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F1753" w14:textId="77777777" w:rsidR="0003293C" w:rsidRPr="00744172" w:rsidRDefault="0003293C" w:rsidP="0003293C">
      <w:pPr>
        <w:spacing w:line="259" w:lineRule="auto"/>
        <w:jc w:val="center"/>
        <w:rPr>
          <w:rFonts w:ascii="Times New Roman" w:eastAsia="Calibri" w:hAnsi="Times New Roman" w:cs="Times New Roman"/>
          <w:kern w:val="0"/>
          <w14:ligatures w14:val="none"/>
        </w:rPr>
      </w:pPr>
      <w:r w:rsidRPr="00744172">
        <w:rPr>
          <w:rFonts w:ascii="Times New Roman" w:eastAsia="Calibri" w:hAnsi="Times New Roman" w:cs="Times New Roman"/>
          <w:kern w:val="0"/>
          <w14:ligatures w14:val="none"/>
        </w:rPr>
        <w:t>Rīgas pašvaldības sabiedrība ar ierobežotu atbildību “Rīgas satiksme”</w:t>
      </w:r>
    </w:p>
    <w:p w14:paraId="452EA01F" w14:textId="77777777" w:rsidR="0003293C" w:rsidRPr="00744172" w:rsidRDefault="0003293C" w:rsidP="0003293C">
      <w:pPr>
        <w:spacing w:line="259" w:lineRule="auto"/>
        <w:jc w:val="center"/>
        <w:rPr>
          <w:rFonts w:ascii="Times New Roman" w:eastAsia="Calibri" w:hAnsi="Times New Roman" w:cs="Times New Roman"/>
          <w:kern w:val="0"/>
          <w14:ligatures w14:val="none"/>
        </w:rPr>
      </w:pPr>
    </w:p>
    <w:p w14:paraId="28C19E5A" w14:textId="77777777" w:rsidR="0003293C" w:rsidRPr="00744172" w:rsidRDefault="0003293C" w:rsidP="0003293C">
      <w:pPr>
        <w:spacing w:line="259" w:lineRule="auto"/>
        <w:jc w:val="center"/>
        <w:rPr>
          <w:rFonts w:ascii="Times New Roman" w:eastAsia="Calibri" w:hAnsi="Times New Roman" w:cs="Times New Roman"/>
          <w:kern w:val="0"/>
          <w14:ligatures w14:val="none"/>
        </w:rPr>
      </w:pPr>
    </w:p>
    <w:p w14:paraId="26E4BB6A" w14:textId="1EA4C81E" w:rsidR="0003293C" w:rsidRPr="00744172" w:rsidRDefault="0003293C" w:rsidP="0003293C">
      <w:pPr>
        <w:spacing w:line="259" w:lineRule="auto"/>
        <w:jc w:val="right"/>
        <w:rPr>
          <w:rFonts w:ascii="Times New Roman" w:eastAsia="Calibri" w:hAnsi="Times New Roman" w:cs="Times New Roman"/>
          <w:kern w:val="0"/>
          <w14:ligatures w14:val="none"/>
        </w:rPr>
      </w:pPr>
      <w:r w:rsidRPr="00744172">
        <w:rPr>
          <w:rFonts w:ascii="Times New Roman" w:eastAsia="Calibri" w:hAnsi="Times New Roman" w:cs="Times New Roman"/>
          <w:kern w:val="0"/>
          <w14:ligatures w14:val="none"/>
        </w:rPr>
        <w:t>APSTIPRINĀTS</w:t>
      </w:r>
      <w:r w:rsidRPr="00744172">
        <w:rPr>
          <w:rFonts w:ascii="Times New Roman" w:eastAsia="Calibri" w:hAnsi="Times New Roman" w:cs="Times New Roman"/>
          <w:kern w:val="0"/>
          <w14:ligatures w14:val="none"/>
        </w:rPr>
        <w:br/>
        <w:t xml:space="preserve">Iepirkuma komisijas </w:t>
      </w:r>
      <w:r w:rsidRPr="00744172">
        <w:rPr>
          <w:rFonts w:ascii="Times New Roman" w:eastAsia="Calibri" w:hAnsi="Times New Roman" w:cs="Times New Roman"/>
          <w:kern w:val="0"/>
          <w14:ligatures w14:val="none"/>
        </w:rPr>
        <w:br/>
        <w:t>202</w:t>
      </w:r>
      <w:r>
        <w:rPr>
          <w:rFonts w:ascii="Times New Roman" w:eastAsia="Calibri" w:hAnsi="Times New Roman" w:cs="Times New Roman"/>
          <w:kern w:val="0"/>
          <w14:ligatures w14:val="none"/>
        </w:rPr>
        <w:t>6</w:t>
      </w:r>
      <w:r w:rsidRPr="00744172">
        <w:rPr>
          <w:rFonts w:ascii="Times New Roman" w:eastAsia="Calibri" w:hAnsi="Times New Roman" w:cs="Times New Roman"/>
          <w:kern w:val="0"/>
          <w14:ligatures w14:val="none"/>
        </w:rPr>
        <w:t>. gada</w:t>
      </w:r>
      <w:r w:rsidR="004D2CCA">
        <w:rPr>
          <w:rFonts w:ascii="Times New Roman" w:eastAsia="Calibri" w:hAnsi="Times New Roman" w:cs="Times New Roman"/>
          <w:kern w:val="0"/>
          <w14:ligatures w14:val="none"/>
        </w:rPr>
        <w:t xml:space="preserve"> 28. maija</w:t>
      </w:r>
      <w:r>
        <w:rPr>
          <w:rFonts w:ascii="Times New Roman" w:eastAsia="Calibri" w:hAnsi="Times New Roman" w:cs="Times New Roman"/>
          <w:kern w:val="0"/>
          <w14:ligatures w14:val="none"/>
        </w:rPr>
        <w:t xml:space="preserve"> </w:t>
      </w:r>
      <w:r w:rsidRPr="00744172">
        <w:rPr>
          <w:rFonts w:ascii="Times New Roman" w:eastAsia="Calibri" w:hAnsi="Times New Roman" w:cs="Times New Roman"/>
          <w:kern w:val="0"/>
          <w14:ligatures w14:val="none"/>
        </w:rPr>
        <w:t>sēdē</w:t>
      </w:r>
    </w:p>
    <w:p w14:paraId="2FF68762" w14:textId="77777777" w:rsidR="0003293C" w:rsidRPr="00744172" w:rsidRDefault="0003293C" w:rsidP="0003293C">
      <w:pPr>
        <w:spacing w:line="259" w:lineRule="auto"/>
        <w:jc w:val="right"/>
        <w:rPr>
          <w:rFonts w:ascii="Times New Roman" w:eastAsia="Calibri" w:hAnsi="Times New Roman" w:cs="Times New Roman"/>
          <w:kern w:val="0"/>
          <w14:ligatures w14:val="none"/>
        </w:rPr>
      </w:pPr>
    </w:p>
    <w:p w14:paraId="1FB48515" w14:textId="77777777" w:rsidR="0003293C" w:rsidRPr="00744172" w:rsidRDefault="0003293C" w:rsidP="0003293C">
      <w:pPr>
        <w:spacing w:line="259" w:lineRule="auto"/>
        <w:rPr>
          <w:rFonts w:ascii="Times New Roman" w:eastAsia="Calibri" w:hAnsi="Times New Roman" w:cs="Times New Roman"/>
          <w:kern w:val="0"/>
          <w14:ligatures w14:val="none"/>
        </w:rPr>
      </w:pPr>
    </w:p>
    <w:p w14:paraId="6B623F3B" w14:textId="77777777" w:rsidR="0003293C" w:rsidRPr="00744172" w:rsidRDefault="0003293C" w:rsidP="0003293C">
      <w:pPr>
        <w:spacing w:after="0" w:line="259" w:lineRule="auto"/>
        <w:jc w:val="center"/>
        <w:rPr>
          <w:rFonts w:ascii="Times New Roman" w:eastAsia="Calibri" w:hAnsi="Times New Roman" w:cs="Times New Roman"/>
          <w:b/>
          <w:kern w:val="0"/>
          <w14:ligatures w14:val="none"/>
        </w:rPr>
      </w:pPr>
      <w:r w:rsidRPr="00744172">
        <w:rPr>
          <w:rFonts w:ascii="Times New Roman" w:eastAsia="Calibri" w:hAnsi="Times New Roman" w:cs="Times New Roman"/>
          <w:b/>
          <w:kern w:val="0"/>
          <w14:ligatures w14:val="none"/>
        </w:rPr>
        <w:t xml:space="preserve">Iepirkuma procedūras </w:t>
      </w:r>
    </w:p>
    <w:p w14:paraId="3320BB03" w14:textId="77777777" w:rsidR="0003293C" w:rsidRPr="00744172" w:rsidRDefault="0003293C" w:rsidP="0003293C">
      <w:pPr>
        <w:spacing w:after="0" w:line="240" w:lineRule="auto"/>
        <w:jc w:val="center"/>
        <w:rPr>
          <w:rFonts w:ascii="Times New Roman" w:eastAsia="Calibri" w:hAnsi="Times New Roman" w:cs="Times New Roman"/>
          <w:b/>
          <w:kern w:val="0"/>
          <w14:ligatures w14:val="none"/>
        </w:rPr>
      </w:pPr>
      <w:r w:rsidRPr="00744172">
        <w:rPr>
          <w:rFonts w:ascii="Times New Roman" w:eastAsia="Calibri" w:hAnsi="Times New Roman" w:cs="Times New Roman"/>
          <w:b/>
          <w:kern w:val="0"/>
          <w14:ligatures w14:val="none"/>
        </w:rPr>
        <w:t>“</w:t>
      </w:r>
      <w:r>
        <w:rPr>
          <w:rFonts w:ascii="Times New Roman" w:eastAsia="Calibri" w:hAnsi="Times New Roman" w:cs="Times New Roman"/>
          <w:b/>
          <w:kern w:val="0"/>
          <w14:ligatures w14:val="none"/>
        </w:rPr>
        <w:t>CNC virpas piegāde un uzstādīšana</w:t>
      </w:r>
      <w:r w:rsidRPr="00744172">
        <w:rPr>
          <w:rFonts w:ascii="Times New Roman" w:eastAsia="Calibri" w:hAnsi="Times New Roman" w:cs="Times New Roman"/>
          <w:b/>
          <w:kern w:val="0"/>
          <w14:ligatures w14:val="none"/>
        </w:rPr>
        <w:t>”</w:t>
      </w:r>
    </w:p>
    <w:p w14:paraId="09B3303E" w14:textId="54BFF92C" w:rsidR="0003293C" w:rsidRPr="00744172" w:rsidRDefault="0003293C" w:rsidP="0003293C">
      <w:pPr>
        <w:spacing w:line="259" w:lineRule="auto"/>
        <w:jc w:val="center"/>
        <w:rPr>
          <w:rFonts w:ascii="Times New Roman" w:eastAsia="Calibri" w:hAnsi="Times New Roman" w:cs="Times New Roman"/>
          <w:kern w:val="0"/>
          <w14:ligatures w14:val="none"/>
        </w:rPr>
      </w:pPr>
      <w:r w:rsidRPr="00744172">
        <w:rPr>
          <w:rFonts w:ascii="Times New Roman" w:eastAsia="Calibri" w:hAnsi="Times New Roman" w:cs="Times New Roman"/>
          <w:kern w:val="0"/>
          <w14:ligatures w14:val="none"/>
        </w:rPr>
        <w:t>Identifikācijas Nr. RS/202</w:t>
      </w:r>
      <w:r>
        <w:rPr>
          <w:rFonts w:ascii="Times New Roman" w:eastAsia="Calibri" w:hAnsi="Times New Roman" w:cs="Times New Roman"/>
          <w:kern w:val="0"/>
          <w14:ligatures w14:val="none"/>
        </w:rPr>
        <w:t>6</w:t>
      </w:r>
      <w:r w:rsidRPr="00744172">
        <w:rPr>
          <w:rFonts w:ascii="Times New Roman" w:eastAsia="Calibri" w:hAnsi="Times New Roman" w:cs="Times New Roman"/>
          <w:kern w:val="0"/>
          <w14:ligatures w14:val="none"/>
        </w:rPr>
        <w:t>/</w:t>
      </w:r>
      <w:r w:rsidR="004D2CCA">
        <w:rPr>
          <w:rFonts w:ascii="Times New Roman" w:eastAsia="Calibri" w:hAnsi="Times New Roman" w:cs="Times New Roman"/>
          <w:kern w:val="0"/>
          <w14:ligatures w14:val="none"/>
        </w:rPr>
        <w:t>38</w:t>
      </w:r>
    </w:p>
    <w:p w14:paraId="3A4E7F4F" w14:textId="77777777" w:rsidR="0003293C" w:rsidRPr="00744172" w:rsidRDefault="0003293C" w:rsidP="0003293C">
      <w:pPr>
        <w:spacing w:line="259" w:lineRule="auto"/>
        <w:jc w:val="center"/>
        <w:rPr>
          <w:rFonts w:ascii="Times New Roman" w:eastAsia="Calibri" w:hAnsi="Times New Roman" w:cs="Times New Roman"/>
          <w:kern w:val="0"/>
          <w14:ligatures w14:val="none"/>
        </w:rPr>
      </w:pPr>
    </w:p>
    <w:p w14:paraId="7076C9CC" w14:textId="77777777" w:rsidR="0003293C" w:rsidRPr="00744172" w:rsidRDefault="0003293C" w:rsidP="0003293C">
      <w:pPr>
        <w:spacing w:line="259" w:lineRule="auto"/>
        <w:jc w:val="center"/>
        <w:rPr>
          <w:rFonts w:ascii="Times New Roman" w:eastAsia="Calibri" w:hAnsi="Times New Roman" w:cs="Times New Roman"/>
          <w:b/>
          <w:kern w:val="0"/>
          <w14:ligatures w14:val="none"/>
        </w:rPr>
      </w:pPr>
      <w:r w:rsidRPr="00744172">
        <w:rPr>
          <w:rFonts w:ascii="Times New Roman" w:eastAsia="Calibri" w:hAnsi="Times New Roman" w:cs="Times New Roman"/>
          <w:b/>
          <w:kern w:val="0"/>
          <w14:ligatures w14:val="none"/>
        </w:rPr>
        <w:t>NOLIKUMS</w:t>
      </w:r>
    </w:p>
    <w:p w14:paraId="1828779F" w14:textId="77777777" w:rsidR="0003293C" w:rsidRPr="00744172" w:rsidRDefault="0003293C" w:rsidP="0003293C">
      <w:pPr>
        <w:spacing w:line="259" w:lineRule="auto"/>
        <w:rPr>
          <w:rFonts w:ascii="Times New Roman" w:eastAsia="Calibri" w:hAnsi="Times New Roman" w:cs="Times New Roman"/>
          <w:kern w:val="0"/>
          <w14:ligatures w14:val="none"/>
        </w:rPr>
      </w:pPr>
    </w:p>
    <w:p w14:paraId="6381C070" w14:textId="77777777" w:rsidR="0003293C" w:rsidRPr="00744172" w:rsidRDefault="0003293C" w:rsidP="0003293C">
      <w:pPr>
        <w:spacing w:line="259" w:lineRule="auto"/>
        <w:rPr>
          <w:rFonts w:ascii="Times New Roman" w:eastAsia="Calibri" w:hAnsi="Times New Roman" w:cs="Times New Roman"/>
          <w:kern w:val="0"/>
          <w14:ligatures w14:val="none"/>
        </w:rPr>
      </w:pPr>
    </w:p>
    <w:p w14:paraId="03C072F1" w14:textId="77777777" w:rsidR="0003293C" w:rsidRPr="00744172" w:rsidRDefault="0003293C" w:rsidP="0003293C">
      <w:pPr>
        <w:spacing w:line="259" w:lineRule="auto"/>
        <w:rPr>
          <w:rFonts w:ascii="Times New Roman" w:eastAsia="Calibri" w:hAnsi="Times New Roman" w:cs="Times New Roman"/>
          <w:kern w:val="0"/>
          <w14:ligatures w14:val="none"/>
        </w:rPr>
      </w:pPr>
    </w:p>
    <w:p w14:paraId="09062A65" w14:textId="77777777" w:rsidR="0003293C" w:rsidRPr="00744172" w:rsidRDefault="0003293C" w:rsidP="0003293C">
      <w:pPr>
        <w:spacing w:line="259" w:lineRule="auto"/>
        <w:rPr>
          <w:rFonts w:ascii="Times New Roman" w:eastAsia="Calibri" w:hAnsi="Times New Roman" w:cs="Times New Roman"/>
          <w:kern w:val="0"/>
          <w14:ligatures w14:val="none"/>
        </w:rPr>
      </w:pPr>
    </w:p>
    <w:p w14:paraId="4C9529ED" w14:textId="77777777" w:rsidR="0003293C" w:rsidRPr="00744172" w:rsidRDefault="0003293C" w:rsidP="0003293C">
      <w:pPr>
        <w:spacing w:line="259" w:lineRule="auto"/>
        <w:rPr>
          <w:rFonts w:ascii="Times New Roman" w:eastAsia="Calibri" w:hAnsi="Times New Roman" w:cs="Times New Roman"/>
          <w:kern w:val="0"/>
          <w14:ligatures w14:val="none"/>
        </w:rPr>
      </w:pPr>
    </w:p>
    <w:p w14:paraId="11763CA5" w14:textId="77777777" w:rsidR="0003293C" w:rsidRPr="00744172" w:rsidRDefault="0003293C" w:rsidP="0003293C">
      <w:pPr>
        <w:spacing w:line="259" w:lineRule="auto"/>
        <w:rPr>
          <w:rFonts w:ascii="Times New Roman" w:eastAsia="Calibri" w:hAnsi="Times New Roman" w:cs="Times New Roman"/>
          <w:kern w:val="0"/>
          <w14:ligatures w14:val="none"/>
        </w:rPr>
      </w:pPr>
    </w:p>
    <w:p w14:paraId="00014DBA" w14:textId="77777777" w:rsidR="0003293C" w:rsidRPr="00744172" w:rsidRDefault="0003293C" w:rsidP="0003293C">
      <w:pPr>
        <w:spacing w:line="259" w:lineRule="auto"/>
        <w:rPr>
          <w:rFonts w:ascii="Times New Roman" w:eastAsia="Calibri" w:hAnsi="Times New Roman" w:cs="Times New Roman"/>
          <w:kern w:val="0"/>
          <w14:ligatures w14:val="none"/>
        </w:rPr>
      </w:pPr>
    </w:p>
    <w:p w14:paraId="4D0F8C7F" w14:textId="77777777" w:rsidR="0003293C" w:rsidRPr="00744172" w:rsidRDefault="0003293C" w:rsidP="0003293C">
      <w:pPr>
        <w:spacing w:line="259" w:lineRule="auto"/>
        <w:rPr>
          <w:rFonts w:ascii="Times New Roman" w:eastAsia="Calibri" w:hAnsi="Times New Roman" w:cs="Times New Roman"/>
          <w:kern w:val="0"/>
          <w14:ligatures w14:val="none"/>
        </w:rPr>
      </w:pPr>
    </w:p>
    <w:p w14:paraId="688DB941" w14:textId="77777777" w:rsidR="0003293C" w:rsidRPr="00744172" w:rsidRDefault="0003293C" w:rsidP="0003293C">
      <w:pPr>
        <w:spacing w:line="259" w:lineRule="auto"/>
        <w:rPr>
          <w:rFonts w:ascii="Times New Roman" w:eastAsia="Calibri" w:hAnsi="Times New Roman" w:cs="Times New Roman"/>
          <w:kern w:val="0"/>
          <w14:ligatures w14:val="none"/>
        </w:rPr>
      </w:pPr>
    </w:p>
    <w:p w14:paraId="2008E781" w14:textId="77777777" w:rsidR="0003293C" w:rsidRPr="00744172" w:rsidRDefault="0003293C" w:rsidP="0003293C">
      <w:pPr>
        <w:spacing w:line="259" w:lineRule="auto"/>
        <w:rPr>
          <w:rFonts w:ascii="Times New Roman" w:eastAsia="Calibri" w:hAnsi="Times New Roman" w:cs="Times New Roman"/>
          <w:kern w:val="0"/>
          <w14:ligatures w14:val="none"/>
        </w:rPr>
      </w:pPr>
    </w:p>
    <w:p w14:paraId="10A60121" w14:textId="77777777" w:rsidR="0003293C" w:rsidRPr="00744172" w:rsidRDefault="0003293C" w:rsidP="0003293C">
      <w:pPr>
        <w:spacing w:line="259" w:lineRule="auto"/>
        <w:rPr>
          <w:rFonts w:ascii="Times New Roman" w:eastAsia="Calibri" w:hAnsi="Times New Roman" w:cs="Times New Roman"/>
          <w:kern w:val="0"/>
          <w14:ligatures w14:val="none"/>
        </w:rPr>
      </w:pPr>
    </w:p>
    <w:p w14:paraId="4B860A7B" w14:textId="77777777" w:rsidR="0003293C" w:rsidRPr="00744172" w:rsidRDefault="0003293C" w:rsidP="0003293C">
      <w:pPr>
        <w:spacing w:line="259" w:lineRule="auto"/>
        <w:rPr>
          <w:rFonts w:ascii="Times New Roman" w:eastAsia="Calibri" w:hAnsi="Times New Roman" w:cs="Times New Roman"/>
          <w:kern w:val="0"/>
          <w14:ligatures w14:val="none"/>
        </w:rPr>
      </w:pPr>
    </w:p>
    <w:p w14:paraId="704CF310" w14:textId="77777777" w:rsidR="0003293C" w:rsidRPr="00744172" w:rsidRDefault="0003293C" w:rsidP="0003293C">
      <w:pPr>
        <w:spacing w:line="259" w:lineRule="auto"/>
        <w:rPr>
          <w:rFonts w:ascii="Times New Roman" w:eastAsia="Calibri" w:hAnsi="Times New Roman" w:cs="Times New Roman"/>
          <w:kern w:val="0"/>
          <w14:ligatures w14:val="none"/>
        </w:rPr>
      </w:pPr>
    </w:p>
    <w:p w14:paraId="5315999C" w14:textId="77777777" w:rsidR="0003293C" w:rsidRPr="00744172" w:rsidRDefault="0003293C" w:rsidP="0003293C">
      <w:pPr>
        <w:spacing w:line="259" w:lineRule="auto"/>
        <w:rPr>
          <w:rFonts w:ascii="Times New Roman" w:eastAsia="Calibri" w:hAnsi="Times New Roman" w:cs="Times New Roman"/>
          <w:kern w:val="0"/>
          <w14:ligatures w14:val="none"/>
        </w:rPr>
      </w:pPr>
    </w:p>
    <w:p w14:paraId="7EB2C59E" w14:textId="77777777" w:rsidR="0003293C" w:rsidRDefault="0003293C" w:rsidP="0003293C">
      <w:pPr>
        <w:spacing w:line="259" w:lineRule="auto"/>
        <w:rPr>
          <w:rFonts w:ascii="Times New Roman" w:eastAsia="Calibri" w:hAnsi="Times New Roman" w:cs="Times New Roman"/>
          <w:kern w:val="0"/>
          <w14:ligatures w14:val="none"/>
        </w:rPr>
      </w:pPr>
    </w:p>
    <w:p w14:paraId="2B543756" w14:textId="77777777" w:rsidR="0003293C" w:rsidRDefault="0003293C" w:rsidP="0003293C">
      <w:pPr>
        <w:spacing w:line="259" w:lineRule="auto"/>
        <w:rPr>
          <w:rFonts w:ascii="Times New Roman" w:eastAsia="Calibri" w:hAnsi="Times New Roman" w:cs="Times New Roman"/>
          <w:kern w:val="0"/>
          <w14:ligatures w14:val="none"/>
        </w:rPr>
      </w:pPr>
    </w:p>
    <w:p w14:paraId="58DB984F" w14:textId="77777777" w:rsidR="0003293C" w:rsidRPr="00744172" w:rsidRDefault="0003293C" w:rsidP="0003293C">
      <w:pPr>
        <w:spacing w:line="259" w:lineRule="auto"/>
        <w:rPr>
          <w:rFonts w:ascii="Times New Roman" w:eastAsia="Calibri" w:hAnsi="Times New Roman" w:cs="Times New Roman"/>
          <w:kern w:val="0"/>
          <w14:ligatures w14:val="none"/>
        </w:rPr>
      </w:pPr>
    </w:p>
    <w:p w14:paraId="7B6F0622" w14:textId="77777777" w:rsidR="0003293C" w:rsidRPr="00744172" w:rsidRDefault="0003293C" w:rsidP="0003293C">
      <w:pPr>
        <w:spacing w:line="259" w:lineRule="auto"/>
        <w:jc w:val="center"/>
        <w:rPr>
          <w:rFonts w:ascii="Times New Roman" w:eastAsia="Calibri" w:hAnsi="Times New Roman" w:cs="Times New Roman"/>
          <w:b/>
          <w:kern w:val="0"/>
          <w14:ligatures w14:val="none"/>
        </w:rPr>
      </w:pPr>
    </w:p>
    <w:p w14:paraId="6D4B34B8" w14:textId="74C55D27" w:rsidR="0003293C" w:rsidRDefault="0003293C" w:rsidP="0003293C">
      <w:pPr>
        <w:jc w:val="center"/>
        <w:rPr>
          <w:rFonts w:ascii="Times New Roman" w:eastAsia="Calibri" w:hAnsi="Times New Roman" w:cs="Times New Roman"/>
          <w:b/>
          <w:kern w:val="0"/>
          <w14:ligatures w14:val="none"/>
        </w:rPr>
      </w:pPr>
      <w:r w:rsidRPr="00744172">
        <w:rPr>
          <w:rFonts w:ascii="Times New Roman" w:eastAsia="Calibri" w:hAnsi="Times New Roman" w:cs="Times New Roman"/>
          <w:b/>
          <w:kern w:val="0"/>
          <w14:ligatures w14:val="none"/>
        </w:rPr>
        <w:t>Rīga</w:t>
      </w:r>
      <w:r w:rsidRPr="00744172">
        <w:rPr>
          <w:rFonts w:ascii="Times New Roman" w:eastAsia="Calibri" w:hAnsi="Times New Roman" w:cs="Times New Roman"/>
          <w:b/>
          <w:kern w:val="0"/>
          <w14:ligatures w14:val="none"/>
        </w:rPr>
        <w:br/>
        <w:t>202</w:t>
      </w:r>
      <w:r>
        <w:rPr>
          <w:rFonts w:ascii="Times New Roman" w:eastAsia="Calibri" w:hAnsi="Times New Roman" w:cs="Times New Roman"/>
          <w:b/>
          <w:kern w:val="0"/>
          <w14:ligatures w14:val="none"/>
        </w:rPr>
        <w:t>6</w:t>
      </w:r>
    </w:p>
    <w:p w14:paraId="7932661C" w14:textId="77777777" w:rsidR="0003293C" w:rsidRPr="00744172" w:rsidRDefault="0003293C" w:rsidP="0003293C">
      <w:pPr>
        <w:spacing w:line="259" w:lineRule="auto"/>
        <w:ind w:left="720"/>
        <w:contextualSpacing/>
        <w:jc w:val="center"/>
        <w:rPr>
          <w:rFonts w:ascii="Times New Roman" w:eastAsia="Calibri" w:hAnsi="Times New Roman" w:cs="Times New Roman"/>
          <w:b/>
          <w:kern w:val="0"/>
          <w14:ligatures w14:val="none"/>
        </w:rPr>
      </w:pPr>
      <w:r w:rsidRPr="00744172">
        <w:rPr>
          <w:rFonts w:ascii="Times New Roman" w:eastAsia="Calibri" w:hAnsi="Times New Roman" w:cs="Times New Roman"/>
          <w:b/>
          <w:kern w:val="0"/>
          <w14:ligatures w14:val="none"/>
        </w:rPr>
        <w:lastRenderedPageBreak/>
        <w:t>I VISPĀRĪGĀ INFORMĀCIJA</w:t>
      </w:r>
    </w:p>
    <w:p w14:paraId="1D843656" w14:textId="77777777" w:rsidR="0003293C" w:rsidRPr="00744172" w:rsidRDefault="0003293C" w:rsidP="0003293C">
      <w:pPr>
        <w:spacing w:line="259" w:lineRule="auto"/>
        <w:ind w:left="720"/>
        <w:contextualSpacing/>
        <w:jc w:val="center"/>
        <w:rPr>
          <w:rFonts w:ascii="Times New Roman" w:eastAsia="Calibri" w:hAnsi="Times New Roman" w:cs="Times New Roman"/>
          <w:b/>
          <w:kern w:val="0"/>
          <w14:ligatures w14:val="none"/>
        </w:rPr>
      </w:pPr>
    </w:p>
    <w:p w14:paraId="742545F3" w14:textId="77777777" w:rsidR="0003293C" w:rsidRDefault="0003293C" w:rsidP="0003293C">
      <w:pPr>
        <w:numPr>
          <w:ilvl w:val="0"/>
          <w:numId w:val="1"/>
        </w:numPr>
        <w:spacing w:line="240" w:lineRule="auto"/>
        <w:contextualSpacing/>
        <w:jc w:val="both"/>
        <w:rPr>
          <w:rFonts w:ascii="Times New Roman" w:eastAsia="Calibri" w:hAnsi="Times New Roman" w:cs="Times New Roman"/>
          <w:b/>
          <w:kern w:val="0"/>
          <w14:ligatures w14:val="none"/>
        </w:rPr>
      </w:pPr>
      <w:r w:rsidRPr="00744172">
        <w:rPr>
          <w:rFonts w:ascii="Times New Roman" w:eastAsia="Calibri" w:hAnsi="Times New Roman" w:cs="Times New Roman"/>
          <w:b/>
          <w:kern w:val="0"/>
          <w14:ligatures w14:val="none"/>
        </w:rPr>
        <w:t>Iepirkuma priekšmets, procedūras veids un paredzamā līguma cena</w:t>
      </w:r>
    </w:p>
    <w:p w14:paraId="54F96AC5" w14:textId="77777777" w:rsidR="0003293C" w:rsidRPr="00744172" w:rsidRDefault="0003293C" w:rsidP="0003293C">
      <w:pPr>
        <w:spacing w:line="240" w:lineRule="auto"/>
        <w:ind w:left="720"/>
        <w:contextualSpacing/>
        <w:jc w:val="both"/>
        <w:rPr>
          <w:rFonts w:ascii="Times New Roman" w:eastAsia="Calibri" w:hAnsi="Times New Roman" w:cs="Times New Roman"/>
          <w:b/>
          <w:kern w:val="0"/>
          <w14:ligatures w14:val="none"/>
        </w:rPr>
      </w:pPr>
    </w:p>
    <w:p w14:paraId="7F81EC31" w14:textId="77777777" w:rsidR="0003293C" w:rsidRPr="00744172" w:rsidRDefault="0003293C" w:rsidP="0003293C">
      <w:pPr>
        <w:numPr>
          <w:ilvl w:val="1"/>
          <w:numId w:val="1"/>
        </w:numPr>
        <w:spacing w:after="0" w:line="240" w:lineRule="auto"/>
        <w:ind w:left="567" w:hanging="567"/>
        <w:contextualSpacing/>
        <w:jc w:val="both"/>
        <w:rPr>
          <w:rFonts w:ascii="Times New Roman" w:eastAsia="Calibri" w:hAnsi="Times New Roman" w:cs="Times New Roman"/>
          <w:b/>
          <w:kern w:val="0"/>
          <w14:ligatures w14:val="none"/>
        </w:rPr>
      </w:pPr>
      <w:r w:rsidRPr="00744172">
        <w:rPr>
          <w:rFonts w:ascii="Times New Roman" w:eastAsia="Calibri" w:hAnsi="Times New Roman" w:cs="Times New Roman"/>
          <w:kern w:val="0"/>
          <w14:ligatures w14:val="none"/>
        </w:rPr>
        <w:t>Iepirkuma priekšmets –</w:t>
      </w:r>
      <w:r w:rsidRPr="00744172">
        <w:rPr>
          <w:rFonts w:ascii="Calibri" w:eastAsia="Calibri" w:hAnsi="Calibri" w:cs="Times New Roman"/>
          <w:bCs/>
          <w:kern w:val="0"/>
          <w:sz w:val="22"/>
          <w14:ligatures w14:val="none"/>
        </w:rPr>
        <w:t xml:space="preserve"> </w:t>
      </w:r>
      <w:r>
        <w:rPr>
          <w:rFonts w:ascii="Times New Roman" w:eastAsia="Calibri" w:hAnsi="Times New Roman" w:cs="Times New Roman"/>
          <w:kern w:val="0"/>
          <w14:ligatures w14:val="none"/>
        </w:rPr>
        <w:t>CNC virpas piegāde un uzstādīšana</w:t>
      </w:r>
      <w:r w:rsidRPr="00744172">
        <w:rPr>
          <w:rFonts w:ascii="Times New Roman" w:eastAsia="Calibri" w:hAnsi="Times New Roman" w:cs="Times New Roman"/>
          <w:kern w:val="0"/>
          <w14:ligatures w14:val="none"/>
        </w:rPr>
        <w:t>,</w:t>
      </w:r>
      <w:r w:rsidRPr="00744172">
        <w:rPr>
          <w:rFonts w:ascii="Times New Roman" w:eastAsia="Calibri" w:hAnsi="Times New Roman" w:cs="Times New Roman"/>
          <w:bCs/>
          <w:i/>
          <w:iCs/>
          <w:kern w:val="0"/>
          <w14:ligatures w14:val="none"/>
        </w:rPr>
        <w:t xml:space="preserve"> </w:t>
      </w:r>
      <w:r w:rsidRPr="00744172">
        <w:rPr>
          <w:rFonts w:ascii="Times New Roman" w:eastAsia="Calibri" w:hAnsi="Times New Roman" w:cs="Times New Roman"/>
          <w:kern w:val="0"/>
          <w14:ligatures w14:val="none"/>
        </w:rPr>
        <w:t>saskaņā ar Pasūtītāja izstrādāto tehnisko specifikāciju.</w:t>
      </w:r>
    </w:p>
    <w:p w14:paraId="364F11D5" w14:textId="77777777" w:rsidR="0003293C" w:rsidRPr="00744172" w:rsidRDefault="0003293C" w:rsidP="0003293C">
      <w:pPr>
        <w:numPr>
          <w:ilvl w:val="1"/>
          <w:numId w:val="1"/>
        </w:numPr>
        <w:spacing w:after="0" w:line="276" w:lineRule="auto"/>
        <w:ind w:left="567" w:hanging="567"/>
        <w:jc w:val="both"/>
        <w:rPr>
          <w:rFonts w:ascii="Times New Roman" w:eastAsia="Calibri" w:hAnsi="Times New Roman" w:cs="Times New Roman"/>
          <w:kern w:val="0"/>
          <w14:ligatures w14:val="none"/>
        </w:rPr>
      </w:pPr>
      <w:r w:rsidRPr="00744172">
        <w:rPr>
          <w:rFonts w:ascii="Times New Roman" w:eastAsia="Calibri" w:hAnsi="Times New Roman" w:cs="Times New Roman"/>
          <w:kern w:val="0"/>
          <w14:ligatures w14:val="none"/>
        </w:rPr>
        <w:t>CPV kod</w:t>
      </w:r>
      <w:r>
        <w:rPr>
          <w:rFonts w:ascii="Times New Roman" w:eastAsia="Calibri" w:hAnsi="Times New Roman" w:cs="Times New Roman"/>
          <w:kern w:val="0"/>
          <w14:ligatures w14:val="none"/>
        </w:rPr>
        <w:t>s – 42620000-8 Virpas, urbji un frēzmašīnas.</w:t>
      </w:r>
    </w:p>
    <w:p w14:paraId="126BDFF0" w14:textId="77777777" w:rsidR="0003293C" w:rsidRPr="00744172" w:rsidRDefault="0003293C" w:rsidP="0003293C">
      <w:pPr>
        <w:numPr>
          <w:ilvl w:val="1"/>
          <w:numId w:val="1"/>
        </w:numPr>
        <w:spacing w:after="0" w:line="240" w:lineRule="auto"/>
        <w:ind w:left="567" w:hanging="567"/>
        <w:contextualSpacing/>
        <w:jc w:val="both"/>
        <w:rPr>
          <w:rFonts w:ascii="Times New Roman" w:eastAsia="Times New Roman" w:hAnsi="Times New Roman" w:cs="Times New Roman"/>
          <w:kern w:val="0"/>
          <w14:ligatures w14:val="none"/>
        </w:rPr>
      </w:pPr>
      <w:r w:rsidRPr="00744172">
        <w:rPr>
          <w:rFonts w:ascii="Times New Roman" w:eastAsia="Calibri" w:hAnsi="Times New Roman" w:cs="Times New Roman"/>
          <w:kern w:val="0"/>
          <w14:ligatures w14:val="none"/>
        </w:rPr>
        <w:t>Iepirkuma veids - atklāta iepirkuma procedūra saskaņā ar Pasūtītāja Iepirkuma nolikumu.</w:t>
      </w:r>
    </w:p>
    <w:p w14:paraId="4F7ABF92" w14:textId="0BE51AFD" w:rsidR="0003293C" w:rsidRPr="00744172" w:rsidRDefault="0003293C" w:rsidP="0003293C">
      <w:pPr>
        <w:numPr>
          <w:ilvl w:val="1"/>
          <w:numId w:val="1"/>
        </w:numPr>
        <w:spacing w:line="240" w:lineRule="auto"/>
        <w:ind w:left="567" w:hanging="567"/>
        <w:contextualSpacing/>
        <w:jc w:val="both"/>
        <w:rPr>
          <w:rFonts w:ascii="Times New Roman" w:eastAsia="Calibri" w:hAnsi="Times New Roman" w:cs="Times New Roman"/>
          <w:kern w:val="0"/>
          <w14:ligatures w14:val="none"/>
        </w:rPr>
      </w:pPr>
      <w:r w:rsidRPr="00744172">
        <w:rPr>
          <w:rFonts w:ascii="Times New Roman" w:eastAsia="Calibri" w:hAnsi="Times New Roman" w:cs="Times New Roman"/>
          <w:kern w:val="0"/>
          <w14:ligatures w14:val="none"/>
        </w:rPr>
        <w:t xml:space="preserve">Iepirkuma paredzamā līguma cena: </w:t>
      </w:r>
      <w:r w:rsidRPr="00D9566E">
        <w:rPr>
          <w:rFonts w:ascii="Times New Roman" w:eastAsia="Calibri" w:hAnsi="Times New Roman" w:cs="Times New Roman"/>
          <w:kern w:val="0"/>
          <w14:ligatures w14:val="none"/>
        </w:rPr>
        <w:t>3</w:t>
      </w:r>
      <w:r>
        <w:rPr>
          <w:rFonts w:ascii="Times New Roman" w:eastAsia="Calibri" w:hAnsi="Times New Roman" w:cs="Times New Roman"/>
          <w:kern w:val="0"/>
          <w14:ligatures w14:val="none"/>
        </w:rPr>
        <w:t>50</w:t>
      </w:r>
      <w:r w:rsidRPr="00D9566E">
        <w:rPr>
          <w:rFonts w:ascii="Times New Roman" w:eastAsia="Calibri" w:hAnsi="Times New Roman" w:cs="Times New Roman"/>
          <w:kern w:val="0"/>
          <w14:ligatures w14:val="none"/>
        </w:rPr>
        <w:t xml:space="preserve"> 000,00 </w:t>
      </w:r>
      <w:r w:rsidRPr="00744172">
        <w:rPr>
          <w:rFonts w:ascii="Times New Roman" w:eastAsia="Calibri" w:hAnsi="Times New Roman" w:cs="Times New Roman"/>
          <w:kern w:val="0"/>
          <w14:ligatures w14:val="none"/>
        </w:rPr>
        <w:t>EUR, neieskaitot PVN.</w:t>
      </w:r>
    </w:p>
    <w:p w14:paraId="33142586" w14:textId="77777777" w:rsidR="0003293C" w:rsidRPr="00744172" w:rsidRDefault="0003293C" w:rsidP="0003293C">
      <w:pPr>
        <w:spacing w:line="240" w:lineRule="auto"/>
        <w:ind w:left="567"/>
        <w:contextualSpacing/>
        <w:jc w:val="both"/>
        <w:rPr>
          <w:rFonts w:ascii="Times New Roman" w:eastAsia="Calibri" w:hAnsi="Times New Roman" w:cs="Times New Roman"/>
          <w:kern w:val="0"/>
          <w14:ligatures w14:val="none"/>
        </w:rPr>
      </w:pPr>
    </w:p>
    <w:p w14:paraId="26F04539" w14:textId="2F844F42" w:rsidR="0003293C" w:rsidRPr="00744172" w:rsidRDefault="0003293C" w:rsidP="0003293C">
      <w:pPr>
        <w:numPr>
          <w:ilvl w:val="0"/>
          <w:numId w:val="1"/>
        </w:numPr>
        <w:spacing w:line="259" w:lineRule="auto"/>
        <w:contextualSpacing/>
        <w:jc w:val="both"/>
        <w:rPr>
          <w:rFonts w:ascii="Times New Roman" w:eastAsia="Calibri" w:hAnsi="Times New Roman" w:cs="Times New Roman"/>
          <w:kern w:val="0"/>
          <w14:ligatures w14:val="none"/>
        </w:rPr>
      </w:pPr>
      <w:r w:rsidRPr="00744172">
        <w:rPr>
          <w:rFonts w:ascii="Times New Roman" w:eastAsia="Calibri" w:hAnsi="Times New Roman" w:cs="Times New Roman"/>
          <w:b/>
          <w:kern w:val="0"/>
          <w14:ligatures w14:val="none"/>
        </w:rPr>
        <w:t>Iepirkuma identifikācijas numurs:</w:t>
      </w:r>
      <w:r w:rsidRPr="00744172">
        <w:rPr>
          <w:rFonts w:ascii="Times New Roman" w:eastAsia="Calibri" w:hAnsi="Times New Roman" w:cs="Times New Roman"/>
          <w:kern w:val="0"/>
          <w14:ligatures w14:val="none"/>
        </w:rPr>
        <w:t xml:space="preserve"> iepirkuma identifikācijas numurs – RS/202</w:t>
      </w:r>
      <w:r>
        <w:rPr>
          <w:rFonts w:ascii="Times New Roman" w:eastAsia="Calibri" w:hAnsi="Times New Roman" w:cs="Times New Roman"/>
          <w:kern w:val="0"/>
          <w14:ligatures w14:val="none"/>
        </w:rPr>
        <w:t>6</w:t>
      </w:r>
      <w:r w:rsidRPr="00744172">
        <w:rPr>
          <w:rFonts w:ascii="Times New Roman" w:eastAsia="Calibri" w:hAnsi="Times New Roman" w:cs="Times New Roman"/>
          <w:kern w:val="0"/>
          <w14:ligatures w14:val="none"/>
        </w:rPr>
        <w:t>/</w:t>
      </w:r>
      <w:r w:rsidR="004D2CCA">
        <w:rPr>
          <w:rFonts w:ascii="Times New Roman" w:eastAsia="Calibri" w:hAnsi="Times New Roman" w:cs="Times New Roman"/>
          <w:kern w:val="0"/>
          <w14:ligatures w14:val="none"/>
        </w:rPr>
        <w:t>38</w:t>
      </w:r>
      <w:r w:rsidRPr="00744172">
        <w:rPr>
          <w:rFonts w:ascii="Times New Roman" w:eastAsia="Calibri" w:hAnsi="Times New Roman" w:cs="Times New Roman"/>
          <w:kern w:val="0"/>
          <w14:ligatures w14:val="none"/>
        </w:rPr>
        <w:t>.</w:t>
      </w:r>
    </w:p>
    <w:p w14:paraId="6A9C5061" w14:textId="77777777" w:rsidR="0003293C" w:rsidRPr="00744172" w:rsidRDefault="0003293C" w:rsidP="0003293C">
      <w:pPr>
        <w:spacing w:line="259" w:lineRule="auto"/>
        <w:ind w:left="720"/>
        <w:contextualSpacing/>
        <w:jc w:val="both"/>
        <w:rPr>
          <w:rFonts w:ascii="Times New Roman" w:eastAsia="Calibri" w:hAnsi="Times New Roman" w:cs="Times New Roman"/>
          <w:kern w:val="0"/>
          <w14:ligatures w14:val="none"/>
        </w:rPr>
      </w:pPr>
    </w:p>
    <w:p w14:paraId="09C48DAE" w14:textId="77777777" w:rsidR="0003293C" w:rsidRPr="00744172" w:rsidRDefault="0003293C" w:rsidP="0003293C">
      <w:pPr>
        <w:numPr>
          <w:ilvl w:val="0"/>
          <w:numId w:val="1"/>
        </w:numPr>
        <w:spacing w:line="259" w:lineRule="auto"/>
        <w:contextualSpacing/>
        <w:jc w:val="both"/>
        <w:rPr>
          <w:rFonts w:ascii="Times New Roman" w:eastAsia="Calibri" w:hAnsi="Times New Roman" w:cs="Times New Roman"/>
          <w:b/>
          <w:kern w:val="0"/>
          <w14:ligatures w14:val="none"/>
        </w:rPr>
      </w:pPr>
      <w:r w:rsidRPr="00744172">
        <w:rPr>
          <w:rFonts w:ascii="Times New Roman" w:eastAsia="Calibri" w:hAnsi="Times New Roman" w:cs="Times New Roman"/>
          <w:b/>
          <w:kern w:val="0"/>
          <w14:ligatures w14:val="none"/>
        </w:rPr>
        <w:t>Pasūtītāja nosaukums, adrese un citi rekvizīti:</w:t>
      </w:r>
    </w:p>
    <w:p w14:paraId="547C0A07" w14:textId="77777777" w:rsidR="0003293C" w:rsidRPr="00744172" w:rsidRDefault="0003293C" w:rsidP="0003293C">
      <w:pPr>
        <w:spacing w:after="0" w:line="259" w:lineRule="auto"/>
        <w:jc w:val="both"/>
        <w:rPr>
          <w:rFonts w:ascii="Times New Roman" w:eastAsia="Calibri" w:hAnsi="Times New Roman" w:cs="Times New Roman"/>
          <w:kern w:val="0"/>
          <w14:ligatures w14:val="none"/>
        </w:rPr>
      </w:pPr>
      <w:r w:rsidRPr="00744172">
        <w:rPr>
          <w:rFonts w:ascii="Times New Roman" w:eastAsia="Calibri" w:hAnsi="Times New Roman" w:cs="Times New Roman"/>
          <w:kern w:val="0"/>
          <w14:ligatures w14:val="none"/>
        </w:rPr>
        <w:t>Rīgas pašvaldības sabiedrība ar ierobežotu atbildību “Rīgas satiksme”</w:t>
      </w:r>
    </w:p>
    <w:p w14:paraId="359982C3" w14:textId="77777777" w:rsidR="0003293C" w:rsidRPr="00744172" w:rsidRDefault="0003293C" w:rsidP="0003293C">
      <w:pPr>
        <w:spacing w:after="0" w:line="259" w:lineRule="auto"/>
        <w:jc w:val="both"/>
        <w:rPr>
          <w:rFonts w:ascii="Times New Roman" w:eastAsia="Calibri" w:hAnsi="Times New Roman" w:cs="Times New Roman"/>
          <w:kern w:val="0"/>
          <w14:ligatures w14:val="none"/>
        </w:rPr>
      </w:pPr>
      <w:r w:rsidRPr="00744172">
        <w:rPr>
          <w:rFonts w:ascii="Times New Roman" w:eastAsia="Calibri" w:hAnsi="Times New Roman" w:cs="Times New Roman"/>
          <w:kern w:val="0"/>
          <w14:ligatures w14:val="none"/>
        </w:rPr>
        <w:t>Reģ. Latvijas Republikas Komercreģistrā ar Nr. 40003619950</w:t>
      </w:r>
    </w:p>
    <w:p w14:paraId="5D3A52F9" w14:textId="77777777" w:rsidR="0003293C" w:rsidRPr="00744172" w:rsidRDefault="0003293C" w:rsidP="0003293C">
      <w:pPr>
        <w:spacing w:after="0" w:line="259" w:lineRule="auto"/>
        <w:jc w:val="both"/>
        <w:rPr>
          <w:rFonts w:ascii="Times New Roman" w:eastAsia="Calibri" w:hAnsi="Times New Roman" w:cs="Times New Roman"/>
          <w:kern w:val="0"/>
          <w14:ligatures w14:val="none"/>
        </w:rPr>
      </w:pPr>
      <w:r w:rsidRPr="00744172">
        <w:rPr>
          <w:rFonts w:ascii="Times New Roman" w:eastAsia="Calibri" w:hAnsi="Times New Roman" w:cs="Times New Roman"/>
          <w:kern w:val="0"/>
          <w14:ligatures w14:val="none"/>
        </w:rPr>
        <w:t>Juridiskā adrese: Kleistu iela 28, Rīga, LV-1067</w:t>
      </w:r>
    </w:p>
    <w:p w14:paraId="218DF606" w14:textId="77777777" w:rsidR="0003293C" w:rsidRPr="00744172" w:rsidRDefault="0003293C" w:rsidP="0003293C">
      <w:pPr>
        <w:spacing w:after="0" w:line="259" w:lineRule="auto"/>
        <w:jc w:val="both"/>
        <w:rPr>
          <w:rFonts w:ascii="Times New Roman" w:eastAsia="Calibri" w:hAnsi="Times New Roman" w:cs="Times New Roman"/>
          <w:kern w:val="0"/>
          <w14:ligatures w14:val="none"/>
        </w:rPr>
      </w:pPr>
      <w:r w:rsidRPr="00744172">
        <w:rPr>
          <w:rFonts w:ascii="Times New Roman" w:eastAsia="Calibri" w:hAnsi="Times New Roman" w:cs="Times New Roman"/>
          <w:kern w:val="0"/>
          <w14:ligatures w14:val="none"/>
        </w:rPr>
        <w:t>Biroja adrese: Vestienas iela 35, Rīga, LV-1035</w:t>
      </w:r>
    </w:p>
    <w:p w14:paraId="5E23F64E" w14:textId="77777777" w:rsidR="0003293C" w:rsidRPr="00744172" w:rsidRDefault="0003293C" w:rsidP="0003293C">
      <w:pPr>
        <w:spacing w:line="259" w:lineRule="auto"/>
        <w:jc w:val="both"/>
        <w:rPr>
          <w:rFonts w:ascii="Times New Roman" w:eastAsia="Calibri" w:hAnsi="Times New Roman" w:cs="Times New Roman"/>
          <w:kern w:val="0"/>
          <w14:ligatures w14:val="none"/>
        </w:rPr>
      </w:pPr>
      <w:r w:rsidRPr="00744172">
        <w:rPr>
          <w:rFonts w:ascii="Times New Roman" w:eastAsia="Calibri" w:hAnsi="Times New Roman" w:cs="Times New Roman"/>
          <w:kern w:val="0"/>
          <w14:ligatures w14:val="none"/>
        </w:rPr>
        <w:t>Tālr. 67104800.</w:t>
      </w:r>
    </w:p>
    <w:p w14:paraId="24ACFC08" w14:textId="77777777" w:rsidR="0003293C" w:rsidRPr="00744172" w:rsidRDefault="0003293C" w:rsidP="0003293C">
      <w:pPr>
        <w:numPr>
          <w:ilvl w:val="0"/>
          <w:numId w:val="1"/>
        </w:numPr>
        <w:spacing w:line="259" w:lineRule="auto"/>
        <w:contextualSpacing/>
        <w:jc w:val="both"/>
        <w:rPr>
          <w:rFonts w:ascii="Times New Roman" w:eastAsia="Calibri" w:hAnsi="Times New Roman" w:cs="Times New Roman"/>
          <w:b/>
          <w:kern w:val="0"/>
          <w14:ligatures w14:val="none"/>
        </w:rPr>
      </w:pPr>
      <w:r w:rsidRPr="00744172">
        <w:rPr>
          <w:rFonts w:ascii="Times New Roman" w:eastAsia="Calibri" w:hAnsi="Times New Roman" w:cs="Times New Roman"/>
          <w:b/>
          <w:kern w:val="0"/>
          <w14:ligatures w14:val="none"/>
        </w:rPr>
        <w:t>Pasūtītāja kontaktpersona:</w:t>
      </w:r>
    </w:p>
    <w:p w14:paraId="1B4D95C0" w14:textId="3D40A1CB" w:rsidR="0003293C" w:rsidRDefault="0003293C" w:rsidP="0003293C">
      <w:pPr>
        <w:spacing w:after="0" w:line="240" w:lineRule="auto"/>
        <w:jc w:val="both"/>
        <w:rPr>
          <w:rFonts w:ascii="Times New Roman" w:hAnsi="Times New Roman"/>
          <w:lang w:eastAsia="lv-LV"/>
        </w:rPr>
      </w:pPr>
      <w:r w:rsidRPr="004A1745">
        <w:rPr>
          <w:rFonts w:ascii="Times New Roman" w:eastAsia="Times New Roman" w:hAnsi="Times New Roman" w:cs="Times New Roman"/>
          <w:kern w:val="0"/>
          <w:szCs w:val="20"/>
          <w14:ligatures w14:val="none"/>
        </w:rPr>
        <w:t xml:space="preserve">Alena Kamisarova, tel. +371 67104791, mob. tel. +371 28366242, e-pasts – </w:t>
      </w:r>
      <w:hyperlink r:id="rId11" w:history="1">
        <w:r w:rsidRPr="004A1745">
          <w:rPr>
            <w:rStyle w:val="Hyperlink"/>
            <w:rFonts w:ascii="Times New Roman" w:eastAsia="Times New Roman" w:hAnsi="Times New Roman" w:cs="Times New Roman"/>
            <w:kern w:val="0"/>
            <w14:ligatures w14:val="none"/>
          </w:rPr>
          <w:t>Alena.Kamisarova@rigassatiksme.lv</w:t>
        </w:r>
      </w:hyperlink>
      <w:r>
        <w:rPr>
          <w:rFonts w:ascii="Times New Roman" w:eastAsia="Times New Roman" w:hAnsi="Times New Roman" w:cs="Times New Roman"/>
          <w:kern w:val="0"/>
          <w14:ligatures w14:val="none"/>
        </w:rPr>
        <w:t>.</w:t>
      </w:r>
    </w:p>
    <w:p w14:paraId="0A76AE3C" w14:textId="77777777" w:rsidR="0003293C" w:rsidRPr="004A1745" w:rsidRDefault="0003293C" w:rsidP="0003293C">
      <w:pPr>
        <w:spacing w:after="0" w:line="240" w:lineRule="auto"/>
        <w:jc w:val="both"/>
        <w:rPr>
          <w:rFonts w:ascii="Times New Roman" w:eastAsia="Times New Roman" w:hAnsi="Times New Roman" w:cs="Times New Roman"/>
          <w:kern w:val="0"/>
          <w:szCs w:val="20"/>
          <w14:ligatures w14:val="none"/>
        </w:rPr>
      </w:pPr>
    </w:p>
    <w:p w14:paraId="0606F237" w14:textId="77777777" w:rsidR="0003293C" w:rsidRPr="00C10DC5" w:rsidRDefault="0003293C" w:rsidP="0003293C">
      <w:pPr>
        <w:numPr>
          <w:ilvl w:val="0"/>
          <w:numId w:val="1"/>
        </w:numPr>
        <w:spacing w:before="120" w:after="0" w:line="259" w:lineRule="auto"/>
        <w:ind w:left="714" w:hanging="357"/>
        <w:jc w:val="both"/>
        <w:rPr>
          <w:rFonts w:ascii="Times New Roman" w:eastAsia="Calibri" w:hAnsi="Times New Roman" w:cs="Times New Roman"/>
          <w:b/>
          <w:kern w:val="0"/>
          <w14:ligatures w14:val="none"/>
        </w:rPr>
      </w:pPr>
      <w:r w:rsidRPr="00C10DC5">
        <w:rPr>
          <w:rFonts w:ascii="Times New Roman" w:eastAsia="Calibri" w:hAnsi="Times New Roman" w:cs="Times New Roman"/>
          <w:b/>
          <w:kern w:val="0"/>
          <w14:ligatures w14:val="none"/>
        </w:rPr>
        <w:t>Pretendenti</w:t>
      </w:r>
    </w:p>
    <w:p w14:paraId="5386E738" w14:textId="77777777" w:rsidR="0003293C" w:rsidRPr="00744172" w:rsidRDefault="0003293C" w:rsidP="0003293C">
      <w:pPr>
        <w:numPr>
          <w:ilvl w:val="1"/>
          <w:numId w:val="1"/>
        </w:numPr>
        <w:spacing w:after="0" w:line="259" w:lineRule="auto"/>
        <w:ind w:left="426" w:hanging="426"/>
        <w:contextualSpacing/>
        <w:jc w:val="both"/>
        <w:rPr>
          <w:rFonts w:ascii="Times New Roman" w:eastAsia="Calibri" w:hAnsi="Times New Roman" w:cs="Times New Roman"/>
          <w:kern w:val="0"/>
          <w14:ligatures w14:val="none"/>
        </w:rPr>
      </w:pPr>
      <w:r w:rsidRPr="00744172">
        <w:rPr>
          <w:rFonts w:ascii="Times New Roman" w:eastAsia="Calibri" w:hAnsi="Times New Roman" w:cs="Times New Roman"/>
          <w:kern w:val="0"/>
          <w14:ligatures w14:val="none"/>
        </w:rPr>
        <w:t>Iepirkuma procedūrā (turpmāk – iepirkums) var piedalīties jebkurš pretendents, kas atbilst Pasūtītāja izvirzītajām prasībām un, iesniedzot piedāvājumu, apliecinās spējas nodrošināt šajā nolikumā minēto pakalpojumu sniegšanu, kā arī slēgt iepirkuma līgumu ar tajā minētajiem noteikumiem.</w:t>
      </w:r>
    </w:p>
    <w:p w14:paraId="796134DE" w14:textId="77777777" w:rsidR="0003293C" w:rsidRPr="00744172" w:rsidRDefault="0003293C" w:rsidP="0003293C">
      <w:pPr>
        <w:numPr>
          <w:ilvl w:val="1"/>
          <w:numId w:val="1"/>
        </w:numPr>
        <w:spacing w:after="0" w:line="259" w:lineRule="auto"/>
        <w:ind w:left="426" w:hanging="426"/>
        <w:contextualSpacing/>
        <w:jc w:val="both"/>
        <w:rPr>
          <w:rFonts w:ascii="Times New Roman" w:eastAsia="Calibri" w:hAnsi="Times New Roman" w:cs="Times New Roman"/>
          <w:kern w:val="0"/>
          <w14:ligatures w14:val="none"/>
        </w:rPr>
      </w:pPr>
      <w:r w:rsidRPr="00744172">
        <w:rPr>
          <w:rFonts w:ascii="Times New Roman" w:eastAsia="Calibri" w:hAnsi="Times New Roman" w:cs="Times New Roman"/>
          <w:kern w:val="0"/>
          <w14:ligatures w14:val="none"/>
        </w:rPr>
        <w:t xml:space="preserve">Pretendentiem ir tiesības apvienoties apvienībā un iesniegt kopīgu piedāvājumu. </w:t>
      </w:r>
    </w:p>
    <w:p w14:paraId="21362D93" w14:textId="77777777" w:rsidR="0003293C" w:rsidRPr="00744172" w:rsidRDefault="0003293C" w:rsidP="0003293C">
      <w:pPr>
        <w:numPr>
          <w:ilvl w:val="1"/>
          <w:numId w:val="1"/>
        </w:numPr>
        <w:spacing w:after="0" w:line="259" w:lineRule="auto"/>
        <w:ind w:left="426" w:hanging="426"/>
        <w:contextualSpacing/>
        <w:jc w:val="both"/>
        <w:rPr>
          <w:rFonts w:ascii="Times New Roman" w:eastAsia="Calibri" w:hAnsi="Times New Roman" w:cs="Times New Roman"/>
          <w:kern w:val="0"/>
          <w14:ligatures w14:val="none"/>
        </w:rPr>
      </w:pPr>
      <w:r w:rsidRPr="00744172">
        <w:rPr>
          <w:rFonts w:ascii="Times New Roman" w:eastAsia="Calibri" w:hAnsi="Times New Roman" w:cs="Times New Roman"/>
          <w:kern w:val="0"/>
          <w14:ligatures w14:val="none"/>
        </w:rPr>
        <w:t xml:space="preserve">Gadījumā, ja pretendentu apvienībai tiks piešķirtas līguma slēgšanas tiesības, tai pēc savas izvēles jāizveido personālsabiedrība (pilnsabiedrība), vai jānoslēdz sabiedrības līgums, vienojoties par apvienības dalībnieku atbildības sadalījumu. </w:t>
      </w:r>
    </w:p>
    <w:p w14:paraId="367F1CDF" w14:textId="77777777" w:rsidR="0003293C" w:rsidRPr="00744172" w:rsidRDefault="0003293C" w:rsidP="0003293C">
      <w:pPr>
        <w:spacing w:before="240" w:line="259" w:lineRule="auto"/>
        <w:jc w:val="center"/>
        <w:rPr>
          <w:rFonts w:ascii="Times New Roman" w:eastAsia="Calibri" w:hAnsi="Times New Roman" w:cs="Times New Roman"/>
          <w:b/>
          <w:kern w:val="0"/>
          <w14:ligatures w14:val="none"/>
        </w:rPr>
      </w:pPr>
      <w:r w:rsidRPr="00744172">
        <w:rPr>
          <w:rFonts w:ascii="Times New Roman" w:eastAsia="Calibri" w:hAnsi="Times New Roman" w:cs="Times New Roman"/>
          <w:b/>
          <w:kern w:val="0"/>
          <w14:ligatures w14:val="none"/>
        </w:rPr>
        <w:t>II INFORMĀCIJAS APMAIŅA, PIEDĀVĀJUMU NOFORMĒŠANAS, IESNIEGŠANAS KĀRTĪBA</w:t>
      </w:r>
    </w:p>
    <w:p w14:paraId="458360E4" w14:textId="77777777" w:rsidR="0003293C" w:rsidRPr="00744172" w:rsidRDefault="0003293C" w:rsidP="0003293C">
      <w:pPr>
        <w:numPr>
          <w:ilvl w:val="0"/>
          <w:numId w:val="1"/>
        </w:numPr>
        <w:spacing w:after="0" w:line="240" w:lineRule="auto"/>
        <w:contextualSpacing/>
        <w:rPr>
          <w:rFonts w:ascii="Times New Roman" w:eastAsia="Calibri" w:hAnsi="Times New Roman" w:cs="Times New Roman"/>
          <w:b/>
          <w:kern w:val="0"/>
          <w14:ligatures w14:val="none"/>
        </w:rPr>
      </w:pPr>
      <w:r w:rsidRPr="00744172">
        <w:rPr>
          <w:rFonts w:ascii="Times New Roman" w:eastAsia="Calibri" w:hAnsi="Times New Roman" w:cs="Times New Roman"/>
          <w:b/>
          <w:kern w:val="0"/>
          <w14:ligatures w14:val="none"/>
        </w:rPr>
        <w:t>Informācijas apmaiņa</w:t>
      </w:r>
    </w:p>
    <w:p w14:paraId="5C28E86A" w14:textId="77777777" w:rsidR="0003293C" w:rsidRPr="00744172" w:rsidRDefault="0003293C" w:rsidP="0003293C">
      <w:pPr>
        <w:numPr>
          <w:ilvl w:val="1"/>
          <w:numId w:val="1"/>
        </w:numPr>
        <w:spacing w:after="0" w:line="240" w:lineRule="auto"/>
        <w:ind w:left="426" w:hanging="426"/>
        <w:contextualSpacing/>
        <w:jc w:val="both"/>
        <w:rPr>
          <w:rFonts w:ascii="Times New Roman" w:eastAsia="Calibri" w:hAnsi="Times New Roman" w:cs="Times New Roman"/>
          <w:kern w:val="0"/>
          <w14:ligatures w14:val="none"/>
        </w:rPr>
      </w:pPr>
      <w:r w:rsidRPr="00744172">
        <w:rPr>
          <w:rFonts w:ascii="Times New Roman" w:eastAsia="Calibri" w:hAnsi="Times New Roman" w:cs="Times New Roman"/>
          <w:kern w:val="0"/>
          <w14:ligatures w14:val="none"/>
        </w:rPr>
        <w:t xml:space="preserve">Saziņa starp Pasūtītāju un ieinteresētajiem piegādātājiem iepirkuma ietvaros notiek latviešu valodā, rakstiski pa pastu vai e-pastu. </w:t>
      </w:r>
    </w:p>
    <w:p w14:paraId="2868FF54" w14:textId="77777777" w:rsidR="0003293C" w:rsidRPr="00744172" w:rsidRDefault="0003293C" w:rsidP="0003293C">
      <w:pPr>
        <w:numPr>
          <w:ilvl w:val="1"/>
          <w:numId w:val="1"/>
        </w:numPr>
        <w:spacing w:after="0" w:line="240" w:lineRule="auto"/>
        <w:ind w:left="426" w:hanging="426"/>
        <w:contextualSpacing/>
        <w:jc w:val="both"/>
        <w:rPr>
          <w:rFonts w:ascii="Times New Roman" w:eastAsia="Calibri" w:hAnsi="Times New Roman" w:cs="Times New Roman"/>
          <w:kern w:val="0"/>
          <w14:ligatures w14:val="none"/>
        </w:rPr>
      </w:pPr>
      <w:r w:rsidRPr="00744172">
        <w:rPr>
          <w:rFonts w:ascii="Times New Roman" w:eastAsia="Calibri" w:hAnsi="Times New Roman" w:cs="Times New Roman"/>
          <w:kern w:val="0"/>
          <w14:ligatures w14:val="none"/>
        </w:rPr>
        <w:t xml:space="preserve">Papildu informāciju par iepirkuma procedūras nolikumu var pieprasīt, iesniedzot šādu pieprasījumu rakstiskā formā Pasūtītāja adresē, nosūtot pa pastu, vēstuli adresējot Komisijai vai elektroniski parakstītu nosūtot uz e-pasta adresi </w:t>
      </w:r>
      <w:hyperlink r:id="rId12" w:history="1">
        <w:r w:rsidRPr="00744172">
          <w:rPr>
            <w:rFonts w:ascii="Times New Roman" w:eastAsia="Calibri" w:hAnsi="Times New Roman" w:cs="Times New Roman"/>
            <w:color w:val="0000FF"/>
            <w:kern w:val="0"/>
            <w:u w:val="single"/>
            <w14:ligatures w14:val="none"/>
          </w:rPr>
          <w:t>sekretariats@rigassatiksme.lv</w:t>
        </w:r>
      </w:hyperlink>
      <w:r w:rsidRPr="00744172">
        <w:rPr>
          <w:rFonts w:ascii="Times New Roman" w:eastAsia="Calibri" w:hAnsi="Times New Roman" w:cs="Times New Roman"/>
          <w:color w:val="0000FF"/>
          <w:kern w:val="0"/>
          <w:u w:val="single"/>
          <w14:ligatures w14:val="none"/>
        </w:rPr>
        <w:t>.</w:t>
      </w:r>
    </w:p>
    <w:p w14:paraId="5F1804AB" w14:textId="77777777" w:rsidR="0003293C" w:rsidRPr="00744172" w:rsidRDefault="0003293C" w:rsidP="0003293C">
      <w:pPr>
        <w:numPr>
          <w:ilvl w:val="1"/>
          <w:numId w:val="1"/>
        </w:numPr>
        <w:spacing w:after="0" w:line="240" w:lineRule="auto"/>
        <w:ind w:left="426" w:hanging="426"/>
        <w:contextualSpacing/>
        <w:jc w:val="both"/>
        <w:rPr>
          <w:rFonts w:ascii="Times New Roman" w:eastAsia="Calibri" w:hAnsi="Times New Roman" w:cs="Times New Roman"/>
          <w:kern w:val="0"/>
          <w14:ligatures w14:val="none"/>
        </w:rPr>
      </w:pPr>
      <w:r w:rsidRPr="00744172">
        <w:rPr>
          <w:rFonts w:ascii="Times New Roman" w:eastAsia="Calibri" w:hAnsi="Times New Roman" w:cs="Times New Roman"/>
          <w:kern w:val="0"/>
          <w14:ligatures w14:val="none"/>
        </w:rPr>
        <w:t xml:space="preserve">Ja piegādātājs ir laicīgi pieprasījis papildu informāciju par iepirkuma procedūras dokumentos iekļautajām prasībām, pasūtītājs to sniedz piecu darbdienu laikā, bet ne vēlāk kā sešas dienas pirms piedāvājumu iesniegšanas termiņa beigām. </w:t>
      </w:r>
    </w:p>
    <w:p w14:paraId="3777F514" w14:textId="77777777" w:rsidR="0003293C" w:rsidRPr="004A1745" w:rsidRDefault="0003293C" w:rsidP="0003293C">
      <w:pPr>
        <w:numPr>
          <w:ilvl w:val="1"/>
          <w:numId w:val="1"/>
        </w:numPr>
        <w:spacing w:after="0" w:line="240" w:lineRule="auto"/>
        <w:ind w:left="426" w:hanging="426"/>
        <w:contextualSpacing/>
        <w:jc w:val="both"/>
        <w:rPr>
          <w:rFonts w:ascii="Times New Roman" w:eastAsia="Calibri" w:hAnsi="Times New Roman" w:cs="Times New Roman"/>
          <w:kern w:val="0"/>
          <w14:ligatures w14:val="none"/>
        </w:rPr>
      </w:pPr>
      <w:r w:rsidRPr="00744172">
        <w:rPr>
          <w:rFonts w:ascii="Times New Roman" w:eastAsia="Calibri" w:hAnsi="Times New Roman" w:cs="Times New Roman"/>
          <w:kern w:val="0"/>
          <w14:ligatures w14:val="none"/>
        </w:rPr>
        <w:t>Jebkura papildu informācija, kas tiks sniegta saistībā ar šo iepirkuma procedūru, tiks publicēta Pasūtītāja mājaslapā internetā sadaļā “Iepirkumi un izsoles”</w:t>
      </w:r>
      <w:r w:rsidRPr="00744172">
        <w:rPr>
          <w:rFonts w:ascii="Times New Roman" w:eastAsia="Calibri" w:hAnsi="Times New Roman" w:cs="Times New Roman"/>
          <w:kern w:val="0"/>
          <w:sz w:val="22"/>
          <w:szCs w:val="20"/>
          <w14:ligatures w14:val="none"/>
        </w:rPr>
        <w:t xml:space="preserve"> </w:t>
      </w:r>
      <w:r w:rsidRPr="00744172">
        <w:rPr>
          <w:rFonts w:ascii="Times New Roman" w:eastAsia="Calibri" w:hAnsi="Times New Roman" w:cs="Times New Roman"/>
          <w:kern w:val="0"/>
          <w14:ligatures w14:val="none"/>
        </w:rPr>
        <w:t xml:space="preserve">un elektronisko iepirkumu sistēmā apakšsistēmā „e-konkursi” https://www.eis.gov.lv/EKEIS/Supplier. Ieinteresētajam piegādātājam ir pienākums sekot līdzi publicētajai informācijai. Komisija nav atbildīga par to, ja </w:t>
      </w:r>
      <w:r w:rsidRPr="00744172">
        <w:rPr>
          <w:rFonts w:ascii="Times New Roman" w:eastAsia="Calibri" w:hAnsi="Times New Roman" w:cs="Times New Roman"/>
          <w:kern w:val="0"/>
          <w14:ligatures w14:val="none"/>
        </w:rPr>
        <w:lastRenderedPageBreak/>
        <w:t xml:space="preserve">kāda ieinteresētā persona nav iepazinusies ar informāciju, kurai ir nodrošināta brīva un tieša elektroniskā pieeja. </w:t>
      </w:r>
    </w:p>
    <w:p w14:paraId="1001DBC2" w14:textId="77777777" w:rsidR="0003293C" w:rsidRPr="00744172" w:rsidRDefault="0003293C" w:rsidP="0003293C">
      <w:pPr>
        <w:spacing w:after="0" w:line="259" w:lineRule="auto"/>
        <w:jc w:val="both"/>
        <w:rPr>
          <w:rFonts w:ascii="Times New Roman" w:eastAsia="Calibri" w:hAnsi="Times New Roman" w:cs="Times New Roman"/>
          <w:kern w:val="0"/>
          <w14:ligatures w14:val="none"/>
        </w:rPr>
      </w:pPr>
    </w:p>
    <w:p w14:paraId="32584CA3" w14:textId="77777777" w:rsidR="0003293C" w:rsidRDefault="0003293C" w:rsidP="0003293C">
      <w:pPr>
        <w:numPr>
          <w:ilvl w:val="0"/>
          <w:numId w:val="1"/>
        </w:numPr>
        <w:spacing w:after="0" w:line="240" w:lineRule="auto"/>
        <w:contextualSpacing/>
        <w:jc w:val="both"/>
        <w:rPr>
          <w:rFonts w:ascii="Times New Roman" w:eastAsia="Calibri" w:hAnsi="Times New Roman" w:cs="Times New Roman"/>
          <w:b/>
          <w:kern w:val="0"/>
          <w14:ligatures w14:val="none"/>
        </w:rPr>
      </w:pPr>
      <w:r w:rsidRPr="00744172">
        <w:rPr>
          <w:rFonts w:ascii="Times New Roman" w:eastAsia="Calibri" w:hAnsi="Times New Roman" w:cs="Times New Roman"/>
          <w:b/>
          <w:kern w:val="0"/>
          <w14:ligatures w14:val="none"/>
        </w:rPr>
        <w:t>Iespējas saņemt iepirkuma procedūras dokumentus un ar tiem iepazīties</w:t>
      </w:r>
    </w:p>
    <w:p w14:paraId="0080D4AC" w14:textId="77777777" w:rsidR="0003293C" w:rsidRPr="00744172" w:rsidRDefault="0003293C" w:rsidP="0003293C">
      <w:pPr>
        <w:spacing w:after="0" w:line="240" w:lineRule="auto"/>
        <w:ind w:left="720"/>
        <w:contextualSpacing/>
        <w:jc w:val="both"/>
        <w:rPr>
          <w:rFonts w:ascii="Times New Roman" w:eastAsia="Calibri" w:hAnsi="Times New Roman" w:cs="Times New Roman"/>
          <w:b/>
          <w:kern w:val="0"/>
          <w14:ligatures w14:val="none"/>
        </w:rPr>
      </w:pPr>
    </w:p>
    <w:p w14:paraId="696B7A96" w14:textId="77777777" w:rsidR="0003293C" w:rsidRPr="00744172" w:rsidRDefault="0003293C" w:rsidP="0003293C">
      <w:pPr>
        <w:numPr>
          <w:ilvl w:val="1"/>
          <w:numId w:val="1"/>
        </w:numPr>
        <w:spacing w:after="0" w:line="240" w:lineRule="auto"/>
        <w:ind w:left="426" w:hanging="437"/>
        <w:contextualSpacing/>
        <w:jc w:val="both"/>
        <w:rPr>
          <w:rFonts w:ascii="Times New Roman" w:eastAsia="Calibri" w:hAnsi="Times New Roman" w:cs="Times New Roman"/>
          <w:kern w:val="0"/>
          <w14:ligatures w14:val="none"/>
        </w:rPr>
      </w:pPr>
      <w:r w:rsidRPr="00744172">
        <w:rPr>
          <w:rFonts w:ascii="Times New Roman" w:eastAsia="Calibri" w:hAnsi="Times New Roman" w:cs="Times New Roman"/>
          <w:kern w:val="0"/>
          <w14:ligatures w14:val="none"/>
        </w:rPr>
        <w:t xml:space="preserve">Elektroniska piekļuve: Pasūtītāja interneta vietne </w:t>
      </w:r>
      <w:hyperlink r:id="rId13" w:history="1">
        <w:r w:rsidRPr="00744172">
          <w:rPr>
            <w:rFonts w:ascii="Times New Roman" w:eastAsia="Calibri" w:hAnsi="Times New Roman" w:cs="Times New Roman"/>
            <w:color w:val="0000FF"/>
            <w:kern w:val="0"/>
            <w:u w:val="single"/>
            <w14:ligatures w14:val="none"/>
          </w:rPr>
          <w:t>www.rigassatiksme.lv</w:t>
        </w:r>
      </w:hyperlink>
      <w:r w:rsidRPr="00744172">
        <w:rPr>
          <w:rFonts w:ascii="Times New Roman" w:eastAsia="Calibri" w:hAnsi="Times New Roman" w:cs="Times New Roman"/>
          <w:kern w:val="0"/>
          <w14:ligatures w14:val="none"/>
        </w:rPr>
        <w:t xml:space="preserve">, sadaļa “Iepirkumi un izsoles” - </w:t>
      </w:r>
      <w:hyperlink r:id="rId14" w:history="1">
        <w:r w:rsidRPr="00744172">
          <w:rPr>
            <w:rFonts w:ascii="Times New Roman" w:eastAsia="Calibri" w:hAnsi="Times New Roman" w:cs="Times New Roman"/>
            <w:color w:val="0000FF"/>
            <w:kern w:val="0"/>
            <w:u w:val="single"/>
            <w14:ligatures w14:val="none"/>
          </w:rPr>
          <w:t>https://www.rigassatiksme.lv/lv/par-mums/iepirkumi/</w:t>
        </w:r>
      </w:hyperlink>
      <w:r w:rsidRPr="00744172">
        <w:rPr>
          <w:rFonts w:ascii="Times New Roman" w:eastAsia="Calibri" w:hAnsi="Times New Roman" w:cs="Times New Roman"/>
          <w:kern w:val="0"/>
          <w:sz w:val="22"/>
          <w:szCs w:val="22"/>
          <w14:ligatures w14:val="none"/>
        </w:rPr>
        <w:t xml:space="preserve"> </w:t>
      </w:r>
      <w:r w:rsidRPr="00744172">
        <w:rPr>
          <w:rFonts w:ascii="Times New Roman" w:eastAsia="Calibri" w:hAnsi="Times New Roman" w:cs="Times New Roman"/>
          <w:kern w:val="0"/>
          <w14:ligatures w14:val="none"/>
        </w:rPr>
        <w:t xml:space="preserve">un elektronisko iepirkumu sistēmā apakšsistēmā „e-konkursi” </w:t>
      </w:r>
      <w:hyperlink r:id="rId15" w:history="1">
        <w:r w:rsidRPr="00744172">
          <w:rPr>
            <w:rFonts w:ascii="Times New Roman" w:eastAsia="Calibri" w:hAnsi="Times New Roman" w:cs="Times New Roman"/>
            <w:color w:val="0563C1"/>
            <w:kern w:val="0"/>
            <w:u w:val="single"/>
            <w14:ligatures w14:val="none"/>
          </w:rPr>
          <w:t>https://www.eis.gov.lv/EKEIS/Supplier</w:t>
        </w:r>
      </w:hyperlink>
      <w:r w:rsidRPr="00744172">
        <w:rPr>
          <w:rFonts w:ascii="Times New Roman" w:eastAsia="Calibri" w:hAnsi="Times New Roman" w:cs="Times New Roman"/>
          <w:kern w:val="0"/>
          <w14:ligatures w14:val="none"/>
        </w:rPr>
        <w:t>.</w:t>
      </w:r>
    </w:p>
    <w:p w14:paraId="5B4ABDDC" w14:textId="77777777" w:rsidR="0003293C" w:rsidRPr="00744172" w:rsidRDefault="0003293C" w:rsidP="0003293C">
      <w:pPr>
        <w:spacing w:after="0" w:line="240" w:lineRule="auto"/>
        <w:ind w:left="426" w:hanging="426"/>
        <w:contextualSpacing/>
        <w:jc w:val="both"/>
        <w:rPr>
          <w:rFonts w:ascii="Times New Roman" w:eastAsia="Calibri" w:hAnsi="Times New Roman" w:cs="Times New Roman"/>
          <w:kern w:val="0"/>
          <w14:ligatures w14:val="none"/>
        </w:rPr>
      </w:pPr>
    </w:p>
    <w:p w14:paraId="5D627F68" w14:textId="77777777" w:rsidR="0003293C" w:rsidRDefault="0003293C" w:rsidP="0003293C">
      <w:pPr>
        <w:numPr>
          <w:ilvl w:val="0"/>
          <w:numId w:val="1"/>
        </w:numPr>
        <w:spacing w:after="0" w:line="240" w:lineRule="auto"/>
        <w:contextualSpacing/>
        <w:jc w:val="both"/>
        <w:rPr>
          <w:rFonts w:ascii="Times New Roman" w:eastAsia="Calibri" w:hAnsi="Times New Roman" w:cs="Times New Roman"/>
          <w:b/>
          <w:kern w:val="0"/>
          <w14:ligatures w14:val="none"/>
        </w:rPr>
      </w:pPr>
      <w:r w:rsidRPr="00744172">
        <w:rPr>
          <w:rFonts w:ascii="Times New Roman" w:eastAsia="Calibri" w:hAnsi="Times New Roman" w:cs="Times New Roman"/>
          <w:b/>
          <w:kern w:val="0"/>
          <w14:ligatures w14:val="none"/>
        </w:rPr>
        <w:t>Piedāvājuma noformēšana</w:t>
      </w:r>
    </w:p>
    <w:p w14:paraId="26BE947F" w14:textId="77777777" w:rsidR="0003293C" w:rsidRPr="00744172" w:rsidRDefault="0003293C" w:rsidP="0003293C">
      <w:pPr>
        <w:spacing w:after="0" w:line="240" w:lineRule="auto"/>
        <w:ind w:left="720"/>
        <w:contextualSpacing/>
        <w:jc w:val="both"/>
        <w:rPr>
          <w:rFonts w:ascii="Times New Roman" w:eastAsia="Calibri" w:hAnsi="Times New Roman" w:cs="Times New Roman"/>
          <w:b/>
          <w:kern w:val="0"/>
          <w14:ligatures w14:val="none"/>
        </w:rPr>
      </w:pPr>
    </w:p>
    <w:p w14:paraId="78538C33" w14:textId="77777777" w:rsidR="0003293C" w:rsidRPr="00744172" w:rsidRDefault="0003293C" w:rsidP="0003293C">
      <w:pPr>
        <w:spacing w:after="0" w:line="240" w:lineRule="auto"/>
        <w:ind w:left="425" w:hanging="425"/>
        <w:jc w:val="both"/>
        <w:rPr>
          <w:rFonts w:ascii="Times New Roman" w:eastAsia="Calibri" w:hAnsi="Times New Roman" w:cs="Times New Roman"/>
          <w:bCs/>
          <w:kern w:val="0"/>
          <w14:ligatures w14:val="none"/>
        </w:rPr>
      </w:pPr>
      <w:r w:rsidRPr="00744172">
        <w:rPr>
          <w:rFonts w:ascii="Times New Roman" w:eastAsia="Calibri" w:hAnsi="Times New Roman" w:cs="Times New Roman"/>
          <w:bCs/>
          <w:kern w:val="0"/>
          <w14:ligatures w14:val="none"/>
        </w:rPr>
        <w:t>8.1.</w:t>
      </w:r>
      <w:r w:rsidRPr="00744172">
        <w:rPr>
          <w:rFonts w:ascii="Times New Roman" w:eastAsia="Calibri" w:hAnsi="Times New Roman" w:cs="Times New Roman"/>
          <w:bCs/>
          <w:kern w:val="0"/>
          <w14:ligatures w14:val="none"/>
        </w:rPr>
        <w:tab/>
        <w:t>Iesniegtajiem dokumentiem ir jābūt skaidri salasāmiem, lai izvairītos no jebkādām šaubām un pārpratumiem, kas attiecas uz vārdiem un skaitļiem. Tiem ir jābūt bez kļūdām, iestarpinājumiem, labojumiem vai papildinājumiem.</w:t>
      </w:r>
    </w:p>
    <w:p w14:paraId="383665FB" w14:textId="77777777" w:rsidR="0003293C" w:rsidRPr="00744172" w:rsidRDefault="0003293C" w:rsidP="0003293C">
      <w:pPr>
        <w:spacing w:after="0" w:line="240" w:lineRule="auto"/>
        <w:ind w:left="425" w:hanging="425"/>
        <w:jc w:val="both"/>
        <w:rPr>
          <w:rFonts w:ascii="Times New Roman" w:eastAsia="Calibri" w:hAnsi="Times New Roman" w:cs="Times New Roman"/>
          <w:bCs/>
          <w:kern w:val="0"/>
          <w14:ligatures w14:val="none"/>
        </w:rPr>
      </w:pPr>
      <w:r w:rsidRPr="00744172">
        <w:rPr>
          <w:rFonts w:ascii="Times New Roman" w:eastAsia="Calibri" w:hAnsi="Times New Roman" w:cs="Times New Roman"/>
          <w:bCs/>
          <w:kern w:val="0"/>
          <w14:ligatures w14:val="none"/>
        </w:rPr>
        <w:t>8.2.</w:t>
      </w:r>
      <w:r w:rsidRPr="00744172">
        <w:rPr>
          <w:rFonts w:ascii="Times New Roman" w:eastAsia="Calibri" w:hAnsi="Times New Roman" w:cs="Times New Roman"/>
          <w:bCs/>
          <w:kern w:val="0"/>
          <w14:ligatures w14:val="none"/>
        </w:rPr>
        <w:tab/>
        <w:t>Piedāvājums iesniedzams latviešu valodā. Konkursa procesa laikā sarakste starp Pasūtītāju un pretendentiem noris latviešu valodā. Pretendents var piedāvājumā iekļaut oriģināldokumentus vai aprakstus svešvalodā, bet dokumentiem, kas iesniegti citā valodā, jābūt pievienotam pretendenta apliecinātam tulkojumam latviešu valodā.</w:t>
      </w:r>
    </w:p>
    <w:p w14:paraId="19F325ED" w14:textId="77777777" w:rsidR="0003293C" w:rsidRPr="00744172" w:rsidRDefault="0003293C" w:rsidP="0003293C">
      <w:pPr>
        <w:spacing w:after="0" w:line="240" w:lineRule="auto"/>
        <w:ind w:left="425" w:hanging="425"/>
        <w:jc w:val="both"/>
        <w:rPr>
          <w:rFonts w:ascii="Times New Roman" w:eastAsia="Calibri" w:hAnsi="Times New Roman" w:cs="Times New Roman"/>
          <w:bCs/>
          <w:kern w:val="0"/>
          <w14:ligatures w14:val="none"/>
        </w:rPr>
      </w:pPr>
      <w:r w:rsidRPr="00744172">
        <w:rPr>
          <w:rFonts w:ascii="Times New Roman" w:eastAsia="Calibri" w:hAnsi="Times New Roman" w:cs="Times New Roman"/>
          <w:bCs/>
          <w:kern w:val="0"/>
          <w14:ligatures w14:val="none"/>
        </w:rPr>
        <w:t>8.3.</w:t>
      </w:r>
      <w:r w:rsidRPr="00744172">
        <w:rPr>
          <w:rFonts w:ascii="Times New Roman" w:eastAsia="Calibri" w:hAnsi="Times New Roman" w:cs="Times New Roman"/>
          <w:bCs/>
          <w:kern w:val="0"/>
          <w14:ligatures w14:val="none"/>
        </w:rPr>
        <w:tab/>
        <w:t xml:space="preserve">Iepirkuma piedāvājuma dokumentus un to pielikumus jāparaksta pretendenta amatpersonai ar pārstāvības tiesībām vai pretendenta pilnvarotai personai. Ja piedāvājumu paraksta pilnvarota persona, tad kopā ar piedāvājumu jāiesniedz arī pilnvara. </w:t>
      </w:r>
    </w:p>
    <w:p w14:paraId="2002C37A" w14:textId="77777777" w:rsidR="0003293C" w:rsidRPr="00744172" w:rsidRDefault="0003293C" w:rsidP="0003293C">
      <w:pPr>
        <w:spacing w:after="0" w:line="240" w:lineRule="auto"/>
        <w:ind w:left="425" w:hanging="425"/>
        <w:jc w:val="both"/>
        <w:rPr>
          <w:rFonts w:ascii="Times New Roman" w:eastAsia="Calibri" w:hAnsi="Times New Roman" w:cs="Times New Roman"/>
          <w:bCs/>
          <w:kern w:val="0"/>
          <w14:ligatures w14:val="none"/>
        </w:rPr>
      </w:pPr>
      <w:r w:rsidRPr="00744172">
        <w:rPr>
          <w:rFonts w:ascii="Times New Roman" w:eastAsia="Calibri" w:hAnsi="Times New Roman" w:cs="Times New Roman"/>
          <w:bCs/>
          <w:kern w:val="0"/>
          <w14:ligatures w14:val="none"/>
        </w:rPr>
        <w:t>8.4.</w:t>
      </w:r>
      <w:r w:rsidRPr="00744172">
        <w:rPr>
          <w:rFonts w:ascii="Times New Roman" w:eastAsia="Calibri" w:hAnsi="Times New Roman" w:cs="Times New Roman"/>
          <w:bCs/>
          <w:kern w:val="0"/>
          <w14:ligatures w14:val="none"/>
        </w:rPr>
        <w:tab/>
        <w:t>Ja piedāvājumu iesniedz personu grupa vai personālsabiedrība, piedāvājumu paraksta visas personas, kas iekļautas personu grupā vai personālsabiedrībā. Piedāvājumā norāda personu, kura pārstāv personu grupu iepirkumā, kā arī katras personas atbildības apjomu.</w:t>
      </w:r>
    </w:p>
    <w:p w14:paraId="2511D2A6" w14:textId="77777777" w:rsidR="0003293C" w:rsidRPr="00744172" w:rsidRDefault="0003293C" w:rsidP="0003293C">
      <w:pPr>
        <w:spacing w:after="0" w:line="240" w:lineRule="auto"/>
        <w:ind w:left="425" w:hanging="425"/>
        <w:jc w:val="both"/>
        <w:rPr>
          <w:rFonts w:ascii="Times New Roman" w:eastAsia="Calibri" w:hAnsi="Times New Roman" w:cs="Times New Roman"/>
          <w:bCs/>
          <w:kern w:val="0"/>
          <w14:ligatures w14:val="none"/>
        </w:rPr>
      </w:pPr>
      <w:r w:rsidRPr="00744172">
        <w:rPr>
          <w:rFonts w:ascii="Times New Roman" w:eastAsia="Calibri" w:hAnsi="Times New Roman" w:cs="Times New Roman"/>
          <w:bCs/>
          <w:kern w:val="0"/>
          <w14:ligatures w14:val="none"/>
        </w:rPr>
        <w:t>8.5.</w:t>
      </w:r>
      <w:r w:rsidRPr="00744172">
        <w:rPr>
          <w:rFonts w:ascii="Times New Roman" w:eastAsia="Calibri" w:hAnsi="Times New Roman" w:cs="Times New Roman"/>
          <w:bCs/>
          <w:kern w:val="0"/>
          <w14:ligatures w14:val="none"/>
        </w:rPr>
        <w:tab/>
        <w:t>Piedāvājumā iekļautajiem dokumentiem jāatbilst Dokumentu juridiskā spēka likuma, Elektronisko dokumentu likuma, kā arī un Ministru kabineta 2018.gada 4.septembra noteikumu Nr.558 „Dokumentu izstrādāšanas un noformēšanas kārtība” un Ministru kabineta 2005.gada 28.jūnijā noteikumu Nr.473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prasībām”.</w:t>
      </w:r>
    </w:p>
    <w:p w14:paraId="37CAEE0A" w14:textId="77777777" w:rsidR="0003293C" w:rsidRPr="00744172" w:rsidRDefault="0003293C" w:rsidP="0003293C">
      <w:pPr>
        <w:spacing w:after="0" w:line="240" w:lineRule="auto"/>
        <w:ind w:left="425" w:hanging="425"/>
        <w:jc w:val="both"/>
        <w:rPr>
          <w:rFonts w:ascii="Times New Roman" w:eastAsia="Calibri" w:hAnsi="Times New Roman" w:cs="Times New Roman"/>
          <w:bCs/>
          <w:kern w:val="0"/>
          <w14:ligatures w14:val="none"/>
        </w:rPr>
      </w:pPr>
    </w:p>
    <w:p w14:paraId="7F1AD743" w14:textId="77777777" w:rsidR="0003293C" w:rsidRDefault="0003293C" w:rsidP="0003293C">
      <w:pPr>
        <w:numPr>
          <w:ilvl w:val="0"/>
          <w:numId w:val="1"/>
        </w:numPr>
        <w:spacing w:after="0" w:line="276" w:lineRule="auto"/>
        <w:contextualSpacing/>
        <w:jc w:val="both"/>
        <w:rPr>
          <w:rFonts w:ascii="Times New Roman" w:eastAsia="Calibri" w:hAnsi="Times New Roman" w:cs="Times New Roman"/>
          <w:b/>
          <w:kern w:val="0"/>
          <w14:ligatures w14:val="none"/>
        </w:rPr>
      </w:pPr>
      <w:r w:rsidRPr="00744172">
        <w:rPr>
          <w:rFonts w:ascii="Times New Roman" w:eastAsia="Calibri" w:hAnsi="Times New Roman" w:cs="Times New Roman"/>
          <w:b/>
          <w:kern w:val="0"/>
          <w14:ligatures w14:val="none"/>
        </w:rPr>
        <w:t>Piedāvājumu iesniegšanas un atvēršanas vieta, datums, laiks un kārtība</w:t>
      </w:r>
    </w:p>
    <w:p w14:paraId="43C1192E" w14:textId="77777777" w:rsidR="0003293C" w:rsidRPr="00744172" w:rsidRDefault="0003293C" w:rsidP="0003293C">
      <w:pPr>
        <w:spacing w:after="0" w:line="276" w:lineRule="auto"/>
        <w:ind w:left="720"/>
        <w:contextualSpacing/>
        <w:jc w:val="both"/>
        <w:rPr>
          <w:rFonts w:ascii="Times New Roman" w:eastAsia="Calibri" w:hAnsi="Times New Roman" w:cs="Times New Roman"/>
          <w:b/>
          <w:kern w:val="0"/>
          <w14:ligatures w14:val="none"/>
        </w:rPr>
      </w:pPr>
    </w:p>
    <w:p w14:paraId="61EFCCA8" w14:textId="27A250FF" w:rsidR="0003293C" w:rsidRPr="00744172" w:rsidRDefault="0003293C" w:rsidP="0003293C">
      <w:pPr>
        <w:spacing w:after="0" w:line="240" w:lineRule="auto"/>
        <w:ind w:left="425" w:hanging="425"/>
        <w:jc w:val="both"/>
        <w:rPr>
          <w:rFonts w:ascii="Times New Roman" w:eastAsia="Calibri" w:hAnsi="Times New Roman" w:cs="Times New Roman"/>
          <w:bCs/>
          <w:kern w:val="0"/>
          <w14:ligatures w14:val="none"/>
        </w:rPr>
      </w:pPr>
      <w:r w:rsidRPr="00744172">
        <w:rPr>
          <w:rFonts w:ascii="Times New Roman" w:eastAsia="Calibri" w:hAnsi="Times New Roman" w:cs="Times New Roman"/>
          <w:bCs/>
          <w:kern w:val="0"/>
          <w14:ligatures w14:val="none"/>
        </w:rPr>
        <w:t>9.1.</w:t>
      </w:r>
      <w:r w:rsidRPr="00744172">
        <w:rPr>
          <w:rFonts w:ascii="Times New Roman" w:eastAsia="Calibri" w:hAnsi="Times New Roman" w:cs="Times New Roman"/>
          <w:bCs/>
          <w:kern w:val="0"/>
          <w14:ligatures w14:val="none"/>
        </w:rPr>
        <w:tab/>
        <w:t xml:space="preserve">Iepirkuma piedāvājumi jāiesniedz </w:t>
      </w:r>
      <w:r w:rsidRPr="004C7208">
        <w:rPr>
          <w:rFonts w:ascii="Times New Roman" w:eastAsia="Calibri" w:hAnsi="Times New Roman" w:cs="Times New Roman"/>
          <w:b/>
          <w:kern w:val="0"/>
          <w14:ligatures w14:val="none"/>
        </w:rPr>
        <w:t>līdz 202</w:t>
      </w:r>
      <w:r>
        <w:rPr>
          <w:rFonts w:ascii="Times New Roman" w:eastAsia="Calibri" w:hAnsi="Times New Roman" w:cs="Times New Roman"/>
          <w:b/>
          <w:kern w:val="0"/>
          <w14:ligatures w14:val="none"/>
        </w:rPr>
        <w:t>6</w:t>
      </w:r>
      <w:r w:rsidRPr="004C7208">
        <w:rPr>
          <w:rFonts w:ascii="Times New Roman" w:eastAsia="Calibri" w:hAnsi="Times New Roman" w:cs="Times New Roman"/>
          <w:b/>
          <w:kern w:val="0"/>
          <w14:ligatures w14:val="none"/>
        </w:rPr>
        <w:t xml:space="preserve">. gada </w:t>
      </w:r>
      <w:r w:rsidR="00276CF8">
        <w:rPr>
          <w:rFonts w:ascii="Times New Roman" w:eastAsia="Calibri" w:hAnsi="Times New Roman" w:cs="Times New Roman"/>
          <w:b/>
          <w:kern w:val="0"/>
          <w14:ligatures w14:val="none"/>
        </w:rPr>
        <w:t>1</w:t>
      </w:r>
      <w:r w:rsidR="00CB7EEE">
        <w:rPr>
          <w:rFonts w:ascii="Times New Roman" w:eastAsia="Calibri" w:hAnsi="Times New Roman" w:cs="Times New Roman"/>
          <w:b/>
          <w:kern w:val="0"/>
          <w14:ligatures w14:val="none"/>
        </w:rPr>
        <w:t>8</w:t>
      </w:r>
      <w:r w:rsidR="00276CF8">
        <w:rPr>
          <w:rFonts w:ascii="Times New Roman" w:eastAsia="Calibri" w:hAnsi="Times New Roman" w:cs="Times New Roman"/>
          <w:b/>
          <w:kern w:val="0"/>
          <w14:ligatures w14:val="none"/>
        </w:rPr>
        <w:t>. jūnija</w:t>
      </w:r>
      <w:r w:rsidRPr="004C7208">
        <w:rPr>
          <w:rFonts w:ascii="Times New Roman" w:eastAsia="Calibri" w:hAnsi="Times New Roman" w:cs="Times New Roman"/>
          <w:b/>
          <w:kern w:val="0"/>
          <w14:ligatures w14:val="none"/>
        </w:rPr>
        <w:t xml:space="preserve"> plkst.</w:t>
      </w:r>
      <w:r>
        <w:rPr>
          <w:rFonts w:ascii="Times New Roman" w:eastAsia="Calibri" w:hAnsi="Times New Roman" w:cs="Times New Roman"/>
          <w:b/>
          <w:kern w:val="0"/>
          <w14:ligatures w14:val="none"/>
        </w:rPr>
        <w:t xml:space="preserve"> </w:t>
      </w:r>
      <w:r w:rsidRPr="004C7208">
        <w:rPr>
          <w:rFonts w:ascii="Times New Roman" w:eastAsia="Calibri" w:hAnsi="Times New Roman" w:cs="Times New Roman"/>
          <w:b/>
          <w:kern w:val="0"/>
          <w14:ligatures w14:val="none"/>
        </w:rPr>
        <w:t>1</w:t>
      </w:r>
      <w:r w:rsidR="00862A10">
        <w:rPr>
          <w:rFonts w:ascii="Times New Roman" w:eastAsia="Calibri" w:hAnsi="Times New Roman" w:cs="Times New Roman"/>
          <w:b/>
          <w:kern w:val="0"/>
          <w14:ligatures w14:val="none"/>
        </w:rPr>
        <w:t>4</w:t>
      </w:r>
      <w:r w:rsidRPr="004C7208">
        <w:rPr>
          <w:rFonts w:ascii="Times New Roman" w:eastAsia="Calibri" w:hAnsi="Times New Roman" w:cs="Times New Roman"/>
          <w:b/>
          <w:kern w:val="0"/>
          <w14:ligatures w14:val="none"/>
        </w:rPr>
        <w:t>.</w:t>
      </w:r>
      <w:r>
        <w:rPr>
          <w:rFonts w:ascii="Times New Roman" w:eastAsia="Calibri" w:hAnsi="Times New Roman" w:cs="Times New Roman"/>
          <w:b/>
          <w:kern w:val="0"/>
          <w14:ligatures w14:val="none"/>
        </w:rPr>
        <w:t>00</w:t>
      </w:r>
      <w:r w:rsidRPr="00744172">
        <w:rPr>
          <w:rFonts w:ascii="Times New Roman" w:eastAsia="Calibri" w:hAnsi="Times New Roman" w:cs="Times New Roman"/>
          <w:bCs/>
          <w:kern w:val="0"/>
          <w14:ligatures w14:val="none"/>
        </w:rPr>
        <w:t>, elektroniski Elektronisko iepirkumu sistēmas e-konkursu apakšsistēmā, ievērojot šādas pretendenta izvēles iespējas:</w:t>
      </w:r>
    </w:p>
    <w:p w14:paraId="478B25CB" w14:textId="77777777" w:rsidR="0003293C" w:rsidRPr="00744172" w:rsidRDefault="0003293C" w:rsidP="0003293C">
      <w:pPr>
        <w:spacing w:after="0" w:line="240" w:lineRule="auto"/>
        <w:ind w:left="567" w:hanging="567"/>
        <w:jc w:val="both"/>
        <w:rPr>
          <w:rFonts w:ascii="Times New Roman" w:eastAsia="Calibri" w:hAnsi="Times New Roman" w:cs="Times New Roman"/>
          <w:bCs/>
          <w:kern w:val="0"/>
          <w14:ligatures w14:val="none"/>
        </w:rPr>
      </w:pPr>
      <w:r w:rsidRPr="00744172">
        <w:rPr>
          <w:rFonts w:ascii="Times New Roman" w:eastAsia="Calibri" w:hAnsi="Times New Roman" w:cs="Times New Roman"/>
          <w:bCs/>
          <w:kern w:val="0"/>
          <w14:ligatures w14:val="none"/>
        </w:rPr>
        <w:t>9.1.1.</w:t>
      </w:r>
      <w:r w:rsidRPr="00744172">
        <w:rPr>
          <w:rFonts w:ascii="Times New Roman" w:eastAsia="Calibri" w:hAnsi="Times New Roman" w:cs="Times New Roman"/>
          <w:bCs/>
          <w:kern w:val="0"/>
          <w14:ligatures w14:val="none"/>
        </w:rPr>
        <w:tab/>
        <w:t>izmantojot e-konkursu apakšsistēmas piedāvātos rīkus, aizpildot minētās sistēmas e-konkursu apakšsistēmā šī iepirkuma sadaļā ievietotās formas;</w:t>
      </w:r>
    </w:p>
    <w:p w14:paraId="4035B1A4" w14:textId="77777777" w:rsidR="0003293C" w:rsidRPr="00744172" w:rsidRDefault="0003293C" w:rsidP="0003293C">
      <w:pPr>
        <w:spacing w:after="0" w:line="240" w:lineRule="auto"/>
        <w:ind w:left="567" w:hanging="567"/>
        <w:jc w:val="both"/>
        <w:rPr>
          <w:rFonts w:ascii="Times New Roman" w:eastAsia="Calibri" w:hAnsi="Times New Roman" w:cs="Times New Roman"/>
          <w:bCs/>
          <w:kern w:val="0"/>
          <w14:ligatures w14:val="none"/>
        </w:rPr>
      </w:pPr>
      <w:r w:rsidRPr="00744172">
        <w:rPr>
          <w:rFonts w:ascii="Times New Roman" w:eastAsia="Calibri" w:hAnsi="Times New Roman" w:cs="Times New Roman"/>
          <w:bCs/>
          <w:kern w:val="0"/>
          <w14:ligatures w14:val="none"/>
        </w:rPr>
        <w:t>9.1.2.</w:t>
      </w:r>
      <w:r w:rsidRPr="00744172">
        <w:rPr>
          <w:rFonts w:ascii="Times New Roman" w:eastAsia="Calibri" w:hAnsi="Times New Roman" w:cs="Times New Roman"/>
          <w:bCs/>
          <w:kern w:val="0"/>
          <w14:ligatures w14:val="none"/>
        </w:rPr>
        <w:tab/>
        <w:t xml:space="preserve">elektroniski aizpildāmos dokumentus elektroniski sagatavojot ārpus Elektronisko iepirkumu sistēmas e - konkursu apakšsistēmas un pievienojot prasībām atbilstošā Elektronisko iepirkumu sistēmas saskarnes laukā (šādā gadījumā pretendents ir atbildīgs par aizpildāmo formu atbilstību dokumentācijas prasībām un formu paraugiem); </w:t>
      </w:r>
    </w:p>
    <w:p w14:paraId="66ECB2B3" w14:textId="77777777" w:rsidR="0003293C" w:rsidRPr="00744172" w:rsidRDefault="0003293C" w:rsidP="0003293C">
      <w:pPr>
        <w:spacing w:after="0" w:line="240" w:lineRule="auto"/>
        <w:ind w:left="425" w:hanging="425"/>
        <w:jc w:val="both"/>
        <w:rPr>
          <w:rFonts w:ascii="Times New Roman" w:eastAsia="Calibri" w:hAnsi="Times New Roman" w:cs="Times New Roman"/>
          <w:bCs/>
          <w:kern w:val="0"/>
          <w14:ligatures w14:val="none"/>
        </w:rPr>
      </w:pPr>
      <w:r w:rsidRPr="00744172">
        <w:rPr>
          <w:rFonts w:ascii="Times New Roman" w:eastAsia="Calibri" w:hAnsi="Times New Roman" w:cs="Times New Roman"/>
          <w:bCs/>
          <w:kern w:val="0"/>
          <w14:ligatures w14:val="none"/>
        </w:rPr>
        <w:t>9.2.</w:t>
      </w:r>
      <w:r w:rsidRPr="00744172">
        <w:rPr>
          <w:rFonts w:ascii="Times New Roman" w:eastAsia="Calibri" w:hAnsi="Times New Roman" w:cs="Times New Roman"/>
          <w:bCs/>
          <w:kern w:val="0"/>
          <w14:ligatures w14:val="none"/>
        </w:rPr>
        <w:tab/>
        <w:t>Ārpus Elektronisko iepirkumu sistēmas e-konkursu apakšsistēmas iesniegtie piedāvājumi tiks atzīti par neatbilstošiem Nolikuma prasībām.</w:t>
      </w:r>
    </w:p>
    <w:p w14:paraId="219059DE" w14:textId="77777777" w:rsidR="0003293C" w:rsidRPr="00744172" w:rsidRDefault="0003293C" w:rsidP="0003293C">
      <w:pPr>
        <w:spacing w:after="0" w:line="240" w:lineRule="auto"/>
        <w:ind w:left="425" w:hanging="425"/>
        <w:jc w:val="both"/>
        <w:rPr>
          <w:rFonts w:ascii="Times New Roman" w:eastAsia="Calibri" w:hAnsi="Times New Roman" w:cs="Times New Roman"/>
          <w:bCs/>
          <w:kern w:val="0"/>
          <w14:ligatures w14:val="none"/>
        </w:rPr>
      </w:pPr>
      <w:r w:rsidRPr="00744172">
        <w:rPr>
          <w:rFonts w:ascii="Times New Roman" w:eastAsia="Calibri" w:hAnsi="Times New Roman" w:cs="Times New Roman"/>
          <w:bCs/>
          <w:kern w:val="0"/>
          <w14:ligatures w14:val="none"/>
        </w:rPr>
        <w:t>9.3.</w:t>
      </w:r>
      <w:r w:rsidRPr="00744172">
        <w:rPr>
          <w:rFonts w:ascii="Times New Roman" w:eastAsia="Calibri" w:hAnsi="Times New Roman" w:cs="Times New Roman"/>
          <w:bCs/>
          <w:kern w:val="0"/>
          <w14:ligatures w14:val="none"/>
        </w:rPr>
        <w:tab/>
        <w:t>Sagatavojot piedāvājumu, pretendents ievēro, ka:</w:t>
      </w:r>
    </w:p>
    <w:p w14:paraId="39D44F26" w14:textId="77777777" w:rsidR="0003293C" w:rsidRPr="00744172" w:rsidRDefault="0003293C" w:rsidP="0003293C">
      <w:pPr>
        <w:spacing w:after="0" w:line="240" w:lineRule="auto"/>
        <w:ind w:left="567" w:hanging="567"/>
        <w:jc w:val="both"/>
        <w:rPr>
          <w:rFonts w:ascii="Times New Roman" w:eastAsia="Calibri" w:hAnsi="Times New Roman" w:cs="Times New Roman"/>
          <w:bCs/>
          <w:kern w:val="0"/>
          <w14:ligatures w14:val="none"/>
        </w:rPr>
      </w:pPr>
      <w:r w:rsidRPr="00744172">
        <w:rPr>
          <w:rFonts w:ascii="Times New Roman" w:eastAsia="Calibri" w:hAnsi="Times New Roman" w:cs="Times New Roman"/>
          <w:bCs/>
          <w:kern w:val="0"/>
          <w14:ligatures w14:val="none"/>
        </w:rPr>
        <w:t>9.3.1.</w:t>
      </w:r>
      <w:r w:rsidRPr="00744172">
        <w:rPr>
          <w:rFonts w:ascii="Times New Roman" w:eastAsia="Calibri" w:hAnsi="Times New Roman" w:cs="Times New Roman"/>
          <w:bCs/>
          <w:kern w:val="0"/>
          <w14:ligatures w14:val="none"/>
        </w:rPr>
        <w:tab/>
        <w:t xml:space="preserve">Pieteikuma veidlapa un finanšu piedāvājums saskaņā ar e - konkursu apakšsistēmā iepirkuma profilam pievienotajām dokumentu veidnēm jāaizpilda tikai elektroniski, katrs atsevišķā elektroniskā dokumentā ar Microsoft Office 2010 (vai vēlākas programmatūras versijas) rīkiem lasāmā formātā un jāpievieno tam paredzētajā iepirkuma profila sadaļā. Tehniskais piedāvājums jāsagatavo kā atsevišķs elektronisks dokuments ar Microsoft Office 2010 (vai </w:t>
      </w:r>
      <w:r w:rsidRPr="00744172">
        <w:rPr>
          <w:rFonts w:ascii="Times New Roman" w:eastAsia="Calibri" w:hAnsi="Times New Roman" w:cs="Times New Roman"/>
          <w:bCs/>
          <w:kern w:val="0"/>
          <w14:ligatures w14:val="none"/>
        </w:rPr>
        <w:lastRenderedPageBreak/>
        <w:t>vēlākas programmatūras versijas) vai Adobe Acrobat Reader rīkiem nolasāmā formātā, nodrošinot teksta meklēšanas un kopēšanas iespējas;</w:t>
      </w:r>
    </w:p>
    <w:p w14:paraId="20ED32CF" w14:textId="77777777" w:rsidR="0003293C" w:rsidRPr="00744172" w:rsidRDefault="0003293C" w:rsidP="0003293C">
      <w:pPr>
        <w:spacing w:after="0" w:line="240" w:lineRule="auto"/>
        <w:ind w:left="567" w:hanging="567"/>
        <w:jc w:val="both"/>
        <w:rPr>
          <w:rFonts w:ascii="Times New Roman" w:eastAsia="Calibri" w:hAnsi="Times New Roman" w:cs="Times New Roman"/>
          <w:bCs/>
          <w:kern w:val="0"/>
          <w14:ligatures w14:val="none"/>
        </w:rPr>
      </w:pPr>
      <w:r w:rsidRPr="00744172">
        <w:rPr>
          <w:rFonts w:ascii="Times New Roman" w:eastAsia="Calibri" w:hAnsi="Times New Roman" w:cs="Times New Roman"/>
          <w:bCs/>
          <w:kern w:val="0"/>
          <w14:ligatures w14:val="none"/>
        </w:rPr>
        <w:t>9.3.2.</w:t>
      </w:r>
      <w:r w:rsidRPr="00744172">
        <w:rPr>
          <w:rFonts w:ascii="Times New Roman" w:eastAsia="Calibri" w:hAnsi="Times New Roman" w:cs="Times New Roman"/>
          <w:bCs/>
          <w:kern w:val="0"/>
          <w14:ligatures w14:val="none"/>
        </w:rPr>
        <w:tab/>
        <w:t>Iesniedzot piedāvājumu, pretendents to paraksta ar drošu elektronisko parakstu un laika zīmogu vai ar Elektronisko iepirkumu sistēmas piedāvāto elektronisko parakstu. Pretendents pēc saviem ieskatiem dalības pieteikumu, tehnisko piedāvājumu un finanšu piedāvājumu var ar drošu elektronisko parakstu un laika zīmogu parakstīt atsevišķi. Piedāvājumu paraksta persona, kuras paraksta tiesībām ir jābūt nostiprinātām atbilstoši normatīvajos aktos noteiktajam regulējumam. Ja dokumentāciju paraksta pretendenta pilnvarota persona, pievienojot attiecīgu paraksta tiesīgās personas izdotu pilnvaru vai normatīvajos aktos noteiktā kārtībā apliecinātu pilnvarojuma kopiju.</w:t>
      </w:r>
    </w:p>
    <w:p w14:paraId="46C2E60C" w14:textId="77777777" w:rsidR="0003293C" w:rsidRPr="00744172" w:rsidRDefault="0003293C" w:rsidP="0003293C">
      <w:pPr>
        <w:spacing w:after="0" w:line="240" w:lineRule="auto"/>
        <w:ind w:left="425" w:hanging="425"/>
        <w:jc w:val="both"/>
        <w:rPr>
          <w:rFonts w:ascii="Times New Roman" w:eastAsia="Calibri" w:hAnsi="Times New Roman" w:cs="Times New Roman"/>
          <w:bCs/>
          <w:kern w:val="0"/>
          <w14:ligatures w14:val="none"/>
        </w:rPr>
      </w:pPr>
      <w:r w:rsidRPr="00744172">
        <w:rPr>
          <w:rFonts w:ascii="Times New Roman" w:eastAsia="Calibri" w:hAnsi="Times New Roman" w:cs="Times New Roman"/>
          <w:bCs/>
          <w:kern w:val="0"/>
          <w14:ligatures w14:val="none"/>
        </w:rPr>
        <w:t>9.4.</w:t>
      </w:r>
      <w:r w:rsidRPr="00744172">
        <w:rPr>
          <w:rFonts w:ascii="Times New Roman" w:eastAsia="Calibri" w:hAnsi="Times New Roman" w:cs="Times New Roman"/>
          <w:bCs/>
          <w:kern w:val="0"/>
          <w14:ligatures w14:val="none"/>
        </w:rPr>
        <w:tab/>
        <w:t xml:space="preserve">Piedāvājums jāsagatavo tā, lai nekādā veidā netiktu apdraudēta Elektronisko iepirkumu sistēmas e-konkursu apakšsistēmas darbība un nebūtu ierobežota piekļuve piedāvājumā ietvertajai informācijai, tostarp piedāvājums nedrīkst saturēt datorvīrusus un citas kaitīgas programmatūras vai to ģeneratorus. Ja piedāvājums saturēs kādu no šajā punktā minētajiem riskiem, tas netiks izskatīts. Gadījumā, ja piedāvājums ir šifrēts, pretendentam ne vēlāk kā 15 (piecpadsmit) minūšu laikā pēc piedāvājuma atvēršanas termiņa, jāiesniedz derīga elektroniskā atslēga un parole šifrētā dokumenta atvēršanai. </w:t>
      </w:r>
    </w:p>
    <w:p w14:paraId="3E0032B3" w14:textId="77777777" w:rsidR="0003293C" w:rsidRPr="00744172" w:rsidRDefault="0003293C" w:rsidP="0003293C">
      <w:pPr>
        <w:spacing w:after="0" w:line="240" w:lineRule="auto"/>
        <w:ind w:left="425" w:hanging="425"/>
        <w:jc w:val="both"/>
        <w:rPr>
          <w:rFonts w:ascii="Times New Roman" w:eastAsia="Calibri" w:hAnsi="Times New Roman" w:cs="Times New Roman"/>
          <w:bCs/>
          <w:kern w:val="0"/>
          <w14:ligatures w14:val="none"/>
        </w:rPr>
      </w:pPr>
      <w:r w:rsidRPr="00744172">
        <w:rPr>
          <w:rFonts w:ascii="Times New Roman" w:eastAsia="Calibri" w:hAnsi="Times New Roman" w:cs="Times New Roman"/>
          <w:bCs/>
          <w:kern w:val="0"/>
          <w14:ligatures w14:val="none"/>
        </w:rPr>
        <w:t>9.5.</w:t>
      </w:r>
      <w:r w:rsidRPr="00744172">
        <w:rPr>
          <w:rFonts w:ascii="Times New Roman" w:eastAsia="Calibri" w:hAnsi="Times New Roman" w:cs="Times New Roman"/>
          <w:bCs/>
          <w:kern w:val="0"/>
          <w14:ligatures w14:val="none"/>
        </w:rPr>
        <w:tab/>
        <w:t>Piedāvājumu atvēršanas sanāksmes finanšu piedāvājumu kopsavilkums ir pieejams Elektronisko iepirkumu sistēmā.</w:t>
      </w:r>
    </w:p>
    <w:p w14:paraId="28A5DCCA" w14:textId="77777777" w:rsidR="0003293C" w:rsidRPr="00744172" w:rsidRDefault="0003293C" w:rsidP="0003293C">
      <w:pPr>
        <w:spacing w:after="0" w:line="240" w:lineRule="auto"/>
        <w:ind w:left="425" w:hanging="425"/>
        <w:jc w:val="both"/>
        <w:rPr>
          <w:rFonts w:ascii="Times New Roman" w:eastAsia="Calibri" w:hAnsi="Times New Roman" w:cs="Times New Roman"/>
          <w:bCs/>
          <w:kern w:val="0"/>
          <w14:ligatures w14:val="none"/>
        </w:rPr>
      </w:pPr>
    </w:p>
    <w:p w14:paraId="7E13EA1A" w14:textId="77777777" w:rsidR="0003293C" w:rsidRPr="00744172" w:rsidRDefault="0003293C" w:rsidP="0003293C">
      <w:pPr>
        <w:numPr>
          <w:ilvl w:val="0"/>
          <w:numId w:val="1"/>
        </w:numPr>
        <w:spacing w:after="0" w:line="360" w:lineRule="auto"/>
        <w:contextualSpacing/>
        <w:jc w:val="both"/>
        <w:outlineLvl w:val="0"/>
        <w:rPr>
          <w:rFonts w:ascii="Times New Roman" w:eastAsia="Calibri" w:hAnsi="Times New Roman" w:cs="Times New Roman"/>
          <w:b/>
          <w:kern w:val="0"/>
          <w14:ligatures w14:val="none"/>
        </w:rPr>
      </w:pPr>
      <w:r w:rsidRPr="00744172">
        <w:rPr>
          <w:rFonts w:ascii="Times New Roman" w:eastAsia="Calibri" w:hAnsi="Times New Roman" w:cs="Times New Roman"/>
          <w:b/>
          <w:kern w:val="0"/>
          <w14:ligatures w14:val="none"/>
        </w:rPr>
        <w:t>Piedāvājuma derīguma termiņš</w:t>
      </w:r>
    </w:p>
    <w:p w14:paraId="5D08D48A" w14:textId="77777777" w:rsidR="0003293C" w:rsidRPr="00744172" w:rsidRDefault="0003293C" w:rsidP="0003293C">
      <w:pPr>
        <w:spacing w:after="0" w:line="240" w:lineRule="auto"/>
        <w:ind w:left="567" w:hanging="567"/>
        <w:jc w:val="both"/>
        <w:rPr>
          <w:rFonts w:ascii="Times New Roman" w:eastAsia="Calibri" w:hAnsi="Times New Roman" w:cs="Times New Roman"/>
          <w:kern w:val="0"/>
          <w14:ligatures w14:val="none"/>
        </w:rPr>
      </w:pPr>
      <w:r w:rsidRPr="00744172">
        <w:rPr>
          <w:rFonts w:ascii="Times New Roman" w:eastAsia="Calibri" w:hAnsi="Times New Roman" w:cs="Times New Roman"/>
          <w:kern w:val="0"/>
          <w14:ligatures w14:val="none"/>
        </w:rPr>
        <w:t>10.1.</w:t>
      </w:r>
      <w:r w:rsidRPr="00744172">
        <w:rPr>
          <w:rFonts w:ascii="Times New Roman" w:eastAsia="Calibri" w:hAnsi="Times New Roman" w:cs="Times New Roman"/>
          <w:kern w:val="0"/>
          <w14:ligatures w14:val="none"/>
        </w:rPr>
        <w:tab/>
        <w:t xml:space="preserve">Piedāvājuma derīguma termiņš sākas no tā iesniegšanas brīža un ir spēkā 120 (viens simts divdesmit) kalendārās dienas. </w:t>
      </w:r>
    </w:p>
    <w:p w14:paraId="36CE9DF5" w14:textId="77777777" w:rsidR="0003293C" w:rsidRDefault="0003293C" w:rsidP="0003293C">
      <w:pPr>
        <w:spacing w:after="0" w:line="240" w:lineRule="auto"/>
        <w:ind w:left="567" w:hanging="567"/>
        <w:jc w:val="both"/>
        <w:rPr>
          <w:rFonts w:ascii="Times New Roman" w:eastAsia="Calibri" w:hAnsi="Times New Roman" w:cs="Times New Roman"/>
          <w:kern w:val="0"/>
          <w14:ligatures w14:val="none"/>
        </w:rPr>
      </w:pPr>
      <w:r w:rsidRPr="00744172">
        <w:rPr>
          <w:rFonts w:ascii="Times New Roman" w:eastAsia="Calibri" w:hAnsi="Times New Roman" w:cs="Times New Roman"/>
          <w:kern w:val="0"/>
          <w14:ligatures w14:val="none"/>
        </w:rPr>
        <w:t>10.2.</w:t>
      </w:r>
      <w:r w:rsidRPr="00744172">
        <w:rPr>
          <w:rFonts w:ascii="Times New Roman" w:eastAsia="Calibri" w:hAnsi="Times New Roman" w:cs="Times New Roman"/>
          <w:kern w:val="0"/>
          <w14:ligatures w14:val="none"/>
        </w:rPr>
        <w:tab/>
        <w:t>Pamatojoties uz Pasūtītāja rakstisku lūgumu, pretendents var pagarināt piedāvājuma derīguma termiņu. Pretendentam sava piekrišana vai noraidījums jāsniedz rakstveidā.</w:t>
      </w:r>
    </w:p>
    <w:p w14:paraId="2F8E8218" w14:textId="77777777" w:rsidR="0003293C" w:rsidRDefault="0003293C" w:rsidP="0003293C">
      <w:pPr>
        <w:spacing w:after="0" w:line="240" w:lineRule="auto"/>
        <w:jc w:val="both"/>
        <w:rPr>
          <w:rFonts w:ascii="Times New Roman" w:eastAsia="Calibri" w:hAnsi="Times New Roman" w:cs="Times New Roman"/>
          <w:kern w:val="0"/>
          <w14:ligatures w14:val="none"/>
        </w:rPr>
      </w:pPr>
    </w:p>
    <w:p w14:paraId="09218E24" w14:textId="77777777" w:rsidR="0003293C" w:rsidRPr="00744172" w:rsidRDefault="0003293C" w:rsidP="0003293C">
      <w:pPr>
        <w:pStyle w:val="ListParagraph"/>
        <w:numPr>
          <w:ilvl w:val="0"/>
          <w:numId w:val="1"/>
        </w:numPr>
        <w:spacing w:before="120" w:after="0" w:line="360" w:lineRule="auto"/>
        <w:jc w:val="both"/>
        <w:rPr>
          <w:rFonts w:ascii="Times New Roman" w:eastAsia="Calibri" w:hAnsi="Times New Roman" w:cs="Times New Roman"/>
          <w:b/>
          <w:kern w:val="0"/>
          <w14:ligatures w14:val="none"/>
        </w:rPr>
      </w:pPr>
      <w:r w:rsidRPr="00744172">
        <w:rPr>
          <w:rFonts w:ascii="Times New Roman" w:eastAsia="Calibri" w:hAnsi="Times New Roman" w:cs="Times New Roman"/>
          <w:b/>
          <w:kern w:val="0"/>
          <w14:ligatures w14:val="none"/>
        </w:rPr>
        <w:t>Piedāvājuma sastāvs</w:t>
      </w:r>
    </w:p>
    <w:p w14:paraId="6756B020" w14:textId="77777777" w:rsidR="0003293C" w:rsidRPr="00744172" w:rsidRDefault="0003293C" w:rsidP="0003293C">
      <w:pPr>
        <w:numPr>
          <w:ilvl w:val="1"/>
          <w:numId w:val="1"/>
        </w:numPr>
        <w:spacing w:after="0" w:line="240" w:lineRule="auto"/>
        <w:ind w:hanging="720"/>
        <w:contextualSpacing/>
        <w:jc w:val="both"/>
        <w:rPr>
          <w:rFonts w:ascii="Times New Roman" w:eastAsia="Calibri" w:hAnsi="Times New Roman" w:cs="Times New Roman"/>
          <w:kern w:val="0"/>
          <w14:ligatures w14:val="none"/>
        </w:rPr>
      </w:pPr>
      <w:r w:rsidRPr="00744172">
        <w:rPr>
          <w:rFonts w:ascii="Times New Roman" w:eastAsia="Calibri" w:hAnsi="Times New Roman" w:cs="Times New Roman"/>
          <w:kern w:val="0"/>
          <w14:ligatures w14:val="none"/>
        </w:rPr>
        <w:t xml:space="preserve">Piedāvājumi iesniedzami atbilstoši  iepirkuma procedūras nolikumā iekļautajiem paraugiem. Pretendentu piedāvājums sastāv no: </w:t>
      </w:r>
    </w:p>
    <w:p w14:paraId="03AFAC8C" w14:textId="77777777" w:rsidR="0003293C" w:rsidRPr="00744172" w:rsidRDefault="0003293C" w:rsidP="0003293C">
      <w:pPr>
        <w:numPr>
          <w:ilvl w:val="2"/>
          <w:numId w:val="1"/>
        </w:numPr>
        <w:spacing w:after="0" w:line="240" w:lineRule="auto"/>
        <w:ind w:left="851" w:hanging="851"/>
        <w:contextualSpacing/>
        <w:jc w:val="both"/>
        <w:rPr>
          <w:rFonts w:ascii="Times New Roman" w:eastAsia="Calibri" w:hAnsi="Times New Roman" w:cs="Times New Roman"/>
          <w:kern w:val="0"/>
          <w14:ligatures w14:val="none"/>
        </w:rPr>
      </w:pPr>
      <w:r w:rsidRPr="00744172">
        <w:rPr>
          <w:rFonts w:ascii="Times New Roman" w:eastAsia="Calibri" w:hAnsi="Times New Roman" w:cs="Times New Roman"/>
          <w:kern w:val="0"/>
          <w14:ligatures w14:val="none"/>
        </w:rPr>
        <w:t>pieteikuma, kas sagatavots atbilstoši 1.</w:t>
      </w:r>
      <w:r>
        <w:rPr>
          <w:rFonts w:ascii="Times New Roman" w:eastAsia="Calibri" w:hAnsi="Times New Roman" w:cs="Times New Roman"/>
          <w:kern w:val="0"/>
          <w14:ligatures w14:val="none"/>
        </w:rPr>
        <w:t xml:space="preserve"> </w:t>
      </w:r>
      <w:r w:rsidRPr="00744172">
        <w:rPr>
          <w:rFonts w:ascii="Times New Roman" w:eastAsia="Calibri" w:hAnsi="Times New Roman" w:cs="Times New Roman"/>
          <w:kern w:val="0"/>
          <w14:ligatures w14:val="none"/>
        </w:rPr>
        <w:t>pielikuma paraugam;</w:t>
      </w:r>
    </w:p>
    <w:p w14:paraId="057B2013" w14:textId="77777777" w:rsidR="0003293C" w:rsidRPr="00DE0C1A" w:rsidRDefault="0003293C" w:rsidP="0003293C">
      <w:pPr>
        <w:numPr>
          <w:ilvl w:val="2"/>
          <w:numId w:val="1"/>
        </w:numPr>
        <w:spacing w:after="0" w:line="240" w:lineRule="auto"/>
        <w:ind w:left="851" w:hanging="851"/>
        <w:contextualSpacing/>
        <w:jc w:val="both"/>
        <w:rPr>
          <w:rFonts w:ascii="Times New Roman" w:eastAsia="Calibri" w:hAnsi="Times New Roman" w:cs="Times New Roman"/>
          <w:kern w:val="0"/>
          <w14:ligatures w14:val="none"/>
        </w:rPr>
      </w:pPr>
      <w:r w:rsidRPr="00744172">
        <w:rPr>
          <w:rFonts w:ascii="Times New Roman" w:eastAsia="Calibri" w:hAnsi="Times New Roman" w:cs="Times New Roman"/>
          <w:kern w:val="0"/>
          <w14:ligatures w14:val="none"/>
        </w:rPr>
        <w:t xml:space="preserve">pretendenta atlases dokumentiem, kas sagatavoti atbilstoši iepirkuma procedūras nolikuma </w:t>
      </w:r>
      <w:r w:rsidRPr="00DE0C1A">
        <w:rPr>
          <w:rFonts w:ascii="Times New Roman" w:eastAsia="Calibri" w:hAnsi="Times New Roman" w:cs="Times New Roman"/>
          <w:kern w:val="0"/>
          <w14:ligatures w14:val="none"/>
        </w:rPr>
        <w:t>18. punktā noteiktajām prasībām;</w:t>
      </w:r>
    </w:p>
    <w:p w14:paraId="5F8A28A1" w14:textId="77777777" w:rsidR="0003293C" w:rsidRPr="00DE0C1A" w:rsidRDefault="0003293C" w:rsidP="0003293C">
      <w:pPr>
        <w:numPr>
          <w:ilvl w:val="2"/>
          <w:numId w:val="1"/>
        </w:numPr>
        <w:spacing w:after="0" w:line="240" w:lineRule="auto"/>
        <w:ind w:left="851" w:hanging="851"/>
        <w:contextualSpacing/>
        <w:jc w:val="both"/>
        <w:rPr>
          <w:rFonts w:ascii="Times New Roman" w:eastAsia="Calibri" w:hAnsi="Times New Roman" w:cs="Times New Roman"/>
          <w:kern w:val="0"/>
          <w14:ligatures w14:val="none"/>
        </w:rPr>
      </w:pPr>
      <w:r w:rsidRPr="00DE0C1A">
        <w:rPr>
          <w:rFonts w:ascii="Times New Roman" w:eastAsia="Calibri" w:hAnsi="Times New Roman" w:cs="Times New Roman"/>
          <w:kern w:val="0"/>
          <w14:ligatures w14:val="none"/>
        </w:rPr>
        <w:t>Tehniskā piedāvājuma, kas sagatavots saskaņā ar nolikuma 2. pielikumu un atbilstoši 19.1. punkta prasībām.</w:t>
      </w:r>
    </w:p>
    <w:p w14:paraId="52459D60" w14:textId="77777777" w:rsidR="0003293C" w:rsidRPr="00DE0C1A" w:rsidRDefault="0003293C" w:rsidP="0003293C">
      <w:pPr>
        <w:numPr>
          <w:ilvl w:val="2"/>
          <w:numId w:val="1"/>
        </w:numPr>
        <w:spacing w:after="0" w:line="240" w:lineRule="auto"/>
        <w:ind w:left="851" w:hanging="851"/>
        <w:contextualSpacing/>
        <w:jc w:val="both"/>
        <w:rPr>
          <w:rFonts w:ascii="Times New Roman" w:eastAsia="Calibri" w:hAnsi="Times New Roman" w:cs="Times New Roman"/>
          <w:kern w:val="0"/>
          <w14:ligatures w14:val="none"/>
        </w:rPr>
      </w:pPr>
      <w:r w:rsidRPr="00DE0C1A">
        <w:rPr>
          <w:rFonts w:ascii="Times New Roman" w:eastAsia="Calibri" w:hAnsi="Times New Roman" w:cs="Times New Roman"/>
          <w:kern w:val="0"/>
          <w14:ligatures w14:val="none"/>
        </w:rPr>
        <w:t>Finanšu piedāvājums, kas sagatavots saskaņā ar nolikuma 3. pielikumu un atbilstoši 19.2. punkta prasībām.</w:t>
      </w:r>
    </w:p>
    <w:p w14:paraId="53B35380" w14:textId="77777777" w:rsidR="0003293C" w:rsidRPr="00744172" w:rsidRDefault="0003293C" w:rsidP="0003293C">
      <w:pPr>
        <w:spacing w:after="0" w:line="240" w:lineRule="auto"/>
        <w:jc w:val="both"/>
        <w:rPr>
          <w:rFonts w:ascii="Times New Roman" w:eastAsia="Calibri" w:hAnsi="Times New Roman" w:cs="Times New Roman"/>
          <w:kern w:val="0"/>
          <w14:ligatures w14:val="none"/>
        </w:rPr>
      </w:pPr>
    </w:p>
    <w:p w14:paraId="2197375C" w14:textId="77777777" w:rsidR="0003293C" w:rsidRPr="00744172" w:rsidRDefault="0003293C" w:rsidP="0003293C">
      <w:pPr>
        <w:numPr>
          <w:ilvl w:val="0"/>
          <w:numId w:val="1"/>
        </w:numPr>
        <w:spacing w:after="0" w:line="360" w:lineRule="auto"/>
        <w:contextualSpacing/>
        <w:jc w:val="both"/>
        <w:rPr>
          <w:rFonts w:ascii="Times New Roman" w:eastAsia="Calibri" w:hAnsi="Times New Roman" w:cs="Times New Roman"/>
          <w:b/>
          <w:kern w:val="0"/>
          <w14:ligatures w14:val="none"/>
        </w:rPr>
      </w:pPr>
      <w:r w:rsidRPr="00744172">
        <w:rPr>
          <w:rFonts w:ascii="Times New Roman" w:eastAsia="Calibri" w:hAnsi="Times New Roman" w:cs="Times New Roman"/>
          <w:b/>
          <w:kern w:val="0"/>
          <w14:ligatures w14:val="none"/>
        </w:rPr>
        <w:t>Piedāvājuma apjoms</w:t>
      </w:r>
    </w:p>
    <w:p w14:paraId="41338071" w14:textId="77777777" w:rsidR="0003293C" w:rsidRPr="00D9566E" w:rsidRDefault="0003293C" w:rsidP="0003293C">
      <w:pPr>
        <w:numPr>
          <w:ilvl w:val="1"/>
          <w:numId w:val="1"/>
        </w:numPr>
        <w:spacing w:after="0" w:line="240" w:lineRule="auto"/>
        <w:ind w:left="567" w:hanging="567"/>
        <w:contextualSpacing/>
        <w:jc w:val="both"/>
        <w:rPr>
          <w:rFonts w:ascii="Times New Roman" w:eastAsia="Calibri" w:hAnsi="Times New Roman" w:cs="Times New Roman"/>
          <w:kern w:val="0"/>
          <w14:ligatures w14:val="none"/>
        </w:rPr>
      </w:pPr>
      <w:r w:rsidRPr="00744172">
        <w:rPr>
          <w:rFonts w:ascii="Times New Roman" w:eastAsia="Calibri" w:hAnsi="Times New Roman" w:cs="Times New Roman"/>
          <w:kern w:val="0"/>
          <w14:ligatures w14:val="none"/>
        </w:rPr>
        <w:t xml:space="preserve">Piedāvājumu pretendents ir tiesīgs iesniegt </w:t>
      </w:r>
      <w:r w:rsidRPr="00744172">
        <w:rPr>
          <w:rFonts w:ascii="Times New Roman" w:eastAsia="Calibri" w:hAnsi="Times New Roman" w:cs="Times New Roman"/>
          <w:bCs/>
          <w:kern w:val="0"/>
          <w14:ligatures w14:val="none"/>
        </w:rPr>
        <w:t>par visu iepirkuma priekšmetu kopumā. Nepilnīgi piedāvājumi nav atļauti.</w:t>
      </w:r>
    </w:p>
    <w:p w14:paraId="6FD3357B" w14:textId="77777777" w:rsidR="0003293C" w:rsidRDefault="0003293C" w:rsidP="0003293C">
      <w:pPr>
        <w:spacing w:after="0" w:line="240" w:lineRule="auto"/>
        <w:contextualSpacing/>
        <w:jc w:val="both"/>
        <w:rPr>
          <w:rFonts w:ascii="Times New Roman" w:eastAsia="Calibri" w:hAnsi="Times New Roman" w:cs="Times New Roman"/>
          <w:bCs/>
          <w:kern w:val="0"/>
          <w14:ligatures w14:val="none"/>
        </w:rPr>
      </w:pPr>
    </w:p>
    <w:p w14:paraId="1DD6D6A4" w14:textId="77777777" w:rsidR="0003293C" w:rsidRPr="00744172" w:rsidRDefault="0003293C" w:rsidP="0003293C">
      <w:pPr>
        <w:spacing w:after="0" w:line="480" w:lineRule="auto"/>
        <w:ind w:left="360"/>
        <w:jc w:val="center"/>
        <w:rPr>
          <w:rFonts w:ascii="Times New Roman" w:eastAsia="Calibri" w:hAnsi="Times New Roman" w:cs="Times New Roman"/>
          <w:b/>
          <w:kern w:val="0"/>
          <w14:ligatures w14:val="none"/>
        </w:rPr>
      </w:pPr>
      <w:r w:rsidRPr="00744172">
        <w:rPr>
          <w:rFonts w:ascii="Times New Roman" w:eastAsia="Calibri" w:hAnsi="Times New Roman" w:cs="Times New Roman"/>
          <w:b/>
          <w:kern w:val="0"/>
          <w14:ligatures w14:val="none"/>
        </w:rPr>
        <w:t>III INFORMĀCIJA PAR IEPIRKUMA PRIEKŠMETU</w:t>
      </w:r>
    </w:p>
    <w:p w14:paraId="55F50EB8" w14:textId="77777777" w:rsidR="0003293C" w:rsidRPr="00744172" w:rsidRDefault="0003293C" w:rsidP="0003293C">
      <w:pPr>
        <w:numPr>
          <w:ilvl w:val="0"/>
          <w:numId w:val="1"/>
        </w:numPr>
        <w:spacing w:after="0" w:line="360" w:lineRule="auto"/>
        <w:contextualSpacing/>
        <w:jc w:val="both"/>
        <w:rPr>
          <w:rFonts w:ascii="Times New Roman" w:eastAsia="Calibri" w:hAnsi="Times New Roman" w:cs="Times New Roman"/>
          <w:b/>
          <w:kern w:val="0"/>
          <w14:ligatures w14:val="none"/>
        </w:rPr>
      </w:pPr>
      <w:r w:rsidRPr="00744172">
        <w:rPr>
          <w:rFonts w:ascii="Times New Roman" w:eastAsia="Calibri" w:hAnsi="Times New Roman" w:cs="Times New Roman"/>
          <w:b/>
          <w:kern w:val="0"/>
          <w14:ligatures w14:val="none"/>
        </w:rPr>
        <w:t xml:space="preserve">Iepirkuma priekšmets </w:t>
      </w:r>
    </w:p>
    <w:p w14:paraId="35428B13" w14:textId="77777777" w:rsidR="0003293C" w:rsidRPr="00744172" w:rsidRDefault="0003293C" w:rsidP="0003293C">
      <w:pPr>
        <w:numPr>
          <w:ilvl w:val="1"/>
          <w:numId w:val="1"/>
        </w:numPr>
        <w:spacing w:after="0" w:line="240" w:lineRule="auto"/>
        <w:ind w:left="567" w:hanging="567"/>
        <w:contextualSpacing/>
        <w:jc w:val="both"/>
        <w:rPr>
          <w:rFonts w:ascii="Times New Roman" w:eastAsia="Calibri" w:hAnsi="Times New Roman" w:cs="Times New Roman"/>
          <w:b/>
          <w:kern w:val="0"/>
          <w14:ligatures w14:val="none"/>
        </w:rPr>
      </w:pPr>
      <w:r w:rsidRPr="00744172">
        <w:rPr>
          <w:rFonts w:ascii="Times New Roman" w:eastAsia="Calibri" w:hAnsi="Times New Roman" w:cs="Times New Roman"/>
          <w:kern w:val="0"/>
          <w14:ligatures w14:val="none"/>
        </w:rPr>
        <w:t xml:space="preserve">Piegādātājam jāveic </w:t>
      </w:r>
      <w:r>
        <w:rPr>
          <w:rFonts w:ascii="Times New Roman" w:eastAsia="Calibri" w:hAnsi="Times New Roman" w:cs="Times New Roman"/>
          <w:kern w:val="0"/>
          <w14:ligatures w14:val="none"/>
        </w:rPr>
        <w:t xml:space="preserve">CNC virpas </w:t>
      </w:r>
      <w:r w:rsidRPr="00744172">
        <w:rPr>
          <w:rFonts w:ascii="Times New Roman" w:eastAsia="Calibri" w:hAnsi="Times New Roman" w:cs="Times New Roman"/>
          <w:kern w:val="0"/>
          <w14:ligatures w14:val="none"/>
        </w:rPr>
        <w:t>(turpmāk arī – Iekārta) piegāde</w:t>
      </w:r>
      <w:r>
        <w:rPr>
          <w:rFonts w:ascii="Times New Roman" w:eastAsia="Calibri" w:hAnsi="Times New Roman" w:cs="Times New Roman"/>
          <w:kern w:val="0"/>
          <w14:ligatures w14:val="none"/>
        </w:rPr>
        <w:t xml:space="preserve">, </w:t>
      </w:r>
      <w:r w:rsidRPr="00744172">
        <w:rPr>
          <w:rFonts w:ascii="Times New Roman" w:eastAsia="Calibri" w:hAnsi="Times New Roman" w:cs="Times New Roman"/>
          <w:kern w:val="0"/>
          <w14:ligatures w14:val="none"/>
        </w:rPr>
        <w:t>uzstādīšan</w:t>
      </w:r>
      <w:r>
        <w:rPr>
          <w:rFonts w:ascii="Times New Roman" w:eastAsia="Calibri" w:hAnsi="Times New Roman" w:cs="Times New Roman"/>
          <w:kern w:val="0"/>
          <w14:ligatures w14:val="none"/>
        </w:rPr>
        <w:t>a un testēšana, kā arī jānodrošina personāla apmācības</w:t>
      </w:r>
      <w:r w:rsidRPr="00744172">
        <w:rPr>
          <w:rFonts w:ascii="Times New Roman" w:eastAsia="Calibri" w:hAnsi="Times New Roman" w:cs="Times New Roman"/>
          <w:kern w:val="0"/>
          <w14:ligatures w14:val="none"/>
        </w:rPr>
        <w:t xml:space="preserve"> (turpmāk arī – Darbi), kas </w:t>
      </w:r>
      <w:r w:rsidRPr="00744172">
        <w:rPr>
          <w:rFonts w:ascii="Times New Roman" w:eastAsia="Times New Roman" w:hAnsi="Times New Roman" w:cs="Times New Roman"/>
          <w:kern w:val="0"/>
          <w14:ligatures w14:val="none"/>
        </w:rPr>
        <w:t xml:space="preserve">atbilst prasībām, kas noteiktas iepirkuma procedūras nolikumā. </w:t>
      </w:r>
    </w:p>
    <w:p w14:paraId="54DE36C3" w14:textId="62D4391C" w:rsidR="0003293C" w:rsidRPr="00715937" w:rsidRDefault="0003293C" w:rsidP="0003293C">
      <w:pPr>
        <w:numPr>
          <w:ilvl w:val="1"/>
          <w:numId w:val="1"/>
        </w:numPr>
        <w:spacing w:after="0" w:line="240" w:lineRule="auto"/>
        <w:ind w:left="567" w:hanging="567"/>
        <w:contextualSpacing/>
        <w:jc w:val="both"/>
        <w:rPr>
          <w:rFonts w:ascii="Times New Roman" w:eastAsia="Calibri" w:hAnsi="Times New Roman" w:cs="Times New Roman"/>
          <w:b/>
          <w:kern w:val="0"/>
          <w14:ligatures w14:val="none"/>
        </w:rPr>
      </w:pPr>
      <w:r w:rsidRPr="00744172">
        <w:rPr>
          <w:rFonts w:ascii="Times New Roman" w:eastAsia="Times New Roman" w:hAnsi="Times New Roman" w:cs="Times New Roman"/>
          <w:kern w:val="0"/>
          <w14:ligatures w14:val="none"/>
        </w:rPr>
        <w:t xml:space="preserve">Iekārtas prasību apraksts un </w:t>
      </w:r>
      <w:r>
        <w:rPr>
          <w:rFonts w:ascii="Times New Roman" w:eastAsia="Times New Roman" w:hAnsi="Times New Roman" w:cs="Times New Roman"/>
          <w:kern w:val="0"/>
          <w14:ligatures w14:val="none"/>
        </w:rPr>
        <w:t>d</w:t>
      </w:r>
      <w:r w:rsidRPr="00744172">
        <w:rPr>
          <w:rFonts w:ascii="Times New Roman" w:eastAsia="Times New Roman" w:hAnsi="Times New Roman" w:cs="Times New Roman"/>
          <w:kern w:val="0"/>
          <w14:ligatures w14:val="none"/>
        </w:rPr>
        <w:t xml:space="preserve">arbu veikšanas kārtība ir norādīta Tehniskajā specifikācijā – Tehniskā piedāvājuma formā (2. pielikums). </w:t>
      </w:r>
      <w:r w:rsidRPr="00744172">
        <w:rPr>
          <w:rFonts w:ascii="Times New Roman" w:eastAsia="Calibri" w:hAnsi="Times New Roman" w:cs="Times New Roman"/>
          <w:kern w:val="0"/>
          <w14:ligatures w14:val="none"/>
        </w:rPr>
        <w:t xml:space="preserve">Nepieciešamības gadījumā, detalizētāku </w:t>
      </w:r>
      <w:r w:rsidRPr="00744172">
        <w:rPr>
          <w:rFonts w:ascii="Times New Roman" w:eastAsia="Calibri" w:hAnsi="Times New Roman" w:cs="Times New Roman"/>
          <w:kern w:val="0"/>
          <w14:ligatures w14:val="none"/>
        </w:rPr>
        <w:lastRenderedPageBreak/>
        <w:t xml:space="preserve">informāciju par Iekārtas piegādes nosacījumiem un kārtību var saņemt, sazinoties ar </w:t>
      </w:r>
      <w:r w:rsidRPr="00C813D6">
        <w:rPr>
          <w:rFonts w:ascii="Times New Roman" w:eastAsia="Calibri" w:hAnsi="Times New Roman" w:cs="Times New Roman"/>
          <w:bCs/>
          <w:kern w:val="0"/>
          <w14:ligatures w14:val="none"/>
        </w:rPr>
        <w:t xml:space="preserve">Infrastruktūras daļas Specializēto remontdarbnīcu vadītāju Māri Ozoliņu, </w:t>
      </w:r>
      <w:r w:rsidR="00AE1235">
        <w:rPr>
          <w:rFonts w:ascii="Times New Roman" w:eastAsia="Calibri" w:hAnsi="Times New Roman" w:cs="Times New Roman"/>
          <w:bCs/>
          <w:kern w:val="0"/>
          <w14:ligatures w14:val="none"/>
        </w:rPr>
        <w:t xml:space="preserve">tālr. </w:t>
      </w:r>
      <w:r w:rsidRPr="00C813D6">
        <w:rPr>
          <w:rFonts w:ascii="Times New Roman" w:eastAsia="Calibri" w:hAnsi="Times New Roman" w:cs="Times New Roman"/>
          <w:bCs/>
          <w:kern w:val="0"/>
          <w14:ligatures w14:val="none"/>
        </w:rPr>
        <w:t xml:space="preserve">25729975, </w:t>
      </w:r>
      <w:r w:rsidR="00AE1235">
        <w:rPr>
          <w:rFonts w:ascii="Times New Roman" w:eastAsia="Calibri" w:hAnsi="Times New Roman" w:cs="Times New Roman"/>
          <w:bCs/>
          <w:kern w:val="0"/>
          <w14:ligatures w14:val="none"/>
        </w:rPr>
        <w:t xml:space="preserve">e-pasts: </w:t>
      </w:r>
      <w:hyperlink r:id="rId16" w:history="1">
        <w:r w:rsidR="00AE1235" w:rsidRPr="00AE4BD0">
          <w:rPr>
            <w:rStyle w:val="Hyperlink"/>
            <w:rFonts w:ascii="Times New Roman" w:eastAsia="Calibri" w:hAnsi="Times New Roman" w:cs="Times New Roman"/>
            <w:bCs/>
            <w:kern w:val="0"/>
            <w14:ligatures w14:val="none"/>
          </w:rPr>
          <w:t>maris.ozolins@rigassatiksme.lv</w:t>
        </w:r>
      </w:hyperlink>
      <w:r>
        <w:rPr>
          <w:rFonts w:ascii="Times New Roman" w:eastAsia="Calibri" w:hAnsi="Times New Roman" w:cs="Times New Roman"/>
          <w:bCs/>
          <w:kern w:val="0"/>
          <w14:ligatures w14:val="none"/>
        </w:rPr>
        <w:t>.</w:t>
      </w:r>
    </w:p>
    <w:p w14:paraId="6BE7AF07" w14:textId="3B2B05FA" w:rsidR="0003293C" w:rsidRPr="00BD7EA7" w:rsidRDefault="0003293C" w:rsidP="0003293C">
      <w:pPr>
        <w:numPr>
          <w:ilvl w:val="1"/>
          <w:numId w:val="1"/>
        </w:numPr>
        <w:spacing w:after="0" w:line="240" w:lineRule="auto"/>
        <w:ind w:left="567" w:hanging="567"/>
        <w:contextualSpacing/>
        <w:jc w:val="both"/>
        <w:rPr>
          <w:rFonts w:ascii="Times New Roman" w:eastAsia="Calibri" w:hAnsi="Times New Roman" w:cs="Times New Roman"/>
          <w:b/>
          <w:kern w:val="0"/>
          <w14:ligatures w14:val="none"/>
        </w:rPr>
      </w:pPr>
      <w:r w:rsidRPr="00BD7EA7">
        <w:rPr>
          <w:rFonts w:ascii="Times New Roman" w:eastAsia="Calibri" w:hAnsi="Times New Roman" w:cs="Times New Roman"/>
          <w:b/>
          <w:kern w:val="0"/>
          <w14:ligatures w14:val="none"/>
        </w:rPr>
        <w:t xml:space="preserve">Pirms piedāvājuma sagatavošanas pretendentiem obligāti jāveic uzstādīšanas vietas apskate, </w:t>
      </w:r>
      <w:r w:rsidRPr="00BD7EA7">
        <w:rPr>
          <w:rFonts w:ascii="Times New Roman" w:eastAsia="Times New Roman" w:hAnsi="Times New Roman" w:cs="Times New Roman"/>
          <w:b/>
          <w:color w:val="000000"/>
          <w:kern w:val="0"/>
          <w14:ligatures w14:val="none"/>
        </w:rPr>
        <w:t>iepriekš vienojoties par apskates laiku</w:t>
      </w:r>
      <w:r w:rsidRPr="00BD7EA7">
        <w:rPr>
          <w:rFonts w:ascii="Times New Roman" w:eastAsia="Times New Roman" w:hAnsi="Times New Roman" w:cs="Times New Roman"/>
          <w:color w:val="000000"/>
          <w:kern w:val="0"/>
          <w14:ligatures w14:val="none"/>
        </w:rPr>
        <w:t xml:space="preserve"> ar Pasūtītāja kontaktpersonu - </w:t>
      </w:r>
      <w:r w:rsidRPr="00C813D6">
        <w:rPr>
          <w:rFonts w:ascii="Times New Roman" w:hAnsi="Times New Roman" w:cs="Times New Roman"/>
        </w:rPr>
        <w:t xml:space="preserve">Infrastruktūras daļas Specializēto remontdarbnīcu vadītāju Māri Ozoliņu, </w:t>
      </w:r>
      <w:r w:rsidR="00AE1235">
        <w:rPr>
          <w:rFonts w:ascii="Times New Roman" w:hAnsi="Times New Roman" w:cs="Times New Roman"/>
        </w:rPr>
        <w:t xml:space="preserve">tālr. </w:t>
      </w:r>
      <w:r w:rsidRPr="00C813D6">
        <w:rPr>
          <w:rFonts w:ascii="Times New Roman" w:hAnsi="Times New Roman" w:cs="Times New Roman"/>
        </w:rPr>
        <w:t xml:space="preserve">25729975, </w:t>
      </w:r>
      <w:r w:rsidR="00AE1235">
        <w:rPr>
          <w:rFonts w:ascii="Times New Roman" w:hAnsi="Times New Roman" w:cs="Times New Roman"/>
        </w:rPr>
        <w:t xml:space="preserve">e-pasts: </w:t>
      </w:r>
      <w:hyperlink r:id="rId17" w:history="1">
        <w:r w:rsidR="00AE1235" w:rsidRPr="00AE4BD0">
          <w:rPr>
            <w:rStyle w:val="Hyperlink"/>
            <w:rFonts w:ascii="Times New Roman" w:hAnsi="Times New Roman" w:cs="Times New Roman"/>
          </w:rPr>
          <w:t>maris.ozolins@rigassatiksme.lv</w:t>
        </w:r>
      </w:hyperlink>
      <w:r>
        <w:rPr>
          <w:rFonts w:ascii="Times New Roman" w:hAnsi="Times New Roman" w:cs="Times New Roman"/>
        </w:rPr>
        <w:t>.</w:t>
      </w:r>
      <w:r w:rsidRPr="00BD7EA7">
        <w:rPr>
          <w:rFonts w:ascii="Times New Roman" w:eastAsia="Calibri" w:hAnsi="Times New Roman" w:cs="Times New Roman"/>
          <w:color w:val="000000"/>
          <w:kern w:val="0"/>
          <w14:ligatures w14:val="none"/>
        </w:rPr>
        <w:t xml:space="preserve"> Par uzstādīšanas vietas apskati Pretendents veic atzīmi pie Pasūtītāja apskates lapā.  Ja pretendents nav veicis uzstādīšanas vietas apskati, tas tiks izslēgts no dalības iepirkumu procedūrā.</w:t>
      </w:r>
    </w:p>
    <w:p w14:paraId="323297BB" w14:textId="63FF134D" w:rsidR="0003293C" w:rsidRPr="00744172" w:rsidRDefault="0003293C" w:rsidP="0003293C">
      <w:pPr>
        <w:numPr>
          <w:ilvl w:val="1"/>
          <w:numId w:val="1"/>
        </w:numPr>
        <w:spacing w:after="0" w:line="240" w:lineRule="auto"/>
        <w:ind w:left="567" w:hanging="567"/>
        <w:jc w:val="both"/>
        <w:rPr>
          <w:rFonts w:ascii="Times New Roman" w:eastAsia="Times New Roman" w:hAnsi="Times New Roman" w:cs="Times New Roman"/>
          <w:kern w:val="0"/>
          <w14:ligatures w14:val="none"/>
        </w:rPr>
      </w:pPr>
      <w:r w:rsidRPr="00744172">
        <w:rPr>
          <w:rFonts w:ascii="Times New Roman" w:eastAsia="Times New Roman" w:hAnsi="Times New Roman" w:cs="Times New Roman"/>
          <w:kern w:val="0"/>
          <w14:ligatures w14:val="none"/>
        </w:rPr>
        <w:t>Iekārtas piegād</w:t>
      </w:r>
      <w:r>
        <w:rPr>
          <w:rFonts w:ascii="Times New Roman" w:eastAsia="Times New Roman" w:hAnsi="Times New Roman" w:cs="Times New Roman"/>
          <w:kern w:val="0"/>
          <w14:ligatures w14:val="none"/>
        </w:rPr>
        <w:t xml:space="preserve">e un </w:t>
      </w:r>
      <w:r w:rsidRPr="00744172">
        <w:rPr>
          <w:rFonts w:ascii="Times New Roman" w:eastAsia="Times New Roman" w:hAnsi="Times New Roman" w:cs="Times New Roman"/>
          <w:kern w:val="0"/>
          <w14:ligatures w14:val="none"/>
        </w:rPr>
        <w:t>uzstādīšan</w:t>
      </w:r>
      <w:r>
        <w:rPr>
          <w:rFonts w:ascii="Times New Roman" w:eastAsia="Times New Roman" w:hAnsi="Times New Roman" w:cs="Times New Roman"/>
          <w:kern w:val="0"/>
          <w14:ligatures w14:val="none"/>
        </w:rPr>
        <w:t xml:space="preserve">a (tajā skaitā ieregulēšana, testēšana un personāla apmācības) </w:t>
      </w:r>
      <w:r w:rsidRPr="00744172">
        <w:rPr>
          <w:rFonts w:ascii="Times New Roman" w:eastAsia="Times New Roman" w:hAnsi="Times New Roman" w:cs="Times New Roman"/>
          <w:kern w:val="0"/>
          <w14:ligatures w14:val="none"/>
        </w:rPr>
        <w:t xml:space="preserve">jāveic </w:t>
      </w:r>
      <w:r w:rsidR="00C0648E">
        <w:rPr>
          <w:rFonts w:ascii="Times New Roman" w:eastAsia="Times New Roman" w:hAnsi="Times New Roman" w:cs="Times New Roman"/>
          <w:kern w:val="0"/>
          <w14:ligatures w14:val="none"/>
        </w:rPr>
        <w:t>10</w:t>
      </w:r>
      <w:r w:rsidRPr="00744172">
        <w:rPr>
          <w:rFonts w:ascii="Times New Roman" w:eastAsia="Times New Roman" w:hAnsi="Times New Roman" w:cs="Times New Roman"/>
          <w:kern w:val="0"/>
          <w14:ligatures w14:val="none"/>
        </w:rPr>
        <w:t xml:space="preserve"> (</w:t>
      </w:r>
      <w:r>
        <w:rPr>
          <w:rFonts w:ascii="Times New Roman" w:eastAsia="Times New Roman" w:hAnsi="Times New Roman" w:cs="Times New Roman"/>
          <w:kern w:val="0"/>
          <w14:ligatures w14:val="none"/>
        </w:rPr>
        <w:t>de</w:t>
      </w:r>
      <w:r w:rsidR="00C0648E">
        <w:rPr>
          <w:rFonts w:ascii="Times New Roman" w:eastAsia="Times New Roman" w:hAnsi="Times New Roman" w:cs="Times New Roman"/>
          <w:kern w:val="0"/>
          <w14:ligatures w14:val="none"/>
        </w:rPr>
        <w:t>smit</w:t>
      </w:r>
      <w:r w:rsidRPr="00744172">
        <w:rPr>
          <w:rFonts w:ascii="Times New Roman" w:eastAsia="Times New Roman" w:hAnsi="Times New Roman" w:cs="Times New Roman"/>
          <w:kern w:val="0"/>
          <w14:ligatures w14:val="none"/>
        </w:rPr>
        <w:t>) mēnešu laikā no iepirkuma līguma noslēgšanas.</w:t>
      </w:r>
    </w:p>
    <w:p w14:paraId="59F3A1E5" w14:textId="77777777" w:rsidR="0003293C" w:rsidRPr="00744172" w:rsidRDefault="0003293C" w:rsidP="0003293C">
      <w:pPr>
        <w:numPr>
          <w:ilvl w:val="1"/>
          <w:numId w:val="1"/>
        </w:numPr>
        <w:spacing w:after="0" w:line="240" w:lineRule="auto"/>
        <w:ind w:left="567" w:hanging="578"/>
        <w:jc w:val="both"/>
        <w:rPr>
          <w:rFonts w:ascii="Times New Roman" w:eastAsia="Times New Roman" w:hAnsi="Times New Roman" w:cs="Times New Roman"/>
          <w:kern w:val="0"/>
          <w14:ligatures w14:val="none"/>
        </w:rPr>
      </w:pPr>
      <w:r w:rsidRPr="00744172">
        <w:rPr>
          <w:rFonts w:ascii="Times New Roman" w:eastAsia="Times New Roman" w:hAnsi="Times New Roman" w:cs="Times New Roman"/>
          <w:kern w:val="0"/>
          <w14:ligatures w14:val="none"/>
        </w:rPr>
        <w:t>Iekārtas piegādes un uzstādīšanas vieta: Rīga, Brīvības iela 191.</w:t>
      </w:r>
    </w:p>
    <w:p w14:paraId="7296BA89" w14:textId="77777777" w:rsidR="0003293C" w:rsidRPr="00744172" w:rsidRDefault="0003293C" w:rsidP="0003293C">
      <w:pPr>
        <w:numPr>
          <w:ilvl w:val="1"/>
          <w:numId w:val="1"/>
        </w:numPr>
        <w:spacing w:after="0" w:line="240" w:lineRule="auto"/>
        <w:ind w:left="567" w:hanging="567"/>
        <w:jc w:val="both"/>
        <w:rPr>
          <w:rFonts w:ascii="Times New Roman" w:eastAsia="Calibri" w:hAnsi="Times New Roman" w:cs="Times New Roman"/>
          <w:kern w:val="0"/>
          <w14:ligatures w14:val="none"/>
        </w:rPr>
      </w:pPr>
      <w:r w:rsidRPr="00744172">
        <w:rPr>
          <w:rFonts w:ascii="Times New Roman" w:eastAsia="Times New Roman" w:hAnsi="Times New Roman" w:cs="Times New Roman"/>
          <w:kern w:val="0"/>
          <w14:ligatures w14:val="none"/>
        </w:rPr>
        <w:t>Piegādātājam ir jānodrošina Iekārtas tehniskā apkope un remonts garantijas termiņā</w:t>
      </w:r>
      <w:r>
        <w:rPr>
          <w:rFonts w:ascii="Times New Roman" w:eastAsia="Times New Roman" w:hAnsi="Times New Roman" w:cs="Times New Roman"/>
          <w:kern w:val="0"/>
          <w14:ligatures w14:val="none"/>
        </w:rPr>
        <w:t xml:space="preserve">, jāveic Iekārtas ārpusgarantijas remonta darbi, kā arī </w:t>
      </w:r>
      <w:r w:rsidRPr="00744172">
        <w:rPr>
          <w:rFonts w:ascii="Times New Roman" w:eastAsia="Times New Roman" w:hAnsi="Times New Roman" w:cs="Times New Roman"/>
          <w:kern w:val="0"/>
          <w14:ligatures w14:val="none"/>
        </w:rPr>
        <w:t xml:space="preserve">pēc Pasūtītāja pieprasījuma jāveic </w:t>
      </w:r>
      <w:r>
        <w:rPr>
          <w:rFonts w:ascii="Times New Roman" w:eastAsia="Times New Roman" w:hAnsi="Times New Roman" w:cs="Times New Roman"/>
          <w:kern w:val="0"/>
          <w14:ligatures w14:val="none"/>
        </w:rPr>
        <w:t>I</w:t>
      </w:r>
      <w:r w:rsidRPr="00744172">
        <w:rPr>
          <w:rFonts w:ascii="Times New Roman" w:eastAsia="Times New Roman" w:hAnsi="Times New Roman" w:cs="Times New Roman"/>
          <w:kern w:val="0"/>
          <w14:ligatures w14:val="none"/>
        </w:rPr>
        <w:t xml:space="preserve">ekārtas </w:t>
      </w:r>
      <w:r>
        <w:rPr>
          <w:rFonts w:ascii="Times New Roman" w:eastAsia="Times New Roman" w:hAnsi="Times New Roman" w:cs="Times New Roman"/>
          <w:kern w:val="0"/>
          <w14:ligatures w14:val="none"/>
        </w:rPr>
        <w:t>kalibrēšana</w:t>
      </w:r>
      <w:r w:rsidRPr="00744172">
        <w:rPr>
          <w:rFonts w:ascii="Times New Roman" w:eastAsia="Times New Roman" w:hAnsi="Times New Roman" w:cs="Times New Roman"/>
          <w:kern w:val="0"/>
          <w14:ligatures w14:val="none"/>
        </w:rPr>
        <w:t xml:space="preserve"> garantijas laikā</w:t>
      </w:r>
      <w:r>
        <w:rPr>
          <w:rFonts w:ascii="Times New Roman" w:eastAsia="Times New Roman" w:hAnsi="Times New Roman" w:cs="Times New Roman"/>
          <w:kern w:val="0"/>
          <w14:ligatures w14:val="none"/>
        </w:rPr>
        <w:t xml:space="preserve"> </w:t>
      </w:r>
      <w:r w:rsidRPr="00744172">
        <w:rPr>
          <w:rFonts w:ascii="Times New Roman" w:eastAsia="Times New Roman" w:hAnsi="Times New Roman" w:cs="Times New Roman"/>
          <w:kern w:val="0"/>
          <w14:ligatures w14:val="none"/>
        </w:rPr>
        <w:t>saskaņā ar Tehniskās specifikācijas prasībām (2. pielikums)</w:t>
      </w:r>
      <w:r>
        <w:rPr>
          <w:rFonts w:ascii="Times New Roman" w:eastAsia="Times New Roman" w:hAnsi="Times New Roman" w:cs="Times New Roman"/>
          <w:kern w:val="0"/>
          <w14:ligatures w14:val="none"/>
        </w:rPr>
        <w:t>.</w:t>
      </w:r>
    </w:p>
    <w:p w14:paraId="1B7F0CA3" w14:textId="77777777" w:rsidR="0003293C" w:rsidRPr="00744172" w:rsidRDefault="0003293C" w:rsidP="0003293C">
      <w:pPr>
        <w:spacing w:after="0" w:line="240" w:lineRule="auto"/>
        <w:jc w:val="both"/>
        <w:rPr>
          <w:rFonts w:ascii="Times New Roman" w:eastAsia="Times New Roman" w:hAnsi="Times New Roman" w:cs="Times New Roman"/>
          <w:kern w:val="0"/>
          <w14:ligatures w14:val="none"/>
        </w:rPr>
      </w:pPr>
    </w:p>
    <w:p w14:paraId="74148E39" w14:textId="77777777" w:rsidR="0003293C" w:rsidRPr="00744172" w:rsidRDefault="0003293C" w:rsidP="0003293C">
      <w:pPr>
        <w:numPr>
          <w:ilvl w:val="0"/>
          <w:numId w:val="1"/>
        </w:numPr>
        <w:spacing w:after="0" w:line="360" w:lineRule="auto"/>
        <w:contextualSpacing/>
        <w:jc w:val="both"/>
        <w:rPr>
          <w:rFonts w:ascii="Times New Roman" w:eastAsia="Times New Roman" w:hAnsi="Times New Roman" w:cs="Times New Roman"/>
          <w:b/>
          <w:kern w:val="0"/>
          <w14:ligatures w14:val="none"/>
        </w:rPr>
      </w:pPr>
      <w:r w:rsidRPr="00744172">
        <w:rPr>
          <w:rFonts w:ascii="Times New Roman" w:eastAsia="Times New Roman" w:hAnsi="Times New Roman" w:cs="Times New Roman"/>
          <w:b/>
          <w:kern w:val="0"/>
          <w14:ligatures w14:val="none"/>
        </w:rPr>
        <w:t>Līguma izpildes laiks un vieta</w:t>
      </w:r>
    </w:p>
    <w:p w14:paraId="53A105B6" w14:textId="77777777" w:rsidR="0003293C" w:rsidRPr="00744172" w:rsidRDefault="0003293C" w:rsidP="0003293C">
      <w:pPr>
        <w:numPr>
          <w:ilvl w:val="1"/>
          <w:numId w:val="1"/>
        </w:numPr>
        <w:spacing w:after="0" w:line="240" w:lineRule="auto"/>
        <w:ind w:left="567" w:hanging="567"/>
        <w:contextualSpacing/>
        <w:jc w:val="both"/>
        <w:rPr>
          <w:rFonts w:ascii="Times New Roman" w:eastAsia="Calibri" w:hAnsi="Times New Roman" w:cs="Times New Roman"/>
          <w:kern w:val="0"/>
          <w14:ligatures w14:val="none"/>
        </w:rPr>
      </w:pPr>
      <w:r w:rsidRPr="00744172">
        <w:rPr>
          <w:rFonts w:ascii="Times New Roman" w:eastAsia="Calibri" w:hAnsi="Times New Roman" w:cs="Times New Roman"/>
          <w:kern w:val="0"/>
          <w14:ligatures w14:val="none"/>
        </w:rPr>
        <w:t xml:space="preserve">Iepirkuma līguma projekts ir pievienots nolikumam </w:t>
      </w:r>
      <w:r w:rsidRPr="00DE0C1A">
        <w:rPr>
          <w:rFonts w:ascii="Times New Roman" w:eastAsia="Calibri" w:hAnsi="Times New Roman" w:cs="Times New Roman"/>
          <w:kern w:val="0"/>
          <w14:ligatures w14:val="none"/>
        </w:rPr>
        <w:t>kā 4.pielikums</w:t>
      </w:r>
      <w:r w:rsidRPr="00744172">
        <w:rPr>
          <w:rFonts w:ascii="Times New Roman" w:eastAsia="Calibri" w:hAnsi="Times New Roman" w:cs="Times New Roman"/>
          <w:kern w:val="0"/>
          <w14:ligatures w14:val="none"/>
        </w:rPr>
        <w:t xml:space="preserve"> un kalpos par pamatu iepirkuma līguma noslēgšanai starp Pasūtītāju un iepirkuma procedūras uzvarētāju.</w:t>
      </w:r>
    </w:p>
    <w:p w14:paraId="6364EB43" w14:textId="77777777" w:rsidR="0003293C" w:rsidRDefault="0003293C" w:rsidP="0003293C">
      <w:pPr>
        <w:numPr>
          <w:ilvl w:val="1"/>
          <w:numId w:val="1"/>
        </w:numPr>
        <w:spacing w:after="0" w:line="240" w:lineRule="auto"/>
        <w:ind w:left="567" w:hanging="567"/>
        <w:contextualSpacing/>
        <w:jc w:val="both"/>
        <w:rPr>
          <w:rFonts w:ascii="Times New Roman" w:eastAsia="Calibri" w:hAnsi="Times New Roman" w:cs="Times New Roman"/>
          <w:kern w:val="0"/>
          <w14:ligatures w14:val="none"/>
        </w:rPr>
      </w:pPr>
      <w:r w:rsidRPr="00744172">
        <w:rPr>
          <w:rFonts w:ascii="Times New Roman" w:eastAsia="Calibri" w:hAnsi="Times New Roman" w:cs="Times New Roman"/>
          <w:kern w:val="0"/>
          <w14:ligatures w14:val="none"/>
        </w:rPr>
        <w:t>Iepirkuma līguma pielikumi tiks izstrādāti pēc iepirkuma uzvarētāja paziņošanas saskaņā ar nolikumā, tā pielikumos un iepirkuma procedūras uzvarētāja piedāvājumā ietverto informāciju.</w:t>
      </w:r>
    </w:p>
    <w:p w14:paraId="6FF98BCE" w14:textId="77777777" w:rsidR="00AE1235" w:rsidRDefault="00AE1235" w:rsidP="00AE1235">
      <w:pPr>
        <w:spacing w:after="0" w:line="240" w:lineRule="auto"/>
        <w:ind w:left="567"/>
        <w:contextualSpacing/>
        <w:jc w:val="both"/>
        <w:rPr>
          <w:rFonts w:ascii="Times New Roman" w:eastAsia="Calibri" w:hAnsi="Times New Roman" w:cs="Times New Roman"/>
          <w:kern w:val="0"/>
          <w14:ligatures w14:val="none"/>
        </w:rPr>
      </w:pPr>
    </w:p>
    <w:p w14:paraId="7B6DE2FB" w14:textId="77777777" w:rsidR="00AE1235" w:rsidRPr="00D8111E" w:rsidRDefault="00AE1235" w:rsidP="00AE1235">
      <w:pPr>
        <w:spacing w:after="0" w:line="360" w:lineRule="auto"/>
        <w:ind w:left="360"/>
        <w:jc w:val="center"/>
        <w:rPr>
          <w:rFonts w:ascii="Times New Roman" w:eastAsia="Calibri" w:hAnsi="Times New Roman" w:cs="Times New Roman"/>
          <w:b/>
          <w:kern w:val="0"/>
          <w14:ligatures w14:val="none"/>
        </w:rPr>
      </w:pPr>
      <w:r w:rsidRPr="00D8111E">
        <w:rPr>
          <w:rFonts w:ascii="Times New Roman" w:eastAsia="Calibri" w:hAnsi="Times New Roman" w:cs="Times New Roman"/>
          <w:b/>
          <w:kern w:val="0"/>
          <w14:ligatures w14:val="none"/>
        </w:rPr>
        <w:t>IV PRETENDENTU ATLASES PRASĪBAS</w:t>
      </w:r>
    </w:p>
    <w:p w14:paraId="41A9A926" w14:textId="17D224EA" w:rsidR="00AE1235" w:rsidRPr="00AE1235" w:rsidRDefault="00AE1235" w:rsidP="00AE1235">
      <w:pPr>
        <w:pStyle w:val="ListParagraph"/>
        <w:numPr>
          <w:ilvl w:val="0"/>
          <w:numId w:val="1"/>
        </w:numPr>
        <w:spacing w:after="0" w:line="360" w:lineRule="auto"/>
        <w:rPr>
          <w:rFonts w:ascii="Times New Roman" w:eastAsia="Calibri" w:hAnsi="Times New Roman" w:cs="Times New Roman"/>
          <w:b/>
          <w:kern w:val="0"/>
          <w14:ligatures w14:val="none"/>
        </w:rPr>
      </w:pPr>
      <w:r w:rsidRPr="00AE1235">
        <w:rPr>
          <w:rFonts w:ascii="Times New Roman" w:eastAsia="Calibri" w:hAnsi="Times New Roman" w:cs="Times New Roman"/>
          <w:b/>
          <w:kern w:val="0"/>
          <w14:ligatures w14:val="none"/>
        </w:rPr>
        <w:t>Pretendenta izslēgšanas noteikumi</w:t>
      </w:r>
    </w:p>
    <w:p w14:paraId="24CAFB49" w14:textId="77777777" w:rsidR="00AE1235" w:rsidRPr="00D8111E" w:rsidRDefault="00AE1235" w:rsidP="00AE1235">
      <w:pPr>
        <w:numPr>
          <w:ilvl w:val="1"/>
          <w:numId w:val="1"/>
        </w:numPr>
        <w:spacing w:after="0" w:line="240" w:lineRule="auto"/>
        <w:ind w:left="567" w:hanging="567"/>
        <w:jc w:val="both"/>
        <w:outlineLvl w:val="0"/>
        <w:rPr>
          <w:rFonts w:ascii="Times New Roman" w:eastAsia="Times New Roman" w:hAnsi="Times New Roman" w:cs="Times New Roman"/>
          <w:kern w:val="0"/>
          <w:szCs w:val="20"/>
          <w14:ligatures w14:val="none"/>
        </w:rPr>
      </w:pPr>
      <w:r w:rsidRPr="00D8111E">
        <w:rPr>
          <w:rFonts w:ascii="Times New Roman" w:eastAsia="Times New Roman" w:hAnsi="Times New Roman" w:cs="Times New Roman"/>
          <w:kern w:val="0"/>
          <w:szCs w:val="20"/>
          <w14:ligatures w14:val="none"/>
        </w:rPr>
        <w:t>Uz pretendentu (arī visiem piegādātāju apvienības dalībniekiem vai personālsabiedrības biedriem (ja pretendents ir piegādātāju apvienība vai personālsabiedrība) un uz pretendenta norādīto personu, uz kuras iespējām pretendents balstās, lai apliecinātu, ka tā kvalifikācija atbilst iepirkuma procedūras dokumentos noteiktajām prasībām, attiecas Sabiedrisko pakalpojumu sniedzēju iepirkumu likuma 48.</w:t>
      </w:r>
      <w:r>
        <w:rPr>
          <w:rFonts w:ascii="Times New Roman" w:eastAsia="Times New Roman" w:hAnsi="Times New Roman" w:cs="Times New Roman"/>
          <w:kern w:val="0"/>
          <w:szCs w:val="20"/>
          <w14:ligatures w14:val="none"/>
        </w:rPr>
        <w:t xml:space="preserve"> </w:t>
      </w:r>
      <w:r w:rsidRPr="00D8111E">
        <w:rPr>
          <w:rFonts w:ascii="Times New Roman" w:eastAsia="Times New Roman" w:hAnsi="Times New Roman" w:cs="Times New Roman"/>
          <w:kern w:val="0"/>
          <w:szCs w:val="20"/>
          <w14:ligatures w14:val="none"/>
        </w:rPr>
        <w:t>panta otrās daļas 2. punktā, kas attiecināmi uz Valsts ieņēmumu dienesta administrējamo nodokļu parādu pārbaudi un 4.punktā noteiktie pretendentu izslēgšanas noteikumi.</w:t>
      </w:r>
    </w:p>
    <w:p w14:paraId="1A16E940" w14:textId="77777777" w:rsidR="00AE1235" w:rsidRPr="00D8111E" w:rsidRDefault="00AE1235" w:rsidP="00AE1235">
      <w:pPr>
        <w:numPr>
          <w:ilvl w:val="1"/>
          <w:numId w:val="1"/>
        </w:numPr>
        <w:spacing w:after="0" w:line="240" w:lineRule="auto"/>
        <w:ind w:left="567" w:hanging="567"/>
        <w:jc w:val="both"/>
        <w:outlineLvl w:val="0"/>
        <w:rPr>
          <w:rFonts w:ascii="Times New Roman" w:eastAsia="Times New Roman" w:hAnsi="Times New Roman" w:cs="Times New Roman"/>
          <w:kern w:val="0"/>
          <w:szCs w:val="20"/>
          <w14:ligatures w14:val="none"/>
        </w:rPr>
      </w:pPr>
      <w:r w:rsidRPr="00D8111E">
        <w:rPr>
          <w:rFonts w:ascii="Times New Roman" w:eastAsia="Times New Roman" w:hAnsi="Times New Roman" w:cs="Times New Roman"/>
          <w:kern w:val="0"/>
          <w:szCs w:val="20"/>
          <w14:ligatures w14:val="none"/>
        </w:rPr>
        <w:t xml:space="preserve">Pretendentu izslēgšanas noteikumu attiecināmība uz konkrēto pretendentu tiks pārbaudīta Sabiedrisko pakalpojumu sniedzēju iepirkumu likuma 48. pantā noteiktajā kārtībā. </w:t>
      </w:r>
    </w:p>
    <w:p w14:paraId="7BFF0BE5" w14:textId="77777777" w:rsidR="00AE1235" w:rsidRPr="00D8111E" w:rsidRDefault="00AE1235" w:rsidP="00AE1235">
      <w:pPr>
        <w:numPr>
          <w:ilvl w:val="1"/>
          <w:numId w:val="1"/>
        </w:numPr>
        <w:spacing w:after="0" w:line="240" w:lineRule="auto"/>
        <w:ind w:left="567" w:hanging="567"/>
        <w:jc w:val="both"/>
        <w:outlineLvl w:val="0"/>
        <w:rPr>
          <w:rFonts w:ascii="Times New Roman" w:eastAsia="Times New Roman" w:hAnsi="Times New Roman" w:cs="Times New Roman"/>
          <w:kern w:val="0"/>
          <w:szCs w:val="20"/>
          <w14:ligatures w14:val="none"/>
        </w:rPr>
      </w:pPr>
      <w:r w:rsidRPr="00D8111E">
        <w:rPr>
          <w:rFonts w:ascii="Times New Roman" w:eastAsia="Times New Roman" w:hAnsi="Times New Roman" w:cs="Times New Roman"/>
          <w:kern w:val="0"/>
          <w:szCs w:val="20"/>
          <w14:ligatures w14:val="none"/>
        </w:rPr>
        <w:t>Pretendents tiek izslēgts no turpmākās dalības iepirkuma procedūrā, ja tiek konstatēts, ka pretendents ir 2022. gada 8. aprīļa Eiropas Savienības Padomes Regulas 2022/576, ar kuru groza Regulu Nr. 833/2014 par ierobežojošiem pasākumiem saistībā ar Krievijas darbībām, kas destabilizē situāciju Ukrainā, 1. panta 23. punktā iekļautajā 5. k panta 1. punktā noteiktā persona.</w:t>
      </w:r>
    </w:p>
    <w:p w14:paraId="0278539F" w14:textId="77777777" w:rsidR="00AE1235" w:rsidRPr="00D8111E" w:rsidRDefault="00AE1235" w:rsidP="00AE1235">
      <w:pPr>
        <w:spacing w:after="0" w:line="240" w:lineRule="auto"/>
        <w:jc w:val="both"/>
        <w:outlineLvl w:val="0"/>
        <w:rPr>
          <w:rFonts w:ascii="Times New Roman" w:eastAsia="Times New Roman" w:hAnsi="Times New Roman" w:cs="Times New Roman"/>
          <w:kern w:val="0"/>
          <w:szCs w:val="20"/>
          <w14:ligatures w14:val="none"/>
        </w:rPr>
      </w:pPr>
    </w:p>
    <w:p w14:paraId="5D2C9EF3" w14:textId="77777777" w:rsidR="00AE1235" w:rsidRPr="00D8111E" w:rsidRDefault="00AE1235" w:rsidP="00AE1235">
      <w:pPr>
        <w:numPr>
          <w:ilvl w:val="0"/>
          <w:numId w:val="1"/>
        </w:numPr>
        <w:spacing w:after="0" w:line="360" w:lineRule="auto"/>
        <w:contextualSpacing/>
        <w:jc w:val="both"/>
        <w:outlineLvl w:val="0"/>
        <w:rPr>
          <w:rFonts w:ascii="Times New Roman" w:eastAsia="Times New Roman" w:hAnsi="Times New Roman" w:cs="Times New Roman"/>
          <w:b/>
          <w:kern w:val="0"/>
          <w14:ligatures w14:val="none"/>
        </w:rPr>
      </w:pPr>
      <w:r w:rsidRPr="00D8111E">
        <w:rPr>
          <w:rFonts w:ascii="Times New Roman" w:eastAsia="Times New Roman" w:hAnsi="Times New Roman" w:cs="Times New Roman"/>
          <w:b/>
          <w:kern w:val="0"/>
          <w14:ligatures w14:val="none"/>
        </w:rPr>
        <w:t>Prasības profesionālās darbības veikšanā</w:t>
      </w:r>
    </w:p>
    <w:p w14:paraId="13DAC638" w14:textId="77777777" w:rsidR="00AE1235" w:rsidRPr="00D8111E" w:rsidRDefault="00AE1235" w:rsidP="00AE1235">
      <w:pPr>
        <w:numPr>
          <w:ilvl w:val="1"/>
          <w:numId w:val="1"/>
        </w:numPr>
        <w:spacing w:after="0" w:line="240" w:lineRule="auto"/>
        <w:ind w:left="567" w:hanging="567"/>
        <w:contextualSpacing/>
        <w:jc w:val="both"/>
        <w:outlineLvl w:val="0"/>
        <w:rPr>
          <w:rFonts w:ascii="Times New Roman" w:eastAsia="Times New Roman" w:hAnsi="Times New Roman" w:cs="Times New Roman"/>
          <w:i/>
          <w:kern w:val="0"/>
          <w:u w:val="single"/>
          <w14:ligatures w14:val="none"/>
        </w:rPr>
      </w:pPr>
      <w:r w:rsidRPr="00D8111E">
        <w:rPr>
          <w:rFonts w:ascii="Times New Roman" w:eastAsia="Times New Roman" w:hAnsi="Times New Roman" w:cs="Times New Roman"/>
          <w:kern w:val="0"/>
          <w14:ligatures w14:val="none"/>
        </w:rPr>
        <w:t>Pretendentam vai, ja pretendents ir piegādātāju apvienība (turpmāk – apvienība) – visiem apvienības dalībniekiem, ir jābūt reģistrētiem Komercreģistrā vai, ja pretendents ir ārvalstnieks – reģistrētam atbilstoši attiecīgās valsts normatīvo aktu prasībām.</w:t>
      </w:r>
    </w:p>
    <w:p w14:paraId="4AF31913" w14:textId="77777777" w:rsidR="00AE1235" w:rsidRPr="00D8111E" w:rsidRDefault="00AE1235" w:rsidP="00AE1235">
      <w:pPr>
        <w:spacing w:after="0" w:line="240" w:lineRule="auto"/>
        <w:jc w:val="both"/>
        <w:outlineLvl w:val="0"/>
        <w:rPr>
          <w:rFonts w:ascii="Times New Roman" w:eastAsia="Times New Roman" w:hAnsi="Times New Roman" w:cs="Times New Roman"/>
          <w:i/>
          <w:kern w:val="0"/>
          <w:u w:val="single"/>
          <w14:ligatures w14:val="none"/>
        </w:rPr>
      </w:pPr>
    </w:p>
    <w:p w14:paraId="6B15D9B9" w14:textId="77777777" w:rsidR="00AE1235" w:rsidRPr="00D8111E" w:rsidRDefault="00AE1235" w:rsidP="00AE1235">
      <w:pPr>
        <w:numPr>
          <w:ilvl w:val="0"/>
          <w:numId w:val="1"/>
        </w:numPr>
        <w:spacing w:after="0" w:line="360" w:lineRule="auto"/>
        <w:contextualSpacing/>
        <w:jc w:val="both"/>
        <w:outlineLvl w:val="0"/>
        <w:rPr>
          <w:rFonts w:ascii="Times New Roman" w:eastAsia="Times New Roman" w:hAnsi="Times New Roman" w:cs="Times New Roman"/>
          <w:b/>
          <w:i/>
          <w:kern w:val="0"/>
          <w:u w:val="single"/>
          <w14:ligatures w14:val="none"/>
        </w:rPr>
      </w:pPr>
      <w:r w:rsidRPr="00D8111E">
        <w:rPr>
          <w:rFonts w:ascii="Times New Roman" w:eastAsia="Times New Roman" w:hAnsi="Times New Roman" w:cs="Times New Roman"/>
          <w:b/>
          <w:kern w:val="0"/>
          <w14:ligatures w14:val="none"/>
        </w:rPr>
        <w:t>Prasības pretendenta tehniskajām un profesionālajām spējām</w:t>
      </w:r>
    </w:p>
    <w:p w14:paraId="404E76A8" w14:textId="77777777" w:rsidR="00AE1235" w:rsidRPr="00D8111E" w:rsidRDefault="00AE1235" w:rsidP="00AE1235">
      <w:pPr>
        <w:numPr>
          <w:ilvl w:val="1"/>
          <w:numId w:val="1"/>
        </w:numPr>
        <w:spacing w:after="0" w:line="240" w:lineRule="auto"/>
        <w:ind w:left="567" w:hanging="567"/>
        <w:contextualSpacing/>
        <w:jc w:val="both"/>
        <w:rPr>
          <w:rFonts w:ascii="Times New Roman" w:eastAsia="Calibri" w:hAnsi="Times New Roman" w:cs="Times New Roman"/>
          <w:kern w:val="0"/>
          <w14:ligatures w14:val="none"/>
        </w:rPr>
      </w:pPr>
      <w:r w:rsidRPr="00D8111E">
        <w:rPr>
          <w:rFonts w:ascii="Times New Roman" w:eastAsia="Times New Roman" w:hAnsi="Times New Roman" w:cs="Times New Roman"/>
          <w:kern w:val="0"/>
          <w14:ligatures w14:val="none"/>
        </w:rPr>
        <w:t>Pretendent</w:t>
      </w:r>
      <w:r>
        <w:rPr>
          <w:rFonts w:ascii="Times New Roman" w:eastAsia="Times New Roman" w:hAnsi="Times New Roman" w:cs="Times New Roman"/>
          <w:kern w:val="0"/>
          <w14:ligatures w14:val="none"/>
        </w:rPr>
        <w:t>am</w:t>
      </w:r>
      <w:r w:rsidRPr="00D8111E">
        <w:rPr>
          <w:rFonts w:ascii="Times New Roman" w:eastAsia="Times New Roman" w:hAnsi="Times New Roman" w:cs="Times New Roman"/>
          <w:kern w:val="0"/>
          <w14:ligatures w14:val="none"/>
        </w:rPr>
        <w:t xml:space="preserve"> iepriekšējo 5 (piecu) gadu laikā ir </w:t>
      </w:r>
      <w:r>
        <w:rPr>
          <w:rFonts w:ascii="Times New Roman" w:eastAsia="Times New Roman" w:hAnsi="Times New Roman" w:cs="Times New Roman"/>
          <w:kern w:val="0"/>
          <w14:ligatures w14:val="none"/>
        </w:rPr>
        <w:t>pieredze vismaz 2 (divu) CNC virpu piegādē (tajā skaitā uzstādīšanā un tehniskajā apkopē).</w:t>
      </w:r>
    </w:p>
    <w:p w14:paraId="1D2AECF7" w14:textId="77777777" w:rsidR="00AE1235" w:rsidRPr="00D8111E" w:rsidRDefault="00AE1235" w:rsidP="00AE1235">
      <w:pPr>
        <w:numPr>
          <w:ilvl w:val="1"/>
          <w:numId w:val="1"/>
        </w:numPr>
        <w:spacing w:after="0" w:line="240" w:lineRule="auto"/>
        <w:ind w:left="567" w:hanging="567"/>
        <w:contextualSpacing/>
        <w:jc w:val="both"/>
        <w:rPr>
          <w:rFonts w:ascii="Times New Roman" w:eastAsia="Calibri" w:hAnsi="Times New Roman" w:cs="Times New Roman"/>
          <w:kern w:val="0"/>
          <w14:ligatures w14:val="none"/>
        </w:rPr>
      </w:pPr>
      <w:r w:rsidRPr="00D8111E">
        <w:rPr>
          <w:rFonts w:ascii="Times New Roman" w:eastAsia="Calibri" w:hAnsi="Times New Roman" w:cs="Times New Roman"/>
          <w:kern w:val="0"/>
          <w14:ligatures w14:val="none"/>
        </w:rPr>
        <w:lastRenderedPageBreak/>
        <w:t xml:space="preserve">Pretendenta rīcībā </w:t>
      </w:r>
      <w:r>
        <w:rPr>
          <w:rFonts w:ascii="Times New Roman" w:eastAsia="Calibri" w:hAnsi="Times New Roman" w:cs="Times New Roman"/>
          <w:kern w:val="0"/>
          <w14:ligatures w14:val="none"/>
        </w:rPr>
        <w:t>ir vismaz viens speciālists, kuram ir tiesības veikt piedāvātā ražotātāja iekārtas uzstādīšanas, kalibrēšanas darbus, personāla apmācības un tehniskās apkopes darbus garantijas laikā.</w:t>
      </w:r>
    </w:p>
    <w:p w14:paraId="12D182B8" w14:textId="16061E3F" w:rsidR="00AE1235" w:rsidRDefault="00AE1235" w:rsidP="00AE1235">
      <w:pPr>
        <w:pStyle w:val="ListParagraph"/>
        <w:numPr>
          <w:ilvl w:val="1"/>
          <w:numId w:val="1"/>
        </w:numPr>
        <w:spacing w:after="0" w:line="240" w:lineRule="auto"/>
        <w:ind w:left="567" w:hanging="578"/>
        <w:jc w:val="both"/>
        <w:rPr>
          <w:rFonts w:ascii="Times New Roman" w:eastAsia="Calibri" w:hAnsi="Times New Roman" w:cs="Times New Roman"/>
          <w:kern w:val="0"/>
          <w14:ligatures w14:val="none"/>
        </w:rPr>
      </w:pPr>
      <w:r w:rsidRPr="00CF3137">
        <w:rPr>
          <w:rFonts w:ascii="Times New Roman" w:eastAsia="Calibri" w:hAnsi="Times New Roman" w:cs="Times New Roman"/>
          <w:kern w:val="0"/>
          <w14:ligatures w14:val="none"/>
        </w:rPr>
        <w:t>Pretende</w:t>
      </w:r>
      <w:r>
        <w:rPr>
          <w:rFonts w:ascii="Times New Roman" w:eastAsia="Calibri" w:hAnsi="Times New Roman" w:cs="Times New Roman"/>
          <w:kern w:val="0"/>
          <w14:ligatures w14:val="none"/>
        </w:rPr>
        <w:t>n</w:t>
      </w:r>
      <w:r w:rsidRPr="00CF3137">
        <w:rPr>
          <w:rFonts w:ascii="Times New Roman" w:eastAsia="Calibri" w:hAnsi="Times New Roman" w:cs="Times New Roman"/>
          <w:kern w:val="0"/>
          <w14:ligatures w14:val="none"/>
        </w:rPr>
        <w:t xml:space="preserve">tam ir tiesības kā piedāvātās Iekārtas ražotāja autorizētajam pārstāvim vai ražotāja autorizētā pārstāvja pilnvarotajai personai piegādāt piedāvājumā norādīto </w:t>
      </w:r>
      <w:r>
        <w:rPr>
          <w:rFonts w:ascii="Times New Roman" w:eastAsia="Calibri" w:hAnsi="Times New Roman" w:cs="Times New Roman"/>
          <w:kern w:val="0"/>
          <w14:ligatures w14:val="none"/>
        </w:rPr>
        <w:t>Iekārtu</w:t>
      </w:r>
      <w:r w:rsidR="00FC6841">
        <w:rPr>
          <w:rFonts w:ascii="Times New Roman" w:eastAsia="Calibri" w:hAnsi="Times New Roman" w:cs="Times New Roman"/>
          <w:kern w:val="0"/>
          <w14:ligatures w14:val="none"/>
        </w:rPr>
        <w:t xml:space="preserve">, </w:t>
      </w:r>
      <w:r w:rsidR="00FC6841" w:rsidRPr="00FC6841">
        <w:rPr>
          <w:rFonts w:ascii="Times New Roman" w:eastAsia="Calibri" w:hAnsi="Times New Roman" w:cs="Times New Roman"/>
          <w:kern w:val="0"/>
          <w14:ligatures w14:val="none"/>
        </w:rPr>
        <w:t xml:space="preserve">veikt personāla apmācību darbam ar </w:t>
      </w:r>
      <w:r w:rsidR="00FC6841">
        <w:rPr>
          <w:rFonts w:ascii="Times New Roman" w:eastAsia="Calibri" w:hAnsi="Times New Roman" w:cs="Times New Roman"/>
          <w:kern w:val="0"/>
          <w14:ligatures w14:val="none"/>
        </w:rPr>
        <w:t>Iekārtu</w:t>
      </w:r>
      <w:r w:rsidR="00FC6841" w:rsidRPr="00FC6841">
        <w:rPr>
          <w:rFonts w:ascii="Times New Roman" w:eastAsia="Calibri" w:hAnsi="Times New Roman" w:cs="Times New Roman"/>
          <w:kern w:val="0"/>
          <w14:ligatures w14:val="none"/>
        </w:rPr>
        <w:t>, nodrošināt</w:t>
      </w:r>
      <w:r w:rsidR="00FC6841">
        <w:rPr>
          <w:rFonts w:ascii="Times New Roman" w:eastAsia="Calibri" w:hAnsi="Times New Roman" w:cs="Times New Roman"/>
          <w:kern w:val="0"/>
          <w14:ligatures w14:val="none"/>
        </w:rPr>
        <w:t xml:space="preserve"> Iekārtas</w:t>
      </w:r>
      <w:r w:rsidR="00FC6841" w:rsidRPr="00FC6841">
        <w:rPr>
          <w:rFonts w:ascii="Times New Roman" w:eastAsia="Calibri" w:hAnsi="Times New Roman" w:cs="Times New Roman"/>
          <w:kern w:val="0"/>
          <w14:ligatures w14:val="none"/>
        </w:rPr>
        <w:t xml:space="preserve"> apkopi un remontdarbus garantijas laikā un piegādāt oriģinālās rezerves daļas ārpus garantijas remontiem</w:t>
      </w:r>
      <w:r w:rsidR="00FC6841">
        <w:rPr>
          <w:rFonts w:ascii="Times New Roman" w:eastAsia="Calibri" w:hAnsi="Times New Roman" w:cs="Times New Roman"/>
          <w:kern w:val="0"/>
          <w14:ligatures w14:val="none"/>
        </w:rPr>
        <w:t>.</w:t>
      </w:r>
    </w:p>
    <w:p w14:paraId="700EF9D0" w14:textId="77777777" w:rsidR="00FC6841" w:rsidRPr="00FC6841" w:rsidRDefault="00FC6841" w:rsidP="00FC6841">
      <w:pPr>
        <w:spacing w:after="0" w:line="240" w:lineRule="auto"/>
        <w:ind w:left="-11"/>
        <w:jc w:val="both"/>
        <w:rPr>
          <w:rFonts w:ascii="Times New Roman" w:eastAsia="Calibri" w:hAnsi="Times New Roman" w:cs="Times New Roman"/>
          <w:kern w:val="0"/>
          <w14:ligatures w14:val="none"/>
        </w:rPr>
      </w:pPr>
    </w:p>
    <w:p w14:paraId="63C494B9" w14:textId="77777777" w:rsidR="00FC6841" w:rsidRPr="00AD2F2F" w:rsidRDefault="00FC6841" w:rsidP="00FC6841">
      <w:pPr>
        <w:spacing w:after="0" w:line="240" w:lineRule="auto"/>
        <w:jc w:val="center"/>
        <w:rPr>
          <w:rFonts w:ascii="Times New Roman" w:hAnsi="Times New Roman" w:cs="Times New Roman"/>
          <w:b/>
        </w:rPr>
      </w:pPr>
      <w:r w:rsidRPr="00AD2F2F">
        <w:rPr>
          <w:rFonts w:ascii="Times New Roman" w:hAnsi="Times New Roman" w:cs="Times New Roman"/>
          <w:b/>
        </w:rPr>
        <w:t>V PRETENDENTA ATLASES DOKUMENTI UN PIEDĀVĀJUMS</w:t>
      </w:r>
    </w:p>
    <w:p w14:paraId="078A68BC" w14:textId="77777777" w:rsidR="00FC6841" w:rsidRPr="00AD2F2F" w:rsidRDefault="00FC6841" w:rsidP="00FC6841">
      <w:pPr>
        <w:spacing w:after="0" w:line="240" w:lineRule="auto"/>
        <w:jc w:val="both"/>
        <w:rPr>
          <w:rFonts w:ascii="Times New Roman" w:hAnsi="Times New Roman" w:cs="Times New Roman"/>
        </w:rPr>
      </w:pPr>
    </w:p>
    <w:p w14:paraId="63E09A82" w14:textId="77777777" w:rsidR="00FC6841" w:rsidRPr="004731B3" w:rsidRDefault="00FC6841" w:rsidP="00FC6841">
      <w:pPr>
        <w:pStyle w:val="ListParagraph"/>
        <w:numPr>
          <w:ilvl w:val="0"/>
          <w:numId w:val="3"/>
        </w:numPr>
        <w:spacing w:after="0" w:line="276" w:lineRule="auto"/>
        <w:ind w:left="709" w:hanging="425"/>
        <w:jc w:val="both"/>
        <w:rPr>
          <w:rFonts w:ascii="Times New Roman" w:hAnsi="Times New Roman" w:cs="Times New Roman"/>
          <w:b/>
        </w:rPr>
      </w:pPr>
      <w:r w:rsidRPr="004731B3">
        <w:rPr>
          <w:rFonts w:ascii="Times New Roman" w:hAnsi="Times New Roman" w:cs="Times New Roman"/>
          <w:b/>
        </w:rPr>
        <w:t>Pretendenta atlases dokumenti</w:t>
      </w:r>
    </w:p>
    <w:p w14:paraId="3A945F7E" w14:textId="77777777" w:rsidR="00FC6841" w:rsidRPr="00AD2F2F" w:rsidRDefault="00FC6841" w:rsidP="00FC6841">
      <w:pPr>
        <w:numPr>
          <w:ilvl w:val="1"/>
          <w:numId w:val="3"/>
        </w:numPr>
        <w:spacing w:after="0" w:line="240" w:lineRule="auto"/>
        <w:ind w:left="567" w:hanging="567"/>
        <w:jc w:val="both"/>
        <w:outlineLvl w:val="0"/>
        <w:rPr>
          <w:rFonts w:ascii="Times New Roman" w:eastAsia="Times New Roman" w:hAnsi="Times New Roman" w:cs="Times New Roman"/>
        </w:rPr>
      </w:pPr>
      <w:r w:rsidRPr="00AD2F2F">
        <w:rPr>
          <w:rFonts w:ascii="Times New Roman" w:eastAsia="Times New Roman" w:hAnsi="Times New Roman" w:cs="Times New Roman"/>
        </w:rPr>
        <w:t>Lai noskaidrotu pretendenta atbilstību Pasūtītāja izvirzītajām atlases prasībām, Pasūtītājs pārbaudīs par pretendentu pieejamo informāciju publiskās datubāzēs.</w:t>
      </w:r>
    </w:p>
    <w:p w14:paraId="69203EAF" w14:textId="77777777" w:rsidR="00FC6841" w:rsidRPr="00AD2F2F" w:rsidRDefault="00FC6841" w:rsidP="00FC6841">
      <w:pPr>
        <w:numPr>
          <w:ilvl w:val="1"/>
          <w:numId w:val="3"/>
        </w:numPr>
        <w:spacing w:after="0" w:line="240" w:lineRule="auto"/>
        <w:ind w:left="567" w:hanging="567"/>
        <w:jc w:val="both"/>
        <w:outlineLvl w:val="0"/>
        <w:rPr>
          <w:rFonts w:ascii="Times New Roman" w:eastAsia="Times New Roman" w:hAnsi="Times New Roman" w:cs="Times New Roman"/>
        </w:rPr>
      </w:pPr>
      <w:r w:rsidRPr="00AD2F2F">
        <w:rPr>
          <w:rFonts w:ascii="Times New Roman" w:eastAsia="Times New Roman" w:hAnsi="Times New Roman" w:cs="Times New Roman"/>
        </w:rPr>
        <w:t xml:space="preserve">Pretendentam būs pienākums pēc Pasūtītāja pieprasījuma jebkurā iepirkuma procedūras stadijā iesniegt visus vai daļu no kvalifikāciju apliecinošajiem dokumentiem. </w:t>
      </w:r>
    </w:p>
    <w:p w14:paraId="1511BE95" w14:textId="77777777" w:rsidR="00FC6841" w:rsidRPr="00AD2F2F" w:rsidRDefault="00FC6841" w:rsidP="00FC6841">
      <w:pPr>
        <w:numPr>
          <w:ilvl w:val="1"/>
          <w:numId w:val="3"/>
        </w:numPr>
        <w:spacing w:after="0" w:line="240" w:lineRule="auto"/>
        <w:ind w:left="567" w:hanging="567"/>
        <w:jc w:val="both"/>
        <w:outlineLvl w:val="0"/>
        <w:rPr>
          <w:rFonts w:ascii="Times New Roman" w:eastAsia="Times New Roman" w:hAnsi="Times New Roman" w:cs="Times New Roman"/>
        </w:rPr>
      </w:pPr>
      <w:r w:rsidRPr="00AD2F2F">
        <w:rPr>
          <w:rFonts w:ascii="Times New Roman" w:eastAsia="Times New Roman" w:hAnsi="Times New Roman" w:cs="Times New Roman"/>
        </w:rPr>
        <w:t>Kopā ar piedāvājumu pretendentam jāiesniedz šādi “Pretendentu dokumenti”:</w:t>
      </w:r>
    </w:p>
    <w:p w14:paraId="64C90908" w14:textId="77777777" w:rsidR="00FC6841" w:rsidRPr="00AD2F2F" w:rsidRDefault="00FC6841" w:rsidP="00FC6841">
      <w:pPr>
        <w:numPr>
          <w:ilvl w:val="2"/>
          <w:numId w:val="3"/>
        </w:numPr>
        <w:spacing w:after="0" w:line="240" w:lineRule="auto"/>
        <w:ind w:left="851" w:hanging="851"/>
        <w:jc w:val="both"/>
        <w:outlineLvl w:val="0"/>
        <w:rPr>
          <w:rFonts w:ascii="Times New Roman" w:eastAsia="Times New Roman" w:hAnsi="Times New Roman" w:cs="Times New Roman"/>
        </w:rPr>
      </w:pPr>
      <w:r>
        <w:rPr>
          <w:rFonts w:ascii="Times New Roman" w:eastAsia="Times New Roman" w:hAnsi="Times New Roman" w:cs="Times New Roman"/>
        </w:rPr>
        <w:t>ā</w:t>
      </w:r>
      <w:r w:rsidRPr="00AD2F2F">
        <w:rPr>
          <w:rFonts w:ascii="Times New Roman" w:eastAsia="Times New Roman" w:hAnsi="Times New Roman" w:cs="Times New Roman"/>
        </w:rPr>
        <w:t>rvalstu pretendentiem jāiesniedz kompetentas attiecīgās valsts institūcijas izsniegts dokuments, kas apliecina, ka pretendentam ir juridiskā rīcībspēja un tiesībspēja slēgt iepirkuma līgumu, ja attiecīgās valsts normatīvie akti paredz šāda dokumenta izsniegšanu;</w:t>
      </w:r>
    </w:p>
    <w:p w14:paraId="0F6C6CDF" w14:textId="77777777" w:rsidR="00FC6841" w:rsidRPr="00AD2F2F" w:rsidRDefault="00FC6841" w:rsidP="00FC6841">
      <w:pPr>
        <w:numPr>
          <w:ilvl w:val="2"/>
          <w:numId w:val="3"/>
        </w:numPr>
        <w:spacing w:after="0" w:line="240" w:lineRule="auto"/>
        <w:ind w:left="851" w:hanging="851"/>
        <w:jc w:val="both"/>
        <w:outlineLvl w:val="0"/>
        <w:rPr>
          <w:rFonts w:ascii="Times New Roman" w:eastAsia="Times New Roman" w:hAnsi="Times New Roman" w:cs="Times New Roman"/>
        </w:rPr>
      </w:pPr>
      <w:r>
        <w:rPr>
          <w:rFonts w:ascii="Times New Roman" w:eastAsia="Times New Roman" w:hAnsi="Times New Roman" w:cs="Times New Roman"/>
        </w:rPr>
        <w:t>ā</w:t>
      </w:r>
      <w:r w:rsidRPr="00AD2F2F">
        <w:rPr>
          <w:rFonts w:ascii="Times New Roman" w:eastAsia="Times New Roman" w:hAnsi="Times New Roman" w:cs="Times New Roman"/>
        </w:rPr>
        <w:t>rvalstu pretendentiem jāiesniedz izziņa, ja attiecīgās valsts normatīvie akti paredz šādu ziņu publisku reģistrēšanu, kas apliecina pretendenta amatpersonu pārstāvības tiesības;</w:t>
      </w:r>
    </w:p>
    <w:p w14:paraId="4D996F3E" w14:textId="77777777" w:rsidR="00FC6841" w:rsidRDefault="00FC6841" w:rsidP="00FC6841">
      <w:pPr>
        <w:numPr>
          <w:ilvl w:val="2"/>
          <w:numId w:val="3"/>
        </w:numPr>
        <w:spacing w:after="0" w:line="240" w:lineRule="auto"/>
        <w:ind w:left="851" w:hanging="851"/>
        <w:jc w:val="both"/>
        <w:outlineLvl w:val="0"/>
        <w:rPr>
          <w:rFonts w:ascii="Times New Roman" w:eastAsia="Times New Roman" w:hAnsi="Times New Roman" w:cs="Times New Roman"/>
        </w:rPr>
      </w:pPr>
      <w:r>
        <w:rPr>
          <w:rFonts w:ascii="Times New Roman" w:eastAsia="Times New Roman" w:hAnsi="Times New Roman" w:cs="Times New Roman"/>
        </w:rPr>
        <w:t>i</w:t>
      </w:r>
      <w:r w:rsidRPr="00AD2F2F">
        <w:rPr>
          <w:rFonts w:ascii="Times New Roman" w:eastAsia="Times New Roman" w:hAnsi="Times New Roman" w:cs="Times New Roman"/>
        </w:rPr>
        <w:t>nformācija par pretendenta pieredzi, atbilstoši nolikuma 17.1. punktam, pēc šādas tabulas</w:t>
      </w:r>
      <w:r>
        <w:rPr>
          <w:rFonts w:ascii="Times New Roman" w:eastAsia="Times New Roman" w:hAnsi="Times New Roman" w:cs="Times New Roman"/>
          <w:kern w:val="0"/>
          <w14:ligatures w14:val="none"/>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3"/>
        <w:gridCol w:w="1461"/>
        <w:gridCol w:w="3600"/>
        <w:gridCol w:w="1843"/>
        <w:gridCol w:w="2120"/>
      </w:tblGrid>
      <w:tr w:rsidR="00FC6841" w:rsidRPr="00AD2F2F" w14:paraId="25B7593D" w14:textId="77777777" w:rsidTr="00BA1D23">
        <w:tc>
          <w:tcPr>
            <w:tcW w:w="313" w:type="pct"/>
            <w:shd w:val="clear" w:color="auto" w:fill="D9F2D0" w:themeFill="accent6" w:themeFillTint="33"/>
            <w:vAlign w:val="center"/>
          </w:tcPr>
          <w:p w14:paraId="124D7B43" w14:textId="77777777" w:rsidR="00FC6841" w:rsidRPr="00AD2F2F" w:rsidRDefault="00FC6841" w:rsidP="00BA1D23">
            <w:pPr>
              <w:spacing w:after="0" w:line="240" w:lineRule="auto"/>
              <w:jc w:val="center"/>
              <w:rPr>
                <w:rFonts w:ascii="Times New Roman" w:hAnsi="Times New Roman" w:cs="Times New Roman"/>
                <w:b/>
                <w:bCs/>
                <w:noProof/>
              </w:rPr>
            </w:pPr>
            <w:r w:rsidRPr="00AD2F2F">
              <w:rPr>
                <w:rFonts w:ascii="Times New Roman" w:hAnsi="Times New Roman" w:cs="Times New Roman"/>
                <w:b/>
                <w:bCs/>
                <w:noProof/>
              </w:rPr>
              <w:t>Nr. p.k.</w:t>
            </w:r>
          </w:p>
        </w:tc>
        <w:tc>
          <w:tcPr>
            <w:tcW w:w="759" w:type="pct"/>
            <w:shd w:val="clear" w:color="auto" w:fill="D9F2D0" w:themeFill="accent6" w:themeFillTint="33"/>
            <w:vAlign w:val="center"/>
          </w:tcPr>
          <w:p w14:paraId="417E75BB" w14:textId="77777777" w:rsidR="00FC6841" w:rsidRPr="00AD2F2F" w:rsidRDefault="00FC6841" w:rsidP="00BA1D23">
            <w:pPr>
              <w:spacing w:after="0" w:line="240" w:lineRule="auto"/>
              <w:jc w:val="center"/>
              <w:rPr>
                <w:rFonts w:ascii="Times New Roman" w:hAnsi="Times New Roman" w:cs="Times New Roman"/>
                <w:b/>
                <w:bCs/>
                <w:noProof/>
              </w:rPr>
            </w:pPr>
            <w:r w:rsidRPr="00AD2F2F">
              <w:rPr>
                <w:rFonts w:ascii="Times New Roman" w:hAnsi="Times New Roman" w:cs="Times New Roman"/>
                <w:b/>
                <w:bCs/>
                <w:noProof/>
              </w:rPr>
              <w:t xml:space="preserve">Pasūtītājs </w:t>
            </w:r>
          </w:p>
        </w:tc>
        <w:tc>
          <w:tcPr>
            <w:tcW w:w="1870" w:type="pct"/>
            <w:shd w:val="clear" w:color="auto" w:fill="D9F2D0" w:themeFill="accent6" w:themeFillTint="33"/>
            <w:vAlign w:val="center"/>
          </w:tcPr>
          <w:p w14:paraId="2B777036" w14:textId="77777777" w:rsidR="00FC6841" w:rsidRPr="00AD2F2F" w:rsidRDefault="00FC6841" w:rsidP="00BA1D23">
            <w:pPr>
              <w:spacing w:after="0" w:line="240" w:lineRule="auto"/>
              <w:jc w:val="center"/>
              <w:rPr>
                <w:rFonts w:ascii="Times New Roman" w:hAnsi="Times New Roman" w:cs="Times New Roman"/>
                <w:b/>
                <w:bCs/>
                <w:noProof/>
              </w:rPr>
            </w:pPr>
            <w:r w:rsidRPr="00AD2F2F">
              <w:rPr>
                <w:rFonts w:ascii="Times New Roman" w:hAnsi="Times New Roman" w:cs="Times New Roman"/>
                <w:b/>
                <w:noProof/>
                <w:lang w:eastAsia="ar-SA"/>
              </w:rPr>
              <w:t xml:space="preserve">Līguma priekšmets, atrašanās vieta un apraksts </w:t>
            </w:r>
            <w:r w:rsidRPr="00AD2F2F">
              <w:rPr>
                <w:rFonts w:ascii="Times New Roman" w:hAnsi="Times New Roman" w:cs="Times New Roman"/>
                <w:bCs/>
                <w:noProof/>
                <w:lang w:eastAsia="ar-SA"/>
              </w:rPr>
              <w:t>(būtiskākie, līguma raksturojoši  parametri)</w:t>
            </w:r>
          </w:p>
        </w:tc>
        <w:tc>
          <w:tcPr>
            <w:tcW w:w="957" w:type="pct"/>
            <w:shd w:val="clear" w:color="auto" w:fill="D9F2D0" w:themeFill="accent6" w:themeFillTint="33"/>
            <w:vAlign w:val="center"/>
          </w:tcPr>
          <w:p w14:paraId="201882F6" w14:textId="77777777" w:rsidR="00FC6841" w:rsidRPr="00AD2F2F" w:rsidRDefault="00FC6841" w:rsidP="00BA1D23">
            <w:pPr>
              <w:spacing w:after="0" w:line="240" w:lineRule="auto"/>
              <w:jc w:val="center"/>
              <w:rPr>
                <w:rFonts w:ascii="Times New Roman" w:hAnsi="Times New Roman" w:cs="Times New Roman"/>
                <w:b/>
                <w:noProof/>
                <w:lang w:eastAsia="ar-SA"/>
              </w:rPr>
            </w:pPr>
            <w:r w:rsidRPr="00AD2F2F">
              <w:rPr>
                <w:rFonts w:ascii="Times New Roman" w:hAnsi="Times New Roman" w:cs="Times New Roman"/>
                <w:b/>
                <w:noProof/>
                <w:lang w:eastAsia="ar-SA"/>
              </w:rPr>
              <w:t xml:space="preserve">Līguma izpildes termiņi </w:t>
            </w:r>
            <w:r w:rsidRPr="00AD2F2F">
              <w:rPr>
                <w:rFonts w:ascii="Times New Roman" w:hAnsi="Times New Roman"/>
                <w:noProof/>
                <w:color w:val="000000"/>
              </w:rPr>
              <w:t>(no – līdz)</w:t>
            </w:r>
          </w:p>
        </w:tc>
        <w:tc>
          <w:tcPr>
            <w:tcW w:w="1101" w:type="pct"/>
            <w:shd w:val="clear" w:color="auto" w:fill="D9F2D0" w:themeFill="accent6" w:themeFillTint="33"/>
            <w:vAlign w:val="center"/>
          </w:tcPr>
          <w:p w14:paraId="6764EBCF" w14:textId="77777777" w:rsidR="00FC6841" w:rsidRPr="00AD2F2F" w:rsidRDefault="00FC6841" w:rsidP="00BA1D23">
            <w:pPr>
              <w:spacing w:after="0" w:line="240" w:lineRule="auto"/>
              <w:jc w:val="center"/>
              <w:rPr>
                <w:rFonts w:ascii="Times New Roman" w:hAnsi="Times New Roman" w:cs="Times New Roman"/>
                <w:b/>
                <w:noProof/>
                <w:lang w:eastAsia="ar-SA"/>
              </w:rPr>
            </w:pPr>
            <w:r w:rsidRPr="00AD2F2F">
              <w:rPr>
                <w:rFonts w:ascii="Times New Roman" w:hAnsi="Times New Roman" w:cs="Times New Roman"/>
                <w:b/>
              </w:rPr>
              <w:t>Pasūtītāja atbildīgā persona, amats, telefons</w:t>
            </w:r>
          </w:p>
        </w:tc>
      </w:tr>
      <w:tr w:rsidR="00FC6841" w:rsidRPr="00AD2F2F" w14:paraId="76BEC64A" w14:textId="77777777" w:rsidTr="00BA1D23">
        <w:tc>
          <w:tcPr>
            <w:tcW w:w="313" w:type="pct"/>
            <w:vAlign w:val="center"/>
          </w:tcPr>
          <w:p w14:paraId="05E7485D" w14:textId="77777777" w:rsidR="00FC6841" w:rsidRPr="00AD2F2F" w:rsidRDefault="00FC6841" w:rsidP="00BA1D23">
            <w:pPr>
              <w:spacing w:after="0" w:line="240" w:lineRule="auto"/>
              <w:jc w:val="center"/>
              <w:rPr>
                <w:rFonts w:ascii="Times New Roman" w:hAnsi="Times New Roman" w:cs="Times New Roman"/>
                <w:b/>
                <w:bCs/>
                <w:noProof/>
              </w:rPr>
            </w:pPr>
          </w:p>
        </w:tc>
        <w:tc>
          <w:tcPr>
            <w:tcW w:w="759" w:type="pct"/>
            <w:vAlign w:val="center"/>
          </w:tcPr>
          <w:p w14:paraId="14CFCB0A" w14:textId="77777777" w:rsidR="00FC6841" w:rsidRPr="00AD2F2F" w:rsidRDefault="00FC6841" w:rsidP="00BA1D23">
            <w:pPr>
              <w:spacing w:after="0" w:line="240" w:lineRule="auto"/>
              <w:jc w:val="center"/>
              <w:rPr>
                <w:rFonts w:ascii="Times New Roman" w:hAnsi="Times New Roman" w:cs="Times New Roman"/>
                <w:noProof/>
              </w:rPr>
            </w:pPr>
          </w:p>
        </w:tc>
        <w:tc>
          <w:tcPr>
            <w:tcW w:w="1870" w:type="pct"/>
            <w:vAlign w:val="center"/>
          </w:tcPr>
          <w:p w14:paraId="02ACFB67" w14:textId="77777777" w:rsidR="00FC6841" w:rsidRPr="00AD2F2F" w:rsidRDefault="00FC6841" w:rsidP="00BA1D23">
            <w:pPr>
              <w:spacing w:after="0" w:line="240" w:lineRule="auto"/>
              <w:jc w:val="center"/>
              <w:rPr>
                <w:rFonts w:ascii="Times New Roman" w:hAnsi="Times New Roman" w:cs="Times New Roman"/>
                <w:noProof/>
              </w:rPr>
            </w:pPr>
          </w:p>
        </w:tc>
        <w:tc>
          <w:tcPr>
            <w:tcW w:w="957" w:type="pct"/>
          </w:tcPr>
          <w:p w14:paraId="41355DCF" w14:textId="77777777" w:rsidR="00FC6841" w:rsidRPr="00AD2F2F" w:rsidRDefault="00FC6841" w:rsidP="00BA1D23">
            <w:pPr>
              <w:spacing w:after="0" w:line="240" w:lineRule="auto"/>
              <w:jc w:val="center"/>
              <w:rPr>
                <w:rFonts w:ascii="Times New Roman" w:hAnsi="Times New Roman" w:cs="Times New Roman"/>
                <w:noProof/>
              </w:rPr>
            </w:pPr>
          </w:p>
        </w:tc>
        <w:tc>
          <w:tcPr>
            <w:tcW w:w="1101" w:type="pct"/>
          </w:tcPr>
          <w:p w14:paraId="375C9B4E" w14:textId="77777777" w:rsidR="00FC6841" w:rsidRPr="00AD2F2F" w:rsidRDefault="00FC6841" w:rsidP="00BA1D23">
            <w:pPr>
              <w:spacing w:after="0" w:line="240" w:lineRule="auto"/>
              <w:jc w:val="center"/>
              <w:rPr>
                <w:rFonts w:ascii="Times New Roman" w:hAnsi="Times New Roman" w:cs="Times New Roman"/>
                <w:noProof/>
              </w:rPr>
            </w:pPr>
          </w:p>
        </w:tc>
      </w:tr>
    </w:tbl>
    <w:p w14:paraId="0FCA059D" w14:textId="77777777" w:rsidR="00FC6841" w:rsidRDefault="00FC6841" w:rsidP="00FC6841">
      <w:pPr>
        <w:pStyle w:val="ListParagraph"/>
        <w:spacing w:after="0" w:line="240" w:lineRule="auto"/>
        <w:ind w:left="851"/>
        <w:jc w:val="both"/>
        <w:rPr>
          <w:rFonts w:ascii="Times New Roman" w:hAnsi="Times New Roman"/>
        </w:rPr>
      </w:pPr>
      <w:r>
        <w:rPr>
          <w:rFonts w:ascii="Times New Roman" w:hAnsi="Times New Roman"/>
        </w:rPr>
        <w:t xml:space="preserve">Pretendentam obligāti </w:t>
      </w:r>
      <w:r w:rsidRPr="00FC6841">
        <w:rPr>
          <w:rFonts w:ascii="Times New Roman" w:hAnsi="Times New Roman"/>
          <w:b/>
          <w:bCs/>
        </w:rPr>
        <w:t>jāpievieno pasūtītāju izziņas</w:t>
      </w:r>
      <w:r>
        <w:rPr>
          <w:rFonts w:ascii="Times New Roman" w:hAnsi="Times New Roman"/>
        </w:rPr>
        <w:t xml:space="preserve"> (atsauksmes) par visām pretendenta pieredzes sarakstā norādītajām piegādēm (tajā skaitā uzstādīšanu un tehniskajām apkopēm), kurās tas apliecina pretendenta pieredzi atbilstoši nolikuma 17.1. punktam. Ja pretendents objektīvu iemeslu dēļ nevar iesniegt pasūtītāju izziņas (atsauksmes), jāiesniedz citi dokumenti, kas apliecina pretendenta atbilstību nolikuma prasībām.</w:t>
      </w:r>
    </w:p>
    <w:p w14:paraId="54460DE8" w14:textId="77777777" w:rsidR="00FC6841" w:rsidRPr="00CD447A" w:rsidRDefault="00FC6841" w:rsidP="00FC6841">
      <w:pPr>
        <w:pStyle w:val="ListParagraph"/>
        <w:numPr>
          <w:ilvl w:val="2"/>
          <w:numId w:val="3"/>
        </w:numPr>
        <w:spacing w:after="0" w:line="240" w:lineRule="auto"/>
        <w:ind w:left="851" w:hanging="851"/>
        <w:jc w:val="both"/>
        <w:rPr>
          <w:rFonts w:ascii="Times New Roman" w:hAnsi="Times New Roman"/>
        </w:rPr>
      </w:pPr>
      <w:r w:rsidRPr="002E3E82">
        <w:rPr>
          <w:rFonts w:ascii="Times New Roman" w:hAnsi="Times New Roman"/>
        </w:rPr>
        <w:t>informācija par pretendenta speciālistiem, atbilstoši nolikuma 17.2. punktam, pēc šādas tabulas:</w:t>
      </w:r>
    </w:p>
    <w:tbl>
      <w:tblPr>
        <w:tblW w:w="9653" w:type="dxa"/>
        <w:jc w:val="center"/>
        <w:tblLook w:val="04A0" w:firstRow="1" w:lastRow="0" w:firstColumn="1" w:lastColumn="0" w:noHBand="0" w:noVBand="1"/>
      </w:tblPr>
      <w:tblGrid>
        <w:gridCol w:w="4545"/>
        <w:gridCol w:w="5108"/>
      </w:tblGrid>
      <w:tr w:rsidR="00FC6841" w:rsidRPr="00A6756F" w14:paraId="3F0CD3A6" w14:textId="77777777" w:rsidTr="00BA1D23">
        <w:trPr>
          <w:trHeight w:val="422"/>
          <w:jc w:val="center"/>
        </w:trPr>
        <w:tc>
          <w:tcPr>
            <w:tcW w:w="4545" w:type="dxa"/>
            <w:tcBorders>
              <w:top w:val="single" w:sz="4" w:space="0" w:color="auto"/>
              <w:left w:val="single" w:sz="4" w:space="0" w:color="auto"/>
              <w:bottom w:val="single" w:sz="4" w:space="0" w:color="auto"/>
              <w:right w:val="single" w:sz="4" w:space="0" w:color="000000"/>
            </w:tcBorders>
            <w:shd w:val="clear" w:color="auto" w:fill="D9F2D0" w:themeFill="accent6" w:themeFillTint="33"/>
            <w:vAlign w:val="center"/>
            <w:hideMark/>
          </w:tcPr>
          <w:p w14:paraId="1E906E20" w14:textId="77777777" w:rsidR="00FC6841" w:rsidRPr="00CD447A" w:rsidRDefault="00FC6841" w:rsidP="00BA1D23">
            <w:pPr>
              <w:spacing w:after="0" w:line="240" w:lineRule="auto"/>
              <w:jc w:val="center"/>
              <w:rPr>
                <w:rFonts w:ascii="Times New Roman" w:eastAsia="Times New Roman" w:hAnsi="Times New Roman" w:cs="Times New Roman"/>
                <w:b/>
                <w:bCs/>
                <w:noProof/>
                <w:color w:val="000000"/>
                <w:lang w:eastAsia="lv-LV"/>
              </w:rPr>
            </w:pPr>
            <w:r w:rsidRPr="00CD447A">
              <w:rPr>
                <w:rFonts w:ascii="Times New Roman" w:eastAsia="Times New Roman" w:hAnsi="Times New Roman" w:cs="Times New Roman"/>
                <w:b/>
                <w:bCs/>
                <w:noProof/>
                <w:color w:val="000000"/>
                <w:lang w:eastAsia="lv-LV"/>
              </w:rPr>
              <w:t>Vārds un uzvārds</w:t>
            </w:r>
          </w:p>
        </w:tc>
        <w:tc>
          <w:tcPr>
            <w:tcW w:w="5108" w:type="dxa"/>
            <w:tcBorders>
              <w:top w:val="single" w:sz="4" w:space="0" w:color="auto"/>
              <w:left w:val="nil"/>
              <w:bottom w:val="single" w:sz="4" w:space="0" w:color="auto"/>
              <w:right w:val="single" w:sz="4" w:space="0" w:color="auto"/>
            </w:tcBorders>
            <w:shd w:val="clear" w:color="auto" w:fill="D9F2D0" w:themeFill="accent6" w:themeFillTint="33"/>
            <w:vAlign w:val="center"/>
            <w:hideMark/>
          </w:tcPr>
          <w:p w14:paraId="25DD8A3C" w14:textId="77777777" w:rsidR="00FC6841" w:rsidRPr="00CD447A" w:rsidRDefault="00FC6841" w:rsidP="00BA1D23">
            <w:pPr>
              <w:spacing w:after="0" w:line="240" w:lineRule="auto"/>
              <w:jc w:val="both"/>
              <w:rPr>
                <w:rFonts w:ascii="Times New Roman" w:eastAsia="Times New Roman" w:hAnsi="Times New Roman" w:cs="Times New Roman"/>
                <w:b/>
                <w:bCs/>
                <w:noProof/>
                <w:color w:val="000000"/>
                <w:lang w:eastAsia="lv-LV"/>
              </w:rPr>
            </w:pPr>
            <w:r>
              <w:rPr>
                <w:rFonts w:ascii="Times New Roman" w:eastAsia="Times New Roman" w:hAnsi="Times New Roman" w:cs="Times New Roman"/>
                <w:b/>
                <w:bCs/>
                <w:noProof/>
                <w:color w:val="000000"/>
                <w:lang w:eastAsia="lv-LV"/>
              </w:rPr>
              <w:t>Informācija par sertifikātu vai citu dokumentu (tajā skaitā sertifikāta vai dokumneta numurs), kas apliecina speciālista spējas un zināšanas piedāvātās iekārtas uzstādīšanā, apkopes darbu veikšanā un personāla apmācībā</w:t>
            </w:r>
          </w:p>
        </w:tc>
      </w:tr>
      <w:tr w:rsidR="00FC6841" w:rsidRPr="00A6756F" w14:paraId="11AB9CFC" w14:textId="77777777" w:rsidTr="008C7795">
        <w:trPr>
          <w:trHeight w:val="197"/>
          <w:jc w:val="center"/>
        </w:trPr>
        <w:tc>
          <w:tcPr>
            <w:tcW w:w="4545"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6A205574" w14:textId="77777777" w:rsidR="00FC6841" w:rsidRPr="00A6756F" w:rsidRDefault="00FC6841" w:rsidP="00BA1D23">
            <w:pPr>
              <w:spacing w:after="0" w:line="240" w:lineRule="auto"/>
              <w:jc w:val="both"/>
              <w:rPr>
                <w:rFonts w:ascii="Times New Roman" w:eastAsia="Times New Roman" w:hAnsi="Times New Roman" w:cs="Times New Roman"/>
                <w:b/>
                <w:bCs/>
                <w:noProof/>
                <w:color w:val="000000"/>
                <w:lang w:eastAsia="lv-LV"/>
              </w:rPr>
            </w:pPr>
            <w:r w:rsidRPr="00A6756F">
              <w:rPr>
                <w:rFonts w:ascii="Times New Roman" w:eastAsia="Times New Roman" w:hAnsi="Times New Roman" w:cs="Times New Roman"/>
                <w:b/>
                <w:bCs/>
                <w:noProof/>
                <w:color w:val="000000"/>
                <w:lang w:eastAsia="lv-LV"/>
              </w:rPr>
              <w:t> </w:t>
            </w:r>
          </w:p>
        </w:tc>
        <w:tc>
          <w:tcPr>
            <w:tcW w:w="5108" w:type="dxa"/>
            <w:tcBorders>
              <w:top w:val="single" w:sz="4" w:space="0" w:color="auto"/>
              <w:left w:val="nil"/>
              <w:bottom w:val="single" w:sz="4" w:space="0" w:color="auto"/>
              <w:right w:val="single" w:sz="4" w:space="0" w:color="auto"/>
            </w:tcBorders>
            <w:shd w:val="clear" w:color="auto" w:fill="auto"/>
            <w:vAlign w:val="center"/>
            <w:hideMark/>
          </w:tcPr>
          <w:p w14:paraId="757B2E49" w14:textId="77777777" w:rsidR="00FC6841" w:rsidRPr="00A6756F" w:rsidRDefault="00FC6841" w:rsidP="00BA1D23">
            <w:pPr>
              <w:spacing w:after="0" w:line="240" w:lineRule="auto"/>
              <w:jc w:val="center"/>
              <w:rPr>
                <w:rFonts w:ascii="Times New Roman" w:eastAsia="Times New Roman" w:hAnsi="Times New Roman" w:cs="Times New Roman"/>
                <w:b/>
                <w:bCs/>
                <w:noProof/>
                <w:color w:val="000000"/>
                <w:lang w:eastAsia="lv-LV"/>
              </w:rPr>
            </w:pPr>
            <w:r w:rsidRPr="00A6756F">
              <w:rPr>
                <w:rFonts w:ascii="Times New Roman" w:eastAsia="Times New Roman" w:hAnsi="Times New Roman" w:cs="Times New Roman"/>
                <w:b/>
                <w:bCs/>
                <w:noProof/>
                <w:color w:val="000000"/>
                <w:lang w:eastAsia="lv-LV"/>
              </w:rPr>
              <w:t> </w:t>
            </w:r>
          </w:p>
        </w:tc>
      </w:tr>
    </w:tbl>
    <w:p w14:paraId="7FB229C3" w14:textId="77777777" w:rsidR="00FC6841" w:rsidRPr="008808B5" w:rsidRDefault="00FC6841" w:rsidP="00FC6841">
      <w:pPr>
        <w:pStyle w:val="ListParagraph"/>
        <w:numPr>
          <w:ilvl w:val="2"/>
          <w:numId w:val="3"/>
        </w:numPr>
        <w:spacing w:after="0" w:line="240" w:lineRule="auto"/>
        <w:ind w:left="851" w:hanging="851"/>
        <w:jc w:val="both"/>
        <w:outlineLvl w:val="0"/>
        <w:rPr>
          <w:rFonts w:ascii="Times New Roman" w:eastAsia="Times New Roman" w:hAnsi="Times New Roman" w:cs="Times New Roman"/>
        </w:rPr>
      </w:pPr>
      <w:r w:rsidRPr="002E3E82">
        <w:rPr>
          <w:rFonts w:ascii="Times New Roman" w:hAnsi="Times New Roman"/>
        </w:rPr>
        <w:t>17.2.</w:t>
      </w:r>
      <w:r>
        <w:rPr>
          <w:rFonts w:ascii="Times New Roman" w:hAnsi="Times New Roman"/>
        </w:rPr>
        <w:t xml:space="preserve"> </w:t>
      </w:r>
      <w:r w:rsidRPr="002E3E82">
        <w:rPr>
          <w:rFonts w:ascii="Times New Roman" w:hAnsi="Times New Roman"/>
        </w:rPr>
        <w:t>punkt</w:t>
      </w:r>
      <w:r>
        <w:rPr>
          <w:rFonts w:ascii="Times New Roman" w:hAnsi="Times New Roman"/>
        </w:rPr>
        <w:t>ā</w:t>
      </w:r>
      <w:r w:rsidRPr="002E3E82">
        <w:rPr>
          <w:rFonts w:ascii="Times New Roman" w:hAnsi="Times New Roman"/>
        </w:rPr>
        <w:t xml:space="preserve"> </w:t>
      </w:r>
      <w:r>
        <w:rPr>
          <w:rFonts w:ascii="Times New Roman" w:hAnsi="Times New Roman"/>
        </w:rPr>
        <w:t>minētā</w:t>
      </w:r>
      <w:r w:rsidRPr="002E3E82">
        <w:rPr>
          <w:rFonts w:ascii="Times New Roman" w:hAnsi="Times New Roman"/>
        </w:rPr>
        <w:t xml:space="preserve"> speciālist</w:t>
      </w:r>
      <w:r>
        <w:rPr>
          <w:rFonts w:ascii="Times New Roman" w:hAnsi="Times New Roman"/>
        </w:rPr>
        <w:t>a/-u</w:t>
      </w:r>
      <w:r w:rsidRPr="002E3E82">
        <w:rPr>
          <w:rFonts w:ascii="Times New Roman" w:hAnsi="Times New Roman"/>
        </w:rPr>
        <w:t xml:space="preserve"> apliecinājums</w:t>
      </w:r>
      <w:r>
        <w:rPr>
          <w:rFonts w:ascii="Times New Roman" w:hAnsi="Times New Roman"/>
        </w:rPr>
        <w:t>/-i</w:t>
      </w:r>
      <w:r w:rsidRPr="002E3E82">
        <w:rPr>
          <w:rFonts w:ascii="Times New Roman" w:hAnsi="Times New Roman"/>
        </w:rPr>
        <w:t xml:space="preserve"> par gatavību pildīt attiecīgā speciālista pienākumus, ja pretendents tiek atzīts par konkursa uzvarētāju, un pretendentam jānorāda, kāds būs tiesisko attiecību veids (darba līgums, uzņēmuma līgums, vai tml.) starp pretendentu un nolikuma 17.2.</w:t>
      </w:r>
      <w:r>
        <w:rPr>
          <w:rFonts w:ascii="Times New Roman" w:hAnsi="Times New Roman"/>
        </w:rPr>
        <w:t xml:space="preserve"> </w:t>
      </w:r>
      <w:r w:rsidRPr="002E3E82">
        <w:rPr>
          <w:rFonts w:ascii="Times New Roman" w:hAnsi="Times New Roman"/>
        </w:rPr>
        <w:t>punkt</w:t>
      </w:r>
      <w:r>
        <w:rPr>
          <w:rFonts w:ascii="Times New Roman" w:hAnsi="Times New Roman"/>
        </w:rPr>
        <w:t>ā</w:t>
      </w:r>
      <w:r w:rsidRPr="002E3E82">
        <w:rPr>
          <w:rFonts w:ascii="Times New Roman" w:hAnsi="Times New Roman"/>
        </w:rPr>
        <w:t xml:space="preserve"> norādīt</w:t>
      </w:r>
      <w:r>
        <w:rPr>
          <w:rFonts w:ascii="Times New Roman" w:hAnsi="Times New Roman"/>
        </w:rPr>
        <w:t>o</w:t>
      </w:r>
      <w:r w:rsidRPr="002E3E82">
        <w:rPr>
          <w:rFonts w:ascii="Times New Roman" w:hAnsi="Times New Roman"/>
        </w:rPr>
        <w:t xml:space="preserve"> speciālis</w:t>
      </w:r>
      <w:r>
        <w:rPr>
          <w:rFonts w:ascii="Times New Roman" w:hAnsi="Times New Roman"/>
        </w:rPr>
        <w:t>tu/-iem;</w:t>
      </w:r>
    </w:p>
    <w:p w14:paraId="70F92336" w14:textId="5DC235BC" w:rsidR="00FC6841" w:rsidRPr="00F764A1" w:rsidRDefault="00FC6841" w:rsidP="00F764A1">
      <w:pPr>
        <w:pStyle w:val="ListParagraph"/>
        <w:numPr>
          <w:ilvl w:val="2"/>
          <w:numId w:val="3"/>
        </w:numPr>
        <w:spacing w:after="0" w:line="240" w:lineRule="auto"/>
        <w:ind w:left="851" w:hanging="851"/>
        <w:jc w:val="both"/>
        <w:rPr>
          <w:rFonts w:ascii="Times New Roman" w:eastAsia="Calibri" w:hAnsi="Times New Roman" w:cs="Times New Roman"/>
          <w:kern w:val="0"/>
          <w14:ligatures w14:val="none"/>
        </w:rPr>
      </w:pPr>
      <w:r w:rsidRPr="00F764A1">
        <w:rPr>
          <w:rFonts w:ascii="Times New Roman" w:eastAsia="Times New Roman" w:hAnsi="Times New Roman" w:cs="Times New Roman"/>
        </w:rPr>
        <w:t xml:space="preserve">atbilstoši nolikuma 17.3. punkta prasībai jāiesniedz piedāvātā Iekārtas ražotāja apliecinājums, pilnvara, līgums vai cits dokuments, kas apliecina, ka Pretendentam ir tiesības kā ražotāja autorizētajam pārstāvim vai ražotāja autorizētā pārstāvja pilnvarotajai personai pārdot piedāvājumā norādīto Iekārtu, </w:t>
      </w:r>
      <w:r w:rsidRPr="00F764A1">
        <w:rPr>
          <w:rFonts w:ascii="Times New Roman" w:eastAsia="Calibri" w:hAnsi="Times New Roman" w:cs="Times New Roman"/>
          <w:kern w:val="0"/>
          <w14:ligatures w14:val="none"/>
        </w:rPr>
        <w:t>veikt personāla apmācību darbam ar Iekārtu, nodrošināt Iekārtas apkopi un remontdarbus garantijas laikā un piegādāt oriģinālās rezerves daļas ārpus garantijas remontiem.</w:t>
      </w:r>
    </w:p>
    <w:p w14:paraId="20C8B4BF" w14:textId="77777777" w:rsidR="00FC6841" w:rsidRDefault="00FC6841" w:rsidP="00FC6841">
      <w:pPr>
        <w:pStyle w:val="ListParagraph"/>
        <w:numPr>
          <w:ilvl w:val="1"/>
          <w:numId w:val="3"/>
        </w:numPr>
        <w:spacing w:after="0" w:line="240" w:lineRule="auto"/>
        <w:ind w:left="567" w:hanging="567"/>
        <w:jc w:val="both"/>
        <w:outlineLvl w:val="0"/>
        <w:rPr>
          <w:rFonts w:ascii="Times New Roman" w:eastAsia="Times New Roman" w:hAnsi="Times New Roman" w:cs="Times New Roman"/>
        </w:rPr>
      </w:pPr>
      <w:r w:rsidRPr="004731B3">
        <w:rPr>
          <w:rFonts w:ascii="Times New Roman" w:eastAsia="Times New Roman" w:hAnsi="Times New Roman" w:cs="Times New Roman"/>
        </w:rPr>
        <w:t xml:space="preserve">Izziņas un citus dokumentus, kurus izsniedz Latvijas kompetentās institūcijas, Pasūtītājs pieņem un atzīst, ja tie izdoti ne agrāk kā vienu mēnesi pirms iesniegšanas dienas, bet ārvalstu </w:t>
      </w:r>
      <w:r w:rsidRPr="004731B3">
        <w:rPr>
          <w:rFonts w:ascii="Times New Roman" w:eastAsia="Times New Roman" w:hAnsi="Times New Roman" w:cs="Times New Roman"/>
        </w:rPr>
        <w:lastRenderedPageBreak/>
        <w:t>kompetento institūciju izsniegtās izziņas un citus dokumentus Pasūtītājs pieņem un atzīst, ja tie izdoti ne agrāk kā sešus mēnešus pirms iesniegšanas dienas, ja izziņas vai dokumenta izdevējs nav norādījis īsāku tā derīguma termiņu.</w:t>
      </w:r>
    </w:p>
    <w:p w14:paraId="4ECACD0A" w14:textId="77777777" w:rsidR="00FC6841" w:rsidRDefault="00FC6841" w:rsidP="00FC6841">
      <w:pPr>
        <w:pStyle w:val="ListParagraph"/>
        <w:numPr>
          <w:ilvl w:val="1"/>
          <w:numId w:val="3"/>
        </w:numPr>
        <w:spacing w:after="0" w:line="240" w:lineRule="auto"/>
        <w:ind w:left="567" w:hanging="567"/>
        <w:jc w:val="both"/>
        <w:outlineLvl w:val="0"/>
        <w:rPr>
          <w:rFonts w:ascii="Times New Roman" w:eastAsia="Times New Roman" w:hAnsi="Times New Roman" w:cs="Times New Roman"/>
        </w:rPr>
      </w:pPr>
      <w:r w:rsidRPr="004731B3">
        <w:rPr>
          <w:rFonts w:ascii="Times New Roman" w:eastAsia="Times New Roman" w:hAnsi="Times New Roman" w:cs="Times New Roman"/>
        </w:rPr>
        <w:t xml:space="preserve">Apliecinot atbilstību prasībām attiecībā uz pretendenta tehniskajām un profesionālajām spējām, pretendents var balstīties uz citu personu iespējām neatkarīgi no savstarpējo attiecību tiesiskā rakstura. Šādā gadījumā pretendents pierāda Pasūtītājam, ka tā rīcībā būs nepieciešamie resursi, iesniedzot šo uzņēmēju apliecinājumu vai vienošanos par nepieciešamo resursu nodošanu pretendenta rīcībā. Pretendents, lai apliecinātu profesionālo pieredzi vai Pasūtītāja prasībām atbilstoša personāla pieejamību, var balstīties uz citu personu iespējām tikai tad, ja šīs personas sniedz pakalpojumu, kura izpildei attiecīgās spējas ir nepieciešamas. </w:t>
      </w:r>
    </w:p>
    <w:p w14:paraId="5528E7AD" w14:textId="77777777" w:rsidR="00FC6841" w:rsidRDefault="00FC6841" w:rsidP="00FC6841">
      <w:pPr>
        <w:pStyle w:val="ListParagraph"/>
        <w:numPr>
          <w:ilvl w:val="1"/>
          <w:numId w:val="3"/>
        </w:numPr>
        <w:spacing w:after="0" w:line="240" w:lineRule="auto"/>
        <w:ind w:left="567" w:hanging="567"/>
        <w:jc w:val="both"/>
        <w:outlineLvl w:val="0"/>
        <w:rPr>
          <w:rFonts w:ascii="Times New Roman" w:eastAsia="Times New Roman" w:hAnsi="Times New Roman" w:cs="Times New Roman"/>
        </w:rPr>
      </w:pPr>
      <w:r w:rsidRPr="004731B3">
        <w:rPr>
          <w:rFonts w:ascii="Times New Roman" w:eastAsia="Times New Roman" w:hAnsi="Times New Roman" w:cs="Times New Roman"/>
        </w:rPr>
        <w:t>Pretendents savā piedāvājumā norāda visus tos apakšuzņēmējus vai apakšuzņēmēju apakšuzņēmējus, kuru sniedzamo pakalpojumu vērtība ir 10 000 EUR bez PVN vai lielāka, katram šādam apakšuzņēmējam izpildei nododamo iepirkuma līguma daļu, un pievieno vienošanos, kurā norādīti apakšuzņēmējam nododamo darbu veidi, šo darbu apjoms procentos no piedāvātās kopējās līguma cenas, un kurā apakšuzņēmējs apliecina gatavību veikt šos darbus, gadījumā, ja pretendents tiks atzīts par uzvarētāju. Apakšuzņēmēja sniedzamo pakalpojumu kopējo vērtību nosaka, ņemot vērā apakšuzņēmēja un visu attiecīgā iepirkuma ietvaros tā saistīto uzņēmumu sniedzamo pakalpojumu vērtību. Šā punkta izpratnē par saistīto uzņēmumu uzskata kapitālsabiedrību, kurā saskaņā ar koncerna statusu nosakošajiem normatīvajiem aktiem apakšuzņēmējam ir izšķirošā ietekme vai kurai ir izšķirošā ietekme apakšuzņēmējā, vai kapitālsabiedrību, kurā izšķirošā ietekme ir citai kapitālsabiedrībai, kurai vienlaikus ir izšķirošā ietekme attiecīgajā apakšuzņēmējā.</w:t>
      </w:r>
    </w:p>
    <w:p w14:paraId="1D4CB908" w14:textId="77777777" w:rsidR="00FC6841" w:rsidRDefault="00FC6841" w:rsidP="00FC6841">
      <w:pPr>
        <w:spacing w:after="0" w:line="240" w:lineRule="auto"/>
        <w:jc w:val="both"/>
        <w:outlineLvl w:val="0"/>
        <w:rPr>
          <w:rFonts w:ascii="Times New Roman" w:eastAsia="Times New Roman" w:hAnsi="Times New Roman" w:cs="Times New Roman"/>
        </w:rPr>
      </w:pPr>
    </w:p>
    <w:p w14:paraId="236331F0" w14:textId="77777777" w:rsidR="00FC6841" w:rsidRPr="008808B5" w:rsidRDefault="00FC6841" w:rsidP="00FC6841">
      <w:pPr>
        <w:numPr>
          <w:ilvl w:val="0"/>
          <w:numId w:val="3"/>
        </w:numPr>
        <w:spacing w:line="240" w:lineRule="auto"/>
        <w:contextualSpacing/>
        <w:jc w:val="both"/>
        <w:outlineLvl w:val="0"/>
        <w:rPr>
          <w:rFonts w:ascii="Times New Roman" w:eastAsia="Times New Roman" w:hAnsi="Times New Roman" w:cs="Times New Roman"/>
          <w:b/>
          <w:kern w:val="0"/>
          <w14:ligatures w14:val="none"/>
        </w:rPr>
      </w:pPr>
      <w:r w:rsidRPr="008808B5">
        <w:rPr>
          <w:rFonts w:ascii="Times New Roman" w:eastAsia="Times New Roman" w:hAnsi="Times New Roman" w:cs="Times New Roman"/>
          <w:b/>
          <w:kern w:val="0"/>
          <w14:ligatures w14:val="none"/>
        </w:rPr>
        <w:t>Tehniskais un finanšu piedāvājums</w:t>
      </w:r>
    </w:p>
    <w:p w14:paraId="2F7F8959" w14:textId="77777777" w:rsidR="00FC6841" w:rsidRPr="008808B5" w:rsidRDefault="00FC6841" w:rsidP="00FC6841">
      <w:pPr>
        <w:numPr>
          <w:ilvl w:val="1"/>
          <w:numId w:val="3"/>
        </w:numPr>
        <w:spacing w:after="0" w:line="240" w:lineRule="auto"/>
        <w:ind w:left="567" w:hanging="567"/>
        <w:contextualSpacing/>
        <w:jc w:val="both"/>
        <w:outlineLvl w:val="0"/>
        <w:rPr>
          <w:rFonts w:ascii="Times New Roman" w:eastAsia="Times New Roman" w:hAnsi="Times New Roman" w:cs="Times New Roman"/>
          <w:kern w:val="0"/>
          <w14:ligatures w14:val="none"/>
        </w:rPr>
      </w:pPr>
      <w:r w:rsidRPr="00F764A1">
        <w:rPr>
          <w:rFonts w:ascii="Times New Roman" w:eastAsia="Calibri" w:hAnsi="Times New Roman" w:cs="Times New Roman"/>
          <w:b/>
          <w:bCs/>
          <w:kern w:val="0"/>
          <w14:ligatures w14:val="none"/>
        </w:rPr>
        <w:t>Tehniskais piedāvājum</w:t>
      </w:r>
      <w:r w:rsidRPr="00F764A1">
        <w:rPr>
          <w:rFonts w:ascii="Times New Roman" w:eastAsia="Times New Roman" w:hAnsi="Times New Roman" w:cs="Times New Roman"/>
          <w:b/>
          <w:bCs/>
          <w:kern w:val="0"/>
          <w14:ligatures w14:val="none"/>
        </w:rPr>
        <w:t>s</w:t>
      </w:r>
      <w:r w:rsidRPr="008808B5">
        <w:rPr>
          <w:rFonts w:ascii="Times New Roman" w:eastAsia="Times New Roman" w:hAnsi="Times New Roman" w:cs="Times New Roman"/>
          <w:kern w:val="0"/>
          <w14:ligatures w14:val="none"/>
        </w:rPr>
        <w:t xml:space="preserve"> jāsagatavo saskaņā ar Tehniskajā specifikācijā ietverto tehniskā piedāvājuma formu (2. pielikums), norādot pilnu informāciju, lai Pasūtītājam būtu iespējams pārliecināties par piedāvātās Iekārtas atbilstību Pasūtītāja izvirzītajām prasībām.</w:t>
      </w:r>
    </w:p>
    <w:p w14:paraId="4AC4E7E9" w14:textId="77777777" w:rsidR="00FC6841" w:rsidRDefault="00FC6841" w:rsidP="00FC6841">
      <w:pPr>
        <w:numPr>
          <w:ilvl w:val="1"/>
          <w:numId w:val="3"/>
        </w:numPr>
        <w:spacing w:after="0" w:line="240" w:lineRule="auto"/>
        <w:ind w:left="567" w:hanging="567"/>
        <w:contextualSpacing/>
        <w:jc w:val="both"/>
        <w:outlineLvl w:val="0"/>
        <w:rPr>
          <w:rFonts w:ascii="Times New Roman" w:eastAsia="Times New Roman" w:hAnsi="Times New Roman" w:cs="Times New Roman"/>
          <w:kern w:val="0"/>
          <w14:ligatures w14:val="none"/>
        </w:rPr>
      </w:pPr>
      <w:r w:rsidRPr="00F764A1">
        <w:rPr>
          <w:rFonts w:ascii="Times New Roman" w:eastAsia="Times New Roman" w:hAnsi="Times New Roman" w:cs="Times New Roman"/>
          <w:b/>
          <w:bCs/>
          <w:kern w:val="0"/>
          <w14:ligatures w14:val="none"/>
        </w:rPr>
        <w:t>Finanšu piedāvājums</w:t>
      </w:r>
      <w:r w:rsidRPr="008808B5">
        <w:rPr>
          <w:rFonts w:ascii="Times New Roman" w:eastAsia="Times New Roman" w:hAnsi="Times New Roman" w:cs="Times New Roman"/>
          <w:kern w:val="0"/>
          <w14:ligatures w14:val="none"/>
        </w:rPr>
        <w:t xml:space="preserve"> jāsagatavo saskaņā ar noteikto formu (nolikuma 3.</w:t>
      </w:r>
      <w:r>
        <w:rPr>
          <w:rFonts w:ascii="Times New Roman" w:eastAsia="Times New Roman" w:hAnsi="Times New Roman" w:cs="Times New Roman"/>
          <w:kern w:val="0"/>
          <w14:ligatures w14:val="none"/>
        </w:rPr>
        <w:t xml:space="preserve"> </w:t>
      </w:r>
      <w:r w:rsidRPr="008808B5">
        <w:rPr>
          <w:rFonts w:ascii="Times New Roman" w:eastAsia="Times New Roman" w:hAnsi="Times New Roman" w:cs="Times New Roman"/>
          <w:kern w:val="0"/>
          <w14:ligatures w14:val="none"/>
        </w:rPr>
        <w:t>pielikums), cenas norādot EUR bez PVN ar ne vairāk kā diviem cipariem aiz komata. Piedāvājumā ir iekļauti visi plānotie izdevumi un iekļautas visas pakalpojumu, preču un materiālu izmaksas, t.sk. Iekārtas piegāde</w:t>
      </w:r>
      <w:r>
        <w:rPr>
          <w:rFonts w:ascii="Times New Roman" w:eastAsia="Times New Roman" w:hAnsi="Times New Roman" w:cs="Times New Roman"/>
          <w:kern w:val="0"/>
          <w14:ligatures w14:val="none"/>
        </w:rPr>
        <w:t xml:space="preserve">, </w:t>
      </w:r>
      <w:r w:rsidRPr="008808B5">
        <w:rPr>
          <w:rFonts w:ascii="Times New Roman" w:eastAsia="Times New Roman" w:hAnsi="Times New Roman" w:cs="Times New Roman"/>
          <w:kern w:val="0"/>
          <w14:ligatures w14:val="none"/>
        </w:rPr>
        <w:t>uzstādīšan</w:t>
      </w:r>
      <w:r>
        <w:rPr>
          <w:rFonts w:ascii="Times New Roman" w:eastAsia="Times New Roman" w:hAnsi="Times New Roman" w:cs="Times New Roman"/>
          <w:kern w:val="0"/>
          <w14:ligatures w14:val="none"/>
        </w:rPr>
        <w:t>a</w:t>
      </w:r>
      <w:r w:rsidRPr="008808B5">
        <w:rPr>
          <w:rFonts w:ascii="Times New Roman" w:eastAsia="Times New Roman" w:hAnsi="Times New Roman" w:cs="Times New Roman"/>
          <w:kern w:val="0"/>
          <w14:ligatures w14:val="none"/>
        </w:rPr>
        <w:t>, kas nepieciešamas paredzamo darbu izpildes veikšanai pilnā apmērā un labā kvalitātē.</w:t>
      </w:r>
    </w:p>
    <w:p w14:paraId="40D0509A" w14:textId="77777777" w:rsidR="00F764A1" w:rsidRPr="008808B5" w:rsidRDefault="00F764A1" w:rsidP="00F764A1">
      <w:pPr>
        <w:spacing w:after="0" w:line="240" w:lineRule="auto"/>
        <w:ind w:left="360"/>
        <w:jc w:val="center"/>
        <w:outlineLvl w:val="0"/>
        <w:rPr>
          <w:rFonts w:ascii="Times New Roman" w:eastAsia="Times New Roman" w:hAnsi="Times New Roman" w:cs="Times New Roman"/>
          <w:b/>
          <w:bCs/>
          <w:kern w:val="0"/>
          <w:szCs w:val="20"/>
          <w14:ligatures w14:val="none"/>
        </w:rPr>
      </w:pPr>
      <w:r w:rsidRPr="008808B5">
        <w:rPr>
          <w:rFonts w:ascii="Times New Roman" w:eastAsia="Times New Roman" w:hAnsi="Times New Roman" w:cs="Times New Roman"/>
          <w:b/>
          <w:bCs/>
          <w:kern w:val="0"/>
          <w:szCs w:val="20"/>
          <w14:ligatures w14:val="none"/>
        </w:rPr>
        <w:t>VI PIEDĀVĀJUMU VĒRTĒŠANA</w:t>
      </w:r>
    </w:p>
    <w:p w14:paraId="12B0EA02" w14:textId="77777777" w:rsidR="00F764A1" w:rsidRPr="008808B5" w:rsidRDefault="00F764A1" w:rsidP="00F764A1">
      <w:pPr>
        <w:spacing w:after="0" w:line="240" w:lineRule="auto"/>
        <w:jc w:val="both"/>
        <w:outlineLvl w:val="0"/>
        <w:rPr>
          <w:rFonts w:ascii="Times New Roman" w:eastAsia="Times New Roman" w:hAnsi="Times New Roman" w:cs="Times New Roman"/>
          <w:b/>
          <w:bCs/>
          <w:kern w:val="0"/>
          <w:szCs w:val="20"/>
          <w14:ligatures w14:val="none"/>
        </w:rPr>
      </w:pPr>
    </w:p>
    <w:p w14:paraId="280DFBD6" w14:textId="77777777" w:rsidR="00F764A1" w:rsidRPr="008808B5" w:rsidRDefault="00F764A1" w:rsidP="00F764A1">
      <w:pPr>
        <w:numPr>
          <w:ilvl w:val="0"/>
          <w:numId w:val="3"/>
        </w:numPr>
        <w:spacing w:after="0" w:line="360" w:lineRule="auto"/>
        <w:jc w:val="both"/>
        <w:outlineLvl w:val="0"/>
        <w:rPr>
          <w:rFonts w:ascii="Times New Roman" w:eastAsia="Times New Roman" w:hAnsi="Times New Roman" w:cs="Times New Roman"/>
          <w:b/>
          <w:bCs/>
          <w:kern w:val="0"/>
          <w:szCs w:val="20"/>
          <w14:ligatures w14:val="none"/>
        </w:rPr>
      </w:pPr>
      <w:r w:rsidRPr="008808B5">
        <w:rPr>
          <w:rFonts w:ascii="Times New Roman" w:eastAsia="Times New Roman" w:hAnsi="Times New Roman" w:cs="Times New Roman"/>
          <w:b/>
          <w:bCs/>
          <w:kern w:val="0"/>
          <w:szCs w:val="20"/>
          <w14:ligatures w14:val="none"/>
        </w:rPr>
        <w:t>Piedāvājumu vērtēšanas kārtība</w:t>
      </w:r>
    </w:p>
    <w:p w14:paraId="3B83018E" w14:textId="77777777" w:rsidR="00F764A1" w:rsidRPr="008808B5" w:rsidRDefault="00F764A1" w:rsidP="00F764A1">
      <w:pPr>
        <w:numPr>
          <w:ilvl w:val="1"/>
          <w:numId w:val="3"/>
        </w:numPr>
        <w:spacing w:after="0" w:line="240" w:lineRule="auto"/>
        <w:ind w:left="567" w:hanging="567"/>
        <w:jc w:val="both"/>
        <w:outlineLvl w:val="0"/>
        <w:rPr>
          <w:rFonts w:ascii="Times New Roman" w:eastAsia="Times New Roman" w:hAnsi="Times New Roman" w:cs="Times New Roman"/>
          <w:kern w:val="0"/>
          <w14:ligatures w14:val="none"/>
        </w:rPr>
      </w:pPr>
      <w:r w:rsidRPr="008808B5">
        <w:rPr>
          <w:rFonts w:ascii="Times New Roman" w:eastAsia="Times New Roman" w:hAnsi="Times New Roman" w:cs="Times New Roman"/>
          <w:kern w:val="0"/>
          <w14:ligatures w14:val="none"/>
        </w:rPr>
        <w:t xml:space="preserve">Visus ar iepirkuma procedūras norisi saistītos jautājumus risina Pasūtītāja izveidota iepirkuma komisija </w:t>
      </w:r>
    </w:p>
    <w:p w14:paraId="2BDF82FF" w14:textId="77777777" w:rsidR="00F764A1" w:rsidRPr="008808B5" w:rsidRDefault="00F764A1" w:rsidP="00F764A1">
      <w:pPr>
        <w:numPr>
          <w:ilvl w:val="1"/>
          <w:numId w:val="3"/>
        </w:numPr>
        <w:spacing w:after="0" w:line="240" w:lineRule="auto"/>
        <w:ind w:left="567" w:hanging="567"/>
        <w:jc w:val="both"/>
        <w:outlineLvl w:val="0"/>
        <w:rPr>
          <w:rFonts w:ascii="Times New Roman" w:eastAsia="Times New Roman" w:hAnsi="Times New Roman" w:cs="Times New Roman"/>
          <w:kern w:val="0"/>
          <w14:ligatures w14:val="none"/>
        </w:rPr>
      </w:pPr>
      <w:r w:rsidRPr="008808B5">
        <w:rPr>
          <w:rFonts w:ascii="Times New Roman" w:eastAsia="Times New Roman" w:hAnsi="Times New Roman" w:cs="Times New Roman"/>
          <w:kern w:val="0"/>
          <w14:ligatures w14:val="none"/>
        </w:rPr>
        <w:t>No sākuma Komisija veic piedāvājumu noformējuma pārbaudi, kuras laikā Komisija izvērtē, vai piedāvājums sagatavots un noformēts atbilstoši iepirkuma procedūras nolikuma II sadaļas prasībām. Ja piedāvājums neatbilst prasībām, Komisijai, izvērtējot neatbilstību būtiskumu un ievērojot samērīguma principu, ir tiesības to noraidīt, un turpmākajā iepirkuma procedūrā tas tālāk netiek vērtēts.</w:t>
      </w:r>
    </w:p>
    <w:p w14:paraId="38B14562" w14:textId="0956249B" w:rsidR="00F764A1" w:rsidRPr="008808B5" w:rsidRDefault="00F764A1" w:rsidP="00F764A1">
      <w:pPr>
        <w:numPr>
          <w:ilvl w:val="1"/>
          <w:numId w:val="3"/>
        </w:numPr>
        <w:spacing w:after="0" w:line="240" w:lineRule="auto"/>
        <w:ind w:left="567" w:hanging="567"/>
        <w:contextualSpacing/>
        <w:jc w:val="both"/>
        <w:rPr>
          <w:rFonts w:ascii="Times New Roman" w:eastAsia="Calibri" w:hAnsi="Times New Roman" w:cs="Times New Roman"/>
          <w:kern w:val="0"/>
          <w14:ligatures w14:val="none"/>
        </w:rPr>
      </w:pPr>
      <w:r w:rsidRPr="008808B5">
        <w:rPr>
          <w:rFonts w:ascii="Times New Roman" w:eastAsia="Calibri" w:hAnsi="Times New Roman" w:cs="Times New Roman"/>
          <w:kern w:val="0"/>
          <w14:ligatures w14:val="none"/>
        </w:rPr>
        <w:t>Komisija pārbauda vai Pretendents, tā darbinieks vai Pretendenta piedāvājumā norādītā persona nav konsultējusi vai citādi bijusi iesaistīta iepirkuma dokumentu sagatavošanā. Ja Pretendents, tā darbinieki vai Pretendenta piedāvājumā norādītā persona ir konsultējusi vai citādi bijusi iesaistīta iepirkuma procedūras sagatavošanā un ja šis apstāklis piegādātājam dod priekšrocības iepirkuma procedūrā , tādējādi kavējot, ierobežojot vai deformējot konkurenci, attiecīgā Pretendenta piedāvājums tiek noraidīts. Komisija, konstatējot minētos apstākļus, pirms iespējamās Pretendenta noraidīšanas ļauj tam pierādīt, ka nav tādu apstākļu, kas attiecīgajam piegādātājam dotu jebkādas priekšrocības iepirkuma procedūrā, tādējādi kavējot, ierobežojot vai deformējot konkurenci.</w:t>
      </w:r>
    </w:p>
    <w:p w14:paraId="03BF84CA" w14:textId="77777777" w:rsidR="00F764A1" w:rsidRPr="008808B5" w:rsidRDefault="00F764A1" w:rsidP="00F764A1">
      <w:pPr>
        <w:numPr>
          <w:ilvl w:val="1"/>
          <w:numId w:val="3"/>
        </w:numPr>
        <w:spacing w:after="0" w:line="240" w:lineRule="auto"/>
        <w:ind w:left="567" w:hanging="567"/>
        <w:contextualSpacing/>
        <w:jc w:val="both"/>
        <w:rPr>
          <w:rFonts w:ascii="Times New Roman" w:eastAsia="Calibri" w:hAnsi="Times New Roman" w:cs="Times New Roman"/>
          <w:kern w:val="0"/>
          <w14:ligatures w14:val="none"/>
        </w:rPr>
      </w:pPr>
      <w:r w:rsidRPr="008808B5">
        <w:rPr>
          <w:rFonts w:ascii="Times New Roman" w:eastAsia="Calibri" w:hAnsi="Times New Roman" w:cs="Times New Roman"/>
          <w:kern w:val="0"/>
          <w14:ligatures w14:val="none"/>
        </w:rPr>
        <w:lastRenderedPageBreak/>
        <w:t>Komisija veic pretendenta tehniskā piedāvājuma atbilstības pārbaudi, kuras laikā saskaņā ar Tehniskajā specifikācijā noteikto kārtību, izvērtē tehniskā piedāvājuma atbilstību iepirkuma procedūras nolikuma prasībām. Ja pretendenta tehniskais piedāvājums neatbilst iepirkuma procedūras nolikuma prasībām, pretendents tiek izslēgts no turpmākās dalības iepirkuma procedūrā un tā piedāvājums tālāk netiek izskatīts.</w:t>
      </w:r>
    </w:p>
    <w:p w14:paraId="6555F819" w14:textId="77777777" w:rsidR="00F764A1" w:rsidRPr="008808B5" w:rsidRDefault="00F764A1" w:rsidP="00F764A1">
      <w:pPr>
        <w:numPr>
          <w:ilvl w:val="1"/>
          <w:numId w:val="3"/>
        </w:numPr>
        <w:spacing w:after="0" w:line="240" w:lineRule="auto"/>
        <w:ind w:left="567" w:hanging="567"/>
        <w:jc w:val="both"/>
        <w:outlineLvl w:val="0"/>
        <w:rPr>
          <w:rFonts w:ascii="Times New Roman" w:eastAsia="Times New Roman" w:hAnsi="Times New Roman" w:cs="Times New Roman"/>
          <w:kern w:val="0"/>
          <w14:ligatures w14:val="none"/>
        </w:rPr>
      </w:pPr>
      <w:r w:rsidRPr="008808B5">
        <w:rPr>
          <w:rFonts w:ascii="Times New Roman" w:eastAsia="Times New Roman" w:hAnsi="Times New Roman" w:cs="Times New Roman"/>
          <w:kern w:val="0"/>
          <w14:ligatures w14:val="none"/>
        </w:rPr>
        <w:t>Izvērtējot pretendenta finanšu piedāvājumu, Komisija pārbauda tā atbilstību iepirkuma procedūras nolikuma prasībām, kā arī pārbauda, vai pretendenta finanšu piedāvājumā nav aritmētisku kļūdu. Ja finanšu piedāvājums neatbilst iepirkuma procedūras nolikuma prasībām, pretendents tiek izslēgts no turpmākās dalības iepirkuma procedūrā un tā piedāvājums tālāk netiek izskatīts. Komisija, konstatējot aritmētiskās kļūdas, šīs kļūdas izlabo un informē pretendentu par aritmētisko kļūdu labojumu un laboto piedāvājuma summu. Novērtējot un salīdzinot piedāvājumus, kuros bijušas aritmētiskas kļūdas, Komisija ņem vērā izlabotās cenas.</w:t>
      </w:r>
    </w:p>
    <w:p w14:paraId="2E1BB232" w14:textId="77777777" w:rsidR="00F764A1" w:rsidRPr="008808B5" w:rsidRDefault="00F764A1" w:rsidP="00F764A1">
      <w:pPr>
        <w:numPr>
          <w:ilvl w:val="1"/>
          <w:numId w:val="3"/>
        </w:numPr>
        <w:spacing w:after="0" w:line="240" w:lineRule="auto"/>
        <w:ind w:left="567" w:hanging="567"/>
        <w:jc w:val="both"/>
        <w:outlineLvl w:val="0"/>
        <w:rPr>
          <w:rFonts w:ascii="Times New Roman" w:eastAsia="Times New Roman" w:hAnsi="Times New Roman" w:cs="Times New Roman"/>
          <w:kern w:val="0"/>
          <w14:ligatures w14:val="none"/>
        </w:rPr>
      </w:pPr>
      <w:r w:rsidRPr="008808B5">
        <w:rPr>
          <w:rFonts w:ascii="Times New Roman" w:eastAsia="Times New Roman" w:hAnsi="Times New Roman" w:cs="Times New Roman"/>
          <w:kern w:val="0"/>
          <w14:ligatures w14:val="none"/>
        </w:rPr>
        <w:t>Komisija izvērtē, vai piedāvājums neatbilst šķietami nepamatoti lēta piedāvājuma pazīmēm. Ja Komisija konstatē, ka varētu būt saņemts šķietami nepamatoti lēts piedāvājums, tā pieprasa pretendentam detalizētu paskaidrojumu par būtiskajiem piedāvājuma nosacījumiem saskaņā ar Sabiedrisko pakalpojumu sniedzēju iepirkuma likuma 59. pantu.</w:t>
      </w:r>
    </w:p>
    <w:p w14:paraId="778FFD34" w14:textId="77777777" w:rsidR="00F764A1" w:rsidRPr="008808B5" w:rsidRDefault="00F764A1" w:rsidP="00F764A1">
      <w:pPr>
        <w:numPr>
          <w:ilvl w:val="1"/>
          <w:numId w:val="3"/>
        </w:numPr>
        <w:spacing w:after="0" w:line="240" w:lineRule="auto"/>
        <w:ind w:left="567" w:hanging="567"/>
        <w:jc w:val="both"/>
        <w:outlineLvl w:val="0"/>
        <w:rPr>
          <w:rFonts w:ascii="Times New Roman" w:eastAsia="Times New Roman" w:hAnsi="Times New Roman" w:cs="Times New Roman"/>
          <w:kern w:val="0"/>
          <w14:ligatures w14:val="none"/>
        </w:rPr>
      </w:pPr>
      <w:r w:rsidRPr="008808B5">
        <w:rPr>
          <w:rFonts w:ascii="Times New Roman" w:eastAsia="Times New Roman" w:hAnsi="Times New Roman" w:cs="Times New Roman"/>
          <w:kern w:val="0"/>
          <w14:ligatures w14:val="none"/>
        </w:rPr>
        <w:t>Komisija veic pretendenta kvalifikācijas pārbaudi vadoties no pretendenta iesniegtajiem pretendentu atlases dokumentiem, kā arī pārbaudot pretendentu atbilstību nolikumā izvirzītajām prasībām publiski pieejamās datubāzēs. Ja pretendents neatbilst iepirkuma procedūras nolikumā norādītajām pretendenta atlases prasībām, pretendents tiek izslēgts no turpmākās dalības iepirkuma procedūrā.</w:t>
      </w:r>
    </w:p>
    <w:p w14:paraId="69F1BA4F" w14:textId="77777777" w:rsidR="00F764A1" w:rsidRPr="008808B5" w:rsidRDefault="00F764A1" w:rsidP="00F764A1">
      <w:pPr>
        <w:numPr>
          <w:ilvl w:val="1"/>
          <w:numId w:val="3"/>
        </w:numPr>
        <w:spacing w:after="0" w:line="240" w:lineRule="auto"/>
        <w:ind w:left="567" w:hanging="567"/>
        <w:jc w:val="both"/>
        <w:outlineLvl w:val="0"/>
        <w:rPr>
          <w:rFonts w:ascii="Times New Roman" w:eastAsia="Times New Roman" w:hAnsi="Times New Roman" w:cs="Times New Roman"/>
          <w:kern w:val="0"/>
          <w14:ligatures w14:val="none"/>
        </w:rPr>
      </w:pPr>
      <w:r w:rsidRPr="008808B5">
        <w:rPr>
          <w:rFonts w:ascii="Times New Roman" w:eastAsia="Times New Roman" w:hAnsi="Times New Roman" w:cs="Times New Roman"/>
          <w:kern w:val="0"/>
          <w14:ligatures w14:val="none"/>
        </w:rPr>
        <w:t>Komisija ir tiesīga pretendentu kvalifikācijas, tehnisko un finanšu piedāvājumu atbilstības pārbaudi veikt tikai tam pretendentam, kuram būtu piešķiramas iepirkuma līguma slēgšanas tiesības.</w:t>
      </w:r>
    </w:p>
    <w:p w14:paraId="798563CE" w14:textId="77777777" w:rsidR="00F764A1" w:rsidRPr="008808B5" w:rsidRDefault="00F764A1" w:rsidP="00F764A1">
      <w:pPr>
        <w:numPr>
          <w:ilvl w:val="1"/>
          <w:numId w:val="3"/>
        </w:numPr>
        <w:spacing w:after="0" w:line="240" w:lineRule="auto"/>
        <w:ind w:left="567" w:hanging="567"/>
        <w:jc w:val="both"/>
        <w:outlineLvl w:val="0"/>
        <w:rPr>
          <w:rFonts w:ascii="Times New Roman" w:eastAsia="Times New Roman" w:hAnsi="Times New Roman" w:cs="Times New Roman"/>
          <w:kern w:val="0"/>
          <w14:ligatures w14:val="none"/>
        </w:rPr>
      </w:pPr>
      <w:r w:rsidRPr="008808B5">
        <w:rPr>
          <w:rFonts w:ascii="Times New Roman" w:eastAsia="Times New Roman" w:hAnsi="Times New Roman" w:cs="Times New Roman"/>
          <w:kern w:val="0"/>
          <w14:ligatures w14:val="none"/>
        </w:rPr>
        <w:t xml:space="preserve">Komisija attiecībā uz Pretendentu, kuram būtu piešķiramas līguma slēgšanas tiesības, pārbauda tā atbilstību Starptautisko un Latvijas Republikas nacionālo sankciju likuma prasībām. </w:t>
      </w:r>
    </w:p>
    <w:p w14:paraId="0D52C063" w14:textId="77777777" w:rsidR="00F764A1" w:rsidRPr="008808B5" w:rsidRDefault="00F764A1" w:rsidP="00F764A1">
      <w:pPr>
        <w:spacing w:after="0" w:line="240" w:lineRule="auto"/>
        <w:jc w:val="both"/>
        <w:outlineLvl w:val="0"/>
        <w:rPr>
          <w:rFonts w:ascii="Times New Roman" w:eastAsia="Times New Roman" w:hAnsi="Times New Roman" w:cs="Times New Roman"/>
          <w:kern w:val="0"/>
          <w14:ligatures w14:val="none"/>
        </w:rPr>
      </w:pPr>
    </w:p>
    <w:p w14:paraId="3AAB54D5" w14:textId="77777777" w:rsidR="00F764A1" w:rsidRPr="008808B5" w:rsidRDefault="00F764A1" w:rsidP="00F764A1">
      <w:pPr>
        <w:numPr>
          <w:ilvl w:val="0"/>
          <w:numId w:val="3"/>
        </w:numPr>
        <w:spacing w:after="0" w:line="360" w:lineRule="auto"/>
        <w:contextualSpacing/>
        <w:jc w:val="both"/>
        <w:outlineLvl w:val="0"/>
        <w:rPr>
          <w:rFonts w:ascii="Times New Roman" w:eastAsia="Times New Roman" w:hAnsi="Times New Roman" w:cs="Times New Roman"/>
          <w:b/>
          <w:kern w:val="0"/>
          <w14:ligatures w14:val="none"/>
        </w:rPr>
      </w:pPr>
      <w:r w:rsidRPr="008808B5">
        <w:rPr>
          <w:rFonts w:ascii="Times New Roman" w:eastAsia="Times New Roman" w:hAnsi="Times New Roman" w:cs="Times New Roman"/>
          <w:b/>
          <w:kern w:val="0"/>
          <w14:ligatures w14:val="none"/>
        </w:rPr>
        <w:t>Piedāvājuma izvēles kritērijs</w:t>
      </w:r>
    </w:p>
    <w:p w14:paraId="59E23210" w14:textId="77777777" w:rsidR="00F764A1" w:rsidRPr="008808B5" w:rsidRDefault="00F764A1" w:rsidP="00F764A1">
      <w:pPr>
        <w:numPr>
          <w:ilvl w:val="1"/>
          <w:numId w:val="3"/>
        </w:numPr>
        <w:spacing w:after="0" w:line="240" w:lineRule="auto"/>
        <w:ind w:left="567" w:hanging="567"/>
        <w:contextualSpacing/>
        <w:jc w:val="both"/>
        <w:outlineLvl w:val="0"/>
        <w:rPr>
          <w:rFonts w:ascii="Times New Roman" w:eastAsia="Times New Roman" w:hAnsi="Times New Roman" w:cs="Times New Roman"/>
          <w:b/>
          <w:kern w:val="0"/>
          <w:lang w:eastAsia="lv-LV"/>
          <w14:ligatures w14:val="none"/>
        </w:rPr>
      </w:pPr>
      <w:r w:rsidRPr="008808B5">
        <w:rPr>
          <w:rFonts w:ascii="Times New Roman" w:eastAsia="Times New Roman" w:hAnsi="Times New Roman" w:cs="Times New Roman"/>
          <w:kern w:val="0"/>
          <w14:ligatures w14:val="none"/>
        </w:rPr>
        <w:t>Piedāvājuma izvēles kritērijs ir zemākā cena.</w:t>
      </w:r>
    </w:p>
    <w:p w14:paraId="55A782FA" w14:textId="77777777" w:rsidR="00F764A1" w:rsidRPr="008808B5" w:rsidRDefault="00F764A1" w:rsidP="00F764A1">
      <w:pPr>
        <w:numPr>
          <w:ilvl w:val="1"/>
          <w:numId w:val="3"/>
        </w:numPr>
        <w:spacing w:after="0" w:line="240" w:lineRule="auto"/>
        <w:ind w:left="567" w:hanging="567"/>
        <w:contextualSpacing/>
        <w:jc w:val="both"/>
        <w:outlineLvl w:val="0"/>
        <w:rPr>
          <w:rFonts w:ascii="Times New Roman" w:eastAsia="Times New Roman" w:hAnsi="Times New Roman" w:cs="Times New Roman"/>
          <w:b/>
          <w:kern w:val="0"/>
          <w:lang w:eastAsia="lv-LV"/>
          <w14:ligatures w14:val="none"/>
        </w:rPr>
      </w:pPr>
      <w:r w:rsidRPr="008808B5">
        <w:rPr>
          <w:rFonts w:ascii="Times New Roman" w:eastAsia="Times New Roman" w:hAnsi="Times New Roman" w:cs="Times New Roman"/>
          <w:bCs/>
          <w:kern w:val="0"/>
          <w:lang w:eastAsia="lv-LV"/>
          <w14:ligatures w14:val="none"/>
        </w:rPr>
        <w:t>Ja divi vai vairāki Pretendenti ir piedāvājuši vienādu cenu, Komisija izvēlas to pretendentu, kurš ir veicis lielākus nodokļu maksājumus valsts kopbudžetā pēdējā gadā, par kuru likumā noteiktajā kārtībā ir iesniegts gada pārskats.</w:t>
      </w:r>
    </w:p>
    <w:p w14:paraId="165891A1" w14:textId="77777777" w:rsidR="00F764A1" w:rsidRPr="008808B5" w:rsidRDefault="00F764A1" w:rsidP="00F764A1">
      <w:pPr>
        <w:spacing w:after="0" w:line="240" w:lineRule="auto"/>
        <w:jc w:val="both"/>
        <w:outlineLvl w:val="0"/>
        <w:rPr>
          <w:rFonts w:ascii="Times New Roman" w:eastAsia="Times New Roman" w:hAnsi="Times New Roman" w:cs="Times New Roman"/>
          <w:kern w:val="0"/>
          <w14:ligatures w14:val="none"/>
        </w:rPr>
      </w:pPr>
    </w:p>
    <w:p w14:paraId="5ED79B0A" w14:textId="77777777" w:rsidR="00F764A1" w:rsidRPr="008808B5" w:rsidRDefault="00F764A1" w:rsidP="00F764A1">
      <w:pPr>
        <w:numPr>
          <w:ilvl w:val="0"/>
          <w:numId w:val="3"/>
        </w:numPr>
        <w:spacing w:after="0" w:line="360" w:lineRule="auto"/>
        <w:ind w:left="567" w:hanging="567"/>
        <w:contextualSpacing/>
        <w:jc w:val="both"/>
        <w:rPr>
          <w:rFonts w:ascii="Times New Roman" w:eastAsia="Calibri" w:hAnsi="Times New Roman" w:cs="Times New Roman"/>
          <w:b/>
          <w:kern w:val="0"/>
          <w14:ligatures w14:val="none"/>
        </w:rPr>
      </w:pPr>
      <w:r w:rsidRPr="008808B5">
        <w:rPr>
          <w:rFonts w:ascii="Times New Roman" w:eastAsia="Calibri" w:hAnsi="Times New Roman" w:cs="Times New Roman"/>
          <w:b/>
          <w:kern w:val="0"/>
          <w14:ligatures w14:val="none"/>
        </w:rPr>
        <w:t>Lēmumu pieņemšanas kārtība un pretendentu informēšana</w:t>
      </w:r>
    </w:p>
    <w:p w14:paraId="1063A866" w14:textId="77777777" w:rsidR="00F764A1" w:rsidRPr="008808B5" w:rsidRDefault="00F764A1" w:rsidP="00F764A1">
      <w:pPr>
        <w:numPr>
          <w:ilvl w:val="1"/>
          <w:numId w:val="3"/>
        </w:numPr>
        <w:spacing w:after="0" w:line="240" w:lineRule="auto"/>
        <w:ind w:left="567" w:hanging="567"/>
        <w:jc w:val="both"/>
        <w:outlineLvl w:val="0"/>
        <w:rPr>
          <w:rFonts w:ascii="Times New Roman" w:eastAsia="Times New Roman" w:hAnsi="Times New Roman" w:cs="Times New Roman"/>
          <w:kern w:val="0"/>
          <w14:ligatures w14:val="none"/>
        </w:rPr>
      </w:pPr>
      <w:r w:rsidRPr="008808B5">
        <w:rPr>
          <w:rFonts w:ascii="Times New Roman" w:eastAsia="Times New Roman" w:hAnsi="Times New Roman" w:cs="Times New Roman"/>
          <w:kern w:val="0"/>
          <w14:ligatures w14:val="none"/>
        </w:rPr>
        <w:t>Komisija lēmumus pieņem sēdēs. Komisija ir lemttiesīga, ja tās sēdē piedalās vismaz divas trešdaļas Komisijas locekļu, bet ne mazāk kā trīs locekļi.</w:t>
      </w:r>
    </w:p>
    <w:p w14:paraId="5A401BC2" w14:textId="77777777" w:rsidR="00F764A1" w:rsidRPr="008808B5" w:rsidRDefault="00F764A1" w:rsidP="00F764A1">
      <w:pPr>
        <w:numPr>
          <w:ilvl w:val="1"/>
          <w:numId w:val="3"/>
        </w:numPr>
        <w:spacing w:after="0" w:line="240" w:lineRule="auto"/>
        <w:ind w:left="567" w:hanging="567"/>
        <w:jc w:val="both"/>
        <w:outlineLvl w:val="0"/>
        <w:rPr>
          <w:rFonts w:ascii="Times New Roman" w:eastAsia="Times New Roman" w:hAnsi="Times New Roman" w:cs="Times New Roman"/>
          <w:kern w:val="0"/>
          <w14:ligatures w14:val="none"/>
        </w:rPr>
      </w:pPr>
      <w:r w:rsidRPr="008808B5">
        <w:rPr>
          <w:rFonts w:ascii="Times New Roman" w:eastAsia="Times New Roman" w:hAnsi="Times New Roman" w:cs="Times New Roman"/>
          <w:kern w:val="0"/>
          <w14:ligatures w14:val="none"/>
        </w:rPr>
        <w:t>Komisija lēmumu par iepirkuma procedūras rezultātiem pieņem ar balsu vairākumu. Ja iepirkuma komisijas locekļu balsis sadalās vienādi, izšķirošā ir komisijas priekšsēdētāja balss. Komisijas loceklis nevar atturēties no lēmuma pieņemšanas.</w:t>
      </w:r>
    </w:p>
    <w:p w14:paraId="6875BEFC" w14:textId="77777777" w:rsidR="00F764A1" w:rsidRPr="008808B5" w:rsidRDefault="00F764A1" w:rsidP="00F764A1">
      <w:pPr>
        <w:numPr>
          <w:ilvl w:val="1"/>
          <w:numId w:val="3"/>
        </w:numPr>
        <w:spacing w:after="0" w:line="240" w:lineRule="auto"/>
        <w:ind w:left="567" w:hanging="567"/>
        <w:jc w:val="both"/>
        <w:outlineLvl w:val="0"/>
        <w:rPr>
          <w:rFonts w:ascii="Times New Roman" w:eastAsia="Times New Roman" w:hAnsi="Times New Roman" w:cs="Times New Roman"/>
          <w:kern w:val="0"/>
          <w14:ligatures w14:val="none"/>
        </w:rPr>
      </w:pPr>
      <w:r w:rsidRPr="008808B5">
        <w:rPr>
          <w:rFonts w:ascii="Times New Roman" w:eastAsia="Times New Roman" w:hAnsi="Times New Roman" w:cs="Times New Roman"/>
          <w:kern w:val="0"/>
          <w14:ligatures w14:val="none"/>
        </w:rPr>
        <w:t>Lēmumu par iepirkumu procedūras rezultātiem pieņem Komisija saskaņā ar nolikuma 21. punktā noteikto piedāvājumu izvēles kritēriju.</w:t>
      </w:r>
    </w:p>
    <w:p w14:paraId="082CBDC4" w14:textId="77777777" w:rsidR="00F764A1" w:rsidRPr="008808B5" w:rsidRDefault="00F764A1" w:rsidP="00F764A1">
      <w:pPr>
        <w:numPr>
          <w:ilvl w:val="1"/>
          <w:numId w:val="3"/>
        </w:numPr>
        <w:spacing w:after="0" w:line="240" w:lineRule="auto"/>
        <w:ind w:left="567" w:hanging="567"/>
        <w:jc w:val="both"/>
        <w:outlineLvl w:val="0"/>
        <w:rPr>
          <w:rFonts w:ascii="Times New Roman" w:eastAsia="Times New Roman" w:hAnsi="Times New Roman" w:cs="Times New Roman"/>
          <w:kern w:val="0"/>
          <w14:ligatures w14:val="none"/>
        </w:rPr>
      </w:pPr>
      <w:r w:rsidRPr="008808B5">
        <w:rPr>
          <w:rFonts w:ascii="Times New Roman" w:eastAsia="Times New Roman" w:hAnsi="Times New Roman" w:cs="Times New Roman"/>
          <w:kern w:val="0"/>
          <w14:ligatures w14:val="none"/>
        </w:rPr>
        <w:t>Komisija var jebkurā brīdī pārtraukt iepirkuma procedūru, ja tam ir objektīvs iemesls.</w:t>
      </w:r>
    </w:p>
    <w:p w14:paraId="3778B11D" w14:textId="77777777" w:rsidR="00F764A1" w:rsidRPr="008808B5" w:rsidRDefault="00F764A1" w:rsidP="00F764A1">
      <w:pPr>
        <w:spacing w:after="0" w:line="240" w:lineRule="auto"/>
        <w:ind w:left="567"/>
        <w:jc w:val="both"/>
        <w:outlineLvl w:val="0"/>
        <w:rPr>
          <w:rFonts w:ascii="Times New Roman" w:eastAsia="Times New Roman" w:hAnsi="Times New Roman" w:cs="Times New Roman"/>
          <w:kern w:val="0"/>
          <w14:ligatures w14:val="none"/>
        </w:rPr>
      </w:pPr>
      <w:r w:rsidRPr="008808B5">
        <w:rPr>
          <w:rFonts w:ascii="Times New Roman" w:eastAsia="Times New Roman" w:hAnsi="Times New Roman" w:cs="Times New Roman"/>
          <w:kern w:val="0"/>
          <w14:ligatures w14:val="none"/>
        </w:rPr>
        <w:t>Pēc lēmuma pieņemšanas visi pretendenti piecu darba dienu laikā tiek informēti par pieņemto lēmumu iepirkuma procedūrā, informāciju nosūtot pa pastu, faksu vai elektroniski, izmantojot drošu elektronisko parakstu vai pievienojot elektroniskajam pastam skenētu dokumentu, vai nododot personīgi.</w:t>
      </w:r>
    </w:p>
    <w:p w14:paraId="2C2F861F" w14:textId="77777777" w:rsidR="00F764A1" w:rsidRDefault="00F764A1" w:rsidP="00F764A1">
      <w:pPr>
        <w:spacing w:after="0" w:line="240" w:lineRule="auto"/>
        <w:jc w:val="both"/>
        <w:outlineLvl w:val="0"/>
        <w:rPr>
          <w:rFonts w:ascii="Times New Roman" w:eastAsia="Times New Roman" w:hAnsi="Times New Roman" w:cs="Times New Roman"/>
          <w:kern w:val="0"/>
          <w14:ligatures w14:val="none"/>
        </w:rPr>
      </w:pPr>
    </w:p>
    <w:p w14:paraId="151DD362" w14:textId="77777777" w:rsidR="00F764A1" w:rsidRDefault="00F764A1" w:rsidP="00F764A1">
      <w:pPr>
        <w:spacing w:after="0" w:line="240" w:lineRule="auto"/>
        <w:jc w:val="both"/>
        <w:outlineLvl w:val="0"/>
        <w:rPr>
          <w:rFonts w:ascii="Times New Roman" w:eastAsia="Times New Roman" w:hAnsi="Times New Roman" w:cs="Times New Roman"/>
          <w:kern w:val="0"/>
          <w14:ligatures w14:val="none"/>
        </w:rPr>
      </w:pPr>
    </w:p>
    <w:p w14:paraId="0F02839C" w14:textId="77777777" w:rsidR="00F764A1" w:rsidRDefault="00F764A1" w:rsidP="00F764A1">
      <w:pPr>
        <w:spacing w:after="0" w:line="240" w:lineRule="auto"/>
        <w:jc w:val="both"/>
        <w:outlineLvl w:val="0"/>
        <w:rPr>
          <w:rFonts w:ascii="Times New Roman" w:eastAsia="Times New Roman" w:hAnsi="Times New Roman" w:cs="Times New Roman"/>
          <w:kern w:val="0"/>
          <w14:ligatures w14:val="none"/>
        </w:rPr>
      </w:pPr>
    </w:p>
    <w:p w14:paraId="30F2B834" w14:textId="77777777" w:rsidR="00F764A1" w:rsidRDefault="00F764A1" w:rsidP="00F764A1">
      <w:pPr>
        <w:spacing w:after="0" w:line="240" w:lineRule="auto"/>
        <w:jc w:val="both"/>
        <w:outlineLvl w:val="0"/>
        <w:rPr>
          <w:rFonts w:ascii="Times New Roman" w:eastAsia="Times New Roman" w:hAnsi="Times New Roman" w:cs="Times New Roman"/>
          <w:kern w:val="0"/>
          <w14:ligatures w14:val="none"/>
        </w:rPr>
      </w:pPr>
    </w:p>
    <w:p w14:paraId="6AA46104" w14:textId="77777777" w:rsidR="00F764A1" w:rsidRPr="008808B5" w:rsidRDefault="00F764A1" w:rsidP="00F764A1">
      <w:pPr>
        <w:spacing w:after="0" w:line="240" w:lineRule="auto"/>
        <w:jc w:val="both"/>
        <w:outlineLvl w:val="0"/>
        <w:rPr>
          <w:rFonts w:ascii="Times New Roman" w:eastAsia="Times New Roman" w:hAnsi="Times New Roman" w:cs="Times New Roman"/>
          <w:kern w:val="0"/>
          <w14:ligatures w14:val="none"/>
        </w:rPr>
      </w:pPr>
    </w:p>
    <w:p w14:paraId="36390BE9" w14:textId="77777777" w:rsidR="00F764A1" w:rsidRPr="008808B5" w:rsidRDefault="00F764A1" w:rsidP="00F764A1">
      <w:pPr>
        <w:numPr>
          <w:ilvl w:val="0"/>
          <w:numId w:val="3"/>
        </w:numPr>
        <w:spacing w:after="240" w:line="240" w:lineRule="auto"/>
        <w:ind w:left="567" w:hanging="567"/>
        <w:jc w:val="both"/>
        <w:outlineLvl w:val="0"/>
        <w:rPr>
          <w:rFonts w:ascii="Times New Roman" w:eastAsia="Times New Roman" w:hAnsi="Times New Roman" w:cs="Times New Roman"/>
          <w:b/>
          <w:kern w:val="0"/>
          <w14:ligatures w14:val="none"/>
        </w:rPr>
      </w:pPr>
      <w:r w:rsidRPr="008808B5">
        <w:rPr>
          <w:rFonts w:ascii="Times New Roman" w:eastAsia="Times New Roman" w:hAnsi="Times New Roman" w:cs="Times New Roman"/>
          <w:b/>
          <w:kern w:val="0"/>
          <w14:ligatures w14:val="none"/>
        </w:rPr>
        <w:lastRenderedPageBreak/>
        <w:t>Iepirkuma līguma noslēgšana</w:t>
      </w:r>
    </w:p>
    <w:p w14:paraId="458AA969" w14:textId="77777777" w:rsidR="00F764A1" w:rsidRPr="008808B5" w:rsidRDefault="00F764A1" w:rsidP="00F764A1">
      <w:pPr>
        <w:numPr>
          <w:ilvl w:val="1"/>
          <w:numId w:val="3"/>
        </w:numPr>
        <w:spacing w:after="0" w:line="240" w:lineRule="auto"/>
        <w:ind w:left="567" w:hanging="567"/>
        <w:jc w:val="both"/>
        <w:outlineLvl w:val="0"/>
        <w:rPr>
          <w:rFonts w:ascii="Times New Roman" w:eastAsia="Times New Roman" w:hAnsi="Times New Roman" w:cs="Times New Roman"/>
          <w:kern w:val="0"/>
          <w14:ligatures w14:val="none"/>
        </w:rPr>
      </w:pPr>
      <w:r w:rsidRPr="008808B5">
        <w:rPr>
          <w:rFonts w:ascii="Times New Roman" w:eastAsia="Times New Roman" w:hAnsi="Times New Roman" w:cs="Times New Roman"/>
          <w:kern w:val="0"/>
          <w14:ligatures w14:val="none"/>
        </w:rPr>
        <w:t xml:space="preserve">Komisijas lēmums un paziņojums par iepirkuma procedūras uzvarētāju, ir pamats iepirkuma līguma sagatavošanai. </w:t>
      </w:r>
      <w:r w:rsidRPr="008808B5">
        <w:rPr>
          <w:rFonts w:ascii="Times New Roman" w:eastAsia="Times New Roman" w:hAnsi="Times New Roman" w:cs="Times New Roman"/>
          <w:bCs/>
          <w:kern w:val="0"/>
          <w14:ligatures w14:val="none"/>
        </w:rPr>
        <w:t>Līgums tiek slēgts uz pretendenta piedāvājuma pamata atbilstoši līguma projektam, kas pievienots nolikumam kā 4.pielikums</w:t>
      </w:r>
      <w:r w:rsidRPr="008808B5">
        <w:rPr>
          <w:rFonts w:ascii="Times New Roman" w:eastAsia="Calibri" w:hAnsi="Times New Roman" w:cs="Times New Roman"/>
          <w:kern w:val="0"/>
          <w:szCs w:val="28"/>
          <w14:ligatures w14:val="none"/>
        </w:rPr>
        <w:t>.</w:t>
      </w:r>
      <w:r w:rsidRPr="008808B5">
        <w:rPr>
          <w:rFonts w:ascii="Times New Roman" w:eastAsia="Times New Roman" w:hAnsi="Times New Roman" w:cs="Times New Roman"/>
          <w:kern w:val="0"/>
          <w14:ligatures w14:val="none"/>
        </w:rPr>
        <w:t xml:space="preserve"> </w:t>
      </w:r>
    </w:p>
    <w:p w14:paraId="7391EAB9" w14:textId="77777777" w:rsidR="00F764A1" w:rsidRPr="008808B5" w:rsidRDefault="00F764A1" w:rsidP="00F764A1">
      <w:pPr>
        <w:numPr>
          <w:ilvl w:val="1"/>
          <w:numId w:val="3"/>
        </w:numPr>
        <w:spacing w:after="0" w:line="240" w:lineRule="auto"/>
        <w:ind w:left="567" w:hanging="567"/>
        <w:jc w:val="both"/>
        <w:outlineLvl w:val="0"/>
        <w:rPr>
          <w:rFonts w:ascii="Times New Roman" w:eastAsia="Times New Roman" w:hAnsi="Times New Roman" w:cs="Times New Roman"/>
          <w:kern w:val="0"/>
          <w14:ligatures w14:val="none"/>
        </w:rPr>
      </w:pPr>
      <w:r w:rsidRPr="008808B5">
        <w:rPr>
          <w:rFonts w:ascii="Times New Roman" w:eastAsia="Times New Roman" w:hAnsi="Times New Roman" w:cs="Times New Roman"/>
          <w:bCs/>
          <w:kern w:val="0"/>
          <w14:ligatures w14:val="none"/>
        </w:rPr>
        <w:t>Ja pretendents ir apvienība, apvienības dalībniekiem pirms iepirkuma līgumu noslēgšanas jāizveido personālsabiedrība (pilnsabiedrība), kurai jābūt reģistrētai Latvijas Republikas Uzņēmumu reģistrā vai attiecīgā ārvalsts reģistrā, un jāiesniedz Pasūtītājam personālsabiedrības (pilnsabiedrības) dibināšanas līguma (sabiedrības līgumu) kopija vai jānoslēdz sabiedrības līgums, vienojoties par apvienības dalībnieku atbildības sadalījumu, kurš jāiesniedz Pasūtītājam. Ja personālsabiedrība (pilnsabiedrība) ir reģistrēta attiecīgā ārvalsts reģistrā, jāiesniedz dokuments, kas apliecina minētās reģistrācija esamību. Par personālsabiedrības (pilnsabiedrības) reģistrāciju Latvija Republikas Uzņēmumu reģistrā Pasūtītājs pārliecinās, informāciju iegūstot publiskajā datubāzē.</w:t>
      </w:r>
    </w:p>
    <w:p w14:paraId="3FE6A348" w14:textId="77777777" w:rsidR="00F764A1" w:rsidRPr="008808B5" w:rsidRDefault="00F764A1" w:rsidP="00F764A1">
      <w:pPr>
        <w:numPr>
          <w:ilvl w:val="1"/>
          <w:numId w:val="3"/>
        </w:numPr>
        <w:spacing w:after="0" w:line="240" w:lineRule="auto"/>
        <w:ind w:left="567" w:hanging="567"/>
        <w:jc w:val="both"/>
        <w:outlineLvl w:val="0"/>
        <w:rPr>
          <w:rFonts w:ascii="Times New Roman" w:eastAsia="Times New Roman" w:hAnsi="Times New Roman" w:cs="Times New Roman"/>
          <w:kern w:val="0"/>
          <w14:ligatures w14:val="none"/>
        </w:rPr>
      </w:pPr>
      <w:r w:rsidRPr="008808B5">
        <w:rPr>
          <w:rFonts w:ascii="Times New Roman" w:eastAsia="Times New Roman" w:hAnsi="Times New Roman" w:cs="Times New Roman"/>
          <w:kern w:val="0"/>
          <w14:ligatures w14:val="none"/>
        </w:rPr>
        <w:t xml:space="preserve">Ja izraudzītais pretendents atsakās slēgt līgumu ar Pasūtītāju vai neparaksta to 5 (piecu) darba dienu laikā pēc līguma saņemšanas (neparakstīšana šādā gadījumā tiek uzskatīta par atsacīšanos slēgt līgumu), Komisija pieņem lēmumu slēgt līgumu ar nākamo pretendentu, kurš iesniedzis nolikumam atbilstošu saimnieciski visizdevīgāko piedāvājumu </w:t>
      </w:r>
      <w:bookmarkStart w:id="0" w:name="_Hlk11682073"/>
      <w:r w:rsidRPr="008808B5">
        <w:rPr>
          <w:rFonts w:ascii="Times New Roman" w:eastAsia="Times New Roman" w:hAnsi="Times New Roman" w:cs="Times New Roman"/>
          <w:kern w:val="0"/>
          <w14:ligatures w14:val="none"/>
        </w:rPr>
        <w:t>(piedāvājumu ar zemāko cenu)</w:t>
      </w:r>
      <w:bookmarkEnd w:id="0"/>
      <w:r w:rsidRPr="008808B5">
        <w:rPr>
          <w:rFonts w:ascii="Times New Roman" w:eastAsia="Times New Roman" w:hAnsi="Times New Roman" w:cs="Times New Roman"/>
          <w:kern w:val="0"/>
          <w14:ligatures w14:val="none"/>
        </w:rPr>
        <w:t>, vai pārtraukt iepirkuma procedūru, neizvēloties nevienu piedāvājumu.</w:t>
      </w:r>
    </w:p>
    <w:p w14:paraId="0E12E68A" w14:textId="77777777" w:rsidR="00F764A1" w:rsidRPr="008808B5" w:rsidRDefault="00F764A1" w:rsidP="00F764A1">
      <w:pPr>
        <w:numPr>
          <w:ilvl w:val="1"/>
          <w:numId w:val="3"/>
        </w:numPr>
        <w:spacing w:after="0" w:line="240" w:lineRule="auto"/>
        <w:ind w:left="567" w:hanging="567"/>
        <w:jc w:val="both"/>
        <w:outlineLvl w:val="0"/>
        <w:rPr>
          <w:rFonts w:ascii="Times New Roman" w:eastAsia="Times New Roman" w:hAnsi="Times New Roman" w:cs="Times New Roman"/>
          <w:kern w:val="0"/>
          <w14:ligatures w14:val="none"/>
        </w:rPr>
      </w:pPr>
      <w:r w:rsidRPr="008808B5">
        <w:rPr>
          <w:rFonts w:ascii="Times New Roman" w:eastAsia="Times New Roman" w:hAnsi="Times New Roman" w:cs="Times New Roman"/>
          <w:bCs/>
          <w:kern w:val="0"/>
          <w14:ligatures w14:val="none"/>
        </w:rPr>
        <w:t xml:space="preserve">5 (piecu) darba dienu termiņš pēc pretendenta lūguma var tikt pagarināts, ja izraudzītajam pretendentam nav iespējams ievērot termiņu objektīvu iemeslu dēļ – sakarā ar nolikuma nosacījumu izpildi par personālsabiedrības izveidi (ja izraudzītais pretendents ir apvienība). </w:t>
      </w:r>
    </w:p>
    <w:p w14:paraId="0622E665" w14:textId="77777777" w:rsidR="00F764A1" w:rsidRDefault="00F764A1" w:rsidP="00F764A1">
      <w:pPr>
        <w:numPr>
          <w:ilvl w:val="1"/>
          <w:numId w:val="3"/>
        </w:numPr>
        <w:spacing w:after="0" w:line="240" w:lineRule="auto"/>
        <w:ind w:left="567" w:hanging="567"/>
        <w:jc w:val="both"/>
        <w:outlineLvl w:val="0"/>
        <w:rPr>
          <w:rFonts w:ascii="Times New Roman" w:eastAsia="Times New Roman" w:hAnsi="Times New Roman" w:cs="Times New Roman"/>
          <w:kern w:val="0"/>
          <w14:ligatures w14:val="none"/>
        </w:rPr>
      </w:pPr>
      <w:r w:rsidRPr="008808B5">
        <w:rPr>
          <w:rFonts w:ascii="Times New Roman" w:eastAsia="Times New Roman" w:hAnsi="Times New Roman" w:cs="Times New Roman"/>
          <w:kern w:val="0"/>
          <w14:ligatures w14:val="none"/>
        </w:rPr>
        <w:t>Pirms lēmuma pieņemšanas par līguma noslēgšanu ar nākamo pretendentu, kurš iesniedzis nolikumam atbilstošu saimnieciski visizdevīgāko piedāvājumu (piedāvājumu ar zemāko cenu), Pasūtītājs izvērtē, vai tas nav uzskatāms par vienu tirgus dalībnieku kopā ar sākotnēji izraudzīto pretendentu, kurš atteicās slēgt iepirkuma līgumu ar Pasūtītāju. Ja tiek pieņemts lēmums slēgt līgumu ar nākamo pretendentu, kurš piedāvājis saimnieciski visizdevīgāko piedāvājumu (piedāvājumu ar zemāko cenu), bet tas atsakās slēgt līgumu vai neparaksta to 5 (piecu) darba dienu laikā pēc līguma saņemšanas, Pasūtītājs pieņem lēmumu pārtraukt iepirkuma procedūru, neizvēloties nevienu piedāvājumu.</w:t>
      </w:r>
    </w:p>
    <w:p w14:paraId="03ED7541" w14:textId="77777777" w:rsidR="00F764A1" w:rsidRPr="008808B5" w:rsidRDefault="00F764A1" w:rsidP="00F764A1">
      <w:pPr>
        <w:spacing w:after="0" w:line="240" w:lineRule="auto"/>
        <w:ind w:left="567"/>
        <w:jc w:val="both"/>
        <w:outlineLvl w:val="0"/>
        <w:rPr>
          <w:rFonts w:ascii="Times New Roman" w:eastAsia="Times New Roman" w:hAnsi="Times New Roman" w:cs="Times New Roman"/>
          <w:kern w:val="0"/>
          <w14:ligatures w14:val="none"/>
        </w:rPr>
      </w:pPr>
    </w:p>
    <w:p w14:paraId="47B7F9CE" w14:textId="77777777" w:rsidR="00F764A1" w:rsidRPr="008808B5" w:rsidRDefault="00F764A1" w:rsidP="00F764A1">
      <w:pPr>
        <w:numPr>
          <w:ilvl w:val="0"/>
          <w:numId w:val="3"/>
        </w:numPr>
        <w:spacing w:after="0" w:line="240" w:lineRule="auto"/>
        <w:ind w:left="567" w:hanging="567"/>
        <w:jc w:val="both"/>
        <w:outlineLvl w:val="0"/>
        <w:rPr>
          <w:rFonts w:ascii="Times New Roman" w:eastAsia="Times New Roman" w:hAnsi="Times New Roman" w:cs="Times New Roman"/>
          <w:b/>
          <w:kern w:val="0"/>
          <w14:ligatures w14:val="none"/>
        </w:rPr>
      </w:pPr>
      <w:r w:rsidRPr="008808B5">
        <w:rPr>
          <w:rFonts w:ascii="Times New Roman" w:eastAsia="Times New Roman" w:hAnsi="Times New Roman" w:cs="Times New Roman"/>
          <w:b/>
          <w:kern w:val="0"/>
          <w14:ligatures w14:val="none"/>
        </w:rPr>
        <w:t>Pielikumi</w:t>
      </w:r>
    </w:p>
    <w:p w14:paraId="77F740B4" w14:textId="77777777" w:rsidR="00F764A1" w:rsidRPr="008808B5" w:rsidRDefault="00F764A1" w:rsidP="00F764A1">
      <w:pPr>
        <w:numPr>
          <w:ilvl w:val="0"/>
          <w:numId w:val="4"/>
        </w:numPr>
        <w:spacing w:after="0" w:line="240" w:lineRule="auto"/>
        <w:jc w:val="both"/>
        <w:outlineLvl w:val="0"/>
        <w:rPr>
          <w:rFonts w:ascii="Times New Roman" w:eastAsia="Times New Roman" w:hAnsi="Times New Roman" w:cs="Times New Roman"/>
          <w:kern w:val="0"/>
          <w14:ligatures w14:val="none"/>
        </w:rPr>
      </w:pPr>
      <w:r w:rsidRPr="008808B5">
        <w:rPr>
          <w:rFonts w:ascii="Times New Roman" w:eastAsia="Times New Roman" w:hAnsi="Times New Roman" w:cs="Times New Roman"/>
          <w:kern w:val="0"/>
          <w14:ligatures w14:val="none"/>
        </w:rPr>
        <w:t>pielikums – Pieteikuma vēstule</w:t>
      </w:r>
    </w:p>
    <w:p w14:paraId="637A36AB" w14:textId="77777777" w:rsidR="00F764A1" w:rsidRPr="008808B5" w:rsidRDefault="00F764A1" w:rsidP="00F764A1">
      <w:pPr>
        <w:numPr>
          <w:ilvl w:val="0"/>
          <w:numId w:val="4"/>
        </w:numPr>
        <w:spacing w:after="0" w:line="240" w:lineRule="auto"/>
        <w:jc w:val="both"/>
        <w:outlineLvl w:val="0"/>
        <w:rPr>
          <w:rFonts w:ascii="Times New Roman" w:eastAsia="Times New Roman" w:hAnsi="Times New Roman" w:cs="Times New Roman"/>
          <w:kern w:val="0"/>
          <w14:ligatures w14:val="none"/>
        </w:rPr>
      </w:pPr>
      <w:r w:rsidRPr="008808B5">
        <w:rPr>
          <w:rFonts w:ascii="Times New Roman" w:eastAsia="Times New Roman" w:hAnsi="Times New Roman" w:cs="Times New Roman"/>
          <w:kern w:val="0"/>
          <w14:ligatures w14:val="none"/>
        </w:rPr>
        <w:t>pielikums – Tehniskā specifikācija – Tehniskā piedāvājuma forma</w:t>
      </w:r>
    </w:p>
    <w:p w14:paraId="629032EF" w14:textId="77777777" w:rsidR="00F764A1" w:rsidRPr="008808B5" w:rsidRDefault="00F764A1" w:rsidP="00F764A1">
      <w:pPr>
        <w:numPr>
          <w:ilvl w:val="0"/>
          <w:numId w:val="4"/>
        </w:numPr>
        <w:spacing w:after="0" w:line="240" w:lineRule="auto"/>
        <w:jc w:val="both"/>
        <w:outlineLvl w:val="0"/>
        <w:rPr>
          <w:rFonts w:ascii="Times New Roman" w:eastAsia="Times New Roman" w:hAnsi="Times New Roman" w:cs="Times New Roman"/>
          <w:kern w:val="0"/>
          <w14:ligatures w14:val="none"/>
        </w:rPr>
      </w:pPr>
      <w:r w:rsidRPr="008808B5">
        <w:rPr>
          <w:rFonts w:ascii="Times New Roman" w:eastAsia="Times New Roman" w:hAnsi="Times New Roman" w:cs="Times New Roman"/>
          <w:kern w:val="0"/>
          <w14:ligatures w14:val="none"/>
        </w:rPr>
        <w:t>pielikums – Finanšu piedāvājuma forma</w:t>
      </w:r>
    </w:p>
    <w:p w14:paraId="50FEDB7B" w14:textId="77777777" w:rsidR="00F764A1" w:rsidRPr="008808B5" w:rsidRDefault="00F764A1" w:rsidP="00F764A1">
      <w:pPr>
        <w:numPr>
          <w:ilvl w:val="0"/>
          <w:numId w:val="4"/>
        </w:numPr>
        <w:spacing w:after="0" w:line="240" w:lineRule="auto"/>
        <w:jc w:val="both"/>
        <w:outlineLvl w:val="0"/>
        <w:rPr>
          <w:rFonts w:ascii="Times New Roman" w:eastAsia="Times New Roman" w:hAnsi="Times New Roman" w:cs="Times New Roman"/>
          <w:kern w:val="0"/>
          <w14:ligatures w14:val="none"/>
        </w:rPr>
      </w:pPr>
      <w:r w:rsidRPr="008808B5">
        <w:rPr>
          <w:rFonts w:ascii="Times New Roman" w:eastAsia="Times New Roman" w:hAnsi="Times New Roman" w:cs="Times New Roman"/>
          <w:kern w:val="0"/>
          <w14:ligatures w14:val="none"/>
        </w:rPr>
        <w:t>pielikums – Iepirkuma līguma projekts</w:t>
      </w:r>
    </w:p>
    <w:p w14:paraId="5C36E3A9" w14:textId="77777777" w:rsidR="00F764A1" w:rsidRDefault="00F764A1" w:rsidP="00F764A1">
      <w:pPr>
        <w:spacing w:after="0" w:line="240" w:lineRule="auto"/>
        <w:jc w:val="right"/>
        <w:outlineLvl w:val="0"/>
        <w:rPr>
          <w:rFonts w:ascii="Times New Roman" w:eastAsia="Times New Roman" w:hAnsi="Times New Roman" w:cs="Times New Roman"/>
          <w:kern w:val="0"/>
          <w14:ligatures w14:val="none"/>
        </w:rPr>
      </w:pPr>
    </w:p>
    <w:p w14:paraId="40C8AC67" w14:textId="77777777" w:rsidR="00F764A1" w:rsidRPr="008808B5" w:rsidRDefault="00F764A1" w:rsidP="00F764A1">
      <w:pPr>
        <w:spacing w:after="0" w:line="240" w:lineRule="auto"/>
        <w:jc w:val="right"/>
        <w:outlineLvl w:val="0"/>
        <w:rPr>
          <w:rFonts w:ascii="Times New Roman" w:eastAsia="Times New Roman" w:hAnsi="Times New Roman" w:cs="Times New Roman"/>
          <w:kern w:val="0"/>
          <w14:ligatures w14:val="none"/>
        </w:rPr>
      </w:pPr>
      <w:r w:rsidRPr="008808B5">
        <w:rPr>
          <w:rFonts w:ascii="Times New Roman" w:eastAsia="Times New Roman" w:hAnsi="Times New Roman" w:cs="Times New Roman"/>
          <w:kern w:val="0"/>
          <w14:ligatures w14:val="none"/>
        </w:rPr>
        <w:t>RP SIA “Rīgas satiksme”</w:t>
      </w:r>
    </w:p>
    <w:p w14:paraId="6D8AB55F" w14:textId="77777777" w:rsidR="00F764A1" w:rsidRPr="008808B5" w:rsidRDefault="00F764A1" w:rsidP="00F764A1">
      <w:pPr>
        <w:spacing w:after="0" w:line="240" w:lineRule="auto"/>
        <w:jc w:val="right"/>
        <w:outlineLvl w:val="0"/>
        <w:rPr>
          <w:rFonts w:ascii="Times New Roman" w:eastAsia="Times New Roman" w:hAnsi="Times New Roman" w:cs="Times New Roman"/>
          <w:kern w:val="0"/>
          <w14:ligatures w14:val="none"/>
        </w:rPr>
      </w:pPr>
      <w:r w:rsidRPr="008808B5">
        <w:rPr>
          <w:rFonts w:ascii="Times New Roman" w:eastAsia="Times New Roman" w:hAnsi="Times New Roman" w:cs="Times New Roman"/>
          <w:kern w:val="0"/>
          <w14:ligatures w14:val="none"/>
        </w:rPr>
        <w:t xml:space="preserve">Iepirkumu komisijas priekšsēdētāja </w:t>
      </w:r>
    </w:p>
    <w:p w14:paraId="7D5CE210" w14:textId="77777777" w:rsidR="00F764A1" w:rsidRPr="008808B5" w:rsidRDefault="00F764A1" w:rsidP="00F764A1">
      <w:pPr>
        <w:spacing w:after="0" w:line="240" w:lineRule="auto"/>
        <w:jc w:val="right"/>
        <w:outlineLvl w:val="0"/>
        <w:rPr>
          <w:rFonts w:ascii="Times New Roman" w:eastAsia="Times New Roman" w:hAnsi="Times New Roman" w:cs="Times New Roman"/>
          <w:kern w:val="0"/>
          <w14:ligatures w14:val="none"/>
        </w:rPr>
      </w:pPr>
      <w:r w:rsidRPr="008808B5">
        <w:rPr>
          <w:rFonts w:ascii="Times New Roman" w:eastAsia="Times New Roman" w:hAnsi="Times New Roman" w:cs="Times New Roman"/>
          <w:i/>
          <w:iCs/>
          <w:kern w:val="0"/>
          <w14:ligatures w14:val="none"/>
        </w:rPr>
        <w:t xml:space="preserve">/elektroniski parakstīts/ </w:t>
      </w:r>
      <w:r w:rsidRPr="008808B5">
        <w:rPr>
          <w:rFonts w:ascii="Times New Roman" w:eastAsia="Times New Roman" w:hAnsi="Times New Roman" w:cs="Times New Roman"/>
          <w:kern w:val="0"/>
          <w14:ligatures w14:val="none"/>
        </w:rPr>
        <w:t>K.Meiberga</w:t>
      </w:r>
    </w:p>
    <w:p w14:paraId="2087F3F5" w14:textId="3F2AD083" w:rsidR="00F764A1" w:rsidRDefault="00F764A1">
      <w:r>
        <w:br w:type="page"/>
      </w:r>
    </w:p>
    <w:p w14:paraId="48F56432" w14:textId="77777777" w:rsidR="00F764A1" w:rsidRPr="00F764A1" w:rsidRDefault="00F764A1" w:rsidP="00F764A1">
      <w:pPr>
        <w:spacing w:after="0" w:line="259" w:lineRule="auto"/>
        <w:jc w:val="right"/>
        <w:rPr>
          <w:rFonts w:ascii="Times New Roman" w:eastAsia="Calibri" w:hAnsi="Times New Roman" w:cs="Times New Roman"/>
          <w:kern w:val="0"/>
          <w14:ligatures w14:val="none"/>
        </w:rPr>
      </w:pPr>
      <w:r w:rsidRPr="00F764A1">
        <w:rPr>
          <w:rFonts w:ascii="Times New Roman" w:eastAsia="Calibri" w:hAnsi="Times New Roman" w:cs="Times New Roman"/>
          <w:b/>
          <w:bCs/>
          <w:kern w:val="0"/>
          <w:position w:val="-4"/>
          <w:lang w:eastAsia="ar-SA"/>
          <w14:ligatures w14:val="none"/>
        </w:rPr>
        <w:lastRenderedPageBreak/>
        <w:t>1.pielikums</w:t>
      </w:r>
      <w:r w:rsidRPr="00F764A1">
        <w:rPr>
          <w:rFonts w:ascii="Times New Roman" w:eastAsia="Calibri" w:hAnsi="Times New Roman" w:cs="Times New Roman"/>
          <w:kern w:val="0"/>
          <w:position w:val="-4"/>
          <w:lang w:eastAsia="ar-SA"/>
          <w14:ligatures w14:val="none"/>
        </w:rPr>
        <w:br/>
        <w:t>iepirkuma procedūras nolikumam</w:t>
      </w:r>
      <w:r w:rsidRPr="00F764A1">
        <w:rPr>
          <w:rFonts w:ascii="Times New Roman" w:eastAsia="Calibri" w:hAnsi="Times New Roman" w:cs="Times New Roman"/>
          <w:kern w:val="0"/>
          <w:position w:val="-4"/>
          <w:lang w:eastAsia="ar-SA"/>
          <w14:ligatures w14:val="none"/>
        </w:rPr>
        <w:br/>
      </w:r>
      <w:r w:rsidRPr="00F764A1">
        <w:rPr>
          <w:rFonts w:ascii="Times New Roman" w:eastAsia="Calibri" w:hAnsi="Times New Roman" w:cs="Times New Roman"/>
          <w:b/>
          <w:bCs/>
          <w:kern w:val="0"/>
          <w14:ligatures w14:val="none"/>
        </w:rPr>
        <w:t>“</w:t>
      </w:r>
      <w:bookmarkStart w:id="1" w:name="_Hlk195705092"/>
      <w:r w:rsidRPr="00F764A1">
        <w:rPr>
          <w:rFonts w:ascii="Times New Roman" w:eastAsia="Calibri" w:hAnsi="Times New Roman" w:cs="Times New Roman"/>
          <w:b/>
          <w:kern w:val="0"/>
          <w14:ligatures w14:val="none"/>
        </w:rPr>
        <w:t>CNC virpas piegāde un uzstādīšana</w:t>
      </w:r>
      <w:bookmarkEnd w:id="1"/>
      <w:r w:rsidRPr="00F764A1">
        <w:rPr>
          <w:rFonts w:ascii="Times New Roman" w:eastAsia="Calibri" w:hAnsi="Times New Roman" w:cs="Times New Roman"/>
          <w:b/>
          <w:bCs/>
          <w:kern w:val="0"/>
          <w14:ligatures w14:val="none"/>
        </w:rPr>
        <w:t>”</w:t>
      </w:r>
    </w:p>
    <w:p w14:paraId="0911A244" w14:textId="0E39DA00" w:rsidR="00F764A1" w:rsidRPr="00F764A1" w:rsidRDefault="00F764A1" w:rsidP="00F764A1">
      <w:pPr>
        <w:widowControl w:val="0"/>
        <w:spacing w:after="240" w:line="240" w:lineRule="auto"/>
        <w:ind w:right="20"/>
        <w:jc w:val="right"/>
        <w:rPr>
          <w:rFonts w:ascii="Times New Roman" w:eastAsia="Calibri" w:hAnsi="Times New Roman" w:cs="Times New Roman"/>
          <w:position w:val="-4"/>
          <w:lang w:eastAsia="ar-SA" w:bidi="en-US"/>
        </w:rPr>
      </w:pPr>
      <w:r w:rsidRPr="00F764A1">
        <w:rPr>
          <w:rFonts w:ascii="Times New Roman" w:eastAsia="Calibri" w:hAnsi="Times New Roman" w:cs="Times New Roman"/>
          <w:position w:val="-4"/>
          <w:lang w:eastAsia="ar-SA" w:bidi="en-US"/>
        </w:rPr>
        <w:t>identifikācijas Nr. RS/202</w:t>
      </w:r>
      <w:r>
        <w:rPr>
          <w:rFonts w:ascii="Times New Roman" w:eastAsia="Calibri" w:hAnsi="Times New Roman" w:cs="Times New Roman"/>
          <w:position w:val="-4"/>
          <w:lang w:eastAsia="ar-SA" w:bidi="en-US"/>
        </w:rPr>
        <w:t>6</w:t>
      </w:r>
      <w:r w:rsidRPr="00F764A1">
        <w:rPr>
          <w:rFonts w:ascii="Times New Roman" w:eastAsia="Calibri" w:hAnsi="Times New Roman" w:cs="Times New Roman"/>
          <w:position w:val="-4"/>
          <w:lang w:eastAsia="ar-SA" w:bidi="en-US"/>
        </w:rPr>
        <w:t>/</w:t>
      </w:r>
      <w:r w:rsidR="004D2CCA">
        <w:rPr>
          <w:rFonts w:ascii="Times New Roman" w:eastAsia="Calibri" w:hAnsi="Times New Roman" w:cs="Times New Roman"/>
          <w:position w:val="-4"/>
          <w:lang w:eastAsia="ar-SA" w:bidi="en-US"/>
        </w:rPr>
        <w:t>38</w:t>
      </w:r>
    </w:p>
    <w:p w14:paraId="048AC4DA" w14:textId="77777777" w:rsidR="00F764A1" w:rsidRPr="00F764A1" w:rsidRDefault="00F764A1" w:rsidP="00F764A1">
      <w:pPr>
        <w:spacing w:after="0" w:line="259" w:lineRule="auto"/>
        <w:jc w:val="center"/>
        <w:rPr>
          <w:rFonts w:ascii="Times New Roman" w:eastAsia="Calibri" w:hAnsi="Times New Roman" w:cs="Times New Roman"/>
          <w:b/>
          <w:kern w:val="0"/>
          <w14:ligatures w14:val="none"/>
        </w:rPr>
      </w:pPr>
      <w:r w:rsidRPr="00F764A1">
        <w:rPr>
          <w:rFonts w:ascii="Times New Roman" w:eastAsia="Calibri" w:hAnsi="Times New Roman" w:cs="Times New Roman"/>
          <w:b/>
          <w:kern w:val="0"/>
          <w14:ligatures w14:val="none"/>
        </w:rPr>
        <w:t>PIETEIKUMA IESNIEGŠANAI IETEICAMĀ FORMA</w:t>
      </w:r>
      <w:r w:rsidRPr="00F764A1">
        <w:rPr>
          <w:rFonts w:ascii="Times New Roman" w:eastAsia="Calibri" w:hAnsi="Times New Roman" w:cs="Times New Roman"/>
          <w:b/>
          <w:kern w:val="0"/>
          <w14:ligatures w14:val="none"/>
        </w:rPr>
        <w:br/>
      </w:r>
      <w:r w:rsidRPr="00F764A1">
        <w:rPr>
          <w:rFonts w:ascii="Times New Roman" w:eastAsia="Calibri" w:hAnsi="Times New Roman" w:cs="Times New Roman"/>
          <w:i/>
          <w:kern w:val="0"/>
          <w14:ligatures w14:val="none"/>
        </w:rPr>
        <w:t>(uz pretendenta veidlapas)</w:t>
      </w:r>
    </w:p>
    <w:p w14:paraId="5AAE90DF" w14:textId="77777777" w:rsidR="00F764A1" w:rsidRPr="00F764A1" w:rsidRDefault="00F764A1" w:rsidP="00F764A1">
      <w:pPr>
        <w:spacing w:after="0" w:line="259" w:lineRule="auto"/>
        <w:jc w:val="center"/>
        <w:rPr>
          <w:rFonts w:ascii="Times New Roman" w:eastAsia="Calibri" w:hAnsi="Times New Roman" w:cs="Times New Roman"/>
          <w:b/>
          <w:kern w:val="0"/>
          <w14:ligatures w14:val="none"/>
        </w:rPr>
      </w:pPr>
      <w:r w:rsidRPr="00F764A1">
        <w:rPr>
          <w:rFonts w:ascii="Times New Roman" w:eastAsia="Calibri" w:hAnsi="Times New Roman" w:cs="Times New Roman"/>
          <w:b/>
          <w:kern w:val="0"/>
          <w14:ligatures w14:val="none"/>
        </w:rPr>
        <w:t>Pieteikums par piedalīšanos iepirkuma procedūrā</w:t>
      </w:r>
    </w:p>
    <w:p w14:paraId="75F8A542" w14:textId="77777777" w:rsidR="00F764A1" w:rsidRPr="00F764A1" w:rsidRDefault="00F764A1" w:rsidP="00F764A1">
      <w:pPr>
        <w:spacing w:after="0" w:line="259" w:lineRule="auto"/>
        <w:jc w:val="center"/>
        <w:rPr>
          <w:rFonts w:ascii="Times New Roman" w:eastAsia="Times New Roman" w:hAnsi="Times New Roman" w:cs="Times New Roman"/>
          <w:b/>
          <w:kern w:val="0"/>
          <w14:ligatures w14:val="none"/>
        </w:rPr>
      </w:pPr>
      <w:r w:rsidRPr="00F764A1">
        <w:rPr>
          <w:rFonts w:ascii="Times New Roman" w:eastAsia="Times New Roman" w:hAnsi="Times New Roman" w:cs="Times New Roman"/>
          <w:b/>
          <w:kern w:val="0"/>
          <w14:ligatures w14:val="none"/>
        </w:rPr>
        <w:t>“</w:t>
      </w:r>
      <w:r w:rsidRPr="00F764A1">
        <w:rPr>
          <w:rFonts w:ascii="Times New Roman" w:eastAsia="Calibri" w:hAnsi="Times New Roman" w:cs="Times New Roman"/>
          <w:b/>
          <w:kern w:val="0"/>
          <w14:ligatures w14:val="none"/>
        </w:rPr>
        <w:t>CNC virpas piegāde un uzstādīšana</w:t>
      </w:r>
      <w:r w:rsidRPr="00F764A1">
        <w:rPr>
          <w:rFonts w:ascii="Times New Roman" w:eastAsia="Times New Roman" w:hAnsi="Times New Roman" w:cs="Times New Roman"/>
          <w:b/>
          <w:kern w:val="0"/>
          <w14:ligatures w14:val="none"/>
        </w:rPr>
        <w:t>”</w:t>
      </w:r>
    </w:p>
    <w:p w14:paraId="5EE8C48B" w14:textId="49B536A0" w:rsidR="00F764A1" w:rsidRPr="00F764A1" w:rsidRDefault="00F764A1" w:rsidP="00F764A1">
      <w:pPr>
        <w:spacing w:after="0" w:line="259" w:lineRule="auto"/>
        <w:jc w:val="center"/>
        <w:rPr>
          <w:rFonts w:ascii="Times New Roman" w:eastAsia="Calibri" w:hAnsi="Times New Roman" w:cs="Times New Roman"/>
          <w:b/>
          <w:kern w:val="0"/>
          <w14:ligatures w14:val="none"/>
        </w:rPr>
      </w:pPr>
      <w:r w:rsidRPr="00F764A1">
        <w:rPr>
          <w:rFonts w:ascii="Times New Roman" w:eastAsia="Calibri" w:hAnsi="Times New Roman" w:cs="Times New Roman"/>
          <w:b/>
          <w:kern w:val="0"/>
          <w14:ligatures w14:val="none"/>
        </w:rPr>
        <w:t>Identifikācijas Nr. RS/202</w:t>
      </w:r>
      <w:r>
        <w:rPr>
          <w:rFonts w:ascii="Times New Roman" w:eastAsia="Calibri" w:hAnsi="Times New Roman" w:cs="Times New Roman"/>
          <w:b/>
          <w:kern w:val="0"/>
          <w14:ligatures w14:val="none"/>
        </w:rPr>
        <w:t>6</w:t>
      </w:r>
      <w:r w:rsidRPr="00F764A1">
        <w:rPr>
          <w:rFonts w:ascii="Times New Roman" w:eastAsia="Calibri" w:hAnsi="Times New Roman" w:cs="Times New Roman"/>
          <w:b/>
          <w:kern w:val="0"/>
          <w14:ligatures w14:val="none"/>
        </w:rPr>
        <w:t>/</w:t>
      </w:r>
      <w:r w:rsidR="004D2CCA">
        <w:rPr>
          <w:rFonts w:ascii="Times New Roman" w:eastAsia="Calibri" w:hAnsi="Times New Roman" w:cs="Times New Roman"/>
          <w:b/>
          <w:kern w:val="0"/>
          <w14:ligatures w14:val="none"/>
        </w:rPr>
        <w:t>38</w:t>
      </w:r>
    </w:p>
    <w:p w14:paraId="22C8F42C" w14:textId="77777777" w:rsidR="00F764A1" w:rsidRPr="00F764A1" w:rsidRDefault="00F764A1" w:rsidP="00F764A1">
      <w:pPr>
        <w:numPr>
          <w:ilvl w:val="0"/>
          <w:numId w:val="5"/>
        </w:numPr>
        <w:spacing w:after="0" w:line="259" w:lineRule="auto"/>
        <w:contextualSpacing/>
        <w:jc w:val="both"/>
        <w:rPr>
          <w:rFonts w:ascii="Times New Roman" w:eastAsia="Calibri" w:hAnsi="Times New Roman" w:cs="Times New Roman"/>
          <w:b/>
          <w:kern w:val="0"/>
          <w14:ligatures w14:val="none"/>
        </w:rPr>
      </w:pPr>
      <w:r w:rsidRPr="00F764A1">
        <w:rPr>
          <w:rFonts w:ascii="Times New Roman" w:eastAsia="Calibri" w:hAnsi="Times New Roman" w:cs="Times New Roman"/>
          <w:b/>
          <w:kern w:val="0"/>
          <w14:ligatures w14:val="none"/>
        </w:rPr>
        <w:t>IESNIEDZA</w:t>
      </w:r>
    </w:p>
    <w:tbl>
      <w:tblPr>
        <w:tblStyle w:val="TableGrid11"/>
        <w:tblW w:w="0" w:type="auto"/>
        <w:tblLook w:val="04A0" w:firstRow="1" w:lastRow="0" w:firstColumn="1" w:lastColumn="0" w:noHBand="0" w:noVBand="1"/>
      </w:tblPr>
      <w:tblGrid>
        <w:gridCol w:w="4673"/>
        <w:gridCol w:w="4388"/>
      </w:tblGrid>
      <w:tr w:rsidR="00F764A1" w:rsidRPr="00F764A1" w14:paraId="1AC1678A" w14:textId="77777777" w:rsidTr="00BA1D23">
        <w:tc>
          <w:tcPr>
            <w:tcW w:w="4673" w:type="dxa"/>
            <w:shd w:val="clear" w:color="auto" w:fill="D9D9D9"/>
          </w:tcPr>
          <w:p w14:paraId="124BF023" w14:textId="77777777" w:rsidR="00F764A1" w:rsidRPr="00F764A1" w:rsidRDefault="00F764A1" w:rsidP="00F764A1">
            <w:pPr>
              <w:jc w:val="both"/>
              <w:rPr>
                <w:rFonts w:ascii="Times New Roman" w:eastAsia="Calibri" w:hAnsi="Times New Roman" w:cs="Times New Roman"/>
                <w:b/>
              </w:rPr>
            </w:pPr>
            <w:r w:rsidRPr="00F764A1">
              <w:rPr>
                <w:rFonts w:ascii="Times New Roman" w:eastAsia="Calibri" w:hAnsi="Times New Roman" w:cs="Times New Roman"/>
                <w:b/>
              </w:rPr>
              <w:t>Uzņēmuma pilns nosaukums</w:t>
            </w:r>
          </w:p>
        </w:tc>
        <w:tc>
          <w:tcPr>
            <w:tcW w:w="4388" w:type="dxa"/>
            <w:shd w:val="clear" w:color="auto" w:fill="D9D9D9"/>
          </w:tcPr>
          <w:p w14:paraId="06483261" w14:textId="77777777" w:rsidR="00F764A1" w:rsidRPr="00F764A1" w:rsidRDefault="00F764A1" w:rsidP="00F764A1">
            <w:pPr>
              <w:jc w:val="both"/>
              <w:rPr>
                <w:rFonts w:ascii="Times New Roman" w:eastAsia="Calibri" w:hAnsi="Times New Roman" w:cs="Times New Roman"/>
              </w:rPr>
            </w:pPr>
          </w:p>
        </w:tc>
      </w:tr>
      <w:tr w:rsidR="00F764A1" w:rsidRPr="00F764A1" w14:paraId="554FA767" w14:textId="77777777" w:rsidTr="00BA1D23">
        <w:tc>
          <w:tcPr>
            <w:tcW w:w="4673" w:type="dxa"/>
          </w:tcPr>
          <w:p w14:paraId="08ADEABC" w14:textId="77777777" w:rsidR="00F764A1" w:rsidRPr="00F764A1" w:rsidRDefault="00F764A1" w:rsidP="00F764A1">
            <w:pPr>
              <w:jc w:val="both"/>
              <w:rPr>
                <w:rFonts w:ascii="Times New Roman" w:eastAsia="Calibri" w:hAnsi="Times New Roman" w:cs="Times New Roman"/>
                <w:b/>
              </w:rPr>
            </w:pPr>
            <w:r w:rsidRPr="00F764A1">
              <w:rPr>
                <w:rFonts w:ascii="Times New Roman" w:eastAsia="Calibri" w:hAnsi="Times New Roman" w:cs="Times New Roman"/>
                <w:b/>
              </w:rPr>
              <w:t>Uzņēmuma reģistrācijas numurs un datums</w:t>
            </w:r>
          </w:p>
        </w:tc>
        <w:tc>
          <w:tcPr>
            <w:tcW w:w="4388" w:type="dxa"/>
          </w:tcPr>
          <w:p w14:paraId="1312DA5C" w14:textId="77777777" w:rsidR="00F764A1" w:rsidRPr="00F764A1" w:rsidRDefault="00F764A1" w:rsidP="00F764A1">
            <w:pPr>
              <w:jc w:val="both"/>
              <w:rPr>
                <w:rFonts w:ascii="Times New Roman" w:eastAsia="Calibri" w:hAnsi="Times New Roman" w:cs="Times New Roman"/>
              </w:rPr>
            </w:pPr>
          </w:p>
        </w:tc>
      </w:tr>
      <w:tr w:rsidR="00F764A1" w:rsidRPr="00F764A1" w14:paraId="672201E3" w14:textId="77777777" w:rsidTr="00BA1D23">
        <w:tc>
          <w:tcPr>
            <w:tcW w:w="4673" w:type="dxa"/>
          </w:tcPr>
          <w:p w14:paraId="6BD60C28" w14:textId="77777777" w:rsidR="00F764A1" w:rsidRPr="00F764A1" w:rsidRDefault="00F764A1" w:rsidP="00F764A1">
            <w:pPr>
              <w:jc w:val="both"/>
              <w:rPr>
                <w:rFonts w:ascii="Times New Roman" w:eastAsia="Calibri" w:hAnsi="Times New Roman" w:cs="Times New Roman"/>
                <w:b/>
              </w:rPr>
            </w:pPr>
            <w:r w:rsidRPr="00F764A1">
              <w:rPr>
                <w:rFonts w:ascii="Times New Roman" w:eastAsia="Calibri" w:hAnsi="Times New Roman" w:cs="Times New Roman"/>
                <w:b/>
              </w:rPr>
              <w:t>Juridiskā adrese</w:t>
            </w:r>
          </w:p>
        </w:tc>
        <w:tc>
          <w:tcPr>
            <w:tcW w:w="4388" w:type="dxa"/>
          </w:tcPr>
          <w:p w14:paraId="0D9D5066" w14:textId="77777777" w:rsidR="00F764A1" w:rsidRPr="00F764A1" w:rsidRDefault="00F764A1" w:rsidP="00F764A1">
            <w:pPr>
              <w:jc w:val="both"/>
              <w:rPr>
                <w:rFonts w:ascii="Times New Roman" w:eastAsia="Calibri" w:hAnsi="Times New Roman" w:cs="Times New Roman"/>
              </w:rPr>
            </w:pPr>
          </w:p>
        </w:tc>
      </w:tr>
      <w:tr w:rsidR="00F764A1" w:rsidRPr="00F764A1" w14:paraId="53653D76" w14:textId="77777777" w:rsidTr="00BA1D23">
        <w:tc>
          <w:tcPr>
            <w:tcW w:w="4673" w:type="dxa"/>
          </w:tcPr>
          <w:p w14:paraId="1EAF6172" w14:textId="77777777" w:rsidR="00F764A1" w:rsidRPr="00F764A1" w:rsidRDefault="00F764A1" w:rsidP="00F764A1">
            <w:pPr>
              <w:jc w:val="both"/>
              <w:rPr>
                <w:rFonts w:ascii="Times New Roman" w:eastAsia="Calibri" w:hAnsi="Times New Roman" w:cs="Times New Roman"/>
                <w:b/>
              </w:rPr>
            </w:pPr>
            <w:r w:rsidRPr="00F764A1">
              <w:rPr>
                <w:rFonts w:ascii="Times New Roman" w:eastAsia="Calibri" w:hAnsi="Times New Roman" w:cs="Times New Roman"/>
                <w:b/>
              </w:rPr>
              <w:t>Faktiskā adrese</w:t>
            </w:r>
          </w:p>
        </w:tc>
        <w:tc>
          <w:tcPr>
            <w:tcW w:w="4388" w:type="dxa"/>
          </w:tcPr>
          <w:p w14:paraId="493A0F2E" w14:textId="77777777" w:rsidR="00F764A1" w:rsidRPr="00F764A1" w:rsidRDefault="00F764A1" w:rsidP="00F764A1">
            <w:pPr>
              <w:jc w:val="both"/>
              <w:rPr>
                <w:rFonts w:ascii="Times New Roman" w:eastAsia="Calibri" w:hAnsi="Times New Roman" w:cs="Times New Roman"/>
              </w:rPr>
            </w:pPr>
          </w:p>
        </w:tc>
      </w:tr>
      <w:tr w:rsidR="00F764A1" w:rsidRPr="00F764A1" w14:paraId="057A2B99" w14:textId="77777777" w:rsidTr="00BA1D23">
        <w:tc>
          <w:tcPr>
            <w:tcW w:w="4673" w:type="dxa"/>
          </w:tcPr>
          <w:p w14:paraId="6DF3CB54" w14:textId="77777777" w:rsidR="00F764A1" w:rsidRPr="00F764A1" w:rsidRDefault="00F764A1" w:rsidP="00F764A1">
            <w:pPr>
              <w:jc w:val="both"/>
              <w:rPr>
                <w:rFonts w:ascii="Times New Roman" w:eastAsia="Calibri" w:hAnsi="Times New Roman" w:cs="Times New Roman"/>
                <w:b/>
              </w:rPr>
            </w:pPr>
            <w:r w:rsidRPr="00F764A1">
              <w:rPr>
                <w:rFonts w:ascii="Times New Roman" w:eastAsia="Calibri" w:hAnsi="Times New Roman" w:cs="Times New Roman"/>
                <w:b/>
              </w:rPr>
              <w:t>Bankas rekvizīti</w:t>
            </w:r>
          </w:p>
        </w:tc>
        <w:tc>
          <w:tcPr>
            <w:tcW w:w="4388" w:type="dxa"/>
          </w:tcPr>
          <w:p w14:paraId="3CCC5232" w14:textId="77777777" w:rsidR="00F764A1" w:rsidRPr="00F764A1" w:rsidRDefault="00F764A1" w:rsidP="00F764A1">
            <w:pPr>
              <w:jc w:val="both"/>
              <w:rPr>
                <w:rFonts w:ascii="Times New Roman" w:eastAsia="Calibri" w:hAnsi="Times New Roman" w:cs="Times New Roman"/>
              </w:rPr>
            </w:pPr>
          </w:p>
        </w:tc>
      </w:tr>
    </w:tbl>
    <w:p w14:paraId="3AE7417B" w14:textId="77777777" w:rsidR="00F764A1" w:rsidRPr="00F764A1" w:rsidRDefault="00F764A1" w:rsidP="00F764A1">
      <w:pPr>
        <w:spacing w:after="0" w:line="259" w:lineRule="auto"/>
        <w:ind w:left="720"/>
        <w:contextualSpacing/>
        <w:jc w:val="both"/>
        <w:rPr>
          <w:rFonts w:ascii="Times New Roman" w:eastAsia="Calibri" w:hAnsi="Times New Roman" w:cs="Times New Roman"/>
          <w:b/>
          <w:kern w:val="0"/>
          <w14:ligatures w14:val="none"/>
        </w:rPr>
      </w:pPr>
    </w:p>
    <w:p w14:paraId="54C7EEAA" w14:textId="77777777" w:rsidR="00F764A1" w:rsidRPr="00F764A1" w:rsidRDefault="00F764A1" w:rsidP="00F764A1">
      <w:pPr>
        <w:numPr>
          <w:ilvl w:val="0"/>
          <w:numId w:val="5"/>
        </w:numPr>
        <w:spacing w:after="0" w:line="259" w:lineRule="auto"/>
        <w:contextualSpacing/>
        <w:jc w:val="both"/>
        <w:rPr>
          <w:rFonts w:ascii="Times New Roman" w:eastAsia="Calibri" w:hAnsi="Times New Roman" w:cs="Times New Roman"/>
          <w:b/>
          <w:kern w:val="0"/>
          <w14:ligatures w14:val="none"/>
        </w:rPr>
      </w:pPr>
      <w:r w:rsidRPr="00F764A1">
        <w:rPr>
          <w:rFonts w:ascii="Times New Roman" w:eastAsia="Calibri" w:hAnsi="Times New Roman" w:cs="Times New Roman"/>
          <w:b/>
          <w:kern w:val="0"/>
          <w14:ligatures w14:val="none"/>
        </w:rPr>
        <w:t>KONTAKTPERSONA</w:t>
      </w:r>
    </w:p>
    <w:tbl>
      <w:tblPr>
        <w:tblStyle w:val="TableGrid11"/>
        <w:tblW w:w="0" w:type="auto"/>
        <w:tblLook w:val="04A0" w:firstRow="1" w:lastRow="0" w:firstColumn="1" w:lastColumn="0" w:noHBand="0" w:noVBand="1"/>
      </w:tblPr>
      <w:tblGrid>
        <w:gridCol w:w="4530"/>
        <w:gridCol w:w="4531"/>
      </w:tblGrid>
      <w:tr w:rsidR="00F764A1" w:rsidRPr="00F764A1" w14:paraId="31359FF5" w14:textId="77777777" w:rsidTr="00BA1D23">
        <w:tc>
          <w:tcPr>
            <w:tcW w:w="4530" w:type="dxa"/>
            <w:shd w:val="clear" w:color="auto" w:fill="D9D9D9"/>
          </w:tcPr>
          <w:p w14:paraId="151BC794" w14:textId="77777777" w:rsidR="00F764A1" w:rsidRPr="00F764A1" w:rsidRDefault="00F764A1" w:rsidP="00F764A1">
            <w:pPr>
              <w:jc w:val="both"/>
              <w:rPr>
                <w:rFonts w:ascii="Times New Roman" w:eastAsia="Calibri" w:hAnsi="Times New Roman" w:cs="Times New Roman"/>
                <w:b/>
              </w:rPr>
            </w:pPr>
            <w:r w:rsidRPr="00F764A1">
              <w:rPr>
                <w:rFonts w:ascii="Times New Roman" w:eastAsia="Calibri" w:hAnsi="Times New Roman" w:cs="Times New Roman"/>
                <w:b/>
              </w:rPr>
              <w:t>Vārds, uzvārds</w:t>
            </w:r>
          </w:p>
        </w:tc>
        <w:tc>
          <w:tcPr>
            <w:tcW w:w="4531" w:type="dxa"/>
          </w:tcPr>
          <w:p w14:paraId="65C427BE" w14:textId="77777777" w:rsidR="00F764A1" w:rsidRPr="00F764A1" w:rsidRDefault="00F764A1" w:rsidP="00F764A1">
            <w:pPr>
              <w:jc w:val="both"/>
              <w:rPr>
                <w:rFonts w:ascii="Times New Roman" w:eastAsia="Calibri" w:hAnsi="Times New Roman" w:cs="Times New Roman"/>
                <w:b/>
              </w:rPr>
            </w:pPr>
          </w:p>
        </w:tc>
      </w:tr>
      <w:tr w:rsidR="00F764A1" w:rsidRPr="00F764A1" w14:paraId="0C56E52E" w14:textId="77777777" w:rsidTr="00BA1D23">
        <w:tc>
          <w:tcPr>
            <w:tcW w:w="4530" w:type="dxa"/>
            <w:shd w:val="clear" w:color="auto" w:fill="D9D9D9"/>
          </w:tcPr>
          <w:p w14:paraId="71463E1C" w14:textId="77777777" w:rsidR="00F764A1" w:rsidRPr="00F764A1" w:rsidRDefault="00F764A1" w:rsidP="00F764A1">
            <w:pPr>
              <w:jc w:val="both"/>
              <w:rPr>
                <w:rFonts w:ascii="Times New Roman" w:eastAsia="Calibri" w:hAnsi="Times New Roman" w:cs="Times New Roman"/>
                <w:b/>
              </w:rPr>
            </w:pPr>
            <w:r w:rsidRPr="00F764A1">
              <w:rPr>
                <w:rFonts w:ascii="Times New Roman" w:eastAsia="Calibri" w:hAnsi="Times New Roman" w:cs="Times New Roman"/>
                <w:b/>
              </w:rPr>
              <w:t>Tālr. / Fakss</w:t>
            </w:r>
          </w:p>
        </w:tc>
        <w:tc>
          <w:tcPr>
            <w:tcW w:w="4531" w:type="dxa"/>
          </w:tcPr>
          <w:p w14:paraId="2EC9BCA5" w14:textId="77777777" w:rsidR="00F764A1" w:rsidRPr="00F764A1" w:rsidRDefault="00F764A1" w:rsidP="00F764A1">
            <w:pPr>
              <w:jc w:val="both"/>
              <w:rPr>
                <w:rFonts w:ascii="Times New Roman" w:eastAsia="Calibri" w:hAnsi="Times New Roman" w:cs="Times New Roman"/>
                <w:b/>
              </w:rPr>
            </w:pPr>
          </w:p>
        </w:tc>
      </w:tr>
      <w:tr w:rsidR="00F764A1" w:rsidRPr="00F764A1" w14:paraId="3202692F" w14:textId="77777777" w:rsidTr="00BA1D23">
        <w:tc>
          <w:tcPr>
            <w:tcW w:w="4530" w:type="dxa"/>
            <w:shd w:val="clear" w:color="auto" w:fill="D9D9D9"/>
          </w:tcPr>
          <w:p w14:paraId="7CA2C403" w14:textId="77777777" w:rsidR="00F764A1" w:rsidRPr="00F764A1" w:rsidRDefault="00F764A1" w:rsidP="00F764A1">
            <w:pPr>
              <w:jc w:val="both"/>
              <w:rPr>
                <w:rFonts w:ascii="Times New Roman" w:eastAsia="Calibri" w:hAnsi="Times New Roman" w:cs="Times New Roman"/>
                <w:b/>
              </w:rPr>
            </w:pPr>
            <w:r w:rsidRPr="00F764A1">
              <w:rPr>
                <w:rFonts w:ascii="Times New Roman" w:eastAsia="Calibri" w:hAnsi="Times New Roman" w:cs="Times New Roman"/>
                <w:b/>
              </w:rPr>
              <w:t>e-pasta adrese</w:t>
            </w:r>
          </w:p>
        </w:tc>
        <w:tc>
          <w:tcPr>
            <w:tcW w:w="4531" w:type="dxa"/>
          </w:tcPr>
          <w:p w14:paraId="0B46B109" w14:textId="77777777" w:rsidR="00F764A1" w:rsidRPr="00F764A1" w:rsidRDefault="00F764A1" w:rsidP="00F764A1">
            <w:pPr>
              <w:jc w:val="both"/>
              <w:rPr>
                <w:rFonts w:ascii="Times New Roman" w:eastAsia="Calibri" w:hAnsi="Times New Roman" w:cs="Times New Roman"/>
                <w:b/>
              </w:rPr>
            </w:pPr>
          </w:p>
        </w:tc>
      </w:tr>
    </w:tbl>
    <w:p w14:paraId="2189EB6B" w14:textId="77777777" w:rsidR="00F764A1" w:rsidRPr="00F764A1" w:rsidRDefault="00F764A1" w:rsidP="00F764A1">
      <w:pPr>
        <w:spacing w:after="0" w:line="259" w:lineRule="auto"/>
        <w:ind w:left="720"/>
        <w:contextualSpacing/>
        <w:rPr>
          <w:rFonts w:ascii="Times New Roman" w:eastAsia="Calibri" w:hAnsi="Times New Roman" w:cs="Times New Roman"/>
          <w:b/>
          <w:kern w:val="0"/>
          <w14:ligatures w14:val="none"/>
        </w:rPr>
      </w:pPr>
    </w:p>
    <w:p w14:paraId="43193C51" w14:textId="77777777" w:rsidR="00F764A1" w:rsidRPr="00F764A1" w:rsidRDefault="00F764A1" w:rsidP="00F764A1">
      <w:pPr>
        <w:numPr>
          <w:ilvl w:val="0"/>
          <w:numId w:val="5"/>
        </w:numPr>
        <w:spacing w:after="0" w:line="259" w:lineRule="auto"/>
        <w:contextualSpacing/>
        <w:rPr>
          <w:rFonts w:ascii="Times New Roman" w:eastAsia="Calibri" w:hAnsi="Times New Roman" w:cs="Times New Roman"/>
          <w:b/>
          <w:kern w:val="0"/>
          <w14:ligatures w14:val="none"/>
        </w:rPr>
      </w:pPr>
      <w:r w:rsidRPr="00F764A1">
        <w:rPr>
          <w:rFonts w:ascii="Times New Roman" w:eastAsia="Calibri" w:hAnsi="Times New Roman" w:cs="Times New Roman"/>
          <w:b/>
          <w:kern w:val="0"/>
          <w14:ligatures w14:val="none"/>
        </w:rPr>
        <w:t>PIETEIKUMS</w:t>
      </w:r>
    </w:p>
    <w:p w14:paraId="3A2BBE1A" w14:textId="77777777" w:rsidR="00F764A1" w:rsidRPr="00F764A1" w:rsidRDefault="00F764A1" w:rsidP="00F764A1">
      <w:pPr>
        <w:numPr>
          <w:ilvl w:val="0"/>
          <w:numId w:val="5"/>
        </w:numPr>
        <w:spacing w:after="0" w:line="240" w:lineRule="auto"/>
        <w:jc w:val="both"/>
        <w:rPr>
          <w:rFonts w:ascii="Times New Roman" w:eastAsia="Times New Roman" w:hAnsi="Times New Roman" w:cs="Times New Roman"/>
          <w:kern w:val="0"/>
          <w14:ligatures w14:val="none"/>
        </w:rPr>
      </w:pPr>
      <w:r w:rsidRPr="00F764A1">
        <w:rPr>
          <w:rFonts w:ascii="Times New Roman" w:eastAsia="Times New Roman" w:hAnsi="Times New Roman" w:cs="Times New Roman"/>
          <w:kern w:val="0"/>
          <w14:ligatures w14:val="none"/>
        </w:rPr>
        <w:t>Iepazinušies ar iepirkuma procedūras nolikumu un tā pielikumiem, mēs atbilstoši nolikuma prasībām iesniedzam piedāvājumu iepirkuma procedūrā un apliecinām savu atbilstību iepirkuma procedūras nolikuma prasībām.</w:t>
      </w:r>
    </w:p>
    <w:p w14:paraId="3B28BAA5" w14:textId="77777777" w:rsidR="00F764A1" w:rsidRPr="00F764A1" w:rsidRDefault="00F764A1" w:rsidP="00F764A1">
      <w:pPr>
        <w:numPr>
          <w:ilvl w:val="0"/>
          <w:numId w:val="5"/>
        </w:numPr>
        <w:spacing w:after="0" w:line="240" w:lineRule="auto"/>
        <w:jc w:val="both"/>
        <w:rPr>
          <w:rFonts w:ascii="Times New Roman" w:eastAsia="Times New Roman" w:hAnsi="Times New Roman" w:cs="Times New Roman"/>
          <w:kern w:val="0"/>
          <w14:ligatures w14:val="none"/>
        </w:rPr>
      </w:pPr>
      <w:r w:rsidRPr="00F764A1">
        <w:rPr>
          <w:rFonts w:ascii="Times New Roman" w:eastAsia="Times New Roman" w:hAnsi="Times New Roman" w:cs="Times New Roman"/>
          <w:kern w:val="0"/>
          <w14:ligatures w14:val="none"/>
        </w:rPr>
        <w:t xml:space="preserve">Iesniedzot piedāvājumu, mēs apliecinām, ka esam iepazinušies ar iepirkuma procedūras dokumentos noteiktajām prasībām, sapratuši tās un pilnībā piekrituši visiem noteikumiem, kā arī garantējam sniegto ziņu un dokumentu patiesumu un precizitāti. Apņemamies līguma piešķiršanas gadījumā pildīt visus iepirkuma procedūras nolikumam pievienotā līguma projektā noteiktos nosacījumus. </w:t>
      </w:r>
    </w:p>
    <w:p w14:paraId="248D258F" w14:textId="77777777" w:rsidR="00F764A1" w:rsidRPr="00F764A1" w:rsidRDefault="00F764A1" w:rsidP="00F764A1">
      <w:pPr>
        <w:numPr>
          <w:ilvl w:val="0"/>
          <w:numId w:val="5"/>
        </w:numPr>
        <w:spacing w:after="0" w:line="259" w:lineRule="auto"/>
        <w:jc w:val="both"/>
        <w:rPr>
          <w:rFonts w:ascii="Times New Roman" w:eastAsia="Calibri" w:hAnsi="Times New Roman" w:cs="Times New Roman"/>
          <w:kern w:val="0"/>
          <w14:ligatures w14:val="none"/>
        </w:rPr>
      </w:pPr>
      <w:r w:rsidRPr="00F764A1">
        <w:rPr>
          <w:rFonts w:ascii="Times New Roman" w:eastAsia="Calibri" w:hAnsi="Times New Roman" w:cs="Times New Roman"/>
          <w:kern w:val="0"/>
          <w14:ligatures w14:val="none"/>
        </w:rPr>
        <w:t>Ar šo piedāvājumu mēs apstiprinām, ka mūsu piedāvājums ir spēkā 120 dienas no piedāvājumu iesniegšanas termiņa beigām.</w:t>
      </w:r>
    </w:p>
    <w:p w14:paraId="55E69BB7" w14:textId="77777777" w:rsidR="00F764A1" w:rsidRPr="00F764A1" w:rsidRDefault="00F764A1" w:rsidP="00F764A1">
      <w:pPr>
        <w:numPr>
          <w:ilvl w:val="0"/>
          <w:numId w:val="5"/>
        </w:numPr>
        <w:spacing w:after="0" w:line="259" w:lineRule="auto"/>
        <w:jc w:val="both"/>
        <w:rPr>
          <w:rFonts w:ascii="Times New Roman" w:eastAsia="Calibri" w:hAnsi="Times New Roman" w:cs="Times New Roman"/>
          <w:kern w:val="0"/>
          <w14:ligatures w14:val="none"/>
        </w:rPr>
      </w:pPr>
      <w:r w:rsidRPr="00F764A1">
        <w:rPr>
          <w:rFonts w:ascii="Times New Roman" w:eastAsia="Calibri" w:hAnsi="Times New Roman" w:cs="Times New Roman"/>
          <w:kern w:val="0"/>
          <w14:ligatures w14:val="none"/>
        </w:rPr>
        <w:t xml:space="preserve">Informējam, ka uzņēmuma patiesais labuma guvējs/i ir -_____________ </w:t>
      </w:r>
      <w:r w:rsidRPr="00F764A1">
        <w:rPr>
          <w:rFonts w:ascii="Times New Roman" w:eastAsia="Calibri" w:hAnsi="Times New Roman" w:cs="Times New Roman"/>
          <w:kern w:val="0"/>
          <w:vertAlign w:val="superscript"/>
          <w14:ligatures w14:val="none"/>
        </w:rPr>
        <w:footnoteReference w:id="1"/>
      </w:r>
    </w:p>
    <w:p w14:paraId="0AF0A13D" w14:textId="77777777" w:rsidR="00F764A1" w:rsidRPr="00F764A1" w:rsidRDefault="00F764A1" w:rsidP="00F764A1">
      <w:pPr>
        <w:numPr>
          <w:ilvl w:val="0"/>
          <w:numId w:val="5"/>
        </w:numPr>
        <w:contextualSpacing/>
        <w:jc w:val="both"/>
        <w:rPr>
          <w:rFonts w:ascii="Times New Roman" w:hAnsi="Times New Roman" w:cs="Times New Roman"/>
          <w:color w:val="000000"/>
        </w:rPr>
      </w:pPr>
      <w:r w:rsidRPr="00F764A1">
        <w:rPr>
          <w:rFonts w:ascii="Times New Roman" w:hAnsi="Times New Roman" w:cs="Times New Roman"/>
          <w:color w:val="000000"/>
        </w:rPr>
        <w:t>Apliecinām, ka pretendenta pārstāvētā uzņēmumā īpašumtiesības vairāk nekā 50% apmērā tieši vai netieši nepieder:</w:t>
      </w:r>
    </w:p>
    <w:p w14:paraId="4C6647E6" w14:textId="77777777" w:rsidR="00F764A1" w:rsidRPr="00F764A1" w:rsidRDefault="00F764A1" w:rsidP="00F764A1">
      <w:pPr>
        <w:numPr>
          <w:ilvl w:val="0"/>
          <w:numId w:val="6"/>
        </w:numPr>
        <w:spacing w:after="0" w:line="240" w:lineRule="auto"/>
        <w:contextualSpacing/>
        <w:jc w:val="both"/>
        <w:rPr>
          <w:rFonts w:ascii="Times New Roman" w:hAnsi="Times New Roman" w:cs="Times New Roman"/>
          <w:color w:val="000000"/>
        </w:rPr>
      </w:pPr>
      <w:r w:rsidRPr="00F764A1">
        <w:rPr>
          <w:rFonts w:ascii="Times New Roman" w:hAnsi="Times New Roman" w:cs="Times New Roman"/>
          <w:color w:val="000000"/>
        </w:rPr>
        <w:t xml:space="preserve"> juridiskajai personai, vienībai vai struktūrai, kura reģistrēta Krievijas Federācijā;</w:t>
      </w:r>
    </w:p>
    <w:p w14:paraId="0AE118E0" w14:textId="77777777" w:rsidR="00F764A1" w:rsidRPr="00F764A1" w:rsidRDefault="00F764A1" w:rsidP="00F764A1">
      <w:pPr>
        <w:numPr>
          <w:ilvl w:val="0"/>
          <w:numId w:val="6"/>
        </w:numPr>
        <w:spacing w:after="0" w:line="240" w:lineRule="auto"/>
        <w:contextualSpacing/>
        <w:jc w:val="both"/>
        <w:rPr>
          <w:rFonts w:ascii="Times New Roman" w:hAnsi="Times New Roman" w:cs="Times New Roman"/>
          <w:color w:val="000000"/>
        </w:rPr>
      </w:pPr>
      <w:r w:rsidRPr="00F764A1">
        <w:rPr>
          <w:rFonts w:ascii="Times New Roman" w:hAnsi="Times New Roman" w:cs="Times New Roman"/>
          <w:color w:val="000000"/>
        </w:rPr>
        <w:t>fiziskajai personai Krievijas pilsonim, vai fiziskās personas dubultpilsonības gadījumā viena no pilsonībām ir Krievijas Federācijas pilsonība;</w:t>
      </w:r>
    </w:p>
    <w:p w14:paraId="78840670" w14:textId="77777777" w:rsidR="00F764A1" w:rsidRPr="00F764A1" w:rsidRDefault="00F764A1" w:rsidP="00F764A1">
      <w:pPr>
        <w:numPr>
          <w:ilvl w:val="0"/>
          <w:numId w:val="6"/>
        </w:numPr>
        <w:spacing w:after="0" w:line="240" w:lineRule="auto"/>
        <w:contextualSpacing/>
        <w:jc w:val="both"/>
        <w:rPr>
          <w:rFonts w:ascii="Times New Roman" w:hAnsi="Times New Roman" w:cs="Times New Roman"/>
          <w:color w:val="000000"/>
        </w:rPr>
      </w:pPr>
      <w:r w:rsidRPr="00F764A1">
        <w:rPr>
          <w:rFonts w:ascii="Times New Roman" w:hAnsi="Times New Roman" w:cs="Times New Roman"/>
          <w:color w:val="000000"/>
        </w:rPr>
        <w:t>fiziskajai personai, kas dzīvo Krievijas Federācijā.</w:t>
      </w:r>
    </w:p>
    <w:p w14:paraId="7BF7F84F" w14:textId="77777777" w:rsidR="00F764A1" w:rsidRPr="00F764A1" w:rsidRDefault="00F764A1" w:rsidP="00F764A1">
      <w:pPr>
        <w:spacing w:after="0"/>
        <w:jc w:val="both"/>
        <w:rPr>
          <w:rFonts w:ascii="Times New Roman" w:hAnsi="Times New Roman" w:cs="Times New Roman"/>
          <w:color w:val="000000"/>
        </w:rPr>
      </w:pPr>
      <w:r w:rsidRPr="00F764A1">
        <w:rPr>
          <w:rFonts w:ascii="Times New Roman" w:hAnsi="Times New Roman" w:cs="Times New Roman"/>
          <w:color w:val="000000"/>
        </w:rPr>
        <w:t>Kā arī apliecinām, ka plānotais darījums ar Pasūtītāju nenotiek iepriekš minēto personu vārdā vai vadībā.</w:t>
      </w:r>
      <w:r w:rsidRPr="00F764A1">
        <w:rPr>
          <w:rFonts w:ascii="Times New Roman" w:hAnsi="Times New Roman" w:cs="Times New Roman"/>
          <w:color w:val="000000"/>
          <w:vertAlign w:val="superscript"/>
        </w:rPr>
        <w:footnoteReference w:id="2"/>
      </w:r>
    </w:p>
    <w:p w14:paraId="72FDF831" w14:textId="77777777" w:rsidR="00F764A1" w:rsidRPr="00F764A1" w:rsidRDefault="00F764A1" w:rsidP="00F764A1">
      <w:pPr>
        <w:numPr>
          <w:ilvl w:val="0"/>
          <w:numId w:val="5"/>
        </w:numPr>
        <w:spacing w:after="0" w:line="259" w:lineRule="auto"/>
        <w:contextualSpacing/>
        <w:jc w:val="both"/>
        <w:rPr>
          <w:rFonts w:ascii="Times New Roman" w:eastAsia="Calibri" w:hAnsi="Times New Roman" w:cs="Times New Roman"/>
          <w:kern w:val="0"/>
          <w14:ligatures w14:val="none"/>
        </w:rPr>
      </w:pPr>
      <w:r w:rsidRPr="00F764A1">
        <w:rPr>
          <w:rFonts w:ascii="Times New Roman" w:eastAsia="Calibri" w:hAnsi="Times New Roman" w:cs="Times New Roman"/>
          <w:kern w:val="0"/>
          <w14:ligatures w14:val="none"/>
        </w:rPr>
        <w:lastRenderedPageBreak/>
        <w:t>Paraksta pretendenta pārstāvis ar pārstāvības tiesībām vai tā pilnvarota persona:</w:t>
      </w:r>
    </w:p>
    <w:tbl>
      <w:tblPr>
        <w:tblW w:w="0" w:type="auto"/>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60"/>
        <w:gridCol w:w="4120"/>
      </w:tblGrid>
      <w:tr w:rsidR="00F764A1" w:rsidRPr="00F764A1" w14:paraId="3B6C8104" w14:textId="77777777" w:rsidTr="00BA1D23">
        <w:trPr>
          <w:cantSplit/>
          <w:trHeight w:val="311"/>
        </w:trPr>
        <w:tc>
          <w:tcPr>
            <w:tcW w:w="3960" w:type="dxa"/>
            <w:tcBorders>
              <w:right w:val="single" w:sz="4" w:space="0" w:color="auto"/>
            </w:tcBorders>
            <w:shd w:val="pct15" w:color="000000" w:fill="FFFFFF"/>
          </w:tcPr>
          <w:p w14:paraId="142755A2" w14:textId="77777777" w:rsidR="00F764A1" w:rsidRPr="00F764A1" w:rsidRDefault="00F764A1" w:rsidP="00F764A1">
            <w:pPr>
              <w:spacing w:line="259" w:lineRule="auto"/>
              <w:jc w:val="both"/>
              <w:rPr>
                <w:rFonts w:ascii="Times New Roman" w:eastAsia="Calibri" w:hAnsi="Times New Roman" w:cs="Times New Roman"/>
                <w:b/>
                <w:kern w:val="0"/>
                <w14:ligatures w14:val="none"/>
              </w:rPr>
            </w:pPr>
            <w:r w:rsidRPr="00F764A1">
              <w:rPr>
                <w:rFonts w:ascii="Times New Roman" w:eastAsia="Calibri" w:hAnsi="Times New Roman" w:cs="Times New Roman"/>
                <w:b/>
                <w:kern w:val="0"/>
                <w14:ligatures w14:val="none"/>
              </w:rPr>
              <w:t>Vārds, uzvārds</w:t>
            </w:r>
          </w:p>
        </w:tc>
        <w:tc>
          <w:tcPr>
            <w:tcW w:w="4120" w:type="dxa"/>
            <w:tcBorders>
              <w:left w:val="single" w:sz="4" w:space="0" w:color="auto"/>
            </w:tcBorders>
          </w:tcPr>
          <w:p w14:paraId="440CD5A2" w14:textId="77777777" w:rsidR="00F764A1" w:rsidRPr="00F764A1" w:rsidRDefault="00F764A1" w:rsidP="00F764A1">
            <w:pPr>
              <w:spacing w:after="0" w:line="259" w:lineRule="auto"/>
              <w:jc w:val="both"/>
              <w:rPr>
                <w:rFonts w:ascii="Times New Roman" w:eastAsia="Calibri" w:hAnsi="Times New Roman" w:cs="Times New Roman"/>
                <w:b/>
                <w:kern w:val="0"/>
                <w14:ligatures w14:val="none"/>
              </w:rPr>
            </w:pPr>
          </w:p>
        </w:tc>
      </w:tr>
      <w:tr w:rsidR="00F764A1" w:rsidRPr="00F764A1" w14:paraId="57D23A3B" w14:textId="77777777" w:rsidTr="00BA1D23">
        <w:trPr>
          <w:cantSplit/>
          <w:trHeight w:val="242"/>
        </w:trPr>
        <w:tc>
          <w:tcPr>
            <w:tcW w:w="3960" w:type="dxa"/>
            <w:tcBorders>
              <w:right w:val="single" w:sz="4" w:space="0" w:color="auto"/>
            </w:tcBorders>
            <w:shd w:val="pct15" w:color="000000" w:fill="FFFFFF"/>
          </w:tcPr>
          <w:p w14:paraId="4C9E5623" w14:textId="77777777" w:rsidR="00F764A1" w:rsidRPr="00F764A1" w:rsidRDefault="00F764A1" w:rsidP="00F764A1">
            <w:pPr>
              <w:spacing w:line="259" w:lineRule="auto"/>
              <w:jc w:val="both"/>
              <w:rPr>
                <w:rFonts w:ascii="Times New Roman" w:eastAsia="Calibri" w:hAnsi="Times New Roman" w:cs="Times New Roman"/>
                <w:b/>
                <w:kern w:val="0"/>
                <w14:ligatures w14:val="none"/>
              </w:rPr>
            </w:pPr>
            <w:r w:rsidRPr="00F764A1">
              <w:rPr>
                <w:rFonts w:ascii="Times New Roman" w:eastAsia="Calibri" w:hAnsi="Times New Roman" w:cs="Times New Roman"/>
                <w:b/>
                <w:kern w:val="0"/>
                <w14:ligatures w14:val="none"/>
              </w:rPr>
              <w:t>Amats</w:t>
            </w:r>
          </w:p>
        </w:tc>
        <w:tc>
          <w:tcPr>
            <w:tcW w:w="4120" w:type="dxa"/>
            <w:tcBorders>
              <w:left w:val="single" w:sz="4" w:space="0" w:color="auto"/>
            </w:tcBorders>
          </w:tcPr>
          <w:p w14:paraId="715B54D4" w14:textId="77777777" w:rsidR="00F764A1" w:rsidRPr="00F764A1" w:rsidRDefault="00F764A1" w:rsidP="00F764A1">
            <w:pPr>
              <w:spacing w:after="0" w:line="259" w:lineRule="auto"/>
              <w:jc w:val="both"/>
              <w:rPr>
                <w:rFonts w:ascii="Times New Roman" w:eastAsia="Calibri" w:hAnsi="Times New Roman" w:cs="Times New Roman"/>
                <w:b/>
                <w:kern w:val="0"/>
                <w14:ligatures w14:val="none"/>
              </w:rPr>
            </w:pPr>
          </w:p>
        </w:tc>
      </w:tr>
      <w:tr w:rsidR="00F764A1" w:rsidRPr="00F764A1" w14:paraId="2A4C2B08" w14:textId="77777777" w:rsidTr="00BA1D23">
        <w:trPr>
          <w:cantSplit/>
          <w:trHeight w:val="242"/>
        </w:trPr>
        <w:tc>
          <w:tcPr>
            <w:tcW w:w="3960" w:type="dxa"/>
            <w:tcBorders>
              <w:right w:val="single" w:sz="4" w:space="0" w:color="auto"/>
            </w:tcBorders>
            <w:shd w:val="pct15" w:color="000000" w:fill="FFFFFF"/>
          </w:tcPr>
          <w:p w14:paraId="3710D4F5" w14:textId="77777777" w:rsidR="00F764A1" w:rsidRPr="00F764A1" w:rsidRDefault="00F764A1" w:rsidP="00F764A1">
            <w:pPr>
              <w:spacing w:line="259" w:lineRule="auto"/>
              <w:jc w:val="both"/>
              <w:rPr>
                <w:rFonts w:ascii="Times New Roman" w:eastAsia="Calibri" w:hAnsi="Times New Roman" w:cs="Times New Roman"/>
                <w:b/>
                <w:kern w:val="0"/>
                <w14:ligatures w14:val="none"/>
              </w:rPr>
            </w:pPr>
            <w:r w:rsidRPr="00F764A1">
              <w:rPr>
                <w:rFonts w:ascii="Times New Roman" w:eastAsia="Calibri" w:hAnsi="Times New Roman" w:cs="Times New Roman"/>
                <w:b/>
                <w:kern w:val="0"/>
                <w14:ligatures w14:val="none"/>
              </w:rPr>
              <w:t>Paraksts</w:t>
            </w:r>
          </w:p>
        </w:tc>
        <w:tc>
          <w:tcPr>
            <w:tcW w:w="4120" w:type="dxa"/>
            <w:tcBorders>
              <w:left w:val="single" w:sz="4" w:space="0" w:color="auto"/>
            </w:tcBorders>
          </w:tcPr>
          <w:p w14:paraId="1BC68795" w14:textId="77777777" w:rsidR="00F764A1" w:rsidRPr="00F764A1" w:rsidRDefault="00F764A1" w:rsidP="00F764A1">
            <w:pPr>
              <w:spacing w:after="0" w:line="259" w:lineRule="auto"/>
              <w:jc w:val="both"/>
              <w:rPr>
                <w:rFonts w:ascii="Times New Roman" w:eastAsia="Calibri" w:hAnsi="Times New Roman" w:cs="Times New Roman"/>
                <w:b/>
                <w:kern w:val="0"/>
                <w14:ligatures w14:val="none"/>
              </w:rPr>
            </w:pPr>
          </w:p>
        </w:tc>
      </w:tr>
      <w:tr w:rsidR="00F764A1" w:rsidRPr="00F764A1" w14:paraId="6521D2BA" w14:textId="77777777" w:rsidTr="00BA1D23">
        <w:trPr>
          <w:cantSplit/>
          <w:trHeight w:val="130"/>
        </w:trPr>
        <w:tc>
          <w:tcPr>
            <w:tcW w:w="3960" w:type="dxa"/>
            <w:tcBorders>
              <w:right w:val="single" w:sz="4" w:space="0" w:color="auto"/>
            </w:tcBorders>
            <w:shd w:val="pct15" w:color="000000" w:fill="FFFFFF"/>
          </w:tcPr>
          <w:p w14:paraId="471BABD2" w14:textId="77777777" w:rsidR="00F764A1" w:rsidRPr="00F764A1" w:rsidRDefault="00F764A1" w:rsidP="00F764A1">
            <w:pPr>
              <w:spacing w:line="259" w:lineRule="auto"/>
              <w:jc w:val="both"/>
              <w:rPr>
                <w:rFonts w:ascii="Times New Roman" w:eastAsia="Calibri" w:hAnsi="Times New Roman" w:cs="Times New Roman"/>
                <w:b/>
                <w:kern w:val="0"/>
                <w14:ligatures w14:val="none"/>
              </w:rPr>
            </w:pPr>
            <w:r w:rsidRPr="00F764A1">
              <w:rPr>
                <w:rFonts w:ascii="Times New Roman" w:eastAsia="Calibri" w:hAnsi="Times New Roman" w:cs="Times New Roman"/>
                <w:b/>
                <w:kern w:val="0"/>
                <w14:ligatures w14:val="none"/>
              </w:rPr>
              <w:t>Datums</w:t>
            </w:r>
          </w:p>
        </w:tc>
        <w:tc>
          <w:tcPr>
            <w:tcW w:w="4120" w:type="dxa"/>
            <w:tcBorders>
              <w:left w:val="single" w:sz="4" w:space="0" w:color="auto"/>
            </w:tcBorders>
          </w:tcPr>
          <w:p w14:paraId="0B9B6FEF" w14:textId="77777777" w:rsidR="00F764A1" w:rsidRPr="00F764A1" w:rsidRDefault="00F764A1" w:rsidP="00F764A1">
            <w:pPr>
              <w:spacing w:after="0" w:line="259" w:lineRule="auto"/>
              <w:jc w:val="both"/>
              <w:rPr>
                <w:rFonts w:ascii="Times New Roman" w:eastAsia="Calibri" w:hAnsi="Times New Roman" w:cs="Times New Roman"/>
                <w:b/>
                <w:kern w:val="0"/>
                <w14:ligatures w14:val="none"/>
              </w:rPr>
            </w:pPr>
          </w:p>
        </w:tc>
      </w:tr>
    </w:tbl>
    <w:p w14:paraId="688E074E" w14:textId="3D20C77C" w:rsidR="00F764A1" w:rsidRDefault="00F764A1"/>
    <w:p w14:paraId="2D91AE46" w14:textId="77777777" w:rsidR="00F764A1" w:rsidRDefault="00F764A1">
      <w:r>
        <w:br w:type="page"/>
      </w:r>
    </w:p>
    <w:p w14:paraId="6E23A59A" w14:textId="77777777" w:rsidR="00F764A1" w:rsidRPr="006F2458" w:rsidRDefault="00F764A1" w:rsidP="00F764A1">
      <w:pPr>
        <w:spacing w:after="0" w:line="259" w:lineRule="auto"/>
        <w:jc w:val="right"/>
        <w:rPr>
          <w:rFonts w:ascii="Times New Roman" w:eastAsia="Calibri" w:hAnsi="Times New Roman" w:cs="Times New Roman"/>
          <w:kern w:val="0"/>
          <w14:ligatures w14:val="none"/>
        </w:rPr>
      </w:pPr>
      <w:r>
        <w:rPr>
          <w:rFonts w:ascii="Times New Roman" w:eastAsia="Calibri" w:hAnsi="Times New Roman" w:cs="Times New Roman"/>
          <w:b/>
          <w:bCs/>
          <w:kern w:val="0"/>
          <w:position w:val="-4"/>
          <w:lang w:eastAsia="ar-SA"/>
          <w14:ligatures w14:val="none"/>
        </w:rPr>
        <w:lastRenderedPageBreak/>
        <w:t>2</w:t>
      </w:r>
      <w:r w:rsidRPr="006F2458">
        <w:rPr>
          <w:rFonts w:ascii="Times New Roman" w:eastAsia="Calibri" w:hAnsi="Times New Roman" w:cs="Times New Roman"/>
          <w:b/>
          <w:bCs/>
          <w:kern w:val="0"/>
          <w:position w:val="-4"/>
          <w:lang w:eastAsia="ar-SA"/>
          <w14:ligatures w14:val="none"/>
        </w:rPr>
        <w:t>.pielikums</w:t>
      </w:r>
      <w:r w:rsidRPr="006F2458">
        <w:rPr>
          <w:rFonts w:ascii="Times New Roman" w:eastAsia="Calibri" w:hAnsi="Times New Roman" w:cs="Times New Roman"/>
          <w:kern w:val="0"/>
          <w:position w:val="-4"/>
          <w:lang w:eastAsia="ar-SA"/>
          <w14:ligatures w14:val="none"/>
        </w:rPr>
        <w:br/>
        <w:t>iepirkuma procedūras nolikumam</w:t>
      </w:r>
      <w:r w:rsidRPr="006F2458">
        <w:rPr>
          <w:rFonts w:ascii="Times New Roman" w:eastAsia="Calibri" w:hAnsi="Times New Roman" w:cs="Times New Roman"/>
          <w:kern w:val="0"/>
          <w:position w:val="-4"/>
          <w:lang w:eastAsia="ar-SA"/>
          <w14:ligatures w14:val="none"/>
        </w:rPr>
        <w:br/>
      </w:r>
      <w:r w:rsidRPr="006F2458">
        <w:rPr>
          <w:rFonts w:ascii="Times New Roman" w:eastAsia="Calibri" w:hAnsi="Times New Roman" w:cs="Times New Roman"/>
          <w:b/>
          <w:bCs/>
          <w:kern w:val="0"/>
          <w14:ligatures w14:val="none"/>
        </w:rPr>
        <w:t>“</w:t>
      </w:r>
      <w:r>
        <w:rPr>
          <w:rFonts w:ascii="Times New Roman" w:eastAsia="Calibri" w:hAnsi="Times New Roman" w:cs="Times New Roman"/>
          <w:b/>
          <w:kern w:val="0"/>
          <w14:ligatures w14:val="none"/>
        </w:rPr>
        <w:t xml:space="preserve">CNC virpas </w:t>
      </w:r>
      <w:r w:rsidRPr="006F2458">
        <w:rPr>
          <w:rFonts w:ascii="Times New Roman" w:eastAsia="Calibri" w:hAnsi="Times New Roman" w:cs="Times New Roman"/>
          <w:b/>
          <w:kern w:val="0"/>
          <w14:ligatures w14:val="none"/>
        </w:rPr>
        <w:t>piegāde un uzstādīšan</w:t>
      </w:r>
      <w:r>
        <w:rPr>
          <w:rFonts w:ascii="Times New Roman" w:eastAsia="Calibri" w:hAnsi="Times New Roman" w:cs="Times New Roman"/>
          <w:b/>
          <w:kern w:val="0"/>
          <w14:ligatures w14:val="none"/>
        </w:rPr>
        <w:t>a</w:t>
      </w:r>
      <w:r w:rsidRPr="006F2458">
        <w:rPr>
          <w:rFonts w:ascii="Times New Roman" w:eastAsia="Calibri" w:hAnsi="Times New Roman" w:cs="Times New Roman"/>
          <w:b/>
          <w:bCs/>
          <w:kern w:val="0"/>
          <w14:ligatures w14:val="none"/>
        </w:rPr>
        <w:t>”</w:t>
      </w:r>
    </w:p>
    <w:p w14:paraId="6894FFD3" w14:textId="69B27B07" w:rsidR="00F764A1" w:rsidRDefault="00F764A1" w:rsidP="00F764A1">
      <w:pPr>
        <w:widowControl w:val="0"/>
        <w:spacing w:after="240" w:line="240" w:lineRule="auto"/>
        <w:ind w:right="20"/>
        <w:jc w:val="right"/>
        <w:rPr>
          <w:rFonts w:ascii="Times New Roman" w:eastAsia="Calibri" w:hAnsi="Times New Roman" w:cs="Times New Roman"/>
          <w:position w:val="-4"/>
          <w:lang w:eastAsia="ar-SA" w:bidi="en-US"/>
        </w:rPr>
      </w:pPr>
      <w:r w:rsidRPr="006F2458">
        <w:rPr>
          <w:rFonts w:ascii="Times New Roman" w:eastAsia="Calibri" w:hAnsi="Times New Roman" w:cs="Times New Roman"/>
          <w:position w:val="-4"/>
          <w:lang w:eastAsia="ar-SA" w:bidi="en-US"/>
        </w:rPr>
        <w:t>identifikācijas Nr. RS/202</w:t>
      </w:r>
      <w:r>
        <w:rPr>
          <w:rFonts w:ascii="Times New Roman" w:eastAsia="Calibri" w:hAnsi="Times New Roman" w:cs="Times New Roman"/>
          <w:position w:val="-4"/>
          <w:lang w:eastAsia="ar-SA" w:bidi="en-US"/>
        </w:rPr>
        <w:t>6</w:t>
      </w:r>
      <w:r w:rsidRPr="006F2458">
        <w:rPr>
          <w:rFonts w:ascii="Times New Roman" w:eastAsia="Calibri" w:hAnsi="Times New Roman" w:cs="Times New Roman"/>
          <w:position w:val="-4"/>
          <w:lang w:eastAsia="ar-SA" w:bidi="en-US"/>
        </w:rPr>
        <w:t>/</w:t>
      </w:r>
      <w:r w:rsidR="004D2CCA">
        <w:rPr>
          <w:rFonts w:ascii="Times New Roman" w:eastAsia="Calibri" w:hAnsi="Times New Roman" w:cs="Times New Roman"/>
          <w:position w:val="-4"/>
          <w:lang w:eastAsia="ar-SA" w:bidi="en-US"/>
        </w:rPr>
        <w:t>38</w:t>
      </w:r>
    </w:p>
    <w:p w14:paraId="15CA0089" w14:textId="77777777" w:rsidR="00DE4E94" w:rsidRPr="00D065D7" w:rsidRDefault="00DE4E94" w:rsidP="00DE4E94">
      <w:pPr>
        <w:spacing w:after="0" w:line="259" w:lineRule="auto"/>
        <w:jc w:val="center"/>
        <w:rPr>
          <w:rFonts w:ascii="Times New Roman" w:eastAsia="Calibri" w:hAnsi="Times New Roman" w:cs="Times New Roman"/>
          <w:b/>
          <w:bCs/>
          <w:sz w:val="22"/>
          <w:szCs w:val="22"/>
        </w:rPr>
      </w:pPr>
      <w:r w:rsidRPr="00D065D7">
        <w:rPr>
          <w:rFonts w:ascii="Times New Roman" w:eastAsia="Calibri" w:hAnsi="Times New Roman" w:cs="Times New Roman"/>
          <w:b/>
          <w:bCs/>
          <w:sz w:val="22"/>
          <w:szCs w:val="22"/>
        </w:rPr>
        <w:t xml:space="preserve">TEHNISKĀ SPECIFIKĀCIJA </w:t>
      </w:r>
    </w:p>
    <w:p w14:paraId="01834690" w14:textId="77777777" w:rsidR="00DE4E94" w:rsidRPr="00F63D17" w:rsidRDefault="00DE4E94" w:rsidP="00DE4E94">
      <w:pPr>
        <w:spacing w:before="120" w:after="0" w:line="240" w:lineRule="auto"/>
        <w:jc w:val="center"/>
        <w:rPr>
          <w:rFonts w:ascii="Times New Roman" w:hAnsi="Times New Roman" w:cs="Times New Roman"/>
        </w:rPr>
      </w:pPr>
      <w:r w:rsidRPr="00D065D7">
        <w:rPr>
          <w:rFonts w:ascii="Times New Roman" w:eastAsia="Calibri" w:hAnsi="Times New Roman" w:cs="Times New Roman"/>
          <w:bCs/>
          <w:i/>
          <w:iCs/>
        </w:rPr>
        <w:t>“</w:t>
      </w:r>
      <w:r w:rsidRPr="00751A3D">
        <w:rPr>
          <w:rFonts w:ascii="Times New Roman" w:eastAsia="Calibri" w:hAnsi="Times New Roman" w:cs="Times New Roman"/>
          <w:bCs/>
          <w:i/>
          <w:iCs/>
        </w:rPr>
        <w:t>CNC virpas piegāde</w:t>
      </w:r>
      <w:r>
        <w:rPr>
          <w:rFonts w:ascii="Times New Roman" w:eastAsia="Calibri" w:hAnsi="Times New Roman" w:cs="Times New Roman"/>
          <w:bCs/>
          <w:i/>
          <w:iCs/>
        </w:rPr>
        <w:t xml:space="preserve"> un uzstādīšana</w:t>
      </w:r>
      <w:r w:rsidRPr="00D065D7">
        <w:rPr>
          <w:rFonts w:ascii="Times New Roman" w:eastAsia="Calibri" w:hAnsi="Times New Roman" w:cs="Times New Roman"/>
          <w:bCs/>
          <w:i/>
          <w:iCs/>
        </w:rPr>
        <w:t>”</w:t>
      </w:r>
    </w:p>
    <w:p w14:paraId="2436BE08" w14:textId="77777777" w:rsidR="00DE4E94" w:rsidRPr="002D67BA" w:rsidRDefault="00DE4E94" w:rsidP="00DE4E94">
      <w:pPr>
        <w:spacing w:before="120" w:after="0" w:line="240" w:lineRule="auto"/>
        <w:contextualSpacing/>
        <w:jc w:val="both"/>
        <w:rPr>
          <w:rFonts w:ascii="Times New Roman" w:eastAsia="Times New Roman" w:hAnsi="Times New Roman" w:cs="Times New Roman"/>
          <w:kern w:val="0"/>
          <w:lang w:eastAsia="lv-LV"/>
          <w14:ligatures w14:val="none"/>
        </w:rPr>
      </w:pPr>
    </w:p>
    <w:p w14:paraId="632509D4" w14:textId="77777777" w:rsidR="00DE4E94" w:rsidRPr="002D67BA" w:rsidRDefault="00DE4E94" w:rsidP="00DE4E94">
      <w:pPr>
        <w:spacing w:before="120" w:after="0" w:line="240" w:lineRule="auto"/>
        <w:contextualSpacing/>
        <w:jc w:val="both"/>
        <w:rPr>
          <w:rFonts w:ascii="Times New Roman" w:eastAsia="Aptos" w:hAnsi="Times New Roman" w:cs="Times New Roman"/>
        </w:rPr>
      </w:pPr>
      <w:r w:rsidRPr="002D67BA">
        <w:rPr>
          <w:rFonts w:ascii="Times New Roman" w:eastAsia="Times New Roman" w:hAnsi="Times New Roman" w:cs="Times New Roman"/>
          <w:b/>
          <w:bCs/>
          <w:kern w:val="0"/>
          <w:lang w:eastAsia="lv-LV"/>
          <w14:ligatures w14:val="none"/>
        </w:rPr>
        <w:t>Pasūtītājs:</w:t>
      </w:r>
      <w:r w:rsidRPr="002D67BA">
        <w:rPr>
          <w:rFonts w:ascii="Times New Roman" w:eastAsia="Times New Roman" w:hAnsi="Times New Roman" w:cs="Times New Roman"/>
          <w:kern w:val="0"/>
          <w:lang w:eastAsia="lv-LV"/>
          <w14:ligatures w14:val="none"/>
        </w:rPr>
        <w:t xml:space="preserve"> </w:t>
      </w:r>
      <w:r w:rsidRPr="002D67BA">
        <w:rPr>
          <w:rFonts w:ascii="Times New Roman" w:eastAsia="Aptos" w:hAnsi="Times New Roman" w:cs="Times New Roman"/>
        </w:rPr>
        <w:t>Rīgas pašvaldības sabiedrība ar ierobežotu atbildību “Rīgas satiksme” (turpmāk – Pasūtītājs).</w:t>
      </w:r>
    </w:p>
    <w:p w14:paraId="1EF6F5F4" w14:textId="77777777" w:rsidR="00DE4E94" w:rsidRPr="00835BDF" w:rsidRDefault="00DE4E94" w:rsidP="00DE4E94">
      <w:pPr>
        <w:spacing w:before="120" w:after="0" w:line="240" w:lineRule="auto"/>
        <w:contextualSpacing/>
        <w:jc w:val="both"/>
        <w:rPr>
          <w:rFonts w:ascii="Times New Roman" w:eastAsia="Times New Roman" w:hAnsi="Times New Roman" w:cs="Times New Roman"/>
          <w:kern w:val="0"/>
          <w:lang w:eastAsia="lv-LV"/>
          <w14:ligatures w14:val="none"/>
        </w:rPr>
      </w:pPr>
      <w:r w:rsidRPr="002D67BA">
        <w:rPr>
          <w:rFonts w:ascii="Times New Roman" w:eastAsia="Aptos" w:hAnsi="Times New Roman" w:cs="Times New Roman"/>
          <w:b/>
          <w:bCs/>
        </w:rPr>
        <w:t xml:space="preserve">Iepirkuma priekšmets: </w:t>
      </w:r>
      <w:r w:rsidRPr="00835BDF">
        <w:rPr>
          <w:rFonts w:ascii="Times New Roman" w:hAnsi="Times New Roman" w:cs="Times New Roman"/>
        </w:rPr>
        <w:t>CNC virpošanas iekārtas iegāde.</w:t>
      </w:r>
    </w:p>
    <w:p w14:paraId="03464B0A" w14:textId="5D7EFA50" w:rsidR="00DE4E94" w:rsidRPr="002D67BA" w:rsidRDefault="00DE4E94" w:rsidP="00DE4E94">
      <w:pPr>
        <w:spacing w:before="120" w:after="0" w:line="240" w:lineRule="auto"/>
        <w:contextualSpacing/>
        <w:jc w:val="both"/>
        <w:rPr>
          <w:rFonts w:ascii="Times New Roman" w:eastAsia="Times New Roman" w:hAnsi="Times New Roman" w:cs="Times New Roman"/>
          <w:b/>
          <w:bCs/>
          <w:kern w:val="0"/>
          <w:lang w:eastAsia="lv-LV"/>
          <w14:ligatures w14:val="none"/>
        </w:rPr>
      </w:pPr>
      <w:r w:rsidRPr="002D67BA">
        <w:rPr>
          <w:rFonts w:ascii="Times New Roman" w:eastAsia="Aptos" w:hAnsi="Times New Roman" w:cs="Times New Roman"/>
          <w:b/>
          <w:bCs/>
        </w:rPr>
        <w:t>Iepirkuma mērķis:</w:t>
      </w:r>
      <w:r w:rsidRPr="002D67BA">
        <w:rPr>
          <w:rFonts w:ascii="Times New Roman" w:eastAsia="Aptos" w:hAnsi="Times New Roman" w:cs="Times New Roman"/>
        </w:rPr>
        <w:t xml:space="preserve"> Nepieciešams piegādāt, uzstādīt 1 (vienu) </w:t>
      </w:r>
      <w:r w:rsidRPr="00254885">
        <w:rPr>
          <w:rFonts w:ascii="Times New Roman" w:eastAsia="Times New Roman" w:hAnsi="Times New Roman" w:cs="Times New Roman"/>
          <w:kern w:val="0"/>
          <w:lang w:eastAsia="lv-LV"/>
          <w14:ligatures w14:val="none"/>
        </w:rPr>
        <w:t>CNC virpošanas</w:t>
      </w:r>
      <w:r w:rsidR="00C0648E">
        <w:rPr>
          <w:rFonts w:ascii="Times New Roman" w:eastAsia="Times New Roman" w:hAnsi="Times New Roman" w:cs="Times New Roman"/>
          <w:kern w:val="0"/>
          <w:lang w:eastAsia="lv-LV"/>
          <w14:ligatures w14:val="none"/>
        </w:rPr>
        <w:t xml:space="preserve"> iekārtu</w:t>
      </w:r>
      <w:r w:rsidRPr="002D67BA">
        <w:rPr>
          <w:rFonts w:ascii="Times New Roman" w:eastAsia="Aptos" w:hAnsi="Times New Roman" w:cs="Times New Roman"/>
        </w:rPr>
        <w:t>, veikt to apkopi garantij</w:t>
      </w:r>
      <w:r>
        <w:rPr>
          <w:rFonts w:ascii="Times New Roman" w:eastAsia="Aptos" w:hAnsi="Times New Roman" w:cs="Times New Roman"/>
        </w:rPr>
        <w:t>a</w:t>
      </w:r>
      <w:r w:rsidRPr="002D67BA">
        <w:rPr>
          <w:rFonts w:ascii="Times New Roman" w:eastAsia="Aptos" w:hAnsi="Times New Roman" w:cs="Times New Roman"/>
        </w:rPr>
        <w:t>s laikā saskaņā ar tehnisko specifikāciju.</w:t>
      </w:r>
    </w:p>
    <w:p w14:paraId="3AB9775B" w14:textId="77777777" w:rsidR="00DE4E94" w:rsidRPr="002D67BA" w:rsidRDefault="00DE4E94" w:rsidP="00DE4E94">
      <w:pPr>
        <w:spacing w:before="120" w:after="0" w:line="240" w:lineRule="auto"/>
        <w:contextualSpacing/>
        <w:rPr>
          <w:rFonts w:ascii="Times New Roman" w:eastAsia="Aptos" w:hAnsi="Times New Roman" w:cs="Times New Roman"/>
          <w:b/>
          <w:bCs/>
        </w:rPr>
      </w:pPr>
    </w:p>
    <w:p w14:paraId="7824A4CA" w14:textId="77777777" w:rsidR="00DE4E94" w:rsidRPr="003405CA" w:rsidRDefault="00DE4E94" w:rsidP="00DE4E94">
      <w:pPr>
        <w:spacing w:before="120" w:after="0" w:line="240" w:lineRule="auto"/>
        <w:contextualSpacing/>
        <w:jc w:val="both"/>
        <w:rPr>
          <w:rFonts w:ascii="Times New Roman" w:eastAsia="Aptos" w:hAnsi="Times New Roman" w:cs="Times New Roman"/>
        </w:rPr>
      </w:pPr>
      <w:bookmarkStart w:id="2" w:name="_Hlk229061483"/>
      <w:r w:rsidRPr="003405CA">
        <w:rPr>
          <w:rFonts w:ascii="Times New Roman" w:eastAsia="Aptos" w:hAnsi="Times New Roman" w:cs="Times New Roman"/>
          <w:b/>
          <w:bCs/>
        </w:rPr>
        <w:t>Iekārtas pielietošanas mērķis:</w:t>
      </w:r>
      <w:r>
        <w:rPr>
          <w:rFonts w:ascii="Times New Roman" w:eastAsia="Aptos" w:hAnsi="Times New Roman" w:cs="Times New Roman"/>
        </w:rPr>
        <w:t xml:space="preserve"> </w:t>
      </w:r>
      <w:bookmarkEnd w:id="2"/>
      <w:r w:rsidRPr="003405CA">
        <w:rPr>
          <w:rFonts w:ascii="Times New Roman" w:eastAsia="Aptos" w:hAnsi="Times New Roman" w:cs="Times New Roman"/>
        </w:rPr>
        <w:t>Izgatavot detaļas un veikt detaļu apstrādi savstarpēji salāgojot iekšējos un ārējos izmērus. Veikt asu, vītņu, gultņa sēžas atjaunošanu.</w:t>
      </w:r>
    </w:p>
    <w:p w14:paraId="30D2DC35" w14:textId="77777777" w:rsidR="00DE4E94" w:rsidRDefault="00DE4E94" w:rsidP="00DE4E94">
      <w:pPr>
        <w:spacing w:before="120" w:after="0" w:line="240" w:lineRule="auto"/>
        <w:contextualSpacing/>
        <w:jc w:val="both"/>
        <w:rPr>
          <w:rFonts w:ascii="Times New Roman" w:eastAsia="Aptos" w:hAnsi="Times New Roman" w:cs="Times New Roman"/>
        </w:rPr>
      </w:pPr>
    </w:p>
    <w:p w14:paraId="2456BCCA" w14:textId="77777777" w:rsidR="00DE4E94" w:rsidRPr="002D67BA" w:rsidRDefault="00DE4E94" w:rsidP="00DE4E94">
      <w:pPr>
        <w:spacing w:before="120" w:after="0" w:line="240" w:lineRule="auto"/>
        <w:contextualSpacing/>
        <w:rPr>
          <w:rFonts w:ascii="Times New Roman" w:eastAsia="Aptos" w:hAnsi="Times New Roman" w:cs="Times New Roman"/>
          <w:b/>
          <w:bCs/>
        </w:rPr>
      </w:pPr>
      <w:r w:rsidRPr="002D67BA">
        <w:rPr>
          <w:rFonts w:ascii="Times New Roman" w:eastAsia="Aptos" w:hAnsi="Times New Roman" w:cs="Times New Roman"/>
          <w:b/>
          <w:bCs/>
        </w:rPr>
        <w:t xml:space="preserve">Esošās situācijas apraksts: </w:t>
      </w:r>
    </w:p>
    <w:p w14:paraId="2E955B90" w14:textId="77777777" w:rsidR="00DE4E94" w:rsidRPr="002D67BA" w:rsidRDefault="00DE4E94" w:rsidP="00DE4E94">
      <w:pPr>
        <w:numPr>
          <w:ilvl w:val="0"/>
          <w:numId w:val="7"/>
        </w:numPr>
        <w:spacing w:before="120" w:after="0" w:line="240" w:lineRule="auto"/>
        <w:contextualSpacing/>
        <w:jc w:val="both"/>
        <w:rPr>
          <w:rFonts w:ascii="Times New Roman" w:eastAsia="Aptos" w:hAnsi="Times New Roman" w:cs="Times New Roman"/>
        </w:rPr>
      </w:pPr>
      <w:r w:rsidRPr="002D67BA">
        <w:rPr>
          <w:rFonts w:ascii="Times New Roman" w:eastAsia="Aptos" w:hAnsi="Times New Roman" w:cs="Times New Roman"/>
        </w:rPr>
        <w:t xml:space="preserve">CNC virpas plānotajā uzstādīšanas vietā </w:t>
      </w:r>
      <w:r>
        <w:rPr>
          <w:rFonts w:ascii="Times New Roman" w:eastAsia="Aptos" w:hAnsi="Times New Roman" w:cs="Times New Roman"/>
        </w:rPr>
        <w:t>tiks</w:t>
      </w:r>
      <w:r w:rsidRPr="002D67BA">
        <w:rPr>
          <w:rFonts w:ascii="Times New Roman" w:eastAsia="Aptos" w:hAnsi="Times New Roman" w:cs="Times New Roman"/>
        </w:rPr>
        <w:t xml:space="preserve"> sagatavotas visas komunikācijas un infrastruktūra </w:t>
      </w:r>
      <w:r>
        <w:rPr>
          <w:rFonts w:ascii="Times New Roman" w:eastAsia="Aptos" w:hAnsi="Times New Roman" w:cs="Times New Roman"/>
        </w:rPr>
        <w:t>I</w:t>
      </w:r>
      <w:r w:rsidRPr="002D67BA">
        <w:rPr>
          <w:rFonts w:ascii="Times New Roman" w:eastAsia="Aptos" w:hAnsi="Times New Roman" w:cs="Times New Roman"/>
        </w:rPr>
        <w:t xml:space="preserve">ekārtas uzstādīšanai, t.sk. elektrības kabeļi </w:t>
      </w:r>
      <w:r>
        <w:rPr>
          <w:rFonts w:ascii="Times New Roman" w:eastAsia="Aptos" w:hAnsi="Times New Roman" w:cs="Times New Roman"/>
        </w:rPr>
        <w:t>I</w:t>
      </w:r>
      <w:r w:rsidRPr="002D67BA">
        <w:rPr>
          <w:rFonts w:ascii="Times New Roman" w:eastAsia="Aptos" w:hAnsi="Times New Roman" w:cs="Times New Roman"/>
        </w:rPr>
        <w:t>ekārtas pieslēgšanai, balstoties u</w:t>
      </w:r>
      <w:r>
        <w:rPr>
          <w:rFonts w:ascii="Times New Roman" w:eastAsia="Aptos" w:hAnsi="Times New Roman" w:cs="Times New Roman"/>
        </w:rPr>
        <w:t>z</w:t>
      </w:r>
      <w:r w:rsidRPr="002D67BA">
        <w:rPr>
          <w:rFonts w:ascii="Times New Roman" w:eastAsia="Aptos" w:hAnsi="Times New Roman" w:cs="Times New Roman"/>
        </w:rPr>
        <w:t xml:space="preserve"> iekārtas tehniskajām prasībām (t.sk. montāžas plānam). Piegādātājam, ar kuru tiks noslēgts līgums, pirms </w:t>
      </w:r>
      <w:r>
        <w:rPr>
          <w:rFonts w:ascii="Times New Roman" w:eastAsia="Aptos" w:hAnsi="Times New Roman" w:cs="Times New Roman"/>
        </w:rPr>
        <w:t>I</w:t>
      </w:r>
      <w:r w:rsidRPr="002D67BA">
        <w:rPr>
          <w:rFonts w:ascii="Times New Roman" w:eastAsia="Aptos" w:hAnsi="Times New Roman" w:cs="Times New Roman"/>
        </w:rPr>
        <w:t xml:space="preserve">ekārtas piegādes ir pienākums iesniegt Pasūtītājam </w:t>
      </w:r>
      <w:r>
        <w:rPr>
          <w:rFonts w:ascii="Times New Roman" w:eastAsia="Aptos" w:hAnsi="Times New Roman" w:cs="Times New Roman"/>
        </w:rPr>
        <w:t>I</w:t>
      </w:r>
      <w:r w:rsidRPr="002D67BA">
        <w:rPr>
          <w:rFonts w:ascii="Times New Roman" w:eastAsia="Aptos" w:hAnsi="Times New Roman" w:cs="Times New Roman"/>
        </w:rPr>
        <w:t>ekārtas uzstādīšanai nepieciešamās vietas sagatavošanas prasības;</w:t>
      </w:r>
    </w:p>
    <w:p w14:paraId="32E67669" w14:textId="77777777" w:rsidR="00DE4E94" w:rsidRPr="002D67BA" w:rsidRDefault="00DE4E94" w:rsidP="00DE4E94">
      <w:pPr>
        <w:numPr>
          <w:ilvl w:val="0"/>
          <w:numId w:val="7"/>
        </w:numPr>
        <w:spacing w:before="120" w:after="0" w:line="240" w:lineRule="auto"/>
        <w:contextualSpacing/>
        <w:rPr>
          <w:rFonts w:ascii="Times New Roman" w:eastAsia="Aptos" w:hAnsi="Times New Roman" w:cs="Times New Roman"/>
        </w:rPr>
      </w:pPr>
      <w:r w:rsidRPr="002D67BA">
        <w:rPr>
          <w:rFonts w:ascii="Times New Roman" w:eastAsia="Aptos" w:hAnsi="Times New Roman" w:cs="Times New Roman"/>
        </w:rPr>
        <w:t>Pieejamais elektrības pieslēgums: 3 fāzes, 400 V;</w:t>
      </w:r>
    </w:p>
    <w:p w14:paraId="4E595E7B" w14:textId="77777777" w:rsidR="00DE4E94" w:rsidRPr="002D67BA" w:rsidRDefault="00DE4E94" w:rsidP="00DE4E94">
      <w:pPr>
        <w:numPr>
          <w:ilvl w:val="0"/>
          <w:numId w:val="7"/>
        </w:numPr>
        <w:spacing w:before="120" w:after="0" w:line="240" w:lineRule="auto"/>
        <w:contextualSpacing/>
        <w:rPr>
          <w:rFonts w:ascii="Times New Roman" w:eastAsia="Aptos" w:hAnsi="Times New Roman" w:cs="Times New Roman"/>
        </w:rPr>
      </w:pPr>
      <w:r w:rsidRPr="002D67BA">
        <w:rPr>
          <w:rFonts w:ascii="Times New Roman" w:eastAsia="Aptos" w:hAnsi="Times New Roman" w:cs="Times New Roman"/>
        </w:rPr>
        <w:t xml:space="preserve">Grīdas segums – betons, grīdas virsma sagatavota, Piegādātājam nebūs jāveic grīdas (t.sk. bedres) sagatavošanas darbi, stiprinājumus nodrošina Piegādātājs, stiprināšanas darbi (uzstādīšana, iebūvēšana) jāveic Piegādātājam. </w:t>
      </w:r>
    </w:p>
    <w:p w14:paraId="558A6156" w14:textId="77777777" w:rsidR="00DE4E94" w:rsidRPr="002D67BA" w:rsidRDefault="00DE4E94" w:rsidP="00DE4E94">
      <w:pPr>
        <w:numPr>
          <w:ilvl w:val="0"/>
          <w:numId w:val="7"/>
        </w:numPr>
        <w:spacing w:before="120" w:after="0" w:line="240" w:lineRule="auto"/>
        <w:contextualSpacing/>
        <w:rPr>
          <w:rFonts w:ascii="Times New Roman" w:eastAsia="Aptos" w:hAnsi="Times New Roman" w:cs="Times New Roman"/>
          <w:b/>
          <w:bCs/>
        </w:rPr>
      </w:pPr>
      <w:r w:rsidRPr="002D67BA">
        <w:rPr>
          <w:rFonts w:ascii="Times New Roman" w:eastAsia="Aptos" w:hAnsi="Times New Roman" w:cs="Times New Roman"/>
        </w:rPr>
        <w:t>Iekārtas plānotā noslodze</w:t>
      </w:r>
      <w:r w:rsidRPr="002D67BA">
        <w:rPr>
          <w:rFonts w:ascii="Times New Roman" w:eastAsia="Aptos" w:hAnsi="Times New Roman" w:cs="Times New Roman"/>
          <w:b/>
          <w:bCs/>
        </w:rPr>
        <w:t xml:space="preserve"> - </w:t>
      </w:r>
      <w:r w:rsidRPr="00DA67E6">
        <w:rPr>
          <w:rFonts w:ascii="Times New Roman" w:eastAsia="Aptos" w:hAnsi="Times New Roman" w:cs="Times New Roman"/>
          <w:i/>
          <w:iCs/>
        </w:rPr>
        <w:t>nav informācijas, jo nav iepriekšējas pieredzes darbā ar šāda tipa iekārtām, bet plānots Iekārtu izmantot – 8 h diennaktī, 5 darba dienas.</w:t>
      </w:r>
    </w:p>
    <w:p w14:paraId="59171903" w14:textId="77777777" w:rsidR="00DE4E94" w:rsidRDefault="00DE4E94" w:rsidP="00DE4E94">
      <w:pPr>
        <w:spacing w:before="120" w:after="0" w:line="240" w:lineRule="auto"/>
        <w:contextualSpacing/>
        <w:jc w:val="both"/>
        <w:rPr>
          <w:rFonts w:ascii="Times New Roman" w:eastAsia="Aptos" w:hAnsi="Times New Roman" w:cs="Times New Roman"/>
          <w:b/>
          <w:bCs/>
        </w:rPr>
      </w:pPr>
      <w:bookmarkStart w:id="3" w:name="_Hlk229061442"/>
    </w:p>
    <w:p w14:paraId="38C4F31D" w14:textId="6E4E9E2D" w:rsidR="00DE4E94" w:rsidRPr="002D67BA" w:rsidRDefault="00DE4E94" w:rsidP="00DE4E94">
      <w:pPr>
        <w:spacing w:before="120" w:after="0" w:line="240" w:lineRule="auto"/>
        <w:contextualSpacing/>
        <w:jc w:val="both"/>
        <w:rPr>
          <w:rFonts w:ascii="Times New Roman" w:eastAsia="Aptos" w:hAnsi="Times New Roman" w:cs="Times New Roman"/>
          <w:b/>
          <w:bCs/>
        </w:rPr>
      </w:pPr>
      <w:r w:rsidRPr="002D67BA">
        <w:rPr>
          <w:rFonts w:ascii="Times New Roman" w:eastAsia="Aptos" w:hAnsi="Times New Roman" w:cs="Times New Roman"/>
          <w:b/>
          <w:bCs/>
        </w:rPr>
        <w:t>Līguma termiņš:</w:t>
      </w:r>
    </w:p>
    <w:p w14:paraId="76AF7553" w14:textId="7FCE307A" w:rsidR="00DE4E94" w:rsidRPr="00653DFA" w:rsidRDefault="00DE4E94" w:rsidP="00DE4E94">
      <w:pPr>
        <w:numPr>
          <w:ilvl w:val="0"/>
          <w:numId w:val="8"/>
        </w:numPr>
        <w:spacing w:before="120" w:after="0" w:line="240" w:lineRule="auto"/>
        <w:contextualSpacing/>
        <w:jc w:val="both"/>
        <w:rPr>
          <w:rFonts w:ascii="Times New Roman" w:eastAsia="Aptos" w:hAnsi="Times New Roman" w:cs="Times New Roman"/>
        </w:rPr>
      </w:pPr>
      <w:r w:rsidRPr="002D67BA">
        <w:rPr>
          <w:rFonts w:ascii="Times New Roman" w:eastAsia="Aptos" w:hAnsi="Times New Roman" w:cs="Times New Roman"/>
        </w:rPr>
        <w:t xml:space="preserve">Iekārtas piegāde un uzstādīšana (t.sk. testēšana, personāla apmācība) - </w:t>
      </w:r>
      <w:r w:rsidR="00C0648E">
        <w:rPr>
          <w:rFonts w:ascii="Times New Roman" w:eastAsia="Aptos" w:hAnsi="Times New Roman" w:cs="Times New Roman"/>
        </w:rPr>
        <w:t>10</w:t>
      </w:r>
      <w:r w:rsidRPr="00653DFA">
        <w:rPr>
          <w:rFonts w:ascii="Times New Roman" w:eastAsia="Aptos" w:hAnsi="Times New Roman" w:cs="Times New Roman"/>
        </w:rPr>
        <w:t xml:space="preserve"> mēneši no līguma noslēgšanas brīža.</w:t>
      </w:r>
    </w:p>
    <w:p w14:paraId="4434F088" w14:textId="77777777" w:rsidR="00DE4E94" w:rsidRPr="002D67BA" w:rsidRDefault="00DE4E94" w:rsidP="00DE4E94">
      <w:pPr>
        <w:numPr>
          <w:ilvl w:val="0"/>
          <w:numId w:val="8"/>
        </w:numPr>
        <w:spacing w:before="120" w:after="0" w:line="240" w:lineRule="auto"/>
        <w:contextualSpacing/>
        <w:jc w:val="both"/>
        <w:rPr>
          <w:rFonts w:ascii="Times New Roman" w:eastAsia="Aptos" w:hAnsi="Times New Roman" w:cs="Times New Roman"/>
        </w:rPr>
      </w:pPr>
      <w:r w:rsidRPr="002D67BA">
        <w:rPr>
          <w:rFonts w:ascii="Times New Roman" w:eastAsia="Aptos" w:hAnsi="Times New Roman" w:cs="Times New Roman"/>
        </w:rPr>
        <w:t>Iekārtas garantijas periods (t.sk. ar tehniskās apkopes darbiem) – vismaz 24 mēneši no pieņemšanas-nodošanas akta parakstīšanas.</w:t>
      </w:r>
    </w:p>
    <w:bookmarkEnd w:id="3"/>
    <w:p w14:paraId="3DFC6327" w14:textId="77777777" w:rsidR="00DE4E94" w:rsidRPr="002D67BA" w:rsidRDefault="00DE4E94" w:rsidP="00DE4E94">
      <w:pPr>
        <w:spacing w:before="120" w:after="0" w:line="240" w:lineRule="auto"/>
        <w:contextualSpacing/>
        <w:jc w:val="both"/>
        <w:rPr>
          <w:rFonts w:ascii="Times New Roman" w:eastAsia="Aptos" w:hAnsi="Times New Roman" w:cs="Times New Roman"/>
          <w:b/>
          <w:bCs/>
        </w:rPr>
      </w:pPr>
    </w:p>
    <w:p w14:paraId="1674AF87" w14:textId="77777777" w:rsidR="00DE4E94" w:rsidRPr="002D67BA" w:rsidRDefault="00DE4E94" w:rsidP="00DE4E94">
      <w:pPr>
        <w:spacing w:before="120" w:after="0" w:line="240" w:lineRule="auto"/>
        <w:contextualSpacing/>
        <w:jc w:val="both"/>
        <w:rPr>
          <w:rFonts w:ascii="Times New Roman" w:eastAsia="Aptos" w:hAnsi="Times New Roman" w:cs="Times New Roman"/>
          <w:b/>
          <w:bCs/>
        </w:rPr>
      </w:pPr>
      <w:r w:rsidRPr="002D67BA">
        <w:rPr>
          <w:rFonts w:ascii="Times New Roman" w:eastAsia="Aptos" w:hAnsi="Times New Roman" w:cs="Times New Roman"/>
          <w:b/>
          <w:bCs/>
        </w:rPr>
        <w:t>Pamatnosacījumi:</w:t>
      </w:r>
    </w:p>
    <w:p w14:paraId="157E9826" w14:textId="77777777" w:rsidR="00DE4E94" w:rsidRPr="002D67BA" w:rsidRDefault="00DE4E94" w:rsidP="00DE4E94">
      <w:pPr>
        <w:numPr>
          <w:ilvl w:val="0"/>
          <w:numId w:val="9"/>
        </w:numPr>
        <w:tabs>
          <w:tab w:val="left" w:pos="284"/>
          <w:tab w:val="left" w:pos="426"/>
        </w:tabs>
        <w:spacing w:before="120" w:after="0" w:line="240" w:lineRule="auto"/>
        <w:contextualSpacing/>
        <w:jc w:val="both"/>
        <w:rPr>
          <w:rFonts w:ascii="Times New Roman" w:eastAsia="Aptos" w:hAnsi="Times New Roman" w:cs="Times New Roman"/>
        </w:rPr>
      </w:pPr>
      <w:r w:rsidRPr="002D67BA">
        <w:rPr>
          <w:rFonts w:ascii="Times New Roman" w:eastAsia="Aptos" w:hAnsi="Times New Roman" w:cs="Times New Roman"/>
        </w:rPr>
        <w:t>Piegādātājs ir pilnībā atbildīgs par Iekārtu līdz to nodošanai ekspluatācijā.</w:t>
      </w:r>
    </w:p>
    <w:p w14:paraId="349FB5EF" w14:textId="77777777" w:rsidR="00DE4E94" w:rsidRPr="005D779E" w:rsidRDefault="00DE4E94" w:rsidP="00DE4E94">
      <w:pPr>
        <w:numPr>
          <w:ilvl w:val="0"/>
          <w:numId w:val="9"/>
        </w:numPr>
        <w:tabs>
          <w:tab w:val="left" w:pos="284"/>
          <w:tab w:val="left" w:pos="426"/>
        </w:tabs>
        <w:spacing w:before="120" w:after="0" w:line="240" w:lineRule="auto"/>
        <w:contextualSpacing/>
        <w:jc w:val="both"/>
        <w:rPr>
          <w:rFonts w:ascii="Times New Roman" w:eastAsia="Aptos" w:hAnsi="Times New Roman" w:cs="Times New Roman"/>
        </w:rPr>
      </w:pPr>
      <w:r w:rsidRPr="002D67BA">
        <w:rPr>
          <w:rFonts w:ascii="Times New Roman" w:eastAsia="Aptos" w:hAnsi="Times New Roman" w:cs="Times New Roman"/>
        </w:rPr>
        <w:t>Iekārtas nodošanas ekspluatācijā</w:t>
      </w:r>
      <w:r>
        <w:rPr>
          <w:rFonts w:ascii="Times New Roman" w:eastAsia="Aptos" w:hAnsi="Times New Roman" w:cs="Times New Roman"/>
        </w:rPr>
        <w:t xml:space="preserve">. </w:t>
      </w:r>
      <w:r w:rsidRPr="005D779E">
        <w:rPr>
          <w:rFonts w:ascii="Times New Roman" w:eastAsia="Aptos" w:hAnsi="Times New Roman" w:cs="Times New Roman"/>
        </w:rPr>
        <w:t>Iekārtas nodošanas - pieņemšanas akts tiek parakstīts pēc Iekārtas uzstādīšanas un ieregulēšanas darbam, Iekārtas testēšanas un Pasūtītāja darbinieku apmācības pabeigšanas.</w:t>
      </w:r>
    </w:p>
    <w:p w14:paraId="6E135A47" w14:textId="77777777" w:rsidR="00DE4E94" w:rsidRPr="002D67BA" w:rsidRDefault="00DE4E94" w:rsidP="00DE4E94">
      <w:pPr>
        <w:numPr>
          <w:ilvl w:val="0"/>
          <w:numId w:val="9"/>
        </w:numPr>
        <w:tabs>
          <w:tab w:val="left" w:pos="709"/>
        </w:tabs>
        <w:spacing w:before="120" w:after="0" w:line="240" w:lineRule="auto"/>
        <w:contextualSpacing/>
        <w:jc w:val="both"/>
        <w:rPr>
          <w:rFonts w:ascii="Times New Roman" w:eastAsia="Aptos" w:hAnsi="Times New Roman" w:cs="Times New Roman"/>
        </w:rPr>
      </w:pPr>
      <w:r w:rsidRPr="002D67BA">
        <w:rPr>
          <w:rFonts w:ascii="Times New Roman" w:eastAsia="Aptos" w:hAnsi="Times New Roman" w:cs="Times New Roman"/>
        </w:rPr>
        <w:t>Pirms nodošanas-pieņemšanas akta parakstīšanas, Pasūtītājs un Piegādātājs veic Iekārtas darbības testēšanu, lai pārliecinātos par uzstādītās Iekārtas un tās darbības atbilstību tehniskās specifikācijas prasībām. Par Iekārtas gatavību testēšanai Piegādātājs 1 (vienu) darba dienu iepriekš informē Pasūtītāju. Piegādātājs veic Iekārtas apkopi saskaņā ar tehnisko specifikāciju visā garantijas laikā (vismaz 24 mēneši, atbilstoši pretendenta piedāvājumam iepirkuma ietvaros).</w:t>
      </w:r>
    </w:p>
    <w:p w14:paraId="777B486E" w14:textId="77777777" w:rsidR="00DE4E94" w:rsidRPr="002D67BA" w:rsidRDefault="00DE4E94" w:rsidP="00DE4E94">
      <w:pPr>
        <w:numPr>
          <w:ilvl w:val="0"/>
          <w:numId w:val="9"/>
        </w:numPr>
        <w:tabs>
          <w:tab w:val="left" w:pos="709"/>
        </w:tabs>
        <w:spacing w:before="120" w:after="0" w:line="240" w:lineRule="auto"/>
        <w:contextualSpacing/>
        <w:jc w:val="both"/>
        <w:rPr>
          <w:rFonts w:ascii="Times New Roman" w:eastAsia="Aptos" w:hAnsi="Times New Roman" w:cs="Times New Roman"/>
        </w:rPr>
      </w:pPr>
      <w:r w:rsidRPr="002D67BA">
        <w:rPr>
          <w:rFonts w:ascii="Times New Roman" w:eastAsia="Aptos" w:hAnsi="Times New Roman" w:cs="Times New Roman"/>
        </w:rPr>
        <w:t>Garantijas laikā Piegādātājs veic arī Iekārtu ārpus garantijas remontdarbus, samaksa par remontdarbiem veicamas atbilstoši Līguma nosacījumiem.</w:t>
      </w:r>
    </w:p>
    <w:p w14:paraId="4F96A0DE" w14:textId="6DB377DB" w:rsidR="00DE4E94" w:rsidRDefault="00DE4E94" w:rsidP="00DE4E94">
      <w:pPr>
        <w:numPr>
          <w:ilvl w:val="0"/>
          <w:numId w:val="9"/>
        </w:numPr>
        <w:tabs>
          <w:tab w:val="left" w:pos="709"/>
        </w:tabs>
        <w:spacing w:before="120" w:after="0" w:line="240" w:lineRule="auto"/>
        <w:contextualSpacing/>
        <w:jc w:val="both"/>
        <w:rPr>
          <w:rFonts w:ascii="Times New Roman" w:eastAsia="Aptos" w:hAnsi="Times New Roman" w:cs="Times New Roman"/>
        </w:rPr>
      </w:pPr>
      <w:r w:rsidRPr="002D67BA">
        <w:rPr>
          <w:rFonts w:ascii="Times New Roman" w:eastAsia="Aptos" w:hAnsi="Times New Roman" w:cs="Times New Roman"/>
        </w:rPr>
        <w:t>Samaksas kārtība:</w:t>
      </w:r>
      <w:r w:rsidRPr="00DE4E94">
        <w:t xml:space="preserve"> </w:t>
      </w:r>
      <w:r w:rsidRPr="00DE4E94">
        <w:rPr>
          <w:rFonts w:ascii="Times New Roman" w:eastAsia="Aptos" w:hAnsi="Times New Roman" w:cs="Times New Roman"/>
        </w:rPr>
        <w:t>saskaņā ar iepirkuma līguma projekta 3. punktā noteikto kārtību</w:t>
      </w:r>
      <w:r w:rsidRPr="002D67BA">
        <w:rPr>
          <w:rFonts w:ascii="Times New Roman" w:eastAsia="Aptos" w:hAnsi="Times New Roman" w:cs="Times New Roman"/>
        </w:rPr>
        <w:t>.</w:t>
      </w:r>
    </w:p>
    <w:p w14:paraId="612E045E" w14:textId="767E5366" w:rsidR="00C63C53" w:rsidRDefault="00C63C53">
      <w:pPr>
        <w:rPr>
          <w:rFonts w:ascii="Times New Roman" w:eastAsia="Aptos" w:hAnsi="Times New Roman" w:cs="Times New Roman"/>
          <w:b/>
          <w:bCs/>
          <w:sz w:val="22"/>
          <w:szCs w:val="22"/>
        </w:rPr>
      </w:pPr>
    </w:p>
    <w:p w14:paraId="01F470CC" w14:textId="77777777" w:rsidR="00C63C53" w:rsidRDefault="00C63C53" w:rsidP="00C63C53">
      <w:pPr>
        <w:jc w:val="right"/>
        <w:rPr>
          <w:rFonts w:ascii="Times New Roman" w:eastAsia="Aptos" w:hAnsi="Times New Roman" w:cs="Times New Roman"/>
          <w:b/>
          <w:bCs/>
        </w:rPr>
      </w:pPr>
      <w:r w:rsidRPr="00FD7B02">
        <w:rPr>
          <w:rFonts w:ascii="Times New Roman" w:eastAsia="Aptos" w:hAnsi="Times New Roman" w:cs="Times New Roman"/>
          <w:b/>
          <w:bCs/>
        </w:rPr>
        <w:lastRenderedPageBreak/>
        <w:t>Tehniskās specifikācijas 1.pielikums</w:t>
      </w:r>
    </w:p>
    <w:p w14:paraId="1997EDA5" w14:textId="77777777" w:rsidR="00C63C53" w:rsidRPr="00B32180" w:rsidRDefault="00C63C53" w:rsidP="00C63C53">
      <w:pPr>
        <w:spacing w:after="0" w:line="240" w:lineRule="auto"/>
        <w:ind w:left="28"/>
        <w:jc w:val="center"/>
        <w:rPr>
          <w:rFonts w:ascii="Times New Roman" w:eastAsia="Calibri" w:hAnsi="Times New Roman" w:cs="Times New Roman"/>
          <w:color w:val="000000"/>
          <w:kern w:val="0"/>
          <w14:ligatures w14:val="none"/>
        </w:rPr>
      </w:pPr>
      <w:r w:rsidRPr="00B32180">
        <w:rPr>
          <w:rFonts w:ascii="Times New Roman" w:eastAsia="Calibri" w:hAnsi="Times New Roman" w:cs="Times New Roman"/>
          <w:color w:val="000000"/>
          <w:kern w:val="0"/>
          <w14:ligatures w14:val="none"/>
        </w:rPr>
        <w:t>Rīgas pašvaldības sabiedrība ar ierobežotu atbildību “Rīgas satiksme”</w:t>
      </w:r>
    </w:p>
    <w:p w14:paraId="74849ADF" w14:textId="77777777" w:rsidR="00C63C53" w:rsidRPr="00FD7B02" w:rsidRDefault="00C63C53" w:rsidP="00C63C53">
      <w:pPr>
        <w:spacing w:after="0" w:line="240" w:lineRule="auto"/>
        <w:ind w:left="28"/>
        <w:jc w:val="center"/>
        <w:rPr>
          <w:rFonts w:ascii="Times New Roman" w:eastAsia="Calibri" w:hAnsi="Times New Roman" w:cs="Times New Roman"/>
          <w:color w:val="000000"/>
          <w:kern w:val="0"/>
          <w:lang w:val="en-US"/>
          <w14:ligatures w14:val="none"/>
        </w:rPr>
      </w:pPr>
      <w:r w:rsidRPr="00FD7B02">
        <w:rPr>
          <w:rFonts w:ascii="Times New Roman" w:eastAsia="Calibri" w:hAnsi="Times New Roman" w:cs="Times New Roman"/>
          <w:color w:val="000000"/>
          <w:kern w:val="0"/>
          <w:lang w:val="en-US"/>
          <w14:ligatures w14:val="none"/>
        </w:rPr>
        <w:t>Reģ.nr.</w:t>
      </w:r>
      <w:r w:rsidRPr="00FD7B02">
        <w:rPr>
          <w:rFonts w:ascii="Calibri" w:eastAsia="Calibri" w:hAnsi="Calibri" w:cs="Calibri"/>
          <w:color w:val="000000"/>
          <w:kern w:val="0"/>
          <w:lang w:val="en-US"/>
          <w14:ligatures w14:val="none"/>
        </w:rPr>
        <w:t xml:space="preserve"> </w:t>
      </w:r>
      <w:r w:rsidRPr="00FD7B02">
        <w:rPr>
          <w:rFonts w:ascii="Times New Roman" w:eastAsia="Calibri" w:hAnsi="Times New Roman" w:cs="Times New Roman"/>
          <w:color w:val="000000"/>
          <w:kern w:val="0"/>
          <w:lang w:val="en-US"/>
          <w14:ligatures w14:val="none"/>
        </w:rPr>
        <w:t>40003619950</w:t>
      </w:r>
    </w:p>
    <w:p w14:paraId="1E365C3E" w14:textId="77777777" w:rsidR="00C63C53" w:rsidRPr="00FD7B02" w:rsidRDefault="00C63C53" w:rsidP="00C63C53">
      <w:pPr>
        <w:spacing w:after="0" w:line="240" w:lineRule="auto"/>
        <w:ind w:left="28"/>
        <w:jc w:val="center"/>
        <w:rPr>
          <w:rFonts w:ascii="Times New Roman" w:eastAsia="Calibri" w:hAnsi="Times New Roman" w:cs="Times New Roman"/>
          <w:color w:val="000000"/>
          <w:kern w:val="0"/>
          <w14:ligatures w14:val="none"/>
        </w:rPr>
      </w:pPr>
      <w:r w:rsidRPr="00FD7B02">
        <w:rPr>
          <w:rFonts w:ascii="Times New Roman" w:eastAsia="Calibri" w:hAnsi="Times New Roman" w:cs="Times New Roman"/>
          <w:color w:val="000000"/>
          <w:kern w:val="0"/>
          <w14:ligatures w14:val="none"/>
        </w:rPr>
        <w:t>Kleistu iela 28, Rīga, LV-1067</w:t>
      </w:r>
    </w:p>
    <w:p w14:paraId="267D7A7C" w14:textId="77777777" w:rsidR="00C63C53" w:rsidRPr="00FD7B02" w:rsidRDefault="00C63C53" w:rsidP="00C63C53">
      <w:pPr>
        <w:spacing w:after="0" w:line="240" w:lineRule="auto"/>
        <w:ind w:left="28"/>
        <w:jc w:val="center"/>
        <w:rPr>
          <w:rFonts w:ascii="Times New Roman" w:eastAsia="Calibri" w:hAnsi="Times New Roman" w:cs="Times New Roman"/>
          <w:b/>
          <w:bCs/>
          <w:color w:val="000000"/>
          <w:kern w:val="0"/>
          <w14:ligatures w14:val="none"/>
        </w:rPr>
      </w:pPr>
    </w:p>
    <w:p w14:paraId="36D0B739" w14:textId="77777777" w:rsidR="00C63C53" w:rsidRPr="00FD7B02" w:rsidRDefault="00C63C53" w:rsidP="00C63C53">
      <w:pPr>
        <w:spacing w:after="0" w:line="240" w:lineRule="auto"/>
        <w:ind w:left="28"/>
        <w:jc w:val="center"/>
        <w:rPr>
          <w:rFonts w:ascii="Times New Roman" w:eastAsia="Calibri" w:hAnsi="Times New Roman" w:cs="Times New Roman"/>
          <w:b/>
          <w:bCs/>
          <w:color w:val="000000"/>
          <w:kern w:val="0"/>
          <w14:ligatures w14:val="none"/>
        </w:rPr>
      </w:pPr>
      <w:r w:rsidRPr="00FD7B02">
        <w:rPr>
          <w:rFonts w:ascii="Times New Roman" w:eastAsia="Calibri" w:hAnsi="Times New Roman" w:cs="Times New Roman"/>
          <w:b/>
          <w:bCs/>
          <w:color w:val="000000"/>
          <w:kern w:val="0"/>
          <w14:ligatures w14:val="none"/>
        </w:rPr>
        <w:t>“</w:t>
      </w:r>
      <w:r>
        <w:rPr>
          <w:rFonts w:ascii="Times New Roman" w:eastAsia="Calibri" w:hAnsi="Times New Roman" w:cs="Times New Roman"/>
          <w:b/>
          <w:kern w:val="0"/>
          <w14:ligatures w14:val="none"/>
        </w:rPr>
        <w:t xml:space="preserve">CNC virpas </w:t>
      </w:r>
      <w:r w:rsidRPr="006F2458">
        <w:rPr>
          <w:rFonts w:ascii="Times New Roman" w:eastAsia="Calibri" w:hAnsi="Times New Roman" w:cs="Times New Roman"/>
          <w:b/>
          <w:kern w:val="0"/>
          <w14:ligatures w14:val="none"/>
        </w:rPr>
        <w:t>piegāde un uzstādīšan</w:t>
      </w:r>
      <w:r>
        <w:rPr>
          <w:rFonts w:ascii="Times New Roman" w:eastAsia="Calibri" w:hAnsi="Times New Roman" w:cs="Times New Roman"/>
          <w:b/>
          <w:kern w:val="0"/>
          <w14:ligatures w14:val="none"/>
        </w:rPr>
        <w:t>a</w:t>
      </w:r>
      <w:r w:rsidRPr="00FD7B02">
        <w:rPr>
          <w:rFonts w:ascii="Times New Roman" w:eastAsia="Calibri" w:hAnsi="Times New Roman" w:cs="Times New Roman"/>
          <w:b/>
          <w:bCs/>
          <w:color w:val="000000"/>
          <w:kern w:val="0"/>
          <w14:ligatures w14:val="none"/>
        </w:rPr>
        <w:t>”</w:t>
      </w:r>
    </w:p>
    <w:p w14:paraId="0011C6D3" w14:textId="77777777" w:rsidR="00C63C53" w:rsidRPr="00FD7B02" w:rsidRDefault="00C63C53" w:rsidP="00C63C53">
      <w:pPr>
        <w:spacing w:after="0" w:line="240" w:lineRule="auto"/>
        <w:ind w:left="28"/>
        <w:jc w:val="center"/>
        <w:rPr>
          <w:rFonts w:ascii="Times New Roman" w:eastAsia="Calibri" w:hAnsi="Times New Roman" w:cs="Times New Roman"/>
          <w:b/>
          <w:bCs/>
          <w:color w:val="000000"/>
          <w:kern w:val="0"/>
          <w14:ligatures w14:val="none"/>
        </w:rPr>
      </w:pPr>
    </w:p>
    <w:p w14:paraId="45053A35" w14:textId="77777777" w:rsidR="00C63C53" w:rsidRPr="00FD7B02" w:rsidRDefault="00C63C53" w:rsidP="00C63C53">
      <w:pPr>
        <w:spacing w:after="0" w:line="240" w:lineRule="auto"/>
        <w:ind w:left="28"/>
        <w:jc w:val="center"/>
        <w:rPr>
          <w:rFonts w:ascii="Times New Roman" w:eastAsia="Roboto" w:hAnsi="Times New Roman" w:cs="Times New Roman"/>
          <w:b/>
          <w:color w:val="000000"/>
          <w:kern w:val="0"/>
          <w14:ligatures w14:val="none"/>
        </w:rPr>
      </w:pPr>
      <w:r w:rsidRPr="00FD7B02">
        <w:rPr>
          <w:rFonts w:ascii="Times New Roman" w:eastAsia="Roboto" w:hAnsi="Times New Roman" w:cs="Times New Roman"/>
          <w:b/>
          <w:color w:val="000000"/>
          <w:kern w:val="0"/>
          <w14:ligatures w14:val="none"/>
        </w:rPr>
        <w:t>Objekta apsekošanas apliecinājums</w:t>
      </w:r>
    </w:p>
    <w:p w14:paraId="7496EDE0" w14:textId="77777777" w:rsidR="00C63C53" w:rsidRPr="00FD7B02" w:rsidRDefault="00C63C53" w:rsidP="00C63C53">
      <w:pPr>
        <w:spacing w:after="0" w:line="240" w:lineRule="auto"/>
        <w:ind w:left="28"/>
        <w:jc w:val="center"/>
        <w:rPr>
          <w:rFonts w:ascii="Times New Roman" w:eastAsia="Roboto" w:hAnsi="Times New Roman" w:cs="Times New Roman"/>
          <w:b/>
          <w:color w:val="000000"/>
          <w:kern w:val="0"/>
          <w:highlight w:val="yellow"/>
          <w14:ligatures w14:val="none"/>
        </w:rPr>
      </w:pPr>
    </w:p>
    <w:tbl>
      <w:tblPr>
        <w:tblStyle w:val="TableGrid1"/>
        <w:tblW w:w="0" w:type="auto"/>
        <w:jc w:val="center"/>
        <w:tblLook w:val="04A0" w:firstRow="1" w:lastRow="0" w:firstColumn="1" w:lastColumn="0" w:noHBand="0" w:noVBand="1"/>
      </w:tblPr>
      <w:tblGrid>
        <w:gridCol w:w="3823"/>
        <w:gridCol w:w="5193"/>
      </w:tblGrid>
      <w:tr w:rsidR="00C63C53" w:rsidRPr="00FD7B02" w14:paraId="1670EEDA" w14:textId="77777777" w:rsidTr="00BA1D23">
        <w:trPr>
          <w:jc w:val="center"/>
        </w:trPr>
        <w:tc>
          <w:tcPr>
            <w:tcW w:w="3823" w:type="dxa"/>
            <w:shd w:val="clear" w:color="auto" w:fill="DEEAF6"/>
            <w:vAlign w:val="center"/>
          </w:tcPr>
          <w:p w14:paraId="5D30A40F" w14:textId="77777777" w:rsidR="00C63C53" w:rsidRPr="00FD7B02" w:rsidRDefault="00C63C53" w:rsidP="00BA1D23">
            <w:pPr>
              <w:ind w:right="12"/>
              <w:rPr>
                <w:rFonts w:ascii="Times New Roman" w:eastAsia="Calibri" w:hAnsi="Times New Roman" w:cs="Times New Roman"/>
                <w:b/>
                <w:bCs/>
                <w:color w:val="000000"/>
                <w:lang w:val="lv-LV"/>
              </w:rPr>
            </w:pPr>
            <w:r w:rsidRPr="00FD7B02">
              <w:rPr>
                <w:rFonts w:ascii="Times New Roman" w:eastAsia="Calibri" w:hAnsi="Times New Roman" w:cs="Times New Roman"/>
                <w:b/>
                <w:bCs/>
                <w:color w:val="000000"/>
                <w:lang w:val="lv-LV"/>
              </w:rPr>
              <w:t xml:space="preserve">Pretendenta nosaukums: </w:t>
            </w:r>
          </w:p>
        </w:tc>
        <w:tc>
          <w:tcPr>
            <w:tcW w:w="5193" w:type="dxa"/>
          </w:tcPr>
          <w:p w14:paraId="2E12ACB1" w14:textId="77777777" w:rsidR="00C63C53" w:rsidRPr="00FD7B02" w:rsidRDefault="00C63C53" w:rsidP="00BA1D23">
            <w:pPr>
              <w:ind w:right="12"/>
              <w:rPr>
                <w:rFonts w:ascii="Times New Roman" w:eastAsia="Calibri" w:hAnsi="Times New Roman" w:cs="Times New Roman"/>
                <w:color w:val="000000"/>
              </w:rPr>
            </w:pPr>
          </w:p>
          <w:p w14:paraId="1D77C297" w14:textId="77777777" w:rsidR="00C63C53" w:rsidRPr="00FD7B02" w:rsidRDefault="00C63C53" w:rsidP="00BA1D23">
            <w:pPr>
              <w:ind w:right="12"/>
              <w:rPr>
                <w:rFonts w:ascii="Times New Roman" w:eastAsia="Calibri" w:hAnsi="Times New Roman" w:cs="Times New Roman"/>
                <w:color w:val="000000"/>
              </w:rPr>
            </w:pPr>
          </w:p>
        </w:tc>
      </w:tr>
      <w:tr w:rsidR="00C63C53" w:rsidRPr="00FD7B02" w14:paraId="0B02A344" w14:textId="77777777" w:rsidTr="00BA1D23">
        <w:trPr>
          <w:jc w:val="center"/>
        </w:trPr>
        <w:tc>
          <w:tcPr>
            <w:tcW w:w="3823" w:type="dxa"/>
            <w:shd w:val="clear" w:color="auto" w:fill="DEEAF6"/>
            <w:vAlign w:val="center"/>
          </w:tcPr>
          <w:p w14:paraId="0587EC6D" w14:textId="77777777" w:rsidR="00C63C53" w:rsidRPr="00FD7B02" w:rsidRDefault="00C63C53" w:rsidP="00BA1D23">
            <w:pPr>
              <w:ind w:right="12"/>
              <w:rPr>
                <w:rFonts w:ascii="Times New Roman" w:eastAsia="Calibri" w:hAnsi="Times New Roman" w:cs="Times New Roman"/>
                <w:b/>
                <w:bCs/>
                <w:color w:val="000000"/>
                <w:lang w:val="lv-LV"/>
              </w:rPr>
            </w:pPr>
            <w:r w:rsidRPr="00FD7B02">
              <w:rPr>
                <w:rFonts w:ascii="Times New Roman" w:eastAsia="Calibri" w:hAnsi="Times New Roman" w:cs="Times New Roman"/>
                <w:b/>
                <w:bCs/>
                <w:color w:val="000000"/>
                <w:lang w:val="lv-LV"/>
              </w:rPr>
              <w:t>Reģistrācijas Nr.:</w:t>
            </w:r>
          </w:p>
        </w:tc>
        <w:tc>
          <w:tcPr>
            <w:tcW w:w="5193" w:type="dxa"/>
          </w:tcPr>
          <w:p w14:paraId="4A85D329" w14:textId="77777777" w:rsidR="00C63C53" w:rsidRPr="00FD7B02" w:rsidRDefault="00C63C53" w:rsidP="00BA1D23">
            <w:pPr>
              <w:ind w:right="12"/>
              <w:rPr>
                <w:rFonts w:ascii="Times New Roman" w:eastAsia="Calibri" w:hAnsi="Times New Roman" w:cs="Times New Roman"/>
                <w:color w:val="000000"/>
              </w:rPr>
            </w:pPr>
          </w:p>
        </w:tc>
      </w:tr>
      <w:tr w:rsidR="00C63C53" w:rsidRPr="00FD7B02" w14:paraId="0D1ED424" w14:textId="77777777" w:rsidTr="00BA1D23">
        <w:trPr>
          <w:jc w:val="center"/>
        </w:trPr>
        <w:tc>
          <w:tcPr>
            <w:tcW w:w="3823" w:type="dxa"/>
            <w:shd w:val="clear" w:color="auto" w:fill="DEEAF6"/>
            <w:vAlign w:val="center"/>
          </w:tcPr>
          <w:p w14:paraId="7F3E133C" w14:textId="77777777" w:rsidR="00C63C53" w:rsidRPr="00FD7B02" w:rsidRDefault="00C63C53" w:rsidP="00BA1D23">
            <w:pPr>
              <w:ind w:right="12"/>
              <w:rPr>
                <w:rFonts w:ascii="Times New Roman" w:eastAsia="Calibri" w:hAnsi="Times New Roman" w:cs="Times New Roman"/>
                <w:b/>
                <w:bCs/>
                <w:color w:val="000000"/>
                <w:lang w:val="lv-LV"/>
              </w:rPr>
            </w:pPr>
            <w:r w:rsidRPr="00FD7B02">
              <w:rPr>
                <w:rFonts w:ascii="Times New Roman" w:eastAsia="Calibri" w:hAnsi="Times New Roman" w:cs="Times New Roman"/>
                <w:b/>
                <w:bCs/>
                <w:color w:val="000000"/>
                <w:lang w:val="lv-LV"/>
              </w:rPr>
              <w:t xml:space="preserve">Kontaktinformācija (tālrunis, e-pasts): </w:t>
            </w:r>
          </w:p>
        </w:tc>
        <w:tc>
          <w:tcPr>
            <w:tcW w:w="5193" w:type="dxa"/>
          </w:tcPr>
          <w:p w14:paraId="0B74D318" w14:textId="77777777" w:rsidR="00C63C53" w:rsidRPr="00FD7B02" w:rsidRDefault="00C63C53" w:rsidP="00BA1D23">
            <w:pPr>
              <w:ind w:right="12"/>
              <w:rPr>
                <w:rFonts w:ascii="Times New Roman" w:eastAsia="Calibri" w:hAnsi="Times New Roman" w:cs="Times New Roman"/>
                <w:color w:val="000000"/>
              </w:rPr>
            </w:pPr>
          </w:p>
          <w:p w14:paraId="1BD30195" w14:textId="77777777" w:rsidR="00C63C53" w:rsidRPr="00FD7B02" w:rsidRDefault="00C63C53" w:rsidP="00BA1D23">
            <w:pPr>
              <w:ind w:right="12"/>
              <w:rPr>
                <w:rFonts w:ascii="Times New Roman" w:eastAsia="Calibri" w:hAnsi="Times New Roman" w:cs="Times New Roman"/>
                <w:color w:val="000000"/>
              </w:rPr>
            </w:pPr>
          </w:p>
          <w:p w14:paraId="08F07E02" w14:textId="77777777" w:rsidR="00C63C53" w:rsidRPr="00FD7B02" w:rsidRDefault="00C63C53" w:rsidP="00BA1D23">
            <w:pPr>
              <w:ind w:right="12"/>
              <w:rPr>
                <w:rFonts w:ascii="Times New Roman" w:eastAsia="Calibri" w:hAnsi="Times New Roman" w:cs="Times New Roman"/>
                <w:color w:val="000000"/>
              </w:rPr>
            </w:pPr>
          </w:p>
        </w:tc>
      </w:tr>
    </w:tbl>
    <w:p w14:paraId="72BD3281" w14:textId="77777777" w:rsidR="00C63C53" w:rsidRDefault="00C63C53" w:rsidP="00C63C53">
      <w:pPr>
        <w:jc w:val="right"/>
        <w:rPr>
          <w:rFonts w:ascii="Times New Roman" w:eastAsia="Aptos" w:hAnsi="Times New Roman" w:cs="Times New Roman"/>
          <w:b/>
          <w:bCs/>
        </w:rPr>
      </w:pPr>
    </w:p>
    <w:tbl>
      <w:tblPr>
        <w:tblStyle w:val="TableGrid0"/>
        <w:tblW w:w="9634" w:type="dxa"/>
        <w:jc w:val="center"/>
        <w:tblInd w:w="0" w:type="dxa"/>
        <w:tblCellMar>
          <w:top w:w="105" w:type="dxa"/>
          <w:left w:w="108" w:type="dxa"/>
          <w:right w:w="61" w:type="dxa"/>
        </w:tblCellMar>
        <w:tblLook w:val="04A0" w:firstRow="1" w:lastRow="0" w:firstColumn="1" w:lastColumn="0" w:noHBand="0" w:noVBand="1"/>
      </w:tblPr>
      <w:tblGrid>
        <w:gridCol w:w="3397"/>
        <w:gridCol w:w="1487"/>
        <w:gridCol w:w="2475"/>
        <w:gridCol w:w="2275"/>
      </w:tblGrid>
      <w:tr w:rsidR="00C63C53" w:rsidRPr="00FD7B02" w14:paraId="4E429041" w14:textId="77777777" w:rsidTr="00BA1D23">
        <w:trPr>
          <w:trHeight w:val="345"/>
          <w:jc w:val="center"/>
        </w:trPr>
        <w:tc>
          <w:tcPr>
            <w:tcW w:w="3397"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5F477F5D" w14:textId="77777777" w:rsidR="00C63C53" w:rsidRPr="00FD7B02" w:rsidRDefault="00C63C53" w:rsidP="00BA1D23">
            <w:pPr>
              <w:ind w:right="48"/>
              <w:jc w:val="center"/>
              <w:rPr>
                <w:rFonts w:ascii="Times New Roman" w:eastAsia="Calibri" w:hAnsi="Times New Roman" w:cs="Times New Roman"/>
                <w:color w:val="000000"/>
                <w:lang w:val="lv-LV"/>
              </w:rPr>
            </w:pPr>
            <w:r w:rsidRPr="00FD7B02">
              <w:rPr>
                <w:rFonts w:ascii="Times New Roman" w:eastAsia="Roboto" w:hAnsi="Times New Roman" w:cs="Times New Roman"/>
                <w:b/>
                <w:color w:val="000000"/>
                <w:lang w:val="lv-LV"/>
              </w:rPr>
              <w:t>Objekts</w:t>
            </w:r>
          </w:p>
        </w:tc>
        <w:tc>
          <w:tcPr>
            <w:tcW w:w="1487"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54EE0067" w14:textId="77777777" w:rsidR="00C63C53" w:rsidRPr="00FD7B02" w:rsidRDefault="00C63C53" w:rsidP="00BA1D23">
            <w:pPr>
              <w:ind w:right="50"/>
              <w:jc w:val="center"/>
              <w:rPr>
                <w:rFonts w:ascii="Times New Roman" w:eastAsia="Roboto" w:hAnsi="Times New Roman" w:cs="Times New Roman"/>
                <w:b/>
                <w:color w:val="000000"/>
                <w:lang w:val="lv-LV"/>
              </w:rPr>
            </w:pPr>
            <w:r w:rsidRPr="00FD7B02">
              <w:rPr>
                <w:rFonts w:ascii="Times New Roman" w:eastAsia="Roboto" w:hAnsi="Times New Roman" w:cs="Times New Roman"/>
                <w:b/>
                <w:color w:val="000000"/>
                <w:lang w:val="lv-LV"/>
              </w:rPr>
              <w:t>Objekta apsekošanas datums</w:t>
            </w:r>
          </w:p>
        </w:tc>
        <w:tc>
          <w:tcPr>
            <w:tcW w:w="2475"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499265A8" w14:textId="77777777" w:rsidR="00C63C53" w:rsidRPr="00FD7B02" w:rsidRDefault="00C63C53" w:rsidP="00BA1D23">
            <w:pPr>
              <w:ind w:right="50"/>
              <w:jc w:val="center"/>
              <w:rPr>
                <w:rFonts w:ascii="Times New Roman" w:eastAsia="Calibri" w:hAnsi="Times New Roman" w:cs="Times New Roman"/>
                <w:color w:val="000000"/>
                <w:lang w:val="lv-LV"/>
              </w:rPr>
            </w:pPr>
            <w:r w:rsidRPr="00FD7B02">
              <w:rPr>
                <w:rFonts w:ascii="Times New Roman" w:eastAsia="Roboto" w:hAnsi="Times New Roman" w:cs="Times New Roman"/>
                <w:b/>
                <w:color w:val="000000"/>
                <w:lang w:val="lv-LV"/>
              </w:rPr>
              <w:t>Pasūtītāja pārstāvja (Vārds, Uzvārds, paraksts)</w:t>
            </w:r>
          </w:p>
        </w:tc>
        <w:tc>
          <w:tcPr>
            <w:tcW w:w="2275"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1052A9A3" w14:textId="77777777" w:rsidR="00C63C53" w:rsidRPr="00FD7B02" w:rsidRDefault="00C63C53" w:rsidP="00BA1D23">
            <w:pPr>
              <w:ind w:right="50"/>
              <w:jc w:val="center"/>
              <w:rPr>
                <w:rFonts w:ascii="Times New Roman" w:eastAsia="Roboto" w:hAnsi="Times New Roman" w:cs="Times New Roman"/>
                <w:b/>
                <w:color w:val="000000"/>
                <w:lang w:val="lv-LV"/>
              </w:rPr>
            </w:pPr>
            <w:r w:rsidRPr="00FD7B02">
              <w:rPr>
                <w:rFonts w:ascii="Times New Roman" w:eastAsia="Calibri" w:hAnsi="Times New Roman" w:cs="Times New Roman"/>
                <w:b/>
                <w:bCs/>
                <w:color w:val="000000"/>
                <w:lang w:val="lv-LV"/>
              </w:rPr>
              <w:t>Pretendenta pārstāvja (</w:t>
            </w:r>
            <w:r w:rsidRPr="00FD7B02">
              <w:rPr>
                <w:rFonts w:ascii="Times New Roman" w:eastAsia="Roboto" w:hAnsi="Times New Roman" w:cs="Times New Roman"/>
                <w:b/>
                <w:color w:val="000000"/>
                <w:lang w:val="lv-LV"/>
              </w:rPr>
              <w:t>Vārds, Uzvārds, paraksts)</w:t>
            </w:r>
          </w:p>
        </w:tc>
      </w:tr>
      <w:tr w:rsidR="00C63C53" w:rsidRPr="00FD7B02" w14:paraId="43E3A7D6" w14:textId="77777777" w:rsidTr="00BA1D23">
        <w:trPr>
          <w:trHeight w:val="345"/>
          <w:jc w:val="center"/>
        </w:trPr>
        <w:tc>
          <w:tcPr>
            <w:tcW w:w="3397" w:type="dxa"/>
            <w:tcBorders>
              <w:top w:val="single" w:sz="4" w:space="0" w:color="000000"/>
              <w:left w:val="single" w:sz="4" w:space="0" w:color="000000"/>
              <w:bottom w:val="single" w:sz="4" w:space="0" w:color="000000"/>
              <w:right w:val="single" w:sz="4" w:space="0" w:color="000000"/>
            </w:tcBorders>
          </w:tcPr>
          <w:p w14:paraId="6AA4F6BC" w14:textId="77777777" w:rsidR="00C63C53" w:rsidRPr="00FD7B02" w:rsidRDefault="00C63C53" w:rsidP="00BA1D23">
            <w:pPr>
              <w:ind w:right="48"/>
              <w:rPr>
                <w:rFonts w:ascii="Times New Roman" w:eastAsia="Roboto" w:hAnsi="Times New Roman" w:cs="Times New Roman"/>
                <w:b/>
                <w:color w:val="000000"/>
              </w:rPr>
            </w:pPr>
          </w:p>
          <w:p w14:paraId="559A846E" w14:textId="77777777" w:rsidR="00C63C53" w:rsidRPr="00FD7B02" w:rsidRDefault="00C63C53" w:rsidP="00BA1D23">
            <w:pPr>
              <w:ind w:right="48"/>
              <w:rPr>
                <w:rFonts w:ascii="Times New Roman" w:eastAsia="Roboto" w:hAnsi="Times New Roman" w:cs="Times New Roman"/>
                <w:b/>
                <w:color w:val="000000"/>
              </w:rPr>
            </w:pPr>
          </w:p>
          <w:p w14:paraId="23D74CA6" w14:textId="77777777" w:rsidR="00C63C53" w:rsidRPr="00FD7B02" w:rsidRDefault="00C63C53" w:rsidP="00BA1D23">
            <w:pPr>
              <w:ind w:right="48"/>
              <w:rPr>
                <w:rFonts w:ascii="Times New Roman" w:eastAsia="Roboto" w:hAnsi="Times New Roman" w:cs="Times New Roman"/>
                <w:b/>
                <w:color w:val="000000"/>
              </w:rPr>
            </w:pPr>
          </w:p>
          <w:p w14:paraId="15A44A3C" w14:textId="77777777" w:rsidR="00C63C53" w:rsidRPr="00FD7B02" w:rsidRDefault="00C63C53" w:rsidP="00BA1D23">
            <w:pPr>
              <w:ind w:right="48"/>
              <w:rPr>
                <w:rFonts w:ascii="Times New Roman" w:eastAsia="Roboto" w:hAnsi="Times New Roman" w:cs="Times New Roman"/>
                <w:b/>
                <w:color w:val="000000"/>
              </w:rPr>
            </w:pPr>
          </w:p>
          <w:p w14:paraId="5AC08FAD" w14:textId="77777777" w:rsidR="00C63C53" w:rsidRPr="00FD7B02" w:rsidRDefault="00C63C53" w:rsidP="00BA1D23">
            <w:pPr>
              <w:ind w:right="48"/>
              <w:rPr>
                <w:rFonts w:ascii="Times New Roman" w:eastAsia="Roboto" w:hAnsi="Times New Roman" w:cs="Times New Roman"/>
                <w:b/>
                <w:color w:val="000000"/>
              </w:rPr>
            </w:pPr>
          </w:p>
        </w:tc>
        <w:tc>
          <w:tcPr>
            <w:tcW w:w="1487" w:type="dxa"/>
            <w:tcBorders>
              <w:top w:val="single" w:sz="4" w:space="0" w:color="000000"/>
              <w:left w:val="single" w:sz="4" w:space="0" w:color="000000"/>
              <w:bottom w:val="single" w:sz="4" w:space="0" w:color="000000"/>
              <w:right w:val="single" w:sz="4" w:space="0" w:color="000000"/>
            </w:tcBorders>
            <w:vAlign w:val="center"/>
          </w:tcPr>
          <w:p w14:paraId="2854BC50" w14:textId="77777777" w:rsidR="00C63C53" w:rsidRPr="00FD7B02" w:rsidRDefault="00C63C53" w:rsidP="00BA1D23">
            <w:pPr>
              <w:ind w:right="50"/>
              <w:jc w:val="center"/>
              <w:rPr>
                <w:rFonts w:ascii="Times New Roman" w:eastAsia="Roboto" w:hAnsi="Times New Roman" w:cs="Times New Roman"/>
                <w:b/>
                <w:color w:val="000000"/>
              </w:rPr>
            </w:pPr>
          </w:p>
        </w:tc>
        <w:tc>
          <w:tcPr>
            <w:tcW w:w="2475" w:type="dxa"/>
            <w:tcBorders>
              <w:top w:val="single" w:sz="4" w:space="0" w:color="000000"/>
              <w:left w:val="single" w:sz="4" w:space="0" w:color="000000"/>
              <w:bottom w:val="single" w:sz="4" w:space="0" w:color="000000"/>
              <w:right w:val="single" w:sz="4" w:space="0" w:color="000000"/>
            </w:tcBorders>
            <w:vAlign w:val="center"/>
          </w:tcPr>
          <w:p w14:paraId="55C90215" w14:textId="77777777" w:rsidR="00C63C53" w:rsidRPr="00FD7B02" w:rsidRDefault="00C63C53" w:rsidP="00BA1D23">
            <w:pPr>
              <w:ind w:right="50"/>
              <w:jc w:val="center"/>
              <w:rPr>
                <w:rFonts w:ascii="Times New Roman" w:eastAsia="Roboto" w:hAnsi="Times New Roman" w:cs="Times New Roman"/>
                <w:b/>
                <w:color w:val="000000"/>
              </w:rPr>
            </w:pPr>
          </w:p>
          <w:p w14:paraId="1B61C23D" w14:textId="77777777" w:rsidR="00C63C53" w:rsidRPr="00FD7B02" w:rsidRDefault="00C63C53" w:rsidP="00BA1D23">
            <w:pPr>
              <w:ind w:right="50"/>
              <w:jc w:val="center"/>
              <w:rPr>
                <w:rFonts w:ascii="Times New Roman" w:eastAsia="Roboto" w:hAnsi="Times New Roman" w:cs="Times New Roman"/>
                <w:b/>
                <w:color w:val="000000"/>
              </w:rPr>
            </w:pPr>
          </w:p>
          <w:p w14:paraId="10655323" w14:textId="77777777" w:rsidR="00C63C53" w:rsidRPr="00FD7B02" w:rsidRDefault="00C63C53" w:rsidP="00BA1D23">
            <w:pPr>
              <w:ind w:right="50"/>
              <w:jc w:val="center"/>
              <w:rPr>
                <w:rFonts w:ascii="Times New Roman" w:eastAsia="Roboto" w:hAnsi="Times New Roman" w:cs="Times New Roman"/>
                <w:b/>
                <w:color w:val="000000"/>
              </w:rPr>
            </w:pPr>
          </w:p>
          <w:p w14:paraId="1A33294E" w14:textId="77777777" w:rsidR="00C63C53" w:rsidRPr="00FD7B02" w:rsidRDefault="00C63C53" w:rsidP="00BA1D23">
            <w:pPr>
              <w:ind w:right="50"/>
              <w:jc w:val="center"/>
              <w:rPr>
                <w:rFonts w:ascii="Times New Roman" w:eastAsia="Roboto" w:hAnsi="Times New Roman" w:cs="Times New Roman"/>
                <w:b/>
                <w:color w:val="000000"/>
              </w:rPr>
            </w:pPr>
          </w:p>
          <w:p w14:paraId="37C442AB" w14:textId="77777777" w:rsidR="00C63C53" w:rsidRPr="00FD7B02" w:rsidRDefault="00C63C53" w:rsidP="00BA1D23">
            <w:pPr>
              <w:ind w:right="50"/>
              <w:jc w:val="center"/>
              <w:rPr>
                <w:rFonts w:ascii="Times New Roman" w:eastAsia="Roboto" w:hAnsi="Times New Roman" w:cs="Times New Roman"/>
                <w:b/>
                <w:color w:val="000000"/>
              </w:rPr>
            </w:pPr>
          </w:p>
        </w:tc>
        <w:tc>
          <w:tcPr>
            <w:tcW w:w="2275" w:type="dxa"/>
            <w:tcBorders>
              <w:top w:val="single" w:sz="4" w:space="0" w:color="000000"/>
              <w:left w:val="single" w:sz="4" w:space="0" w:color="000000"/>
              <w:bottom w:val="single" w:sz="4" w:space="0" w:color="000000"/>
              <w:right w:val="single" w:sz="4" w:space="0" w:color="000000"/>
            </w:tcBorders>
          </w:tcPr>
          <w:p w14:paraId="7F3E6FD6" w14:textId="77777777" w:rsidR="00C63C53" w:rsidRPr="00FD7B02" w:rsidRDefault="00C63C53" w:rsidP="00BA1D23">
            <w:pPr>
              <w:ind w:right="50"/>
              <w:jc w:val="center"/>
              <w:rPr>
                <w:rFonts w:ascii="Times New Roman" w:eastAsia="Roboto" w:hAnsi="Times New Roman" w:cs="Times New Roman"/>
                <w:b/>
                <w:color w:val="000000"/>
              </w:rPr>
            </w:pPr>
          </w:p>
          <w:p w14:paraId="19555D28" w14:textId="77777777" w:rsidR="00C63C53" w:rsidRPr="00FD7B02" w:rsidRDefault="00C63C53" w:rsidP="00BA1D23">
            <w:pPr>
              <w:ind w:right="50"/>
              <w:jc w:val="center"/>
              <w:rPr>
                <w:rFonts w:ascii="Times New Roman" w:eastAsia="Roboto" w:hAnsi="Times New Roman" w:cs="Times New Roman"/>
                <w:b/>
                <w:color w:val="000000"/>
              </w:rPr>
            </w:pPr>
          </w:p>
          <w:p w14:paraId="7AE3771C" w14:textId="77777777" w:rsidR="00C63C53" w:rsidRPr="00FD7B02" w:rsidRDefault="00C63C53" w:rsidP="00BA1D23">
            <w:pPr>
              <w:ind w:right="50"/>
              <w:jc w:val="center"/>
              <w:rPr>
                <w:rFonts w:ascii="Times New Roman" w:eastAsia="Roboto" w:hAnsi="Times New Roman" w:cs="Times New Roman"/>
                <w:b/>
                <w:color w:val="000000"/>
              </w:rPr>
            </w:pPr>
          </w:p>
          <w:p w14:paraId="035D5421" w14:textId="77777777" w:rsidR="00C63C53" w:rsidRPr="00FD7B02" w:rsidRDefault="00C63C53" w:rsidP="00BA1D23">
            <w:pPr>
              <w:ind w:right="50"/>
              <w:jc w:val="center"/>
              <w:rPr>
                <w:rFonts w:ascii="Times New Roman" w:eastAsia="Roboto" w:hAnsi="Times New Roman" w:cs="Times New Roman"/>
                <w:b/>
                <w:color w:val="000000"/>
              </w:rPr>
            </w:pPr>
          </w:p>
          <w:p w14:paraId="2E711948" w14:textId="77777777" w:rsidR="00C63C53" w:rsidRPr="00FD7B02" w:rsidRDefault="00C63C53" w:rsidP="00BA1D23">
            <w:pPr>
              <w:ind w:right="50"/>
              <w:jc w:val="center"/>
              <w:rPr>
                <w:rFonts w:ascii="Times New Roman" w:eastAsia="Roboto" w:hAnsi="Times New Roman" w:cs="Times New Roman"/>
                <w:b/>
                <w:color w:val="000000"/>
              </w:rPr>
            </w:pPr>
          </w:p>
        </w:tc>
      </w:tr>
    </w:tbl>
    <w:p w14:paraId="27709D7B" w14:textId="77777777" w:rsidR="00DE4E94" w:rsidRDefault="00DE4E94" w:rsidP="00DE4E94">
      <w:pPr>
        <w:spacing w:before="120" w:after="0" w:line="240" w:lineRule="auto"/>
        <w:ind w:left="-993"/>
        <w:contextualSpacing/>
        <w:jc w:val="center"/>
        <w:rPr>
          <w:rFonts w:ascii="Times New Roman" w:eastAsia="Aptos" w:hAnsi="Times New Roman" w:cs="Times New Roman"/>
          <w:b/>
          <w:bCs/>
          <w:sz w:val="22"/>
          <w:szCs w:val="22"/>
        </w:rPr>
        <w:sectPr w:rsidR="00DE4E94" w:rsidSect="0003293C">
          <w:footerReference w:type="default" r:id="rId18"/>
          <w:pgSz w:w="11906" w:h="16838"/>
          <w:pgMar w:top="1134" w:right="851" w:bottom="1134" w:left="1418" w:header="709" w:footer="709" w:gutter="0"/>
          <w:cols w:space="708"/>
          <w:titlePg/>
          <w:docGrid w:linePitch="360"/>
        </w:sectPr>
      </w:pPr>
    </w:p>
    <w:p w14:paraId="582119D7" w14:textId="77777777" w:rsidR="00DE4E94" w:rsidRPr="00DB5493" w:rsidRDefault="00DE4E94" w:rsidP="00DE4E94">
      <w:pPr>
        <w:spacing w:before="120" w:after="0" w:line="240" w:lineRule="auto"/>
        <w:ind w:left="-993"/>
        <w:contextualSpacing/>
        <w:jc w:val="center"/>
        <w:rPr>
          <w:rFonts w:ascii="Times New Roman" w:eastAsia="Aptos" w:hAnsi="Times New Roman" w:cs="Times New Roman"/>
          <w:b/>
          <w:bCs/>
          <w:sz w:val="22"/>
          <w:szCs w:val="22"/>
        </w:rPr>
      </w:pPr>
      <w:r w:rsidRPr="00DB5493">
        <w:rPr>
          <w:rFonts w:ascii="Times New Roman" w:eastAsia="Aptos" w:hAnsi="Times New Roman" w:cs="Times New Roman"/>
          <w:b/>
          <w:bCs/>
          <w:sz w:val="22"/>
          <w:szCs w:val="22"/>
        </w:rPr>
        <w:lastRenderedPageBreak/>
        <w:t>TEHNISKĀ PIEDĀVĀJUMA FORMA</w:t>
      </w:r>
    </w:p>
    <w:p w14:paraId="380ED463" w14:textId="0E2FC292" w:rsidR="00DE4E94" w:rsidRDefault="00DE4E94" w:rsidP="00DE4E94">
      <w:pPr>
        <w:spacing w:before="120" w:after="0" w:line="240" w:lineRule="auto"/>
        <w:contextualSpacing/>
        <w:jc w:val="center"/>
        <w:rPr>
          <w:rFonts w:ascii="Times New Roman" w:eastAsia="Aptos" w:hAnsi="Times New Roman" w:cs="Times New Roman"/>
        </w:rPr>
      </w:pPr>
      <w:r w:rsidRPr="00DB5493">
        <w:rPr>
          <w:rFonts w:ascii="Times New Roman" w:eastAsia="Aptos" w:hAnsi="Times New Roman" w:cs="Times New Roman"/>
          <w:i/>
          <w:iCs/>
          <w:sz w:val="22"/>
          <w:szCs w:val="22"/>
        </w:rPr>
        <w:t>Kolonnā “Pretendenta tehniskais piedāvājums (apraksti, tehniskie parametri, papildu informācija)” norādīt visu pieprasīto informāciju</w:t>
      </w:r>
    </w:p>
    <w:p w14:paraId="3A8A44D6" w14:textId="77777777" w:rsidR="00DE4E94" w:rsidRPr="00DE4E94" w:rsidRDefault="00DE4E94" w:rsidP="00DE4E94">
      <w:pPr>
        <w:spacing w:before="120" w:after="0" w:line="240" w:lineRule="auto"/>
        <w:contextualSpacing/>
        <w:jc w:val="center"/>
        <w:rPr>
          <w:rFonts w:ascii="Times New Roman" w:eastAsia="Aptos" w:hAnsi="Times New Roman" w:cs="Times New Roman"/>
        </w:rPr>
      </w:pPr>
    </w:p>
    <w:tbl>
      <w:tblPr>
        <w:tblW w:w="16552" w:type="dxa"/>
        <w:tblInd w:w="-714" w:type="dxa"/>
        <w:tblLayout w:type="fixed"/>
        <w:tblLook w:val="04A0" w:firstRow="1" w:lastRow="0" w:firstColumn="1" w:lastColumn="0" w:noHBand="0" w:noVBand="1"/>
      </w:tblPr>
      <w:tblGrid>
        <w:gridCol w:w="1134"/>
        <w:gridCol w:w="3686"/>
        <w:gridCol w:w="5387"/>
        <w:gridCol w:w="5386"/>
        <w:gridCol w:w="945"/>
        <w:gridCol w:w="14"/>
      </w:tblGrid>
      <w:tr w:rsidR="00DE4E94" w:rsidRPr="00DE4E94" w14:paraId="2DA7E44D" w14:textId="77777777" w:rsidTr="008C7795">
        <w:trPr>
          <w:gridAfter w:val="2"/>
          <w:wAfter w:w="959"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D1D1D1"/>
          </w:tcPr>
          <w:p w14:paraId="1D51D173" w14:textId="77777777" w:rsidR="00DE4E94" w:rsidRPr="00DE4E94" w:rsidRDefault="00DE4E94" w:rsidP="00DE4E94">
            <w:pPr>
              <w:spacing w:before="120" w:after="0" w:line="240" w:lineRule="auto"/>
              <w:contextualSpacing/>
              <w:jc w:val="center"/>
              <w:rPr>
                <w:rFonts w:ascii="Times New Roman" w:eastAsia="Times New Roman" w:hAnsi="Times New Roman" w:cs="Times New Roman"/>
                <w:kern w:val="0"/>
                <w:lang w:eastAsia="lv-LV"/>
                <w14:ligatures w14:val="none"/>
              </w:rPr>
            </w:pPr>
          </w:p>
        </w:tc>
        <w:tc>
          <w:tcPr>
            <w:tcW w:w="3686" w:type="dxa"/>
            <w:tcBorders>
              <w:top w:val="single" w:sz="4" w:space="0" w:color="auto"/>
              <w:left w:val="nil"/>
              <w:bottom w:val="single" w:sz="4" w:space="0" w:color="auto"/>
              <w:right w:val="single" w:sz="4" w:space="0" w:color="auto"/>
            </w:tcBorders>
            <w:shd w:val="clear" w:color="auto" w:fill="D1D1D1"/>
          </w:tcPr>
          <w:p w14:paraId="66DCD79B" w14:textId="77777777" w:rsidR="00DE4E94" w:rsidRPr="00DE4E94" w:rsidRDefault="00DE4E94" w:rsidP="00DE4E94">
            <w:pPr>
              <w:spacing w:before="120" w:after="0" w:line="240" w:lineRule="auto"/>
              <w:contextualSpacing/>
              <w:jc w:val="center"/>
              <w:rPr>
                <w:rFonts w:ascii="Times New Roman" w:eastAsia="Times New Roman" w:hAnsi="Times New Roman" w:cs="Times New Roman"/>
                <w:kern w:val="0"/>
                <w:lang w:eastAsia="lv-LV"/>
                <w14:ligatures w14:val="none"/>
              </w:rPr>
            </w:pPr>
            <w:r w:rsidRPr="00DE4E94">
              <w:rPr>
                <w:rFonts w:ascii="Times New Roman" w:eastAsia="Aptos" w:hAnsi="Times New Roman" w:cs="Times New Roman"/>
                <w:b/>
                <w:bCs/>
              </w:rPr>
              <w:t>Prasība</w:t>
            </w:r>
          </w:p>
        </w:tc>
        <w:tc>
          <w:tcPr>
            <w:tcW w:w="5387" w:type="dxa"/>
            <w:tcBorders>
              <w:top w:val="single" w:sz="4" w:space="0" w:color="auto"/>
              <w:left w:val="nil"/>
              <w:bottom w:val="single" w:sz="4" w:space="0" w:color="auto"/>
              <w:right w:val="single" w:sz="4" w:space="0" w:color="auto"/>
            </w:tcBorders>
            <w:shd w:val="clear" w:color="auto" w:fill="D1D1D1"/>
          </w:tcPr>
          <w:p w14:paraId="4148434E" w14:textId="77777777" w:rsidR="00DE4E94" w:rsidRPr="00DE4E94" w:rsidRDefault="00DE4E94" w:rsidP="00DE4E94">
            <w:pPr>
              <w:spacing w:before="120" w:after="0" w:line="240" w:lineRule="auto"/>
              <w:contextualSpacing/>
              <w:jc w:val="center"/>
              <w:rPr>
                <w:rFonts w:ascii="Times New Roman" w:eastAsia="Times New Roman" w:hAnsi="Times New Roman" w:cs="Times New Roman"/>
                <w:kern w:val="0"/>
                <w:lang w:eastAsia="lv-LV"/>
                <w14:ligatures w14:val="none"/>
              </w:rPr>
            </w:pPr>
            <w:r w:rsidRPr="00DE4E94">
              <w:rPr>
                <w:rFonts w:ascii="Times New Roman" w:eastAsia="Aptos" w:hAnsi="Times New Roman" w:cs="Times New Roman"/>
                <w:b/>
                <w:bCs/>
              </w:rPr>
              <w:t>Prasības apraksts</w:t>
            </w:r>
          </w:p>
        </w:tc>
        <w:tc>
          <w:tcPr>
            <w:tcW w:w="5386" w:type="dxa"/>
            <w:tcBorders>
              <w:top w:val="single" w:sz="4" w:space="0" w:color="auto"/>
              <w:left w:val="nil"/>
              <w:bottom w:val="single" w:sz="4" w:space="0" w:color="auto"/>
              <w:right w:val="single" w:sz="4" w:space="0" w:color="auto"/>
            </w:tcBorders>
            <w:shd w:val="clear" w:color="auto" w:fill="D1D1D1"/>
          </w:tcPr>
          <w:p w14:paraId="0C4AD3B1" w14:textId="77777777" w:rsidR="00DE4E94" w:rsidRPr="00DE4E94" w:rsidRDefault="00DE4E94" w:rsidP="00DE4E94">
            <w:pPr>
              <w:spacing w:before="120" w:after="0" w:line="240" w:lineRule="auto"/>
              <w:contextualSpacing/>
              <w:jc w:val="center"/>
              <w:rPr>
                <w:rFonts w:ascii="Times New Roman" w:eastAsia="Times New Roman" w:hAnsi="Times New Roman" w:cs="Times New Roman"/>
                <w:b/>
                <w:bCs/>
                <w:kern w:val="0"/>
                <w:lang w:eastAsia="lv-LV"/>
                <w14:ligatures w14:val="none"/>
              </w:rPr>
            </w:pPr>
            <w:r w:rsidRPr="00DE4E94">
              <w:rPr>
                <w:rFonts w:ascii="Times New Roman" w:eastAsia="Times New Roman" w:hAnsi="Times New Roman" w:cs="Times New Roman"/>
                <w:b/>
                <w:bCs/>
                <w:kern w:val="0"/>
                <w:lang w:eastAsia="lv-LV"/>
                <w14:ligatures w14:val="none"/>
              </w:rPr>
              <w:t>Pretendenta piedāvājums</w:t>
            </w:r>
          </w:p>
        </w:tc>
      </w:tr>
      <w:tr w:rsidR="00DE4E94" w:rsidRPr="00DE4E94" w14:paraId="4DBA6C94" w14:textId="77777777" w:rsidTr="008C7795">
        <w:trPr>
          <w:gridAfter w:val="2"/>
          <w:wAfter w:w="959"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DAE9F7"/>
          </w:tcPr>
          <w:p w14:paraId="1CEE1DE4"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Aptos" w:hAnsi="Times New Roman" w:cs="Times New Roman"/>
              </w:rPr>
              <w:t>1.</w:t>
            </w:r>
          </w:p>
        </w:tc>
        <w:tc>
          <w:tcPr>
            <w:tcW w:w="3686" w:type="dxa"/>
            <w:tcBorders>
              <w:top w:val="single" w:sz="4" w:space="0" w:color="auto"/>
              <w:left w:val="nil"/>
              <w:bottom w:val="single" w:sz="4" w:space="0" w:color="auto"/>
              <w:right w:val="single" w:sz="4" w:space="0" w:color="auto"/>
            </w:tcBorders>
            <w:shd w:val="clear" w:color="auto" w:fill="DAE9F7"/>
          </w:tcPr>
          <w:p w14:paraId="75FD64FA"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Aptos" w:hAnsi="Times New Roman" w:cs="Times New Roman"/>
                <w:b/>
                <w:bCs/>
              </w:rPr>
              <w:t>Iekārtas pamatinformācija</w:t>
            </w:r>
          </w:p>
        </w:tc>
        <w:tc>
          <w:tcPr>
            <w:tcW w:w="10773" w:type="dxa"/>
            <w:gridSpan w:val="2"/>
            <w:tcBorders>
              <w:top w:val="single" w:sz="4" w:space="0" w:color="auto"/>
              <w:left w:val="nil"/>
              <w:bottom w:val="single" w:sz="4" w:space="0" w:color="auto"/>
              <w:right w:val="single" w:sz="4" w:space="0" w:color="auto"/>
            </w:tcBorders>
            <w:shd w:val="clear" w:color="auto" w:fill="DAE9F7"/>
          </w:tcPr>
          <w:p w14:paraId="1517D105" w14:textId="77777777" w:rsidR="00DE4E94" w:rsidRPr="00DE4E94" w:rsidRDefault="00DE4E94" w:rsidP="00DE4E94">
            <w:pPr>
              <w:spacing w:before="120" w:after="0" w:line="240" w:lineRule="auto"/>
              <w:contextualSpacing/>
              <w:jc w:val="center"/>
              <w:rPr>
                <w:rFonts w:ascii="Times New Roman" w:eastAsia="Times New Roman" w:hAnsi="Times New Roman" w:cs="Times New Roman"/>
                <w:kern w:val="0"/>
                <w:lang w:eastAsia="lv-LV"/>
                <w14:ligatures w14:val="none"/>
              </w:rPr>
            </w:pPr>
            <w:r w:rsidRPr="00DE4E94">
              <w:rPr>
                <w:rFonts w:ascii="Times New Roman" w:eastAsia="Aptos" w:hAnsi="Times New Roman" w:cs="Times New Roman"/>
                <w:b/>
                <w:bCs/>
              </w:rPr>
              <w:t xml:space="preserve">Jauna, nelietota CNC virpošanas iekārta </w:t>
            </w:r>
          </w:p>
        </w:tc>
      </w:tr>
      <w:tr w:rsidR="00DE4E94" w:rsidRPr="00DE4E94" w14:paraId="08251173" w14:textId="77777777" w:rsidTr="008C7795">
        <w:trPr>
          <w:gridAfter w:val="2"/>
          <w:wAfter w:w="959"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3E459B6"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1.1.</w:t>
            </w:r>
          </w:p>
        </w:tc>
        <w:tc>
          <w:tcPr>
            <w:tcW w:w="9073" w:type="dxa"/>
            <w:gridSpan w:val="2"/>
            <w:tcBorders>
              <w:top w:val="single" w:sz="4" w:space="0" w:color="auto"/>
              <w:left w:val="nil"/>
              <w:bottom w:val="single" w:sz="4" w:space="0" w:color="auto"/>
              <w:right w:val="single" w:sz="4" w:space="0" w:color="auto"/>
            </w:tcBorders>
            <w:shd w:val="clear" w:color="auto" w:fill="auto"/>
          </w:tcPr>
          <w:p w14:paraId="6A525CD4" w14:textId="6B63AEAB"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Aptos" w:hAnsi="Times New Roman" w:cs="Times New Roman"/>
              </w:rPr>
              <w:t>Iekārtas ražotājs</w:t>
            </w:r>
            <w:r w:rsidR="00122DB7">
              <w:rPr>
                <w:rFonts w:ascii="Times New Roman" w:eastAsia="Aptos" w:hAnsi="Times New Roman" w:cs="Times New Roman"/>
              </w:rPr>
              <w:t xml:space="preserve"> (nosaukums, izcelsmes valsts, adrese)</w:t>
            </w:r>
          </w:p>
        </w:tc>
        <w:tc>
          <w:tcPr>
            <w:tcW w:w="5386" w:type="dxa"/>
            <w:tcBorders>
              <w:top w:val="single" w:sz="4" w:space="0" w:color="auto"/>
              <w:left w:val="nil"/>
              <w:bottom w:val="single" w:sz="4" w:space="0" w:color="auto"/>
              <w:right w:val="single" w:sz="4" w:space="0" w:color="auto"/>
            </w:tcBorders>
          </w:tcPr>
          <w:p w14:paraId="74C01651" w14:textId="77777777" w:rsidR="00DE4E94" w:rsidRPr="00DE4E94" w:rsidRDefault="00DE4E94" w:rsidP="00DE4E94">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DE4E94" w:rsidRPr="00DE4E94" w14:paraId="4E6B8B45" w14:textId="77777777" w:rsidTr="008C7795">
        <w:trPr>
          <w:gridAfter w:val="2"/>
          <w:wAfter w:w="959" w:type="dxa"/>
          <w:trHeight w:val="337"/>
        </w:trPr>
        <w:tc>
          <w:tcPr>
            <w:tcW w:w="1134" w:type="dxa"/>
            <w:vMerge w:val="restart"/>
            <w:tcBorders>
              <w:top w:val="single" w:sz="4" w:space="0" w:color="auto"/>
              <w:left w:val="single" w:sz="4" w:space="0" w:color="auto"/>
              <w:right w:val="single" w:sz="4" w:space="0" w:color="auto"/>
            </w:tcBorders>
            <w:shd w:val="clear" w:color="auto" w:fill="auto"/>
            <w:vAlign w:val="center"/>
          </w:tcPr>
          <w:p w14:paraId="5934B6A2" w14:textId="72EE37C1"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1.</w:t>
            </w:r>
            <w:r w:rsidR="00122DB7">
              <w:rPr>
                <w:rFonts w:ascii="Times New Roman" w:eastAsia="Times New Roman" w:hAnsi="Times New Roman" w:cs="Times New Roman"/>
                <w:kern w:val="0"/>
                <w:lang w:eastAsia="lv-LV"/>
                <w14:ligatures w14:val="none"/>
              </w:rPr>
              <w:t>2.</w:t>
            </w:r>
          </w:p>
        </w:tc>
        <w:tc>
          <w:tcPr>
            <w:tcW w:w="9073" w:type="dxa"/>
            <w:gridSpan w:val="2"/>
            <w:tcBorders>
              <w:top w:val="single" w:sz="4" w:space="0" w:color="auto"/>
              <w:left w:val="nil"/>
              <w:bottom w:val="single" w:sz="4" w:space="0" w:color="auto"/>
              <w:right w:val="single" w:sz="4" w:space="0" w:color="auto"/>
            </w:tcBorders>
            <w:shd w:val="clear" w:color="auto" w:fill="auto"/>
          </w:tcPr>
          <w:p w14:paraId="564F4283" w14:textId="77777777" w:rsidR="00DE4E94" w:rsidRPr="00DE4E94" w:rsidRDefault="00DE4E94" w:rsidP="00DE4E94">
            <w:pPr>
              <w:spacing w:before="120" w:after="0" w:line="240" w:lineRule="auto"/>
              <w:contextualSpacing/>
              <w:rPr>
                <w:rFonts w:ascii="Times New Roman" w:eastAsia="Aptos" w:hAnsi="Times New Roman" w:cs="Times New Roman"/>
                <w:color w:val="000000"/>
              </w:rPr>
            </w:pPr>
            <w:r w:rsidRPr="00DE4E94">
              <w:rPr>
                <w:rFonts w:ascii="Times New Roman" w:eastAsia="Aptos" w:hAnsi="Times New Roman" w:cs="Times New Roman"/>
                <w:color w:val="000000"/>
              </w:rPr>
              <w:t xml:space="preserve">Piedāvātās iekārtas sērija, modelis </w:t>
            </w:r>
          </w:p>
        </w:tc>
        <w:tc>
          <w:tcPr>
            <w:tcW w:w="5386" w:type="dxa"/>
            <w:tcBorders>
              <w:top w:val="single" w:sz="4" w:space="0" w:color="auto"/>
              <w:left w:val="nil"/>
              <w:bottom w:val="single" w:sz="4" w:space="0" w:color="auto"/>
              <w:right w:val="single" w:sz="4" w:space="0" w:color="auto"/>
            </w:tcBorders>
          </w:tcPr>
          <w:p w14:paraId="39B77761" w14:textId="77777777" w:rsidR="00DE4E94" w:rsidRPr="00DE4E94" w:rsidRDefault="00DE4E94" w:rsidP="00DE4E94">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DE4E94" w:rsidRPr="00DE4E94" w14:paraId="1F973F69" w14:textId="77777777" w:rsidTr="008C7795">
        <w:trPr>
          <w:gridAfter w:val="2"/>
          <w:wAfter w:w="959" w:type="dxa"/>
          <w:trHeight w:val="387"/>
        </w:trPr>
        <w:tc>
          <w:tcPr>
            <w:tcW w:w="1134" w:type="dxa"/>
            <w:vMerge/>
            <w:tcBorders>
              <w:left w:val="single" w:sz="4" w:space="0" w:color="auto"/>
              <w:bottom w:val="single" w:sz="4" w:space="0" w:color="auto"/>
              <w:right w:val="single" w:sz="4" w:space="0" w:color="auto"/>
            </w:tcBorders>
            <w:shd w:val="clear" w:color="auto" w:fill="auto"/>
            <w:vAlign w:val="center"/>
          </w:tcPr>
          <w:p w14:paraId="0ECAB767"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p>
        </w:tc>
        <w:tc>
          <w:tcPr>
            <w:tcW w:w="9073" w:type="dxa"/>
            <w:gridSpan w:val="2"/>
            <w:tcBorders>
              <w:top w:val="single" w:sz="4" w:space="0" w:color="auto"/>
              <w:left w:val="nil"/>
              <w:bottom w:val="single" w:sz="4" w:space="0" w:color="auto"/>
              <w:right w:val="single" w:sz="4" w:space="0" w:color="auto"/>
            </w:tcBorders>
            <w:shd w:val="clear" w:color="auto" w:fill="auto"/>
          </w:tcPr>
          <w:p w14:paraId="11EA9C06" w14:textId="77777777" w:rsidR="00DE4E94" w:rsidRPr="00DE4E94" w:rsidRDefault="00DE4E94" w:rsidP="00DE4E94">
            <w:pPr>
              <w:spacing w:before="120" w:after="0" w:line="240" w:lineRule="auto"/>
              <w:contextualSpacing/>
              <w:rPr>
                <w:rFonts w:ascii="Times New Roman" w:eastAsia="Aptos" w:hAnsi="Times New Roman" w:cs="Times New Roman"/>
                <w:color w:val="000000"/>
              </w:rPr>
            </w:pPr>
            <w:r w:rsidRPr="00DE4E94">
              <w:rPr>
                <w:rFonts w:ascii="Times New Roman" w:eastAsia="Aptos" w:hAnsi="Times New Roman" w:cs="Times New Roman"/>
                <w:color w:val="000000"/>
              </w:rPr>
              <w:t xml:space="preserve">Interneta saite uz </w:t>
            </w:r>
            <w:r w:rsidRPr="00DE4E94">
              <w:rPr>
                <w:rFonts w:ascii="Times New Roman" w:eastAsia="Aptos" w:hAnsi="Times New Roman" w:cs="Times New Roman"/>
              </w:rPr>
              <w:t>piedāvāto iekārtu ražotāja vai pretendenta mājas lapā</w:t>
            </w:r>
          </w:p>
        </w:tc>
        <w:tc>
          <w:tcPr>
            <w:tcW w:w="5386" w:type="dxa"/>
            <w:tcBorders>
              <w:top w:val="single" w:sz="4" w:space="0" w:color="auto"/>
              <w:left w:val="nil"/>
              <w:bottom w:val="single" w:sz="4" w:space="0" w:color="auto"/>
              <w:right w:val="single" w:sz="4" w:space="0" w:color="auto"/>
            </w:tcBorders>
          </w:tcPr>
          <w:p w14:paraId="70704F18" w14:textId="77777777" w:rsidR="00DE4E94" w:rsidRPr="00DE4E94" w:rsidRDefault="00DE4E94" w:rsidP="00DE4E94">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DE4E94" w:rsidRPr="00DE4E94" w14:paraId="0AF8BFC0" w14:textId="77777777" w:rsidTr="008C7795">
        <w:trPr>
          <w:gridAfter w:val="2"/>
          <w:wAfter w:w="959"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8686402" w14:textId="6CC9A2ED"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1.</w:t>
            </w:r>
            <w:r w:rsidR="00122DB7">
              <w:rPr>
                <w:rFonts w:ascii="Times New Roman" w:eastAsia="Times New Roman" w:hAnsi="Times New Roman" w:cs="Times New Roman"/>
                <w:kern w:val="0"/>
                <w:lang w:eastAsia="lv-LV"/>
                <w14:ligatures w14:val="none"/>
              </w:rPr>
              <w:t>3.</w:t>
            </w:r>
          </w:p>
        </w:tc>
        <w:tc>
          <w:tcPr>
            <w:tcW w:w="9073" w:type="dxa"/>
            <w:gridSpan w:val="2"/>
            <w:tcBorders>
              <w:top w:val="single" w:sz="4" w:space="0" w:color="auto"/>
              <w:left w:val="nil"/>
              <w:bottom w:val="single" w:sz="4" w:space="0" w:color="auto"/>
              <w:right w:val="single" w:sz="4" w:space="0" w:color="auto"/>
            </w:tcBorders>
            <w:shd w:val="clear" w:color="auto" w:fill="auto"/>
          </w:tcPr>
          <w:p w14:paraId="27D1516F"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Aptos" w:hAnsi="Times New Roman" w:cs="Times New Roman"/>
                <w:color w:val="000000"/>
              </w:rPr>
              <w:t>Piedāvātās iekārtas ražošanas gads –  ne vecāka par 2025. gadu</w:t>
            </w:r>
          </w:p>
        </w:tc>
        <w:tc>
          <w:tcPr>
            <w:tcW w:w="5386" w:type="dxa"/>
            <w:tcBorders>
              <w:top w:val="single" w:sz="4" w:space="0" w:color="auto"/>
              <w:left w:val="nil"/>
              <w:bottom w:val="single" w:sz="4" w:space="0" w:color="auto"/>
              <w:right w:val="single" w:sz="4" w:space="0" w:color="auto"/>
            </w:tcBorders>
          </w:tcPr>
          <w:p w14:paraId="242DC559" w14:textId="77777777" w:rsidR="00DE4E94" w:rsidRPr="00DE4E94" w:rsidRDefault="00DE4E94" w:rsidP="00DE4E94">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DE4E94" w:rsidRPr="00DE4E94" w14:paraId="08B2BB9D" w14:textId="77777777" w:rsidTr="008C7795">
        <w:trPr>
          <w:gridAfter w:val="2"/>
          <w:wAfter w:w="959"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3E0E91E" w14:textId="1544F2FA"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1.</w:t>
            </w:r>
            <w:r w:rsidR="00122DB7">
              <w:rPr>
                <w:rFonts w:ascii="Times New Roman" w:eastAsia="Times New Roman" w:hAnsi="Times New Roman" w:cs="Times New Roman"/>
                <w:kern w:val="0"/>
                <w:lang w:eastAsia="lv-LV"/>
                <w14:ligatures w14:val="none"/>
              </w:rPr>
              <w:t>4.</w:t>
            </w:r>
          </w:p>
        </w:tc>
        <w:tc>
          <w:tcPr>
            <w:tcW w:w="9073" w:type="dxa"/>
            <w:gridSpan w:val="2"/>
            <w:tcBorders>
              <w:top w:val="single" w:sz="4" w:space="0" w:color="auto"/>
              <w:left w:val="nil"/>
              <w:bottom w:val="single" w:sz="4" w:space="0" w:color="auto"/>
              <w:right w:val="single" w:sz="4" w:space="0" w:color="auto"/>
            </w:tcBorders>
            <w:shd w:val="clear" w:color="auto" w:fill="auto"/>
          </w:tcPr>
          <w:p w14:paraId="665BD87F"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Aptos" w:hAnsi="Times New Roman" w:cs="Times New Roman"/>
                <w:color w:val="000000"/>
              </w:rPr>
              <w:t>Iekārtas tehnisko datu lapa (iesniedzama kā pielikums piedāvājumam)</w:t>
            </w:r>
          </w:p>
        </w:tc>
        <w:tc>
          <w:tcPr>
            <w:tcW w:w="5386" w:type="dxa"/>
            <w:tcBorders>
              <w:top w:val="single" w:sz="4" w:space="0" w:color="auto"/>
              <w:left w:val="nil"/>
              <w:bottom w:val="single" w:sz="4" w:space="0" w:color="auto"/>
              <w:right w:val="single" w:sz="4" w:space="0" w:color="auto"/>
            </w:tcBorders>
            <w:shd w:val="clear" w:color="auto" w:fill="auto"/>
          </w:tcPr>
          <w:p w14:paraId="6C8D6D9B" w14:textId="77777777" w:rsidR="00DE4E94" w:rsidRPr="00DE4E94" w:rsidRDefault="00DE4E94" w:rsidP="00DE4E94">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DE4E94" w:rsidRPr="00DE4E94" w14:paraId="0CDA9A21" w14:textId="77777777" w:rsidTr="008C7795">
        <w:trPr>
          <w:gridAfter w:val="2"/>
          <w:wAfter w:w="959"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BD42384" w14:textId="02744AE1"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1.</w:t>
            </w:r>
            <w:r w:rsidR="00122DB7">
              <w:rPr>
                <w:rFonts w:ascii="Times New Roman" w:eastAsia="Times New Roman" w:hAnsi="Times New Roman" w:cs="Times New Roman"/>
                <w:kern w:val="0"/>
                <w:lang w:eastAsia="lv-LV"/>
                <w14:ligatures w14:val="none"/>
              </w:rPr>
              <w:t>5.</w:t>
            </w:r>
          </w:p>
        </w:tc>
        <w:tc>
          <w:tcPr>
            <w:tcW w:w="3686" w:type="dxa"/>
            <w:tcBorders>
              <w:top w:val="single" w:sz="4" w:space="0" w:color="auto"/>
              <w:left w:val="nil"/>
              <w:bottom w:val="single" w:sz="4" w:space="0" w:color="auto"/>
              <w:right w:val="single" w:sz="4" w:space="0" w:color="auto"/>
            </w:tcBorders>
            <w:shd w:val="clear" w:color="auto" w:fill="auto"/>
          </w:tcPr>
          <w:p w14:paraId="2463629C"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 xml:space="preserve">Iekārtas piegādes un uzstādīšanas adrese: </w:t>
            </w:r>
          </w:p>
        </w:tc>
        <w:tc>
          <w:tcPr>
            <w:tcW w:w="5387" w:type="dxa"/>
            <w:tcBorders>
              <w:top w:val="single" w:sz="4" w:space="0" w:color="auto"/>
              <w:left w:val="nil"/>
              <w:bottom w:val="single" w:sz="4" w:space="0" w:color="auto"/>
              <w:right w:val="single" w:sz="4" w:space="0" w:color="auto"/>
            </w:tcBorders>
            <w:shd w:val="clear" w:color="auto" w:fill="auto"/>
          </w:tcPr>
          <w:p w14:paraId="13CAC47B"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Rīga, Brīvības iela 191</w:t>
            </w:r>
          </w:p>
        </w:tc>
        <w:tc>
          <w:tcPr>
            <w:tcW w:w="5386" w:type="dxa"/>
            <w:tcBorders>
              <w:top w:val="single" w:sz="4" w:space="0" w:color="auto"/>
              <w:left w:val="nil"/>
              <w:bottom w:val="single" w:sz="4" w:space="0" w:color="auto"/>
              <w:right w:val="single" w:sz="4" w:space="0" w:color="auto"/>
            </w:tcBorders>
            <w:shd w:val="clear" w:color="auto" w:fill="auto"/>
          </w:tcPr>
          <w:p w14:paraId="64E052EF" w14:textId="77777777" w:rsidR="00DE4E94" w:rsidRPr="00DE4E94" w:rsidRDefault="00DE4E94" w:rsidP="00DE4E94">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DE4E94" w:rsidRPr="00DE4E94" w14:paraId="0E8D7B9C" w14:textId="77777777" w:rsidTr="008C7795">
        <w:trPr>
          <w:gridAfter w:val="2"/>
          <w:wAfter w:w="959"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957AEC4" w14:textId="248D4706"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1.</w:t>
            </w:r>
            <w:r w:rsidR="00122DB7">
              <w:rPr>
                <w:rFonts w:ascii="Times New Roman" w:eastAsia="Times New Roman" w:hAnsi="Times New Roman" w:cs="Times New Roman"/>
                <w:kern w:val="0"/>
                <w:lang w:eastAsia="lv-LV"/>
                <w14:ligatures w14:val="none"/>
              </w:rPr>
              <w:t>6.</w:t>
            </w:r>
          </w:p>
        </w:tc>
        <w:tc>
          <w:tcPr>
            <w:tcW w:w="3686" w:type="dxa"/>
            <w:tcBorders>
              <w:top w:val="single" w:sz="4" w:space="0" w:color="auto"/>
              <w:left w:val="nil"/>
              <w:bottom w:val="single" w:sz="4" w:space="0" w:color="auto"/>
              <w:right w:val="single" w:sz="4" w:space="0" w:color="auto"/>
            </w:tcBorders>
            <w:shd w:val="clear" w:color="auto" w:fill="auto"/>
          </w:tcPr>
          <w:p w14:paraId="73D879AE"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Aptos" w:hAnsi="Times New Roman" w:cs="Times New Roman"/>
                <w:color w:val="000000"/>
              </w:rPr>
              <w:t>Iekārtas lietošanas instrukcija iekārtai (latviešu valodā)</w:t>
            </w:r>
          </w:p>
        </w:tc>
        <w:tc>
          <w:tcPr>
            <w:tcW w:w="5387" w:type="dxa"/>
            <w:tcBorders>
              <w:top w:val="single" w:sz="4" w:space="0" w:color="auto"/>
              <w:left w:val="nil"/>
              <w:bottom w:val="single" w:sz="4" w:space="0" w:color="auto"/>
              <w:right w:val="single" w:sz="4" w:space="0" w:color="auto"/>
            </w:tcBorders>
            <w:shd w:val="clear" w:color="auto" w:fill="auto"/>
          </w:tcPr>
          <w:p w14:paraId="52C0F84E"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Iesniedzama, parakstot pieņemšanas-nodošanas aktu</w:t>
            </w:r>
          </w:p>
        </w:tc>
        <w:tc>
          <w:tcPr>
            <w:tcW w:w="5386" w:type="dxa"/>
            <w:tcBorders>
              <w:top w:val="single" w:sz="4" w:space="0" w:color="auto"/>
              <w:left w:val="nil"/>
              <w:bottom w:val="single" w:sz="4" w:space="0" w:color="auto"/>
              <w:right w:val="single" w:sz="4" w:space="0" w:color="auto"/>
            </w:tcBorders>
            <w:shd w:val="clear" w:color="auto" w:fill="auto"/>
          </w:tcPr>
          <w:p w14:paraId="500297FC" w14:textId="77777777" w:rsidR="00DE4E94" w:rsidRPr="00DE4E94" w:rsidRDefault="00DE4E94" w:rsidP="00DE4E94">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DE4E94" w:rsidRPr="00DE4E94" w14:paraId="5A373981" w14:textId="77777777" w:rsidTr="008C7795">
        <w:trPr>
          <w:gridAfter w:val="2"/>
          <w:wAfter w:w="959"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4CBDA13" w14:textId="12F1AA1D"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1.</w:t>
            </w:r>
            <w:r w:rsidR="00122DB7">
              <w:rPr>
                <w:rFonts w:ascii="Times New Roman" w:eastAsia="Times New Roman" w:hAnsi="Times New Roman" w:cs="Times New Roman"/>
                <w:kern w:val="0"/>
                <w:lang w:eastAsia="lv-LV"/>
                <w14:ligatures w14:val="none"/>
              </w:rPr>
              <w:t>7.</w:t>
            </w:r>
          </w:p>
        </w:tc>
        <w:tc>
          <w:tcPr>
            <w:tcW w:w="3686" w:type="dxa"/>
            <w:tcBorders>
              <w:top w:val="single" w:sz="4" w:space="0" w:color="auto"/>
              <w:left w:val="nil"/>
              <w:bottom w:val="single" w:sz="4" w:space="0" w:color="auto"/>
              <w:right w:val="single" w:sz="4" w:space="0" w:color="auto"/>
            </w:tcBorders>
            <w:shd w:val="clear" w:color="auto" w:fill="auto"/>
          </w:tcPr>
          <w:p w14:paraId="7B79F2E6" w14:textId="77777777" w:rsidR="00DE4E94" w:rsidRPr="00DE4E94" w:rsidRDefault="00DE4E94" w:rsidP="00DE4E94">
            <w:pPr>
              <w:spacing w:before="120" w:after="0" w:line="240" w:lineRule="auto"/>
              <w:contextualSpacing/>
              <w:rPr>
                <w:rFonts w:ascii="Times New Roman" w:eastAsia="Aptos" w:hAnsi="Times New Roman" w:cs="Times New Roman"/>
                <w:color w:val="000000"/>
              </w:rPr>
            </w:pPr>
            <w:r w:rsidRPr="00DE4E94">
              <w:rPr>
                <w:rFonts w:ascii="Times New Roman" w:eastAsia="Aptos" w:hAnsi="Times New Roman" w:cs="Times New Roman"/>
                <w:color w:val="000000"/>
              </w:rPr>
              <w:t>Iekārtas pase vai ražotāja testa dokuments</w:t>
            </w:r>
          </w:p>
        </w:tc>
        <w:tc>
          <w:tcPr>
            <w:tcW w:w="5387" w:type="dxa"/>
            <w:tcBorders>
              <w:top w:val="single" w:sz="4" w:space="0" w:color="auto"/>
              <w:left w:val="nil"/>
              <w:bottom w:val="single" w:sz="4" w:space="0" w:color="auto"/>
              <w:right w:val="single" w:sz="4" w:space="0" w:color="auto"/>
            </w:tcBorders>
            <w:shd w:val="clear" w:color="auto" w:fill="auto"/>
          </w:tcPr>
          <w:p w14:paraId="10686642"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Iesniedzama, parakstot pieņemšanas-nodošanas aktu</w:t>
            </w:r>
          </w:p>
        </w:tc>
        <w:tc>
          <w:tcPr>
            <w:tcW w:w="5386" w:type="dxa"/>
            <w:tcBorders>
              <w:top w:val="single" w:sz="4" w:space="0" w:color="auto"/>
              <w:left w:val="nil"/>
              <w:bottom w:val="single" w:sz="4" w:space="0" w:color="auto"/>
              <w:right w:val="single" w:sz="4" w:space="0" w:color="auto"/>
            </w:tcBorders>
            <w:shd w:val="clear" w:color="auto" w:fill="auto"/>
          </w:tcPr>
          <w:p w14:paraId="10279978" w14:textId="77777777" w:rsidR="00DE4E94" w:rsidRPr="00DE4E94" w:rsidRDefault="00DE4E94" w:rsidP="00DE4E94">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DE4E94" w:rsidRPr="00DE4E94" w14:paraId="683D735C" w14:textId="77777777" w:rsidTr="008C7795">
        <w:trPr>
          <w:gridAfter w:val="2"/>
          <w:wAfter w:w="959"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3A5EA73" w14:textId="2782D9A4"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1.</w:t>
            </w:r>
            <w:r w:rsidR="00122DB7">
              <w:rPr>
                <w:rFonts w:ascii="Times New Roman" w:eastAsia="Times New Roman" w:hAnsi="Times New Roman" w:cs="Times New Roman"/>
                <w:kern w:val="0"/>
                <w:lang w:eastAsia="lv-LV"/>
                <w14:ligatures w14:val="none"/>
              </w:rPr>
              <w:t>8.</w:t>
            </w:r>
          </w:p>
        </w:tc>
        <w:tc>
          <w:tcPr>
            <w:tcW w:w="14459" w:type="dxa"/>
            <w:gridSpan w:val="3"/>
            <w:tcBorders>
              <w:top w:val="single" w:sz="4" w:space="0" w:color="auto"/>
              <w:left w:val="nil"/>
              <w:bottom w:val="single" w:sz="4" w:space="0" w:color="auto"/>
              <w:right w:val="single" w:sz="4" w:space="0" w:color="auto"/>
            </w:tcBorders>
            <w:shd w:val="clear" w:color="auto" w:fill="auto"/>
          </w:tcPr>
          <w:p w14:paraId="5F1FF66C"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Aptos" w:hAnsi="Times New Roman" w:cs="Times New Roman"/>
                <w:color w:val="000000"/>
              </w:rPr>
              <w:t>Atbilstības marķējumi un drošības prasības</w:t>
            </w:r>
          </w:p>
        </w:tc>
      </w:tr>
      <w:tr w:rsidR="00DE4E94" w:rsidRPr="00DE4E94" w14:paraId="47BBA26F" w14:textId="77777777" w:rsidTr="008C7795">
        <w:trPr>
          <w:gridAfter w:val="2"/>
          <w:wAfter w:w="959"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87F805E" w14:textId="0C2E1C0C"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1.</w:t>
            </w:r>
            <w:r w:rsidR="00122DB7">
              <w:rPr>
                <w:rFonts w:ascii="Times New Roman" w:eastAsia="Times New Roman" w:hAnsi="Times New Roman" w:cs="Times New Roman"/>
                <w:kern w:val="0"/>
                <w:lang w:eastAsia="lv-LV"/>
                <w14:ligatures w14:val="none"/>
              </w:rPr>
              <w:t>8</w:t>
            </w:r>
            <w:r w:rsidRPr="00DE4E94">
              <w:rPr>
                <w:rFonts w:ascii="Times New Roman" w:eastAsia="Times New Roman" w:hAnsi="Times New Roman" w:cs="Times New Roman"/>
                <w:kern w:val="0"/>
                <w:lang w:eastAsia="lv-LV"/>
                <w14:ligatures w14:val="none"/>
              </w:rPr>
              <w:t>.1.</w:t>
            </w:r>
          </w:p>
        </w:tc>
        <w:tc>
          <w:tcPr>
            <w:tcW w:w="3686" w:type="dxa"/>
            <w:tcBorders>
              <w:top w:val="single" w:sz="4" w:space="0" w:color="auto"/>
              <w:left w:val="nil"/>
              <w:bottom w:val="single" w:sz="4" w:space="0" w:color="auto"/>
              <w:right w:val="single" w:sz="4" w:space="0" w:color="auto"/>
            </w:tcBorders>
            <w:shd w:val="clear" w:color="auto" w:fill="auto"/>
          </w:tcPr>
          <w:p w14:paraId="6E6C57DC" w14:textId="77777777" w:rsidR="00DE4E94" w:rsidRPr="00DE4E94" w:rsidRDefault="00DE4E94" w:rsidP="00DE4E94">
            <w:pPr>
              <w:spacing w:before="120" w:after="0" w:line="240" w:lineRule="auto"/>
              <w:contextualSpacing/>
              <w:rPr>
                <w:rFonts w:ascii="Times New Roman" w:eastAsia="Times New Roman" w:hAnsi="Times New Roman" w:cs="Times New Roman"/>
                <w:color w:val="000000"/>
                <w:kern w:val="0"/>
                <w:lang w:eastAsia="lv-LV"/>
                <w14:ligatures w14:val="none"/>
              </w:rPr>
            </w:pPr>
            <w:r w:rsidRPr="00DE4E94">
              <w:rPr>
                <w:rFonts w:ascii="Times New Roman" w:eastAsia="Times New Roman" w:hAnsi="Times New Roman" w:cs="Times New Roman"/>
                <w:color w:val="000000"/>
                <w:kern w:val="0"/>
                <w:lang w:eastAsia="lv-LV"/>
                <w14:ligatures w14:val="none"/>
              </w:rPr>
              <w:t>CE marķējums: Ražotāja izsniegta atbilstības deklarācija (apliecina, ka produkts atbilst visām Eiropas Savienības noteiktajām prasībām, CE marķējums uz iekārtas vai pavaddokumentos vai instrukcijās)</w:t>
            </w:r>
          </w:p>
        </w:tc>
        <w:tc>
          <w:tcPr>
            <w:tcW w:w="5387" w:type="dxa"/>
            <w:tcBorders>
              <w:top w:val="single" w:sz="4" w:space="0" w:color="auto"/>
              <w:left w:val="nil"/>
              <w:bottom w:val="single" w:sz="4" w:space="0" w:color="auto"/>
              <w:right w:val="single" w:sz="4" w:space="0" w:color="auto"/>
            </w:tcBorders>
            <w:shd w:val="clear" w:color="auto" w:fill="auto"/>
          </w:tcPr>
          <w:p w14:paraId="4D737839" w14:textId="77777777" w:rsidR="00DE4E94" w:rsidRPr="00DE4E94" w:rsidRDefault="00DE4E94" w:rsidP="00DE4E94">
            <w:pPr>
              <w:spacing w:before="120" w:after="0" w:line="240" w:lineRule="auto"/>
              <w:contextualSpacing/>
              <w:rPr>
                <w:rFonts w:ascii="Times New Roman" w:eastAsia="Times New Roman" w:hAnsi="Times New Roman" w:cs="Times New Roman"/>
                <w:b/>
                <w:bCs/>
                <w:kern w:val="0"/>
                <w:lang w:eastAsia="lv-LV"/>
                <w14:ligatures w14:val="none"/>
              </w:rPr>
            </w:pPr>
            <w:r w:rsidRPr="00DE4E94">
              <w:rPr>
                <w:rFonts w:ascii="Times New Roman" w:eastAsia="Times New Roman" w:hAnsi="Times New Roman" w:cs="Times New Roman"/>
                <w:b/>
                <w:bCs/>
                <w:kern w:val="0"/>
                <w:lang w:eastAsia="lv-LV"/>
                <w14:ligatures w14:val="none"/>
              </w:rPr>
              <w:t>Iesniedzama kopā ar piedāvājumu.</w:t>
            </w:r>
          </w:p>
          <w:p w14:paraId="61D812B9"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Aptos" w:hAnsi="Times New Roman" w:cs="Times New Roman"/>
                <w:i/>
                <w:iCs/>
              </w:rPr>
              <w:t>Par ekvivalentu marķējuma esamībai tiek uzskatīts dokuments, kas apliecina, ka ražotājs vai neatkarīga testēšanas laboratorija, izmantojot attiecīgā marķējuma piešķiršanas metodoloģiju, balstoties uz testu rezultātiem ir atzinusi, ka piedāvātā iekārta atbilst marķējuma piešķiršanas nosacījumiem.</w:t>
            </w:r>
          </w:p>
        </w:tc>
        <w:tc>
          <w:tcPr>
            <w:tcW w:w="5386" w:type="dxa"/>
            <w:tcBorders>
              <w:top w:val="single" w:sz="4" w:space="0" w:color="auto"/>
              <w:left w:val="nil"/>
              <w:bottom w:val="single" w:sz="4" w:space="0" w:color="auto"/>
              <w:right w:val="single" w:sz="4" w:space="0" w:color="auto"/>
            </w:tcBorders>
            <w:shd w:val="clear" w:color="auto" w:fill="auto"/>
          </w:tcPr>
          <w:p w14:paraId="39533240"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p>
        </w:tc>
      </w:tr>
      <w:tr w:rsidR="00DE4E94" w:rsidRPr="00DE4E94" w14:paraId="200F4C80" w14:textId="77777777" w:rsidTr="008C7795">
        <w:trPr>
          <w:gridAfter w:val="2"/>
          <w:wAfter w:w="959"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453465B" w14:textId="166CF3EF"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1.</w:t>
            </w:r>
            <w:r w:rsidR="00122DB7">
              <w:rPr>
                <w:rFonts w:ascii="Times New Roman" w:eastAsia="Times New Roman" w:hAnsi="Times New Roman" w:cs="Times New Roman"/>
                <w:kern w:val="0"/>
                <w:lang w:eastAsia="lv-LV"/>
                <w14:ligatures w14:val="none"/>
              </w:rPr>
              <w:t>8</w:t>
            </w:r>
            <w:r w:rsidRPr="00DE4E94">
              <w:rPr>
                <w:rFonts w:ascii="Times New Roman" w:eastAsia="Times New Roman" w:hAnsi="Times New Roman" w:cs="Times New Roman"/>
                <w:kern w:val="0"/>
                <w:lang w:eastAsia="lv-LV"/>
                <w14:ligatures w14:val="none"/>
              </w:rPr>
              <w:t>.2.</w:t>
            </w:r>
          </w:p>
        </w:tc>
        <w:tc>
          <w:tcPr>
            <w:tcW w:w="3686" w:type="dxa"/>
            <w:tcBorders>
              <w:top w:val="single" w:sz="4" w:space="0" w:color="auto"/>
              <w:left w:val="nil"/>
              <w:bottom w:val="single" w:sz="4" w:space="0" w:color="auto"/>
              <w:right w:val="single" w:sz="4" w:space="0" w:color="auto"/>
            </w:tcBorders>
            <w:shd w:val="clear" w:color="auto" w:fill="auto"/>
          </w:tcPr>
          <w:p w14:paraId="09BED639" w14:textId="77777777" w:rsidR="00DE4E94" w:rsidRPr="00DE4E94" w:rsidRDefault="00DE4E94" w:rsidP="00DE4E94">
            <w:pPr>
              <w:spacing w:before="120" w:after="0" w:line="240" w:lineRule="auto"/>
              <w:contextualSpacing/>
              <w:rPr>
                <w:rFonts w:ascii="Times New Roman" w:eastAsia="Times New Roman" w:hAnsi="Times New Roman" w:cs="Times New Roman"/>
                <w:color w:val="000000"/>
                <w:kern w:val="0"/>
                <w:lang w:eastAsia="lv-LV"/>
                <w14:ligatures w14:val="none"/>
              </w:rPr>
            </w:pPr>
            <w:r w:rsidRPr="00DE4E94">
              <w:rPr>
                <w:rFonts w:ascii="Times New Roman" w:eastAsia="Times New Roman" w:hAnsi="Times New Roman" w:cs="Times New Roman"/>
                <w:kern w:val="0"/>
                <w:lang w:eastAsia="lv-LV"/>
                <w14:ligatures w14:val="none"/>
              </w:rPr>
              <w:t>Ražotāja izsniegts dokuments, kas apliecina, ka iekārta atbilst RoHS</w:t>
            </w:r>
            <w:r w:rsidRPr="00DE4E94">
              <w:rPr>
                <w:rFonts w:ascii="Times New Roman" w:eastAsia="Times New Roman" w:hAnsi="Times New Roman" w:cs="Times New Roman"/>
                <w:kern w:val="0"/>
                <w:vertAlign w:val="superscript"/>
                <w:lang w:eastAsia="lv-LV"/>
                <w14:ligatures w14:val="none"/>
              </w:rPr>
              <w:footnoteReference w:id="3"/>
            </w:r>
            <w:r w:rsidRPr="00DE4E94">
              <w:rPr>
                <w:rFonts w:ascii="Times New Roman" w:eastAsia="Times New Roman" w:hAnsi="Times New Roman" w:cs="Times New Roman"/>
                <w:kern w:val="0"/>
                <w:lang w:eastAsia="lv-LV"/>
                <w14:ligatures w14:val="none"/>
              </w:rPr>
              <w:t xml:space="preserve"> prasībām</w:t>
            </w:r>
          </w:p>
        </w:tc>
        <w:tc>
          <w:tcPr>
            <w:tcW w:w="5387" w:type="dxa"/>
            <w:tcBorders>
              <w:top w:val="single" w:sz="4" w:space="0" w:color="auto"/>
              <w:left w:val="nil"/>
              <w:bottom w:val="single" w:sz="4" w:space="0" w:color="auto"/>
              <w:right w:val="single" w:sz="4" w:space="0" w:color="auto"/>
            </w:tcBorders>
            <w:shd w:val="clear" w:color="auto" w:fill="auto"/>
          </w:tcPr>
          <w:p w14:paraId="792CEEEB" w14:textId="77777777" w:rsidR="00DE4E94" w:rsidRPr="00DE4E94" w:rsidRDefault="00DE4E94" w:rsidP="00DE4E94">
            <w:pPr>
              <w:spacing w:before="120" w:after="0" w:line="240" w:lineRule="auto"/>
              <w:contextualSpacing/>
              <w:rPr>
                <w:rFonts w:ascii="Times New Roman" w:eastAsia="Times New Roman" w:hAnsi="Times New Roman" w:cs="Times New Roman"/>
                <w:b/>
                <w:bCs/>
                <w:kern w:val="0"/>
                <w:lang w:eastAsia="lv-LV"/>
                <w14:ligatures w14:val="none"/>
              </w:rPr>
            </w:pPr>
            <w:r w:rsidRPr="00DE4E94">
              <w:rPr>
                <w:rFonts w:ascii="Times New Roman" w:eastAsia="Times New Roman" w:hAnsi="Times New Roman" w:cs="Times New Roman"/>
                <w:b/>
                <w:bCs/>
                <w:kern w:val="0"/>
                <w:lang w:eastAsia="lv-LV"/>
                <w14:ligatures w14:val="none"/>
              </w:rPr>
              <w:t>Iesniedzams kopā ar piedāvājumu.</w:t>
            </w:r>
          </w:p>
          <w:p w14:paraId="4BD69FA3"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p>
        </w:tc>
        <w:tc>
          <w:tcPr>
            <w:tcW w:w="5386" w:type="dxa"/>
            <w:tcBorders>
              <w:top w:val="single" w:sz="4" w:space="0" w:color="auto"/>
              <w:left w:val="nil"/>
              <w:bottom w:val="single" w:sz="4" w:space="0" w:color="auto"/>
              <w:right w:val="single" w:sz="4" w:space="0" w:color="auto"/>
            </w:tcBorders>
            <w:shd w:val="clear" w:color="auto" w:fill="auto"/>
          </w:tcPr>
          <w:p w14:paraId="03B70A35" w14:textId="77777777" w:rsidR="00DE4E94" w:rsidRPr="00DE4E94" w:rsidRDefault="00DE4E94" w:rsidP="00DE4E94">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DE4E94" w:rsidRPr="00DE4E94" w14:paraId="184DE3ED" w14:textId="77777777" w:rsidTr="008C7795">
        <w:trPr>
          <w:gridAfter w:val="2"/>
          <w:wAfter w:w="959"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5F69BA7" w14:textId="13F7EBBD"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1.</w:t>
            </w:r>
            <w:r w:rsidR="00122DB7">
              <w:rPr>
                <w:rFonts w:ascii="Times New Roman" w:eastAsia="Times New Roman" w:hAnsi="Times New Roman" w:cs="Times New Roman"/>
                <w:kern w:val="0"/>
                <w:lang w:eastAsia="lv-LV"/>
                <w14:ligatures w14:val="none"/>
              </w:rPr>
              <w:t>9</w:t>
            </w:r>
            <w:r w:rsidRPr="00DE4E94">
              <w:rPr>
                <w:rFonts w:ascii="Times New Roman" w:eastAsia="Times New Roman" w:hAnsi="Times New Roman" w:cs="Times New Roman"/>
                <w:kern w:val="0"/>
                <w:lang w:eastAsia="lv-LV"/>
                <w14:ligatures w14:val="none"/>
              </w:rPr>
              <w:t>.</w:t>
            </w:r>
          </w:p>
        </w:tc>
        <w:tc>
          <w:tcPr>
            <w:tcW w:w="3686" w:type="dxa"/>
            <w:tcBorders>
              <w:top w:val="single" w:sz="4" w:space="0" w:color="auto"/>
              <w:left w:val="nil"/>
              <w:bottom w:val="single" w:sz="4" w:space="0" w:color="auto"/>
              <w:right w:val="single" w:sz="4" w:space="0" w:color="auto"/>
            </w:tcBorders>
            <w:shd w:val="clear" w:color="auto" w:fill="auto"/>
          </w:tcPr>
          <w:p w14:paraId="60BDFE47" w14:textId="77777777" w:rsidR="00DE4E94" w:rsidRPr="00DE4E94" w:rsidRDefault="00DE4E94" w:rsidP="00DE4E94">
            <w:pPr>
              <w:spacing w:before="120" w:after="0" w:line="240" w:lineRule="auto"/>
              <w:contextualSpacing/>
              <w:rPr>
                <w:rFonts w:ascii="Times New Roman" w:eastAsia="Times New Roman" w:hAnsi="Times New Roman" w:cs="Times New Roman"/>
                <w:color w:val="000000"/>
                <w:kern w:val="0"/>
                <w:lang w:eastAsia="lv-LV"/>
                <w14:ligatures w14:val="none"/>
              </w:rPr>
            </w:pPr>
            <w:r w:rsidRPr="00DE4E94">
              <w:rPr>
                <w:rFonts w:ascii="Times New Roman" w:eastAsia="Times New Roman" w:hAnsi="Times New Roman" w:cs="Times New Roman"/>
                <w:color w:val="000000"/>
                <w:kern w:val="0"/>
                <w:lang w:eastAsia="lv-LV"/>
                <w14:ligatures w14:val="none"/>
              </w:rPr>
              <w:t xml:space="preserve">Iekārtas plānotā izmantošana: </w:t>
            </w:r>
          </w:p>
        </w:tc>
        <w:tc>
          <w:tcPr>
            <w:tcW w:w="5387" w:type="dxa"/>
            <w:tcBorders>
              <w:top w:val="single" w:sz="4" w:space="0" w:color="auto"/>
              <w:left w:val="nil"/>
              <w:bottom w:val="single" w:sz="4" w:space="0" w:color="auto"/>
              <w:right w:val="single" w:sz="4" w:space="0" w:color="auto"/>
            </w:tcBorders>
            <w:shd w:val="clear" w:color="auto" w:fill="auto"/>
          </w:tcPr>
          <w:p w14:paraId="73D0D4DD"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Dažādu detaļu izgatavošanai</w:t>
            </w:r>
          </w:p>
        </w:tc>
        <w:tc>
          <w:tcPr>
            <w:tcW w:w="5386" w:type="dxa"/>
            <w:tcBorders>
              <w:top w:val="single" w:sz="4" w:space="0" w:color="auto"/>
              <w:left w:val="nil"/>
              <w:bottom w:val="single" w:sz="4" w:space="0" w:color="auto"/>
              <w:right w:val="single" w:sz="4" w:space="0" w:color="auto"/>
            </w:tcBorders>
            <w:shd w:val="clear" w:color="auto" w:fill="auto"/>
          </w:tcPr>
          <w:p w14:paraId="2D8311C8" w14:textId="77777777" w:rsidR="00DE4E94" w:rsidRPr="00DE4E94" w:rsidRDefault="00DE4E94" w:rsidP="00DE4E94">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DE4E94" w:rsidRPr="00DE4E94" w14:paraId="67CAFDE6" w14:textId="77777777" w:rsidTr="008C7795">
        <w:trPr>
          <w:gridAfter w:val="2"/>
          <w:wAfter w:w="959"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F2DAC66" w14:textId="1DC9C172"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1.1</w:t>
            </w:r>
            <w:r w:rsidR="00122DB7">
              <w:rPr>
                <w:rFonts w:ascii="Times New Roman" w:eastAsia="Times New Roman" w:hAnsi="Times New Roman" w:cs="Times New Roman"/>
                <w:kern w:val="0"/>
                <w:lang w:eastAsia="lv-LV"/>
                <w14:ligatures w14:val="none"/>
              </w:rPr>
              <w:t>0</w:t>
            </w:r>
            <w:r w:rsidRPr="00DE4E94">
              <w:rPr>
                <w:rFonts w:ascii="Times New Roman" w:eastAsia="Times New Roman" w:hAnsi="Times New Roman" w:cs="Times New Roman"/>
                <w:kern w:val="0"/>
                <w:lang w:eastAsia="lv-LV"/>
                <w14:ligatures w14:val="none"/>
              </w:rPr>
              <w:t>.</w:t>
            </w:r>
          </w:p>
        </w:tc>
        <w:tc>
          <w:tcPr>
            <w:tcW w:w="3686" w:type="dxa"/>
            <w:tcBorders>
              <w:top w:val="single" w:sz="4" w:space="0" w:color="auto"/>
              <w:left w:val="nil"/>
              <w:bottom w:val="single" w:sz="4" w:space="0" w:color="auto"/>
              <w:right w:val="single" w:sz="4" w:space="0" w:color="auto"/>
            </w:tcBorders>
            <w:shd w:val="clear" w:color="auto" w:fill="FFFFFF"/>
          </w:tcPr>
          <w:p w14:paraId="163BB2D4"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Iekārtas tehniskais stāvoklis</w:t>
            </w:r>
          </w:p>
        </w:tc>
        <w:tc>
          <w:tcPr>
            <w:tcW w:w="5387" w:type="dxa"/>
            <w:tcBorders>
              <w:top w:val="single" w:sz="4" w:space="0" w:color="auto"/>
              <w:left w:val="nil"/>
              <w:bottom w:val="single" w:sz="4" w:space="0" w:color="auto"/>
              <w:right w:val="single" w:sz="4" w:space="0" w:color="auto"/>
            </w:tcBorders>
            <w:shd w:val="clear" w:color="auto" w:fill="FFFFFF"/>
          </w:tcPr>
          <w:p w14:paraId="0B48268B"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Jauna, nelietota</w:t>
            </w:r>
          </w:p>
        </w:tc>
        <w:tc>
          <w:tcPr>
            <w:tcW w:w="5386" w:type="dxa"/>
            <w:tcBorders>
              <w:top w:val="single" w:sz="4" w:space="0" w:color="auto"/>
              <w:left w:val="nil"/>
              <w:bottom w:val="single" w:sz="4" w:space="0" w:color="auto"/>
              <w:right w:val="single" w:sz="4" w:space="0" w:color="auto"/>
            </w:tcBorders>
            <w:shd w:val="clear" w:color="auto" w:fill="FFFFFF"/>
          </w:tcPr>
          <w:p w14:paraId="69FB4676" w14:textId="77777777" w:rsidR="00DE4E94" w:rsidRPr="00DE4E94" w:rsidRDefault="00DE4E94" w:rsidP="00DE4E94">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DE4E94" w:rsidRPr="00DE4E94" w14:paraId="3A14C77B" w14:textId="77777777" w:rsidTr="008C7795">
        <w:trPr>
          <w:gridAfter w:val="2"/>
          <w:wAfter w:w="959"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DAE9F7"/>
            <w:vAlign w:val="center"/>
          </w:tcPr>
          <w:p w14:paraId="717B4302" w14:textId="77777777" w:rsidR="00DE4E94" w:rsidRPr="00DE4E94" w:rsidRDefault="00DE4E94" w:rsidP="00DE4E94">
            <w:pPr>
              <w:spacing w:before="120" w:after="0" w:line="240" w:lineRule="auto"/>
              <w:contextualSpacing/>
              <w:rPr>
                <w:rFonts w:ascii="Times New Roman" w:eastAsia="Times New Roman" w:hAnsi="Times New Roman" w:cs="Times New Roman"/>
                <w:b/>
                <w:bCs/>
                <w:kern w:val="0"/>
                <w:lang w:eastAsia="lv-LV"/>
                <w14:ligatures w14:val="none"/>
              </w:rPr>
            </w:pPr>
            <w:r w:rsidRPr="00DE4E94">
              <w:rPr>
                <w:rFonts w:ascii="Times New Roman" w:eastAsia="Times New Roman" w:hAnsi="Times New Roman" w:cs="Times New Roman"/>
                <w:b/>
                <w:bCs/>
                <w:kern w:val="0"/>
                <w:lang w:eastAsia="lv-LV"/>
                <w14:ligatures w14:val="none"/>
              </w:rPr>
              <w:lastRenderedPageBreak/>
              <w:t>2.</w:t>
            </w:r>
          </w:p>
        </w:tc>
        <w:tc>
          <w:tcPr>
            <w:tcW w:w="3686" w:type="dxa"/>
            <w:tcBorders>
              <w:top w:val="single" w:sz="4" w:space="0" w:color="auto"/>
              <w:left w:val="nil"/>
              <w:bottom w:val="single" w:sz="4" w:space="0" w:color="auto"/>
              <w:right w:val="single" w:sz="4" w:space="0" w:color="auto"/>
            </w:tcBorders>
            <w:shd w:val="clear" w:color="auto" w:fill="DAE9F7"/>
          </w:tcPr>
          <w:p w14:paraId="20C6977E" w14:textId="77777777" w:rsidR="00DE4E94" w:rsidRPr="00DE4E94" w:rsidRDefault="00DE4E94" w:rsidP="00DE4E94">
            <w:pPr>
              <w:spacing w:before="120" w:after="0" w:line="240" w:lineRule="auto"/>
              <w:contextualSpacing/>
              <w:rPr>
                <w:rFonts w:ascii="Times New Roman" w:eastAsia="Times New Roman" w:hAnsi="Times New Roman" w:cs="Times New Roman"/>
                <w:b/>
                <w:bCs/>
                <w:kern w:val="0"/>
                <w:lang w:eastAsia="lv-LV"/>
                <w14:ligatures w14:val="none"/>
              </w:rPr>
            </w:pPr>
            <w:r w:rsidRPr="00DE4E94">
              <w:rPr>
                <w:rFonts w:ascii="Times New Roman" w:eastAsia="Times New Roman" w:hAnsi="Times New Roman" w:cs="Times New Roman"/>
                <w:b/>
                <w:bCs/>
                <w:kern w:val="0"/>
                <w:lang w:eastAsia="lv-LV"/>
                <w14:ligatures w14:val="none"/>
              </w:rPr>
              <w:t xml:space="preserve">Garantijas laiks </w:t>
            </w:r>
          </w:p>
        </w:tc>
        <w:tc>
          <w:tcPr>
            <w:tcW w:w="5387" w:type="dxa"/>
            <w:tcBorders>
              <w:top w:val="single" w:sz="4" w:space="0" w:color="auto"/>
              <w:left w:val="nil"/>
              <w:bottom w:val="single" w:sz="4" w:space="0" w:color="auto"/>
              <w:right w:val="single" w:sz="4" w:space="0" w:color="auto"/>
            </w:tcBorders>
            <w:shd w:val="clear" w:color="auto" w:fill="DAE9F7"/>
          </w:tcPr>
          <w:p w14:paraId="7DAE88AC"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vismaz 24 mēneši</w:t>
            </w:r>
          </w:p>
        </w:tc>
        <w:tc>
          <w:tcPr>
            <w:tcW w:w="5386" w:type="dxa"/>
            <w:tcBorders>
              <w:top w:val="single" w:sz="4" w:space="0" w:color="auto"/>
              <w:left w:val="nil"/>
              <w:bottom w:val="single" w:sz="4" w:space="0" w:color="auto"/>
              <w:right w:val="single" w:sz="4" w:space="0" w:color="auto"/>
            </w:tcBorders>
            <w:shd w:val="clear" w:color="auto" w:fill="DAE9F7"/>
          </w:tcPr>
          <w:p w14:paraId="2BBE2EC3" w14:textId="77777777" w:rsidR="00DE4E94" w:rsidRPr="00DE4E94" w:rsidRDefault="00DE4E94" w:rsidP="00DE4E94">
            <w:pPr>
              <w:spacing w:before="120" w:after="0" w:line="240" w:lineRule="auto"/>
              <w:contextualSpacing/>
              <w:rPr>
                <w:rFonts w:ascii="Times New Roman" w:eastAsia="Times New Roman" w:hAnsi="Times New Roman" w:cs="Times New Roman"/>
                <w:b/>
                <w:bCs/>
                <w:kern w:val="0"/>
                <w:lang w:eastAsia="lv-LV"/>
                <w14:ligatures w14:val="none"/>
              </w:rPr>
            </w:pPr>
          </w:p>
        </w:tc>
      </w:tr>
      <w:tr w:rsidR="00DE4E94" w:rsidRPr="00DE4E94" w14:paraId="73D95796" w14:textId="77777777" w:rsidTr="008C7795">
        <w:trPr>
          <w:gridAfter w:val="2"/>
          <w:wAfter w:w="959"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DAE9F7"/>
            <w:vAlign w:val="center"/>
          </w:tcPr>
          <w:p w14:paraId="4A358EF4" w14:textId="77777777" w:rsidR="00DE4E94" w:rsidRPr="00DE4E94" w:rsidRDefault="00DE4E94" w:rsidP="00DE4E94">
            <w:pPr>
              <w:spacing w:before="120" w:after="0" w:line="240" w:lineRule="auto"/>
              <w:contextualSpacing/>
              <w:rPr>
                <w:rFonts w:ascii="Times New Roman" w:eastAsia="Times New Roman" w:hAnsi="Times New Roman" w:cs="Times New Roman"/>
                <w:b/>
                <w:bCs/>
                <w:kern w:val="0"/>
                <w:lang w:eastAsia="lv-LV"/>
                <w14:ligatures w14:val="none"/>
              </w:rPr>
            </w:pPr>
            <w:r w:rsidRPr="00DE4E94">
              <w:rPr>
                <w:rFonts w:ascii="Times New Roman" w:eastAsia="Times New Roman" w:hAnsi="Times New Roman" w:cs="Times New Roman"/>
                <w:b/>
                <w:bCs/>
                <w:kern w:val="0"/>
                <w:lang w:eastAsia="lv-LV"/>
                <w14:ligatures w14:val="none"/>
              </w:rPr>
              <w:t>3.</w:t>
            </w:r>
          </w:p>
        </w:tc>
        <w:tc>
          <w:tcPr>
            <w:tcW w:w="3686" w:type="dxa"/>
            <w:tcBorders>
              <w:top w:val="single" w:sz="4" w:space="0" w:color="auto"/>
              <w:left w:val="nil"/>
              <w:bottom w:val="single" w:sz="4" w:space="0" w:color="auto"/>
              <w:right w:val="single" w:sz="4" w:space="0" w:color="auto"/>
            </w:tcBorders>
            <w:shd w:val="clear" w:color="auto" w:fill="DAE9F7"/>
          </w:tcPr>
          <w:p w14:paraId="03B9F53F" w14:textId="77777777" w:rsidR="00DE4E94" w:rsidRPr="00DE4E94" w:rsidRDefault="00DE4E94" w:rsidP="00DE4E94">
            <w:pPr>
              <w:spacing w:before="120" w:after="0" w:line="240" w:lineRule="auto"/>
              <w:contextualSpacing/>
              <w:rPr>
                <w:rFonts w:ascii="Times New Roman" w:eastAsia="Times New Roman" w:hAnsi="Times New Roman" w:cs="Times New Roman"/>
                <w:b/>
                <w:bCs/>
                <w:kern w:val="0"/>
                <w:lang w:eastAsia="lv-LV"/>
                <w14:ligatures w14:val="none"/>
              </w:rPr>
            </w:pPr>
            <w:r w:rsidRPr="00DE4E94">
              <w:rPr>
                <w:rFonts w:ascii="Times New Roman" w:eastAsia="Times New Roman" w:hAnsi="Times New Roman" w:cs="Times New Roman"/>
                <w:b/>
                <w:bCs/>
                <w:kern w:val="0"/>
                <w:lang w:eastAsia="lv-LV"/>
                <w14:ligatures w14:val="none"/>
              </w:rPr>
              <w:t>Iekārtu daudzums</w:t>
            </w:r>
          </w:p>
        </w:tc>
        <w:tc>
          <w:tcPr>
            <w:tcW w:w="5387" w:type="dxa"/>
            <w:tcBorders>
              <w:top w:val="single" w:sz="4" w:space="0" w:color="auto"/>
              <w:left w:val="nil"/>
              <w:bottom w:val="single" w:sz="4" w:space="0" w:color="auto"/>
              <w:right w:val="single" w:sz="4" w:space="0" w:color="auto"/>
            </w:tcBorders>
            <w:shd w:val="clear" w:color="auto" w:fill="DAE9F7"/>
          </w:tcPr>
          <w:p w14:paraId="100213C2"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1 iekārta</w:t>
            </w:r>
          </w:p>
        </w:tc>
        <w:tc>
          <w:tcPr>
            <w:tcW w:w="5386" w:type="dxa"/>
            <w:tcBorders>
              <w:top w:val="single" w:sz="4" w:space="0" w:color="auto"/>
              <w:left w:val="nil"/>
              <w:bottom w:val="single" w:sz="4" w:space="0" w:color="auto"/>
              <w:right w:val="single" w:sz="4" w:space="0" w:color="auto"/>
            </w:tcBorders>
            <w:shd w:val="clear" w:color="auto" w:fill="DAE9F7"/>
          </w:tcPr>
          <w:p w14:paraId="3ABCB0D9" w14:textId="77777777" w:rsidR="00DE4E94" w:rsidRPr="00DE4E94" w:rsidRDefault="00DE4E94" w:rsidP="00DE4E94">
            <w:pPr>
              <w:spacing w:before="120" w:after="0" w:line="240" w:lineRule="auto"/>
              <w:contextualSpacing/>
              <w:rPr>
                <w:rFonts w:ascii="Times New Roman" w:eastAsia="Times New Roman" w:hAnsi="Times New Roman" w:cs="Times New Roman"/>
                <w:b/>
                <w:bCs/>
                <w:kern w:val="0"/>
                <w:lang w:eastAsia="lv-LV"/>
                <w14:ligatures w14:val="none"/>
              </w:rPr>
            </w:pPr>
          </w:p>
        </w:tc>
      </w:tr>
      <w:tr w:rsidR="00DE4E94" w:rsidRPr="00DE4E94" w14:paraId="7153EE32" w14:textId="77777777" w:rsidTr="008C7795">
        <w:trPr>
          <w:gridAfter w:val="2"/>
          <w:wAfter w:w="959"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DAE9F7"/>
            <w:vAlign w:val="center"/>
          </w:tcPr>
          <w:p w14:paraId="7401FEC3" w14:textId="77777777" w:rsidR="00DE4E94" w:rsidRPr="00DE4E94" w:rsidRDefault="00DE4E94" w:rsidP="00DE4E94">
            <w:pPr>
              <w:spacing w:before="120" w:after="0" w:line="240" w:lineRule="auto"/>
              <w:contextualSpacing/>
              <w:rPr>
                <w:rFonts w:ascii="Times New Roman" w:eastAsia="Times New Roman" w:hAnsi="Times New Roman" w:cs="Times New Roman"/>
                <w:b/>
                <w:bCs/>
                <w:kern w:val="0"/>
                <w:lang w:eastAsia="lv-LV"/>
                <w14:ligatures w14:val="none"/>
              </w:rPr>
            </w:pPr>
            <w:r w:rsidRPr="00DE4E94">
              <w:rPr>
                <w:rFonts w:ascii="Times New Roman" w:eastAsia="Times New Roman" w:hAnsi="Times New Roman" w:cs="Times New Roman"/>
                <w:b/>
                <w:bCs/>
                <w:kern w:val="0"/>
                <w:lang w:eastAsia="lv-LV"/>
                <w14:ligatures w14:val="none"/>
              </w:rPr>
              <w:t>4.</w:t>
            </w:r>
          </w:p>
        </w:tc>
        <w:tc>
          <w:tcPr>
            <w:tcW w:w="3686" w:type="dxa"/>
            <w:tcBorders>
              <w:top w:val="single" w:sz="4" w:space="0" w:color="auto"/>
              <w:left w:val="nil"/>
              <w:bottom w:val="single" w:sz="4" w:space="0" w:color="auto"/>
              <w:right w:val="single" w:sz="4" w:space="0" w:color="auto"/>
            </w:tcBorders>
            <w:shd w:val="clear" w:color="auto" w:fill="DAE9F7"/>
          </w:tcPr>
          <w:p w14:paraId="0B9786FD" w14:textId="77777777" w:rsidR="00DE4E94" w:rsidRPr="00DE4E94" w:rsidRDefault="00DE4E94" w:rsidP="00DE4E94">
            <w:pPr>
              <w:spacing w:before="120" w:after="0" w:line="240" w:lineRule="auto"/>
              <w:contextualSpacing/>
              <w:rPr>
                <w:rFonts w:ascii="Times New Roman" w:eastAsia="Times New Roman" w:hAnsi="Times New Roman" w:cs="Times New Roman"/>
                <w:b/>
                <w:bCs/>
                <w:kern w:val="0"/>
                <w:lang w:eastAsia="lv-LV"/>
                <w14:ligatures w14:val="none"/>
              </w:rPr>
            </w:pPr>
            <w:r w:rsidRPr="00DE4E94">
              <w:rPr>
                <w:rFonts w:ascii="Times New Roman" w:eastAsia="Aptos" w:hAnsi="Times New Roman" w:cs="Times New Roman"/>
                <w:b/>
                <w:bCs/>
              </w:rPr>
              <w:t>Piegādes termiņš un piegādes noteikumi, nodošana ekspluatācijā</w:t>
            </w:r>
          </w:p>
        </w:tc>
        <w:tc>
          <w:tcPr>
            <w:tcW w:w="5387" w:type="dxa"/>
            <w:tcBorders>
              <w:top w:val="single" w:sz="4" w:space="0" w:color="auto"/>
              <w:left w:val="nil"/>
              <w:bottom w:val="single" w:sz="4" w:space="0" w:color="auto"/>
              <w:right w:val="single" w:sz="4" w:space="0" w:color="auto"/>
            </w:tcBorders>
            <w:shd w:val="clear" w:color="auto" w:fill="DAE9F7"/>
          </w:tcPr>
          <w:p w14:paraId="4F224D09" w14:textId="1872C16B"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Aptos" w:hAnsi="Times New Roman" w:cs="Times New Roman"/>
              </w:rPr>
              <w:t xml:space="preserve">Ne vairāk par </w:t>
            </w:r>
            <w:r w:rsidR="00122DB7">
              <w:rPr>
                <w:rFonts w:ascii="Times New Roman" w:eastAsia="Aptos" w:hAnsi="Times New Roman" w:cs="Times New Roman"/>
              </w:rPr>
              <w:t>10</w:t>
            </w:r>
            <w:r w:rsidRPr="00DE4E94">
              <w:rPr>
                <w:rFonts w:ascii="Times New Roman" w:eastAsia="Aptos" w:hAnsi="Times New Roman" w:cs="Times New Roman"/>
              </w:rPr>
              <w:t xml:space="preserve"> mēnešiem pēc līguma parakstīšanas datuma. Šajā periodā neietilpst laiks, kas būs nepieciešams grīdas sagatavošanas darbiem (ja tādi būs nepieciešami).</w:t>
            </w:r>
          </w:p>
        </w:tc>
        <w:tc>
          <w:tcPr>
            <w:tcW w:w="5386" w:type="dxa"/>
            <w:tcBorders>
              <w:top w:val="single" w:sz="4" w:space="0" w:color="auto"/>
              <w:left w:val="nil"/>
              <w:bottom w:val="single" w:sz="4" w:space="0" w:color="auto"/>
              <w:right w:val="single" w:sz="4" w:space="0" w:color="auto"/>
            </w:tcBorders>
            <w:shd w:val="clear" w:color="auto" w:fill="DAE9F7"/>
          </w:tcPr>
          <w:p w14:paraId="71F223CA" w14:textId="77777777" w:rsidR="00DE4E94" w:rsidRPr="00DE4E94" w:rsidRDefault="00DE4E94" w:rsidP="00DE4E94">
            <w:pPr>
              <w:spacing w:before="120" w:after="0" w:line="240" w:lineRule="auto"/>
              <w:contextualSpacing/>
              <w:rPr>
                <w:rFonts w:ascii="Times New Roman" w:eastAsia="Times New Roman" w:hAnsi="Times New Roman" w:cs="Times New Roman"/>
                <w:b/>
                <w:bCs/>
                <w:kern w:val="0"/>
                <w:lang w:eastAsia="lv-LV"/>
                <w14:ligatures w14:val="none"/>
              </w:rPr>
            </w:pPr>
          </w:p>
        </w:tc>
      </w:tr>
      <w:tr w:rsidR="00DE4E94" w:rsidRPr="00DE4E94" w14:paraId="5737128E" w14:textId="77777777" w:rsidTr="008C7795">
        <w:trPr>
          <w:gridAfter w:val="2"/>
          <w:wAfter w:w="959" w:type="dxa"/>
          <w:trHeight w:val="315"/>
        </w:trPr>
        <w:tc>
          <w:tcPr>
            <w:tcW w:w="1134" w:type="dxa"/>
            <w:tcBorders>
              <w:top w:val="single" w:sz="4" w:space="0" w:color="auto"/>
              <w:left w:val="single" w:sz="4" w:space="0" w:color="auto"/>
              <w:bottom w:val="single" w:sz="4" w:space="0" w:color="auto"/>
              <w:right w:val="single" w:sz="4" w:space="0" w:color="auto"/>
            </w:tcBorders>
            <w:shd w:val="clear" w:color="000000" w:fill="DDEBF7"/>
            <w:vAlign w:val="center"/>
          </w:tcPr>
          <w:p w14:paraId="3BE5F112" w14:textId="77777777" w:rsidR="00DE4E94" w:rsidRPr="00DE4E94" w:rsidRDefault="00DE4E94" w:rsidP="00DE4E94">
            <w:pPr>
              <w:spacing w:before="120" w:after="0" w:line="240" w:lineRule="auto"/>
              <w:contextualSpacing/>
              <w:rPr>
                <w:rFonts w:ascii="Times New Roman" w:eastAsia="Times New Roman" w:hAnsi="Times New Roman" w:cs="Times New Roman"/>
                <w:b/>
                <w:bCs/>
                <w:kern w:val="0"/>
                <w:lang w:eastAsia="lv-LV"/>
                <w14:ligatures w14:val="none"/>
              </w:rPr>
            </w:pPr>
            <w:bookmarkStart w:id="4" w:name="_Hlk202254558"/>
            <w:r w:rsidRPr="00DE4E94">
              <w:rPr>
                <w:rFonts w:ascii="Times New Roman" w:eastAsia="Times New Roman" w:hAnsi="Times New Roman" w:cs="Times New Roman"/>
                <w:b/>
                <w:bCs/>
                <w:kern w:val="0"/>
                <w:lang w:eastAsia="lv-LV"/>
                <w14:ligatures w14:val="none"/>
              </w:rPr>
              <w:t>5.</w:t>
            </w:r>
          </w:p>
        </w:tc>
        <w:tc>
          <w:tcPr>
            <w:tcW w:w="9073" w:type="dxa"/>
            <w:gridSpan w:val="2"/>
            <w:tcBorders>
              <w:top w:val="single" w:sz="4" w:space="0" w:color="auto"/>
              <w:left w:val="nil"/>
              <w:bottom w:val="single" w:sz="4" w:space="0" w:color="auto"/>
              <w:right w:val="single" w:sz="4" w:space="0" w:color="auto"/>
            </w:tcBorders>
            <w:shd w:val="clear" w:color="000000" w:fill="DDEBF7"/>
            <w:hideMark/>
          </w:tcPr>
          <w:p w14:paraId="7F5E1195" w14:textId="77777777" w:rsidR="00DE4E94" w:rsidRPr="00DE4E94" w:rsidRDefault="00DE4E94" w:rsidP="00DE4E94">
            <w:pPr>
              <w:spacing w:before="120" w:after="0" w:line="240" w:lineRule="auto"/>
              <w:contextualSpacing/>
              <w:rPr>
                <w:rFonts w:ascii="Times New Roman" w:eastAsia="Times New Roman" w:hAnsi="Times New Roman" w:cs="Times New Roman"/>
                <w:b/>
                <w:bCs/>
                <w:kern w:val="0"/>
                <w:lang w:eastAsia="lv-LV"/>
                <w14:ligatures w14:val="none"/>
              </w:rPr>
            </w:pPr>
            <w:r w:rsidRPr="00DE4E94">
              <w:rPr>
                <w:rFonts w:ascii="Times New Roman" w:eastAsia="Times New Roman" w:hAnsi="Times New Roman" w:cs="Times New Roman"/>
                <w:b/>
                <w:bCs/>
                <w:kern w:val="0"/>
                <w:lang w:eastAsia="lv-LV"/>
                <w14:ligatures w14:val="none"/>
              </w:rPr>
              <w:t>Iekārtas tehniskās prasības</w:t>
            </w:r>
          </w:p>
        </w:tc>
        <w:tc>
          <w:tcPr>
            <w:tcW w:w="5386" w:type="dxa"/>
            <w:tcBorders>
              <w:top w:val="single" w:sz="4" w:space="0" w:color="auto"/>
              <w:left w:val="nil"/>
              <w:bottom w:val="single" w:sz="4" w:space="0" w:color="auto"/>
              <w:right w:val="single" w:sz="4" w:space="0" w:color="auto"/>
            </w:tcBorders>
            <w:shd w:val="clear" w:color="000000" w:fill="DDEBF7"/>
          </w:tcPr>
          <w:p w14:paraId="56D57D5C" w14:textId="77777777" w:rsidR="00DE4E94" w:rsidRPr="00DE4E94" w:rsidRDefault="00DE4E94" w:rsidP="00DE4E94">
            <w:pPr>
              <w:spacing w:before="120" w:after="0" w:line="240" w:lineRule="auto"/>
              <w:contextualSpacing/>
              <w:rPr>
                <w:rFonts w:ascii="Times New Roman" w:eastAsia="Times New Roman" w:hAnsi="Times New Roman" w:cs="Times New Roman"/>
                <w:b/>
                <w:bCs/>
                <w:kern w:val="0"/>
                <w:lang w:eastAsia="lv-LV"/>
                <w14:ligatures w14:val="none"/>
              </w:rPr>
            </w:pPr>
          </w:p>
        </w:tc>
      </w:tr>
      <w:tr w:rsidR="00DE4E94" w:rsidRPr="00DE4E94" w14:paraId="10B1E111" w14:textId="77777777" w:rsidTr="008C7795">
        <w:trPr>
          <w:gridAfter w:val="2"/>
          <w:wAfter w:w="959"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6CFAD25"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5.1.</w:t>
            </w:r>
          </w:p>
        </w:tc>
        <w:tc>
          <w:tcPr>
            <w:tcW w:w="3686" w:type="dxa"/>
            <w:tcBorders>
              <w:top w:val="single" w:sz="4" w:space="0" w:color="auto"/>
              <w:left w:val="nil"/>
              <w:bottom w:val="single" w:sz="4" w:space="0" w:color="auto"/>
              <w:right w:val="single" w:sz="4" w:space="0" w:color="auto"/>
            </w:tcBorders>
            <w:shd w:val="clear" w:color="auto" w:fill="auto"/>
            <w:hideMark/>
          </w:tcPr>
          <w:p w14:paraId="1832634C"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Iekārtas specifiskais apraksts</w:t>
            </w:r>
          </w:p>
        </w:tc>
        <w:tc>
          <w:tcPr>
            <w:tcW w:w="5387" w:type="dxa"/>
            <w:tcBorders>
              <w:top w:val="single" w:sz="4" w:space="0" w:color="auto"/>
              <w:left w:val="nil"/>
              <w:bottom w:val="single" w:sz="4" w:space="0" w:color="auto"/>
              <w:right w:val="single" w:sz="4" w:space="0" w:color="auto"/>
            </w:tcBorders>
            <w:shd w:val="clear" w:color="auto" w:fill="auto"/>
            <w:hideMark/>
          </w:tcPr>
          <w:p w14:paraId="60182204" w14:textId="77777777" w:rsidR="00DE4E94" w:rsidRPr="00DE4E94" w:rsidRDefault="00DE4E94" w:rsidP="00DE4E94">
            <w:pPr>
              <w:spacing w:before="120" w:after="0" w:line="240" w:lineRule="auto"/>
              <w:contextualSpacing/>
              <w:jc w:val="both"/>
              <w:rPr>
                <w:rFonts w:ascii="Times New Roman" w:eastAsia="Aptos" w:hAnsi="Times New Roman" w:cs="Times New Roman"/>
              </w:rPr>
            </w:pPr>
            <w:r w:rsidRPr="00DE4E94">
              <w:rPr>
                <w:rFonts w:ascii="Times New Roman" w:eastAsia="Times New Roman" w:hAnsi="Times New Roman" w:cs="Times New Roman"/>
                <w:kern w:val="0"/>
                <w:lang w:eastAsia="lv-LV"/>
                <w14:ligatures w14:val="none"/>
              </w:rPr>
              <w:t xml:space="preserve">CNC virpošanas iekārta paredzēta, lai </w:t>
            </w:r>
            <w:r w:rsidRPr="00DE4E94">
              <w:rPr>
                <w:rFonts w:ascii="Times New Roman" w:eastAsia="Aptos" w:hAnsi="Times New Roman" w:cs="Times New Roman"/>
              </w:rPr>
              <w:t>izgatavotu detaļas un veikt detaļu apstrādi savstarpēji salāgojot iekšējos un ārējos izmērus. Veikt asu, vītņu, gultņa sēžas atjaunošanu.</w:t>
            </w:r>
          </w:p>
        </w:tc>
        <w:tc>
          <w:tcPr>
            <w:tcW w:w="5386" w:type="dxa"/>
            <w:tcBorders>
              <w:top w:val="single" w:sz="4" w:space="0" w:color="auto"/>
              <w:left w:val="nil"/>
              <w:bottom w:val="single" w:sz="4" w:space="0" w:color="auto"/>
              <w:right w:val="single" w:sz="4" w:space="0" w:color="auto"/>
            </w:tcBorders>
          </w:tcPr>
          <w:p w14:paraId="18DDD144" w14:textId="77777777" w:rsidR="00DE4E94" w:rsidRPr="00DE4E94" w:rsidRDefault="00DE4E94" w:rsidP="00DE4E94">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DE4E94" w:rsidRPr="00DE4E94" w14:paraId="747FB84F" w14:textId="77777777" w:rsidTr="008C7795">
        <w:trPr>
          <w:gridAfter w:val="2"/>
          <w:wAfter w:w="959" w:type="dxa"/>
          <w:trHeight w:val="94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31407F8"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5.2.</w:t>
            </w:r>
          </w:p>
        </w:tc>
        <w:tc>
          <w:tcPr>
            <w:tcW w:w="3686" w:type="dxa"/>
            <w:tcBorders>
              <w:top w:val="single" w:sz="4" w:space="0" w:color="auto"/>
              <w:left w:val="nil"/>
              <w:bottom w:val="single" w:sz="4" w:space="0" w:color="auto"/>
              <w:right w:val="single" w:sz="4" w:space="0" w:color="auto"/>
            </w:tcBorders>
            <w:shd w:val="clear" w:color="auto" w:fill="auto"/>
            <w:hideMark/>
          </w:tcPr>
          <w:p w14:paraId="028270D1"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Izmēri (garums x platums x augstums)</w:t>
            </w:r>
          </w:p>
        </w:tc>
        <w:tc>
          <w:tcPr>
            <w:tcW w:w="5387" w:type="dxa"/>
            <w:tcBorders>
              <w:top w:val="single" w:sz="4" w:space="0" w:color="auto"/>
              <w:left w:val="nil"/>
              <w:bottom w:val="single" w:sz="4" w:space="0" w:color="auto"/>
              <w:right w:val="single" w:sz="4" w:space="0" w:color="auto"/>
            </w:tcBorders>
            <w:shd w:val="clear" w:color="auto" w:fill="auto"/>
            <w:hideMark/>
          </w:tcPr>
          <w:p w14:paraId="612EAC7C"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garums - līdz 9 m</w:t>
            </w:r>
          </w:p>
          <w:p w14:paraId="569BF17B"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platums - līdz 3 m</w:t>
            </w:r>
          </w:p>
          <w:p w14:paraId="378BE3C3"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augstums – nav noteikts</w:t>
            </w:r>
          </w:p>
        </w:tc>
        <w:tc>
          <w:tcPr>
            <w:tcW w:w="5386" w:type="dxa"/>
            <w:tcBorders>
              <w:top w:val="single" w:sz="4" w:space="0" w:color="auto"/>
              <w:left w:val="nil"/>
              <w:bottom w:val="single" w:sz="4" w:space="0" w:color="auto"/>
              <w:right w:val="single" w:sz="4" w:space="0" w:color="auto"/>
            </w:tcBorders>
          </w:tcPr>
          <w:p w14:paraId="0CAD6EC8" w14:textId="77777777" w:rsidR="00DE4E94" w:rsidRPr="00DE4E94" w:rsidRDefault="00DE4E94" w:rsidP="00DE4E94">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DE4E94" w:rsidRPr="00DE4E94" w14:paraId="04880332" w14:textId="77777777" w:rsidTr="008C7795">
        <w:trPr>
          <w:gridAfter w:val="2"/>
          <w:wAfter w:w="959"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2CE9DBE"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5.3.</w:t>
            </w:r>
          </w:p>
        </w:tc>
        <w:tc>
          <w:tcPr>
            <w:tcW w:w="3686" w:type="dxa"/>
            <w:tcBorders>
              <w:top w:val="single" w:sz="4" w:space="0" w:color="auto"/>
              <w:left w:val="nil"/>
              <w:bottom w:val="single" w:sz="4" w:space="0" w:color="auto"/>
              <w:right w:val="single" w:sz="4" w:space="0" w:color="auto"/>
            </w:tcBorders>
            <w:shd w:val="clear" w:color="auto" w:fill="auto"/>
            <w:hideMark/>
          </w:tcPr>
          <w:p w14:paraId="2B86635B"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Svars</w:t>
            </w:r>
          </w:p>
        </w:tc>
        <w:tc>
          <w:tcPr>
            <w:tcW w:w="5387" w:type="dxa"/>
            <w:tcBorders>
              <w:top w:val="single" w:sz="4" w:space="0" w:color="auto"/>
              <w:left w:val="nil"/>
              <w:bottom w:val="single" w:sz="4" w:space="0" w:color="auto"/>
              <w:right w:val="single" w:sz="4" w:space="0" w:color="auto"/>
            </w:tcBorders>
            <w:shd w:val="clear" w:color="auto" w:fill="auto"/>
            <w:hideMark/>
          </w:tcPr>
          <w:p w14:paraId="5D9E7206"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Līdz 25 tonnām</w:t>
            </w:r>
          </w:p>
        </w:tc>
        <w:tc>
          <w:tcPr>
            <w:tcW w:w="5386" w:type="dxa"/>
            <w:tcBorders>
              <w:top w:val="single" w:sz="4" w:space="0" w:color="auto"/>
              <w:left w:val="nil"/>
              <w:bottom w:val="single" w:sz="4" w:space="0" w:color="auto"/>
              <w:right w:val="single" w:sz="4" w:space="0" w:color="auto"/>
            </w:tcBorders>
          </w:tcPr>
          <w:p w14:paraId="22893376" w14:textId="77777777" w:rsidR="00DE4E94" w:rsidRPr="00DE4E94" w:rsidRDefault="00DE4E94" w:rsidP="00DE4E94">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DE4E94" w:rsidRPr="00DE4E94" w14:paraId="25336EF2" w14:textId="77777777" w:rsidTr="008C7795">
        <w:trPr>
          <w:gridAfter w:val="2"/>
          <w:wAfter w:w="959" w:type="dxa"/>
          <w:trHeight w:val="601"/>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0EF5A05"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5.4.</w:t>
            </w:r>
          </w:p>
        </w:tc>
        <w:tc>
          <w:tcPr>
            <w:tcW w:w="3686" w:type="dxa"/>
            <w:tcBorders>
              <w:top w:val="single" w:sz="4" w:space="0" w:color="auto"/>
              <w:left w:val="nil"/>
              <w:bottom w:val="single" w:sz="4" w:space="0" w:color="auto"/>
              <w:right w:val="single" w:sz="4" w:space="0" w:color="auto"/>
            </w:tcBorders>
            <w:shd w:val="clear" w:color="auto" w:fill="auto"/>
            <w:hideMark/>
          </w:tcPr>
          <w:p w14:paraId="295D6F40"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Darba vārpsta un ass</w:t>
            </w:r>
          </w:p>
        </w:tc>
        <w:tc>
          <w:tcPr>
            <w:tcW w:w="5387" w:type="dxa"/>
            <w:tcBorders>
              <w:top w:val="single" w:sz="4" w:space="0" w:color="auto"/>
              <w:left w:val="nil"/>
              <w:bottom w:val="single" w:sz="4" w:space="0" w:color="auto"/>
              <w:right w:val="single" w:sz="4" w:space="0" w:color="auto"/>
            </w:tcBorders>
            <w:shd w:val="clear" w:color="auto" w:fill="auto"/>
            <w:hideMark/>
          </w:tcPr>
          <w:p w14:paraId="0081A06D" w14:textId="77777777" w:rsidR="00DE4E94" w:rsidRPr="00DE4E94" w:rsidRDefault="00DE4E94" w:rsidP="00DE4E94">
            <w:pPr>
              <w:numPr>
                <w:ilvl w:val="0"/>
                <w:numId w:val="10"/>
              </w:numPr>
              <w:spacing w:before="120" w:after="0" w:line="240" w:lineRule="auto"/>
              <w:ind w:left="315" w:hanging="284"/>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Galvenā vārpsta  - vismaz 50 kW</w:t>
            </w:r>
          </w:p>
          <w:p w14:paraId="07F43597" w14:textId="77777777" w:rsidR="00DE4E94" w:rsidRPr="00DE4E94" w:rsidRDefault="00DE4E94" w:rsidP="00DE4E94">
            <w:pPr>
              <w:numPr>
                <w:ilvl w:val="0"/>
                <w:numId w:val="10"/>
              </w:numPr>
              <w:ind w:left="322" w:hanging="283"/>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Darba vārpsta maksimālais  rotācijas ātrums: Vismaz 1200</w:t>
            </w:r>
            <w:r w:rsidRPr="00DE4E94">
              <w:rPr>
                <w:rFonts w:ascii="Times New Roman" w:eastAsia="Times New Roman" w:hAnsi="Times New Roman" w:cs="Times New Roman"/>
                <w:kern w:val="0"/>
                <w:u w:val="single"/>
                <w:lang w:eastAsia="lv-LV"/>
                <w14:ligatures w14:val="none"/>
              </w:rPr>
              <w:t xml:space="preserve"> </w:t>
            </w:r>
            <w:r w:rsidRPr="00DE4E94">
              <w:rPr>
                <w:rFonts w:ascii="Times New Roman" w:eastAsia="Times New Roman" w:hAnsi="Times New Roman" w:cs="Times New Roman"/>
                <w:kern w:val="0"/>
                <w:lang w:eastAsia="lv-LV"/>
                <w14:ligatures w14:val="none"/>
              </w:rPr>
              <w:t>apgr./min</w:t>
            </w:r>
          </w:p>
          <w:p w14:paraId="3EB899FA" w14:textId="77777777" w:rsidR="00DE4E94" w:rsidRPr="00DE4E94" w:rsidRDefault="00DE4E94" w:rsidP="00DE4E94">
            <w:pPr>
              <w:numPr>
                <w:ilvl w:val="0"/>
                <w:numId w:val="10"/>
              </w:numPr>
              <w:ind w:left="322" w:hanging="283"/>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Maksimālā griezes moments: Darba vārpsta: Vismaz 6500 Nm</w:t>
            </w:r>
          </w:p>
        </w:tc>
        <w:tc>
          <w:tcPr>
            <w:tcW w:w="5386" w:type="dxa"/>
            <w:tcBorders>
              <w:top w:val="single" w:sz="4" w:space="0" w:color="auto"/>
              <w:left w:val="nil"/>
              <w:bottom w:val="single" w:sz="4" w:space="0" w:color="auto"/>
              <w:right w:val="single" w:sz="4" w:space="0" w:color="auto"/>
            </w:tcBorders>
            <w:vAlign w:val="center"/>
          </w:tcPr>
          <w:p w14:paraId="4AF7F309" w14:textId="77777777" w:rsidR="00DE4E94" w:rsidRPr="00DE4E94" w:rsidRDefault="00DE4E94" w:rsidP="00DE4E94">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DE4E94" w:rsidRPr="00DE4E94" w14:paraId="3E88DDF7" w14:textId="77777777" w:rsidTr="008C7795">
        <w:trPr>
          <w:gridAfter w:val="2"/>
          <w:wAfter w:w="959" w:type="dxa"/>
          <w:trHeight w:val="332"/>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134091D"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5.5.</w:t>
            </w:r>
          </w:p>
        </w:tc>
        <w:tc>
          <w:tcPr>
            <w:tcW w:w="3686" w:type="dxa"/>
            <w:tcBorders>
              <w:top w:val="single" w:sz="4" w:space="0" w:color="auto"/>
              <w:left w:val="nil"/>
              <w:bottom w:val="single" w:sz="4" w:space="0" w:color="auto"/>
              <w:right w:val="single" w:sz="4" w:space="0" w:color="auto"/>
            </w:tcBorders>
            <w:shd w:val="clear" w:color="auto" w:fill="auto"/>
            <w:hideMark/>
          </w:tcPr>
          <w:p w14:paraId="044E7727"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Darbības ātrums:</w:t>
            </w:r>
          </w:p>
        </w:tc>
        <w:tc>
          <w:tcPr>
            <w:tcW w:w="5387" w:type="dxa"/>
            <w:tcBorders>
              <w:top w:val="single" w:sz="4" w:space="0" w:color="auto"/>
              <w:left w:val="nil"/>
              <w:bottom w:val="single" w:sz="4" w:space="0" w:color="auto"/>
              <w:right w:val="single" w:sz="4" w:space="0" w:color="auto"/>
            </w:tcBorders>
            <w:shd w:val="clear" w:color="auto" w:fill="auto"/>
            <w:hideMark/>
          </w:tcPr>
          <w:p w14:paraId="513DCFEF" w14:textId="77777777" w:rsidR="00DE4E94" w:rsidRPr="00DE4E94" w:rsidRDefault="00DE4E94" w:rsidP="00DE4E94">
            <w:pPr>
              <w:numPr>
                <w:ilvl w:val="0"/>
                <w:numId w:val="15"/>
              </w:numPr>
              <w:spacing w:before="120" w:after="0" w:line="240" w:lineRule="auto"/>
              <w:ind w:left="322" w:hanging="283"/>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X-ass: Vismaz 12 m/min</w:t>
            </w:r>
          </w:p>
          <w:p w14:paraId="4B5EE994" w14:textId="77777777" w:rsidR="00DE4E94" w:rsidRPr="00DE4E94" w:rsidRDefault="00DE4E94" w:rsidP="00DE4E94">
            <w:pPr>
              <w:numPr>
                <w:ilvl w:val="0"/>
                <w:numId w:val="15"/>
              </w:numPr>
              <w:spacing w:before="120" w:after="0" w:line="240" w:lineRule="auto"/>
              <w:ind w:left="322" w:hanging="283"/>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Z-ass: Vismaz 10  m/min</w:t>
            </w:r>
          </w:p>
        </w:tc>
        <w:tc>
          <w:tcPr>
            <w:tcW w:w="5386" w:type="dxa"/>
            <w:tcBorders>
              <w:top w:val="single" w:sz="4" w:space="0" w:color="auto"/>
              <w:left w:val="nil"/>
              <w:bottom w:val="single" w:sz="4" w:space="0" w:color="auto"/>
              <w:right w:val="single" w:sz="4" w:space="0" w:color="auto"/>
            </w:tcBorders>
            <w:vAlign w:val="center"/>
          </w:tcPr>
          <w:p w14:paraId="13339FDF" w14:textId="77777777" w:rsidR="00DE4E94" w:rsidRPr="00DE4E94" w:rsidRDefault="00DE4E94" w:rsidP="00DE4E94">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DE4E94" w:rsidRPr="00DE4E94" w14:paraId="7CDF18FE" w14:textId="77777777" w:rsidTr="008C7795">
        <w:trPr>
          <w:gridAfter w:val="2"/>
          <w:wAfter w:w="959" w:type="dxa"/>
          <w:trHeight w:val="630"/>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3B8302A"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5.6.</w:t>
            </w:r>
          </w:p>
        </w:tc>
        <w:tc>
          <w:tcPr>
            <w:tcW w:w="3686" w:type="dxa"/>
            <w:tcBorders>
              <w:top w:val="single" w:sz="4" w:space="0" w:color="auto"/>
              <w:left w:val="nil"/>
              <w:bottom w:val="single" w:sz="4" w:space="0" w:color="auto"/>
              <w:right w:val="single" w:sz="4" w:space="0" w:color="auto"/>
            </w:tcBorders>
            <w:shd w:val="clear" w:color="auto" w:fill="auto"/>
            <w:hideMark/>
          </w:tcPr>
          <w:p w14:paraId="6C1C7028"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Darba vārpstas patrona:</w:t>
            </w:r>
          </w:p>
        </w:tc>
        <w:tc>
          <w:tcPr>
            <w:tcW w:w="5387" w:type="dxa"/>
            <w:tcBorders>
              <w:top w:val="single" w:sz="4" w:space="0" w:color="auto"/>
              <w:left w:val="nil"/>
              <w:bottom w:val="single" w:sz="4" w:space="0" w:color="auto"/>
              <w:right w:val="single" w:sz="4" w:space="0" w:color="auto"/>
            </w:tcBorders>
            <w:shd w:val="clear" w:color="auto" w:fill="auto"/>
            <w:hideMark/>
          </w:tcPr>
          <w:p w14:paraId="1A079184"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Hidrauliskā 3 žokļu, d – vismaz 600 mm</w:t>
            </w:r>
          </w:p>
        </w:tc>
        <w:tc>
          <w:tcPr>
            <w:tcW w:w="5386" w:type="dxa"/>
            <w:tcBorders>
              <w:top w:val="single" w:sz="4" w:space="0" w:color="auto"/>
              <w:left w:val="nil"/>
              <w:bottom w:val="single" w:sz="4" w:space="0" w:color="auto"/>
              <w:right w:val="single" w:sz="4" w:space="0" w:color="auto"/>
            </w:tcBorders>
            <w:vAlign w:val="center"/>
          </w:tcPr>
          <w:p w14:paraId="2F66267B" w14:textId="77777777" w:rsidR="00DE4E94" w:rsidRPr="00DE4E94" w:rsidRDefault="00DE4E94" w:rsidP="00DE4E94">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DE4E94" w:rsidRPr="00DE4E94" w14:paraId="79FD272C" w14:textId="77777777" w:rsidTr="008C7795">
        <w:trPr>
          <w:gridAfter w:val="2"/>
          <w:wAfter w:w="959" w:type="dxa"/>
          <w:trHeight w:val="629"/>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5CEC016"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5.7.</w:t>
            </w:r>
          </w:p>
        </w:tc>
        <w:tc>
          <w:tcPr>
            <w:tcW w:w="3686" w:type="dxa"/>
            <w:tcBorders>
              <w:top w:val="single" w:sz="4" w:space="0" w:color="auto"/>
              <w:left w:val="nil"/>
              <w:bottom w:val="single" w:sz="4" w:space="0" w:color="auto"/>
              <w:right w:val="single" w:sz="4" w:space="0" w:color="auto"/>
            </w:tcBorders>
            <w:shd w:val="clear" w:color="auto" w:fill="auto"/>
            <w:hideMark/>
          </w:tcPr>
          <w:p w14:paraId="37ABD08D"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Celtspēja</w:t>
            </w:r>
          </w:p>
        </w:tc>
        <w:tc>
          <w:tcPr>
            <w:tcW w:w="5387" w:type="dxa"/>
            <w:tcBorders>
              <w:top w:val="single" w:sz="4" w:space="0" w:color="auto"/>
              <w:left w:val="nil"/>
              <w:bottom w:val="single" w:sz="4" w:space="0" w:color="auto"/>
              <w:right w:val="single" w:sz="4" w:space="0" w:color="auto"/>
            </w:tcBorders>
            <w:shd w:val="clear" w:color="auto" w:fill="auto"/>
            <w:hideMark/>
          </w:tcPr>
          <w:p w14:paraId="556C92C7"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Vismaz 1000 kg</w:t>
            </w:r>
          </w:p>
        </w:tc>
        <w:tc>
          <w:tcPr>
            <w:tcW w:w="5386" w:type="dxa"/>
            <w:tcBorders>
              <w:top w:val="single" w:sz="4" w:space="0" w:color="auto"/>
              <w:left w:val="nil"/>
              <w:bottom w:val="single" w:sz="4" w:space="0" w:color="auto"/>
              <w:right w:val="single" w:sz="4" w:space="0" w:color="auto"/>
            </w:tcBorders>
            <w:vAlign w:val="center"/>
          </w:tcPr>
          <w:p w14:paraId="4147C92A" w14:textId="77777777" w:rsidR="00DE4E94" w:rsidRPr="00DE4E94" w:rsidRDefault="00DE4E94" w:rsidP="00DE4E94">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DE4E94" w:rsidRPr="00DE4E94" w14:paraId="17A2D2E5" w14:textId="77777777" w:rsidTr="008C7795">
        <w:trPr>
          <w:gridAfter w:val="2"/>
          <w:wAfter w:w="959" w:type="dxa"/>
          <w:trHeight w:val="629"/>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FD4B7CB"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5.8.</w:t>
            </w:r>
          </w:p>
        </w:tc>
        <w:tc>
          <w:tcPr>
            <w:tcW w:w="3686" w:type="dxa"/>
            <w:tcBorders>
              <w:top w:val="single" w:sz="4" w:space="0" w:color="auto"/>
              <w:left w:val="nil"/>
              <w:bottom w:val="single" w:sz="4" w:space="0" w:color="auto"/>
              <w:right w:val="single" w:sz="4" w:space="0" w:color="auto"/>
            </w:tcBorders>
            <w:shd w:val="clear" w:color="auto" w:fill="auto"/>
          </w:tcPr>
          <w:p w14:paraId="1E9BEDD8"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Detaļas atbalsts</w:t>
            </w:r>
          </w:p>
        </w:tc>
        <w:tc>
          <w:tcPr>
            <w:tcW w:w="5387" w:type="dxa"/>
            <w:tcBorders>
              <w:top w:val="single" w:sz="4" w:space="0" w:color="auto"/>
              <w:left w:val="nil"/>
              <w:bottom w:val="single" w:sz="4" w:space="0" w:color="auto"/>
              <w:right w:val="single" w:sz="4" w:space="0" w:color="auto"/>
            </w:tcBorders>
            <w:shd w:val="clear" w:color="auto" w:fill="auto"/>
          </w:tcPr>
          <w:p w14:paraId="5F003E20"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Komplektā divas linetes</w:t>
            </w:r>
          </w:p>
        </w:tc>
        <w:tc>
          <w:tcPr>
            <w:tcW w:w="5386" w:type="dxa"/>
            <w:tcBorders>
              <w:top w:val="single" w:sz="4" w:space="0" w:color="auto"/>
              <w:left w:val="nil"/>
              <w:bottom w:val="single" w:sz="4" w:space="0" w:color="auto"/>
              <w:right w:val="single" w:sz="4" w:space="0" w:color="auto"/>
            </w:tcBorders>
            <w:shd w:val="clear" w:color="auto" w:fill="auto"/>
            <w:vAlign w:val="center"/>
          </w:tcPr>
          <w:p w14:paraId="275C367B" w14:textId="77777777" w:rsidR="00DE4E94" w:rsidRPr="00DE4E94" w:rsidRDefault="00DE4E94" w:rsidP="00DE4E94">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DE4E94" w:rsidRPr="00DE4E94" w14:paraId="6A6CA2BB" w14:textId="77777777" w:rsidTr="008C7795">
        <w:trPr>
          <w:gridAfter w:val="2"/>
          <w:wAfter w:w="959"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C81563C"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5.9.</w:t>
            </w:r>
          </w:p>
        </w:tc>
        <w:tc>
          <w:tcPr>
            <w:tcW w:w="3686" w:type="dxa"/>
            <w:tcBorders>
              <w:top w:val="single" w:sz="4" w:space="0" w:color="auto"/>
              <w:left w:val="nil"/>
              <w:bottom w:val="single" w:sz="4" w:space="0" w:color="auto"/>
              <w:right w:val="single" w:sz="4" w:space="0" w:color="auto"/>
            </w:tcBorders>
            <w:shd w:val="clear" w:color="auto" w:fill="auto"/>
            <w:hideMark/>
          </w:tcPr>
          <w:p w14:paraId="68D61ABB"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Apstrādes lauks</w:t>
            </w:r>
          </w:p>
        </w:tc>
        <w:tc>
          <w:tcPr>
            <w:tcW w:w="5387" w:type="dxa"/>
            <w:tcBorders>
              <w:top w:val="single" w:sz="4" w:space="0" w:color="auto"/>
              <w:left w:val="nil"/>
              <w:bottom w:val="single" w:sz="4" w:space="0" w:color="auto"/>
              <w:right w:val="single" w:sz="4" w:space="0" w:color="auto"/>
            </w:tcBorders>
            <w:shd w:val="clear" w:color="auto" w:fill="auto"/>
            <w:hideMark/>
          </w:tcPr>
          <w:p w14:paraId="78CC5717"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d-vismaz 800 mm</w:t>
            </w:r>
          </w:p>
          <w:p w14:paraId="5236016B"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Garums vismaz 2000 mm</w:t>
            </w:r>
          </w:p>
        </w:tc>
        <w:tc>
          <w:tcPr>
            <w:tcW w:w="5386" w:type="dxa"/>
            <w:tcBorders>
              <w:top w:val="single" w:sz="4" w:space="0" w:color="auto"/>
              <w:left w:val="nil"/>
              <w:bottom w:val="single" w:sz="4" w:space="0" w:color="auto"/>
              <w:right w:val="single" w:sz="4" w:space="0" w:color="auto"/>
            </w:tcBorders>
            <w:vAlign w:val="center"/>
          </w:tcPr>
          <w:p w14:paraId="7CE14DA5" w14:textId="77777777" w:rsidR="00DE4E94" w:rsidRPr="00DE4E94" w:rsidRDefault="00DE4E94" w:rsidP="00DE4E94">
            <w:pPr>
              <w:spacing w:before="120" w:after="0" w:line="240" w:lineRule="auto"/>
              <w:contextualSpacing/>
              <w:jc w:val="center"/>
              <w:rPr>
                <w:rFonts w:ascii="Times New Roman" w:eastAsia="Times New Roman" w:hAnsi="Times New Roman" w:cs="Times New Roman"/>
                <w:kern w:val="0"/>
                <w:lang w:eastAsia="lv-LV"/>
                <w14:ligatures w14:val="none"/>
              </w:rPr>
            </w:pPr>
          </w:p>
        </w:tc>
      </w:tr>
      <w:bookmarkEnd w:id="4"/>
      <w:tr w:rsidR="00DE4E94" w:rsidRPr="00DE4E94" w14:paraId="677806EA" w14:textId="77777777" w:rsidTr="008C7795">
        <w:trPr>
          <w:gridAfter w:val="2"/>
          <w:wAfter w:w="959" w:type="dxa"/>
          <w:trHeight w:val="372"/>
        </w:trPr>
        <w:tc>
          <w:tcPr>
            <w:tcW w:w="1134" w:type="dxa"/>
            <w:tcBorders>
              <w:top w:val="single" w:sz="4" w:space="0" w:color="auto"/>
              <w:left w:val="single" w:sz="4" w:space="0" w:color="auto"/>
              <w:bottom w:val="single" w:sz="4" w:space="0" w:color="auto"/>
              <w:right w:val="single" w:sz="4" w:space="0" w:color="auto"/>
            </w:tcBorders>
            <w:shd w:val="clear" w:color="auto" w:fill="DAE9F7"/>
            <w:vAlign w:val="center"/>
          </w:tcPr>
          <w:p w14:paraId="64ABE06F" w14:textId="77777777" w:rsidR="00DE4E94" w:rsidRPr="00DE4E94" w:rsidRDefault="00DE4E94" w:rsidP="00DE4E94">
            <w:pPr>
              <w:spacing w:before="120" w:after="0" w:line="240" w:lineRule="auto"/>
              <w:contextualSpacing/>
              <w:rPr>
                <w:rFonts w:ascii="Times New Roman" w:eastAsia="Times New Roman" w:hAnsi="Times New Roman" w:cs="Times New Roman"/>
                <w:b/>
                <w:bCs/>
                <w:kern w:val="0"/>
                <w:lang w:eastAsia="lv-LV"/>
                <w14:ligatures w14:val="none"/>
              </w:rPr>
            </w:pPr>
            <w:r w:rsidRPr="00DE4E94">
              <w:rPr>
                <w:rFonts w:ascii="Times New Roman" w:eastAsia="Times New Roman" w:hAnsi="Times New Roman" w:cs="Times New Roman"/>
                <w:b/>
                <w:bCs/>
                <w:kern w:val="0"/>
                <w:lang w:eastAsia="lv-LV"/>
                <w14:ligatures w14:val="none"/>
              </w:rPr>
              <w:lastRenderedPageBreak/>
              <w:t>6.</w:t>
            </w:r>
          </w:p>
        </w:tc>
        <w:tc>
          <w:tcPr>
            <w:tcW w:w="14459" w:type="dxa"/>
            <w:gridSpan w:val="3"/>
            <w:tcBorders>
              <w:top w:val="single" w:sz="4" w:space="0" w:color="auto"/>
              <w:left w:val="nil"/>
              <w:bottom w:val="single" w:sz="4" w:space="0" w:color="auto"/>
              <w:right w:val="single" w:sz="4" w:space="0" w:color="auto"/>
            </w:tcBorders>
            <w:shd w:val="clear" w:color="auto" w:fill="DAE9F7"/>
          </w:tcPr>
          <w:p w14:paraId="30CDEFDF" w14:textId="77777777" w:rsidR="00DE4E94" w:rsidRPr="00DE4E94" w:rsidRDefault="00DE4E94" w:rsidP="00DE4E94">
            <w:pPr>
              <w:spacing w:before="120" w:after="0" w:line="240" w:lineRule="auto"/>
              <w:contextualSpacing/>
              <w:rPr>
                <w:rFonts w:ascii="Times New Roman" w:eastAsia="Times New Roman" w:hAnsi="Times New Roman" w:cs="Times New Roman"/>
                <w:b/>
                <w:bCs/>
                <w:kern w:val="0"/>
                <w:lang w:eastAsia="lv-LV"/>
                <w14:ligatures w14:val="none"/>
              </w:rPr>
            </w:pPr>
            <w:r w:rsidRPr="00DE4E94">
              <w:rPr>
                <w:rFonts w:ascii="Times New Roman" w:eastAsia="Times New Roman" w:hAnsi="Times New Roman" w:cs="Times New Roman"/>
                <w:b/>
                <w:bCs/>
                <w:kern w:val="0"/>
                <w:lang w:eastAsia="lv-LV"/>
                <w14:ligatures w14:val="none"/>
              </w:rPr>
              <w:t xml:space="preserve">Komplektācijā - instrumentu turētājs un instrumenti: </w:t>
            </w:r>
            <w:r w:rsidRPr="00DE4E94">
              <w:rPr>
                <w:rFonts w:ascii="Times New Roman" w:eastAsia="Aptos" w:hAnsi="Times New Roman" w:cs="Times New Roman"/>
              </w:rPr>
              <w:t>Visam aprīkojumam ir jābūt paredzētam, savienojamam un lietojamam kopā ar iekārtu</w:t>
            </w:r>
          </w:p>
        </w:tc>
      </w:tr>
      <w:tr w:rsidR="00DE4E94" w:rsidRPr="00DE4E94" w14:paraId="02686924" w14:textId="77777777" w:rsidTr="008C7795">
        <w:trPr>
          <w:gridAfter w:val="2"/>
          <w:wAfter w:w="959"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2AE3519"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6.1.</w:t>
            </w:r>
          </w:p>
        </w:tc>
        <w:tc>
          <w:tcPr>
            <w:tcW w:w="3686" w:type="dxa"/>
            <w:tcBorders>
              <w:top w:val="single" w:sz="4" w:space="0" w:color="auto"/>
              <w:left w:val="nil"/>
              <w:bottom w:val="single" w:sz="4" w:space="0" w:color="auto"/>
              <w:right w:val="single" w:sz="4" w:space="0" w:color="auto"/>
            </w:tcBorders>
            <w:shd w:val="clear" w:color="auto" w:fill="auto"/>
          </w:tcPr>
          <w:p w14:paraId="7037BDBF"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Instrumentu turētāju skaits</w:t>
            </w:r>
          </w:p>
        </w:tc>
        <w:tc>
          <w:tcPr>
            <w:tcW w:w="5387" w:type="dxa"/>
            <w:tcBorders>
              <w:top w:val="single" w:sz="4" w:space="0" w:color="auto"/>
              <w:left w:val="nil"/>
              <w:bottom w:val="single" w:sz="4" w:space="0" w:color="auto"/>
              <w:right w:val="single" w:sz="4" w:space="0" w:color="auto"/>
            </w:tcBorders>
            <w:shd w:val="clear" w:color="auto" w:fill="auto"/>
          </w:tcPr>
          <w:p w14:paraId="25773509"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vismaz 12</w:t>
            </w:r>
          </w:p>
        </w:tc>
        <w:tc>
          <w:tcPr>
            <w:tcW w:w="5386" w:type="dxa"/>
            <w:tcBorders>
              <w:top w:val="single" w:sz="4" w:space="0" w:color="auto"/>
              <w:left w:val="nil"/>
              <w:bottom w:val="single" w:sz="4" w:space="0" w:color="auto"/>
              <w:right w:val="single" w:sz="4" w:space="0" w:color="auto"/>
            </w:tcBorders>
            <w:vAlign w:val="center"/>
          </w:tcPr>
          <w:p w14:paraId="693A735B" w14:textId="77777777" w:rsidR="00DE4E94" w:rsidRPr="00DE4E94" w:rsidRDefault="00DE4E94" w:rsidP="00DE4E94">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DE4E94" w:rsidRPr="00DE4E94" w14:paraId="7155E3B4" w14:textId="77777777" w:rsidTr="008C7795">
        <w:trPr>
          <w:gridAfter w:val="2"/>
          <w:wAfter w:w="959" w:type="dxa"/>
          <w:trHeight w:val="301"/>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A963FF3"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6.2.</w:t>
            </w:r>
          </w:p>
        </w:tc>
        <w:tc>
          <w:tcPr>
            <w:tcW w:w="3686" w:type="dxa"/>
            <w:tcBorders>
              <w:top w:val="single" w:sz="4" w:space="0" w:color="auto"/>
              <w:left w:val="nil"/>
              <w:bottom w:val="single" w:sz="4" w:space="0" w:color="auto"/>
              <w:right w:val="single" w:sz="4" w:space="0" w:color="auto"/>
            </w:tcBorders>
            <w:shd w:val="clear" w:color="auto" w:fill="auto"/>
          </w:tcPr>
          <w:p w14:paraId="71203E1E"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Instrumentu stiprinājuma veids</w:t>
            </w:r>
          </w:p>
        </w:tc>
        <w:tc>
          <w:tcPr>
            <w:tcW w:w="5387" w:type="dxa"/>
            <w:tcBorders>
              <w:top w:val="single" w:sz="4" w:space="0" w:color="auto"/>
              <w:left w:val="nil"/>
              <w:bottom w:val="single" w:sz="4" w:space="0" w:color="auto"/>
              <w:right w:val="single" w:sz="4" w:space="0" w:color="auto"/>
            </w:tcBorders>
            <w:shd w:val="clear" w:color="auto" w:fill="auto"/>
          </w:tcPr>
          <w:p w14:paraId="7CFC0AF1"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BMT85</w:t>
            </w:r>
          </w:p>
        </w:tc>
        <w:tc>
          <w:tcPr>
            <w:tcW w:w="5386" w:type="dxa"/>
            <w:tcBorders>
              <w:top w:val="single" w:sz="4" w:space="0" w:color="auto"/>
              <w:left w:val="nil"/>
              <w:bottom w:val="single" w:sz="4" w:space="0" w:color="auto"/>
              <w:right w:val="single" w:sz="4" w:space="0" w:color="auto"/>
            </w:tcBorders>
            <w:vAlign w:val="center"/>
          </w:tcPr>
          <w:p w14:paraId="6C3CBE1A" w14:textId="77777777" w:rsidR="00DE4E94" w:rsidRPr="00DE4E94" w:rsidRDefault="00DE4E94" w:rsidP="00DE4E94">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DE4E94" w:rsidRPr="00DE4E94" w14:paraId="435E792C" w14:textId="77777777" w:rsidTr="008C7795">
        <w:trPr>
          <w:gridAfter w:val="2"/>
          <w:wAfter w:w="959"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70D5EC4"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6.3.</w:t>
            </w:r>
          </w:p>
        </w:tc>
        <w:tc>
          <w:tcPr>
            <w:tcW w:w="3686" w:type="dxa"/>
            <w:tcBorders>
              <w:top w:val="single" w:sz="4" w:space="0" w:color="auto"/>
              <w:left w:val="nil"/>
              <w:bottom w:val="single" w:sz="4" w:space="0" w:color="auto"/>
              <w:right w:val="single" w:sz="4" w:space="0" w:color="auto"/>
            </w:tcBorders>
            <w:shd w:val="clear" w:color="auto" w:fill="auto"/>
          </w:tcPr>
          <w:p w14:paraId="26F927BF"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Instrumentu skaits (aktīvo)</w:t>
            </w:r>
          </w:p>
        </w:tc>
        <w:tc>
          <w:tcPr>
            <w:tcW w:w="5387" w:type="dxa"/>
            <w:tcBorders>
              <w:top w:val="single" w:sz="4" w:space="0" w:color="auto"/>
              <w:left w:val="nil"/>
              <w:bottom w:val="single" w:sz="4" w:space="0" w:color="auto"/>
              <w:right w:val="single" w:sz="4" w:space="0" w:color="auto"/>
            </w:tcBorders>
            <w:shd w:val="clear" w:color="auto" w:fill="auto"/>
          </w:tcPr>
          <w:p w14:paraId="3F769A1C"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vismaz 12</w:t>
            </w:r>
          </w:p>
        </w:tc>
        <w:tc>
          <w:tcPr>
            <w:tcW w:w="5386" w:type="dxa"/>
            <w:tcBorders>
              <w:top w:val="single" w:sz="4" w:space="0" w:color="auto"/>
              <w:left w:val="nil"/>
              <w:bottom w:val="single" w:sz="4" w:space="0" w:color="auto"/>
              <w:right w:val="single" w:sz="4" w:space="0" w:color="auto"/>
            </w:tcBorders>
            <w:vAlign w:val="center"/>
          </w:tcPr>
          <w:p w14:paraId="44030834" w14:textId="77777777" w:rsidR="00DE4E94" w:rsidRPr="00DE4E94" w:rsidRDefault="00DE4E94" w:rsidP="00DE4E94">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DE4E94" w:rsidRPr="00DE4E94" w14:paraId="7D155B8B" w14:textId="77777777" w:rsidTr="008C7795">
        <w:trPr>
          <w:gridAfter w:val="2"/>
          <w:wAfter w:w="959" w:type="dxa"/>
          <w:trHeight w:val="370"/>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A5B755D"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6.4.</w:t>
            </w:r>
          </w:p>
        </w:tc>
        <w:tc>
          <w:tcPr>
            <w:tcW w:w="3686" w:type="dxa"/>
            <w:tcBorders>
              <w:top w:val="single" w:sz="4" w:space="0" w:color="auto"/>
              <w:left w:val="nil"/>
              <w:bottom w:val="single" w:sz="4" w:space="0" w:color="auto"/>
              <w:right w:val="single" w:sz="4" w:space="0" w:color="auto"/>
            </w:tcBorders>
            <w:shd w:val="clear" w:color="auto" w:fill="auto"/>
          </w:tcPr>
          <w:p w14:paraId="41B2253C"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 xml:space="preserve">Instrumentu dzesēšana ar emulsiju </w:t>
            </w:r>
          </w:p>
        </w:tc>
        <w:tc>
          <w:tcPr>
            <w:tcW w:w="5387" w:type="dxa"/>
            <w:tcBorders>
              <w:top w:val="single" w:sz="4" w:space="0" w:color="auto"/>
              <w:left w:val="nil"/>
              <w:bottom w:val="single" w:sz="4" w:space="0" w:color="auto"/>
              <w:right w:val="single" w:sz="4" w:space="0" w:color="auto"/>
            </w:tcBorders>
            <w:shd w:val="clear" w:color="auto" w:fill="auto"/>
          </w:tcPr>
          <w:p w14:paraId="6A4B4E54"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vismaz 20 bar</w:t>
            </w:r>
          </w:p>
        </w:tc>
        <w:tc>
          <w:tcPr>
            <w:tcW w:w="5386" w:type="dxa"/>
            <w:tcBorders>
              <w:top w:val="single" w:sz="4" w:space="0" w:color="auto"/>
              <w:left w:val="nil"/>
              <w:bottom w:val="single" w:sz="4" w:space="0" w:color="auto"/>
              <w:right w:val="single" w:sz="4" w:space="0" w:color="auto"/>
            </w:tcBorders>
            <w:vAlign w:val="center"/>
          </w:tcPr>
          <w:p w14:paraId="6608DD0E" w14:textId="77777777" w:rsidR="00DE4E94" w:rsidRPr="00DE4E94" w:rsidRDefault="00DE4E94" w:rsidP="00DE4E94">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DE4E94" w:rsidRPr="00DE4E94" w14:paraId="02AEC5F0" w14:textId="77777777" w:rsidTr="008C7795">
        <w:trPr>
          <w:gridAfter w:val="2"/>
          <w:wAfter w:w="959"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765CE32"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6.5.</w:t>
            </w:r>
          </w:p>
        </w:tc>
        <w:tc>
          <w:tcPr>
            <w:tcW w:w="3686" w:type="dxa"/>
            <w:tcBorders>
              <w:top w:val="single" w:sz="4" w:space="0" w:color="auto"/>
              <w:left w:val="nil"/>
              <w:bottom w:val="single" w:sz="4" w:space="0" w:color="auto"/>
              <w:right w:val="single" w:sz="4" w:space="0" w:color="auto"/>
            </w:tcBorders>
            <w:shd w:val="clear" w:color="auto" w:fill="auto"/>
          </w:tcPr>
          <w:p w14:paraId="57A420D1"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 xml:space="preserve">Papildus funkcija: </w:t>
            </w:r>
          </w:p>
        </w:tc>
        <w:tc>
          <w:tcPr>
            <w:tcW w:w="5387" w:type="dxa"/>
            <w:tcBorders>
              <w:top w:val="single" w:sz="4" w:space="0" w:color="auto"/>
              <w:left w:val="nil"/>
              <w:bottom w:val="single" w:sz="4" w:space="0" w:color="auto"/>
              <w:right w:val="single" w:sz="4" w:space="0" w:color="auto"/>
            </w:tcBorders>
            <w:shd w:val="clear" w:color="auto" w:fill="auto"/>
          </w:tcPr>
          <w:p w14:paraId="4E8BC4CC"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Automātiskā instrumentu piesaiste</w:t>
            </w:r>
          </w:p>
        </w:tc>
        <w:tc>
          <w:tcPr>
            <w:tcW w:w="5386" w:type="dxa"/>
            <w:tcBorders>
              <w:top w:val="single" w:sz="4" w:space="0" w:color="auto"/>
              <w:left w:val="nil"/>
              <w:bottom w:val="single" w:sz="4" w:space="0" w:color="auto"/>
              <w:right w:val="single" w:sz="4" w:space="0" w:color="auto"/>
            </w:tcBorders>
            <w:vAlign w:val="center"/>
          </w:tcPr>
          <w:p w14:paraId="63099BE7" w14:textId="77777777" w:rsidR="00DE4E94" w:rsidRPr="00DE4E94" w:rsidRDefault="00DE4E94" w:rsidP="00DE4E94">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DE4E94" w:rsidRPr="00DE4E94" w14:paraId="213EA9E2" w14:textId="77777777" w:rsidTr="008C7795">
        <w:trPr>
          <w:gridAfter w:val="2"/>
          <w:wAfter w:w="959"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5EC3393"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bookmarkStart w:id="5" w:name="_Hlk230179824"/>
            <w:r w:rsidRPr="00DE4E94">
              <w:rPr>
                <w:rFonts w:ascii="Times New Roman" w:eastAsia="Times New Roman" w:hAnsi="Times New Roman" w:cs="Times New Roman"/>
                <w:kern w:val="0"/>
                <w:lang w:eastAsia="lv-LV"/>
                <w14:ligatures w14:val="none"/>
              </w:rPr>
              <w:t>6.6.</w:t>
            </w:r>
          </w:p>
        </w:tc>
        <w:tc>
          <w:tcPr>
            <w:tcW w:w="3686" w:type="dxa"/>
            <w:tcBorders>
              <w:top w:val="single" w:sz="4" w:space="0" w:color="auto"/>
              <w:left w:val="nil"/>
              <w:bottom w:val="single" w:sz="4" w:space="0" w:color="auto"/>
              <w:right w:val="single" w:sz="4" w:space="0" w:color="auto"/>
            </w:tcBorders>
            <w:shd w:val="clear" w:color="auto" w:fill="auto"/>
          </w:tcPr>
          <w:p w14:paraId="51834866"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 xml:space="preserve">Automātiska instrumentu maiņa </w:t>
            </w:r>
          </w:p>
        </w:tc>
        <w:tc>
          <w:tcPr>
            <w:tcW w:w="5387" w:type="dxa"/>
            <w:tcBorders>
              <w:top w:val="single" w:sz="4" w:space="0" w:color="auto"/>
              <w:left w:val="nil"/>
              <w:bottom w:val="single" w:sz="4" w:space="0" w:color="auto"/>
              <w:right w:val="single" w:sz="4" w:space="0" w:color="auto"/>
            </w:tcBorders>
            <w:shd w:val="clear" w:color="auto" w:fill="auto"/>
          </w:tcPr>
          <w:p w14:paraId="347D5227"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 xml:space="preserve">maiņa līdz </w:t>
            </w:r>
            <w:r w:rsidRPr="00DE4E94">
              <w:rPr>
                <w:rFonts w:ascii="Times New Roman" w:eastAsia="Times New Roman" w:hAnsi="Times New Roman" w:cs="Times New Roman"/>
                <w:b/>
                <w:bCs/>
                <w:kern w:val="0"/>
                <w:lang w:eastAsia="lv-LV"/>
                <w14:ligatures w14:val="none"/>
              </w:rPr>
              <w:t>2</w:t>
            </w:r>
            <w:r w:rsidRPr="00DE4E94">
              <w:rPr>
                <w:rFonts w:ascii="Times New Roman" w:eastAsia="Times New Roman" w:hAnsi="Times New Roman" w:cs="Times New Roman"/>
                <w:kern w:val="0"/>
                <w:lang w:eastAsia="lv-LV"/>
                <w14:ligatures w14:val="none"/>
              </w:rPr>
              <w:t xml:space="preserve"> sekundēm</w:t>
            </w:r>
          </w:p>
        </w:tc>
        <w:tc>
          <w:tcPr>
            <w:tcW w:w="5386" w:type="dxa"/>
            <w:tcBorders>
              <w:top w:val="single" w:sz="4" w:space="0" w:color="auto"/>
              <w:left w:val="nil"/>
              <w:bottom w:val="single" w:sz="4" w:space="0" w:color="auto"/>
              <w:right w:val="single" w:sz="4" w:space="0" w:color="auto"/>
            </w:tcBorders>
            <w:vAlign w:val="center"/>
          </w:tcPr>
          <w:p w14:paraId="46C57C4E" w14:textId="77777777" w:rsidR="00DE4E94" w:rsidRPr="00DE4E94" w:rsidRDefault="00DE4E94" w:rsidP="00DE4E94">
            <w:pPr>
              <w:spacing w:before="120" w:after="0" w:line="240" w:lineRule="auto"/>
              <w:contextualSpacing/>
              <w:jc w:val="center"/>
              <w:rPr>
                <w:rFonts w:ascii="Times New Roman" w:eastAsia="Times New Roman" w:hAnsi="Times New Roman" w:cs="Times New Roman"/>
                <w:kern w:val="0"/>
                <w:lang w:eastAsia="lv-LV"/>
                <w14:ligatures w14:val="none"/>
              </w:rPr>
            </w:pPr>
          </w:p>
        </w:tc>
      </w:tr>
      <w:bookmarkEnd w:id="5"/>
      <w:tr w:rsidR="00DE4E94" w:rsidRPr="00DE4E94" w14:paraId="7B3AC50E" w14:textId="77777777" w:rsidTr="008C7795">
        <w:trPr>
          <w:gridAfter w:val="2"/>
          <w:wAfter w:w="959"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7C080C01"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6.7.</w:t>
            </w:r>
          </w:p>
        </w:tc>
        <w:tc>
          <w:tcPr>
            <w:tcW w:w="3686" w:type="dxa"/>
            <w:tcBorders>
              <w:top w:val="single" w:sz="4" w:space="0" w:color="auto"/>
              <w:left w:val="nil"/>
              <w:bottom w:val="single" w:sz="4" w:space="0" w:color="auto"/>
              <w:right w:val="single" w:sz="4" w:space="0" w:color="auto"/>
            </w:tcBorders>
            <w:shd w:val="clear" w:color="auto" w:fill="auto"/>
          </w:tcPr>
          <w:p w14:paraId="5BC17873"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Instrumentu veidi</w:t>
            </w:r>
          </w:p>
        </w:tc>
        <w:tc>
          <w:tcPr>
            <w:tcW w:w="5387" w:type="dxa"/>
            <w:tcBorders>
              <w:top w:val="single" w:sz="4" w:space="0" w:color="auto"/>
              <w:left w:val="nil"/>
              <w:bottom w:val="single" w:sz="4" w:space="0" w:color="auto"/>
              <w:right w:val="single" w:sz="4" w:space="0" w:color="auto"/>
            </w:tcBorders>
            <w:shd w:val="clear" w:color="auto" w:fill="auto"/>
          </w:tcPr>
          <w:p w14:paraId="2836B7CF"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piemēroti dažādiem griešanas rīkiem, piemēram, virpošanas rīkiem, frēzēm, urbumiem, skrūvēm un citiem</w:t>
            </w:r>
          </w:p>
        </w:tc>
        <w:tc>
          <w:tcPr>
            <w:tcW w:w="5386" w:type="dxa"/>
            <w:tcBorders>
              <w:top w:val="single" w:sz="4" w:space="0" w:color="auto"/>
              <w:left w:val="nil"/>
              <w:bottom w:val="single" w:sz="4" w:space="0" w:color="auto"/>
              <w:right w:val="single" w:sz="4" w:space="0" w:color="auto"/>
            </w:tcBorders>
            <w:vAlign w:val="center"/>
          </w:tcPr>
          <w:p w14:paraId="5636467B" w14:textId="77777777" w:rsidR="00DE4E94" w:rsidRPr="00DE4E94" w:rsidRDefault="00DE4E94" w:rsidP="00DE4E94">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DE4E94" w:rsidRPr="00DE4E94" w14:paraId="5532438E" w14:textId="77777777" w:rsidTr="008C7795">
        <w:trPr>
          <w:gridAfter w:val="2"/>
          <w:wAfter w:w="959" w:type="dxa"/>
          <w:trHeight w:val="419"/>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18A6AB44"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6.8.</w:t>
            </w:r>
          </w:p>
        </w:tc>
        <w:tc>
          <w:tcPr>
            <w:tcW w:w="14459" w:type="dxa"/>
            <w:gridSpan w:val="3"/>
            <w:tcBorders>
              <w:top w:val="single" w:sz="4" w:space="0" w:color="auto"/>
              <w:left w:val="nil"/>
              <w:bottom w:val="single" w:sz="4" w:space="0" w:color="auto"/>
              <w:right w:val="single" w:sz="4" w:space="0" w:color="auto"/>
            </w:tcBorders>
            <w:shd w:val="clear" w:color="auto" w:fill="auto"/>
            <w:hideMark/>
          </w:tcPr>
          <w:p w14:paraId="4D0508DF"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Iekārtas vadības sistēma un programmatūra:</w:t>
            </w:r>
          </w:p>
        </w:tc>
      </w:tr>
      <w:tr w:rsidR="00DE4E94" w:rsidRPr="00DE4E94" w14:paraId="1CF4DA7B" w14:textId="77777777" w:rsidTr="008C7795">
        <w:trPr>
          <w:gridAfter w:val="2"/>
          <w:wAfter w:w="959" w:type="dxa"/>
          <w:trHeight w:val="313"/>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045671AF"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6.8.1.</w:t>
            </w:r>
          </w:p>
        </w:tc>
        <w:tc>
          <w:tcPr>
            <w:tcW w:w="3686" w:type="dxa"/>
            <w:tcBorders>
              <w:top w:val="single" w:sz="4" w:space="0" w:color="auto"/>
              <w:left w:val="nil"/>
              <w:bottom w:val="single" w:sz="4" w:space="0" w:color="auto"/>
              <w:right w:val="single" w:sz="4" w:space="0" w:color="auto"/>
            </w:tcBorders>
            <w:shd w:val="clear" w:color="auto" w:fill="auto"/>
          </w:tcPr>
          <w:p w14:paraId="03540AEA"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Kontroles sistēma</w:t>
            </w:r>
          </w:p>
        </w:tc>
        <w:tc>
          <w:tcPr>
            <w:tcW w:w="5387" w:type="dxa"/>
            <w:tcBorders>
              <w:top w:val="single" w:sz="4" w:space="0" w:color="auto"/>
              <w:left w:val="nil"/>
              <w:bottom w:val="single" w:sz="4" w:space="0" w:color="auto"/>
              <w:right w:val="single" w:sz="4" w:space="0" w:color="auto"/>
            </w:tcBorders>
            <w:shd w:val="clear" w:color="auto" w:fill="auto"/>
          </w:tcPr>
          <w:p w14:paraId="4A33594C"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CNC kontrolieris</w:t>
            </w:r>
          </w:p>
        </w:tc>
        <w:tc>
          <w:tcPr>
            <w:tcW w:w="5386" w:type="dxa"/>
            <w:tcBorders>
              <w:top w:val="single" w:sz="4" w:space="0" w:color="auto"/>
              <w:left w:val="nil"/>
              <w:bottom w:val="single" w:sz="4" w:space="0" w:color="auto"/>
              <w:right w:val="single" w:sz="4" w:space="0" w:color="auto"/>
            </w:tcBorders>
            <w:vAlign w:val="center"/>
          </w:tcPr>
          <w:p w14:paraId="2EF58B7C" w14:textId="77777777" w:rsidR="00DE4E94" w:rsidRPr="00DE4E94" w:rsidRDefault="00DE4E94" w:rsidP="00DE4E94">
            <w:pPr>
              <w:spacing w:before="120" w:after="0" w:line="240" w:lineRule="auto"/>
              <w:contextualSpacing/>
              <w:jc w:val="center"/>
              <w:rPr>
                <w:rFonts w:ascii="Times New Roman" w:eastAsia="Times New Roman" w:hAnsi="Times New Roman" w:cs="Times New Roman"/>
                <w:kern w:val="0"/>
                <w:highlight w:val="yellow"/>
                <w:lang w:eastAsia="lv-LV"/>
                <w14:ligatures w14:val="none"/>
              </w:rPr>
            </w:pPr>
          </w:p>
        </w:tc>
      </w:tr>
      <w:tr w:rsidR="00DE4E94" w:rsidRPr="00DE4E94" w14:paraId="7C8FEBD0" w14:textId="77777777" w:rsidTr="008C7795">
        <w:trPr>
          <w:gridAfter w:val="2"/>
          <w:wAfter w:w="959" w:type="dxa"/>
          <w:trHeight w:val="523"/>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786E70A1"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6.8.2.</w:t>
            </w:r>
          </w:p>
        </w:tc>
        <w:tc>
          <w:tcPr>
            <w:tcW w:w="3686" w:type="dxa"/>
            <w:tcBorders>
              <w:top w:val="single" w:sz="4" w:space="0" w:color="auto"/>
              <w:left w:val="nil"/>
              <w:bottom w:val="single" w:sz="4" w:space="0" w:color="auto"/>
              <w:right w:val="single" w:sz="4" w:space="0" w:color="auto"/>
            </w:tcBorders>
            <w:shd w:val="clear" w:color="auto" w:fill="auto"/>
          </w:tcPr>
          <w:p w14:paraId="3FE3C96C"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Kontroles valoda</w:t>
            </w:r>
          </w:p>
        </w:tc>
        <w:tc>
          <w:tcPr>
            <w:tcW w:w="5387" w:type="dxa"/>
            <w:tcBorders>
              <w:top w:val="single" w:sz="4" w:space="0" w:color="auto"/>
              <w:left w:val="nil"/>
              <w:bottom w:val="single" w:sz="4" w:space="0" w:color="auto"/>
              <w:right w:val="single" w:sz="4" w:space="0" w:color="auto"/>
            </w:tcBorders>
            <w:shd w:val="clear" w:color="auto" w:fill="auto"/>
          </w:tcPr>
          <w:p w14:paraId="20B314AB"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 xml:space="preserve">ISO G-code,  M-code, </w:t>
            </w:r>
          </w:p>
          <w:p w14:paraId="112CB532"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Ethernet un WI-Fi  savienojuma ports</w:t>
            </w:r>
          </w:p>
        </w:tc>
        <w:tc>
          <w:tcPr>
            <w:tcW w:w="5386" w:type="dxa"/>
            <w:tcBorders>
              <w:top w:val="single" w:sz="4" w:space="0" w:color="auto"/>
              <w:left w:val="nil"/>
              <w:bottom w:val="single" w:sz="4" w:space="0" w:color="auto"/>
              <w:right w:val="single" w:sz="4" w:space="0" w:color="auto"/>
            </w:tcBorders>
            <w:vAlign w:val="center"/>
          </w:tcPr>
          <w:p w14:paraId="7B30072B" w14:textId="77777777" w:rsidR="00DE4E94" w:rsidRPr="00DE4E94" w:rsidRDefault="00DE4E94" w:rsidP="00DE4E94">
            <w:pPr>
              <w:spacing w:before="120" w:after="0" w:line="240" w:lineRule="auto"/>
              <w:contextualSpacing/>
              <w:jc w:val="center"/>
              <w:rPr>
                <w:rFonts w:ascii="Times New Roman" w:eastAsia="Times New Roman" w:hAnsi="Times New Roman" w:cs="Times New Roman"/>
                <w:kern w:val="0"/>
                <w:highlight w:val="yellow"/>
                <w:lang w:eastAsia="lv-LV"/>
                <w14:ligatures w14:val="none"/>
              </w:rPr>
            </w:pPr>
          </w:p>
        </w:tc>
      </w:tr>
      <w:tr w:rsidR="00DE4E94" w:rsidRPr="00DE4E94" w14:paraId="275CF4C9" w14:textId="77777777" w:rsidTr="008C7795">
        <w:trPr>
          <w:gridAfter w:val="2"/>
          <w:wAfter w:w="959" w:type="dxa"/>
          <w:trHeight w:val="588"/>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385679AF"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6.8.3.</w:t>
            </w:r>
          </w:p>
        </w:tc>
        <w:tc>
          <w:tcPr>
            <w:tcW w:w="3686" w:type="dxa"/>
            <w:tcBorders>
              <w:top w:val="single" w:sz="4" w:space="0" w:color="auto"/>
              <w:left w:val="nil"/>
              <w:bottom w:val="single" w:sz="4" w:space="0" w:color="auto"/>
              <w:right w:val="single" w:sz="4" w:space="0" w:color="auto"/>
            </w:tcBorders>
            <w:shd w:val="clear" w:color="auto" w:fill="auto"/>
          </w:tcPr>
          <w:p w14:paraId="6886F06F"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Drošība pret pārspriegumu</w:t>
            </w:r>
          </w:p>
        </w:tc>
        <w:tc>
          <w:tcPr>
            <w:tcW w:w="5387" w:type="dxa"/>
            <w:tcBorders>
              <w:top w:val="single" w:sz="4" w:space="0" w:color="auto"/>
              <w:left w:val="nil"/>
              <w:bottom w:val="single" w:sz="4" w:space="0" w:color="auto"/>
              <w:right w:val="single" w:sz="4" w:space="0" w:color="auto"/>
            </w:tcBorders>
            <w:shd w:val="clear" w:color="auto" w:fill="auto"/>
          </w:tcPr>
          <w:p w14:paraId="1BC2C591"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pārsprieguma gadījumā veic drošu darba galdu apstādināšanu.</w:t>
            </w:r>
          </w:p>
        </w:tc>
        <w:tc>
          <w:tcPr>
            <w:tcW w:w="5386" w:type="dxa"/>
            <w:tcBorders>
              <w:top w:val="single" w:sz="4" w:space="0" w:color="auto"/>
              <w:left w:val="nil"/>
              <w:bottom w:val="single" w:sz="4" w:space="0" w:color="auto"/>
              <w:right w:val="single" w:sz="4" w:space="0" w:color="auto"/>
            </w:tcBorders>
            <w:vAlign w:val="center"/>
          </w:tcPr>
          <w:p w14:paraId="1A220D17" w14:textId="77777777" w:rsidR="00DE4E94" w:rsidRPr="00DE4E94" w:rsidRDefault="00DE4E94" w:rsidP="00DE4E94">
            <w:pPr>
              <w:spacing w:before="120" w:after="0" w:line="240" w:lineRule="auto"/>
              <w:contextualSpacing/>
              <w:jc w:val="center"/>
              <w:rPr>
                <w:rFonts w:ascii="Times New Roman" w:eastAsia="Times New Roman" w:hAnsi="Times New Roman" w:cs="Times New Roman"/>
                <w:kern w:val="0"/>
                <w:highlight w:val="yellow"/>
                <w:lang w:eastAsia="lv-LV"/>
                <w14:ligatures w14:val="none"/>
              </w:rPr>
            </w:pPr>
          </w:p>
        </w:tc>
      </w:tr>
      <w:tr w:rsidR="00DE4E94" w:rsidRPr="00DE4E94" w14:paraId="68CE1FA7" w14:textId="77777777" w:rsidTr="008C7795">
        <w:trPr>
          <w:gridAfter w:val="2"/>
          <w:wAfter w:w="959" w:type="dxa"/>
          <w:trHeight w:val="376"/>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34279D29"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6.8.4.</w:t>
            </w:r>
          </w:p>
        </w:tc>
        <w:tc>
          <w:tcPr>
            <w:tcW w:w="3686" w:type="dxa"/>
            <w:tcBorders>
              <w:top w:val="single" w:sz="4" w:space="0" w:color="auto"/>
              <w:left w:val="nil"/>
              <w:bottom w:val="single" w:sz="4" w:space="0" w:color="auto"/>
              <w:right w:val="single" w:sz="4" w:space="0" w:color="auto"/>
            </w:tcBorders>
            <w:shd w:val="clear" w:color="auto" w:fill="auto"/>
          </w:tcPr>
          <w:p w14:paraId="6EC4F513"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Sinhronizēta griežņu un darba vārpstas darbība</w:t>
            </w:r>
          </w:p>
        </w:tc>
        <w:tc>
          <w:tcPr>
            <w:tcW w:w="5387" w:type="dxa"/>
            <w:tcBorders>
              <w:top w:val="single" w:sz="4" w:space="0" w:color="auto"/>
              <w:left w:val="nil"/>
              <w:bottom w:val="single" w:sz="4" w:space="0" w:color="auto"/>
              <w:right w:val="single" w:sz="4" w:space="0" w:color="auto"/>
            </w:tcBorders>
            <w:shd w:val="clear" w:color="auto" w:fill="auto"/>
          </w:tcPr>
          <w:p w14:paraId="14FAC92C"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jānodrošina</w:t>
            </w:r>
          </w:p>
        </w:tc>
        <w:tc>
          <w:tcPr>
            <w:tcW w:w="5386" w:type="dxa"/>
            <w:tcBorders>
              <w:top w:val="single" w:sz="4" w:space="0" w:color="auto"/>
              <w:left w:val="nil"/>
              <w:bottom w:val="single" w:sz="4" w:space="0" w:color="auto"/>
              <w:right w:val="single" w:sz="4" w:space="0" w:color="auto"/>
            </w:tcBorders>
            <w:vAlign w:val="center"/>
          </w:tcPr>
          <w:p w14:paraId="74046CC8" w14:textId="77777777" w:rsidR="00DE4E94" w:rsidRPr="00DE4E94" w:rsidRDefault="00DE4E94" w:rsidP="00DE4E94">
            <w:pPr>
              <w:spacing w:before="120" w:after="0" w:line="240" w:lineRule="auto"/>
              <w:contextualSpacing/>
              <w:jc w:val="center"/>
              <w:rPr>
                <w:rFonts w:ascii="Times New Roman" w:eastAsia="Times New Roman" w:hAnsi="Times New Roman" w:cs="Times New Roman"/>
                <w:kern w:val="0"/>
                <w:highlight w:val="yellow"/>
                <w:lang w:eastAsia="lv-LV"/>
                <w14:ligatures w14:val="none"/>
              </w:rPr>
            </w:pPr>
          </w:p>
        </w:tc>
      </w:tr>
      <w:tr w:rsidR="00DE4E94" w:rsidRPr="00DE4E94" w14:paraId="13907E28" w14:textId="77777777" w:rsidTr="008C7795">
        <w:trPr>
          <w:gridAfter w:val="2"/>
          <w:wAfter w:w="959" w:type="dxa"/>
          <w:trHeight w:val="683"/>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46A13231"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6.8.5.</w:t>
            </w:r>
          </w:p>
        </w:tc>
        <w:tc>
          <w:tcPr>
            <w:tcW w:w="3686" w:type="dxa"/>
            <w:tcBorders>
              <w:top w:val="single" w:sz="4" w:space="0" w:color="auto"/>
              <w:left w:val="nil"/>
              <w:bottom w:val="single" w:sz="4" w:space="0" w:color="auto"/>
              <w:right w:val="single" w:sz="4" w:space="0" w:color="auto"/>
            </w:tcBorders>
            <w:shd w:val="clear" w:color="auto" w:fill="auto"/>
          </w:tcPr>
          <w:p w14:paraId="310F6A8D"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Darba vārpstas pozīcijas noteikšana precīza leņķa noteikšanai programmā</w:t>
            </w:r>
          </w:p>
        </w:tc>
        <w:tc>
          <w:tcPr>
            <w:tcW w:w="5387" w:type="dxa"/>
            <w:tcBorders>
              <w:top w:val="single" w:sz="4" w:space="0" w:color="auto"/>
              <w:left w:val="nil"/>
              <w:bottom w:val="single" w:sz="4" w:space="0" w:color="auto"/>
              <w:right w:val="single" w:sz="4" w:space="0" w:color="auto"/>
            </w:tcBorders>
            <w:shd w:val="clear" w:color="auto" w:fill="auto"/>
          </w:tcPr>
          <w:p w14:paraId="37777A84"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jānodrošina</w:t>
            </w:r>
          </w:p>
        </w:tc>
        <w:tc>
          <w:tcPr>
            <w:tcW w:w="5386" w:type="dxa"/>
            <w:tcBorders>
              <w:top w:val="single" w:sz="4" w:space="0" w:color="auto"/>
              <w:left w:val="nil"/>
              <w:bottom w:val="single" w:sz="4" w:space="0" w:color="auto"/>
              <w:right w:val="single" w:sz="4" w:space="0" w:color="auto"/>
            </w:tcBorders>
            <w:vAlign w:val="center"/>
          </w:tcPr>
          <w:p w14:paraId="7DA3E4E1" w14:textId="77777777" w:rsidR="00DE4E94" w:rsidRPr="00DE4E94" w:rsidRDefault="00DE4E94" w:rsidP="00DE4E94">
            <w:pPr>
              <w:spacing w:before="120" w:after="0" w:line="240" w:lineRule="auto"/>
              <w:contextualSpacing/>
              <w:jc w:val="center"/>
              <w:rPr>
                <w:rFonts w:ascii="Times New Roman" w:eastAsia="Times New Roman" w:hAnsi="Times New Roman" w:cs="Times New Roman"/>
                <w:kern w:val="0"/>
                <w:highlight w:val="yellow"/>
                <w:lang w:eastAsia="lv-LV"/>
                <w14:ligatures w14:val="none"/>
              </w:rPr>
            </w:pPr>
          </w:p>
        </w:tc>
      </w:tr>
      <w:tr w:rsidR="00DE4E94" w:rsidRPr="00DE4E94" w14:paraId="6CE13FB3" w14:textId="77777777" w:rsidTr="008C7795">
        <w:trPr>
          <w:gridAfter w:val="2"/>
          <w:wAfter w:w="959" w:type="dxa"/>
          <w:trHeight w:val="325"/>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29448618"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6.8.6.</w:t>
            </w:r>
          </w:p>
        </w:tc>
        <w:tc>
          <w:tcPr>
            <w:tcW w:w="3686" w:type="dxa"/>
            <w:tcBorders>
              <w:top w:val="single" w:sz="4" w:space="0" w:color="auto"/>
              <w:left w:val="nil"/>
              <w:bottom w:val="single" w:sz="4" w:space="0" w:color="auto"/>
              <w:right w:val="single" w:sz="4" w:space="0" w:color="auto"/>
            </w:tcBorders>
            <w:shd w:val="clear" w:color="auto" w:fill="auto"/>
          </w:tcPr>
          <w:p w14:paraId="44D91E16"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 xml:space="preserve">Pozicionēšanas kļūda </w:t>
            </w:r>
          </w:p>
        </w:tc>
        <w:tc>
          <w:tcPr>
            <w:tcW w:w="5387" w:type="dxa"/>
            <w:tcBorders>
              <w:top w:val="single" w:sz="4" w:space="0" w:color="auto"/>
              <w:left w:val="nil"/>
              <w:bottom w:val="single" w:sz="4" w:space="0" w:color="auto"/>
              <w:right w:val="single" w:sz="4" w:space="0" w:color="auto"/>
            </w:tcBorders>
            <w:shd w:val="clear" w:color="auto" w:fill="auto"/>
          </w:tcPr>
          <w:p w14:paraId="586403E3"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ne vairāk kā 0,5 grādi</w:t>
            </w:r>
          </w:p>
        </w:tc>
        <w:tc>
          <w:tcPr>
            <w:tcW w:w="5386" w:type="dxa"/>
            <w:tcBorders>
              <w:top w:val="single" w:sz="4" w:space="0" w:color="auto"/>
              <w:left w:val="nil"/>
              <w:bottom w:val="single" w:sz="4" w:space="0" w:color="auto"/>
              <w:right w:val="single" w:sz="4" w:space="0" w:color="auto"/>
            </w:tcBorders>
            <w:vAlign w:val="center"/>
          </w:tcPr>
          <w:p w14:paraId="0FF609C3" w14:textId="77777777" w:rsidR="00DE4E94" w:rsidRPr="00DE4E94" w:rsidRDefault="00DE4E94" w:rsidP="00DE4E94">
            <w:pPr>
              <w:spacing w:before="120" w:after="0" w:line="240" w:lineRule="auto"/>
              <w:contextualSpacing/>
              <w:jc w:val="center"/>
              <w:rPr>
                <w:rFonts w:ascii="Times New Roman" w:eastAsia="Times New Roman" w:hAnsi="Times New Roman" w:cs="Times New Roman"/>
                <w:kern w:val="0"/>
                <w:highlight w:val="yellow"/>
                <w:lang w:eastAsia="lv-LV"/>
                <w14:ligatures w14:val="none"/>
              </w:rPr>
            </w:pPr>
          </w:p>
        </w:tc>
      </w:tr>
      <w:tr w:rsidR="00DE4E94" w:rsidRPr="00DE4E94" w14:paraId="7366E76F" w14:textId="77777777" w:rsidTr="008C7795">
        <w:trPr>
          <w:gridAfter w:val="2"/>
          <w:wAfter w:w="959" w:type="dxa"/>
          <w:trHeight w:val="352"/>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1855A945"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6.8.7.</w:t>
            </w:r>
          </w:p>
        </w:tc>
        <w:tc>
          <w:tcPr>
            <w:tcW w:w="3686" w:type="dxa"/>
            <w:tcBorders>
              <w:top w:val="single" w:sz="4" w:space="0" w:color="auto"/>
              <w:left w:val="nil"/>
              <w:bottom w:val="single" w:sz="4" w:space="0" w:color="auto"/>
              <w:right w:val="single" w:sz="4" w:space="0" w:color="auto"/>
            </w:tcBorders>
            <w:shd w:val="clear" w:color="auto" w:fill="auto"/>
          </w:tcPr>
          <w:p w14:paraId="294B7DA1"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Displejs</w:t>
            </w:r>
          </w:p>
        </w:tc>
        <w:tc>
          <w:tcPr>
            <w:tcW w:w="5387" w:type="dxa"/>
            <w:tcBorders>
              <w:top w:val="single" w:sz="4" w:space="0" w:color="auto"/>
              <w:left w:val="nil"/>
              <w:bottom w:val="single" w:sz="4" w:space="0" w:color="auto"/>
              <w:right w:val="single" w:sz="4" w:space="0" w:color="auto"/>
            </w:tcBorders>
            <w:shd w:val="clear" w:color="auto" w:fill="auto"/>
          </w:tcPr>
          <w:p w14:paraId="501F60DB"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skārienjūtīgs, displeja izmērs vismaz 15 collas</w:t>
            </w:r>
          </w:p>
        </w:tc>
        <w:tc>
          <w:tcPr>
            <w:tcW w:w="5386" w:type="dxa"/>
            <w:tcBorders>
              <w:top w:val="single" w:sz="4" w:space="0" w:color="auto"/>
              <w:left w:val="nil"/>
              <w:bottom w:val="single" w:sz="4" w:space="0" w:color="auto"/>
              <w:right w:val="single" w:sz="4" w:space="0" w:color="auto"/>
            </w:tcBorders>
          </w:tcPr>
          <w:p w14:paraId="5ED38374" w14:textId="77777777" w:rsidR="00DE4E94" w:rsidRPr="00DE4E94" w:rsidRDefault="00DE4E94" w:rsidP="00DE4E94">
            <w:pPr>
              <w:spacing w:before="120" w:after="0" w:line="240" w:lineRule="auto"/>
              <w:contextualSpacing/>
              <w:jc w:val="center"/>
              <w:rPr>
                <w:rFonts w:ascii="Times New Roman" w:eastAsia="Times New Roman" w:hAnsi="Times New Roman" w:cs="Times New Roman"/>
                <w:kern w:val="0"/>
                <w:highlight w:val="yellow"/>
                <w:lang w:eastAsia="lv-LV"/>
                <w14:ligatures w14:val="none"/>
              </w:rPr>
            </w:pPr>
          </w:p>
        </w:tc>
      </w:tr>
      <w:tr w:rsidR="00DE4E94" w:rsidRPr="00DE4E94" w14:paraId="1071450A" w14:textId="77777777" w:rsidTr="008C7795">
        <w:trPr>
          <w:gridAfter w:val="2"/>
          <w:wAfter w:w="959" w:type="dxa"/>
          <w:trHeight w:val="358"/>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4DC9758D"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6.8.8.</w:t>
            </w:r>
          </w:p>
        </w:tc>
        <w:tc>
          <w:tcPr>
            <w:tcW w:w="3686" w:type="dxa"/>
            <w:tcBorders>
              <w:top w:val="single" w:sz="4" w:space="0" w:color="auto"/>
              <w:left w:val="nil"/>
              <w:bottom w:val="single" w:sz="4" w:space="0" w:color="auto"/>
              <w:right w:val="single" w:sz="4" w:space="0" w:color="auto"/>
            </w:tcBorders>
            <w:shd w:val="clear" w:color="auto" w:fill="auto"/>
          </w:tcPr>
          <w:p w14:paraId="44AF6F2D"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Programmatūra</w:t>
            </w:r>
          </w:p>
        </w:tc>
        <w:tc>
          <w:tcPr>
            <w:tcW w:w="5387" w:type="dxa"/>
            <w:tcBorders>
              <w:top w:val="single" w:sz="4" w:space="0" w:color="auto"/>
              <w:left w:val="nil"/>
              <w:bottom w:val="single" w:sz="4" w:space="0" w:color="auto"/>
              <w:right w:val="single" w:sz="4" w:space="0" w:color="auto"/>
            </w:tcBorders>
            <w:shd w:val="clear" w:color="auto" w:fill="auto"/>
          </w:tcPr>
          <w:p w14:paraId="1948D9BB"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programmatūra ar grafisko saskarni</w:t>
            </w:r>
          </w:p>
        </w:tc>
        <w:tc>
          <w:tcPr>
            <w:tcW w:w="5386" w:type="dxa"/>
            <w:tcBorders>
              <w:top w:val="single" w:sz="4" w:space="0" w:color="auto"/>
              <w:left w:val="nil"/>
              <w:bottom w:val="single" w:sz="4" w:space="0" w:color="auto"/>
              <w:right w:val="single" w:sz="4" w:space="0" w:color="auto"/>
            </w:tcBorders>
            <w:vAlign w:val="center"/>
          </w:tcPr>
          <w:p w14:paraId="1AD5A03F" w14:textId="77777777" w:rsidR="00DE4E94" w:rsidRPr="00DE4E94" w:rsidRDefault="00DE4E94" w:rsidP="00DE4E94">
            <w:pPr>
              <w:spacing w:before="120" w:after="0" w:line="240" w:lineRule="auto"/>
              <w:contextualSpacing/>
              <w:jc w:val="center"/>
              <w:rPr>
                <w:rFonts w:ascii="Times New Roman" w:eastAsia="Times New Roman" w:hAnsi="Times New Roman" w:cs="Times New Roman"/>
                <w:kern w:val="0"/>
                <w:highlight w:val="yellow"/>
                <w:lang w:eastAsia="lv-LV"/>
                <w14:ligatures w14:val="none"/>
              </w:rPr>
            </w:pPr>
          </w:p>
        </w:tc>
      </w:tr>
      <w:tr w:rsidR="00DE4E94" w:rsidRPr="00DE4E94" w14:paraId="78220B3D" w14:textId="77777777" w:rsidTr="008C7795">
        <w:trPr>
          <w:gridAfter w:val="2"/>
          <w:wAfter w:w="959" w:type="dxa"/>
          <w:trHeight w:val="315"/>
        </w:trPr>
        <w:tc>
          <w:tcPr>
            <w:tcW w:w="1134" w:type="dxa"/>
            <w:tcBorders>
              <w:top w:val="single" w:sz="4" w:space="0" w:color="auto"/>
              <w:left w:val="single" w:sz="4" w:space="0" w:color="auto"/>
              <w:bottom w:val="single" w:sz="4" w:space="0" w:color="auto"/>
              <w:right w:val="single" w:sz="4" w:space="0" w:color="auto"/>
            </w:tcBorders>
            <w:shd w:val="clear" w:color="000000" w:fill="DDEBF7"/>
            <w:vAlign w:val="center"/>
          </w:tcPr>
          <w:p w14:paraId="6472544B" w14:textId="77777777" w:rsidR="00DE4E94" w:rsidRPr="00DE4E94" w:rsidRDefault="00DE4E94" w:rsidP="00DE4E94">
            <w:pPr>
              <w:spacing w:before="120" w:after="0" w:line="240" w:lineRule="auto"/>
              <w:contextualSpacing/>
              <w:rPr>
                <w:rFonts w:ascii="Times New Roman" w:eastAsia="Times New Roman" w:hAnsi="Times New Roman" w:cs="Times New Roman"/>
                <w:b/>
                <w:bCs/>
                <w:kern w:val="0"/>
                <w:lang w:eastAsia="lv-LV"/>
                <w14:ligatures w14:val="none"/>
              </w:rPr>
            </w:pPr>
            <w:r w:rsidRPr="00DE4E94">
              <w:rPr>
                <w:rFonts w:ascii="Times New Roman" w:eastAsia="Times New Roman" w:hAnsi="Times New Roman" w:cs="Times New Roman"/>
                <w:b/>
                <w:bCs/>
                <w:kern w:val="0"/>
                <w:lang w:eastAsia="lv-LV"/>
                <w14:ligatures w14:val="none"/>
              </w:rPr>
              <w:t>7.</w:t>
            </w:r>
          </w:p>
        </w:tc>
        <w:tc>
          <w:tcPr>
            <w:tcW w:w="14459" w:type="dxa"/>
            <w:gridSpan w:val="3"/>
            <w:tcBorders>
              <w:top w:val="single" w:sz="4" w:space="0" w:color="auto"/>
              <w:left w:val="nil"/>
              <w:bottom w:val="single" w:sz="4" w:space="0" w:color="auto"/>
              <w:right w:val="single" w:sz="4" w:space="0" w:color="auto"/>
            </w:tcBorders>
            <w:shd w:val="clear" w:color="000000" w:fill="DDEBF7"/>
            <w:hideMark/>
          </w:tcPr>
          <w:p w14:paraId="11189BEA" w14:textId="77777777" w:rsidR="00DE4E94" w:rsidRPr="00DE4E94" w:rsidRDefault="00DE4E94" w:rsidP="00DE4E94">
            <w:pPr>
              <w:spacing w:before="120" w:after="0" w:line="240" w:lineRule="auto"/>
              <w:contextualSpacing/>
              <w:rPr>
                <w:rFonts w:ascii="Times New Roman" w:eastAsia="Times New Roman" w:hAnsi="Times New Roman" w:cs="Times New Roman"/>
                <w:b/>
                <w:bCs/>
                <w:kern w:val="0"/>
                <w:lang w:eastAsia="lv-LV"/>
                <w14:ligatures w14:val="none"/>
              </w:rPr>
            </w:pPr>
            <w:r w:rsidRPr="00DE4E94">
              <w:rPr>
                <w:rFonts w:ascii="Times New Roman" w:eastAsia="Times New Roman" w:hAnsi="Times New Roman" w:cs="Times New Roman"/>
                <w:b/>
                <w:bCs/>
                <w:kern w:val="0"/>
                <w:lang w:eastAsia="lv-LV"/>
                <w14:ligatures w14:val="none"/>
              </w:rPr>
              <w:t>Aprīkojums</w:t>
            </w:r>
          </w:p>
        </w:tc>
      </w:tr>
      <w:tr w:rsidR="00DE4E94" w:rsidRPr="00DE4E94" w14:paraId="398E4F18" w14:textId="77777777" w:rsidTr="008C7795">
        <w:trPr>
          <w:gridAfter w:val="2"/>
          <w:wAfter w:w="959" w:type="dxa"/>
          <w:trHeight w:val="375"/>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4D161BF2"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7.1.</w:t>
            </w:r>
          </w:p>
        </w:tc>
        <w:tc>
          <w:tcPr>
            <w:tcW w:w="3686" w:type="dxa"/>
            <w:tcBorders>
              <w:top w:val="single" w:sz="4" w:space="0" w:color="auto"/>
              <w:left w:val="nil"/>
              <w:bottom w:val="single" w:sz="4" w:space="0" w:color="auto"/>
              <w:right w:val="single" w:sz="4" w:space="0" w:color="auto"/>
            </w:tcBorders>
            <w:shd w:val="clear" w:color="auto" w:fill="auto"/>
            <w:hideMark/>
          </w:tcPr>
          <w:p w14:paraId="643AE542"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Dzesēšanas sistēma</w:t>
            </w:r>
          </w:p>
        </w:tc>
        <w:tc>
          <w:tcPr>
            <w:tcW w:w="5387" w:type="dxa"/>
            <w:tcBorders>
              <w:top w:val="single" w:sz="4" w:space="0" w:color="auto"/>
              <w:left w:val="nil"/>
              <w:bottom w:val="single" w:sz="4" w:space="0" w:color="auto"/>
              <w:right w:val="single" w:sz="4" w:space="0" w:color="auto"/>
            </w:tcBorders>
            <w:shd w:val="clear" w:color="auto" w:fill="auto"/>
            <w:hideMark/>
          </w:tcPr>
          <w:p w14:paraId="427A06B8"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Integrēta, augstspiediena dzesēšanas sistēma (jābūt regulējamai), spiediens vismaz 20 bar</w:t>
            </w:r>
          </w:p>
        </w:tc>
        <w:tc>
          <w:tcPr>
            <w:tcW w:w="5386" w:type="dxa"/>
            <w:tcBorders>
              <w:top w:val="single" w:sz="4" w:space="0" w:color="auto"/>
              <w:left w:val="nil"/>
              <w:bottom w:val="single" w:sz="4" w:space="0" w:color="auto"/>
              <w:right w:val="single" w:sz="4" w:space="0" w:color="auto"/>
            </w:tcBorders>
            <w:vAlign w:val="center"/>
          </w:tcPr>
          <w:p w14:paraId="5E609057" w14:textId="77777777" w:rsidR="00DE4E94" w:rsidRPr="00DE4E94" w:rsidRDefault="00DE4E94" w:rsidP="00DE4E94">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DE4E94" w:rsidRPr="00DE4E94" w14:paraId="58ABBE05" w14:textId="77777777" w:rsidTr="008C7795">
        <w:trPr>
          <w:gridAfter w:val="2"/>
          <w:wAfter w:w="959"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237D1E5E"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7.2.</w:t>
            </w:r>
          </w:p>
        </w:tc>
        <w:tc>
          <w:tcPr>
            <w:tcW w:w="3686" w:type="dxa"/>
            <w:tcBorders>
              <w:top w:val="single" w:sz="4" w:space="0" w:color="auto"/>
              <w:left w:val="nil"/>
              <w:bottom w:val="single" w:sz="4" w:space="0" w:color="auto"/>
              <w:right w:val="single" w:sz="4" w:space="0" w:color="auto"/>
            </w:tcBorders>
            <w:shd w:val="clear" w:color="auto" w:fill="auto"/>
            <w:hideMark/>
          </w:tcPr>
          <w:p w14:paraId="1202BD0A"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Sūkņa sistēma</w:t>
            </w:r>
          </w:p>
        </w:tc>
        <w:tc>
          <w:tcPr>
            <w:tcW w:w="5387" w:type="dxa"/>
            <w:tcBorders>
              <w:top w:val="single" w:sz="4" w:space="0" w:color="auto"/>
              <w:left w:val="nil"/>
              <w:bottom w:val="single" w:sz="4" w:space="0" w:color="auto"/>
              <w:right w:val="single" w:sz="4" w:space="0" w:color="auto"/>
            </w:tcBorders>
            <w:shd w:val="clear" w:color="auto" w:fill="auto"/>
            <w:hideMark/>
          </w:tcPr>
          <w:p w14:paraId="0E1AE7A7"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Papildu dzesēšanas šķidruma sūknis</w:t>
            </w:r>
          </w:p>
        </w:tc>
        <w:tc>
          <w:tcPr>
            <w:tcW w:w="5386" w:type="dxa"/>
            <w:tcBorders>
              <w:top w:val="single" w:sz="4" w:space="0" w:color="auto"/>
              <w:left w:val="nil"/>
              <w:bottom w:val="single" w:sz="4" w:space="0" w:color="auto"/>
              <w:right w:val="single" w:sz="4" w:space="0" w:color="auto"/>
            </w:tcBorders>
            <w:vAlign w:val="center"/>
          </w:tcPr>
          <w:p w14:paraId="39359BEE" w14:textId="77777777" w:rsidR="00DE4E94" w:rsidRPr="00DE4E94" w:rsidRDefault="00DE4E94" w:rsidP="00DE4E94">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DE4E94" w:rsidRPr="00DE4E94" w14:paraId="7D7EE5DB" w14:textId="77777777" w:rsidTr="008C7795">
        <w:trPr>
          <w:gridAfter w:val="2"/>
          <w:wAfter w:w="959" w:type="dxa"/>
          <w:trHeight w:val="630"/>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4FA5A75F"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7.3.</w:t>
            </w:r>
          </w:p>
        </w:tc>
        <w:tc>
          <w:tcPr>
            <w:tcW w:w="3686" w:type="dxa"/>
            <w:tcBorders>
              <w:top w:val="single" w:sz="4" w:space="0" w:color="auto"/>
              <w:left w:val="nil"/>
              <w:bottom w:val="single" w:sz="4" w:space="0" w:color="auto"/>
              <w:right w:val="single" w:sz="4" w:space="0" w:color="auto"/>
            </w:tcBorders>
            <w:shd w:val="clear" w:color="auto" w:fill="auto"/>
            <w:hideMark/>
          </w:tcPr>
          <w:p w14:paraId="2112D462"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Skrūves un stiprinājumi</w:t>
            </w:r>
          </w:p>
        </w:tc>
        <w:tc>
          <w:tcPr>
            <w:tcW w:w="5387" w:type="dxa"/>
            <w:tcBorders>
              <w:top w:val="single" w:sz="4" w:space="0" w:color="auto"/>
              <w:left w:val="nil"/>
              <w:bottom w:val="single" w:sz="4" w:space="0" w:color="auto"/>
              <w:right w:val="single" w:sz="4" w:space="0" w:color="auto"/>
            </w:tcBorders>
            <w:shd w:val="clear" w:color="auto" w:fill="auto"/>
            <w:hideMark/>
          </w:tcPr>
          <w:p w14:paraId="6A6A8A84"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 xml:space="preserve">Visi nepieciešamie skrūvju un stiprinājumu komplekti iekārtas montāžai un uzstādīšanai pēc </w:t>
            </w:r>
            <w:r w:rsidRPr="00DE4E94">
              <w:rPr>
                <w:rFonts w:ascii="Times New Roman" w:eastAsia="Times New Roman" w:hAnsi="Times New Roman" w:cs="Times New Roman"/>
                <w:kern w:val="0"/>
                <w:lang w:eastAsia="lv-LV"/>
                <w14:ligatures w14:val="none"/>
              </w:rPr>
              <w:lastRenderedPageBreak/>
              <w:t xml:space="preserve">Iekārtas ražotāja ieteikumiem. Piegādātājs papildus norāda prasības grīdas virsmai Iekārtas uzstādīšanai (t.sk. montāžas plāns, rasējumi, u.c.). </w:t>
            </w:r>
          </w:p>
        </w:tc>
        <w:tc>
          <w:tcPr>
            <w:tcW w:w="5386" w:type="dxa"/>
            <w:tcBorders>
              <w:top w:val="single" w:sz="4" w:space="0" w:color="auto"/>
              <w:left w:val="nil"/>
              <w:bottom w:val="single" w:sz="4" w:space="0" w:color="auto"/>
              <w:right w:val="single" w:sz="4" w:space="0" w:color="auto"/>
            </w:tcBorders>
            <w:vAlign w:val="center"/>
          </w:tcPr>
          <w:p w14:paraId="1450DEC5" w14:textId="77777777" w:rsidR="00DE4E94" w:rsidRPr="00DE4E94" w:rsidRDefault="00DE4E94" w:rsidP="00DE4E94">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DE4E94" w:rsidRPr="00DE4E94" w14:paraId="5BBC9EF3" w14:textId="77777777" w:rsidTr="008C7795">
        <w:trPr>
          <w:gridAfter w:val="2"/>
          <w:wAfter w:w="959"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08450EE7"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7.4.</w:t>
            </w:r>
          </w:p>
        </w:tc>
        <w:tc>
          <w:tcPr>
            <w:tcW w:w="3686" w:type="dxa"/>
            <w:tcBorders>
              <w:top w:val="single" w:sz="4" w:space="0" w:color="auto"/>
              <w:left w:val="nil"/>
              <w:bottom w:val="single" w:sz="4" w:space="0" w:color="auto"/>
              <w:right w:val="single" w:sz="4" w:space="0" w:color="auto"/>
            </w:tcBorders>
            <w:shd w:val="clear" w:color="auto" w:fill="auto"/>
            <w:hideMark/>
          </w:tcPr>
          <w:p w14:paraId="5C596FA2"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Emulsijas filtrēšanas sistēma</w:t>
            </w:r>
          </w:p>
        </w:tc>
        <w:tc>
          <w:tcPr>
            <w:tcW w:w="5387" w:type="dxa"/>
            <w:tcBorders>
              <w:top w:val="single" w:sz="4" w:space="0" w:color="auto"/>
              <w:left w:val="nil"/>
              <w:bottom w:val="single" w:sz="4" w:space="0" w:color="auto"/>
              <w:right w:val="single" w:sz="4" w:space="0" w:color="auto"/>
            </w:tcBorders>
            <w:shd w:val="clear" w:color="auto" w:fill="auto"/>
            <w:hideMark/>
          </w:tcPr>
          <w:p w14:paraId="6E1C9123"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jānodrošina</w:t>
            </w:r>
          </w:p>
        </w:tc>
        <w:tc>
          <w:tcPr>
            <w:tcW w:w="5386" w:type="dxa"/>
            <w:tcBorders>
              <w:top w:val="single" w:sz="4" w:space="0" w:color="auto"/>
              <w:left w:val="nil"/>
              <w:bottom w:val="single" w:sz="4" w:space="0" w:color="auto"/>
              <w:right w:val="single" w:sz="4" w:space="0" w:color="auto"/>
            </w:tcBorders>
            <w:vAlign w:val="center"/>
          </w:tcPr>
          <w:p w14:paraId="58F8CC25" w14:textId="77777777" w:rsidR="00DE4E94" w:rsidRPr="00DE4E94" w:rsidRDefault="00DE4E94" w:rsidP="00DE4E94">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DE4E94" w:rsidRPr="00DE4E94" w14:paraId="4D394D72" w14:textId="77777777" w:rsidTr="008C7795">
        <w:trPr>
          <w:gridAfter w:val="2"/>
          <w:wAfter w:w="959" w:type="dxa"/>
          <w:trHeight w:val="630"/>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6E2AC59D"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7.5.</w:t>
            </w:r>
          </w:p>
        </w:tc>
        <w:tc>
          <w:tcPr>
            <w:tcW w:w="3686" w:type="dxa"/>
            <w:tcBorders>
              <w:top w:val="single" w:sz="4" w:space="0" w:color="auto"/>
              <w:left w:val="nil"/>
              <w:bottom w:val="single" w:sz="4" w:space="0" w:color="auto"/>
              <w:right w:val="single" w:sz="4" w:space="0" w:color="auto"/>
            </w:tcBorders>
            <w:shd w:val="clear" w:color="auto" w:fill="auto"/>
            <w:hideMark/>
          </w:tcPr>
          <w:p w14:paraId="79EC031B"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Stiprinājumi iekārtai</w:t>
            </w:r>
          </w:p>
        </w:tc>
        <w:tc>
          <w:tcPr>
            <w:tcW w:w="5387" w:type="dxa"/>
            <w:tcBorders>
              <w:top w:val="single" w:sz="4" w:space="0" w:color="auto"/>
              <w:left w:val="nil"/>
              <w:bottom w:val="single" w:sz="4" w:space="0" w:color="auto"/>
              <w:right w:val="single" w:sz="4" w:space="0" w:color="auto"/>
            </w:tcBorders>
            <w:shd w:val="clear" w:color="auto" w:fill="auto"/>
            <w:hideMark/>
          </w:tcPr>
          <w:p w14:paraId="6E401260"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mehāniskās stabilitātes uzlabošanai un vibrāciju samazināšanai, nodrošina Piegādātājs par saviem tehniskajiem un finanšu līdzekļiem (izmaksas iekļaujamas kopējā piedāvājuma cenā)</w:t>
            </w:r>
          </w:p>
        </w:tc>
        <w:tc>
          <w:tcPr>
            <w:tcW w:w="5386" w:type="dxa"/>
            <w:tcBorders>
              <w:top w:val="single" w:sz="4" w:space="0" w:color="auto"/>
              <w:left w:val="nil"/>
              <w:bottom w:val="single" w:sz="4" w:space="0" w:color="auto"/>
              <w:right w:val="single" w:sz="4" w:space="0" w:color="auto"/>
            </w:tcBorders>
            <w:vAlign w:val="center"/>
          </w:tcPr>
          <w:p w14:paraId="2B0DD88C" w14:textId="77777777" w:rsidR="00DE4E94" w:rsidRPr="00DE4E94" w:rsidRDefault="00DE4E94" w:rsidP="00DE4E94">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DE4E94" w:rsidRPr="00DE4E94" w14:paraId="1BC6AF79" w14:textId="77777777" w:rsidTr="008C7795">
        <w:trPr>
          <w:gridAfter w:val="2"/>
          <w:wAfter w:w="959" w:type="dxa"/>
          <w:trHeight w:val="3588"/>
        </w:trPr>
        <w:tc>
          <w:tcPr>
            <w:tcW w:w="1134" w:type="dxa"/>
            <w:tcBorders>
              <w:top w:val="single" w:sz="4" w:space="0" w:color="auto"/>
              <w:left w:val="single" w:sz="4" w:space="0" w:color="auto"/>
              <w:right w:val="single" w:sz="4" w:space="0" w:color="auto"/>
            </w:tcBorders>
            <w:shd w:val="clear" w:color="auto" w:fill="auto"/>
            <w:vAlign w:val="center"/>
          </w:tcPr>
          <w:p w14:paraId="2A5CFF68"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7.6.</w:t>
            </w:r>
          </w:p>
        </w:tc>
        <w:tc>
          <w:tcPr>
            <w:tcW w:w="3686" w:type="dxa"/>
            <w:tcBorders>
              <w:top w:val="single" w:sz="4" w:space="0" w:color="auto"/>
              <w:left w:val="nil"/>
              <w:right w:val="single" w:sz="4" w:space="0" w:color="auto"/>
            </w:tcBorders>
            <w:shd w:val="clear" w:color="auto" w:fill="auto"/>
            <w:hideMark/>
          </w:tcPr>
          <w:p w14:paraId="4CBF0F53"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Aizsardzība pret elektromagnētiskajiem traucējumiem.</w:t>
            </w:r>
          </w:p>
          <w:p w14:paraId="58BBB51F" w14:textId="77777777" w:rsidR="00DE4E94" w:rsidRPr="00DE4E94" w:rsidRDefault="00DE4E94" w:rsidP="00DE4E94">
            <w:pPr>
              <w:spacing w:before="120" w:after="0" w:line="240" w:lineRule="auto"/>
              <w:contextualSpacing/>
              <w:rPr>
                <w:rFonts w:ascii="Times New Roman" w:eastAsia="Times New Roman" w:hAnsi="Times New Roman" w:cs="Times New Roman"/>
                <w:i/>
                <w:iCs/>
                <w:kern w:val="0"/>
                <w:lang w:eastAsia="lv-LV"/>
                <w14:ligatures w14:val="none"/>
              </w:rPr>
            </w:pPr>
            <w:r w:rsidRPr="00DE4E94">
              <w:rPr>
                <w:rFonts w:ascii="Times New Roman" w:eastAsia="Times New Roman" w:hAnsi="Times New Roman" w:cs="Times New Roman"/>
                <w:i/>
                <w:iCs/>
                <w:lang w:eastAsia="lv-LV"/>
              </w:rPr>
              <w:t>Par ekvivalentu standarta esamībai tiek uzskatīts dokuments, kas apliecina, ka ražotājs vai neatkarīga testēšanas laboratorija, izmantojot attiecīgā standarta piešķiršanas metodoloģiju, balstoties uz testu rezultātiem ir atzinusi, ka piedāvātā iekārta atbilst standarta piešķiršanas nosacījumiem.</w:t>
            </w:r>
          </w:p>
        </w:tc>
        <w:tc>
          <w:tcPr>
            <w:tcW w:w="5387" w:type="dxa"/>
            <w:tcBorders>
              <w:top w:val="single" w:sz="4" w:space="0" w:color="auto"/>
              <w:left w:val="nil"/>
              <w:right w:val="single" w:sz="4" w:space="0" w:color="auto"/>
            </w:tcBorders>
            <w:shd w:val="clear" w:color="auto" w:fill="auto"/>
            <w:hideMark/>
          </w:tcPr>
          <w:p w14:paraId="34205B87"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 xml:space="preserve">Iekārtas ražošanā ievēroti sekojoši standarti: </w:t>
            </w:r>
          </w:p>
          <w:p w14:paraId="586407C8"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p>
          <w:p w14:paraId="108B7746"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Drošības standarti:</w:t>
            </w:r>
          </w:p>
          <w:p w14:paraId="516B7652"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w:t>
            </w:r>
            <w:r w:rsidRPr="00DE4E94">
              <w:rPr>
                <w:rFonts w:ascii="Times New Roman" w:eastAsia="Times New Roman" w:hAnsi="Times New Roman" w:cs="Times New Roman"/>
                <w:kern w:val="0"/>
                <w:lang w:eastAsia="lv-LV"/>
                <w14:ligatures w14:val="none"/>
              </w:rPr>
              <w:tab/>
              <w:t>EN 60204-1 – Mašīnu elektropaneļu un iekārtu drošības standarti.</w:t>
            </w:r>
          </w:p>
          <w:p w14:paraId="22A702FB"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p>
          <w:p w14:paraId="7C2A0CD4"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Piegādātājs norāda, kur atrodama informācija, kas apliecina prasību izpildi (piemēram, tehnisko datu lapā vai CE atbilstības deklarācijā vai citā dokumentā)</w:t>
            </w:r>
          </w:p>
        </w:tc>
        <w:tc>
          <w:tcPr>
            <w:tcW w:w="5386" w:type="dxa"/>
            <w:tcBorders>
              <w:top w:val="single" w:sz="4" w:space="0" w:color="auto"/>
              <w:left w:val="nil"/>
              <w:right w:val="single" w:sz="4" w:space="0" w:color="auto"/>
            </w:tcBorders>
            <w:vAlign w:val="center"/>
          </w:tcPr>
          <w:p w14:paraId="743B2350" w14:textId="77777777" w:rsidR="00DE4E94" w:rsidRPr="00DE4E94" w:rsidRDefault="00DE4E94" w:rsidP="00DE4E94">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DE4E94" w:rsidRPr="00DE4E94" w14:paraId="37FAE551" w14:textId="77777777" w:rsidTr="008C7795">
        <w:trPr>
          <w:gridAfter w:val="2"/>
          <w:wAfter w:w="959" w:type="dxa"/>
          <w:trHeight w:val="461"/>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0466EBA"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7.7.</w:t>
            </w:r>
          </w:p>
        </w:tc>
        <w:tc>
          <w:tcPr>
            <w:tcW w:w="3686" w:type="dxa"/>
            <w:tcBorders>
              <w:top w:val="single" w:sz="4" w:space="0" w:color="auto"/>
              <w:left w:val="nil"/>
              <w:bottom w:val="single" w:sz="4" w:space="0" w:color="auto"/>
              <w:right w:val="single" w:sz="4" w:space="0" w:color="auto"/>
            </w:tcBorders>
            <w:shd w:val="clear" w:color="auto" w:fill="auto"/>
            <w:hideMark/>
          </w:tcPr>
          <w:p w14:paraId="1912B123"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Aizsargstikli un drošības vārti</w:t>
            </w:r>
          </w:p>
        </w:tc>
        <w:tc>
          <w:tcPr>
            <w:tcW w:w="5387" w:type="dxa"/>
            <w:tcBorders>
              <w:top w:val="single" w:sz="4" w:space="0" w:color="auto"/>
              <w:left w:val="nil"/>
              <w:bottom w:val="single" w:sz="4" w:space="0" w:color="auto"/>
              <w:right w:val="single" w:sz="4" w:space="0" w:color="auto"/>
            </w:tcBorders>
            <w:shd w:val="clear" w:color="auto" w:fill="auto"/>
            <w:hideMark/>
          </w:tcPr>
          <w:p w14:paraId="7D223DD7"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Slēgta apstrādes zona darbības laikā</w:t>
            </w:r>
          </w:p>
        </w:tc>
        <w:tc>
          <w:tcPr>
            <w:tcW w:w="5386" w:type="dxa"/>
            <w:tcBorders>
              <w:top w:val="single" w:sz="4" w:space="0" w:color="auto"/>
              <w:left w:val="nil"/>
              <w:bottom w:val="single" w:sz="4" w:space="0" w:color="auto"/>
              <w:right w:val="single" w:sz="4" w:space="0" w:color="auto"/>
            </w:tcBorders>
            <w:vAlign w:val="center"/>
          </w:tcPr>
          <w:p w14:paraId="25AB4ECD" w14:textId="77777777" w:rsidR="00DE4E94" w:rsidRPr="00DE4E94" w:rsidRDefault="00DE4E94" w:rsidP="00DE4E94">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DE4E94" w:rsidRPr="00DE4E94" w14:paraId="59A552CF" w14:textId="77777777" w:rsidTr="008C7795">
        <w:trPr>
          <w:gridAfter w:val="2"/>
          <w:wAfter w:w="959"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F3C1BE9"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7.8.</w:t>
            </w:r>
          </w:p>
        </w:tc>
        <w:tc>
          <w:tcPr>
            <w:tcW w:w="3686" w:type="dxa"/>
            <w:tcBorders>
              <w:top w:val="single" w:sz="4" w:space="0" w:color="auto"/>
              <w:left w:val="nil"/>
              <w:bottom w:val="single" w:sz="4" w:space="0" w:color="auto"/>
              <w:right w:val="single" w:sz="4" w:space="0" w:color="auto"/>
            </w:tcBorders>
            <w:shd w:val="clear" w:color="auto" w:fill="auto"/>
            <w:hideMark/>
          </w:tcPr>
          <w:p w14:paraId="30077810"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Lentas konveijers skaidu izvadei</w:t>
            </w:r>
          </w:p>
        </w:tc>
        <w:tc>
          <w:tcPr>
            <w:tcW w:w="5387" w:type="dxa"/>
            <w:tcBorders>
              <w:top w:val="single" w:sz="4" w:space="0" w:color="auto"/>
              <w:left w:val="nil"/>
              <w:bottom w:val="single" w:sz="4" w:space="0" w:color="auto"/>
              <w:right w:val="single" w:sz="4" w:space="0" w:color="auto"/>
            </w:tcBorders>
            <w:shd w:val="clear" w:color="auto" w:fill="auto"/>
            <w:hideMark/>
          </w:tcPr>
          <w:p w14:paraId="2995BD0E"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jābūt</w:t>
            </w:r>
          </w:p>
        </w:tc>
        <w:tc>
          <w:tcPr>
            <w:tcW w:w="5386" w:type="dxa"/>
            <w:tcBorders>
              <w:top w:val="single" w:sz="4" w:space="0" w:color="auto"/>
              <w:left w:val="nil"/>
              <w:bottom w:val="single" w:sz="4" w:space="0" w:color="auto"/>
              <w:right w:val="single" w:sz="4" w:space="0" w:color="auto"/>
            </w:tcBorders>
            <w:vAlign w:val="center"/>
          </w:tcPr>
          <w:p w14:paraId="7082813F" w14:textId="77777777" w:rsidR="00DE4E94" w:rsidRPr="00DE4E94" w:rsidRDefault="00DE4E94" w:rsidP="00DE4E94">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DE4E94" w:rsidRPr="00DE4E94" w14:paraId="61209CA0" w14:textId="77777777" w:rsidTr="008C7795">
        <w:trPr>
          <w:gridAfter w:val="2"/>
          <w:wAfter w:w="959"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666B208"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7.9.</w:t>
            </w:r>
          </w:p>
        </w:tc>
        <w:tc>
          <w:tcPr>
            <w:tcW w:w="3686" w:type="dxa"/>
            <w:tcBorders>
              <w:top w:val="single" w:sz="4" w:space="0" w:color="auto"/>
              <w:left w:val="nil"/>
              <w:bottom w:val="single" w:sz="4" w:space="0" w:color="auto"/>
              <w:right w:val="single" w:sz="4" w:space="0" w:color="auto"/>
            </w:tcBorders>
            <w:shd w:val="clear" w:color="auto" w:fill="auto"/>
          </w:tcPr>
          <w:p w14:paraId="1CC8A6CA"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Jātnieks</w:t>
            </w:r>
          </w:p>
        </w:tc>
        <w:tc>
          <w:tcPr>
            <w:tcW w:w="5387" w:type="dxa"/>
            <w:tcBorders>
              <w:top w:val="single" w:sz="4" w:space="0" w:color="auto"/>
              <w:left w:val="nil"/>
              <w:bottom w:val="single" w:sz="4" w:space="0" w:color="auto"/>
              <w:right w:val="single" w:sz="4" w:space="0" w:color="auto"/>
            </w:tcBorders>
            <w:shd w:val="clear" w:color="auto" w:fill="auto"/>
          </w:tcPr>
          <w:p w14:paraId="58B34A9B"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Hidrauliskā  piespiešana</w:t>
            </w:r>
          </w:p>
          <w:p w14:paraId="7141F120"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Morza vismaz Nr.5</w:t>
            </w:r>
          </w:p>
          <w:p w14:paraId="09CC4A25"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Pārvietojums vizmaz 150 mm līdz vismaz 2000 mm no patronas</w:t>
            </w:r>
          </w:p>
        </w:tc>
        <w:tc>
          <w:tcPr>
            <w:tcW w:w="5386" w:type="dxa"/>
            <w:tcBorders>
              <w:top w:val="single" w:sz="4" w:space="0" w:color="auto"/>
              <w:left w:val="nil"/>
              <w:bottom w:val="single" w:sz="4" w:space="0" w:color="auto"/>
              <w:right w:val="single" w:sz="4" w:space="0" w:color="auto"/>
            </w:tcBorders>
            <w:vAlign w:val="center"/>
          </w:tcPr>
          <w:p w14:paraId="7D45281B" w14:textId="77777777" w:rsidR="00DE4E94" w:rsidRPr="00DE4E94" w:rsidRDefault="00DE4E94" w:rsidP="00DE4E94">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DE4E94" w:rsidRPr="00DE4E94" w14:paraId="09FD6D1F" w14:textId="77777777" w:rsidTr="008C7795">
        <w:trPr>
          <w:gridAfter w:val="1"/>
          <w:wAfter w:w="14" w:type="dxa"/>
          <w:trHeight w:val="315"/>
        </w:trPr>
        <w:tc>
          <w:tcPr>
            <w:tcW w:w="1134" w:type="dxa"/>
            <w:tcBorders>
              <w:top w:val="single" w:sz="4" w:space="0" w:color="auto"/>
              <w:left w:val="single" w:sz="4" w:space="0" w:color="auto"/>
              <w:bottom w:val="single" w:sz="4" w:space="0" w:color="auto"/>
              <w:right w:val="single" w:sz="4" w:space="0" w:color="auto"/>
            </w:tcBorders>
            <w:shd w:val="clear" w:color="000000" w:fill="DDEBF7"/>
            <w:vAlign w:val="center"/>
          </w:tcPr>
          <w:p w14:paraId="3B259A0A" w14:textId="77777777" w:rsidR="00DE4E94" w:rsidRPr="00DE4E94" w:rsidRDefault="00DE4E94" w:rsidP="00DE4E94">
            <w:pPr>
              <w:spacing w:before="120" w:after="0" w:line="240" w:lineRule="auto"/>
              <w:contextualSpacing/>
              <w:rPr>
                <w:rFonts w:ascii="Times New Roman" w:eastAsia="Times New Roman" w:hAnsi="Times New Roman" w:cs="Times New Roman"/>
                <w:b/>
                <w:bCs/>
                <w:kern w:val="0"/>
                <w:lang w:eastAsia="lv-LV"/>
                <w14:ligatures w14:val="none"/>
              </w:rPr>
            </w:pPr>
            <w:r w:rsidRPr="00DE4E94">
              <w:rPr>
                <w:rFonts w:ascii="Times New Roman" w:eastAsia="Times New Roman" w:hAnsi="Times New Roman" w:cs="Times New Roman"/>
                <w:b/>
                <w:bCs/>
                <w:kern w:val="0"/>
                <w:lang w:eastAsia="lv-LV"/>
                <w14:ligatures w14:val="none"/>
              </w:rPr>
              <w:t>8.</w:t>
            </w:r>
          </w:p>
        </w:tc>
        <w:tc>
          <w:tcPr>
            <w:tcW w:w="3686" w:type="dxa"/>
            <w:tcBorders>
              <w:top w:val="single" w:sz="4" w:space="0" w:color="auto"/>
              <w:left w:val="nil"/>
              <w:bottom w:val="single" w:sz="4" w:space="0" w:color="auto"/>
              <w:right w:val="single" w:sz="4" w:space="0" w:color="auto"/>
            </w:tcBorders>
            <w:shd w:val="clear" w:color="000000" w:fill="DDEBF7"/>
          </w:tcPr>
          <w:p w14:paraId="2C934B66" w14:textId="77777777" w:rsidR="00DE4E94" w:rsidRPr="00DE4E94" w:rsidRDefault="00DE4E94" w:rsidP="00DE4E94">
            <w:pPr>
              <w:spacing w:before="120" w:after="0" w:line="240" w:lineRule="auto"/>
              <w:contextualSpacing/>
              <w:rPr>
                <w:rFonts w:ascii="Times New Roman" w:eastAsia="Times New Roman" w:hAnsi="Times New Roman" w:cs="Times New Roman"/>
                <w:b/>
                <w:bCs/>
                <w:kern w:val="0"/>
                <w:lang w:eastAsia="lv-LV"/>
                <w14:ligatures w14:val="none"/>
              </w:rPr>
            </w:pPr>
            <w:r w:rsidRPr="00DE4E94">
              <w:rPr>
                <w:rFonts w:ascii="Times New Roman" w:eastAsia="Times New Roman" w:hAnsi="Times New Roman" w:cs="Times New Roman"/>
                <w:b/>
                <w:bCs/>
                <w:kern w:val="0"/>
                <w:lang w:eastAsia="lv-LV"/>
                <w14:ligatures w14:val="none"/>
              </w:rPr>
              <w:t>Personāla apmācība</w:t>
            </w:r>
          </w:p>
        </w:tc>
        <w:tc>
          <w:tcPr>
            <w:tcW w:w="5387" w:type="dxa"/>
            <w:tcBorders>
              <w:top w:val="single" w:sz="4" w:space="0" w:color="auto"/>
              <w:left w:val="nil"/>
              <w:bottom w:val="single" w:sz="4" w:space="0" w:color="auto"/>
              <w:right w:val="single" w:sz="4" w:space="0" w:color="auto"/>
            </w:tcBorders>
            <w:shd w:val="clear" w:color="000000" w:fill="DDEBF7"/>
          </w:tcPr>
          <w:p w14:paraId="29C052C3" w14:textId="77777777" w:rsidR="00DE4E94" w:rsidRPr="00DE4E94" w:rsidRDefault="00DE4E94" w:rsidP="00DE4E94">
            <w:pPr>
              <w:spacing w:before="120" w:after="0" w:line="240" w:lineRule="auto"/>
              <w:contextualSpacing/>
              <w:rPr>
                <w:rFonts w:ascii="Times New Roman" w:eastAsia="Aptos" w:hAnsi="Times New Roman" w:cs="Times New Roman"/>
                <w:b/>
                <w:bCs/>
              </w:rPr>
            </w:pPr>
            <w:r w:rsidRPr="00DE4E94">
              <w:rPr>
                <w:rFonts w:ascii="Times New Roman" w:eastAsia="Times New Roman" w:hAnsi="Times New Roman" w:cs="Times New Roman"/>
                <w:b/>
                <w:bCs/>
                <w:kern w:val="0"/>
                <w:lang w:eastAsia="lv-LV"/>
                <w14:ligatures w14:val="none"/>
              </w:rPr>
              <w:t xml:space="preserve">Piegādātājs nodrošina apmācības 6 darbiniekiem, klātienē (t.sk. pie uzstādītas iekārtas), </w:t>
            </w:r>
            <w:r w:rsidRPr="00DE4E94">
              <w:rPr>
                <w:rFonts w:ascii="Times New Roman" w:eastAsia="Aptos" w:hAnsi="Times New Roman" w:cs="Times New Roman"/>
                <w:b/>
                <w:bCs/>
              </w:rPr>
              <w:t>latviešu valodā</w:t>
            </w:r>
          </w:p>
          <w:p w14:paraId="5233B9FC" w14:textId="77777777" w:rsidR="00DE4E94" w:rsidRPr="00DE4E94" w:rsidRDefault="00DE4E94" w:rsidP="00DE4E94">
            <w:pPr>
              <w:spacing w:before="120" w:after="0" w:line="240" w:lineRule="auto"/>
              <w:contextualSpacing/>
              <w:rPr>
                <w:rFonts w:ascii="Times New Roman" w:eastAsia="Aptos" w:hAnsi="Times New Roman" w:cs="Times New Roman"/>
              </w:rPr>
            </w:pPr>
            <w:r w:rsidRPr="00DE4E94">
              <w:rPr>
                <w:rFonts w:ascii="Times New Roman" w:eastAsia="Aptos" w:hAnsi="Times New Roman" w:cs="Times New Roman"/>
                <w:b/>
                <w:bCs/>
              </w:rPr>
              <w:t>Kopā ar piedāvājumu iesniedz apmācību programmu - stundu skaits un tēmas).</w:t>
            </w:r>
            <w:r w:rsidRPr="00DE4E94">
              <w:rPr>
                <w:rFonts w:ascii="Times New Roman" w:eastAsia="Aptos" w:hAnsi="Times New Roman" w:cs="Times New Roman"/>
              </w:rPr>
              <w:t xml:space="preserve"> Apmācību </w:t>
            </w:r>
            <w:r w:rsidRPr="00DE4E94">
              <w:rPr>
                <w:rFonts w:ascii="Times New Roman" w:eastAsia="Aptos" w:hAnsi="Times New Roman" w:cs="Times New Roman"/>
              </w:rPr>
              <w:lastRenderedPageBreak/>
              <w:t>programmā iekļaut tēmu par iekārtas energoefektīvu** izmantošanu.</w:t>
            </w:r>
          </w:p>
        </w:tc>
        <w:tc>
          <w:tcPr>
            <w:tcW w:w="5386" w:type="dxa"/>
            <w:tcBorders>
              <w:top w:val="single" w:sz="4" w:space="0" w:color="auto"/>
              <w:left w:val="nil"/>
              <w:bottom w:val="single" w:sz="4" w:space="0" w:color="auto"/>
              <w:right w:val="single" w:sz="4" w:space="0" w:color="auto"/>
            </w:tcBorders>
            <w:shd w:val="clear" w:color="000000" w:fill="DDEBF7"/>
            <w:vAlign w:val="center"/>
          </w:tcPr>
          <w:p w14:paraId="2572ECC3" w14:textId="77777777" w:rsidR="00DE4E94" w:rsidRPr="00DE4E94" w:rsidRDefault="00DE4E94" w:rsidP="00DE4E94">
            <w:pPr>
              <w:spacing w:before="120" w:after="0" w:line="240" w:lineRule="auto"/>
              <w:contextualSpacing/>
              <w:rPr>
                <w:rFonts w:ascii="Times New Roman" w:eastAsia="Aptos" w:hAnsi="Times New Roman" w:cs="Times New Roman"/>
              </w:rPr>
            </w:pPr>
          </w:p>
        </w:tc>
        <w:tc>
          <w:tcPr>
            <w:tcW w:w="945" w:type="dxa"/>
            <w:tcBorders>
              <w:left w:val="single" w:sz="4" w:space="0" w:color="auto"/>
            </w:tcBorders>
          </w:tcPr>
          <w:p w14:paraId="44F1C41D" w14:textId="77777777" w:rsidR="00DE4E94" w:rsidRPr="00DE4E94" w:rsidRDefault="00DE4E94" w:rsidP="00DE4E94">
            <w:pPr>
              <w:spacing w:before="120" w:after="0" w:line="240" w:lineRule="auto"/>
              <w:contextualSpacing/>
              <w:rPr>
                <w:rFonts w:ascii="Times New Roman" w:eastAsia="Aptos" w:hAnsi="Times New Roman" w:cs="Times New Roman"/>
              </w:rPr>
            </w:pPr>
          </w:p>
        </w:tc>
      </w:tr>
      <w:tr w:rsidR="00DE4E94" w:rsidRPr="00DE4E94" w14:paraId="1CC94908" w14:textId="77777777" w:rsidTr="008C7795">
        <w:trPr>
          <w:trHeight w:val="315"/>
        </w:trPr>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A4FF6E8"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8.1.</w:t>
            </w:r>
          </w:p>
        </w:tc>
        <w:tc>
          <w:tcPr>
            <w:tcW w:w="14459" w:type="dxa"/>
            <w:gridSpan w:val="3"/>
            <w:tcBorders>
              <w:top w:val="single" w:sz="4" w:space="0" w:color="auto"/>
              <w:left w:val="nil"/>
              <w:bottom w:val="single" w:sz="4" w:space="0" w:color="auto"/>
              <w:right w:val="single" w:sz="4" w:space="0" w:color="auto"/>
            </w:tcBorders>
            <w:shd w:val="clear" w:color="auto" w:fill="FFFFFF"/>
          </w:tcPr>
          <w:p w14:paraId="48C00869" w14:textId="77777777" w:rsidR="00DE4E94" w:rsidRPr="00DE4E94" w:rsidRDefault="00DE4E94" w:rsidP="00DE4E94">
            <w:pPr>
              <w:spacing w:before="120" w:after="0" w:line="240" w:lineRule="auto"/>
              <w:contextualSpacing/>
              <w:jc w:val="both"/>
              <w:rPr>
                <w:rFonts w:ascii="Times New Roman" w:eastAsia="Times New Roman" w:hAnsi="Times New Roman" w:cs="Times New Roman"/>
                <w:b/>
                <w:bCs/>
                <w:i/>
                <w:iCs/>
                <w:kern w:val="0"/>
                <w:lang w:eastAsia="lv-LV"/>
                <w14:ligatures w14:val="none"/>
              </w:rPr>
            </w:pPr>
            <w:r w:rsidRPr="00DE4E94">
              <w:rPr>
                <w:rFonts w:ascii="Times New Roman" w:eastAsia="Times New Roman" w:hAnsi="Times New Roman" w:cs="Times New Roman"/>
                <w:b/>
                <w:bCs/>
                <w:i/>
                <w:iCs/>
                <w:kern w:val="0"/>
                <w:lang w:eastAsia="lv-LV"/>
                <w14:ligatures w14:val="none"/>
              </w:rPr>
              <w:t>**Energoefektīvas darbības iestatījumi</w:t>
            </w:r>
          </w:p>
          <w:p w14:paraId="0A0F6DBA" w14:textId="77777777" w:rsidR="00DE4E94" w:rsidRPr="00DE4E94" w:rsidRDefault="00DE4E94" w:rsidP="00DE4E94">
            <w:pPr>
              <w:numPr>
                <w:ilvl w:val="0"/>
                <w:numId w:val="12"/>
              </w:numPr>
              <w:spacing w:before="120" w:after="0" w:line="240" w:lineRule="auto"/>
              <w:contextualSpacing/>
              <w:jc w:val="both"/>
              <w:rPr>
                <w:rFonts w:ascii="Times New Roman" w:eastAsia="Times New Roman" w:hAnsi="Times New Roman" w:cs="Times New Roman"/>
                <w:i/>
                <w:iCs/>
                <w:kern w:val="0"/>
                <w:lang w:eastAsia="lv-LV"/>
                <w14:ligatures w14:val="none"/>
              </w:rPr>
            </w:pPr>
            <w:r w:rsidRPr="00DE4E94">
              <w:rPr>
                <w:rFonts w:ascii="Times New Roman" w:eastAsia="Times New Roman" w:hAnsi="Times New Roman" w:cs="Times New Roman"/>
                <w:b/>
                <w:bCs/>
                <w:i/>
                <w:iCs/>
                <w:kern w:val="0"/>
                <w:lang w:eastAsia="lv-LV"/>
                <w14:ligatures w14:val="none"/>
              </w:rPr>
              <w:t>Servo un hidraulikas izslēgšana</w:t>
            </w:r>
            <w:r w:rsidRPr="00DE4E94">
              <w:rPr>
                <w:rFonts w:ascii="Times New Roman" w:eastAsia="Times New Roman" w:hAnsi="Times New Roman" w:cs="Times New Roman"/>
                <w:i/>
                <w:iCs/>
                <w:kern w:val="0"/>
                <w:lang w:eastAsia="lv-LV"/>
                <w14:ligatures w14:val="none"/>
              </w:rPr>
              <w:t>: Kad iekārta nav aktīvi izmantota, izslēgt servo un hidraulikas sistēmas, lai samazinātu enerģijas patēriņu.</w:t>
            </w:r>
          </w:p>
          <w:p w14:paraId="0CF13A49" w14:textId="77777777" w:rsidR="00DE4E94" w:rsidRPr="00DE4E94" w:rsidRDefault="00DE4E94" w:rsidP="00DE4E94">
            <w:pPr>
              <w:numPr>
                <w:ilvl w:val="0"/>
                <w:numId w:val="12"/>
              </w:numPr>
              <w:spacing w:before="120" w:after="0" w:line="240" w:lineRule="auto"/>
              <w:contextualSpacing/>
              <w:jc w:val="both"/>
              <w:rPr>
                <w:rFonts w:ascii="Times New Roman" w:eastAsia="Times New Roman" w:hAnsi="Times New Roman" w:cs="Times New Roman"/>
                <w:i/>
                <w:iCs/>
                <w:kern w:val="0"/>
                <w:lang w:eastAsia="lv-LV"/>
                <w14:ligatures w14:val="none"/>
              </w:rPr>
            </w:pPr>
            <w:r w:rsidRPr="00DE4E94">
              <w:rPr>
                <w:rFonts w:ascii="Times New Roman" w:eastAsia="Times New Roman" w:hAnsi="Times New Roman" w:cs="Times New Roman"/>
                <w:b/>
                <w:bCs/>
                <w:i/>
                <w:iCs/>
                <w:kern w:val="0"/>
                <w:lang w:eastAsia="lv-LV"/>
                <w14:ligatures w14:val="none"/>
              </w:rPr>
              <w:t>Konveijera efektivitātes iestatījumi</w:t>
            </w:r>
            <w:r w:rsidRPr="00DE4E94">
              <w:rPr>
                <w:rFonts w:ascii="Times New Roman" w:eastAsia="Times New Roman" w:hAnsi="Times New Roman" w:cs="Times New Roman"/>
                <w:i/>
                <w:iCs/>
                <w:kern w:val="0"/>
                <w:lang w:eastAsia="lv-LV"/>
                <w14:ligatures w14:val="none"/>
              </w:rPr>
              <w:t>: Iestatīt skaidu konveijeru tā, lai tas darbotos tikai tad, kad tas ir nepieciešams, nevis nepārtraukti.</w:t>
            </w:r>
          </w:p>
          <w:p w14:paraId="1D55C176" w14:textId="77777777" w:rsidR="00DE4E94" w:rsidRPr="00DE4E94" w:rsidRDefault="00DE4E94" w:rsidP="00DE4E94">
            <w:pPr>
              <w:numPr>
                <w:ilvl w:val="0"/>
                <w:numId w:val="12"/>
              </w:numPr>
              <w:spacing w:before="120" w:after="0" w:line="240" w:lineRule="auto"/>
              <w:contextualSpacing/>
              <w:jc w:val="both"/>
              <w:rPr>
                <w:rFonts w:ascii="Times New Roman" w:eastAsia="Times New Roman" w:hAnsi="Times New Roman" w:cs="Times New Roman"/>
                <w:i/>
                <w:iCs/>
                <w:kern w:val="0"/>
                <w:lang w:eastAsia="lv-LV"/>
                <w14:ligatures w14:val="none"/>
              </w:rPr>
            </w:pPr>
            <w:r w:rsidRPr="00DE4E94">
              <w:rPr>
                <w:rFonts w:ascii="Times New Roman" w:eastAsia="Times New Roman" w:hAnsi="Times New Roman" w:cs="Times New Roman"/>
                <w:b/>
                <w:bCs/>
                <w:i/>
                <w:iCs/>
                <w:kern w:val="0"/>
                <w:lang w:eastAsia="lv-LV"/>
                <w14:ligatures w14:val="none"/>
              </w:rPr>
              <w:t>Miega režīms</w:t>
            </w:r>
            <w:r w:rsidRPr="00DE4E94">
              <w:rPr>
                <w:rFonts w:ascii="Times New Roman" w:eastAsia="Times New Roman" w:hAnsi="Times New Roman" w:cs="Times New Roman"/>
                <w:i/>
                <w:iCs/>
                <w:kern w:val="0"/>
                <w:lang w:eastAsia="lv-LV"/>
                <w14:ligatures w14:val="none"/>
              </w:rPr>
              <w:t>: Aktivizēt miega režīmu, lai iekārta automātiski izslēgtos vai samazinātu enerģijas patēriņu, kad tā nav aktīvi izmantota.</w:t>
            </w:r>
          </w:p>
          <w:p w14:paraId="7DEB9585" w14:textId="77777777" w:rsidR="00DE4E94" w:rsidRPr="00DE4E94" w:rsidRDefault="00DE4E94" w:rsidP="00DE4E94">
            <w:pPr>
              <w:numPr>
                <w:ilvl w:val="0"/>
                <w:numId w:val="12"/>
              </w:numPr>
              <w:spacing w:before="120" w:after="0" w:line="240" w:lineRule="auto"/>
              <w:contextualSpacing/>
              <w:jc w:val="both"/>
              <w:rPr>
                <w:rFonts w:ascii="Times New Roman" w:eastAsia="Times New Roman" w:hAnsi="Times New Roman" w:cs="Times New Roman"/>
                <w:i/>
                <w:iCs/>
                <w:kern w:val="0"/>
                <w:lang w:eastAsia="lv-LV"/>
                <w14:ligatures w14:val="none"/>
              </w:rPr>
            </w:pPr>
            <w:r w:rsidRPr="00DE4E94">
              <w:rPr>
                <w:rFonts w:ascii="Times New Roman" w:eastAsia="Times New Roman" w:hAnsi="Times New Roman" w:cs="Times New Roman"/>
                <w:b/>
                <w:bCs/>
                <w:i/>
                <w:iCs/>
                <w:kern w:val="0"/>
                <w:lang w:eastAsia="lv-LV"/>
                <w14:ligatures w14:val="none"/>
              </w:rPr>
              <w:t>Dzesēšanas sistēmas optimizācija</w:t>
            </w:r>
            <w:r w:rsidRPr="00DE4E94">
              <w:rPr>
                <w:rFonts w:ascii="Times New Roman" w:eastAsia="Times New Roman" w:hAnsi="Times New Roman" w:cs="Times New Roman"/>
                <w:i/>
                <w:iCs/>
                <w:kern w:val="0"/>
                <w:lang w:eastAsia="lv-LV"/>
                <w14:ligatures w14:val="none"/>
              </w:rPr>
              <w:t>: Izmantot mainīgas plūsmas dzesēšanas sistēmu, lai pielāgotu dzesēšanas šķidruma plūsmu atbilstoši nepieciešamībai, tādējādi samazinot enerģijas patēriņu.</w:t>
            </w:r>
          </w:p>
          <w:p w14:paraId="51D3FE5C" w14:textId="77777777" w:rsidR="00DE4E94" w:rsidRPr="00DE4E94" w:rsidRDefault="00DE4E94" w:rsidP="00DE4E94">
            <w:pPr>
              <w:numPr>
                <w:ilvl w:val="0"/>
                <w:numId w:val="12"/>
              </w:numPr>
              <w:spacing w:before="120" w:after="0" w:line="240" w:lineRule="auto"/>
              <w:contextualSpacing/>
              <w:jc w:val="both"/>
              <w:rPr>
                <w:rFonts w:ascii="Times New Roman" w:eastAsia="Times New Roman" w:hAnsi="Times New Roman" w:cs="Times New Roman"/>
                <w:i/>
                <w:iCs/>
                <w:kern w:val="0"/>
                <w:lang w:eastAsia="lv-LV"/>
                <w14:ligatures w14:val="none"/>
              </w:rPr>
            </w:pPr>
            <w:r w:rsidRPr="00DE4E94">
              <w:rPr>
                <w:rFonts w:ascii="Times New Roman" w:eastAsia="Times New Roman" w:hAnsi="Times New Roman" w:cs="Times New Roman"/>
                <w:b/>
                <w:bCs/>
                <w:i/>
                <w:iCs/>
                <w:kern w:val="0"/>
                <w:lang w:eastAsia="lv-LV"/>
                <w14:ligatures w14:val="none"/>
              </w:rPr>
              <w:t>Apkopes plāns</w:t>
            </w:r>
            <w:r w:rsidRPr="00DE4E94">
              <w:rPr>
                <w:rFonts w:ascii="Times New Roman" w:eastAsia="Times New Roman" w:hAnsi="Times New Roman" w:cs="Times New Roman"/>
                <w:i/>
                <w:iCs/>
                <w:kern w:val="0"/>
                <w:lang w:eastAsia="lv-LV"/>
                <w14:ligatures w14:val="none"/>
              </w:rPr>
              <w:t>: Regulāra apkope un tīrīšana palīdz uzturēt iekārtu optimālā stāvoklī, samazinot enerģijas patēriņu un nodrošinot efektīvu darbību.</w:t>
            </w:r>
          </w:p>
          <w:p w14:paraId="4CD1F0C1" w14:textId="77777777" w:rsidR="00DE4E94" w:rsidRPr="00DE4E94" w:rsidRDefault="00DE4E94" w:rsidP="00DE4E94">
            <w:pPr>
              <w:spacing w:before="120" w:after="0" w:line="240" w:lineRule="auto"/>
              <w:contextualSpacing/>
              <w:jc w:val="both"/>
              <w:rPr>
                <w:rFonts w:ascii="Times New Roman" w:eastAsia="Times New Roman" w:hAnsi="Times New Roman" w:cs="Times New Roman"/>
                <w:i/>
                <w:iCs/>
                <w:kern w:val="0"/>
                <w:lang w:eastAsia="lv-LV"/>
                <w14:ligatures w14:val="none"/>
              </w:rPr>
            </w:pPr>
          </w:p>
          <w:p w14:paraId="2D0DF415" w14:textId="77777777" w:rsidR="00DE4E94" w:rsidRPr="00DE4E94" w:rsidRDefault="00DE4E94" w:rsidP="00DE4E94">
            <w:pPr>
              <w:spacing w:before="120" w:after="0" w:line="240" w:lineRule="auto"/>
              <w:contextualSpacing/>
              <w:jc w:val="both"/>
              <w:rPr>
                <w:rFonts w:ascii="Times New Roman" w:eastAsia="Times New Roman" w:hAnsi="Times New Roman" w:cs="Times New Roman"/>
                <w:b/>
                <w:bCs/>
                <w:i/>
                <w:iCs/>
                <w:kern w:val="0"/>
                <w:lang w:eastAsia="lv-LV"/>
                <w14:ligatures w14:val="none"/>
              </w:rPr>
            </w:pPr>
            <w:r w:rsidRPr="00DE4E94">
              <w:rPr>
                <w:rFonts w:ascii="Times New Roman" w:eastAsia="Times New Roman" w:hAnsi="Times New Roman" w:cs="Times New Roman"/>
                <w:b/>
                <w:bCs/>
                <w:i/>
                <w:iCs/>
                <w:kern w:val="0"/>
                <w:lang w:eastAsia="lv-LV"/>
                <w14:ligatures w14:val="none"/>
              </w:rPr>
              <w:t>Papildu ieteikumi</w:t>
            </w:r>
          </w:p>
          <w:p w14:paraId="0B59868D" w14:textId="77777777" w:rsidR="00DE4E94" w:rsidRPr="00DE4E94" w:rsidRDefault="00DE4E94" w:rsidP="00DE4E94">
            <w:pPr>
              <w:numPr>
                <w:ilvl w:val="0"/>
                <w:numId w:val="13"/>
              </w:numPr>
              <w:spacing w:before="120" w:after="0" w:line="240" w:lineRule="auto"/>
              <w:contextualSpacing/>
              <w:jc w:val="both"/>
              <w:rPr>
                <w:rFonts w:ascii="Times New Roman" w:eastAsia="Times New Roman" w:hAnsi="Times New Roman" w:cs="Times New Roman"/>
                <w:i/>
                <w:iCs/>
                <w:kern w:val="0"/>
                <w:lang w:eastAsia="lv-LV"/>
                <w14:ligatures w14:val="none"/>
              </w:rPr>
            </w:pPr>
            <w:r w:rsidRPr="00DE4E94">
              <w:rPr>
                <w:rFonts w:ascii="Times New Roman" w:eastAsia="Times New Roman" w:hAnsi="Times New Roman" w:cs="Times New Roman"/>
                <w:b/>
                <w:bCs/>
                <w:i/>
                <w:iCs/>
                <w:kern w:val="0"/>
                <w:lang w:eastAsia="lv-LV"/>
                <w14:ligatures w14:val="none"/>
              </w:rPr>
              <w:t>Instrumentu pārvaldība</w:t>
            </w:r>
            <w:r w:rsidRPr="00DE4E94">
              <w:rPr>
                <w:rFonts w:ascii="Times New Roman" w:eastAsia="Times New Roman" w:hAnsi="Times New Roman" w:cs="Times New Roman"/>
                <w:i/>
                <w:iCs/>
                <w:kern w:val="0"/>
                <w:lang w:eastAsia="lv-LV"/>
                <w14:ligatures w14:val="none"/>
              </w:rPr>
              <w:t>: Izmantot uzlabotu instrumentu pārvaldības sistēmu, lai optimizētu instrumentu izmantošanu un samazinātu enerģijas patēriņu.</w:t>
            </w:r>
          </w:p>
          <w:p w14:paraId="048B7630" w14:textId="77777777" w:rsidR="00DE4E94" w:rsidRPr="00DE4E94" w:rsidRDefault="00DE4E94" w:rsidP="00DE4E94">
            <w:pPr>
              <w:numPr>
                <w:ilvl w:val="0"/>
                <w:numId w:val="13"/>
              </w:numPr>
              <w:spacing w:before="120" w:after="0" w:line="240" w:lineRule="auto"/>
              <w:contextualSpacing/>
              <w:jc w:val="both"/>
              <w:rPr>
                <w:rFonts w:ascii="Times New Roman" w:eastAsia="Times New Roman" w:hAnsi="Times New Roman" w:cs="Times New Roman"/>
                <w:i/>
                <w:iCs/>
                <w:kern w:val="0"/>
                <w:lang w:eastAsia="lv-LV"/>
                <w14:ligatures w14:val="none"/>
              </w:rPr>
            </w:pPr>
            <w:r w:rsidRPr="00DE4E94">
              <w:rPr>
                <w:rFonts w:ascii="Times New Roman" w:eastAsia="Times New Roman" w:hAnsi="Times New Roman" w:cs="Times New Roman"/>
                <w:b/>
                <w:bCs/>
                <w:i/>
                <w:iCs/>
                <w:kern w:val="0"/>
                <w:lang w:eastAsia="lv-LV"/>
                <w14:ligatures w14:val="none"/>
              </w:rPr>
              <w:t>Vadības sistēmas atjauninājumi</w:t>
            </w:r>
            <w:r w:rsidRPr="00DE4E94">
              <w:rPr>
                <w:rFonts w:ascii="Times New Roman" w:eastAsia="Times New Roman" w:hAnsi="Times New Roman" w:cs="Times New Roman"/>
                <w:i/>
                <w:iCs/>
                <w:kern w:val="0"/>
                <w:lang w:eastAsia="lv-LV"/>
                <w14:ligatures w14:val="none"/>
              </w:rPr>
              <w:t>: Regulāri atjaunināt CNC vadības sistēmas programmatūru, lai izmantotu jaunākās energoefektivitātes funkcijas un uzlabojumus.</w:t>
            </w:r>
          </w:p>
          <w:p w14:paraId="7541D44B" w14:textId="77777777" w:rsidR="00DE4E94" w:rsidRPr="00DE4E94" w:rsidRDefault="00DE4E94" w:rsidP="00DE4E94">
            <w:pPr>
              <w:numPr>
                <w:ilvl w:val="0"/>
                <w:numId w:val="13"/>
              </w:numPr>
              <w:spacing w:before="120" w:after="0" w:line="240" w:lineRule="auto"/>
              <w:contextualSpacing/>
              <w:jc w:val="both"/>
              <w:rPr>
                <w:rFonts w:ascii="Times New Roman" w:eastAsia="Times New Roman" w:hAnsi="Times New Roman" w:cs="Times New Roman"/>
                <w:i/>
                <w:iCs/>
                <w:kern w:val="0"/>
                <w:lang w:eastAsia="lv-LV"/>
                <w14:ligatures w14:val="none"/>
              </w:rPr>
            </w:pPr>
            <w:r w:rsidRPr="00DE4E94">
              <w:rPr>
                <w:rFonts w:ascii="Times New Roman" w:eastAsia="Times New Roman" w:hAnsi="Times New Roman" w:cs="Times New Roman"/>
                <w:b/>
                <w:bCs/>
                <w:i/>
                <w:iCs/>
                <w:kern w:val="0"/>
                <w:lang w:eastAsia="lv-LV"/>
                <w14:ligatures w14:val="none"/>
              </w:rPr>
              <w:t>Darba plānošana</w:t>
            </w:r>
            <w:r w:rsidRPr="00DE4E94">
              <w:rPr>
                <w:rFonts w:ascii="Times New Roman" w:eastAsia="Times New Roman" w:hAnsi="Times New Roman" w:cs="Times New Roman"/>
                <w:i/>
                <w:iCs/>
                <w:kern w:val="0"/>
                <w:lang w:eastAsia="lv-LV"/>
                <w14:ligatures w14:val="none"/>
              </w:rPr>
              <w:t>: Plānojiet darba uzdevumus tā, lai samazinātu iekārtas dīkstāves laiku un maksimāli izmantotu tās darbības laiku.</w:t>
            </w:r>
          </w:p>
          <w:p w14:paraId="797A3EAC" w14:textId="77777777" w:rsidR="00DE4E94" w:rsidRPr="00DE4E94" w:rsidRDefault="00DE4E94" w:rsidP="00DE4E94">
            <w:pPr>
              <w:spacing w:before="120" w:after="0" w:line="240" w:lineRule="auto"/>
              <w:contextualSpacing/>
              <w:rPr>
                <w:rFonts w:ascii="Times New Roman" w:eastAsia="Aptos" w:hAnsi="Times New Roman" w:cs="Times New Roman"/>
              </w:rPr>
            </w:pPr>
          </w:p>
        </w:tc>
        <w:tc>
          <w:tcPr>
            <w:tcW w:w="959" w:type="dxa"/>
            <w:gridSpan w:val="2"/>
            <w:tcBorders>
              <w:left w:val="single" w:sz="4" w:space="0" w:color="auto"/>
            </w:tcBorders>
          </w:tcPr>
          <w:p w14:paraId="61C34F62" w14:textId="77777777" w:rsidR="00DE4E94" w:rsidRPr="00DE4E94" w:rsidRDefault="00DE4E94" w:rsidP="00DE4E94">
            <w:pPr>
              <w:spacing w:before="120" w:after="0" w:line="240" w:lineRule="auto"/>
              <w:contextualSpacing/>
              <w:rPr>
                <w:rFonts w:ascii="Times New Roman" w:eastAsia="Aptos" w:hAnsi="Times New Roman" w:cs="Times New Roman"/>
              </w:rPr>
            </w:pPr>
          </w:p>
        </w:tc>
      </w:tr>
      <w:tr w:rsidR="00DE4E94" w:rsidRPr="00DE4E94" w14:paraId="648B53F2" w14:textId="77777777" w:rsidTr="008C7795">
        <w:trPr>
          <w:gridAfter w:val="2"/>
          <w:wAfter w:w="959" w:type="dxa"/>
          <w:trHeight w:val="315"/>
        </w:trPr>
        <w:tc>
          <w:tcPr>
            <w:tcW w:w="1134" w:type="dxa"/>
            <w:tcBorders>
              <w:top w:val="single" w:sz="4" w:space="0" w:color="auto"/>
              <w:left w:val="single" w:sz="4" w:space="0" w:color="auto"/>
              <w:right w:val="single" w:sz="4" w:space="0" w:color="auto"/>
            </w:tcBorders>
            <w:shd w:val="clear" w:color="000000" w:fill="DDEBF7"/>
            <w:vAlign w:val="center"/>
          </w:tcPr>
          <w:p w14:paraId="710376FE" w14:textId="77777777" w:rsidR="00DE4E94" w:rsidRPr="00DE4E94" w:rsidRDefault="00DE4E94" w:rsidP="00DE4E94">
            <w:pPr>
              <w:spacing w:before="120" w:after="0" w:line="240" w:lineRule="auto"/>
              <w:contextualSpacing/>
              <w:rPr>
                <w:rFonts w:ascii="Times New Roman" w:eastAsia="Times New Roman" w:hAnsi="Times New Roman" w:cs="Times New Roman"/>
                <w:b/>
                <w:bCs/>
                <w:kern w:val="0"/>
                <w:lang w:eastAsia="lv-LV"/>
                <w14:ligatures w14:val="none"/>
              </w:rPr>
            </w:pPr>
            <w:r w:rsidRPr="00DE4E94">
              <w:rPr>
                <w:rFonts w:ascii="Times New Roman" w:eastAsia="Times New Roman" w:hAnsi="Times New Roman" w:cs="Times New Roman"/>
                <w:b/>
                <w:bCs/>
                <w:kern w:val="0"/>
                <w:lang w:eastAsia="lv-LV"/>
                <w14:ligatures w14:val="none"/>
              </w:rPr>
              <w:t>9.</w:t>
            </w:r>
          </w:p>
        </w:tc>
        <w:tc>
          <w:tcPr>
            <w:tcW w:w="14459" w:type="dxa"/>
            <w:gridSpan w:val="3"/>
            <w:tcBorders>
              <w:top w:val="single" w:sz="4" w:space="0" w:color="auto"/>
              <w:left w:val="nil"/>
              <w:right w:val="single" w:sz="4" w:space="0" w:color="auto"/>
            </w:tcBorders>
            <w:shd w:val="clear" w:color="000000" w:fill="DDEBF7"/>
          </w:tcPr>
          <w:p w14:paraId="2CF8EC3B" w14:textId="77777777" w:rsidR="00DE4E94" w:rsidRPr="00DE4E94" w:rsidRDefault="00DE4E94" w:rsidP="00DE4E94">
            <w:pPr>
              <w:spacing w:before="120" w:after="0" w:line="240" w:lineRule="auto"/>
              <w:contextualSpacing/>
              <w:rPr>
                <w:rFonts w:ascii="Times New Roman" w:eastAsia="Times New Roman" w:hAnsi="Times New Roman" w:cs="Times New Roman"/>
                <w:b/>
                <w:bCs/>
                <w:kern w:val="0"/>
                <w:lang w:eastAsia="lv-LV"/>
                <w14:ligatures w14:val="none"/>
              </w:rPr>
            </w:pPr>
            <w:r w:rsidRPr="00DE4E94">
              <w:rPr>
                <w:rFonts w:ascii="Times New Roman" w:eastAsia="Times New Roman" w:hAnsi="Times New Roman" w:cs="Times New Roman"/>
                <w:b/>
                <w:bCs/>
                <w:kern w:val="0"/>
                <w:lang w:eastAsia="lv-LV"/>
                <w14:ligatures w14:val="none"/>
              </w:rPr>
              <w:t>Iekārtas piegāde un uzstādīšana, nodošana ekspluatācijā</w:t>
            </w:r>
          </w:p>
        </w:tc>
      </w:tr>
      <w:tr w:rsidR="00DE4E94" w:rsidRPr="00DE4E94" w14:paraId="6A835420" w14:textId="77777777" w:rsidTr="00C63C53">
        <w:trPr>
          <w:gridAfter w:val="2"/>
          <w:wAfter w:w="959"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02053D0"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9.1.</w:t>
            </w:r>
          </w:p>
        </w:tc>
        <w:tc>
          <w:tcPr>
            <w:tcW w:w="9073" w:type="dxa"/>
            <w:gridSpan w:val="2"/>
            <w:tcBorders>
              <w:top w:val="single" w:sz="4" w:space="0" w:color="auto"/>
              <w:left w:val="nil"/>
              <w:bottom w:val="single" w:sz="4" w:space="0" w:color="auto"/>
              <w:right w:val="single" w:sz="4" w:space="0" w:color="auto"/>
            </w:tcBorders>
            <w:shd w:val="clear" w:color="auto" w:fill="FFFFFF"/>
          </w:tcPr>
          <w:p w14:paraId="033C37CB" w14:textId="77777777" w:rsidR="00DE4E94" w:rsidRPr="00DE4E94" w:rsidRDefault="00DE4E94" w:rsidP="00DE4E94">
            <w:pPr>
              <w:spacing w:before="120" w:after="0" w:line="240" w:lineRule="auto"/>
              <w:contextualSpacing/>
              <w:rPr>
                <w:rFonts w:ascii="Times New Roman" w:eastAsia="Times New Roman" w:hAnsi="Times New Roman" w:cs="Times New Roman"/>
                <w:color w:val="000000"/>
                <w:lang w:eastAsia="lv-LV"/>
              </w:rPr>
            </w:pPr>
            <w:r w:rsidRPr="00DE4E94">
              <w:rPr>
                <w:rFonts w:ascii="Times New Roman" w:eastAsia="Times New Roman" w:hAnsi="Times New Roman" w:cs="Times New Roman"/>
                <w:color w:val="000000"/>
                <w:lang w:eastAsia="lv-LV"/>
              </w:rPr>
              <w:t>Nodrošina bezmaksas Iekārtas uzstādīšanu, konfigurēšanu (ieregulēšana) un darbības pārbaudi</w:t>
            </w:r>
          </w:p>
        </w:tc>
        <w:tc>
          <w:tcPr>
            <w:tcW w:w="5386" w:type="dxa"/>
            <w:tcBorders>
              <w:top w:val="single" w:sz="4" w:space="0" w:color="auto"/>
              <w:left w:val="nil"/>
              <w:bottom w:val="single" w:sz="4" w:space="0" w:color="auto"/>
              <w:right w:val="single" w:sz="4" w:space="0" w:color="auto"/>
            </w:tcBorders>
            <w:shd w:val="clear" w:color="auto" w:fill="FFFFFF"/>
          </w:tcPr>
          <w:p w14:paraId="3835296F" w14:textId="77777777" w:rsidR="00DE4E94" w:rsidRPr="00DE4E94" w:rsidRDefault="00DE4E94" w:rsidP="00DE4E94">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DE4E94" w:rsidRPr="00DE4E94" w14:paraId="66448D72" w14:textId="77777777" w:rsidTr="00C63C53">
        <w:trPr>
          <w:gridAfter w:val="2"/>
          <w:wAfter w:w="959"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B3F476F"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9.2.</w:t>
            </w:r>
          </w:p>
        </w:tc>
        <w:tc>
          <w:tcPr>
            <w:tcW w:w="9073" w:type="dxa"/>
            <w:gridSpan w:val="2"/>
            <w:tcBorders>
              <w:top w:val="single" w:sz="4" w:space="0" w:color="auto"/>
              <w:left w:val="nil"/>
              <w:bottom w:val="single" w:sz="4" w:space="0" w:color="auto"/>
              <w:right w:val="single" w:sz="4" w:space="0" w:color="auto"/>
            </w:tcBorders>
            <w:shd w:val="clear" w:color="auto" w:fill="FFFFFF"/>
          </w:tcPr>
          <w:p w14:paraId="1CD76A93" w14:textId="53D88576" w:rsidR="00C63C53"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Pēc uzstādīšanas (pirms iekārtas – pieņemšanas-nodošanas akta parakstīšanas) – veic iekārtas darbības testēšanu un kalibrēšanu, lai pārbaudītu visus Iekārtas darbības parametrus</w:t>
            </w:r>
          </w:p>
        </w:tc>
        <w:tc>
          <w:tcPr>
            <w:tcW w:w="5386" w:type="dxa"/>
            <w:tcBorders>
              <w:top w:val="single" w:sz="4" w:space="0" w:color="auto"/>
              <w:left w:val="nil"/>
              <w:bottom w:val="single" w:sz="4" w:space="0" w:color="auto"/>
              <w:right w:val="single" w:sz="4" w:space="0" w:color="auto"/>
            </w:tcBorders>
            <w:shd w:val="clear" w:color="auto" w:fill="FFFFFF"/>
          </w:tcPr>
          <w:p w14:paraId="0F205409" w14:textId="77777777" w:rsidR="00DE4E94" w:rsidRPr="00DE4E94" w:rsidRDefault="00DE4E94" w:rsidP="00DE4E94">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DE4E94" w:rsidRPr="00DE4E94" w14:paraId="16E87E7D" w14:textId="77777777" w:rsidTr="008C7795">
        <w:trPr>
          <w:gridAfter w:val="2"/>
          <w:wAfter w:w="959"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DAE9F7"/>
            <w:vAlign w:val="center"/>
          </w:tcPr>
          <w:p w14:paraId="6EF346BF" w14:textId="77777777" w:rsidR="00DE4E94" w:rsidRPr="00DE4E94" w:rsidRDefault="00DE4E94" w:rsidP="00DE4E94">
            <w:pPr>
              <w:spacing w:before="120" w:after="0" w:line="240" w:lineRule="auto"/>
              <w:contextualSpacing/>
              <w:rPr>
                <w:rFonts w:ascii="Times New Roman" w:eastAsia="Times New Roman" w:hAnsi="Times New Roman" w:cs="Times New Roman"/>
                <w:b/>
                <w:bCs/>
                <w:kern w:val="0"/>
                <w:lang w:eastAsia="lv-LV"/>
                <w14:ligatures w14:val="none"/>
              </w:rPr>
            </w:pPr>
            <w:r w:rsidRPr="00DE4E94">
              <w:rPr>
                <w:rFonts w:ascii="Times New Roman" w:eastAsia="Times New Roman" w:hAnsi="Times New Roman" w:cs="Times New Roman"/>
                <w:b/>
                <w:bCs/>
                <w:kern w:val="0"/>
                <w:lang w:eastAsia="lv-LV"/>
                <w14:ligatures w14:val="none"/>
              </w:rPr>
              <w:t>10.</w:t>
            </w:r>
          </w:p>
        </w:tc>
        <w:tc>
          <w:tcPr>
            <w:tcW w:w="14459" w:type="dxa"/>
            <w:gridSpan w:val="3"/>
            <w:tcBorders>
              <w:top w:val="single" w:sz="4" w:space="0" w:color="auto"/>
              <w:left w:val="single" w:sz="4" w:space="0" w:color="auto"/>
              <w:bottom w:val="single" w:sz="4" w:space="0" w:color="auto"/>
              <w:right w:val="single" w:sz="4" w:space="0" w:color="auto"/>
            </w:tcBorders>
            <w:shd w:val="clear" w:color="000000" w:fill="DDEBF7"/>
          </w:tcPr>
          <w:p w14:paraId="05EE02A7"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p>
        </w:tc>
      </w:tr>
      <w:tr w:rsidR="00DE4E94" w:rsidRPr="00DE4E94" w14:paraId="76995573" w14:textId="77777777" w:rsidTr="008C7795">
        <w:trPr>
          <w:gridAfter w:val="2"/>
          <w:wAfter w:w="959"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0492F43"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10.1.</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2A723D6" w14:textId="77777777" w:rsidR="00DE4E94" w:rsidRPr="00DE4E94" w:rsidRDefault="00DE4E94" w:rsidP="00DE4E94">
            <w:pPr>
              <w:spacing w:before="120" w:after="0" w:line="240" w:lineRule="auto"/>
              <w:contextualSpacing/>
              <w:rPr>
                <w:rFonts w:ascii="Times New Roman" w:eastAsia="Times New Roman" w:hAnsi="Times New Roman" w:cs="Times New Roman"/>
                <w:b/>
                <w:bCs/>
                <w:kern w:val="0"/>
                <w:lang w:eastAsia="lv-LV"/>
                <w14:ligatures w14:val="none"/>
              </w:rPr>
            </w:pPr>
            <w:r w:rsidRPr="00DE4E94">
              <w:rPr>
                <w:rFonts w:ascii="Times New Roman" w:eastAsia="Times New Roman" w:hAnsi="Times New Roman" w:cs="Times New Roman"/>
                <w:kern w:val="0"/>
                <w:lang w:eastAsia="lv-LV"/>
                <w14:ligatures w14:val="none"/>
              </w:rPr>
              <w:t>Kalibrēšana</w:t>
            </w:r>
          </w:p>
        </w:tc>
        <w:tc>
          <w:tcPr>
            <w:tcW w:w="5387" w:type="dxa"/>
            <w:tcBorders>
              <w:top w:val="single" w:sz="4" w:space="0" w:color="auto"/>
              <w:left w:val="single" w:sz="4" w:space="0" w:color="auto"/>
              <w:bottom w:val="single" w:sz="4" w:space="0" w:color="auto"/>
              <w:right w:val="single" w:sz="4" w:space="0" w:color="auto"/>
            </w:tcBorders>
            <w:shd w:val="clear" w:color="auto" w:fill="auto"/>
          </w:tcPr>
          <w:p w14:paraId="2116A462" w14:textId="77777777" w:rsidR="00DE4E94" w:rsidRPr="00DE4E94" w:rsidRDefault="00DE4E94" w:rsidP="00DE4E94">
            <w:pPr>
              <w:spacing w:before="120" w:after="0" w:line="240" w:lineRule="auto"/>
              <w:contextualSpacing/>
              <w:jc w:val="both"/>
              <w:rPr>
                <w:rFonts w:ascii="Times New Roman" w:eastAsia="Aptos" w:hAnsi="Times New Roman" w:cs="Times New Roman"/>
              </w:rPr>
            </w:pPr>
            <w:r w:rsidRPr="00DE4E94">
              <w:rPr>
                <w:rFonts w:ascii="Times New Roman" w:eastAsia="Aptos" w:hAnsi="Times New Roman" w:cs="Times New Roman"/>
              </w:rPr>
              <w:t xml:space="preserve">Iekārtas komplektam pievienots kalibrēšanas sertifikāts, kalibrēšanu veicot  1 (vienu) reizi gadā visā garantijas periodā, kā arī pēc tehniskās apkopes un remontdarbu veikšanas. </w:t>
            </w:r>
          </w:p>
          <w:p w14:paraId="7CACFCB2" w14:textId="77777777" w:rsidR="00DE4E94" w:rsidRPr="00DE4E94" w:rsidRDefault="00DE4E94" w:rsidP="00DE4E94">
            <w:pPr>
              <w:spacing w:before="120" w:after="0" w:line="240" w:lineRule="auto"/>
              <w:contextualSpacing/>
              <w:jc w:val="both"/>
              <w:rPr>
                <w:rFonts w:ascii="Times New Roman" w:eastAsia="Aptos" w:hAnsi="Times New Roman" w:cs="Times New Roman"/>
              </w:rPr>
            </w:pPr>
            <w:r w:rsidRPr="00DE4E94">
              <w:rPr>
                <w:rFonts w:ascii="Times New Roman" w:eastAsia="Aptos" w:hAnsi="Times New Roman" w:cs="Times New Roman"/>
              </w:rPr>
              <w:t>Kalibrēšanas izmaksas iekļaujamas tehniskās apkopes izmaksās, izņemot gadījumos, ja ir bijuši ārpus garantijas remontdarbi.</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1367223E" w14:textId="77777777" w:rsidR="00DE4E94" w:rsidRPr="00DE4E94" w:rsidRDefault="00DE4E94" w:rsidP="00DE4E94">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DE4E94" w:rsidRPr="00DE4E94" w14:paraId="0ACADA35" w14:textId="77777777" w:rsidTr="008C7795">
        <w:trPr>
          <w:gridAfter w:val="2"/>
          <w:wAfter w:w="959" w:type="dxa"/>
          <w:trHeight w:val="315"/>
        </w:trPr>
        <w:tc>
          <w:tcPr>
            <w:tcW w:w="1134" w:type="dxa"/>
            <w:vMerge w:val="restart"/>
            <w:tcBorders>
              <w:top w:val="single" w:sz="4" w:space="0" w:color="auto"/>
              <w:left w:val="single" w:sz="4" w:space="0" w:color="auto"/>
              <w:bottom w:val="single" w:sz="4" w:space="0" w:color="auto"/>
              <w:right w:val="single" w:sz="4" w:space="0" w:color="auto"/>
            </w:tcBorders>
            <w:shd w:val="clear" w:color="auto" w:fill="FFFFFF"/>
          </w:tcPr>
          <w:p w14:paraId="73700E11"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10.2.</w:t>
            </w:r>
          </w:p>
        </w:tc>
        <w:tc>
          <w:tcPr>
            <w:tcW w:w="3686" w:type="dxa"/>
            <w:vMerge w:val="restart"/>
            <w:tcBorders>
              <w:top w:val="single" w:sz="4" w:space="0" w:color="auto"/>
              <w:left w:val="single" w:sz="4" w:space="0" w:color="auto"/>
              <w:bottom w:val="single" w:sz="4" w:space="0" w:color="auto"/>
              <w:right w:val="single" w:sz="4" w:space="0" w:color="auto"/>
            </w:tcBorders>
            <w:shd w:val="clear" w:color="auto" w:fill="auto"/>
          </w:tcPr>
          <w:p w14:paraId="2CD89498" w14:textId="77777777" w:rsidR="00DE4E94" w:rsidRPr="00DE4E94" w:rsidRDefault="00DE4E94" w:rsidP="00DE4E94">
            <w:pPr>
              <w:spacing w:before="120" w:after="0" w:line="240" w:lineRule="auto"/>
              <w:contextualSpacing/>
              <w:rPr>
                <w:rFonts w:ascii="Times New Roman" w:eastAsia="Aptos" w:hAnsi="Times New Roman" w:cs="Times New Roman"/>
              </w:rPr>
            </w:pPr>
            <w:r w:rsidRPr="00DE4E94">
              <w:rPr>
                <w:rFonts w:ascii="Times New Roman" w:eastAsia="Aptos" w:hAnsi="Times New Roman" w:cs="Times New Roman"/>
              </w:rPr>
              <w:t>Tehniskā apkope un uzturēšana garantijas laikā</w:t>
            </w:r>
          </w:p>
        </w:tc>
        <w:tc>
          <w:tcPr>
            <w:tcW w:w="5387" w:type="dxa"/>
            <w:tcBorders>
              <w:top w:val="single" w:sz="4" w:space="0" w:color="auto"/>
              <w:left w:val="single" w:sz="4" w:space="0" w:color="auto"/>
              <w:bottom w:val="single" w:sz="4" w:space="0" w:color="auto"/>
              <w:right w:val="single" w:sz="4" w:space="0" w:color="auto"/>
            </w:tcBorders>
            <w:shd w:val="clear" w:color="auto" w:fill="auto"/>
          </w:tcPr>
          <w:p w14:paraId="0BC94CC9" w14:textId="77777777" w:rsidR="00DE4E94" w:rsidRPr="00DE4E94" w:rsidRDefault="00DE4E94" w:rsidP="00DE4E94">
            <w:pPr>
              <w:spacing w:before="120" w:after="0" w:line="240" w:lineRule="auto"/>
              <w:contextualSpacing/>
              <w:jc w:val="both"/>
              <w:rPr>
                <w:rFonts w:ascii="Times New Roman" w:eastAsia="Aptos" w:hAnsi="Times New Roman" w:cs="Times New Roman"/>
              </w:rPr>
            </w:pPr>
            <w:r w:rsidRPr="00DE4E94">
              <w:rPr>
                <w:rFonts w:ascii="Times New Roman" w:eastAsia="Aptos" w:hAnsi="Times New Roman" w:cs="Times New Roman"/>
              </w:rPr>
              <w:t>Piegādātājam ir pienākums informēt pasūtītāju par:</w:t>
            </w:r>
          </w:p>
          <w:p w14:paraId="44936C06" w14:textId="77777777" w:rsidR="00DE4E94" w:rsidRPr="00DE4E94" w:rsidRDefault="00DE4E94" w:rsidP="00DE4E94">
            <w:pPr>
              <w:spacing w:before="120" w:after="0" w:line="240" w:lineRule="auto"/>
              <w:contextualSpacing/>
              <w:jc w:val="both"/>
              <w:rPr>
                <w:rFonts w:ascii="Times New Roman" w:eastAsia="Aptos" w:hAnsi="Times New Roman" w:cs="Times New Roman"/>
              </w:rPr>
            </w:pPr>
            <w:r w:rsidRPr="00DE4E94">
              <w:rPr>
                <w:rFonts w:ascii="Times New Roman" w:eastAsia="Aptos" w:hAnsi="Times New Roman" w:cs="Times New Roman"/>
              </w:rPr>
              <w:lastRenderedPageBreak/>
              <w:t>10.2.1. plānotajām un veiktajām Iekārtas apkopēm un remontiem;</w:t>
            </w:r>
          </w:p>
          <w:p w14:paraId="66A3F413" w14:textId="77777777" w:rsidR="00DE4E94" w:rsidRPr="00DE4E94" w:rsidRDefault="00DE4E94" w:rsidP="00DE4E94">
            <w:pPr>
              <w:spacing w:before="120" w:after="0" w:line="240" w:lineRule="auto"/>
              <w:contextualSpacing/>
              <w:jc w:val="both"/>
              <w:rPr>
                <w:rFonts w:ascii="Times New Roman" w:eastAsia="Aptos" w:hAnsi="Times New Roman" w:cs="Times New Roman"/>
              </w:rPr>
            </w:pPr>
            <w:r w:rsidRPr="00DE4E94">
              <w:rPr>
                <w:rFonts w:ascii="Times New Roman" w:eastAsia="Aptos" w:hAnsi="Times New Roman" w:cs="Times New Roman"/>
              </w:rPr>
              <w:t>10.2.2. konstatētiem Iekārtas bojājumiem un novirzēm Iekārtas darbībā, nekavējoties par to rakstiski informējot Pasūtītāju par jebkuriem Iekārtai konstatētajiem bojājumiem vai ārējiem faktoriem, kas traucē vai var traucēt tās normālu darbību. Darbību operativitātes nodrošināšanai ir iespējama telefoniska, elektroniska un cita formāta saziņa.</w:t>
            </w:r>
          </w:p>
          <w:p w14:paraId="3AD76B33" w14:textId="77777777" w:rsidR="00DE4E94" w:rsidRPr="00DE4E94" w:rsidRDefault="00DE4E94" w:rsidP="00DE4E94">
            <w:pPr>
              <w:spacing w:before="120" w:after="0" w:line="240" w:lineRule="auto"/>
              <w:contextualSpacing/>
              <w:jc w:val="both"/>
              <w:rPr>
                <w:rFonts w:ascii="Times New Roman" w:eastAsia="Aptos" w:hAnsi="Times New Roman" w:cs="Times New Roman"/>
              </w:rPr>
            </w:pPr>
            <w:r w:rsidRPr="00DE4E94">
              <w:rPr>
                <w:rFonts w:ascii="Times New Roman" w:eastAsia="Aptos" w:hAnsi="Times New Roman" w:cs="Times New Roman"/>
              </w:rPr>
              <w:t>10.2.3. veikt ierakstus Iekārtas uzturēšanas žurnālā par veiktajām apkopēm un remontiem.</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75384563" w14:textId="77777777" w:rsidR="00DE4E94" w:rsidRPr="00DE4E94" w:rsidRDefault="00DE4E94" w:rsidP="00DE4E94">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DE4E94" w:rsidRPr="00DE4E94" w14:paraId="43BC5A06" w14:textId="77777777" w:rsidTr="008C7795">
        <w:trPr>
          <w:gridAfter w:val="2"/>
          <w:wAfter w:w="959" w:type="dxa"/>
          <w:trHeight w:val="315"/>
        </w:trPr>
        <w:tc>
          <w:tcPr>
            <w:tcW w:w="1134" w:type="dxa"/>
            <w:vMerge/>
            <w:tcBorders>
              <w:top w:val="single" w:sz="4" w:space="0" w:color="auto"/>
              <w:left w:val="single" w:sz="4" w:space="0" w:color="auto"/>
              <w:bottom w:val="single" w:sz="4" w:space="0" w:color="auto"/>
              <w:right w:val="single" w:sz="4" w:space="0" w:color="auto"/>
            </w:tcBorders>
            <w:shd w:val="clear" w:color="auto" w:fill="FFFFFF"/>
          </w:tcPr>
          <w:p w14:paraId="2321E4D1"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p>
        </w:tc>
        <w:tc>
          <w:tcPr>
            <w:tcW w:w="3686" w:type="dxa"/>
            <w:vMerge/>
            <w:tcBorders>
              <w:top w:val="single" w:sz="4" w:space="0" w:color="auto"/>
              <w:left w:val="single" w:sz="4" w:space="0" w:color="auto"/>
              <w:bottom w:val="single" w:sz="4" w:space="0" w:color="auto"/>
              <w:right w:val="single" w:sz="4" w:space="0" w:color="auto"/>
            </w:tcBorders>
            <w:shd w:val="clear" w:color="auto" w:fill="auto"/>
          </w:tcPr>
          <w:p w14:paraId="6653FD4A"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p>
        </w:tc>
        <w:tc>
          <w:tcPr>
            <w:tcW w:w="5387" w:type="dxa"/>
            <w:tcBorders>
              <w:top w:val="single" w:sz="4" w:space="0" w:color="auto"/>
              <w:left w:val="single" w:sz="4" w:space="0" w:color="auto"/>
              <w:bottom w:val="single" w:sz="4" w:space="0" w:color="auto"/>
              <w:right w:val="single" w:sz="4" w:space="0" w:color="auto"/>
            </w:tcBorders>
            <w:shd w:val="clear" w:color="auto" w:fill="auto"/>
          </w:tcPr>
          <w:p w14:paraId="3F28F825" w14:textId="77777777" w:rsidR="00DE4E94" w:rsidRPr="00DE4E94" w:rsidRDefault="00DE4E94" w:rsidP="00DE4E94">
            <w:pPr>
              <w:spacing w:before="120" w:after="0" w:line="240" w:lineRule="auto"/>
              <w:contextualSpacing/>
              <w:rPr>
                <w:rFonts w:ascii="Times New Roman" w:eastAsia="Aptos" w:hAnsi="Times New Roman" w:cs="Times New Roman"/>
              </w:rPr>
            </w:pPr>
            <w:r w:rsidRPr="00DE4E94">
              <w:rPr>
                <w:rFonts w:ascii="Times New Roman" w:eastAsia="Aptos" w:hAnsi="Times New Roman" w:cs="Times New Roman"/>
              </w:rPr>
              <w:t>Piegādātājs veic Iekārtas tehnisko apkopi atbilstoši ražotāja noteiktajam apkopju veikšanas reižu skaitam (norādot arī apkopju veidu, skaitu garantijas laikā, intervālu  un priekšnoteikumus (slodze vai darba stundas), vismaz 24 mēneši).</w:t>
            </w:r>
          </w:p>
          <w:p w14:paraId="21C46B60" w14:textId="77777777" w:rsidR="00DE4E94" w:rsidRPr="00DE4E94" w:rsidRDefault="00DE4E94" w:rsidP="00DE4E94">
            <w:pPr>
              <w:spacing w:before="120" w:after="0" w:line="240" w:lineRule="auto"/>
              <w:contextualSpacing/>
              <w:rPr>
                <w:rFonts w:ascii="Times New Roman" w:eastAsia="Aptos" w:hAnsi="Times New Roman" w:cs="Times New Roman"/>
              </w:rPr>
            </w:pPr>
            <w:r w:rsidRPr="00DE4E94">
              <w:rPr>
                <w:rFonts w:ascii="Times New Roman" w:eastAsia="Aptos" w:hAnsi="Times New Roman" w:cs="Times New Roman"/>
              </w:rPr>
              <w:t>Apkopes darbi: saskaņā ar ražotāja noteikumiem:</w:t>
            </w:r>
          </w:p>
          <w:p w14:paraId="075803BE" w14:textId="77777777" w:rsidR="00DE4E94" w:rsidRPr="00DE4E94" w:rsidRDefault="00DE4E94" w:rsidP="00DE4E94">
            <w:pPr>
              <w:numPr>
                <w:ilvl w:val="0"/>
                <w:numId w:val="11"/>
              </w:numPr>
              <w:spacing w:before="120" w:after="0" w:line="240" w:lineRule="auto"/>
              <w:contextualSpacing/>
              <w:rPr>
                <w:rFonts w:ascii="Times New Roman" w:eastAsia="Aptos" w:hAnsi="Times New Roman" w:cs="Times New Roman"/>
              </w:rPr>
            </w:pPr>
            <w:r w:rsidRPr="00DE4E94">
              <w:rPr>
                <w:rFonts w:ascii="Times New Roman" w:eastAsia="Aptos" w:hAnsi="Times New Roman" w:cs="Times New Roman"/>
              </w:rPr>
              <w:t>Regulārās apkopes (eļļošanas sistēmai, dzesēšanas sistēmai, skaidu konveijeram);</w:t>
            </w:r>
          </w:p>
          <w:p w14:paraId="56943689" w14:textId="77777777" w:rsidR="00DE4E94" w:rsidRPr="00DE4E94" w:rsidRDefault="00DE4E94" w:rsidP="00DE4E94">
            <w:pPr>
              <w:numPr>
                <w:ilvl w:val="0"/>
                <w:numId w:val="11"/>
              </w:numPr>
              <w:spacing w:before="120" w:after="0" w:line="240" w:lineRule="auto"/>
              <w:contextualSpacing/>
              <w:rPr>
                <w:rFonts w:ascii="Times New Roman" w:eastAsia="Aptos" w:hAnsi="Times New Roman" w:cs="Times New Roman"/>
              </w:rPr>
            </w:pPr>
            <w:r w:rsidRPr="00DE4E94">
              <w:rPr>
                <w:rFonts w:ascii="Times New Roman" w:eastAsia="Aptos" w:hAnsi="Times New Roman" w:cs="Times New Roman"/>
              </w:rPr>
              <w:t>Periodiskas apkopes (instrumentu pārbaude, elektriskās sistēmas pārbaude, Vadības sistēmas pārbaude).</w:t>
            </w:r>
          </w:p>
          <w:p w14:paraId="0EFD0D8C" w14:textId="77777777" w:rsidR="00DE4E94" w:rsidRPr="00DE4E94" w:rsidRDefault="00DE4E94" w:rsidP="00DE4E94">
            <w:pPr>
              <w:spacing w:before="120" w:after="0" w:line="240" w:lineRule="auto"/>
              <w:contextualSpacing/>
              <w:rPr>
                <w:rFonts w:ascii="Times New Roman" w:eastAsia="Aptos" w:hAnsi="Times New Roman" w:cs="Times New Roman"/>
                <w:b/>
                <w:bCs/>
              </w:rPr>
            </w:pPr>
            <w:r w:rsidRPr="00DE4E94">
              <w:rPr>
                <w:rFonts w:ascii="Times New Roman" w:eastAsia="Aptos" w:hAnsi="Times New Roman" w:cs="Times New Roman"/>
                <w:b/>
                <w:bCs/>
              </w:rPr>
              <w:t>Kopā ar piedāvājumu iesniedz pilnu tehnisko apkopju veikšanas grafiku.</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1CFD7D4B"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p>
        </w:tc>
      </w:tr>
      <w:tr w:rsidR="00DE4E94" w:rsidRPr="00DE4E94" w14:paraId="7AF5ECF9" w14:textId="77777777" w:rsidTr="008C7795">
        <w:trPr>
          <w:gridAfter w:val="2"/>
          <w:wAfter w:w="959" w:type="dxa"/>
          <w:trHeight w:val="315"/>
        </w:trPr>
        <w:tc>
          <w:tcPr>
            <w:tcW w:w="1134" w:type="dxa"/>
            <w:vMerge/>
            <w:tcBorders>
              <w:top w:val="single" w:sz="4" w:space="0" w:color="auto"/>
              <w:left w:val="single" w:sz="4" w:space="0" w:color="auto"/>
              <w:bottom w:val="single" w:sz="4" w:space="0" w:color="auto"/>
              <w:right w:val="single" w:sz="4" w:space="0" w:color="auto"/>
            </w:tcBorders>
            <w:shd w:val="clear" w:color="auto" w:fill="FFFFFF"/>
          </w:tcPr>
          <w:p w14:paraId="2BD65F5D"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p>
        </w:tc>
        <w:tc>
          <w:tcPr>
            <w:tcW w:w="3686" w:type="dxa"/>
            <w:vMerge/>
            <w:tcBorders>
              <w:top w:val="single" w:sz="4" w:space="0" w:color="auto"/>
              <w:left w:val="single" w:sz="4" w:space="0" w:color="auto"/>
              <w:bottom w:val="single" w:sz="4" w:space="0" w:color="auto"/>
              <w:right w:val="single" w:sz="4" w:space="0" w:color="auto"/>
            </w:tcBorders>
            <w:shd w:val="clear" w:color="auto" w:fill="auto"/>
          </w:tcPr>
          <w:p w14:paraId="5A153BB0" w14:textId="77777777" w:rsidR="00DE4E94" w:rsidRPr="00DE4E94" w:rsidRDefault="00DE4E94" w:rsidP="00DE4E94">
            <w:pPr>
              <w:spacing w:before="120" w:after="0" w:line="240" w:lineRule="auto"/>
              <w:contextualSpacing/>
              <w:rPr>
                <w:rFonts w:ascii="Times New Roman" w:eastAsia="Aptos" w:hAnsi="Times New Roman" w:cs="Times New Roman"/>
              </w:rPr>
            </w:pPr>
          </w:p>
        </w:tc>
        <w:tc>
          <w:tcPr>
            <w:tcW w:w="5387" w:type="dxa"/>
            <w:tcBorders>
              <w:top w:val="single" w:sz="4" w:space="0" w:color="auto"/>
              <w:left w:val="single" w:sz="4" w:space="0" w:color="auto"/>
              <w:bottom w:val="single" w:sz="4" w:space="0" w:color="auto"/>
              <w:right w:val="single" w:sz="4" w:space="0" w:color="auto"/>
            </w:tcBorders>
            <w:shd w:val="clear" w:color="auto" w:fill="auto"/>
          </w:tcPr>
          <w:p w14:paraId="7B9FC505" w14:textId="77777777" w:rsidR="00DE4E94" w:rsidRPr="00DE4E94" w:rsidRDefault="00DE4E94" w:rsidP="00DE4E94">
            <w:pPr>
              <w:spacing w:before="120" w:after="0" w:line="240" w:lineRule="auto"/>
              <w:contextualSpacing/>
              <w:jc w:val="both"/>
              <w:rPr>
                <w:rFonts w:ascii="Times New Roman" w:eastAsia="Aptos" w:hAnsi="Times New Roman" w:cs="Times New Roman"/>
              </w:rPr>
            </w:pPr>
            <w:r w:rsidRPr="00DE4E94">
              <w:rPr>
                <w:rFonts w:ascii="Times New Roman" w:eastAsia="Aptos" w:hAnsi="Times New Roman" w:cs="Times New Roman"/>
              </w:rPr>
              <w:t xml:space="preserve">Piegādātājs nekavējoties </w:t>
            </w:r>
            <w:r w:rsidRPr="00DE4E94">
              <w:rPr>
                <w:rFonts w:ascii="Times New Roman" w:eastAsia="Aptos" w:hAnsi="Times New Roman" w:cs="Times New Roman"/>
                <w:b/>
                <w:bCs/>
              </w:rPr>
              <w:t>reaģē</w:t>
            </w:r>
            <w:r w:rsidRPr="00DE4E94">
              <w:rPr>
                <w:rFonts w:ascii="Times New Roman" w:eastAsia="Aptos" w:hAnsi="Times New Roman" w:cs="Times New Roman"/>
              </w:rPr>
              <w:t xml:space="preserve"> uz Pasūtītāja pieteikumu par Iekārtas darbības traucējumiem atbilstoši servisa pieteikumā norādītam saziņas veidam, un izbrauc pie Iekārtas  ne vēlāk kā 24 (divdesmit četru) stundu laikā pēc pieteikuma saņemšana (neatkarīgi no dienas (darba dienas, brīvdienas un svētku dienas) un diennakts laika).</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3B565B36" w14:textId="77777777" w:rsidR="00DE4E94" w:rsidRPr="00DE4E94" w:rsidRDefault="00DE4E94" w:rsidP="00DE4E94">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DE4E94" w:rsidRPr="00DE4E94" w14:paraId="13328A20" w14:textId="77777777" w:rsidTr="008C7795">
        <w:trPr>
          <w:gridAfter w:val="2"/>
          <w:wAfter w:w="959"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FFFFFF"/>
          </w:tcPr>
          <w:p w14:paraId="4790FBCD"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10.3.</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018BE51"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Termiņi</w:t>
            </w:r>
          </w:p>
        </w:tc>
        <w:tc>
          <w:tcPr>
            <w:tcW w:w="5387" w:type="dxa"/>
            <w:tcBorders>
              <w:top w:val="single" w:sz="4" w:space="0" w:color="auto"/>
              <w:left w:val="single" w:sz="4" w:space="0" w:color="auto"/>
              <w:bottom w:val="single" w:sz="4" w:space="0" w:color="auto"/>
              <w:right w:val="single" w:sz="4" w:space="0" w:color="auto"/>
            </w:tcBorders>
            <w:shd w:val="clear" w:color="auto" w:fill="auto"/>
          </w:tcPr>
          <w:p w14:paraId="7049F0E8" w14:textId="77777777" w:rsidR="00DE4E94" w:rsidRPr="00DE4E94" w:rsidRDefault="00DE4E94" w:rsidP="00DE4E94">
            <w:pPr>
              <w:tabs>
                <w:tab w:val="left" w:pos="284"/>
                <w:tab w:val="left" w:pos="426"/>
              </w:tabs>
              <w:spacing w:before="120" w:after="0" w:line="240" w:lineRule="auto"/>
              <w:contextualSpacing/>
              <w:jc w:val="both"/>
              <w:rPr>
                <w:rFonts w:ascii="Times New Roman" w:eastAsia="Aptos" w:hAnsi="Times New Roman" w:cs="Times New Roman"/>
              </w:rPr>
            </w:pPr>
            <w:r w:rsidRPr="00DE4E94">
              <w:rPr>
                <w:rFonts w:ascii="Times New Roman" w:eastAsia="Aptos" w:hAnsi="Times New Roman" w:cs="Times New Roman"/>
              </w:rPr>
              <w:t xml:space="preserve">Tehniskās apkopes veikšanas konkrēto laiku Piegādātājs vismaz 2 (divas) darbadienas iepriekš saskaņo ar Pasūtītāju. Pasūtītājs ir tiesīgs piedalīties </w:t>
            </w:r>
            <w:r w:rsidRPr="00DE4E94">
              <w:rPr>
                <w:rFonts w:ascii="Times New Roman" w:eastAsia="Aptos" w:hAnsi="Times New Roman" w:cs="Times New Roman"/>
              </w:rPr>
              <w:lastRenderedPageBreak/>
              <w:t>tehniskās apkopes procesā un norādīt uz veikto darbu nepilnībām, ja tādas identificē.</w:t>
            </w:r>
          </w:p>
          <w:p w14:paraId="5FABD90F" w14:textId="77777777" w:rsidR="00DE4E94" w:rsidRPr="00DE4E94" w:rsidRDefault="00DE4E94" w:rsidP="00DE4E94">
            <w:pPr>
              <w:tabs>
                <w:tab w:val="left" w:pos="284"/>
                <w:tab w:val="left" w:pos="426"/>
              </w:tabs>
              <w:spacing w:before="120" w:after="0" w:line="240" w:lineRule="auto"/>
              <w:contextualSpacing/>
              <w:jc w:val="both"/>
              <w:rPr>
                <w:rFonts w:ascii="Times New Roman" w:eastAsia="Aptos" w:hAnsi="Times New Roman" w:cs="Times New Roman"/>
              </w:rPr>
            </w:pPr>
            <w:r w:rsidRPr="00DE4E94">
              <w:rPr>
                <w:rFonts w:ascii="Times New Roman" w:eastAsia="Aptos" w:hAnsi="Times New Roman" w:cs="Times New Roman"/>
              </w:rPr>
              <w:t>Iekārtu darbības trūkumus un bojājumus Piegādātājam jānovērš laikā periodā, iepriekš saskaņojot ar Pasūtītāja pārstāvi.</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5EB2FA20" w14:textId="77777777" w:rsidR="00DE4E94" w:rsidRPr="00DE4E94" w:rsidRDefault="00DE4E94" w:rsidP="00DE4E94">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DE4E94" w:rsidRPr="00DE4E94" w14:paraId="082905E1" w14:textId="77777777" w:rsidTr="008C7795">
        <w:trPr>
          <w:gridAfter w:val="2"/>
          <w:wAfter w:w="959"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FFFFFF"/>
          </w:tcPr>
          <w:p w14:paraId="14E9A1B4"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10.4.</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1ED3315"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Apkopē izmantojamās rezerves daļas</w:t>
            </w:r>
          </w:p>
        </w:tc>
        <w:tc>
          <w:tcPr>
            <w:tcW w:w="5387" w:type="dxa"/>
            <w:tcBorders>
              <w:top w:val="single" w:sz="4" w:space="0" w:color="auto"/>
              <w:left w:val="single" w:sz="4" w:space="0" w:color="auto"/>
              <w:bottom w:val="single" w:sz="4" w:space="0" w:color="auto"/>
              <w:right w:val="single" w:sz="4" w:space="0" w:color="auto"/>
            </w:tcBorders>
            <w:shd w:val="clear" w:color="auto" w:fill="auto"/>
          </w:tcPr>
          <w:p w14:paraId="63CD8B69" w14:textId="77777777" w:rsidR="00DE4E94" w:rsidRPr="00DE4E94" w:rsidRDefault="00DE4E94" w:rsidP="00DE4E94">
            <w:pPr>
              <w:spacing w:before="120" w:after="0" w:line="240" w:lineRule="auto"/>
              <w:contextualSpacing/>
              <w:jc w:val="both"/>
              <w:rPr>
                <w:rFonts w:ascii="Times New Roman" w:eastAsia="Times New Roman" w:hAnsi="Times New Roman" w:cs="Times New Roman"/>
                <w:b/>
                <w:bCs/>
                <w:kern w:val="0"/>
                <w:lang w:eastAsia="lv-LV"/>
                <w14:ligatures w14:val="none"/>
              </w:rPr>
            </w:pPr>
            <w:r w:rsidRPr="00DE4E94">
              <w:rPr>
                <w:rFonts w:ascii="Times New Roman" w:eastAsia="Aptos" w:hAnsi="Times New Roman" w:cs="Times New Roman"/>
              </w:rPr>
              <w:t>Piegādātājs</w:t>
            </w:r>
            <w:r w:rsidRPr="00DE4E94">
              <w:rPr>
                <w:rFonts w:ascii="Times New Roman" w:eastAsia="Aptos" w:hAnsi="Times New Roman" w:cs="Times New Roman"/>
                <w:lang w:eastAsia="lv-LV"/>
              </w:rPr>
              <w:t xml:space="preserve"> tehniskās apkopēs nodrošina tikai ražotāja sertificētas (orģinālās) vai ražotāja akceptētās rezerves daļas, iesniedzot apliecinājumu par iekārtas ražotāja sertificētu rezerves daļu pieejamību un Iekārtas tehnisko apkopi noteiktajā garantijas laikā.</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5F6A32BA" w14:textId="77777777" w:rsidR="00DE4E94" w:rsidRPr="00DE4E94" w:rsidRDefault="00DE4E94" w:rsidP="00DE4E94">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DE4E94" w:rsidRPr="00DE4E94" w14:paraId="4455D22D" w14:textId="77777777" w:rsidTr="008C7795">
        <w:trPr>
          <w:gridAfter w:val="2"/>
          <w:wAfter w:w="959"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8D34954"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10.5.</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CB0E505"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Iekārtas regulēšana</w:t>
            </w:r>
          </w:p>
        </w:tc>
        <w:tc>
          <w:tcPr>
            <w:tcW w:w="5387" w:type="dxa"/>
            <w:tcBorders>
              <w:top w:val="single" w:sz="4" w:space="0" w:color="auto"/>
              <w:left w:val="single" w:sz="4" w:space="0" w:color="auto"/>
              <w:bottom w:val="single" w:sz="4" w:space="0" w:color="auto"/>
              <w:right w:val="single" w:sz="4" w:space="0" w:color="auto"/>
            </w:tcBorders>
            <w:shd w:val="clear" w:color="auto" w:fill="auto"/>
          </w:tcPr>
          <w:p w14:paraId="394ED1ED" w14:textId="77777777" w:rsidR="00DE4E94" w:rsidRPr="00DE4E94" w:rsidRDefault="00DE4E94" w:rsidP="00DE4E94">
            <w:pPr>
              <w:spacing w:before="120" w:after="0" w:line="240" w:lineRule="auto"/>
              <w:contextualSpacing/>
              <w:jc w:val="both"/>
              <w:rPr>
                <w:rFonts w:ascii="Times New Roman" w:eastAsia="Aptos" w:hAnsi="Times New Roman" w:cs="Times New Roman"/>
              </w:rPr>
            </w:pPr>
            <w:r w:rsidRPr="00DE4E94">
              <w:rPr>
                <w:rFonts w:ascii="Times New Roman" w:eastAsia="Aptos" w:hAnsi="Times New Roman" w:cs="Times New Roman"/>
              </w:rPr>
              <w:t>Garantijas laikā pēc Pasūtītāja pieprasījuma -  Piegādātājam jāveic regulēšana/ pārbaude līdz 10 (desmit) darba dienu laikā no pieteikuma nosūtīšanas līgumā norādītai kontaktpersonai e-pasta veidā.</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1FD83429" w14:textId="77777777" w:rsidR="00DE4E94" w:rsidRPr="00DE4E94" w:rsidRDefault="00DE4E94" w:rsidP="00DE4E94">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DE4E94" w:rsidRPr="00DE4E94" w14:paraId="0AE12ABB" w14:textId="77777777" w:rsidTr="008C7795">
        <w:trPr>
          <w:gridAfter w:val="2"/>
          <w:wAfter w:w="959"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B6CD48D"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10.6.</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922F4A6"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Programmatūras atjauninājumi</w:t>
            </w:r>
          </w:p>
        </w:tc>
        <w:tc>
          <w:tcPr>
            <w:tcW w:w="5387" w:type="dxa"/>
            <w:tcBorders>
              <w:top w:val="single" w:sz="4" w:space="0" w:color="auto"/>
              <w:left w:val="single" w:sz="4" w:space="0" w:color="auto"/>
              <w:bottom w:val="single" w:sz="4" w:space="0" w:color="auto"/>
              <w:right w:val="single" w:sz="4" w:space="0" w:color="auto"/>
            </w:tcBorders>
            <w:shd w:val="clear" w:color="auto" w:fill="auto"/>
          </w:tcPr>
          <w:p w14:paraId="1D104C77" w14:textId="77777777" w:rsidR="00DE4E94" w:rsidRPr="00DE4E94" w:rsidRDefault="00DE4E94" w:rsidP="00DE4E94">
            <w:pPr>
              <w:spacing w:before="120" w:after="0" w:line="240" w:lineRule="auto"/>
              <w:contextualSpacing/>
              <w:jc w:val="both"/>
              <w:rPr>
                <w:rFonts w:ascii="Times New Roman" w:eastAsia="Aptos" w:hAnsi="Times New Roman" w:cs="Times New Roman"/>
              </w:rPr>
            </w:pPr>
            <w:r w:rsidRPr="00DE4E94">
              <w:rPr>
                <w:rFonts w:ascii="Times New Roman" w:eastAsia="Aptos" w:hAnsi="Times New Roman" w:cs="Times New Roman"/>
              </w:rPr>
              <w:t>Nodrošina regulārus (atbilstoši ražotāja noteikumiem) bezmaksas programmatūras atjauninājumus.</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155221A3" w14:textId="77777777" w:rsidR="00DE4E94" w:rsidRPr="00DE4E94" w:rsidRDefault="00DE4E94" w:rsidP="00DE4E94">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DE4E94" w:rsidRPr="00DE4E94" w14:paraId="04A851A2" w14:textId="77777777" w:rsidTr="008C7795">
        <w:trPr>
          <w:gridAfter w:val="2"/>
          <w:wAfter w:w="959"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B310A77"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10.7.</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36B82D3"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Atbalsta pieejamība</w:t>
            </w:r>
          </w:p>
        </w:tc>
        <w:tc>
          <w:tcPr>
            <w:tcW w:w="5387" w:type="dxa"/>
            <w:tcBorders>
              <w:top w:val="single" w:sz="4" w:space="0" w:color="auto"/>
              <w:left w:val="single" w:sz="4" w:space="0" w:color="auto"/>
              <w:bottom w:val="single" w:sz="4" w:space="0" w:color="auto"/>
              <w:right w:val="single" w:sz="4" w:space="0" w:color="auto"/>
            </w:tcBorders>
            <w:shd w:val="clear" w:color="auto" w:fill="auto"/>
          </w:tcPr>
          <w:p w14:paraId="407F0CF4" w14:textId="77777777" w:rsidR="00DE4E94" w:rsidRDefault="00DE4E94" w:rsidP="00DE4E94">
            <w:pPr>
              <w:spacing w:before="120" w:after="0" w:line="240" w:lineRule="auto"/>
              <w:contextualSpacing/>
              <w:rPr>
                <w:rFonts w:ascii="Times New Roman" w:eastAsia="Aptos" w:hAnsi="Times New Roman" w:cs="Times New Roman"/>
              </w:rPr>
            </w:pPr>
            <w:r w:rsidRPr="00DE4E94">
              <w:rPr>
                <w:rFonts w:ascii="Times New Roman" w:eastAsia="Aptos" w:hAnsi="Times New Roman" w:cs="Times New Roman"/>
              </w:rPr>
              <w:t xml:space="preserve">Atbalsta sniegšana  attālināti – e-pastā sarakstē, tiešsaistē vai telefoniski - darba laikā (darba dienās 7:30-16:30, izņemot piektdienās 7:30-14:00). </w:t>
            </w:r>
          </w:p>
          <w:p w14:paraId="6E869B69" w14:textId="77777777" w:rsidR="00C63C53" w:rsidRPr="00DE4E94" w:rsidRDefault="00C63C53" w:rsidP="00DE4E94">
            <w:pPr>
              <w:spacing w:before="120" w:after="0" w:line="240" w:lineRule="auto"/>
              <w:contextualSpacing/>
              <w:rPr>
                <w:rFonts w:ascii="Times New Roman" w:eastAsia="Aptos" w:hAnsi="Times New Roman" w:cs="Times New Roman"/>
              </w:rPr>
            </w:pP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3D050547" w14:textId="77777777" w:rsidR="00DE4E94" w:rsidRPr="00DE4E94" w:rsidRDefault="00DE4E94" w:rsidP="00DE4E94">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DE4E94" w:rsidRPr="00DE4E94" w14:paraId="5657DCE0" w14:textId="77777777" w:rsidTr="008C7795">
        <w:trPr>
          <w:gridAfter w:val="2"/>
          <w:wAfter w:w="959"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DAE9F7"/>
            <w:vAlign w:val="center"/>
          </w:tcPr>
          <w:p w14:paraId="4850695A" w14:textId="77777777" w:rsidR="00DE4E94" w:rsidRPr="00DE4E94" w:rsidRDefault="00DE4E94" w:rsidP="00DE4E94">
            <w:pPr>
              <w:spacing w:before="120" w:after="0" w:line="240" w:lineRule="auto"/>
              <w:contextualSpacing/>
              <w:rPr>
                <w:rFonts w:ascii="Times New Roman" w:eastAsia="Times New Roman" w:hAnsi="Times New Roman" w:cs="Times New Roman"/>
                <w:b/>
                <w:bCs/>
                <w:kern w:val="0"/>
                <w:lang w:eastAsia="lv-LV"/>
                <w14:ligatures w14:val="none"/>
              </w:rPr>
            </w:pPr>
            <w:r w:rsidRPr="00DE4E94">
              <w:rPr>
                <w:rFonts w:ascii="Times New Roman" w:eastAsia="Times New Roman" w:hAnsi="Times New Roman" w:cs="Times New Roman"/>
                <w:b/>
                <w:bCs/>
                <w:kern w:val="0"/>
                <w:lang w:eastAsia="lv-LV"/>
                <w14:ligatures w14:val="none"/>
              </w:rPr>
              <w:t>11.</w:t>
            </w:r>
          </w:p>
        </w:tc>
        <w:tc>
          <w:tcPr>
            <w:tcW w:w="14459" w:type="dxa"/>
            <w:gridSpan w:val="3"/>
            <w:tcBorders>
              <w:top w:val="single" w:sz="4" w:space="0" w:color="auto"/>
              <w:left w:val="single" w:sz="4" w:space="0" w:color="auto"/>
              <w:bottom w:val="single" w:sz="4" w:space="0" w:color="auto"/>
              <w:right w:val="single" w:sz="4" w:space="0" w:color="auto"/>
            </w:tcBorders>
            <w:shd w:val="clear" w:color="auto" w:fill="DAE9F7"/>
          </w:tcPr>
          <w:p w14:paraId="4FE66FB2" w14:textId="77777777" w:rsidR="00DE4E94" w:rsidRPr="00DE4E94" w:rsidRDefault="00DE4E94" w:rsidP="00DE4E94">
            <w:pPr>
              <w:spacing w:before="120" w:after="0" w:line="240" w:lineRule="auto"/>
              <w:contextualSpacing/>
              <w:rPr>
                <w:rFonts w:ascii="Times New Roman" w:eastAsia="Times New Roman" w:hAnsi="Times New Roman" w:cs="Times New Roman"/>
                <w:b/>
                <w:bCs/>
                <w:kern w:val="0"/>
                <w:lang w:eastAsia="lv-LV"/>
                <w14:ligatures w14:val="none"/>
              </w:rPr>
            </w:pPr>
            <w:r w:rsidRPr="00DE4E94">
              <w:rPr>
                <w:rFonts w:ascii="Times New Roman" w:eastAsia="Times New Roman" w:hAnsi="Times New Roman" w:cs="Times New Roman"/>
                <w:b/>
                <w:bCs/>
                <w:kern w:val="0"/>
                <w:lang w:eastAsia="lv-LV"/>
                <w14:ligatures w14:val="none"/>
              </w:rPr>
              <w:t>Remontdarbi ārpus garantijas gadījumos</w:t>
            </w:r>
          </w:p>
        </w:tc>
      </w:tr>
      <w:tr w:rsidR="00DE4E94" w:rsidRPr="00DE4E94" w14:paraId="26853988" w14:textId="77777777" w:rsidTr="008C7795">
        <w:trPr>
          <w:gridAfter w:val="2"/>
          <w:wAfter w:w="959"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FFFFFF"/>
          </w:tcPr>
          <w:p w14:paraId="03C155B8"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11.1.</w:t>
            </w:r>
          </w:p>
        </w:tc>
        <w:tc>
          <w:tcPr>
            <w:tcW w:w="3686" w:type="dxa"/>
            <w:tcBorders>
              <w:top w:val="single" w:sz="4" w:space="0" w:color="auto"/>
              <w:left w:val="single" w:sz="4" w:space="0" w:color="auto"/>
              <w:bottom w:val="single" w:sz="4" w:space="0" w:color="auto"/>
              <w:right w:val="single" w:sz="4" w:space="0" w:color="auto"/>
            </w:tcBorders>
            <w:shd w:val="clear" w:color="auto" w:fill="FFFFFF"/>
          </w:tcPr>
          <w:p w14:paraId="2B022D3E"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Remontdarbu pieteikšana un izpilde</w:t>
            </w:r>
          </w:p>
        </w:tc>
        <w:tc>
          <w:tcPr>
            <w:tcW w:w="5387" w:type="dxa"/>
            <w:tcBorders>
              <w:top w:val="single" w:sz="4" w:space="0" w:color="auto"/>
              <w:left w:val="single" w:sz="4" w:space="0" w:color="auto"/>
              <w:bottom w:val="single" w:sz="4" w:space="0" w:color="auto"/>
              <w:right w:val="single" w:sz="4" w:space="0" w:color="auto"/>
            </w:tcBorders>
            <w:shd w:val="clear" w:color="auto" w:fill="FFFFFF"/>
          </w:tcPr>
          <w:p w14:paraId="0D8E5C3F" w14:textId="77777777" w:rsidR="00DE4E94" w:rsidRPr="00DE4E94" w:rsidRDefault="00DE4E94" w:rsidP="00DE4E94">
            <w:pPr>
              <w:spacing w:before="120" w:after="0" w:line="240" w:lineRule="auto"/>
              <w:contextualSpacing/>
              <w:jc w:val="both"/>
              <w:rPr>
                <w:rFonts w:ascii="Times New Roman" w:eastAsia="Aptos" w:hAnsi="Times New Roman" w:cs="Times New Roman"/>
              </w:rPr>
            </w:pPr>
            <w:r w:rsidRPr="00DE4E94">
              <w:rPr>
                <w:rFonts w:ascii="Times New Roman" w:eastAsia="Aptos" w:hAnsi="Times New Roman" w:cs="Times New Roman"/>
              </w:rPr>
              <w:t xml:space="preserve">Pasūtītājs rakstiski saskaņo ar Piegādātāju veicamā remonta apjomu, cenu un remontdarbu izpildes termiņu. </w:t>
            </w:r>
          </w:p>
          <w:p w14:paraId="2975A39F" w14:textId="77777777" w:rsidR="00DE4E94" w:rsidRPr="00DE4E94" w:rsidRDefault="00DE4E94" w:rsidP="00DE4E94">
            <w:pPr>
              <w:spacing w:before="120" w:after="0" w:line="240" w:lineRule="auto"/>
              <w:contextualSpacing/>
              <w:jc w:val="both"/>
              <w:rPr>
                <w:rFonts w:ascii="Times New Roman" w:eastAsia="Aptos" w:hAnsi="Times New Roman" w:cs="Times New Roman"/>
              </w:rPr>
            </w:pPr>
            <w:r w:rsidRPr="00DE4E94">
              <w:rPr>
                <w:rFonts w:ascii="Times New Roman" w:eastAsia="Aptos" w:hAnsi="Times New Roman" w:cs="Times New Roman"/>
              </w:rPr>
              <w:t xml:space="preserve">Pēc remonta izpildes Piegādātājs iesniedz Pasūtītājam pieņemšanas – nodošanas aktu (servisa aktu), kuru Pasūtītājs paraksta, ja remonts veikts kvalitatīvi. </w:t>
            </w:r>
          </w:p>
          <w:p w14:paraId="2112D039" w14:textId="77777777" w:rsidR="00DE4E94" w:rsidRPr="00DE4E94" w:rsidRDefault="00DE4E94" w:rsidP="00DE4E94">
            <w:pPr>
              <w:spacing w:before="120" w:after="0" w:line="240" w:lineRule="auto"/>
              <w:contextualSpacing/>
              <w:jc w:val="both"/>
              <w:rPr>
                <w:rFonts w:ascii="Times New Roman" w:eastAsia="Aptos" w:hAnsi="Times New Roman" w:cs="Times New Roman"/>
              </w:rPr>
            </w:pPr>
            <w:r w:rsidRPr="00DE4E94">
              <w:rPr>
                <w:rFonts w:ascii="Times New Roman" w:eastAsia="Aptos" w:hAnsi="Times New Roman" w:cs="Times New Roman"/>
              </w:rPr>
              <w:t xml:space="preserve">Pasūtītājs pirms pieņemšanas – nodošanas akta parakstīšanas ir tiesīgs izteikt iebildumus par Piegādātāja iesniegtā pieņemšanas – nodošanas akta saturu un veiktā remonta kvalitāti. Jautājumu par Pasūtītāja minētajiem iebildumiem un to pamatotību </w:t>
            </w:r>
            <w:r w:rsidRPr="00DE4E94">
              <w:rPr>
                <w:rFonts w:ascii="Times New Roman" w:eastAsia="Aptos" w:hAnsi="Times New Roman" w:cs="Times New Roman"/>
              </w:rPr>
              <w:lastRenderedPageBreak/>
              <w:t>izlemj Pasūtītāja un Piegādātāja pārstāvju kontaktpersonas 5 (piecu) darbdienu laikā.</w:t>
            </w:r>
          </w:p>
        </w:tc>
        <w:tc>
          <w:tcPr>
            <w:tcW w:w="5386" w:type="dxa"/>
            <w:tcBorders>
              <w:top w:val="single" w:sz="4" w:space="0" w:color="auto"/>
              <w:left w:val="single" w:sz="4" w:space="0" w:color="auto"/>
              <w:bottom w:val="single" w:sz="4" w:space="0" w:color="auto"/>
              <w:right w:val="single" w:sz="4" w:space="0" w:color="auto"/>
            </w:tcBorders>
            <w:shd w:val="clear" w:color="auto" w:fill="FFFFFF"/>
          </w:tcPr>
          <w:p w14:paraId="69CADCCB" w14:textId="77777777" w:rsidR="00DE4E94" w:rsidRPr="00DE4E94" w:rsidRDefault="00DE4E94" w:rsidP="00DE4E94">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DE4E94" w:rsidRPr="00DE4E94" w14:paraId="6AAF78E0" w14:textId="77777777" w:rsidTr="008C7795">
        <w:trPr>
          <w:gridAfter w:val="2"/>
          <w:wAfter w:w="959"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FFFFFF"/>
          </w:tcPr>
          <w:p w14:paraId="5FFCCB74"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11.2.</w:t>
            </w:r>
          </w:p>
        </w:tc>
        <w:tc>
          <w:tcPr>
            <w:tcW w:w="3686" w:type="dxa"/>
            <w:tcBorders>
              <w:top w:val="single" w:sz="4" w:space="0" w:color="auto"/>
              <w:left w:val="single" w:sz="4" w:space="0" w:color="auto"/>
              <w:bottom w:val="single" w:sz="4" w:space="0" w:color="auto"/>
              <w:right w:val="single" w:sz="4" w:space="0" w:color="auto"/>
            </w:tcBorders>
            <w:shd w:val="clear" w:color="auto" w:fill="FFFFFF"/>
          </w:tcPr>
          <w:p w14:paraId="00161210"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Remontdarbos izmantojamie materiāli, rezerves daļas</w:t>
            </w:r>
          </w:p>
        </w:tc>
        <w:tc>
          <w:tcPr>
            <w:tcW w:w="5387" w:type="dxa"/>
            <w:tcBorders>
              <w:top w:val="single" w:sz="4" w:space="0" w:color="auto"/>
              <w:left w:val="single" w:sz="4" w:space="0" w:color="auto"/>
              <w:bottom w:val="single" w:sz="4" w:space="0" w:color="auto"/>
              <w:right w:val="single" w:sz="4" w:space="0" w:color="auto"/>
            </w:tcBorders>
            <w:shd w:val="clear" w:color="auto" w:fill="FFFFFF"/>
          </w:tcPr>
          <w:p w14:paraId="69BF9905" w14:textId="77777777" w:rsidR="00DE4E94" w:rsidRPr="00DE4E94" w:rsidRDefault="00DE4E94" w:rsidP="00DE4E94">
            <w:pPr>
              <w:spacing w:before="120" w:after="0" w:line="240" w:lineRule="auto"/>
              <w:contextualSpacing/>
              <w:jc w:val="both"/>
              <w:rPr>
                <w:rFonts w:ascii="Times New Roman" w:eastAsia="Aptos" w:hAnsi="Times New Roman" w:cs="Times New Roman"/>
                <w:lang w:eastAsia="lv-LV"/>
              </w:rPr>
            </w:pPr>
            <w:r w:rsidRPr="00DE4E94">
              <w:rPr>
                <w:rFonts w:ascii="Times New Roman" w:eastAsia="Aptos" w:hAnsi="Times New Roman" w:cs="Times New Roman"/>
              </w:rPr>
              <w:t>Piegādātājs</w:t>
            </w:r>
            <w:r w:rsidRPr="00DE4E94">
              <w:rPr>
                <w:rFonts w:ascii="Times New Roman" w:eastAsia="Aptos" w:hAnsi="Times New Roman" w:cs="Times New Roman"/>
                <w:lang w:eastAsia="lv-LV"/>
              </w:rPr>
              <w:t xml:space="preserve"> remontdarbos izmanto tikai ražotāja sertificētas (orģinālās) vai ražotāja akceptētās rezerves daļas, iesniedzot apliecinājumu par iekārtas ražotāja sertificētu rezerves daļu pieejamību un Iekārtas tehnisko apkalpošanu noteiktajā garantijas laikā.</w:t>
            </w:r>
          </w:p>
          <w:p w14:paraId="765E5145" w14:textId="77777777" w:rsidR="00DE4E94" w:rsidRPr="00DE4E94" w:rsidRDefault="00DE4E94" w:rsidP="00DE4E94">
            <w:pPr>
              <w:spacing w:before="120" w:after="0" w:line="240" w:lineRule="auto"/>
              <w:contextualSpacing/>
              <w:jc w:val="both"/>
              <w:rPr>
                <w:rFonts w:ascii="Times New Roman" w:eastAsia="Aptos" w:hAnsi="Times New Roman" w:cs="Times New Roman"/>
              </w:rPr>
            </w:pPr>
            <w:r w:rsidRPr="00DE4E94">
              <w:rPr>
                <w:rFonts w:ascii="Times New Roman" w:eastAsia="Times New Roman" w:hAnsi="Times New Roman" w:cs="Times New Roman"/>
                <w:color w:val="000000"/>
                <w:lang w:eastAsia="lv-LV"/>
              </w:rPr>
              <w:t>Piegādātājs nodrošina Iekārtu rezerves daļu pieejamību un to piegādi 30 (trīsdesmit) darba dienu laikā uz garantiju neattiecināmu remontu veikšanai vai citā savstarpēji saskaņotajā termiņā.</w:t>
            </w:r>
          </w:p>
        </w:tc>
        <w:tc>
          <w:tcPr>
            <w:tcW w:w="5386" w:type="dxa"/>
            <w:tcBorders>
              <w:top w:val="single" w:sz="4" w:space="0" w:color="auto"/>
              <w:left w:val="single" w:sz="4" w:space="0" w:color="auto"/>
              <w:bottom w:val="single" w:sz="4" w:space="0" w:color="auto"/>
              <w:right w:val="single" w:sz="4" w:space="0" w:color="auto"/>
            </w:tcBorders>
            <w:shd w:val="clear" w:color="auto" w:fill="FFFFFF"/>
          </w:tcPr>
          <w:p w14:paraId="1B60C698" w14:textId="77777777" w:rsidR="00DE4E94" w:rsidRPr="00DE4E94" w:rsidRDefault="00DE4E94" w:rsidP="00DE4E94">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DE4E94" w:rsidRPr="00DE4E94" w14:paraId="320102FE" w14:textId="77777777" w:rsidTr="008C7795">
        <w:trPr>
          <w:gridAfter w:val="2"/>
          <w:wAfter w:w="959" w:type="dxa"/>
          <w:trHeight w:val="315"/>
        </w:trPr>
        <w:tc>
          <w:tcPr>
            <w:tcW w:w="1134" w:type="dxa"/>
            <w:vMerge w:val="restart"/>
            <w:tcBorders>
              <w:top w:val="single" w:sz="4" w:space="0" w:color="auto"/>
              <w:left w:val="single" w:sz="4" w:space="0" w:color="auto"/>
              <w:bottom w:val="single" w:sz="4" w:space="0" w:color="auto"/>
              <w:right w:val="single" w:sz="4" w:space="0" w:color="auto"/>
            </w:tcBorders>
            <w:shd w:val="clear" w:color="auto" w:fill="FFFFFF"/>
          </w:tcPr>
          <w:p w14:paraId="68BD2A66"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11.3.</w:t>
            </w:r>
          </w:p>
        </w:tc>
        <w:tc>
          <w:tcPr>
            <w:tcW w:w="3686" w:type="dxa"/>
            <w:vMerge w:val="restart"/>
            <w:tcBorders>
              <w:top w:val="single" w:sz="4" w:space="0" w:color="auto"/>
              <w:left w:val="single" w:sz="4" w:space="0" w:color="auto"/>
              <w:bottom w:val="single" w:sz="4" w:space="0" w:color="auto"/>
              <w:right w:val="single" w:sz="4" w:space="0" w:color="auto"/>
            </w:tcBorders>
            <w:shd w:val="clear" w:color="auto" w:fill="FFFFFF"/>
          </w:tcPr>
          <w:p w14:paraId="3C108304"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Remontdarbu izmaksas, ārpus garantijas gadījumiem</w:t>
            </w:r>
          </w:p>
        </w:tc>
        <w:tc>
          <w:tcPr>
            <w:tcW w:w="5387" w:type="dxa"/>
            <w:tcBorders>
              <w:top w:val="single" w:sz="4" w:space="0" w:color="auto"/>
              <w:left w:val="single" w:sz="4" w:space="0" w:color="auto"/>
              <w:bottom w:val="single" w:sz="4" w:space="0" w:color="auto"/>
              <w:right w:val="single" w:sz="4" w:space="0" w:color="auto"/>
            </w:tcBorders>
            <w:shd w:val="clear" w:color="auto" w:fill="FFFFFF"/>
          </w:tcPr>
          <w:p w14:paraId="607F02DF" w14:textId="77777777" w:rsidR="00DE4E94" w:rsidRPr="00DE4E94" w:rsidRDefault="00DE4E94" w:rsidP="00DE4E94">
            <w:pPr>
              <w:spacing w:before="120" w:after="0" w:line="240" w:lineRule="auto"/>
              <w:contextualSpacing/>
              <w:jc w:val="both"/>
              <w:rPr>
                <w:rFonts w:ascii="Times New Roman" w:eastAsia="Aptos" w:hAnsi="Times New Roman" w:cs="Times New Roman"/>
              </w:rPr>
            </w:pPr>
            <w:r w:rsidRPr="00DE4E94">
              <w:rPr>
                <w:rFonts w:ascii="Times New Roman" w:eastAsia="Aptos" w:hAnsi="Times New Roman" w:cs="Times New Roman"/>
              </w:rPr>
              <w:t>Cena remontdarbu izpildes ietvaros izmantojamiem materiāliem un rezerves daļām nedrīkst pārsniegt vairāk kā par 10 % (desmit procentiem) no attiecīgā materiāla vai rezerves daļas vidējās tirgus cenas vai gadījumā, ja materiāls vai rezerves daļa ir specifiska un vidējo tirgus cenu objektīvi nevar konstatēt, – no ražotāja cenu lapā noteiktās cenas. Piegādātājam  ir pienākums iesniegt paskaidrojumus, kas pamato cenu izcelsmi.</w:t>
            </w:r>
          </w:p>
          <w:p w14:paraId="039E1DBA" w14:textId="77777777" w:rsidR="00DE4E94" w:rsidRPr="00DE4E94" w:rsidRDefault="00DE4E94" w:rsidP="00DE4E94">
            <w:pPr>
              <w:spacing w:before="120" w:after="0" w:line="240" w:lineRule="auto"/>
              <w:contextualSpacing/>
              <w:jc w:val="both"/>
              <w:rPr>
                <w:rFonts w:ascii="Times New Roman" w:eastAsia="Aptos" w:hAnsi="Times New Roman" w:cs="Times New Roman"/>
              </w:rPr>
            </w:pPr>
            <w:r w:rsidRPr="00DE4E94">
              <w:rPr>
                <w:rFonts w:ascii="Times New Roman" w:eastAsia="Aptos" w:hAnsi="Times New Roman" w:cs="Times New Roman"/>
              </w:rPr>
              <w:t xml:space="preserve">Remontdarbu izmaksas atbilstoši finanšu piedāvājumā </w:t>
            </w:r>
            <w:r w:rsidRPr="00DE4E94">
              <w:rPr>
                <w:rFonts w:ascii="Times New Roman" w:eastAsia="Times New Roman" w:hAnsi="Times New Roman" w:cs="Times New Roman"/>
                <w:kern w:val="0"/>
                <w:lang w:eastAsia="lv-LV"/>
                <w14:ligatures w14:val="none"/>
              </w:rPr>
              <w:t>noteiktajai 1 darba stundas likmei.</w:t>
            </w:r>
          </w:p>
        </w:tc>
        <w:tc>
          <w:tcPr>
            <w:tcW w:w="5386" w:type="dxa"/>
            <w:tcBorders>
              <w:top w:val="single" w:sz="4" w:space="0" w:color="auto"/>
              <w:left w:val="single" w:sz="4" w:space="0" w:color="auto"/>
              <w:bottom w:val="single" w:sz="4" w:space="0" w:color="auto"/>
              <w:right w:val="single" w:sz="4" w:space="0" w:color="auto"/>
            </w:tcBorders>
            <w:shd w:val="clear" w:color="auto" w:fill="FFFFFF"/>
          </w:tcPr>
          <w:p w14:paraId="63E70D95" w14:textId="77777777" w:rsidR="00DE4E94" w:rsidRPr="00DE4E94" w:rsidRDefault="00DE4E94" w:rsidP="00DE4E94">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DE4E94" w:rsidRPr="00DE4E94" w14:paraId="7A0C117F" w14:textId="77777777" w:rsidTr="008C7795">
        <w:trPr>
          <w:gridAfter w:val="2"/>
          <w:wAfter w:w="959" w:type="dxa"/>
          <w:trHeight w:val="315"/>
        </w:trPr>
        <w:tc>
          <w:tcPr>
            <w:tcW w:w="1134"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6BDC9965"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p>
        </w:tc>
        <w:tc>
          <w:tcPr>
            <w:tcW w:w="3686" w:type="dxa"/>
            <w:vMerge/>
            <w:tcBorders>
              <w:top w:val="single" w:sz="4" w:space="0" w:color="auto"/>
              <w:left w:val="single" w:sz="4" w:space="0" w:color="auto"/>
              <w:bottom w:val="single" w:sz="4" w:space="0" w:color="auto"/>
              <w:right w:val="single" w:sz="4" w:space="0" w:color="auto"/>
            </w:tcBorders>
            <w:shd w:val="clear" w:color="auto" w:fill="FFFFFF"/>
          </w:tcPr>
          <w:p w14:paraId="08F5B0B4" w14:textId="77777777" w:rsidR="00DE4E94" w:rsidRPr="00DE4E94" w:rsidRDefault="00DE4E94" w:rsidP="00DE4E94">
            <w:pPr>
              <w:spacing w:before="120" w:after="0" w:line="240" w:lineRule="auto"/>
              <w:contextualSpacing/>
              <w:rPr>
                <w:rFonts w:ascii="Times New Roman" w:eastAsia="Times New Roman" w:hAnsi="Times New Roman" w:cs="Times New Roman"/>
                <w:b/>
                <w:bCs/>
                <w:kern w:val="0"/>
                <w:lang w:eastAsia="lv-LV"/>
                <w14:ligatures w14:val="none"/>
              </w:rPr>
            </w:pPr>
          </w:p>
        </w:tc>
        <w:tc>
          <w:tcPr>
            <w:tcW w:w="5387" w:type="dxa"/>
            <w:tcBorders>
              <w:top w:val="single" w:sz="4" w:space="0" w:color="auto"/>
              <w:left w:val="single" w:sz="4" w:space="0" w:color="auto"/>
              <w:bottom w:val="single" w:sz="4" w:space="0" w:color="auto"/>
              <w:right w:val="single" w:sz="4" w:space="0" w:color="auto"/>
            </w:tcBorders>
            <w:shd w:val="clear" w:color="auto" w:fill="FFFFFF"/>
          </w:tcPr>
          <w:p w14:paraId="5488AA5A" w14:textId="77777777" w:rsidR="00DE4E94" w:rsidRPr="00DE4E94" w:rsidRDefault="00DE4E94" w:rsidP="00DE4E94">
            <w:pPr>
              <w:spacing w:before="120" w:after="0" w:line="240" w:lineRule="auto"/>
              <w:contextualSpacing/>
              <w:jc w:val="both"/>
              <w:rPr>
                <w:rFonts w:ascii="Times New Roman" w:eastAsia="Aptos" w:hAnsi="Times New Roman" w:cs="Times New Roman"/>
              </w:rPr>
            </w:pPr>
            <w:r w:rsidRPr="00DE4E94">
              <w:rPr>
                <w:rFonts w:ascii="Times New Roman" w:eastAsia="Aptos" w:hAnsi="Times New Roman" w:cs="Times New Roman"/>
              </w:rPr>
              <w:t xml:space="preserve">Ja Iekārtas bojājums radies Pasūtītāja vainas dēļ, remontu apmaksā Pasūtītājs. </w:t>
            </w:r>
          </w:p>
        </w:tc>
        <w:tc>
          <w:tcPr>
            <w:tcW w:w="5386" w:type="dxa"/>
            <w:tcBorders>
              <w:top w:val="single" w:sz="4" w:space="0" w:color="auto"/>
              <w:left w:val="single" w:sz="4" w:space="0" w:color="auto"/>
              <w:bottom w:val="single" w:sz="4" w:space="0" w:color="auto"/>
              <w:right w:val="single" w:sz="4" w:space="0" w:color="auto"/>
            </w:tcBorders>
            <w:shd w:val="clear" w:color="auto" w:fill="FFFFFF"/>
          </w:tcPr>
          <w:p w14:paraId="19FC2B0B" w14:textId="77777777" w:rsidR="00DE4E94" w:rsidRPr="00DE4E94" w:rsidRDefault="00DE4E94" w:rsidP="00DE4E94">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DE4E94" w:rsidRPr="00DE4E94" w14:paraId="57D341B0" w14:textId="77777777" w:rsidTr="008C7795">
        <w:trPr>
          <w:gridAfter w:val="2"/>
          <w:wAfter w:w="959" w:type="dxa"/>
          <w:trHeight w:val="445"/>
        </w:trPr>
        <w:tc>
          <w:tcPr>
            <w:tcW w:w="1134" w:type="dxa"/>
            <w:tcBorders>
              <w:top w:val="single" w:sz="4" w:space="0" w:color="auto"/>
              <w:left w:val="single" w:sz="4" w:space="0" w:color="auto"/>
              <w:bottom w:val="single" w:sz="4" w:space="0" w:color="auto"/>
              <w:right w:val="single" w:sz="4" w:space="0" w:color="auto"/>
            </w:tcBorders>
            <w:shd w:val="clear" w:color="auto" w:fill="DAE9F7"/>
          </w:tcPr>
          <w:p w14:paraId="3C08206F" w14:textId="77777777" w:rsidR="00DE4E94" w:rsidRPr="00DE4E94" w:rsidRDefault="00DE4E94" w:rsidP="00DE4E94">
            <w:pPr>
              <w:spacing w:before="120" w:after="0" w:line="240" w:lineRule="auto"/>
              <w:contextualSpacing/>
              <w:rPr>
                <w:rFonts w:ascii="Times New Roman" w:eastAsia="Times New Roman" w:hAnsi="Times New Roman" w:cs="Times New Roman"/>
                <w:b/>
                <w:bCs/>
                <w:kern w:val="0"/>
                <w:lang w:eastAsia="lv-LV"/>
                <w14:ligatures w14:val="none"/>
              </w:rPr>
            </w:pPr>
            <w:r w:rsidRPr="00DE4E94">
              <w:rPr>
                <w:rFonts w:ascii="Times New Roman" w:eastAsia="Times New Roman" w:hAnsi="Times New Roman" w:cs="Times New Roman"/>
                <w:b/>
                <w:bCs/>
                <w:kern w:val="0"/>
                <w:lang w:eastAsia="lv-LV"/>
                <w14:ligatures w14:val="none"/>
              </w:rPr>
              <w:t xml:space="preserve">12. </w:t>
            </w:r>
          </w:p>
        </w:tc>
        <w:tc>
          <w:tcPr>
            <w:tcW w:w="14459" w:type="dxa"/>
            <w:gridSpan w:val="3"/>
            <w:tcBorders>
              <w:top w:val="single" w:sz="4" w:space="0" w:color="auto"/>
              <w:left w:val="nil"/>
              <w:bottom w:val="single" w:sz="4" w:space="0" w:color="auto"/>
              <w:right w:val="single" w:sz="4" w:space="0" w:color="auto"/>
            </w:tcBorders>
            <w:shd w:val="clear" w:color="auto" w:fill="DAE9F7"/>
          </w:tcPr>
          <w:p w14:paraId="1ED1205D" w14:textId="77777777" w:rsidR="00DE4E94" w:rsidRPr="00DE4E94" w:rsidRDefault="00DE4E94" w:rsidP="00DE4E94">
            <w:pPr>
              <w:spacing w:before="120" w:after="0" w:line="240" w:lineRule="auto"/>
              <w:contextualSpacing/>
              <w:rPr>
                <w:rFonts w:ascii="Times New Roman" w:eastAsia="Times New Roman" w:hAnsi="Times New Roman" w:cs="Times New Roman"/>
                <w:b/>
                <w:bCs/>
                <w:kern w:val="0"/>
                <w:lang w:eastAsia="lv-LV"/>
                <w14:ligatures w14:val="none"/>
              </w:rPr>
            </w:pPr>
            <w:r w:rsidRPr="00DE4E94">
              <w:rPr>
                <w:rFonts w:ascii="Times New Roman" w:eastAsia="Times New Roman" w:hAnsi="Times New Roman" w:cs="Times New Roman"/>
                <w:b/>
                <w:bCs/>
                <w:kern w:val="0"/>
                <w:lang w:eastAsia="lv-LV"/>
                <w14:ligatures w14:val="none"/>
              </w:rPr>
              <w:t>Iekārtas žurnāla aizpildīšana garantijas laikā</w:t>
            </w:r>
          </w:p>
        </w:tc>
      </w:tr>
      <w:tr w:rsidR="00DE4E94" w:rsidRPr="00DE4E94" w14:paraId="1B7CF100" w14:textId="77777777" w:rsidTr="008C7795">
        <w:trPr>
          <w:gridAfter w:val="2"/>
          <w:wAfter w:w="959" w:type="dxa"/>
          <w:trHeight w:val="630"/>
        </w:trPr>
        <w:tc>
          <w:tcPr>
            <w:tcW w:w="1134" w:type="dxa"/>
            <w:tcBorders>
              <w:top w:val="single" w:sz="4" w:space="0" w:color="auto"/>
              <w:left w:val="single" w:sz="4" w:space="0" w:color="auto"/>
              <w:bottom w:val="single" w:sz="4" w:space="0" w:color="auto"/>
              <w:right w:val="single" w:sz="4" w:space="0" w:color="auto"/>
            </w:tcBorders>
            <w:shd w:val="clear" w:color="auto" w:fill="FFFFFF"/>
          </w:tcPr>
          <w:p w14:paraId="5E8BD5BA"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12.1.</w:t>
            </w:r>
          </w:p>
        </w:tc>
        <w:tc>
          <w:tcPr>
            <w:tcW w:w="9073" w:type="dxa"/>
            <w:gridSpan w:val="2"/>
            <w:tcBorders>
              <w:top w:val="single" w:sz="4" w:space="0" w:color="auto"/>
              <w:left w:val="nil"/>
              <w:bottom w:val="single" w:sz="4" w:space="0" w:color="auto"/>
              <w:right w:val="single" w:sz="4" w:space="0" w:color="auto"/>
            </w:tcBorders>
            <w:shd w:val="clear" w:color="auto" w:fill="FFFFFF"/>
          </w:tcPr>
          <w:p w14:paraId="359323C7" w14:textId="77777777" w:rsidR="00DE4E94" w:rsidRPr="00DE4E94" w:rsidRDefault="00DE4E94" w:rsidP="00DE4E94">
            <w:pPr>
              <w:numPr>
                <w:ilvl w:val="0"/>
                <w:numId w:val="14"/>
              </w:numPr>
              <w:tabs>
                <w:tab w:val="num" w:pos="325"/>
              </w:tabs>
              <w:spacing w:before="120" w:after="0" w:line="240" w:lineRule="auto"/>
              <w:ind w:left="325" w:hanging="283"/>
              <w:contextualSpacing/>
              <w:jc w:val="both"/>
              <w:rPr>
                <w:rFonts w:ascii="Times New Roman" w:eastAsia="Aptos" w:hAnsi="Times New Roman" w:cs="Times New Roman"/>
                <w:lang w:eastAsia="lv-LV"/>
              </w:rPr>
            </w:pPr>
            <w:r w:rsidRPr="00DE4E94">
              <w:rPr>
                <w:rFonts w:ascii="Times New Roman" w:eastAsia="Aptos" w:hAnsi="Times New Roman" w:cs="Times New Roman"/>
              </w:rPr>
              <w:t>Piegādātājs</w:t>
            </w:r>
            <w:r w:rsidRPr="00DE4E94">
              <w:rPr>
                <w:rFonts w:ascii="Times New Roman" w:eastAsia="Aptos" w:hAnsi="Times New Roman" w:cs="Times New Roman"/>
                <w:lang w:eastAsia="lv-LV"/>
              </w:rPr>
              <w:t xml:space="preserve"> ir atbildīgs un nodrošina ierakstus </w:t>
            </w:r>
            <w:r w:rsidRPr="00DE4E94">
              <w:rPr>
                <w:rFonts w:ascii="Times New Roman" w:eastAsia="Aptos" w:hAnsi="Times New Roman" w:cs="Times New Roman"/>
              </w:rPr>
              <w:t xml:space="preserve">tehniskās apkopes darbu izpildes žurnālā (turpmāk – Iekārtas žurnāls) </w:t>
            </w:r>
            <w:r w:rsidRPr="00DE4E94">
              <w:rPr>
                <w:rFonts w:ascii="Times New Roman" w:eastAsia="Aptos" w:hAnsi="Times New Roman" w:cs="Times New Roman"/>
                <w:lang w:eastAsia="lv-LV"/>
              </w:rPr>
              <w:t xml:space="preserve">par visām veiktajām pārbaudēm, kā arī funkciju testēšanu, ja, uzsākot tās ekspluatāciju, tādas prasības paredzētas Iekārtas tehniskajā dokumentācijā. </w:t>
            </w:r>
          </w:p>
          <w:p w14:paraId="68D04FA6" w14:textId="77777777" w:rsidR="00DE4E94" w:rsidRPr="00DE4E94" w:rsidRDefault="00DE4E94" w:rsidP="00DE4E94">
            <w:pPr>
              <w:numPr>
                <w:ilvl w:val="0"/>
                <w:numId w:val="14"/>
              </w:numPr>
              <w:tabs>
                <w:tab w:val="num" w:pos="325"/>
              </w:tabs>
              <w:spacing w:before="120" w:after="0" w:line="240" w:lineRule="auto"/>
              <w:ind w:left="325" w:hanging="283"/>
              <w:contextualSpacing/>
              <w:jc w:val="both"/>
              <w:rPr>
                <w:rFonts w:ascii="Times New Roman" w:eastAsia="Aptos" w:hAnsi="Times New Roman" w:cs="Times New Roman"/>
              </w:rPr>
            </w:pPr>
            <w:r w:rsidRPr="00DE4E94">
              <w:rPr>
                <w:rFonts w:ascii="Times New Roman" w:eastAsia="Aptos" w:hAnsi="Times New Roman" w:cs="Times New Roman"/>
              </w:rPr>
              <w:t xml:space="preserve">Iekārtas žurnāla forma saskaņojuma ar Pasūtītāju, kurai ir jāatbilst Latvijas Republikā un Eiropas Savienībā spēkā esošām normatīvajām prasībām un standartiem. Iekārtu žurnāls veidojams un uzturams fiziskā formā, tam jāatrodas Iekārtā. </w:t>
            </w:r>
          </w:p>
        </w:tc>
        <w:tc>
          <w:tcPr>
            <w:tcW w:w="5386" w:type="dxa"/>
            <w:tcBorders>
              <w:top w:val="single" w:sz="4" w:space="0" w:color="auto"/>
              <w:left w:val="nil"/>
              <w:bottom w:val="single" w:sz="4" w:space="0" w:color="auto"/>
              <w:right w:val="single" w:sz="4" w:space="0" w:color="auto"/>
            </w:tcBorders>
            <w:shd w:val="clear" w:color="auto" w:fill="FFFFFF"/>
          </w:tcPr>
          <w:p w14:paraId="1A8C82A7" w14:textId="77777777" w:rsidR="00DE4E94" w:rsidRPr="00DE4E94" w:rsidRDefault="00DE4E94" w:rsidP="00DE4E94">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DE4E94" w:rsidRPr="00DE4E94" w14:paraId="504F2E8E" w14:textId="77777777" w:rsidTr="008C7795">
        <w:trPr>
          <w:gridAfter w:val="2"/>
          <w:wAfter w:w="959" w:type="dxa"/>
          <w:trHeight w:val="477"/>
        </w:trPr>
        <w:tc>
          <w:tcPr>
            <w:tcW w:w="1134" w:type="dxa"/>
            <w:tcBorders>
              <w:top w:val="single" w:sz="4" w:space="0" w:color="auto"/>
              <w:left w:val="single" w:sz="4" w:space="0" w:color="auto"/>
              <w:bottom w:val="single" w:sz="4" w:space="0" w:color="auto"/>
              <w:right w:val="single" w:sz="4" w:space="0" w:color="auto"/>
            </w:tcBorders>
            <w:shd w:val="clear" w:color="auto" w:fill="FFFFFF"/>
          </w:tcPr>
          <w:p w14:paraId="2336468C" w14:textId="77777777" w:rsidR="00DE4E94" w:rsidRPr="00DE4E94" w:rsidRDefault="00DE4E94" w:rsidP="00DE4E94">
            <w:pPr>
              <w:spacing w:before="120" w:after="0" w:line="240" w:lineRule="auto"/>
              <w:contextualSpacing/>
              <w:rPr>
                <w:rFonts w:ascii="Times New Roman" w:eastAsia="Times New Roman" w:hAnsi="Times New Roman" w:cs="Times New Roman"/>
                <w:kern w:val="0"/>
                <w:lang w:eastAsia="lv-LV"/>
                <w14:ligatures w14:val="none"/>
              </w:rPr>
            </w:pPr>
            <w:r w:rsidRPr="00DE4E94">
              <w:rPr>
                <w:rFonts w:ascii="Times New Roman" w:eastAsia="Times New Roman" w:hAnsi="Times New Roman" w:cs="Times New Roman"/>
                <w:kern w:val="0"/>
                <w:lang w:eastAsia="lv-LV"/>
                <w14:ligatures w14:val="none"/>
              </w:rPr>
              <w:t>12.2.</w:t>
            </w:r>
          </w:p>
        </w:tc>
        <w:tc>
          <w:tcPr>
            <w:tcW w:w="9073" w:type="dxa"/>
            <w:gridSpan w:val="2"/>
            <w:tcBorders>
              <w:top w:val="single" w:sz="4" w:space="0" w:color="auto"/>
              <w:left w:val="nil"/>
              <w:bottom w:val="single" w:sz="4" w:space="0" w:color="auto"/>
              <w:right w:val="single" w:sz="4" w:space="0" w:color="auto"/>
            </w:tcBorders>
            <w:shd w:val="clear" w:color="auto" w:fill="FFFFFF"/>
          </w:tcPr>
          <w:p w14:paraId="743D2F84" w14:textId="77777777" w:rsidR="00DE4E94" w:rsidRPr="00DE4E94" w:rsidRDefault="00DE4E94" w:rsidP="00DE4E94">
            <w:pPr>
              <w:spacing w:before="120" w:after="0" w:line="240" w:lineRule="auto"/>
              <w:ind w:left="325"/>
              <w:contextualSpacing/>
              <w:jc w:val="both"/>
              <w:rPr>
                <w:rFonts w:ascii="Times New Roman" w:eastAsia="Aptos" w:hAnsi="Times New Roman" w:cs="Times New Roman"/>
              </w:rPr>
            </w:pPr>
            <w:r w:rsidRPr="00DE4E94">
              <w:rPr>
                <w:rFonts w:ascii="Times New Roman" w:eastAsia="Aptos" w:hAnsi="Times New Roman" w:cs="Times New Roman"/>
              </w:rPr>
              <w:t>Par plānotajiem tehniskās apkopes darbiem un avārijas remontdarbiem arī ir jāveic ieraksts.</w:t>
            </w:r>
          </w:p>
        </w:tc>
        <w:tc>
          <w:tcPr>
            <w:tcW w:w="5386" w:type="dxa"/>
            <w:tcBorders>
              <w:top w:val="single" w:sz="4" w:space="0" w:color="auto"/>
              <w:left w:val="nil"/>
              <w:bottom w:val="single" w:sz="4" w:space="0" w:color="auto"/>
              <w:right w:val="single" w:sz="4" w:space="0" w:color="auto"/>
            </w:tcBorders>
            <w:shd w:val="clear" w:color="auto" w:fill="FFFFFF"/>
          </w:tcPr>
          <w:p w14:paraId="6A54BFCE" w14:textId="77777777" w:rsidR="00DE4E94" w:rsidRPr="00DE4E94" w:rsidRDefault="00DE4E94" w:rsidP="00DE4E94">
            <w:pPr>
              <w:spacing w:before="120" w:after="0" w:line="240" w:lineRule="auto"/>
              <w:contextualSpacing/>
              <w:jc w:val="center"/>
              <w:rPr>
                <w:rFonts w:ascii="Times New Roman" w:eastAsia="Times New Roman" w:hAnsi="Times New Roman" w:cs="Times New Roman"/>
                <w:kern w:val="0"/>
                <w:lang w:eastAsia="lv-LV"/>
                <w14:ligatures w14:val="none"/>
              </w:rPr>
            </w:pPr>
          </w:p>
        </w:tc>
      </w:tr>
    </w:tbl>
    <w:p w14:paraId="3D6A7C6A" w14:textId="77777777" w:rsidR="00DE4E94" w:rsidRDefault="00DE4E94">
      <w:pPr>
        <w:sectPr w:rsidR="00DE4E94" w:rsidSect="00C63C53">
          <w:pgSz w:w="16838" w:h="11906" w:orient="landscape"/>
          <w:pgMar w:top="1134" w:right="1134" w:bottom="851" w:left="1134" w:header="709" w:footer="709" w:gutter="0"/>
          <w:cols w:space="708"/>
          <w:titlePg/>
          <w:docGrid w:linePitch="360"/>
        </w:sectPr>
      </w:pPr>
    </w:p>
    <w:p w14:paraId="7DC94D65" w14:textId="77777777" w:rsidR="001C489C" w:rsidRPr="007E206C" w:rsidRDefault="001C489C" w:rsidP="001C489C">
      <w:pPr>
        <w:spacing w:after="0" w:line="259" w:lineRule="auto"/>
        <w:jc w:val="right"/>
        <w:rPr>
          <w:rFonts w:ascii="Times New Roman" w:eastAsia="Calibri" w:hAnsi="Times New Roman" w:cs="Times New Roman"/>
          <w:b/>
          <w:bCs/>
          <w:kern w:val="0"/>
          <w14:ligatures w14:val="none"/>
        </w:rPr>
      </w:pPr>
      <w:r w:rsidRPr="007E206C">
        <w:rPr>
          <w:rFonts w:ascii="Times New Roman" w:eastAsia="Calibri" w:hAnsi="Times New Roman" w:cs="Times New Roman"/>
          <w:b/>
          <w:bCs/>
          <w:kern w:val="0"/>
          <w:position w:val="-4"/>
          <w:lang w:eastAsia="ar-SA"/>
          <w14:ligatures w14:val="none"/>
        </w:rPr>
        <w:lastRenderedPageBreak/>
        <w:t>3. pielikums</w:t>
      </w:r>
      <w:r w:rsidRPr="007E206C">
        <w:rPr>
          <w:rFonts w:ascii="Times New Roman" w:eastAsia="Calibri" w:hAnsi="Times New Roman" w:cs="Times New Roman"/>
          <w:kern w:val="0"/>
          <w:position w:val="-4"/>
          <w:lang w:eastAsia="ar-SA"/>
          <w14:ligatures w14:val="none"/>
        </w:rPr>
        <w:br/>
        <w:t>iepirkuma procedūras nolikumam</w:t>
      </w:r>
      <w:r w:rsidRPr="007E206C">
        <w:rPr>
          <w:rFonts w:ascii="Times New Roman" w:eastAsia="Calibri" w:hAnsi="Times New Roman" w:cs="Times New Roman"/>
          <w:kern w:val="0"/>
          <w:position w:val="-4"/>
          <w:lang w:eastAsia="ar-SA"/>
          <w14:ligatures w14:val="none"/>
        </w:rPr>
        <w:br/>
      </w:r>
      <w:r w:rsidRPr="007E206C">
        <w:rPr>
          <w:rFonts w:ascii="Times New Roman" w:eastAsia="Calibri" w:hAnsi="Times New Roman" w:cs="Times New Roman"/>
          <w:b/>
          <w:bCs/>
          <w:kern w:val="0"/>
          <w14:ligatures w14:val="none"/>
        </w:rPr>
        <w:t>“</w:t>
      </w:r>
      <w:r>
        <w:rPr>
          <w:rFonts w:ascii="Times New Roman" w:eastAsia="Calibri" w:hAnsi="Times New Roman" w:cs="Times New Roman"/>
          <w:b/>
          <w:kern w:val="0"/>
          <w14:ligatures w14:val="none"/>
        </w:rPr>
        <w:t xml:space="preserve">CNC virpas </w:t>
      </w:r>
      <w:r w:rsidRPr="007E206C">
        <w:rPr>
          <w:rFonts w:ascii="Times New Roman" w:eastAsia="Calibri" w:hAnsi="Times New Roman" w:cs="Times New Roman"/>
          <w:b/>
          <w:kern w:val="0"/>
          <w14:ligatures w14:val="none"/>
        </w:rPr>
        <w:t>piegāde un uzstādīšan</w:t>
      </w:r>
      <w:r>
        <w:rPr>
          <w:rFonts w:ascii="Times New Roman" w:eastAsia="Calibri" w:hAnsi="Times New Roman" w:cs="Times New Roman"/>
          <w:b/>
          <w:kern w:val="0"/>
          <w14:ligatures w14:val="none"/>
        </w:rPr>
        <w:t>a</w:t>
      </w:r>
      <w:r w:rsidRPr="007E206C">
        <w:rPr>
          <w:rFonts w:ascii="Times New Roman" w:eastAsia="Calibri" w:hAnsi="Times New Roman" w:cs="Times New Roman"/>
          <w:b/>
          <w:bCs/>
          <w:kern w:val="0"/>
          <w14:ligatures w14:val="none"/>
        </w:rPr>
        <w:t>”</w:t>
      </w:r>
    </w:p>
    <w:p w14:paraId="2EAB1155" w14:textId="4F04AC1C" w:rsidR="001C489C" w:rsidRDefault="001C489C" w:rsidP="001C489C">
      <w:pPr>
        <w:widowControl w:val="0"/>
        <w:spacing w:after="240" w:line="240" w:lineRule="auto"/>
        <w:ind w:right="20"/>
        <w:jc w:val="right"/>
        <w:rPr>
          <w:rFonts w:ascii="Times New Roman" w:eastAsia="Calibri" w:hAnsi="Times New Roman" w:cs="Times New Roman"/>
          <w:position w:val="-4"/>
          <w:lang w:eastAsia="ar-SA" w:bidi="en-US"/>
        </w:rPr>
      </w:pPr>
      <w:r w:rsidRPr="007E206C">
        <w:rPr>
          <w:rFonts w:ascii="Times New Roman" w:eastAsia="Calibri" w:hAnsi="Times New Roman" w:cs="Times New Roman"/>
          <w:position w:val="-4"/>
          <w:lang w:eastAsia="ar-SA" w:bidi="en-US"/>
        </w:rPr>
        <w:t>identifikācijas Nr. RS/202</w:t>
      </w:r>
      <w:r>
        <w:rPr>
          <w:rFonts w:ascii="Times New Roman" w:eastAsia="Calibri" w:hAnsi="Times New Roman" w:cs="Times New Roman"/>
          <w:position w:val="-4"/>
          <w:lang w:eastAsia="ar-SA" w:bidi="en-US"/>
        </w:rPr>
        <w:t>6</w:t>
      </w:r>
      <w:r w:rsidRPr="007E206C">
        <w:rPr>
          <w:rFonts w:ascii="Times New Roman" w:eastAsia="Calibri" w:hAnsi="Times New Roman" w:cs="Times New Roman"/>
          <w:position w:val="-4"/>
          <w:lang w:eastAsia="ar-SA" w:bidi="en-US"/>
        </w:rPr>
        <w:t>/</w:t>
      </w:r>
      <w:r w:rsidR="004D2CCA">
        <w:rPr>
          <w:rFonts w:ascii="Times New Roman" w:eastAsia="Calibri" w:hAnsi="Times New Roman" w:cs="Times New Roman"/>
          <w:position w:val="-4"/>
          <w:lang w:eastAsia="ar-SA" w:bidi="en-US"/>
        </w:rPr>
        <w:t>38</w:t>
      </w:r>
    </w:p>
    <w:p w14:paraId="13962AB3" w14:textId="77777777" w:rsidR="001C489C" w:rsidRPr="001C489C" w:rsidRDefault="001C489C" w:rsidP="001C489C">
      <w:pPr>
        <w:spacing w:after="0" w:line="240" w:lineRule="auto"/>
        <w:jc w:val="center"/>
        <w:rPr>
          <w:rFonts w:ascii="Times New Roman" w:eastAsia="Times New Roman" w:hAnsi="Times New Roman" w:cs="Times New Roman"/>
          <w:b/>
          <w:bCs/>
          <w:kern w:val="0"/>
          <w14:ligatures w14:val="none"/>
        </w:rPr>
      </w:pPr>
      <w:r w:rsidRPr="001C489C">
        <w:rPr>
          <w:rFonts w:ascii="Times New Roman" w:eastAsia="Times New Roman" w:hAnsi="Times New Roman" w:cs="Times New Roman"/>
          <w:b/>
          <w:bCs/>
          <w:kern w:val="0"/>
          <w14:ligatures w14:val="none"/>
        </w:rPr>
        <w:t>FINANŠU PIEDĀVĀJUMA FORMA</w:t>
      </w:r>
    </w:p>
    <w:p w14:paraId="02F0D505" w14:textId="77777777" w:rsidR="001C489C" w:rsidRPr="001C489C" w:rsidRDefault="001C489C" w:rsidP="001C489C">
      <w:pPr>
        <w:spacing w:after="0" w:line="240" w:lineRule="auto"/>
        <w:jc w:val="center"/>
        <w:rPr>
          <w:rFonts w:ascii="Times New Roman" w:eastAsia="Times New Roman" w:hAnsi="Times New Roman" w:cs="Times New Roman"/>
          <w:b/>
          <w:bCs/>
          <w:kern w:val="0"/>
          <w14:ligatures w14:val="none"/>
        </w:rPr>
      </w:pPr>
      <w:r w:rsidRPr="001C489C">
        <w:rPr>
          <w:rFonts w:ascii="Times New Roman" w:eastAsia="Calibri" w:hAnsi="Times New Roman" w:cs="Times New Roman"/>
          <w:bCs/>
          <w:i/>
          <w:iCs/>
          <w:kern w:val="0"/>
          <w:szCs w:val="20"/>
          <w14:ligatures w14:val="none"/>
        </w:rPr>
        <w:t>“CNC virpas piegāde un uzstādīšana”</w:t>
      </w:r>
    </w:p>
    <w:p w14:paraId="6C28D8EF" w14:textId="77777777" w:rsidR="001C489C" w:rsidRDefault="001C489C" w:rsidP="001C489C">
      <w:pPr>
        <w:widowControl w:val="0"/>
        <w:autoSpaceDE w:val="0"/>
        <w:autoSpaceDN w:val="0"/>
        <w:spacing w:before="120" w:after="0" w:line="240" w:lineRule="auto"/>
        <w:jc w:val="both"/>
        <w:rPr>
          <w:rFonts w:ascii="Times New Roman" w:eastAsia="Aptos" w:hAnsi="Times New Roman" w:cs="Times New Roman"/>
          <w:kern w:val="0"/>
          <w14:ligatures w14:val="none"/>
        </w:rPr>
      </w:pPr>
      <w:r w:rsidRPr="001C489C">
        <w:rPr>
          <w:rFonts w:ascii="Times New Roman" w:eastAsia="Aptos" w:hAnsi="Times New Roman" w:cs="Times New Roman"/>
          <w:kern w:val="0"/>
          <w14:ligatures w14:val="none"/>
        </w:rPr>
        <w:t>Piedāvājuma cenā iekļauj visas izmaksas, kas saistītas ar Tehniskajā specifikācijā noteikto prasību izpildi:</w:t>
      </w:r>
    </w:p>
    <w:tbl>
      <w:tblPr>
        <w:tblW w:w="9493" w:type="dxa"/>
        <w:jc w:val="center"/>
        <w:tblLayout w:type="fixed"/>
        <w:tblLook w:val="04A0" w:firstRow="1" w:lastRow="0" w:firstColumn="1" w:lastColumn="0" w:noHBand="0" w:noVBand="1"/>
      </w:tblPr>
      <w:tblGrid>
        <w:gridCol w:w="709"/>
        <w:gridCol w:w="3827"/>
        <w:gridCol w:w="1413"/>
        <w:gridCol w:w="1843"/>
        <w:gridCol w:w="1701"/>
      </w:tblGrid>
      <w:tr w:rsidR="001C489C" w:rsidRPr="001C489C" w14:paraId="05B86FA1" w14:textId="77777777" w:rsidTr="00AA1CF3">
        <w:trPr>
          <w:trHeight w:val="503"/>
          <w:jc w:val="center"/>
        </w:trPr>
        <w:tc>
          <w:tcPr>
            <w:tcW w:w="709" w:type="dxa"/>
            <w:tcBorders>
              <w:top w:val="single" w:sz="4" w:space="0" w:color="auto"/>
              <w:left w:val="single" w:sz="4" w:space="0" w:color="auto"/>
              <w:bottom w:val="single" w:sz="4" w:space="0" w:color="auto"/>
              <w:right w:val="single" w:sz="4" w:space="0" w:color="auto"/>
            </w:tcBorders>
            <w:shd w:val="clear" w:color="auto" w:fill="DAE9F7"/>
            <w:vAlign w:val="center"/>
            <w:hideMark/>
          </w:tcPr>
          <w:p w14:paraId="0856F27C" w14:textId="77777777" w:rsidR="001C489C" w:rsidRPr="001C489C" w:rsidRDefault="001C489C" w:rsidP="001C489C">
            <w:pPr>
              <w:spacing w:before="120" w:after="0" w:line="240" w:lineRule="auto"/>
              <w:contextualSpacing/>
              <w:jc w:val="center"/>
              <w:rPr>
                <w:rFonts w:ascii="Times New Roman" w:eastAsia="Times New Roman" w:hAnsi="Times New Roman" w:cs="Times New Roman"/>
                <w:b/>
                <w:bCs/>
                <w:kern w:val="0"/>
                <w:lang w:eastAsia="lv-LV"/>
                <w14:ligatures w14:val="none"/>
              </w:rPr>
            </w:pPr>
            <w:r w:rsidRPr="001C489C">
              <w:rPr>
                <w:rFonts w:ascii="Times New Roman" w:eastAsia="Times New Roman" w:hAnsi="Times New Roman" w:cs="Times New Roman"/>
                <w:b/>
                <w:bCs/>
                <w:kern w:val="0"/>
                <w:lang w:eastAsia="lv-LV"/>
                <w14:ligatures w14:val="none"/>
              </w:rPr>
              <w:t>Nr.</w:t>
            </w:r>
          </w:p>
        </w:tc>
        <w:tc>
          <w:tcPr>
            <w:tcW w:w="3827" w:type="dxa"/>
            <w:tcBorders>
              <w:top w:val="single" w:sz="4" w:space="0" w:color="auto"/>
              <w:left w:val="single" w:sz="4" w:space="0" w:color="auto"/>
              <w:bottom w:val="single" w:sz="4" w:space="0" w:color="auto"/>
              <w:right w:val="single" w:sz="4" w:space="0" w:color="auto"/>
            </w:tcBorders>
            <w:shd w:val="clear" w:color="auto" w:fill="DAE9F7"/>
            <w:vAlign w:val="center"/>
            <w:hideMark/>
          </w:tcPr>
          <w:p w14:paraId="0AA12BEF" w14:textId="77777777" w:rsidR="001C489C" w:rsidRPr="001C489C" w:rsidRDefault="001C489C" w:rsidP="001C489C">
            <w:pPr>
              <w:spacing w:before="120" w:after="0" w:line="240" w:lineRule="auto"/>
              <w:contextualSpacing/>
              <w:jc w:val="center"/>
              <w:rPr>
                <w:rFonts w:ascii="Times New Roman" w:eastAsia="Times New Roman" w:hAnsi="Times New Roman" w:cs="Times New Roman"/>
                <w:b/>
                <w:bCs/>
                <w:kern w:val="0"/>
                <w:lang w:eastAsia="lv-LV"/>
                <w14:ligatures w14:val="none"/>
              </w:rPr>
            </w:pPr>
            <w:r w:rsidRPr="001C489C">
              <w:rPr>
                <w:rFonts w:ascii="Times New Roman" w:eastAsia="Times New Roman" w:hAnsi="Times New Roman" w:cs="Times New Roman"/>
                <w:b/>
                <w:bCs/>
                <w:kern w:val="0"/>
                <w:lang w:eastAsia="lv-LV"/>
                <w14:ligatures w14:val="none"/>
              </w:rPr>
              <w:t xml:space="preserve">Izmaksu pozīcijas </w:t>
            </w:r>
          </w:p>
        </w:tc>
        <w:tc>
          <w:tcPr>
            <w:tcW w:w="1413" w:type="dxa"/>
            <w:tcBorders>
              <w:top w:val="single" w:sz="4" w:space="0" w:color="auto"/>
              <w:left w:val="single" w:sz="4" w:space="0" w:color="auto"/>
              <w:bottom w:val="single" w:sz="4" w:space="0" w:color="auto"/>
              <w:right w:val="single" w:sz="4" w:space="0" w:color="auto"/>
            </w:tcBorders>
            <w:shd w:val="clear" w:color="auto" w:fill="DAE9F7"/>
          </w:tcPr>
          <w:p w14:paraId="641F1BBB" w14:textId="77777777" w:rsidR="001C489C" w:rsidRPr="001C489C" w:rsidRDefault="001C489C" w:rsidP="001C489C">
            <w:pPr>
              <w:spacing w:before="120" w:after="0" w:line="240" w:lineRule="auto"/>
              <w:contextualSpacing/>
              <w:rPr>
                <w:rFonts w:ascii="Times New Roman" w:eastAsia="Times New Roman" w:hAnsi="Times New Roman" w:cs="Times New Roman"/>
                <w:b/>
                <w:bCs/>
                <w:kern w:val="0"/>
                <w:lang w:eastAsia="lv-LV"/>
                <w14:ligatures w14:val="none"/>
              </w:rPr>
            </w:pPr>
            <w:r w:rsidRPr="001C489C">
              <w:rPr>
                <w:rFonts w:ascii="Times New Roman" w:eastAsia="Times New Roman" w:hAnsi="Times New Roman" w:cs="Times New Roman"/>
                <w:b/>
                <w:bCs/>
                <w:kern w:val="0"/>
                <w:lang w:eastAsia="lv-LV"/>
                <w14:ligatures w14:val="none"/>
              </w:rPr>
              <w:t>Apjoms</w:t>
            </w:r>
          </w:p>
        </w:tc>
        <w:tc>
          <w:tcPr>
            <w:tcW w:w="1843" w:type="dxa"/>
            <w:tcBorders>
              <w:top w:val="single" w:sz="4" w:space="0" w:color="auto"/>
              <w:left w:val="single" w:sz="4" w:space="0" w:color="auto"/>
              <w:bottom w:val="single" w:sz="4" w:space="0" w:color="auto"/>
              <w:right w:val="single" w:sz="4" w:space="0" w:color="auto"/>
            </w:tcBorders>
            <w:shd w:val="clear" w:color="auto" w:fill="DAE9F7"/>
          </w:tcPr>
          <w:p w14:paraId="1877BFB6" w14:textId="77777777" w:rsidR="001C489C" w:rsidRPr="001C489C" w:rsidRDefault="001C489C" w:rsidP="001C489C">
            <w:pPr>
              <w:spacing w:before="120" w:after="0" w:line="240" w:lineRule="auto"/>
              <w:contextualSpacing/>
              <w:rPr>
                <w:rFonts w:ascii="Times New Roman" w:eastAsia="Times New Roman" w:hAnsi="Times New Roman" w:cs="Times New Roman"/>
                <w:b/>
                <w:bCs/>
                <w:kern w:val="0"/>
                <w:lang w:eastAsia="lv-LV"/>
                <w14:ligatures w14:val="none"/>
              </w:rPr>
            </w:pPr>
            <w:r w:rsidRPr="001C489C">
              <w:rPr>
                <w:rFonts w:ascii="Times New Roman" w:eastAsia="Times New Roman" w:hAnsi="Times New Roman" w:cs="Times New Roman"/>
                <w:b/>
                <w:bCs/>
                <w:kern w:val="0"/>
                <w:lang w:eastAsia="lv-LV"/>
                <w14:ligatures w14:val="none"/>
              </w:rPr>
              <w:t>Cena par 1 vienību, EUR bez PVN</w:t>
            </w:r>
          </w:p>
        </w:tc>
        <w:tc>
          <w:tcPr>
            <w:tcW w:w="1701" w:type="dxa"/>
            <w:tcBorders>
              <w:top w:val="single" w:sz="4" w:space="0" w:color="auto"/>
              <w:left w:val="single" w:sz="4" w:space="0" w:color="auto"/>
              <w:bottom w:val="single" w:sz="4" w:space="0" w:color="auto"/>
              <w:right w:val="single" w:sz="4" w:space="0" w:color="auto"/>
            </w:tcBorders>
            <w:shd w:val="clear" w:color="auto" w:fill="DAE9F7"/>
          </w:tcPr>
          <w:p w14:paraId="45025660" w14:textId="77777777" w:rsidR="001C489C" w:rsidRPr="001C489C" w:rsidRDefault="001C489C" w:rsidP="001C489C">
            <w:pPr>
              <w:spacing w:before="120" w:after="0" w:line="240" w:lineRule="auto"/>
              <w:contextualSpacing/>
              <w:rPr>
                <w:rFonts w:ascii="Times New Roman" w:eastAsia="Times New Roman" w:hAnsi="Times New Roman" w:cs="Times New Roman"/>
                <w:b/>
                <w:bCs/>
                <w:kern w:val="0"/>
                <w:lang w:eastAsia="lv-LV"/>
                <w14:ligatures w14:val="none"/>
              </w:rPr>
            </w:pPr>
            <w:r w:rsidRPr="001C489C">
              <w:rPr>
                <w:rFonts w:ascii="Times New Roman" w:eastAsia="Times New Roman" w:hAnsi="Times New Roman" w:cs="Times New Roman"/>
                <w:b/>
                <w:bCs/>
                <w:kern w:val="0"/>
                <w:lang w:eastAsia="lv-LV"/>
                <w14:ligatures w14:val="none"/>
              </w:rPr>
              <w:t>Cena kopā, EUR bez PVN</w:t>
            </w:r>
          </w:p>
        </w:tc>
      </w:tr>
      <w:tr w:rsidR="001C489C" w:rsidRPr="001C489C" w14:paraId="0B9F9D43" w14:textId="77777777" w:rsidTr="00AA1CF3">
        <w:trPr>
          <w:trHeight w:val="914"/>
          <w:jc w:val="center"/>
        </w:trPr>
        <w:tc>
          <w:tcPr>
            <w:tcW w:w="709" w:type="dxa"/>
            <w:tcBorders>
              <w:top w:val="single" w:sz="4" w:space="0" w:color="auto"/>
              <w:left w:val="single" w:sz="4" w:space="0" w:color="auto"/>
              <w:bottom w:val="single" w:sz="4" w:space="0" w:color="auto"/>
              <w:right w:val="single" w:sz="4" w:space="0" w:color="auto"/>
            </w:tcBorders>
            <w:shd w:val="clear" w:color="auto" w:fill="FFFFFF"/>
            <w:noWrap/>
          </w:tcPr>
          <w:p w14:paraId="0F9F234C" w14:textId="77777777" w:rsidR="001C489C" w:rsidRPr="001C489C" w:rsidRDefault="001C489C" w:rsidP="001C489C">
            <w:pPr>
              <w:spacing w:before="120" w:after="0" w:line="240" w:lineRule="auto"/>
              <w:contextualSpacing/>
              <w:rPr>
                <w:rFonts w:ascii="Times New Roman" w:eastAsia="Times New Roman" w:hAnsi="Times New Roman" w:cs="Times New Roman"/>
                <w:kern w:val="0"/>
                <w:lang w:eastAsia="lv-LV"/>
                <w14:ligatures w14:val="none"/>
              </w:rPr>
            </w:pPr>
            <w:r w:rsidRPr="001C489C">
              <w:rPr>
                <w:rFonts w:ascii="Times New Roman" w:eastAsia="Times New Roman" w:hAnsi="Times New Roman" w:cs="Times New Roman"/>
                <w:kern w:val="0"/>
                <w:lang w:eastAsia="lv-LV"/>
                <w14:ligatures w14:val="none"/>
              </w:rPr>
              <w:t>1.1.</w:t>
            </w:r>
          </w:p>
        </w:tc>
        <w:tc>
          <w:tcPr>
            <w:tcW w:w="3827" w:type="dxa"/>
            <w:tcBorders>
              <w:top w:val="single" w:sz="4" w:space="0" w:color="auto"/>
              <w:left w:val="single" w:sz="4" w:space="0" w:color="auto"/>
              <w:right w:val="single" w:sz="4" w:space="0" w:color="auto"/>
            </w:tcBorders>
            <w:shd w:val="clear" w:color="auto" w:fill="FFFFFF"/>
          </w:tcPr>
          <w:p w14:paraId="6719C9BD" w14:textId="77777777" w:rsidR="001C489C" w:rsidRPr="001C489C" w:rsidRDefault="001C489C" w:rsidP="001C489C">
            <w:pPr>
              <w:spacing w:before="120" w:after="0" w:line="240" w:lineRule="auto"/>
              <w:contextualSpacing/>
              <w:rPr>
                <w:rFonts w:ascii="Times New Roman" w:eastAsia="Times New Roman" w:hAnsi="Times New Roman" w:cs="Times New Roman"/>
                <w:kern w:val="0"/>
                <w:lang w:eastAsia="lv-LV"/>
                <w14:ligatures w14:val="none"/>
              </w:rPr>
            </w:pPr>
            <w:r w:rsidRPr="001C489C">
              <w:rPr>
                <w:rFonts w:ascii="Times New Roman" w:eastAsia="Times New Roman" w:hAnsi="Times New Roman" w:cs="Times New Roman"/>
                <w:kern w:val="0"/>
                <w:lang w:eastAsia="lv-LV"/>
                <w14:ligatures w14:val="none"/>
              </w:rPr>
              <w:t>Pilns iekārtas komplekts ar piegādi, uzstādīšanu un ieregulēšanu un testēšanu darbam</w:t>
            </w:r>
          </w:p>
        </w:tc>
        <w:tc>
          <w:tcPr>
            <w:tcW w:w="1413" w:type="dxa"/>
            <w:tcBorders>
              <w:top w:val="single" w:sz="4" w:space="0" w:color="auto"/>
              <w:left w:val="single" w:sz="4" w:space="0" w:color="auto"/>
              <w:right w:val="single" w:sz="4" w:space="0" w:color="auto"/>
            </w:tcBorders>
            <w:shd w:val="clear" w:color="auto" w:fill="FFFFFF"/>
          </w:tcPr>
          <w:p w14:paraId="635D3B2A" w14:textId="77777777" w:rsidR="001C489C" w:rsidRPr="001C489C" w:rsidRDefault="001C489C" w:rsidP="001C489C">
            <w:pPr>
              <w:spacing w:before="120" w:after="0" w:line="240" w:lineRule="auto"/>
              <w:contextualSpacing/>
              <w:rPr>
                <w:rFonts w:ascii="Times New Roman" w:eastAsia="Times New Roman" w:hAnsi="Times New Roman" w:cs="Times New Roman"/>
                <w:kern w:val="0"/>
                <w:lang w:eastAsia="lv-LV"/>
                <w14:ligatures w14:val="none"/>
              </w:rPr>
            </w:pPr>
            <w:r w:rsidRPr="001C489C">
              <w:rPr>
                <w:rFonts w:ascii="Times New Roman" w:eastAsia="Times New Roman" w:hAnsi="Times New Roman" w:cs="Times New Roman"/>
                <w:kern w:val="0"/>
                <w:lang w:eastAsia="lv-LV"/>
                <w14:ligatures w14:val="none"/>
              </w:rPr>
              <w:t>1 gab.</w:t>
            </w:r>
          </w:p>
        </w:tc>
        <w:tc>
          <w:tcPr>
            <w:tcW w:w="1843" w:type="dxa"/>
            <w:tcBorders>
              <w:top w:val="single" w:sz="4" w:space="0" w:color="auto"/>
              <w:left w:val="single" w:sz="4" w:space="0" w:color="auto"/>
              <w:right w:val="single" w:sz="4" w:space="0" w:color="auto"/>
            </w:tcBorders>
            <w:shd w:val="clear" w:color="auto" w:fill="DAE9F7"/>
          </w:tcPr>
          <w:p w14:paraId="0AB39C7E" w14:textId="77777777" w:rsidR="001C489C" w:rsidRPr="001C489C" w:rsidRDefault="001C489C" w:rsidP="001C489C">
            <w:pPr>
              <w:spacing w:before="120" w:after="0" w:line="240" w:lineRule="auto"/>
              <w:contextualSpacing/>
              <w:rPr>
                <w:rFonts w:ascii="Times New Roman" w:eastAsia="Times New Roman" w:hAnsi="Times New Roman" w:cs="Times New Roman"/>
                <w:kern w:val="0"/>
                <w:lang w:eastAsia="lv-LV"/>
                <w14:ligatures w14:val="none"/>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27874645" w14:textId="104E171C" w:rsidR="001C489C" w:rsidRPr="001C489C" w:rsidRDefault="001C489C" w:rsidP="001C489C">
            <w:pPr>
              <w:spacing w:before="120" w:after="0" w:line="240" w:lineRule="auto"/>
              <w:contextualSpacing/>
              <w:rPr>
                <w:rFonts w:ascii="Times New Roman" w:eastAsia="Times New Roman" w:hAnsi="Times New Roman" w:cs="Times New Roman"/>
                <w:kern w:val="0"/>
                <w:lang w:eastAsia="lv-LV"/>
                <w14:ligatures w14:val="none"/>
              </w:rPr>
            </w:pPr>
          </w:p>
        </w:tc>
      </w:tr>
      <w:tr w:rsidR="001C489C" w:rsidRPr="001C489C" w14:paraId="376F6384" w14:textId="77777777" w:rsidTr="00AA1CF3">
        <w:trPr>
          <w:trHeight w:val="855"/>
          <w:jc w:val="center"/>
        </w:trPr>
        <w:tc>
          <w:tcPr>
            <w:tcW w:w="709" w:type="dxa"/>
            <w:tcBorders>
              <w:top w:val="single" w:sz="4" w:space="0" w:color="auto"/>
              <w:left w:val="single" w:sz="4" w:space="0" w:color="auto"/>
              <w:bottom w:val="single" w:sz="4" w:space="0" w:color="auto"/>
              <w:right w:val="single" w:sz="4" w:space="0" w:color="auto"/>
            </w:tcBorders>
            <w:shd w:val="clear" w:color="auto" w:fill="FFFFFF"/>
            <w:noWrap/>
          </w:tcPr>
          <w:p w14:paraId="0560BECD" w14:textId="77777777" w:rsidR="001C489C" w:rsidRPr="001C489C" w:rsidRDefault="001C489C" w:rsidP="001C489C">
            <w:pPr>
              <w:spacing w:before="120" w:after="0" w:line="240" w:lineRule="auto"/>
              <w:contextualSpacing/>
              <w:rPr>
                <w:rFonts w:ascii="Times New Roman" w:eastAsia="Times New Roman" w:hAnsi="Times New Roman" w:cs="Times New Roman"/>
                <w:kern w:val="0"/>
                <w:lang w:eastAsia="lv-LV"/>
                <w14:ligatures w14:val="none"/>
              </w:rPr>
            </w:pPr>
            <w:r w:rsidRPr="001C489C">
              <w:rPr>
                <w:rFonts w:ascii="Times New Roman" w:eastAsia="Times New Roman" w:hAnsi="Times New Roman" w:cs="Times New Roman"/>
                <w:kern w:val="0"/>
                <w:lang w:eastAsia="lv-LV"/>
                <w14:ligatures w14:val="none"/>
              </w:rPr>
              <w:t>1.2.</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14:paraId="6B847F6F" w14:textId="77777777" w:rsidR="001C489C" w:rsidRPr="001C489C" w:rsidRDefault="001C489C" w:rsidP="001C489C">
            <w:pPr>
              <w:spacing w:before="120" w:after="0" w:line="240" w:lineRule="auto"/>
              <w:contextualSpacing/>
              <w:rPr>
                <w:rFonts w:ascii="Times New Roman" w:eastAsia="Times New Roman" w:hAnsi="Times New Roman" w:cs="Times New Roman"/>
                <w:kern w:val="0"/>
                <w:lang w:eastAsia="lv-LV"/>
                <w14:ligatures w14:val="none"/>
              </w:rPr>
            </w:pPr>
            <w:r w:rsidRPr="001C489C">
              <w:rPr>
                <w:rFonts w:ascii="Times New Roman" w:eastAsia="Times New Roman" w:hAnsi="Times New Roman" w:cs="Times New Roman"/>
                <w:kern w:val="0"/>
                <w:lang w:eastAsia="lv-LV"/>
                <w14:ligatures w14:val="none"/>
              </w:rPr>
              <w:t xml:space="preserve">Apkopes izmaksas (t.sk. kalibrēšana) visā piedāvātajā garantijas laikā (minimālais termiņš 2 gadi). </w:t>
            </w:r>
          </w:p>
        </w:tc>
        <w:tc>
          <w:tcPr>
            <w:tcW w:w="1413" w:type="dxa"/>
            <w:tcBorders>
              <w:top w:val="single" w:sz="4" w:space="0" w:color="auto"/>
              <w:left w:val="single" w:sz="4" w:space="0" w:color="auto"/>
              <w:right w:val="single" w:sz="4" w:space="0" w:color="auto"/>
            </w:tcBorders>
            <w:shd w:val="clear" w:color="auto" w:fill="FFFFFF"/>
          </w:tcPr>
          <w:p w14:paraId="5519B1AB" w14:textId="77777777" w:rsidR="001C489C" w:rsidRPr="001C489C" w:rsidRDefault="001C489C" w:rsidP="001C489C">
            <w:pPr>
              <w:numPr>
                <w:ilvl w:val="0"/>
                <w:numId w:val="16"/>
              </w:numPr>
              <w:spacing w:before="120" w:after="0" w:line="240" w:lineRule="auto"/>
              <w:ind w:left="222" w:hanging="222"/>
              <w:contextualSpacing/>
              <w:rPr>
                <w:rFonts w:ascii="Times New Roman" w:eastAsia="Aptos" w:hAnsi="Times New Roman" w:cs="Times New Roman"/>
                <w:kern w:val="0"/>
                <w:lang w:eastAsia="lv-LV"/>
                <w14:ligatures w14:val="none"/>
              </w:rPr>
            </w:pPr>
            <w:r w:rsidRPr="001C489C">
              <w:rPr>
                <w:rFonts w:ascii="Times New Roman" w:eastAsia="Aptos" w:hAnsi="Times New Roman" w:cs="Times New Roman"/>
                <w:kern w:val="0"/>
                <w:lang w:eastAsia="lv-LV"/>
                <w14:ligatures w14:val="none"/>
              </w:rPr>
              <w:t xml:space="preserve">gadi </w:t>
            </w:r>
          </w:p>
          <w:p w14:paraId="55C1E023" w14:textId="77777777" w:rsidR="001C489C" w:rsidRPr="001C489C" w:rsidRDefault="001C489C" w:rsidP="001C489C">
            <w:pPr>
              <w:spacing w:before="120" w:line="259" w:lineRule="auto"/>
              <w:rPr>
                <w:rFonts w:ascii="Times New Roman" w:eastAsia="Aptos" w:hAnsi="Times New Roman" w:cs="Times New Roman"/>
                <w:kern w:val="0"/>
                <w:lang w:eastAsia="lv-LV"/>
                <w14:ligatures w14:val="none"/>
              </w:rPr>
            </w:pPr>
          </w:p>
        </w:tc>
        <w:tc>
          <w:tcPr>
            <w:tcW w:w="1843" w:type="dxa"/>
            <w:tcBorders>
              <w:top w:val="single" w:sz="4" w:space="0" w:color="auto"/>
              <w:left w:val="single" w:sz="4" w:space="0" w:color="auto"/>
              <w:right w:val="single" w:sz="4" w:space="0" w:color="auto"/>
            </w:tcBorders>
            <w:shd w:val="clear" w:color="auto" w:fill="FFFFFF"/>
            <w:vAlign w:val="bottom"/>
          </w:tcPr>
          <w:p w14:paraId="09C07197" w14:textId="753080FE" w:rsidR="001C489C" w:rsidRPr="001C489C" w:rsidRDefault="001C489C" w:rsidP="001C489C">
            <w:pPr>
              <w:spacing w:before="120" w:after="0" w:line="240" w:lineRule="auto"/>
              <w:contextualSpacing/>
              <w:rPr>
                <w:rFonts w:ascii="Times New Roman" w:eastAsia="Times New Roman" w:hAnsi="Times New Roman" w:cs="Times New Roman"/>
                <w:kern w:val="0"/>
                <w:lang w:eastAsia="lv-LV"/>
                <w14:ligatures w14:val="none"/>
              </w:rPr>
            </w:pPr>
          </w:p>
          <w:p w14:paraId="36D25D49" w14:textId="50D04DFF" w:rsidR="001C489C" w:rsidRPr="001C489C" w:rsidRDefault="001C489C" w:rsidP="00AA1CF3">
            <w:pPr>
              <w:spacing w:before="120" w:after="0" w:line="240" w:lineRule="auto"/>
              <w:contextualSpacing/>
              <w:jc w:val="center"/>
              <w:rPr>
                <w:rFonts w:ascii="Times New Roman" w:eastAsia="Times New Roman" w:hAnsi="Times New Roman" w:cs="Times New Roman"/>
                <w:i/>
                <w:iCs/>
                <w:kern w:val="0"/>
                <w:sz w:val="20"/>
                <w:szCs w:val="20"/>
                <w:lang w:eastAsia="lv-LV"/>
                <w14:ligatures w14:val="none"/>
              </w:rPr>
            </w:pPr>
            <w:r w:rsidRPr="001C489C">
              <w:rPr>
                <w:rFonts w:ascii="Times New Roman" w:eastAsia="Times New Roman" w:hAnsi="Times New Roman" w:cs="Times New Roman"/>
                <w:i/>
                <w:iCs/>
                <w:color w:val="153D63" w:themeColor="text2" w:themeTint="E6"/>
                <w:kern w:val="0"/>
                <w:sz w:val="20"/>
                <w:szCs w:val="20"/>
                <w:lang w:eastAsia="lv-LV"/>
                <w14:ligatures w14:val="none"/>
              </w:rPr>
              <w:t>(</w:t>
            </w:r>
            <w:r w:rsidRPr="00AA1CF3">
              <w:rPr>
                <w:rFonts w:ascii="Times New Roman" w:eastAsia="Times New Roman" w:hAnsi="Times New Roman" w:cs="Times New Roman"/>
                <w:i/>
                <w:iCs/>
                <w:color w:val="153D63" w:themeColor="text2" w:themeTint="E6"/>
                <w:kern w:val="0"/>
                <w:sz w:val="20"/>
                <w:szCs w:val="20"/>
                <w:lang w:eastAsia="lv-LV"/>
                <w14:ligatures w14:val="none"/>
              </w:rPr>
              <w:t xml:space="preserve">jānorāda cena </w:t>
            </w:r>
            <w:r w:rsidRPr="001C489C">
              <w:rPr>
                <w:rFonts w:ascii="Times New Roman" w:eastAsia="Times New Roman" w:hAnsi="Times New Roman" w:cs="Times New Roman"/>
                <w:i/>
                <w:iCs/>
                <w:color w:val="153D63" w:themeColor="text2" w:themeTint="E6"/>
                <w:kern w:val="0"/>
                <w:sz w:val="20"/>
                <w:szCs w:val="20"/>
                <w:lang w:eastAsia="lv-LV"/>
                <w14:ligatures w14:val="none"/>
              </w:rPr>
              <w:t>par 1</w:t>
            </w:r>
            <w:r w:rsidRPr="00AA1CF3">
              <w:rPr>
                <w:rFonts w:ascii="Times New Roman" w:eastAsia="Times New Roman" w:hAnsi="Times New Roman" w:cs="Times New Roman"/>
                <w:i/>
                <w:iCs/>
                <w:color w:val="153D63" w:themeColor="text2" w:themeTint="E6"/>
                <w:kern w:val="0"/>
                <w:sz w:val="20"/>
                <w:szCs w:val="20"/>
                <w:lang w:eastAsia="lv-LV"/>
                <w14:ligatures w14:val="none"/>
              </w:rPr>
              <w:t xml:space="preserve"> </w:t>
            </w:r>
            <w:r w:rsidRPr="001C489C">
              <w:rPr>
                <w:rFonts w:ascii="Times New Roman" w:eastAsia="Times New Roman" w:hAnsi="Times New Roman" w:cs="Times New Roman"/>
                <w:i/>
                <w:iCs/>
                <w:color w:val="153D63" w:themeColor="text2" w:themeTint="E6"/>
                <w:kern w:val="0"/>
                <w:sz w:val="20"/>
                <w:szCs w:val="20"/>
                <w:lang w:eastAsia="lv-LV"/>
                <w14:ligatures w14:val="none"/>
              </w:rPr>
              <w:t>gadu</w:t>
            </w:r>
            <w:r w:rsidRPr="001C489C">
              <w:rPr>
                <w:rFonts w:ascii="Times New Roman" w:eastAsia="Times New Roman" w:hAnsi="Times New Roman" w:cs="Times New Roman"/>
                <w:i/>
                <w:iCs/>
                <w:kern w:val="0"/>
                <w:sz w:val="20"/>
                <w:szCs w:val="20"/>
                <w:lang w:eastAsia="lv-LV"/>
                <w14:ligatures w14:val="none"/>
              </w:rPr>
              <w:t>)</w:t>
            </w:r>
          </w:p>
        </w:tc>
        <w:tc>
          <w:tcPr>
            <w:tcW w:w="1701" w:type="dxa"/>
            <w:tcBorders>
              <w:top w:val="single" w:sz="4" w:space="0" w:color="auto"/>
              <w:left w:val="single" w:sz="4" w:space="0" w:color="auto"/>
              <w:right w:val="single" w:sz="4" w:space="0" w:color="auto"/>
            </w:tcBorders>
            <w:shd w:val="clear" w:color="auto" w:fill="FFFFFF"/>
          </w:tcPr>
          <w:p w14:paraId="3F519289" w14:textId="5194F072" w:rsidR="001C489C" w:rsidRPr="001C489C" w:rsidRDefault="001C489C" w:rsidP="001C489C">
            <w:pPr>
              <w:spacing w:before="120" w:after="0" w:line="240" w:lineRule="auto"/>
              <w:contextualSpacing/>
              <w:rPr>
                <w:rFonts w:ascii="Times New Roman" w:eastAsia="Times New Roman" w:hAnsi="Times New Roman" w:cs="Times New Roman"/>
                <w:kern w:val="0"/>
                <w:lang w:eastAsia="lv-LV"/>
                <w14:ligatures w14:val="none"/>
              </w:rPr>
            </w:pPr>
          </w:p>
        </w:tc>
      </w:tr>
      <w:tr w:rsidR="001C489C" w:rsidRPr="001C489C" w14:paraId="686E39CC" w14:textId="77777777" w:rsidTr="00AA1CF3">
        <w:trPr>
          <w:trHeight w:val="296"/>
          <w:jc w:val="center"/>
        </w:trPr>
        <w:tc>
          <w:tcPr>
            <w:tcW w:w="709" w:type="dxa"/>
            <w:tcBorders>
              <w:top w:val="single" w:sz="4" w:space="0" w:color="auto"/>
              <w:left w:val="single" w:sz="4" w:space="0" w:color="auto"/>
              <w:bottom w:val="single" w:sz="4" w:space="0" w:color="auto"/>
              <w:right w:val="single" w:sz="4" w:space="0" w:color="auto"/>
            </w:tcBorders>
            <w:shd w:val="clear" w:color="auto" w:fill="FFFFFF"/>
            <w:noWrap/>
          </w:tcPr>
          <w:p w14:paraId="47499F50" w14:textId="77777777" w:rsidR="001C489C" w:rsidRPr="001C489C" w:rsidRDefault="001C489C" w:rsidP="001C489C">
            <w:pPr>
              <w:spacing w:before="120" w:after="0" w:line="240" w:lineRule="auto"/>
              <w:contextualSpacing/>
              <w:rPr>
                <w:rFonts w:ascii="Times New Roman" w:eastAsia="Times New Roman" w:hAnsi="Times New Roman" w:cs="Times New Roman"/>
                <w:kern w:val="0"/>
                <w:lang w:eastAsia="lv-LV"/>
                <w14:ligatures w14:val="none"/>
              </w:rPr>
            </w:pPr>
            <w:r w:rsidRPr="001C489C">
              <w:rPr>
                <w:rFonts w:ascii="Times New Roman" w:eastAsia="Times New Roman" w:hAnsi="Times New Roman" w:cs="Times New Roman"/>
                <w:kern w:val="0"/>
                <w:lang w:eastAsia="lv-LV"/>
                <w14:ligatures w14:val="none"/>
              </w:rPr>
              <w:t>1.3</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14:paraId="6E718A2A" w14:textId="77777777" w:rsidR="001C489C" w:rsidRPr="001C489C" w:rsidRDefault="001C489C" w:rsidP="001C489C">
            <w:pPr>
              <w:spacing w:before="120" w:after="0" w:line="240" w:lineRule="auto"/>
              <w:contextualSpacing/>
              <w:rPr>
                <w:rFonts w:ascii="Times New Roman" w:eastAsia="Times New Roman" w:hAnsi="Times New Roman" w:cs="Times New Roman"/>
                <w:kern w:val="0"/>
                <w:lang w:eastAsia="lv-LV"/>
                <w14:ligatures w14:val="none"/>
              </w:rPr>
            </w:pPr>
            <w:r w:rsidRPr="001C489C">
              <w:rPr>
                <w:rFonts w:ascii="Times New Roman" w:eastAsia="Aptos" w:hAnsi="Times New Roman" w:cs="Times New Roman"/>
                <w:kern w:val="0"/>
                <w14:ligatures w14:val="none"/>
              </w:rPr>
              <w:t>Personāla apmācība (apmācības un apmācību materiāli)</w:t>
            </w:r>
          </w:p>
        </w:tc>
        <w:tc>
          <w:tcPr>
            <w:tcW w:w="1413" w:type="dxa"/>
            <w:tcBorders>
              <w:top w:val="single" w:sz="4" w:space="0" w:color="auto"/>
              <w:left w:val="single" w:sz="4" w:space="0" w:color="auto"/>
              <w:bottom w:val="single" w:sz="4" w:space="0" w:color="auto"/>
              <w:right w:val="single" w:sz="4" w:space="0" w:color="auto"/>
            </w:tcBorders>
            <w:shd w:val="clear" w:color="auto" w:fill="FFFFFF"/>
          </w:tcPr>
          <w:p w14:paraId="14CE5FC0" w14:textId="77777777" w:rsidR="001C489C" w:rsidRPr="001C489C" w:rsidRDefault="001C489C" w:rsidP="001C489C">
            <w:pPr>
              <w:spacing w:before="120" w:after="0" w:line="240" w:lineRule="auto"/>
              <w:contextualSpacing/>
              <w:rPr>
                <w:rFonts w:ascii="Times New Roman" w:eastAsia="Times New Roman" w:hAnsi="Times New Roman" w:cs="Times New Roman"/>
                <w:kern w:val="0"/>
                <w:lang w:eastAsia="lv-LV"/>
                <w14:ligatures w14:val="none"/>
              </w:rPr>
            </w:pPr>
            <w:r w:rsidRPr="001C489C">
              <w:rPr>
                <w:rFonts w:ascii="Times New Roman" w:eastAsia="Times New Roman" w:hAnsi="Times New Roman" w:cs="Times New Roman"/>
                <w:kern w:val="0"/>
                <w:lang w:eastAsia="lv-LV"/>
                <w14:ligatures w14:val="none"/>
              </w:rPr>
              <w:t>6 personas</w:t>
            </w:r>
          </w:p>
        </w:tc>
        <w:tc>
          <w:tcPr>
            <w:tcW w:w="1843" w:type="dxa"/>
            <w:tcBorders>
              <w:top w:val="single" w:sz="4" w:space="0" w:color="auto"/>
              <w:left w:val="single" w:sz="4" w:space="0" w:color="auto"/>
              <w:bottom w:val="single" w:sz="4" w:space="0" w:color="auto"/>
              <w:right w:val="single" w:sz="4" w:space="0" w:color="auto"/>
            </w:tcBorders>
            <w:shd w:val="clear" w:color="auto" w:fill="DAE9F7"/>
          </w:tcPr>
          <w:p w14:paraId="4C3C1135" w14:textId="77777777" w:rsidR="001C489C" w:rsidRPr="001C489C" w:rsidRDefault="001C489C" w:rsidP="001C489C">
            <w:pPr>
              <w:spacing w:before="120" w:after="0" w:line="240" w:lineRule="auto"/>
              <w:contextualSpacing/>
              <w:rPr>
                <w:rFonts w:ascii="Times New Roman" w:eastAsia="Times New Roman" w:hAnsi="Times New Roman" w:cs="Times New Roman"/>
                <w:kern w:val="0"/>
                <w:lang w:eastAsia="lv-LV"/>
                <w14:ligatures w14:val="none"/>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376CEA88" w14:textId="602398CF" w:rsidR="001C489C" w:rsidRPr="001C489C" w:rsidRDefault="001C489C" w:rsidP="001C489C">
            <w:pPr>
              <w:spacing w:before="120" w:after="0" w:line="240" w:lineRule="auto"/>
              <w:contextualSpacing/>
              <w:rPr>
                <w:rFonts w:ascii="Times New Roman" w:eastAsia="Times New Roman" w:hAnsi="Times New Roman" w:cs="Times New Roman"/>
                <w:kern w:val="0"/>
                <w:lang w:eastAsia="lv-LV"/>
                <w14:ligatures w14:val="none"/>
              </w:rPr>
            </w:pPr>
          </w:p>
        </w:tc>
      </w:tr>
      <w:tr w:rsidR="001C489C" w:rsidRPr="001C489C" w14:paraId="2990921D" w14:textId="77777777" w:rsidTr="00AA1CF3">
        <w:trPr>
          <w:trHeight w:val="296"/>
          <w:jc w:val="center"/>
        </w:trPr>
        <w:tc>
          <w:tcPr>
            <w:tcW w:w="709" w:type="dxa"/>
            <w:tcBorders>
              <w:top w:val="single" w:sz="4" w:space="0" w:color="auto"/>
              <w:left w:val="single" w:sz="4" w:space="0" w:color="auto"/>
              <w:bottom w:val="single" w:sz="4" w:space="0" w:color="auto"/>
              <w:right w:val="single" w:sz="4" w:space="0" w:color="auto"/>
            </w:tcBorders>
            <w:shd w:val="clear" w:color="auto" w:fill="FFFFFF"/>
            <w:noWrap/>
          </w:tcPr>
          <w:p w14:paraId="67AC3181" w14:textId="77777777" w:rsidR="001C489C" w:rsidRPr="001C489C" w:rsidRDefault="001C489C" w:rsidP="001C489C">
            <w:pPr>
              <w:spacing w:before="120" w:after="0" w:line="240" w:lineRule="auto"/>
              <w:contextualSpacing/>
              <w:rPr>
                <w:rFonts w:ascii="Times New Roman" w:eastAsia="Times New Roman" w:hAnsi="Times New Roman" w:cs="Times New Roman"/>
                <w:kern w:val="0"/>
                <w:lang w:eastAsia="lv-LV"/>
                <w14:ligatures w14:val="none"/>
              </w:rPr>
            </w:pPr>
            <w:r w:rsidRPr="001C489C">
              <w:rPr>
                <w:rFonts w:ascii="Times New Roman" w:eastAsia="Times New Roman" w:hAnsi="Times New Roman" w:cs="Times New Roman"/>
                <w:kern w:val="0"/>
                <w:lang w:eastAsia="lv-LV"/>
                <w14:ligatures w14:val="none"/>
              </w:rPr>
              <w:t>1.4.</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14:paraId="53F41F5E" w14:textId="77777777" w:rsidR="001C489C" w:rsidRPr="001C489C" w:rsidRDefault="001C489C" w:rsidP="001C489C">
            <w:pPr>
              <w:spacing w:before="120" w:after="0" w:line="240" w:lineRule="auto"/>
              <w:contextualSpacing/>
              <w:rPr>
                <w:rFonts w:ascii="Times New Roman" w:eastAsia="Aptos" w:hAnsi="Times New Roman" w:cs="Times New Roman"/>
                <w:kern w:val="0"/>
                <w14:ligatures w14:val="none"/>
              </w:rPr>
            </w:pPr>
            <w:r w:rsidRPr="001C489C">
              <w:rPr>
                <w:rFonts w:ascii="Times New Roman" w:eastAsia="Aptos" w:hAnsi="Times New Roman" w:cs="Times New Roman"/>
                <w:kern w:val="0"/>
                <w14:ligatures w14:val="none"/>
              </w:rPr>
              <w:t xml:space="preserve">Remontdarbu 1 darba stundas likme (brigādei – 1 vai vairāki cilvēki) ārpus garantijas gadījumiem, </w:t>
            </w:r>
            <w:r w:rsidRPr="001C489C">
              <w:rPr>
                <w:rFonts w:ascii="Times New Roman" w:eastAsia="Aptos" w:hAnsi="Times New Roman" w:cs="Times New Roman"/>
                <w:b/>
                <w:bCs/>
                <w:kern w:val="0"/>
                <w14:ligatures w14:val="none"/>
              </w:rPr>
              <w:t>neiekļaujot</w:t>
            </w:r>
            <w:r w:rsidRPr="001C489C">
              <w:rPr>
                <w:rFonts w:ascii="Times New Roman" w:eastAsia="Aptos" w:hAnsi="Times New Roman" w:cs="Times New Roman"/>
                <w:kern w:val="0"/>
                <w14:ligatures w14:val="none"/>
              </w:rPr>
              <w:t xml:space="preserve"> materiālu/rezerves daļu izmaksas</w:t>
            </w:r>
          </w:p>
        </w:tc>
        <w:tc>
          <w:tcPr>
            <w:tcW w:w="1413" w:type="dxa"/>
            <w:tcBorders>
              <w:top w:val="single" w:sz="4" w:space="0" w:color="auto"/>
              <w:left w:val="single" w:sz="4" w:space="0" w:color="auto"/>
              <w:bottom w:val="single" w:sz="4" w:space="0" w:color="auto"/>
              <w:right w:val="single" w:sz="4" w:space="0" w:color="auto"/>
            </w:tcBorders>
            <w:shd w:val="clear" w:color="auto" w:fill="FFFFFF"/>
          </w:tcPr>
          <w:p w14:paraId="57643C81" w14:textId="77777777" w:rsidR="001C489C" w:rsidRPr="001C489C" w:rsidRDefault="001C489C" w:rsidP="001C489C">
            <w:pPr>
              <w:spacing w:before="120" w:after="0" w:line="240" w:lineRule="auto"/>
              <w:contextualSpacing/>
              <w:rPr>
                <w:rFonts w:ascii="Times New Roman" w:eastAsia="Times New Roman" w:hAnsi="Times New Roman" w:cs="Times New Roman"/>
                <w:kern w:val="0"/>
                <w:lang w:eastAsia="lv-LV"/>
                <w14:ligatures w14:val="none"/>
              </w:rPr>
            </w:pPr>
            <w:r w:rsidRPr="001C489C">
              <w:rPr>
                <w:rFonts w:ascii="Times New Roman" w:eastAsia="Times New Roman" w:hAnsi="Times New Roman" w:cs="Times New Roman"/>
                <w:kern w:val="0"/>
                <w:lang w:eastAsia="lv-LV"/>
                <w14:ligatures w14:val="none"/>
              </w:rPr>
              <w:t>20 stundas (kopā 2 gados)</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bottom"/>
          </w:tcPr>
          <w:p w14:paraId="3B71F529" w14:textId="514D1E54" w:rsidR="001C489C" w:rsidRPr="001C489C" w:rsidRDefault="001C489C" w:rsidP="001C489C">
            <w:pPr>
              <w:spacing w:before="120" w:after="0" w:line="240" w:lineRule="auto"/>
              <w:contextualSpacing/>
              <w:rPr>
                <w:rFonts w:ascii="Times New Roman" w:eastAsia="Times New Roman" w:hAnsi="Times New Roman" w:cs="Times New Roman"/>
                <w:kern w:val="0"/>
                <w:lang w:eastAsia="lv-LV"/>
                <w14:ligatures w14:val="none"/>
              </w:rPr>
            </w:pPr>
          </w:p>
          <w:p w14:paraId="1DD6E6A3" w14:textId="5132A934" w:rsidR="001C489C" w:rsidRPr="001C489C" w:rsidRDefault="00AA1CF3" w:rsidP="00AA1CF3">
            <w:pPr>
              <w:spacing w:before="120" w:after="0" w:line="240" w:lineRule="auto"/>
              <w:contextualSpacing/>
              <w:jc w:val="center"/>
              <w:rPr>
                <w:rFonts w:ascii="Times New Roman" w:eastAsia="Times New Roman" w:hAnsi="Times New Roman" w:cs="Times New Roman"/>
                <w:i/>
                <w:iCs/>
                <w:kern w:val="0"/>
                <w:lang w:eastAsia="lv-LV"/>
                <w14:ligatures w14:val="none"/>
              </w:rPr>
            </w:pPr>
            <w:r w:rsidRPr="00AA1CF3">
              <w:rPr>
                <w:rFonts w:ascii="Times New Roman" w:eastAsia="Times New Roman" w:hAnsi="Times New Roman" w:cs="Times New Roman"/>
                <w:i/>
                <w:iCs/>
                <w:color w:val="153D63" w:themeColor="text2" w:themeTint="E6"/>
                <w:kern w:val="0"/>
                <w:sz w:val="20"/>
                <w:szCs w:val="20"/>
                <w:lang w:eastAsia="lv-LV"/>
                <w14:ligatures w14:val="none"/>
              </w:rPr>
              <w:t>(jānorāda cena par 1 stundu)</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585AAC4B" w14:textId="169152D6" w:rsidR="001C489C" w:rsidRPr="001C489C" w:rsidRDefault="001C489C" w:rsidP="001C489C">
            <w:pPr>
              <w:spacing w:before="120" w:after="0" w:line="240" w:lineRule="auto"/>
              <w:contextualSpacing/>
              <w:rPr>
                <w:rFonts w:ascii="Times New Roman" w:eastAsia="Times New Roman" w:hAnsi="Times New Roman" w:cs="Times New Roman"/>
                <w:kern w:val="0"/>
                <w:lang w:eastAsia="lv-LV"/>
                <w14:ligatures w14:val="none"/>
              </w:rPr>
            </w:pPr>
          </w:p>
        </w:tc>
      </w:tr>
      <w:tr w:rsidR="001C489C" w:rsidRPr="001C489C" w14:paraId="64D38362" w14:textId="77777777" w:rsidTr="00AA1CF3">
        <w:trPr>
          <w:trHeight w:val="296"/>
          <w:jc w:val="center"/>
        </w:trPr>
        <w:tc>
          <w:tcPr>
            <w:tcW w:w="709" w:type="dxa"/>
            <w:tcBorders>
              <w:top w:val="single" w:sz="4" w:space="0" w:color="auto"/>
              <w:left w:val="single" w:sz="4" w:space="0" w:color="auto"/>
              <w:bottom w:val="single" w:sz="4" w:space="0" w:color="auto"/>
              <w:right w:val="single" w:sz="4" w:space="0" w:color="auto"/>
            </w:tcBorders>
            <w:shd w:val="clear" w:color="auto" w:fill="FFFFFF"/>
            <w:noWrap/>
          </w:tcPr>
          <w:p w14:paraId="2A422659" w14:textId="77777777" w:rsidR="001C489C" w:rsidRPr="001C489C" w:rsidRDefault="001C489C" w:rsidP="001C489C">
            <w:pPr>
              <w:spacing w:before="120" w:after="0" w:line="240" w:lineRule="auto"/>
              <w:contextualSpacing/>
              <w:rPr>
                <w:rFonts w:ascii="Times New Roman" w:eastAsia="Times New Roman" w:hAnsi="Times New Roman" w:cs="Times New Roman"/>
                <w:kern w:val="0"/>
                <w:lang w:eastAsia="lv-LV"/>
                <w14:ligatures w14:val="none"/>
              </w:rPr>
            </w:pPr>
            <w:r w:rsidRPr="001C489C">
              <w:rPr>
                <w:rFonts w:ascii="Times New Roman" w:eastAsia="Times New Roman" w:hAnsi="Times New Roman" w:cs="Times New Roman"/>
                <w:kern w:val="0"/>
                <w:lang w:eastAsia="lv-LV"/>
                <w14:ligatures w14:val="none"/>
              </w:rPr>
              <w:t>1.5.</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14:paraId="46C5E692" w14:textId="77777777" w:rsidR="001C489C" w:rsidRPr="001C489C" w:rsidRDefault="001C489C" w:rsidP="001C489C">
            <w:pPr>
              <w:spacing w:before="120" w:after="0" w:line="240" w:lineRule="auto"/>
              <w:contextualSpacing/>
              <w:rPr>
                <w:rFonts w:ascii="Times New Roman" w:eastAsia="Aptos" w:hAnsi="Times New Roman" w:cs="Times New Roman"/>
                <w:kern w:val="0"/>
                <w14:ligatures w14:val="none"/>
              </w:rPr>
            </w:pPr>
            <w:r w:rsidRPr="001C489C">
              <w:rPr>
                <w:rFonts w:ascii="Times New Roman" w:eastAsia="Aptos" w:hAnsi="Times New Roman" w:cs="Times New Roman"/>
                <w:kern w:val="0"/>
                <w14:ligatures w14:val="none"/>
              </w:rPr>
              <w:t>Kalibrēšana (garantijas laikā) pēc remontdarbiem (ārpus garantijas nosacījumiem)</w:t>
            </w:r>
          </w:p>
        </w:tc>
        <w:tc>
          <w:tcPr>
            <w:tcW w:w="1413" w:type="dxa"/>
            <w:tcBorders>
              <w:top w:val="single" w:sz="4" w:space="0" w:color="auto"/>
              <w:left w:val="single" w:sz="4" w:space="0" w:color="auto"/>
              <w:bottom w:val="single" w:sz="4" w:space="0" w:color="auto"/>
              <w:right w:val="single" w:sz="4" w:space="0" w:color="auto"/>
            </w:tcBorders>
            <w:shd w:val="clear" w:color="auto" w:fill="auto"/>
          </w:tcPr>
          <w:p w14:paraId="312B3865" w14:textId="77777777" w:rsidR="001C489C" w:rsidRPr="001C489C" w:rsidRDefault="001C489C" w:rsidP="001C489C">
            <w:pPr>
              <w:spacing w:before="120" w:after="0" w:line="240" w:lineRule="auto"/>
              <w:contextualSpacing/>
              <w:rPr>
                <w:rFonts w:ascii="Times New Roman" w:eastAsia="Times New Roman" w:hAnsi="Times New Roman" w:cs="Times New Roman"/>
                <w:kern w:val="0"/>
                <w:lang w:eastAsia="lv-LV"/>
                <w14:ligatures w14:val="none"/>
              </w:rPr>
            </w:pPr>
            <w:r w:rsidRPr="001C489C">
              <w:rPr>
                <w:rFonts w:ascii="Times New Roman" w:eastAsia="Times New Roman" w:hAnsi="Times New Roman" w:cs="Times New Roman"/>
                <w:kern w:val="0"/>
                <w:lang w:eastAsia="lv-LV"/>
                <w14:ligatures w14:val="none"/>
              </w:rPr>
              <w:t>4 reizes (kopā 2 gados)</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bottom"/>
          </w:tcPr>
          <w:p w14:paraId="621F4DDC" w14:textId="360C3010" w:rsidR="001C489C" w:rsidRPr="001C489C" w:rsidRDefault="00AA1CF3" w:rsidP="00AA1CF3">
            <w:pPr>
              <w:spacing w:before="120" w:after="0" w:line="240" w:lineRule="auto"/>
              <w:contextualSpacing/>
              <w:jc w:val="center"/>
              <w:rPr>
                <w:rFonts w:ascii="Times New Roman" w:eastAsia="Times New Roman" w:hAnsi="Times New Roman" w:cs="Times New Roman"/>
                <w:kern w:val="0"/>
                <w:lang w:eastAsia="lv-LV"/>
                <w14:ligatures w14:val="none"/>
              </w:rPr>
            </w:pPr>
            <w:r w:rsidRPr="00AA1CF3">
              <w:rPr>
                <w:rFonts w:ascii="Times New Roman" w:eastAsia="Times New Roman" w:hAnsi="Times New Roman" w:cs="Times New Roman"/>
                <w:i/>
                <w:iCs/>
                <w:color w:val="153D63" w:themeColor="text2" w:themeTint="E6"/>
                <w:kern w:val="0"/>
                <w:sz w:val="20"/>
                <w:szCs w:val="20"/>
                <w:lang w:eastAsia="lv-LV"/>
                <w14:ligatures w14:val="none"/>
              </w:rPr>
              <w:t>(jānorāda cena par 1 reizi)</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65FAE296" w14:textId="50AA1876" w:rsidR="001C489C" w:rsidRPr="001C489C" w:rsidRDefault="001C489C" w:rsidP="001C489C">
            <w:pPr>
              <w:spacing w:before="120" w:after="0" w:line="240" w:lineRule="auto"/>
              <w:contextualSpacing/>
              <w:rPr>
                <w:rFonts w:ascii="Times New Roman" w:eastAsia="Times New Roman" w:hAnsi="Times New Roman" w:cs="Times New Roman"/>
                <w:kern w:val="0"/>
                <w:lang w:eastAsia="lv-LV"/>
                <w14:ligatures w14:val="none"/>
              </w:rPr>
            </w:pPr>
          </w:p>
        </w:tc>
      </w:tr>
      <w:tr w:rsidR="001C489C" w:rsidRPr="001C489C" w14:paraId="3601FBC8" w14:textId="77777777" w:rsidTr="00AA1CF3">
        <w:trPr>
          <w:trHeight w:val="296"/>
          <w:jc w:val="center"/>
        </w:trPr>
        <w:tc>
          <w:tcPr>
            <w:tcW w:w="709" w:type="dxa"/>
            <w:tcBorders>
              <w:top w:val="single" w:sz="4" w:space="0" w:color="auto"/>
              <w:left w:val="single" w:sz="4" w:space="0" w:color="auto"/>
              <w:bottom w:val="single" w:sz="4" w:space="0" w:color="auto"/>
              <w:right w:val="single" w:sz="4" w:space="0" w:color="auto"/>
            </w:tcBorders>
            <w:shd w:val="clear" w:color="auto" w:fill="DAE9F7"/>
            <w:noWrap/>
            <w:vAlign w:val="bottom"/>
          </w:tcPr>
          <w:p w14:paraId="21644036" w14:textId="77777777" w:rsidR="001C489C" w:rsidRPr="001C489C" w:rsidRDefault="001C489C" w:rsidP="001C489C">
            <w:pPr>
              <w:spacing w:before="120" w:after="0" w:line="240" w:lineRule="auto"/>
              <w:contextualSpacing/>
              <w:jc w:val="center"/>
              <w:rPr>
                <w:rFonts w:ascii="Times New Roman" w:eastAsia="Times New Roman" w:hAnsi="Times New Roman" w:cs="Times New Roman"/>
                <w:b/>
                <w:bCs/>
                <w:kern w:val="0"/>
                <w:lang w:eastAsia="lv-LV"/>
                <w14:ligatures w14:val="none"/>
              </w:rPr>
            </w:pPr>
          </w:p>
        </w:tc>
        <w:tc>
          <w:tcPr>
            <w:tcW w:w="7083" w:type="dxa"/>
            <w:gridSpan w:val="3"/>
            <w:tcBorders>
              <w:top w:val="single" w:sz="4" w:space="0" w:color="auto"/>
              <w:left w:val="single" w:sz="4" w:space="0" w:color="auto"/>
              <w:bottom w:val="single" w:sz="4" w:space="0" w:color="auto"/>
              <w:right w:val="single" w:sz="4" w:space="0" w:color="auto"/>
            </w:tcBorders>
            <w:shd w:val="clear" w:color="auto" w:fill="DAE9F7"/>
            <w:vAlign w:val="bottom"/>
          </w:tcPr>
          <w:p w14:paraId="1E0029E4" w14:textId="77777777" w:rsidR="001C489C" w:rsidRPr="001C489C" w:rsidRDefault="001C489C" w:rsidP="001C489C">
            <w:pPr>
              <w:spacing w:before="120" w:after="0" w:line="240" w:lineRule="auto"/>
              <w:contextualSpacing/>
              <w:jc w:val="right"/>
              <w:rPr>
                <w:rFonts w:ascii="Times New Roman" w:eastAsia="Times New Roman" w:hAnsi="Times New Roman" w:cs="Times New Roman"/>
                <w:b/>
                <w:bCs/>
                <w:kern w:val="0"/>
                <w:lang w:eastAsia="lv-LV"/>
                <w14:ligatures w14:val="none"/>
              </w:rPr>
            </w:pPr>
            <w:r w:rsidRPr="001C489C">
              <w:rPr>
                <w:rFonts w:ascii="Times New Roman" w:eastAsia="Times New Roman" w:hAnsi="Times New Roman" w:cs="Times New Roman"/>
                <w:b/>
                <w:bCs/>
                <w:kern w:val="0"/>
                <w:lang w:eastAsia="lv-LV"/>
                <w14:ligatures w14:val="none"/>
              </w:rPr>
              <w:t xml:space="preserve">Kopā: </w:t>
            </w:r>
          </w:p>
        </w:tc>
        <w:tc>
          <w:tcPr>
            <w:tcW w:w="1701" w:type="dxa"/>
            <w:tcBorders>
              <w:top w:val="single" w:sz="4" w:space="0" w:color="auto"/>
              <w:left w:val="single" w:sz="4" w:space="0" w:color="auto"/>
              <w:bottom w:val="single" w:sz="4" w:space="0" w:color="auto"/>
              <w:right w:val="single" w:sz="4" w:space="0" w:color="auto"/>
            </w:tcBorders>
            <w:shd w:val="clear" w:color="auto" w:fill="DAE9F7"/>
          </w:tcPr>
          <w:p w14:paraId="0753D43E" w14:textId="0312E992" w:rsidR="001C489C" w:rsidRPr="001C489C" w:rsidRDefault="001C489C" w:rsidP="001C489C">
            <w:pPr>
              <w:spacing w:before="120" w:after="0" w:line="240" w:lineRule="auto"/>
              <w:contextualSpacing/>
              <w:jc w:val="center"/>
              <w:rPr>
                <w:rFonts w:ascii="Times New Roman" w:eastAsia="Times New Roman" w:hAnsi="Times New Roman" w:cs="Times New Roman"/>
                <w:b/>
                <w:bCs/>
                <w:kern w:val="0"/>
                <w:lang w:eastAsia="lv-LV"/>
                <w14:ligatures w14:val="none"/>
              </w:rPr>
            </w:pPr>
          </w:p>
        </w:tc>
      </w:tr>
    </w:tbl>
    <w:p w14:paraId="3AC8B960" w14:textId="77777777" w:rsidR="00AA1CF3" w:rsidRDefault="00AA1CF3" w:rsidP="00AA1CF3">
      <w:pPr>
        <w:widowControl w:val="0"/>
        <w:spacing w:before="120" w:after="0" w:line="240" w:lineRule="auto"/>
        <w:contextualSpacing/>
        <w:jc w:val="both"/>
        <w:rPr>
          <w:rFonts w:ascii="Times New Roman" w:hAnsi="Times New Roman" w:cs="Times New Roman"/>
          <w:i/>
          <w:iCs/>
        </w:rPr>
      </w:pPr>
    </w:p>
    <w:p w14:paraId="3B4327D8" w14:textId="77777777" w:rsidR="001C489C" w:rsidRPr="001C489C" w:rsidRDefault="001C489C" w:rsidP="001C489C">
      <w:pPr>
        <w:widowControl w:val="0"/>
        <w:autoSpaceDE w:val="0"/>
        <w:autoSpaceDN w:val="0"/>
        <w:spacing w:before="120" w:after="0" w:line="240" w:lineRule="auto"/>
        <w:jc w:val="both"/>
        <w:rPr>
          <w:rFonts w:ascii="Times New Roman" w:eastAsia="Aptos" w:hAnsi="Times New Roman" w:cs="Times New Roman"/>
          <w:kern w:val="0"/>
          <w14:ligatures w14:val="none"/>
        </w:rPr>
      </w:pPr>
    </w:p>
    <w:p w14:paraId="73F37199" w14:textId="77777777" w:rsidR="00C0648E" w:rsidRPr="00DA4E78" w:rsidRDefault="00C0648E" w:rsidP="00C0648E">
      <w:pPr>
        <w:pBdr>
          <w:bottom w:val="single" w:sz="12" w:space="1" w:color="auto"/>
        </w:pBdr>
        <w:spacing w:line="259" w:lineRule="auto"/>
        <w:rPr>
          <w:rFonts w:ascii="Times New Roman" w:eastAsia="Calibri" w:hAnsi="Times New Roman" w:cs="Times New Roman"/>
          <w:b/>
          <w:kern w:val="0"/>
          <w14:ligatures w14:val="none"/>
        </w:rPr>
      </w:pPr>
    </w:p>
    <w:p w14:paraId="5D59F4B7" w14:textId="77777777" w:rsidR="00C0648E" w:rsidRPr="00DA4E78" w:rsidRDefault="00C0648E" w:rsidP="00C0648E">
      <w:pPr>
        <w:spacing w:line="259" w:lineRule="auto"/>
        <w:jc w:val="both"/>
        <w:rPr>
          <w:rFonts w:ascii="Times New Roman" w:eastAsia="Calibri" w:hAnsi="Times New Roman" w:cs="Times New Roman"/>
          <w:i/>
          <w:kern w:val="0"/>
          <w14:ligatures w14:val="none"/>
        </w:rPr>
      </w:pPr>
      <w:r w:rsidRPr="00DA4E78">
        <w:rPr>
          <w:rFonts w:ascii="Times New Roman" w:eastAsia="Calibri" w:hAnsi="Times New Roman" w:cs="Times New Roman"/>
          <w:i/>
          <w:kern w:val="0"/>
          <w14:ligatures w14:val="none"/>
        </w:rPr>
        <w:t>Pretendenta amatpersonas ar paraksta tiesībām (vai pretendenta pilnvarotās personas) vārds, uzvārds, amats, paraksts</w:t>
      </w:r>
    </w:p>
    <w:p w14:paraId="7783855D" w14:textId="77777777" w:rsidR="001C489C" w:rsidRPr="007E206C" w:rsidRDefault="001C489C" w:rsidP="00C0648E">
      <w:pPr>
        <w:widowControl w:val="0"/>
        <w:spacing w:after="240" w:line="240" w:lineRule="auto"/>
        <w:ind w:right="20"/>
        <w:rPr>
          <w:rFonts w:ascii="Times New Roman" w:eastAsia="Calibri" w:hAnsi="Times New Roman" w:cs="Times New Roman"/>
          <w:position w:val="-4"/>
          <w:lang w:eastAsia="ar-SA" w:bidi="en-US"/>
        </w:rPr>
      </w:pPr>
    </w:p>
    <w:p w14:paraId="5CB594F8" w14:textId="77777777" w:rsidR="00163BC4" w:rsidRDefault="00163BC4"/>
    <w:p w14:paraId="07839B40" w14:textId="7AE85476" w:rsidR="00AA1CF3" w:rsidRDefault="00AA1CF3">
      <w:r>
        <w:br w:type="page"/>
      </w:r>
    </w:p>
    <w:p w14:paraId="4ABFB160" w14:textId="77777777" w:rsidR="00AA1CF3" w:rsidRPr="00BA732D" w:rsidRDefault="00AA1CF3" w:rsidP="00AA1CF3">
      <w:pPr>
        <w:spacing w:after="0" w:line="259" w:lineRule="auto"/>
        <w:jc w:val="right"/>
        <w:rPr>
          <w:rFonts w:ascii="Times New Roman" w:eastAsia="Calibri" w:hAnsi="Times New Roman" w:cs="Times New Roman"/>
          <w:b/>
          <w:bCs/>
          <w:kern w:val="0"/>
          <w14:ligatures w14:val="none"/>
        </w:rPr>
      </w:pPr>
      <w:r w:rsidRPr="00BA732D">
        <w:rPr>
          <w:rFonts w:ascii="Times New Roman" w:eastAsia="Calibri" w:hAnsi="Times New Roman" w:cs="Times New Roman"/>
          <w:b/>
          <w:bCs/>
          <w:kern w:val="0"/>
          <w:position w:val="-4"/>
          <w:lang w:eastAsia="ar-SA"/>
          <w14:ligatures w14:val="none"/>
        </w:rPr>
        <w:lastRenderedPageBreak/>
        <w:t>4. pielikums</w:t>
      </w:r>
      <w:r w:rsidRPr="00BA732D">
        <w:rPr>
          <w:rFonts w:ascii="Times New Roman" w:eastAsia="Calibri" w:hAnsi="Times New Roman" w:cs="Times New Roman"/>
          <w:kern w:val="0"/>
          <w:position w:val="-4"/>
          <w:lang w:eastAsia="ar-SA"/>
          <w14:ligatures w14:val="none"/>
        </w:rPr>
        <w:br/>
        <w:t>iepirkuma procedūras nolikumam</w:t>
      </w:r>
      <w:r w:rsidRPr="00BA732D">
        <w:rPr>
          <w:rFonts w:ascii="Times New Roman" w:eastAsia="Calibri" w:hAnsi="Times New Roman" w:cs="Times New Roman"/>
          <w:kern w:val="0"/>
          <w:position w:val="-4"/>
          <w:lang w:eastAsia="ar-SA"/>
          <w14:ligatures w14:val="none"/>
        </w:rPr>
        <w:br/>
      </w:r>
      <w:r w:rsidRPr="00BA732D">
        <w:rPr>
          <w:rFonts w:ascii="Times New Roman" w:eastAsia="Calibri" w:hAnsi="Times New Roman" w:cs="Times New Roman"/>
          <w:b/>
          <w:bCs/>
          <w:kern w:val="0"/>
          <w14:ligatures w14:val="none"/>
        </w:rPr>
        <w:t>“</w:t>
      </w:r>
      <w:r>
        <w:rPr>
          <w:rFonts w:ascii="Times New Roman" w:eastAsia="Calibri" w:hAnsi="Times New Roman" w:cs="Times New Roman"/>
          <w:b/>
          <w:kern w:val="0"/>
          <w14:ligatures w14:val="none"/>
        </w:rPr>
        <w:t xml:space="preserve">CNC virpas </w:t>
      </w:r>
      <w:r w:rsidRPr="00BA732D">
        <w:rPr>
          <w:rFonts w:ascii="Times New Roman" w:eastAsia="Calibri" w:hAnsi="Times New Roman" w:cs="Times New Roman"/>
          <w:b/>
          <w:kern w:val="0"/>
          <w14:ligatures w14:val="none"/>
        </w:rPr>
        <w:t>piegāde un uzstādīšan</w:t>
      </w:r>
      <w:r>
        <w:rPr>
          <w:rFonts w:ascii="Times New Roman" w:eastAsia="Calibri" w:hAnsi="Times New Roman" w:cs="Times New Roman"/>
          <w:b/>
          <w:kern w:val="0"/>
          <w14:ligatures w14:val="none"/>
        </w:rPr>
        <w:t>a</w:t>
      </w:r>
      <w:r w:rsidRPr="00BA732D">
        <w:rPr>
          <w:rFonts w:ascii="Times New Roman" w:eastAsia="Calibri" w:hAnsi="Times New Roman" w:cs="Times New Roman"/>
          <w:b/>
          <w:bCs/>
          <w:kern w:val="0"/>
          <w14:ligatures w14:val="none"/>
        </w:rPr>
        <w:t>”</w:t>
      </w:r>
    </w:p>
    <w:p w14:paraId="37047E2D" w14:textId="6F1991DF" w:rsidR="00AA1CF3" w:rsidRDefault="00AA1CF3" w:rsidP="00AA1CF3">
      <w:pPr>
        <w:widowControl w:val="0"/>
        <w:spacing w:after="240" w:line="240" w:lineRule="auto"/>
        <w:ind w:right="20"/>
        <w:jc w:val="right"/>
        <w:rPr>
          <w:rFonts w:ascii="Times New Roman" w:eastAsia="Calibri" w:hAnsi="Times New Roman" w:cs="Times New Roman"/>
          <w:position w:val="-4"/>
          <w:lang w:eastAsia="ar-SA" w:bidi="en-US"/>
        </w:rPr>
      </w:pPr>
      <w:r w:rsidRPr="00BA732D">
        <w:rPr>
          <w:rFonts w:ascii="Times New Roman" w:eastAsia="Calibri" w:hAnsi="Times New Roman" w:cs="Times New Roman"/>
          <w:position w:val="-4"/>
          <w:lang w:eastAsia="ar-SA" w:bidi="en-US"/>
        </w:rPr>
        <w:t>identifikācijas Nr. RS/202</w:t>
      </w:r>
      <w:r>
        <w:rPr>
          <w:rFonts w:ascii="Times New Roman" w:eastAsia="Calibri" w:hAnsi="Times New Roman" w:cs="Times New Roman"/>
          <w:position w:val="-4"/>
          <w:lang w:eastAsia="ar-SA" w:bidi="en-US"/>
        </w:rPr>
        <w:t>6</w:t>
      </w:r>
      <w:r w:rsidRPr="00BA732D">
        <w:rPr>
          <w:rFonts w:ascii="Times New Roman" w:eastAsia="Calibri" w:hAnsi="Times New Roman" w:cs="Times New Roman"/>
          <w:position w:val="-4"/>
          <w:lang w:eastAsia="ar-SA" w:bidi="en-US"/>
        </w:rPr>
        <w:t>/</w:t>
      </w:r>
      <w:r w:rsidR="004D2CCA">
        <w:rPr>
          <w:rFonts w:ascii="Times New Roman" w:eastAsia="Calibri" w:hAnsi="Times New Roman" w:cs="Times New Roman"/>
          <w:position w:val="-4"/>
          <w:lang w:eastAsia="ar-SA" w:bidi="en-US"/>
        </w:rPr>
        <w:t>38</w:t>
      </w:r>
    </w:p>
    <w:p w14:paraId="4809AAB3" w14:textId="77777777" w:rsidR="00AA1CF3" w:rsidRPr="00BA732D" w:rsidRDefault="00AA1CF3" w:rsidP="00AA1CF3">
      <w:pPr>
        <w:spacing w:after="0" w:line="240" w:lineRule="auto"/>
        <w:jc w:val="center"/>
        <w:rPr>
          <w:rFonts w:ascii="Times New Roman" w:eastAsia="Times New Roman" w:hAnsi="Times New Roman" w:cs="Times New Roman"/>
          <w:bCs/>
          <w:kern w:val="0"/>
          <w14:ligatures w14:val="none"/>
        </w:rPr>
      </w:pPr>
      <w:r w:rsidRPr="00BA732D">
        <w:rPr>
          <w:rFonts w:ascii="Times New Roman" w:eastAsia="Times New Roman" w:hAnsi="Times New Roman" w:cs="Times New Roman"/>
          <w:bCs/>
          <w:kern w:val="0"/>
          <w14:ligatures w14:val="none"/>
        </w:rPr>
        <w:t>Līguma projekts</w:t>
      </w:r>
    </w:p>
    <w:p w14:paraId="35E67144" w14:textId="61DBB257" w:rsidR="00AA1CF3" w:rsidRPr="00BA732D" w:rsidRDefault="00AA1CF3" w:rsidP="00AA1CF3">
      <w:pPr>
        <w:spacing w:after="0" w:line="240" w:lineRule="auto"/>
        <w:jc w:val="center"/>
        <w:rPr>
          <w:rFonts w:ascii="Times New Roman" w:eastAsia="Times New Roman" w:hAnsi="Times New Roman" w:cs="Times New Roman"/>
          <w:i/>
          <w:iCs/>
          <w:kern w:val="0"/>
          <w14:ligatures w14:val="none"/>
        </w:rPr>
      </w:pPr>
      <w:r w:rsidRPr="00BA732D">
        <w:rPr>
          <w:rFonts w:ascii="Times New Roman" w:eastAsia="Times New Roman" w:hAnsi="Times New Roman" w:cs="Times New Roman"/>
          <w:b/>
          <w:bCs/>
          <w:kern w:val="0"/>
          <w14:ligatures w14:val="none"/>
        </w:rPr>
        <w:t>LĪGUMS Nr. LIG-IEP/202</w:t>
      </w:r>
      <w:r w:rsidR="004E5F4C">
        <w:rPr>
          <w:rFonts w:ascii="Times New Roman" w:eastAsia="Times New Roman" w:hAnsi="Times New Roman" w:cs="Times New Roman"/>
          <w:b/>
          <w:bCs/>
          <w:kern w:val="0"/>
          <w14:ligatures w14:val="none"/>
        </w:rPr>
        <w:t>6</w:t>
      </w:r>
      <w:r w:rsidRPr="00BA732D">
        <w:rPr>
          <w:rFonts w:ascii="Times New Roman" w:eastAsia="Times New Roman" w:hAnsi="Times New Roman" w:cs="Times New Roman"/>
          <w:b/>
          <w:bCs/>
          <w:kern w:val="0"/>
          <w14:ligatures w14:val="none"/>
        </w:rPr>
        <w:t>/_______</w:t>
      </w:r>
      <w:r w:rsidRPr="00BA732D">
        <w:rPr>
          <w:rFonts w:ascii="Times New Roman" w:eastAsia="Times New Roman" w:hAnsi="Times New Roman" w:cs="Times New Roman"/>
          <w:b/>
          <w:bCs/>
          <w:kern w:val="0"/>
          <w14:ligatures w14:val="none"/>
        </w:rPr>
        <w:br/>
      </w:r>
      <w:r>
        <w:rPr>
          <w:rFonts w:ascii="Times New Roman" w:eastAsia="Times New Roman" w:hAnsi="Times New Roman" w:cs="Times New Roman"/>
          <w:i/>
          <w:iCs/>
          <w:kern w:val="0"/>
          <w14:ligatures w14:val="none"/>
        </w:rPr>
        <w:t>CNC virpas piegāde un uzstādīšana</w:t>
      </w:r>
      <w:r w:rsidRPr="00BA732D">
        <w:rPr>
          <w:rFonts w:ascii="Times New Roman" w:eastAsia="Times New Roman" w:hAnsi="Times New Roman" w:cs="Times New Roman"/>
          <w:i/>
          <w:iCs/>
          <w:kern w:val="0"/>
          <w14:ligatures w14:val="none"/>
        </w:rPr>
        <w:t xml:space="preserve"> </w:t>
      </w:r>
    </w:p>
    <w:p w14:paraId="6494082E" w14:textId="77777777" w:rsidR="00AA1CF3" w:rsidRPr="00BA732D" w:rsidRDefault="00AA1CF3" w:rsidP="00AA1CF3">
      <w:pPr>
        <w:spacing w:after="0" w:line="240" w:lineRule="auto"/>
        <w:rPr>
          <w:rFonts w:ascii="Times New Roman" w:eastAsia="Times New Roman" w:hAnsi="Times New Roman" w:cs="Times New Roman"/>
          <w:kern w:val="0"/>
          <w14:ligatures w14:val="none"/>
        </w:rPr>
      </w:pPr>
      <w:r w:rsidRPr="00BA732D">
        <w:rPr>
          <w:rFonts w:ascii="Times New Roman" w:eastAsia="Times New Roman" w:hAnsi="Times New Roman" w:cs="Times New Roman"/>
          <w:kern w:val="0"/>
          <w14:ligatures w14:val="none"/>
        </w:rPr>
        <w:t>Rīgā,</w:t>
      </w:r>
    </w:p>
    <w:p w14:paraId="1E0ABBAF" w14:textId="77777777" w:rsidR="00AA1CF3" w:rsidRPr="00BA732D" w:rsidRDefault="00AA1CF3" w:rsidP="00AA1CF3">
      <w:pPr>
        <w:spacing w:after="0" w:line="240" w:lineRule="auto"/>
        <w:jc w:val="right"/>
        <w:rPr>
          <w:rFonts w:ascii="Times New Roman" w:eastAsia="Times New Roman" w:hAnsi="Times New Roman" w:cs="Times New Roman"/>
          <w:i/>
          <w:iCs/>
          <w:kern w:val="0"/>
          <w14:ligatures w14:val="none"/>
        </w:rPr>
      </w:pPr>
      <w:r w:rsidRPr="00BA732D">
        <w:rPr>
          <w:rFonts w:ascii="Times New Roman" w:eastAsia="Times New Roman" w:hAnsi="Times New Roman" w:cs="Times New Roman"/>
          <w:i/>
          <w:iCs/>
          <w:kern w:val="0"/>
          <w14:ligatures w14:val="none"/>
        </w:rPr>
        <w:t>Datums skatāms laika zīmogā</w:t>
      </w:r>
    </w:p>
    <w:p w14:paraId="1CCEDC6D" w14:textId="77777777" w:rsidR="00AA1CF3" w:rsidRDefault="00AA1CF3" w:rsidP="00AA1CF3">
      <w:pPr>
        <w:spacing w:after="0" w:line="240" w:lineRule="auto"/>
        <w:jc w:val="both"/>
        <w:rPr>
          <w:rFonts w:ascii="Times New Roman" w:eastAsia="Calibri" w:hAnsi="Times New Roman" w:cs="Times New Roman"/>
          <w:b/>
          <w:bCs/>
          <w:i/>
          <w:iCs/>
          <w:kern w:val="0"/>
          <w:position w:val="-4"/>
          <w:lang w:eastAsia="ar-SA"/>
          <w14:ligatures w14:val="none"/>
        </w:rPr>
      </w:pPr>
    </w:p>
    <w:p w14:paraId="46EB0FBF" w14:textId="77777777" w:rsidR="00AA1CF3" w:rsidRPr="00BA732D" w:rsidRDefault="00AA1CF3" w:rsidP="00AA1CF3">
      <w:pPr>
        <w:spacing w:after="0" w:line="240" w:lineRule="auto"/>
        <w:jc w:val="both"/>
        <w:rPr>
          <w:rFonts w:ascii="Times New Roman" w:eastAsia="Times New Roman" w:hAnsi="Times New Roman" w:cs="Times New Roman"/>
          <w:b/>
          <w:bCs/>
          <w:kern w:val="0"/>
          <w14:ligatures w14:val="none"/>
        </w:rPr>
      </w:pPr>
      <w:r w:rsidRPr="00BA732D">
        <w:rPr>
          <w:rFonts w:ascii="Times New Roman" w:eastAsia="Times New Roman" w:hAnsi="Times New Roman" w:cs="Times New Roman"/>
          <w:b/>
          <w:kern w:val="0"/>
          <w:lang w:eastAsia="ar-SA"/>
          <w14:ligatures w14:val="none"/>
        </w:rPr>
        <w:t>Rīgas pašvaldības sabiedrība ar ierobežotu atbildību „Rīgas satiksme”</w:t>
      </w:r>
      <w:r w:rsidRPr="00BA732D">
        <w:rPr>
          <w:rFonts w:ascii="Times New Roman" w:eastAsia="Times New Roman" w:hAnsi="Times New Roman" w:cs="Times New Roman"/>
          <w:kern w:val="0"/>
          <w:lang w:eastAsia="ar-SA"/>
          <w14:ligatures w14:val="none"/>
        </w:rPr>
        <w:t>,</w:t>
      </w:r>
      <w:r>
        <w:rPr>
          <w:rFonts w:ascii="Times New Roman" w:eastAsia="Times New Roman" w:hAnsi="Times New Roman" w:cs="Times New Roman"/>
          <w:kern w:val="0"/>
          <w:lang w:eastAsia="ar-SA"/>
          <w14:ligatures w14:val="none"/>
        </w:rPr>
        <w:t xml:space="preserve"> </w:t>
      </w:r>
      <w:r w:rsidRPr="00BA732D">
        <w:rPr>
          <w:rFonts w:ascii="Times New Roman" w:eastAsia="Times New Roman" w:hAnsi="Times New Roman" w:cs="Times New Roman"/>
          <w:kern w:val="0"/>
          <w:lang w:eastAsia="ar-SA"/>
          <w14:ligatures w14:val="none"/>
        </w:rPr>
        <w:t>vien.</w:t>
      </w:r>
      <w:r>
        <w:rPr>
          <w:rFonts w:ascii="Times New Roman" w:eastAsia="Times New Roman" w:hAnsi="Times New Roman" w:cs="Times New Roman"/>
          <w:kern w:val="0"/>
          <w:lang w:eastAsia="ar-SA"/>
          <w14:ligatures w14:val="none"/>
        </w:rPr>
        <w:t xml:space="preserve"> </w:t>
      </w:r>
      <w:r w:rsidRPr="00BA732D">
        <w:rPr>
          <w:rFonts w:ascii="Times New Roman" w:eastAsia="Times New Roman" w:hAnsi="Times New Roman" w:cs="Times New Roman"/>
          <w:kern w:val="0"/>
          <w:lang w:eastAsia="ar-SA"/>
          <w14:ligatures w14:val="none"/>
        </w:rPr>
        <w:t>reģ.</w:t>
      </w:r>
      <w:r>
        <w:rPr>
          <w:rFonts w:ascii="Times New Roman" w:eastAsia="Times New Roman" w:hAnsi="Times New Roman" w:cs="Times New Roman"/>
          <w:kern w:val="0"/>
          <w:lang w:eastAsia="ar-SA"/>
          <w14:ligatures w14:val="none"/>
        </w:rPr>
        <w:t xml:space="preserve"> </w:t>
      </w:r>
      <w:r w:rsidRPr="00BA732D">
        <w:rPr>
          <w:rFonts w:ascii="Times New Roman" w:eastAsia="Times New Roman" w:hAnsi="Times New Roman" w:cs="Times New Roman"/>
          <w:kern w:val="0"/>
          <w:lang w:eastAsia="ar-SA"/>
          <w14:ligatures w14:val="none"/>
        </w:rPr>
        <w:t>Nr.</w:t>
      </w:r>
      <w:r>
        <w:rPr>
          <w:rFonts w:ascii="Times New Roman" w:eastAsia="Times New Roman" w:hAnsi="Times New Roman" w:cs="Times New Roman"/>
          <w:kern w:val="0"/>
          <w:lang w:eastAsia="ar-SA"/>
          <w14:ligatures w14:val="none"/>
        </w:rPr>
        <w:t xml:space="preserve"> </w:t>
      </w:r>
      <w:r w:rsidRPr="00BA732D">
        <w:rPr>
          <w:rFonts w:ascii="Times New Roman" w:eastAsia="Times New Roman" w:hAnsi="Times New Roman" w:cs="Times New Roman"/>
          <w:kern w:val="0"/>
          <w:lang w:eastAsia="ar-SA"/>
          <w14:ligatures w14:val="none"/>
        </w:rPr>
        <w:t xml:space="preserve">40003619950, </w:t>
      </w:r>
      <w:r>
        <w:rPr>
          <w:rFonts w:ascii="Times New Roman" w:eastAsia="Times New Roman" w:hAnsi="Times New Roman" w:cs="Times New Roman"/>
          <w:kern w:val="0"/>
          <w:lang w:eastAsia="ar-SA"/>
          <w14:ligatures w14:val="none"/>
        </w:rPr>
        <w:t>t</w:t>
      </w:r>
      <w:r w:rsidRPr="00BA732D">
        <w:rPr>
          <w:rFonts w:ascii="Times New Roman" w:eastAsia="Times New Roman" w:hAnsi="Times New Roman" w:cs="Times New Roman"/>
          <w:kern w:val="0"/>
          <w:lang w:eastAsia="ar-SA"/>
          <w14:ligatures w14:val="none"/>
        </w:rPr>
        <w:t>urpmāk – Pasūtītājs, tās _______________</w:t>
      </w:r>
      <w:r>
        <w:rPr>
          <w:rFonts w:ascii="Times New Roman" w:eastAsia="Times New Roman" w:hAnsi="Times New Roman" w:cs="Times New Roman"/>
          <w:kern w:val="0"/>
          <w:lang w:eastAsia="ar-SA"/>
          <w14:ligatures w14:val="none"/>
        </w:rPr>
        <w:t xml:space="preserve"> </w:t>
      </w:r>
      <w:r w:rsidRPr="00BA732D">
        <w:rPr>
          <w:rFonts w:ascii="Times New Roman" w:eastAsia="Times New Roman" w:hAnsi="Times New Roman" w:cs="Times New Roman"/>
          <w:kern w:val="0"/>
          <w:lang w:eastAsia="ar-SA"/>
          <w14:ligatures w14:val="none"/>
        </w:rPr>
        <w:t xml:space="preserve">personā, kas rīkojas saskaņā ar __________, no vienas puses, </w:t>
      </w:r>
    </w:p>
    <w:p w14:paraId="42C7FD89" w14:textId="77777777" w:rsidR="00AA1CF3" w:rsidRPr="00BA732D" w:rsidRDefault="00AA1CF3" w:rsidP="00AA1CF3">
      <w:pPr>
        <w:suppressAutoHyphens/>
        <w:spacing w:after="0" w:line="240" w:lineRule="auto"/>
        <w:jc w:val="both"/>
        <w:rPr>
          <w:rFonts w:ascii="Times New Roman" w:eastAsia="Times New Roman" w:hAnsi="Times New Roman" w:cs="Times New Roman"/>
          <w:kern w:val="0"/>
          <w:lang w:eastAsia="ar-SA"/>
          <w14:ligatures w14:val="none"/>
        </w:rPr>
      </w:pPr>
      <w:r w:rsidRPr="00BA732D">
        <w:rPr>
          <w:rFonts w:ascii="Times New Roman" w:eastAsia="Times New Roman" w:hAnsi="Times New Roman" w:cs="Times New Roman"/>
          <w:kern w:val="0"/>
          <w:lang w:eastAsia="ar-SA"/>
          <w14:ligatures w14:val="none"/>
        </w:rPr>
        <w:t xml:space="preserve">un </w:t>
      </w:r>
    </w:p>
    <w:p w14:paraId="0D5640DF" w14:textId="27EA7588" w:rsidR="00AA1CF3" w:rsidRPr="00BA732D" w:rsidRDefault="00AA1CF3" w:rsidP="00AA1CF3">
      <w:pPr>
        <w:spacing w:after="0" w:line="240" w:lineRule="auto"/>
        <w:jc w:val="both"/>
        <w:outlineLvl w:val="0"/>
        <w:rPr>
          <w:rFonts w:ascii="Times New Roman" w:eastAsia="Times New Roman" w:hAnsi="Times New Roman" w:cs="Times New Roman"/>
          <w:b/>
          <w:bCs/>
          <w:kern w:val="36"/>
          <w:lang w:eastAsia="ar-SA"/>
          <w14:ligatures w14:val="none"/>
        </w:rPr>
      </w:pPr>
      <w:r w:rsidRPr="00BA732D">
        <w:rPr>
          <w:rFonts w:ascii="Times New Roman" w:eastAsia="Times New Roman" w:hAnsi="Times New Roman" w:cs="Times New Roman"/>
          <w:b/>
          <w:bCs/>
          <w:kern w:val="36"/>
          <w:lang w:eastAsia="ar-SA"/>
          <w14:ligatures w14:val="none"/>
        </w:rPr>
        <w:t xml:space="preserve">__________________ </w:t>
      </w:r>
      <w:r w:rsidRPr="00BA732D">
        <w:rPr>
          <w:rFonts w:ascii="Times New Roman" w:eastAsia="Times New Roman" w:hAnsi="Times New Roman" w:cs="Times New Roman"/>
          <w:kern w:val="0"/>
          <w:lang w:eastAsia="ar-SA"/>
          <w14:ligatures w14:val="none"/>
        </w:rPr>
        <w:t>, vien.</w:t>
      </w:r>
      <w:r>
        <w:rPr>
          <w:rFonts w:ascii="Times New Roman" w:eastAsia="Times New Roman" w:hAnsi="Times New Roman" w:cs="Times New Roman"/>
          <w:kern w:val="0"/>
          <w:lang w:eastAsia="ar-SA"/>
          <w14:ligatures w14:val="none"/>
        </w:rPr>
        <w:t xml:space="preserve"> </w:t>
      </w:r>
      <w:r w:rsidRPr="00BA732D">
        <w:rPr>
          <w:rFonts w:ascii="Times New Roman" w:eastAsia="Times New Roman" w:hAnsi="Times New Roman" w:cs="Times New Roman"/>
          <w:kern w:val="0"/>
          <w:lang w:eastAsia="ar-SA"/>
          <w14:ligatures w14:val="none"/>
        </w:rPr>
        <w:t>reģ.</w:t>
      </w:r>
      <w:r>
        <w:rPr>
          <w:rFonts w:ascii="Times New Roman" w:eastAsia="Times New Roman" w:hAnsi="Times New Roman" w:cs="Times New Roman"/>
          <w:kern w:val="0"/>
          <w:lang w:eastAsia="ar-SA"/>
          <w14:ligatures w14:val="none"/>
        </w:rPr>
        <w:t xml:space="preserve"> </w:t>
      </w:r>
      <w:r w:rsidRPr="00BA732D">
        <w:rPr>
          <w:rFonts w:ascii="Times New Roman" w:eastAsia="Times New Roman" w:hAnsi="Times New Roman" w:cs="Times New Roman"/>
          <w:kern w:val="0"/>
          <w:lang w:eastAsia="ar-SA"/>
          <w14:ligatures w14:val="none"/>
        </w:rPr>
        <w:t>Nr.__________, turpmāk – Izpildītājs, tās _____ personā, kurš rīkojas saskaņā ar statūtiem, no otras puses, katrs atsevišķi un abi kopā, turpmāk – Puse/Puses, pamatojoties uz Pasūtītāja rīkotās iepirkuma procedūras “</w:t>
      </w:r>
      <w:r w:rsidRPr="00B32180">
        <w:rPr>
          <w:rFonts w:ascii="Times New Roman" w:eastAsia="Times New Roman" w:hAnsi="Times New Roman" w:cs="Times New Roman"/>
          <w:kern w:val="0"/>
          <w14:ligatures w14:val="none"/>
        </w:rPr>
        <w:t>CNC virpas piegāde un uzstādīšana</w:t>
      </w:r>
      <w:r w:rsidRPr="00BA732D">
        <w:rPr>
          <w:rFonts w:ascii="Times New Roman" w:eastAsia="Times New Roman" w:hAnsi="Times New Roman" w:cs="Times New Roman"/>
          <w:kern w:val="0"/>
          <w:lang w:eastAsia="ar-SA"/>
          <w14:ligatures w14:val="none"/>
        </w:rPr>
        <w:t>” (identifikācijas Nr. RS/202</w:t>
      </w:r>
      <w:r w:rsidR="004D2CCA">
        <w:rPr>
          <w:rFonts w:ascii="Times New Roman" w:eastAsia="Times New Roman" w:hAnsi="Times New Roman" w:cs="Times New Roman"/>
          <w:kern w:val="0"/>
          <w:lang w:eastAsia="ar-SA"/>
          <w14:ligatures w14:val="none"/>
        </w:rPr>
        <w:t>6/38</w:t>
      </w:r>
      <w:r w:rsidRPr="00BA732D">
        <w:rPr>
          <w:rFonts w:ascii="Times New Roman" w:eastAsia="Times New Roman" w:hAnsi="Times New Roman" w:cs="Times New Roman"/>
          <w:kern w:val="0"/>
          <w:lang w:eastAsia="ar-SA"/>
          <w14:ligatures w14:val="none"/>
        </w:rPr>
        <w:t>) rezultātiem, noslēdz šādu līgumu, turpmāk – Līgums:</w:t>
      </w:r>
    </w:p>
    <w:p w14:paraId="41036528" w14:textId="77777777" w:rsidR="00AA1CF3" w:rsidRPr="00BA732D" w:rsidRDefault="00AA1CF3" w:rsidP="00AA1CF3">
      <w:pPr>
        <w:suppressAutoHyphens/>
        <w:spacing w:after="0" w:line="240" w:lineRule="auto"/>
        <w:jc w:val="both"/>
        <w:rPr>
          <w:rFonts w:ascii="Times New Roman" w:eastAsia="Times New Roman" w:hAnsi="Times New Roman" w:cs="Times New Roman"/>
          <w:kern w:val="0"/>
          <w:lang w:eastAsia="ar-SA"/>
          <w14:ligatures w14:val="none"/>
        </w:rPr>
      </w:pPr>
    </w:p>
    <w:p w14:paraId="3A4C8793" w14:textId="77777777" w:rsidR="00AA1CF3" w:rsidRPr="00BA732D" w:rsidRDefault="00AA1CF3" w:rsidP="00AA1CF3">
      <w:pPr>
        <w:numPr>
          <w:ilvl w:val="0"/>
          <w:numId w:val="18"/>
        </w:numPr>
        <w:spacing w:line="360" w:lineRule="auto"/>
        <w:contextualSpacing/>
        <w:jc w:val="center"/>
        <w:rPr>
          <w:rFonts w:ascii="Times New Roman" w:eastAsia="Calibri" w:hAnsi="Times New Roman" w:cs="Times New Roman"/>
          <w:b/>
          <w:bCs/>
          <w:kern w:val="0"/>
          <w14:ligatures w14:val="none"/>
        </w:rPr>
      </w:pPr>
      <w:r w:rsidRPr="00BA732D">
        <w:rPr>
          <w:rFonts w:ascii="Times New Roman" w:eastAsia="Calibri" w:hAnsi="Times New Roman" w:cs="Times New Roman"/>
          <w:b/>
          <w:bCs/>
          <w:kern w:val="0"/>
          <w14:ligatures w14:val="none"/>
        </w:rPr>
        <w:t>LĪGUMA PRIEKŠMETS</w:t>
      </w:r>
    </w:p>
    <w:p w14:paraId="24F9D64A" w14:textId="77777777" w:rsidR="00AA1CF3" w:rsidRDefault="00AA1CF3" w:rsidP="00AA1CF3">
      <w:pPr>
        <w:numPr>
          <w:ilvl w:val="1"/>
          <w:numId w:val="18"/>
        </w:numPr>
        <w:suppressAutoHyphens/>
        <w:spacing w:after="0" w:line="240" w:lineRule="auto"/>
        <w:ind w:left="426" w:hanging="426"/>
        <w:jc w:val="both"/>
        <w:rPr>
          <w:rFonts w:ascii="Times New Roman" w:eastAsia="Calibri" w:hAnsi="Times New Roman" w:cs="Times New Roman"/>
          <w:kern w:val="0"/>
          <w:lang w:eastAsia="ar-SA"/>
          <w14:ligatures w14:val="none"/>
        </w:rPr>
      </w:pPr>
      <w:r w:rsidRPr="00BA732D">
        <w:rPr>
          <w:rFonts w:ascii="Times New Roman" w:eastAsia="Calibri" w:hAnsi="Times New Roman" w:cs="Times New Roman"/>
          <w:kern w:val="0"/>
          <w14:ligatures w14:val="none"/>
        </w:rPr>
        <w:t>Izpildītājs</w:t>
      </w:r>
      <w:r w:rsidRPr="00BA732D">
        <w:rPr>
          <w:rFonts w:ascii="Times New Roman" w:eastAsia="Calibri" w:hAnsi="Times New Roman" w:cs="Times New Roman"/>
          <w:kern w:val="0"/>
          <w:lang w:eastAsia="ar-SA"/>
          <w14:ligatures w14:val="none"/>
        </w:rPr>
        <w:t xml:space="preserve"> ar saviem spēkiem un līdzekļiem apņemas veikt </w:t>
      </w:r>
      <w:r>
        <w:rPr>
          <w:rFonts w:ascii="Times New Roman" w:eastAsia="Calibri" w:hAnsi="Times New Roman" w:cs="Times New Roman"/>
          <w:kern w:val="0"/>
          <w:lang w:eastAsia="ar-SA"/>
          <w14:ligatures w14:val="none"/>
        </w:rPr>
        <w:t xml:space="preserve">CNC virpas </w:t>
      </w:r>
      <w:r w:rsidRPr="00BA732D">
        <w:rPr>
          <w:rFonts w:ascii="Times New Roman" w:eastAsia="Calibri" w:hAnsi="Times New Roman" w:cs="Times New Roman"/>
          <w:kern w:val="0"/>
          <w:lang w:eastAsia="ar-SA"/>
          <w14:ligatures w14:val="none"/>
        </w:rPr>
        <w:t>(turpmāk – Iekārta) piegādi un uzstādīšanu</w:t>
      </w:r>
      <w:r w:rsidRPr="00BA732D">
        <w:rPr>
          <w:rFonts w:ascii="Times New Roman" w:eastAsia="Times New Roman" w:hAnsi="Times New Roman" w:cs="Times New Roman"/>
          <w:kern w:val="0"/>
          <w:lang w:eastAsia="ar-SA"/>
          <w14:ligatures w14:val="none"/>
        </w:rPr>
        <w:t>,</w:t>
      </w:r>
      <w:r>
        <w:rPr>
          <w:rFonts w:ascii="Times New Roman" w:eastAsia="Times New Roman" w:hAnsi="Times New Roman" w:cs="Times New Roman"/>
          <w:kern w:val="0"/>
          <w:lang w:eastAsia="ar-SA"/>
          <w14:ligatures w14:val="none"/>
        </w:rPr>
        <w:t xml:space="preserve"> testēšanu, ieregulēšanu,</w:t>
      </w:r>
      <w:r w:rsidRPr="00BA732D">
        <w:rPr>
          <w:rFonts w:ascii="Times New Roman" w:eastAsia="Times New Roman" w:hAnsi="Times New Roman" w:cs="Times New Roman"/>
          <w:kern w:val="0"/>
          <w:lang w:eastAsia="ar-SA"/>
          <w14:ligatures w14:val="none"/>
        </w:rPr>
        <w:t xml:space="preserve"> nodrošināt apmācības Pasūtītāja darbiniekiem, veikt Iekārtas apkopi, remontu un </w:t>
      </w:r>
      <w:r>
        <w:rPr>
          <w:rFonts w:ascii="Times New Roman" w:eastAsia="Times New Roman" w:hAnsi="Times New Roman" w:cs="Times New Roman"/>
          <w:kern w:val="0"/>
          <w:lang w:eastAsia="ar-SA"/>
          <w14:ligatures w14:val="none"/>
        </w:rPr>
        <w:t>kalibrēšanu</w:t>
      </w:r>
      <w:r w:rsidRPr="00BA732D">
        <w:rPr>
          <w:rFonts w:ascii="Times New Roman" w:eastAsia="Times New Roman" w:hAnsi="Times New Roman" w:cs="Times New Roman"/>
          <w:kern w:val="0"/>
          <w:lang w:eastAsia="ar-SA"/>
          <w14:ligatures w14:val="none"/>
        </w:rPr>
        <w:t xml:space="preserve"> garantijas laikā (turpmāk – Pakalpojums)</w:t>
      </w:r>
      <w:r w:rsidRPr="00BA732D">
        <w:rPr>
          <w:rFonts w:ascii="Times New Roman" w:eastAsia="Calibri" w:hAnsi="Times New Roman" w:cs="Times New Roman"/>
          <w:bCs/>
          <w:kern w:val="0"/>
          <w14:ligatures w14:val="none"/>
        </w:rPr>
        <w:t>,</w:t>
      </w:r>
      <w:r w:rsidRPr="00BA732D">
        <w:rPr>
          <w:rFonts w:ascii="Times New Roman" w:eastAsia="Calibri" w:hAnsi="Times New Roman" w:cs="Times New Roman"/>
          <w:kern w:val="0"/>
          <w14:ligatures w14:val="none"/>
        </w:rPr>
        <w:t xml:space="preserve"> saskaņā ar Līguma 1. pielikumā ietverto Tehnisko specifikāciju – tehnisko piedāvājumu un Līguma 2. pielikumā ietverto </w:t>
      </w:r>
      <w:r w:rsidRPr="00BA732D">
        <w:rPr>
          <w:rFonts w:ascii="Times New Roman" w:eastAsia="Calibri" w:hAnsi="Times New Roman" w:cs="Times New Roman"/>
          <w:kern w:val="0"/>
          <w:lang w:eastAsia="ar-SA"/>
          <w14:ligatures w14:val="none"/>
        </w:rPr>
        <w:t xml:space="preserve">Finanšu piedāvājumu, kā arī Līgumā norādītajiem piegādes termiņiem. </w:t>
      </w:r>
    </w:p>
    <w:p w14:paraId="1F9E9E17" w14:textId="77777777" w:rsidR="00AA1CF3" w:rsidRPr="00BA732D" w:rsidRDefault="00AA1CF3" w:rsidP="00AA1CF3">
      <w:pPr>
        <w:suppressAutoHyphens/>
        <w:spacing w:after="0" w:line="240" w:lineRule="auto"/>
        <w:ind w:left="426"/>
        <w:jc w:val="both"/>
        <w:rPr>
          <w:rFonts w:ascii="Times New Roman" w:eastAsia="Calibri" w:hAnsi="Times New Roman" w:cs="Times New Roman"/>
          <w:kern w:val="0"/>
          <w:lang w:eastAsia="ar-SA"/>
          <w14:ligatures w14:val="none"/>
        </w:rPr>
      </w:pPr>
    </w:p>
    <w:p w14:paraId="23239D97" w14:textId="77777777" w:rsidR="00AA1CF3" w:rsidRPr="002048BB" w:rsidRDefault="00AA1CF3" w:rsidP="00AA1CF3">
      <w:pPr>
        <w:pStyle w:val="ListParagraph"/>
        <w:numPr>
          <w:ilvl w:val="0"/>
          <w:numId w:val="18"/>
        </w:numPr>
        <w:spacing w:after="0" w:line="360" w:lineRule="auto"/>
        <w:jc w:val="center"/>
        <w:rPr>
          <w:rFonts w:ascii="Times New Roman" w:hAnsi="Times New Roman" w:cs="Times New Roman"/>
          <w:b/>
          <w:bCs/>
        </w:rPr>
      </w:pPr>
      <w:r w:rsidRPr="002048BB">
        <w:rPr>
          <w:rFonts w:ascii="Times New Roman" w:hAnsi="Times New Roman" w:cs="Times New Roman"/>
          <w:b/>
          <w:bCs/>
        </w:rPr>
        <w:t>LĪGUMA DARBĪBAS TERMIŅŠ</w:t>
      </w:r>
    </w:p>
    <w:p w14:paraId="28617D67" w14:textId="77777777" w:rsidR="00AA1CF3" w:rsidRDefault="00AA1CF3" w:rsidP="00AA1CF3">
      <w:pPr>
        <w:pStyle w:val="ListParagraph"/>
        <w:numPr>
          <w:ilvl w:val="1"/>
          <w:numId w:val="18"/>
        </w:numPr>
        <w:suppressAutoHyphens/>
        <w:spacing w:after="0" w:line="240" w:lineRule="auto"/>
        <w:ind w:left="426" w:hanging="426"/>
        <w:jc w:val="both"/>
        <w:rPr>
          <w:rFonts w:ascii="Times New Roman" w:hAnsi="Times New Roman" w:cs="Times New Roman"/>
          <w:lang w:eastAsia="ar-SA"/>
        </w:rPr>
      </w:pPr>
      <w:r w:rsidRPr="00DF53B2">
        <w:rPr>
          <w:rFonts w:ascii="Times New Roman" w:hAnsi="Times New Roman" w:cs="Times New Roman"/>
          <w:lang w:eastAsia="ar-SA"/>
        </w:rPr>
        <w:t>Līgums stājas spēkā ar tā abpusējas parakstīšanas dienu un ir spēkā līdz Pušu saistību pilnīgai izpildei.</w:t>
      </w:r>
    </w:p>
    <w:p w14:paraId="3F14A033" w14:textId="5BB94DA6" w:rsidR="00AA1CF3" w:rsidRPr="00001A22" w:rsidRDefault="00AA1CF3" w:rsidP="00AA1CF3">
      <w:pPr>
        <w:pStyle w:val="ListParagraph"/>
        <w:numPr>
          <w:ilvl w:val="1"/>
          <w:numId w:val="18"/>
        </w:numPr>
        <w:suppressAutoHyphens/>
        <w:spacing w:after="0" w:line="240" w:lineRule="auto"/>
        <w:ind w:left="426" w:hanging="426"/>
        <w:jc w:val="both"/>
        <w:rPr>
          <w:rFonts w:ascii="Times New Roman" w:hAnsi="Times New Roman" w:cs="Times New Roman"/>
          <w:lang w:eastAsia="ar-SA"/>
        </w:rPr>
      </w:pPr>
      <w:r w:rsidRPr="00DF53B2">
        <w:rPr>
          <w:rFonts w:ascii="Times New Roman" w:eastAsia="Times New Roman" w:hAnsi="Times New Roman" w:cs="Times New Roman"/>
          <w:lang w:eastAsia="ar-SA"/>
        </w:rPr>
        <w:t>Izpildītājs veic Iekārtas piegād</w:t>
      </w:r>
      <w:r>
        <w:rPr>
          <w:rFonts w:ascii="Times New Roman" w:eastAsia="Times New Roman" w:hAnsi="Times New Roman" w:cs="Times New Roman"/>
          <w:lang w:eastAsia="ar-SA"/>
        </w:rPr>
        <w:t xml:space="preserve">i un </w:t>
      </w:r>
      <w:r w:rsidRPr="00DF53B2">
        <w:rPr>
          <w:rFonts w:ascii="Times New Roman" w:eastAsia="Times New Roman" w:hAnsi="Times New Roman" w:cs="Times New Roman"/>
          <w:lang w:eastAsia="ar-SA"/>
        </w:rPr>
        <w:t>uzstādīšanu</w:t>
      </w:r>
      <w:r>
        <w:rPr>
          <w:rFonts w:ascii="Times New Roman" w:eastAsia="Times New Roman" w:hAnsi="Times New Roman" w:cs="Times New Roman"/>
          <w:lang w:eastAsia="ar-SA"/>
        </w:rPr>
        <w:t xml:space="preserve"> (tajā skaitā testēšanu, ieregulēšanu un personāla </w:t>
      </w:r>
      <w:r w:rsidRPr="00E56E59">
        <w:rPr>
          <w:rFonts w:ascii="Times New Roman" w:eastAsia="Times New Roman" w:hAnsi="Times New Roman" w:cs="Times New Roman"/>
          <w:lang w:eastAsia="ar-SA"/>
        </w:rPr>
        <w:t xml:space="preserve">apmācības) </w:t>
      </w:r>
      <w:r w:rsidR="00C0648E">
        <w:rPr>
          <w:rFonts w:ascii="Times New Roman" w:eastAsia="Times New Roman" w:hAnsi="Times New Roman" w:cs="Times New Roman"/>
          <w:b/>
          <w:bCs/>
          <w:lang w:eastAsia="ar-SA"/>
        </w:rPr>
        <w:t>10</w:t>
      </w:r>
      <w:r w:rsidRPr="00E56E59">
        <w:rPr>
          <w:rFonts w:ascii="Times New Roman" w:eastAsia="Times New Roman" w:hAnsi="Times New Roman" w:cs="Times New Roman"/>
          <w:lang w:eastAsia="ar-SA"/>
        </w:rPr>
        <w:t xml:space="preserve"> </w:t>
      </w:r>
      <w:r w:rsidRPr="00E56E59">
        <w:rPr>
          <w:rFonts w:ascii="Times New Roman" w:eastAsia="Times New Roman" w:hAnsi="Times New Roman" w:cs="Times New Roman"/>
          <w:b/>
          <w:bCs/>
          <w:lang w:eastAsia="ar-SA"/>
        </w:rPr>
        <w:t>(de</w:t>
      </w:r>
      <w:r w:rsidR="00C0648E">
        <w:rPr>
          <w:rFonts w:ascii="Times New Roman" w:eastAsia="Times New Roman" w:hAnsi="Times New Roman" w:cs="Times New Roman"/>
          <w:b/>
          <w:bCs/>
          <w:lang w:eastAsia="ar-SA"/>
        </w:rPr>
        <w:t>smit</w:t>
      </w:r>
      <w:r w:rsidRPr="00E56E59">
        <w:rPr>
          <w:rFonts w:ascii="Times New Roman" w:eastAsia="Times New Roman" w:hAnsi="Times New Roman" w:cs="Times New Roman"/>
          <w:b/>
          <w:bCs/>
          <w:lang w:eastAsia="ar-SA"/>
        </w:rPr>
        <w:t>) mēnešu laikā</w:t>
      </w:r>
      <w:r w:rsidRPr="00E56E59">
        <w:rPr>
          <w:rFonts w:ascii="Times New Roman" w:eastAsia="Times New Roman" w:hAnsi="Times New Roman" w:cs="Times New Roman"/>
          <w:lang w:eastAsia="ar-SA"/>
        </w:rPr>
        <w:t xml:space="preserve"> no</w:t>
      </w:r>
      <w:r w:rsidRPr="00DF53B2">
        <w:rPr>
          <w:rFonts w:ascii="Times New Roman" w:eastAsia="Times New Roman" w:hAnsi="Times New Roman" w:cs="Times New Roman"/>
          <w:lang w:eastAsia="ar-SA"/>
        </w:rPr>
        <w:t xml:space="preserve"> Līguma spēkā stāšanās dienas</w:t>
      </w:r>
      <w:r>
        <w:rPr>
          <w:rFonts w:ascii="Times New Roman" w:eastAsia="Times New Roman" w:hAnsi="Times New Roman" w:cs="Times New Roman"/>
          <w:lang w:eastAsia="ar-SA"/>
        </w:rPr>
        <w:t>.</w:t>
      </w:r>
      <w:r w:rsidR="000D683E">
        <w:rPr>
          <w:rFonts w:ascii="Times New Roman" w:eastAsia="Times New Roman" w:hAnsi="Times New Roman" w:cs="Times New Roman"/>
          <w:lang w:eastAsia="ar-SA"/>
        </w:rPr>
        <w:t xml:space="preserve"> Ja Izpildītājs plāno </w:t>
      </w:r>
      <w:r w:rsidR="00D64C38">
        <w:rPr>
          <w:rFonts w:ascii="Times New Roman" w:eastAsia="Times New Roman" w:hAnsi="Times New Roman" w:cs="Times New Roman"/>
          <w:lang w:eastAsia="ar-SA"/>
        </w:rPr>
        <w:t>I</w:t>
      </w:r>
      <w:r w:rsidR="000D683E">
        <w:rPr>
          <w:rFonts w:ascii="Times New Roman" w:eastAsia="Times New Roman" w:hAnsi="Times New Roman" w:cs="Times New Roman"/>
          <w:lang w:eastAsia="ar-SA"/>
        </w:rPr>
        <w:t>ekārtas piegād</w:t>
      </w:r>
      <w:r w:rsidR="00D64C38">
        <w:rPr>
          <w:rFonts w:ascii="Times New Roman" w:eastAsia="Times New Roman" w:hAnsi="Times New Roman" w:cs="Times New Roman"/>
          <w:lang w:eastAsia="ar-SA"/>
        </w:rPr>
        <w:t xml:space="preserve">i un uzstādīšanu nodrošināt ātrāk, tas obligāti jāsaskaņo ar Pasūtītāju, un Izpildītājam </w:t>
      </w:r>
      <w:r w:rsidR="003A6701">
        <w:rPr>
          <w:rFonts w:ascii="Times New Roman" w:eastAsia="Times New Roman" w:hAnsi="Times New Roman" w:cs="Times New Roman"/>
          <w:lang w:eastAsia="ar-SA"/>
        </w:rPr>
        <w:t xml:space="preserve">jāņem vērā, ka Pasūtītājs ir tiesīgs atteikt ātrāku </w:t>
      </w:r>
      <w:r w:rsidR="00BD1972">
        <w:rPr>
          <w:rFonts w:ascii="Times New Roman" w:eastAsia="Times New Roman" w:hAnsi="Times New Roman" w:cs="Times New Roman"/>
          <w:lang w:eastAsia="ar-SA"/>
        </w:rPr>
        <w:t>I</w:t>
      </w:r>
      <w:r w:rsidR="003A6701">
        <w:rPr>
          <w:rFonts w:ascii="Times New Roman" w:eastAsia="Times New Roman" w:hAnsi="Times New Roman" w:cs="Times New Roman"/>
          <w:lang w:eastAsia="ar-SA"/>
        </w:rPr>
        <w:t>ekārtas piegādi</w:t>
      </w:r>
      <w:r w:rsidR="00BD1972">
        <w:rPr>
          <w:rFonts w:ascii="Times New Roman" w:eastAsia="Times New Roman" w:hAnsi="Times New Roman" w:cs="Times New Roman"/>
          <w:lang w:eastAsia="ar-SA"/>
        </w:rPr>
        <w:t xml:space="preserve"> un uzstādīšanu</w:t>
      </w:r>
      <w:r w:rsidR="003A6701">
        <w:rPr>
          <w:rFonts w:ascii="Times New Roman" w:eastAsia="Times New Roman" w:hAnsi="Times New Roman" w:cs="Times New Roman"/>
          <w:lang w:eastAsia="ar-SA"/>
        </w:rPr>
        <w:t>.</w:t>
      </w:r>
    </w:p>
    <w:p w14:paraId="15529ED2" w14:textId="77777777" w:rsidR="00AA1CF3" w:rsidRPr="00360C83" w:rsidRDefault="00AA1CF3" w:rsidP="00AA1CF3">
      <w:pPr>
        <w:pStyle w:val="ListParagraph"/>
        <w:numPr>
          <w:ilvl w:val="1"/>
          <w:numId w:val="18"/>
        </w:numPr>
        <w:suppressAutoHyphens/>
        <w:spacing w:after="0" w:line="240" w:lineRule="auto"/>
        <w:ind w:left="426" w:hanging="426"/>
        <w:jc w:val="both"/>
        <w:rPr>
          <w:rFonts w:ascii="Times New Roman" w:hAnsi="Times New Roman" w:cs="Times New Roman"/>
          <w:lang w:eastAsia="ar-SA"/>
        </w:rPr>
      </w:pPr>
      <w:r>
        <w:rPr>
          <w:rFonts w:ascii="Times New Roman" w:eastAsia="Times New Roman" w:hAnsi="Times New Roman" w:cs="Times New Roman"/>
          <w:lang w:eastAsia="ar-SA"/>
        </w:rPr>
        <w:t>Izpildītājam 10 (desmit) darba dienu laikā pēc Līguma parakstīšanas ir jāiesniedz Pasūtītājam Iekārtas uzstādīšanai nepieciešamās vietas sagatavošanas prasības.</w:t>
      </w:r>
    </w:p>
    <w:p w14:paraId="1DA38D0C" w14:textId="77777777" w:rsidR="00AA1CF3" w:rsidRDefault="00AA1CF3" w:rsidP="00AA1CF3">
      <w:pPr>
        <w:pStyle w:val="ListParagraph"/>
        <w:numPr>
          <w:ilvl w:val="1"/>
          <w:numId w:val="18"/>
        </w:numPr>
        <w:suppressAutoHyphens/>
        <w:spacing w:after="0" w:line="240" w:lineRule="auto"/>
        <w:ind w:left="426" w:hanging="426"/>
        <w:jc w:val="both"/>
        <w:rPr>
          <w:rFonts w:ascii="Times New Roman" w:hAnsi="Times New Roman" w:cs="Times New Roman"/>
          <w:lang w:eastAsia="ar-SA"/>
        </w:rPr>
      </w:pPr>
      <w:r>
        <w:rPr>
          <w:rFonts w:ascii="Times New Roman" w:hAnsi="Times New Roman" w:cs="Times New Roman"/>
          <w:lang w:eastAsia="ar-SA"/>
        </w:rPr>
        <w:t>Līguma darbības</w:t>
      </w:r>
      <w:r w:rsidRPr="005E6F12">
        <w:rPr>
          <w:rFonts w:ascii="Times New Roman" w:hAnsi="Times New Roman" w:cs="Times New Roman"/>
          <w:lang w:eastAsia="ar-SA"/>
        </w:rPr>
        <w:t xml:space="preserve"> termiņš var tikt pagarināts Pusēm vienojoties, ja Pakalpojumu izpilde aizkavējusies objektīvu ar Izpildītāja darbību vai bezdarbību nesaistītu iemeslu dēļ</w:t>
      </w:r>
      <w:r>
        <w:rPr>
          <w:rFonts w:ascii="Times New Roman" w:hAnsi="Times New Roman" w:cs="Times New Roman"/>
          <w:lang w:eastAsia="ar-SA"/>
        </w:rPr>
        <w:t>.</w:t>
      </w:r>
    </w:p>
    <w:p w14:paraId="2666C606" w14:textId="77777777" w:rsidR="00AA1CF3" w:rsidRDefault="00AA1CF3" w:rsidP="00AA1CF3">
      <w:pPr>
        <w:suppressAutoHyphens/>
        <w:spacing w:after="0" w:line="240" w:lineRule="auto"/>
        <w:jc w:val="both"/>
        <w:rPr>
          <w:rFonts w:ascii="Times New Roman" w:hAnsi="Times New Roman" w:cs="Times New Roman"/>
          <w:lang w:eastAsia="ar-SA"/>
        </w:rPr>
      </w:pPr>
    </w:p>
    <w:p w14:paraId="4FC7A4A7" w14:textId="77777777" w:rsidR="00AA1CF3" w:rsidRPr="00972040" w:rsidRDefault="00AA1CF3" w:rsidP="00AA1CF3">
      <w:pPr>
        <w:pStyle w:val="ListParagraph"/>
        <w:numPr>
          <w:ilvl w:val="0"/>
          <w:numId w:val="18"/>
        </w:numPr>
        <w:spacing w:after="0" w:line="360" w:lineRule="auto"/>
        <w:jc w:val="center"/>
        <w:rPr>
          <w:rFonts w:ascii="Times New Roman" w:eastAsia="Calibri" w:hAnsi="Times New Roman" w:cs="Times New Roman"/>
          <w:b/>
          <w:bCs/>
          <w:kern w:val="0"/>
          <w14:ligatures w14:val="none"/>
        </w:rPr>
      </w:pPr>
      <w:r w:rsidRPr="00972040">
        <w:rPr>
          <w:rFonts w:ascii="Times New Roman" w:eastAsia="Calibri" w:hAnsi="Times New Roman" w:cs="Times New Roman"/>
          <w:b/>
          <w:bCs/>
          <w:kern w:val="0"/>
          <w14:ligatures w14:val="none"/>
        </w:rPr>
        <w:t>LĪGUMA SUMMA UN NORĒĶINU KĀRTĪBA</w:t>
      </w:r>
    </w:p>
    <w:p w14:paraId="390477A8" w14:textId="77777777" w:rsidR="00AA1CF3" w:rsidRPr="00972040" w:rsidRDefault="00AA1CF3" w:rsidP="00AA1CF3">
      <w:pPr>
        <w:numPr>
          <w:ilvl w:val="1"/>
          <w:numId w:val="18"/>
        </w:numPr>
        <w:suppressAutoHyphens/>
        <w:spacing w:after="0" w:line="240" w:lineRule="auto"/>
        <w:ind w:left="426" w:hanging="426"/>
        <w:contextualSpacing/>
        <w:jc w:val="both"/>
        <w:rPr>
          <w:rFonts w:ascii="Times New Roman" w:eastAsia="Calibri" w:hAnsi="Times New Roman" w:cs="Times New Roman"/>
          <w:kern w:val="0"/>
          <w:lang w:eastAsia="ar-SA"/>
          <w14:ligatures w14:val="none"/>
        </w:rPr>
      </w:pPr>
      <w:r w:rsidRPr="00972040">
        <w:rPr>
          <w:rFonts w:ascii="Times New Roman" w:eastAsia="Calibri" w:hAnsi="Times New Roman" w:cs="Times New Roman"/>
          <w:kern w:val="0"/>
          <w:lang w:eastAsia="ar-SA"/>
          <w14:ligatures w14:val="none"/>
        </w:rPr>
        <w:t xml:space="preserve">Līguma kopējā darījuma summa ir </w:t>
      </w:r>
      <w:r w:rsidRPr="00972040">
        <w:rPr>
          <w:rFonts w:ascii="Times New Roman" w:eastAsia="Calibri" w:hAnsi="Times New Roman" w:cs="Times New Roman"/>
          <w:b/>
          <w:bCs/>
          <w:kern w:val="0"/>
          <w:lang w:eastAsia="ar-SA"/>
          <w14:ligatures w14:val="none"/>
        </w:rPr>
        <w:t xml:space="preserve">EUR </w:t>
      </w:r>
      <w:r w:rsidRPr="00972040">
        <w:rPr>
          <w:rFonts w:ascii="Times New Roman" w:eastAsia="Calibri" w:hAnsi="Times New Roman" w:cs="Times New Roman"/>
          <w:b/>
          <w:bCs/>
          <w:kern w:val="0"/>
          <w14:ligatures w14:val="none"/>
        </w:rPr>
        <w:t>____</w:t>
      </w:r>
      <w:r w:rsidRPr="00972040">
        <w:rPr>
          <w:rFonts w:ascii="Times New Roman" w:eastAsia="Calibri" w:hAnsi="Times New Roman" w:cs="Times New Roman"/>
          <w:kern w:val="0"/>
          <w14:ligatures w14:val="none"/>
        </w:rPr>
        <w:t xml:space="preserve"> </w:t>
      </w:r>
      <w:r w:rsidRPr="00972040">
        <w:rPr>
          <w:rFonts w:ascii="Times New Roman" w:eastAsia="Calibri" w:hAnsi="Times New Roman" w:cs="Times New Roman"/>
          <w:kern w:val="0"/>
          <w:lang w:eastAsia="ar-SA"/>
          <w14:ligatures w14:val="none"/>
        </w:rPr>
        <w:t>(______</w:t>
      </w:r>
      <w:r w:rsidRPr="00972040">
        <w:rPr>
          <w:rFonts w:ascii="Times New Roman" w:eastAsia="Calibri" w:hAnsi="Times New Roman" w:cs="Times New Roman"/>
          <w:kern w:val="0"/>
          <w14:ligatures w14:val="none"/>
        </w:rPr>
        <w:t xml:space="preserve"> </w:t>
      </w:r>
      <w:r w:rsidRPr="00972040">
        <w:rPr>
          <w:rFonts w:ascii="Times New Roman" w:eastAsia="Calibri" w:hAnsi="Times New Roman" w:cs="Times New Roman"/>
          <w:i/>
          <w:iCs/>
          <w:kern w:val="0"/>
          <w14:ligatures w14:val="none"/>
        </w:rPr>
        <w:t>euro</w:t>
      </w:r>
      <w:r w:rsidRPr="00972040">
        <w:rPr>
          <w:rFonts w:ascii="Times New Roman" w:eastAsia="Calibri" w:hAnsi="Times New Roman" w:cs="Times New Roman"/>
          <w:kern w:val="0"/>
          <w14:ligatures w14:val="none"/>
        </w:rPr>
        <w:t>, ___ centi</w:t>
      </w:r>
      <w:r w:rsidRPr="00972040">
        <w:rPr>
          <w:rFonts w:ascii="Times New Roman" w:eastAsia="Calibri" w:hAnsi="Times New Roman" w:cs="Times New Roman"/>
          <w:kern w:val="0"/>
          <w:lang w:eastAsia="ar-SA"/>
          <w14:ligatures w14:val="none"/>
        </w:rPr>
        <w:t>) neieskaitot pievienotās vērtības nodokli (PVN)</w:t>
      </w:r>
      <w:r w:rsidRPr="00972040">
        <w:rPr>
          <w:rFonts w:ascii="Times New Roman" w:eastAsia="Times New Roman" w:hAnsi="Times New Roman" w:cs="Times New Roman"/>
          <w:kern w:val="0"/>
          <w:lang w:eastAsia="ar-SA"/>
          <w14:ligatures w14:val="none"/>
        </w:rPr>
        <w:t xml:space="preserve">. </w:t>
      </w:r>
      <w:r w:rsidRPr="00972040">
        <w:rPr>
          <w:rFonts w:ascii="Times New Roman" w:eastAsia="Calibri" w:hAnsi="Times New Roman" w:cs="Times New Roman"/>
          <w:kern w:val="0"/>
          <w:lang w:eastAsia="ar-SA"/>
          <w14:ligatures w14:val="none"/>
        </w:rPr>
        <w:t>PVN likme tiks piemērota saskaņā ar spēkā esošo Pievienotās vērtības nodokļa likum</w:t>
      </w:r>
      <w:r>
        <w:rPr>
          <w:rFonts w:ascii="Times New Roman" w:eastAsia="Calibri" w:hAnsi="Times New Roman" w:cs="Times New Roman"/>
          <w:kern w:val="0"/>
          <w:lang w:eastAsia="ar-SA"/>
          <w14:ligatures w14:val="none"/>
        </w:rPr>
        <w:t>u</w:t>
      </w:r>
      <w:r w:rsidRPr="00972040">
        <w:rPr>
          <w:rFonts w:ascii="Times New Roman" w:eastAsia="Calibri" w:hAnsi="Times New Roman" w:cs="Times New Roman"/>
          <w:kern w:val="0"/>
          <w:lang w:eastAsia="ar-SA"/>
          <w14:ligatures w14:val="none"/>
        </w:rPr>
        <w:t>. Līguma kopējo darījuma summu veido:</w:t>
      </w:r>
    </w:p>
    <w:p w14:paraId="7B6F2B77" w14:textId="77777777" w:rsidR="00AA1CF3" w:rsidRDefault="00AA1CF3" w:rsidP="00AA1CF3">
      <w:pPr>
        <w:numPr>
          <w:ilvl w:val="2"/>
          <w:numId w:val="18"/>
        </w:numPr>
        <w:suppressAutoHyphens/>
        <w:spacing w:after="0" w:line="240" w:lineRule="auto"/>
        <w:ind w:left="567" w:hanging="567"/>
        <w:contextualSpacing/>
        <w:jc w:val="both"/>
        <w:rPr>
          <w:rFonts w:ascii="Times New Roman" w:eastAsia="Calibri" w:hAnsi="Times New Roman" w:cs="Times New Roman"/>
          <w:kern w:val="0"/>
          <w:lang w:eastAsia="ar-SA"/>
          <w14:ligatures w14:val="none"/>
        </w:rPr>
      </w:pPr>
      <w:r>
        <w:rPr>
          <w:rFonts w:ascii="Times New Roman" w:eastAsia="Calibri" w:hAnsi="Times New Roman" w:cs="Times New Roman"/>
          <w:kern w:val="0"/>
          <w:lang w:eastAsia="ar-SA"/>
          <w14:ligatures w14:val="none"/>
        </w:rPr>
        <w:t xml:space="preserve">Iekārtas un Pasūtītāja darbinieku apmācību izmaksas </w:t>
      </w:r>
      <w:r w:rsidRPr="00972040">
        <w:rPr>
          <w:rFonts w:ascii="Times New Roman" w:eastAsia="Calibri" w:hAnsi="Times New Roman" w:cs="Times New Roman"/>
          <w:b/>
          <w:bCs/>
          <w:kern w:val="0"/>
          <w:lang w:eastAsia="ar-SA"/>
          <w14:ligatures w14:val="none"/>
        </w:rPr>
        <w:t>EUR ______</w:t>
      </w:r>
      <w:r w:rsidRPr="00972040">
        <w:rPr>
          <w:rFonts w:ascii="Times New Roman" w:eastAsia="Calibri" w:hAnsi="Times New Roman" w:cs="Times New Roman"/>
          <w:kern w:val="0"/>
          <w:lang w:eastAsia="ar-SA"/>
          <w14:ligatures w14:val="none"/>
        </w:rPr>
        <w:t xml:space="preserve"> (____ euro, ___ centi), neieskaitot PVN;</w:t>
      </w:r>
    </w:p>
    <w:p w14:paraId="72E36059" w14:textId="77777777" w:rsidR="00AA1CF3" w:rsidRPr="00972040" w:rsidRDefault="00AA1CF3" w:rsidP="00AA1CF3">
      <w:pPr>
        <w:numPr>
          <w:ilvl w:val="2"/>
          <w:numId w:val="18"/>
        </w:numPr>
        <w:suppressAutoHyphens/>
        <w:spacing w:after="0" w:line="240" w:lineRule="auto"/>
        <w:ind w:left="567" w:hanging="567"/>
        <w:contextualSpacing/>
        <w:jc w:val="both"/>
        <w:rPr>
          <w:rFonts w:ascii="Times New Roman" w:eastAsia="Calibri" w:hAnsi="Times New Roman" w:cs="Times New Roman"/>
          <w:kern w:val="0"/>
          <w:lang w:eastAsia="ar-SA"/>
          <w14:ligatures w14:val="none"/>
        </w:rPr>
      </w:pPr>
      <w:r>
        <w:rPr>
          <w:rFonts w:ascii="Times New Roman" w:eastAsia="Calibri" w:hAnsi="Times New Roman" w:cs="Times New Roman"/>
          <w:kern w:val="0"/>
          <w:lang w:eastAsia="ar-SA"/>
          <w14:ligatures w14:val="none"/>
        </w:rPr>
        <w:t>Iekārtas apkopju izmaksas EUR ______ (____ euro, ___ centi), neieskaitot PVN;</w:t>
      </w:r>
    </w:p>
    <w:p w14:paraId="17F43ABC" w14:textId="4793EA0E" w:rsidR="00AA1CF3" w:rsidRPr="00972040" w:rsidRDefault="00AA1CF3" w:rsidP="00AA1CF3">
      <w:pPr>
        <w:numPr>
          <w:ilvl w:val="2"/>
          <w:numId w:val="18"/>
        </w:numPr>
        <w:suppressAutoHyphens/>
        <w:spacing w:after="0" w:line="240" w:lineRule="auto"/>
        <w:ind w:left="567" w:hanging="567"/>
        <w:contextualSpacing/>
        <w:jc w:val="both"/>
        <w:rPr>
          <w:rFonts w:ascii="Times New Roman" w:eastAsia="Calibri" w:hAnsi="Times New Roman" w:cs="Times New Roman"/>
          <w:kern w:val="0"/>
          <w:lang w:eastAsia="ar-SA"/>
          <w14:ligatures w14:val="none"/>
        </w:rPr>
      </w:pPr>
      <w:r w:rsidRPr="00972040">
        <w:rPr>
          <w:rFonts w:ascii="Times New Roman" w:eastAsia="Calibri" w:hAnsi="Times New Roman" w:cs="Times New Roman"/>
          <w:kern w:val="0"/>
          <w:lang w:eastAsia="ar-SA"/>
          <w14:ligatures w14:val="none"/>
        </w:rPr>
        <w:t>Rezerve ārpusgarantijas remonta darbiem</w:t>
      </w:r>
      <w:r>
        <w:rPr>
          <w:rFonts w:ascii="Times New Roman" w:eastAsia="Calibri" w:hAnsi="Times New Roman" w:cs="Times New Roman"/>
          <w:kern w:val="0"/>
          <w:lang w:eastAsia="ar-SA"/>
          <w14:ligatures w14:val="none"/>
        </w:rPr>
        <w:t xml:space="preserve"> un nepieciešamo materiālu, rezerves daļu iegādei</w:t>
      </w:r>
      <w:r w:rsidRPr="00972040">
        <w:rPr>
          <w:rFonts w:ascii="Times New Roman" w:eastAsia="Calibri" w:hAnsi="Times New Roman" w:cs="Times New Roman"/>
          <w:kern w:val="0"/>
          <w:lang w:eastAsia="ar-SA"/>
          <w14:ligatures w14:val="none"/>
        </w:rPr>
        <w:t xml:space="preserve">, </w:t>
      </w:r>
      <w:r w:rsidR="00246201">
        <w:rPr>
          <w:rFonts w:ascii="Times New Roman" w:eastAsia="Calibri" w:hAnsi="Times New Roman" w:cs="Times New Roman"/>
          <w:kern w:val="0"/>
          <w:lang w:eastAsia="ar-SA"/>
          <w14:ligatures w14:val="none"/>
        </w:rPr>
        <w:t>3</w:t>
      </w:r>
      <w:r w:rsidRPr="00972040">
        <w:rPr>
          <w:rFonts w:ascii="Times New Roman" w:eastAsia="Calibri" w:hAnsi="Times New Roman" w:cs="Times New Roman"/>
          <w:kern w:val="0"/>
          <w:lang w:eastAsia="ar-SA"/>
          <w14:ligatures w14:val="none"/>
        </w:rPr>
        <w:t>% (</w:t>
      </w:r>
      <w:r w:rsidR="00246201">
        <w:rPr>
          <w:rFonts w:ascii="Times New Roman" w:eastAsia="Calibri" w:hAnsi="Times New Roman" w:cs="Times New Roman"/>
          <w:kern w:val="0"/>
          <w:lang w:eastAsia="ar-SA"/>
          <w14:ligatures w14:val="none"/>
        </w:rPr>
        <w:t>trīs</w:t>
      </w:r>
      <w:r w:rsidRPr="00972040">
        <w:rPr>
          <w:rFonts w:ascii="Times New Roman" w:eastAsia="Calibri" w:hAnsi="Times New Roman" w:cs="Times New Roman"/>
          <w:kern w:val="0"/>
          <w:lang w:eastAsia="ar-SA"/>
          <w14:ligatures w14:val="none"/>
        </w:rPr>
        <w:t xml:space="preserve"> procentu) apmērā no </w:t>
      </w:r>
      <w:r>
        <w:rPr>
          <w:rFonts w:ascii="Times New Roman" w:eastAsia="Calibri" w:hAnsi="Times New Roman" w:cs="Times New Roman"/>
          <w:kern w:val="0"/>
          <w:lang w:eastAsia="ar-SA"/>
          <w14:ligatures w14:val="none"/>
        </w:rPr>
        <w:t>Līguma 3.1.1.  apakšpunktā norādītās summas</w:t>
      </w:r>
      <w:r w:rsidRPr="00972040">
        <w:rPr>
          <w:rFonts w:ascii="Times New Roman" w:eastAsia="Calibri" w:hAnsi="Times New Roman" w:cs="Times New Roman"/>
          <w:kern w:val="0"/>
          <w:lang w:eastAsia="ar-SA"/>
          <w14:ligatures w14:val="none"/>
        </w:rPr>
        <w:t xml:space="preserve">, tas ir, </w:t>
      </w:r>
      <w:r w:rsidRPr="00972040">
        <w:rPr>
          <w:rFonts w:ascii="Times New Roman" w:eastAsia="Calibri" w:hAnsi="Times New Roman" w:cs="Times New Roman"/>
          <w:b/>
          <w:bCs/>
          <w:kern w:val="0"/>
          <w:lang w:eastAsia="ar-SA"/>
          <w14:ligatures w14:val="none"/>
        </w:rPr>
        <w:t>EUR ______</w:t>
      </w:r>
      <w:r w:rsidRPr="00972040">
        <w:rPr>
          <w:rFonts w:ascii="Times New Roman" w:eastAsia="Calibri" w:hAnsi="Times New Roman" w:cs="Times New Roman"/>
          <w:kern w:val="0"/>
          <w:lang w:eastAsia="ar-SA"/>
          <w14:ligatures w14:val="none"/>
        </w:rPr>
        <w:t xml:space="preserve"> </w:t>
      </w:r>
      <w:r w:rsidRPr="00972040">
        <w:rPr>
          <w:rFonts w:ascii="Times New Roman" w:eastAsia="Calibri" w:hAnsi="Times New Roman" w:cs="Times New Roman"/>
          <w:i/>
          <w:iCs/>
          <w:kern w:val="0"/>
          <w:lang w:eastAsia="ar-SA"/>
          <w14:ligatures w14:val="none"/>
        </w:rPr>
        <w:t>(_______ euro, __ centi)</w:t>
      </w:r>
      <w:r w:rsidRPr="00972040">
        <w:rPr>
          <w:rFonts w:ascii="Times New Roman" w:eastAsia="Calibri" w:hAnsi="Times New Roman" w:cs="Times New Roman"/>
          <w:kern w:val="0"/>
          <w:lang w:eastAsia="ar-SA"/>
          <w14:ligatures w14:val="none"/>
        </w:rPr>
        <w:t xml:space="preserve">, neieskaitot PVN. </w:t>
      </w:r>
      <w:r w:rsidRPr="00972040">
        <w:rPr>
          <w:rFonts w:ascii="Times New Roman" w:eastAsia="Calibri" w:hAnsi="Times New Roman" w:cs="Times New Roman"/>
        </w:rPr>
        <w:t>Šaj</w:t>
      </w:r>
      <w:r w:rsidRPr="00972040">
        <w:rPr>
          <w:rFonts w:ascii="Times New Roman" w:eastAsia="Calibri" w:hAnsi="Times New Roman" w:cs="Times New Roman" w:hint="eastAsia"/>
        </w:rPr>
        <w:t>ā</w:t>
      </w:r>
      <w:r w:rsidRPr="00972040">
        <w:rPr>
          <w:rFonts w:ascii="Times New Roman" w:eastAsia="Calibri" w:hAnsi="Times New Roman" w:cs="Times New Roman"/>
        </w:rPr>
        <w:t xml:space="preserve"> punkt</w:t>
      </w:r>
      <w:r w:rsidRPr="00972040">
        <w:rPr>
          <w:rFonts w:ascii="Times New Roman" w:eastAsia="Calibri" w:hAnsi="Times New Roman" w:cs="Times New Roman" w:hint="eastAsia"/>
        </w:rPr>
        <w:t>ā</w:t>
      </w:r>
      <w:r w:rsidRPr="00972040">
        <w:rPr>
          <w:rFonts w:ascii="Times New Roman" w:eastAsia="Calibri" w:hAnsi="Times New Roman" w:cs="Times New Roman"/>
        </w:rPr>
        <w:t xml:space="preserve"> noteikt</w:t>
      </w:r>
      <w:r w:rsidRPr="00972040">
        <w:rPr>
          <w:rFonts w:ascii="Times New Roman" w:eastAsia="Calibri" w:hAnsi="Times New Roman" w:cs="Times New Roman" w:hint="eastAsia"/>
        </w:rPr>
        <w:t>ā</w:t>
      </w:r>
      <w:r w:rsidRPr="00972040">
        <w:rPr>
          <w:rFonts w:ascii="Times New Roman" w:eastAsia="Calibri" w:hAnsi="Times New Roman" w:cs="Times New Roman"/>
        </w:rPr>
        <w:t xml:space="preserve"> summa var tikt izlietota gad</w:t>
      </w:r>
      <w:r w:rsidRPr="00972040">
        <w:rPr>
          <w:rFonts w:ascii="Times New Roman" w:eastAsia="Calibri" w:hAnsi="Times New Roman" w:cs="Times New Roman" w:hint="eastAsia"/>
        </w:rPr>
        <w:t>ī</w:t>
      </w:r>
      <w:r w:rsidRPr="00972040">
        <w:rPr>
          <w:rFonts w:ascii="Times New Roman" w:eastAsia="Calibri" w:hAnsi="Times New Roman" w:cs="Times New Roman"/>
        </w:rPr>
        <w:t>jum</w:t>
      </w:r>
      <w:r w:rsidRPr="00972040">
        <w:rPr>
          <w:rFonts w:ascii="Times New Roman" w:eastAsia="Calibri" w:hAnsi="Times New Roman" w:cs="Times New Roman" w:hint="eastAsia"/>
        </w:rPr>
        <w:t>ā</w:t>
      </w:r>
      <w:r w:rsidRPr="00972040">
        <w:rPr>
          <w:rFonts w:ascii="Times New Roman" w:eastAsia="Calibri" w:hAnsi="Times New Roman" w:cs="Times New Roman"/>
        </w:rPr>
        <w:t>, ja darbu izmaksas pirms tam ir akcept</w:t>
      </w:r>
      <w:r w:rsidRPr="00972040">
        <w:rPr>
          <w:rFonts w:ascii="Times New Roman" w:eastAsia="Calibri" w:hAnsi="Times New Roman" w:cs="Times New Roman" w:hint="eastAsia"/>
        </w:rPr>
        <w:t>ē</w:t>
      </w:r>
      <w:r w:rsidRPr="00972040">
        <w:rPr>
          <w:rFonts w:ascii="Times New Roman" w:eastAsia="Calibri" w:hAnsi="Times New Roman" w:cs="Times New Roman"/>
        </w:rPr>
        <w:t>jusi Pasūtītāja pilnvarot</w:t>
      </w:r>
      <w:r w:rsidRPr="00972040">
        <w:rPr>
          <w:rFonts w:ascii="Times New Roman" w:eastAsia="Calibri" w:hAnsi="Times New Roman" w:cs="Times New Roman" w:hint="eastAsia"/>
        </w:rPr>
        <w:t>ā</w:t>
      </w:r>
      <w:r w:rsidRPr="00972040">
        <w:rPr>
          <w:rFonts w:ascii="Times New Roman" w:eastAsia="Calibri" w:hAnsi="Times New Roman" w:cs="Times New Roman"/>
        </w:rPr>
        <w:t xml:space="preserve"> persona. </w:t>
      </w:r>
      <w:r w:rsidRPr="00972040">
        <w:rPr>
          <w:rFonts w:ascii="Times New Roman" w:eastAsia="Calibri" w:hAnsi="Times New Roman" w:cs="Times New Roman"/>
        </w:rPr>
        <w:lastRenderedPageBreak/>
        <w:t>Š</w:t>
      </w:r>
      <w:r w:rsidRPr="00972040">
        <w:rPr>
          <w:rFonts w:ascii="Times New Roman" w:eastAsia="Calibri" w:hAnsi="Times New Roman" w:cs="Times New Roman" w:hint="eastAsia"/>
        </w:rPr>
        <w:t>ā</w:t>
      </w:r>
      <w:r w:rsidRPr="00972040">
        <w:rPr>
          <w:rFonts w:ascii="Times New Roman" w:eastAsia="Calibri" w:hAnsi="Times New Roman" w:cs="Times New Roman"/>
        </w:rPr>
        <w:t>d</w:t>
      </w:r>
      <w:r w:rsidRPr="00972040">
        <w:rPr>
          <w:rFonts w:ascii="Times New Roman" w:eastAsia="Calibri" w:hAnsi="Times New Roman" w:cs="Times New Roman" w:hint="eastAsia"/>
        </w:rPr>
        <w:t>ā</w:t>
      </w:r>
      <w:r w:rsidRPr="00972040">
        <w:rPr>
          <w:rFonts w:ascii="Times New Roman" w:eastAsia="Calibri" w:hAnsi="Times New Roman" w:cs="Times New Roman"/>
        </w:rPr>
        <w:t xml:space="preserve"> gad</w:t>
      </w:r>
      <w:r w:rsidRPr="00972040">
        <w:rPr>
          <w:rFonts w:ascii="Times New Roman" w:eastAsia="Calibri" w:hAnsi="Times New Roman" w:cs="Times New Roman" w:hint="eastAsia"/>
        </w:rPr>
        <w:t>ī</w:t>
      </w:r>
      <w:r w:rsidRPr="00972040">
        <w:rPr>
          <w:rFonts w:ascii="Times New Roman" w:eastAsia="Calibri" w:hAnsi="Times New Roman" w:cs="Times New Roman"/>
        </w:rPr>
        <w:t>jum</w:t>
      </w:r>
      <w:r w:rsidRPr="00972040">
        <w:rPr>
          <w:rFonts w:ascii="Times New Roman" w:eastAsia="Calibri" w:hAnsi="Times New Roman" w:cs="Times New Roman" w:hint="eastAsia"/>
        </w:rPr>
        <w:t>ā</w:t>
      </w:r>
      <w:r w:rsidRPr="00972040">
        <w:rPr>
          <w:rFonts w:ascii="Times New Roman" w:eastAsia="Calibri" w:hAnsi="Times New Roman" w:cs="Times New Roman"/>
        </w:rPr>
        <w:t xml:space="preserve"> Pušu pilnvarot</w:t>
      </w:r>
      <w:r w:rsidRPr="00972040">
        <w:rPr>
          <w:rFonts w:ascii="Times New Roman" w:eastAsia="Calibri" w:hAnsi="Times New Roman" w:cs="Times New Roman" w:hint="eastAsia"/>
        </w:rPr>
        <w:t>ā</w:t>
      </w:r>
      <w:r w:rsidRPr="00972040">
        <w:rPr>
          <w:rFonts w:ascii="Times New Roman" w:eastAsia="Calibri" w:hAnsi="Times New Roman" w:cs="Times New Roman"/>
        </w:rPr>
        <w:t>s personas noform</w:t>
      </w:r>
      <w:r w:rsidRPr="00972040">
        <w:rPr>
          <w:rFonts w:ascii="Times New Roman" w:eastAsia="Calibri" w:hAnsi="Times New Roman" w:cs="Times New Roman" w:hint="eastAsia"/>
        </w:rPr>
        <w:t>ē</w:t>
      </w:r>
      <w:r w:rsidRPr="00972040">
        <w:rPr>
          <w:rFonts w:ascii="Times New Roman" w:eastAsia="Calibri" w:hAnsi="Times New Roman" w:cs="Times New Roman"/>
        </w:rPr>
        <w:t xml:space="preserve"> un abpus</w:t>
      </w:r>
      <w:r w:rsidRPr="00972040">
        <w:rPr>
          <w:rFonts w:ascii="Times New Roman" w:eastAsia="Calibri" w:hAnsi="Times New Roman" w:cs="Times New Roman" w:hint="eastAsia"/>
        </w:rPr>
        <w:t>ē</w:t>
      </w:r>
      <w:r w:rsidRPr="00972040">
        <w:rPr>
          <w:rFonts w:ascii="Times New Roman" w:eastAsia="Calibri" w:hAnsi="Times New Roman" w:cs="Times New Roman"/>
        </w:rPr>
        <w:t>ji paraksta aktu par š</w:t>
      </w:r>
      <w:r w:rsidRPr="00972040">
        <w:rPr>
          <w:rFonts w:ascii="Times New Roman" w:eastAsia="Calibri" w:hAnsi="Times New Roman" w:cs="Times New Roman" w:hint="eastAsia"/>
        </w:rPr>
        <w:t>ā</w:t>
      </w:r>
      <w:r w:rsidRPr="00972040">
        <w:rPr>
          <w:rFonts w:ascii="Times New Roman" w:eastAsia="Calibri" w:hAnsi="Times New Roman" w:cs="Times New Roman"/>
        </w:rPr>
        <w:t>du darbu izpildes nepieciešam</w:t>
      </w:r>
      <w:r w:rsidRPr="00972040">
        <w:rPr>
          <w:rFonts w:ascii="Times New Roman" w:eastAsia="Calibri" w:hAnsi="Times New Roman" w:cs="Times New Roman" w:hint="eastAsia"/>
        </w:rPr>
        <w:t>ī</w:t>
      </w:r>
      <w:r w:rsidRPr="00972040">
        <w:rPr>
          <w:rFonts w:ascii="Times New Roman" w:eastAsia="Calibri" w:hAnsi="Times New Roman" w:cs="Times New Roman"/>
        </w:rPr>
        <w:t>bu un izmaksu t</w:t>
      </w:r>
      <w:r w:rsidRPr="00972040">
        <w:rPr>
          <w:rFonts w:ascii="Times New Roman" w:eastAsia="Calibri" w:hAnsi="Times New Roman" w:cs="Times New Roman" w:hint="eastAsia"/>
        </w:rPr>
        <w:t>ā</w:t>
      </w:r>
      <w:r w:rsidRPr="00972040">
        <w:rPr>
          <w:rFonts w:ascii="Times New Roman" w:eastAsia="Calibri" w:hAnsi="Times New Roman" w:cs="Times New Roman"/>
        </w:rPr>
        <w:t xml:space="preserve">mi. </w:t>
      </w:r>
    </w:p>
    <w:p w14:paraId="0F7DF047" w14:textId="77777777" w:rsidR="00AA1CF3" w:rsidRPr="00972040" w:rsidRDefault="00AA1CF3" w:rsidP="00AA1CF3">
      <w:pPr>
        <w:numPr>
          <w:ilvl w:val="1"/>
          <w:numId w:val="18"/>
        </w:numPr>
        <w:suppressAutoHyphens/>
        <w:spacing w:after="0" w:line="240" w:lineRule="auto"/>
        <w:ind w:left="426" w:hanging="426"/>
        <w:contextualSpacing/>
        <w:jc w:val="both"/>
        <w:rPr>
          <w:rFonts w:ascii="Times New Roman" w:eastAsia="Calibri" w:hAnsi="Times New Roman" w:cs="Times New Roman"/>
          <w:kern w:val="0"/>
          <w:lang w:eastAsia="ar-SA"/>
          <w14:ligatures w14:val="none"/>
        </w:rPr>
      </w:pPr>
      <w:r w:rsidRPr="00972040">
        <w:rPr>
          <w:rFonts w:ascii="Times New Roman" w:eastAsia="Calibri" w:hAnsi="Times New Roman" w:cs="Times New Roman"/>
          <w:kern w:val="0"/>
          <w:lang w:eastAsia="ar-SA"/>
          <w14:ligatures w14:val="none"/>
        </w:rPr>
        <w:t>Līguma 3.1.1. punktā minētajā summā ietilpst:</w:t>
      </w:r>
    </w:p>
    <w:p w14:paraId="6D778D30" w14:textId="77777777" w:rsidR="00AA1CF3" w:rsidRPr="00972040" w:rsidRDefault="00AA1CF3" w:rsidP="00AA1CF3">
      <w:pPr>
        <w:numPr>
          <w:ilvl w:val="2"/>
          <w:numId w:val="18"/>
        </w:numPr>
        <w:suppressAutoHyphens/>
        <w:spacing w:after="0" w:line="240" w:lineRule="auto"/>
        <w:ind w:left="567" w:hanging="567"/>
        <w:contextualSpacing/>
        <w:jc w:val="both"/>
        <w:rPr>
          <w:rFonts w:ascii="Times New Roman" w:eastAsia="Calibri" w:hAnsi="Times New Roman" w:cs="Times New Roman"/>
          <w:kern w:val="0"/>
          <w:lang w:eastAsia="ar-SA"/>
          <w14:ligatures w14:val="none"/>
        </w:rPr>
      </w:pPr>
      <w:r w:rsidRPr="00972040">
        <w:rPr>
          <w:rFonts w:ascii="Times New Roman" w:eastAsia="Calibri" w:hAnsi="Times New Roman" w:cs="Times New Roman"/>
          <w:kern w:val="0"/>
          <w:lang w:eastAsia="ar-SA"/>
          <w14:ligatures w14:val="none"/>
        </w:rPr>
        <w:t>Iekārtas izmaksas;</w:t>
      </w:r>
    </w:p>
    <w:p w14:paraId="1E704986" w14:textId="77777777" w:rsidR="00AA1CF3" w:rsidRPr="00972040" w:rsidRDefault="00AA1CF3" w:rsidP="00AA1CF3">
      <w:pPr>
        <w:numPr>
          <w:ilvl w:val="2"/>
          <w:numId w:val="18"/>
        </w:numPr>
        <w:suppressAutoHyphens/>
        <w:spacing w:after="0" w:line="240" w:lineRule="auto"/>
        <w:ind w:left="567" w:hanging="567"/>
        <w:contextualSpacing/>
        <w:jc w:val="both"/>
        <w:rPr>
          <w:rFonts w:ascii="Times New Roman" w:eastAsia="Calibri" w:hAnsi="Times New Roman" w:cs="Times New Roman"/>
          <w:kern w:val="0"/>
          <w:lang w:eastAsia="ar-SA"/>
          <w14:ligatures w14:val="none"/>
        </w:rPr>
      </w:pPr>
      <w:r w:rsidRPr="00972040">
        <w:rPr>
          <w:rFonts w:ascii="Times New Roman" w:eastAsia="Calibri" w:hAnsi="Times New Roman" w:cs="Times New Roman"/>
          <w:kern w:val="0"/>
          <w:lang w:eastAsia="ar-SA"/>
          <w14:ligatures w14:val="none"/>
        </w:rPr>
        <w:t>Iekārtas uzstādīšanas izmaksas</w:t>
      </w:r>
      <w:r>
        <w:rPr>
          <w:rFonts w:ascii="Times New Roman" w:eastAsia="Calibri" w:hAnsi="Times New Roman" w:cs="Times New Roman"/>
          <w:kern w:val="0"/>
          <w:lang w:eastAsia="ar-SA"/>
          <w14:ligatures w14:val="none"/>
        </w:rPr>
        <w:t xml:space="preserve"> (tajā skaitā testēšana un ieregulēšana)</w:t>
      </w:r>
      <w:r w:rsidRPr="00972040">
        <w:rPr>
          <w:rFonts w:ascii="Times New Roman" w:eastAsia="Calibri" w:hAnsi="Times New Roman" w:cs="Times New Roman"/>
          <w:kern w:val="0"/>
          <w:lang w:eastAsia="ar-SA"/>
          <w14:ligatures w14:val="none"/>
        </w:rPr>
        <w:t>;</w:t>
      </w:r>
    </w:p>
    <w:p w14:paraId="54C1607C" w14:textId="77777777" w:rsidR="00AA1CF3" w:rsidRPr="00972040" w:rsidRDefault="00AA1CF3" w:rsidP="00AA1CF3">
      <w:pPr>
        <w:numPr>
          <w:ilvl w:val="2"/>
          <w:numId w:val="18"/>
        </w:numPr>
        <w:suppressAutoHyphens/>
        <w:spacing w:after="0" w:line="240" w:lineRule="auto"/>
        <w:ind w:left="567" w:hanging="567"/>
        <w:contextualSpacing/>
        <w:jc w:val="both"/>
        <w:rPr>
          <w:rFonts w:ascii="Times New Roman" w:eastAsia="Calibri" w:hAnsi="Times New Roman" w:cs="Times New Roman"/>
          <w:kern w:val="0"/>
          <w:lang w:eastAsia="ar-SA"/>
          <w14:ligatures w14:val="none"/>
        </w:rPr>
      </w:pPr>
      <w:r w:rsidRPr="00972040">
        <w:rPr>
          <w:rFonts w:ascii="Times New Roman" w:eastAsia="Calibri" w:hAnsi="Times New Roman" w:cs="Times New Roman"/>
          <w:kern w:val="0"/>
          <w14:ligatures w14:val="none"/>
        </w:rPr>
        <w:t>piegādes izmaksas, tajā skaitā nodokļi un nodevas, izņemot PVN, līdz tehniskajā specifikācijā norādītajai objekta adresei;</w:t>
      </w:r>
    </w:p>
    <w:p w14:paraId="199F67D7" w14:textId="77777777" w:rsidR="00AA1CF3" w:rsidRDefault="00AA1CF3" w:rsidP="00AA1CF3">
      <w:pPr>
        <w:numPr>
          <w:ilvl w:val="2"/>
          <w:numId w:val="18"/>
        </w:numPr>
        <w:suppressAutoHyphens/>
        <w:spacing w:after="0" w:line="240" w:lineRule="auto"/>
        <w:ind w:left="567" w:hanging="567"/>
        <w:contextualSpacing/>
        <w:jc w:val="both"/>
        <w:rPr>
          <w:rFonts w:ascii="Times New Roman" w:eastAsia="Calibri" w:hAnsi="Times New Roman" w:cs="Times New Roman"/>
          <w:kern w:val="0"/>
          <w:lang w:eastAsia="ar-SA"/>
          <w14:ligatures w14:val="none"/>
        </w:rPr>
      </w:pPr>
      <w:r w:rsidRPr="00972040">
        <w:rPr>
          <w:rFonts w:ascii="Times New Roman" w:eastAsia="Calibri" w:hAnsi="Times New Roman" w:cs="Times New Roman"/>
          <w:kern w:val="0"/>
          <w:lang w:eastAsia="ar-SA"/>
          <w14:ligatures w14:val="none"/>
        </w:rPr>
        <w:t>Pasūtītāja darbinieku apmācības</w:t>
      </w:r>
      <w:r>
        <w:rPr>
          <w:rFonts w:ascii="Times New Roman" w:eastAsia="Calibri" w:hAnsi="Times New Roman" w:cs="Times New Roman"/>
          <w:kern w:val="0"/>
          <w:lang w:eastAsia="ar-SA"/>
          <w14:ligatures w14:val="none"/>
        </w:rPr>
        <w:t>.</w:t>
      </w:r>
    </w:p>
    <w:p w14:paraId="135F6113" w14:textId="77777777" w:rsidR="00AA1CF3" w:rsidRPr="0072586B" w:rsidRDefault="00AA1CF3" w:rsidP="00AA1CF3">
      <w:pPr>
        <w:suppressAutoHyphens/>
        <w:spacing w:after="0" w:line="240" w:lineRule="auto"/>
        <w:contextualSpacing/>
        <w:jc w:val="both"/>
        <w:rPr>
          <w:rFonts w:ascii="Times New Roman" w:eastAsia="Calibri" w:hAnsi="Times New Roman" w:cs="Times New Roman"/>
          <w:kern w:val="0"/>
          <w:lang w:eastAsia="ar-SA"/>
          <w14:ligatures w14:val="none"/>
        </w:rPr>
      </w:pPr>
      <w:r>
        <w:rPr>
          <w:rFonts w:ascii="Times New Roman" w:eastAsia="Calibri" w:hAnsi="Times New Roman" w:cs="Times New Roman"/>
          <w:kern w:val="0"/>
          <w:lang w:eastAsia="ar-SA"/>
          <w14:ligatures w14:val="none"/>
        </w:rPr>
        <w:t>3.3. Līguma 3.1.2. punktā minētajā summā ietilpst:</w:t>
      </w:r>
    </w:p>
    <w:p w14:paraId="4D1BD1B2" w14:textId="77777777" w:rsidR="00AA1CF3" w:rsidRDefault="00AA1CF3" w:rsidP="00AA1CF3">
      <w:pPr>
        <w:suppressAutoHyphens/>
        <w:spacing w:after="0" w:line="240" w:lineRule="auto"/>
        <w:contextualSpacing/>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xml:space="preserve">3.3.1. </w:t>
      </w:r>
      <w:r w:rsidRPr="00972040">
        <w:rPr>
          <w:rFonts w:ascii="Times New Roman" w:eastAsia="Calibri" w:hAnsi="Times New Roman" w:cs="Times New Roman"/>
          <w:kern w:val="0"/>
          <w14:ligatures w14:val="none"/>
        </w:rPr>
        <w:t>apkopju un garantijas remonta izmaksas Iekārtas garantijas laikā</w:t>
      </w:r>
      <w:r>
        <w:rPr>
          <w:rFonts w:ascii="Times New Roman" w:eastAsia="Calibri" w:hAnsi="Times New Roman" w:cs="Times New Roman"/>
          <w:kern w:val="0"/>
          <w14:ligatures w14:val="none"/>
        </w:rPr>
        <w:t>;</w:t>
      </w:r>
    </w:p>
    <w:p w14:paraId="3F48718E" w14:textId="77777777" w:rsidR="00AA1CF3" w:rsidRPr="0072586B" w:rsidRDefault="00AA1CF3" w:rsidP="00AA1CF3">
      <w:pPr>
        <w:suppressAutoHyphens/>
        <w:spacing w:after="0" w:line="240" w:lineRule="auto"/>
        <w:jc w:val="both"/>
        <w:rPr>
          <w:rFonts w:ascii="Times New Roman" w:eastAsia="Calibri" w:hAnsi="Times New Roman" w:cs="Times New Roman"/>
          <w:kern w:val="0"/>
          <w:lang w:eastAsia="ar-SA"/>
          <w14:ligatures w14:val="none"/>
        </w:rPr>
      </w:pPr>
      <w:r w:rsidRPr="0072586B">
        <w:rPr>
          <w:rFonts w:ascii="Times New Roman" w:eastAsia="Calibri" w:hAnsi="Times New Roman" w:cs="Times New Roman"/>
          <w:kern w:val="0"/>
          <w:lang w:eastAsia="ar-SA"/>
          <w14:ligatures w14:val="none"/>
        </w:rPr>
        <w:t>3.3.2. kalibrēšanas</w:t>
      </w:r>
      <w:r>
        <w:rPr>
          <w:rFonts w:ascii="Times New Roman" w:eastAsia="Calibri" w:hAnsi="Times New Roman" w:cs="Times New Roman"/>
          <w:kern w:val="0"/>
          <w:lang w:eastAsia="ar-SA"/>
          <w14:ligatures w14:val="none"/>
        </w:rPr>
        <w:t xml:space="preserve">, kas veicama pēc apkopēm, </w:t>
      </w:r>
      <w:r w:rsidRPr="0072586B">
        <w:rPr>
          <w:rFonts w:ascii="Times New Roman" w:eastAsia="Calibri" w:hAnsi="Times New Roman" w:cs="Times New Roman"/>
          <w:kern w:val="0"/>
          <w:lang w:eastAsia="ar-SA"/>
          <w14:ligatures w14:val="none"/>
        </w:rPr>
        <w:t>izmaksas.</w:t>
      </w:r>
    </w:p>
    <w:p w14:paraId="593930E5" w14:textId="77777777" w:rsidR="00AA1CF3" w:rsidRPr="00972040" w:rsidRDefault="00AA1CF3" w:rsidP="00AA1CF3">
      <w:pPr>
        <w:numPr>
          <w:ilvl w:val="1"/>
          <w:numId w:val="18"/>
        </w:numPr>
        <w:suppressAutoHyphens/>
        <w:spacing w:after="0" w:line="240" w:lineRule="auto"/>
        <w:ind w:left="426" w:hanging="426"/>
        <w:contextualSpacing/>
        <w:jc w:val="both"/>
        <w:rPr>
          <w:rFonts w:ascii="Times New Roman" w:eastAsia="Calibri" w:hAnsi="Times New Roman" w:cs="Times New Roman"/>
          <w:kern w:val="0"/>
          <w:lang w:eastAsia="ar-SA"/>
          <w14:ligatures w14:val="none"/>
        </w:rPr>
      </w:pPr>
      <w:r w:rsidRPr="00972040">
        <w:rPr>
          <w:rFonts w:ascii="Times New Roman" w:eastAsia="Calibri" w:hAnsi="Times New Roman" w:cs="Times New Roman"/>
          <w:kern w:val="0"/>
          <w:lang w:eastAsia="ar-SA"/>
          <w14:ligatures w14:val="none"/>
        </w:rPr>
        <w:t xml:space="preserve">Pēc Līguma noslēgšanas un Izpildītāja rēķina saņemšanas, Pasūtītājs 30 (trīsdesmit) dienu laikā samaksā Izpildītājam avansu 20% (divdesmit procentu) apmērā no </w:t>
      </w:r>
      <w:r>
        <w:rPr>
          <w:rFonts w:ascii="Times New Roman" w:eastAsia="Calibri" w:hAnsi="Times New Roman" w:cs="Times New Roman"/>
          <w:kern w:val="0"/>
          <w:lang w:eastAsia="ar-SA"/>
          <w14:ligatures w14:val="none"/>
        </w:rPr>
        <w:t>Finanšu piedāvājuma 1.1. pozīcijā norādītās Iekārtas cenas</w:t>
      </w:r>
      <w:r w:rsidRPr="00972040">
        <w:rPr>
          <w:rFonts w:ascii="Times New Roman" w:eastAsia="Calibri" w:hAnsi="Times New Roman" w:cs="Times New Roman"/>
          <w:kern w:val="0"/>
          <w:lang w:eastAsia="ar-SA"/>
          <w14:ligatures w14:val="none"/>
        </w:rPr>
        <w:t>, ar nosacījumu, ka Izpildītājs iesniedz Pasūtītājam apdrošināšanas sabiedrības vai kredītiestādes izsniegtu avansa garantiju maksājamā avansa apmērā.</w:t>
      </w:r>
    </w:p>
    <w:p w14:paraId="0215B901" w14:textId="77777777" w:rsidR="00AA1CF3" w:rsidRPr="00972040" w:rsidRDefault="00AA1CF3" w:rsidP="00AA1CF3">
      <w:pPr>
        <w:numPr>
          <w:ilvl w:val="1"/>
          <w:numId w:val="18"/>
        </w:numPr>
        <w:spacing w:line="259" w:lineRule="auto"/>
        <w:ind w:left="426" w:hanging="426"/>
        <w:contextualSpacing/>
        <w:jc w:val="both"/>
        <w:rPr>
          <w:rFonts w:ascii="Times New Roman" w:eastAsia="Calibri" w:hAnsi="Times New Roman" w:cs="Times New Roman"/>
          <w:kern w:val="0"/>
          <w:lang w:eastAsia="ar-SA"/>
          <w14:ligatures w14:val="none"/>
        </w:rPr>
      </w:pPr>
      <w:r w:rsidRPr="00972040">
        <w:rPr>
          <w:rFonts w:ascii="Times New Roman" w:eastAsia="Calibri" w:hAnsi="Times New Roman" w:cs="Times New Roman"/>
          <w:kern w:val="0"/>
          <w:lang w:eastAsia="ar-SA"/>
          <w14:ligatures w14:val="none"/>
        </w:rPr>
        <w:t>Atlikušais maksājums par Iekārtas piegādi</w:t>
      </w:r>
      <w:r>
        <w:rPr>
          <w:rFonts w:ascii="Times New Roman" w:eastAsia="Calibri" w:hAnsi="Times New Roman" w:cs="Times New Roman"/>
          <w:kern w:val="0"/>
          <w:lang w:eastAsia="ar-SA"/>
          <w14:ligatures w14:val="none"/>
        </w:rPr>
        <w:t>,</w:t>
      </w:r>
      <w:r w:rsidRPr="00972040">
        <w:rPr>
          <w:rFonts w:ascii="Times New Roman" w:eastAsia="Calibri" w:hAnsi="Times New Roman" w:cs="Times New Roman"/>
          <w:kern w:val="0"/>
          <w:lang w:eastAsia="ar-SA"/>
          <w14:ligatures w14:val="none"/>
        </w:rPr>
        <w:t>uzstādīšanu</w:t>
      </w:r>
      <w:r>
        <w:rPr>
          <w:rFonts w:ascii="Times New Roman" w:eastAsia="Calibri" w:hAnsi="Times New Roman" w:cs="Times New Roman"/>
          <w:kern w:val="0"/>
          <w:lang w:eastAsia="ar-SA"/>
          <w14:ligatures w14:val="none"/>
        </w:rPr>
        <w:t xml:space="preserve"> un apmācību nodrošināšanu Pasūtītāja darbiniekiem</w:t>
      </w:r>
      <w:r w:rsidRPr="00972040">
        <w:rPr>
          <w:rFonts w:ascii="Times New Roman" w:eastAsia="Calibri" w:hAnsi="Times New Roman" w:cs="Times New Roman"/>
          <w:kern w:val="0"/>
          <w:lang w:eastAsia="ar-SA"/>
          <w14:ligatures w14:val="none"/>
        </w:rPr>
        <w:t xml:space="preserve"> tiek veikts 30 (trīsdesmit) dienu laikā pēc rēķina saņemšanas no Izpildītāja</w:t>
      </w:r>
      <w:r w:rsidRPr="00972040">
        <w:rPr>
          <w:rFonts w:ascii="Times New Roman" w:eastAsia="Calibri" w:hAnsi="Times New Roman" w:cs="Times New Roman"/>
          <w:kern w:val="0"/>
          <w14:ligatures w14:val="none"/>
        </w:rPr>
        <w:t xml:space="preserve">, </w:t>
      </w:r>
      <w:r w:rsidRPr="00972040">
        <w:rPr>
          <w:rFonts w:ascii="Times New Roman" w:eastAsia="Calibri" w:hAnsi="Times New Roman" w:cs="Times New Roman"/>
          <w:kern w:val="0"/>
          <w:lang w:eastAsia="ar-SA"/>
          <w14:ligatures w14:val="none"/>
        </w:rPr>
        <w:t xml:space="preserve">pārskaitot attiecīgo summu uz Izpildītāja rēķinā norādīto bankas kontu, ar nosacījumu, ka Puses ir parakstījušas Iekārtas pieņemšanas un nodošanas aktu un Izpildītājs ir veicis Pasūtītāja darbinieku apmācības. Gadījumā, ja Izpildītājs neizmato tiesības saņemt avansu, tad pēc Iekārtas piegādes, uzstādīšanas un pieņemšanas Līguma noteiktajā kārtībā (tajā skaitā </w:t>
      </w:r>
      <w:r>
        <w:rPr>
          <w:rFonts w:ascii="Times New Roman" w:eastAsia="Calibri" w:hAnsi="Times New Roman" w:cs="Times New Roman"/>
          <w:kern w:val="0"/>
          <w:lang w:eastAsia="ar-SA"/>
          <w14:ligatures w14:val="none"/>
        </w:rPr>
        <w:t>testēšanas, ieregulēšanas un</w:t>
      </w:r>
      <w:r w:rsidRPr="00972040">
        <w:rPr>
          <w:rFonts w:ascii="Times New Roman" w:eastAsia="Times New Roman" w:hAnsi="Times New Roman" w:cs="Times New Roman"/>
          <w:color w:val="000000"/>
          <w:kern w:val="0"/>
        </w:rPr>
        <w:t xml:space="preserve"> apmācību novadīšanas Pasūtītāja darbiniekiem)</w:t>
      </w:r>
      <w:r w:rsidRPr="00972040">
        <w:rPr>
          <w:rFonts w:ascii="Times New Roman" w:eastAsia="Calibri" w:hAnsi="Times New Roman" w:cs="Times New Roman"/>
          <w:kern w:val="0"/>
          <w:lang w:eastAsia="ar-SA"/>
          <w14:ligatures w14:val="none"/>
        </w:rPr>
        <w:t>, Izpildītājs saņem visu Līguma 3.1.1. punktā noteikto maksājumu.</w:t>
      </w:r>
    </w:p>
    <w:p w14:paraId="16671FDA" w14:textId="77777777" w:rsidR="00AA1CF3" w:rsidRPr="0072586B" w:rsidRDefault="00AA1CF3" w:rsidP="00AA1CF3">
      <w:pPr>
        <w:numPr>
          <w:ilvl w:val="1"/>
          <w:numId w:val="18"/>
        </w:numPr>
        <w:suppressAutoHyphens/>
        <w:spacing w:after="0" w:line="240" w:lineRule="auto"/>
        <w:ind w:left="426" w:hanging="426"/>
        <w:contextualSpacing/>
        <w:jc w:val="both"/>
        <w:rPr>
          <w:rFonts w:ascii="Times New Roman" w:eastAsia="Times New Roman" w:hAnsi="Times New Roman" w:cs="Times New Roman"/>
          <w:kern w:val="0"/>
          <w:lang w:eastAsia="ar-SA"/>
          <w14:ligatures w14:val="none"/>
        </w:rPr>
      </w:pPr>
      <w:r>
        <w:rPr>
          <w:rFonts w:ascii="Times New Roman" w:eastAsia="Times New Roman" w:hAnsi="Times New Roman" w:cs="Times New Roman"/>
          <w:kern w:val="0"/>
          <w:lang w:eastAsia="ar-SA"/>
          <w14:ligatures w14:val="none"/>
        </w:rPr>
        <w:t xml:space="preserve">Samaksa par Iekārtas apkopes darbiem tiek veikta vienu reizi gadā – 30 (trīsdesmit) dienu laikā pēc attiecīgo darbu pabeigšanas, pieņemšanas – nodošanas akta parakstīšanas un rēķina saņemšanas, </w:t>
      </w:r>
      <w:r w:rsidRPr="00972040">
        <w:rPr>
          <w:rFonts w:ascii="Times New Roman" w:eastAsia="Calibri" w:hAnsi="Times New Roman" w:cs="Times New Roman"/>
          <w:kern w:val="0"/>
          <w14:ligatures w14:val="none"/>
        </w:rPr>
        <w:t>pārskaitot attiecīgo summu uz Izpildītāja rēķinā norādīto bankas kontu</w:t>
      </w:r>
      <w:r>
        <w:rPr>
          <w:rFonts w:ascii="Times New Roman" w:eastAsia="Calibri" w:hAnsi="Times New Roman" w:cs="Times New Roman"/>
          <w:kern w:val="0"/>
          <w14:ligatures w14:val="none"/>
        </w:rPr>
        <w:t>.</w:t>
      </w:r>
    </w:p>
    <w:p w14:paraId="0D3DA26D" w14:textId="77777777" w:rsidR="00AA1CF3" w:rsidRPr="00972040" w:rsidRDefault="00AA1CF3" w:rsidP="00AA1CF3">
      <w:pPr>
        <w:numPr>
          <w:ilvl w:val="1"/>
          <w:numId w:val="18"/>
        </w:numPr>
        <w:suppressAutoHyphens/>
        <w:spacing w:after="0" w:line="240" w:lineRule="auto"/>
        <w:ind w:left="426" w:hanging="426"/>
        <w:contextualSpacing/>
        <w:jc w:val="both"/>
        <w:rPr>
          <w:rFonts w:ascii="Times New Roman" w:eastAsia="Times New Roman" w:hAnsi="Times New Roman" w:cs="Times New Roman"/>
          <w:kern w:val="0"/>
          <w:lang w:eastAsia="ar-SA"/>
          <w14:ligatures w14:val="none"/>
        </w:rPr>
      </w:pPr>
      <w:r w:rsidRPr="00972040">
        <w:rPr>
          <w:rFonts w:ascii="Times New Roman" w:eastAsia="Calibri" w:hAnsi="Times New Roman" w:cs="Times New Roman"/>
          <w:kern w:val="0"/>
          <w:lang w:eastAsia="ar-SA"/>
          <w14:ligatures w14:val="none"/>
        </w:rPr>
        <w:t xml:space="preserve">Samaksa par ārpusgarantijas remontdarbiem garantijas laikā tiek veikta 30 (trīsdesmit) dienu laikā pēc konkrētā remonta pabeigšanas, pieņemšanas – nodošanas akta parakstīšanas un rēķina saņemšanas, </w:t>
      </w:r>
      <w:r w:rsidRPr="00972040">
        <w:rPr>
          <w:rFonts w:ascii="Times New Roman" w:eastAsia="Calibri" w:hAnsi="Times New Roman" w:cs="Times New Roman"/>
          <w:kern w:val="0"/>
          <w14:ligatures w14:val="none"/>
        </w:rPr>
        <w:t>pārskaitot attiecīgo summu uz Izpildītāja rēķinā norādīto bankas kontu.</w:t>
      </w:r>
    </w:p>
    <w:p w14:paraId="108CEADF" w14:textId="77777777" w:rsidR="00AA1CF3" w:rsidRPr="00972040" w:rsidRDefault="00AA1CF3" w:rsidP="00AA1CF3">
      <w:pPr>
        <w:numPr>
          <w:ilvl w:val="1"/>
          <w:numId w:val="18"/>
        </w:numPr>
        <w:suppressAutoHyphens/>
        <w:spacing w:after="0" w:line="240" w:lineRule="auto"/>
        <w:ind w:left="426" w:hanging="426"/>
        <w:contextualSpacing/>
        <w:jc w:val="both"/>
        <w:rPr>
          <w:rFonts w:ascii="Times New Roman" w:eastAsia="Calibri" w:hAnsi="Times New Roman" w:cs="Times New Roman"/>
          <w:kern w:val="0"/>
          <w:lang w:eastAsia="ar-SA"/>
          <w14:ligatures w14:val="none"/>
        </w:rPr>
      </w:pPr>
      <w:r w:rsidRPr="00972040">
        <w:rPr>
          <w:rFonts w:ascii="Times New Roman" w:eastAsia="Calibri" w:hAnsi="Times New Roman" w:cs="Times New Roman"/>
          <w:kern w:val="0"/>
          <w14:ligatures w14:val="none"/>
        </w:rPr>
        <w:t>Izpildītājs elektroniski sagatavotus rēķinus nosūta uz Pasūtītāja elektronisko pasta adresi: </w:t>
      </w:r>
      <w:hyperlink r:id="rId19" w:tgtFrame="_blank" w:tooltip="mailto:rekini@rigassatiksme.lv" w:history="1">
        <w:r w:rsidRPr="00972040">
          <w:rPr>
            <w:rFonts w:ascii="Times New Roman" w:eastAsia="Calibri" w:hAnsi="Times New Roman" w:cs="Times New Roman"/>
            <w:color w:val="0000FF"/>
            <w:kern w:val="0"/>
            <w:u w:val="single"/>
            <w14:ligatures w14:val="none"/>
          </w:rPr>
          <w:t>rekini@rigassatiksme.lv</w:t>
        </w:r>
      </w:hyperlink>
      <w:r w:rsidRPr="00972040">
        <w:rPr>
          <w:rFonts w:ascii="Times New Roman" w:eastAsia="Calibri" w:hAnsi="Times New Roman" w:cs="Times New Roman"/>
          <w:kern w:val="0"/>
          <w14:ligatures w14:val="none"/>
        </w:rPr>
        <w:t>. Puses piekrīt, ka rēķins ir sagatavojams un nosūtāms elektroniski. Par rēķina saņemšanas dienu tiek uzskatīta tā diena, kurā rēķins ir nosūtīts.</w:t>
      </w:r>
    </w:p>
    <w:p w14:paraId="091B1421" w14:textId="77777777" w:rsidR="00AA1CF3" w:rsidRPr="00972040" w:rsidRDefault="00AA1CF3" w:rsidP="00AA1CF3">
      <w:pPr>
        <w:numPr>
          <w:ilvl w:val="1"/>
          <w:numId w:val="18"/>
        </w:numPr>
        <w:suppressAutoHyphens/>
        <w:spacing w:after="0" w:line="240" w:lineRule="auto"/>
        <w:ind w:left="426" w:hanging="426"/>
        <w:contextualSpacing/>
        <w:jc w:val="both"/>
        <w:rPr>
          <w:rFonts w:ascii="Times New Roman" w:eastAsia="Times New Roman" w:hAnsi="Times New Roman" w:cs="Times New Roman"/>
          <w:kern w:val="0"/>
          <w:lang w:eastAsia="ar-SA"/>
          <w14:ligatures w14:val="none"/>
        </w:rPr>
      </w:pPr>
      <w:r w:rsidRPr="00972040">
        <w:rPr>
          <w:rFonts w:ascii="Times New Roman" w:eastAsia="Times New Roman" w:hAnsi="Times New Roman" w:cs="Times New Roman"/>
          <w:kern w:val="0"/>
          <w:lang w:eastAsia="ar-SA"/>
          <w14:ligatures w14:val="none"/>
        </w:rPr>
        <w:t>Pieņemšanas - nodošanas aktos un rēķinos Izpildītājam ir obligāti jānorāda šī Līguma numurs.</w:t>
      </w:r>
    </w:p>
    <w:p w14:paraId="6EDFE26B" w14:textId="77777777" w:rsidR="00AA1CF3" w:rsidRPr="00972040" w:rsidRDefault="00AA1CF3" w:rsidP="00AA1CF3">
      <w:pPr>
        <w:numPr>
          <w:ilvl w:val="1"/>
          <w:numId w:val="18"/>
        </w:numPr>
        <w:suppressAutoHyphens/>
        <w:spacing w:after="0" w:line="240" w:lineRule="auto"/>
        <w:ind w:left="426" w:hanging="426"/>
        <w:contextualSpacing/>
        <w:jc w:val="both"/>
        <w:rPr>
          <w:rFonts w:ascii="Times New Roman" w:eastAsia="Calibri" w:hAnsi="Times New Roman" w:cs="Times New Roman"/>
          <w:kern w:val="0"/>
          <w:lang w:eastAsia="ar-SA"/>
          <w14:ligatures w14:val="none"/>
        </w:rPr>
      </w:pPr>
      <w:r w:rsidRPr="00972040">
        <w:rPr>
          <w:rFonts w:ascii="Times New Roman" w:eastAsia="Calibri" w:hAnsi="Times New Roman" w:cs="Times New Roman"/>
          <w:kern w:val="0"/>
          <w:lang w:eastAsia="ar-SA"/>
          <w14:ligatures w14:val="none"/>
        </w:rPr>
        <w:t>Pasūtītājs neatbild par maksājuma nokavējumu, kas  radies  kredītiestāžu  iekšējo  darījumu  rezultātā, ja  maksājumi  kredītiestādē  iemaksāti  savlaicīgi.</w:t>
      </w:r>
    </w:p>
    <w:p w14:paraId="1DFE1810" w14:textId="77777777" w:rsidR="00AA1CF3" w:rsidRDefault="00AA1CF3" w:rsidP="00AA1CF3">
      <w:pPr>
        <w:numPr>
          <w:ilvl w:val="1"/>
          <w:numId w:val="18"/>
        </w:numPr>
        <w:suppressAutoHyphens/>
        <w:spacing w:after="0" w:line="240" w:lineRule="auto"/>
        <w:ind w:left="567" w:hanging="567"/>
        <w:contextualSpacing/>
        <w:jc w:val="both"/>
        <w:rPr>
          <w:rFonts w:ascii="Times New Roman" w:eastAsia="Calibri" w:hAnsi="Times New Roman" w:cs="Times New Roman"/>
          <w:kern w:val="0"/>
          <w:lang w:eastAsia="ar-SA"/>
          <w14:ligatures w14:val="none"/>
        </w:rPr>
      </w:pPr>
      <w:r w:rsidRPr="00972040">
        <w:rPr>
          <w:rFonts w:ascii="Times New Roman" w:eastAsia="Times New Roman" w:hAnsi="Times New Roman" w:cs="Times New Roman"/>
          <w:kern w:val="0"/>
          <w:lang w:eastAsia="ar-SA"/>
          <w14:ligatures w14:val="none"/>
        </w:rPr>
        <w:t xml:space="preserve">Izpildītājs Līguma 3.3. punktā paredzētā avansa saņemšanai iesniedz Pasūtītājam apdrošināšanas kompānijas, kas Latvijas Republikas normatīvajos aktos noteiktajā kārtībā ir uzsākusi pakalpojumu sniegšanu Latvijas Republikas teritorijā, Pasūtītāja akceptētu apdrošināšanas polisi par visu avansa maksājuma summu (avansa maksājuma garantiju) vai iesniedz Pasūtītājam Latvijas Republikā vai citā Eiropas Savienības vai Eiropas Ekonomiskās zonas dalībvalstī, vai Pasaules Tirdzniecības organizācijas dalībvalstī reģistrētas bankas, kas Latvijas Republikas normatīvajos aktos noteiktajā kārtībā ir uzsākusi pakalpojumu sniegšanu Latvijas Republikas teritorijā, beznosacījumu neatsaucamu pirmā pieprasījuma ekspromisorisku, Pasūtītāja akceptētu avansa maksājuma garantiju. Minimālais avansa maksājuma garantijas spēkā esamības termiņš ir 202__.gada ____ (__  (__________) </w:t>
      </w:r>
      <w:r w:rsidRPr="00972040">
        <w:rPr>
          <w:rFonts w:ascii="Times New Roman" w:eastAsia="Times New Roman" w:hAnsi="Times New Roman" w:cs="Times New Roman"/>
          <w:kern w:val="0"/>
          <w:lang w:eastAsia="lv-LV"/>
          <w14:ligatures w14:val="none"/>
        </w:rPr>
        <w:t>(</w:t>
      </w:r>
      <w:r w:rsidRPr="00972040">
        <w:rPr>
          <w:rFonts w:ascii="Times New Roman" w:eastAsia="Times New Roman" w:hAnsi="Times New Roman" w:cs="Times New Roman"/>
          <w:i/>
          <w:iCs/>
          <w:kern w:val="0"/>
          <w:sz w:val="22"/>
          <w:szCs w:val="22"/>
          <w:lang w:eastAsia="lv-LV"/>
          <w14:ligatures w14:val="none"/>
        </w:rPr>
        <w:t>jānorāda minimālais avansa maksājuma garantijas spēkā esamības termiņš (piegādes termiņš + viens mēnesis</w:t>
      </w:r>
      <w:r w:rsidRPr="00972040">
        <w:rPr>
          <w:rFonts w:ascii="Times New Roman" w:eastAsia="Times New Roman" w:hAnsi="Times New Roman" w:cs="Times New Roman"/>
          <w:kern w:val="0"/>
          <w:lang w:eastAsia="lv-LV"/>
          <w14:ligatures w14:val="none"/>
        </w:rPr>
        <w:t>))</w:t>
      </w:r>
      <w:r w:rsidRPr="00972040">
        <w:rPr>
          <w:rFonts w:ascii="Times New Roman" w:eastAsia="Times New Roman" w:hAnsi="Times New Roman" w:cs="Times New Roman"/>
          <w:kern w:val="0"/>
          <w:lang w:eastAsia="ar-SA"/>
          <w14:ligatures w14:val="none"/>
        </w:rPr>
        <w:t xml:space="preserve"> mēneši no Līguma noslēgšanas dienas).</w:t>
      </w:r>
    </w:p>
    <w:p w14:paraId="37EDD496" w14:textId="77777777" w:rsidR="00AA1CF3" w:rsidRPr="00C05FD0" w:rsidRDefault="00AA1CF3" w:rsidP="00AA1CF3">
      <w:pPr>
        <w:suppressAutoHyphens/>
        <w:spacing w:after="0" w:line="240" w:lineRule="auto"/>
        <w:contextualSpacing/>
        <w:jc w:val="both"/>
        <w:rPr>
          <w:rFonts w:ascii="Times New Roman" w:eastAsia="Calibri" w:hAnsi="Times New Roman" w:cs="Times New Roman"/>
          <w:kern w:val="0"/>
          <w:lang w:eastAsia="ar-SA"/>
          <w14:ligatures w14:val="none"/>
        </w:rPr>
      </w:pPr>
    </w:p>
    <w:p w14:paraId="3A014FDD" w14:textId="77777777" w:rsidR="00AA1CF3" w:rsidRPr="00594EA8" w:rsidRDefault="00AA1CF3" w:rsidP="00AA1CF3">
      <w:pPr>
        <w:pStyle w:val="ListParagraph"/>
        <w:numPr>
          <w:ilvl w:val="0"/>
          <w:numId w:val="18"/>
        </w:numPr>
        <w:spacing w:after="0" w:line="360" w:lineRule="auto"/>
        <w:jc w:val="center"/>
        <w:rPr>
          <w:rFonts w:ascii="Times New Roman" w:eastAsia="Calibri" w:hAnsi="Times New Roman" w:cs="Times New Roman"/>
          <w:b/>
          <w:bCs/>
          <w:kern w:val="0"/>
          <w14:ligatures w14:val="none"/>
        </w:rPr>
      </w:pPr>
      <w:r w:rsidRPr="00010B11">
        <w:rPr>
          <w:rFonts w:ascii="Times New Roman" w:eastAsia="Calibri" w:hAnsi="Times New Roman" w:cs="Times New Roman"/>
          <w:b/>
          <w:bCs/>
          <w:kern w:val="0"/>
          <w14:ligatures w14:val="none"/>
        </w:rPr>
        <w:t>DARBU IZPILDES UN PIEŅEMŠANAS</w:t>
      </w:r>
      <w:r w:rsidRPr="00594EA8">
        <w:rPr>
          <w:rFonts w:ascii="Times New Roman" w:eastAsia="Calibri" w:hAnsi="Times New Roman" w:cs="Times New Roman"/>
          <w:b/>
          <w:bCs/>
          <w:kern w:val="0"/>
          <w14:ligatures w14:val="none"/>
        </w:rPr>
        <w:t xml:space="preserve"> KĀRTĪBA</w:t>
      </w:r>
    </w:p>
    <w:p w14:paraId="5F61B52A" w14:textId="77777777" w:rsidR="00AA1CF3" w:rsidRPr="00FF50C9" w:rsidRDefault="00AA1CF3" w:rsidP="00AA1CF3">
      <w:pPr>
        <w:numPr>
          <w:ilvl w:val="1"/>
          <w:numId w:val="18"/>
        </w:numPr>
        <w:spacing w:after="0" w:line="240" w:lineRule="auto"/>
        <w:ind w:left="426" w:hanging="426"/>
        <w:contextualSpacing/>
        <w:jc w:val="both"/>
        <w:rPr>
          <w:rFonts w:ascii="Times New Roman" w:eastAsia="Times New Roman" w:hAnsi="Times New Roman" w:cs="Times New Roman"/>
          <w:kern w:val="0"/>
          <w14:ligatures w14:val="none"/>
        </w:rPr>
      </w:pPr>
      <w:r w:rsidRPr="00594EA8">
        <w:rPr>
          <w:rFonts w:ascii="Times New Roman" w:eastAsia="Times New Roman" w:hAnsi="Times New Roman" w:cs="Times New Roman"/>
          <w:bCs/>
          <w:kern w:val="0"/>
          <w:lang w:eastAsia="ar-SA"/>
          <w14:ligatures w14:val="none"/>
        </w:rPr>
        <w:lastRenderedPageBreak/>
        <w:t xml:space="preserve">Izpildītājs veic Iekārtas piegādi un uzstādīšanu  </w:t>
      </w:r>
      <w:r>
        <w:rPr>
          <w:rFonts w:ascii="Times New Roman" w:eastAsia="Times New Roman" w:hAnsi="Times New Roman" w:cs="Times New Roman"/>
          <w:bCs/>
          <w:kern w:val="0"/>
          <w:lang w:eastAsia="ar-SA"/>
          <w14:ligatures w14:val="none"/>
        </w:rPr>
        <w:t xml:space="preserve">(tajā skaitā testēšanu, ieregulēšanu, apmācības un kalibrēšanu) </w:t>
      </w:r>
      <w:r w:rsidRPr="00594EA8">
        <w:rPr>
          <w:rFonts w:ascii="Times New Roman" w:eastAsia="Times New Roman" w:hAnsi="Times New Roman" w:cs="Times New Roman"/>
          <w:bCs/>
          <w:kern w:val="0"/>
          <w:lang w:eastAsia="ar-SA"/>
          <w14:ligatures w14:val="none"/>
        </w:rPr>
        <w:t>saskaņā ar tehnisko specifikāciju – tehnisko piedāvājumu (Līguma 1. pielikums) un atbilstoši Līguma nosacījumiem.</w:t>
      </w:r>
    </w:p>
    <w:p w14:paraId="426FEAF8" w14:textId="77777777" w:rsidR="00AA1CF3" w:rsidRPr="00594EA8" w:rsidRDefault="00AA1CF3" w:rsidP="00AA1CF3">
      <w:pPr>
        <w:numPr>
          <w:ilvl w:val="1"/>
          <w:numId w:val="18"/>
        </w:numPr>
        <w:spacing w:after="0" w:line="240" w:lineRule="auto"/>
        <w:ind w:left="426" w:hanging="426"/>
        <w:contextualSpacing/>
        <w:jc w:val="both"/>
        <w:rPr>
          <w:rFonts w:ascii="Times New Roman" w:eastAsia="Times New Roman" w:hAnsi="Times New Roman" w:cs="Times New Roman"/>
          <w:kern w:val="0"/>
          <w14:ligatures w14:val="none"/>
        </w:rPr>
      </w:pPr>
      <w:r w:rsidRPr="00594EA8">
        <w:rPr>
          <w:rFonts w:ascii="Times New Roman" w:eastAsia="Times New Roman" w:hAnsi="Times New Roman" w:cs="Times New Roman"/>
          <w:kern w:val="0"/>
          <w14:ligatures w14:val="none"/>
        </w:rPr>
        <w:t>Pasūtītāja pilnvarotā persona pieņem no Izpildītāja darbus pēc Iekārtas uzstādīšanas</w:t>
      </w:r>
      <w:r>
        <w:rPr>
          <w:rFonts w:ascii="Times New Roman" w:eastAsia="Times New Roman" w:hAnsi="Times New Roman" w:cs="Times New Roman"/>
          <w:kern w:val="0"/>
          <w14:ligatures w14:val="none"/>
        </w:rPr>
        <w:t>, ieregulēšanas, testēšanas</w:t>
      </w:r>
      <w:r w:rsidRPr="00594EA8">
        <w:rPr>
          <w:rFonts w:ascii="Times New Roman" w:eastAsia="Times New Roman" w:hAnsi="Times New Roman" w:cs="Times New Roman"/>
          <w:kern w:val="0"/>
          <w14:ligatures w14:val="none"/>
        </w:rPr>
        <w:t>, dokumentācijas (tajā skaitā lietošanas instrukcijas un pases latviešu valodā) saņemšanas un apmācības Pasūtītāja darbiniekiem veikšanas. Līguma 9.1.1. punktā norādītā</w:t>
      </w:r>
      <w:r>
        <w:rPr>
          <w:rFonts w:ascii="Times New Roman" w:eastAsia="Times New Roman" w:hAnsi="Times New Roman" w:cs="Times New Roman"/>
          <w:kern w:val="0"/>
          <w14:ligatures w14:val="none"/>
        </w:rPr>
        <w:t xml:space="preserve"> </w:t>
      </w:r>
      <w:r w:rsidRPr="00594EA8">
        <w:rPr>
          <w:rFonts w:ascii="Times New Roman" w:eastAsia="Times New Roman" w:hAnsi="Times New Roman" w:cs="Times New Roman"/>
          <w:kern w:val="0"/>
          <w14:ligatures w14:val="none"/>
        </w:rPr>
        <w:t>Pasūtītāja pilnvarotā persona pārbauda darbu un dokumentācijas atbilstību Līguma noteikumiem.</w:t>
      </w:r>
    </w:p>
    <w:p w14:paraId="5A95F659" w14:textId="77777777" w:rsidR="00AA1CF3" w:rsidRPr="00594EA8" w:rsidRDefault="00AA1CF3" w:rsidP="00AA1CF3">
      <w:pPr>
        <w:numPr>
          <w:ilvl w:val="1"/>
          <w:numId w:val="18"/>
        </w:numPr>
        <w:spacing w:after="0" w:line="240" w:lineRule="auto"/>
        <w:ind w:left="426" w:hanging="426"/>
        <w:contextualSpacing/>
        <w:jc w:val="both"/>
        <w:rPr>
          <w:rFonts w:ascii="Times New Roman" w:eastAsia="Times New Roman" w:hAnsi="Times New Roman" w:cs="Times New Roman"/>
          <w:kern w:val="0"/>
          <w14:ligatures w14:val="none"/>
        </w:rPr>
      </w:pPr>
      <w:r w:rsidRPr="00594EA8">
        <w:rPr>
          <w:rFonts w:ascii="Times New Roman" w:eastAsia="Times New Roman" w:hAnsi="Times New Roman" w:cs="Times New Roman"/>
          <w:kern w:val="0"/>
          <w14:ligatures w14:val="none"/>
        </w:rPr>
        <w:t>Konstatējot piegādātās Iekārtas</w:t>
      </w:r>
      <w:r>
        <w:rPr>
          <w:rFonts w:ascii="Times New Roman" w:eastAsia="Times New Roman" w:hAnsi="Times New Roman" w:cs="Times New Roman"/>
          <w:kern w:val="0"/>
          <w14:ligatures w14:val="none"/>
        </w:rPr>
        <w:t xml:space="preserve">, </w:t>
      </w:r>
      <w:r w:rsidRPr="00594EA8">
        <w:rPr>
          <w:rFonts w:ascii="Times New Roman" w:eastAsia="Times New Roman" w:hAnsi="Times New Roman" w:cs="Times New Roman"/>
          <w:kern w:val="0"/>
          <w14:ligatures w14:val="none"/>
        </w:rPr>
        <w:t xml:space="preserve">veikto uzstādīšanas darbu </w:t>
      </w:r>
      <w:r>
        <w:rPr>
          <w:rFonts w:ascii="Times New Roman" w:eastAsia="Times New Roman" w:hAnsi="Times New Roman" w:cs="Times New Roman"/>
          <w:kern w:val="0"/>
          <w14:ligatures w14:val="none"/>
        </w:rPr>
        <w:t xml:space="preserve">vai Pasūtītāja darbinieku apmācību </w:t>
      </w:r>
      <w:r w:rsidRPr="00594EA8">
        <w:rPr>
          <w:rFonts w:ascii="Times New Roman" w:eastAsia="Times New Roman" w:hAnsi="Times New Roman" w:cs="Times New Roman"/>
          <w:kern w:val="0"/>
          <w14:ligatures w14:val="none"/>
        </w:rPr>
        <w:t xml:space="preserve">neatbilstību Līguma noteikumiem, Pasūtītāja pilnvarotā persona 5 (piecu) darba dienu laikā no dienas, kad Izpildītājs ir rakstiski paziņojis, ka darbi ir veikti, sagatavo Iekārtas </w:t>
      </w:r>
      <w:r>
        <w:rPr>
          <w:rFonts w:ascii="Times New Roman" w:eastAsia="Times New Roman" w:hAnsi="Times New Roman" w:cs="Times New Roman"/>
          <w:kern w:val="0"/>
          <w14:ligatures w14:val="none"/>
        </w:rPr>
        <w:t xml:space="preserve">vai apmācību </w:t>
      </w:r>
      <w:r w:rsidRPr="00594EA8">
        <w:rPr>
          <w:rFonts w:ascii="Times New Roman" w:eastAsia="Times New Roman" w:hAnsi="Times New Roman" w:cs="Times New Roman"/>
          <w:kern w:val="0"/>
          <w14:ligatures w14:val="none"/>
        </w:rPr>
        <w:t>neatbilstības pieteikumu par konstatētajiem trūkumiem (turpmāk - neatbilstības pieteikums) un paziņo par to Izpildītāja pārstāvim uz elektroniskā pasta adresi. Tādā gadījumā tiek uzskatīts, ka Iekārtas piegāde</w:t>
      </w:r>
      <w:r>
        <w:rPr>
          <w:rFonts w:ascii="Times New Roman" w:eastAsia="Times New Roman" w:hAnsi="Times New Roman" w:cs="Times New Roman"/>
          <w:kern w:val="0"/>
          <w14:ligatures w14:val="none"/>
        </w:rPr>
        <w:t xml:space="preserve">, </w:t>
      </w:r>
      <w:r w:rsidRPr="00594EA8">
        <w:rPr>
          <w:rFonts w:ascii="Times New Roman" w:eastAsia="Times New Roman" w:hAnsi="Times New Roman" w:cs="Times New Roman"/>
          <w:kern w:val="0"/>
          <w14:ligatures w14:val="none"/>
        </w:rPr>
        <w:t xml:space="preserve">uzstādīšana </w:t>
      </w:r>
      <w:r>
        <w:rPr>
          <w:rFonts w:ascii="Times New Roman" w:eastAsia="Times New Roman" w:hAnsi="Times New Roman" w:cs="Times New Roman"/>
          <w:kern w:val="0"/>
          <w14:ligatures w14:val="none"/>
        </w:rPr>
        <w:t xml:space="preserve">un apmācības </w:t>
      </w:r>
      <w:r w:rsidRPr="00594EA8">
        <w:rPr>
          <w:rFonts w:ascii="Times New Roman" w:eastAsia="Times New Roman" w:hAnsi="Times New Roman" w:cs="Times New Roman"/>
          <w:kern w:val="0"/>
          <w14:ligatures w14:val="none"/>
        </w:rPr>
        <w:t>nav veikta</w:t>
      </w:r>
      <w:r>
        <w:rPr>
          <w:rFonts w:ascii="Times New Roman" w:eastAsia="Times New Roman" w:hAnsi="Times New Roman" w:cs="Times New Roman"/>
          <w:kern w:val="0"/>
          <w14:ligatures w14:val="none"/>
        </w:rPr>
        <w:t>s</w:t>
      </w:r>
      <w:r w:rsidRPr="00594EA8">
        <w:rPr>
          <w:rFonts w:ascii="Times New Roman" w:eastAsia="Times New Roman" w:hAnsi="Times New Roman" w:cs="Times New Roman"/>
          <w:kern w:val="0"/>
          <w14:ligatures w14:val="none"/>
        </w:rPr>
        <w:t xml:space="preserve"> un Pasūtītājs, ja minētie trūkumi netiek novērsti Iekārtas piegādes</w:t>
      </w:r>
      <w:r>
        <w:rPr>
          <w:rFonts w:ascii="Times New Roman" w:eastAsia="Times New Roman" w:hAnsi="Times New Roman" w:cs="Times New Roman"/>
          <w:kern w:val="0"/>
          <w14:ligatures w14:val="none"/>
        </w:rPr>
        <w:t xml:space="preserve">, </w:t>
      </w:r>
      <w:r w:rsidRPr="00594EA8">
        <w:rPr>
          <w:rFonts w:ascii="Times New Roman" w:eastAsia="Times New Roman" w:hAnsi="Times New Roman" w:cs="Times New Roman"/>
          <w:kern w:val="0"/>
          <w14:ligatures w14:val="none"/>
        </w:rPr>
        <w:t xml:space="preserve">uzstādīšanas </w:t>
      </w:r>
      <w:r>
        <w:rPr>
          <w:rFonts w:ascii="Times New Roman" w:eastAsia="Times New Roman" w:hAnsi="Times New Roman" w:cs="Times New Roman"/>
          <w:kern w:val="0"/>
          <w14:ligatures w14:val="none"/>
        </w:rPr>
        <w:t xml:space="preserve">un apmācību </w:t>
      </w:r>
      <w:r w:rsidRPr="00594EA8">
        <w:rPr>
          <w:rFonts w:ascii="Times New Roman" w:eastAsia="Times New Roman" w:hAnsi="Times New Roman" w:cs="Times New Roman"/>
          <w:kern w:val="0"/>
          <w14:ligatures w14:val="none"/>
        </w:rPr>
        <w:t>termiņa ietvaros vai Izpildītājs nepierāda, ka neatbilstības pieteikumā norādītie trūkumi vai neatbilstības nav pamatoti, piemēro līgumsodu Izpildītājam atbilstoši 6.4. apakšpunktā noteiktajai kārtībai līdz brīdim, kamēr Izpildītājs nenovērsīs konstatētās nepilnības.</w:t>
      </w:r>
    </w:p>
    <w:p w14:paraId="46188E65" w14:textId="77777777" w:rsidR="00AA1CF3" w:rsidRPr="00594EA8" w:rsidRDefault="00AA1CF3" w:rsidP="00AA1CF3">
      <w:pPr>
        <w:numPr>
          <w:ilvl w:val="1"/>
          <w:numId w:val="18"/>
        </w:numPr>
        <w:spacing w:after="0" w:line="240" w:lineRule="auto"/>
        <w:ind w:left="426" w:hanging="426"/>
        <w:contextualSpacing/>
        <w:jc w:val="both"/>
        <w:rPr>
          <w:rFonts w:ascii="Times New Roman" w:eastAsia="Times New Roman" w:hAnsi="Times New Roman" w:cs="Times New Roman"/>
          <w:kern w:val="0"/>
          <w14:ligatures w14:val="none"/>
        </w:rPr>
      </w:pPr>
      <w:r w:rsidRPr="00594EA8">
        <w:rPr>
          <w:rFonts w:ascii="Times New Roman" w:eastAsia="Times New Roman" w:hAnsi="Times New Roman" w:cs="Times New Roman"/>
          <w:kern w:val="0"/>
          <w14:ligatures w14:val="none"/>
        </w:rPr>
        <w:t>Izpildītājam 2 (divu) darba dienu laikā pēc neatbilstības pieteikuma saņemšanas jāatsūta savs pārstāvis vai rakstisks paskaidrojums par neatbilstības pieteikumā norādītajām neatbilstībām.</w:t>
      </w:r>
    </w:p>
    <w:p w14:paraId="371B9F45" w14:textId="77777777" w:rsidR="00AA1CF3" w:rsidRPr="00594EA8" w:rsidRDefault="00AA1CF3" w:rsidP="00AA1CF3">
      <w:pPr>
        <w:numPr>
          <w:ilvl w:val="1"/>
          <w:numId w:val="18"/>
        </w:numPr>
        <w:spacing w:after="0" w:line="240" w:lineRule="auto"/>
        <w:ind w:left="426" w:hanging="426"/>
        <w:contextualSpacing/>
        <w:jc w:val="both"/>
        <w:rPr>
          <w:rFonts w:ascii="Times New Roman" w:eastAsia="Times New Roman" w:hAnsi="Times New Roman" w:cs="Times New Roman"/>
          <w:kern w:val="0"/>
          <w14:ligatures w14:val="none"/>
        </w:rPr>
      </w:pPr>
      <w:r w:rsidRPr="00594EA8">
        <w:rPr>
          <w:rFonts w:ascii="Times New Roman" w:eastAsia="Times New Roman" w:hAnsi="Times New Roman" w:cs="Times New Roman"/>
          <w:kern w:val="0"/>
          <w14:ligatures w14:val="none"/>
        </w:rPr>
        <w:t>Ja Izpildītājs nepilda 4.</w:t>
      </w:r>
      <w:r>
        <w:rPr>
          <w:rFonts w:ascii="Times New Roman" w:eastAsia="Times New Roman" w:hAnsi="Times New Roman" w:cs="Times New Roman"/>
          <w:kern w:val="0"/>
          <w14:ligatures w14:val="none"/>
        </w:rPr>
        <w:t>4</w:t>
      </w:r>
      <w:r w:rsidRPr="00594EA8">
        <w:rPr>
          <w:rFonts w:ascii="Times New Roman" w:eastAsia="Times New Roman" w:hAnsi="Times New Roman" w:cs="Times New Roman"/>
          <w:kern w:val="0"/>
          <w14:ligatures w14:val="none"/>
        </w:rPr>
        <w:t xml:space="preserve">. punkta noteikumus un nesniedz argumentētu skaidrojumu, vai pierādījumus, ka neatbilstības pieteikumā norādītās neatbilstības nav patiesas, tiek uzskatīts, ka Izpildītājs piekrīt neatbilstības pieteikumā minētajiem trūkumiem vai neatbilstībām. </w:t>
      </w:r>
    </w:p>
    <w:p w14:paraId="39B9E718" w14:textId="77777777" w:rsidR="00AA1CF3" w:rsidRPr="00594EA8" w:rsidRDefault="00AA1CF3" w:rsidP="00AA1CF3">
      <w:pPr>
        <w:numPr>
          <w:ilvl w:val="1"/>
          <w:numId w:val="18"/>
        </w:numPr>
        <w:spacing w:after="0" w:line="240" w:lineRule="auto"/>
        <w:ind w:left="426" w:hanging="426"/>
        <w:contextualSpacing/>
        <w:jc w:val="both"/>
        <w:rPr>
          <w:rFonts w:ascii="Times New Roman" w:eastAsia="Times New Roman" w:hAnsi="Times New Roman" w:cs="Times New Roman"/>
          <w:kern w:val="0"/>
          <w14:ligatures w14:val="none"/>
        </w:rPr>
      </w:pPr>
      <w:r w:rsidRPr="00594EA8">
        <w:rPr>
          <w:rFonts w:ascii="Times New Roman" w:eastAsia="Times New Roman" w:hAnsi="Times New Roman" w:cs="Times New Roman"/>
          <w:kern w:val="0"/>
          <w14:ligatures w14:val="none"/>
        </w:rPr>
        <w:t>Ja Izpildītājs nepiekrīt Pasūtītāja neatbilstības pieteikumā norādītajiem Iekārtas</w:t>
      </w:r>
      <w:r>
        <w:rPr>
          <w:rFonts w:ascii="Times New Roman" w:eastAsia="Times New Roman" w:hAnsi="Times New Roman" w:cs="Times New Roman"/>
          <w:kern w:val="0"/>
          <w14:ligatures w14:val="none"/>
        </w:rPr>
        <w:t xml:space="preserve">, </w:t>
      </w:r>
      <w:r w:rsidRPr="00594EA8">
        <w:rPr>
          <w:rFonts w:ascii="Times New Roman" w:eastAsia="Times New Roman" w:hAnsi="Times New Roman" w:cs="Times New Roman"/>
          <w:kern w:val="0"/>
          <w14:ligatures w14:val="none"/>
        </w:rPr>
        <w:t xml:space="preserve">uzstādīšanas </w:t>
      </w:r>
      <w:r>
        <w:rPr>
          <w:rFonts w:ascii="Times New Roman" w:eastAsia="Times New Roman" w:hAnsi="Times New Roman" w:cs="Times New Roman"/>
          <w:kern w:val="0"/>
          <w14:ligatures w14:val="none"/>
        </w:rPr>
        <w:t xml:space="preserve">vai apmācību </w:t>
      </w:r>
      <w:r w:rsidRPr="00594EA8">
        <w:rPr>
          <w:rFonts w:ascii="Times New Roman" w:eastAsia="Times New Roman" w:hAnsi="Times New Roman" w:cs="Times New Roman"/>
          <w:kern w:val="0"/>
          <w14:ligatures w14:val="none"/>
        </w:rPr>
        <w:t xml:space="preserve">trūkumiem vai neatbilstībām, Puses strīda izšķiršanā vai trūkuma vai neatbilstības konstatēšanā var pieaicināt neatkarīgu ekspertu ekspertīzes veikšanai. Ja ekspertīzē tiek konstatēts, ka Iekārtai vai uzstādīšanai ir trūkumi vai neatbilstības, Izpildītājs sedz ekspertīzes izmaksas. </w:t>
      </w:r>
    </w:p>
    <w:p w14:paraId="2BE35312" w14:textId="77777777" w:rsidR="00AA1CF3" w:rsidRPr="00594EA8" w:rsidRDefault="00AA1CF3" w:rsidP="00AA1CF3">
      <w:pPr>
        <w:numPr>
          <w:ilvl w:val="1"/>
          <w:numId w:val="18"/>
        </w:numPr>
        <w:spacing w:after="0" w:line="240" w:lineRule="auto"/>
        <w:ind w:left="426" w:hanging="426"/>
        <w:contextualSpacing/>
        <w:jc w:val="both"/>
        <w:rPr>
          <w:rFonts w:ascii="Times New Roman" w:eastAsia="Times New Roman" w:hAnsi="Times New Roman" w:cs="Times New Roman"/>
          <w:kern w:val="0"/>
          <w14:ligatures w14:val="none"/>
        </w:rPr>
      </w:pPr>
      <w:r w:rsidRPr="00594EA8">
        <w:rPr>
          <w:rFonts w:ascii="Times New Roman" w:eastAsia="Times New Roman" w:hAnsi="Times New Roman" w:cs="Times New Roman"/>
          <w:kern w:val="0"/>
          <w14:ligatures w14:val="none"/>
        </w:rPr>
        <w:t>Ja tiek konstatēti Iekārtas vai uzstādīšanas trūkumi vai neatbilstības, Izpildītājam jāveic atbilstošas Iekārtas piegāde vai, ja ir piegādāta atbilstoša Iekārta, bet uzstādīšana nav veikta atbilstoši, Iekārtas pienācīga uzstādīšana</w:t>
      </w:r>
      <w:r>
        <w:rPr>
          <w:rFonts w:ascii="Times New Roman" w:eastAsia="Times New Roman" w:hAnsi="Times New Roman" w:cs="Times New Roman"/>
          <w:kern w:val="0"/>
          <w14:ligatures w14:val="none"/>
        </w:rPr>
        <w:t>, vai, ja apmācības nav veiktas atbilstoši – pienācīga apmācību novadīšana Pasūtītāja darbiniekiem</w:t>
      </w:r>
      <w:r w:rsidRPr="00594EA8">
        <w:rPr>
          <w:rFonts w:ascii="Times New Roman" w:eastAsia="Times New Roman" w:hAnsi="Times New Roman" w:cs="Times New Roman"/>
          <w:kern w:val="0"/>
          <w14:ligatures w14:val="none"/>
        </w:rPr>
        <w:t xml:space="preserve">. Ja Izpildītājs nevar piegādāt atbilstošu Iekārtu un veikt to kvalificētu uzstādīšanu, tam ir pienākums 10 (desmit) dienu laikā par saviem līdzekļiem izvest neatbilstošo Iekārtu no Pasūtītāja teritorijas. </w:t>
      </w:r>
    </w:p>
    <w:p w14:paraId="4AF69ABA" w14:textId="77777777" w:rsidR="00AA1CF3" w:rsidRDefault="00AA1CF3" w:rsidP="00AA1CF3">
      <w:pPr>
        <w:numPr>
          <w:ilvl w:val="1"/>
          <w:numId w:val="18"/>
        </w:numPr>
        <w:spacing w:after="0" w:line="240" w:lineRule="auto"/>
        <w:ind w:left="426" w:hanging="426"/>
        <w:contextualSpacing/>
        <w:jc w:val="both"/>
        <w:rPr>
          <w:rFonts w:ascii="Times New Roman" w:eastAsia="Times New Roman" w:hAnsi="Times New Roman" w:cs="Times New Roman"/>
          <w:kern w:val="0"/>
          <w14:ligatures w14:val="none"/>
        </w:rPr>
      </w:pPr>
      <w:r w:rsidRPr="00594EA8">
        <w:rPr>
          <w:rFonts w:ascii="Times New Roman" w:eastAsia="Calibri" w:hAnsi="Times New Roman" w:cs="Times New Roman"/>
          <w:kern w:val="0"/>
          <w14:ligatures w14:val="none"/>
        </w:rPr>
        <w:t xml:space="preserve">Pasūtītāja pilnvarotā persona paraksta Iekārtas pieņemšanas – nodošanas aktu tikai pēc </w:t>
      </w:r>
      <w:r w:rsidRPr="00594EA8">
        <w:rPr>
          <w:rFonts w:ascii="Times New Roman" w:eastAsia="Times New Roman" w:hAnsi="Times New Roman" w:cs="Times New Roman"/>
          <w:kern w:val="0"/>
          <w14:ligatures w14:val="none"/>
        </w:rPr>
        <w:t xml:space="preserve">neatbilstības </w:t>
      </w:r>
      <w:r w:rsidRPr="00594EA8">
        <w:rPr>
          <w:rFonts w:ascii="Times New Roman" w:eastAsia="Calibri" w:hAnsi="Times New Roman" w:cs="Times New Roman"/>
          <w:kern w:val="0"/>
          <w14:ligatures w14:val="none"/>
        </w:rPr>
        <w:t>pieteikumā minēto trūkumu un neatbilstību novēršanas.</w:t>
      </w:r>
    </w:p>
    <w:p w14:paraId="719AAC75" w14:textId="77777777" w:rsidR="00AA1CF3" w:rsidRDefault="00AA1CF3" w:rsidP="00AA1CF3">
      <w:pPr>
        <w:numPr>
          <w:ilvl w:val="1"/>
          <w:numId w:val="18"/>
        </w:numPr>
        <w:spacing w:after="0" w:line="240" w:lineRule="auto"/>
        <w:ind w:left="426" w:hanging="426"/>
        <w:contextualSpacing/>
        <w:jc w:val="both"/>
        <w:rPr>
          <w:rFonts w:ascii="Times New Roman" w:eastAsia="Times New Roman" w:hAnsi="Times New Roman" w:cs="Times New Roman"/>
          <w:kern w:val="0"/>
          <w14:ligatures w14:val="none"/>
        </w:rPr>
      </w:pPr>
      <w:r w:rsidRPr="00267EE4">
        <w:rPr>
          <w:rFonts w:ascii="Times New Roman" w:eastAsia="Calibri" w:hAnsi="Times New Roman" w:cs="Times New Roman"/>
          <w:kern w:val="0"/>
          <w14:ligatures w14:val="none"/>
        </w:rPr>
        <w:t xml:space="preserve">Apkopes Izpildītājs veic saskaņā ar Iekārtas ražotāja norādījumiem, ievērojot Izpildītāja Tehniskajā piedāvājumā norādīto biežumu un kārtību garantijas laikā. Plānotās tehniskās apkopes laiku Izpildītāja pilnvarotā persona ar elektroniskā pasta starpniecību saskaņo ar Pasūtītāja pilnvaroto pārstāvi. </w:t>
      </w:r>
      <w:bookmarkStart w:id="6" w:name="_Hlk196218092"/>
      <w:r w:rsidRPr="00267EE4">
        <w:rPr>
          <w:rFonts w:ascii="Times New Roman" w:eastAsia="Calibri" w:hAnsi="Times New Roman" w:cs="Times New Roman"/>
          <w:kern w:val="0"/>
          <w14:ligatures w14:val="none"/>
        </w:rPr>
        <w:t xml:space="preserve">Par apkopes veikšanu </w:t>
      </w:r>
      <w:r>
        <w:rPr>
          <w:rFonts w:ascii="Times New Roman" w:eastAsia="Calibri" w:hAnsi="Times New Roman" w:cs="Times New Roman"/>
          <w:kern w:val="0"/>
          <w14:ligatures w14:val="none"/>
        </w:rPr>
        <w:t>P</w:t>
      </w:r>
      <w:r w:rsidRPr="00267EE4">
        <w:rPr>
          <w:rFonts w:ascii="Times New Roman" w:eastAsia="Calibri" w:hAnsi="Times New Roman" w:cs="Times New Roman"/>
          <w:kern w:val="0"/>
          <w14:ligatures w14:val="none"/>
        </w:rPr>
        <w:t>ušu pārstāvji paraksta darbu pieņemšanas - nodošanas aktu.</w:t>
      </w:r>
    </w:p>
    <w:bookmarkEnd w:id="6"/>
    <w:p w14:paraId="55D6EB01" w14:textId="77777777" w:rsidR="00AA1CF3" w:rsidRDefault="00AA1CF3" w:rsidP="00AA1CF3">
      <w:pPr>
        <w:pStyle w:val="ListParagraph"/>
        <w:numPr>
          <w:ilvl w:val="1"/>
          <w:numId w:val="18"/>
        </w:numPr>
        <w:spacing w:line="240" w:lineRule="auto"/>
        <w:ind w:left="567" w:hanging="567"/>
        <w:jc w:val="both"/>
        <w:rPr>
          <w:rFonts w:ascii="Times New Roman" w:eastAsia="Calibri" w:hAnsi="Times New Roman" w:cs="Times New Roman"/>
          <w:kern w:val="0"/>
          <w14:ligatures w14:val="none"/>
        </w:rPr>
      </w:pPr>
      <w:r w:rsidRPr="003020CD">
        <w:rPr>
          <w:rFonts w:ascii="Times New Roman" w:eastAsia="Calibri" w:hAnsi="Times New Roman" w:cs="Times New Roman"/>
          <w:kern w:val="0"/>
          <w14:ligatures w14:val="none"/>
        </w:rPr>
        <w:t xml:space="preserve">Ārpusgarantijas remonta darbus un </w:t>
      </w:r>
      <w:r w:rsidRPr="003020CD">
        <w:rPr>
          <w:rFonts w:ascii="Times New Roman" w:eastAsia="Calibri" w:hAnsi="Times New Roman" w:cs="Times New Roman"/>
          <w:kern w:val="0"/>
          <w:lang w:eastAsia="ar-SA"/>
          <w14:ligatures w14:val="none"/>
        </w:rPr>
        <w:t xml:space="preserve">Iekārtas kalibrēšanas darbus, kas veicami pēc ārpusgarantijas remonta garntijas laikā, </w:t>
      </w:r>
      <w:r w:rsidRPr="003020CD">
        <w:rPr>
          <w:rFonts w:ascii="Times New Roman" w:eastAsia="Calibri" w:hAnsi="Times New Roman" w:cs="Times New Roman"/>
          <w:kern w:val="0"/>
          <w14:ligatures w14:val="none"/>
        </w:rPr>
        <w:t xml:space="preserve">Izpildītājs veic pēc Pasūtītāja pilnvarotās personas pieprasījuma, Pušu pārstāvjiem saskaņojot darbu izpildes laikus. Pirms darbu veikšanas Izpildītāja pārstāvis saskaņo ar Pasūtītāja pārstāvi veicamos darbus un to izmaksas. </w:t>
      </w:r>
      <w:r>
        <w:rPr>
          <w:rFonts w:ascii="Times New Roman" w:eastAsia="Calibri" w:hAnsi="Times New Roman" w:cs="Times New Roman"/>
          <w:kern w:val="0"/>
          <w14:ligatures w14:val="none"/>
        </w:rPr>
        <w:t xml:space="preserve">Ārpusgarantijas remonta darbu stundas likme un kalibrēšanas darbu, kas veicami pēc ārpusgarantijas remonta garantijas laikā, izmaksas nosakāmas saskaņā ar Finanšu piedāvājuma (Līguma 2. pielikums) 1.4. un 1.5. pozīciju. </w:t>
      </w:r>
      <w:r w:rsidRPr="003020CD">
        <w:rPr>
          <w:rFonts w:ascii="Times New Roman" w:eastAsia="Calibri" w:hAnsi="Times New Roman" w:cs="Times New Roman"/>
          <w:kern w:val="0"/>
          <w14:ligatures w14:val="none"/>
        </w:rPr>
        <w:t xml:space="preserve">Izpildītāja piedāvātā cena remontdarbu izpildes ietvaros izmantojamiem materiāliem un rezerves daļām nedrīkst vairāk kā par 10 % (desmit procentiem) pārsniegt attiecīgā materiāla vai rezerves daļas vidējās tirgus cenas vai gadījumā, ja materiāls vai rezerves daļa ir specifiska un vidējo tirgus cenu objektīvi nevar konstatēt, – ražotāja cenu lapā noteiktās cenas. Izpildītājam ir pienākums iesniegt paskaidrojumus, kas </w:t>
      </w:r>
      <w:r w:rsidRPr="003020CD">
        <w:rPr>
          <w:rFonts w:ascii="Times New Roman" w:eastAsia="Calibri" w:hAnsi="Times New Roman" w:cs="Times New Roman"/>
          <w:kern w:val="0"/>
          <w14:ligatures w14:val="none"/>
        </w:rPr>
        <w:lastRenderedPageBreak/>
        <w:t>pamato cenu izcelsmi.  Papildus Izpildītājs ir tiesīgs izmaksās iekļaut ar materiālu vai rezerves daļu piegādi saistītos izdevumus.</w:t>
      </w:r>
      <w:r w:rsidRPr="003020CD">
        <w:t xml:space="preserve"> </w:t>
      </w:r>
      <w:r w:rsidRPr="003020CD">
        <w:rPr>
          <w:rFonts w:ascii="Times New Roman" w:eastAsia="Calibri" w:hAnsi="Times New Roman" w:cs="Times New Roman"/>
          <w:kern w:val="0"/>
          <w14:ligatures w14:val="none"/>
        </w:rPr>
        <w:t xml:space="preserve">Par </w:t>
      </w:r>
      <w:r>
        <w:rPr>
          <w:rFonts w:ascii="Times New Roman" w:eastAsia="Calibri" w:hAnsi="Times New Roman" w:cs="Times New Roman"/>
          <w:kern w:val="0"/>
          <w14:ligatures w14:val="none"/>
        </w:rPr>
        <w:t>ārpusgarantijas remonta darbiem un Iekārtas kalibrēšanu P</w:t>
      </w:r>
      <w:r w:rsidRPr="003020CD">
        <w:rPr>
          <w:rFonts w:ascii="Times New Roman" w:eastAsia="Calibri" w:hAnsi="Times New Roman" w:cs="Times New Roman"/>
          <w:kern w:val="0"/>
          <w14:ligatures w14:val="none"/>
        </w:rPr>
        <w:t>ušu pārstāvji paraksta darbu pieņemšanas - nodošanas aktu.</w:t>
      </w:r>
    </w:p>
    <w:p w14:paraId="310271C9" w14:textId="77777777" w:rsidR="00AA1CF3" w:rsidRPr="00B75DE5" w:rsidRDefault="00AA1CF3" w:rsidP="00AA1CF3">
      <w:pPr>
        <w:pStyle w:val="ListParagraph"/>
        <w:ind w:left="360"/>
        <w:rPr>
          <w:rFonts w:ascii="Times New Roman" w:eastAsia="Calibri" w:hAnsi="Times New Roman" w:cs="Times New Roman"/>
          <w:kern w:val="0"/>
          <w14:ligatures w14:val="none"/>
        </w:rPr>
      </w:pPr>
    </w:p>
    <w:p w14:paraId="45D3FF7D" w14:textId="77777777" w:rsidR="00AA1CF3" w:rsidRPr="00010B11" w:rsidRDefault="00AA1CF3" w:rsidP="00AA1CF3">
      <w:pPr>
        <w:pStyle w:val="ListParagraph"/>
        <w:numPr>
          <w:ilvl w:val="0"/>
          <w:numId w:val="18"/>
        </w:numPr>
        <w:suppressAutoHyphens/>
        <w:spacing w:before="240" w:line="240" w:lineRule="auto"/>
        <w:jc w:val="center"/>
        <w:rPr>
          <w:rFonts w:ascii="Times New Roman" w:eastAsia="Calibri" w:hAnsi="Times New Roman" w:cs="Times New Roman"/>
          <w:b/>
          <w:kern w:val="0"/>
          <w14:ligatures w14:val="none"/>
        </w:rPr>
      </w:pPr>
      <w:r w:rsidRPr="00010B11">
        <w:rPr>
          <w:rFonts w:ascii="Times New Roman" w:eastAsia="Calibri" w:hAnsi="Times New Roman" w:cs="Times New Roman"/>
          <w:b/>
          <w:kern w:val="0"/>
          <w14:ligatures w14:val="none"/>
        </w:rPr>
        <w:t>KVALITĀTE UN GARANTIJAS</w:t>
      </w:r>
    </w:p>
    <w:p w14:paraId="70FD4595" w14:textId="1086FB5F" w:rsidR="00AA1CF3" w:rsidRPr="00010B11" w:rsidRDefault="00AA1CF3" w:rsidP="00AA1CF3">
      <w:pPr>
        <w:numPr>
          <w:ilvl w:val="1"/>
          <w:numId w:val="18"/>
        </w:numPr>
        <w:suppressAutoHyphens/>
        <w:spacing w:before="240" w:after="0" w:line="240" w:lineRule="auto"/>
        <w:ind w:left="426" w:hanging="426"/>
        <w:contextualSpacing/>
        <w:jc w:val="both"/>
        <w:rPr>
          <w:rFonts w:ascii="Times New Roman" w:eastAsia="Calibri" w:hAnsi="Times New Roman" w:cs="Times New Roman"/>
          <w:kern w:val="0"/>
          <w14:ligatures w14:val="none"/>
        </w:rPr>
      </w:pPr>
      <w:r w:rsidRPr="00010B11">
        <w:rPr>
          <w:rFonts w:ascii="Times New Roman" w:eastAsia="Calibri" w:hAnsi="Times New Roman" w:cs="Times New Roman"/>
          <w:kern w:val="0"/>
          <w14:ligatures w14:val="none"/>
        </w:rPr>
        <w:t xml:space="preserve">Izpildītājs nodrošina piegādātajai Iekārtai garantiju </w:t>
      </w:r>
      <w:r>
        <w:rPr>
          <w:rFonts w:ascii="Times New Roman" w:eastAsia="Calibri" w:hAnsi="Times New Roman" w:cs="Times New Roman"/>
          <w:kern w:val="0"/>
          <w14:ligatures w14:val="none"/>
        </w:rPr>
        <w:t>_</w:t>
      </w:r>
      <w:r w:rsidRPr="00010B11">
        <w:rPr>
          <w:rFonts w:ascii="Times New Roman" w:eastAsia="Calibri" w:hAnsi="Times New Roman" w:cs="Times New Roman"/>
          <w:kern w:val="0"/>
          <w14:ligatures w14:val="none"/>
        </w:rPr>
        <w:t xml:space="preserve"> (</w:t>
      </w:r>
      <w:r>
        <w:rPr>
          <w:rFonts w:ascii="Times New Roman" w:eastAsia="Calibri" w:hAnsi="Times New Roman" w:cs="Times New Roman"/>
          <w:kern w:val="0"/>
          <w14:ligatures w14:val="none"/>
        </w:rPr>
        <w:t>______</w:t>
      </w:r>
      <w:r w:rsidRPr="00010B11">
        <w:rPr>
          <w:rFonts w:ascii="Times New Roman" w:eastAsia="Calibri" w:hAnsi="Times New Roman" w:cs="Times New Roman"/>
          <w:kern w:val="0"/>
          <w14:ligatures w14:val="none"/>
        </w:rPr>
        <w:t>) mēnešus</w:t>
      </w:r>
      <w:r>
        <w:rPr>
          <w:rFonts w:ascii="Times New Roman" w:eastAsia="Calibri" w:hAnsi="Times New Roman" w:cs="Times New Roman"/>
          <w:kern w:val="0"/>
          <w14:ligatures w14:val="none"/>
        </w:rPr>
        <w:t xml:space="preserve"> </w:t>
      </w:r>
      <w:r w:rsidRPr="00B75DE5">
        <w:rPr>
          <w:rFonts w:ascii="Times New Roman" w:eastAsia="Calibri" w:hAnsi="Times New Roman" w:cs="Times New Roman"/>
          <w:i/>
          <w:iCs/>
          <w:kern w:val="0"/>
          <w14:ligatures w14:val="none"/>
        </w:rPr>
        <w:t>(garantijas termiņš tiks norādīts saskaņā ar tehniskajā piedāvājumā piedāvāto)</w:t>
      </w:r>
      <w:r w:rsidRPr="00010B11">
        <w:rPr>
          <w:rFonts w:ascii="Times New Roman" w:eastAsia="Calibri" w:hAnsi="Times New Roman" w:cs="Times New Roman"/>
          <w:kern w:val="0"/>
          <w14:ligatures w14:val="none"/>
        </w:rPr>
        <w:t>, skaitot no dienas, kad Izpildītājs ir veicis visus darbus, tajā skaitā, nodrošinājis Pasūtītāju darbinieku apmācības un Puses parakstījušas pieņemšanas – nodošanas aktu. Garantija attiecas uz izgatavošanas defektiem, kā arī bojājumiem, kas radušies Izpildītājam transportējot un uzstādot Iekārtu, bet neattiecas uz bojājumiem, kas radušies Iekārtas ekspluatācijas noteikumu neievērošanas rezultātā.</w:t>
      </w:r>
    </w:p>
    <w:p w14:paraId="3F6369E7" w14:textId="77777777" w:rsidR="00AA1CF3" w:rsidRPr="00010B11" w:rsidRDefault="00AA1CF3" w:rsidP="00AA1CF3">
      <w:pPr>
        <w:numPr>
          <w:ilvl w:val="1"/>
          <w:numId w:val="18"/>
        </w:numPr>
        <w:suppressAutoHyphens/>
        <w:spacing w:before="240" w:after="0" w:line="240" w:lineRule="auto"/>
        <w:ind w:left="426" w:hanging="426"/>
        <w:contextualSpacing/>
        <w:jc w:val="both"/>
        <w:rPr>
          <w:rFonts w:ascii="Times New Roman" w:eastAsia="Calibri" w:hAnsi="Times New Roman" w:cs="Times New Roman"/>
          <w:kern w:val="0"/>
          <w14:ligatures w14:val="none"/>
        </w:rPr>
      </w:pPr>
      <w:r w:rsidRPr="00010B11">
        <w:rPr>
          <w:rFonts w:ascii="Times New Roman" w:eastAsia="Calibri" w:hAnsi="Times New Roman" w:cs="Times New Roman"/>
          <w:kern w:val="0"/>
          <w14:ligatures w14:val="none"/>
        </w:rPr>
        <w:t>Izpildītājs garantē, ka piegādātā Iekārta ir jauna (nav bijusi lietošanā), tajā skaitā tajā nav iebūvētas lietotas vai atjaunotas komponentes un atbilst tā izgatavotāja tehniskajiem noteikumiem un Līguma prasībām.</w:t>
      </w:r>
    </w:p>
    <w:p w14:paraId="63E297A9" w14:textId="77777777" w:rsidR="00AA1CF3" w:rsidRPr="00010B11" w:rsidRDefault="00AA1CF3" w:rsidP="00AA1CF3">
      <w:pPr>
        <w:numPr>
          <w:ilvl w:val="1"/>
          <w:numId w:val="18"/>
        </w:numPr>
        <w:suppressAutoHyphens/>
        <w:spacing w:before="240" w:after="0" w:line="240" w:lineRule="auto"/>
        <w:ind w:left="426" w:hanging="426"/>
        <w:contextualSpacing/>
        <w:jc w:val="both"/>
        <w:rPr>
          <w:rFonts w:ascii="Times New Roman" w:eastAsia="Calibri" w:hAnsi="Times New Roman" w:cs="Times New Roman"/>
          <w:kern w:val="0"/>
          <w14:ligatures w14:val="none"/>
        </w:rPr>
      </w:pPr>
      <w:r w:rsidRPr="00010B11">
        <w:rPr>
          <w:rFonts w:ascii="Times New Roman" w:eastAsia="Calibri" w:hAnsi="Times New Roman" w:cs="Times New Roman"/>
          <w:kern w:val="0"/>
          <w14:ligatures w14:val="none"/>
        </w:rPr>
        <w:t>Līguma 5.1. punktā norādītajā garantijas laikā Izpildītājs bez maksas nodrošina Iekārtas un/vai tās darbības bojājumu novēršanu, kas nav radušies Pasūtītāja vai tā darbinieku vainas dēļ, vai Iekārtas nomaiņu, piegādi, uzstādīšanu, ja tāda nepieciešama bojājumu novēršanai.</w:t>
      </w:r>
    </w:p>
    <w:p w14:paraId="06E118F2" w14:textId="77777777" w:rsidR="00AA1CF3" w:rsidRPr="00010B11" w:rsidRDefault="00AA1CF3" w:rsidP="00AA1CF3">
      <w:pPr>
        <w:numPr>
          <w:ilvl w:val="1"/>
          <w:numId w:val="18"/>
        </w:numPr>
        <w:suppressAutoHyphens/>
        <w:spacing w:before="240" w:after="0" w:line="240" w:lineRule="auto"/>
        <w:ind w:left="426" w:hanging="426"/>
        <w:contextualSpacing/>
        <w:jc w:val="both"/>
        <w:rPr>
          <w:rFonts w:ascii="Times New Roman" w:eastAsia="Calibri" w:hAnsi="Times New Roman" w:cs="Times New Roman"/>
          <w:kern w:val="0"/>
          <w14:ligatures w14:val="none"/>
        </w:rPr>
      </w:pPr>
      <w:r w:rsidRPr="00010B11">
        <w:rPr>
          <w:rFonts w:ascii="Times New Roman" w:eastAsia="Calibri" w:hAnsi="Times New Roman" w:cs="Times New Roman"/>
          <w:kern w:val="0"/>
          <w14:ligatures w14:val="none"/>
        </w:rPr>
        <w:t xml:space="preserve">Pasūtītāja pilnvarotā persona par konstatētajiem Iekārtas bojājumiem un/vai darbības traucējumiem paziņo Izpildītājam, nosūtot </w:t>
      </w:r>
      <w:r w:rsidRPr="00010B11">
        <w:rPr>
          <w:rFonts w:ascii="Times New Roman" w:eastAsia="Times New Roman" w:hAnsi="Times New Roman" w:cs="Times New Roman"/>
          <w:kern w:val="0"/>
          <w14:ligatures w14:val="none"/>
        </w:rPr>
        <w:t xml:space="preserve">neatbilstības </w:t>
      </w:r>
      <w:r w:rsidRPr="00010B11">
        <w:rPr>
          <w:rFonts w:ascii="Times New Roman" w:eastAsia="Calibri" w:hAnsi="Times New Roman" w:cs="Times New Roman"/>
          <w:kern w:val="0"/>
          <w14:ligatures w14:val="none"/>
        </w:rPr>
        <w:t>pieteikumu uz Izpildītāja pilnvarotās personas elektronisko pasta adresi.</w:t>
      </w:r>
    </w:p>
    <w:p w14:paraId="0486BAA2" w14:textId="77777777" w:rsidR="00AA1CF3" w:rsidRDefault="00AA1CF3" w:rsidP="00AA1CF3">
      <w:pPr>
        <w:numPr>
          <w:ilvl w:val="1"/>
          <w:numId w:val="18"/>
        </w:numPr>
        <w:suppressAutoHyphens/>
        <w:spacing w:before="240" w:after="0" w:line="240" w:lineRule="auto"/>
        <w:ind w:left="426" w:hanging="426"/>
        <w:contextualSpacing/>
        <w:jc w:val="both"/>
        <w:rPr>
          <w:rFonts w:ascii="Times New Roman" w:eastAsia="Calibri" w:hAnsi="Times New Roman" w:cs="Times New Roman"/>
          <w:kern w:val="0"/>
          <w14:ligatures w14:val="none"/>
        </w:rPr>
      </w:pPr>
      <w:r w:rsidRPr="00010B11">
        <w:rPr>
          <w:rFonts w:ascii="Times New Roman" w:eastAsia="Calibri" w:hAnsi="Times New Roman" w:cs="Times New Roman"/>
          <w:kern w:val="0"/>
          <w14:ligatures w14:val="none"/>
        </w:rPr>
        <w:t xml:space="preserve">Izpildītājs nodrošina garantijā pieteikto problēmu atrisināšanu vai bojājumu novēršanu </w:t>
      </w:r>
      <w:r>
        <w:rPr>
          <w:rFonts w:ascii="Times New Roman" w:eastAsia="Calibri" w:hAnsi="Times New Roman" w:cs="Times New Roman"/>
          <w:kern w:val="0"/>
          <w14:ligatures w14:val="none"/>
        </w:rPr>
        <w:t>24</w:t>
      </w:r>
      <w:r w:rsidRPr="00010B11">
        <w:rPr>
          <w:rFonts w:ascii="Times New Roman" w:eastAsia="Calibri" w:hAnsi="Times New Roman" w:cs="Times New Roman"/>
          <w:kern w:val="0"/>
          <w14:ligatures w14:val="none"/>
        </w:rPr>
        <w:t xml:space="preserve"> (</w:t>
      </w:r>
      <w:r>
        <w:rPr>
          <w:rFonts w:ascii="Times New Roman" w:eastAsia="Calibri" w:hAnsi="Times New Roman" w:cs="Times New Roman"/>
          <w:kern w:val="0"/>
          <w14:ligatures w14:val="none"/>
        </w:rPr>
        <w:t>divdesmit četru</w:t>
      </w:r>
      <w:r w:rsidRPr="00010B11">
        <w:rPr>
          <w:rFonts w:ascii="Times New Roman" w:eastAsia="Calibri" w:hAnsi="Times New Roman" w:cs="Times New Roman"/>
          <w:kern w:val="0"/>
          <w14:ligatures w14:val="none"/>
        </w:rPr>
        <w:t xml:space="preserve">) </w:t>
      </w:r>
      <w:r>
        <w:rPr>
          <w:rFonts w:ascii="Times New Roman" w:eastAsia="Calibri" w:hAnsi="Times New Roman" w:cs="Times New Roman"/>
          <w:kern w:val="0"/>
          <w14:ligatures w14:val="none"/>
        </w:rPr>
        <w:t>stundu</w:t>
      </w:r>
      <w:r w:rsidRPr="00010B11">
        <w:rPr>
          <w:rFonts w:ascii="Times New Roman" w:eastAsia="Calibri" w:hAnsi="Times New Roman" w:cs="Times New Roman"/>
          <w:kern w:val="0"/>
          <w14:ligatures w14:val="none"/>
        </w:rPr>
        <w:t xml:space="preserve"> laikā</w:t>
      </w:r>
      <w:r>
        <w:rPr>
          <w:rFonts w:ascii="Times New Roman" w:eastAsia="Calibri" w:hAnsi="Times New Roman" w:cs="Times New Roman"/>
          <w:kern w:val="0"/>
          <w14:ligatures w14:val="none"/>
        </w:rPr>
        <w:t xml:space="preserve">, </w:t>
      </w:r>
      <w:r w:rsidRPr="00010B11">
        <w:rPr>
          <w:rFonts w:ascii="Times New Roman" w:eastAsia="Calibri" w:hAnsi="Times New Roman" w:cs="Times New Roman"/>
          <w:kern w:val="0"/>
          <w14:ligatures w14:val="none"/>
        </w:rPr>
        <w:t xml:space="preserve">ja Puses nevienojas par citu termiņu. Novēršanas laiks tiek skaitīts no nākamās darba dienas no </w:t>
      </w:r>
      <w:r w:rsidRPr="00010B11">
        <w:rPr>
          <w:rFonts w:ascii="Times New Roman" w:eastAsia="Times New Roman" w:hAnsi="Times New Roman" w:cs="Times New Roman"/>
          <w:kern w:val="0"/>
          <w14:ligatures w14:val="none"/>
        </w:rPr>
        <w:t xml:space="preserve">neatbilstības </w:t>
      </w:r>
      <w:r w:rsidRPr="00010B11">
        <w:rPr>
          <w:rFonts w:ascii="Times New Roman" w:eastAsia="Calibri" w:hAnsi="Times New Roman" w:cs="Times New Roman"/>
          <w:kern w:val="0"/>
          <w14:ligatures w14:val="none"/>
        </w:rPr>
        <w:t>pieteikuma nosūtīšanas brīža. Pēc bojājumu un/vai darbības traucējumu novēršanas Pasūtītāja pilnvarotā persona paraksta Izpildītāja darba uzdevumu, fiksējot laiku, cikos pieteiktais bojājums un/vai darbības trūkums novērsts.</w:t>
      </w:r>
    </w:p>
    <w:p w14:paraId="3FB28D9A" w14:textId="77777777" w:rsidR="00AA1CF3" w:rsidRDefault="00AA1CF3" w:rsidP="00AA1CF3">
      <w:pPr>
        <w:suppressAutoHyphens/>
        <w:spacing w:before="240" w:after="0" w:line="240" w:lineRule="auto"/>
        <w:contextualSpacing/>
        <w:jc w:val="both"/>
        <w:rPr>
          <w:rFonts w:ascii="Times New Roman" w:eastAsia="Calibri" w:hAnsi="Times New Roman" w:cs="Times New Roman"/>
          <w:kern w:val="0"/>
          <w14:ligatures w14:val="none"/>
        </w:rPr>
      </w:pPr>
    </w:p>
    <w:p w14:paraId="3FEF21FD" w14:textId="77777777" w:rsidR="00AA1CF3" w:rsidRPr="003D0FD7" w:rsidRDefault="00AA1CF3" w:rsidP="00AA1CF3">
      <w:pPr>
        <w:pStyle w:val="ListParagraph"/>
        <w:numPr>
          <w:ilvl w:val="0"/>
          <w:numId w:val="18"/>
        </w:numPr>
        <w:spacing w:line="360" w:lineRule="auto"/>
        <w:ind w:right="30"/>
        <w:jc w:val="center"/>
        <w:rPr>
          <w:rFonts w:ascii="Times New Roman" w:eastAsia="Calibri" w:hAnsi="Times New Roman" w:cs="Times New Roman"/>
          <w:b/>
          <w:kern w:val="0"/>
          <w14:ligatures w14:val="none"/>
        </w:rPr>
      </w:pPr>
      <w:r w:rsidRPr="003D0FD7">
        <w:rPr>
          <w:rFonts w:ascii="Times New Roman" w:eastAsia="Calibri" w:hAnsi="Times New Roman" w:cs="Times New Roman"/>
          <w:b/>
          <w:kern w:val="0"/>
          <w14:ligatures w14:val="none"/>
        </w:rPr>
        <w:t>PUŠU TIESĪBAS, PIENĀKUMI UN ATBILDĪBA</w:t>
      </w:r>
    </w:p>
    <w:p w14:paraId="53F7C6F8" w14:textId="77777777" w:rsidR="00AA1CF3" w:rsidRPr="003D0FD7" w:rsidRDefault="00AA1CF3" w:rsidP="00AA1CF3">
      <w:pPr>
        <w:numPr>
          <w:ilvl w:val="1"/>
          <w:numId w:val="18"/>
        </w:numPr>
        <w:spacing w:after="0" w:line="240" w:lineRule="auto"/>
        <w:ind w:left="426" w:right="30" w:hanging="426"/>
        <w:contextualSpacing/>
        <w:jc w:val="both"/>
        <w:rPr>
          <w:rFonts w:ascii="Times New Roman" w:eastAsia="Calibri" w:hAnsi="Times New Roman" w:cs="Times New Roman"/>
          <w:kern w:val="0"/>
          <w14:ligatures w14:val="none"/>
        </w:rPr>
      </w:pPr>
      <w:r w:rsidRPr="003D0FD7">
        <w:rPr>
          <w:rFonts w:ascii="Times New Roman" w:eastAsia="Calibri" w:hAnsi="Times New Roman" w:cs="Times New Roman"/>
          <w:kern w:val="0"/>
          <w14:ligatures w14:val="none"/>
        </w:rPr>
        <w:t>Puses ir savstarpēji atbildīgas par otrai Pusei nodarītajiem zaudējumiem, ja tie radušies vienas Puses vai tās darbinieku, kā arī šīs Puses Līguma izpildē iesaistīto trešo personu darbības vai bezdarbības, kā arī rupjas neuzmanības, ļaunā nolūkā izdarīto darbību vai nolaidības rezultātā.</w:t>
      </w:r>
    </w:p>
    <w:p w14:paraId="6398ECB0" w14:textId="77777777" w:rsidR="00AA1CF3" w:rsidRPr="003D0FD7" w:rsidRDefault="00AA1CF3" w:rsidP="00AA1CF3">
      <w:pPr>
        <w:numPr>
          <w:ilvl w:val="1"/>
          <w:numId w:val="18"/>
        </w:numPr>
        <w:spacing w:after="0" w:line="240" w:lineRule="auto"/>
        <w:ind w:left="426" w:right="30" w:hanging="426"/>
        <w:contextualSpacing/>
        <w:jc w:val="both"/>
        <w:rPr>
          <w:rFonts w:ascii="Times New Roman" w:eastAsia="Calibri" w:hAnsi="Times New Roman" w:cs="Times New Roman"/>
          <w:kern w:val="0"/>
          <w14:ligatures w14:val="none"/>
        </w:rPr>
      </w:pPr>
      <w:r w:rsidRPr="003D0FD7">
        <w:rPr>
          <w:rFonts w:ascii="Times New Roman" w:eastAsia="Calibri" w:hAnsi="Times New Roman" w:cs="Times New Roman"/>
          <w:kern w:val="0"/>
          <w14:ligatures w14:val="none"/>
        </w:rPr>
        <w:t>Šajā Līgumā noteikto saistību neizpildīšanas gadījumā vainīgā Puse atlīdzina otrai Pusei tiešos zaudējumus, bet Līgumā noteiktajos gadījumos maksā arī līgumsodus, ievērojot normatīvajos aktos noteiktos līgumsoda apmēra ierobežojumus. Līgumsoda summas netiek ieskaitītas zaudējumu segšanā.</w:t>
      </w:r>
    </w:p>
    <w:p w14:paraId="7CBCF88C" w14:textId="77777777" w:rsidR="00AA1CF3" w:rsidRPr="003D0FD7" w:rsidRDefault="00AA1CF3" w:rsidP="00AA1CF3">
      <w:pPr>
        <w:numPr>
          <w:ilvl w:val="1"/>
          <w:numId w:val="18"/>
        </w:numPr>
        <w:spacing w:after="0" w:line="240" w:lineRule="auto"/>
        <w:ind w:left="426" w:right="30" w:hanging="426"/>
        <w:contextualSpacing/>
        <w:jc w:val="both"/>
        <w:rPr>
          <w:rFonts w:ascii="Times New Roman" w:eastAsia="Calibri" w:hAnsi="Times New Roman" w:cs="Times New Roman"/>
          <w:kern w:val="0"/>
          <w14:ligatures w14:val="none"/>
        </w:rPr>
      </w:pPr>
      <w:r w:rsidRPr="003D0FD7">
        <w:rPr>
          <w:rFonts w:ascii="Times New Roman" w:eastAsia="Calibri" w:hAnsi="Times New Roman" w:cs="Times New Roman"/>
          <w:kern w:val="0"/>
          <w14:ligatures w14:val="none"/>
        </w:rPr>
        <w:t>Līgumsoda samaksa neatbrīvo  Puses  no  to  pienākumu  izpildes,  kā  arī  ar  savu  darbību  nodarīto  zaudējumu  atlīdzināšanas.</w:t>
      </w:r>
    </w:p>
    <w:p w14:paraId="7898002D" w14:textId="77777777" w:rsidR="00AA1CF3" w:rsidRPr="003D0FD7" w:rsidRDefault="00AA1CF3" w:rsidP="00AA1CF3">
      <w:pPr>
        <w:numPr>
          <w:ilvl w:val="1"/>
          <w:numId w:val="18"/>
        </w:numPr>
        <w:spacing w:after="0" w:line="240" w:lineRule="auto"/>
        <w:ind w:left="426" w:right="30" w:hanging="426"/>
        <w:contextualSpacing/>
        <w:jc w:val="both"/>
        <w:rPr>
          <w:rFonts w:ascii="Times New Roman" w:eastAsia="Calibri" w:hAnsi="Times New Roman" w:cs="Times New Roman"/>
          <w:kern w:val="0"/>
          <w14:ligatures w14:val="none"/>
        </w:rPr>
      </w:pPr>
      <w:r w:rsidRPr="003D0FD7">
        <w:rPr>
          <w:rFonts w:ascii="Times New Roman" w:eastAsia="Calibri" w:hAnsi="Times New Roman" w:cs="Times New Roman"/>
          <w:kern w:val="0"/>
          <w14:ligatures w14:val="none"/>
        </w:rPr>
        <w:t xml:space="preserve">Par līgumā noteikto Iekārtas </w:t>
      </w:r>
      <w:r w:rsidRPr="003D0FD7">
        <w:rPr>
          <w:rFonts w:ascii="Times New Roman" w:eastAsia="Times New Roman" w:hAnsi="Times New Roman" w:cs="Times New Roman"/>
          <w:kern w:val="0"/>
          <w:lang w:eastAsia="ar-SA"/>
          <w14:ligatures w14:val="none"/>
        </w:rPr>
        <w:t>piegādes</w:t>
      </w:r>
      <w:r>
        <w:rPr>
          <w:rFonts w:ascii="Times New Roman" w:eastAsia="Times New Roman" w:hAnsi="Times New Roman" w:cs="Times New Roman"/>
          <w:kern w:val="0"/>
          <w:lang w:eastAsia="ar-SA"/>
          <w14:ligatures w14:val="none"/>
        </w:rPr>
        <w:t xml:space="preserve">, </w:t>
      </w:r>
      <w:r w:rsidRPr="003D0FD7">
        <w:rPr>
          <w:rFonts w:ascii="Times New Roman" w:eastAsia="Times New Roman" w:hAnsi="Times New Roman" w:cs="Times New Roman"/>
          <w:kern w:val="0"/>
          <w:lang w:eastAsia="ar-SA"/>
          <w14:ligatures w14:val="none"/>
        </w:rPr>
        <w:t>uzstādīša</w:t>
      </w:r>
      <w:r>
        <w:rPr>
          <w:rFonts w:ascii="Times New Roman" w:eastAsia="Times New Roman" w:hAnsi="Times New Roman" w:cs="Times New Roman"/>
          <w:kern w:val="0"/>
          <w:lang w:eastAsia="ar-SA"/>
          <w14:ligatures w14:val="none"/>
        </w:rPr>
        <w:t>nas</w:t>
      </w:r>
      <w:r w:rsidRPr="003D0FD7">
        <w:rPr>
          <w:rFonts w:ascii="Times New Roman" w:eastAsia="Times New Roman" w:hAnsi="Times New Roman" w:cs="Times New Roman"/>
          <w:kern w:val="0"/>
          <w:lang w:eastAsia="ar-SA"/>
          <w14:ligatures w14:val="none"/>
        </w:rPr>
        <w:t xml:space="preserve"> </w:t>
      </w:r>
      <w:r>
        <w:rPr>
          <w:rFonts w:ascii="Times New Roman" w:eastAsia="Times New Roman" w:hAnsi="Times New Roman" w:cs="Times New Roman"/>
          <w:kern w:val="0"/>
          <w:lang w:eastAsia="ar-SA"/>
          <w14:ligatures w14:val="none"/>
        </w:rPr>
        <w:t xml:space="preserve">un apmācību nodrošināšanas </w:t>
      </w:r>
      <w:r w:rsidRPr="003D0FD7">
        <w:rPr>
          <w:rFonts w:ascii="Times New Roman" w:eastAsia="Calibri" w:hAnsi="Times New Roman" w:cs="Times New Roman"/>
          <w:kern w:val="0"/>
          <w14:ligatures w14:val="none"/>
        </w:rPr>
        <w:t>termiņa nokavēšanu Pasūtītājs ir tiesīgs pieprasīt no Izpildītāja  līgumsodu  0,1% apmērā  no Līguma 3.1.1. punktā norādītās cenas par  katru  nokavēto  dienu, bet ne vairāk kā 10 % no Līgumā noteiktās Iekārtas piegādes un uzstādīšan</w:t>
      </w:r>
      <w:r>
        <w:rPr>
          <w:rFonts w:ascii="Times New Roman" w:eastAsia="Calibri" w:hAnsi="Times New Roman" w:cs="Times New Roman"/>
          <w:kern w:val="0"/>
          <w14:ligatures w14:val="none"/>
        </w:rPr>
        <w:t>as</w:t>
      </w:r>
      <w:r w:rsidRPr="003D0FD7">
        <w:rPr>
          <w:rFonts w:ascii="Times New Roman" w:eastAsia="Calibri" w:hAnsi="Times New Roman" w:cs="Times New Roman"/>
          <w:kern w:val="0"/>
          <w14:ligatures w14:val="none"/>
        </w:rPr>
        <w:t xml:space="preserve"> cenas. </w:t>
      </w:r>
    </w:p>
    <w:p w14:paraId="7A4BBF25" w14:textId="77777777" w:rsidR="00AA1CF3" w:rsidRPr="003D0FD7" w:rsidRDefault="00AA1CF3" w:rsidP="00AA1CF3">
      <w:pPr>
        <w:numPr>
          <w:ilvl w:val="1"/>
          <w:numId w:val="18"/>
        </w:numPr>
        <w:spacing w:after="0" w:line="240" w:lineRule="auto"/>
        <w:ind w:left="426" w:right="30" w:hanging="426"/>
        <w:contextualSpacing/>
        <w:jc w:val="both"/>
        <w:rPr>
          <w:rFonts w:ascii="Times New Roman" w:eastAsia="Calibri" w:hAnsi="Times New Roman" w:cs="Times New Roman"/>
          <w:kern w:val="0"/>
          <w14:ligatures w14:val="none"/>
        </w:rPr>
      </w:pPr>
      <w:r w:rsidRPr="003D0FD7">
        <w:rPr>
          <w:rFonts w:ascii="Times New Roman" w:eastAsia="Calibri" w:hAnsi="Times New Roman" w:cs="Times New Roman"/>
          <w:kern w:val="0"/>
          <w14:ligatures w14:val="none"/>
        </w:rPr>
        <w:t xml:space="preserve">Ja Izpildītājs Iekārtas piegādi un /vai uzstādīšanu kavē vairāk kā par 30 dienām vai atsakās no Līgumā noteikto darbu izpildes, Pasūtītājs ir tiesīgs vienpusēji izbeigt Līgumu. </w:t>
      </w:r>
    </w:p>
    <w:p w14:paraId="46F0F7EF" w14:textId="77777777" w:rsidR="00AA1CF3" w:rsidRPr="003D0FD7" w:rsidRDefault="00AA1CF3" w:rsidP="00AA1CF3">
      <w:pPr>
        <w:numPr>
          <w:ilvl w:val="1"/>
          <w:numId w:val="18"/>
        </w:numPr>
        <w:spacing w:after="0" w:line="240" w:lineRule="auto"/>
        <w:ind w:left="426" w:right="30" w:hanging="426"/>
        <w:contextualSpacing/>
        <w:jc w:val="both"/>
        <w:rPr>
          <w:rFonts w:ascii="Times New Roman" w:eastAsia="Calibri" w:hAnsi="Times New Roman" w:cs="Times New Roman"/>
          <w:kern w:val="0"/>
          <w14:ligatures w14:val="none"/>
        </w:rPr>
      </w:pPr>
      <w:r w:rsidRPr="003D0FD7">
        <w:rPr>
          <w:rFonts w:ascii="Times New Roman" w:eastAsia="Calibri" w:hAnsi="Times New Roman" w:cs="Times New Roman"/>
          <w:kern w:val="0"/>
          <w14:ligatures w14:val="none"/>
        </w:rPr>
        <w:t>Par samaksas termiņu neievērošanu Izpildītājs ir tiesīgs pieprasīt Pasūtītājam līgumsodu  0,1%  apmērā  no  nokavētā  maksājuma  summas  par  katru  nokavēto  dienu,</w:t>
      </w:r>
      <w:r w:rsidRPr="003D0FD7">
        <w:rPr>
          <w:rFonts w:ascii="Times New Roman" w:eastAsia="Calibri" w:hAnsi="Times New Roman" w:cs="Times New Roman"/>
          <w:kern w:val="0"/>
          <w:sz w:val="22"/>
          <w:szCs w:val="22"/>
          <w14:ligatures w14:val="none"/>
        </w:rPr>
        <w:t xml:space="preserve"> </w:t>
      </w:r>
      <w:r w:rsidRPr="003D0FD7">
        <w:rPr>
          <w:rFonts w:ascii="Times New Roman" w:eastAsia="Calibri" w:hAnsi="Times New Roman" w:cs="Times New Roman"/>
          <w:kern w:val="0"/>
          <w14:ligatures w14:val="none"/>
        </w:rPr>
        <w:t>bet ne vairāk kā 10 % no neizpildīto saistību summas.</w:t>
      </w:r>
    </w:p>
    <w:p w14:paraId="256471A7" w14:textId="77777777" w:rsidR="00AA1CF3" w:rsidRPr="003D0FD7" w:rsidRDefault="00AA1CF3" w:rsidP="00AA1CF3">
      <w:pPr>
        <w:numPr>
          <w:ilvl w:val="1"/>
          <w:numId w:val="18"/>
        </w:numPr>
        <w:spacing w:after="0" w:line="240" w:lineRule="auto"/>
        <w:ind w:left="426" w:right="30" w:hanging="426"/>
        <w:contextualSpacing/>
        <w:jc w:val="both"/>
        <w:rPr>
          <w:rFonts w:ascii="Times New Roman" w:eastAsia="Calibri" w:hAnsi="Times New Roman" w:cs="Times New Roman"/>
          <w:kern w:val="0"/>
          <w14:ligatures w14:val="none"/>
        </w:rPr>
      </w:pPr>
      <w:r w:rsidRPr="003D0FD7">
        <w:rPr>
          <w:rFonts w:ascii="Times New Roman" w:eastAsia="Calibri" w:hAnsi="Times New Roman" w:cs="Times New Roman"/>
          <w:kern w:val="0"/>
          <w14:ligatures w14:val="none"/>
        </w:rPr>
        <w:t>Ja Izpildītājs pienācīgi nepilda vai neievēro Līguma 5. punktā noteiktās kvalitātes un garantijas saistības, tad  Pasūtītājs ir tiesīgs pieprasīt no Izpildītāja  līgumsodu 0,1% apmērā no Līguma 3.1.1. punktā norādītās cenas par  katru  nokavēto  dienu, bet ne vairāk kā 10 % no neizpildīto saistību summas.</w:t>
      </w:r>
    </w:p>
    <w:p w14:paraId="1968E7BD" w14:textId="77777777" w:rsidR="00AA1CF3" w:rsidRPr="003D0FD7" w:rsidRDefault="00AA1CF3" w:rsidP="00AA1CF3">
      <w:pPr>
        <w:numPr>
          <w:ilvl w:val="1"/>
          <w:numId w:val="18"/>
        </w:numPr>
        <w:spacing w:after="0" w:line="240" w:lineRule="auto"/>
        <w:ind w:left="426" w:right="30" w:hanging="426"/>
        <w:contextualSpacing/>
        <w:jc w:val="both"/>
        <w:rPr>
          <w:rFonts w:ascii="Times New Roman" w:eastAsia="Calibri" w:hAnsi="Times New Roman" w:cs="Times New Roman"/>
          <w:kern w:val="0"/>
          <w14:ligatures w14:val="none"/>
        </w:rPr>
      </w:pPr>
      <w:r w:rsidRPr="003D0FD7">
        <w:rPr>
          <w:rFonts w:ascii="Times New Roman" w:eastAsia="Calibri" w:hAnsi="Times New Roman" w:cs="Times New Roman"/>
          <w:kern w:val="0"/>
          <w14:ligatures w14:val="none"/>
        </w:rPr>
        <w:lastRenderedPageBreak/>
        <w:t>Ja Izpildītājs savlaicīgi neveic apkopes, tad  Pasūtītājs ir tiesīgs pieprasīt no Izpildītāja  līgumsodu EUR 100,00 (viens simts euro, 0 centi) par katru nokavēto dienu.</w:t>
      </w:r>
    </w:p>
    <w:p w14:paraId="688F0FDB" w14:textId="77777777" w:rsidR="00AA1CF3" w:rsidRPr="003D0FD7" w:rsidRDefault="00AA1CF3" w:rsidP="00AA1CF3">
      <w:pPr>
        <w:numPr>
          <w:ilvl w:val="1"/>
          <w:numId w:val="18"/>
        </w:numPr>
        <w:spacing w:after="0" w:line="240" w:lineRule="auto"/>
        <w:ind w:left="426" w:right="30" w:hanging="426"/>
        <w:contextualSpacing/>
        <w:jc w:val="both"/>
        <w:rPr>
          <w:rFonts w:ascii="Times New Roman" w:eastAsia="Calibri" w:hAnsi="Times New Roman" w:cs="Times New Roman"/>
          <w:kern w:val="0"/>
          <w14:ligatures w14:val="none"/>
        </w:rPr>
      </w:pPr>
      <w:r w:rsidRPr="003D0FD7">
        <w:rPr>
          <w:rFonts w:ascii="Times New Roman" w:eastAsia="Calibri" w:hAnsi="Times New Roman" w:cs="Times New Roman"/>
          <w:kern w:val="0"/>
          <w14:ligatures w14:val="none"/>
        </w:rPr>
        <w:t xml:space="preserve">Ja Izpildītājs savlaicīgi neveic ārpusgarantijas remonta darbus vai Iekārtas </w:t>
      </w:r>
      <w:r>
        <w:rPr>
          <w:rFonts w:ascii="Times New Roman" w:eastAsia="Calibri" w:hAnsi="Times New Roman" w:cs="Times New Roman"/>
          <w:kern w:val="0"/>
          <w14:ligatures w14:val="none"/>
        </w:rPr>
        <w:t>kalibrēšanu, kas veicama pēc ārpusgarantijas remonta darbiem garantijas laikā</w:t>
      </w:r>
      <w:r w:rsidRPr="003D0FD7">
        <w:rPr>
          <w:rFonts w:ascii="Times New Roman" w:eastAsia="Calibri" w:hAnsi="Times New Roman" w:cs="Times New Roman"/>
          <w:kern w:val="0"/>
          <w14:ligatures w14:val="none"/>
        </w:rPr>
        <w:t>, tad  Pasūtītājs ir tiesīgs pieprasīt no Izpildītāja  līgumsodu 0,1% apmērā  no attiecīgā darba izmaksām  par  katru  nokavēto  dienu</w:t>
      </w:r>
      <w:r w:rsidRPr="003D0FD7">
        <w:rPr>
          <w:rFonts w:ascii="Times New Roman" w:eastAsia="Calibri" w:hAnsi="Times New Roman" w:cs="Times New Roman"/>
          <w:kern w:val="0"/>
          <w:sz w:val="22"/>
          <w:szCs w:val="22"/>
          <w14:ligatures w14:val="none"/>
        </w:rPr>
        <w:t xml:space="preserve">, </w:t>
      </w:r>
      <w:r w:rsidRPr="003D0FD7">
        <w:rPr>
          <w:rFonts w:ascii="Times New Roman" w:eastAsia="Calibri" w:hAnsi="Times New Roman" w:cs="Times New Roman"/>
          <w:kern w:val="0"/>
          <w14:ligatures w14:val="none"/>
        </w:rPr>
        <w:t>bet ne vairāk kā 10 % no neizpildīto saistību summas.</w:t>
      </w:r>
    </w:p>
    <w:p w14:paraId="5360285D" w14:textId="77777777" w:rsidR="00AA1CF3" w:rsidRPr="003D0FD7" w:rsidRDefault="00AA1CF3" w:rsidP="00AA1CF3">
      <w:pPr>
        <w:numPr>
          <w:ilvl w:val="1"/>
          <w:numId w:val="18"/>
        </w:numPr>
        <w:spacing w:after="0" w:line="240" w:lineRule="auto"/>
        <w:ind w:left="567" w:right="30" w:hanging="567"/>
        <w:contextualSpacing/>
        <w:jc w:val="both"/>
        <w:rPr>
          <w:rFonts w:ascii="Times New Roman" w:eastAsia="Calibri" w:hAnsi="Times New Roman" w:cs="Times New Roman"/>
          <w:kern w:val="0"/>
          <w14:ligatures w14:val="none"/>
        </w:rPr>
      </w:pPr>
      <w:r w:rsidRPr="003D0FD7">
        <w:rPr>
          <w:rFonts w:ascii="Times New Roman" w:eastAsia="Calibri" w:hAnsi="Times New Roman" w:cs="Times New Roman"/>
          <w:kern w:val="0"/>
          <w14:ligatures w14:val="none"/>
        </w:rPr>
        <w:t>Pasūtītājam ir tiesības ieturēt līgumsodu no Izpildītājam izmaksājamās summas. Ja tas nav iespējams Pasūtītājs izraksta un iesniedz Izpildītājam rēķinu par līgumsoda samaksu.  Rēķinu par līgumsodu otra Puse apmaksā 5 darba dienu laikā, skaitot no tā iesniegšanas dienas.</w:t>
      </w:r>
    </w:p>
    <w:p w14:paraId="2AF94F87" w14:textId="77777777" w:rsidR="00AA1CF3" w:rsidRPr="003D0FD7" w:rsidRDefault="00AA1CF3" w:rsidP="00AA1CF3">
      <w:pPr>
        <w:numPr>
          <w:ilvl w:val="1"/>
          <w:numId w:val="18"/>
        </w:numPr>
        <w:spacing w:after="0" w:line="240" w:lineRule="auto"/>
        <w:ind w:left="567" w:right="30" w:hanging="567"/>
        <w:contextualSpacing/>
        <w:jc w:val="both"/>
        <w:rPr>
          <w:rFonts w:ascii="Times New Roman" w:eastAsia="Calibri" w:hAnsi="Times New Roman" w:cs="Times New Roman"/>
          <w:kern w:val="0"/>
          <w14:ligatures w14:val="none"/>
        </w:rPr>
      </w:pPr>
      <w:r w:rsidRPr="003D0FD7">
        <w:rPr>
          <w:rFonts w:ascii="Times New Roman" w:eastAsia="Times New Roman" w:hAnsi="Times New Roman" w:cs="Times New Roman"/>
          <w:kern w:val="0"/>
          <w14:ligatures w14:val="none"/>
        </w:rPr>
        <w:t>Pasūtītājam ir tiesības izbeigt Līgumu vienpusējā kārtā pirms termiņa, 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p>
    <w:p w14:paraId="396CBC6B" w14:textId="77777777" w:rsidR="00AA1CF3" w:rsidRPr="003D0FD7" w:rsidRDefault="00AA1CF3" w:rsidP="00AA1CF3">
      <w:pPr>
        <w:numPr>
          <w:ilvl w:val="1"/>
          <w:numId w:val="18"/>
        </w:numPr>
        <w:spacing w:after="0" w:line="240" w:lineRule="auto"/>
        <w:ind w:left="567" w:right="30" w:hanging="567"/>
        <w:contextualSpacing/>
        <w:jc w:val="both"/>
        <w:rPr>
          <w:rFonts w:ascii="Times New Roman" w:eastAsia="Calibri" w:hAnsi="Times New Roman" w:cs="Times New Roman"/>
          <w:kern w:val="0"/>
          <w14:ligatures w14:val="none"/>
        </w:rPr>
      </w:pPr>
      <w:r w:rsidRPr="003D0FD7">
        <w:rPr>
          <w:rFonts w:ascii="Times New Roman" w:eastAsia="Times New Roman" w:hAnsi="Times New Roman" w:cs="Times New Roman"/>
          <w:kern w:val="0"/>
          <w14:ligatures w14:val="none"/>
        </w:rPr>
        <w:t>Pasūtītājam ir tiesības izbeigt Līgumu vienpusējā kārtā pirms termiņa, ja Izpildītājs vai Izpildītāja amatpersonas, Līguma izpildē iesaistītie Izpildītāja darbinieki ir atzīti par vainīgiem noziedzīgā nodarījumā</w:t>
      </w:r>
      <w:r w:rsidRPr="00B75DE5">
        <w:rPr>
          <w:rFonts w:ascii="Times New Roman" w:eastAsia="Times New Roman" w:hAnsi="Times New Roman" w:cs="Times New Roman"/>
        </w:rPr>
        <w:t xml:space="preserve"> </w:t>
      </w:r>
      <w:r w:rsidRPr="002C6A6B">
        <w:rPr>
          <w:rFonts w:ascii="Times New Roman" w:eastAsia="Times New Roman" w:hAnsi="Times New Roman" w:cs="Times New Roman"/>
        </w:rPr>
        <w:t>vai konkurences tiesību pārkāpumā</w:t>
      </w:r>
      <w:r w:rsidRPr="003D0FD7">
        <w:rPr>
          <w:rFonts w:ascii="Times New Roman" w:eastAsia="Times New Roman" w:hAnsi="Times New Roman" w:cs="Times New Roman"/>
          <w:kern w:val="0"/>
          <w14:ligatures w14:val="none"/>
        </w:rPr>
        <w:t xml:space="preserve">, kas saistīts ar šī </w:t>
      </w:r>
      <w:r>
        <w:rPr>
          <w:rFonts w:ascii="Times New Roman" w:eastAsia="Times New Roman" w:hAnsi="Times New Roman" w:cs="Times New Roman"/>
          <w:kern w:val="0"/>
          <w14:ligatures w14:val="none"/>
        </w:rPr>
        <w:t>L</w:t>
      </w:r>
      <w:r w:rsidRPr="003D0FD7">
        <w:rPr>
          <w:rFonts w:ascii="Times New Roman" w:eastAsia="Times New Roman" w:hAnsi="Times New Roman" w:cs="Times New Roman"/>
          <w:kern w:val="0"/>
          <w14:ligatures w14:val="none"/>
        </w:rPr>
        <w:t xml:space="preserve">īguma noslēgšanas procedūru vai izpildi. Ja Līgums tiek pārtraukts šajā punktā noteiktajā gadījumā, Pasūtītājam ir tiesības pieprasīt no Izpildītāja līgumsodu 2 (divu) līgumcenu, kas noteikta Līguma 3.1. punktā, apmērā. </w:t>
      </w:r>
    </w:p>
    <w:p w14:paraId="1B852E90" w14:textId="77777777" w:rsidR="00AA1CF3" w:rsidRPr="003D0FD7" w:rsidRDefault="00AA1CF3" w:rsidP="00AA1CF3">
      <w:pPr>
        <w:numPr>
          <w:ilvl w:val="1"/>
          <w:numId w:val="18"/>
        </w:numPr>
        <w:spacing w:after="0" w:line="240" w:lineRule="auto"/>
        <w:ind w:left="567" w:right="30" w:hanging="567"/>
        <w:contextualSpacing/>
        <w:jc w:val="both"/>
        <w:rPr>
          <w:rFonts w:ascii="Times New Roman" w:eastAsia="Calibri" w:hAnsi="Times New Roman" w:cs="Times New Roman"/>
          <w:kern w:val="0"/>
          <w14:ligatures w14:val="none"/>
        </w:rPr>
      </w:pPr>
      <w:r w:rsidRPr="003D0FD7">
        <w:rPr>
          <w:rFonts w:ascii="Times New Roman" w:eastAsia="Times New Roman" w:hAnsi="Times New Roman" w:cs="Times New Roman"/>
          <w:kern w:val="0"/>
          <w14:ligatures w14:val="none"/>
        </w:rPr>
        <w:t xml:space="preserve">Gadījumā, ja Pasūtītājs konstatē, ka Izpildītājam ir izveidojušies nodokļu parādi (tai skaitā valsts sociālās apdrošināšanas obligāto iemaksu parādi), kas kopsummā pārsniedz 150 </w:t>
      </w:r>
      <w:r w:rsidRPr="003D0FD7">
        <w:rPr>
          <w:rFonts w:ascii="Times New Roman" w:eastAsia="Times New Roman" w:hAnsi="Times New Roman" w:cs="Times New Roman"/>
          <w:i/>
          <w:iCs/>
          <w:kern w:val="0"/>
          <w14:ligatures w14:val="none"/>
        </w:rPr>
        <w:t>euro</w:t>
      </w:r>
      <w:r w:rsidRPr="003D0FD7">
        <w:rPr>
          <w:rFonts w:ascii="Times New Roman" w:eastAsia="Times New Roman" w:hAnsi="Times New Roman" w:cs="Times New Roman"/>
          <w:kern w:val="0"/>
          <w14:ligatures w14:val="none"/>
        </w:rPr>
        <w:t>, Pasūtītājs ir tiesīgs aizturēt no Līguma izrietošos maksājumus līdz brīdim, kad nodokļu parāds tiek samaksāts, vai tiek panākta vienošanās ar Valsts ieņēmumu dienestu par nodokļu parāda samaksas nosacījumiem.</w:t>
      </w:r>
    </w:p>
    <w:p w14:paraId="1E1A14B9" w14:textId="1A9CBA87" w:rsidR="00246201" w:rsidRPr="00246201" w:rsidRDefault="00AA1CF3" w:rsidP="00AA1CF3">
      <w:pPr>
        <w:numPr>
          <w:ilvl w:val="1"/>
          <w:numId w:val="18"/>
        </w:numPr>
        <w:spacing w:after="0" w:line="240" w:lineRule="auto"/>
        <w:ind w:left="567" w:right="30" w:hanging="567"/>
        <w:contextualSpacing/>
        <w:jc w:val="both"/>
        <w:rPr>
          <w:rFonts w:ascii="Times New Roman" w:eastAsia="Calibri" w:hAnsi="Times New Roman" w:cs="Times New Roman"/>
          <w:kern w:val="0"/>
          <w14:ligatures w14:val="none"/>
        </w:rPr>
      </w:pPr>
      <w:r w:rsidRPr="00246201">
        <w:rPr>
          <w:rFonts w:ascii="Times New Roman" w:eastAsia="Times New Roman" w:hAnsi="Times New Roman" w:cs="Times New Roman"/>
          <w:kern w:val="0"/>
          <w:lang w:eastAsia="lv-LV"/>
          <w14:ligatures w14:val="none"/>
        </w:rPr>
        <w:t>Izpildītājam ir pienākuma ievērot Sadarbības ar darījumu partneriem pamatprincipus, kuri publicēti Pasūtītāja mājaslapā</w:t>
      </w:r>
      <w:r w:rsidRPr="00246201">
        <w:rPr>
          <w:rFonts w:ascii="Times New Roman" w:eastAsia="Calibri" w:hAnsi="Times New Roman" w:cs="Times New Roman"/>
          <w:kern w:val="0"/>
          <w:sz w:val="22"/>
          <w:szCs w:val="22"/>
          <w14:ligatures w14:val="none"/>
        </w:rPr>
        <w:t>:</w:t>
      </w:r>
      <w:r w:rsidR="00246201" w:rsidRPr="00246201">
        <w:rPr>
          <w:rFonts w:ascii="Times New Roman" w:hAnsi="Times New Roman" w:cs="Times New Roman"/>
        </w:rPr>
        <w:t xml:space="preserve"> </w:t>
      </w:r>
      <w:hyperlink r:id="rId20" w:history="1">
        <w:r w:rsidR="00246201" w:rsidRPr="00246201">
          <w:rPr>
            <w:rFonts w:ascii="Times New Roman" w:hAnsi="Times New Roman" w:cs="Times New Roman"/>
            <w:color w:val="0000FF"/>
            <w:u w:val="single"/>
          </w:rPr>
          <w:t>sadarbibas_ar_darijumu_partneriem_pamatprincipi_2025.pdf</w:t>
        </w:r>
      </w:hyperlink>
      <w:r w:rsidRPr="00246201">
        <w:rPr>
          <w:rFonts w:ascii="Times New Roman" w:eastAsia="Times New Roman" w:hAnsi="Times New Roman" w:cs="Times New Roman"/>
          <w:kern w:val="0"/>
          <w:lang w:eastAsia="lv-LV"/>
          <w14:ligatures w14:val="none"/>
        </w:rPr>
        <w:t>.</w:t>
      </w:r>
    </w:p>
    <w:p w14:paraId="5F580E0C" w14:textId="2A551BD9" w:rsidR="00AA1CF3" w:rsidRPr="003D0FD7" w:rsidRDefault="00AA1CF3" w:rsidP="00246201">
      <w:pPr>
        <w:spacing w:after="0" w:line="240" w:lineRule="auto"/>
        <w:ind w:left="567" w:right="30"/>
        <w:contextualSpacing/>
        <w:jc w:val="both"/>
        <w:rPr>
          <w:rFonts w:ascii="Times New Roman" w:eastAsia="Calibri" w:hAnsi="Times New Roman" w:cs="Times New Roman"/>
          <w:kern w:val="0"/>
          <w14:ligatures w14:val="none"/>
        </w:rPr>
      </w:pPr>
      <w:r w:rsidRPr="003D0FD7">
        <w:rPr>
          <w:rFonts w:ascii="Times New Roman" w:eastAsia="Times New Roman" w:hAnsi="Times New Roman" w:cs="Times New Roman"/>
          <w:kern w:val="0"/>
          <w:lang w:eastAsia="lv-LV"/>
          <w14:ligatures w14:val="none"/>
        </w:rPr>
        <w:t xml:space="preserve">Gadījumā, ja Izpildītājs neievēro šos pamatprincipus, Pasūtītājs ir tiesīgs lauzt Līgumu. </w:t>
      </w:r>
    </w:p>
    <w:p w14:paraId="501FC3FE" w14:textId="77777777" w:rsidR="00AA1CF3" w:rsidRPr="00010B11" w:rsidRDefault="00AA1CF3" w:rsidP="00AA1CF3">
      <w:pPr>
        <w:numPr>
          <w:ilvl w:val="1"/>
          <w:numId w:val="18"/>
        </w:numPr>
        <w:spacing w:after="0" w:line="240" w:lineRule="auto"/>
        <w:ind w:left="567" w:right="30" w:hanging="567"/>
        <w:contextualSpacing/>
        <w:jc w:val="both"/>
        <w:rPr>
          <w:rFonts w:ascii="Times New Roman" w:eastAsia="Calibri" w:hAnsi="Times New Roman" w:cs="Times New Roman"/>
          <w:kern w:val="0"/>
          <w14:ligatures w14:val="none"/>
        </w:rPr>
      </w:pPr>
      <w:r w:rsidRPr="003D0FD7">
        <w:rPr>
          <w:rFonts w:ascii="Times New Roman" w:eastAsia="Calibri" w:hAnsi="Times New Roman" w:cs="Times New Roman"/>
          <w:color w:val="000000"/>
          <w:kern w:val="0"/>
          <w14:ligatures w14:val="none"/>
        </w:rPr>
        <w:t xml:space="preserve">Izpildītājs, </w:t>
      </w:r>
      <w:r w:rsidRPr="003D0FD7">
        <w:rPr>
          <w:rFonts w:ascii="Times New Roman" w:eastAsia="Calibri" w:hAnsi="Times New Roman" w:cs="Times New Roman"/>
          <w:color w:val="000000"/>
          <w:kern w:val="0"/>
          <w:lang w:eastAsia="x-none"/>
          <w14:ligatures w14:val="none"/>
        </w:rPr>
        <w:t xml:space="preserve">sniedzot Pakalpojumu, ievēro Līguma noteikumus, Tehnisko specifikāciju, </w:t>
      </w:r>
      <w:r w:rsidRPr="003D0FD7">
        <w:rPr>
          <w:rFonts w:ascii="Times New Roman" w:eastAsia="Calibri" w:hAnsi="Times New Roman" w:cs="Times New Roman"/>
          <w:color w:val="000000"/>
          <w:kern w:val="0"/>
          <w14:ligatures w14:val="none"/>
        </w:rPr>
        <w:t>Latvijas Republikā spēkā esošos normatīvos aktus</w:t>
      </w:r>
      <w:r w:rsidRPr="003D0FD7">
        <w:rPr>
          <w:rFonts w:ascii="Times New Roman" w:eastAsia="Calibri" w:hAnsi="Times New Roman" w:cs="Times New Roman"/>
          <w:color w:val="000000"/>
          <w:kern w:val="0"/>
          <w:lang w:eastAsia="x-none"/>
          <w14:ligatures w14:val="none"/>
        </w:rPr>
        <w:t xml:space="preserve"> ugunsdrošības prasību, darba drošības un vides aizsardzības noteikumu ievērošanā, </w:t>
      </w:r>
      <w:r w:rsidRPr="003D0FD7">
        <w:rPr>
          <w:rFonts w:ascii="Times New Roman" w:eastAsia="Times New Roman" w:hAnsi="Times New Roman" w:cs="Times New Roman"/>
          <w:color w:val="000000"/>
          <w:kern w:val="0"/>
          <w:lang w:eastAsia="lv-LV"/>
          <w14:ligatures w14:val="none"/>
        </w:rPr>
        <w:t xml:space="preserve">Pasūtītāja izstrādātos noteikumus “Darba drošības un vides aizsardzības noteikumi pakalpojumu sniedzējiem, piegādātājiem un būvdarbu veicējiem” </w:t>
      </w:r>
      <w:r w:rsidRPr="003D0FD7">
        <w:rPr>
          <w:rFonts w:ascii="Times New Roman" w:eastAsia="Calibri" w:hAnsi="Times New Roman" w:cs="Times New Roman"/>
          <w:color w:val="000000"/>
          <w:kern w:val="0"/>
          <w14:ligatures w14:val="none"/>
        </w:rPr>
        <w:t xml:space="preserve">(Līguma 3. pielikums), </w:t>
      </w:r>
      <w:r w:rsidRPr="003D0FD7">
        <w:rPr>
          <w:rFonts w:ascii="Times New Roman" w:eastAsia="Calibri" w:hAnsi="Times New Roman" w:cs="Times New Roman"/>
          <w:color w:val="000000"/>
          <w:kern w:val="0"/>
          <w:lang w:eastAsia="x-none"/>
          <w14:ligatures w14:val="none"/>
        </w:rPr>
        <w:t>kā arī uzņemas atbildību par sekām, kas varētu iestāties spēkā esošo normatīvo aktu neievērošanas vai nepienācīgas ievērošanas rezultātā.</w:t>
      </w:r>
    </w:p>
    <w:p w14:paraId="6DAEB4BF" w14:textId="77777777" w:rsidR="00AA1CF3" w:rsidRPr="00AF0AF0" w:rsidRDefault="00AA1CF3" w:rsidP="00AA1CF3">
      <w:pPr>
        <w:spacing w:after="0" w:line="240" w:lineRule="auto"/>
        <w:ind w:left="567" w:right="30"/>
        <w:contextualSpacing/>
        <w:jc w:val="both"/>
        <w:rPr>
          <w:rFonts w:ascii="Times New Roman" w:eastAsia="Calibri" w:hAnsi="Times New Roman" w:cs="Times New Roman"/>
          <w:kern w:val="0"/>
          <w14:ligatures w14:val="none"/>
        </w:rPr>
      </w:pPr>
    </w:p>
    <w:p w14:paraId="6258FC8B" w14:textId="77777777" w:rsidR="00AA1CF3" w:rsidRPr="00AF0AF0" w:rsidRDefault="00AA1CF3" w:rsidP="00AA1CF3">
      <w:pPr>
        <w:numPr>
          <w:ilvl w:val="0"/>
          <w:numId w:val="18"/>
        </w:numPr>
        <w:spacing w:line="360" w:lineRule="auto"/>
        <w:ind w:right="30"/>
        <w:contextualSpacing/>
        <w:jc w:val="center"/>
        <w:rPr>
          <w:rFonts w:ascii="Times New Roman" w:eastAsia="Calibri" w:hAnsi="Times New Roman" w:cs="Times New Roman"/>
          <w:b/>
          <w:kern w:val="0"/>
          <w14:ligatures w14:val="none"/>
        </w:rPr>
      </w:pPr>
      <w:r w:rsidRPr="00AF0AF0">
        <w:rPr>
          <w:rFonts w:ascii="Times New Roman" w:eastAsia="Calibri" w:hAnsi="Times New Roman" w:cs="Times New Roman"/>
          <w:b/>
          <w:kern w:val="0"/>
          <w14:ligatures w14:val="none"/>
        </w:rPr>
        <w:t>NEPĀRVARAMA VARA</w:t>
      </w:r>
    </w:p>
    <w:p w14:paraId="0ADD55C3" w14:textId="77777777" w:rsidR="00AA1CF3" w:rsidRPr="00AF0AF0" w:rsidRDefault="00AA1CF3" w:rsidP="00AA1CF3">
      <w:pPr>
        <w:numPr>
          <w:ilvl w:val="1"/>
          <w:numId w:val="18"/>
        </w:numPr>
        <w:suppressAutoHyphens/>
        <w:spacing w:after="0" w:line="240" w:lineRule="auto"/>
        <w:ind w:left="426" w:hanging="426"/>
        <w:contextualSpacing/>
        <w:jc w:val="both"/>
        <w:rPr>
          <w:rFonts w:ascii="Times New Roman" w:eastAsia="Calibri" w:hAnsi="Times New Roman" w:cs="Times New Roman"/>
          <w:kern w:val="0"/>
          <w:lang w:eastAsia="ar-SA"/>
          <w14:ligatures w14:val="none"/>
        </w:rPr>
      </w:pPr>
      <w:r w:rsidRPr="00AF0AF0">
        <w:rPr>
          <w:rFonts w:ascii="Times New Roman" w:eastAsia="Calibri" w:hAnsi="Times New Roman" w:cs="Times New Roman"/>
          <w:kern w:val="0"/>
          <w:lang w:eastAsia="ar-SA"/>
          <w14:ligatures w14:val="none"/>
        </w:rPr>
        <w:t>Puse tiek atbrīvota no atbildības par pilnīgu vai daļēju Līgumā paredzēto saistību neizpildi, ja šāda neizpilde ir notikusi nepārvaramas varas iestāšanās rezultātā pēc Līguma parakstīšanas dienas kā posts vai nelaime, kuru nebija iespējams ne paredzēt, ne novērst. Šāda nepārvarama vara ietver sevī notikumus, kuri izriet ārpus Pušu kontroles un atbildības (dabas katastrofas, ūdens plūdi, uguns nelaime, zemestrīce un citas stihiskas nelaimes, kā arī trešo personu vandālisms, karš un karadarbība, streiki, jauni valsts vai pašvaldības likumi vai kādi citi normatīvie akti un citi apstākļi, kas neiekļaujas Pušu iespējamās kontroles robežās).</w:t>
      </w:r>
    </w:p>
    <w:p w14:paraId="682FD794" w14:textId="77777777" w:rsidR="00AA1CF3" w:rsidRPr="00AF0AF0" w:rsidRDefault="00AA1CF3" w:rsidP="00AA1CF3">
      <w:pPr>
        <w:numPr>
          <w:ilvl w:val="1"/>
          <w:numId w:val="18"/>
        </w:numPr>
        <w:suppressAutoHyphens/>
        <w:spacing w:after="0" w:line="240" w:lineRule="auto"/>
        <w:ind w:left="426" w:hanging="426"/>
        <w:contextualSpacing/>
        <w:jc w:val="both"/>
        <w:rPr>
          <w:rFonts w:ascii="Times New Roman" w:eastAsia="Calibri" w:hAnsi="Times New Roman" w:cs="Times New Roman"/>
          <w:kern w:val="0"/>
          <w:lang w:eastAsia="ar-SA"/>
          <w14:ligatures w14:val="none"/>
        </w:rPr>
      </w:pPr>
      <w:r w:rsidRPr="00AF0AF0">
        <w:rPr>
          <w:rFonts w:ascii="Times New Roman" w:eastAsia="Calibri" w:hAnsi="Times New Roman" w:cs="Times New Roman"/>
          <w:kern w:val="0"/>
          <w:lang w:eastAsia="ar-SA"/>
          <w14:ligatures w14:val="none"/>
        </w:rPr>
        <w:t>Pusei, kas nokļuvusi nepārvaramas varas apstākļos, bez kavēšanās jāinformē par to otra Puse rakstiski 3 (trīs) darba dienu laikā pēc nepārvaramas varas iestāšanās un  ziņojumam jāpievieno izziņa, kuru izsniedz kompetentas iestādes un kura satur minēto apstākļu apstiprinājumu.</w:t>
      </w:r>
    </w:p>
    <w:p w14:paraId="0E6E3C62" w14:textId="77777777" w:rsidR="00AA1CF3" w:rsidRDefault="00AA1CF3" w:rsidP="00AA1CF3">
      <w:pPr>
        <w:numPr>
          <w:ilvl w:val="1"/>
          <w:numId w:val="18"/>
        </w:numPr>
        <w:suppressAutoHyphens/>
        <w:spacing w:after="0" w:line="240" w:lineRule="auto"/>
        <w:ind w:left="426" w:hanging="426"/>
        <w:contextualSpacing/>
        <w:jc w:val="both"/>
        <w:rPr>
          <w:rFonts w:ascii="Times New Roman" w:eastAsia="Calibri" w:hAnsi="Times New Roman" w:cs="Times New Roman"/>
          <w:kern w:val="0"/>
          <w:lang w:eastAsia="ar-SA"/>
          <w14:ligatures w14:val="none"/>
        </w:rPr>
      </w:pPr>
      <w:r w:rsidRPr="00AF0AF0">
        <w:rPr>
          <w:rFonts w:ascii="Times New Roman" w:eastAsia="Calibri" w:hAnsi="Times New Roman" w:cs="Times New Roman"/>
          <w:kern w:val="0"/>
          <w:lang w:eastAsia="ar-SA"/>
          <w14:ligatures w14:val="none"/>
        </w:rPr>
        <w:t>Ja minēto apstākļu dēļ šis Līgums nedarbojas ilgāk par 3 (trīs) mēnešiem, katrai Līguma Pusei ir tiesības atteikties no Līguma izpildes, par to rakstveidā brīdinot otru Pusi vismaz 15 (piecpadsmit) dienas iepriekš. Šajā gadījumā neviena Līguma Puse nevar prasīt atlīdzināt zaudējumus, kas radušies dotā Līguma laušanas rezultātā.</w:t>
      </w:r>
    </w:p>
    <w:p w14:paraId="6E1049BE" w14:textId="77777777" w:rsidR="00246201" w:rsidRPr="00C05FD0" w:rsidRDefault="00246201" w:rsidP="00246201">
      <w:pPr>
        <w:suppressAutoHyphens/>
        <w:spacing w:after="0" w:line="240" w:lineRule="auto"/>
        <w:ind w:left="426"/>
        <w:contextualSpacing/>
        <w:jc w:val="both"/>
        <w:rPr>
          <w:rFonts w:ascii="Times New Roman" w:eastAsia="Calibri" w:hAnsi="Times New Roman" w:cs="Times New Roman"/>
          <w:kern w:val="0"/>
          <w:lang w:eastAsia="ar-SA"/>
          <w14:ligatures w14:val="none"/>
        </w:rPr>
      </w:pPr>
    </w:p>
    <w:p w14:paraId="360F397E" w14:textId="77777777" w:rsidR="00AA1CF3" w:rsidRPr="005319E7" w:rsidRDefault="00AA1CF3" w:rsidP="00AA1CF3">
      <w:pPr>
        <w:pStyle w:val="ListParagraph"/>
        <w:numPr>
          <w:ilvl w:val="0"/>
          <w:numId w:val="18"/>
        </w:numPr>
        <w:suppressAutoHyphens/>
        <w:spacing w:after="0" w:line="360" w:lineRule="auto"/>
        <w:jc w:val="center"/>
        <w:rPr>
          <w:rFonts w:ascii="Times New Roman" w:eastAsia="Calibri" w:hAnsi="Times New Roman" w:cs="Times New Roman"/>
          <w:b/>
          <w:bCs/>
          <w:kern w:val="0"/>
          <w:lang w:eastAsia="ar-SA"/>
          <w14:ligatures w14:val="none"/>
        </w:rPr>
      </w:pPr>
      <w:r w:rsidRPr="00B24594">
        <w:rPr>
          <w:rFonts w:ascii="Times New Roman" w:eastAsia="Calibri" w:hAnsi="Times New Roman" w:cs="Times New Roman"/>
          <w:b/>
          <w:bCs/>
          <w:kern w:val="0"/>
          <w:lang w:eastAsia="ar-SA"/>
          <w14:ligatures w14:val="none"/>
        </w:rPr>
        <w:t>KONFID</w:t>
      </w:r>
      <w:r w:rsidRPr="005319E7">
        <w:rPr>
          <w:rFonts w:ascii="Times New Roman" w:eastAsia="Calibri" w:hAnsi="Times New Roman" w:cs="Times New Roman"/>
          <w:b/>
          <w:bCs/>
          <w:kern w:val="0"/>
          <w:lang w:eastAsia="ar-SA"/>
          <w14:ligatures w14:val="none"/>
        </w:rPr>
        <w:t>ENCIALITĀTE</w:t>
      </w:r>
    </w:p>
    <w:p w14:paraId="011D71F7" w14:textId="77777777" w:rsidR="00AA1CF3" w:rsidRPr="00AF0AF0" w:rsidRDefault="00AA1CF3" w:rsidP="00AA1CF3">
      <w:pPr>
        <w:numPr>
          <w:ilvl w:val="1"/>
          <w:numId w:val="19"/>
        </w:numPr>
        <w:suppressAutoHyphens/>
        <w:spacing w:after="0" w:line="240" w:lineRule="auto"/>
        <w:ind w:left="426" w:hanging="426"/>
        <w:contextualSpacing/>
        <w:jc w:val="both"/>
        <w:rPr>
          <w:rFonts w:ascii="Times New Roman" w:eastAsia="Calibri" w:hAnsi="Times New Roman" w:cs="Times New Roman"/>
          <w:kern w:val="0"/>
          <w:lang w:eastAsia="ar-SA"/>
          <w14:ligatures w14:val="none"/>
        </w:rPr>
      </w:pPr>
      <w:r w:rsidRPr="00AF0AF0">
        <w:rPr>
          <w:rFonts w:ascii="Times New Roman" w:eastAsia="Calibri" w:hAnsi="Times New Roman" w:cs="Times New Roman"/>
          <w:kern w:val="0"/>
          <w:lang w:eastAsia="ar-SA"/>
          <w14:ligatures w14:val="none"/>
        </w:rPr>
        <w:lastRenderedPageBreak/>
        <w:t>Puses apņemas neizpaust trešajām personām ar Līguma izpildi iegūto, to rīcībā esošo jebkādu tehnisko, juridisko un finansiālo informāciju par otru Pusi un tās komercdarbību. Visa šāda informācija tiek uzskatīta par ierobežotas pieejamības informāciju, un tā nedrīkst tikt izpausta vai padarīta publiski pieejama bez Puses rakstiskas piekrišanas. Šim noteikumam nav laika ierobežojuma un uz to neattiecas Līguma darbības termiņš.</w:t>
      </w:r>
    </w:p>
    <w:p w14:paraId="61A9C661" w14:textId="77777777" w:rsidR="00AA1CF3" w:rsidRPr="00AF0AF0" w:rsidRDefault="00AA1CF3" w:rsidP="00AA1CF3">
      <w:pPr>
        <w:numPr>
          <w:ilvl w:val="1"/>
          <w:numId w:val="19"/>
        </w:numPr>
        <w:suppressAutoHyphens/>
        <w:spacing w:after="0" w:line="240" w:lineRule="auto"/>
        <w:ind w:left="426" w:hanging="426"/>
        <w:jc w:val="both"/>
        <w:rPr>
          <w:rFonts w:ascii="Times New Roman" w:eastAsia="Calibri" w:hAnsi="Times New Roman" w:cs="Times New Roman"/>
          <w:kern w:val="0"/>
          <w:lang w:eastAsia="ar-SA"/>
          <w14:ligatures w14:val="none"/>
        </w:rPr>
      </w:pPr>
      <w:r w:rsidRPr="00AF0AF0">
        <w:rPr>
          <w:rFonts w:ascii="Times New Roman" w:eastAsia="Calibri" w:hAnsi="Times New Roman" w:cs="Times New Roman"/>
          <w:kern w:val="0"/>
          <w:lang w:eastAsia="ar-SA"/>
          <w14:ligatures w14:val="none"/>
        </w:rPr>
        <w:t>Informācija netiek uzskatīta par ierobežotas pieejamības informāciju, ja tā kļuvusi publiski pieejama vai tiek publicēta saskaņā ar normatīvajos aktos noteiktajām prasībām (piemēram, iekļauta grāmatvedības sagatavotos publiska rakstura pārskatos un atskaitēs u.tml.). Līguma un tā pielikumu teksts, kā arī informācija par Līguma cenu un izpildi (piegādi, veiktajiem darbiem, Līguma pirmstermiņa izbeigšanu, piemērotajiem līgumsodiem u.c.) nav uzskatāma par ierobežotas pieejamības informāciju.</w:t>
      </w:r>
    </w:p>
    <w:p w14:paraId="492C532D" w14:textId="77777777" w:rsidR="00AA1CF3" w:rsidRPr="00AF0AF0" w:rsidRDefault="00AA1CF3" w:rsidP="00AA1CF3">
      <w:pPr>
        <w:numPr>
          <w:ilvl w:val="1"/>
          <w:numId w:val="19"/>
        </w:numPr>
        <w:suppressAutoHyphens/>
        <w:spacing w:after="0" w:line="240" w:lineRule="auto"/>
        <w:ind w:left="426" w:hanging="426"/>
        <w:jc w:val="both"/>
        <w:rPr>
          <w:rFonts w:ascii="Times New Roman" w:eastAsia="Calibri" w:hAnsi="Times New Roman" w:cs="Times New Roman"/>
          <w:kern w:val="0"/>
          <w:lang w:eastAsia="ar-SA"/>
          <w14:ligatures w14:val="none"/>
        </w:rPr>
      </w:pPr>
      <w:r w:rsidRPr="00AF0AF0">
        <w:rPr>
          <w:rFonts w:ascii="Times New Roman" w:eastAsia="Calibri" w:hAnsi="Times New Roman" w:cs="Times New Roman"/>
          <w:kern w:val="0"/>
          <w:lang w:eastAsia="ar-SA"/>
          <w14:ligatures w14:val="none"/>
        </w:rPr>
        <w:t>Informācijas neizpaušanas noteikumi neattiecas arī uz gadījumiem, kad normatīvie akti attiecīgo informāciju klasificē kā vispārpieejamu informāciju, kā arī gadījumos, ja šo informāciju pieprasa normatīvajos aktos noteiktas kompetentas institūcijas vai organizācijas, kurām uz to ir likumīgas tiesības.</w:t>
      </w:r>
    </w:p>
    <w:p w14:paraId="447FC5C8" w14:textId="77777777" w:rsidR="00AA1CF3" w:rsidRPr="00DD6520" w:rsidRDefault="00AA1CF3" w:rsidP="00AA1CF3">
      <w:pPr>
        <w:spacing w:after="0" w:line="240" w:lineRule="auto"/>
        <w:contextualSpacing/>
        <w:jc w:val="both"/>
        <w:rPr>
          <w:rFonts w:ascii="Times New Roman" w:eastAsia="Times New Roman" w:hAnsi="Times New Roman" w:cs="Times New Roman"/>
          <w:kern w:val="0"/>
          <w:lang w:eastAsia="lv-LV"/>
          <w14:ligatures w14:val="none"/>
        </w:rPr>
      </w:pPr>
    </w:p>
    <w:p w14:paraId="74D35ABA" w14:textId="77777777" w:rsidR="00AA1CF3" w:rsidRPr="00DD6520" w:rsidRDefault="00AA1CF3" w:rsidP="00AA1CF3">
      <w:pPr>
        <w:numPr>
          <w:ilvl w:val="0"/>
          <w:numId w:val="19"/>
        </w:numPr>
        <w:suppressAutoHyphens/>
        <w:spacing w:line="360" w:lineRule="auto"/>
        <w:contextualSpacing/>
        <w:jc w:val="center"/>
        <w:rPr>
          <w:rFonts w:ascii="Times New Roman" w:eastAsia="Calibri" w:hAnsi="Times New Roman" w:cs="Times New Roman"/>
          <w:b/>
          <w:kern w:val="0"/>
          <w14:ligatures w14:val="none"/>
        </w:rPr>
      </w:pPr>
      <w:r w:rsidRPr="00DD6520">
        <w:rPr>
          <w:rFonts w:ascii="Times New Roman" w:eastAsia="Calibri" w:hAnsi="Times New Roman" w:cs="Times New Roman"/>
          <w:b/>
          <w:kern w:val="0"/>
          <w14:ligatures w14:val="none"/>
        </w:rPr>
        <w:t>CITI LĪGUMA NOTEIKUMI</w:t>
      </w:r>
    </w:p>
    <w:p w14:paraId="6B4C7FF0" w14:textId="77777777" w:rsidR="00AA1CF3" w:rsidRPr="00DD6520" w:rsidRDefault="00AA1CF3" w:rsidP="00AA1CF3">
      <w:pPr>
        <w:numPr>
          <w:ilvl w:val="1"/>
          <w:numId w:val="19"/>
        </w:numPr>
        <w:suppressAutoHyphens/>
        <w:spacing w:after="0" w:line="240" w:lineRule="auto"/>
        <w:ind w:left="426" w:hanging="426"/>
        <w:jc w:val="both"/>
        <w:rPr>
          <w:rFonts w:ascii="Times New Roman" w:eastAsia="Calibri" w:hAnsi="Times New Roman" w:cs="Times New Roman"/>
          <w:kern w:val="0"/>
          <w:lang w:eastAsia="ar-SA"/>
          <w14:ligatures w14:val="none"/>
        </w:rPr>
      </w:pPr>
      <w:r w:rsidRPr="00DD6520">
        <w:rPr>
          <w:rFonts w:ascii="Times New Roman" w:eastAsia="Calibri" w:hAnsi="Times New Roman" w:cs="Times New Roman"/>
          <w:kern w:val="0"/>
          <w:lang w:eastAsia="ar-SA"/>
          <w14:ligatures w14:val="none"/>
        </w:rPr>
        <w:t xml:space="preserve">Puses nosaka, ka ar Līguma izpildi saistītos jautājumus risinās Pušu pilnvarotās personas: </w:t>
      </w:r>
    </w:p>
    <w:p w14:paraId="70D50974" w14:textId="77777777" w:rsidR="00AA1CF3" w:rsidRPr="00DD6520" w:rsidRDefault="00AA1CF3" w:rsidP="00AA1CF3">
      <w:pPr>
        <w:numPr>
          <w:ilvl w:val="2"/>
          <w:numId w:val="20"/>
        </w:numPr>
        <w:suppressAutoHyphens/>
        <w:spacing w:after="0" w:line="240" w:lineRule="auto"/>
        <w:contextualSpacing/>
        <w:jc w:val="both"/>
        <w:rPr>
          <w:rFonts w:ascii="Times New Roman" w:eastAsia="Calibri" w:hAnsi="Times New Roman" w:cs="Times New Roman"/>
          <w:kern w:val="0"/>
          <w:lang w:eastAsia="ar-SA"/>
          <w14:ligatures w14:val="none"/>
        </w:rPr>
      </w:pPr>
      <w:r w:rsidRPr="00DD6520">
        <w:rPr>
          <w:rFonts w:ascii="Times New Roman" w:eastAsia="Calibri" w:hAnsi="Times New Roman" w:cs="Times New Roman"/>
          <w:kern w:val="0"/>
          <w:lang w:eastAsia="ar-SA"/>
          <w14:ligatures w14:val="none"/>
        </w:rPr>
        <w:t xml:space="preserve">no Pasūtītāja puses – __________________, tālr: ________________, e-pasts: </w:t>
      </w:r>
      <w:hyperlink r:id="rId21" w:history="1">
        <w:r w:rsidRPr="00DD6520">
          <w:rPr>
            <w:rFonts w:ascii="Times New Roman" w:eastAsia="Calibri" w:hAnsi="Times New Roman" w:cs="Times New Roman"/>
            <w:kern w:val="0"/>
            <w:lang w:eastAsia="ar-SA"/>
            <w14:ligatures w14:val="none"/>
          </w:rPr>
          <w:t>_________________________</w:t>
        </w:r>
      </w:hyperlink>
      <w:r w:rsidRPr="00DD6520">
        <w:rPr>
          <w:rFonts w:ascii="Times New Roman" w:eastAsia="Calibri" w:hAnsi="Times New Roman" w:cs="Times New Roman"/>
          <w:kern w:val="0"/>
          <w:lang w:eastAsia="ar-SA"/>
          <w14:ligatures w14:val="none"/>
        </w:rPr>
        <w:t xml:space="preserve">; </w:t>
      </w:r>
    </w:p>
    <w:p w14:paraId="37D89D4E" w14:textId="77777777" w:rsidR="00AA1CF3" w:rsidRPr="00DD6520" w:rsidRDefault="00AA1CF3" w:rsidP="00AA1CF3">
      <w:pPr>
        <w:numPr>
          <w:ilvl w:val="2"/>
          <w:numId w:val="20"/>
        </w:numPr>
        <w:suppressAutoHyphens/>
        <w:spacing w:after="0" w:line="240" w:lineRule="auto"/>
        <w:contextualSpacing/>
        <w:jc w:val="both"/>
        <w:rPr>
          <w:rFonts w:ascii="Times New Roman" w:eastAsia="Calibri" w:hAnsi="Times New Roman" w:cs="Times New Roman"/>
          <w:kern w:val="0"/>
          <w:lang w:eastAsia="ar-SA"/>
          <w14:ligatures w14:val="none"/>
        </w:rPr>
      </w:pPr>
      <w:r w:rsidRPr="00DD6520">
        <w:rPr>
          <w:rFonts w:ascii="Times New Roman" w:eastAsia="Calibri" w:hAnsi="Times New Roman" w:cs="Times New Roman"/>
          <w:kern w:val="0"/>
          <w:lang w:eastAsia="ar-SA"/>
          <w14:ligatures w14:val="none"/>
        </w:rPr>
        <w:t xml:space="preserve">no Izpildītāja puses – __________________, tālr: ________________, e-pasts: </w:t>
      </w:r>
      <w:hyperlink r:id="rId22" w:history="1">
        <w:r w:rsidRPr="00DD6520">
          <w:rPr>
            <w:rFonts w:ascii="Times New Roman" w:eastAsia="Calibri" w:hAnsi="Times New Roman" w:cs="Times New Roman"/>
            <w:kern w:val="0"/>
            <w:lang w:eastAsia="ar-SA"/>
            <w14:ligatures w14:val="none"/>
          </w:rPr>
          <w:t>_________________________</w:t>
        </w:r>
      </w:hyperlink>
    </w:p>
    <w:p w14:paraId="0C177E0C" w14:textId="77777777" w:rsidR="00AA1CF3" w:rsidRPr="00DD6520" w:rsidRDefault="00AA1CF3" w:rsidP="00AA1CF3">
      <w:pPr>
        <w:numPr>
          <w:ilvl w:val="2"/>
          <w:numId w:val="20"/>
        </w:numPr>
        <w:suppressAutoHyphens/>
        <w:spacing w:after="0" w:line="240" w:lineRule="auto"/>
        <w:contextualSpacing/>
        <w:jc w:val="both"/>
        <w:rPr>
          <w:rFonts w:ascii="Times New Roman" w:eastAsia="Calibri" w:hAnsi="Times New Roman" w:cs="Times New Roman"/>
          <w:kern w:val="0"/>
          <w:lang w:eastAsia="ar-SA"/>
          <w14:ligatures w14:val="none"/>
        </w:rPr>
      </w:pPr>
      <w:r w:rsidRPr="00DD6520">
        <w:rPr>
          <w:rFonts w:ascii="Times New Roman" w:eastAsia="Calibri" w:hAnsi="Times New Roman" w:cs="Times New Roman"/>
          <w:kern w:val="0"/>
          <w:lang w:eastAsia="ar-SA"/>
          <w14:ligatures w14:val="none"/>
        </w:rPr>
        <w:t xml:space="preserve">pilnvarotajām </w:t>
      </w:r>
      <w:r w:rsidRPr="00DD6520">
        <w:rPr>
          <w:rFonts w:ascii="Times New Roman" w:eastAsia="Times New Roman" w:hAnsi="Times New Roman" w:cs="Times New Roman"/>
          <w:kern w:val="0"/>
          <w:lang w:eastAsia="ar-SA"/>
          <w14:ligatures w14:val="none"/>
        </w:rPr>
        <w:t xml:space="preserve">personām ir tiesības pieteikt un pieņemt darbus, saskaņot Iekārtas uzstādīšanas laikus, parakstīt pieņemšanas - nodošanas aktus, rēķinus un pavadzīmes, nosūtīt </w:t>
      </w:r>
      <w:r w:rsidRPr="00DD6520">
        <w:rPr>
          <w:rFonts w:ascii="Times New Roman" w:eastAsia="Times New Roman" w:hAnsi="Times New Roman" w:cs="Times New Roman"/>
          <w:kern w:val="0"/>
          <w14:ligatures w14:val="none"/>
        </w:rPr>
        <w:t xml:space="preserve">neatbilstības </w:t>
      </w:r>
      <w:r w:rsidRPr="00DD6520">
        <w:rPr>
          <w:rFonts w:ascii="Times New Roman" w:eastAsia="Times New Roman" w:hAnsi="Times New Roman" w:cs="Times New Roman"/>
          <w:kern w:val="0"/>
          <w:lang w:eastAsia="ar-SA"/>
          <w14:ligatures w14:val="none"/>
        </w:rPr>
        <w:t>pieteikumus, risināt garantijas jautājums, kā arī risināt citus jautājumus, kas saistīti ar Līguma izpildi. Minētās personas nav pilnvarotas izdarīt grozījumus Līgumā un tā pielikumā.</w:t>
      </w:r>
    </w:p>
    <w:p w14:paraId="7C4B5B7C" w14:textId="77777777" w:rsidR="00AA1CF3" w:rsidRPr="00DD6520" w:rsidRDefault="00AA1CF3" w:rsidP="00AA1CF3">
      <w:pPr>
        <w:numPr>
          <w:ilvl w:val="1"/>
          <w:numId w:val="19"/>
        </w:numPr>
        <w:suppressAutoHyphens/>
        <w:spacing w:after="0" w:line="240" w:lineRule="auto"/>
        <w:ind w:left="426" w:hanging="426"/>
        <w:jc w:val="both"/>
        <w:rPr>
          <w:rFonts w:ascii="Times New Roman" w:eastAsia="Calibri" w:hAnsi="Times New Roman" w:cs="Times New Roman"/>
          <w:kern w:val="0"/>
          <w:lang w:eastAsia="ar-SA"/>
          <w14:ligatures w14:val="none"/>
        </w:rPr>
      </w:pPr>
      <w:r w:rsidRPr="00DD6520">
        <w:rPr>
          <w:rFonts w:ascii="Times New Roman" w:eastAsia="Calibri" w:hAnsi="Times New Roman" w:cs="Times New Roman"/>
          <w:kern w:val="0"/>
          <w:lang w:eastAsia="ar-SA"/>
          <w14:ligatures w14:val="none"/>
        </w:rPr>
        <w:t xml:space="preserve">Par Izpildītāja informēšanu par darba vides riskiem, Pasūtītājs nozīmē atbildīgo personu - __________________, tālr: ________________, e-pasts: </w:t>
      </w:r>
      <w:hyperlink r:id="rId23" w:history="1">
        <w:r w:rsidRPr="00DD6520">
          <w:rPr>
            <w:rFonts w:ascii="Times New Roman" w:eastAsia="Calibri" w:hAnsi="Times New Roman" w:cs="Times New Roman"/>
            <w:kern w:val="0"/>
            <w:lang w:eastAsia="ar-SA"/>
            <w14:ligatures w14:val="none"/>
          </w:rPr>
          <w:t>_________________________</w:t>
        </w:r>
      </w:hyperlink>
      <w:r w:rsidRPr="00DD6520">
        <w:rPr>
          <w:rFonts w:ascii="Times New Roman" w:eastAsia="Calibri" w:hAnsi="Times New Roman" w:cs="Times New Roman"/>
          <w:kern w:val="0"/>
          <w:lang w:eastAsia="ar-SA"/>
          <w14:ligatures w14:val="none"/>
        </w:rPr>
        <w:t>.</w:t>
      </w:r>
    </w:p>
    <w:p w14:paraId="7201AF09" w14:textId="77777777" w:rsidR="00AA1CF3" w:rsidRPr="00DD6520" w:rsidRDefault="00AA1CF3" w:rsidP="00AA1CF3">
      <w:pPr>
        <w:numPr>
          <w:ilvl w:val="1"/>
          <w:numId w:val="19"/>
        </w:numPr>
        <w:suppressAutoHyphens/>
        <w:spacing w:after="0" w:line="240" w:lineRule="auto"/>
        <w:ind w:left="426" w:hanging="426"/>
        <w:jc w:val="both"/>
        <w:rPr>
          <w:rFonts w:ascii="Times New Roman" w:eastAsia="Calibri" w:hAnsi="Times New Roman" w:cs="Times New Roman"/>
          <w:kern w:val="0"/>
          <w:lang w:eastAsia="ar-SA"/>
          <w14:ligatures w14:val="none"/>
        </w:rPr>
      </w:pPr>
      <w:r w:rsidRPr="00DD6520">
        <w:rPr>
          <w:rFonts w:ascii="Times New Roman" w:eastAsia="Calibri" w:hAnsi="Times New Roman" w:cs="Times New Roman"/>
          <w:kern w:val="0"/>
          <w:lang w:eastAsia="ar-SA"/>
          <w14:ligatures w14:val="none"/>
        </w:rPr>
        <w:t xml:space="preserve">Visa informācija, kas saistīta ar Līguma izpildi Pušu strīda gadījumā par oficiālu tiks uzskatīta, ja tā noformēta kā rakstveida komunikācija, t.sk., Pušu pilnvaroto personu sarakste, kas veikta, izmantojot e-pasta adreses.  </w:t>
      </w:r>
    </w:p>
    <w:p w14:paraId="45A4EA60" w14:textId="77777777" w:rsidR="00AA1CF3" w:rsidRPr="00DD6520" w:rsidRDefault="00AA1CF3" w:rsidP="00AA1CF3">
      <w:pPr>
        <w:numPr>
          <w:ilvl w:val="1"/>
          <w:numId w:val="19"/>
        </w:numPr>
        <w:suppressAutoHyphens/>
        <w:spacing w:after="0" w:line="240" w:lineRule="auto"/>
        <w:ind w:left="426" w:hanging="426"/>
        <w:jc w:val="both"/>
        <w:rPr>
          <w:rFonts w:ascii="Times New Roman" w:eastAsia="Times New Roman" w:hAnsi="Times New Roman" w:cs="Times New Roman"/>
          <w:kern w:val="0"/>
          <w:lang w:eastAsia="ar-SA"/>
          <w14:ligatures w14:val="none"/>
        </w:rPr>
      </w:pPr>
      <w:r w:rsidRPr="00DD6520">
        <w:rPr>
          <w:rFonts w:ascii="Times New Roman" w:eastAsia="Times New Roman" w:hAnsi="Times New Roman" w:cs="Times New Roman"/>
          <w:kern w:val="0"/>
          <w:lang w:eastAsia="ar-SA"/>
          <w14:ligatures w14:val="none"/>
        </w:rPr>
        <w:t>Nevienai no Pusēm nav tiesību nodot savas tiesības un pienākumus trešajai personai bez otras  līgumslēdzējas Puses rakstiskas piekrišanas.</w:t>
      </w:r>
    </w:p>
    <w:p w14:paraId="62C03353" w14:textId="77777777" w:rsidR="00AA1CF3" w:rsidRPr="00DD6520" w:rsidRDefault="00AA1CF3" w:rsidP="00AA1CF3">
      <w:pPr>
        <w:numPr>
          <w:ilvl w:val="1"/>
          <w:numId w:val="19"/>
        </w:numPr>
        <w:suppressAutoHyphens/>
        <w:spacing w:after="0" w:line="240" w:lineRule="auto"/>
        <w:ind w:left="426" w:hanging="426"/>
        <w:jc w:val="both"/>
        <w:rPr>
          <w:rFonts w:ascii="Times New Roman" w:eastAsia="Times New Roman" w:hAnsi="Times New Roman" w:cs="Times New Roman"/>
          <w:kern w:val="0"/>
          <w:lang w:eastAsia="ar-SA"/>
          <w14:ligatures w14:val="none"/>
        </w:rPr>
      </w:pPr>
      <w:r w:rsidRPr="00DD6520">
        <w:rPr>
          <w:rFonts w:ascii="Times New Roman" w:eastAsia="Times New Roman" w:hAnsi="Times New Roman" w:cs="Times New Roman"/>
          <w:kern w:val="0"/>
          <w:lang w:eastAsia="ar-SA"/>
          <w14:ligatures w14:val="none"/>
        </w:rPr>
        <w:t>Kādam no šī Līguma noteikumiem zaudējot spēku likuma grozījumu gadījumā, Līgums nezaudē spēku tā pārējos punktos, un šajā gadījumā Pušu pienākums ir piemērot Līgumu atbilstoši spēkā esošajiem normatīvajiem aktiem.</w:t>
      </w:r>
    </w:p>
    <w:p w14:paraId="027DD7D0" w14:textId="77777777" w:rsidR="00AA1CF3" w:rsidRPr="00DD6520" w:rsidRDefault="00AA1CF3" w:rsidP="00AA1CF3">
      <w:pPr>
        <w:numPr>
          <w:ilvl w:val="1"/>
          <w:numId w:val="19"/>
        </w:numPr>
        <w:suppressAutoHyphens/>
        <w:spacing w:after="0" w:line="240" w:lineRule="auto"/>
        <w:ind w:left="426" w:hanging="426"/>
        <w:jc w:val="both"/>
        <w:rPr>
          <w:rFonts w:ascii="Times New Roman" w:eastAsia="Times New Roman" w:hAnsi="Times New Roman" w:cs="Times New Roman"/>
          <w:kern w:val="0"/>
          <w:lang w:eastAsia="ar-SA"/>
          <w14:ligatures w14:val="none"/>
        </w:rPr>
      </w:pPr>
      <w:r w:rsidRPr="00DD6520">
        <w:rPr>
          <w:rFonts w:ascii="Times New Roman" w:eastAsia="Times New Roman" w:hAnsi="Times New Roman" w:cs="Times New Roman"/>
          <w:kern w:val="0"/>
          <w:lang w:eastAsia="ar-SA"/>
          <w14:ligatures w14:val="none"/>
        </w:rPr>
        <w:t>Par Līguma grozījumiem un papildinājumiem Puses rakstiski vienojas. Rakstiskās vienošanās pievienojamas Līgumam un tās kļūst par šī Līguma neatņemamu sastāvdaļu.</w:t>
      </w:r>
    </w:p>
    <w:p w14:paraId="30CD062E" w14:textId="77777777" w:rsidR="00AA1CF3" w:rsidRPr="00DD6520" w:rsidRDefault="00AA1CF3" w:rsidP="00AA1CF3">
      <w:pPr>
        <w:numPr>
          <w:ilvl w:val="1"/>
          <w:numId w:val="19"/>
        </w:numPr>
        <w:suppressAutoHyphens/>
        <w:spacing w:after="0" w:line="240" w:lineRule="auto"/>
        <w:ind w:left="426" w:hanging="426"/>
        <w:jc w:val="both"/>
        <w:rPr>
          <w:rFonts w:ascii="Times New Roman" w:eastAsia="Times New Roman" w:hAnsi="Times New Roman" w:cs="Times New Roman"/>
          <w:kern w:val="0"/>
          <w:lang w:eastAsia="ar-SA"/>
          <w14:ligatures w14:val="none"/>
        </w:rPr>
      </w:pPr>
      <w:r w:rsidRPr="00DD6520">
        <w:rPr>
          <w:rFonts w:ascii="Times New Roman" w:eastAsia="Times New Roman" w:hAnsi="Times New Roman" w:cs="Times New Roman"/>
          <w:kern w:val="0"/>
          <w:lang w:eastAsia="ar-SA"/>
          <w14:ligatures w14:val="none"/>
        </w:rPr>
        <w:t>Līgums ir saistošs Pušu tiesību un saistību pārņēmējiem.</w:t>
      </w:r>
    </w:p>
    <w:p w14:paraId="4472CE5B" w14:textId="77777777" w:rsidR="00AA1CF3" w:rsidRPr="00DD6520" w:rsidRDefault="00AA1CF3" w:rsidP="00AA1CF3">
      <w:pPr>
        <w:numPr>
          <w:ilvl w:val="1"/>
          <w:numId w:val="19"/>
        </w:numPr>
        <w:suppressAutoHyphens/>
        <w:spacing w:after="0" w:line="240" w:lineRule="auto"/>
        <w:ind w:left="426" w:hanging="426"/>
        <w:jc w:val="both"/>
        <w:rPr>
          <w:rFonts w:ascii="Times New Roman" w:eastAsia="Times New Roman" w:hAnsi="Times New Roman" w:cs="Times New Roman"/>
          <w:kern w:val="0"/>
          <w:lang w:eastAsia="ar-SA"/>
          <w14:ligatures w14:val="none"/>
        </w:rPr>
      </w:pPr>
      <w:r w:rsidRPr="00DD6520">
        <w:rPr>
          <w:rFonts w:ascii="Times New Roman" w:eastAsia="Times New Roman" w:hAnsi="Times New Roman" w:cs="Times New Roman"/>
          <w:kern w:val="0"/>
          <w:lang w:eastAsia="ar-SA"/>
          <w14:ligatures w14:val="none"/>
        </w:rPr>
        <w:t>Visi strīdi un domstarpības, kas var rasties šī līguma izpildes gaitā tiks izskatīti, Pusēm savstarpēji vienojoties, bet, ja puses nevarēs vienoties, strīdus izšķirs Latvijas Republikas tiesa saskaņā ar tās likumiem.</w:t>
      </w:r>
    </w:p>
    <w:p w14:paraId="03635A05" w14:textId="77777777" w:rsidR="00AA1CF3" w:rsidRPr="00DD6520" w:rsidRDefault="00AA1CF3" w:rsidP="00AA1CF3">
      <w:pPr>
        <w:numPr>
          <w:ilvl w:val="1"/>
          <w:numId w:val="19"/>
        </w:numPr>
        <w:suppressAutoHyphens/>
        <w:spacing w:after="0" w:line="240" w:lineRule="auto"/>
        <w:ind w:left="426" w:hanging="426"/>
        <w:jc w:val="both"/>
        <w:rPr>
          <w:rFonts w:ascii="Times New Roman" w:eastAsia="Times New Roman" w:hAnsi="Times New Roman" w:cs="Times New Roman"/>
          <w:kern w:val="0"/>
          <w:lang w:eastAsia="ar-SA"/>
          <w14:ligatures w14:val="none"/>
        </w:rPr>
      </w:pPr>
      <w:r w:rsidRPr="00DD6520">
        <w:rPr>
          <w:rFonts w:ascii="Times New Roman" w:eastAsia="Times New Roman" w:hAnsi="Times New Roman" w:cs="Times New Roman"/>
          <w:kern w:val="0"/>
          <w:lang w:eastAsia="ar-SA"/>
          <w14:ligatures w14:val="none"/>
        </w:rPr>
        <w:t>Jautājumus, kas nav atrunāti šajā Līgumā, Puses risina saskaņā ar Latvijas Republikā spēkā esošajiem normatīvajiem aktiem.</w:t>
      </w:r>
    </w:p>
    <w:p w14:paraId="158126F2" w14:textId="77777777" w:rsidR="00AA1CF3" w:rsidRPr="00DD6520" w:rsidRDefault="00AA1CF3" w:rsidP="00AA1CF3">
      <w:pPr>
        <w:numPr>
          <w:ilvl w:val="1"/>
          <w:numId w:val="19"/>
        </w:numPr>
        <w:suppressAutoHyphens/>
        <w:spacing w:after="0" w:line="240" w:lineRule="auto"/>
        <w:ind w:left="567" w:hanging="567"/>
        <w:jc w:val="both"/>
        <w:rPr>
          <w:rFonts w:ascii="Times New Roman" w:eastAsia="Times New Roman" w:hAnsi="Times New Roman" w:cs="Times New Roman"/>
          <w:kern w:val="0"/>
          <w:lang w:eastAsia="ar-SA"/>
          <w14:ligatures w14:val="none"/>
        </w:rPr>
      </w:pPr>
      <w:r w:rsidRPr="00DD6520">
        <w:rPr>
          <w:rFonts w:ascii="Times New Roman" w:eastAsia="Times New Roman" w:hAnsi="Times New Roman" w:cs="Times New Roman"/>
          <w:kern w:val="0"/>
          <w:lang w:eastAsia="ar-SA"/>
          <w14:ligatures w14:val="none"/>
        </w:rPr>
        <w:t>Līguma nodaļu nosaukumi izmantoti teksta pārskatāmībai un tie nevar tikt izmantoti Līguma noteikumu interpretācijai un skaidrošanai.</w:t>
      </w:r>
    </w:p>
    <w:p w14:paraId="16BFBD13" w14:textId="77777777" w:rsidR="00AA1CF3" w:rsidRPr="00DD6520" w:rsidRDefault="00AA1CF3" w:rsidP="00AA1CF3">
      <w:pPr>
        <w:numPr>
          <w:ilvl w:val="1"/>
          <w:numId w:val="19"/>
        </w:numPr>
        <w:spacing w:after="0" w:line="240" w:lineRule="auto"/>
        <w:ind w:left="567" w:hanging="567"/>
        <w:jc w:val="both"/>
        <w:rPr>
          <w:rFonts w:ascii="Times New Roman" w:eastAsia="Calibri" w:hAnsi="Times New Roman" w:cs="Times New Roman"/>
          <w:kern w:val="0"/>
          <w14:ligatures w14:val="none"/>
        </w:rPr>
      </w:pPr>
      <w:r w:rsidRPr="00DD6520">
        <w:rPr>
          <w:rFonts w:ascii="Times New Roman" w:eastAsia="Calibri" w:hAnsi="Times New Roman" w:cs="Times New Roman"/>
          <w:kern w:val="0"/>
          <w14:ligatures w14:val="none"/>
        </w:rPr>
        <w:t>Līgums ar pielikumiem parakstīts ar drošu elektronisko parakstu, kas satur laika zīmogu. Līguma parakstīšanas datums ir pēdējā pievienotā droša elektroniskā paraksta un tā laika zīmoga datums. Katrai Pusei ir pieejams abpusēji parakstīts Līgums elektroniskā formātā.</w:t>
      </w:r>
    </w:p>
    <w:p w14:paraId="54C54D5B" w14:textId="77777777" w:rsidR="00AA1CF3" w:rsidRPr="00DD6520" w:rsidRDefault="00AA1CF3" w:rsidP="00AA1CF3">
      <w:pPr>
        <w:suppressAutoHyphens/>
        <w:spacing w:after="0" w:line="240" w:lineRule="auto"/>
        <w:jc w:val="both"/>
        <w:rPr>
          <w:rFonts w:ascii="Times New Roman" w:eastAsia="Times New Roman" w:hAnsi="Times New Roman" w:cs="Times New Roman"/>
          <w:kern w:val="0"/>
          <w:lang w:eastAsia="ar-SA"/>
          <w14:ligatures w14:val="none"/>
        </w:rPr>
      </w:pPr>
    </w:p>
    <w:p w14:paraId="30357287" w14:textId="77777777" w:rsidR="00AA1CF3" w:rsidRPr="00DD6520" w:rsidRDefault="00AA1CF3" w:rsidP="00AA1CF3">
      <w:pPr>
        <w:numPr>
          <w:ilvl w:val="0"/>
          <w:numId w:val="19"/>
        </w:numPr>
        <w:suppressAutoHyphens/>
        <w:spacing w:line="240" w:lineRule="auto"/>
        <w:contextualSpacing/>
        <w:jc w:val="center"/>
        <w:rPr>
          <w:rFonts w:ascii="Times New Roman" w:eastAsia="Calibri" w:hAnsi="Times New Roman" w:cs="Times New Roman"/>
          <w:b/>
          <w:kern w:val="0"/>
          <w:lang w:eastAsia="ar-SA"/>
          <w14:ligatures w14:val="none"/>
        </w:rPr>
      </w:pPr>
      <w:r w:rsidRPr="00DD6520">
        <w:rPr>
          <w:rFonts w:ascii="Times New Roman" w:eastAsia="Calibri" w:hAnsi="Times New Roman" w:cs="Times New Roman"/>
          <w:b/>
          <w:kern w:val="0"/>
          <w:lang w:eastAsia="ar-SA"/>
          <w14:ligatures w14:val="none"/>
        </w:rPr>
        <w:t>PUŠU REKVIZĪTI UN PARAKSTI</w:t>
      </w:r>
    </w:p>
    <w:tbl>
      <w:tblPr>
        <w:tblStyle w:val="TableGrid2"/>
        <w:tblW w:w="0" w:type="auto"/>
        <w:tblLook w:val="04A0" w:firstRow="1" w:lastRow="0" w:firstColumn="1" w:lastColumn="0" w:noHBand="0" w:noVBand="1"/>
      </w:tblPr>
      <w:tblGrid>
        <w:gridCol w:w="4815"/>
        <w:gridCol w:w="283"/>
        <w:gridCol w:w="3963"/>
      </w:tblGrid>
      <w:tr w:rsidR="00AA1CF3" w:rsidRPr="00DD6520" w14:paraId="13E33DDF" w14:textId="77777777" w:rsidTr="00BA1D23">
        <w:tc>
          <w:tcPr>
            <w:tcW w:w="4815" w:type="dxa"/>
            <w:tcBorders>
              <w:top w:val="nil"/>
              <w:left w:val="nil"/>
              <w:bottom w:val="nil"/>
              <w:right w:val="nil"/>
            </w:tcBorders>
          </w:tcPr>
          <w:p w14:paraId="0D77700D" w14:textId="77777777" w:rsidR="00AA1CF3" w:rsidRPr="00DD6520" w:rsidRDefault="00AA1CF3" w:rsidP="00BA1D23">
            <w:pPr>
              <w:suppressAutoHyphens/>
              <w:rPr>
                <w:rFonts w:ascii="Times New Roman" w:eastAsia="Calibri" w:hAnsi="Times New Roman" w:cs="Times New Roman"/>
                <w:sz w:val="24"/>
                <w:szCs w:val="24"/>
                <w:lang w:eastAsia="ar-SA"/>
              </w:rPr>
            </w:pPr>
            <w:r w:rsidRPr="00DD6520">
              <w:rPr>
                <w:rFonts w:ascii="Times New Roman" w:eastAsia="Calibri" w:hAnsi="Times New Roman" w:cs="Times New Roman"/>
                <w:sz w:val="24"/>
                <w:szCs w:val="24"/>
                <w:lang w:eastAsia="ar-SA"/>
              </w:rPr>
              <w:lastRenderedPageBreak/>
              <w:t>Pasūtītājs:</w:t>
            </w:r>
          </w:p>
        </w:tc>
        <w:tc>
          <w:tcPr>
            <w:tcW w:w="283" w:type="dxa"/>
            <w:tcBorders>
              <w:top w:val="nil"/>
              <w:left w:val="nil"/>
              <w:bottom w:val="nil"/>
              <w:right w:val="nil"/>
            </w:tcBorders>
          </w:tcPr>
          <w:p w14:paraId="3A124F61" w14:textId="77777777" w:rsidR="00AA1CF3" w:rsidRPr="00DD6520" w:rsidRDefault="00AA1CF3" w:rsidP="00BA1D23">
            <w:pPr>
              <w:suppressAutoHyphens/>
              <w:rPr>
                <w:rFonts w:ascii="Times New Roman" w:eastAsia="Calibri" w:hAnsi="Times New Roman" w:cs="Times New Roman"/>
                <w:lang w:eastAsia="ar-SA"/>
              </w:rPr>
            </w:pPr>
          </w:p>
        </w:tc>
        <w:tc>
          <w:tcPr>
            <w:tcW w:w="3963" w:type="dxa"/>
            <w:tcBorders>
              <w:top w:val="nil"/>
              <w:left w:val="nil"/>
              <w:bottom w:val="nil"/>
              <w:right w:val="nil"/>
            </w:tcBorders>
            <w:vAlign w:val="center"/>
          </w:tcPr>
          <w:p w14:paraId="6B7C1FF7" w14:textId="77777777" w:rsidR="00AA1CF3" w:rsidRPr="00DD6520" w:rsidRDefault="00AA1CF3" w:rsidP="00BA1D23">
            <w:pPr>
              <w:suppressAutoHyphens/>
              <w:jc w:val="both"/>
              <w:rPr>
                <w:rFonts w:ascii="Times New Roman" w:eastAsia="Calibri" w:hAnsi="Times New Roman" w:cs="Times New Roman"/>
                <w:lang w:eastAsia="ar-SA"/>
              </w:rPr>
            </w:pPr>
            <w:r w:rsidRPr="00DD6520">
              <w:rPr>
                <w:rFonts w:ascii="Times New Roman" w:eastAsia="Calibri" w:hAnsi="Times New Roman" w:cs="Times New Roman"/>
                <w:sz w:val="24"/>
                <w:szCs w:val="24"/>
                <w:lang w:eastAsia="ar-SA"/>
              </w:rPr>
              <w:t>Izpildītājs:</w:t>
            </w:r>
          </w:p>
        </w:tc>
      </w:tr>
      <w:tr w:rsidR="00AA1CF3" w:rsidRPr="00DD6520" w14:paraId="4E02C6D4" w14:textId="77777777" w:rsidTr="00BA1D23">
        <w:tc>
          <w:tcPr>
            <w:tcW w:w="4815" w:type="dxa"/>
            <w:tcBorders>
              <w:top w:val="nil"/>
              <w:left w:val="nil"/>
              <w:bottom w:val="nil"/>
              <w:right w:val="nil"/>
            </w:tcBorders>
          </w:tcPr>
          <w:p w14:paraId="0FC9404C" w14:textId="77777777" w:rsidR="00AA1CF3" w:rsidRPr="00DD6520" w:rsidRDefault="00AA1CF3" w:rsidP="00BA1D23">
            <w:pPr>
              <w:suppressAutoHyphens/>
              <w:rPr>
                <w:rFonts w:ascii="Times New Roman" w:eastAsia="Calibri" w:hAnsi="Times New Roman" w:cs="Times New Roman"/>
                <w:sz w:val="24"/>
                <w:szCs w:val="24"/>
                <w:lang w:eastAsia="ar-SA"/>
              </w:rPr>
            </w:pPr>
            <w:r w:rsidRPr="00DD6520">
              <w:rPr>
                <w:rFonts w:ascii="Times New Roman" w:eastAsia="Calibri" w:hAnsi="Times New Roman" w:cs="Times New Roman"/>
                <w:sz w:val="24"/>
                <w:szCs w:val="24"/>
                <w:lang w:eastAsia="ar-SA"/>
              </w:rPr>
              <w:t>RP SIA “Rīgas satiksme”</w:t>
            </w:r>
          </w:p>
          <w:p w14:paraId="36B46480" w14:textId="77777777" w:rsidR="00AA1CF3" w:rsidRPr="00DD6520" w:rsidRDefault="00AA1CF3" w:rsidP="00BA1D23">
            <w:pPr>
              <w:suppressAutoHyphens/>
              <w:rPr>
                <w:rFonts w:ascii="Times New Roman" w:eastAsia="Times New Roman" w:hAnsi="Times New Roman" w:cs="Times New Roman"/>
                <w:sz w:val="24"/>
                <w:szCs w:val="24"/>
                <w:lang w:eastAsia="ar-SA"/>
              </w:rPr>
            </w:pPr>
            <w:r w:rsidRPr="00DD6520">
              <w:rPr>
                <w:rFonts w:ascii="Times New Roman" w:eastAsia="Times New Roman" w:hAnsi="Times New Roman" w:cs="Times New Roman"/>
                <w:sz w:val="24"/>
                <w:szCs w:val="24"/>
                <w:lang w:eastAsia="ar-SA"/>
              </w:rPr>
              <w:t>juridiskā adrese: Kleistu iela 28, Rīga LV-1067</w:t>
            </w:r>
          </w:p>
          <w:p w14:paraId="41804184" w14:textId="77777777" w:rsidR="00AA1CF3" w:rsidRPr="00DD6520" w:rsidRDefault="00AA1CF3" w:rsidP="00BA1D23">
            <w:pPr>
              <w:suppressAutoHyphens/>
              <w:rPr>
                <w:rFonts w:ascii="Times New Roman" w:eastAsia="Times New Roman" w:hAnsi="Times New Roman" w:cs="Times New Roman"/>
                <w:sz w:val="24"/>
                <w:szCs w:val="24"/>
                <w:lang w:eastAsia="ar-SA"/>
              </w:rPr>
            </w:pPr>
            <w:r w:rsidRPr="00DD6520">
              <w:rPr>
                <w:rFonts w:ascii="Times New Roman" w:eastAsia="Times New Roman" w:hAnsi="Times New Roman" w:cs="Times New Roman"/>
                <w:sz w:val="24"/>
                <w:szCs w:val="24"/>
                <w:lang w:eastAsia="ar-SA"/>
              </w:rPr>
              <w:t>biroja adrese: Vestienas iela 35, Rīga LV-1035</w:t>
            </w:r>
          </w:p>
          <w:p w14:paraId="705E3593" w14:textId="77777777" w:rsidR="00AA1CF3" w:rsidRPr="00DD6520" w:rsidRDefault="00AA1CF3" w:rsidP="00BA1D23">
            <w:pPr>
              <w:suppressAutoHyphens/>
              <w:rPr>
                <w:rFonts w:ascii="Times New Roman" w:eastAsia="Times New Roman" w:hAnsi="Times New Roman" w:cs="Times New Roman"/>
                <w:sz w:val="24"/>
                <w:szCs w:val="24"/>
                <w:lang w:eastAsia="ar-SA"/>
              </w:rPr>
            </w:pPr>
            <w:r w:rsidRPr="00DD6520">
              <w:rPr>
                <w:rFonts w:ascii="Times New Roman" w:eastAsia="Times New Roman" w:hAnsi="Times New Roman" w:cs="Times New Roman"/>
                <w:sz w:val="24"/>
                <w:szCs w:val="24"/>
                <w:lang w:eastAsia="ar-SA"/>
              </w:rPr>
              <w:t>Vien. reģ. Nr. 40003619950</w:t>
            </w:r>
          </w:p>
          <w:p w14:paraId="693A3353" w14:textId="77777777" w:rsidR="00AA1CF3" w:rsidRPr="00DD6520" w:rsidRDefault="00AA1CF3" w:rsidP="00BA1D23">
            <w:pPr>
              <w:suppressAutoHyphens/>
              <w:rPr>
                <w:rFonts w:ascii="Times New Roman" w:eastAsia="Times New Roman" w:hAnsi="Times New Roman" w:cs="Times New Roman"/>
                <w:sz w:val="24"/>
                <w:szCs w:val="24"/>
                <w:lang w:eastAsia="ar-SA"/>
              </w:rPr>
            </w:pPr>
            <w:r w:rsidRPr="00DD6520">
              <w:rPr>
                <w:rFonts w:ascii="Times New Roman" w:eastAsia="Times New Roman" w:hAnsi="Times New Roman" w:cs="Times New Roman"/>
                <w:sz w:val="24"/>
                <w:szCs w:val="24"/>
                <w:lang w:eastAsia="ar-SA"/>
              </w:rPr>
              <w:t>Banka: AS „Citadele Banka”</w:t>
            </w:r>
          </w:p>
          <w:p w14:paraId="78CFD8C8" w14:textId="77777777" w:rsidR="00AA1CF3" w:rsidRPr="00DD6520" w:rsidRDefault="00AA1CF3" w:rsidP="00BA1D23">
            <w:pPr>
              <w:suppressAutoHyphens/>
              <w:rPr>
                <w:rFonts w:ascii="Times New Roman" w:eastAsia="Times New Roman" w:hAnsi="Times New Roman" w:cs="Times New Roman"/>
                <w:sz w:val="24"/>
                <w:szCs w:val="24"/>
                <w:lang w:eastAsia="ar-SA"/>
              </w:rPr>
            </w:pPr>
            <w:r w:rsidRPr="00DD6520">
              <w:rPr>
                <w:rFonts w:ascii="Times New Roman" w:eastAsia="Times New Roman" w:hAnsi="Times New Roman" w:cs="Times New Roman"/>
                <w:sz w:val="24"/>
                <w:szCs w:val="24"/>
                <w:lang w:eastAsia="ar-SA"/>
              </w:rPr>
              <w:t>Kods: PARXLV22</w:t>
            </w:r>
          </w:p>
          <w:p w14:paraId="58BC647F" w14:textId="77777777" w:rsidR="00AA1CF3" w:rsidRDefault="00AA1CF3" w:rsidP="00BA1D23">
            <w:pPr>
              <w:suppressAutoHyphens/>
              <w:rPr>
                <w:rFonts w:ascii="Times New Roman" w:eastAsia="Times New Roman" w:hAnsi="Times New Roman" w:cs="Times New Roman"/>
                <w:sz w:val="24"/>
                <w:szCs w:val="24"/>
                <w:lang w:eastAsia="ar-SA"/>
              </w:rPr>
            </w:pPr>
            <w:r w:rsidRPr="00DD6520">
              <w:rPr>
                <w:rFonts w:ascii="Times New Roman" w:eastAsia="Times New Roman" w:hAnsi="Times New Roman" w:cs="Times New Roman"/>
                <w:sz w:val="24"/>
                <w:szCs w:val="24"/>
                <w:lang w:eastAsia="ar-SA"/>
              </w:rPr>
              <w:t>Konts: LV56PARX0006048641565</w:t>
            </w:r>
          </w:p>
          <w:p w14:paraId="4E682F15" w14:textId="77777777" w:rsidR="00AA1CF3" w:rsidRPr="00DD6520" w:rsidRDefault="00AA1CF3" w:rsidP="00BA1D23">
            <w:pPr>
              <w:suppressAutoHyphens/>
              <w:rPr>
                <w:rFonts w:ascii="Times New Roman" w:eastAsia="Calibri" w:hAnsi="Times New Roman" w:cs="Times New Roman"/>
                <w:sz w:val="24"/>
                <w:szCs w:val="24"/>
                <w:lang w:eastAsia="ar-SA"/>
              </w:rPr>
            </w:pPr>
          </w:p>
        </w:tc>
        <w:tc>
          <w:tcPr>
            <w:tcW w:w="283" w:type="dxa"/>
            <w:tcBorders>
              <w:top w:val="nil"/>
              <w:left w:val="nil"/>
              <w:bottom w:val="nil"/>
              <w:right w:val="nil"/>
            </w:tcBorders>
          </w:tcPr>
          <w:p w14:paraId="0DE31565" w14:textId="77777777" w:rsidR="00AA1CF3" w:rsidRPr="00DD6520" w:rsidRDefault="00AA1CF3" w:rsidP="00BA1D23">
            <w:pPr>
              <w:suppressAutoHyphens/>
              <w:rPr>
                <w:rFonts w:ascii="Times New Roman" w:eastAsia="Calibri" w:hAnsi="Times New Roman" w:cs="Times New Roman"/>
                <w:lang w:eastAsia="ar-SA"/>
              </w:rPr>
            </w:pPr>
          </w:p>
        </w:tc>
        <w:tc>
          <w:tcPr>
            <w:tcW w:w="3963" w:type="dxa"/>
            <w:tcBorders>
              <w:top w:val="nil"/>
              <w:left w:val="nil"/>
              <w:bottom w:val="nil"/>
              <w:right w:val="nil"/>
            </w:tcBorders>
          </w:tcPr>
          <w:p w14:paraId="5BB87238" w14:textId="77777777" w:rsidR="00AA1CF3" w:rsidRPr="00DD6520" w:rsidRDefault="00AA1CF3" w:rsidP="00BA1D23">
            <w:pPr>
              <w:suppressAutoHyphens/>
              <w:rPr>
                <w:rFonts w:ascii="Times New Roman" w:eastAsia="Calibri" w:hAnsi="Times New Roman" w:cs="Times New Roman"/>
                <w:lang w:eastAsia="ar-SA"/>
              </w:rPr>
            </w:pPr>
          </w:p>
        </w:tc>
      </w:tr>
      <w:tr w:rsidR="00AA1CF3" w:rsidRPr="00DD6520" w14:paraId="7E829BFC" w14:textId="77777777" w:rsidTr="00BA1D23">
        <w:tc>
          <w:tcPr>
            <w:tcW w:w="4815" w:type="dxa"/>
            <w:tcBorders>
              <w:top w:val="nil"/>
              <w:left w:val="nil"/>
              <w:bottom w:val="nil"/>
              <w:right w:val="nil"/>
            </w:tcBorders>
          </w:tcPr>
          <w:p w14:paraId="5B928FDA" w14:textId="77777777" w:rsidR="00AA1CF3" w:rsidRPr="00DD6520" w:rsidRDefault="00AA1CF3" w:rsidP="00BA1D23">
            <w:pPr>
              <w:suppressAutoHyphens/>
              <w:jc w:val="center"/>
              <w:rPr>
                <w:rFonts w:ascii="Times New Roman" w:eastAsia="Calibri" w:hAnsi="Times New Roman" w:cs="Times New Roman"/>
                <w:lang w:eastAsia="ar-SA"/>
              </w:rPr>
            </w:pPr>
            <w:r w:rsidRPr="00DD6520">
              <w:rPr>
                <w:rFonts w:ascii="Times New Roman" w:eastAsia="Calibri" w:hAnsi="Times New Roman" w:cs="Times New Roman"/>
                <w:lang w:eastAsia="ar-SA"/>
              </w:rPr>
              <w:t>/*paraksts/</w:t>
            </w:r>
          </w:p>
        </w:tc>
        <w:tc>
          <w:tcPr>
            <w:tcW w:w="283" w:type="dxa"/>
            <w:tcBorders>
              <w:top w:val="nil"/>
              <w:left w:val="nil"/>
              <w:bottom w:val="nil"/>
              <w:right w:val="nil"/>
            </w:tcBorders>
          </w:tcPr>
          <w:p w14:paraId="20A57A0F" w14:textId="77777777" w:rsidR="00AA1CF3" w:rsidRPr="00DD6520" w:rsidRDefault="00AA1CF3" w:rsidP="00BA1D23">
            <w:pPr>
              <w:suppressAutoHyphens/>
              <w:rPr>
                <w:rFonts w:ascii="Times New Roman" w:eastAsia="Calibri" w:hAnsi="Times New Roman" w:cs="Times New Roman"/>
                <w:lang w:eastAsia="ar-SA"/>
              </w:rPr>
            </w:pPr>
          </w:p>
        </w:tc>
        <w:tc>
          <w:tcPr>
            <w:tcW w:w="3963" w:type="dxa"/>
            <w:tcBorders>
              <w:top w:val="nil"/>
              <w:left w:val="nil"/>
              <w:bottom w:val="nil"/>
              <w:right w:val="nil"/>
            </w:tcBorders>
          </w:tcPr>
          <w:p w14:paraId="07485F74" w14:textId="77777777" w:rsidR="00AA1CF3" w:rsidRPr="00DD6520" w:rsidRDefault="00AA1CF3" w:rsidP="00BA1D23">
            <w:pPr>
              <w:suppressAutoHyphens/>
              <w:jc w:val="center"/>
              <w:rPr>
                <w:rFonts w:ascii="Times New Roman" w:eastAsia="Calibri" w:hAnsi="Times New Roman" w:cs="Times New Roman"/>
                <w:lang w:eastAsia="ar-SA"/>
              </w:rPr>
            </w:pPr>
            <w:r w:rsidRPr="00DD6520">
              <w:rPr>
                <w:rFonts w:ascii="Times New Roman" w:eastAsia="Calibri" w:hAnsi="Times New Roman" w:cs="Times New Roman"/>
                <w:lang w:eastAsia="ar-SA"/>
              </w:rPr>
              <w:t>/*paraksts/</w:t>
            </w:r>
          </w:p>
        </w:tc>
      </w:tr>
    </w:tbl>
    <w:p w14:paraId="73A7113F" w14:textId="77777777" w:rsidR="00AA1CF3" w:rsidRPr="00DD6520" w:rsidRDefault="00AA1CF3" w:rsidP="00AA1CF3">
      <w:pPr>
        <w:spacing w:line="259" w:lineRule="auto"/>
        <w:rPr>
          <w:rFonts w:ascii="Times New Roman" w:eastAsia="Calibri" w:hAnsi="Times New Roman" w:cs="Times New Roman"/>
          <w:kern w:val="0"/>
          <w:sz w:val="22"/>
          <w:szCs w:val="22"/>
          <w14:ligatures w14:val="none"/>
        </w:rPr>
      </w:pPr>
      <w:r w:rsidRPr="00DD6520">
        <w:rPr>
          <w:rFonts w:ascii="Times New Roman" w:eastAsia="Calibri" w:hAnsi="Times New Roman" w:cs="Times New Roman"/>
          <w:kern w:val="0"/>
          <w:sz w:val="22"/>
          <w:szCs w:val="22"/>
          <w14:ligatures w14:val="none"/>
        </w:rPr>
        <w:t xml:space="preserve"> </w:t>
      </w:r>
    </w:p>
    <w:p w14:paraId="6B4DA415" w14:textId="77777777" w:rsidR="00AA1CF3" w:rsidRPr="00DD6520" w:rsidRDefault="00AA1CF3" w:rsidP="00AA1CF3">
      <w:pPr>
        <w:tabs>
          <w:tab w:val="right" w:pos="9639"/>
        </w:tabs>
        <w:suppressAutoHyphens/>
        <w:spacing w:after="0" w:line="240" w:lineRule="auto"/>
        <w:jc w:val="center"/>
        <w:rPr>
          <w:rFonts w:ascii="Times New Roman" w:eastAsia="Times New Roman" w:hAnsi="Times New Roman" w:cs="Times New Roman"/>
          <w:b/>
          <w:bCs/>
          <w:kern w:val="0"/>
          <w14:ligatures w14:val="none"/>
        </w:rPr>
      </w:pPr>
      <w:r w:rsidRPr="00DD6520">
        <w:rPr>
          <w:rFonts w:ascii="Times New Roman" w:eastAsia="Calibri" w:hAnsi="Times New Roman" w:cs="Times New Roman"/>
          <w:kern w:val="0"/>
          <w:sz w:val="22"/>
          <w:lang w:eastAsia="ar-SA"/>
          <w14:ligatures w14:val="none"/>
        </w:rPr>
        <w:t>*DOKUMENTS IR PARAKSTĪTS AR DROŠU ELEKTRONISKO PARAKSTU UN SATUR LAIKA ZĪMOGU</w:t>
      </w:r>
      <w:r w:rsidRPr="00DD6520">
        <w:rPr>
          <w:rFonts w:ascii="Times New Roman" w:eastAsia="Times New Roman" w:hAnsi="Times New Roman" w:cs="Times New Roman"/>
          <w:kern w:val="0"/>
          <w:sz w:val="20"/>
          <w:szCs w:val="20"/>
          <w:lang w:eastAsia="lv-LV"/>
          <w14:ligatures w14:val="none"/>
        </w:rPr>
        <w:t xml:space="preserve">    </w:t>
      </w:r>
    </w:p>
    <w:p w14:paraId="0EFB6B0E" w14:textId="77777777" w:rsidR="00AA1CF3" w:rsidRPr="00BA732D" w:rsidRDefault="00AA1CF3" w:rsidP="00AA1CF3">
      <w:pPr>
        <w:widowControl w:val="0"/>
        <w:spacing w:after="240" w:line="240" w:lineRule="auto"/>
        <w:ind w:right="20"/>
        <w:jc w:val="center"/>
        <w:rPr>
          <w:rFonts w:ascii="Times New Roman" w:eastAsia="Calibri" w:hAnsi="Times New Roman" w:cs="Times New Roman"/>
          <w:position w:val="-4"/>
          <w:lang w:eastAsia="ar-SA" w:bidi="en-US"/>
        </w:rPr>
      </w:pPr>
    </w:p>
    <w:p w14:paraId="3DFD267B" w14:textId="01E9EBB9" w:rsidR="00246201" w:rsidRDefault="00246201">
      <w:r>
        <w:br w:type="page"/>
      </w:r>
    </w:p>
    <w:p w14:paraId="46D85EA9" w14:textId="77777777" w:rsidR="00246201" w:rsidRPr="00271147" w:rsidRDefault="00246201" w:rsidP="00246201">
      <w:pPr>
        <w:jc w:val="right"/>
        <w:rPr>
          <w:rFonts w:ascii="Times New Roman" w:eastAsia="Calibri" w:hAnsi="Times New Roman" w:cs="Times New Roman"/>
          <w:kern w:val="0"/>
          <w14:ligatures w14:val="none"/>
        </w:rPr>
      </w:pPr>
      <w:r w:rsidRPr="00271147">
        <w:rPr>
          <w:rFonts w:ascii="Times New Roman" w:hAnsi="Times New Roman" w:cs="Times New Roman"/>
          <w:b/>
          <w:bCs/>
        </w:rPr>
        <w:lastRenderedPageBreak/>
        <w:t>3.pielikums</w:t>
      </w:r>
      <w:r>
        <w:rPr>
          <w:rFonts w:ascii="Times New Roman" w:hAnsi="Times New Roman" w:cs="Times New Roman"/>
        </w:rPr>
        <w:t xml:space="preserve"> </w:t>
      </w:r>
      <w:r>
        <w:rPr>
          <w:rFonts w:ascii="Times New Roman" w:hAnsi="Times New Roman" w:cs="Times New Roman"/>
        </w:rPr>
        <w:br/>
      </w:r>
      <w:r w:rsidRPr="00271147">
        <w:rPr>
          <w:rFonts w:ascii="Times New Roman" w:eastAsia="Calibri" w:hAnsi="Times New Roman" w:cs="Times New Roman"/>
          <w:kern w:val="0"/>
          <w14:ligatures w14:val="none"/>
        </w:rPr>
        <w:t>līgumam Nr. ____</w:t>
      </w:r>
    </w:p>
    <w:p w14:paraId="75B45DB8" w14:textId="77777777" w:rsidR="00246201" w:rsidRPr="00271147" w:rsidRDefault="00246201" w:rsidP="00246201">
      <w:pPr>
        <w:spacing w:after="0" w:line="240" w:lineRule="auto"/>
        <w:jc w:val="center"/>
        <w:rPr>
          <w:rFonts w:ascii="Times New Roman" w:eastAsia="Times New Roman" w:hAnsi="Times New Roman" w:cs="Times New Roman"/>
          <w:b/>
          <w:bCs/>
          <w:color w:val="000000" w:themeColor="text1"/>
          <w:kern w:val="0"/>
          <w:lang w:eastAsia="lv-LV"/>
          <w14:ligatures w14:val="none"/>
        </w:rPr>
      </w:pPr>
      <w:r w:rsidRPr="00271147">
        <w:rPr>
          <w:rFonts w:ascii="Times New Roman" w:eastAsia="Times New Roman" w:hAnsi="Times New Roman" w:cs="Times New Roman"/>
          <w:b/>
          <w:bCs/>
          <w:color w:val="000000" w:themeColor="text1"/>
          <w:kern w:val="0"/>
          <w:lang w:eastAsia="lv-LV"/>
          <w14:ligatures w14:val="none"/>
        </w:rPr>
        <w:t xml:space="preserve">DARBA DROŠĪBAS UN VIDES AIZSARDZĪBAS NOTEIKUMI PAKALPOJUMU SNIEDZĒJIEM, PIEGĀDĀTĀJIEM UN BŪVDARBU VEICĒJIEM </w:t>
      </w:r>
    </w:p>
    <w:p w14:paraId="237C645D" w14:textId="77777777" w:rsidR="00246201" w:rsidRPr="00271147" w:rsidRDefault="00246201" w:rsidP="00246201">
      <w:pPr>
        <w:numPr>
          <w:ilvl w:val="0"/>
          <w:numId w:val="21"/>
        </w:numPr>
        <w:spacing w:after="120" w:line="240" w:lineRule="auto"/>
        <w:ind w:left="284" w:hanging="284"/>
        <w:jc w:val="both"/>
        <w:rPr>
          <w:rFonts w:ascii="Times New Roman" w:eastAsia="Times New Roman" w:hAnsi="Times New Roman" w:cs="Times New Roman"/>
          <w:b/>
          <w:color w:val="000000" w:themeColor="text1"/>
          <w:kern w:val="0"/>
          <w:lang w:eastAsia="lv-LV"/>
          <w14:ligatures w14:val="none"/>
        </w:rPr>
      </w:pPr>
      <w:r w:rsidRPr="00271147">
        <w:rPr>
          <w:rFonts w:ascii="Times New Roman" w:eastAsia="Times New Roman" w:hAnsi="Times New Roman" w:cs="Times New Roman"/>
          <w:b/>
          <w:color w:val="000000" w:themeColor="text1"/>
          <w:kern w:val="0"/>
          <w:lang w:eastAsia="lv-LV"/>
          <w14:ligatures w14:val="none"/>
        </w:rPr>
        <w:t>DOKUMENTĀ LIETOTO TERMINU UN SAĪSINĀJUMU SKAIDROJUMS</w:t>
      </w:r>
    </w:p>
    <w:p w14:paraId="76231BD3" w14:textId="77777777" w:rsidR="00246201" w:rsidRPr="00271147" w:rsidRDefault="00246201" w:rsidP="00246201">
      <w:pPr>
        <w:numPr>
          <w:ilvl w:val="1"/>
          <w:numId w:val="21"/>
        </w:numPr>
        <w:spacing w:after="120" w:line="240" w:lineRule="auto"/>
        <w:ind w:left="851" w:hanging="567"/>
        <w:jc w:val="both"/>
        <w:rPr>
          <w:rFonts w:ascii="Times New Roman" w:eastAsia="Times New Roman" w:hAnsi="Times New Roman" w:cs="Times New Roman"/>
          <w:bCs/>
          <w:color w:val="000000" w:themeColor="text1"/>
          <w:kern w:val="0"/>
          <w:lang w:eastAsia="lv-LV"/>
          <w14:ligatures w14:val="none"/>
        </w:rPr>
      </w:pPr>
      <w:r w:rsidRPr="00271147">
        <w:rPr>
          <w:rFonts w:ascii="Times New Roman" w:eastAsia="Times New Roman" w:hAnsi="Times New Roman" w:cs="Times New Roman"/>
          <w:b/>
          <w:color w:val="000000" w:themeColor="text1"/>
          <w:kern w:val="0"/>
          <w:lang w:eastAsia="lv-LV"/>
          <w14:ligatures w14:val="none"/>
        </w:rPr>
        <w:t>Avārijas situācija</w:t>
      </w:r>
      <w:r w:rsidRPr="00271147">
        <w:rPr>
          <w:rFonts w:ascii="Times New Roman" w:eastAsia="Times New Roman" w:hAnsi="Times New Roman" w:cs="Times New Roman"/>
          <w:bCs/>
          <w:color w:val="000000" w:themeColor="text1"/>
          <w:kern w:val="0"/>
          <w:lang w:eastAsia="lv-LV"/>
          <w14:ligatures w14:val="none"/>
        </w:rPr>
        <w:t xml:space="preserve"> – sistēmas (iekārtas, aparatūras, ierīces, ēkas komunikāciju un ne tikai) vai citu objektu pēkšņa sabojāšanās (defekts), kura rada neplānotu to darbības apstādināšanu un kuras sekas var būt nelaimes gadījums, materiālie zaudējumi.</w:t>
      </w:r>
    </w:p>
    <w:p w14:paraId="3BEF57E7" w14:textId="77777777" w:rsidR="00246201" w:rsidRPr="00271147" w:rsidRDefault="00246201" w:rsidP="00246201">
      <w:pPr>
        <w:numPr>
          <w:ilvl w:val="1"/>
          <w:numId w:val="21"/>
        </w:numPr>
        <w:spacing w:after="120" w:line="240" w:lineRule="auto"/>
        <w:ind w:left="851" w:hanging="567"/>
        <w:jc w:val="both"/>
        <w:rPr>
          <w:rFonts w:ascii="Times New Roman" w:eastAsia="Times New Roman" w:hAnsi="Times New Roman" w:cs="Times New Roman"/>
          <w:bCs/>
          <w:color w:val="000000" w:themeColor="text1"/>
          <w:kern w:val="0"/>
          <w:lang w:eastAsia="lv-LV"/>
          <w14:ligatures w14:val="none"/>
        </w:rPr>
      </w:pPr>
      <w:r w:rsidRPr="00271147">
        <w:rPr>
          <w:rFonts w:ascii="Times New Roman" w:eastAsia="Times New Roman" w:hAnsi="Times New Roman" w:cs="Times New Roman"/>
          <w:b/>
          <w:color w:val="000000" w:themeColor="text1"/>
          <w:kern w:val="0"/>
          <w:lang w:eastAsia="lv-LV"/>
          <w14:ligatures w14:val="none"/>
        </w:rPr>
        <w:t>Ārkārtas situācija</w:t>
      </w:r>
      <w:r w:rsidRPr="00271147">
        <w:rPr>
          <w:rFonts w:ascii="Times New Roman" w:eastAsia="Times New Roman" w:hAnsi="Times New Roman" w:cs="Times New Roman"/>
          <w:bCs/>
          <w:color w:val="000000" w:themeColor="text1"/>
          <w:kern w:val="0"/>
          <w:lang w:eastAsia="lv-LV"/>
          <w14:ligatures w14:val="none"/>
        </w:rPr>
        <w:t xml:space="preserve"> – notikums ārpus parastās secības, kārtības, kad ir apdraudēta cilvēka dzīvība un veselība, ir noticis nelaimes gadījums</w:t>
      </w:r>
      <w:r w:rsidRPr="00271147">
        <w:rPr>
          <w:rFonts w:ascii="Times New Roman" w:eastAsia="Times New Roman" w:hAnsi="Times New Roman" w:cs="Times New Roman"/>
          <w:kern w:val="0"/>
          <w:lang w:eastAsia="lv-LV"/>
          <w14:ligatures w14:val="none"/>
        </w:rPr>
        <w:t xml:space="preserve"> </w:t>
      </w:r>
      <w:r w:rsidRPr="00271147">
        <w:rPr>
          <w:rFonts w:ascii="Times New Roman" w:eastAsia="Times New Roman" w:hAnsi="Times New Roman" w:cs="Times New Roman"/>
          <w:bCs/>
          <w:color w:val="000000" w:themeColor="text1"/>
          <w:kern w:val="0"/>
          <w:lang w:eastAsia="lv-LV"/>
          <w14:ligatures w14:val="none"/>
        </w:rPr>
        <w:t>vai apdraudēta apkārtējā vide.</w:t>
      </w:r>
    </w:p>
    <w:p w14:paraId="680C0245" w14:textId="77777777" w:rsidR="00246201" w:rsidRPr="00271147" w:rsidRDefault="00246201" w:rsidP="00246201">
      <w:pPr>
        <w:numPr>
          <w:ilvl w:val="1"/>
          <w:numId w:val="21"/>
        </w:numPr>
        <w:spacing w:after="120" w:line="240" w:lineRule="auto"/>
        <w:ind w:left="851" w:hanging="567"/>
        <w:jc w:val="both"/>
        <w:rPr>
          <w:rFonts w:ascii="Times New Roman" w:eastAsia="Times New Roman" w:hAnsi="Times New Roman" w:cs="Times New Roman"/>
          <w:bCs/>
          <w:color w:val="000000" w:themeColor="text1"/>
          <w:kern w:val="0"/>
          <w:lang w:eastAsia="lv-LV"/>
          <w14:ligatures w14:val="none"/>
        </w:rPr>
      </w:pPr>
      <w:r w:rsidRPr="00271147">
        <w:rPr>
          <w:rFonts w:ascii="Times New Roman" w:eastAsia="Times New Roman" w:hAnsi="Times New Roman" w:cs="Times New Roman"/>
          <w:b/>
          <w:color w:val="000000" w:themeColor="text1"/>
          <w:kern w:val="0"/>
          <w:lang w:eastAsia="lv-LV"/>
          <w14:ligatures w14:val="none"/>
        </w:rPr>
        <w:t>Darbi</w:t>
      </w:r>
      <w:r w:rsidRPr="00271147">
        <w:rPr>
          <w:rFonts w:ascii="Times New Roman" w:eastAsia="Times New Roman" w:hAnsi="Times New Roman" w:cs="Times New Roman"/>
          <w:bCs/>
          <w:color w:val="000000" w:themeColor="text1"/>
          <w:kern w:val="0"/>
          <w:lang w:eastAsia="lv-LV"/>
          <w14:ligatures w14:val="none"/>
        </w:rPr>
        <w:t xml:space="preserve"> – darbi un pakalpojumi (t.sk., kas tiek veikti, izpildot piegādes līgumus), ko Izpildītājs apņēmies sniegt Pasūtītāja Objektos uz līguma vai cita veida sadarbības pamata.</w:t>
      </w:r>
    </w:p>
    <w:p w14:paraId="2FC00A9A" w14:textId="77777777" w:rsidR="00246201" w:rsidRPr="00271147" w:rsidRDefault="00246201" w:rsidP="00246201">
      <w:pPr>
        <w:numPr>
          <w:ilvl w:val="1"/>
          <w:numId w:val="21"/>
        </w:numPr>
        <w:spacing w:after="120" w:line="240" w:lineRule="auto"/>
        <w:ind w:left="851" w:hanging="567"/>
        <w:jc w:val="both"/>
        <w:rPr>
          <w:rFonts w:ascii="Times New Roman" w:eastAsia="Times New Roman" w:hAnsi="Times New Roman" w:cs="Times New Roman"/>
          <w:bCs/>
          <w:color w:val="000000" w:themeColor="text1"/>
          <w:kern w:val="0"/>
          <w:lang w:eastAsia="lv-LV"/>
          <w14:ligatures w14:val="none"/>
        </w:rPr>
      </w:pPr>
      <w:r w:rsidRPr="00271147">
        <w:rPr>
          <w:rFonts w:ascii="Times New Roman" w:eastAsia="Times New Roman" w:hAnsi="Times New Roman" w:cs="Times New Roman"/>
          <w:b/>
          <w:color w:val="000000" w:themeColor="text1"/>
          <w:kern w:val="0"/>
          <w:lang w:eastAsia="lv-LV"/>
          <w14:ligatures w14:val="none"/>
        </w:rPr>
        <w:t>Darba vieta</w:t>
      </w:r>
      <w:r w:rsidRPr="00271147">
        <w:rPr>
          <w:rFonts w:ascii="Times New Roman" w:eastAsia="Times New Roman" w:hAnsi="Times New Roman" w:cs="Times New Roman"/>
          <w:bCs/>
          <w:color w:val="000000" w:themeColor="text1"/>
          <w:kern w:val="0"/>
          <w:lang w:eastAsia="lv-LV"/>
          <w14:ligatures w14:val="none"/>
        </w:rPr>
        <w:t xml:space="preserve"> – vieta, kurā Nodarbinātais veic Darbu.</w:t>
      </w:r>
    </w:p>
    <w:p w14:paraId="7563813F" w14:textId="77777777" w:rsidR="00246201" w:rsidRPr="00271147" w:rsidRDefault="00246201" w:rsidP="00246201">
      <w:pPr>
        <w:numPr>
          <w:ilvl w:val="1"/>
          <w:numId w:val="21"/>
        </w:numPr>
        <w:spacing w:after="120" w:line="240" w:lineRule="auto"/>
        <w:ind w:left="851" w:hanging="567"/>
        <w:jc w:val="both"/>
        <w:rPr>
          <w:rFonts w:ascii="Times New Roman" w:eastAsia="Times New Roman" w:hAnsi="Times New Roman" w:cs="Times New Roman"/>
          <w:bCs/>
          <w:color w:val="000000" w:themeColor="text1"/>
          <w:kern w:val="0"/>
          <w:lang w:eastAsia="lv-LV"/>
          <w14:ligatures w14:val="none"/>
        </w:rPr>
      </w:pPr>
      <w:r w:rsidRPr="00271147">
        <w:rPr>
          <w:rFonts w:ascii="Times New Roman" w:eastAsia="Times New Roman" w:hAnsi="Times New Roman" w:cs="Times New Roman"/>
          <w:b/>
          <w:color w:val="000000" w:themeColor="text1"/>
          <w:kern w:val="0"/>
          <w:lang w:eastAsia="lv-LV"/>
          <w14:ligatures w14:val="none"/>
        </w:rPr>
        <w:t>IAL</w:t>
      </w:r>
      <w:r w:rsidRPr="00271147">
        <w:rPr>
          <w:rFonts w:ascii="Times New Roman" w:eastAsia="Times New Roman" w:hAnsi="Times New Roman" w:cs="Times New Roman"/>
          <w:bCs/>
          <w:color w:val="000000" w:themeColor="text1"/>
          <w:kern w:val="0"/>
          <w:lang w:eastAsia="lv-LV"/>
          <w14:ligatures w14:val="none"/>
        </w:rPr>
        <w:t xml:space="preserve"> – individuālie aizsardzības līdzekļi.</w:t>
      </w:r>
    </w:p>
    <w:p w14:paraId="05623CC9" w14:textId="77777777" w:rsidR="00246201" w:rsidRPr="00271147" w:rsidRDefault="00246201" w:rsidP="00246201">
      <w:pPr>
        <w:numPr>
          <w:ilvl w:val="1"/>
          <w:numId w:val="21"/>
        </w:numPr>
        <w:spacing w:after="120" w:line="240" w:lineRule="auto"/>
        <w:ind w:left="851" w:hanging="567"/>
        <w:jc w:val="both"/>
        <w:rPr>
          <w:rFonts w:ascii="Times New Roman" w:eastAsia="Times New Roman" w:hAnsi="Times New Roman" w:cs="Times New Roman"/>
          <w:bCs/>
          <w:color w:val="000000" w:themeColor="text1"/>
          <w:kern w:val="0"/>
          <w:lang w:eastAsia="lv-LV"/>
          <w14:ligatures w14:val="none"/>
        </w:rPr>
      </w:pPr>
      <w:r w:rsidRPr="00271147">
        <w:rPr>
          <w:rFonts w:ascii="Times New Roman" w:eastAsia="Times New Roman" w:hAnsi="Times New Roman" w:cs="Times New Roman"/>
          <w:b/>
          <w:color w:val="000000" w:themeColor="text1"/>
          <w:kern w:val="0"/>
          <w:lang w:eastAsia="lv-LV"/>
          <w14:ligatures w14:val="none"/>
        </w:rPr>
        <w:t>Izpildītājs</w:t>
      </w:r>
      <w:r w:rsidRPr="00271147">
        <w:rPr>
          <w:rFonts w:ascii="Times New Roman" w:eastAsia="Times New Roman" w:hAnsi="Times New Roman" w:cs="Times New Roman"/>
          <w:bCs/>
          <w:color w:val="000000" w:themeColor="text1"/>
          <w:kern w:val="0"/>
          <w:lang w:eastAsia="lv-LV"/>
          <w14:ligatures w14:val="none"/>
        </w:rPr>
        <w:t xml:space="preserve"> – uzņēmums, kurš uz Līguma vai cita veida sadarbības pamata, veic Darbus Objektos.</w:t>
      </w:r>
    </w:p>
    <w:p w14:paraId="24C297E7" w14:textId="77777777" w:rsidR="00246201" w:rsidRPr="00271147" w:rsidRDefault="00246201" w:rsidP="00246201">
      <w:pPr>
        <w:numPr>
          <w:ilvl w:val="1"/>
          <w:numId w:val="21"/>
        </w:numPr>
        <w:spacing w:after="120" w:line="240" w:lineRule="auto"/>
        <w:ind w:left="851" w:hanging="567"/>
        <w:jc w:val="both"/>
        <w:rPr>
          <w:rFonts w:ascii="Times New Roman" w:eastAsia="Times New Roman" w:hAnsi="Times New Roman" w:cs="Times New Roman"/>
          <w:bCs/>
          <w:color w:val="000000" w:themeColor="text1"/>
          <w:kern w:val="0"/>
          <w:lang w:eastAsia="lv-LV"/>
          <w14:ligatures w14:val="none"/>
        </w:rPr>
      </w:pPr>
      <w:r w:rsidRPr="00271147">
        <w:rPr>
          <w:rFonts w:ascii="Times New Roman" w:eastAsia="Times New Roman" w:hAnsi="Times New Roman" w:cs="Times New Roman"/>
          <w:b/>
          <w:color w:val="000000" w:themeColor="text1"/>
          <w:kern w:val="0"/>
          <w:lang w:eastAsia="lv-LV"/>
          <w14:ligatures w14:val="none"/>
        </w:rPr>
        <w:t xml:space="preserve">Līgums </w:t>
      </w:r>
      <w:r w:rsidRPr="00271147">
        <w:rPr>
          <w:rFonts w:ascii="Times New Roman" w:eastAsia="Times New Roman" w:hAnsi="Times New Roman" w:cs="Times New Roman"/>
          <w:bCs/>
          <w:color w:val="000000" w:themeColor="text1"/>
          <w:kern w:val="0"/>
          <w:lang w:eastAsia="lv-LV"/>
          <w14:ligatures w14:val="none"/>
        </w:rPr>
        <w:t>– Izpildītāja un Pasūtītāja noslēgts līgums par pakalpojumu sniegšanu, piegādi ar iebūvēšanu, uzstādīšanu vai apkalpošanu vai būvdarbu veikšanu.</w:t>
      </w:r>
    </w:p>
    <w:p w14:paraId="584A4B30" w14:textId="77777777" w:rsidR="00246201" w:rsidRPr="00271147" w:rsidRDefault="00246201" w:rsidP="00246201">
      <w:pPr>
        <w:numPr>
          <w:ilvl w:val="1"/>
          <w:numId w:val="21"/>
        </w:numPr>
        <w:spacing w:after="120" w:line="240" w:lineRule="auto"/>
        <w:ind w:left="851" w:hanging="567"/>
        <w:jc w:val="both"/>
        <w:rPr>
          <w:rFonts w:ascii="Times New Roman" w:eastAsia="Times New Roman" w:hAnsi="Times New Roman" w:cs="Times New Roman"/>
          <w:bCs/>
          <w:color w:val="000000" w:themeColor="text1"/>
          <w:kern w:val="0"/>
          <w:lang w:eastAsia="lv-LV"/>
          <w14:ligatures w14:val="none"/>
        </w:rPr>
      </w:pPr>
      <w:r w:rsidRPr="00271147">
        <w:rPr>
          <w:rFonts w:ascii="Times New Roman" w:eastAsia="Times New Roman" w:hAnsi="Times New Roman" w:cs="Times New Roman"/>
          <w:b/>
          <w:color w:val="000000" w:themeColor="text1"/>
          <w:kern w:val="0"/>
          <w:lang w:eastAsia="lv-LV"/>
          <w14:ligatures w14:val="none"/>
        </w:rPr>
        <w:t>Nodarbinātais</w:t>
      </w:r>
      <w:r w:rsidRPr="00271147">
        <w:rPr>
          <w:rFonts w:ascii="Times New Roman" w:eastAsia="Times New Roman" w:hAnsi="Times New Roman" w:cs="Times New Roman"/>
          <w:bCs/>
          <w:color w:val="000000" w:themeColor="text1"/>
          <w:kern w:val="0"/>
          <w:lang w:eastAsia="lv-LV"/>
          <w14:ligatures w14:val="none"/>
        </w:rPr>
        <w:t xml:space="preserve"> – jebkura fiziska persona, kuru nodarbina Izpildītājs, tai skaitā Izpildītāja piesaistītā apakšuzņēmuma nodarbinātie, ja tādi ir.</w:t>
      </w:r>
    </w:p>
    <w:p w14:paraId="35335B36" w14:textId="77777777" w:rsidR="00246201" w:rsidRPr="00271147" w:rsidRDefault="00246201" w:rsidP="00246201">
      <w:pPr>
        <w:numPr>
          <w:ilvl w:val="1"/>
          <w:numId w:val="21"/>
        </w:numPr>
        <w:spacing w:after="120" w:line="240" w:lineRule="auto"/>
        <w:ind w:left="851" w:hanging="567"/>
        <w:jc w:val="both"/>
        <w:rPr>
          <w:rFonts w:ascii="Times New Roman" w:eastAsia="Times New Roman" w:hAnsi="Times New Roman" w:cs="Times New Roman"/>
          <w:bCs/>
          <w:color w:val="000000" w:themeColor="text1"/>
          <w:kern w:val="0"/>
          <w:lang w:eastAsia="lv-LV"/>
          <w14:ligatures w14:val="none"/>
        </w:rPr>
      </w:pPr>
      <w:r w:rsidRPr="00271147">
        <w:rPr>
          <w:rFonts w:ascii="Times New Roman" w:eastAsia="Times New Roman" w:hAnsi="Times New Roman" w:cs="Times New Roman"/>
          <w:b/>
          <w:color w:val="000000" w:themeColor="text1"/>
          <w:kern w:val="0"/>
          <w:lang w:eastAsia="lv-LV"/>
          <w14:ligatures w14:val="none"/>
        </w:rPr>
        <w:t xml:space="preserve">Noteikumi </w:t>
      </w:r>
      <w:r w:rsidRPr="00271147">
        <w:rPr>
          <w:rFonts w:ascii="Times New Roman" w:eastAsia="Times New Roman" w:hAnsi="Times New Roman" w:cs="Times New Roman"/>
          <w:bCs/>
          <w:color w:val="000000" w:themeColor="text1"/>
          <w:kern w:val="0"/>
          <w:lang w:eastAsia="lv-LV"/>
          <w14:ligatures w14:val="none"/>
        </w:rPr>
        <w:t xml:space="preserve">– šie noteikumi. </w:t>
      </w:r>
    </w:p>
    <w:p w14:paraId="0E3EFA3E" w14:textId="77777777" w:rsidR="00246201" w:rsidRPr="00271147" w:rsidRDefault="00246201" w:rsidP="00246201">
      <w:pPr>
        <w:numPr>
          <w:ilvl w:val="1"/>
          <w:numId w:val="21"/>
        </w:numPr>
        <w:spacing w:after="120" w:line="240" w:lineRule="auto"/>
        <w:ind w:left="851" w:hanging="567"/>
        <w:jc w:val="both"/>
        <w:rPr>
          <w:rFonts w:ascii="Times New Roman" w:eastAsia="Times New Roman" w:hAnsi="Times New Roman" w:cs="Times New Roman"/>
          <w:bCs/>
          <w:color w:val="000000" w:themeColor="text1"/>
          <w:kern w:val="0"/>
          <w:lang w:eastAsia="lv-LV"/>
          <w14:ligatures w14:val="none"/>
        </w:rPr>
      </w:pPr>
      <w:r w:rsidRPr="00271147">
        <w:rPr>
          <w:rFonts w:ascii="Times New Roman" w:eastAsia="Times New Roman" w:hAnsi="Times New Roman" w:cs="Times New Roman"/>
          <w:b/>
          <w:color w:val="000000" w:themeColor="text1"/>
          <w:kern w:val="0"/>
          <w:lang w:eastAsia="lv-LV"/>
          <w14:ligatures w14:val="none"/>
        </w:rPr>
        <w:t>Objekts/-i</w:t>
      </w:r>
      <w:r w:rsidRPr="00271147">
        <w:rPr>
          <w:rFonts w:ascii="Times New Roman" w:eastAsia="Times New Roman" w:hAnsi="Times New Roman" w:cs="Times New Roman"/>
          <w:bCs/>
          <w:color w:val="000000" w:themeColor="text1"/>
          <w:kern w:val="0"/>
          <w:lang w:eastAsia="lv-LV"/>
          <w14:ligatures w14:val="none"/>
        </w:rPr>
        <w:t xml:space="preserve"> – Pasūtītāja īpašumā, valdījumā, pārvaldīšanā, apsaimniekošanā vai lietošanā esoša teritorija vai telpas.</w:t>
      </w:r>
    </w:p>
    <w:p w14:paraId="2112C4E9" w14:textId="77777777" w:rsidR="00246201" w:rsidRPr="00271147" w:rsidRDefault="00246201" w:rsidP="00246201">
      <w:pPr>
        <w:numPr>
          <w:ilvl w:val="1"/>
          <w:numId w:val="21"/>
        </w:numPr>
        <w:spacing w:after="120" w:line="240" w:lineRule="auto"/>
        <w:ind w:left="851" w:hanging="567"/>
        <w:jc w:val="both"/>
        <w:rPr>
          <w:rFonts w:ascii="Times New Roman" w:eastAsia="Times New Roman" w:hAnsi="Times New Roman" w:cs="Times New Roman"/>
          <w:bCs/>
          <w:color w:val="000000" w:themeColor="text1"/>
          <w:kern w:val="0"/>
          <w:lang w:eastAsia="lv-LV"/>
          <w14:ligatures w14:val="none"/>
        </w:rPr>
      </w:pPr>
      <w:r w:rsidRPr="00271147">
        <w:rPr>
          <w:rFonts w:ascii="Times New Roman" w:eastAsia="Times New Roman" w:hAnsi="Times New Roman" w:cs="Times New Roman"/>
          <w:b/>
          <w:color w:val="000000" w:themeColor="text1"/>
          <w:kern w:val="0"/>
          <w:lang w:eastAsia="lv-LV"/>
          <w14:ligatures w14:val="none"/>
        </w:rPr>
        <w:t xml:space="preserve">Pasūtītājs </w:t>
      </w:r>
      <w:r w:rsidRPr="00271147">
        <w:rPr>
          <w:rFonts w:ascii="Times New Roman" w:eastAsia="Times New Roman" w:hAnsi="Times New Roman" w:cs="Times New Roman"/>
          <w:bCs/>
          <w:color w:val="000000" w:themeColor="text1"/>
          <w:kern w:val="0"/>
          <w:lang w:eastAsia="lv-LV"/>
          <w14:ligatures w14:val="none"/>
        </w:rPr>
        <w:t>– Rīgas pašvaldības sabiedrība ar ierobežotu atbildību “Rīgas satiksme”.</w:t>
      </w:r>
    </w:p>
    <w:p w14:paraId="6818F4CF" w14:textId="77777777" w:rsidR="00246201" w:rsidRPr="00271147" w:rsidRDefault="00246201" w:rsidP="00246201">
      <w:pPr>
        <w:numPr>
          <w:ilvl w:val="0"/>
          <w:numId w:val="21"/>
        </w:numPr>
        <w:tabs>
          <w:tab w:val="left" w:pos="8420"/>
        </w:tabs>
        <w:spacing w:before="120" w:after="120" w:line="240" w:lineRule="auto"/>
        <w:ind w:left="284" w:hanging="284"/>
        <w:jc w:val="both"/>
        <w:rPr>
          <w:rFonts w:ascii="Times New Roman" w:eastAsia="Times New Roman" w:hAnsi="Times New Roman" w:cs="Times New Roman"/>
          <w:b/>
          <w:color w:val="000000" w:themeColor="text1"/>
          <w:kern w:val="0"/>
          <w:lang w:eastAsia="lv-LV"/>
          <w14:ligatures w14:val="none"/>
        </w:rPr>
      </w:pPr>
      <w:r w:rsidRPr="00271147">
        <w:rPr>
          <w:rFonts w:ascii="Times New Roman" w:eastAsia="Times New Roman" w:hAnsi="Times New Roman" w:cs="Times New Roman"/>
          <w:b/>
          <w:color w:val="000000" w:themeColor="text1"/>
          <w:kern w:val="0"/>
          <w:lang w:eastAsia="lv-LV"/>
          <w14:ligatures w14:val="none"/>
        </w:rPr>
        <w:t>APRAKSTS</w:t>
      </w:r>
      <w:r w:rsidRPr="00271147">
        <w:rPr>
          <w:rFonts w:ascii="Times New Roman" w:eastAsia="Times New Roman" w:hAnsi="Times New Roman" w:cs="Times New Roman"/>
          <w:b/>
          <w:color w:val="000000" w:themeColor="text1"/>
          <w:kern w:val="0"/>
          <w:lang w:eastAsia="lv-LV"/>
          <w14:ligatures w14:val="none"/>
        </w:rPr>
        <w:tab/>
      </w:r>
    </w:p>
    <w:p w14:paraId="2074A50F" w14:textId="77777777" w:rsidR="00246201" w:rsidRPr="00271147" w:rsidRDefault="00246201" w:rsidP="00246201">
      <w:pPr>
        <w:numPr>
          <w:ilvl w:val="1"/>
          <w:numId w:val="21"/>
        </w:numPr>
        <w:spacing w:before="120" w:after="120" w:line="240" w:lineRule="auto"/>
        <w:ind w:left="788" w:hanging="431"/>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Pasūtītājs ir sertificēts atbilstoši ISO 9001 „Kvalitātes pārvaldības sistēmas. Prasības”, ISO 45001 “Arodveselības un darba drošības pārvaldības sistēmas. Prasības un lietošanas norādījumi” un ISO 50001 “Energopārvaldības sistēmas. Prasības un lietošanas norādījumi” standartiem.</w:t>
      </w:r>
    </w:p>
    <w:p w14:paraId="35ECED97" w14:textId="77777777" w:rsidR="00246201" w:rsidRPr="00271147" w:rsidRDefault="00246201" w:rsidP="00246201">
      <w:pPr>
        <w:numPr>
          <w:ilvl w:val="1"/>
          <w:numId w:val="21"/>
        </w:numPr>
        <w:spacing w:before="120" w:after="120" w:line="240" w:lineRule="auto"/>
        <w:ind w:left="788" w:hanging="431"/>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Pasūtītājs rūpējas par savu darbinieku un Pasūtītāja Objektā Nodarbināto un apmeklētāju drošību. Pasūtītājs ir izvirzījis un seko noteiktām vērtībām, skatīt 1. attēlu.</w:t>
      </w:r>
    </w:p>
    <w:p w14:paraId="5D639C16" w14:textId="77777777" w:rsidR="00246201" w:rsidRPr="00271147" w:rsidRDefault="00246201" w:rsidP="00246201">
      <w:pPr>
        <w:spacing w:before="120" w:after="120" w:line="240" w:lineRule="auto"/>
        <w:ind w:left="792"/>
        <w:contextualSpacing/>
        <w:jc w:val="center"/>
        <w:rPr>
          <w:rFonts w:ascii="Times New Roman" w:eastAsia="Times New Roman" w:hAnsi="Times New Roman" w:cs="Times New Roman"/>
          <w:color w:val="000000" w:themeColor="text1"/>
          <w:kern w:val="0"/>
          <w:lang w:eastAsia="lv-LV"/>
          <w14:ligatures w14:val="none"/>
        </w:rPr>
      </w:pPr>
    </w:p>
    <w:p w14:paraId="5167D6DA" w14:textId="77777777" w:rsidR="00246201" w:rsidRPr="00271147" w:rsidRDefault="00246201" w:rsidP="00246201">
      <w:pPr>
        <w:spacing w:before="120" w:after="120" w:line="240" w:lineRule="auto"/>
        <w:contextualSpacing/>
        <w:jc w:val="center"/>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noProof/>
          <w:color w:val="000000" w:themeColor="text1"/>
          <w:kern w:val="0"/>
          <w:lang w:eastAsia="lv-LV"/>
          <w14:ligatures w14:val="none"/>
        </w:rPr>
        <w:drawing>
          <wp:inline distT="0" distB="0" distL="0" distR="0" wp14:anchorId="11452CAC" wp14:editId="25CF78F6">
            <wp:extent cx="5848865" cy="1680519"/>
            <wp:effectExtent l="0" t="0" r="0" b="0"/>
            <wp:docPr id="1107117602" name="Attēls 1" descr="A blue and white document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117602" name="Attēls 1" descr="A blue and white document with text&#10;&#10;AI-generated content may be incorrect."/>
                    <pic:cNvPicPr>
                      <a:picLocks noChangeAspect="1" noChangeArrowheads="1"/>
                    </pic:cNvPicPr>
                  </pic:nvPicPr>
                  <pic:blipFill rotWithShape="1">
                    <a:blip r:embed="rId24">
                      <a:extLst>
                        <a:ext uri="{28A0092B-C50C-407E-A947-70E740481C1C}">
                          <a14:useLocalDpi xmlns:a14="http://schemas.microsoft.com/office/drawing/2010/main" val="0"/>
                        </a:ext>
                      </a:extLst>
                    </a:blip>
                    <a:srcRect t="39321" r="1542" b="40673"/>
                    <a:stretch/>
                  </pic:blipFill>
                  <pic:spPr bwMode="auto">
                    <a:xfrm>
                      <a:off x="0" y="0"/>
                      <a:ext cx="5849475" cy="1680694"/>
                    </a:xfrm>
                    <a:prstGeom prst="rect">
                      <a:avLst/>
                    </a:prstGeom>
                    <a:noFill/>
                    <a:ln>
                      <a:noFill/>
                    </a:ln>
                    <a:extLst>
                      <a:ext uri="{53640926-AAD7-44D8-BBD7-CCE9431645EC}">
                        <a14:shadowObscured xmlns:a14="http://schemas.microsoft.com/office/drawing/2010/main"/>
                      </a:ext>
                    </a:extLst>
                  </pic:spPr>
                </pic:pic>
              </a:graphicData>
            </a:graphic>
          </wp:inline>
        </w:drawing>
      </w:r>
    </w:p>
    <w:p w14:paraId="17AA4164" w14:textId="77777777" w:rsidR="00246201" w:rsidRPr="00271147" w:rsidRDefault="00246201" w:rsidP="00246201">
      <w:pPr>
        <w:spacing w:before="120" w:after="120" w:line="240" w:lineRule="auto"/>
        <w:contextualSpacing/>
        <w:jc w:val="center"/>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1. attēls “Pasūtītāja vērtības”.</w:t>
      </w:r>
    </w:p>
    <w:p w14:paraId="799B44C9" w14:textId="77777777" w:rsidR="00246201" w:rsidRPr="00271147" w:rsidRDefault="00246201" w:rsidP="00246201">
      <w:pPr>
        <w:numPr>
          <w:ilvl w:val="1"/>
          <w:numId w:val="21"/>
        </w:numPr>
        <w:spacing w:before="120" w:after="120" w:line="240" w:lineRule="auto"/>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 xml:space="preserve">Pasūtītājs, pamatojoties uz Darba aizsardzības likuma 16. pantu, Izpildītājam nosaka ievērot normatīvo aktu un Noteikumu prasības, izpildot Darbus. </w:t>
      </w:r>
    </w:p>
    <w:p w14:paraId="54AABA58" w14:textId="77777777" w:rsidR="00246201" w:rsidRPr="00271147" w:rsidRDefault="00246201" w:rsidP="00246201">
      <w:pPr>
        <w:numPr>
          <w:ilvl w:val="1"/>
          <w:numId w:val="21"/>
        </w:numPr>
        <w:spacing w:before="120" w:after="120" w:line="240" w:lineRule="auto"/>
        <w:ind w:left="851" w:hanging="567"/>
        <w:jc w:val="both"/>
        <w:rPr>
          <w:rFonts w:ascii="Times New Roman" w:eastAsia="Times New Roman" w:hAnsi="Times New Roman" w:cs="Times New Roman"/>
          <w:b/>
          <w:bCs/>
          <w:color w:val="000000" w:themeColor="text1"/>
          <w:kern w:val="0"/>
          <w:lang w:eastAsia="lv-LV"/>
          <w14:ligatures w14:val="none"/>
        </w:rPr>
      </w:pPr>
      <w:r w:rsidRPr="00271147">
        <w:rPr>
          <w:rFonts w:ascii="Times New Roman" w:eastAsia="Times New Roman" w:hAnsi="Times New Roman" w:cs="Times New Roman"/>
          <w:b/>
          <w:bCs/>
          <w:color w:val="000000" w:themeColor="text1"/>
          <w:kern w:val="0"/>
          <w:lang w:eastAsia="lv-LV"/>
          <w14:ligatures w14:val="none"/>
        </w:rPr>
        <w:lastRenderedPageBreak/>
        <w:t xml:space="preserve">Būtiskākie darba vides riski Izpildītājam, veicot Darbus </w:t>
      </w:r>
    </w:p>
    <w:p w14:paraId="34BBAE64" w14:textId="77777777" w:rsidR="00246201" w:rsidRPr="00271147" w:rsidRDefault="00246201" w:rsidP="00246201">
      <w:pPr>
        <w:numPr>
          <w:ilvl w:val="2"/>
          <w:numId w:val="21"/>
        </w:numPr>
        <w:spacing w:before="120" w:after="120" w:line="240" w:lineRule="auto"/>
        <w:ind w:left="851" w:hanging="567"/>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Jānovērtē Objekta specifika (piemēram, kultūrvēsturiskā vērtība, paaugstinātas ugunsbīstamības objekts, lietošanas mērķis, specifiskas ražošanas funkcijas) un jāpielāgo atbilstošas Darba izpildes metodes.</w:t>
      </w:r>
    </w:p>
    <w:p w14:paraId="1F1E05CD" w14:textId="77777777" w:rsidR="00246201" w:rsidRPr="00271147" w:rsidRDefault="00246201" w:rsidP="00246201">
      <w:pPr>
        <w:numPr>
          <w:ilvl w:val="2"/>
          <w:numId w:val="21"/>
        </w:numPr>
        <w:spacing w:before="120" w:after="120" w:line="240" w:lineRule="auto"/>
        <w:ind w:left="851" w:hanging="567"/>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Jārēķinās ar iesaistītajām pusēm, kuras var tikt ietekmētas Darbu veikšanas laikā.  Iesaistītās puses ir Objekta lietotāji, apmeklētāji, Pasūtītāja darbinieki, kuri var atrasties vai pārvietoties Darbu veikšanas vietā.</w:t>
      </w:r>
    </w:p>
    <w:p w14:paraId="5DD14A49" w14:textId="77777777" w:rsidR="00246201" w:rsidRPr="00271147" w:rsidRDefault="00246201" w:rsidP="00246201">
      <w:pPr>
        <w:numPr>
          <w:ilvl w:val="2"/>
          <w:numId w:val="21"/>
        </w:numPr>
        <w:spacing w:before="120" w:after="120" w:line="240" w:lineRule="auto"/>
        <w:ind w:left="851" w:hanging="567"/>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Jāievēro, ka Darbus ir atļauts veikt, ja ir nodrošināts, ka veicamais Darbs neradīs draudus iesaistīto pušu vai jebkura sabiedrības locekļa dzīvībai, veselībai vai mantai.</w:t>
      </w:r>
    </w:p>
    <w:p w14:paraId="411BB0EE" w14:textId="77777777" w:rsidR="00246201" w:rsidRPr="00271147" w:rsidRDefault="00246201" w:rsidP="00246201">
      <w:pPr>
        <w:numPr>
          <w:ilvl w:val="2"/>
          <w:numId w:val="21"/>
        </w:numPr>
        <w:spacing w:before="120" w:after="120" w:line="240" w:lineRule="auto"/>
        <w:ind w:left="851" w:hanging="567"/>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 xml:space="preserve">Nepieļaut Avārijas situāciju radīšanu ar darbību vai bezdarbību. Avārijas situācijā jārīkojas atbilstoši Noteikumu 2.7. punktā noteiktajai kārtībai. </w:t>
      </w:r>
    </w:p>
    <w:p w14:paraId="5E5F6F34" w14:textId="77777777" w:rsidR="00246201" w:rsidRPr="00271147" w:rsidRDefault="00246201" w:rsidP="00246201">
      <w:pPr>
        <w:numPr>
          <w:ilvl w:val="2"/>
          <w:numId w:val="21"/>
        </w:numPr>
        <w:spacing w:before="120" w:after="120" w:line="240" w:lineRule="auto"/>
        <w:ind w:left="851" w:hanging="567"/>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Nodarbinātajam, veicot Darbus, jāievēro šādi noteikumi:</w:t>
      </w:r>
    </w:p>
    <w:p w14:paraId="0E3A0871" w14:textId="77777777" w:rsidR="00246201" w:rsidRPr="00271147" w:rsidRDefault="00246201" w:rsidP="00246201">
      <w:pPr>
        <w:numPr>
          <w:ilvl w:val="3"/>
          <w:numId w:val="21"/>
        </w:numPr>
        <w:spacing w:before="120" w:after="120" w:line="240" w:lineRule="auto"/>
        <w:ind w:left="2268" w:hanging="850"/>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aizliegts smēķēt;</w:t>
      </w:r>
    </w:p>
    <w:p w14:paraId="636295C4" w14:textId="77777777" w:rsidR="00246201" w:rsidRPr="00271147" w:rsidRDefault="00246201" w:rsidP="00246201">
      <w:pPr>
        <w:numPr>
          <w:ilvl w:val="3"/>
          <w:numId w:val="21"/>
        </w:numPr>
        <w:spacing w:before="120" w:after="120" w:line="240" w:lineRule="auto"/>
        <w:ind w:left="2268" w:hanging="850"/>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aizliegts atrasties alkohola, narkotisko un citu apreibinošo vielu ietekmē;</w:t>
      </w:r>
    </w:p>
    <w:p w14:paraId="58185B51" w14:textId="77777777" w:rsidR="00246201" w:rsidRPr="00271147" w:rsidRDefault="00246201" w:rsidP="00246201">
      <w:pPr>
        <w:numPr>
          <w:ilvl w:val="3"/>
          <w:numId w:val="21"/>
        </w:numPr>
        <w:spacing w:before="120" w:after="120" w:line="240" w:lineRule="auto"/>
        <w:ind w:left="2268" w:hanging="850"/>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pēc iespējas jālieto darba apģērbs ar Nodarbinātā darba devēja nosaukumu vai piestiprinātu darbinieka darba apliecību un jāizmanto atbilstoši IAL;</w:t>
      </w:r>
    </w:p>
    <w:p w14:paraId="39740778" w14:textId="77777777" w:rsidR="00246201" w:rsidRPr="00271147" w:rsidRDefault="00246201" w:rsidP="00246201">
      <w:pPr>
        <w:numPr>
          <w:ilvl w:val="3"/>
          <w:numId w:val="21"/>
        </w:numPr>
        <w:spacing w:before="120" w:after="120" w:line="240" w:lineRule="auto"/>
        <w:ind w:left="2268" w:hanging="850"/>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jābūt apmācītam drošam darbam un ar darbinieka apliecību;</w:t>
      </w:r>
    </w:p>
    <w:p w14:paraId="334F66A7" w14:textId="77777777" w:rsidR="00246201" w:rsidRPr="00271147" w:rsidRDefault="00246201" w:rsidP="00246201">
      <w:pPr>
        <w:numPr>
          <w:ilvl w:val="3"/>
          <w:numId w:val="21"/>
        </w:numPr>
        <w:spacing w:before="120" w:after="120" w:line="240" w:lineRule="auto"/>
        <w:ind w:left="2268" w:hanging="850"/>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jānorobežo darba vieta un jāizvieto drošības zīmes, ja to nosaka normatīvie akti vai Darba specifika var radīt apdraudējumu apkārtējo dzīvībai, veselībai vai mantai;</w:t>
      </w:r>
    </w:p>
    <w:p w14:paraId="0821E944" w14:textId="77777777" w:rsidR="00246201" w:rsidRPr="00271147" w:rsidRDefault="00246201" w:rsidP="00246201">
      <w:pPr>
        <w:numPr>
          <w:ilvl w:val="3"/>
          <w:numId w:val="21"/>
        </w:numPr>
        <w:spacing w:before="120" w:after="120" w:line="240" w:lineRule="auto"/>
        <w:ind w:left="2268" w:hanging="850"/>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jāinformē par bīstamo darbu veikšanu pirms to uzsākšanas;</w:t>
      </w:r>
    </w:p>
    <w:p w14:paraId="17FE8BF4" w14:textId="77777777" w:rsidR="00246201" w:rsidRPr="00271147" w:rsidRDefault="00246201" w:rsidP="00246201">
      <w:pPr>
        <w:numPr>
          <w:ilvl w:val="3"/>
          <w:numId w:val="21"/>
        </w:numPr>
        <w:spacing w:before="120" w:after="120" w:line="240" w:lineRule="auto"/>
        <w:ind w:left="2268" w:hanging="850"/>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darba aprīkojumam jābūt pārbaudītam un marķētam;</w:t>
      </w:r>
    </w:p>
    <w:p w14:paraId="1B4BD69A" w14:textId="77777777" w:rsidR="00246201" w:rsidRPr="00271147" w:rsidRDefault="00246201" w:rsidP="00246201">
      <w:pPr>
        <w:numPr>
          <w:ilvl w:val="3"/>
          <w:numId w:val="21"/>
        </w:numPr>
        <w:spacing w:before="120" w:after="120" w:line="240" w:lineRule="auto"/>
        <w:ind w:left="2268" w:hanging="850"/>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jāzina, kā rīkoties Avārijas un Ārkārtas situācijā.</w:t>
      </w:r>
    </w:p>
    <w:p w14:paraId="477485F2" w14:textId="77777777" w:rsidR="00246201" w:rsidRPr="00271147" w:rsidRDefault="00246201" w:rsidP="00246201">
      <w:pPr>
        <w:numPr>
          <w:ilvl w:val="1"/>
          <w:numId w:val="21"/>
        </w:numPr>
        <w:spacing w:before="120" w:after="120" w:line="240" w:lineRule="auto"/>
        <w:ind w:left="851" w:hanging="567"/>
        <w:jc w:val="both"/>
        <w:rPr>
          <w:rFonts w:ascii="Times New Roman" w:eastAsia="Times New Roman" w:hAnsi="Times New Roman" w:cs="Times New Roman"/>
          <w:b/>
          <w:bCs/>
          <w:color w:val="000000" w:themeColor="text1"/>
          <w:kern w:val="0"/>
          <w:lang w:eastAsia="lv-LV"/>
          <w14:ligatures w14:val="none"/>
        </w:rPr>
      </w:pPr>
      <w:r w:rsidRPr="00271147">
        <w:rPr>
          <w:rFonts w:ascii="Times New Roman" w:eastAsia="Times New Roman" w:hAnsi="Times New Roman" w:cs="Times New Roman"/>
          <w:b/>
          <w:bCs/>
          <w:color w:val="000000" w:themeColor="text1"/>
          <w:kern w:val="0"/>
          <w:lang w:eastAsia="lv-LV"/>
          <w14:ligatures w14:val="none"/>
        </w:rPr>
        <w:t>Vispārīgās prasības, uzsākot un veicot Darbus Objektā</w:t>
      </w:r>
    </w:p>
    <w:p w14:paraId="5C437100" w14:textId="77777777" w:rsidR="00246201" w:rsidRPr="00271147" w:rsidRDefault="00246201" w:rsidP="00246201">
      <w:pPr>
        <w:numPr>
          <w:ilvl w:val="2"/>
          <w:numId w:val="21"/>
        </w:numPr>
        <w:spacing w:before="120" w:after="120" w:line="240" w:lineRule="auto"/>
        <w:ind w:left="851" w:hanging="567"/>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Izpildītājs Līguma darbības laikā nodrošina darba aizsardzības, vides aizsardzības, elektrodrošības un ugunsdrošības prasību ievērošanu saskaņā ar Latvijas Republikā spēkā esošajiem normatīvajiem aktiem.</w:t>
      </w:r>
    </w:p>
    <w:p w14:paraId="2252EFE8" w14:textId="77777777" w:rsidR="00246201" w:rsidRPr="00271147" w:rsidRDefault="00246201" w:rsidP="00246201">
      <w:pPr>
        <w:numPr>
          <w:ilvl w:val="2"/>
          <w:numId w:val="21"/>
        </w:numPr>
        <w:tabs>
          <w:tab w:val="left" w:pos="1276"/>
        </w:tabs>
        <w:spacing w:before="120" w:after="120" w:line="240" w:lineRule="auto"/>
        <w:ind w:left="851" w:hanging="567"/>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Izpildītājs pirms Darbu uzsākšanas Objektā Nodarbinātajiem nodrošina:</w:t>
      </w:r>
    </w:p>
    <w:p w14:paraId="62CA6821" w14:textId="77777777" w:rsidR="00246201" w:rsidRPr="00271147" w:rsidRDefault="00246201" w:rsidP="00246201">
      <w:pPr>
        <w:numPr>
          <w:ilvl w:val="3"/>
          <w:numId w:val="21"/>
        </w:numPr>
        <w:spacing w:before="120" w:after="120" w:line="240" w:lineRule="auto"/>
        <w:ind w:left="1701" w:hanging="850"/>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darba aizsardzības, ugunsdrošības instruktāžu un profesionālo apmācību, atbilstoši veicamajam Darbam;</w:t>
      </w:r>
    </w:p>
    <w:p w14:paraId="0A099375" w14:textId="77777777" w:rsidR="00246201" w:rsidRPr="00271147" w:rsidRDefault="00246201" w:rsidP="00246201">
      <w:pPr>
        <w:numPr>
          <w:ilvl w:val="3"/>
          <w:numId w:val="21"/>
        </w:numPr>
        <w:spacing w:before="120" w:after="120" w:line="240" w:lineRule="auto"/>
        <w:ind w:left="1701" w:hanging="850"/>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iepazīstināšanu ar Noteikumos noteiktajām prasībām;</w:t>
      </w:r>
    </w:p>
    <w:p w14:paraId="2C6A9E56" w14:textId="77777777" w:rsidR="00246201" w:rsidRPr="00271147" w:rsidRDefault="00246201" w:rsidP="00246201">
      <w:pPr>
        <w:numPr>
          <w:ilvl w:val="3"/>
          <w:numId w:val="21"/>
        </w:numPr>
        <w:spacing w:before="120" w:after="120" w:line="240" w:lineRule="auto"/>
        <w:ind w:left="1701" w:hanging="850"/>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apmācību par resursu lietderīgu izmantošanu (elektroenerģija, ūdens, izejvielas), pareizu atkritumu apsaimniekošanu Darbu veikšanas vietā, ķīmisko vielu izmantošanu un glabāšanu;</w:t>
      </w:r>
    </w:p>
    <w:p w14:paraId="114910E0" w14:textId="77777777" w:rsidR="00246201" w:rsidRPr="00271147" w:rsidRDefault="00246201" w:rsidP="00246201">
      <w:pPr>
        <w:numPr>
          <w:ilvl w:val="3"/>
          <w:numId w:val="21"/>
        </w:numPr>
        <w:spacing w:before="120" w:after="120" w:line="240" w:lineRule="auto"/>
        <w:ind w:left="1701" w:hanging="850"/>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darba vides risku novērtējumu veicamiem Darbiem Objektā un Nodarbināto iepazīstināšanu ar risku novērtējumu;</w:t>
      </w:r>
    </w:p>
    <w:p w14:paraId="3B192DBA" w14:textId="77777777" w:rsidR="00246201" w:rsidRPr="00271147" w:rsidRDefault="00246201" w:rsidP="00246201">
      <w:pPr>
        <w:numPr>
          <w:ilvl w:val="3"/>
          <w:numId w:val="21"/>
        </w:numPr>
        <w:spacing w:before="120" w:after="120" w:line="240" w:lineRule="auto"/>
        <w:ind w:left="1701" w:hanging="850"/>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obligātās veselības pārbaudes pirms Darbu uzsākšanas;</w:t>
      </w:r>
    </w:p>
    <w:p w14:paraId="4FFC15EE" w14:textId="77777777" w:rsidR="00246201" w:rsidRPr="00271147" w:rsidRDefault="00246201" w:rsidP="00246201">
      <w:pPr>
        <w:numPr>
          <w:ilvl w:val="3"/>
          <w:numId w:val="21"/>
        </w:numPr>
        <w:spacing w:before="120" w:after="120" w:line="240" w:lineRule="auto"/>
        <w:ind w:left="1701" w:hanging="850"/>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apmācību reaģēšanai Avārijas un Ārkārtas situācijās;</w:t>
      </w:r>
    </w:p>
    <w:p w14:paraId="14E231BE" w14:textId="77777777" w:rsidR="00246201" w:rsidRPr="00271147" w:rsidRDefault="00246201" w:rsidP="00246201">
      <w:pPr>
        <w:numPr>
          <w:ilvl w:val="3"/>
          <w:numId w:val="21"/>
        </w:numPr>
        <w:spacing w:before="120" w:after="120" w:line="240" w:lineRule="auto"/>
        <w:ind w:left="1701" w:hanging="850"/>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Nodarbināto apliecības, kurās ietverta šāda informācija: darba devēja nosaukums, darbinieka vārds, uzvārds, amats, apliecības izdošanas datums un fotogrāfija.</w:t>
      </w:r>
    </w:p>
    <w:p w14:paraId="449AF72D" w14:textId="77777777" w:rsidR="00246201" w:rsidRPr="00271147" w:rsidRDefault="00246201" w:rsidP="00246201">
      <w:pPr>
        <w:numPr>
          <w:ilvl w:val="2"/>
          <w:numId w:val="21"/>
        </w:numPr>
        <w:spacing w:before="120" w:after="120" w:line="240" w:lineRule="auto"/>
        <w:ind w:left="851" w:hanging="567"/>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Caurlaižu režīms:</w:t>
      </w:r>
    </w:p>
    <w:p w14:paraId="0809592F" w14:textId="77777777" w:rsidR="00246201" w:rsidRPr="00271147" w:rsidRDefault="00246201" w:rsidP="00246201">
      <w:pPr>
        <w:numPr>
          <w:ilvl w:val="3"/>
          <w:numId w:val="21"/>
        </w:numPr>
        <w:spacing w:before="120" w:after="120" w:line="240" w:lineRule="auto"/>
        <w:ind w:left="1701" w:hanging="850"/>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lastRenderedPageBreak/>
        <w:t>Transportlīdzekļa iebraukšana vai Nodarbinātā iekļūšana Pasūtītāja teritorijā vai Objektā notiek caurlaižu punktos, ja tādi ir izveidoti. Caurlaižu punkti tiek nodrošināti šādās teritorijās – Rīgā, Brīvības ielā 191, Fridriķa ielā 2, Ganību dambī 32, Kleistu ielā 28, Kleistu ielā 29, Augusta Spariņa iela 1, Vestienas ielā 35 un Vienības gatvē 16 (no Jelgavas ielas puses). Iebraukšanas un iekļūšanas atļaujas saņemšanu organizē Izpildītāja pārstāvis vismaz 3 darba dienas pirms nepieciešamības iebraukt vai iekļūt Pasūtītāja teritorijā vai Objektā.</w:t>
      </w:r>
    </w:p>
    <w:p w14:paraId="69AF1FC3" w14:textId="77777777" w:rsidR="00246201" w:rsidRPr="00271147" w:rsidRDefault="00246201" w:rsidP="00246201">
      <w:pPr>
        <w:numPr>
          <w:ilvl w:val="3"/>
          <w:numId w:val="21"/>
        </w:numPr>
        <w:spacing w:before="120" w:after="120" w:line="240" w:lineRule="auto"/>
        <w:ind w:left="1701" w:hanging="850"/>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 xml:space="preserve">Nodarbinātajiem caurlaides izsniedz Izpildītāja pārstāvim, pamatojoties uz Izpildītāja rakstisku iesniegumu, kurā norāda Nodarbinātā vārdu, uzvārdu. Pasūtītāja caurlaides saņemšanai iesniegtos Nodarbināto personas datus apstrādā ar mērķi nodrošināt drošību Pasūtītāja teritorijās. Izpildītāja pārstāvis, saņemot caurlaidi, ar savu parakstu žurnālā apliecina, ka tas ieguvis Nodarbināto piekrišanu personas datu apstrādei norādītajam mērķim. Caurlaides saņemšanu organizē Izpildītāja pārstāvis vismaz 3 darba dienas pirms nepieciešamības iekļūt Pasūtītāja teritorijā vai Objektā. </w:t>
      </w:r>
    </w:p>
    <w:p w14:paraId="7E6264D0" w14:textId="77777777" w:rsidR="00246201" w:rsidRPr="00271147" w:rsidRDefault="00246201" w:rsidP="00246201">
      <w:pPr>
        <w:numPr>
          <w:ilvl w:val="3"/>
          <w:numId w:val="21"/>
        </w:numPr>
        <w:spacing w:before="120" w:after="120" w:line="240" w:lineRule="auto"/>
        <w:ind w:left="1701" w:hanging="850"/>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Iebraukšanas/iekļūšanas atļauja tiek izsniegta līdz Līguma darbības termiņa beigām. Ja Izpildītājs nomaina transportlīdzekli, transportlīdzeklim piešķir jaunu iebraukšanas atļauju.</w:t>
      </w:r>
    </w:p>
    <w:p w14:paraId="1FC26BC3" w14:textId="77777777" w:rsidR="00246201" w:rsidRPr="00271147" w:rsidRDefault="00246201" w:rsidP="00246201">
      <w:pPr>
        <w:numPr>
          <w:ilvl w:val="3"/>
          <w:numId w:val="21"/>
        </w:numPr>
        <w:spacing w:before="120" w:after="120" w:line="240" w:lineRule="auto"/>
        <w:ind w:left="1701" w:hanging="850"/>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 xml:space="preserve">Ja nepieciešams Objektā ievest vai izvest materiālās vērtības (piem., instrumentus, aprīkojumu, rezerves daļas u. tml.), pirms to ievešanas, Izpildītājs iesniedz Pasūtītāja atbildīgajam darbiniekam ievesto/izvesto materiālo vērtību sarakstu. Apsardzei vai Pasūtītāja darbiniekiem, kas atbildīgi par drošību Objektos, ir tiesības pārbaudīt transportlīdzekļus, kas iebrauc/izbrauc no Pasūtītāja teritorijas, lai pārliecinātos par to, ka netiek ievestas vai izvestas sarakstā neminētas materiālās vērtības. Šāda kārtība attiecas uz Nodarbinātajiem, ja tie ienes vai iznes no Objekta materiālās vērtības. </w:t>
      </w:r>
    </w:p>
    <w:p w14:paraId="00ACD669" w14:textId="77777777" w:rsidR="00246201" w:rsidRPr="00271147" w:rsidRDefault="00246201" w:rsidP="00246201">
      <w:pPr>
        <w:numPr>
          <w:ilvl w:val="3"/>
          <w:numId w:val="21"/>
        </w:numPr>
        <w:spacing w:before="120" w:after="120" w:line="240" w:lineRule="auto"/>
        <w:ind w:left="1701" w:hanging="850"/>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Nodarbinātajiem aizliegts atrasties Pasūtītāja teritorijā vai Objektā brīvdienās un svētku dienās, kā arī darbdienās no plkst. 16.31 līdz 7.29, izņemot gadījumus, ja Darbi veicami šajā laikā vai ir objektīvs pamatojums un ir saņemts saskaņojums no Iekšējās drošības sistēmu daļas, ko organizē par Līgumu izpildi atbildīgais Pasūtītāja darbinieks. Caurlaides nozaudēšanas vai bojāšanas gadījumā Izpildītājs apmaksā Pasūtītājam radītos zaudējumus 14,23 EUR (četrpadsmit euro un divdesmit trīs centi) apmērā.</w:t>
      </w:r>
    </w:p>
    <w:p w14:paraId="01AA20F6" w14:textId="77777777" w:rsidR="00246201" w:rsidRPr="00271147" w:rsidRDefault="00246201" w:rsidP="00246201">
      <w:pPr>
        <w:numPr>
          <w:ilvl w:val="2"/>
          <w:numId w:val="21"/>
        </w:numPr>
        <w:spacing w:before="120" w:after="120" w:line="240" w:lineRule="auto"/>
        <w:ind w:left="851" w:hanging="567"/>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Izpildītāja Nodarbināto ierašanās un uzturēšanās kārtība Objektā:</w:t>
      </w:r>
    </w:p>
    <w:p w14:paraId="76BF344A" w14:textId="77777777" w:rsidR="00246201" w:rsidRPr="00271147" w:rsidRDefault="00246201" w:rsidP="00246201">
      <w:pPr>
        <w:numPr>
          <w:ilvl w:val="3"/>
          <w:numId w:val="21"/>
        </w:numPr>
        <w:spacing w:before="120" w:after="120" w:line="240" w:lineRule="auto"/>
        <w:ind w:left="1702" w:hanging="851"/>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saskaņot Darbu uzsākšanu ar Līgumā norādīto kontaktpersonu/atbildīgo personu;</w:t>
      </w:r>
    </w:p>
    <w:p w14:paraId="2045E5B1" w14:textId="77777777" w:rsidR="00246201" w:rsidRPr="00271147" w:rsidRDefault="00246201" w:rsidP="00246201">
      <w:pPr>
        <w:numPr>
          <w:ilvl w:val="3"/>
          <w:numId w:val="21"/>
        </w:numPr>
        <w:spacing w:before="120" w:after="120" w:line="240" w:lineRule="auto"/>
        <w:ind w:left="1702" w:hanging="851"/>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nodrošināt, ka Nodarbinātajam, veicot Darbus Objektā, ir darbinieka apliecība, ko Nodarbinātais uzrāda pēc Pasūtītāja pārstāvja pieprasījuma;</w:t>
      </w:r>
    </w:p>
    <w:p w14:paraId="34898AB2" w14:textId="77777777" w:rsidR="00246201" w:rsidRPr="00271147" w:rsidRDefault="00246201" w:rsidP="00246201">
      <w:pPr>
        <w:numPr>
          <w:ilvl w:val="3"/>
          <w:numId w:val="21"/>
        </w:numPr>
        <w:spacing w:before="120" w:after="120" w:line="240" w:lineRule="auto"/>
        <w:ind w:left="1702" w:hanging="851"/>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nodrošināt, ka Nodarbinātais Objektā nelieto un neatrodas alkohola, narkotisko vai psihotropo vielu ietekmē.</w:t>
      </w:r>
    </w:p>
    <w:p w14:paraId="1B9AAEE0" w14:textId="77777777" w:rsidR="00246201" w:rsidRPr="00271147" w:rsidRDefault="00246201" w:rsidP="00246201">
      <w:pPr>
        <w:numPr>
          <w:ilvl w:val="2"/>
          <w:numId w:val="21"/>
        </w:numPr>
        <w:spacing w:before="120" w:after="120" w:line="240" w:lineRule="auto"/>
        <w:ind w:left="851" w:hanging="567"/>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 xml:space="preserve">Ja ir aizdomas, kas Nodarbinātais atrodas alkohola reibuma stāvoklī vai narkotisko, psihotropu vielu ietekmē (piemēram, par to liecina izelpas smaka, neskaidra runa, nestabila gaita), Pasūtītājs atstādina Nodarbināto no Darbu veikšanas un pieaicina Izpildītāja pārstāvi pārkāpuma konstatēšanai. Izpildītāja pārstāvim ir pienākums nekavējoties, bet ne vēlāk kā stundas laikā, ierasties Objektā un atzīt pārkāpumu, vai nodrošināt, ka Nodarbinātais veic pārbaudi atbilstoši Ministru kabineta 2008. gada 2. jūnija noteikumiem Nr. 394 “Alkohola, narkotisko, psihotropo vai toksisko vielu ietekmes pārbaudes kārtība”. Ja Izpildītāja pārstāvis neierodas norādītajā laikā vai atsakās ierasties Objektā, Nodarbinātais tiek izraidīts no Objekta. Ja vektajā pārbaudē tiek apliecināts un Izpildītājs ir iesniedzis pierādījumus </w:t>
      </w:r>
      <w:r w:rsidRPr="00271147">
        <w:rPr>
          <w:rFonts w:ascii="Times New Roman" w:eastAsia="Times New Roman" w:hAnsi="Times New Roman" w:cs="Times New Roman"/>
          <w:color w:val="000000" w:themeColor="text1"/>
          <w:kern w:val="0"/>
          <w:lang w:eastAsia="lv-LV"/>
          <w14:ligatures w14:val="none"/>
        </w:rPr>
        <w:lastRenderedPageBreak/>
        <w:t xml:space="preserve">Pasūtītājam, ka Nodarbinatais nav alkohola reibuma stāvoklī, narkotisko vai psihotropo vielu ietekmē, Pasūtītājs sedz pārbaudes izmaksas. Ja Izpildītāja pārstāvis neierodas norādītajā laikā vai atsakās ierasties Objektā, vai nesniedz informāciju par Nodarbinātā pārbaudes rezultātiem, Pasūtītājam ir tiesības piemērot Noteikumu 3.8.6. punktā noteikto līgumsodu. Izpildītāja pārstāvis ir atbildīgs par to, lai iegūtu Nodarbināto piekrišanu īpašās kategorijas personas datu apstrādei norādītajam mērķim.  </w:t>
      </w:r>
    </w:p>
    <w:p w14:paraId="1833838C" w14:textId="77777777" w:rsidR="00246201" w:rsidRPr="00271147" w:rsidRDefault="00246201" w:rsidP="00246201">
      <w:pPr>
        <w:numPr>
          <w:ilvl w:val="2"/>
          <w:numId w:val="21"/>
        </w:numPr>
        <w:spacing w:before="120" w:after="120" w:line="240" w:lineRule="auto"/>
        <w:ind w:left="851" w:hanging="567"/>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Prasības Darba vietas iekārtošanai:</w:t>
      </w:r>
    </w:p>
    <w:p w14:paraId="0B4A3FDE" w14:textId="77777777" w:rsidR="00246201" w:rsidRPr="00271147" w:rsidRDefault="00246201" w:rsidP="00246201">
      <w:pPr>
        <w:numPr>
          <w:ilvl w:val="3"/>
          <w:numId w:val="21"/>
        </w:numPr>
        <w:spacing w:before="120" w:after="120" w:line="240" w:lineRule="auto"/>
        <w:ind w:left="1701" w:hanging="850"/>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izvērtēt pirms Darbu uzsākšanas iespējamos riskus Objekta lietotājiem, apmeklētājiem, Pasūtītāja darbiniekiem un jebkuram sabiedrības loceklim;</w:t>
      </w:r>
    </w:p>
    <w:p w14:paraId="3A80EF5B" w14:textId="77777777" w:rsidR="00246201" w:rsidRPr="00271147" w:rsidRDefault="00246201" w:rsidP="00246201">
      <w:pPr>
        <w:numPr>
          <w:ilvl w:val="3"/>
          <w:numId w:val="21"/>
        </w:numPr>
        <w:spacing w:before="120" w:after="120" w:line="240" w:lineRule="auto"/>
        <w:ind w:left="1701" w:hanging="850"/>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norobežot un izvietot brīdinājuma zīmes Darba vietā, ja to nosaka normatīvie akti vai Darba specifika var radīt apdraudējumu apkārtējo dzīvībai, veselībai vai mantai;</w:t>
      </w:r>
    </w:p>
    <w:p w14:paraId="7F6B4960" w14:textId="77777777" w:rsidR="00246201" w:rsidRPr="00271147" w:rsidRDefault="00246201" w:rsidP="00246201">
      <w:pPr>
        <w:numPr>
          <w:ilvl w:val="3"/>
          <w:numId w:val="21"/>
        </w:numPr>
        <w:shd w:val="clear" w:color="auto" w:fill="FFFFFF"/>
        <w:spacing w:before="120" w:after="120" w:line="240" w:lineRule="auto"/>
        <w:ind w:left="1701" w:hanging="850"/>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 xml:space="preserve">norobežot ne tikai Darba vietu, bet arī zonu, kurā darbības rezultātā var rasties riski citām personām vai tikt bojāti transportlīdzekļi, neatkarīgi no Darbu veikšanas ilguma (piemēram, jumta tīrīšanas laikā vieta, kur var krist notīrītais materiāls no augšas; telpās, veicot mitro uzkopšanu, vieta, kur slidena grīda; </w:t>
      </w:r>
      <w:r w:rsidRPr="00271147">
        <w:rPr>
          <w:rFonts w:ascii="Times New Roman" w:eastAsia="Times New Roman" w:hAnsi="Times New Roman" w:cs="Times New Roman"/>
          <w:color w:val="000000" w:themeColor="text1"/>
          <w:kern w:val="0"/>
          <w:shd w:val="clear" w:color="auto" w:fill="FFFFFF"/>
          <w:lang w:eastAsia="lv-LV"/>
          <w14:ligatures w14:val="none"/>
        </w:rPr>
        <w:t>izraktas bedres vai nelīdzenas vietas, kurās var paklupt vai iekrist). Nodrošināt, lai norobežotajā zonā neatrodas citas personas un materiālās vērtības (piemēram, transportlīdzekļi);</w:t>
      </w:r>
    </w:p>
    <w:p w14:paraId="51EAE77A" w14:textId="77777777" w:rsidR="00246201" w:rsidRPr="00271147" w:rsidRDefault="00246201" w:rsidP="00246201">
      <w:pPr>
        <w:numPr>
          <w:ilvl w:val="3"/>
          <w:numId w:val="21"/>
        </w:numPr>
        <w:spacing w:before="120" w:after="120" w:line="240" w:lineRule="auto"/>
        <w:ind w:left="1701" w:hanging="850"/>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nodrošināt Nodarbinātajiem pieejamu pirmās palīdzības aptieciņu un ugunsdzēsības aparātu (ja tiek veikti ugunsbīstami darbi);</w:t>
      </w:r>
    </w:p>
    <w:p w14:paraId="3BBF1A0C" w14:textId="77777777" w:rsidR="00246201" w:rsidRPr="00271147" w:rsidRDefault="00246201" w:rsidP="00246201">
      <w:pPr>
        <w:numPr>
          <w:ilvl w:val="3"/>
          <w:numId w:val="21"/>
        </w:numPr>
        <w:spacing w:before="120" w:after="120" w:line="240" w:lineRule="auto"/>
        <w:ind w:left="1701" w:hanging="850"/>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nodrošināt drošu elektrības kabeļu izmantošanu. Pārvietošanās ceļos Darba vietā nodrošināt kabeļu aizsardzību pret nejaušu to bojāšanu vai aizķeršanos aiz tiem un nodrošināt kabeļu aizsardzību pret mehāniskajiem bojājumiem;</w:t>
      </w:r>
    </w:p>
    <w:p w14:paraId="2D571953" w14:textId="77777777" w:rsidR="00246201" w:rsidRPr="00271147" w:rsidRDefault="00246201" w:rsidP="00246201">
      <w:pPr>
        <w:numPr>
          <w:ilvl w:val="3"/>
          <w:numId w:val="21"/>
        </w:numPr>
        <w:spacing w:before="120" w:after="120" w:line="240" w:lineRule="auto"/>
        <w:ind w:left="1701" w:hanging="850"/>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izmantot āra apstākļiem speciāli piemērotus elektroinstrumentus (piemēram, pagarinātāju) un kontaktligzdas aprīkot ar nosedzošajiem vāciņiem;</w:t>
      </w:r>
    </w:p>
    <w:p w14:paraId="01734C43" w14:textId="77777777" w:rsidR="00246201" w:rsidRPr="00271147" w:rsidRDefault="00246201" w:rsidP="00246201">
      <w:pPr>
        <w:numPr>
          <w:ilvl w:val="3"/>
          <w:numId w:val="21"/>
        </w:numPr>
        <w:spacing w:before="120" w:after="120" w:line="240" w:lineRule="auto"/>
        <w:ind w:left="1701" w:hanging="850"/>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uzturēt kārtīgu Darba vietu, aizliegts izraisīt vides piesārņojumu, veidot ar Pasūtītāju nesaskaņotu atkritumu un materiālu uzkrājumus;</w:t>
      </w:r>
    </w:p>
    <w:p w14:paraId="3F416847" w14:textId="77777777" w:rsidR="00246201" w:rsidRPr="00271147" w:rsidRDefault="00246201" w:rsidP="00246201">
      <w:pPr>
        <w:numPr>
          <w:ilvl w:val="3"/>
          <w:numId w:val="21"/>
        </w:numPr>
        <w:spacing w:before="120" w:after="120" w:line="240" w:lineRule="auto"/>
        <w:ind w:left="1701" w:hanging="850"/>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veicot Darbus, pēc iespējas mazāk radīt atkritums un Darbu izpildē izvēlēties dabai draudzīgākas ķīmiskās vielas un maisījumus;</w:t>
      </w:r>
    </w:p>
    <w:p w14:paraId="4B4A3FA3" w14:textId="77777777" w:rsidR="00246201" w:rsidRPr="00271147" w:rsidRDefault="00246201" w:rsidP="00246201">
      <w:pPr>
        <w:numPr>
          <w:ilvl w:val="3"/>
          <w:numId w:val="21"/>
        </w:numPr>
        <w:spacing w:before="120" w:after="120" w:line="240" w:lineRule="auto"/>
        <w:ind w:left="1701" w:hanging="850"/>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bīstamo atkritumu veidošanās gadījumā, iepakot un utilizēt atbilstoši vides aizsardzības prasībām, un nepieļaut šo atkritumu nonākšanu apkārtējā vidē.</w:t>
      </w:r>
    </w:p>
    <w:p w14:paraId="7A783F55" w14:textId="77777777" w:rsidR="00246201" w:rsidRPr="00271147" w:rsidRDefault="00246201" w:rsidP="00246201">
      <w:pPr>
        <w:numPr>
          <w:ilvl w:val="2"/>
          <w:numId w:val="21"/>
        </w:numPr>
        <w:spacing w:before="120" w:after="120" w:line="240" w:lineRule="auto"/>
        <w:ind w:left="851" w:hanging="567"/>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Izpildītāja Nodarbināto darba apģērbs, apavi un IAL:</w:t>
      </w:r>
    </w:p>
    <w:p w14:paraId="72228807" w14:textId="77777777" w:rsidR="00246201" w:rsidRPr="00271147" w:rsidRDefault="00246201" w:rsidP="00246201">
      <w:pPr>
        <w:numPr>
          <w:ilvl w:val="3"/>
          <w:numId w:val="21"/>
        </w:numPr>
        <w:spacing w:before="120" w:after="120" w:line="240" w:lineRule="auto"/>
        <w:ind w:left="1701" w:hanging="850"/>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nodrošināt, ka Nodarbinātie pēc iespējas veic Darbus darba apģērbā un apavos, lai aizsargātu savu drošību un veselību no viena vai vairāku darba vides riska faktoru iedarbības. Uz apģērba ir salasāms darba devēja nosaukums vai piestiprināta darbinieka darba apliecība. Apģērbam un apaviem jāpasargā no attiecīgajiem darba vides riska faktoriem;</w:t>
      </w:r>
    </w:p>
    <w:p w14:paraId="31C960F7" w14:textId="77777777" w:rsidR="00246201" w:rsidRPr="00271147" w:rsidRDefault="00246201" w:rsidP="00246201">
      <w:pPr>
        <w:numPr>
          <w:ilvl w:val="3"/>
          <w:numId w:val="21"/>
        </w:numPr>
        <w:spacing w:before="120" w:after="120" w:line="240" w:lineRule="auto"/>
        <w:ind w:left="1701" w:hanging="850"/>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nodrošināt, ka Nodarbinātie lieto darba veidam atbilstošus IAL, kas ir pārbaudīti un ar derīgu lietošanas termiņu. IAL darbam augstumā ir jābūt pārbaudītiem un marķētiem, pilnā komplektācijā atbilstoši darba veidam;</w:t>
      </w:r>
    </w:p>
    <w:p w14:paraId="1599B747" w14:textId="77777777" w:rsidR="00246201" w:rsidRPr="00271147" w:rsidRDefault="00246201" w:rsidP="00246201">
      <w:pPr>
        <w:numPr>
          <w:ilvl w:val="3"/>
          <w:numId w:val="21"/>
        </w:numPr>
        <w:spacing w:before="120" w:after="120" w:line="240" w:lineRule="auto"/>
        <w:ind w:left="1701" w:hanging="850"/>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 xml:space="preserve">aizliegts izmantot bojātus, nodilušus un standartiem neatbilstošus IAL. </w:t>
      </w:r>
    </w:p>
    <w:p w14:paraId="4518E693" w14:textId="77777777" w:rsidR="00246201" w:rsidRPr="00271147" w:rsidRDefault="00246201" w:rsidP="00246201">
      <w:pPr>
        <w:numPr>
          <w:ilvl w:val="2"/>
          <w:numId w:val="21"/>
        </w:numPr>
        <w:spacing w:before="120" w:after="120" w:line="240" w:lineRule="auto"/>
        <w:ind w:left="851" w:hanging="567"/>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Izpildītāja izmantojamais darba aprīkojums un iekārtas:</w:t>
      </w:r>
    </w:p>
    <w:p w14:paraId="67526FB0" w14:textId="77777777" w:rsidR="00246201" w:rsidRPr="00271147" w:rsidRDefault="00246201" w:rsidP="00246201">
      <w:pPr>
        <w:numPr>
          <w:ilvl w:val="3"/>
          <w:numId w:val="21"/>
        </w:numPr>
        <w:spacing w:before="120" w:after="120" w:line="240" w:lineRule="auto"/>
        <w:ind w:left="1701" w:hanging="850"/>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darba aprīkojums, instrumenti un iekārtas ir darba kārtībā, tās ir drošas un piemērotas veicamajiem Darbiem;</w:t>
      </w:r>
    </w:p>
    <w:p w14:paraId="6093AE6B" w14:textId="77777777" w:rsidR="00246201" w:rsidRPr="00271147" w:rsidRDefault="00246201" w:rsidP="00246201">
      <w:pPr>
        <w:numPr>
          <w:ilvl w:val="3"/>
          <w:numId w:val="21"/>
        </w:numPr>
        <w:spacing w:before="120" w:after="120" w:line="240" w:lineRule="auto"/>
        <w:ind w:left="1701" w:hanging="850"/>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lastRenderedPageBreak/>
        <w:t>darba aprīkojumam un bīstamām iekārtām ir veikta tehniskā apkope un pārbaude, tās ir pārbaudītas un marķētas vai citādi var pierādīt pārbaudes esamību;</w:t>
      </w:r>
    </w:p>
    <w:p w14:paraId="1C9725E6" w14:textId="77777777" w:rsidR="00246201" w:rsidRPr="00271147" w:rsidRDefault="00246201" w:rsidP="00246201">
      <w:pPr>
        <w:numPr>
          <w:ilvl w:val="3"/>
          <w:numId w:val="21"/>
        </w:numPr>
        <w:spacing w:before="120" w:after="120" w:line="240" w:lineRule="auto"/>
        <w:ind w:left="1701" w:hanging="850"/>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aizliegts izmantot darba aprīkojumu, instrumentus un iekārtas, kuri ir bojāti, tiem ir demontēti drošības aizsargi, kuri nav rūpnieciski ražoti, ir  neatbilstoši samontēti.</w:t>
      </w:r>
    </w:p>
    <w:p w14:paraId="6D95B906" w14:textId="77777777" w:rsidR="00246201" w:rsidRPr="00271147" w:rsidRDefault="00246201" w:rsidP="00246201">
      <w:pPr>
        <w:numPr>
          <w:ilvl w:val="1"/>
          <w:numId w:val="21"/>
        </w:numPr>
        <w:spacing w:before="120" w:after="120" w:line="240" w:lineRule="auto"/>
        <w:ind w:left="851" w:hanging="567"/>
        <w:jc w:val="both"/>
        <w:rPr>
          <w:rFonts w:ascii="Times New Roman" w:eastAsia="Times New Roman" w:hAnsi="Times New Roman" w:cs="Times New Roman"/>
          <w:b/>
          <w:bCs/>
          <w:color w:val="000000" w:themeColor="text1"/>
          <w:kern w:val="0"/>
          <w:lang w:eastAsia="lv-LV"/>
          <w14:ligatures w14:val="none"/>
        </w:rPr>
      </w:pPr>
      <w:r w:rsidRPr="00271147">
        <w:rPr>
          <w:rFonts w:ascii="Times New Roman" w:eastAsia="Times New Roman" w:hAnsi="Times New Roman" w:cs="Times New Roman"/>
          <w:b/>
          <w:bCs/>
          <w:color w:val="000000" w:themeColor="text1"/>
          <w:kern w:val="0"/>
          <w:lang w:eastAsia="lv-LV"/>
          <w14:ligatures w14:val="none"/>
        </w:rPr>
        <w:t>Paaugstināta riska darba veidi</w:t>
      </w:r>
    </w:p>
    <w:p w14:paraId="23E81E88" w14:textId="77777777" w:rsidR="00246201" w:rsidRPr="00271147" w:rsidRDefault="00246201" w:rsidP="00246201">
      <w:pPr>
        <w:numPr>
          <w:ilvl w:val="2"/>
          <w:numId w:val="21"/>
        </w:numPr>
        <w:spacing w:before="120" w:after="120" w:line="240" w:lineRule="auto"/>
        <w:ind w:left="851" w:hanging="567"/>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Paaugstināta riska darbu veidi ir tie, kuri var radīt smagas un letālas sekas Nodarbinātajam, Objekta lietotājam, apmeklētājam, Pasūtītāja darbiniekam vai jebkuram sabiedrības loceklim. Izpildītājam pirms šādu darbu veikšanas ir jābūt Darbu veikšanas plānam kā Darbus veikt, maksimāli samazinot iespējamos riskus. Darbu veikšanas plānā jāparedz visi iespējamie riski, kādi var rasties Darbu veikšanas laikā un preventīvie pasākumi risku samazināšanai.</w:t>
      </w:r>
    </w:p>
    <w:p w14:paraId="1AE80AEB" w14:textId="77777777" w:rsidR="00246201" w:rsidRPr="00271147" w:rsidRDefault="00246201" w:rsidP="00246201">
      <w:pPr>
        <w:numPr>
          <w:ilvl w:val="2"/>
          <w:numId w:val="21"/>
        </w:numPr>
        <w:spacing w:before="120" w:after="120" w:line="240" w:lineRule="auto"/>
        <w:ind w:left="851" w:hanging="567"/>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Darbs augstumā ir darbs, kas tie veikts vismaz 1,5 metru augstumā un augstāk, Izpildītājam nodrošināt Darba aizsardzības prasības atbilstoši darbu veikšanas augstumam. Minimālās prasības, veicot Darbus augstumā:</w:t>
      </w:r>
    </w:p>
    <w:p w14:paraId="52F7A619" w14:textId="77777777" w:rsidR="00246201" w:rsidRPr="00271147" w:rsidRDefault="00246201" w:rsidP="00246201">
      <w:pPr>
        <w:numPr>
          <w:ilvl w:val="3"/>
          <w:numId w:val="21"/>
        </w:numPr>
        <w:spacing w:before="120" w:after="120" w:line="240" w:lineRule="auto"/>
        <w:ind w:left="1701" w:hanging="850"/>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kāpnēm jābūt rūpnieciski ražotām, pārbaudītām un marķētām. Aizliegts izmantot bojātas kāpnes, pašrocīgi izgatavotas kāpnes un pakāpties, izmatojot dažādus priekšmetus un to kombinācijas;</w:t>
      </w:r>
    </w:p>
    <w:p w14:paraId="01ABE6ED" w14:textId="77777777" w:rsidR="00246201" w:rsidRPr="00271147" w:rsidRDefault="00246201" w:rsidP="00246201">
      <w:pPr>
        <w:numPr>
          <w:ilvl w:val="3"/>
          <w:numId w:val="21"/>
        </w:numPr>
        <w:spacing w:before="120" w:after="120" w:line="240" w:lineRule="auto"/>
        <w:ind w:left="1701" w:hanging="850"/>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sastatnēm  jābūt rūpnieciski ražotām, pilnībā komplektētām, samontētām, pārbaudītām un atbilstoši apzīmētām, un  atbildīgajam par sastatņu montāžu ir jābūt atbilstoši apmācītam;</w:t>
      </w:r>
    </w:p>
    <w:p w14:paraId="3AC6BD68" w14:textId="77777777" w:rsidR="00246201" w:rsidRPr="00271147" w:rsidRDefault="00246201" w:rsidP="00246201">
      <w:pPr>
        <w:numPr>
          <w:ilvl w:val="3"/>
          <w:numId w:val="21"/>
        </w:numPr>
        <w:spacing w:before="120" w:after="120" w:line="240" w:lineRule="auto"/>
        <w:ind w:left="1701" w:hanging="850"/>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augstkāpēju darbs un darbs uz jumtiem jāveic ar  atbilstošu aprīkojumu, stiprinoties pie drošiem enkurpunktiem, nodrošinot arī drošu evakuāciju;</w:t>
      </w:r>
    </w:p>
    <w:p w14:paraId="755D182C" w14:textId="77777777" w:rsidR="00246201" w:rsidRPr="00271147" w:rsidRDefault="00246201" w:rsidP="00246201">
      <w:pPr>
        <w:numPr>
          <w:ilvl w:val="3"/>
          <w:numId w:val="21"/>
        </w:numPr>
        <w:spacing w:before="120" w:after="120" w:line="240" w:lineRule="auto"/>
        <w:ind w:left="1701" w:hanging="850"/>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darba zona jānorobežo proporcionāli Darbu veikšanas augstumam, lai izvairītos no krītošu priekšmetu iedarbības.</w:t>
      </w:r>
    </w:p>
    <w:p w14:paraId="0F753537" w14:textId="77777777" w:rsidR="00246201" w:rsidRPr="00271147" w:rsidRDefault="00246201" w:rsidP="00246201">
      <w:pPr>
        <w:numPr>
          <w:ilvl w:val="2"/>
          <w:numId w:val="21"/>
        </w:numPr>
        <w:spacing w:before="120" w:after="120" w:line="240" w:lineRule="auto"/>
        <w:ind w:left="851" w:hanging="567"/>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Darbs ar bīstamām iekārtām ir darbs ar iekārtām, kuras neatbilstošas lietošanas, uzturēšanas rezultātā var apdraudēt cilvēku dzīvību un veselību, vidi un materiālās vērtības. Minimālās prasības, izmantojot bīstamās iekārtas:</w:t>
      </w:r>
    </w:p>
    <w:p w14:paraId="1E8741BE" w14:textId="77777777" w:rsidR="00246201" w:rsidRPr="00271147" w:rsidRDefault="00246201" w:rsidP="00246201">
      <w:pPr>
        <w:numPr>
          <w:ilvl w:val="3"/>
          <w:numId w:val="21"/>
        </w:numPr>
        <w:spacing w:before="120" w:after="120" w:line="240" w:lineRule="auto"/>
        <w:ind w:left="1701" w:hanging="850"/>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lietojot bīstamo iekārtu, jānodrošina Nodarbinātā apmācība atbilstoši Latvijas Republikā spēkā esošajiem normatīvajiem aktiem, bīstamās iekārtas reģistrēšana un pārbaude;</w:t>
      </w:r>
    </w:p>
    <w:p w14:paraId="45F1E9CB" w14:textId="77777777" w:rsidR="00246201" w:rsidRPr="00271147" w:rsidRDefault="00246201" w:rsidP="00246201">
      <w:pPr>
        <w:numPr>
          <w:ilvl w:val="3"/>
          <w:numId w:val="21"/>
        </w:numPr>
        <w:spacing w:before="120" w:after="120" w:line="240" w:lineRule="auto"/>
        <w:ind w:left="1701" w:hanging="850"/>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Nodarbinātajam, veicot Darbus, jābūt aprīkotam ar aizsarglīdzekļiem un aizsargaprīkojumu, ja tāds ir norādīts ražotāja instrukcijā vai nepieciešams lietojot  bīstamo iekārtu;</w:t>
      </w:r>
    </w:p>
    <w:p w14:paraId="6CA2ED6E" w14:textId="77777777" w:rsidR="00246201" w:rsidRPr="00271147" w:rsidRDefault="00246201" w:rsidP="00246201">
      <w:pPr>
        <w:numPr>
          <w:ilvl w:val="3"/>
          <w:numId w:val="21"/>
        </w:numPr>
        <w:spacing w:before="120" w:after="120" w:line="240" w:lineRule="auto"/>
        <w:ind w:left="1701" w:hanging="850"/>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veicot bīstamo iekārtu tehnisko uzraudzību un pārbaudi, Darbs jāveic tā, lai nodrošinātu citu iesaistīto drošību un veselību;</w:t>
      </w:r>
    </w:p>
    <w:p w14:paraId="417B8940" w14:textId="77777777" w:rsidR="00246201" w:rsidRPr="00271147" w:rsidRDefault="00246201" w:rsidP="00246201">
      <w:pPr>
        <w:numPr>
          <w:ilvl w:val="3"/>
          <w:numId w:val="21"/>
        </w:numPr>
        <w:spacing w:before="120" w:after="120" w:line="240" w:lineRule="auto"/>
        <w:ind w:left="1701" w:hanging="850"/>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nepielaist Darbu veikšanai neapmācītas un nepiederošas personas.</w:t>
      </w:r>
    </w:p>
    <w:p w14:paraId="3B4D327E" w14:textId="77777777" w:rsidR="00246201" w:rsidRPr="00271147" w:rsidRDefault="00246201" w:rsidP="00246201">
      <w:pPr>
        <w:numPr>
          <w:ilvl w:val="2"/>
          <w:numId w:val="21"/>
        </w:numPr>
        <w:spacing w:before="120" w:after="120" w:line="240" w:lineRule="auto"/>
        <w:ind w:left="851" w:hanging="567"/>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Ugunsbīstamie darbi ir darbi, kuros izmanto atklātu liesmu vai kuros rodas dzirksteles, kā arī citi darbi, kas var izraisīt aizdegšanos. Minimālās prasības, veicot ugunsbīstamos darbus:</w:t>
      </w:r>
    </w:p>
    <w:p w14:paraId="1B96E83D" w14:textId="77777777" w:rsidR="00246201" w:rsidRPr="00271147" w:rsidRDefault="00246201" w:rsidP="00246201">
      <w:pPr>
        <w:numPr>
          <w:ilvl w:val="3"/>
          <w:numId w:val="21"/>
        </w:numPr>
        <w:spacing w:before="120" w:after="120" w:line="240" w:lineRule="auto"/>
        <w:ind w:left="1701" w:hanging="850"/>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pirms Darbu uzsākšanas Izpildītājam jāsagatavo norīkojums atbilstoši Latvijas Republikā spēkā esošajiem normatīvajiem aktiem un jānosūta Pasūtītājam uz e-pasta adresi: drosiba@rigassatiksme.lv. Pirms norīkojuma sagatavošanas jānovērtē darbu veikšanas vieta un jānosaka darbu izpildes secība, nepieciešamie ugunsdzēsības līdzekļi, darba vietas kontroles kārtība pēc darba beigām vai pārtraukumos;</w:t>
      </w:r>
    </w:p>
    <w:p w14:paraId="0758252F" w14:textId="77777777" w:rsidR="00246201" w:rsidRPr="00271147" w:rsidRDefault="00246201" w:rsidP="00246201">
      <w:pPr>
        <w:numPr>
          <w:ilvl w:val="3"/>
          <w:numId w:val="21"/>
        </w:numPr>
        <w:spacing w:before="120" w:after="120" w:line="240" w:lineRule="auto"/>
        <w:ind w:left="1701" w:hanging="850"/>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lastRenderedPageBreak/>
        <w:t>Izpildītājs nodrošina Nodarbinātajam nepieciešamo Latvijas Republikā spēkā esošajos normatīvajos aktos noteikto kvalifikāciju un instruktāžu ugunsbīstamo darbu veikšanai;</w:t>
      </w:r>
    </w:p>
    <w:p w14:paraId="5B973851" w14:textId="77777777" w:rsidR="00246201" w:rsidRPr="00271147" w:rsidRDefault="00246201" w:rsidP="00246201">
      <w:pPr>
        <w:numPr>
          <w:ilvl w:val="3"/>
          <w:numId w:val="21"/>
        </w:numPr>
        <w:spacing w:before="120" w:after="120" w:line="240" w:lineRule="auto"/>
        <w:ind w:left="1701" w:hanging="850"/>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Izpildītājs vietu, kur paredzēts veikt ugunsbīstamos darbus, 5 m (piecu metru) attālumā atbrīvo no degtspējīgiem materiāliem, ja tas nav iespējams, tos aizsargā no aizdegšanās ar palīgmateriāliem;</w:t>
      </w:r>
    </w:p>
    <w:p w14:paraId="535856C3" w14:textId="77777777" w:rsidR="00246201" w:rsidRPr="00271147" w:rsidRDefault="00246201" w:rsidP="00246201">
      <w:pPr>
        <w:numPr>
          <w:ilvl w:val="3"/>
          <w:numId w:val="21"/>
        </w:numPr>
        <w:spacing w:before="120" w:after="120" w:line="240" w:lineRule="auto"/>
        <w:ind w:left="1701" w:hanging="850"/>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Izpildītājs ugunsbīstamo darbu vietas uzraudzību nodrošina vismaz 4h (četras stundas) pēc ugunsbīstamo darbu pabeigšanas.</w:t>
      </w:r>
    </w:p>
    <w:p w14:paraId="7F0560C9" w14:textId="77777777" w:rsidR="00246201" w:rsidRPr="00271147" w:rsidRDefault="00246201" w:rsidP="00246201">
      <w:pPr>
        <w:numPr>
          <w:ilvl w:val="1"/>
          <w:numId w:val="21"/>
        </w:numPr>
        <w:spacing w:after="120" w:line="240" w:lineRule="auto"/>
        <w:ind w:left="851" w:hanging="567"/>
        <w:jc w:val="both"/>
        <w:rPr>
          <w:rFonts w:ascii="Times New Roman" w:eastAsia="Times New Roman" w:hAnsi="Times New Roman" w:cs="Times New Roman"/>
          <w:b/>
          <w:bCs/>
          <w:color w:val="000000" w:themeColor="text1"/>
          <w:kern w:val="0"/>
          <w:lang w:eastAsia="lv-LV"/>
          <w14:ligatures w14:val="none"/>
        </w:rPr>
      </w:pPr>
      <w:r w:rsidRPr="00271147">
        <w:rPr>
          <w:rFonts w:ascii="Times New Roman" w:eastAsia="Times New Roman" w:hAnsi="Times New Roman" w:cs="Times New Roman"/>
          <w:b/>
          <w:bCs/>
          <w:color w:val="000000" w:themeColor="text1"/>
          <w:kern w:val="0"/>
          <w:lang w:eastAsia="lv-LV"/>
          <w14:ligatures w14:val="none"/>
        </w:rPr>
        <w:t>Izpildītāja un Nodarbinātā rīcība Avārijas vai Ārkārtas situācijā</w:t>
      </w:r>
    </w:p>
    <w:p w14:paraId="0C5EF915" w14:textId="77777777" w:rsidR="00246201" w:rsidRPr="00271147" w:rsidRDefault="00246201" w:rsidP="00246201">
      <w:pPr>
        <w:numPr>
          <w:ilvl w:val="2"/>
          <w:numId w:val="21"/>
        </w:numPr>
        <w:spacing w:after="120" w:line="240" w:lineRule="auto"/>
        <w:ind w:left="851" w:hanging="567"/>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Avārijas situācijā Objektā rīcības secība jāizvērtē atbilstoši notikumam:</w:t>
      </w:r>
    </w:p>
    <w:p w14:paraId="32864A0F" w14:textId="77777777" w:rsidR="00246201" w:rsidRPr="00271147" w:rsidRDefault="00246201" w:rsidP="00246201">
      <w:pPr>
        <w:numPr>
          <w:ilvl w:val="3"/>
          <w:numId w:val="21"/>
        </w:numPr>
        <w:spacing w:after="120" w:line="240" w:lineRule="auto"/>
        <w:ind w:left="1701" w:hanging="850"/>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konstatējot Avārijas situāciju, nekavējoties jāpārtrauc Darbi un jāuzsāk seku likvidācija un situācijas informēšanas pasākumi;</w:t>
      </w:r>
    </w:p>
    <w:p w14:paraId="64D3FA76" w14:textId="77777777" w:rsidR="00246201" w:rsidRPr="00271147" w:rsidRDefault="00246201" w:rsidP="00246201">
      <w:pPr>
        <w:numPr>
          <w:ilvl w:val="3"/>
          <w:numId w:val="21"/>
        </w:numPr>
        <w:spacing w:after="120" w:line="240" w:lineRule="auto"/>
        <w:ind w:left="1701" w:hanging="850"/>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jāpārtrauc cēloni, kura rezultātā notikusi avārija, ja tas ir iespējams un neapdraud Nodarbinātā veselību un dzīvību;</w:t>
      </w:r>
    </w:p>
    <w:p w14:paraId="333C78FA" w14:textId="77777777" w:rsidR="00246201" w:rsidRPr="00271147" w:rsidRDefault="00246201" w:rsidP="00246201">
      <w:pPr>
        <w:numPr>
          <w:ilvl w:val="3"/>
          <w:numId w:val="21"/>
        </w:numPr>
        <w:spacing w:after="120" w:line="240" w:lineRule="auto"/>
        <w:ind w:left="1701" w:hanging="850"/>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jānorobežo avārijas vieta, lai nepieļautu cilvēku nejaušu iekļūšanu bīstamajā zonā;</w:t>
      </w:r>
    </w:p>
    <w:p w14:paraId="31F9EF2E" w14:textId="77777777" w:rsidR="00246201" w:rsidRPr="00271147" w:rsidRDefault="00246201" w:rsidP="00246201">
      <w:pPr>
        <w:numPr>
          <w:ilvl w:val="3"/>
          <w:numId w:val="21"/>
        </w:numPr>
        <w:spacing w:after="120" w:line="240" w:lineRule="auto"/>
        <w:ind w:left="1701" w:hanging="850"/>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jāziņo Līgumā norādītajai kontaktpersonai/atbildīgai personai un Pasūtītāja vecākajam centrālajam dispečerim uz mobilo tālruni 29498512 un jārīkojas atbilstoši saņemtajām norādēm.</w:t>
      </w:r>
    </w:p>
    <w:p w14:paraId="5C5981D0" w14:textId="77777777" w:rsidR="00246201" w:rsidRPr="00271147" w:rsidRDefault="00246201" w:rsidP="00246201">
      <w:pPr>
        <w:numPr>
          <w:ilvl w:val="2"/>
          <w:numId w:val="21"/>
        </w:numPr>
        <w:spacing w:after="120" w:line="240" w:lineRule="auto"/>
        <w:ind w:left="851" w:hanging="567"/>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Ja Objektā ir apdraudēta cilvēka dzīvība un veselība, ir noticis nelaimes gadījums, rīcības secība jāizvērtē atbilstoši notikumam:</w:t>
      </w:r>
    </w:p>
    <w:p w14:paraId="70D5FB0D" w14:textId="77777777" w:rsidR="00246201" w:rsidRPr="00271147" w:rsidRDefault="00246201" w:rsidP="00246201">
      <w:pPr>
        <w:numPr>
          <w:ilvl w:val="3"/>
          <w:numId w:val="21"/>
        </w:numPr>
        <w:spacing w:after="120" w:line="240" w:lineRule="auto"/>
        <w:ind w:left="1701" w:hanging="850"/>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nekavējoties jāsniedz pirmā palīdzība, izmantojot pirmās palīdzības aptieciņā esošos materiālus;</w:t>
      </w:r>
    </w:p>
    <w:p w14:paraId="5C0D108A" w14:textId="77777777" w:rsidR="00246201" w:rsidRPr="00271147" w:rsidRDefault="00246201" w:rsidP="00246201">
      <w:pPr>
        <w:numPr>
          <w:ilvl w:val="3"/>
          <w:numId w:val="21"/>
        </w:numPr>
        <w:spacing w:after="120" w:line="240" w:lineRule="auto"/>
        <w:ind w:left="1701" w:hanging="850"/>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jāveic atdzīvināšanas pasākumi, ja nepieciešams, un atdzīvināšanas pasākumus var veikt speciāli apmācīts Nodarbinātais;</w:t>
      </w:r>
    </w:p>
    <w:p w14:paraId="7C4070D8" w14:textId="77777777" w:rsidR="00246201" w:rsidRPr="00271147" w:rsidRDefault="00246201" w:rsidP="00246201">
      <w:pPr>
        <w:numPr>
          <w:ilvl w:val="3"/>
          <w:numId w:val="21"/>
        </w:numPr>
        <w:spacing w:after="120" w:line="240" w:lineRule="auto"/>
        <w:ind w:left="1701" w:hanging="850"/>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jāizsauc un jāsagaida Neatliekamā medicīniskā palīdzība (tālrunis 113 vai 112);</w:t>
      </w:r>
    </w:p>
    <w:p w14:paraId="4F361231" w14:textId="77777777" w:rsidR="00246201" w:rsidRPr="00271147" w:rsidRDefault="00246201" w:rsidP="00246201">
      <w:pPr>
        <w:numPr>
          <w:ilvl w:val="3"/>
          <w:numId w:val="21"/>
        </w:numPr>
        <w:spacing w:after="120" w:line="240" w:lineRule="auto"/>
        <w:ind w:left="1701" w:hanging="850"/>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jāziņo Līgumā norādītajai kontaktpersonai/atbildīgai personai par notikušo Ārkārtas situāciju;</w:t>
      </w:r>
    </w:p>
    <w:p w14:paraId="6864C83A" w14:textId="77777777" w:rsidR="00246201" w:rsidRPr="00271147" w:rsidRDefault="00246201" w:rsidP="00246201">
      <w:pPr>
        <w:numPr>
          <w:ilvl w:val="3"/>
          <w:numId w:val="21"/>
        </w:numPr>
        <w:spacing w:after="120" w:line="240" w:lineRule="auto"/>
        <w:ind w:left="1701" w:hanging="850"/>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Izpildītājam jāveic nelaimes gadījuma izmeklēšana atbilstoši Latvijas Republikā spēkā esošajiem normatīvajiem aktiem.</w:t>
      </w:r>
    </w:p>
    <w:p w14:paraId="7D623E85" w14:textId="77777777" w:rsidR="00246201" w:rsidRPr="00271147" w:rsidRDefault="00246201" w:rsidP="00246201">
      <w:pPr>
        <w:numPr>
          <w:ilvl w:val="2"/>
          <w:numId w:val="21"/>
        </w:numPr>
        <w:spacing w:after="120" w:line="240" w:lineRule="auto"/>
        <w:ind w:left="851" w:hanging="567"/>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Ārkārtas situācijā Objektā, ja ir izcēlies ugunsgrēks vai aizdegšanās, rīcības secība jāizvērtē atbilstoši notikumam:</w:t>
      </w:r>
    </w:p>
    <w:p w14:paraId="3D057245" w14:textId="77777777" w:rsidR="00246201" w:rsidRPr="00271147" w:rsidRDefault="00246201" w:rsidP="00246201">
      <w:pPr>
        <w:numPr>
          <w:ilvl w:val="3"/>
          <w:numId w:val="21"/>
        </w:numPr>
        <w:spacing w:after="120" w:line="240" w:lineRule="auto"/>
        <w:ind w:left="1701" w:hanging="850"/>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jādzēš aizdegšanās ar pieejamiem ugunsdzēsības līdzekļiem, ja tas neapdraud Nodarbinātā veselību un dzīvību;</w:t>
      </w:r>
    </w:p>
    <w:p w14:paraId="14FDA7F2" w14:textId="77777777" w:rsidR="00246201" w:rsidRPr="00271147" w:rsidRDefault="00246201" w:rsidP="00246201">
      <w:pPr>
        <w:numPr>
          <w:ilvl w:val="3"/>
          <w:numId w:val="21"/>
        </w:numPr>
        <w:spacing w:after="120" w:line="240" w:lineRule="auto"/>
        <w:ind w:left="1701" w:hanging="850"/>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nekavējoties evakuēties, ja nav zināma ugunsgrēka izcelšanās vieta, ir piedūmota telpa;</w:t>
      </w:r>
    </w:p>
    <w:p w14:paraId="6220B173" w14:textId="77777777" w:rsidR="00246201" w:rsidRPr="00271147" w:rsidRDefault="00246201" w:rsidP="00246201">
      <w:pPr>
        <w:numPr>
          <w:ilvl w:val="3"/>
          <w:numId w:val="21"/>
        </w:numPr>
        <w:spacing w:after="120" w:line="240" w:lineRule="auto"/>
        <w:ind w:left="1701" w:hanging="850"/>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nekavējoties evakuēties,  ja atskan ugunsgrēka trauksmes signāls, arī situācijā, ja nav pamanīts ugunsgrēks;</w:t>
      </w:r>
    </w:p>
    <w:p w14:paraId="1B446E02" w14:textId="77777777" w:rsidR="00246201" w:rsidRPr="00271147" w:rsidRDefault="00246201" w:rsidP="00246201">
      <w:pPr>
        <w:numPr>
          <w:ilvl w:val="3"/>
          <w:numId w:val="21"/>
        </w:numPr>
        <w:spacing w:after="120" w:line="240" w:lineRule="auto"/>
        <w:ind w:left="1701" w:hanging="850"/>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 xml:space="preserve">nospiest Objektā esošo trauksmes pogu, ja ugunsgrēka trauksme nav iedarbojusies automātiski un šāda poga ir uzstādīta; </w:t>
      </w:r>
    </w:p>
    <w:p w14:paraId="2B3D056A" w14:textId="77777777" w:rsidR="00246201" w:rsidRPr="00271147" w:rsidRDefault="00246201" w:rsidP="00246201">
      <w:pPr>
        <w:numPr>
          <w:ilvl w:val="3"/>
          <w:numId w:val="21"/>
        </w:numPr>
        <w:spacing w:after="120" w:line="240" w:lineRule="auto"/>
        <w:ind w:left="1701" w:hanging="850"/>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jāziņo Valsts ugunsdzēsības dienestam (tālrunis 112);</w:t>
      </w:r>
    </w:p>
    <w:p w14:paraId="5F05804F" w14:textId="77777777" w:rsidR="00246201" w:rsidRPr="00271147" w:rsidRDefault="00246201" w:rsidP="00246201">
      <w:pPr>
        <w:numPr>
          <w:ilvl w:val="3"/>
          <w:numId w:val="21"/>
        </w:numPr>
        <w:spacing w:after="120" w:line="240" w:lineRule="auto"/>
        <w:ind w:left="1701" w:hanging="850"/>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jāziņo Līgumā norādītajai kontaktpersonai/atbildīgai personai un Pasūtītāja vecākajam centrālajam dispečerim uz mobilo tālruni 29498512 un jārīkojas atbilstoši saņemtajām norādēm.</w:t>
      </w:r>
    </w:p>
    <w:p w14:paraId="71183781" w14:textId="77777777" w:rsidR="00246201" w:rsidRPr="00271147" w:rsidRDefault="00246201" w:rsidP="00246201">
      <w:pPr>
        <w:numPr>
          <w:ilvl w:val="0"/>
          <w:numId w:val="21"/>
        </w:numPr>
        <w:tabs>
          <w:tab w:val="left" w:pos="8420"/>
        </w:tabs>
        <w:spacing w:before="120" w:after="120" w:line="240" w:lineRule="auto"/>
        <w:ind w:left="284" w:hanging="284"/>
        <w:contextualSpacing/>
        <w:jc w:val="both"/>
        <w:rPr>
          <w:rFonts w:ascii="Times New Roman" w:eastAsia="Times New Roman" w:hAnsi="Times New Roman" w:cs="Times New Roman"/>
          <w:b/>
          <w:color w:val="000000" w:themeColor="text1"/>
          <w:kern w:val="0"/>
          <w:lang w:eastAsia="lv-LV"/>
          <w14:ligatures w14:val="none"/>
        </w:rPr>
      </w:pPr>
      <w:r w:rsidRPr="00271147">
        <w:rPr>
          <w:rFonts w:ascii="Times New Roman" w:eastAsia="Times New Roman" w:hAnsi="Times New Roman" w:cs="Times New Roman"/>
          <w:b/>
          <w:color w:val="000000" w:themeColor="text1"/>
          <w:kern w:val="0"/>
          <w:lang w:eastAsia="lv-LV"/>
          <w14:ligatures w14:val="none"/>
        </w:rPr>
        <w:lastRenderedPageBreak/>
        <w:t>ATBILDĪBA</w:t>
      </w:r>
    </w:p>
    <w:p w14:paraId="491643C7" w14:textId="77777777" w:rsidR="00246201" w:rsidRPr="00271147" w:rsidRDefault="00246201" w:rsidP="00246201">
      <w:pPr>
        <w:numPr>
          <w:ilvl w:val="1"/>
          <w:numId w:val="21"/>
        </w:numPr>
        <w:spacing w:before="120" w:after="120" w:line="240" w:lineRule="auto"/>
        <w:ind w:left="851" w:hanging="567"/>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 xml:space="preserve">Pasūtītājs ir atbildīgs par Izpildītāja informēšanu par Noteikumiem. Izpildītājs, parakstot Līgumu, kura pielikums ir Noteikumi, apņemas ievērot Noteikumus un nodrošina, ka tos ievēro Izpildītājs un tā piesaistītie apakšuzņēmēji un to Nodarbinātie. </w:t>
      </w:r>
    </w:p>
    <w:p w14:paraId="76330321" w14:textId="77777777" w:rsidR="00246201" w:rsidRPr="00271147" w:rsidRDefault="00246201" w:rsidP="00246201">
      <w:pPr>
        <w:numPr>
          <w:ilvl w:val="1"/>
          <w:numId w:val="21"/>
        </w:numPr>
        <w:spacing w:before="120" w:after="120" w:line="240" w:lineRule="auto"/>
        <w:ind w:left="851" w:hanging="567"/>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Pasūtītājam ir tiesības kontrolēt un konsultēt Izpildītāju darba drošības un vides aizsardzības jautājumos. Izpildītājam pēc Pasūtītāja pārstāvju pieprasījuma ir pienākums uzrādīt darba aizsardzības dokumentāciju, piemēram, instrukcijas, instrukciju reģistrācijas žurnālus, obligāto veselības pārbaužu kartes, darba vides risku novērtējumu u.c.</w:t>
      </w:r>
    </w:p>
    <w:p w14:paraId="1E0C0107" w14:textId="77777777" w:rsidR="00246201" w:rsidRPr="00271147" w:rsidRDefault="00246201" w:rsidP="00246201">
      <w:pPr>
        <w:numPr>
          <w:ilvl w:val="1"/>
          <w:numId w:val="21"/>
        </w:numPr>
        <w:spacing w:before="120" w:after="120" w:line="240" w:lineRule="auto"/>
        <w:ind w:left="851" w:hanging="567"/>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Pasūtītājam ir tiesības apsekot Darba vietu, konstatēt, kā arī fiksēt, vai Izpildītājs un Nodarbinātais ievēro Noteikumos, Līgumā un Latvijas Republikā spēkā esošajos normatīvajos aktos Izpildītājam noteikto Darbu izpildes kārtību, darba aizsardzības, ugunsdrošības, elektrodrošības, vides aizsardzības un citu prasības.</w:t>
      </w:r>
    </w:p>
    <w:p w14:paraId="4D901CB8" w14:textId="77777777" w:rsidR="00246201" w:rsidRPr="00271147" w:rsidRDefault="00246201" w:rsidP="00246201">
      <w:pPr>
        <w:numPr>
          <w:ilvl w:val="1"/>
          <w:numId w:val="21"/>
        </w:numPr>
        <w:shd w:val="clear" w:color="auto" w:fill="FFFFFF"/>
        <w:spacing w:before="120" w:after="120" w:line="240" w:lineRule="auto"/>
        <w:ind w:left="851" w:hanging="567"/>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Pasūtītājam ir tiesības:</w:t>
      </w:r>
    </w:p>
    <w:p w14:paraId="2CAA9B02" w14:textId="77777777" w:rsidR="00246201" w:rsidRPr="00271147" w:rsidRDefault="00246201" w:rsidP="00246201">
      <w:pPr>
        <w:numPr>
          <w:ilvl w:val="2"/>
          <w:numId w:val="21"/>
        </w:numPr>
        <w:shd w:val="clear" w:color="auto" w:fill="FFFFFF"/>
        <w:spacing w:before="120" w:after="120" w:line="240" w:lineRule="auto"/>
        <w:ind w:left="851" w:hanging="567"/>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pirmo reizi konstatējot kādu no Noteikumu 3.8.1. -  3.8.5. punktā norādītajiem pārkāpumiem, izteikt Izpildītājam rakstisku brīdinājumu. Otro reizi konstatējot to pašu pārkāpumu, Līguma izpildes ietvaros, piemērot Izpildītājam līgumsodu Noteikumu pielikumā noteiktajā apmērā;</w:t>
      </w:r>
    </w:p>
    <w:p w14:paraId="28095F3D" w14:textId="77777777" w:rsidR="00246201" w:rsidRPr="00271147" w:rsidRDefault="00246201" w:rsidP="00246201">
      <w:pPr>
        <w:numPr>
          <w:ilvl w:val="2"/>
          <w:numId w:val="21"/>
        </w:numPr>
        <w:shd w:val="clear" w:color="auto" w:fill="FFFFFF"/>
        <w:spacing w:before="120" w:after="120" w:line="240" w:lineRule="auto"/>
        <w:ind w:left="851" w:hanging="567"/>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konstatējot kādu no Noteikumu pielikuma 3.8.6. – 3.8.11. punktā norādītajiem pārkāpumiem, piemērot Izpildītājam līgumsodu Noteikumu 3.8. punktā noteiktajā apmērā;</w:t>
      </w:r>
    </w:p>
    <w:p w14:paraId="0A9773E4" w14:textId="77777777" w:rsidR="00246201" w:rsidRPr="00271147" w:rsidRDefault="00246201" w:rsidP="00246201">
      <w:pPr>
        <w:numPr>
          <w:ilvl w:val="2"/>
          <w:numId w:val="21"/>
        </w:numPr>
        <w:shd w:val="clear" w:color="auto" w:fill="FFFFFF"/>
        <w:spacing w:before="120" w:after="120" w:line="240" w:lineRule="auto"/>
        <w:ind w:left="851" w:hanging="567"/>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būtisku pārkāpumu gadījumā pārtraukt Darbu izpildi līdz pārkāpuma novēršanai un piemērot Izpildītājam līgumsodu Noteikumu 3.4.1. vai 3.4.2. punktā noteiktajā kārtībā. Darbu izpildes pārtraukuma termiņš nav uzskatāms par Darbu izpildes termiņa pagarinājumu.</w:t>
      </w:r>
    </w:p>
    <w:p w14:paraId="6F45A54D" w14:textId="77777777" w:rsidR="00246201" w:rsidRPr="00271147" w:rsidRDefault="00246201" w:rsidP="00246201">
      <w:pPr>
        <w:numPr>
          <w:ilvl w:val="1"/>
          <w:numId w:val="21"/>
        </w:numPr>
        <w:shd w:val="clear" w:color="auto" w:fill="FFFFFF"/>
        <w:spacing w:before="120" w:after="120" w:line="240" w:lineRule="auto"/>
        <w:ind w:left="851" w:hanging="567"/>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 xml:space="preserve">Izpildītājs ir atbildīgs par iepazīšanos ar Noteikumiem un par Noteikumos noteikto prasību nodrošināšanu, veicot Darbus Objektos. Izpildītājs ir atbildīgs par visu tā piesaistīto apakšuzņēmēju iepazīstināšnu ar Noteikumiem un par to, lai apakšuzņēmēji ievēro Noteikumus. </w:t>
      </w:r>
    </w:p>
    <w:p w14:paraId="5DE37302" w14:textId="77777777" w:rsidR="00246201" w:rsidRPr="00271147" w:rsidRDefault="00246201" w:rsidP="00246201">
      <w:pPr>
        <w:numPr>
          <w:ilvl w:val="1"/>
          <w:numId w:val="21"/>
        </w:numPr>
        <w:shd w:val="clear" w:color="auto" w:fill="FFFFFF"/>
        <w:spacing w:before="120" w:after="120" w:line="240" w:lineRule="auto"/>
        <w:ind w:left="851" w:hanging="567"/>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Izpildītājam ir pienākums pēc Pasūtītāja pārstāvja pieprasījuma uzrādīt ar Darbu izpildi saistīto darba aizsardzības, ugunsdrošības, elektrodrošības un vides aizsardzības dokumentāciju.</w:t>
      </w:r>
    </w:p>
    <w:p w14:paraId="79BFED43" w14:textId="77777777" w:rsidR="00246201" w:rsidRPr="00271147" w:rsidRDefault="00246201" w:rsidP="00246201">
      <w:pPr>
        <w:numPr>
          <w:ilvl w:val="1"/>
          <w:numId w:val="21"/>
        </w:numPr>
        <w:shd w:val="clear" w:color="auto" w:fill="FFFFFF"/>
        <w:spacing w:before="120" w:after="120" w:line="240" w:lineRule="auto"/>
        <w:ind w:left="851" w:hanging="567"/>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Nodarbinātajiem ir pienākums ievērot Noteikumus visā Darbu veikšanas laikā Objektā.</w:t>
      </w:r>
    </w:p>
    <w:p w14:paraId="52FE25DD" w14:textId="77777777" w:rsidR="00246201" w:rsidRPr="00271147" w:rsidRDefault="00246201" w:rsidP="00246201">
      <w:pPr>
        <w:numPr>
          <w:ilvl w:val="1"/>
          <w:numId w:val="21"/>
        </w:numPr>
        <w:shd w:val="clear" w:color="auto" w:fill="FFFFFF"/>
        <w:spacing w:before="120" w:after="120" w:line="240" w:lineRule="auto"/>
        <w:ind w:left="851" w:hanging="567"/>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Pasūtītājam ir tiesības piemērot Izpildītājam šādus līgumsodus: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5443"/>
        <w:gridCol w:w="3308"/>
      </w:tblGrid>
      <w:tr w:rsidR="00246201" w:rsidRPr="00271147" w14:paraId="3514B4C4" w14:textId="77777777" w:rsidTr="00BA1D23">
        <w:tc>
          <w:tcPr>
            <w:tcW w:w="439" w:type="pct"/>
            <w:tcBorders>
              <w:top w:val="single" w:sz="4" w:space="0" w:color="auto"/>
              <w:left w:val="single" w:sz="4" w:space="0" w:color="auto"/>
              <w:bottom w:val="single" w:sz="4" w:space="0" w:color="auto"/>
              <w:right w:val="single" w:sz="4" w:space="0" w:color="auto"/>
            </w:tcBorders>
            <w:hideMark/>
          </w:tcPr>
          <w:p w14:paraId="7AFF794E" w14:textId="77777777" w:rsidR="00246201" w:rsidRPr="00271147" w:rsidRDefault="00246201" w:rsidP="00BA1D23">
            <w:pPr>
              <w:spacing w:before="120" w:after="120" w:line="240" w:lineRule="auto"/>
              <w:contextualSpacing/>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Nr.</w:t>
            </w:r>
          </w:p>
        </w:tc>
        <w:tc>
          <w:tcPr>
            <w:tcW w:w="2835" w:type="pct"/>
            <w:tcBorders>
              <w:top w:val="single" w:sz="4" w:space="0" w:color="auto"/>
              <w:left w:val="single" w:sz="4" w:space="0" w:color="auto"/>
              <w:bottom w:val="single" w:sz="4" w:space="0" w:color="auto"/>
              <w:right w:val="single" w:sz="4" w:space="0" w:color="auto"/>
            </w:tcBorders>
            <w:hideMark/>
          </w:tcPr>
          <w:p w14:paraId="35DDA65D" w14:textId="77777777" w:rsidR="00246201" w:rsidRPr="00271147" w:rsidRDefault="00246201" w:rsidP="00BA1D23">
            <w:pPr>
              <w:spacing w:before="120" w:after="120" w:line="240" w:lineRule="auto"/>
              <w:contextualSpacing/>
              <w:jc w:val="center"/>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Pārkāpumi</w:t>
            </w:r>
          </w:p>
        </w:tc>
        <w:tc>
          <w:tcPr>
            <w:tcW w:w="1726" w:type="pct"/>
            <w:tcBorders>
              <w:top w:val="single" w:sz="4" w:space="0" w:color="auto"/>
              <w:left w:val="single" w:sz="4" w:space="0" w:color="auto"/>
              <w:bottom w:val="single" w:sz="4" w:space="0" w:color="auto"/>
              <w:right w:val="single" w:sz="4" w:space="0" w:color="auto"/>
            </w:tcBorders>
            <w:hideMark/>
          </w:tcPr>
          <w:p w14:paraId="13440F89" w14:textId="77777777" w:rsidR="00246201" w:rsidRPr="00271147" w:rsidRDefault="00246201" w:rsidP="00BA1D23">
            <w:pPr>
              <w:spacing w:before="120" w:after="120" w:line="240" w:lineRule="auto"/>
              <w:contextualSpacing/>
              <w:jc w:val="center"/>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Līgumsoda apmērs, EUR bez PVN</w:t>
            </w:r>
          </w:p>
        </w:tc>
      </w:tr>
      <w:tr w:rsidR="00246201" w:rsidRPr="00271147" w14:paraId="3A0D2610" w14:textId="77777777" w:rsidTr="00BA1D23">
        <w:trPr>
          <w:trHeight w:val="593"/>
        </w:trPr>
        <w:tc>
          <w:tcPr>
            <w:tcW w:w="439" w:type="pct"/>
            <w:tcBorders>
              <w:top w:val="single" w:sz="4" w:space="0" w:color="auto"/>
              <w:left w:val="single" w:sz="4" w:space="0" w:color="auto"/>
              <w:bottom w:val="single" w:sz="4" w:space="0" w:color="auto"/>
              <w:right w:val="single" w:sz="4" w:space="0" w:color="auto"/>
            </w:tcBorders>
          </w:tcPr>
          <w:p w14:paraId="76678D4E" w14:textId="77777777" w:rsidR="00246201" w:rsidRPr="00271147" w:rsidRDefault="00246201" w:rsidP="00BA1D23">
            <w:pPr>
              <w:spacing w:before="120" w:after="120" w:line="240" w:lineRule="auto"/>
              <w:ind w:left="360" w:hanging="360"/>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3.8.1.</w:t>
            </w:r>
          </w:p>
        </w:tc>
        <w:tc>
          <w:tcPr>
            <w:tcW w:w="2835" w:type="pct"/>
            <w:tcBorders>
              <w:top w:val="single" w:sz="4" w:space="0" w:color="auto"/>
              <w:left w:val="single" w:sz="4" w:space="0" w:color="auto"/>
              <w:bottom w:val="single" w:sz="4" w:space="0" w:color="auto"/>
              <w:right w:val="single" w:sz="4" w:space="0" w:color="auto"/>
            </w:tcBorders>
            <w:hideMark/>
          </w:tcPr>
          <w:p w14:paraId="7DA4DBD3" w14:textId="77777777" w:rsidR="00246201" w:rsidRPr="00271147" w:rsidRDefault="00246201" w:rsidP="00BA1D23">
            <w:pPr>
              <w:spacing w:before="120" w:after="120" w:line="240" w:lineRule="auto"/>
              <w:contextualSpacing/>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 xml:space="preserve">Caurlaižu režīma neievērošana vai Ministru kabineta 2015. gada 2. jūnija noteikumu Nr.279 “Ceļu satiksmes noteikumi” pārkāpšana Objektā. </w:t>
            </w:r>
          </w:p>
          <w:p w14:paraId="38921C79" w14:textId="77777777" w:rsidR="00246201" w:rsidRPr="00271147" w:rsidRDefault="00246201" w:rsidP="00BA1D23">
            <w:pPr>
              <w:spacing w:before="120" w:after="120" w:line="240" w:lineRule="auto"/>
              <w:contextualSpacing/>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 xml:space="preserve">Nodarbinātajam nav apliecības, kurā identificējams Nodarbinātais un tā darba devējs. </w:t>
            </w:r>
          </w:p>
        </w:tc>
        <w:tc>
          <w:tcPr>
            <w:tcW w:w="1726" w:type="pct"/>
            <w:tcBorders>
              <w:top w:val="single" w:sz="4" w:space="0" w:color="auto"/>
              <w:left w:val="single" w:sz="4" w:space="0" w:color="auto"/>
              <w:bottom w:val="single" w:sz="4" w:space="0" w:color="auto"/>
              <w:right w:val="single" w:sz="4" w:space="0" w:color="auto"/>
            </w:tcBorders>
            <w:hideMark/>
          </w:tcPr>
          <w:p w14:paraId="585B1A4F" w14:textId="77777777" w:rsidR="00246201" w:rsidRPr="00271147" w:rsidRDefault="00246201" w:rsidP="00BA1D23">
            <w:pPr>
              <w:spacing w:before="120" w:after="120" w:line="240" w:lineRule="auto"/>
              <w:contextualSpacing/>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EUR 30,00 par katru reizi</w:t>
            </w:r>
          </w:p>
        </w:tc>
      </w:tr>
      <w:tr w:rsidR="00246201" w:rsidRPr="00271147" w14:paraId="0BBA91B5" w14:textId="77777777" w:rsidTr="00BA1D23">
        <w:trPr>
          <w:trHeight w:val="814"/>
        </w:trPr>
        <w:tc>
          <w:tcPr>
            <w:tcW w:w="439" w:type="pct"/>
            <w:tcBorders>
              <w:top w:val="single" w:sz="4" w:space="0" w:color="auto"/>
              <w:left w:val="single" w:sz="4" w:space="0" w:color="auto"/>
              <w:bottom w:val="single" w:sz="4" w:space="0" w:color="auto"/>
              <w:right w:val="single" w:sz="4" w:space="0" w:color="auto"/>
            </w:tcBorders>
          </w:tcPr>
          <w:p w14:paraId="2579F3BA" w14:textId="77777777" w:rsidR="00246201" w:rsidRPr="00271147" w:rsidRDefault="00246201" w:rsidP="00BA1D23">
            <w:pPr>
              <w:spacing w:before="120" w:after="120" w:line="240" w:lineRule="auto"/>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3.8.2.</w:t>
            </w:r>
          </w:p>
        </w:tc>
        <w:tc>
          <w:tcPr>
            <w:tcW w:w="2835" w:type="pct"/>
            <w:tcBorders>
              <w:top w:val="single" w:sz="4" w:space="0" w:color="auto"/>
              <w:left w:val="single" w:sz="4" w:space="0" w:color="auto"/>
              <w:bottom w:val="single" w:sz="4" w:space="0" w:color="auto"/>
              <w:right w:val="single" w:sz="4" w:space="0" w:color="auto"/>
            </w:tcBorders>
            <w:hideMark/>
          </w:tcPr>
          <w:p w14:paraId="5287FE16" w14:textId="77777777" w:rsidR="00246201" w:rsidRPr="00271147" w:rsidRDefault="00246201" w:rsidP="00BA1D23">
            <w:pPr>
              <w:spacing w:before="120" w:after="120" w:line="240" w:lineRule="auto"/>
              <w:contextualSpacing/>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 xml:space="preserve">Nodarbinātais darbu veic bez atbilstošiem individuāliem aizsardzības līdzekļiem vai individuālie aizsardzības līdzekļi nav tehniskā kārtībā. </w:t>
            </w:r>
          </w:p>
        </w:tc>
        <w:tc>
          <w:tcPr>
            <w:tcW w:w="1726" w:type="pct"/>
            <w:tcBorders>
              <w:top w:val="single" w:sz="4" w:space="0" w:color="auto"/>
              <w:left w:val="single" w:sz="4" w:space="0" w:color="auto"/>
              <w:bottom w:val="single" w:sz="4" w:space="0" w:color="auto"/>
              <w:right w:val="single" w:sz="4" w:space="0" w:color="auto"/>
            </w:tcBorders>
            <w:hideMark/>
          </w:tcPr>
          <w:p w14:paraId="462B71D3" w14:textId="77777777" w:rsidR="00246201" w:rsidRPr="00271147" w:rsidRDefault="00246201" w:rsidP="00BA1D23">
            <w:pPr>
              <w:spacing w:before="120" w:after="120" w:line="240" w:lineRule="auto"/>
              <w:contextualSpacing/>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EUR 70,00 par katru reizi</w:t>
            </w:r>
          </w:p>
        </w:tc>
      </w:tr>
      <w:tr w:rsidR="00246201" w:rsidRPr="00271147" w14:paraId="176A1D36" w14:textId="77777777" w:rsidTr="00BA1D23">
        <w:trPr>
          <w:trHeight w:val="1807"/>
        </w:trPr>
        <w:tc>
          <w:tcPr>
            <w:tcW w:w="439" w:type="pct"/>
            <w:tcBorders>
              <w:top w:val="single" w:sz="4" w:space="0" w:color="auto"/>
              <w:left w:val="single" w:sz="4" w:space="0" w:color="auto"/>
              <w:bottom w:val="single" w:sz="4" w:space="0" w:color="auto"/>
              <w:right w:val="single" w:sz="4" w:space="0" w:color="auto"/>
            </w:tcBorders>
          </w:tcPr>
          <w:p w14:paraId="0F748F5E" w14:textId="77777777" w:rsidR="00246201" w:rsidRPr="00271147" w:rsidRDefault="00246201" w:rsidP="00BA1D23">
            <w:pPr>
              <w:spacing w:before="120" w:after="120" w:line="240" w:lineRule="auto"/>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3.8.3.</w:t>
            </w:r>
          </w:p>
        </w:tc>
        <w:tc>
          <w:tcPr>
            <w:tcW w:w="2835" w:type="pct"/>
            <w:tcBorders>
              <w:top w:val="single" w:sz="4" w:space="0" w:color="auto"/>
              <w:left w:val="single" w:sz="4" w:space="0" w:color="auto"/>
              <w:bottom w:val="single" w:sz="4" w:space="0" w:color="auto"/>
              <w:right w:val="single" w:sz="4" w:space="0" w:color="auto"/>
            </w:tcBorders>
            <w:hideMark/>
          </w:tcPr>
          <w:p w14:paraId="05ACCEFC" w14:textId="77777777" w:rsidR="00246201" w:rsidRPr="00271147" w:rsidRDefault="00246201" w:rsidP="00BA1D23">
            <w:pPr>
              <w:spacing w:before="120" w:after="120" w:line="240" w:lineRule="auto"/>
              <w:contextualSpacing/>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Darba vieta un darba zona nav atbilstoši norobežota.</w:t>
            </w:r>
          </w:p>
          <w:p w14:paraId="518D581C" w14:textId="77777777" w:rsidR="00246201" w:rsidRPr="00271147" w:rsidRDefault="00246201" w:rsidP="00BA1D23">
            <w:pPr>
              <w:spacing w:before="120" w:after="120" w:line="240" w:lineRule="auto"/>
              <w:contextualSpacing/>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 xml:space="preserve">Nav nodrošināti ugunsdzēsības līdzekļi vai pirmās palīdzības aptieciņa. </w:t>
            </w:r>
          </w:p>
          <w:p w14:paraId="367A1DB6" w14:textId="77777777" w:rsidR="00246201" w:rsidRPr="00271147" w:rsidRDefault="00246201" w:rsidP="00BA1D23">
            <w:pPr>
              <w:spacing w:before="120" w:after="120" w:line="240" w:lineRule="auto"/>
              <w:contextualSpacing/>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Darba vieta nav sakārtota vai ir uzkrāti atkritumi, vai bīstamie atkritumi ir neatbilstoši iepakoti vai novietoti.</w:t>
            </w:r>
          </w:p>
          <w:p w14:paraId="05D2AC68" w14:textId="77777777" w:rsidR="00246201" w:rsidRPr="00271147" w:rsidRDefault="00246201" w:rsidP="00BA1D23">
            <w:pPr>
              <w:spacing w:before="120" w:after="120" w:line="240" w:lineRule="auto"/>
              <w:contextualSpacing/>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lastRenderedPageBreak/>
              <w:t>Darba instrumenti vai aprīkojums nav tehniskā kārtībā vai nav pārbaudīti, vai atbilstoši marķēti.</w:t>
            </w:r>
          </w:p>
        </w:tc>
        <w:tc>
          <w:tcPr>
            <w:tcW w:w="1726" w:type="pct"/>
            <w:tcBorders>
              <w:top w:val="single" w:sz="4" w:space="0" w:color="auto"/>
              <w:left w:val="single" w:sz="4" w:space="0" w:color="auto"/>
              <w:bottom w:val="single" w:sz="4" w:space="0" w:color="auto"/>
              <w:right w:val="single" w:sz="4" w:space="0" w:color="auto"/>
            </w:tcBorders>
            <w:hideMark/>
          </w:tcPr>
          <w:p w14:paraId="7E2CCAB9" w14:textId="77777777" w:rsidR="00246201" w:rsidRPr="00271147" w:rsidRDefault="00246201" w:rsidP="00BA1D23">
            <w:pPr>
              <w:spacing w:before="120" w:after="120" w:line="240" w:lineRule="auto"/>
              <w:contextualSpacing/>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lastRenderedPageBreak/>
              <w:t>EUR 70,00 par katru reizi</w:t>
            </w:r>
          </w:p>
        </w:tc>
      </w:tr>
      <w:tr w:rsidR="00246201" w:rsidRPr="00271147" w14:paraId="114D8E57" w14:textId="77777777" w:rsidTr="00BA1D23">
        <w:tc>
          <w:tcPr>
            <w:tcW w:w="439" w:type="pct"/>
            <w:tcBorders>
              <w:top w:val="single" w:sz="4" w:space="0" w:color="auto"/>
              <w:left w:val="single" w:sz="4" w:space="0" w:color="auto"/>
              <w:bottom w:val="single" w:sz="4" w:space="0" w:color="auto"/>
              <w:right w:val="single" w:sz="4" w:space="0" w:color="auto"/>
            </w:tcBorders>
          </w:tcPr>
          <w:p w14:paraId="5CEF59C9" w14:textId="77777777" w:rsidR="00246201" w:rsidRPr="00271147" w:rsidRDefault="00246201" w:rsidP="00BA1D23">
            <w:pPr>
              <w:spacing w:before="120" w:after="120" w:line="240" w:lineRule="auto"/>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3.8.4.</w:t>
            </w:r>
          </w:p>
        </w:tc>
        <w:tc>
          <w:tcPr>
            <w:tcW w:w="2835" w:type="pct"/>
            <w:tcBorders>
              <w:top w:val="single" w:sz="4" w:space="0" w:color="auto"/>
              <w:left w:val="single" w:sz="4" w:space="0" w:color="auto"/>
              <w:bottom w:val="single" w:sz="4" w:space="0" w:color="auto"/>
              <w:right w:val="single" w:sz="4" w:space="0" w:color="auto"/>
            </w:tcBorders>
            <w:hideMark/>
          </w:tcPr>
          <w:p w14:paraId="6554648F" w14:textId="77777777" w:rsidR="00246201" w:rsidRPr="00271147" w:rsidRDefault="00246201" w:rsidP="00BA1D23">
            <w:pPr>
              <w:spacing w:before="120" w:after="120" w:line="240" w:lineRule="auto"/>
              <w:contextualSpacing/>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Darbs augstumā tiek veikts ar neatbilstošām kāpnēm vai sastatnēm, vai neizmantojot kolektīvos vai individuālos aizsardzības līdzekļus.</w:t>
            </w:r>
          </w:p>
          <w:p w14:paraId="71A2BB68" w14:textId="77777777" w:rsidR="00246201" w:rsidRPr="00271147" w:rsidRDefault="00246201" w:rsidP="00BA1D23">
            <w:pPr>
              <w:spacing w:before="120" w:after="120" w:line="240" w:lineRule="auto"/>
              <w:contextualSpacing/>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Augstkāpēju darbs vai darbs uz jumta tiek veikts bez atbilstoša aprīkojuma vai neveicot stiprināšanos pie drošiem enkurpunktiem.</w:t>
            </w:r>
          </w:p>
        </w:tc>
        <w:tc>
          <w:tcPr>
            <w:tcW w:w="1726" w:type="pct"/>
            <w:tcBorders>
              <w:top w:val="single" w:sz="4" w:space="0" w:color="auto"/>
              <w:left w:val="single" w:sz="4" w:space="0" w:color="auto"/>
              <w:bottom w:val="single" w:sz="4" w:space="0" w:color="auto"/>
              <w:right w:val="single" w:sz="4" w:space="0" w:color="auto"/>
            </w:tcBorders>
            <w:hideMark/>
          </w:tcPr>
          <w:p w14:paraId="0AFC6F7C" w14:textId="77777777" w:rsidR="00246201" w:rsidRPr="00271147" w:rsidRDefault="00246201" w:rsidP="00BA1D23">
            <w:pPr>
              <w:spacing w:before="120" w:after="120" w:line="240" w:lineRule="auto"/>
              <w:contextualSpacing/>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EUR 70,00 par katru reizi</w:t>
            </w:r>
          </w:p>
        </w:tc>
      </w:tr>
      <w:tr w:rsidR="00246201" w:rsidRPr="00271147" w14:paraId="2F6F2028" w14:textId="77777777" w:rsidTr="00BA1D23">
        <w:tc>
          <w:tcPr>
            <w:tcW w:w="439" w:type="pct"/>
            <w:tcBorders>
              <w:top w:val="single" w:sz="4" w:space="0" w:color="auto"/>
              <w:left w:val="single" w:sz="4" w:space="0" w:color="auto"/>
              <w:bottom w:val="single" w:sz="4" w:space="0" w:color="auto"/>
              <w:right w:val="single" w:sz="4" w:space="0" w:color="auto"/>
            </w:tcBorders>
          </w:tcPr>
          <w:p w14:paraId="675A4C1C" w14:textId="77777777" w:rsidR="00246201" w:rsidRPr="00271147" w:rsidRDefault="00246201" w:rsidP="00BA1D23">
            <w:pPr>
              <w:spacing w:before="120" w:after="120" w:line="240" w:lineRule="auto"/>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3.8.5.</w:t>
            </w:r>
          </w:p>
        </w:tc>
        <w:tc>
          <w:tcPr>
            <w:tcW w:w="2835" w:type="pct"/>
            <w:tcBorders>
              <w:top w:val="single" w:sz="4" w:space="0" w:color="auto"/>
              <w:left w:val="single" w:sz="4" w:space="0" w:color="auto"/>
              <w:bottom w:val="single" w:sz="4" w:space="0" w:color="auto"/>
              <w:right w:val="single" w:sz="4" w:space="0" w:color="auto"/>
            </w:tcBorders>
          </w:tcPr>
          <w:p w14:paraId="0E26CA55" w14:textId="77777777" w:rsidR="00246201" w:rsidRPr="00271147" w:rsidRDefault="00246201" w:rsidP="00BA1D23">
            <w:pPr>
              <w:spacing w:before="120" w:after="120" w:line="240" w:lineRule="auto"/>
              <w:contextualSpacing/>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Smēķēšana neatļautā vietā.</w:t>
            </w:r>
          </w:p>
        </w:tc>
        <w:tc>
          <w:tcPr>
            <w:tcW w:w="1726" w:type="pct"/>
            <w:tcBorders>
              <w:top w:val="single" w:sz="4" w:space="0" w:color="auto"/>
              <w:left w:val="single" w:sz="4" w:space="0" w:color="auto"/>
              <w:bottom w:val="single" w:sz="4" w:space="0" w:color="auto"/>
              <w:right w:val="single" w:sz="4" w:space="0" w:color="auto"/>
            </w:tcBorders>
          </w:tcPr>
          <w:p w14:paraId="012CD189" w14:textId="77777777" w:rsidR="00246201" w:rsidRPr="00271147" w:rsidRDefault="00246201" w:rsidP="00BA1D23">
            <w:pPr>
              <w:spacing w:before="120" w:after="120" w:line="240" w:lineRule="auto"/>
              <w:contextualSpacing/>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EUR 70,00 par katru reizi</w:t>
            </w:r>
          </w:p>
        </w:tc>
      </w:tr>
      <w:tr w:rsidR="00246201" w:rsidRPr="00271147" w14:paraId="0972611D" w14:textId="77777777" w:rsidTr="00BA1D23">
        <w:tc>
          <w:tcPr>
            <w:tcW w:w="439" w:type="pct"/>
            <w:tcBorders>
              <w:top w:val="single" w:sz="4" w:space="0" w:color="auto"/>
              <w:left w:val="single" w:sz="4" w:space="0" w:color="auto"/>
              <w:bottom w:val="single" w:sz="4" w:space="0" w:color="auto"/>
              <w:right w:val="single" w:sz="4" w:space="0" w:color="auto"/>
            </w:tcBorders>
          </w:tcPr>
          <w:p w14:paraId="55315887" w14:textId="77777777" w:rsidR="00246201" w:rsidRPr="00271147" w:rsidRDefault="00246201" w:rsidP="00BA1D23">
            <w:pPr>
              <w:spacing w:before="120" w:after="120" w:line="240" w:lineRule="auto"/>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3.8.6.</w:t>
            </w:r>
          </w:p>
        </w:tc>
        <w:tc>
          <w:tcPr>
            <w:tcW w:w="2835" w:type="pct"/>
            <w:tcBorders>
              <w:top w:val="single" w:sz="4" w:space="0" w:color="auto"/>
              <w:left w:val="single" w:sz="4" w:space="0" w:color="auto"/>
              <w:bottom w:val="single" w:sz="4" w:space="0" w:color="auto"/>
              <w:right w:val="single" w:sz="4" w:space="0" w:color="auto"/>
            </w:tcBorders>
          </w:tcPr>
          <w:p w14:paraId="611E08A6" w14:textId="77777777" w:rsidR="00246201" w:rsidRPr="00271147" w:rsidRDefault="00246201" w:rsidP="00BA1D23">
            <w:pPr>
              <w:spacing w:before="120" w:after="120" w:line="240" w:lineRule="auto"/>
              <w:contextualSpacing/>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Nodarbinātā atrašanās alkohola, narkotisko vai citu apreibinošo vielu ietekmē Objektā.</w:t>
            </w:r>
          </w:p>
          <w:p w14:paraId="583EA31E" w14:textId="77777777" w:rsidR="00246201" w:rsidRPr="00271147" w:rsidRDefault="00246201" w:rsidP="00BA1D23">
            <w:pPr>
              <w:spacing w:before="120" w:after="120" w:line="240" w:lineRule="auto"/>
              <w:contextualSpacing/>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 xml:space="preserve">Nodarbinātais neatstāj Objektu pēc Pasūtītāja darbinieku/apsardzes darbinieka aicinājuma, ja Pasūtītāja darbiniekam, ir aizdomas par to, ka Nodarbinātais ir alkohola, narkotisko vai citu apreibinošo vielu ietekmē. </w:t>
            </w:r>
          </w:p>
          <w:p w14:paraId="7604956E" w14:textId="77777777" w:rsidR="00246201" w:rsidRPr="00271147" w:rsidRDefault="00246201" w:rsidP="00BA1D23">
            <w:pPr>
              <w:spacing w:before="120" w:after="120" w:line="240" w:lineRule="auto"/>
              <w:contextualSpacing/>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Izpildītāja pārstāvis neierodas Objektā, lai reaģētu uz Pasūtītāja pārstāvja norādītajām aizdomām par Nodarbinātā atrašanos alkohola, narkotisko vai citu apreibinošo vielu ietekmē.</w:t>
            </w:r>
          </w:p>
        </w:tc>
        <w:tc>
          <w:tcPr>
            <w:tcW w:w="1726" w:type="pct"/>
            <w:tcBorders>
              <w:top w:val="single" w:sz="4" w:space="0" w:color="auto"/>
              <w:left w:val="single" w:sz="4" w:space="0" w:color="auto"/>
              <w:bottom w:val="single" w:sz="4" w:space="0" w:color="auto"/>
              <w:right w:val="single" w:sz="4" w:space="0" w:color="auto"/>
            </w:tcBorders>
          </w:tcPr>
          <w:p w14:paraId="28E58D81" w14:textId="77777777" w:rsidR="00246201" w:rsidRPr="00271147" w:rsidRDefault="00246201" w:rsidP="00BA1D23">
            <w:pPr>
              <w:spacing w:before="120" w:after="120" w:line="240" w:lineRule="auto"/>
              <w:contextualSpacing/>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EUR 140,00 par katru reizi</w:t>
            </w:r>
          </w:p>
        </w:tc>
      </w:tr>
      <w:tr w:rsidR="00246201" w:rsidRPr="00271147" w14:paraId="47AA5C2E" w14:textId="77777777" w:rsidTr="00BA1D23">
        <w:tc>
          <w:tcPr>
            <w:tcW w:w="439" w:type="pct"/>
            <w:tcBorders>
              <w:top w:val="single" w:sz="4" w:space="0" w:color="auto"/>
              <w:left w:val="single" w:sz="4" w:space="0" w:color="auto"/>
              <w:bottom w:val="single" w:sz="4" w:space="0" w:color="auto"/>
              <w:right w:val="single" w:sz="4" w:space="0" w:color="auto"/>
            </w:tcBorders>
          </w:tcPr>
          <w:p w14:paraId="04044172" w14:textId="77777777" w:rsidR="00246201" w:rsidRPr="00271147" w:rsidRDefault="00246201" w:rsidP="00BA1D23">
            <w:pPr>
              <w:spacing w:before="120" w:after="120" w:line="240" w:lineRule="auto"/>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3.8.7.</w:t>
            </w:r>
          </w:p>
        </w:tc>
        <w:tc>
          <w:tcPr>
            <w:tcW w:w="2835" w:type="pct"/>
            <w:tcBorders>
              <w:top w:val="single" w:sz="4" w:space="0" w:color="auto"/>
              <w:left w:val="single" w:sz="4" w:space="0" w:color="auto"/>
              <w:bottom w:val="single" w:sz="4" w:space="0" w:color="auto"/>
              <w:right w:val="single" w:sz="4" w:space="0" w:color="auto"/>
            </w:tcBorders>
            <w:hideMark/>
          </w:tcPr>
          <w:p w14:paraId="324F76D3" w14:textId="77777777" w:rsidR="00246201" w:rsidRPr="00271147" w:rsidRDefault="00246201" w:rsidP="00BA1D23">
            <w:pPr>
              <w:spacing w:before="120" w:after="120" w:line="240" w:lineRule="auto"/>
              <w:contextualSpacing/>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Bojātu vai nepārbaudītu bīstamo iekārtu ekspluatācija.</w:t>
            </w:r>
          </w:p>
        </w:tc>
        <w:tc>
          <w:tcPr>
            <w:tcW w:w="1726" w:type="pct"/>
            <w:tcBorders>
              <w:top w:val="single" w:sz="4" w:space="0" w:color="auto"/>
              <w:left w:val="single" w:sz="4" w:space="0" w:color="auto"/>
              <w:bottom w:val="single" w:sz="4" w:space="0" w:color="auto"/>
              <w:right w:val="single" w:sz="4" w:space="0" w:color="auto"/>
            </w:tcBorders>
            <w:hideMark/>
          </w:tcPr>
          <w:p w14:paraId="2D8E5046" w14:textId="77777777" w:rsidR="00246201" w:rsidRPr="00271147" w:rsidRDefault="00246201" w:rsidP="00BA1D23">
            <w:pPr>
              <w:spacing w:before="120" w:after="120" w:line="240" w:lineRule="auto"/>
              <w:contextualSpacing/>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EUR 500,00 par katru apsekošanas (pārbaudes) reizi</w:t>
            </w:r>
          </w:p>
        </w:tc>
      </w:tr>
      <w:tr w:rsidR="00246201" w:rsidRPr="00271147" w14:paraId="6025BE4A" w14:textId="77777777" w:rsidTr="00BA1D23">
        <w:tc>
          <w:tcPr>
            <w:tcW w:w="439" w:type="pct"/>
            <w:tcBorders>
              <w:top w:val="single" w:sz="4" w:space="0" w:color="auto"/>
              <w:left w:val="single" w:sz="4" w:space="0" w:color="auto"/>
              <w:bottom w:val="single" w:sz="4" w:space="0" w:color="auto"/>
              <w:right w:val="single" w:sz="4" w:space="0" w:color="auto"/>
            </w:tcBorders>
          </w:tcPr>
          <w:p w14:paraId="6D9F26E0" w14:textId="77777777" w:rsidR="00246201" w:rsidRPr="00271147" w:rsidRDefault="00246201" w:rsidP="00BA1D23">
            <w:pPr>
              <w:spacing w:before="120" w:after="120" w:line="240" w:lineRule="auto"/>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3.8.8.</w:t>
            </w:r>
          </w:p>
        </w:tc>
        <w:tc>
          <w:tcPr>
            <w:tcW w:w="2835" w:type="pct"/>
            <w:tcBorders>
              <w:top w:val="single" w:sz="4" w:space="0" w:color="auto"/>
              <w:left w:val="single" w:sz="4" w:space="0" w:color="auto"/>
              <w:bottom w:val="single" w:sz="4" w:space="0" w:color="auto"/>
              <w:right w:val="single" w:sz="4" w:space="0" w:color="auto"/>
            </w:tcBorders>
            <w:hideMark/>
          </w:tcPr>
          <w:p w14:paraId="0DA35B3C" w14:textId="77777777" w:rsidR="00246201" w:rsidRPr="00271147" w:rsidRDefault="00246201" w:rsidP="00BA1D23">
            <w:pPr>
              <w:spacing w:before="120" w:after="120" w:line="240" w:lineRule="auto"/>
              <w:contextualSpacing/>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Veicot ugunsbīstamos darbus, ir neatbilstoši iekārtota darba vieta vai nav sagatavots un parakstīts norīkojums ugunsbīstamiem darbiem.</w:t>
            </w:r>
          </w:p>
        </w:tc>
        <w:tc>
          <w:tcPr>
            <w:tcW w:w="1726" w:type="pct"/>
            <w:tcBorders>
              <w:top w:val="single" w:sz="4" w:space="0" w:color="auto"/>
              <w:left w:val="single" w:sz="4" w:space="0" w:color="auto"/>
              <w:bottom w:val="single" w:sz="4" w:space="0" w:color="auto"/>
              <w:right w:val="single" w:sz="4" w:space="0" w:color="auto"/>
            </w:tcBorders>
            <w:hideMark/>
          </w:tcPr>
          <w:p w14:paraId="4EEFCA03" w14:textId="77777777" w:rsidR="00246201" w:rsidRPr="00271147" w:rsidRDefault="00246201" w:rsidP="00BA1D23">
            <w:pPr>
              <w:spacing w:before="120" w:after="120" w:line="240" w:lineRule="auto"/>
              <w:contextualSpacing/>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EUR 300,00 par katru apsekošanas (pārbaudes) reizi</w:t>
            </w:r>
          </w:p>
        </w:tc>
      </w:tr>
      <w:tr w:rsidR="00246201" w:rsidRPr="00271147" w14:paraId="3C0657A6" w14:textId="77777777" w:rsidTr="00BA1D23">
        <w:tc>
          <w:tcPr>
            <w:tcW w:w="439" w:type="pct"/>
            <w:tcBorders>
              <w:top w:val="single" w:sz="4" w:space="0" w:color="auto"/>
              <w:left w:val="single" w:sz="4" w:space="0" w:color="auto"/>
              <w:bottom w:val="single" w:sz="4" w:space="0" w:color="auto"/>
              <w:right w:val="single" w:sz="4" w:space="0" w:color="auto"/>
            </w:tcBorders>
          </w:tcPr>
          <w:p w14:paraId="2301F7A0" w14:textId="77777777" w:rsidR="00246201" w:rsidRPr="00271147" w:rsidRDefault="00246201" w:rsidP="00BA1D23">
            <w:pPr>
              <w:spacing w:before="120" w:after="120" w:line="240" w:lineRule="auto"/>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3.8.9.</w:t>
            </w:r>
          </w:p>
        </w:tc>
        <w:tc>
          <w:tcPr>
            <w:tcW w:w="2835" w:type="pct"/>
            <w:tcBorders>
              <w:top w:val="single" w:sz="4" w:space="0" w:color="auto"/>
              <w:left w:val="single" w:sz="4" w:space="0" w:color="auto"/>
              <w:bottom w:val="single" w:sz="4" w:space="0" w:color="auto"/>
              <w:right w:val="single" w:sz="4" w:space="0" w:color="auto"/>
            </w:tcBorders>
          </w:tcPr>
          <w:p w14:paraId="1D856754" w14:textId="77777777" w:rsidR="00246201" w:rsidRPr="00271147" w:rsidRDefault="00246201" w:rsidP="00BA1D23">
            <w:pPr>
              <w:spacing w:before="120" w:after="120" w:line="240" w:lineRule="auto"/>
              <w:contextualSpacing/>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Nav paziņots par darba gaitā notikušu traumu, incidentu, avāriju vai nelaimes gadījumu.</w:t>
            </w:r>
          </w:p>
        </w:tc>
        <w:tc>
          <w:tcPr>
            <w:tcW w:w="1726" w:type="pct"/>
            <w:tcBorders>
              <w:top w:val="single" w:sz="4" w:space="0" w:color="auto"/>
              <w:left w:val="single" w:sz="4" w:space="0" w:color="auto"/>
              <w:bottom w:val="single" w:sz="4" w:space="0" w:color="auto"/>
              <w:right w:val="single" w:sz="4" w:space="0" w:color="auto"/>
            </w:tcBorders>
          </w:tcPr>
          <w:p w14:paraId="21D9CFD1" w14:textId="77777777" w:rsidR="00246201" w:rsidRPr="00271147" w:rsidRDefault="00246201" w:rsidP="00BA1D23">
            <w:pPr>
              <w:spacing w:before="120" w:after="120" w:line="240" w:lineRule="auto"/>
              <w:contextualSpacing/>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EUR 140,00 par katru reizi</w:t>
            </w:r>
          </w:p>
        </w:tc>
      </w:tr>
      <w:tr w:rsidR="00246201" w:rsidRPr="00271147" w14:paraId="2066B1BD" w14:textId="77777777" w:rsidTr="00BA1D23">
        <w:tc>
          <w:tcPr>
            <w:tcW w:w="439" w:type="pct"/>
            <w:tcBorders>
              <w:top w:val="single" w:sz="4" w:space="0" w:color="auto"/>
              <w:left w:val="single" w:sz="4" w:space="0" w:color="auto"/>
              <w:bottom w:val="single" w:sz="4" w:space="0" w:color="auto"/>
              <w:right w:val="single" w:sz="4" w:space="0" w:color="auto"/>
            </w:tcBorders>
          </w:tcPr>
          <w:p w14:paraId="5A5D4329" w14:textId="77777777" w:rsidR="00246201" w:rsidRPr="00271147" w:rsidRDefault="00246201" w:rsidP="00BA1D23">
            <w:pPr>
              <w:spacing w:before="120" w:after="120" w:line="240" w:lineRule="auto"/>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3.8.10.</w:t>
            </w:r>
          </w:p>
        </w:tc>
        <w:tc>
          <w:tcPr>
            <w:tcW w:w="2835" w:type="pct"/>
            <w:tcBorders>
              <w:top w:val="single" w:sz="4" w:space="0" w:color="auto"/>
              <w:left w:val="single" w:sz="4" w:space="0" w:color="auto"/>
              <w:bottom w:val="single" w:sz="4" w:space="0" w:color="auto"/>
              <w:right w:val="single" w:sz="4" w:space="0" w:color="auto"/>
            </w:tcBorders>
          </w:tcPr>
          <w:p w14:paraId="46E65D27" w14:textId="77777777" w:rsidR="00246201" w:rsidRPr="00271147" w:rsidRDefault="00246201" w:rsidP="00BA1D23">
            <w:pPr>
              <w:spacing w:before="120" w:after="120" w:line="240" w:lineRule="auto"/>
              <w:contextualSpacing/>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 xml:space="preserve">Vides aizsardzības prasību neievērošana vai vides incidentu izraisīšana. </w:t>
            </w:r>
          </w:p>
          <w:p w14:paraId="0E90722B" w14:textId="77777777" w:rsidR="00246201" w:rsidRPr="00271147" w:rsidRDefault="00246201" w:rsidP="00BA1D23">
            <w:pPr>
              <w:spacing w:before="120" w:after="120" w:line="240" w:lineRule="auto"/>
              <w:contextualSpacing/>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 xml:space="preserve">Atkritumu apsaimniekošanas pārkāpums teritorijā (netiek atkritumi šķiroti pa grupām vai nepareizi šķiroti, vai teritorijas piegružošana). </w:t>
            </w:r>
          </w:p>
          <w:p w14:paraId="56789CA8" w14:textId="77777777" w:rsidR="00246201" w:rsidRPr="00271147" w:rsidRDefault="00246201" w:rsidP="00BA1D23">
            <w:pPr>
              <w:spacing w:before="120" w:after="120" w:line="240" w:lineRule="auto"/>
              <w:contextualSpacing/>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 xml:space="preserve">Ķīmisko vielu apsaimniekošana neatbilstoši normatīvo aktu prasībām (piemēram, nav vai nepareizs marķējums, neatbilstošs iepakojums, neatbilstoša uzglabāšana, drošības datu lapas neesamība vai neatbilstība). </w:t>
            </w:r>
          </w:p>
          <w:p w14:paraId="6C1ECC58" w14:textId="77777777" w:rsidR="00246201" w:rsidRPr="00271147" w:rsidRDefault="00246201" w:rsidP="00BA1D23">
            <w:pPr>
              <w:spacing w:before="120" w:after="120" w:line="240" w:lineRule="auto"/>
              <w:contextualSpacing/>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 xml:space="preserve">Ķīmisko vielu noplūdes izraisīšana apkārtējā vidē (piemēram, eļļa vai degviela no tehnikas), kas radusies neatbilstoša, bojāta aprīkojuma vai darbinieka vainojamas rīcības rezultātā. </w:t>
            </w:r>
          </w:p>
          <w:p w14:paraId="74923AB6" w14:textId="77777777" w:rsidR="00246201" w:rsidRPr="00271147" w:rsidRDefault="00246201" w:rsidP="00BA1D23">
            <w:pPr>
              <w:spacing w:before="120" w:after="120" w:line="240" w:lineRule="auto"/>
              <w:contextualSpacing/>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 xml:space="preserve">Vides (gaisa) piesārņojuma (piemēram, putekļu emisija) izraisīšana, izmantojot neatbilstošu aprīkojumu vai aprīkojuma avārijas rezultātā, kas radusies neatbilstoša, bojāta aprīkojuma vai darbinieka vainojamas rīcības rezultātā. </w:t>
            </w:r>
          </w:p>
          <w:p w14:paraId="28E343F1" w14:textId="77777777" w:rsidR="00246201" w:rsidRPr="00271147" w:rsidRDefault="00246201" w:rsidP="00BA1D23">
            <w:pPr>
              <w:spacing w:before="120" w:after="120" w:line="240" w:lineRule="auto"/>
              <w:contextualSpacing/>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lastRenderedPageBreak/>
              <w:t xml:space="preserve">Transportlīdzekļu vai tehnikas mazgāšana vai tīrīšana neatļautā vietā un veidā. </w:t>
            </w:r>
          </w:p>
          <w:p w14:paraId="31B236B7" w14:textId="77777777" w:rsidR="00246201" w:rsidRPr="00271147" w:rsidRDefault="00246201" w:rsidP="00BA1D23">
            <w:pPr>
              <w:spacing w:before="120" w:after="120" w:line="240" w:lineRule="auto"/>
              <w:contextualSpacing/>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 xml:space="preserve">Neinformēšana par vides incidentu. </w:t>
            </w:r>
          </w:p>
          <w:p w14:paraId="1CE9CCDF" w14:textId="77777777" w:rsidR="00246201" w:rsidRPr="00271147" w:rsidRDefault="00246201" w:rsidP="00BA1D23">
            <w:pPr>
              <w:spacing w:before="120" w:after="120" w:line="240" w:lineRule="auto"/>
              <w:contextualSpacing/>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 xml:space="preserve">Notekūdeņu novadīšana tam neparedzētā vietā. </w:t>
            </w:r>
          </w:p>
          <w:p w14:paraId="506537F0" w14:textId="77777777" w:rsidR="00246201" w:rsidRPr="00271147" w:rsidRDefault="00246201" w:rsidP="00BA1D23">
            <w:pPr>
              <w:spacing w:before="120" w:after="120" w:line="240" w:lineRule="auto"/>
              <w:contextualSpacing/>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Koku, krūmu vai zaļās zonas bojāšana.</w:t>
            </w:r>
          </w:p>
        </w:tc>
        <w:tc>
          <w:tcPr>
            <w:tcW w:w="1726" w:type="pct"/>
            <w:tcBorders>
              <w:top w:val="single" w:sz="4" w:space="0" w:color="auto"/>
              <w:left w:val="single" w:sz="4" w:space="0" w:color="auto"/>
              <w:bottom w:val="single" w:sz="4" w:space="0" w:color="auto"/>
              <w:right w:val="single" w:sz="4" w:space="0" w:color="auto"/>
            </w:tcBorders>
          </w:tcPr>
          <w:p w14:paraId="561FE37A" w14:textId="77777777" w:rsidR="00246201" w:rsidRPr="00271147" w:rsidRDefault="00246201" w:rsidP="00BA1D23">
            <w:pPr>
              <w:spacing w:before="120" w:after="120" w:line="240" w:lineRule="auto"/>
              <w:contextualSpacing/>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lastRenderedPageBreak/>
              <w:t>EUR 300,00 par katru reizi</w:t>
            </w:r>
          </w:p>
        </w:tc>
      </w:tr>
      <w:tr w:rsidR="00246201" w:rsidRPr="00271147" w14:paraId="6B6AC933" w14:textId="77777777" w:rsidTr="00BA1D23">
        <w:tc>
          <w:tcPr>
            <w:tcW w:w="439" w:type="pct"/>
            <w:tcBorders>
              <w:top w:val="single" w:sz="4" w:space="0" w:color="auto"/>
              <w:left w:val="single" w:sz="4" w:space="0" w:color="auto"/>
              <w:bottom w:val="single" w:sz="4" w:space="0" w:color="auto"/>
              <w:right w:val="single" w:sz="4" w:space="0" w:color="auto"/>
            </w:tcBorders>
          </w:tcPr>
          <w:p w14:paraId="1EBD6126" w14:textId="77777777" w:rsidR="00246201" w:rsidRPr="00271147" w:rsidRDefault="00246201" w:rsidP="00BA1D23">
            <w:pPr>
              <w:spacing w:before="120" w:after="120" w:line="240" w:lineRule="auto"/>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3.8.11.</w:t>
            </w:r>
          </w:p>
        </w:tc>
        <w:tc>
          <w:tcPr>
            <w:tcW w:w="2835" w:type="pct"/>
            <w:tcBorders>
              <w:top w:val="single" w:sz="4" w:space="0" w:color="auto"/>
              <w:left w:val="single" w:sz="4" w:space="0" w:color="auto"/>
              <w:bottom w:val="single" w:sz="4" w:space="0" w:color="auto"/>
              <w:right w:val="single" w:sz="4" w:space="0" w:color="auto"/>
            </w:tcBorders>
            <w:hideMark/>
          </w:tcPr>
          <w:p w14:paraId="6244BF33" w14:textId="77777777" w:rsidR="00246201" w:rsidRPr="00271147" w:rsidRDefault="00246201" w:rsidP="00BA1D23">
            <w:pPr>
              <w:spacing w:before="120" w:after="120" w:line="240" w:lineRule="auto"/>
              <w:contextualSpacing/>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Pārkāpumi, kuri nav norādīti šajā sarakstā, bet ir secināmi no šiem noteikumiem, ugunsdrošības noteikumiem un citiem Latvijas Republikā spēkā esošajiem normatīvajiem aktiem darba aizsardzības, elektrodrošības vai vides aizsardzības jomā.</w:t>
            </w:r>
          </w:p>
        </w:tc>
        <w:tc>
          <w:tcPr>
            <w:tcW w:w="1726" w:type="pct"/>
            <w:tcBorders>
              <w:top w:val="single" w:sz="4" w:space="0" w:color="auto"/>
              <w:left w:val="single" w:sz="4" w:space="0" w:color="auto"/>
              <w:bottom w:val="single" w:sz="4" w:space="0" w:color="auto"/>
              <w:right w:val="single" w:sz="4" w:space="0" w:color="auto"/>
            </w:tcBorders>
            <w:hideMark/>
          </w:tcPr>
          <w:p w14:paraId="026803EA" w14:textId="77777777" w:rsidR="00246201" w:rsidRPr="00271147" w:rsidRDefault="00246201" w:rsidP="00BA1D23">
            <w:pPr>
              <w:spacing w:before="120" w:after="120" w:line="240" w:lineRule="auto"/>
              <w:contextualSpacing/>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EUR 200,00 par katru apsekošanas (pārbaudes) reizi</w:t>
            </w:r>
          </w:p>
        </w:tc>
      </w:tr>
    </w:tbl>
    <w:p w14:paraId="7AB59546" w14:textId="77777777" w:rsidR="00246201" w:rsidRPr="00271147" w:rsidRDefault="00246201" w:rsidP="00246201">
      <w:pPr>
        <w:spacing w:before="120" w:after="120" w:line="240" w:lineRule="auto"/>
        <w:contextualSpacing/>
        <w:jc w:val="both"/>
        <w:rPr>
          <w:rFonts w:ascii="Times New Roman" w:eastAsia="Times New Roman" w:hAnsi="Times New Roman" w:cs="Times New Roman"/>
          <w:color w:val="000000" w:themeColor="text1"/>
          <w:kern w:val="0"/>
          <w:lang w:eastAsia="lv-LV"/>
          <w14:ligatures w14:val="none"/>
        </w:rPr>
      </w:pPr>
    </w:p>
    <w:p w14:paraId="232C96FE" w14:textId="77777777" w:rsidR="00246201" w:rsidRPr="00271147" w:rsidRDefault="00246201" w:rsidP="00246201">
      <w:pPr>
        <w:numPr>
          <w:ilvl w:val="1"/>
          <w:numId w:val="21"/>
        </w:numPr>
        <w:shd w:val="clear" w:color="auto" w:fill="FFFFFF"/>
        <w:spacing w:before="120" w:after="120" w:line="240" w:lineRule="auto"/>
        <w:ind w:left="851" w:hanging="567"/>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 xml:space="preserve">Izpildītājs ir atbildīgs un sedz zaudējumus, kas Pasūtītājam radušies Izpildītāja darba aizsardzības, ugunsdrošības, elektrodrošības, vides vai normatīvo aktu prasību neievērošanas dēļ (piemēram, ja pārkāpumu vai nedrošu darba paņēmienu dēļ apturēti darbi, no darba vietām izraidīti Nodarbinātie vai Pasūtītāja darbinieki utt.). </w:t>
      </w:r>
    </w:p>
    <w:p w14:paraId="00A94BCB" w14:textId="77777777" w:rsidR="00246201" w:rsidRPr="00271147" w:rsidRDefault="00246201" w:rsidP="00246201">
      <w:pPr>
        <w:spacing w:before="120" w:after="120" w:line="240" w:lineRule="auto"/>
        <w:contextualSpacing/>
        <w:jc w:val="right"/>
        <w:rPr>
          <w:rFonts w:ascii="Times New Roman" w:eastAsia="Times New Roman" w:hAnsi="Times New Roman" w:cs="Times New Roman"/>
          <w:b/>
          <w:bCs/>
          <w:color w:val="000000" w:themeColor="text1"/>
          <w:kern w:val="0"/>
          <w:lang w:eastAsia="lv-LV"/>
          <w14:ligatures w14:val="none"/>
        </w:rPr>
      </w:pPr>
    </w:p>
    <w:p w14:paraId="79CD6317" w14:textId="77777777" w:rsidR="00246201" w:rsidRPr="00271147" w:rsidRDefault="00246201" w:rsidP="00246201">
      <w:pPr>
        <w:spacing w:before="120" w:after="120" w:line="240" w:lineRule="auto"/>
        <w:contextualSpacing/>
        <w:jc w:val="right"/>
        <w:rPr>
          <w:rFonts w:ascii="Times New Roman" w:eastAsia="Times New Roman" w:hAnsi="Times New Roman" w:cs="Times New Roman"/>
          <w:b/>
          <w:bCs/>
          <w:color w:val="000000" w:themeColor="text1"/>
          <w:kern w:val="0"/>
          <w:lang w:eastAsia="lv-LV"/>
          <w14:ligatures w14:val="none"/>
        </w:rPr>
      </w:pPr>
    </w:p>
    <w:p w14:paraId="575F59F9" w14:textId="77777777" w:rsidR="00246201" w:rsidRPr="00271147" w:rsidRDefault="00246201" w:rsidP="00246201">
      <w:pPr>
        <w:spacing w:before="120" w:after="120" w:line="240" w:lineRule="auto"/>
        <w:contextualSpacing/>
        <w:jc w:val="right"/>
        <w:rPr>
          <w:rFonts w:ascii="Times New Roman" w:eastAsia="Times New Roman" w:hAnsi="Times New Roman" w:cs="Times New Roman"/>
          <w:b/>
          <w:bCs/>
          <w:color w:val="000000" w:themeColor="text1"/>
          <w:kern w:val="0"/>
          <w:lang w:eastAsia="lv-LV"/>
          <w14:ligatures w14:val="none"/>
        </w:rPr>
      </w:pPr>
    </w:p>
    <w:p w14:paraId="000B8B24" w14:textId="77777777" w:rsidR="00246201" w:rsidRPr="00271147" w:rsidRDefault="00246201" w:rsidP="00246201">
      <w:pPr>
        <w:spacing w:before="120" w:after="120" w:line="240" w:lineRule="auto"/>
        <w:contextualSpacing/>
        <w:jc w:val="right"/>
        <w:rPr>
          <w:rFonts w:ascii="Times New Roman" w:eastAsia="Times New Roman" w:hAnsi="Times New Roman" w:cs="Times New Roman"/>
          <w:b/>
          <w:bCs/>
          <w:color w:val="000000" w:themeColor="text1"/>
          <w:kern w:val="0"/>
          <w:lang w:eastAsia="lv-LV"/>
          <w14:ligatures w14:val="none"/>
        </w:rPr>
      </w:pPr>
    </w:p>
    <w:p w14:paraId="55E583D9" w14:textId="77777777" w:rsidR="00246201" w:rsidRPr="00271147" w:rsidRDefault="00246201" w:rsidP="00246201">
      <w:pPr>
        <w:spacing w:before="120" w:after="120" w:line="240" w:lineRule="auto"/>
        <w:contextualSpacing/>
        <w:jc w:val="right"/>
        <w:rPr>
          <w:rFonts w:ascii="Times New Roman" w:eastAsia="Times New Roman" w:hAnsi="Times New Roman" w:cs="Times New Roman"/>
          <w:b/>
          <w:bCs/>
          <w:color w:val="000000" w:themeColor="text1"/>
          <w:kern w:val="0"/>
          <w:lang w:eastAsia="lv-LV"/>
          <w14:ligatures w14:val="none"/>
        </w:rPr>
      </w:pPr>
    </w:p>
    <w:p w14:paraId="60FFF645" w14:textId="77777777" w:rsidR="00246201" w:rsidRPr="00271147" w:rsidRDefault="00246201" w:rsidP="00246201">
      <w:pPr>
        <w:spacing w:before="120" w:after="120" w:line="240" w:lineRule="auto"/>
        <w:contextualSpacing/>
        <w:jc w:val="right"/>
        <w:rPr>
          <w:rFonts w:ascii="Times New Roman" w:eastAsia="Times New Roman" w:hAnsi="Times New Roman" w:cs="Times New Roman"/>
          <w:b/>
          <w:bCs/>
          <w:color w:val="000000" w:themeColor="text1"/>
          <w:kern w:val="0"/>
          <w:lang w:eastAsia="lv-LV"/>
          <w14:ligatures w14:val="none"/>
        </w:rPr>
      </w:pPr>
    </w:p>
    <w:p w14:paraId="5697A5C2" w14:textId="77777777" w:rsidR="00246201" w:rsidRPr="00271147" w:rsidRDefault="00246201" w:rsidP="00246201">
      <w:pPr>
        <w:spacing w:before="120" w:after="120" w:line="240" w:lineRule="auto"/>
        <w:contextualSpacing/>
        <w:jc w:val="right"/>
        <w:rPr>
          <w:rFonts w:ascii="Times New Roman" w:eastAsia="Times New Roman" w:hAnsi="Times New Roman" w:cs="Times New Roman"/>
          <w:b/>
          <w:bCs/>
          <w:color w:val="000000" w:themeColor="text1"/>
          <w:kern w:val="0"/>
          <w:lang w:eastAsia="lv-LV"/>
          <w14:ligatures w14:val="none"/>
        </w:rPr>
      </w:pPr>
    </w:p>
    <w:p w14:paraId="12BEE483" w14:textId="77777777" w:rsidR="00246201" w:rsidRPr="00271147" w:rsidRDefault="00246201" w:rsidP="00246201">
      <w:pPr>
        <w:spacing w:before="120" w:after="120" w:line="240" w:lineRule="auto"/>
        <w:contextualSpacing/>
        <w:jc w:val="right"/>
        <w:rPr>
          <w:rFonts w:ascii="Times New Roman" w:eastAsia="Times New Roman" w:hAnsi="Times New Roman" w:cs="Times New Roman"/>
          <w:b/>
          <w:bCs/>
          <w:color w:val="000000" w:themeColor="text1"/>
          <w:kern w:val="0"/>
          <w:lang w:eastAsia="lv-LV"/>
          <w14:ligatures w14:val="none"/>
        </w:rPr>
      </w:pPr>
    </w:p>
    <w:p w14:paraId="405131AF" w14:textId="77777777" w:rsidR="00246201" w:rsidRPr="00271147" w:rsidRDefault="00246201" w:rsidP="00246201">
      <w:pPr>
        <w:spacing w:before="120" w:after="120" w:line="240" w:lineRule="auto"/>
        <w:contextualSpacing/>
        <w:jc w:val="right"/>
        <w:rPr>
          <w:rFonts w:ascii="Times New Roman" w:eastAsia="Times New Roman" w:hAnsi="Times New Roman" w:cs="Times New Roman"/>
          <w:b/>
          <w:bCs/>
          <w:color w:val="000000" w:themeColor="text1"/>
          <w:kern w:val="0"/>
          <w:lang w:eastAsia="lv-LV"/>
          <w14:ligatures w14:val="none"/>
        </w:rPr>
      </w:pPr>
    </w:p>
    <w:p w14:paraId="05EBD3FB" w14:textId="77777777" w:rsidR="00246201" w:rsidRPr="00271147" w:rsidRDefault="00246201" w:rsidP="00246201">
      <w:pPr>
        <w:spacing w:before="120" w:after="120" w:line="240" w:lineRule="auto"/>
        <w:contextualSpacing/>
        <w:jc w:val="right"/>
        <w:rPr>
          <w:rFonts w:ascii="Times New Roman" w:eastAsia="Times New Roman" w:hAnsi="Times New Roman" w:cs="Times New Roman"/>
          <w:b/>
          <w:bCs/>
          <w:color w:val="000000" w:themeColor="text1"/>
          <w:kern w:val="0"/>
          <w:lang w:eastAsia="lv-LV"/>
          <w14:ligatures w14:val="none"/>
        </w:rPr>
      </w:pPr>
    </w:p>
    <w:p w14:paraId="432FE9A6" w14:textId="77777777" w:rsidR="00246201" w:rsidRPr="00271147" w:rsidRDefault="00246201" w:rsidP="00246201">
      <w:pPr>
        <w:spacing w:before="120" w:after="120" w:line="240" w:lineRule="auto"/>
        <w:contextualSpacing/>
        <w:jc w:val="right"/>
        <w:rPr>
          <w:rFonts w:ascii="Times New Roman" w:eastAsia="Times New Roman" w:hAnsi="Times New Roman" w:cs="Times New Roman"/>
          <w:b/>
          <w:bCs/>
          <w:color w:val="000000" w:themeColor="text1"/>
          <w:kern w:val="0"/>
          <w:lang w:eastAsia="lv-LV"/>
          <w14:ligatures w14:val="none"/>
        </w:rPr>
      </w:pPr>
    </w:p>
    <w:p w14:paraId="20235841" w14:textId="77777777" w:rsidR="00246201" w:rsidRPr="00271147" w:rsidRDefault="00246201" w:rsidP="00246201">
      <w:pPr>
        <w:spacing w:before="120" w:after="120" w:line="240" w:lineRule="auto"/>
        <w:contextualSpacing/>
        <w:jc w:val="right"/>
        <w:rPr>
          <w:rFonts w:ascii="Times New Roman" w:eastAsia="Times New Roman" w:hAnsi="Times New Roman" w:cs="Times New Roman"/>
          <w:b/>
          <w:bCs/>
          <w:color w:val="000000" w:themeColor="text1"/>
          <w:kern w:val="0"/>
          <w:lang w:eastAsia="lv-LV"/>
          <w14:ligatures w14:val="none"/>
        </w:rPr>
      </w:pPr>
    </w:p>
    <w:p w14:paraId="06FD6C04" w14:textId="77777777" w:rsidR="00246201" w:rsidRPr="00271147" w:rsidRDefault="00246201" w:rsidP="00246201">
      <w:pPr>
        <w:spacing w:before="120" w:after="120" w:line="240" w:lineRule="auto"/>
        <w:contextualSpacing/>
        <w:jc w:val="right"/>
        <w:rPr>
          <w:rFonts w:ascii="Times New Roman" w:eastAsia="Times New Roman" w:hAnsi="Times New Roman" w:cs="Times New Roman"/>
          <w:b/>
          <w:bCs/>
          <w:color w:val="000000" w:themeColor="text1"/>
          <w:kern w:val="0"/>
          <w:lang w:eastAsia="lv-LV"/>
          <w14:ligatures w14:val="none"/>
        </w:rPr>
      </w:pPr>
    </w:p>
    <w:p w14:paraId="432583FC" w14:textId="77777777" w:rsidR="00246201" w:rsidRPr="00AF1E7F" w:rsidRDefault="00246201" w:rsidP="00246201">
      <w:pPr>
        <w:pStyle w:val="ListParagraph"/>
        <w:rPr>
          <w:rFonts w:ascii="Times New Roman" w:hAnsi="Times New Roman" w:cs="Times New Roman"/>
        </w:rPr>
      </w:pPr>
    </w:p>
    <w:p w14:paraId="0604C8B1" w14:textId="77777777" w:rsidR="00AA1CF3" w:rsidRPr="00AA1CF3" w:rsidRDefault="00AA1CF3" w:rsidP="00AA1CF3">
      <w:pPr>
        <w:jc w:val="center"/>
      </w:pPr>
    </w:p>
    <w:sectPr w:rsidR="00AA1CF3" w:rsidRPr="00AA1CF3" w:rsidSect="0003293C">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20EFD1" w14:textId="77777777" w:rsidR="00BA1D23" w:rsidRDefault="00BA1D23" w:rsidP="0003293C">
      <w:pPr>
        <w:spacing w:after="0" w:line="240" w:lineRule="auto"/>
      </w:pPr>
      <w:r>
        <w:separator/>
      </w:r>
    </w:p>
  </w:endnote>
  <w:endnote w:type="continuationSeparator" w:id="0">
    <w:p w14:paraId="26B61B9B" w14:textId="77777777" w:rsidR="00BA1D23" w:rsidRDefault="00BA1D23" w:rsidP="000329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Roboto">
    <w:charset w:val="00"/>
    <w:family w:val="auto"/>
    <w:pitch w:val="variable"/>
    <w:sig w:usb0="E0000AFF" w:usb1="5000217F" w:usb2="00000021"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6546766"/>
      <w:docPartObj>
        <w:docPartGallery w:val="Page Numbers (Bottom of Page)"/>
        <w:docPartUnique/>
      </w:docPartObj>
    </w:sdtPr>
    <w:sdtEndPr>
      <w:rPr>
        <w:noProof/>
      </w:rPr>
    </w:sdtEndPr>
    <w:sdtContent>
      <w:p w14:paraId="57E989EC" w14:textId="0C54A20D" w:rsidR="0003293C" w:rsidRDefault="0003293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83A2869" w14:textId="77777777" w:rsidR="0003293C" w:rsidRDefault="000329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4CAEE3" w14:textId="77777777" w:rsidR="00BA1D23" w:rsidRDefault="00BA1D23" w:rsidP="0003293C">
      <w:pPr>
        <w:spacing w:after="0" w:line="240" w:lineRule="auto"/>
      </w:pPr>
      <w:r>
        <w:separator/>
      </w:r>
    </w:p>
  </w:footnote>
  <w:footnote w:type="continuationSeparator" w:id="0">
    <w:p w14:paraId="703D19DD" w14:textId="77777777" w:rsidR="00BA1D23" w:rsidRDefault="00BA1D23" w:rsidP="0003293C">
      <w:pPr>
        <w:spacing w:after="0" w:line="240" w:lineRule="auto"/>
      </w:pPr>
      <w:r>
        <w:continuationSeparator/>
      </w:r>
    </w:p>
  </w:footnote>
  <w:footnote w:id="1">
    <w:p w14:paraId="5D9E1E88" w14:textId="77777777" w:rsidR="00F764A1" w:rsidRPr="00BC0ADE" w:rsidRDefault="00F764A1" w:rsidP="00F764A1">
      <w:pPr>
        <w:pStyle w:val="FootnoteText"/>
        <w:jc w:val="both"/>
        <w:rPr>
          <w:rFonts w:ascii="Times New Roman" w:hAnsi="Times New Roman"/>
        </w:rPr>
      </w:pPr>
      <w:r w:rsidRPr="00BC0ADE">
        <w:rPr>
          <w:rStyle w:val="FootnoteReference"/>
          <w:rFonts w:ascii="Times New Roman" w:hAnsi="Times New Roman"/>
        </w:rPr>
        <w:footnoteRef/>
      </w:r>
      <w:r w:rsidRPr="00BC0ADE">
        <w:rPr>
          <w:rFonts w:ascii="Times New Roman" w:hAnsi="Times New Roman"/>
        </w:rPr>
        <w:t xml:space="preserve"> Pretendentam pieteikumā jānorāda tā patiesais labuma guvējs saskaņā ar Noziedzīgi iegūtu līdzekļu legalizācijas un terorisma un proliferācijas finansēšanas novēršanas likuma regulējumu.</w:t>
      </w:r>
    </w:p>
  </w:footnote>
  <w:footnote w:id="2">
    <w:p w14:paraId="16063601" w14:textId="77777777" w:rsidR="00F764A1" w:rsidRPr="00BB0C82" w:rsidRDefault="00F764A1" w:rsidP="00F764A1">
      <w:pPr>
        <w:pStyle w:val="FootnoteText"/>
        <w:jc w:val="both"/>
        <w:rPr>
          <w:rFonts w:ascii="Times New Roman" w:hAnsi="Times New Roman"/>
        </w:rPr>
      </w:pPr>
      <w:r w:rsidRPr="00BB0C82">
        <w:rPr>
          <w:rStyle w:val="FootnoteReference"/>
          <w:rFonts w:ascii="Times New Roman" w:hAnsi="Times New Roman"/>
        </w:rPr>
        <w:footnoteRef/>
      </w:r>
      <w:r w:rsidRPr="00BB0C82">
        <w:rPr>
          <w:rFonts w:ascii="Times New Roman" w:hAnsi="Times New Roman"/>
        </w:rPr>
        <w:t xml:space="preserve"> Apliecinājumā minētā informācija ir nepieciešama RP SIA “Rīgas satiksme”, lai izpildītu Noziedzīgi iegūtu līdzekļu legalizācijas un terorisma un proliferācijas finansēšanas novēršanas un Starptautisko un Latvijas Republikas nacionālo sankciju likumu un ES Padomes Regulas Nr. 833/2014 “Par ierobežojošiem pasākumiem saistībā ar Krievijas darbībām, kas destabilizē situāciju Ukrainā” prasības, un, ja RP SIA “Rīgas satiksme” neiegūst likumā noteikto klienta izpētes prasību izpildei nepieciešamo patieso informāciju un dokumentus apjomā, kas ļauj veikt pārbaudi pēc būtības, RP SIA “Rīgas satiksme” ir tiesīgā neuzsākt vai izbeigt darījuma attiecības ar darījuma partneri.</w:t>
      </w:r>
    </w:p>
  </w:footnote>
  <w:footnote w:id="3">
    <w:p w14:paraId="08B9ECEF" w14:textId="77777777" w:rsidR="00DE4E94" w:rsidRDefault="00DE4E94" w:rsidP="00DE4E94">
      <w:pPr>
        <w:pStyle w:val="FootnoteText"/>
        <w:rPr>
          <w:rFonts w:ascii="Times New Roman" w:hAnsi="Times New Roman" w:cs="Times New Roman"/>
          <w:i/>
          <w:iCs/>
        </w:rPr>
      </w:pPr>
      <w:r w:rsidRPr="00182829">
        <w:rPr>
          <w:rStyle w:val="FootnoteReference"/>
          <w:rFonts w:ascii="Times New Roman" w:hAnsi="Times New Roman" w:cs="Times New Roman"/>
          <w:i/>
          <w:iCs/>
        </w:rPr>
        <w:footnoteRef/>
      </w:r>
      <w:r w:rsidRPr="00182829">
        <w:rPr>
          <w:rFonts w:ascii="Times New Roman" w:hAnsi="Times New Roman" w:cs="Times New Roman"/>
          <w:i/>
          <w:iCs/>
        </w:rPr>
        <w:t xml:space="preserve"> </w:t>
      </w:r>
      <w:r w:rsidRPr="00AA5CCB">
        <w:rPr>
          <w:rFonts w:ascii="Times New Roman" w:hAnsi="Times New Roman" w:cs="Times New Roman"/>
          <w:i/>
          <w:iCs/>
        </w:rPr>
        <w:t>EIROPAS PARLAMENTA UN PADOMES DIREKTĪVA 2011/65/ES</w:t>
      </w:r>
      <w:r>
        <w:rPr>
          <w:rFonts w:ascii="Times New Roman" w:hAnsi="Times New Roman" w:cs="Times New Roman"/>
          <w:i/>
          <w:iCs/>
        </w:rPr>
        <w:t xml:space="preserve"> </w:t>
      </w:r>
      <w:r w:rsidRPr="00AA5CCB">
        <w:rPr>
          <w:rFonts w:ascii="Times New Roman" w:hAnsi="Times New Roman" w:cs="Times New Roman"/>
          <w:i/>
          <w:iCs/>
        </w:rPr>
        <w:t>(2011. gada 8. jūnijs)</w:t>
      </w:r>
      <w:r>
        <w:rPr>
          <w:rFonts w:ascii="Times New Roman" w:hAnsi="Times New Roman" w:cs="Times New Roman"/>
          <w:i/>
          <w:iCs/>
        </w:rPr>
        <w:t xml:space="preserve"> </w:t>
      </w:r>
      <w:r w:rsidRPr="00AA5CCB">
        <w:rPr>
          <w:rFonts w:ascii="Times New Roman" w:hAnsi="Times New Roman" w:cs="Times New Roman"/>
          <w:i/>
          <w:iCs/>
        </w:rPr>
        <w:t>par dažu bīstamu vielu izmantošanas ierobežošanu elektriskās un elektroniskās iekārtās</w:t>
      </w:r>
      <w:r>
        <w:rPr>
          <w:rFonts w:ascii="Times New Roman" w:hAnsi="Times New Roman" w:cs="Times New Roman"/>
          <w:i/>
          <w:iCs/>
        </w:rPr>
        <w:t xml:space="preserve">, </w:t>
      </w:r>
      <w:r w:rsidRPr="00182829">
        <w:rPr>
          <w:rFonts w:ascii="Times New Roman" w:hAnsi="Times New Roman" w:cs="Times New Roman"/>
          <w:i/>
          <w:iCs/>
        </w:rPr>
        <w:t xml:space="preserve">kas tiek izmantotas elektronisko komponentu ražošanā, nedrīkst saturēt šīs vielas virs noteiktajiem ierobežojumiem, </w:t>
      </w:r>
      <w:hyperlink r:id="rId1" w:history="1">
        <w:r w:rsidRPr="00587314">
          <w:rPr>
            <w:rStyle w:val="Hyperlink1"/>
            <w:rFonts w:ascii="Times New Roman" w:hAnsi="Times New Roman" w:cs="Times New Roman"/>
            <w:i/>
            <w:iCs/>
          </w:rPr>
          <w:t>https://environment.ec.europa.eu/topics/waste-and-recycling/rohs-directive_en</w:t>
        </w:r>
      </w:hyperlink>
    </w:p>
    <w:p w14:paraId="5FC33D27" w14:textId="77777777" w:rsidR="00DE4E94" w:rsidRPr="00182829" w:rsidRDefault="00DE4E94" w:rsidP="00DE4E94">
      <w:pPr>
        <w:pStyle w:val="FootnoteText"/>
        <w:rPr>
          <w:rFonts w:ascii="Times New Roman" w:hAnsi="Times New Roman" w:cs="Times New Roman"/>
          <w:i/>
          <w:iC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9654F"/>
    <w:multiLevelType w:val="hybridMultilevel"/>
    <w:tmpl w:val="E92602A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9B61EC2"/>
    <w:multiLevelType w:val="multilevel"/>
    <w:tmpl w:val="414443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476E2C"/>
    <w:multiLevelType w:val="multilevel"/>
    <w:tmpl w:val="A78E902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FC27D5A"/>
    <w:multiLevelType w:val="multilevel"/>
    <w:tmpl w:val="E23A7752"/>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strike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4C312F1"/>
    <w:multiLevelType w:val="hybridMultilevel"/>
    <w:tmpl w:val="E6EC962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7150EBF"/>
    <w:multiLevelType w:val="hybridMultilevel"/>
    <w:tmpl w:val="2132DB0E"/>
    <w:lvl w:ilvl="0" w:tplc="D646C564">
      <w:start w:val="1"/>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31AE2BA7"/>
    <w:multiLevelType w:val="hybridMultilevel"/>
    <w:tmpl w:val="1126509C"/>
    <w:lvl w:ilvl="0" w:tplc="FB42CB12">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22860C1"/>
    <w:multiLevelType w:val="multilevel"/>
    <w:tmpl w:val="EB1E805E"/>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ascii="Times New Roman" w:hAnsi="Times New Roman" w:cs="Times New Roman" w:hint="default"/>
        <w:b w:val="0"/>
        <w:i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E823D5B"/>
    <w:multiLevelType w:val="multilevel"/>
    <w:tmpl w:val="7CE4ACCC"/>
    <w:lvl w:ilvl="0">
      <w:start w:val="1"/>
      <w:numFmt w:val="decimal"/>
      <w:lvlText w:val="%1."/>
      <w:lvlJc w:val="left"/>
      <w:pPr>
        <w:ind w:left="360" w:hanging="360"/>
      </w:pPr>
      <w:rPr>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291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5574B8E"/>
    <w:multiLevelType w:val="multilevel"/>
    <w:tmpl w:val="C7022240"/>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ascii="Times New Roman" w:hAnsi="Times New Roman" w:cs="Times New Roman" w:hint="default"/>
        <w:b w:val="0"/>
        <w:i w:val="0"/>
        <w:sz w:val="24"/>
        <w:szCs w:val="24"/>
      </w:rPr>
    </w:lvl>
    <w:lvl w:ilvl="2">
      <w:start w:val="1"/>
      <w:numFmt w:val="decimal"/>
      <w:isLgl/>
      <w:lvlText w:val="%1.%2.%3."/>
      <w:lvlJc w:val="left"/>
      <w:pPr>
        <w:ind w:left="1080" w:hanging="720"/>
      </w:pPr>
      <w:rPr>
        <w:rFonts w:hint="default"/>
        <w:b w:val="0"/>
      </w:rPr>
    </w:lvl>
    <w:lvl w:ilvl="3">
      <w:start w:val="1"/>
      <w:numFmt w:val="lowerLetter"/>
      <w:isLgl/>
      <w:lvlText w:val="%4)"/>
      <w:lvlJc w:val="left"/>
      <w:pPr>
        <w:ind w:left="1080" w:hanging="720"/>
      </w:pPr>
      <w:rPr>
        <w:rFonts w:asciiTheme="minorHAnsi" w:eastAsiaTheme="minorHAnsi" w:hAnsiTheme="minorHAnsi" w:cstheme="minorBidi"/>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47605ED7"/>
    <w:multiLevelType w:val="hybridMultilevel"/>
    <w:tmpl w:val="384C4922"/>
    <w:lvl w:ilvl="0" w:tplc="04BE5E26">
      <w:start w:val="1"/>
      <w:numFmt w:val="bullet"/>
      <w:lvlText w:val=""/>
      <w:lvlJc w:val="left"/>
      <w:pPr>
        <w:ind w:left="720" w:hanging="360"/>
      </w:pPr>
      <w:rPr>
        <w:rFonts w:ascii="Symbol" w:eastAsia="Times New Roman" w:hAnsi="Symbol"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9E46420"/>
    <w:multiLevelType w:val="multilevel"/>
    <w:tmpl w:val="D0A4D29E"/>
    <w:lvl w:ilvl="0">
      <w:start w:val="9"/>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AEE408C"/>
    <w:multiLevelType w:val="multilevel"/>
    <w:tmpl w:val="E2CEB3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4283EF5"/>
    <w:multiLevelType w:val="multilevel"/>
    <w:tmpl w:val="E856D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5794B71"/>
    <w:multiLevelType w:val="hybridMultilevel"/>
    <w:tmpl w:val="1BDE7EBE"/>
    <w:lvl w:ilvl="0" w:tplc="C60A02F8">
      <w:start w:val="1"/>
      <w:numFmt w:val="decimal"/>
      <w:lvlText w:val="%1."/>
      <w:lvlJc w:val="left"/>
      <w:pPr>
        <w:ind w:left="720" w:hanging="360"/>
      </w:pPr>
      <w:rPr>
        <w:rFonts w:hint="default"/>
        <w:b/>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281343B"/>
    <w:multiLevelType w:val="hybridMultilevel"/>
    <w:tmpl w:val="0CBE57E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62A46A85"/>
    <w:multiLevelType w:val="hybridMultilevel"/>
    <w:tmpl w:val="924299EE"/>
    <w:lvl w:ilvl="0" w:tplc="438CAC10">
      <w:start w:val="170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692B6DB7"/>
    <w:multiLevelType w:val="hybridMultilevel"/>
    <w:tmpl w:val="253482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EB55E44"/>
    <w:multiLevelType w:val="multilevel"/>
    <w:tmpl w:val="EB1E805E"/>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ascii="Times New Roman" w:hAnsi="Times New Roman" w:cs="Times New Roman" w:hint="default"/>
        <w:b w:val="0"/>
        <w:i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7ACA6964"/>
    <w:multiLevelType w:val="multilevel"/>
    <w:tmpl w:val="BF825C4A"/>
    <w:lvl w:ilvl="0">
      <w:start w:val="18"/>
      <w:numFmt w:val="decimal"/>
      <w:lvlText w:val="%1."/>
      <w:lvlJc w:val="left"/>
      <w:pPr>
        <w:ind w:left="480" w:hanging="480"/>
      </w:pPr>
      <w:rPr>
        <w:rFonts w:hint="default"/>
      </w:rPr>
    </w:lvl>
    <w:lvl w:ilvl="1">
      <w:start w:val="1"/>
      <w:numFmt w:val="decimal"/>
      <w:lvlText w:val="%1.%2."/>
      <w:lvlJc w:val="left"/>
      <w:pPr>
        <w:ind w:left="764" w:hanging="480"/>
      </w:pPr>
      <w:rPr>
        <w:rFonts w:ascii="Times New Roman" w:hAnsi="Times New Roman" w:cs="Times New Roman" w:hint="default"/>
        <w:b w:val="0"/>
        <w:bCs/>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7BBE7049"/>
    <w:multiLevelType w:val="hybridMultilevel"/>
    <w:tmpl w:val="C4C8CB26"/>
    <w:lvl w:ilvl="0" w:tplc="4860FD9A">
      <w:start w:val="1"/>
      <w:numFmt w:val="bullet"/>
      <w:lvlText w:val=""/>
      <w:lvlJc w:val="left"/>
      <w:pPr>
        <w:ind w:left="720" w:hanging="360"/>
      </w:pPr>
      <w:rPr>
        <w:rFonts w:ascii="Symbol" w:eastAsia="Times New Roman" w:hAnsi="Symbol"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836341906">
    <w:abstractNumId w:val="18"/>
  </w:num>
  <w:num w:numId="2" w16cid:durableId="281691106">
    <w:abstractNumId w:val="7"/>
  </w:num>
  <w:num w:numId="3" w16cid:durableId="2017802819">
    <w:abstractNumId w:val="19"/>
  </w:num>
  <w:num w:numId="4" w16cid:durableId="228344567">
    <w:abstractNumId w:val="17"/>
  </w:num>
  <w:num w:numId="5" w16cid:durableId="582226941">
    <w:abstractNumId w:val="14"/>
  </w:num>
  <w:num w:numId="6" w16cid:durableId="2005429028">
    <w:abstractNumId w:val="16"/>
  </w:num>
  <w:num w:numId="7" w16cid:durableId="1200049530">
    <w:abstractNumId w:val="10"/>
  </w:num>
  <w:num w:numId="8" w16cid:durableId="1872836290">
    <w:abstractNumId w:val="5"/>
  </w:num>
  <w:num w:numId="9" w16cid:durableId="2062971791">
    <w:abstractNumId w:val="0"/>
  </w:num>
  <w:num w:numId="10" w16cid:durableId="398404941">
    <w:abstractNumId w:val="20"/>
  </w:num>
  <w:num w:numId="11" w16cid:durableId="190458475">
    <w:abstractNumId w:val="4"/>
  </w:num>
  <w:num w:numId="12" w16cid:durableId="1558198294">
    <w:abstractNumId w:val="12"/>
  </w:num>
  <w:num w:numId="13" w16cid:durableId="1278639495">
    <w:abstractNumId w:val="1"/>
  </w:num>
  <w:num w:numId="14" w16cid:durableId="788666645">
    <w:abstractNumId w:val="13"/>
  </w:num>
  <w:num w:numId="15" w16cid:durableId="937063303">
    <w:abstractNumId w:val="15"/>
  </w:num>
  <w:num w:numId="16" w16cid:durableId="1287006183">
    <w:abstractNumId w:val="6"/>
  </w:num>
  <w:num w:numId="17" w16cid:durableId="1162043347">
    <w:abstractNumId w:val="9"/>
  </w:num>
  <w:num w:numId="18" w16cid:durableId="929511768">
    <w:abstractNumId w:val="3"/>
  </w:num>
  <w:num w:numId="19" w16cid:durableId="2072191548">
    <w:abstractNumId w:val="2"/>
  </w:num>
  <w:num w:numId="20" w16cid:durableId="952513551">
    <w:abstractNumId w:val="11"/>
  </w:num>
  <w:num w:numId="21" w16cid:durableId="17680423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93C"/>
    <w:rsid w:val="0003293C"/>
    <w:rsid w:val="00066348"/>
    <w:rsid w:val="000D683E"/>
    <w:rsid w:val="00122DB7"/>
    <w:rsid w:val="00127F0E"/>
    <w:rsid w:val="00163BC4"/>
    <w:rsid w:val="001C489C"/>
    <w:rsid w:val="00246201"/>
    <w:rsid w:val="00276CF8"/>
    <w:rsid w:val="002C62E9"/>
    <w:rsid w:val="003A6701"/>
    <w:rsid w:val="003D4213"/>
    <w:rsid w:val="00446E54"/>
    <w:rsid w:val="00474C95"/>
    <w:rsid w:val="004B078F"/>
    <w:rsid w:val="004D2CCA"/>
    <w:rsid w:val="004E5F4C"/>
    <w:rsid w:val="00612F1A"/>
    <w:rsid w:val="006132FE"/>
    <w:rsid w:val="00802B7D"/>
    <w:rsid w:val="0082221D"/>
    <w:rsid w:val="0085188D"/>
    <w:rsid w:val="00862A10"/>
    <w:rsid w:val="008C2726"/>
    <w:rsid w:val="00A27FCE"/>
    <w:rsid w:val="00AA1CF3"/>
    <w:rsid w:val="00AE1235"/>
    <w:rsid w:val="00B04FCA"/>
    <w:rsid w:val="00B77D8B"/>
    <w:rsid w:val="00B92CA9"/>
    <w:rsid w:val="00BA1D23"/>
    <w:rsid w:val="00BD1972"/>
    <w:rsid w:val="00C0648E"/>
    <w:rsid w:val="00C1799C"/>
    <w:rsid w:val="00C57F49"/>
    <w:rsid w:val="00C61AB7"/>
    <w:rsid w:val="00C63C53"/>
    <w:rsid w:val="00C77C76"/>
    <w:rsid w:val="00CB7EEE"/>
    <w:rsid w:val="00CF5CCD"/>
    <w:rsid w:val="00D64C38"/>
    <w:rsid w:val="00DE4E94"/>
    <w:rsid w:val="00E01572"/>
    <w:rsid w:val="00F764A1"/>
    <w:rsid w:val="00FC6841"/>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9BC6A"/>
  <w15:chartTrackingRefBased/>
  <w15:docId w15:val="{E36C76B9-DB6D-445C-B77F-29847E828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93C"/>
  </w:style>
  <w:style w:type="paragraph" w:styleId="Heading1">
    <w:name w:val="heading 1"/>
    <w:basedOn w:val="Normal"/>
    <w:next w:val="Normal"/>
    <w:link w:val="Heading1Char"/>
    <w:uiPriority w:val="9"/>
    <w:qFormat/>
    <w:rsid w:val="000329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329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3293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3293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3293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3293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293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293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293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29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329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329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329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329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329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29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29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293C"/>
    <w:rPr>
      <w:rFonts w:eastAsiaTheme="majorEastAsia" w:cstheme="majorBidi"/>
      <w:color w:val="272727" w:themeColor="text1" w:themeTint="D8"/>
    </w:rPr>
  </w:style>
  <w:style w:type="paragraph" w:styleId="Title">
    <w:name w:val="Title"/>
    <w:basedOn w:val="Normal"/>
    <w:next w:val="Normal"/>
    <w:link w:val="TitleChar"/>
    <w:uiPriority w:val="10"/>
    <w:qFormat/>
    <w:rsid w:val="000329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29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293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29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293C"/>
    <w:pPr>
      <w:spacing w:before="160"/>
      <w:jc w:val="center"/>
    </w:pPr>
    <w:rPr>
      <w:i/>
      <w:iCs/>
      <w:color w:val="404040" w:themeColor="text1" w:themeTint="BF"/>
    </w:rPr>
  </w:style>
  <w:style w:type="character" w:customStyle="1" w:styleId="QuoteChar">
    <w:name w:val="Quote Char"/>
    <w:basedOn w:val="DefaultParagraphFont"/>
    <w:link w:val="Quote"/>
    <w:uiPriority w:val="29"/>
    <w:rsid w:val="0003293C"/>
    <w:rPr>
      <w:i/>
      <w:iCs/>
      <w:color w:val="404040" w:themeColor="text1" w:themeTint="BF"/>
    </w:rPr>
  </w:style>
  <w:style w:type="paragraph" w:styleId="ListParagraph">
    <w:name w:val="List Paragraph"/>
    <w:aliases w:val="Saistīto dokumentu saraksts,Syle 1,Numurets,PPS_Bullet,H&amp;P List Paragraph,2,Strip,Normal bullet 2,Bullet list,Virsraksti,List Paragraph1,Colorful List - Accent 12,Numbered Para 1,Dot pt,List Paragraph Char Char Char,Indicator Text,syle 1"/>
    <w:basedOn w:val="Normal"/>
    <w:link w:val="ListParagraphChar"/>
    <w:uiPriority w:val="99"/>
    <w:qFormat/>
    <w:rsid w:val="0003293C"/>
    <w:pPr>
      <w:ind w:left="720"/>
      <w:contextualSpacing/>
    </w:pPr>
  </w:style>
  <w:style w:type="character" w:styleId="IntenseEmphasis">
    <w:name w:val="Intense Emphasis"/>
    <w:basedOn w:val="DefaultParagraphFont"/>
    <w:uiPriority w:val="21"/>
    <w:qFormat/>
    <w:rsid w:val="0003293C"/>
    <w:rPr>
      <w:i/>
      <w:iCs/>
      <w:color w:val="0F4761" w:themeColor="accent1" w:themeShade="BF"/>
    </w:rPr>
  </w:style>
  <w:style w:type="paragraph" w:styleId="IntenseQuote">
    <w:name w:val="Intense Quote"/>
    <w:basedOn w:val="Normal"/>
    <w:next w:val="Normal"/>
    <w:link w:val="IntenseQuoteChar"/>
    <w:uiPriority w:val="30"/>
    <w:qFormat/>
    <w:rsid w:val="000329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3293C"/>
    <w:rPr>
      <w:i/>
      <w:iCs/>
      <w:color w:val="0F4761" w:themeColor="accent1" w:themeShade="BF"/>
    </w:rPr>
  </w:style>
  <w:style w:type="character" w:styleId="IntenseReference">
    <w:name w:val="Intense Reference"/>
    <w:basedOn w:val="DefaultParagraphFont"/>
    <w:uiPriority w:val="32"/>
    <w:qFormat/>
    <w:rsid w:val="0003293C"/>
    <w:rPr>
      <w:b/>
      <w:bCs/>
      <w:smallCaps/>
      <w:color w:val="0F4761" w:themeColor="accent1" w:themeShade="BF"/>
      <w:spacing w:val="5"/>
    </w:rPr>
  </w:style>
  <w:style w:type="character" w:customStyle="1" w:styleId="ListParagraphChar">
    <w:name w:val="List Paragraph Char"/>
    <w:aliases w:val="Saistīto dokumentu saraksts Char,Syle 1 Char,Numurets Char,PPS_Bullet Char,H&amp;P List Paragraph Char,2 Char,Strip Char,Normal bullet 2 Char,Bullet list Char,Virsraksti Char,List Paragraph1 Char,Colorful List - Accent 12 Char"/>
    <w:link w:val="ListParagraph"/>
    <w:uiPriority w:val="99"/>
    <w:qFormat/>
    <w:locked/>
    <w:rsid w:val="0003293C"/>
  </w:style>
  <w:style w:type="character" w:styleId="Hyperlink">
    <w:name w:val="Hyperlink"/>
    <w:basedOn w:val="DefaultParagraphFont"/>
    <w:uiPriority w:val="99"/>
    <w:unhideWhenUsed/>
    <w:rsid w:val="0003293C"/>
    <w:rPr>
      <w:color w:val="467886" w:themeColor="hyperlink"/>
      <w:u w:val="single"/>
    </w:rPr>
  </w:style>
  <w:style w:type="paragraph" w:styleId="Header">
    <w:name w:val="header"/>
    <w:basedOn w:val="Normal"/>
    <w:link w:val="HeaderChar"/>
    <w:uiPriority w:val="99"/>
    <w:unhideWhenUsed/>
    <w:rsid w:val="000329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293C"/>
  </w:style>
  <w:style w:type="paragraph" w:styleId="Footer">
    <w:name w:val="footer"/>
    <w:basedOn w:val="Normal"/>
    <w:link w:val="FooterChar"/>
    <w:uiPriority w:val="99"/>
    <w:unhideWhenUsed/>
    <w:rsid w:val="000329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293C"/>
  </w:style>
  <w:style w:type="character" w:styleId="UnresolvedMention">
    <w:name w:val="Unresolved Mention"/>
    <w:basedOn w:val="DefaultParagraphFont"/>
    <w:uiPriority w:val="99"/>
    <w:semiHidden/>
    <w:unhideWhenUsed/>
    <w:rsid w:val="00AE1235"/>
    <w:rPr>
      <w:color w:val="605E5C"/>
      <w:shd w:val="clear" w:color="auto" w:fill="E1DFDD"/>
    </w:rPr>
  </w:style>
  <w:style w:type="character" w:styleId="CommentReference">
    <w:name w:val="annotation reference"/>
    <w:basedOn w:val="DefaultParagraphFont"/>
    <w:uiPriority w:val="99"/>
    <w:semiHidden/>
    <w:unhideWhenUsed/>
    <w:rsid w:val="00AE1235"/>
    <w:rPr>
      <w:sz w:val="16"/>
      <w:szCs w:val="16"/>
    </w:rPr>
  </w:style>
  <w:style w:type="paragraph" w:styleId="CommentText">
    <w:name w:val="annotation text"/>
    <w:basedOn w:val="Normal"/>
    <w:link w:val="CommentTextChar"/>
    <w:uiPriority w:val="99"/>
    <w:unhideWhenUsed/>
    <w:rsid w:val="00AE1235"/>
    <w:pPr>
      <w:spacing w:line="240" w:lineRule="auto"/>
    </w:pPr>
    <w:rPr>
      <w:sz w:val="20"/>
      <w:szCs w:val="20"/>
    </w:rPr>
  </w:style>
  <w:style w:type="character" w:customStyle="1" w:styleId="CommentTextChar">
    <w:name w:val="Comment Text Char"/>
    <w:basedOn w:val="DefaultParagraphFont"/>
    <w:link w:val="CommentText"/>
    <w:uiPriority w:val="99"/>
    <w:rsid w:val="00AE1235"/>
    <w:rPr>
      <w:sz w:val="20"/>
      <w:szCs w:val="20"/>
    </w:rPr>
  </w:style>
  <w:style w:type="paragraph" w:styleId="CommentSubject">
    <w:name w:val="annotation subject"/>
    <w:basedOn w:val="CommentText"/>
    <w:next w:val="CommentText"/>
    <w:link w:val="CommentSubjectChar"/>
    <w:uiPriority w:val="99"/>
    <w:semiHidden/>
    <w:unhideWhenUsed/>
    <w:rsid w:val="00AE1235"/>
    <w:rPr>
      <w:b/>
      <w:bCs/>
    </w:rPr>
  </w:style>
  <w:style w:type="character" w:customStyle="1" w:styleId="CommentSubjectChar">
    <w:name w:val="Comment Subject Char"/>
    <w:basedOn w:val="CommentTextChar"/>
    <w:link w:val="CommentSubject"/>
    <w:uiPriority w:val="99"/>
    <w:semiHidden/>
    <w:rsid w:val="00AE1235"/>
    <w:rPr>
      <w:b/>
      <w:bCs/>
      <w:sz w:val="20"/>
      <w:szCs w:val="20"/>
    </w:rPr>
  </w:style>
  <w:style w:type="paragraph" w:styleId="FootnoteText">
    <w:name w:val="footnote text"/>
    <w:basedOn w:val="Normal"/>
    <w:link w:val="FootnoteTextChar"/>
    <w:uiPriority w:val="99"/>
    <w:semiHidden/>
    <w:unhideWhenUsed/>
    <w:rsid w:val="00F764A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764A1"/>
    <w:rPr>
      <w:sz w:val="20"/>
      <w:szCs w:val="20"/>
    </w:rPr>
  </w:style>
  <w:style w:type="character" w:styleId="FootnoteReference">
    <w:name w:val="footnote reference"/>
    <w:aliases w:val="Footnote symbol,-E Fußnotenzeichen,BVI fnr,E,Footnote Reference Number,Footnote Reference Superscript,Footnote Refernece,Footnote reference number,Footnote sign,Footnotes refss,Ref,SUPERS,Times 10 Point,de nota al pie,fr,ftref,number"/>
    <w:basedOn w:val="DefaultParagraphFont"/>
    <w:uiPriority w:val="99"/>
    <w:unhideWhenUsed/>
    <w:rsid w:val="00F764A1"/>
    <w:rPr>
      <w:vertAlign w:val="superscript"/>
    </w:rPr>
  </w:style>
  <w:style w:type="table" w:customStyle="1" w:styleId="TableGrid11">
    <w:name w:val="Table Grid11"/>
    <w:basedOn w:val="TableNormal"/>
    <w:next w:val="TableGrid"/>
    <w:uiPriority w:val="39"/>
    <w:rsid w:val="00F764A1"/>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F764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E4E94"/>
    <w:pPr>
      <w:spacing w:after="0" w:line="240" w:lineRule="auto"/>
    </w:pPr>
  </w:style>
  <w:style w:type="character" w:customStyle="1" w:styleId="Hyperlink1">
    <w:name w:val="Hyperlink1"/>
    <w:basedOn w:val="DefaultParagraphFont"/>
    <w:uiPriority w:val="99"/>
    <w:unhideWhenUsed/>
    <w:rsid w:val="00DE4E94"/>
    <w:rPr>
      <w:color w:val="467886"/>
      <w:u w:val="single"/>
    </w:rPr>
  </w:style>
  <w:style w:type="table" w:customStyle="1" w:styleId="TableGrid1">
    <w:name w:val="Table Grid1"/>
    <w:basedOn w:val="TableNormal"/>
    <w:next w:val="TableGrid"/>
    <w:uiPriority w:val="39"/>
    <w:rsid w:val="00C63C53"/>
    <w:pPr>
      <w:spacing w:after="0" w:line="240" w:lineRule="auto"/>
    </w:pPr>
    <w:rPr>
      <w:rFonts w:eastAsia="Times New Roman"/>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C63C53"/>
    <w:pPr>
      <w:spacing w:after="0" w:line="240" w:lineRule="auto"/>
    </w:pPr>
    <w:rPr>
      <w:rFonts w:eastAsia="Times New Roman"/>
      <w:kern w:val="0"/>
      <w:sz w:val="22"/>
      <w:szCs w:val="22"/>
      <w:lang w:val="en-US"/>
      <w14:ligatures w14:val="none"/>
    </w:rPr>
    <w:tblPr>
      <w:tblCellMar>
        <w:top w:w="0" w:type="dxa"/>
        <w:left w:w="0" w:type="dxa"/>
        <w:bottom w:w="0" w:type="dxa"/>
        <w:right w:w="0" w:type="dxa"/>
      </w:tblCellMar>
    </w:tblPr>
  </w:style>
  <w:style w:type="table" w:customStyle="1" w:styleId="TableGrid2">
    <w:name w:val="Table Grid2"/>
    <w:basedOn w:val="TableNormal"/>
    <w:next w:val="TableGrid"/>
    <w:uiPriority w:val="39"/>
    <w:rsid w:val="00AA1CF3"/>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igassatiksme.lv" TargetMode="External"/><Relationship Id="rId18" Type="http://schemas.openxmlformats.org/officeDocument/2006/relationships/footer" Target="foot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inara.kackane@rigassatiksme.lv" TargetMode="External"/><Relationship Id="rId7" Type="http://schemas.openxmlformats.org/officeDocument/2006/relationships/settings" Target="settings.xml"/><Relationship Id="rId12" Type="http://schemas.openxmlformats.org/officeDocument/2006/relationships/hyperlink" Target="mailto:sekretariats@rigassatiksme.lv" TargetMode="External"/><Relationship Id="rId17" Type="http://schemas.openxmlformats.org/officeDocument/2006/relationships/hyperlink" Target="mailto:maris.ozolins@rigassatiksme.lv"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maris.ozolins@rigassatiksme.lv" TargetMode="External"/><Relationship Id="rId20" Type="http://schemas.openxmlformats.org/officeDocument/2006/relationships/hyperlink" Target="https://www.rigassatiksme.lv/files/sadarbibas_ar_darijumu_partneriem_pamatprincipi_2025.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lena.Kamisarova@rigassatiksme.lv" TargetMode="External"/><Relationship Id="rId24"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eis.gov.lv/EKEIS/Supplier" TargetMode="External"/><Relationship Id="rId23" Type="http://schemas.openxmlformats.org/officeDocument/2006/relationships/hyperlink" Target="mailto:inara.kackane@rigassatiksme.lv" TargetMode="External"/><Relationship Id="rId10" Type="http://schemas.openxmlformats.org/officeDocument/2006/relationships/endnotes" Target="endnotes.xml"/><Relationship Id="rId19" Type="http://schemas.openxmlformats.org/officeDocument/2006/relationships/hyperlink" Target="mailto:rekini@rigassatiksme.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igassatiksme.lv/lv/par-mums/iepirkumi/" TargetMode="External"/><Relationship Id="rId22" Type="http://schemas.openxmlformats.org/officeDocument/2006/relationships/hyperlink" Target="mailto:inara.kackane@rigassatiksme.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nvironment.ec.europa.eu/topics/waste-and-recycling/rohs-directive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7C98C035752B2E4F9BA001D238EDF9B9" ma:contentTypeVersion="15" ma:contentTypeDescription="Izveidot jaunu dokumentu." ma:contentTypeScope="" ma:versionID="2aaf3fe917e627f8faf9cb8b30ade39c">
  <xsd:schema xmlns:xsd="http://www.w3.org/2001/XMLSchema" xmlns:xs="http://www.w3.org/2001/XMLSchema" xmlns:p="http://schemas.microsoft.com/office/2006/metadata/properties" xmlns:ns2="90e81eab-0ee8-4447-a625-b324b79cd243" xmlns:ns3="d177710c-40cf-4d94-a9f9-6248e9450632" targetNamespace="http://schemas.microsoft.com/office/2006/metadata/properties" ma:root="true" ma:fieldsID="b8214f03f324dd18ba44864c513d1920" ns2:_="" ns3:_="">
    <xsd:import namespace="90e81eab-0ee8-4447-a625-b324b79cd243"/>
    <xsd:import namespace="d177710c-40cf-4d94-a9f9-6248e945063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1eab-0ee8-4447-a625-b324b79cd2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ttēlu atzīmes" ma:readOnly="false" ma:fieldId="{5cf76f15-5ced-4ddc-b409-7134ff3c332f}" ma:taxonomyMulti="true" ma:sspId="01b0bf12-ffe8-4d08-82de-a7ac04e8c8ae"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177710c-40cf-4d94-a9f9-6248e945063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1a9b745-255c-4cef-8365-e8f1e8f54d13}" ma:internalName="TaxCatchAll" ma:showField="CatchAllData" ma:web="d177710c-40cf-4d94-a9f9-6248e945063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177710c-40cf-4d94-a9f9-6248e9450632" xsi:nil="true"/>
    <lcf76f155ced4ddcb4097134ff3c332f xmlns="90e81eab-0ee8-4447-a625-b324b79cd24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97C7126-9683-43EF-99C8-AD7A33971DEF}">
  <ds:schemaRefs>
    <ds:schemaRef ds:uri="http://schemas.openxmlformats.org/officeDocument/2006/bibliography"/>
  </ds:schemaRefs>
</ds:datastoreItem>
</file>

<file path=customXml/itemProps2.xml><?xml version="1.0" encoding="utf-8"?>
<ds:datastoreItem xmlns:ds="http://schemas.openxmlformats.org/officeDocument/2006/customXml" ds:itemID="{987C975B-5433-4CA4-920C-0DC650EDF7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81eab-0ee8-4447-a625-b324b79cd243"/>
    <ds:schemaRef ds:uri="d177710c-40cf-4d94-a9f9-6248e94506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7609C0-A6E7-49CB-A361-96AB97717575}">
  <ds:schemaRefs>
    <ds:schemaRef ds:uri="http://schemas.microsoft.com/sharepoint/v3/contenttype/forms"/>
  </ds:schemaRefs>
</ds:datastoreItem>
</file>

<file path=customXml/itemProps4.xml><?xml version="1.0" encoding="utf-8"?>
<ds:datastoreItem xmlns:ds="http://schemas.openxmlformats.org/officeDocument/2006/customXml" ds:itemID="{A4C05DEA-3856-49E3-BC4F-368DD1FCD195}">
  <ds:schemaRefs>
    <ds:schemaRef ds:uri="http://schemas.microsoft.com/office/2006/metadata/properties"/>
    <ds:schemaRef ds:uri="http://schemas.microsoft.com/office/infopath/2007/PartnerControls"/>
    <ds:schemaRef ds:uri="d177710c-40cf-4d94-a9f9-6248e9450632"/>
    <ds:schemaRef ds:uri="90e81eab-0ee8-4447-a625-b324b79cd243"/>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38</Pages>
  <Words>58854</Words>
  <Characters>33548</Characters>
  <Application>Microsoft Office Word</Application>
  <DocSecurity>0</DocSecurity>
  <Lines>279</Lines>
  <Paragraphs>184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Sprince-Zvingule</dc:creator>
  <cp:keywords/>
  <dc:description/>
  <cp:lastModifiedBy>Alena Kamisarova</cp:lastModifiedBy>
  <cp:revision>13</cp:revision>
  <dcterms:created xsi:type="dcterms:W3CDTF">2026-05-27T20:37:00Z</dcterms:created>
  <dcterms:modified xsi:type="dcterms:W3CDTF">2026-05-28T12:26:00Z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0x0101007C98C035752B2E4F9BA001D238EDF9B9</vt:lpwstr>
  </property>
  <property fmtid="{D5CDD505-2E9C-101B-9397-08002B2CF9AE}" pid="3" name="MediaServiceImageTags">
    <vt:lpwstr/>
  </property>
</Properties>
</file>