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EE6214" w:rsidRDefault="001A7C7E" w:rsidP="000A297B">
      <w:pPr>
        <w:jc w:val="center"/>
        <w:rPr>
          <w:rFonts w:ascii="Times New Roman" w:hAnsi="Times New Roman" w:cs="Times New Roman"/>
          <w:b/>
          <w:bCs/>
          <w:sz w:val="24"/>
          <w:szCs w:val="24"/>
        </w:rPr>
      </w:pPr>
      <w:r w:rsidRPr="00EE6214">
        <w:rPr>
          <w:rFonts w:ascii="Times New Roman" w:hAnsi="Times New Roman" w:cs="Times New Roman"/>
          <w:b/>
          <w:bCs/>
          <w:sz w:val="24"/>
          <w:szCs w:val="24"/>
        </w:rPr>
        <w:t>T</w:t>
      </w:r>
      <w:r w:rsidR="003207CC" w:rsidRPr="00EE6214">
        <w:rPr>
          <w:rFonts w:ascii="Times New Roman" w:hAnsi="Times New Roman" w:cs="Times New Roman"/>
          <w:b/>
          <w:bCs/>
          <w:sz w:val="24"/>
          <w:szCs w:val="24"/>
        </w:rPr>
        <w:t>irgus izpēt</w:t>
      </w:r>
      <w:r w:rsidRPr="00EE6214">
        <w:rPr>
          <w:rFonts w:ascii="Times New Roman" w:hAnsi="Times New Roman" w:cs="Times New Roman"/>
          <w:b/>
          <w:bCs/>
          <w:sz w:val="24"/>
          <w:szCs w:val="24"/>
        </w:rPr>
        <w:t>e</w:t>
      </w:r>
    </w:p>
    <w:p w14:paraId="52740BCC" w14:textId="1B18633C" w:rsidR="002D06A7" w:rsidRPr="00EE6214" w:rsidRDefault="00136E35" w:rsidP="00B34657">
      <w:pPr>
        <w:spacing w:line="240" w:lineRule="auto"/>
        <w:jc w:val="center"/>
        <w:rPr>
          <w:rFonts w:ascii="Times New Roman" w:hAnsi="Times New Roman" w:cs="Times New Roman"/>
          <w:b/>
          <w:bCs/>
          <w:sz w:val="24"/>
          <w:szCs w:val="24"/>
        </w:rPr>
      </w:pPr>
      <w:r w:rsidRPr="00EE6214">
        <w:rPr>
          <w:rFonts w:ascii="Times New Roman" w:hAnsi="Times New Roman" w:cs="Times New Roman"/>
          <w:b/>
          <w:bCs/>
          <w:color w:val="000000" w:themeColor="text1"/>
          <w:sz w:val="24"/>
          <w:szCs w:val="24"/>
        </w:rPr>
        <w:t>“</w:t>
      </w:r>
      <w:r w:rsidR="001D549E" w:rsidRPr="001B2AC9">
        <w:rPr>
          <w:rFonts w:ascii="Times New Roman" w:hAnsi="Times New Roman" w:cs="Times New Roman"/>
          <w:b/>
          <w:bCs/>
          <w:kern w:val="0"/>
          <w:sz w:val="24"/>
          <w:szCs w:val="24"/>
          <w14:ligatures w14:val="none"/>
        </w:rPr>
        <w:t>Iesnieguma sagatavošana objekta Brīvības ielā 189 un 191, Rīgā “B” kategorijas piesārņojošās darbības atļaujas pārskatīšanai un atjaunošanai Valsts vides dienestā, un stacionāru piesārņojuma avotu emisijas limitu projekta aktualizēšana iesniegšanai Valsts vides dienestā</w:t>
      </w:r>
      <w:r w:rsidRPr="00EE6214">
        <w:rPr>
          <w:rFonts w:ascii="Times New Roman" w:hAnsi="Times New Roman" w:cs="Times New Roman"/>
          <w:b/>
          <w:bCs/>
          <w:color w:val="000000" w:themeColor="text1"/>
          <w:sz w:val="24"/>
          <w:szCs w:val="24"/>
        </w:rPr>
        <w:t>”</w:t>
      </w:r>
    </w:p>
    <w:p w14:paraId="5B91B058" w14:textId="7F698063" w:rsidR="001A7C7E" w:rsidRPr="00EE6214" w:rsidRDefault="001A7C7E" w:rsidP="00A23876">
      <w:pPr>
        <w:jc w:val="center"/>
        <w:rPr>
          <w:rFonts w:ascii="Times New Roman" w:hAnsi="Times New Roman" w:cs="Times New Roman"/>
          <w:sz w:val="24"/>
          <w:szCs w:val="24"/>
        </w:rPr>
      </w:pPr>
      <w:r w:rsidRPr="00EE6214">
        <w:rPr>
          <w:rFonts w:ascii="Times New Roman" w:hAnsi="Times New Roman" w:cs="Times New Roman"/>
          <w:sz w:val="24"/>
          <w:szCs w:val="24"/>
        </w:rPr>
        <w:t>Jautājumi un atbildes</w:t>
      </w:r>
    </w:p>
    <w:p w14:paraId="12BD74D1" w14:textId="11199B44" w:rsidR="003207CC" w:rsidRPr="00D83BE6" w:rsidRDefault="00744D43" w:rsidP="000A297B">
      <w:pPr>
        <w:rPr>
          <w:rFonts w:ascii="Times New Roman" w:hAnsi="Times New Roman" w:cs="Times New Roman"/>
          <w:i/>
          <w:iCs/>
        </w:rPr>
      </w:pPr>
      <w:r>
        <w:rPr>
          <w:rFonts w:ascii="Times New Roman" w:hAnsi="Times New Roman" w:cs="Times New Roman"/>
          <w:i/>
          <w:iCs/>
        </w:rPr>
        <w:t>0</w:t>
      </w:r>
      <w:r w:rsidR="001D549E">
        <w:rPr>
          <w:rFonts w:ascii="Times New Roman" w:hAnsi="Times New Roman" w:cs="Times New Roman"/>
          <w:i/>
          <w:iCs/>
        </w:rPr>
        <w:t>9</w:t>
      </w:r>
      <w:r w:rsidR="0042701F">
        <w:rPr>
          <w:rFonts w:ascii="Times New Roman" w:hAnsi="Times New Roman" w:cs="Times New Roman"/>
          <w:i/>
          <w:iCs/>
        </w:rPr>
        <w:t>.0</w:t>
      </w:r>
      <w:r w:rsidR="001D549E">
        <w:rPr>
          <w:rFonts w:ascii="Times New Roman" w:hAnsi="Times New Roman" w:cs="Times New Roman"/>
          <w:i/>
          <w:iCs/>
        </w:rPr>
        <w:t>6</w:t>
      </w:r>
      <w:r w:rsidR="0042701F">
        <w:rPr>
          <w:rFonts w:ascii="Times New Roman" w:hAnsi="Times New Roman" w:cs="Times New Roman"/>
          <w:i/>
          <w:iCs/>
        </w:rPr>
        <w:t>.202</w:t>
      </w:r>
      <w:r w:rsidR="009A1C3D">
        <w:rPr>
          <w:rFonts w:ascii="Times New Roman" w:hAnsi="Times New Roman" w:cs="Times New Roman"/>
          <w:i/>
          <w:iCs/>
        </w:rPr>
        <w:t>6</w:t>
      </w:r>
      <w:r w:rsidR="0042701F">
        <w:rPr>
          <w:rFonts w:ascii="Times New Roman" w:hAnsi="Times New Roman" w:cs="Times New Roman"/>
          <w:i/>
          <w:iCs/>
        </w:rPr>
        <w:t>.</w:t>
      </w:r>
    </w:p>
    <w:p w14:paraId="5FD6C41E" w14:textId="6E9B17B4" w:rsidR="00AA376E" w:rsidRPr="00D83BE6" w:rsidRDefault="00AA376E" w:rsidP="000A297B">
      <w:pPr>
        <w:rPr>
          <w:rFonts w:ascii="Times New Roman" w:hAnsi="Times New Roman" w:cs="Times New Roman"/>
          <w:i/>
          <w:iCs/>
        </w:rPr>
      </w:pPr>
    </w:p>
    <w:tbl>
      <w:tblPr>
        <w:tblStyle w:val="TableGrid"/>
        <w:tblW w:w="10343" w:type="dxa"/>
        <w:tblLook w:val="04A0" w:firstRow="1" w:lastRow="0" w:firstColumn="1" w:lastColumn="0" w:noHBand="0" w:noVBand="1"/>
      </w:tblPr>
      <w:tblGrid>
        <w:gridCol w:w="5382"/>
        <w:gridCol w:w="4961"/>
      </w:tblGrid>
      <w:tr w:rsidR="00DF14B7" w:rsidRPr="00D641FD" w14:paraId="46AD6296" w14:textId="77777777" w:rsidTr="00CD2E41">
        <w:tc>
          <w:tcPr>
            <w:tcW w:w="5382" w:type="dxa"/>
            <w:shd w:val="clear" w:color="auto" w:fill="D9E2F3" w:themeFill="accent1" w:themeFillTint="33"/>
          </w:tcPr>
          <w:p w14:paraId="165FB440" w14:textId="4EE93FB0" w:rsidR="003207CC" w:rsidRPr="00D641FD" w:rsidRDefault="00974657"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Piegādātāja</w:t>
            </w:r>
            <w:r w:rsidR="003207CC" w:rsidRPr="00D641FD">
              <w:rPr>
                <w:rFonts w:ascii="Times New Roman" w:hAnsi="Times New Roman" w:cs="Times New Roman"/>
                <w:b/>
                <w:bCs/>
                <w:sz w:val="24"/>
                <w:szCs w:val="24"/>
              </w:rPr>
              <w:t xml:space="preserve"> jautājum</w:t>
            </w:r>
            <w:r w:rsidR="00B34657" w:rsidRPr="00D641FD">
              <w:rPr>
                <w:rFonts w:ascii="Times New Roman" w:hAnsi="Times New Roman" w:cs="Times New Roman"/>
                <w:b/>
                <w:bCs/>
                <w:sz w:val="24"/>
                <w:szCs w:val="24"/>
              </w:rPr>
              <w:t>s</w:t>
            </w:r>
          </w:p>
        </w:tc>
        <w:tc>
          <w:tcPr>
            <w:tcW w:w="4961" w:type="dxa"/>
            <w:shd w:val="clear" w:color="auto" w:fill="D9E2F3" w:themeFill="accent1" w:themeFillTint="33"/>
          </w:tcPr>
          <w:p w14:paraId="7092B16C" w14:textId="77138478" w:rsidR="003207CC" w:rsidRPr="00D641FD" w:rsidRDefault="003207CC"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Pasūtītāja atbilde</w:t>
            </w:r>
          </w:p>
        </w:tc>
      </w:tr>
      <w:tr w:rsidR="00DF14B7" w:rsidRPr="00D641FD" w14:paraId="7BCCE79C" w14:textId="77777777" w:rsidTr="00CD2E41">
        <w:tc>
          <w:tcPr>
            <w:tcW w:w="5382" w:type="dxa"/>
          </w:tcPr>
          <w:p w14:paraId="04ABF321" w14:textId="41A1E20B" w:rsidR="003207CC" w:rsidRPr="001D549E" w:rsidRDefault="001D549E" w:rsidP="001D549E">
            <w:pPr>
              <w:pStyle w:val="ListParagraph"/>
              <w:numPr>
                <w:ilvl w:val="0"/>
                <w:numId w:val="11"/>
              </w:numPr>
              <w:ind w:left="313" w:hanging="313"/>
              <w:jc w:val="both"/>
              <w:rPr>
                <w:rFonts w:ascii="Times New Roman" w:eastAsia="Times New Roman" w:hAnsi="Times New Roman" w:cs="Times New Roman"/>
                <w:sz w:val="24"/>
                <w:szCs w:val="24"/>
              </w:rPr>
            </w:pPr>
            <w:r w:rsidRPr="001D549E">
              <w:rPr>
                <w:rFonts w:ascii="Times New Roman" w:eastAsia="Times New Roman" w:hAnsi="Times New Roman" w:cs="Times New Roman"/>
                <w:sz w:val="24"/>
                <w:szCs w:val="24"/>
              </w:rPr>
              <w:t>Vai ir informācija, kādu emisijas avotu vairs nebūs un kādi nāks klāt? Varbūt izmaiņu saraksts ir pieejams?</w:t>
            </w:r>
          </w:p>
        </w:tc>
        <w:tc>
          <w:tcPr>
            <w:tcW w:w="4961" w:type="dxa"/>
          </w:tcPr>
          <w:p w14:paraId="28F25836" w14:textId="77777777" w:rsidR="001D549E" w:rsidRDefault="001D549E" w:rsidP="001D549E">
            <w:pPr>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Informējam, ka </w:t>
            </w:r>
            <w:r w:rsidRPr="001D549E">
              <w:rPr>
                <w:rFonts w:ascii="Times New Roman" w:hAnsi="Times New Roman" w:cs="Times New Roman"/>
                <w:kern w:val="0"/>
                <w:sz w:val="24"/>
                <w:szCs w:val="24"/>
                <w:lang w:eastAsia="lv-LV"/>
                <w14:ligatures w14:val="none"/>
              </w:rPr>
              <w:t xml:space="preserve">Rīgas satiksmes 5. tramvaju depo (Brīvības ielā 191, Rīga) pārbūves rezultātā vairs </w:t>
            </w:r>
            <w:r w:rsidRPr="001D549E">
              <w:rPr>
                <w:rFonts w:ascii="Times New Roman" w:hAnsi="Times New Roman" w:cs="Times New Roman"/>
                <w:b/>
                <w:bCs/>
                <w:kern w:val="0"/>
                <w:sz w:val="24"/>
                <w:szCs w:val="24"/>
                <w:lang w:eastAsia="lv-LV"/>
                <w14:ligatures w14:val="none"/>
              </w:rPr>
              <w:t>nebūs</w:t>
            </w:r>
            <w:r w:rsidRPr="001D549E">
              <w:rPr>
                <w:rFonts w:ascii="Times New Roman" w:hAnsi="Times New Roman" w:cs="Times New Roman"/>
                <w:kern w:val="0"/>
                <w:sz w:val="24"/>
                <w:szCs w:val="24"/>
                <w:lang w:eastAsia="lv-LV"/>
                <w14:ligatures w14:val="none"/>
              </w:rPr>
              <w:t xml:space="preserve"> šādi emisijas avoti:</w:t>
            </w:r>
          </w:p>
          <w:p w14:paraId="347026A4" w14:textId="0C4FD342" w:rsidR="001D549E" w:rsidRPr="001D549E" w:rsidRDefault="001D549E" w:rsidP="001D549E">
            <w:pPr>
              <w:pStyle w:val="ListParagraph"/>
              <w:numPr>
                <w:ilvl w:val="1"/>
                <w:numId w:val="14"/>
              </w:numPr>
              <w:ind w:left="318" w:hanging="283"/>
              <w:jc w:val="both"/>
              <w:rPr>
                <w:rFonts w:ascii="Times New Roman" w:hAnsi="Times New Roman" w:cs="Times New Roman"/>
                <w:kern w:val="0"/>
                <w:sz w:val="24"/>
                <w:szCs w:val="24"/>
                <w:lang w:eastAsia="lv-LV"/>
                <w14:ligatures w14:val="none"/>
              </w:rPr>
            </w:pPr>
            <w:r w:rsidRPr="001D549E">
              <w:rPr>
                <w:rFonts w:ascii="Times New Roman" w:hAnsi="Times New Roman" w:cs="Times New Roman"/>
                <w:b/>
                <w:bCs/>
                <w:kern w:val="0"/>
                <w:sz w:val="24"/>
                <w:szCs w:val="24"/>
                <w:lang w:eastAsia="lv-LV"/>
                <w14:ligatures w14:val="none"/>
              </w:rPr>
              <w:t>A57</w:t>
            </w:r>
            <w:r w:rsidRPr="001D549E">
              <w:rPr>
                <w:rFonts w:ascii="Times New Roman" w:hAnsi="Times New Roman" w:cs="Times New Roman"/>
                <w:kern w:val="0"/>
                <w:sz w:val="24"/>
                <w:szCs w:val="24"/>
                <w:lang w:eastAsia="lv-LV"/>
                <w14:ligatures w14:val="none"/>
              </w:rPr>
              <w:t xml:space="preserve"> </w:t>
            </w:r>
            <w:r>
              <w:rPr>
                <w:rFonts w:ascii="Times New Roman" w:hAnsi="Times New Roman" w:cs="Times New Roman"/>
                <w:kern w:val="0"/>
                <w:sz w:val="24"/>
                <w:szCs w:val="24"/>
                <w:lang w:eastAsia="lv-LV"/>
                <w14:ligatures w14:val="none"/>
              </w:rPr>
              <w:t xml:space="preserve"> </w:t>
            </w:r>
            <w:r w:rsidRPr="001D549E">
              <w:rPr>
                <w:rFonts w:ascii="Times New Roman" w:hAnsi="Times New Roman" w:cs="Times New Roman"/>
                <w:kern w:val="0"/>
                <w:sz w:val="24"/>
                <w:szCs w:val="24"/>
                <w:lang w:eastAsia="lv-LV"/>
                <w14:ligatures w14:val="none"/>
              </w:rPr>
              <w:t>Nosūce no asināšanas darbagalda depo;</w:t>
            </w:r>
          </w:p>
          <w:p w14:paraId="46CF6F32" w14:textId="6D6834C9" w:rsidR="001D549E" w:rsidRDefault="001D549E" w:rsidP="001D549E">
            <w:pPr>
              <w:pStyle w:val="ListParagraph"/>
              <w:numPr>
                <w:ilvl w:val="1"/>
                <w:numId w:val="14"/>
              </w:numPr>
              <w:ind w:left="318" w:hanging="283"/>
              <w:jc w:val="both"/>
              <w:rPr>
                <w:rFonts w:ascii="Times New Roman" w:hAnsi="Times New Roman" w:cs="Times New Roman"/>
                <w:kern w:val="0"/>
                <w:sz w:val="24"/>
                <w:szCs w:val="24"/>
                <w:lang w:eastAsia="lv-LV"/>
                <w14:ligatures w14:val="none"/>
              </w:rPr>
            </w:pPr>
            <w:r w:rsidRPr="001D549E">
              <w:rPr>
                <w:rFonts w:ascii="Times New Roman" w:hAnsi="Times New Roman" w:cs="Times New Roman"/>
                <w:b/>
                <w:bCs/>
                <w:kern w:val="0"/>
                <w:sz w:val="24"/>
                <w:szCs w:val="24"/>
                <w:lang w:eastAsia="lv-LV"/>
                <w14:ligatures w14:val="none"/>
              </w:rPr>
              <w:t>A58</w:t>
            </w:r>
            <w:r w:rsidRPr="001D549E">
              <w:rPr>
                <w:rFonts w:ascii="Times New Roman" w:hAnsi="Times New Roman" w:cs="Times New Roman"/>
                <w:kern w:val="0"/>
                <w:sz w:val="24"/>
                <w:szCs w:val="24"/>
                <w:lang w:eastAsia="lv-LV"/>
                <w14:ligatures w14:val="none"/>
              </w:rPr>
              <w:t xml:space="preserve"> </w:t>
            </w:r>
            <w:r>
              <w:rPr>
                <w:rFonts w:ascii="Times New Roman" w:hAnsi="Times New Roman" w:cs="Times New Roman"/>
                <w:kern w:val="0"/>
                <w:sz w:val="24"/>
                <w:szCs w:val="24"/>
                <w:lang w:eastAsia="lv-LV"/>
                <w14:ligatures w14:val="none"/>
              </w:rPr>
              <w:t xml:space="preserve"> </w:t>
            </w:r>
            <w:r w:rsidRPr="001D549E">
              <w:rPr>
                <w:rFonts w:ascii="Times New Roman" w:hAnsi="Times New Roman" w:cs="Times New Roman"/>
                <w:kern w:val="0"/>
                <w:sz w:val="24"/>
                <w:szCs w:val="24"/>
                <w:lang w:eastAsia="lv-LV"/>
                <w14:ligatures w14:val="none"/>
              </w:rPr>
              <w:t>Tramvaju sīko bojājumu krāsošana;</w:t>
            </w:r>
          </w:p>
          <w:p w14:paraId="58610525" w14:textId="7DD9DE21" w:rsidR="001D549E" w:rsidRPr="001D549E" w:rsidRDefault="001D549E" w:rsidP="001D549E">
            <w:pPr>
              <w:pStyle w:val="ListParagraph"/>
              <w:numPr>
                <w:ilvl w:val="1"/>
                <w:numId w:val="14"/>
              </w:numPr>
              <w:tabs>
                <w:tab w:val="left" w:pos="602"/>
              </w:tabs>
              <w:ind w:left="318" w:hanging="283"/>
              <w:jc w:val="both"/>
              <w:rPr>
                <w:rFonts w:ascii="Times New Roman" w:hAnsi="Times New Roman" w:cs="Times New Roman"/>
                <w:kern w:val="0"/>
                <w:sz w:val="24"/>
                <w:szCs w:val="24"/>
                <w:lang w:eastAsia="lv-LV"/>
                <w14:ligatures w14:val="none"/>
              </w:rPr>
            </w:pPr>
            <w:r w:rsidRPr="001D549E">
              <w:rPr>
                <w:rFonts w:ascii="Times New Roman" w:hAnsi="Times New Roman" w:cs="Times New Roman"/>
                <w:b/>
                <w:bCs/>
                <w:kern w:val="0"/>
                <w:sz w:val="24"/>
                <w:szCs w:val="24"/>
                <w:lang w:eastAsia="lv-LV"/>
                <w14:ligatures w14:val="none"/>
              </w:rPr>
              <w:t>A18</w:t>
            </w:r>
            <w:r>
              <w:rPr>
                <w:rFonts w:ascii="Times New Roman" w:hAnsi="Times New Roman" w:cs="Times New Roman"/>
                <w:b/>
                <w:bCs/>
                <w:kern w:val="0"/>
                <w:sz w:val="24"/>
                <w:szCs w:val="24"/>
                <w:lang w:eastAsia="lv-LV"/>
                <w14:ligatures w14:val="none"/>
              </w:rPr>
              <w:t xml:space="preserve"> </w:t>
            </w:r>
            <w:r w:rsidRPr="001D549E">
              <w:rPr>
                <w:rFonts w:ascii="Times New Roman" w:hAnsi="Times New Roman" w:cs="Times New Roman"/>
                <w:kern w:val="0"/>
                <w:sz w:val="24"/>
                <w:szCs w:val="24"/>
                <w:lang w:eastAsia="lv-LV"/>
                <w14:ligatures w14:val="none"/>
              </w:rPr>
              <w:t>Asināšanas darbagaldu ciklons; metināšanas postenis;</w:t>
            </w:r>
          </w:p>
          <w:p w14:paraId="539AFC46" w14:textId="77B6BB12" w:rsidR="00744D43" w:rsidRPr="00D641FD" w:rsidRDefault="001D549E" w:rsidP="00B34657">
            <w:pPr>
              <w:jc w:val="both"/>
              <w:rPr>
                <w:rFonts w:ascii="Times New Roman" w:hAnsi="Times New Roman" w:cs="Times New Roman"/>
                <w:kern w:val="0"/>
                <w:sz w:val="24"/>
                <w:szCs w:val="24"/>
                <w:lang w:eastAsia="lv-LV"/>
                <w14:ligatures w14:val="none"/>
              </w:rPr>
            </w:pPr>
            <w:r w:rsidRPr="001D549E">
              <w:rPr>
                <w:rFonts w:ascii="Times New Roman" w:hAnsi="Times New Roman" w:cs="Times New Roman"/>
                <w:b/>
                <w:bCs/>
                <w:kern w:val="0"/>
                <w:sz w:val="24"/>
                <w:szCs w:val="24"/>
                <w:lang w:eastAsia="lv-LV"/>
                <w14:ligatures w14:val="none"/>
              </w:rPr>
              <w:t>Papildus jauns avots</w:t>
            </w:r>
            <w:r w:rsidRPr="001D549E">
              <w:rPr>
                <w:rFonts w:ascii="Times New Roman" w:hAnsi="Times New Roman" w:cs="Times New Roman"/>
                <w:kern w:val="0"/>
                <w:sz w:val="24"/>
                <w:szCs w:val="24"/>
                <w:lang w:eastAsia="lv-LV"/>
                <w14:ligatures w14:val="none"/>
              </w:rPr>
              <w:t>  - nosūce no metalizācijas telpas.</w:t>
            </w:r>
          </w:p>
        </w:tc>
      </w:tr>
    </w:tbl>
    <w:p w14:paraId="464B0606" w14:textId="01AD939C"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Atbild</w:t>
      </w:r>
      <w:r w:rsidR="00172F74">
        <w:rPr>
          <w:rFonts w:ascii="Times New Roman" w:hAnsi="Times New Roman" w:cs="Times New Roman"/>
          <w:i/>
          <w:iCs/>
        </w:rPr>
        <w:t>i</w:t>
      </w:r>
      <w:r w:rsidRPr="00D83BE6">
        <w:rPr>
          <w:rFonts w:ascii="Times New Roman" w:hAnsi="Times New Roman" w:cs="Times New Roman"/>
          <w:i/>
          <w:iCs/>
        </w:rPr>
        <w:t xml:space="preserve"> sagatavoja: </w:t>
      </w:r>
    </w:p>
    <w:p w14:paraId="387BD3A2" w14:textId="386C22DC" w:rsidR="001D549E" w:rsidRPr="001D549E" w:rsidRDefault="001D549E" w:rsidP="001D549E">
      <w:pPr>
        <w:pStyle w:val="ListParagraph"/>
        <w:numPr>
          <w:ilvl w:val="0"/>
          <w:numId w:val="5"/>
        </w:numPr>
        <w:spacing w:before="100" w:line="276" w:lineRule="auto"/>
        <w:rPr>
          <w:rFonts w:ascii="Times New Roman" w:hAnsi="Times New Roman" w:cs="Times New Roman"/>
          <w:i/>
          <w:iCs/>
        </w:rPr>
      </w:pPr>
      <w:r w:rsidRPr="001D549E">
        <w:rPr>
          <w:rFonts w:ascii="Times New Roman" w:hAnsi="Times New Roman" w:cs="Times New Roman"/>
          <w:i/>
          <w:iCs/>
        </w:rPr>
        <w:t>Iveta Maslinarska</w:t>
      </w:r>
      <w:r>
        <w:rPr>
          <w:rFonts w:ascii="Times New Roman" w:hAnsi="Times New Roman" w:cs="Times New Roman"/>
          <w:i/>
          <w:iCs/>
        </w:rPr>
        <w:t>, v</w:t>
      </w:r>
      <w:r w:rsidRPr="001D549E">
        <w:rPr>
          <w:rFonts w:ascii="Times New Roman" w:hAnsi="Times New Roman" w:cs="Times New Roman"/>
          <w:i/>
          <w:iCs/>
        </w:rPr>
        <w:t>ides speciālist</w:t>
      </w:r>
      <w:r>
        <w:rPr>
          <w:rFonts w:ascii="Times New Roman" w:hAnsi="Times New Roman" w:cs="Times New Roman"/>
          <w:i/>
          <w:iCs/>
        </w:rPr>
        <w:t>e.</w:t>
      </w:r>
    </w:p>
    <w:p w14:paraId="716F5D01" w14:textId="0172B99C" w:rsidR="00653740" w:rsidRPr="001D549E" w:rsidRDefault="00653740" w:rsidP="001D549E">
      <w:pPr>
        <w:pStyle w:val="ListParagraph"/>
        <w:spacing w:before="100" w:line="276" w:lineRule="auto"/>
        <w:rPr>
          <w:rFonts w:ascii="Times New Roman" w:hAnsi="Times New Roman" w:cs="Times New Roman"/>
          <w:i/>
          <w:iCs/>
        </w:rPr>
      </w:pPr>
    </w:p>
    <w:sectPr w:rsidR="00653740" w:rsidRPr="001D549E"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641B18"/>
    <w:multiLevelType w:val="hybridMultilevel"/>
    <w:tmpl w:val="F97E1CF2"/>
    <w:lvl w:ilvl="0" w:tplc="0426000F">
      <w:start w:val="1"/>
      <w:numFmt w:val="decimal"/>
      <w:lvlText w:val="%1."/>
      <w:lvlJc w:val="left"/>
      <w:pPr>
        <w:ind w:left="720" w:hanging="360"/>
      </w:pPr>
      <w:rPr>
        <w:rFonts w:hint="default"/>
      </w:rPr>
    </w:lvl>
    <w:lvl w:ilvl="1" w:tplc="F80ED57E">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D35CEA"/>
    <w:multiLevelType w:val="hybridMultilevel"/>
    <w:tmpl w:val="B4048534"/>
    <w:lvl w:ilvl="0" w:tplc="8E6A0908">
      <w:start w:val="4"/>
      <w:numFmt w:val="bullet"/>
      <w:lvlText w:val="-"/>
      <w:lvlJc w:val="left"/>
      <w:pPr>
        <w:ind w:left="720" w:hanging="360"/>
      </w:pPr>
      <w:rPr>
        <w:rFonts w:ascii="Times New Roman" w:eastAsia="Times New Roman" w:hAnsi="Times New Roman" w:cs="Times New Roman" w:hint="default"/>
        <w:b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D16BD6"/>
    <w:multiLevelType w:val="hybridMultilevel"/>
    <w:tmpl w:val="0F8E3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B723317"/>
    <w:multiLevelType w:val="hybridMultilevel"/>
    <w:tmpl w:val="41B41526"/>
    <w:lvl w:ilvl="0" w:tplc="DABE2570">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1" w15:restartNumberingAfterBreak="0">
    <w:nsid w:val="7A1002AC"/>
    <w:multiLevelType w:val="hybridMultilevel"/>
    <w:tmpl w:val="0422FB5A"/>
    <w:lvl w:ilvl="0" w:tplc="FFFFFFFF">
      <w:start w:val="4"/>
      <w:numFmt w:val="bullet"/>
      <w:lvlText w:val="-"/>
      <w:lvlJc w:val="left"/>
      <w:pPr>
        <w:ind w:left="720" w:hanging="360"/>
      </w:pPr>
      <w:rPr>
        <w:rFonts w:ascii="Times New Roman" w:eastAsia="Times New Roman" w:hAnsi="Times New Roman" w:cs="Times New Roman" w:hint="default"/>
        <w:b w:val="0"/>
      </w:rPr>
    </w:lvl>
    <w:lvl w:ilvl="1" w:tplc="F80ED57E">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6"/>
  </w:num>
  <w:num w:numId="2" w16cid:durableId="936913331">
    <w:abstractNumId w:val="12"/>
  </w:num>
  <w:num w:numId="3" w16cid:durableId="397635739">
    <w:abstractNumId w:val="5"/>
  </w:num>
  <w:num w:numId="4" w16cid:durableId="1691641424">
    <w:abstractNumId w:val="8"/>
  </w:num>
  <w:num w:numId="5" w16cid:durableId="349911158">
    <w:abstractNumId w:val="7"/>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3"/>
  </w:num>
  <w:num w:numId="9" w16cid:durableId="117189057">
    <w:abstractNumId w:val="9"/>
  </w:num>
  <w:num w:numId="10" w16cid:durableId="8520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50273">
    <w:abstractNumId w:val="1"/>
  </w:num>
  <w:num w:numId="12" w16cid:durableId="188493881">
    <w:abstractNumId w:val="10"/>
  </w:num>
  <w:num w:numId="13" w16cid:durableId="49698171">
    <w:abstractNumId w:val="2"/>
  </w:num>
  <w:num w:numId="14" w16cid:durableId="826632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17890"/>
    <w:rsid w:val="00020C9E"/>
    <w:rsid w:val="000316F2"/>
    <w:rsid w:val="00051D13"/>
    <w:rsid w:val="000A297B"/>
    <w:rsid w:val="000A51D5"/>
    <w:rsid w:val="000D679A"/>
    <w:rsid w:val="000E4704"/>
    <w:rsid w:val="000F2559"/>
    <w:rsid w:val="001065FE"/>
    <w:rsid w:val="00112F9C"/>
    <w:rsid w:val="00130558"/>
    <w:rsid w:val="00136E35"/>
    <w:rsid w:val="00157653"/>
    <w:rsid w:val="00172F74"/>
    <w:rsid w:val="001A4326"/>
    <w:rsid w:val="001A7C7E"/>
    <w:rsid w:val="001D549E"/>
    <w:rsid w:val="00212862"/>
    <w:rsid w:val="002276C3"/>
    <w:rsid w:val="00245EDE"/>
    <w:rsid w:val="00256185"/>
    <w:rsid w:val="00283311"/>
    <w:rsid w:val="002B204E"/>
    <w:rsid w:val="002D06A7"/>
    <w:rsid w:val="003207CC"/>
    <w:rsid w:val="00330635"/>
    <w:rsid w:val="00355CE5"/>
    <w:rsid w:val="00357F7B"/>
    <w:rsid w:val="003717A2"/>
    <w:rsid w:val="00380085"/>
    <w:rsid w:val="003A63D5"/>
    <w:rsid w:val="003B2A57"/>
    <w:rsid w:val="003E03AA"/>
    <w:rsid w:val="003E7D18"/>
    <w:rsid w:val="004227CF"/>
    <w:rsid w:val="0042701F"/>
    <w:rsid w:val="00430362"/>
    <w:rsid w:val="00454127"/>
    <w:rsid w:val="00474DA3"/>
    <w:rsid w:val="004838CB"/>
    <w:rsid w:val="004C727E"/>
    <w:rsid w:val="004D2C9B"/>
    <w:rsid w:val="004D72A9"/>
    <w:rsid w:val="004F2182"/>
    <w:rsid w:val="00505B3F"/>
    <w:rsid w:val="005105A7"/>
    <w:rsid w:val="00573477"/>
    <w:rsid w:val="00575D21"/>
    <w:rsid w:val="00584E22"/>
    <w:rsid w:val="005A5A3A"/>
    <w:rsid w:val="005A7792"/>
    <w:rsid w:val="005C165A"/>
    <w:rsid w:val="005C255D"/>
    <w:rsid w:val="005C462D"/>
    <w:rsid w:val="0061249C"/>
    <w:rsid w:val="00653740"/>
    <w:rsid w:val="00653D73"/>
    <w:rsid w:val="006818A8"/>
    <w:rsid w:val="00696325"/>
    <w:rsid w:val="006A24E0"/>
    <w:rsid w:val="006B566D"/>
    <w:rsid w:val="006E0239"/>
    <w:rsid w:val="006E2618"/>
    <w:rsid w:val="006E6FFD"/>
    <w:rsid w:val="00744D43"/>
    <w:rsid w:val="00754E1B"/>
    <w:rsid w:val="00782519"/>
    <w:rsid w:val="00784DC5"/>
    <w:rsid w:val="007B5048"/>
    <w:rsid w:val="007B65A4"/>
    <w:rsid w:val="007D636E"/>
    <w:rsid w:val="007E1F63"/>
    <w:rsid w:val="0088646D"/>
    <w:rsid w:val="00894A21"/>
    <w:rsid w:val="00902692"/>
    <w:rsid w:val="00920CE6"/>
    <w:rsid w:val="009245C8"/>
    <w:rsid w:val="00963DF2"/>
    <w:rsid w:val="00974657"/>
    <w:rsid w:val="00981707"/>
    <w:rsid w:val="009A1C3D"/>
    <w:rsid w:val="009E50FC"/>
    <w:rsid w:val="00A06452"/>
    <w:rsid w:val="00A23876"/>
    <w:rsid w:val="00A82EBF"/>
    <w:rsid w:val="00AA376E"/>
    <w:rsid w:val="00AD36E6"/>
    <w:rsid w:val="00AE2B91"/>
    <w:rsid w:val="00AF2946"/>
    <w:rsid w:val="00B34657"/>
    <w:rsid w:val="00B77821"/>
    <w:rsid w:val="00BB6942"/>
    <w:rsid w:val="00BC08B3"/>
    <w:rsid w:val="00BC2DB7"/>
    <w:rsid w:val="00BC41D0"/>
    <w:rsid w:val="00BC4D71"/>
    <w:rsid w:val="00BD3153"/>
    <w:rsid w:val="00C92AAC"/>
    <w:rsid w:val="00C94DC4"/>
    <w:rsid w:val="00CA5892"/>
    <w:rsid w:val="00CD2E41"/>
    <w:rsid w:val="00CD56D2"/>
    <w:rsid w:val="00CE59DF"/>
    <w:rsid w:val="00D16F74"/>
    <w:rsid w:val="00D20A8B"/>
    <w:rsid w:val="00D54A5C"/>
    <w:rsid w:val="00D641FD"/>
    <w:rsid w:val="00D83BE6"/>
    <w:rsid w:val="00DA6508"/>
    <w:rsid w:val="00DC6809"/>
    <w:rsid w:val="00DD17AA"/>
    <w:rsid w:val="00DF14B7"/>
    <w:rsid w:val="00E13995"/>
    <w:rsid w:val="00E257BF"/>
    <w:rsid w:val="00E37F19"/>
    <w:rsid w:val="00E544E3"/>
    <w:rsid w:val="00E812A1"/>
    <w:rsid w:val="00E93A59"/>
    <w:rsid w:val="00E961C1"/>
    <w:rsid w:val="00EC3CB0"/>
    <w:rsid w:val="00EE6214"/>
    <w:rsid w:val="00EF7D30"/>
    <w:rsid w:val="00F02C71"/>
    <w:rsid w:val="00F157A5"/>
    <w:rsid w:val="00F35419"/>
    <w:rsid w:val="00F8182F"/>
    <w:rsid w:val="00F828FF"/>
    <w:rsid w:val="00FA4EE0"/>
    <w:rsid w:val="00FD7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AD36E6"/>
    <w:rPr>
      <w:color w:val="0563C1" w:themeColor="hyperlink"/>
      <w:u w:val="single"/>
    </w:rPr>
  </w:style>
  <w:style w:type="character" w:styleId="UnresolvedMention">
    <w:name w:val="Unresolved Mention"/>
    <w:basedOn w:val="DefaultParagraphFont"/>
    <w:uiPriority w:val="99"/>
    <w:semiHidden/>
    <w:unhideWhenUsed/>
    <w:rsid w:val="00AD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543</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3</cp:revision>
  <dcterms:created xsi:type="dcterms:W3CDTF">2026-06-09T08:28:00Z</dcterms:created>
  <dcterms:modified xsi:type="dcterms:W3CDTF">2026-06-09T08:33:00Z</dcterms:modified>
</cp:coreProperties>
</file>