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2869B6CE" w:rsidR="00EB3E11" w:rsidRDefault="00D143F4" w:rsidP="00EB3E11">
      <w:pPr>
        <w:spacing w:line="240" w:lineRule="auto"/>
        <w:jc w:val="center"/>
        <w:rPr>
          <w:rFonts w:ascii="Times New Roman" w:hAnsi="Times New Roman" w:cs="Times New Roman"/>
          <w:b/>
          <w:bCs/>
          <w:sz w:val="28"/>
          <w:szCs w:val="28"/>
        </w:rPr>
      </w:pPr>
      <w:r w:rsidRPr="00D143F4">
        <w:rPr>
          <w:rFonts w:ascii="Times New Roman" w:hAnsi="Times New Roman"/>
          <w:b/>
          <w:bCs/>
          <w:noProof/>
          <w:sz w:val="28"/>
          <w:szCs w:val="28"/>
        </w:rPr>
        <w:t>CNC metāla locīšanas iekārtas</w:t>
      </w:r>
      <w:r w:rsidR="008E3828">
        <w:rPr>
          <w:rFonts w:ascii="Times New Roman" w:hAnsi="Times New Roman"/>
          <w:b/>
          <w:bCs/>
          <w:noProof/>
          <w:sz w:val="28"/>
          <w:szCs w:val="28"/>
        </w:rPr>
        <w:t xml:space="preserve"> un </w:t>
      </w:r>
      <w:r w:rsidR="001C36AC">
        <w:rPr>
          <w:rFonts w:ascii="Times New Roman" w:hAnsi="Times New Roman"/>
          <w:b/>
          <w:bCs/>
          <w:noProof/>
          <w:sz w:val="28"/>
          <w:szCs w:val="28"/>
        </w:rPr>
        <w:t>tās</w:t>
      </w:r>
      <w:r w:rsidR="008E3828" w:rsidRPr="008E3828">
        <w:rPr>
          <w:rFonts w:ascii="Times New Roman" w:hAnsi="Times New Roman"/>
          <w:b/>
          <w:bCs/>
          <w:noProof/>
          <w:sz w:val="28"/>
          <w:szCs w:val="28"/>
        </w:rPr>
        <w:t xml:space="preserve"> aprīkojum</w:t>
      </w:r>
      <w:r w:rsidR="008E3828">
        <w:rPr>
          <w:rFonts w:ascii="Times New Roman" w:hAnsi="Times New Roman"/>
          <w:b/>
          <w:bCs/>
          <w:noProof/>
          <w:sz w:val="28"/>
          <w:szCs w:val="28"/>
        </w:rPr>
        <w:t>a</w:t>
      </w:r>
      <w:r w:rsidRPr="00D143F4">
        <w:rPr>
          <w:rFonts w:ascii="Times New Roman" w:hAnsi="Times New Roman"/>
          <w:b/>
          <w:bCs/>
          <w:noProof/>
          <w:sz w:val="28"/>
          <w:szCs w:val="28"/>
        </w:rPr>
        <w:t xml:space="preserve"> piegād</w:t>
      </w:r>
      <w:r w:rsidR="008E3828">
        <w:rPr>
          <w:rFonts w:ascii="Times New Roman" w:hAnsi="Times New Roman"/>
          <w:b/>
          <w:bCs/>
          <w:noProof/>
          <w:sz w:val="28"/>
          <w:szCs w:val="28"/>
        </w:rPr>
        <w:t>e</w:t>
      </w:r>
    </w:p>
    <w:p w14:paraId="24AC50F8" w14:textId="77777777" w:rsidR="008E3828" w:rsidRDefault="008E3828" w:rsidP="002737BF">
      <w:pPr>
        <w:spacing w:line="240" w:lineRule="auto"/>
        <w:rPr>
          <w:rFonts w:ascii="Times New Roman" w:hAnsi="Times New Roman" w:cs="Times New Roman"/>
          <w:sz w:val="24"/>
          <w:szCs w:val="24"/>
        </w:rPr>
      </w:pPr>
    </w:p>
    <w:p w14:paraId="437648C3" w14:textId="46A435AF"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2792353C" w14:textId="2082230A" w:rsidR="0049268B" w:rsidRPr="00880BC0" w:rsidRDefault="0049268B" w:rsidP="00880BC0">
      <w:pPr>
        <w:pStyle w:val="Sarakstaaizzme4"/>
        <w:numPr>
          <w:ilvl w:val="1"/>
          <w:numId w:val="8"/>
        </w:numPr>
        <w:spacing w:after="0" w:line="276" w:lineRule="auto"/>
        <w:ind w:left="851" w:hanging="425"/>
        <w:rPr>
          <w:bCs/>
          <w:szCs w:val="24"/>
        </w:rPr>
      </w:pPr>
      <w:r w:rsidRPr="00690BD8">
        <w:t>Tirgus izpētes mērķis ir</w:t>
      </w:r>
      <w:r w:rsidR="00690BD8">
        <w:rPr>
          <w:b/>
          <w:bCs/>
        </w:rPr>
        <w:t xml:space="preserve"> p</w:t>
      </w:r>
      <w:r w:rsidR="00856653" w:rsidRPr="001B3695">
        <w:rPr>
          <w:bCs/>
          <w:szCs w:val="24"/>
          <w:lang w:eastAsia="ar-SA"/>
        </w:rPr>
        <w:t xml:space="preserve">ieteikumā iekļautā informācija tiks izmantota </w:t>
      </w:r>
      <w:r w:rsidR="00856653" w:rsidRPr="000E3A1F">
        <w:t>atklātas iepirkuma procedūras sagatavošanai un nolikuma izstrādei</w:t>
      </w:r>
      <w:r w:rsidR="00856653">
        <w:t>,</w:t>
      </w:r>
      <w:r w:rsidR="00856653" w:rsidRPr="00AD67E2">
        <w:t xml:space="preserve"> tostarp kvalifikācijas prasību pilnveidei, vērtēšanas kritērija un paredzamās līgumcenas noteikšanai</w:t>
      </w:r>
      <w:r w:rsidR="00883058">
        <w:t>;</w:t>
      </w:r>
    </w:p>
    <w:p w14:paraId="7C52CE21" w14:textId="25BF2737" w:rsidR="00880BC0" w:rsidRPr="00880BC0" w:rsidRDefault="00880BC0" w:rsidP="004C7B5E">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r>
        <w:t>;</w:t>
      </w:r>
    </w:p>
    <w:p w14:paraId="4FADD7AF" w14:textId="57AFAB36"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w:t>
      </w:r>
      <w:r w:rsidRPr="0094623B">
        <w:t xml:space="preserve">kritērijs ir </w:t>
      </w:r>
      <w:r w:rsidR="006D1844">
        <w:rPr>
          <w:b/>
          <w:bCs/>
        </w:rPr>
        <w:t>zemākā cena</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05CCD745" w:rsidR="002D6C75" w:rsidRPr="001805AB" w:rsidRDefault="006D1844" w:rsidP="00BB7BB9">
      <w:pPr>
        <w:pStyle w:val="Sarakstaaizzme4"/>
        <w:numPr>
          <w:ilvl w:val="1"/>
          <w:numId w:val="22"/>
        </w:numPr>
        <w:spacing w:after="0" w:line="276" w:lineRule="auto"/>
        <w:ind w:left="851" w:hanging="425"/>
        <w:rPr>
          <w:bCs/>
          <w:szCs w:val="24"/>
        </w:rPr>
      </w:pPr>
      <w:r w:rsidRPr="001805AB">
        <w:rPr>
          <w:szCs w:val="24"/>
        </w:rPr>
        <w:t>Apliecinām, ka</w:t>
      </w:r>
      <w:r w:rsidR="002B4669">
        <w:rPr>
          <w:szCs w:val="24"/>
        </w:rPr>
        <w:t xml:space="preserve"> uz </w:t>
      </w:r>
      <w:r w:rsidR="00761518" w:rsidRPr="001805AB">
        <w:t>pretendentu neattiecas Starptautisko un Latvijas Republikas nacionālo sankciju likuma 11.</w:t>
      </w:r>
      <w:r w:rsidR="00761518" w:rsidRPr="001805AB">
        <w:rPr>
          <w:vertAlign w:val="superscript"/>
        </w:rPr>
        <w:t>1</w:t>
      </w:r>
      <w:r w:rsidR="00761518"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lastRenderedPageBreak/>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4D5F008F" w:rsidR="000D6722" w:rsidRPr="002378FC" w:rsidRDefault="0084516F"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r w:rsidR="00F51F88">
        <w:rPr>
          <w:rFonts w:ascii="Times New Roman" w:hAnsi="Times New Roman"/>
          <w:szCs w:val="24"/>
        </w:rPr>
        <w:t xml:space="preserve"> </w:t>
      </w:r>
    </w:p>
    <w:p w14:paraId="72D1D640" w14:textId="4EC20525" w:rsidR="000D6722" w:rsidRPr="002378FC" w:rsidRDefault="0084516F"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F51F88" w:rsidRPr="00AA37AB">
            <w:rPr>
              <w:rFonts w:ascii="Segoe UI Symbol" w:hAnsi="Segoe UI Symbol" w:cs="Segoe UI Symbol"/>
              <w:szCs w:val="24"/>
            </w:rPr>
            <w:t>☐</w:t>
          </w:r>
        </w:sdtContent>
      </w:sdt>
      <w:r w:rsidR="000D6722" w:rsidRPr="002378FC">
        <w:rPr>
          <w:rFonts w:ascii="Times New Roman" w:hAnsi="Times New Roman"/>
          <w:szCs w:val="24"/>
        </w:rPr>
        <w:t> pilnveidojamu:</w:t>
      </w:r>
    </w:p>
    <w:tbl>
      <w:tblPr>
        <w:tblStyle w:val="Reatabula"/>
        <w:tblW w:w="4928" w:type="pct"/>
        <w:jc w:val="center"/>
        <w:tblLook w:val="04A0" w:firstRow="1" w:lastRow="0" w:firstColumn="1" w:lastColumn="0" w:noHBand="0" w:noVBand="1"/>
      </w:tblPr>
      <w:tblGrid>
        <w:gridCol w:w="9209"/>
      </w:tblGrid>
      <w:tr w:rsidR="000D6722" w:rsidRPr="001E2D7D" w14:paraId="08354043" w14:textId="77777777" w:rsidTr="002064C7">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317CCFEB" w:rsidR="005F021D" w:rsidRPr="00661BD4" w:rsidRDefault="0084516F" w:rsidP="00AC447B">
      <w:pPr>
        <w:pStyle w:val="Pamatteksts2"/>
        <w:tabs>
          <w:tab w:val="clear" w:pos="0"/>
        </w:tabs>
        <w:spacing w:before="120" w:line="276" w:lineRule="auto"/>
        <w:ind w:left="851"/>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4A3EC3">
            <w:rPr>
              <w:rFonts w:ascii="MS Gothic" w:eastAsia="MS Gothic" w:hAnsi="MS Gothic" w:hint="eastAsia"/>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 xml:space="preserve">m, ka līguma </w:t>
      </w:r>
      <w:r w:rsidR="005F021D" w:rsidRPr="00661BD4">
        <w:rPr>
          <w:rFonts w:ascii="Times New Roman" w:hAnsi="Times New Roman"/>
          <w:szCs w:val="24"/>
        </w:rPr>
        <w:t>izpildi</w:t>
      </w:r>
      <w:r w:rsidR="004402B3" w:rsidRPr="00661BD4">
        <w:rPr>
          <w:rFonts w:ascii="Times New Roman" w:hAnsi="Times New Roman"/>
          <w:szCs w:val="24"/>
        </w:rPr>
        <w:t xml:space="preserve"> (</w:t>
      </w:r>
      <w:r w:rsidR="007C09EB" w:rsidRPr="00661BD4">
        <w:rPr>
          <w:rFonts w:ascii="Times New Roman" w:hAnsi="Times New Roman"/>
          <w:szCs w:val="24"/>
        </w:rPr>
        <w:t>CNC metāla locīšanas iekārtas un iekārtas aprīkojuma piegāde, iekārtas uzstādīšana, iekārtas tehniskās apkopes veikšanu, garantijas saistību izpilde un pasūtītāja darbinieku apmācība</w:t>
      </w:r>
      <w:r w:rsidR="003A4F32" w:rsidRPr="00661BD4">
        <w:rPr>
          <w:rFonts w:ascii="Times New Roman" w:hAnsi="Times New Roman"/>
          <w:szCs w:val="24"/>
        </w:rPr>
        <w:t>)</w:t>
      </w:r>
      <w:r w:rsidR="005F021D" w:rsidRPr="00661BD4">
        <w:rPr>
          <w:rFonts w:ascii="Times New Roman" w:hAnsi="Times New Roman"/>
          <w:szCs w:val="24"/>
        </w:rPr>
        <w:t xml:space="preserve"> veiksim patstāvīgi, nepiesaistot apakšuzņēmējus;</w:t>
      </w:r>
    </w:p>
    <w:p w14:paraId="087689DA" w14:textId="1897A694" w:rsidR="005F021D" w:rsidRPr="001805AB" w:rsidRDefault="0084516F"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661BD4">
            <w:rPr>
              <w:rFonts w:ascii="Segoe UI Symbol" w:eastAsia="MS Gothic" w:hAnsi="Segoe UI Symbol" w:cs="Segoe UI Symbol"/>
              <w:szCs w:val="24"/>
            </w:rPr>
            <w:t>☐</w:t>
          </w:r>
        </w:sdtContent>
      </w:sdt>
      <w:r w:rsidR="005F021D" w:rsidRPr="00661BD4">
        <w:rPr>
          <w:rFonts w:ascii="Times New Roman" w:hAnsi="Times New Roman"/>
          <w:szCs w:val="24"/>
        </w:rPr>
        <w:t xml:space="preserve"> Līguma izpildē </w:t>
      </w:r>
      <w:r w:rsidR="005539FD" w:rsidRPr="00661BD4">
        <w:rPr>
          <w:rFonts w:ascii="Times New Roman" w:hAnsi="Times New Roman"/>
          <w:szCs w:val="24"/>
        </w:rPr>
        <w:t xml:space="preserve">(CNC metāla locīšanas iekārtas un iekārtas aprīkojuma piegāde, </w:t>
      </w:r>
      <w:r w:rsidR="007C09EB" w:rsidRPr="00661BD4">
        <w:rPr>
          <w:rFonts w:ascii="Times New Roman" w:hAnsi="Times New Roman"/>
          <w:szCs w:val="24"/>
        </w:rPr>
        <w:t xml:space="preserve">iekārtas </w:t>
      </w:r>
      <w:r w:rsidR="005539FD" w:rsidRPr="00661BD4">
        <w:rPr>
          <w:rFonts w:ascii="Times New Roman" w:hAnsi="Times New Roman"/>
          <w:szCs w:val="24"/>
        </w:rPr>
        <w:t>uzstādīšana, iekārtas tehnisk</w:t>
      </w:r>
      <w:r w:rsidR="00B11585" w:rsidRPr="00661BD4">
        <w:rPr>
          <w:rFonts w:ascii="Times New Roman" w:hAnsi="Times New Roman"/>
          <w:szCs w:val="24"/>
        </w:rPr>
        <w:t>ās</w:t>
      </w:r>
      <w:r w:rsidR="005539FD" w:rsidRPr="00661BD4">
        <w:rPr>
          <w:rFonts w:ascii="Times New Roman" w:hAnsi="Times New Roman"/>
          <w:szCs w:val="24"/>
        </w:rPr>
        <w:t xml:space="preserve"> apkop</w:t>
      </w:r>
      <w:r w:rsidR="00B11585" w:rsidRPr="00661BD4">
        <w:rPr>
          <w:rFonts w:ascii="Times New Roman" w:hAnsi="Times New Roman"/>
          <w:szCs w:val="24"/>
        </w:rPr>
        <w:t xml:space="preserve">es veikšanu, </w:t>
      </w:r>
      <w:r w:rsidR="005539FD" w:rsidRPr="00661BD4">
        <w:rPr>
          <w:rFonts w:ascii="Times New Roman" w:hAnsi="Times New Roman"/>
          <w:szCs w:val="24"/>
        </w:rPr>
        <w:t>garantijas saistību izpild</w:t>
      </w:r>
      <w:r w:rsidR="007C09EB" w:rsidRPr="00661BD4">
        <w:rPr>
          <w:rFonts w:ascii="Times New Roman" w:hAnsi="Times New Roman"/>
          <w:szCs w:val="24"/>
        </w:rPr>
        <w:t>e</w:t>
      </w:r>
      <w:r w:rsidR="005539FD" w:rsidRPr="00661BD4">
        <w:rPr>
          <w:rFonts w:ascii="Times New Roman" w:hAnsi="Times New Roman"/>
          <w:szCs w:val="24"/>
        </w:rPr>
        <w:t xml:space="preserve"> un pasūtītāja darbinieku apmācīb</w:t>
      </w:r>
      <w:r w:rsidR="007C09EB" w:rsidRPr="00661BD4">
        <w:rPr>
          <w:rFonts w:ascii="Times New Roman" w:hAnsi="Times New Roman"/>
          <w:szCs w:val="24"/>
        </w:rPr>
        <w:t>a</w:t>
      </w:r>
      <w:r w:rsidR="005539FD" w:rsidRPr="00661BD4">
        <w:rPr>
          <w:rFonts w:ascii="Times New Roman" w:hAnsi="Times New Roman"/>
          <w:szCs w:val="24"/>
        </w:rPr>
        <w:t xml:space="preserve">) </w:t>
      </w:r>
      <w:r w:rsidR="005F021D" w:rsidRPr="00661BD4">
        <w:rPr>
          <w:rFonts w:ascii="Times New Roman" w:hAnsi="Times New Roman"/>
          <w:szCs w:val="24"/>
        </w:rPr>
        <w:t>ir</w:t>
      </w:r>
      <w:r w:rsidR="005F021D" w:rsidRPr="00AA37AB">
        <w:rPr>
          <w:rFonts w:ascii="Times New Roman" w:hAnsi="Times New Roman"/>
          <w:szCs w:val="24"/>
        </w:rPr>
        <w:t xml:space="preserve"> plānots piesaistīt apakšuzņēmējus (t. sk., </w:t>
      </w:r>
      <w:r w:rsidR="005F021D" w:rsidRPr="00AA37AB">
        <w:rPr>
          <w:rFonts w:ascii="Times New Roman" w:hAnsi="Times New Roman"/>
          <w:noProof/>
          <w:szCs w:val="24"/>
        </w:rPr>
        <w:t>pašnodarbinātas</w:t>
      </w:r>
      <w:r w:rsidR="005F021D" w:rsidRPr="00AA37AB">
        <w:rPr>
          <w:rFonts w:ascii="Times New Roman" w:hAnsi="Times New Roman"/>
          <w:szCs w:val="24"/>
        </w:rPr>
        <w:t xml:space="preserve"> personas</w:t>
      </w:r>
      <w:r w:rsidR="005F021D" w:rsidRPr="001805AB">
        <w:rPr>
          <w:rFonts w:ascii="Times New Roman" w:hAnsi="Times New Roman"/>
        </w:rPr>
        <w:t>):</w:t>
      </w: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112"/>
        <w:gridCol w:w="2118"/>
      </w:tblGrid>
      <w:tr w:rsidR="005F021D" w:rsidRPr="00B6739D" w14:paraId="2B943E92" w14:textId="77777777" w:rsidTr="006250FE">
        <w:trPr>
          <w:cantSplit/>
          <w:trHeight w:val="1134"/>
        </w:trPr>
        <w:tc>
          <w:tcPr>
            <w:tcW w:w="1564" w:type="pct"/>
            <w:shd w:val="clear" w:color="auto" w:fill="DEEAF6" w:themeFill="accent5" w:themeFillTint="33"/>
            <w:vAlign w:val="center"/>
          </w:tcPr>
          <w:p w14:paraId="469323E5" w14:textId="77777777" w:rsidR="005F021D" w:rsidRPr="00DF556B" w:rsidRDefault="005F021D" w:rsidP="003E008B">
            <w:pPr>
              <w:spacing w:after="0" w:line="240" w:lineRule="auto"/>
              <w:jc w:val="center"/>
              <w:rPr>
                <w:rFonts w:ascii="Times New Roman" w:hAnsi="Times New Roman"/>
                <w:b/>
                <w:bCs/>
              </w:rPr>
            </w:pPr>
            <w:r w:rsidRPr="00DF556B">
              <w:rPr>
                <w:rFonts w:ascii="Times New Roman" w:hAnsi="Times New Roman"/>
                <w:b/>
                <w:bCs/>
              </w:rPr>
              <w:t>Nosaukums un reģistrācijas numurs/ vārds, uzvārds</w:t>
            </w:r>
          </w:p>
        </w:tc>
        <w:tc>
          <w:tcPr>
            <w:tcW w:w="2268" w:type="pct"/>
            <w:shd w:val="clear" w:color="auto" w:fill="DEEAF6" w:themeFill="accent5" w:themeFillTint="33"/>
            <w:vAlign w:val="center"/>
          </w:tcPr>
          <w:p w14:paraId="15D4EEC5" w14:textId="77777777" w:rsidR="005F021D" w:rsidRPr="00DF556B" w:rsidRDefault="005F021D" w:rsidP="003E008B">
            <w:pPr>
              <w:spacing w:after="0" w:line="240" w:lineRule="auto"/>
              <w:jc w:val="center"/>
              <w:rPr>
                <w:rFonts w:ascii="Times New Roman" w:hAnsi="Times New Roman"/>
                <w:b/>
                <w:bCs/>
              </w:rPr>
            </w:pPr>
            <w:r w:rsidRPr="00DF556B">
              <w:rPr>
                <w:rFonts w:ascii="Times New Roman" w:hAnsi="Times New Roman"/>
                <w:b/>
                <w:bCs/>
              </w:rPr>
              <w:t>Nododamie darba uzdevumi</w:t>
            </w:r>
          </w:p>
        </w:tc>
        <w:tc>
          <w:tcPr>
            <w:tcW w:w="1169" w:type="pct"/>
            <w:shd w:val="clear" w:color="auto" w:fill="DEEAF6" w:themeFill="accent5" w:themeFillTint="33"/>
            <w:vAlign w:val="center"/>
          </w:tcPr>
          <w:p w14:paraId="24D8C898" w14:textId="77777777" w:rsidR="005F021D" w:rsidRPr="00DF556B" w:rsidRDefault="005F021D" w:rsidP="003E008B">
            <w:pPr>
              <w:spacing w:after="0" w:line="240" w:lineRule="auto"/>
              <w:jc w:val="center"/>
              <w:rPr>
                <w:rFonts w:ascii="Times New Roman" w:hAnsi="Times New Roman"/>
                <w:b/>
                <w:bCs/>
              </w:rPr>
            </w:pPr>
            <w:r w:rsidRPr="00DF556B">
              <w:rPr>
                <w:rFonts w:ascii="Times New Roman" w:hAnsi="Times New Roman"/>
                <w:b/>
                <w:bCs/>
              </w:rPr>
              <w:t>Nododamā līguma summas daļa naudas izteiksmē</w:t>
            </w:r>
          </w:p>
        </w:tc>
      </w:tr>
      <w:tr w:rsidR="005F021D" w:rsidRPr="00B6739D" w14:paraId="4F361528" w14:textId="77777777" w:rsidTr="006250FE">
        <w:trPr>
          <w:trHeight w:val="239"/>
        </w:trPr>
        <w:tc>
          <w:tcPr>
            <w:tcW w:w="1564" w:type="pct"/>
            <w:shd w:val="clear" w:color="auto" w:fill="auto"/>
          </w:tcPr>
          <w:p w14:paraId="71312839" w14:textId="77777777" w:rsidR="005F021D" w:rsidRPr="00DF556B" w:rsidRDefault="005F021D" w:rsidP="003E008B">
            <w:pPr>
              <w:spacing w:after="0" w:line="240" w:lineRule="auto"/>
              <w:jc w:val="both"/>
              <w:rPr>
                <w:rFonts w:ascii="Times New Roman" w:hAnsi="Times New Roman"/>
                <w:b/>
                <w:bCs/>
              </w:rPr>
            </w:pPr>
          </w:p>
        </w:tc>
        <w:tc>
          <w:tcPr>
            <w:tcW w:w="2268" w:type="pct"/>
            <w:shd w:val="clear" w:color="auto" w:fill="auto"/>
          </w:tcPr>
          <w:p w14:paraId="05E113F6" w14:textId="77777777" w:rsidR="005F021D" w:rsidRPr="00DF556B" w:rsidRDefault="005F021D" w:rsidP="003E008B">
            <w:pPr>
              <w:spacing w:after="0" w:line="240" w:lineRule="auto"/>
              <w:jc w:val="both"/>
              <w:rPr>
                <w:rFonts w:ascii="Times New Roman" w:hAnsi="Times New Roman"/>
                <w:b/>
                <w:bCs/>
              </w:rPr>
            </w:pPr>
          </w:p>
        </w:tc>
        <w:tc>
          <w:tcPr>
            <w:tcW w:w="1169" w:type="pct"/>
            <w:shd w:val="clear" w:color="auto" w:fill="auto"/>
          </w:tcPr>
          <w:p w14:paraId="26C78495" w14:textId="77777777" w:rsidR="005F021D" w:rsidRPr="00DF556B" w:rsidRDefault="005F021D" w:rsidP="003E008B">
            <w:pPr>
              <w:spacing w:after="0" w:line="240" w:lineRule="auto"/>
              <w:jc w:val="both"/>
              <w:rPr>
                <w:rFonts w:ascii="Times New Roman" w:hAnsi="Times New Roman"/>
                <w:b/>
                <w:bCs/>
              </w:rPr>
            </w:pPr>
          </w:p>
        </w:tc>
      </w:tr>
    </w:tbl>
    <w:p w14:paraId="53417DFB" w14:textId="7196E88A" w:rsidR="00383070" w:rsidRDefault="00052D50" w:rsidP="00AA37AB">
      <w:pPr>
        <w:pStyle w:val="Sarakstaaizzme4"/>
        <w:numPr>
          <w:ilvl w:val="1"/>
          <w:numId w:val="10"/>
        </w:numPr>
        <w:spacing w:after="0" w:line="276" w:lineRule="auto"/>
        <w:ind w:left="851" w:hanging="425"/>
      </w:pPr>
      <w:r w:rsidRPr="003E4477">
        <w:rPr>
          <w:b/>
          <w:bCs/>
          <w:szCs w:val="24"/>
        </w:rPr>
        <w:t xml:space="preserve">Pretendenta </w:t>
      </w:r>
      <w:r w:rsidRPr="004F3237">
        <w:rPr>
          <w:b/>
          <w:bCs/>
          <w:szCs w:val="24"/>
        </w:rPr>
        <w:t>pieredze</w:t>
      </w:r>
      <w:r>
        <w:rPr>
          <w:b/>
          <w:bCs/>
          <w:szCs w:val="24"/>
        </w:rPr>
        <w:t xml:space="preserve">. </w:t>
      </w:r>
      <w:r w:rsidRPr="00D8111E">
        <w:t>Pretendent</w:t>
      </w:r>
      <w:r>
        <w:t>am</w:t>
      </w:r>
      <w:r w:rsidRPr="00D8111E">
        <w:t xml:space="preserve"> iepriekšējo piecu gadu laikā ir </w:t>
      </w:r>
      <w:r>
        <w:t xml:space="preserve">pieredze vismaz </w:t>
      </w:r>
      <w:r w:rsidR="00FC1640">
        <w:t>vienas</w:t>
      </w:r>
      <w:r>
        <w:t xml:space="preserve"> CNC </w:t>
      </w:r>
      <w:r w:rsidR="007F1E3A">
        <w:t>metāla locīšanas iekārt</w:t>
      </w:r>
      <w:r w:rsidR="00FC1640">
        <w:t>as</w:t>
      </w:r>
      <w:r w:rsidR="007F1E3A">
        <w:t xml:space="preserve"> </w:t>
      </w:r>
      <w:r>
        <w:t>piegādē (tajā skaitā uzstādīšanā un tehniskajā apkopē</w:t>
      </w:r>
      <w:r w:rsidR="007F1E3A">
        <w:t>)</w:t>
      </w:r>
      <w:r w:rsidR="008B4224">
        <w:t xml:space="preserve">: </w:t>
      </w:r>
    </w:p>
    <w:p w14:paraId="11408932" w14:textId="64C97C6F" w:rsidR="00302B98" w:rsidRPr="002378FC" w:rsidRDefault="0084516F" w:rsidP="00AA37AB">
      <w:pPr>
        <w:pStyle w:val="Sarakstaaizzme4"/>
        <w:numPr>
          <w:ilvl w:val="0"/>
          <w:numId w:val="0"/>
        </w:numPr>
        <w:spacing w:after="0" w:line="276" w:lineRule="auto"/>
        <w:ind w:left="851"/>
      </w:pPr>
      <w:sdt>
        <w:sdtPr>
          <w:id w:val="840898671"/>
          <w14:checkbox>
            <w14:checked w14:val="0"/>
            <w14:checkedState w14:val="2612" w14:font="MS Gothic"/>
            <w14:uncheckedState w14:val="2610" w14:font="MS Gothic"/>
          </w14:checkbox>
        </w:sdtPr>
        <w:sdtEndPr/>
        <w:sdtContent>
          <w:r w:rsidR="00302B98">
            <w:rPr>
              <w:rFonts w:ascii="MS Gothic" w:eastAsia="MS Gothic" w:hAnsi="MS Gothic" w:hint="eastAsia"/>
            </w:rPr>
            <w:t>☐</w:t>
          </w:r>
        </w:sdtContent>
      </w:sdt>
      <w:r w:rsidR="00302B98" w:rsidRPr="002378FC">
        <w:t xml:space="preserve"> </w:t>
      </w:r>
      <w:r w:rsidR="00396D55">
        <w:rPr>
          <w:rFonts w:eastAsia="MS Gothic"/>
          <w:szCs w:val="24"/>
        </w:rPr>
        <w:t>prasība par pieredzi ir izpildāma</w:t>
      </w:r>
      <w:r w:rsidR="00302B98" w:rsidRPr="002378FC">
        <w:t>;</w:t>
      </w:r>
    </w:p>
    <w:p w14:paraId="41951933" w14:textId="32269556" w:rsidR="007F1E3A" w:rsidRDefault="0084516F" w:rsidP="00AA37AB">
      <w:pPr>
        <w:pStyle w:val="Sarakstaaizzme4"/>
        <w:numPr>
          <w:ilvl w:val="0"/>
          <w:numId w:val="0"/>
        </w:numPr>
        <w:spacing w:after="0" w:line="276" w:lineRule="auto"/>
        <w:ind w:left="851"/>
        <w:rPr>
          <w:rFonts w:eastAsia="MS Gothic"/>
          <w:szCs w:val="24"/>
        </w:rPr>
      </w:pPr>
      <w:sdt>
        <w:sdtPr>
          <w:id w:val="-1698924303"/>
          <w14:checkbox>
            <w14:checked w14:val="0"/>
            <w14:checkedState w14:val="2612" w14:font="MS Gothic"/>
            <w14:uncheckedState w14:val="2610" w14:font="MS Gothic"/>
          </w14:checkbox>
        </w:sdtPr>
        <w:sdtEndPr/>
        <w:sdtContent>
          <w:r w:rsidR="00302B98" w:rsidRPr="002378FC">
            <w:rPr>
              <w:rFonts w:ascii="Segoe UI Symbol" w:eastAsia="MS Gothic" w:hAnsi="Segoe UI Symbol" w:cs="Segoe UI Symbol"/>
            </w:rPr>
            <w:t>☐</w:t>
          </w:r>
        </w:sdtContent>
      </w:sdt>
      <w:r w:rsidR="00302B98" w:rsidRPr="002378FC">
        <w:t> </w:t>
      </w:r>
      <w:r w:rsidR="006C4FE2">
        <w:rPr>
          <w:rFonts w:eastAsia="MS Gothic"/>
          <w:szCs w:val="24"/>
        </w:rPr>
        <w:t>prasības nav izpildāma, jo:</w:t>
      </w:r>
    </w:p>
    <w:p w14:paraId="3C53C7C3" w14:textId="65DD1C29" w:rsidR="006C4FE2" w:rsidRDefault="006C4FE2" w:rsidP="00AA37AB">
      <w:pPr>
        <w:pStyle w:val="Sarakstaaizzme4"/>
        <w:numPr>
          <w:ilvl w:val="0"/>
          <w:numId w:val="0"/>
        </w:numPr>
        <w:spacing w:after="0" w:line="276" w:lineRule="auto"/>
        <w:ind w:left="851"/>
        <w:rPr>
          <w:b/>
          <w:bCs/>
        </w:rPr>
      </w:pPr>
      <w:r>
        <w:rPr>
          <w:rFonts w:eastAsia="MS Gothic"/>
          <w:szCs w:val="24"/>
        </w:rPr>
        <w:t>______________________________________________________________________</w:t>
      </w:r>
    </w:p>
    <w:p w14:paraId="44959F1C" w14:textId="77777777" w:rsidR="00DD00B6" w:rsidRDefault="00DD00B6" w:rsidP="007F1E3A">
      <w:pPr>
        <w:pStyle w:val="Sarakstaaizzme4"/>
        <w:numPr>
          <w:ilvl w:val="0"/>
          <w:numId w:val="0"/>
        </w:numPr>
        <w:ind w:left="851"/>
      </w:pPr>
    </w:p>
    <w:p w14:paraId="47C94E8B" w14:textId="2CC9E110" w:rsidR="00DB44D7" w:rsidRDefault="00E50AF5" w:rsidP="00AA37AB">
      <w:pPr>
        <w:pStyle w:val="Sarakstaaizzme4"/>
        <w:numPr>
          <w:ilvl w:val="1"/>
          <w:numId w:val="2"/>
        </w:numPr>
        <w:spacing w:after="0" w:line="276" w:lineRule="auto"/>
        <w:ind w:left="851" w:hanging="425"/>
      </w:pPr>
      <w:r w:rsidRPr="00E50AF5">
        <w:rPr>
          <w:b/>
          <w:bCs/>
        </w:rPr>
        <w:t>Speciālists.</w:t>
      </w:r>
      <w:r w:rsidRPr="00E50AF5">
        <w:t xml:space="preserve"> Pretendenta rīcībā ir vismaz viens speciālists, kuram ir tiesības veikt piedāvātā ražotāja iekārtas uzstādīšanas, kalibrēšanas darbus, personāla apmācības un tehniskās apkopes darbus garantijas laikā</w:t>
      </w:r>
      <w:r w:rsidR="00DB44D7">
        <w:t xml:space="preserve">: </w:t>
      </w:r>
    </w:p>
    <w:p w14:paraId="07268BEC" w14:textId="78C55981" w:rsidR="001662B5" w:rsidRDefault="003A239F" w:rsidP="00AA37AB">
      <w:pPr>
        <w:pStyle w:val="Sarakstaaizzme4"/>
        <w:numPr>
          <w:ilvl w:val="0"/>
          <w:numId w:val="0"/>
        </w:numPr>
        <w:spacing w:after="0" w:line="276" w:lineRule="auto"/>
        <w:ind w:left="851"/>
        <w:rPr>
          <w:b/>
          <w:bCs/>
        </w:rPr>
      </w:pPr>
      <w:r w:rsidRPr="00C03D30">
        <w:rPr>
          <w:rFonts w:eastAsia="MS Gothic"/>
          <w:szCs w:val="24"/>
        </w:rPr>
        <w:t>Lūdz</w:t>
      </w:r>
      <w:r w:rsidR="00D107C8">
        <w:rPr>
          <w:rFonts w:eastAsia="MS Gothic"/>
          <w:szCs w:val="24"/>
        </w:rPr>
        <w:t>am</w:t>
      </w:r>
      <w:r w:rsidRPr="00C03D30">
        <w:rPr>
          <w:rFonts w:eastAsia="MS Gothic"/>
          <w:szCs w:val="24"/>
        </w:rPr>
        <w:t xml:space="preserve"> norādīt</w:t>
      </w:r>
      <w:r>
        <w:rPr>
          <w:rFonts w:eastAsia="MS Gothic"/>
          <w:szCs w:val="24"/>
        </w:rPr>
        <w:t xml:space="preserve">: </w:t>
      </w:r>
    </w:p>
    <w:p w14:paraId="2830D423" w14:textId="30A170A2" w:rsidR="003A239F" w:rsidRPr="002378FC" w:rsidRDefault="0084516F" w:rsidP="00AA37AB">
      <w:pPr>
        <w:pStyle w:val="Sarakstaaizzme4"/>
        <w:numPr>
          <w:ilvl w:val="0"/>
          <w:numId w:val="0"/>
        </w:numPr>
        <w:spacing w:after="0" w:line="276" w:lineRule="auto"/>
        <w:ind w:left="851"/>
      </w:pPr>
      <w:sdt>
        <w:sdtPr>
          <w:id w:val="-1783960726"/>
          <w14:checkbox>
            <w14:checked w14:val="0"/>
            <w14:checkedState w14:val="2612" w14:font="MS Gothic"/>
            <w14:uncheckedState w14:val="2610" w14:font="MS Gothic"/>
          </w14:checkbox>
        </w:sdtPr>
        <w:sdtEndPr/>
        <w:sdtContent>
          <w:r w:rsidR="003A239F">
            <w:rPr>
              <w:rFonts w:ascii="MS Gothic" w:eastAsia="MS Gothic" w:hAnsi="MS Gothic" w:hint="eastAsia"/>
            </w:rPr>
            <w:t>☐</w:t>
          </w:r>
        </w:sdtContent>
      </w:sdt>
      <w:r w:rsidR="003A239F" w:rsidRPr="002378FC">
        <w:t xml:space="preserve"> </w:t>
      </w:r>
      <w:r w:rsidR="0043661F">
        <w:t xml:space="preserve">kvalifikācijas </w:t>
      </w:r>
      <w:r w:rsidR="003A239F">
        <w:rPr>
          <w:rFonts w:eastAsia="MS Gothic"/>
          <w:szCs w:val="24"/>
        </w:rPr>
        <w:t>prasība</w:t>
      </w:r>
      <w:r w:rsidR="0043661F">
        <w:rPr>
          <w:rFonts w:eastAsia="MS Gothic"/>
          <w:szCs w:val="24"/>
        </w:rPr>
        <w:t xml:space="preserve"> </w:t>
      </w:r>
      <w:r w:rsidR="003A239F">
        <w:rPr>
          <w:rFonts w:eastAsia="MS Gothic"/>
          <w:szCs w:val="24"/>
        </w:rPr>
        <w:t>ir izpildāma</w:t>
      </w:r>
      <w:r w:rsidR="003A239F" w:rsidRPr="002378FC">
        <w:t>;</w:t>
      </w:r>
    </w:p>
    <w:p w14:paraId="74470207" w14:textId="76125E26" w:rsidR="003A239F" w:rsidRDefault="0084516F" w:rsidP="00AA37AB">
      <w:pPr>
        <w:pStyle w:val="Sarakstaaizzme4"/>
        <w:numPr>
          <w:ilvl w:val="0"/>
          <w:numId w:val="0"/>
        </w:numPr>
        <w:spacing w:after="0" w:line="276" w:lineRule="auto"/>
        <w:ind w:left="851"/>
        <w:rPr>
          <w:rFonts w:eastAsia="MS Gothic"/>
          <w:szCs w:val="24"/>
        </w:rPr>
      </w:pPr>
      <w:sdt>
        <w:sdtPr>
          <w:id w:val="-1217120172"/>
          <w14:checkbox>
            <w14:checked w14:val="0"/>
            <w14:checkedState w14:val="2612" w14:font="MS Gothic"/>
            <w14:uncheckedState w14:val="2610" w14:font="MS Gothic"/>
          </w14:checkbox>
        </w:sdtPr>
        <w:sdtEndPr/>
        <w:sdtContent>
          <w:r w:rsidR="003A239F">
            <w:rPr>
              <w:rFonts w:ascii="MS Gothic" w:eastAsia="MS Gothic" w:hAnsi="MS Gothic" w:hint="eastAsia"/>
            </w:rPr>
            <w:t>☐</w:t>
          </w:r>
        </w:sdtContent>
      </w:sdt>
      <w:r w:rsidR="003A239F" w:rsidRPr="002378FC">
        <w:t> </w:t>
      </w:r>
      <w:r w:rsidR="00CD0B34" w:rsidRPr="00C03D30">
        <w:rPr>
          <w:szCs w:val="24"/>
        </w:rPr>
        <w:t>kvalifikācijas prasība nav izpildāma, jo ______________________, pretendenta priekšlikums prasības pilnveidei:_________________________________</w:t>
      </w:r>
      <w:r w:rsidR="00CD0B34">
        <w:rPr>
          <w:szCs w:val="24"/>
        </w:rPr>
        <w:t>.</w:t>
      </w:r>
    </w:p>
    <w:p w14:paraId="6588B290" w14:textId="77777777" w:rsidR="001662B5" w:rsidRDefault="001662B5" w:rsidP="001662B5">
      <w:pPr>
        <w:pStyle w:val="Sarakstaaizzme4"/>
        <w:numPr>
          <w:ilvl w:val="0"/>
          <w:numId w:val="0"/>
        </w:numPr>
        <w:ind w:left="851"/>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090"/>
      </w:tblGrid>
      <w:tr w:rsidR="001D345D" w:rsidRPr="00B6739D" w14:paraId="26FF7022" w14:textId="77777777" w:rsidTr="006250FE">
        <w:trPr>
          <w:cantSplit/>
          <w:trHeight w:val="1134"/>
        </w:trPr>
        <w:tc>
          <w:tcPr>
            <w:tcW w:w="1693" w:type="pct"/>
            <w:shd w:val="clear" w:color="auto" w:fill="DEEAF6" w:themeFill="accent5" w:themeFillTint="33"/>
            <w:vAlign w:val="center"/>
          </w:tcPr>
          <w:p w14:paraId="2B015DD9" w14:textId="3C24DF6E" w:rsidR="001D345D" w:rsidRPr="00DF556B" w:rsidRDefault="001D345D" w:rsidP="00D35A53">
            <w:pPr>
              <w:spacing w:after="0" w:line="240" w:lineRule="auto"/>
              <w:jc w:val="center"/>
              <w:rPr>
                <w:rFonts w:ascii="Times New Roman" w:hAnsi="Times New Roman"/>
                <w:b/>
                <w:bCs/>
              </w:rPr>
            </w:pPr>
            <w:r w:rsidRPr="00DF556B">
              <w:rPr>
                <w:rFonts w:ascii="Times New Roman" w:hAnsi="Times New Roman"/>
                <w:b/>
                <w:bCs/>
              </w:rPr>
              <w:lastRenderedPageBreak/>
              <w:t>Vārds, uzvārds</w:t>
            </w:r>
          </w:p>
        </w:tc>
        <w:tc>
          <w:tcPr>
            <w:tcW w:w="3307" w:type="pct"/>
            <w:shd w:val="clear" w:color="auto" w:fill="DEEAF6" w:themeFill="accent5" w:themeFillTint="33"/>
            <w:vAlign w:val="center"/>
          </w:tcPr>
          <w:p w14:paraId="5D231C3E" w14:textId="48CC257A" w:rsidR="001D345D" w:rsidRPr="00DF556B" w:rsidRDefault="00AC2F3C" w:rsidP="00D35A53">
            <w:pPr>
              <w:spacing w:after="0" w:line="240" w:lineRule="auto"/>
              <w:jc w:val="center"/>
              <w:rPr>
                <w:rFonts w:ascii="Times New Roman" w:hAnsi="Times New Roman"/>
                <w:b/>
                <w:bCs/>
              </w:rPr>
            </w:pPr>
            <w:r w:rsidRPr="00DF556B">
              <w:rPr>
                <w:rFonts w:ascii="Times New Roman" w:eastAsia="Times New Roman" w:hAnsi="Times New Roman" w:cs="Times New Roman"/>
                <w:b/>
                <w:bCs/>
                <w:noProof/>
                <w:color w:val="000000"/>
                <w:lang w:eastAsia="lv-LV"/>
              </w:rPr>
              <w:t>Informācija par sertifikātu vai citu dokumentu (tajā skaitā sertifikāta vai dokumneta numurs), kas apliecina speciālista spējas un zināšanas piedāvātās iekārtas uzstādīšanā, apkopes darbu veikšanā un personāla apmācībā</w:t>
            </w:r>
          </w:p>
        </w:tc>
      </w:tr>
      <w:tr w:rsidR="001D345D" w:rsidRPr="00B6739D" w14:paraId="1C9F0A15" w14:textId="77777777" w:rsidTr="006250FE">
        <w:trPr>
          <w:trHeight w:val="239"/>
        </w:trPr>
        <w:tc>
          <w:tcPr>
            <w:tcW w:w="1693" w:type="pct"/>
            <w:shd w:val="clear" w:color="auto" w:fill="auto"/>
          </w:tcPr>
          <w:p w14:paraId="307D9AA0" w14:textId="77777777" w:rsidR="001D345D" w:rsidRPr="00DF556B" w:rsidRDefault="001D345D" w:rsidP="00D35A53">
            <w:pPr>
              <w:spacing w:after="0" w:line="240" w:lineRule="auto"/>
              <w:jc w:val="both"/>
              <w:rPr>
                <w:rFonts w:ascii="Times New Roman" w:hAnsi="Times New Roman"/>
                <w:b/>
                <w:bCs/>
              </w:rPr>
            </w:pPr>
          </w:p>
        </w:tc>
        <w:tc>
          <w:tcPr>
            <w:tcW w:w="3307" w:type="pct"/>
            <w:shd w:val="clear" w:color="auto" w:fill="auto"/>
          </w:tcPr>
          <w:p w14:paraId="1EFE4B64" w14:textId="77777777" w:rsidR="001D345D" w:rsidRPr="00DF556B" w:rsidRDefault="001D345D" w:rsidP="00D35A53">
            <w:pPr>
              <w:spacing w:after="0" w:line="240" w:lineRule="auto"/>
              <w:jc w:val="both"/>
              <w:rPr>
                <w:rFonts w:ascii="Times New Roman" w:hAnsi="Times New Roman"/>
                <w:b/>
                <w:bCs/>
              </w:rPr>
            </w:pPr>
          </w:p>
        </w:tc>
      </w:tr>
    </w:tbl>
    <w:p w14:paraId="0279C783" w14:textId="77777777" w:rsidR="00385DAA" w:rsidRDefault="00900632" w:rsidP="00AA37AB">
      <w:pPr>
        <w:pStyle w:val="Sarakstaaizzme4"/>
        <w:numPr>
          <w:ilvl w:val="1"/>
          <w:numId w:val="2"/>
        </w:numPr>
        <w:spacing w:after="0" w:line="276" w:lineRule="auto"/>
        <w:ind w:left="851" w:hanging="425"/>
        <w:rPr>
          <w:bCs/>
          <w:szCs w:val="24"/>
        </w:rPr>
      </w:pPr>
      <w:r>
        <w:rPr>
          <w:bCs/>
          <w:szCs w:val="24"/>
        </w:rPr>
        <w:t xml:space="preserve">Apliecinām, ka </w:t>
      </w:r>
      <w:r w:rsidR="00914FBB" w:rsidRPr="00914FBB">
        <w:rPr>
          <w:bCs/>
          <w:szCs w:val="24"/>
        </w:rPr>
        <w:t>Pretendentam</w:t>
      </w:r>
      <w:r w:rsidR="00385DAA">
        <w:rPr>
          <w:bCs/>
          <w:szCs w:val="24"/>
        </w:rPr>
        <w:t>:</w:t>
      </w:r>
    </w:p>
    <w:p w14:paraId="2235328E" w14:textId="474E6B67" w:rsidR="0069786E" w:rsidRPr="003E4477" w:rsidRDefault="0084516F" w:rsidP="00696652">
      <w:pPr>
        <w:pStyle w:val="Sarakstaaizzme4"/>
        <w:numPr>
          <w:ilvl w:val="0"/>
          <w:numId w:val="0"/>
        </w:numPr>
        <w:spacing w:after="0" w:line="276" w:lineRule="auto"/>
        <w:ind w:left="851"/>
      </w:pPr>
      <w:sdt>
        <w:sdtPr>
          <w:id w:val="-1754649700"/>
          <w14:checkbox>
            <w14:checked w14:val="0"/>
            <w14:checkedState w14:val="2612" w14:font="MS Gothic"/>
            <w14:uncheckedState w14:val="2610" w14:font="MS Gothic"/>
          </w14:checkbox>
        </w:sdtPr>
        <w:sdtEndPr/>
        <w:sdtContent>
          <w:r w:rsidR="00696652">
            <w:rPr>
              <w:rFonts w:ascii="MS Gothic" w:eastAsia="MS Gothic" w:hAnsi="MS Gothic" w:hint="eastAsia"/>
            </w:rPr>
            <w:t>☐</w:t>
          </w:r>
        </w:sdtContent>
      </w:sdt>
      <w:r w:rsidR="0069786E" w:rsidRPr="003E4477">
        <w:t xml:space="preserve"> ir tiesības kā ražotāja</w:t>
      </w:r>
      <w:r w:rsidR="0069786E">
        <w:t xml:space="preserve"> (norādīt ražotāja nosaukumu, valsti) </w:t>
      </w:r>
      <w:r w:rsidR="0069786E" w:rsidRPr="003E4477">
        <w:t xml:space="preserve"> </w:t>
      </w:r>
      <w:r w:rsidR="0069786E">
        <w:t xml:space="preserve">________ </w:t>
      </w:r>
      <w:r w:rsidR="0069786E" w:rsidRPr="003E4477">
        <w:t xml:space="preserve">autorizētam pārstāvim vai ražotāja autorizētā pārstāvja pilnvarotai personai piegādāt piedāvājumā norādīto </w:t>
      </w:r>
      <w:r w:rsidR="0069786E">
        <w:t>CNC metāla locīšanas iekārtu</w:t>
      </w:r>
      <w:r w:rsidR="0069786E" w:rsidRPr="003E4477">
        <w:t>;</w:t>
      </w:r>
    </w:p>
    <w:p w14:paraId="6DE13E63" w14:textId="190BB586" w:rsidR="0069786E" w:rsidRPr="003E4477" w:rsidRDefault="0084516F" w:rsidP="00696652">
      <w:pPr>
        <w:pStyle w:val="Sarakstaaizzme4"/>
        <w:numPr>
          <w:ilvl w:val="0"/>
          <w:numId w:val="0"/>
        </w:numPr>
        <w:spacing w:after="0" w:line="276" w:lineRule="auto"/>
        <w:ind w:left="851"/>
        <w:rPr>
          <w:bCs/>
          <w:color w:val="000000" w:themeColor="text1"/>
        </w:rPr>
      </w:pPr>
      <w:sdt>
        <w:sdtPr>
          <w:rPr>
            <w:bCs/>
            <w:color w:val="000000" w:themeColor="text1"/>
          </w:rPr>
          <w:id w:val="-280033254"/>
          <w14:checkbox>
            <w14:checked w14:val="0"/>
            <w14:checkedState w14:val="2612" w14:font="MS Gothic"/>
            <w14:uncheckedState w14:val="2610" w14:font="MS Gothic"/>
          </w14:checkbox>
        </w:sdtPr>
        <w:sdtEndPr/>
        <w:sdtContent>
          <w:r w:rsidR="0069786E" w:rsidRPr="003E4477">
            <w:rPr>
              <w:rFonts w:ascii="Segoe UI Symbol" w:eastAsia="MS Gothic" w:hAnsi="Segoe UI Symbol" w:cs="Segoe UI Symbol"/>
              <w:bCs/>
              <w:color w:val="000000" w:themeColor="text1"/>
            </w:rPr>
            <w:t>☐</w:t>
          </w:r>
        </w:sdtContent>
      </w:sdt>
      <w:r w:rsidR="0069786E" w:rsidRPr="003E4477">
        <w:rPr>
          <w:bCs/>
          <w:color w:val="000000" w:themeColor="text1"/>
        </w:rPr>
        <w:t xml:space="preserve"> </w:t>
      </w:r>
      <w:bookmarkStart w:id="0" w:name="_Hlk207284589"/>
      <w:r w:rsidR="0069786E" w:rsidRPr="003E4477">
        <w:rPr>
          <w:bCs/>
          <w:color w:val="000000" w:themeColor="text1"/>
        </w:rPr>
        <w:t xml:space="preserve">nodrošināt </w:t>
      </w:r>
      <w:r w:rsidR="0069786E">
        <w:rPr>
          <w:bCs/>
          <w:color w:val="000000" w:themeColor="text1"/>
        </w:rPr>
        <w:t xml:space="preserve">CNC </w:t>
      </w:r>
      <w:r w:rsidR="0069786E">
        <w:t>metāla locīšanas iekārtas</w:t>
      </w:r>
      <w:r w:rsidR="0069786E" w:rsidRPr="003E4477">
        <w:t xml:space="preserve"> apkopi un remontdarbus garantijas laikā</w:t>
      </w:r>
      <w:bookmarkEnd w:id="0"/>
      <w:r w:rsidR="0069786E" w:rsidRPr="003E4477">
        <w:rPr>
          <w:bCs/>
          <w:color w:val="000000" w:themeColor="text1"/>
        </w:rPr>
        <w:t xml:space="preserve">; </w:t>
      </w:r>
    </w:p>
    <w:p w14:paraId="75233CC5" w14:textId="34272A0A" w:rsidR="0069786E" w:rsidRPr="003E4477" w:rsidRDefault="0084516F" w:rsidP="00696652">
      <w:pPr>
        <w:pStyle w:val="Sarakstaaizzme4"/>
        <w:numPr>
          <w:ilvl w:val="0"/>
          <w:numId w:val="0"/>
        </w:numPr>
        <w:spacing w:after="0" w:line="276" w:lineRule="auto"/>
        <w:ind w:left="851"/>
      </w:pPr>
      <w:sdt>
        <w:sdtPr>
          <w:id w:val="411518910"/>
          <w14:checkbox>
            <w14:checked w14:val="0"/>
            <w14:checkedState w14:val="2612" w14:font="MS Gothic"/>
            <w14:uncheckedState w14:val="2610" w14:font="MS Gothic"/>
          </w14:checkbox>
        </w:sdtPr>
        <w:sdtEndPr/>
        <w:sdtContent>
          <w:r w:rsidR="0069786E" w:rsidRPr="003E4477">
            <w:rPr>
              <w:rFonts w:ascii="Segoe UI Symbol" w:eastAsia="MS Gothic" w:hAnsi="Segoe UI Symbol" w:cs="Segoe UI Symbol"/>
            </w:rPr>
            <w:t>☐</w:t>
          </w:r>
        </w:sdtContent>
      </w:sdt>
      <w:r w:rsidR="0069786E" w:rsidRPr="003E4477">
        <w:t xml:space="preserve"> </w:t>
      </w:r>
      <w:bookmarkStart w:id="1" w:name="_Hlk207284571"/>
      <w:r w:rsidR="0069786E" w:rsidRPr="003E4477">
        <w:t xml:space="preserve">veikt personāla apmācību darbam ar </w:t>
      </w:r>
      <w:r w:rsidR="0069786E">
        <w:t xml:space="preserve">CNC </w:t>
      </w:r>
      <w:bookmarkEnd w:id="1"/>
      <w:r w:rsidR="0069786E">
        <w:t>metāla locīšanas iekārtu</w:t>
      </w:r>
      <w:r w:rsidR="003025E4">
        <w:t>;</w:t>
      </w:r>
    </w:p>
    <w:p w14:paraId="63DF457B" w14:textId="77777777" w:rsidR="0069786E" w:rsidRDefault="0084516F" w:rsidP="00696652">
      <w:pPr>
        <w:pStyle w:val="Sarakstaaizzme4"/>
        <w:numPr>
          <w:ilvl w:val="0"/>
          <w:numId w:val="0"/>
        </w:numPr>
        <w:spacing w:after="0" w:line="276" w:lineRule="auto"/>
        <w:ind w:left="851"/>
      </w:pPr>
      <w:sdt>
        <w:sdtPr>
          <w:id w:val="-1203638199"/>
          <w14:checkbox>
            <w14:checked w14:val="0"/>
            <w14:checkedState w14:val="2612" w14:font="MS Gothic"/>
            <w14:uncheckedState w14:val="2610" w14:font="MS Gothic"/>
          </w14:checkbox>
        </w:sdtPr>
        <w:sdtEndPr/>
        <w:sdtContent>
          <w:r w:rsidR="0069786E" w:rsidRPr="003E4477">
            <w:rPr>
              <w:rFonts w:ascii="Segoe UI Symbol" w:eastAsia="MS Gothic" w:hAnsi="Segoe UI Symbol" w:cs="Segoe UI Symbol"/>
            </w:rPr>
            <w:t>☐</w:t>
          </w:r>
        </w:sdtContent>
      </w:sdt>
      <w:r w:rsidR="0069786E" w:rsidRPr="003E4477">
        <w:t xml:space="preserve"> nodrošinā</w:t>
      </w:r>
      <w:r w:rsidR="0069786E">
        <w:t>t</w:t>
      </w:r>
      <w:r w:rsidR="0069786E" w:rsidRPr="003E4477">
        <w:t xml:space="preserve"> oriģinālās rezerves daļas</w:t>
      </w:r>
      <w:r w:rsidR="0069786E">
        <w:t xml:space="preserve"> saskaņā ar tehniskās specifikācijas noteikumiem</w:t>
      </w:r>
      <w:r w:rsidR="0069786E" w:rsidRPr="003E4477">
        <w:t>.</w:t>
      </w:r>
    </w:p>
    <w:p w14:paraId="6E4CF64D" w14:textId="47F24407" w:rsidR="00915477" w:rsidRPr="00393587" w:rsidRDefault="00E523D5" w:rsidP="00BF4BAB">
      <w:pPr>
        <w:numPr>
          <w:ilvl w:val="0"/>
          <w:numId w:val="2"/>
        </w:numPr>
        <w:spacing w:before="120" w:after="120" w:line="240" w:lineRule="auto"/>
        <w:ind w:left="360"/>
        <w:rPr>
          <w:rFonts w:ascii="Times New Roman" w:hAnsi="Times New Roman"/>
          <w:b/>
          <w:sz w:val="24"/>
          <w:szCs w:val="24"/>
        </w:rPr>
      </w:pPr>
      <w:r w:rsidRPr="00393587">
        <w:rPr>
          <w:rFonts w:ascii="Times New Roman" w:hAnsi="Times New Roman"/>
          <w:b/>
          <w:sz w:val="24"/>
          <w:szCs w:val="24"/>
        </w:rPr>
        <w:t>PIEDĀVĀJUMS</w:t>
      </w:r>
    </w:p>
    <w:p w14:paraId="47797A87" w14:textId="671E9E19" w:rsidR="000E0D28" w:rsidRPr="0084516F" w:rsidRDefault="000E0D28" w:rsidP="00AA37AB">
      <w:pPr>
        <w:pStyle w:val="Sarakstaaizzme4"/>
        <w:numPr>
          <w:ilvl w:val="1"/>
          <w:numId w:val="19"/>
        </w:numPr>
        <w:spacing w:after="0" w:line="276" w:lineRule="auto"/>
        <w:ind w:left="851" w:hanging="567"/>
        <w:rPr>
          <w:szCs w:val="24"/>
        </w:rPr>
      </w:pPr>
      <w:r w:rsidRPr="00393587">
        <w:rPr>
          <w:b/>
          <w:bCs/>
          <w:szCs w:val="24"/>
        </w:rPr>
        <w:t xml:space="preserve">Informācija par iepirkuma priekšmetu: </w:t>
      </w:r>
      <w:r w:rsidRPr="00393587">
        <w:rPr>
          <w:szCs w:val="24"/>
        </w:rPr>
        <w:t xml:space="preserve">Iepirkuma ietvaros plānota vienas jaunas, nelietotas </w:t>
      </w:r>
      <w:r w:rsidRPr="00393587">
        <w:rPr>
          <w:szCs w:val="24"/>
          <w:lang w:eastAsia="lv-LV"/>
        </w:rPr>
        <w:t>CNC metāla locīšanas iekārtas piegāde</w:t>
      </w:r>
      <w:r w:rsidRPr="00393587">
        <w:rPr>
          <w:b/>
          <w:bCs/>
          <w:szCs w:val="24"/>
          <w:lang w:eastAsia="lv-LV"/>
        </w:rPr>
        <w:t xml:space="preserve">, </w:t>
      </w:r>
      <w:r w:rsidRPr="00393587">
        <w:rPr>
          <w:szCs w:val="24"/>
        </w:rPr>
        <w:t xml:space="preserve">uzstādīšana, </w:t>
      </w:r>
      <w:r w:rsidR="004C7D0C">
        <w:rPr>
          <w:szCs w:val="24"/>
        </w:rPr>
        <w:t>kalibrēšana</w:t>
      </w:r>
      <w:r w:rsidRPr="00393587">
        <w:rPr>
          <w:szCs w:val="24"/>
        </w:rPr>
        <w:t xml:space="preserve"> darbam, </w:t>
      </w:r>
      <w:r w:rsidRPr="0084516F">
        <w:rPr>
          <w:szCs w:val="24"/>
        </w:rPr>
        <w:t>apkope un personāla apmācība;</w:t>
      </w:r>
    </w:p>
    <w:p w14:paraId="348947A9" w14:textId="0A20A8A2" w:rsidR="000E0D28" w:rsidRPr="0084516F" w:rsidRDefault="00C94F29" w:rsidP="00AA37AB">
      <w:pPr>
        <w:pStyle w:val="Sarakstaaizzme4"/>
        <w:numPr>
          <w:ilvl w:val="1"/>
          <w:numId w:val="19"/>
        </w:numPr>
        <w:spacing w:after="0" w:line="276" w:lineRule="auto"/>
        <w:ind w:left="851" w:hanging="567"/>
        <w:rPr>
          <w:szCs w:val="24"/>
        </w:rPr>
      </w:pPr>
      <w:r w:rsidRPr="0084516F">
        <w:rPr>
          <w:szCs w:val="24"/>
        </w:rPr>
        <w:t xml:space="preserve">Kvalitatīvai piedāvājuma sagatavošanai ieteicams veikt vietas apskati, kur iekārta būs jānovieto (pēc brīvprātības principa iesniedz Tehniskās specifikācijas 2. pielikumu – Objekta apsekošanas apliecinājumu). Kontaktpersona vietas apskatei: Māris Ozoliņš, Specializēto remontdarbnīcu vadītājs, tālr.: </w:t>
      </w:r>
      <w:r w:rsidRPr="0084516F">
        <w:rPr>
          <w:szCs w:val="24"/>
          <w:lang w:val="fr-FR"/>
        </w:rPr>
        <w:t>+371 25729975.</w:t>
      </w:r>
    </w:p>
    <w:p w14:paraId="56BF3215" w14:textId="2D9A5F8C" w:rsidR="006E7C2F" w:rsidRPr="002E2C28" w:rsidRDefault="00B62CE0" w:rsidP="00AA37AB">
      <w:pPr>
        <w:pStyle w:val="Sarakstaaizzme4"/>
        <w:numPr>
          <w:ilvl w:val="1"/>
          <w:numId w:val="19"/>
        </w:numPr>
        <w:spacing w:after="0" w:line="276" w:lineRule="auto"/>
        <w:ind w:left="851" w:hanging="567"/>
        <w:rPr>
          <w:szCs w:val="24"/>
        </w:rPr>
      </w:pPr>
      <w:r w:rsidRPr="002E2C28">
        <w:rPr>
          <w:b/>
          <w:szCs w:val="24"/>
          <w:lang w:eastAsia="ar-SA"/>
        </w:rPr>
        <w:t>Piedāvājuma saturs</w:t>
      </w:r>
      <w:r w:rsidRPr="002E2C28">
        <w:rPr>
          <w:bCs/>
          <w:szCs w:val="24"/>
          <w:lang w:eastAsia="ar-SA"/>
        </w:rPr>
        <w:t>:</w:t>
      </w:r>
      <w:r w:rsidRPr="002E2C28">
        <w:rPr>
          <w:b/>
          <w:szCs w:val="24"/>
          <w:lang w:eastAsia="ar-SA"/>
        </w:rPr>
        <w:t xml:space="preserve"> </w:t>
      </w:r>
      <w:r w:rsidR="000549C8" w:rsidRPr="002E2C28">
        <w:rPr>
          <w:bCs/>
          <w:szCs w:val="24"/>
          <w:lang w:eastAsia="ar-SA"/>
        </w:rPr>
        <w:t>a</w:t>
      </w:r>
      <w:r w:rsidRPr="002E2C28">
        <w:rPr>
          <w:bCs/>
          <w:szCs w:val="24"/>
          <w:lang w:eastAsia="ar-SA"/>
        </w:rPr>
        <w:t>izpildīta</w:t>
      </w:r>
      <w:r w:rsidRPr="002E2C28">
        <w:rPr>
          <w:b/>
          <w:szCs w:val="24"/>
          <w:lang w:eastAsia="ar-SA"/>
        </w:rPr>
        <w:t xml:space="preserve"> </w:t>
      </w:r>
      <w:r w:rsidRPr="002E2C28">
        <w:rPr>
          <w:bCs/>
          <w:szCs w:val="24"/>
          <w:lang w:eastAsia="ar-SA"/>
        </w:rPr>
        <w:t>Pieteikuma</w:t>
      </w:r>
      <w:r w:rsidR="00142B17" w:rsidRPr="002E2C28">
        <w:rPr>
          <w:bCs/>
          <w:szCs w:val="24"/>
          <w:lang w:eastAsia="ar-SA"/>
        </w:rPr>
        <w:t xml:space="preserve"> un </w:t>
      </w:r>
      <w:r w:rsidRPr="002E2C28">
        <w:rPr>
          <w:bCs/>
          <w:szCs w:val="24"/>
          <w:lang w:eastAsia="ar-SA"/>
        </w:rPr>
        <w:t>piedāvājuma</w:t>
      </w:r>
      <w:r w:rsidR="00142B17" w:rsidRPr="002E2C28">
        <w:rPr>
          <w:bCs/>
          <w:szCs w:val="24"/>
          <w:lang w:eastAsia="ar-SA"/>
        </w:rPr>
        <w:t xml:space="preserve"> </w:t>
      </w:r>
      <w:r w:rsidRPr="002E2C28">
        <w:rPr>
          <w:bCs/>
          <w:szCs w:val="24"/>
          <w:lang w:eastAsia="ar-SA"/>
        </w:rPr>
        <w:t>forma</w:t>
      </w:r>
      <w:r w:rsidR="0083626F" w:rsidRPr="002E2C28">
        <w:rPr>
          <w:bCs/>
          <w:szCs w:val="24"/>
          <w:lang w:eastAsia="ar-SA"/>
        </w:rPr>
        <w:t xml:space="preserve"> un tehniskā piedāvājuma forma</w:t>
      </w:r>
      <w:r w:rsidR="001F4081" w:rsidRPr="002E2C28">
        <w:rPr>
          <w:bCs/>
          <w:szCs w:val="24"/>
          <w:lang w:eastAsia="ar-SA"/>
        </w:rPr>
        <w:t>:</w:t>
      </w:r>
    </w:p>
    <w:p w14:paraId="7D0235F7" w14:textId="4AF23FCB" w:rsidR="00EE222D" w:rsidRPr="00C63A6F" w:rsidRDefault="00C65BC6" w:rsidP="00AA37AB">
      <w:pPr>
        <w:pStyle w:val="Sarakstaaizzme4"/>
        <w:numPr>
          <w:ilvl w:val="1"/>
          <w:numId w:val="19"/>
        </w:numPr>
        <w:spacing w:after="0" w:line="276" w:lineRule="auto"/>
        <w:ind w:left="851" w:hanging="567"/>
        <w:rPr>
          <w:szCs w:val="24"/>
        </w:rPr>
      </w:pPr>
      <w:r w:rsidRPr="00C63A6F">
        <w:rPr>
          <w:rFonts w:eastAsia="Aptos"/>
          <w:b/>
          <w:bCs/>
        </w:rPr>
        <w:t>Līguma termiņš</w:t>
      </w:r>
      <w:r w:rsidR="00541375" w:rsidRPr="00C63A6F">
        <w:rPr>
          <w:rFonts w:eastAsia="Aptos"/>
          <w:b/>
          <w:bCs/>
        </w:rPr>
        <w:t xml:space="preserve"> </w:t>
      </w:r>
      <w:r w:rsidR="00002D81">
        <w:rPr>
          <w:rFonts w:eastAsia="Aptos"/>
          <w:b/>
          <w:bCs/>
        </w:rPr>
        <w:t>(</w:t>
      </w:r>
      <w:r w:rsidR="00541375" w:rsidRPr="00C63A6F">
        <w:rPr>
          <w:b/>
          <w:bCs/>
          <w:szCs w:val="24"/>
        </w:rPr>
        <w:t xml:space="preserve">iekārtas piegāde, uzstādīšana, </w:t>
      </w:r>
      <w:r w:rsidR="004C7D0C">
        <w:rPr>
          <w:b/>
          <w:bCs/>
          <w:szCs w:val="24"/>
        </w:rPr>
        <w:t>kalibrēšana</w:t>
      </w:r>
      <w:r w:rsidR="00541375" w:rsidRPr="00C63A6F">
        <w:rPr>
          <w:b/>
          <w:bCs/>
          <w:szCs w:val="24"/>
        </w:rPr>
        <w:t>, testēšana un personāla apmācība)</w:t>
      </w:r>
      <w:r w:rsidRPr="00C63A6F">
        <w:rPr>
          <w:rFonts w:eastAsia="Aptos"/>
          <w:b/>
          <w:bCs/>
        </w:rPr>
        <w:t>:</w:t>
      </w:r>
      <w:r w:rsidR="00C63A6F" w:rsidRPr="00C63A6F">
        <w:rPr>
          <w:rFonts w:eastAsia="Aptos"/>
          <w:b/>
          <w:bCs/>
        </w:rPr>
        <w:t xml:space="preserve"> </w:t>
      </w:r>
      <w:r w:rsidR="00C63A6F" w:rsidRPr="00C63A6F">
        <w:rPr>
          <w:szCs w:val="24"/>
        </w:rPr>
        <w:t>trīs mēneši no līguma noslēgšanas brīža.</w:t>
      </w:r>
      <w:r w:rsidR="00C63A6F" w:rsidRPr="00C63A6F">
        <w:rPr>
          <w:rFonts w:eastAsia="Aptos"/>
          <w:b/>
          <w:bCs/>
        </w:rPr>
        <w:t xml:space="preserve"> </w:t>
      </w:r>
    </w:p>
    <w:p w14:paraId="5B9C5C2A" w14:textId="14270AE7" w:rsidR="001E5507" w:rsidRDefault="00C256C0" w:rsidP="00AA37AB">
      <w:pPr>
        <w:pStyle w:val="Sarakstaaizzme4"/>
        <w:numPr>
          <w:ilvl w:val="0"/>
          <w:numId w:val="0"/>
        </w:numPr>
        <w:spacing w:after="0" w:line="276" w:lineRule="auto"/>
        <w:ind w:left="851"/>
        <w:rPr>
          <w:szCs w:val="24"/>
        </w:rPr>
      </w:pPr>
      <w:r w:rsidRPr="00C63A6F">
        <w:rPr>
          <w:szCs w:val="24"/>
        </w:rPr>
        <w:t>Iekārtas garantijas periods (t.sk. ar tehniskās apkopes darbiem) – vismaz 24 mēneši no pieņemšanas-nodošanas akta parakstīšanas.</w:t>
      </w:r>
    </w:p>
    <w:p w14:paraId="029384C2" w14:textId="77777777" w:rsidR="00D107C8" w:rsidRDefault="00D107C8" w:rsidP="00AA37AB">
      <w:pPr>
        <w:pStyle w:val="Sarakstaaizzme4"/>
        <w:numPr>
          <w:ilvl w:val="0"/>
          <w:numId w:val="0"/>
        </w:numPr>
        <w:spacing w:after="0" w:line="276" w:lineRule="auto"/>
        <w:ind w:left="851"/>
        <w:rPr>
          <w:b/>
          <w:bCs/>
        </w:rPr>
      </w:pPr>
      <w:r w:rsidRPr="00C03D30">
        <w:rPr>
          <w:rFonts w:eastAsia="MS Gothic"/>
          <w:szCs w:val="24"/>
        </w:rPr>
        <w:t>Lūdz</w:t>
      </w:r>
      <w:r>
        <w:rPr>
          <w:rFonts w:eastAsia="MS Gothic"/>
          <w:szCs w:val="24"/>
        </w:rPr>
        <w:t>am</w:t>
      </w:r>
      <w:r w:rsidRPr="00C03D30">
        <w:rPr>
          <w:rFonts w:eastAsia="MS Gothic"/>
          <w:szCs w:val="24"/>
        </w:rPr>
        <w:t xml:space="preserve"> norādīt</w:t>
      </w:r>
      <w:r>
        <w:rPr>
          <w:rFonts w:eastAsia="MS Gothic"/>
          <w:szCs w:val="24"/>
        </w:rPr>
        <w:t xml:space="preserve">: </w:t>
      </w:r>
    </w:p>
    <w:p w14:paraId="7058C809" w14:textId="4BB07840" w:rsidR="00D107C8" w:rsidRPr="002378FC" w:rsidRDefault="0084516F" w:rsidP="00AA37AB">
      <w:pPr>
        <w:pStyle w:val="Sarakstaaizzme4"/>
        <w:numPr>
          <w:ilvl w:val="0"/>
          <w:numId w:val="0"/>
        </w:numPr>
        <w:spacing w:after="0" w:line="276" w:lineRule="auto"/>
        <w:ind w:left="851"/>
      </w:pPr>
      <w:sdt>
        <w:sdtPr>
          <w:id w:val="2033376618"/>
          <w14:checkbox>
            <w14:checked w14:val="0"/>
            <w14:checkedState w14:val="2612" w14:font="MS Gothic"/>
            <w14:uncheckedState w14:val="2610" w14:font="MS Gothic"/>
          </w14:checkbox>
        </w:sdtPr>
        <w:sdtEndPr/>
        <w:sdtContent>
          <w:r w:rsidR="00D107C8">
            <w:rPr>
              <w:rFonts w:ascii="MS Gothic" w:eastAsia="MS Gothic" w:hAnsi="MS Gothic" w:hint="eastAsia"/>
            </w:rPr>
            <w:t>☐</w:t>
          </w:r>
        </w:sdtContent>
      </w:sdt>
      <w:r w:rsidR="00D107C8" w:rsidRPr="002378FC">
        <w:t xml:space="preserve"> </w:t>
      </w:r>
      <w:r w:rsidR="00A1070E">
        <w:t>piegādes termiņš</w:t>
      </w:r>
      <w:r w:rsidR="00D107C8">
        <w:rPr>
          <w:rFonts w:eastAsia="MS Gothic"/>
          <w:szCs w:val="24"/>
        </w:rPr>
        <w:t xml:space="preserve"> ir izpildāma</w:t>
      </w:r>
      <w:r w:rsidR="00D107C8" w:rsidRPr="002378FC">
        <w:t>;</w:t>
      </w:r>
    </w:p>
    <w:p w14:paraId="18FEFF01" w14:textId="75F38512" w:rsidR="00D107C8" w:rsidRDefault="0084516F" w:rsidP="00AA37AB">
      <w:pPr>
        <w:pStyle w:val="Sarakstaaizzme4"/>
        <w:numPr>
          <w:ilvl w:val="0"/>
          <w:numId w:val="0"/>
        </w:numPr>
        <w:spacing w:after="0" w:line="276" w:lineRule="auto"/>
        <w:ind w:left="851"/>
        <w:rPr>
          <w:szCs w:val="24"/>
        </w:rPr>
      </w:pPr>
      <w:sdt>
        <w:sdtPr>
          <w:id w:val="-2038964009"/>
          <w14:checkbox>
            <w14:checked w14:val="0"/>
            <w14:checkedState w14:val="2612" w14:font="MS Gothic"/>
            <w14:uncheckedState w14:val="2610" w14:font="MS Gothic"/>
          </w14:checkbox>
        </w:sdtPr>
        <w:sdtEndPr/>
        <w:sdtContent>
          <w:r w:rsidR="00D107C8">
            <w:rPr>
              <w:rFonts w:ascii="MS Gothic" w:eastAsia="MS Gothic" w:hAnsi="MS Gothic" w:hint="eastAsia"/>
            </w:rPr>
            <w:t>☐</w:t>
          </w:r>
        </w:sdtContent>
      </w:sdt>
      <w:r w:rsidR="00D107C8" w:rsidRPr="002378FC">
        <w:t> </w:t>
      </w:r>
      <w:r w:rsidR="00366481" w:rsidRPr="00366481">
        <w:rPr>
          <w:szCs w:val="24"/>
        </w:rPr>
        <w:t>piegādes termiņš nav izpildāms</w:t>
      </w:r>
      <w:r w:rsidR="00D107C8" w:rsidRPr="00C03D30">
        <w:rPr>
          <w:szCs w:val="24"/>
        </w:rPr>
        <w:t xml:space="preserve">, jo ______________________, </w:t>
      </w:r>
      <w:r w:rsidR="00B07B11">
        <w:rPr>
          <w:szCs w:val="24"/>
        </w:rPr>
        <w:t xml:space="preserve">tāpēc pretendenta piedāvātais termiņš piegādei, </w:t>
      </w:r>
      <w:r w:rsidR="00B07B11" w:rsidRPr="00393587">
        <w:rPr>
          <w:szCs w:val="24"/>
        </w:rPr>
        <w:t xml:space="preserve">iekārtas </w:t>
      </w:r>
      <w:r w:rsidR="0071729F">
        <w:rPr>
          <w:szCs w:val="24"/>
        </w:rPr>
        <w:t>kalibrēšanai</w:t>
      </w:r>
      <w:r w:rsidR="00B07B11" w:rsidRPr="00F0720F">
        <w:rPr>
          <w:szCs w:val="24"/>
        </w:rPr>
        <w:t xml:space="preserve"> un personāla apmācībai: _____ </w:t>
      </w:r>
      <w:r w:rsidR="00B07B11">
        <w:rPr>
          <w:szCs w:val="24"/>
        </w:rPr>
        <w:t>mēneši</w:t>
      </w:r>
      <w:r w:rsidR="00B07B11" w:rsidRPr="00F0720F">
        <w:rPr>
          <w:szCs w:val="24"/>
        </w:rPr>
        <w:t>.</w:t>
      </w:r>
    </w:p>
    <w:p w14:paraId="3D7AC527" w14:textId="5A375ED0" w:rsidR="00002D81" w:rsidRPr="002E2C28" w:rsidRDefault="003318A9" w:rsidP="00002D81">
      <w:pPr>
        <w:pStyle w:val="Sarakstaaizzme4"/>
        <w:numPr>
          <w:ilvl w:val="1"/>
          <w:numId w:val="19"/>
        </w:numPr>
        <w:spacing w:after="0" w:line="276" w:lineRule="auto"/>
        <w:ind w:left="851" w:hanging="567"/>
        <w:rPr>
          <w:szCs w:val="24"/>
        </w:rPr>
      </w:pPr>
      <w:r w:rsidRPr="00516112">
        <w:rPr>
          <w:b/>
          <w:bCs/>
          <w:szCs w:val="24"/>
        </w:rPr>
        <w:t xml:space="preserve">Finanšu piedāvājums: </w:t>
      </w:r>
      <w:r>
        <w:rPr>
          <w:szCs w:val="24"/>
        </w:rPr>
        <w:t>p</w:t>
      </w:r>
      <w:r w:rsidRPr="00B60800">
        <w:rPr>
          <w:szCs w:val="24"/>
        </w:rPr>
        <w:t>iedāvājuma cenā jāiekļauj visas izmaksas, kas saistītas ar Tehniskajā specifikācijā noteikto prasību izpildi, kā arī ar iekārtas piegādi un apmācības nodrošināšanu Pasūtītāja norādītajā objektā</w:t>
      </w:r>
      <w:r w:rsidR="00002D81" w:rsidRPr="002E2C28">
        <w:rPr>
          <w:bCs/>
          <w:szCs w:val="24"/>
          <w:lang w:eastAsia="ar-SA"/>
        </w:rPr>
        <w:t>:</w:t>
      </w:r>
    </w:p>
    <w:tbl>
      <w:tblPr>
        <w:tblW w:w="9356" w:type="dxa"/>
        <w:tblInd w:w="-5" w:type="dxa"/>
        <w:tblLayout w:type="fixed"/>
        <w:tblLook w:val="04A0" w:firstRow="1" w:lastRow="0" w:firstColumn="1" w:lastColumn="0" w:noHBand="0" w:noVBand="1"/>
      </w:tblPr>
      <w:tblGrid>
        <w:gridCol w:w="851"/>
        <w:gridCol w:w="3969"/>
        <w:gridCol w:w="1559"/>
        <w:gridCol w:w="1559"/>
        <w:gridCol w:w="1418"/>
      </w:tblGrid>
      <w:tr w:rsidR="004F1519" w:rsidRPr="00507A8D" w14:paraId="4BD7EFF7" w14:textId="77777777" w:rsidTr="006250FE">
        <w:trPr>
          <w:trHeight w:val="503"/>
        </w:trPr>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DAFD80D"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b/>
                <w:bCs/>
                <w:lang w:eastAsia="lv-LV"/>
              </w:rPr>
            </w:pPr>
            <w:r w:rsidRPr="007C4CD9">
              <w:rPr>
                <w:rFonts w:ascii="Times New Roman" w:eastAsia="Times New Roman" w:hAnsi="Times New Roman" w:cs="Times New Roman"/>
                <w:b/>
                <w:bCs/>
                <w:lang w:eastAsia="lv-LV"/>
              </w:rPr>
              <w:t>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0054BF"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b/>
                <w:bCs/>
                <w:lang w:eastAsia="lv-LV"/>
              </w:rPr>
            </w:pPr>
            <w:r w:rsidRPr="007C4CD9">
              <w:rPr>
                <w:rFonts w:ascii="Times New Roman" w:eastAsia="Times New Roman" w:hAnsi="Times New Roman" w:cs="Times New Roman"/>
                <w:b/>
                <w:bCs/>
                <w:lang w:eastAsia="lv-LV"/>
              </w:rPr>
              <w:t xml:space="preserve">Izmaksu pozīcijas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BFFE0D"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b/>
                <w:bCs/>
                <w:lang w:eastAsia="lv-LV"/>
              </w:rPr>
            </w:pPr>
            <w:r w:rsidRPr="007C4CD9">
              <w:rPr>
                <w:rFonts w:ascii="Times New Roman" w:eastAsia="Times New Roman" w:hAnsi="Times New Roman" w:cs="Times New Roman"/>
                <w:b/>
                <w:bCs/>
                <w:lang w:eastAsia="lv-LV"/>
              </w:rPr>
              <w:t>Apjoms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820A52"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b/>
                <w:bCs/>
                <w:lang w:eastAsia="lv-LV"/>
              </w:rPr>
            </w:pPr>
            <w:r w:rsidRPr="007C4CD9">
              <w:rPr>
                <w:rFonts w:ascii="Times New Roman" w:eastAsia="Times New Roman" w:hAnsi="Times New Roman" w:cs="Times New Roman"/>
                <w:b/>
                <w:bCs/>
                <w:lang w:eastAsia="lv-LV"/>
              </w:rPr>
              <w:t>Cena par 1 vienību, EUR bez PVN</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2BE36" w14:textId="77777777" w:rsidR="004F1519" w:rsidRPr="004F1519" w:rsidRDefault="004F1519" w:rsidP="00D35A53">
            <w:pPr>
              <w:spacing w:before="120" w:after="0" w:line="240" w:lineRule="auto"/>
              <w:contextualSpacing/>
              <w:jc w:val="center"/>
              <w:rPr>
                <w:rFonts w:ascii="Times New Roman" w:eastAsia="Times New Roman" w:hAnsi="Times New Roman" w:cs="Times New Roman"/>
                <w:b/>
                <w:bCs/>
                <w:highlight w:val="yellow"/>
                <w:lang w:eastAsia="lv-LV"/>
              </w:rPr>
            </w:pPr>
            <w:r w:rsidRPr="00C63A6F">
              <w:rPr>
                <w:rFonts w:ascii="Times New Roman" w:eastAsia="Times New Roman" w:hAnsi="Times New Roman" w:cs="Times New Roman"/>
                <w:b/>
                <w:bCs/>
                <w:lang w:eastAsia="lv-LV"/>
              </w:rPr>
              <w:t>Cena kopā, EUR bez PVN</w:t>
            </w:r>
          </w:p>
        </w:tc>
      </w:tr>
      <w:tr w:rsidR="004F1519" w:rsidRPr="00507A8D" w14:paraId="5D6AC86F" w14:textId="77777777" w:rsidTr="006250FE">
        <w:trPr>
          <w:trHeight w:val="91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1DA21C"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lang w:eastAsia="lv-LV"/>
              </w:rPr>
            </w:pPr>
            <w:r w:rsidRPr="007C4CD9">
              <w:rPr>
                <w:rFonts w:ascii="Times New Roman" w:eastAsia="Times New Roman" w:hAnsi="Times New Roman" w:cs="Times New Roman"/>
                <w:lang w:eastAsia="lv-LV"/>
              </w:rPr>
              <w:t>1.1.</w:t>
            </w:r>
          </w:p>
        </w:tc>
        <w:tc>
          <w:tcPr>
            <w:tcW w:w="3969" w:type="dxa"/>
            <w:tcBorders>
              <w:top w:val="single" w:sz="4" w:space="0" w:color="auto"/>
              <w:left w:val="single" w:sz="4" w:space="0" w:color="auto"/>
              <w:right w:val="single" w:sz="4" w:space="0" w:color="auto"/>
            </w:tcBorders>
            <w:shd w:val="clear" w:color="auto" w:fill="FFFFFF" w:themeFill="background1"/>
          </w:tcPr>
          <w:p w14:paraId="29E0DBAC" w14:textId="5A6B3CFD" w:rsidR="004F1519" w:rsidRPr="007C4CD9" w:rsidRDefault="004F1519" w:rsidP="008103FC">
            <w:pPr>
              <w:spacing w:before="120" w:after="0" w:line="240" w:lineRule="auto"/>
              <w:contextualSpacing/>
              <w:jc w:val="both"/>
              <w:rPr>
                <w:rFonts w:ascii="Times New Roman" w:eastAsia="Times New Roman" w:hAnsi="Times New Roman" w:cs="Times New Roman"/>
                <w:lang w:eastAsia="lv-LV"/>
              </w:rPr>
            </w:pPr>
            <w:r w:rsidRPr="007C4CD9">
              <w:rPr>
                <w:rFonts w:ascii="Times New Roman" w:eastAsia="Times New Roman" w:hAnsi="Times New Roman" w:cs="Times New Roman"/>
                <w:lang w:eastAsia="lv-LV"/>
              </w:rPr>
              <w:t>Pilns iekārtas komplekts ar piegādi, uzstādīšanu</w:t>
            </w:r>
            <w:r w:rsidR="007C4CD9" w:rsidRPr="007C4CD9">
              <w:rPr>
                <w:rFonts w:ascii="Times New Roman" w:eastAsia="Times New Roman" w:hAnsi="Times New Roman" w:cs="Times New Roman"/>
                <w:lang w:eastAsia="lv-LV"/>
              </w:rPr>
              <w:t xml:space="preserve">, </w:t>
            </w:r>
            <w:r w:rsidR="0013407E">
              <w:rPr>
                <w:rFonts w:ascii="Times New Roman" w:eastAsia="Times New Roman" w:hAnsi="Times New Roman" w:cs="Times New Roman"/>
                <w:lang w:eastAsia="lv-LV"/>
              </w:rPr>
              <w:t>kalibrēšanu</w:t>
            </w:r>
            <w:r w:rsidR="007C4CD9" w:rsidRPr="007C4CD9">
              <w:rPr>
                <w:rFonts w:ascii="Times New Roman" w:eastAsia="Times New Roman" w:hAnsi="Times New Roman" w:cs="Times New Roman"/>
                <w:lang w:eastAsia="lv-LV"/>
              </w:rPr>
              <w:t xml:space="preserve"> </w:t>
            </w:r>
            <w:r w:rsidRPr="007C4CD9">
              <w:rPr>
                <w:rFonts w:ascii="Times New Roman" w:eastAsia="Times New Roman" w:hAnsi="Times New Roman" w:cs="Times New Roman"/>
                <w:lang w:eastAsia="lv-LV"/>
              </w:rPr>
              <w:t>un testēšanu darbam</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3258249C"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lang w:eastAsia="lv-LV"/>
              </w:rPr>
            </w:pPr>
            <w:r w:rsidRPr="007C4CD9">
              <w:rPr>
                <w:rFonts w:ascii="Times New Roman" w:eastAsia="Times New Roman" w:hAnsi="Times New Roman" w:cs="Times New Roman"/>
                <w:lang w:eastAsia="lv-LV"/>
              </w:rPr>
              <w:t>1 gab.</w:t>
            </w:r>
          </w:p>
        </w:tc>
        <w:tc>
          <w:tcPr>
            <w:tcW w:w="1559" w:type="dxa"/>
            <w:tcBorders>
              <w:top w:val="single" w:sz="4" w:space="0" w:color="auto"/>
              <w:left w:val="single" w:sz="4" w:space="0" w:color="auto"/>
              <w:right w:val="single" w:sz="4" w:space="0" w:color="auto"/>
            </w:tcBorders>
            <w:shd w:val="clear" w:color="auto" w:fill="auto"/>
            <w:vAlign w:val="center"/>
          </w:tcPr>
          <w:p w14:paraId="4C99D5AD" w14:textId="77777777" w:rsidR="004F1519" w:rsidRPr="007C4CD9" w:rsidRDefault="004F1519" w:rsidP="008103FC">
            <w:pPr>
              <w:spacing w:before="120" w:after="0" w:line="240" w:lineRule="auto"/>
              <w:contextualSpacing/>
              <w:jc w:val="center"/>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73360" w14:textId="77777777" w:rsidR="004F1519" w:rsidRPr="004F1519" w:rsidRDefault="004F1519" w:rsidP="008103FC">
            <w:pPr>
              <w:spacing w:before="120" w:after="0" w:line="240" w:lineRule="auto"/>
              <w:contextualSpacing/>
              <w:jc w:val="center"/>
              <w:rPr>
                <w:rFonts w:ascii="Times New Roman" w:eastAsia="Times New Roman" w:hAnsi="Times New Roman" w:cs="Times New Roman"/>
                <w:highlight w:val="yellow"/>
                <w:lang w:eastAsia="lv-LV"/>
              </w:rPr>
            </w:pPr>
          </w:p>
        </w:tc>
      </w:tr>
      <w:tr w:rsidR="004F1519" w:rsidRPr="00507A8D" w14:paraId="641439AB" w14:textId="77777777" w:rsidTr="006250FE">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82D01" w14:textId="77777777" w:rsidR="004F1519" w:rsidRPr="007C4CD9" w:rsidRDefault="004F1519" w:rsidP="00D35A53">
            <w:pPr>
              <w:spacing w:before="120" w:after="0" w:line="240" w:lineRule="auto"/>
              <w:contextualSpacing/>
              <w:jc w:val="center"/>
              <w:rPr>
                <w:rFonts w:ascii="Times New Roman" w:eastAsia="Times New Roman" w:hAnsi="Times New Roman" w:cs="Times New Roman"/>
                <w:lang w:eastAsia="lv-LV"/>
              </w:rPr>
            </w:pPr>
            <w:r w:rsidRPr="007C4CD9">
              <w:rPr>
                <w:rFonts w:ascii="Times New Roman" w:eastAsia="Times New Roman" w:hAnsi="Times New Roman" w:cs="Times New Roman"/>
                <w:lang w:eastAsia="lv-LV"/>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0361AB" w14:textId="77777777" w:rsidR="004F1519" w:rsidRPr="007C4CD9" w:rsidRDefault="004F1519" w:rsidP="008103FC">
            <w:pPr>
              <w:spacing w:before="120" w:after="0" w:line="240" w:lineRule="auto"/>
              <w:contextualSpacing/>
              <w:jc w:val="both"/>
              <w:rPr>
                <w:rFonts w:ascii="Times New Roman" w:eastAsia="Times New Roman" w:hAnsi="Times New Roman" w:cs="Times New Roman"/>
                <w:lang w:eastAsia="lv-LV"/>
              </w:rPr>
            </w:pPr>
            <w:r w:rsidRPr="007C4CD9">
              <w:rPr>
                <w:rFonts w:ascii="Times New Roman" w:eastAsia="Times New Roman" w:hAnsi="Times New Roman" w:cs="Times New Roman"/>
                <w:lang w:eastAsia="lv-LV"/>
              </w:rPr>
              <w:t>Apkopes izmaksas (t.sk. kalibrēšana) visā piedāvātajā garantijas laikā (minimālais termiņš 2 gadi)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531B858" w14:textId="4BD3862B" w:rsidR="004F1519" w:rsidRPr="007C4CD9" w:rsidRDefault="004F1519" w:rsidP="008103FC">
            <w:pPr>
              <w:pStyle w:val="Sarakstarindkopa"/>
              <w:numPr>
                <w:ilvl w:val="0"/>
                <w:numId w:val="27"/>
              </w:numPr>
              <w:spacing w:before="120" w:after="0" w:line="240" w:lineRule="auto"/>
              <w:ind w:left="222" w:hanging="222"/>
              <w:jc w:val="center"/>
              <w:rPr>
                <w:lang w:eastAsia="lv-LV"/>
              </w:rPr>
            </w:pPr>
            <w:r w:rsidRPr="007C4CD9">
              <w:rPr>
                <w:lang w:eastAsia="lv-LV"/>
              </w:rPr>
              <w:t>gadi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6731EEC" w14:textId="77777777" w:rsidR="004F1519" w:rsidRPr="007C4CD9" w:rsidRDefault="004F1519" w:rsidP="008103FC">
            <w:pPr>
              <w:spacing w:before="120" w:after="0" w:line="240" w:lineRule="auto"/>
              <w:contextualSpacing/>
              <w:jc w:val="center"/>
              <w:rPr>
                <w:rFonts w:ascii="Times New Roman" w:eastAsia="Times New Roman" w:hAnsi="Times New Roman" w:cs="Times New Roman"/>
                <w:lang w:eastAsia="lv-LV"/>
              </w:rPr>
            </w:pPr>
            <w:r w:rsidRPr="007C4CD9">
              <w:rPr>
                <w:rFonts w:ascii="Times New Roman" w:eastAsia="Times New Roman" w:hAnsi="Times New Roman" w:cs="Times New Roman"/>
                <w:i/>
                <w:iCs/>
                <w:sz w:val="20"/>
                <w:szCs w:val="20"/>
                <w:lang w:eastAsia="lv-LV"/>
              </w:rPr>
              <w:t>(jānorāda cena par 1 gadu)</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9762272" w14:textId="77777777" w:rsidR="004F1519" w:rsidRPr="004F1519" w:rsidRDefault="004F1519" w:rsidP="008103FC">
            <w:pPr>
              <w:spacing w:before="120" w:after="0" w:line="240" w:lineRule="auto"/>
              <w:contextualSpacing/>
              <w:jc w:val="center"/>
              <w:rPr>
                <w:rFonts w:ascii="Times New Roman" w:eastAsia="Times New Roman" w:hAnsi="Times New Roman" w:cs="Times New Roman"/>
                <w:highlight w:val="yellow"/>
                <w:lang w:eastAsia="lv-LV"/>
              </w:rPr>
            </w:pPr>
          </w:p>
        </w:tc>
      </w:tr>
      <w:tr w:rsidR="004F1519" w:rsidRPr="00507A8D" w14:paraId="4A882FBE" w14:textId="77777777" w:rsidTr="006250FE">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52F2F" w14:textId="77777777" w:rsidR="004F1519" w:rsidRPr="00F37BC1" w:rsidRDefault="004F1519"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t>1.3</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2004A7" w14:textId="77777777" w:rsidR="004F1519" w:rsidRPr="00F37BC1" w:rsidRDefault="004F1519" w:rsidP="008103FC">
            <w:pPr>
              <w:spacing w:before="120" w:after="0" w:line="240" w:lineRule="auto"/>
              <w:contextualSpacing/>
              <w:jc w:val="both"/>
              <w:rPr>
                <w:rFonts w:ascii="Times New Roman" w:eastAsia="Times New Roman" w:hAnsi="Times New Roman" w:cs="Times New Roman"/>
                <w:lang w:eastAsia="lv-LV"/>
              </w:rPr>
            </w:pPr>
            <w:r w:rsidRPr="00F37BC1">
              <w:rPr>
                <w:rFonts w:ascii="Times New Roman" w:hAnsi="Times New Roman" w:cs="Times New Roman"/>
              </w:rPr>
              <w:t>Personāla apmācība (apmācības un apmācību materiāli)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F47C4" w14:textId="2E53F3A7" w:rsidR="004F1519" w:rsidRPr="00F37BC1" w:rsidRDefault="00BC693C"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t>4</w:t>
            </w:r>
            <w:r w:rsidR="004F1519" w:rsidRPr="00F37BC1">
              <w:rPr>
                <w:rFonts w:ascii="Times New Roman" w:eastAsia="Times New Roman" w:hAnsi="Times New Roman" w:cs="Times New Roman"/>
                <w:lang w:eastAsia="lv-LV"/>
              </w:rPr>
              <w:t xml:space="preserve"> personas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5126E1" w14:textId="77777777" w:rsidR="004F1519" w:rsidRPr="00F37BC1" w:rsidRDefault="004F1519" w:rsidP="008103FC">
            <w:pPr>
              <w:spacing w:before="120" w:after="0" w:line="240" w:lineRule="auto"/>
              <w:contextualSpacing/>
              <w:jc w:val="center"/>
              <w:rPr>
                <w:rFonts w:ascii="Times New Roman" w:eastAsia="Times New Roman" w:hAnsi="Times New Roman" w:cs="Times New Roman"/>
                <w:lang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D8F88" w14:textId="77777777" w:rsidR="004F1519" w:rsidRPr="004F1519" w:rsidRDefault="004F1519" w:rsidP="008103FC">
            <w:pPr>
              <w:spacing w:before="120" w:after="0" w:line="240" w:lineRule="auto"/>
              <w:contextualSpacing/>
              <w:jc w:val="center"/>
              <w:rPr>
                <w:rFonts w:ascii="Times New Roman" w:eastAsia="Times New Roman" w:hAnsi="Times New Roman" w:cs="Times New Roman"/>
                <w:highlight w:val="yellow"/>
                <w:lang w:eastAsia="lv-LV"/>
              </w:rPr>
            </w:pPr>
          </w:p>
        </w:tc>
      </w:tr>
      <w:tr w:rsidR="004F1519" w:rsidRPr="00507A8D" w14:paraId="148D6456" w14:textId="77777777" w:rsidTr="006250FE">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C75F8" w14:textId="77777777" w:rsidR="004F1519" w:rsidRPr="00F37BC1" w:rsidRDefault="004F1519"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lastRenderedPageBreak/>
              <w:t>1.4.</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A527" w14:textId="77777777" w:rsidR="004F1519" w:rsidRPr="00F37BC1" w:rsidRDefault="004F1519" w:rsidP="008103FC">
            <w:pPr>
              <w:spacing w:before="120" w:after="0" w:line="240" w:lineRule="auto"/>
              <w:contextualSpacing/>
              <w:jc w:val="both"/>
              <w:rPr>
                <w:rFonts w:ascii="Times New Roman" w:hAnsi="Times New Roman" w:cs="Times New Roman"/>
              </w:rPr>
            </w:pPr>
            <w:r w:rsidRPr="00F37BC1">
              <w:rPr>
                <w:rFonts w:ascii="Times New Roman" w:hAnsi="Times New Roman" w:cs="Times New Roman"/>
              </w:rPr>
              <w:t xml:space="preserve">Remontdarbu 1 darba stundas likme (brigādei – 1 vai vairāki cilvēki) ārpus garantijas gadījumiem, </w:t>
            </w:r>
            <w:r w:rsidRPr="00F37BC1">
              <w:rPr>
                <w:rFonts w:ascii="Times New Roman" w:hAnsi="Times New Roman" w:cs="Times New Roman"/>
                <w:b/>
                <w:bCs/>
              </w:rPr>
              <w:t>neiekļaujot</w:t>
            </w:r>
            <w:r w:rsidRPr="00F37BC1">
              <w:rPr>
                <w:rFonts w:ascii="Times New Roman" w:hAnsi="Times New Roman" w:cs="Times New Roman"/>
              </w:rPr>
              <w:t xml:space="preserve"> materiālu/rezerves daļu izmaksas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A9EE4" w14:textId="77777777" w:rsidR="004F1519" w:rsidRPr="00F37BC1" w:rsidRDefault="004F1519"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t>20 stundas kopā 2 gados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4375" w14:textId="77777777" w:rsidR="004F1519" w:rsidRPr="00F37BC1" w:rsidRDefault="004F1519" w:rsidP="008103FC">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i/>
                <w:iCs/>
                <w:sz w:val="20"/>
                <w:szCs w:val="20"/>
                <w:lang w:eastAsia="lv-LV"/>
              </w:rPr>
              <w:t>(jānorāda cena par 1 stundu)</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CD67D" w14:textId="77777777" w:rsidR="004F1519" w:rsidRPr="004F1519" w:rsidRDefault="004F1519" w:rsidP="008103FC">
            <w:pPr>
              <w:spacing w:before="120" w:after="0" w:line="240" w:lineRule="auto"/>
              <w:contextualSpacing/>
              <w:jc w:val="center"/>
              <w:rPr>
                <w:rFonts w:ascii="Times New Roman" w:eastAsia="Times New Roman" w:hAnsi="Times New Roman" w:cs="Times New Roman"/>
                <w:highlight w:val="yellow"/>
                <w:lang w:eastAsia="lv-LV"/>
              </w:rPr>
            </w:pPr>
          </w:p>
        </w:tc>
      </w:tr>
      <w:tr w:rsidR="004F1519" w:rsidRPr="00507A8D" w14:paraId="5B438447" w14:textId="77777777" w:rsidTr="006250FE">
        <w:trPr>
          <w:trHeight w:val="29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4EF284" w14:textId="77777777" w:rsidR="004F1519" w:rsidRPr="00F37BC1" w:rsidRDefault="004F1519"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t>1.5.</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BA5910" w14:textId="77777777" w:rsidR="004F1519" w:rsidRPr="00F37BC1" w:rsidRDefault="004F1519" w:rsidP="008103FC">
            <w:pPr>
              <w:spacing w:before="120" w:after="0" w:line="240" w:lineRule="auto"/>
              <w:contextualSpacing/>
              <w:jc w:val="both"/>
              <w:rPr>
                <w:rFonts w:ascii="Times New Roman" w:hAnsi="Times New Roman" w:cs="Times New Roman"/>
              </w:rPr>
            </w:pPr>
            <w:r w:rsidRPr="00F37BC1">
              <w:rPr>
                <w:rFonts w:ascii="Times New Roman" w:hAnsi="Times New Roman" w:cs="Times New Roman"/>
              </w:rPr>
              <w:t xml:space="preserve">Kalibrēšana (garantijas laikā) pēc ārpus garantijas remontdarbiem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F7B3F9" w14:textId="77777777" w:rsidR="004F1519" w:rsidRPr="00F37BC1" w:rsidRDefault="004F1519" w:rsidP="00D35A53">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lang w:eastAsia="lv-LV"/>
              </w:rPr>
              <w:t>4 reizes 2 gados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9754C" w14:textId="77777777" w:rsidR="004F1519" w:rsidRPr="00F37BC1" w:rsidRDefault="004F1519" w:rsidP="008103FC">
            <w:pPr>
              <w:spacing w:before="120" w:after="0" w:line="240" w:lineRule="auto"/>
              <w:contextualSpacing/>
              <w:jc w:val="center"/>
              <w:rPr>
                <w:rFonts w:ascii="Times New Roman" w:eastAsia="Times New Roman" w:hAnsi="Times New Roman" w:cs="Times New Roman"/>
                <w:lang w:eastAsia="lv-LV"/>
              </w:rPr>
            </w:pPr>
            <w:r w:rsidRPr="00F37BC1">
              <w:rPr>
                <w:rFonts w:ascii="Times New Roman" w:eastAsia="Times New Roman" w:hAnsi="Times New Roman" w:cs="Times New Roman"/>
                <w:i/>
                <w:iCs/>
                <w:sz w:val="20"/>
                <w:szCs w:val="20"/>
                <w:lang w:eastAsia="lv-LV"/>
              </w:rPr>
              <w:t>(jānorāda cena par 1 reizi)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58F9F" w14:textId="77777777" w:rsidR="004F1519" w:rsidRPr="004F1519" w:rsidRDefault="004F1519" w:rsidP="008103FC">
            <w:pPr>
              <w:spacing w:before="120" w:after="0" w:line="240" w:lineRule="auto"/>
              <w:contextualSpacing/>
              <w:jc w:val="center"/>
              <w:rPr>
                <w:rFonts w:ascii="Times New Roman" w:eastAsia="Times New Roman" w:hAnsi="Times New Roman" w:cs="Times New Roman"/>
                <w:highlight w:val="yellow"/>
                <w:lang w:eastAsia="lv-LV"/>
              </w:rPr>
            </w:pPr>
          </w:p>
        </w:tc>
      </w:tr>
      <w:tr w:rsidR="00F37BC1" w:rsidRPr="00507A8D" w14:paraId="5EEA6118" w14:textId="77777777" w:rsidTr="006250FE">
        <w:trPr>
          <w:trHeight w:val="296"/>
        </w:trPr>
        <w:tc>
          <w:tcPr>
            <w:tcW w:w="793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6C6CFD1D" w14:textId="77777777" w:rsidR="00F37BC1" w:rsidRPr="00507A8D" w:rsidRDefault="00F37BC1" w:rsidP="00617726">
            <w:pPr>
              <w:spacing w:before="120" w:after="0" w:line="240" w:lineRule="auto"/>
              <w:contextualSpacing/>
              <w:jc w:val="right"/>
              <w:rPr>
                <w:rFonts w:ascii="Times New Roman" w:eastAsia="Times New Roman" w:hAnsi="Times New Roman" w:cs="Times New Roman"/>
                <w:b/>
                <w:bCs/>
                <w:lang w:eastAsia="lv-LV"/>
              </w:rPr>
            </w:pPr>
            <w:r w:rsidRPr="00507A8D">
              <w:rPr>
                <w:rFonts w:ascii="Times New Roman" w:eastAsia="Times New Roman" w:hAnsi="Times New Roman" w:cs="Times New Roman"/>
                <w:b/>
                <w:bCs/>
                <w:lang w:eastAsia="lv-LV"/>
              </w:rPr>
              <w:t xml:space="preserve">Kopā: </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3741F7" w14:textId="77777777" w:rsidR="00F37BC1" w:rsidRPr="00507A8D" w:rsidRDefault="00F37BC1" w:rsidP="008103FC">
            <w:pPr>
              <w:spacing w:before="120" w:after="0" w:line="240" w:lineRule="auto"/>
              <w:contextualSpacing/>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0.00</w:t>
            </w:r>
          </w:p>
        </w:tc>
      </w:tr>
    </w:tbl>
    <w:p w14:paraId="0027B485" w14:textId="77777777" w:rsidR="001564F6" w:rsidRDefault="001564F6" w:rsidP="001564F6">
      <w:pPr>
        <w:widowControl w:val="0"/>
        <w:spacing w:before="120" w:after="0" w:line="240" w:lineRule="auto"/>
        <w:contextualSpacing/>
        <w:jc w:val="both"/>
        <w:rPr>
          <w:rFonts w:ascii="Times New Roman" w:hAnsi="Times New Roman" w:cs="Times New Roman"/>
          <w:i/>
          <w:iCs/>
          <w:sz w:val="20"/>
          <w:szCs w:val="20"/>
        </w:rPr>
      </w:pPr>
    </w:p>
    <w:p w14:paraId="646BFD06" w14:textId="17465496" w:rsidR="001564F6" w:rsidRPr="001564F6" w:rsidRDefault="001564F6" w:rsidP="001564F6">
      <w:pPr>
        <w:widowControl w:val="0"/>
        <w:spacing w:before="120" w:after="0" w:line="240" w:lineRule="auto"/>
        <w:contextualSpacing/>
        <w:jc w:val="both"/>
        <w:rPr>
          <w:rFonts w:ascii="Times New Roman" w:hAnsi="Times New Roman" w:cs="Times New Roman"/>
          <w:i/>
          <w:iCs/>
        </w:rPr>
      </w:pPr>
      <w:r w:rsidRPr="001564F6">
        <w:rPr>
          <w:rFonts w:ascii="Times New Roman" w:hAnsi="Times New Roman" w:cs="Times New Roman"/>
          <w:i/>
          <w:iCs/>
        </w:rPr>
        <w:t>Attiecībā uz finanšu piedāvājuma sagatavošanu pretendentam jāievēro šādi nosacījumi:</w:t>
      </w:r>
    </w:p>
    <w:p w14:paraId="1DD6B9CE" w14:textId="77777777" w:rsidR="001564F6" w:rsidRPr="00D02D3E" w:rsidRDefault="001564F6" w:rsidP="00D02D3E">
      <w:pPr>
        <w:pStyle w:val="Sarakstarindkopa"/>
        <w:widowControl w:val="0"/>
        <w:numPr>
          <w:ilvl w:val="0"/>
          <w:numId w:val="29"/>
        </w:numPr>
        <w:spacing w:before="120" w:after="0" w:line="240" w:lineRule="auto"/>
        <w:jc w:val="both"/>
        <w:rPr>
          <w:rFonts w:ascii="Times New Roman" w:hAnsi="Times New Roman" w:cs="Times New Roman"/>
          <w:i/>
          <w:iCs/>
        </w:rPr>
      </w:pPr>
      <w:r w:rsidRPr="00D02D3E">
        <w:rPr>
          <w:rFonts w:ascii="Times New Roman" w:hAnsi="Times New Roman" w:cs="Times New Roman"/>
          <w:i/>
          <w:iCs/>
        </w:rPr>
        <w:t>Finanšu piedāvājumā norāda cenu, kurā ietilpst: Iekārtu vērtība, piegāde, transportēšanas, uzstādīšanas izmaksas, apkopes, Pasūtītāju darbinieku apmācības par Iekārtu lietošanu, nodokļi (izņemot pievienotās vērtības nodokli), nodevas, muitas nodevas un nodokļi u.c. ar līguma izpildi saistītās izmaksas.</w:t>
      </w:r>
    </w:p>
    <w:p w14:paraId="51A2D985" w14:textId="77777777" w:rsidR="001564F6" w:rsidRPr="00D02D3E" w:rsidRDefault="001564F6" w:rsidP="00D02D3E">
      <w:pPr>
        <w:pStyle w:val="Sarakstarindkopa"/>
        <w:widowControl w:val="0"/>
        <w:numPr>
          <w:ilvl w:val="0"/>
          <w:numId w:val="29"/>
        </w:numPr>
        <w:spacing w:before="120" w:after="0" w:line="240" w:lineRule="auto"/>
        <w:jc w:val="both"/>
        <w:rPr>
          <w:rFonts w:ascii="Times New Roman" w:hAnsi="Times New Roman" w:cs="Times New Roman"/>
          <w:i/>
          <w:iCs/>
        </w:rPr>
      </w:pPr>
      <w:r w:rsidRPr="00D02D3E">
        <w:rPr>
          <w:rFonts w:ascii="Times New Roman" w:hAnsi="Times New Roman" w:cs="Times New Roman"/>
          <w:i/>
          <w:iCs/>
        </w:rPr>
        <w:t>Piedāvājuma cena jānorāda ar precizitāti 2 (divas) zīmes aiz komata.</w:t>
      </w:r>
    </w:p>
    <w:p w14:paraId="7318CEAE" w14:textId="77777777" w:rsidR="00B63CF1" w:rsidRDefault="00B63CF1" w:rsidP="00B63CF1">
      <w:pPr>
        <w:pStyle w:val="Sarakstaaizzme4"/>
        <w:numPr>
          <w:ilvl w:val="0"/>
          <w:numId w:val="0"/>
        </w:numPr>
        <w:spacing w:after="0" w:line="276" w:lineRule="auto"/>
        <w:ind w:left="284"/>
        <w:rPr>
          <w:szCs w:val="24"/>
        </w:rPr>
      </w:pPr>
    </w:p>
    <w:p w14:paraId="3AC983E9" w14:textId="21D2EAC0" w:rsidR="00EE222D" w:rsidRDefault="003A0107" w:rsidP="00AA37AB">
      <w:pPr>
        <w:pStyle w:val="Sarakstaaizzme4"/>
        <w:numPr>
          <w:ilvl w:val="1"/>
          <w:numId w:val="19"/>
        </w:numPr>
        <w:spacing w:after="0" w:line="276" w:lineRule="auto"/>
        <w:ind w:left="851" w:hanging="567"/>
        <w:rPr>
          <w:szCs w:val="24"/>
        </w:rPr>
      </w:pPr>
      <w:r w:rsidRPr="003A0107">
        <w:rPr>
          <w:szCs w:val="24"/>
        </w:rPr>
        <w:t>Lūdz</w:t>
      </w:r>
      <w:r>
        <w:rPr>
          <w:szCs w:val="24"/>
        </w:rPr>
        <w:t>am</w:t>
      </w:r>
      <w:r w:rsidRPr="003A0107">
        <w:rPr>
          <w:szCs w:val="24"/>
        </w:rPr>
        <w:t xml:space="preserve"> norādīt, kādu laika periodu iekārtas ražotājs var nodrošināt iekārtas rezerves daļu pieejamību</w:t>
      </w:r>
      <w:r>
        <w:rPr>
          <w:szCs w:val="24"/>
        </w:rPr>
        <w:t>:</w:t>
      </w:r>
    </w:p>
    <w:p w14:paraId="03B40F37" w14:textId="54F9BA9D" w:rsidR="008B6A6E" w:rsidRPr="008B6A6E" w:rsidRDefault="0084516F" w:rsidP="00AA37AB">
      <w:pPr>
        <w:pStyle w:val="Sarakstaaizzme4"/>
        <w:numPr>
          <w:ilvl w:val="0"/>
          <w:numId w:val="0"/>
        </w:numPr>
        <w:spacing w:after="0" w:line="276" w:lineRule="auto"/>
        <w:ind w:left="851"/>
        <w:rPr>
          <w:szCs w:val="24"/>
        </w:rPr>
      </w:pPr>
      <w:sdt>
        <w:sdtPr>
          <w:rPr>
            <w:rFonts w:ascii="Segoe UI Symbol" w:eastAsia="MS Gothic" w:hAnsi="Segoe UI Symbol" w:cs="Segoe UI Symbol"/>
            <w:szCs w:val="24"/>
          </w:rPr>
          <w:id w:val="-1970283538"/>
          <w14:checkbox>
            <w14:checked w14:val="0"/>
            <w14:checkedState w14:val="2612" w14:font="MS Gothic"/>
            <w14:uncheckedState w14:val="2610" w14:font="MS Gothic"/>
          </w14:checkbox>
        </w:sdtPr>
        <w:sdtEndPr/>
        <w:sdtContent>
          <w:r w:rsidR="008B6A6E">
            <w:rPr>
              <w:rFonts w:ascii="MS Gothic" w:eastAsia="MS Gothic" w:hAnsi="MS Gothic" w:cs="Segoe UI Symbol" w:hint="eastAsia"/>
              <w:szCs w:val="24"/>
            </w:rPr>
            <w:t>☐</w:t>
          </w:r>
        </w:sdtContent>
      </w:sdt>
      <w:r w:rsidR="008B6A6E" w:rsidRPr="008B6A6E">
        <w:rPr>
          <w:szCs w:val="24"/>
        </w:rPr>
        <w:t xml:space="preserve"> vismaz </w:t>
      </w:r>
      <w:r w:rsidR="008D0D4E">
        <w:rPr>
          <w:szCs w:val="24"/>
        </w:rPr>
        <w:t>trīs</w:t>
      </w:r>
      <w:r w:rsidR="008B6A6E" w:rsidRPr="008B6A6E">
        <w:rPr>
          <w:szCs w:val="24"/>
        </w:rPr>
        <w:t xml:space="preserve"> gadus pēc garantijas termiņa beigām;</w:t>
      </w:r>
    </w:p>
    <w:p w14:paraId="2DB85CAA" w14:textId="77777777" w:rsidR="008B6A6E" w:rsidRPr="008B6A6E" w:rsidRDefault="0084516F" w:rsidP="00AA37AB">
      <w:pPr>
        <w:pStyle w:val="Sarakstaaizzme4"/>
        <w:numPr>
          <w:ilvl w:val="0"/>
          <w:numId w:val="0"/>
        </w:numPr>
        <w:spacing w:after="0" w:line="276" w:lineRule="auto"/>
        <w:ind w:left="851"/>
        <w:rPr>
          <w:szCs w:val="24"/>
        </w:rPr>
      </w:pPr>
      <w:sdt>
        <w:sdtPr>
          <w:rPr>
            <w:rFonts w:ascii="Segoe UI Symbol" w:eastAsia="MS Gothic" w:hAnsi="Segoe UI Symbol" w:cs="Segoe UI Symbol"/>
            <w:szCs w:val="24"/>
          </w:rPr>
          <w:id w:val="-1049695054"/>
          <w14:checkbox>
            <w14:checked w14:val="0"/>
            <w14:checkedState w14:val="2612" w14:font="MS Gothic"/>
            <w14:uncheckedState w14:val="2610" w14:font="MS Gothic"/>
          </w14:checkbox>
        </w:sdtPr>
        <w:sdtEndPr/>
        <w:sdtContent>
          <w:r w:rsidR="008B6A6E" w:rsidRPr="008B6A6E">
            <w:rPr>
              <w:rFonts w:ascii="Segoe UI Symbol" w:eastAsia="MS Gothic" w:hAnsi="Segoe UI Symbol" w:cs="Segoe UI Symbol"/>
              <w:szCs w:val="24"/>
            </w:rPr>
            <w:t>☐</w:t>
          </w:r>
        </w:sdtContent>
      </w:sdt>
      <w:r w:rsidR="008B6A6E" w:rsidRPr="008B6A6E">
        <w:rPr>
          <w:szCs w:val="24"/>
        </w:rPr>
        <w:t xml:space="preserve"> cits variants: _____________________________. </w:t>
      </w:r>
    </w:p>
    <w:p w14:paraId="35B45B3E" w14:textId="0C9CDC4D" w:rsidR="00281D73" w:rsidRPr="001D52BD" w:rsidRDefault="00863280" w:rsidP="00AA37AB">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446B00EB"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07124AB8" w14:textId="77777777" w:rsidR="003318A9" w:rsidRDefault="003318A9" w:rsidP="002737BF">
      <w:pPr>
        <w:pStyle w:val="Bezatstarpm"/>
        <w:tabs>
          <w:tab w:val="left" w:pos="851"/>
        </w:tabs>
        <w:spacing w:after="120"/>
        <w:jc w:val="both"/>
        <w:rPr>
          <w:rFonts w:ascii="Times New Roman" w:hAnsi="Times New Roman"/>
          <w:sz w:val="24"/>
          <w:szCs w:val="24"/>
        </w:rPr>
      </w:pPr>
    </w:p>
    <w:p w14:paraId="6790B2E7" w14:textId="0E773731" w:rsidR="003D49DB" w:rsidRPr="00F37BC1" w:rsidRDefault="00727A3B" w:rsidP="002737BF">
      <w:pPr>
        <w:pStyle w:val="Bezatstarpm"/>
        <w:tabs>
          <w:tab w:val="left" w:pos="851"/>
        </w:tabs>
        <w:spacing w:after="120"/>
        <w:jc w:val="both"/>
        <w:rPr>
          <w:rFonts w:ascii="Times New Roman" w:hAnsi="Times New Roman"/>
          <w:b/>
          <w:bCs/>
          <w:sz w:val="24"/>
          <w:szCs w:val="24"/>
        </w:rPr>
      </w:pPr>
      <w:r w:rsidRPr="00F37BC1">
        <w:rPr>
          <w:rFonts w:ascii="Times New Roman" w:hAnsi="Times New Roman"/>
          <w:b/>
          <w:bCs/>
          <w:sz w:val="24"/>
          <w:szCs w:val="24"/>
        </w:rPr>
        <w:t>PIELIKUMĀ</w:t>
      </w:r>
      <w:r w:rsidR="006E0A0F" w:rsidRPr="00F37BC1">
        <w:rPr>
          <w:rFonts w:ascii="Times New Roman" w:hAnsi="Times New Roman"/>
          <w:b/>
          <w:bCs/>
          <w:sz w:val="24"/>
          <w:szCs w:val="24"/>
        </w:rPr>
        <w:t>:</w:t>
      </w:r>
    </w:p>
    <w:p w14:paraId="083C287F" w14:textId="34F882AC" w:rsidR="0095261F" w:rsidRDefault="00374800" w:rsidP="008949C7">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F37BC1">
        <w:rPr>
          <w:rFonts w:ascii="Times New Roman" w:hAnsi="Times New Roman"/>
          <w:color w:val="000000" w:themeColor="text1"/>
          <w:sz w:val="24"/>
          <w:szCs w:val="24"/>
        </w:rPr>
        <w:t>Pielikums Nr.1 - Tehniskā specifikācija</w:t>
      </w:r>
      <w:r w:rsidR="00F37BC1" w:rsidRPr="00F37BC1">
        <w:rPr>
          <w:rFonts w:ascii="Times New Roman" w:hAnsi="Times New Roman"/>
          <w:color w:val="000000" w:themeColor="text1"/>
          <w:sz w:val="24"/>
          <w:szCs w:val="24"/>
        </w:rPr>
        <w:t xml:space="preserve"> un tehniskā piedāvājuma forma</w:t>
      </w:r>
      <w:r w:rsidR="00E736CF">
        <w:rPr>
          <w:rFonts w:ascii="Times New Roman" w:hAnsi="Times New Roman"/>
          <w:color w:val="000000" w:themeColor="text1"/>
          <w:sz w:val="24"/>
          <w:szCs w:val="24"/>
        </w:rPr>
        <w:t>;</w:t>
      </w:r>
    </w:p>
    <w:p w14:paraId="385F88B5" w14:textId="06A3DC45" w:rsidR="00E736CF" w:rsidRPr="00F37BC1" w:rsidRDefault="00E736CF" w:rsidP="008949C7">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F37BC1">
        <w:rPr>
          <w:rFonts w:ascii="Times New Roman" w:hAnsi="Times New Roman"/>
          <w:color w:val="000000" w:themeColor="text1"/>
          <w:sz w:val="24"/>
          <w:szCs w:val="24"/>
        </w:rPr>
        <w:t>Pielikums Nr.</w:t>
      </w:r>
      <w:r>
        <w:rPr>
          <w:rFonts w:ascii="Times New Roman" w:hAnsi="Times New Roman"/>
          <w:color w:val="000000" w:themeColor="text1"/>
          <w:sz w:val="24"/>
          <w:szCs w:val="24"/>
        </w:rPr>
        <w:t>2</w:t>
      </w:r>
      <w:r w:rsidRPr="00F37BC1">
        <w:rPr>
          <w:rFonts w:ascii="Times New Roman" w:hAnsi="Times New Roman"/>
          <w:color w:val="000000" w:themeColor="text1"/>
          <w:sz w:val="24"/>
          <w:szCs w:val="24"/>
        </w:rPr>
        <w:t xml:space="preserve"> -</w:t>
      </w:r>
      <w:r w:rsidRPr="00E736CF">
        <w:t xml:space="preserve"> </w:t>
      </w:r>
      <w:r w:rsidRPr="00E736CF">
        <w:rPr>
          <w:rFonts w:ascii="Times New Roman" w:hAnsi="Times New Roman"/>
          <w:color w:val="000000" w:themeColor="text1"/>
          <w:sz w:val="24"/>
          <w:szCs w:val="24"/>
        </w:rPr>
        <w:t>Objekta apsekošanas apliecinājums</w:t>
      </w:r>
      <w:r>
        <w:rPr>
          <w:rFonts w:ascii="Times New Roman" w:hAnsi="Times New Roman"/>
          <w:color w:val="000000" w:themeColor="text1"/>
          <w:sz w:val="24"/>
          <w:szCs w:val="24"/>
        </w:rPr>
        <w:t>.</w:t>
      </w:r>
    </w:p>
    <w:p w14:paraId="6E6CE940" w14:textId="357ADC09" w:rsidR="0095261F" w:rsidRPr="0071729F" w:rsidRDefault="0095261F" w:rsidP="00FA0692">
      <w:pPr>
        <w:jc w:val="right"/>
        <w:rPr>
          <w:rFonts w:ascii="Times New Roman" w:eastAsia="Aptos" w:hAnsi="Times New Roman" w:cs="Times New Roman"/>
          <w:b/>
          <w:bCs/>
          <w:sz w:val="24"/>
          <w:szCs w:val="24"/>
        </w:rPr>
      </w:pPr>
      <w:r>
        <w:rPr>
          <w:rFonts w:ascii="Times New Roman" w:hAnsi="Times New Roman"/>
          <w:color w:val="000000" w:themeColor="text1"/>
          <w:sz w:val="24"/>
          <w:szCs w:val="24"/>
        </w:rPr>
        <w:br w:type="page"/>
      </w:r>
      <w:r w:rsidRPr="0071729F">
        <w:rPr>
          <w:rFonts w:ascii="Times New Roman" w:eastAsia="Aptos" w:hAnsi="Times New Roman" w:cs="Times New Roman"/>
          <w:b/>
          <w:bCs/>
          <w:sz w:val="24"/>
          <w:szCs w:val="24"/>
        </w:rPr>
        <w:lastRenderedPageBreak/>
        <w:t>Pielikums Nr. 2</w:t>
      </w:r>
    </w:p>
    <w:p w14:paraId="633D21B3" w14:textId="77777777" w:rsidR="0095261F" w:rsidRPr="0071729F" w:rsidRDefault="0095261F" w:rsidP="0095261F">
      <w:pPr>
        <w:pStyle w:val="Sarakstarindkopa"/>
        <w:jc w:val="right"/>
        <w:rPr>
          <w:rFonts w:ascii="Times New Roman" w:eastAsia="Aptos" w:hAnsi="Times New Roman" w:cs="Times New Roman"/>
          <w:sz w:val="24"/>
          <w:szCs w:val="24"/>
        </w:rPr>
      </w:pPr>
    </w:p>
    <w:p w14:paraId="3B42CE22" w14:textId="273E55BD" w:rsidR="0095261F" w:rsidRPr="0071729F" w:rsidRDefault="0095261F" w:rsidP="0095261F">
      <w:pPr>
        <w:pStyle w:val="Sarakstarindkopa"/>
        <w:jc w:val="center"/>
        <w:rPr>
          <w:rFonts w:ascii="Times New Roman" w:eastAsia="Calibri" w:hAnsi="Times New Roman" w:cs="Times New Roman"/>
          <w:b/>
          <w:bCs/>
          <w:color w:val="000000"/>
          <w:sz w:val="24"/>
          <w:szCs w:val="24"/>
        </w:rPr>
      </w:pPr>
      <w:r w:rsidRPr="0071729F">
        <w:rPr>
          <w:rFonts w:ascii="Times New Roman" w:eastAsia="Calibri" w:hAnsi="Times New Roman" w:cs="Times New Roman"/>
          <w:b/>
          <w:bCs/>
          <w:color w:val="000000"/>
          <w:sz w:val="24"/>
          <w:szCs w:val="24"/>
        </w:rPr>
        <w:t>“</w:t>
      </w:r>
      <w:r w:rsidR="00FA0692" w:rsidRPr="0071729F">
        <w:rPr>
          <w:rFonts w:ascii="Times New Roman" w:eastAsia="Calibri" w:hAnsi="Times New Roman" w:cs="Times New Roman"/>
          <w:b/>
          <w:sz w:val="24"/>
          <w:szCs w:val="24"/>
        </w:rPr>
        <w:t>CNC metāla locīšanas iekārtas un tās aprīkojuma piegāde</w:t>
      </w:r>
      <w:r w:rsidRPr="0071729F">
        <w:rPr>
          <w:rFonts w:ascii="Times New Roman" w:eastAsia="Calibri" w:hAnsi="Times New Roman" w:cs="Times New Roman"/>
          <w:b/>
          <w:bCs/>
          <w:color w:val="000000"/>
          <w:sz w:val="24"/>
          <w:szCs w:val="24"/>
        </w:rPr>
        <w:t>”</w:t>
      </w:r>
    </w:p>
    <w:p w14:paraId="0CEABCBB" w14:textId="77777777" w:rsidR="0095261F" w:rsidRPr="0071729F" w:rsidRDefault="0095261F" w:rsidP="0095261F">
      <w:pPr>
        <w:pStyle w:val="Sarakstarindkopa"/>
        <w:jc w:val="center"/>
        <w:rPr>
          <w:rFonts w:ascii="Times New Roman" w:eastAsia="Roboto" w:hAnsi="Times New Roman" w:cs="Times New Roman"/>
          <w:b/>
          <w:color w:val="000000"/>
          <w:sz w:val="24"/>
          <w:szCs w:val="24"/>
        </w:rPr>
      </w:pPr>
      <w:r w:rsidRPr="0071729F">
        <w:rPr>
          <w:rFonts w:ascii="Times New Roman" w:eastAsia="Roboto" w:hAnsi="Times New Roman" w:cs="Times New Roman"/>
          <w:b/>
          <w:color w:val="000000"/>
          <w:sz w:val="24"/>
          <w:szCs w:val="24"/>
        </w:rPr>
        <w:t>Objekta apsekošanas apliecinājums</w:t>
      </w:r>
    </w:p>
    <w:p w14:paraId="24570543" w14:textId="77777777" w:rsidR="0095261F" w:rsidRPr="0071729F" w:rsidRDefault="0095261F" w:rsidP="0095261F">
      <w:pPr>
        <w:pStyle w:val="Sarakstarindkopa"/>
        <w:rPr>
          <w:rFonts w:ascii="Times New Roman" w:eastAsia="Roboto" w:hAnsi="Times New Roman" w:cs="Times New Roman"/>
          <w:b/>
          <w:color w:val="000000"/>
          <w:sz w:val="24"/>
          <w:szCs w:val="24"/>
        </w:rPr>
      </w:pPr>
    </w:p>
    <w:tbl>
      <w:tblPr>
        <w:tblStyle w:val="TableGrid1"/>
        <w:tblW w:w="9634" w:type="dxa"/>
        <w:jc w:val="center"/>
        <w:tblLook w:val="04A0" w:firstRow="1" w:lastRow="0" w:firstColumn="1" w:lastColumn="0" w:noHBand="0" w:noVBand="1"/>
      </w:tblPr>
      <w:tblGrid>
        <w:gridCol w:w="4458"/>
        <w:gridCol w:w="5176"/>
      </w:tblGrid>
      <w:tr w:rsidR="0095261F" w:rsidRPr="0071729F" w14:paraId="7AEB49AE" w14:textId="77777777" w:rsidTr="00E736CF">
        <w:trPr>
          <w:jc w:val="center"/>
        </w:trPr>
        <w:tc>
          <w:tcPr>
            <w:tcW w:w="44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719F13" w14:textId="77777777" w:rsidR="0095261F" w:rsidRPr="0071729F" w:rsidRDefault="0095261F" w:rsidP="00D35A53">
            <w:pPr>
              <w:ind w:right="12"/>
              <w:rPr>
                <w:rFonts w:ascii="Times New Roman" w:eastAsia="Calibri" w:hAnsi="Times New Roman" w:cs="Times New Roman"/>
                <w:b/>
                <w:bCs/>
                <w:color w:val="000000"/>
                <w:sz w:val="24"/>
                <w:szCs w:val="24"/>
              </w:rPr>
            </w:pPr>
            <w:r w:rsidRPr="0071729F">
              <w:rPr>
                <w:rFonts w:ascii="Times New Roman" w:eastAsia="Calibri" w:hAnsi="Times New Roman" w:cs="Times New Roman"/>
                <w:b/>
                <w:bCs/>
                <w:color w:val="000000"/>
                <w:sz w:val="24"/>
                <w:szCs w:val="24"/>
              </w:rPr>
              <w:t xml:space="preserve">Pretendenta nosaukums: </w:t>
            </w:r>
          </w:p>
        </w:tc>
        <w:tc>
          <w:tcPr>
            <w:tcW w:w="5176" w:type="dxa"/>
            <w:tcBorders>
              <w:left w:val="single" w:sz="4" w:space="0" w:color="000000"/>
            </w:tcBorders>
          </w:tcPr>
          <w:p w14:paraId="56F07D88" w14:textId="77777777" w:rsidR="0095261F" w:rsidRPr="0071729F" w:rsidRDefault="0095261F" w:rsidP="00D35A53">
            <w:pPr>
              <w:ind w:right="12"/>
              <w:rPr>
                <w:rFonts w:ascii="Times New Roman" w:eastAsia="Calibri" w:hAnsi="Times New Roman" w:cs="Times New Roman"/>
                <w:color w:val="000000"/>
                <w:sz w:val="24"/>
                <w:szCs w:val="24"/>
              </w:rPr>
            </w:pPr>
          </w:p>
          <w:p w14:paraId="630CBE3E" w14:textId="77777777" w:rsidR="0095261F" w:rsidRPr="0071729F" w:rsidRDefault="0095261F" w:rsidP="00D35A53">
            <w:pPr>
              <w:ind w:right="12"/>
              <w:rPr>
                <w:rFonts w:ascii="Times New Roman" w:eastAsia="Calibri" w:hAnsi="Times New Roman" w:cs="Times New Roman"/>
                <w:color w:val="000000"/>
                <w:sz w:val="24"/>
                <w:szCs w:val="24"/>
              </w:rPr>
            </w:pPr>
          </w:p>
        </w:tc>
      </w:tr>
      <w:tr w:rsidR="0095261F" w:rsidRPr="0071729F" w14:paraId="1F1FAC2D" w14:textId="77777777" w:rsidTr="00E736CF">
        <w:trPr>
          <w:jc w:val="center"/>
        </w:trPr>
        <w:tc>
          <w:tcPr>
            <w:tcW w:w="44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768D66" w14:textId="77777777" w:rsidR="0095261F" w:rsidRPr="0071729F" w:rsidRDefault="0095261F" w:rsidP="00D35A53">
            <w:pPr>
              <w:ind w:right="12"/>
              <w:rPr>
                <w:rFonts w:ascii="Times New Roman" w:eastAsia="Calibri" w:hAnsi="Times New Roman" w:cs="Times New Roman"/>
                <w:b/>
                <w:bCs/>
                <w:color w:val="000000"/>
                <w:sz w:val="24"/>
                <w:szCs w:val="24"/>
              </w:rPr>
            </w:pPr>
            <w:r w:rsidRPr="0071729F">
              <w:rPr>
                <w:rFonts w:ascii="Times New Roman" w:eastAsia="Calibri" w:hAnsi="Times New Roman" w:cs="Times New Roman"/>
                <w:b/>
                <w:bCs/>
                <w:color w:val="000000"/>
                <w:sz w:val="24"/>
                <w:szCs w:val="24"/>
              </w:rPr>
              <w:t>Reģistrācijas Nr.:</w:t>
            </w:r>
          </w:p>
        </w:tc>
        <w:tc>
          <w:tcPr>
            <w:tcW w:w="5176" w:type="dxa"/>
            <w:tcBorders>
              <w:left w:val="single" w:sz="4" w:space="0" w:color="000000"/>
            </w:tcBorders>
          </w:tcPr>
          <w:p w14:paraId="721B5F30" w14:textId="77777777" w:rsidR="0095261F" w:rsidRPr="0071729F" w:rsidRDefault="0095261F" w:rsidP="00D35A53">
            <w:pPr>
              <w:ind w:right="12"/>
              <w:rPr>
                <w:rFonts w:ascii="Times New Roman" w:eastAsia="Calibri" w:hAnsi="Times New Roman" w:cs="Times New Roman"/>
                <w:color w:val="000000"/>
                <w:sz w:val="24"/>
                <w:szCs w:val="24"/>
              </w:rPr>
            </w:pPr>
          </w:p>
        </w:tc>
      </w:tr>
      <w:tr w:rsidR="0095261F" w:rsidRPr="0071729F" w14:paraId="79F7A703" w14:textId="77777777" w:rsidTr="00E736CF">
        <w:trPr>
          <w:jc w:val="center"/>
        </w:trPr>
        <w:tc>
          <w:tcPr>
            <w:tcW w:w="44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1CF804" w14:textId="77777777" w:rsidR="0095261F" w:rsidRPr="0071729F" w:rsidRDefault="0095261F" w:rsidP="00D35A53">
            <w:pPr>
              <w:ind w:right="12"/>
              <w:rPr>
                <w:rFonts w:ascii="Times New Roman" w:eastAsia="Calibri" w:hAnsi="Times New Roman" w:cs="Times New Roman"/>
                <w:b/>
                <w:bCs/>
                <w:color w:val="000000"/>
                <w:sz w:val="24"/>
                <w:szCs w:val="24"/>
              </w:rPr>
            </w:pPr>
            <w:r w:rsidRPr="0071729F">
              <w:rPr>
                <w:rFonts w:ascii="Times New Roman" w:eastAsia="Calibri" w:hAnsi="Times New Roman" w:cs="Times New Roman"/>
                <w:b/>
                <w:bCs/>
                <w:color w:val="000000"/>
                <w:sz w:val="24"/>
                <w:szCs w:val="24"/>
              </w:rPr>
              <w:t xml:space="preserve">Kontaktinformācija (tālrunis, e-pasts): </w:t>
            </w:r>
          </w:p>
        </w:tc>
        <w:tc>
          <w:tcPr>
            <w:tcW w:w="5176" w:type="dxa"/>
            <w:tcBorders>
              <w:left w:val="single" w:sz="4" w:space="0" w:color="000000"/>
            </w:tcBorders>
          </w:tcPr>
          <w:p w14:paraId="7B6377BC" w14:textId="77777777" w:rsidR="0095261F" w:rsidRPr="0071729F" w:rsidRDefault="0095261F" w:rsidP="00D35A53">
            <w:pPr>
              <w:ind w:right="12"/>
              <w:rPr>
                <w:rFonts w:ascii="Times New Roman" w:eastAsia="Calibri" w:hAnsi="Times New Roman" w:cs="Times New Roman"/>
                <w:color w:val="000000"/>
                <w:sz w:val="24"/>
                <w:szCs w:val="24"/>
              </w:rPr>
            </w:pPr>
          </w:p>
          <w:p w14:paraId="31F54FAC" w14:textId="77777777" w:rsidR="0095261F" w:rsidRPr="0071729F" w:rsidRDefault="0095261F" w:rsidP="00D35A53">
            <w:pPr>
              <w:ind w:right="12"/>
              <w:rPr>
                <w:rFonts w:ascii="Times New Roman" w:eastAsia="Calibri" w:hAnsi="Times New Roman" w:cs="Times New Roman"/>
                <w:color w:val="000000"/>
                <w:sz w:val="24"/>
                <w:szCs w:val="24"/>
              </w:rPr>
            </w:pPr>
          </w:p>
          <w:p w14:paraId="2AFE5460" w14:textId="77777777" w:rsidR="0095261F" w:rsidRPr="0071729F" w:rsidRDefault="0095261F" w:rsidP="00D35A53">
            <w:pPr>
              <w:ind w:right="12"/>
              <w:rPr>
                <w:rFonts w:ascii="Times New Roman" w:eastAsia="Calibri" w:hAnsi="Times New Roman" w:cs="Times New Roman"/>
                <w:color w:val="000000"/>
                <w:sz w:val="24"/>
                <w:szCs w:val="24"/>
              </w:rPr>
            </w:pPr>
          </w:p>
        </w:tc>
      </w:tr>
    </w:tbl>
    <w:p w14:paraId="2CCF0A83" w14:textId="77777777" w:rsidR="0095261F" w:rsidRPr="0071729F" w:rsidRDefault="0095261F" w:rsidP="0095261F">
      <w:pPr>
        <w:pStyle w:val="Sarakstarindkopa"/>
        <w:jc w:val="center"/>
        <w:rPr>
          <w:rFonts w:ascii="Times New Roman" w:eastAsia="Aptos" w:hAnsi="Times New Roman" w:cs="Times New Roman"/>
          <w:b/>
          <w:bCs/>
          <w:sz w:val="24"/>
          <w:szCs w:val="24"/>
        </w:rPr>
      </w:pPr>
    </w:p>
    <w:tbl>
      <w:tblPr>
        <w:tblStyle w:val="TableGrid"/>
        <w:tblW w:w="9634" w:type="dxa"/>
        <w:jc w:val="center"/>
        <w:tblInd w:w="0" w:type="dxa"/>
        <w:tblCellMar>
          <w:top w:w="105" w:type="dxa"/>
          <w:left w:w="108" w:type="dxa"/>
          <w:right w:w="61" w:type="dxa"/>
        </w:tblCellMar>
        <w:tblLook w:val="04A0" w:firstRow="1" w:lastRow="0" w:firstColumn="1" w:lastColumn="0" w:noHBand="0" w:noVBand="1"/>
      </w:tblPr>
      <w:tblGrid>
        <w:gridCol w:w="3397"/>
        <w:gridCol w:w="1487"/>
        <w:gridCol w:w="2475"/>
        <w:gridCol w:w="2275"/>
      </w:tblGrid>
      <w:tr w:rsidR="0095261F" w:rsidRPr="00FA0692" w14:paraId="727FEC81" w14:textId="77777777" w:rsidTr="00E736CF">
        <w:trPr>
          <w:trHeight w:val="34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D31723" w14:textId="77777777" w:rsidR="0095261F" w:rsidRPr="0071729F" w:rsidRDefault="0095261F" w:rsidP="00D35A53">
            <w:pPr>
              <w:ind w:right="48"/>
              <w:jc w:val="center"/>
              <w:rPr>
                <w:rFonts w:ascii="Times New Roman" w:eastAsia="Calibri" w:hAnsi="Times New Roman" w:cs="Times New Roman"/>
                <w:color w:val="000000"/>
                <w:sz w:val="24"/>
                <w:szCs w:val="24"/>
                <w:lang w:val="lv-LV"/>
              </w:rPr>
            </w:pPr>
            <w:r w:rsidRPr="0071729F">
              <w:rPr>
                <w:rFonts w:ascii="Times New Roman" w:eastAsia="Roboto" w:hAnsi="Times New Roman" w:cs="Times New Roman"/>
                <w:b/>
                <w:color w:val="000000"/>
                <w:sz w:val="24"/>
                <w:szCs w:val="24"/>
                <w:lang w:val="lv-LV"/>
              </w:rPr>
              <w:t>Objekts</w:t>
            </w:r>
          </w:p>
        </w:tc>
        <w:tc>
          <w:tcPr>
            <w:tcW w:w="14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2B617F" w14:textId="77777777" w:rsidR="0095261F" w:rsidRPr="0071729F" w:rsidRDefault="0095261F" w:rsidP="00D35A53">
            <w:pPr>
              <w:ind w:right="50"/>
              <w:jc w:val="center"/>
              <w:rPr>
                <w:rFonts w:ascii="Times New Roman" w:eastAsia="Roboto" w:hAnsi="Times New Roman" w:cs="Times New Roman"/>
                <w:b/>
                <w:color w:val="000000"/>
                <w:sz w:val="24"/>
                <w:szCs w:val="24"/>
                <w:lang w:val="lv-LV"/>
              </w:rPr>
            </w:pPr>
            <w:r w:rsidRPr="0071729F">
              <w:rPr>
                <w:rFonts w:ascii="Times New Roman" w:eastAsia="Roboto" w:hAnsi="Times New Roman" w:cs="Times New Roman"/>
                <w:b/>
                <w:color w:val="000000"/>
                <w:sz w:val="24"/>
                <w:szCs w:val="24"/>
                <w:lang w:val="lv-LV"/>
              </w:rPr>
              <w:t>Objekta apsekošanas datums</w:t>
            </w:r>
          </w:p>
        </w:tc>
        <w:tc>
          <w:tcPr>
            <w:tcW w:w="24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481F6E" w14:textId="77777777" w:rsidR="0095261F" w:rsidRPr="0071729F" w:rsidRDefault="0095261F" w:rsidP="00D35A53">
            <w:pPr>
              <w:ind w:right="50"/>
              <w:jc w:val="center"/>
              <w:rPr>
                <w:rFonts w:ascii="Times New Roman" w:eastAsia="Calibri" w:hAnsi="Times New Roman" w:cs="Times New Roman"/>
                <w:color w:val="000000"/>
                <w:sz w:val="24"/>
                <w:szCs w:val="24"/>
                <w:lang w:val="lv-LV"/>
              </w:rPr>
            </w:pPr>
            <w:r w:rsidRPr="0071729F">
              <w:rPr>
                <w:rFonts w:ascii="Times New Roman" w:eastAsia="Roboto" w:hAnsi="Times New Roman" w:cs="Times New Roman"/>
                <w:b/>
                <w:color w:val="000000"/>
                <w:sz w:val="24"/>
                <w:szCs w:val="24"/>
                <w:lang w:val="lv-LV"/>
              </w:rPr>
              <w:t>Pasūtītāja pārstāvja (Vārds, Uzvārds, paraksts)</w:t>
            </w:r>
          </w:p>
        </w:tc>
        <w:tc>
          <w:tcPr>
            <w:tcW w:w="2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EA6DB8" w14:textId="77777777" w:rsidR="0095261F" w:rsidRPr="00FA0692" w:rsidRDefault="0095261F" w:rsidP="00D35A53">
            <w:pPr>
              <w:ind w:right="50"/>
              <w:jc w:val="center"/>
              <w:rPr>
                <w:rFonts w:ascii="Times New Roman" w:eastAsia="Roboto" w:hAnsi="Times New Roman" w:cs="Times New Roman"/>
                <w:b/>
                <w:color w:val="000000"/>
                <w:sz w:val="24"/>
                <w:szCs w:val="24"/>
                <w:lang w:val="lv-LV"/>
              </w:rPr>
            </w:pPr>
            <w:r w:rsidRPr="0071729F">
              <w:rPr>
                <w:rFonts w:ascii="Times New Roman" w:eastAsia="Calibri" w:hAnsi="Times New Roman" w:cs="Times New Roman"/>
                <w:b/>
                <w:bCs/>
                <w:color w:val="000000"/>
                <w:sz w:val="24"/>
                <w:szCs w:val="24"/>
                <w:lang w:val="lv-LV"/>
              </w:rPr>
              <w:t>Pretendenta pārstāvja (</w:t>
            </w:r>
            <w:r w:rsidRPr="0071729F">
              <w:rPr>
                <w:rFonts w:ascii="Times New Roman" w:eastAsia="Roboto" w:hAnsi="Times New Roman" w:cs="Times New Roman"/>
                <w:b/>
                <w:color w:val="000000"/>
                <w:sz w:val="24"/>
                <w:szCs w:val="24"/>
                <w:lang w:val="lv-LV"/>
              </w:rPr>
              <w:t>Vārds, Uzvārds, paraksts)</w:t>
            </w:r>
          </w:p>
        </w:tc>
      </w:tr>
      <w:tr w:rsidR="0095261F" w:rsidRPr="00FA0692" w14:paraId="14B2B69F" w14:textId="77777777" w:rsidTr="00D35A53">
        <w:trPr>
          <w:trHeight w:val="345"/>
          <w:jc w:val="center"/>
        </w:trPr>
        <w:tc>
          <w:tcPr>
            <w:tcW w:w="3397" w:type="dxa"/>
            <w:tcBorders>
              <w:top w:val="single" w:sz="4" w:space="0" w:color="000000"/>
              <w:left w:val="single" w:sz="4" w:space="0" w:color="000000"/>
              <w:bottom w:val="single" w:sz="4" w:space="0" w:color="000000"/>
              <w:right w:val="single" w:sz="4" w:space="0" w:color="000000"/>
            </w:tcBorders>
          </w:tcPr>
          <w:p w14:paraId="30A107B3" w14:textId="77777777" w:rsidR="0095261F" w:rsidRPr="00FA0692" w:rsidRDefault="0095261F" w:rsidP="00D35A53">
            <w:pPr>
              <w:ind w:right="48"/>
              <w:rPr>
                <w:rFonts w:ascii="Times New Roman" w:eastAsia="Roboto" w:hAnsi="Times New Roman" w:cs="Times New Roman"/>
                <w:b/>
                <w:color w:val="000000"/>
                <w:sz w:val="24"/>
                <w:szCs w:val="24"/>
              </w:rPr>
            </w:pPr>
          </w:p>
          <w:p w14:paraId="2CB13B2A" w14:textId="77777777" w:rsidR="0095261F" w:rsidRPr="00FA0692" w:rsidRDefault="0095261F" w:rsidP="00D35A53">
            <w:pPr>
              <w:ind w:right="48"/>
              <w:rPr>
                <w:rFonts w:ascii="Times New Roman" w:eastAsia="Roboto" w:hAnsi="Times New Roman" w:cs="Times New Roman"/>
                <w:b/>
                <w:color w:val="000000"/>
                <w:sz w:val="24"/>
                <w:szCs w:val="24"/>
              </w:rPr>
            </w:pPr>
          </w:p>
          <w:p w14:paraId="26378BA2" w14:textId="77777777" w:rsidR="0095261F" w:rsidRPr="00FA0692" w:rsidRDefault="0095261F" w:rsidP="00D35A53">
            <w:pPr>
              <w:ind w:right="48"/>
              <w:rPr>
                <w:rFonts w:ascii="Times New Roman" w:eastAsia="Roboto" w:hAnsi="Times New Roman" w:cs="Times New Roman"/>
                <w:b/>
                <w:color w:val="000000"/>
                <w:sz w:val="24"/>
                <w:szCs w:val="24"/>
              </w:rPr>
            </w:pPr>
          </w:p>
          <w:p w14:paraId="3BF4835E" w14:textId="77777777" w:rsidR="0095261F" w:rsidRPr="00FA0692" w:rsidRDefault="0095261F" w:rsidP="00D35A53">
            <w:pPr>
              <w:ind w:right="48"/>
              <w:rPr>
                <w:rFonts w:ascii="Times New Roman" w:eastAsia="Roboto" w:hAnsi="Times New Roman" w:cs="Times New Roman"/>
                <w:b/>
                <w:color w:val="000000"/>
                <w:sz w:val="24"/>
                <w:szCs w:val="24"/>
              </w:rPr>
            </w:pPr>
          </w:p>
          <w:p w14:paraId="2E608BDC" w14:textId="77777777" w:rsidR="0095261F" w:rsidRPr="00FA0692" w:rsidRDefault="0095261F" w:rsidP="00D35A53">
            <w:pPr>
              <w:ind w:right="48"/>
              <w:rPr>
                <w:rFonts w:ascii="Times New Roman" w:eastAsia="Roboto" w:hAnsi="Times New Roman" w:cs="Times New Roman"/>
                <w:b/>
                <w:color w:val="000000"/>
                <w:sz w:val="24"/>
                <w:szCs w:val="24"/>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48E2412D" w14:textId="77777777" w:rsidR="0095261F" w:rsidRPr="00FA0692" w:rsidRDefault="0095261F" w:rsidP="00D35A53">
            <w:pPr>
              <w:ind w:right="50"/>
              <w:jc w:val="center"/>
              <w:rPr>
                <w:rFonts w:ascii="Times New Roman" w:eastAsia="Roboto" w:hAnsi="Times New Roman" w:cs="Times New Roman"/>
                <w:b/>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2AEB356A"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1C6CE3B9"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1868FD3C"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0EC7B626"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1EA390FF" w14:textId="77777777" w:rsidR="0095261F" w:rsidRPr="00FA0692" w:rsidRDefault="0095261F" w:rsidP="00D35A53">
            <w:pPr>
              <w:ind w:right="50"/>
              <w:jc w:val="center"/>
              <w:rPr>
                <w:rFonts w:ascii="Times New Roman" w:eastAsia="Roboto" w:hAnsi="Times New Roman" w:cs="Times New Roman"/>
                <w:b/>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03FE3B2A"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4B307A65"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1DD4611D"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779E6901" w14:textId="77777777" w:rsidR="0095261F" w:rsidRPr="00FA0692" w:rsidRDefault="0095261F" w:rsidP="00D35A53">
            <w:pPr>
              <w:ind w:right="50"/>
              <w:jc w:val="center"/>
              <w:rPr>
                <w:rFonts w:ascii="Times New Roman" w:eastAsia="Roboto" w:hAnsi="Times New Roman" w:cs="Times New Roman"/>
                <w:b/>
                <w:color w:val="000000"/>
                <w:sz w:val="24"/>
                <w:szCs w:val="24"/>
              </w:rPr>
            </w:pPr>
          </w:p>
          <w:p w14:paraId="132F328B" w14:textId="77777777" w:rsidR="0095261F" w:rsidRPr="00FA0692" w:rsidRDefault="0095261F" w:rsidP="00D35A53">
            <w:pPr>
              <w:ind w:right="50"/>
              <w:jc w:val="center"/>
              <w:rPr>
                <w:rFonts w:ascii="Times New Roman" w:eastAsia="Roboto" w:hAnsi="Times New Roman" w:cs="Times New Roman"/>
                <w:b/>
                <w:color w:val="000000"/>
                <w:sz w:val="24"/>
                <w:szCs w:val="24"/>
              </w:rPr>
            </w:pPr>
          </w:p>
        </w:tc>
      </w:tr>
    </w:tbl>
    <w:p w14:paraId="11C5DAF0" w14:textId="77777777" w:rsidR="0095261F" w:rsidRDefault="0095261F" w:rsidP="0095261F">
      <w:pPr>
        <w:pStyle w:val="Bezatstarpm"/>
        <w:tabs>
          <w:tab w:val="left" w:pos="851"/>
        </w:tabs>
        <w:jc w:val="both"/>
        <w:rPr>
          <w:rFonts w:ascii="Times New Roman" w:hAnsi="Times New Roman"/>
          <w:color w:val="000000" w:themeColor="text1"/>
          <w:sz w:val="24"/>
          <w:szCs w:val="24"/>
        </w:rPr>
      </w:pPr>
    </w:p>
    <w:sectPr w:rsidR="0095261F"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078D" w14:textId="77777777" w:rsidR="00AF516B" w:rsidRDefault="00AF516B" w:rsidP="00F150DE">
      <w:pPr>
        <w:spacing w:after="0" w:line="240" w:lineRule="auto"/>
      </w:pPr>
      <w:r>
        <w:separator/>
      </w:r>
    </w:p>
  </w:endnote>
  <w:endnote w:type="continuationSeparator" w:id="0">
    <w:p w14:paraId="7A63EAB6" w14:textId="77777777" w:rsidR="00AF516B" w:rsidRDefault="00AF516B" w:rsidP="00F150DE">
      <w:pPr>
        <w:spacing w:after="0" w:line="240" w:lineRule="auto"/>
      </w:pPr>
      <w:r>
        <w:continuationSeparator/>
      </w:r>
    </w:p>
  </w:endnote>
  <w:endnote w:type="continuationNotice" w:id="1">
    <w:p w14:paraId="63E633E2" w14:textId="77777777" w:rsidR="00AF516B" w:rsidRDefault="00AF5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F917" w14:textId="77777777" w:rsidR="00AF516B" w:rsidRDefault="00AF516B" w:rsidP="00F150DE">
      <w:pPr>
        <w:spacing w:after="0" w:line="240" w:lineRule="auto"/>
      </w:pPr>
      <w:r>
        <w:separator/>
      </w:r>
    </w:p>
  </w:footnote>
  <w:footnote w:type="continuationSeparator" w:id="0">
    <w:p w14:paraId="6590C500" w14:textId="77777777" w:rsidR="00AF516B" w:rsidRDefault="00AF516B" w:rsidP="00F150DE">
      <w:pPr>
        <w:spacing w:after="0" w:line="240" w:lineRule="auto"/>
      </w:pPr>
      <w:r>
        <w:continuationSeparator/>
      </w:r>
    </w:p>
  </w:footnote>
  <w:footnote w:type="continuationNotice" w:id="1">
    <w:p w14:paraId="77599007" w14:textId="77777777" w:rsidR="00AF516B" w:rsidRDefault="00AF5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C018DE38"/>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b w:val="0"/>
        <w:bCs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45574B8E"/>
    <w:multiLevelType w:val="multilevel"/>
    <w:tmpl w:val="F696793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DA01A75"/>
    <w:multiLevelType w:val="hybridMultilevel"/>
    <w:tmpl w:val="60703D0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D3A61A3"/>
    <w:multiLevelType w:val="multilevel"/>
    <w:tmpl w:val="8904035C"/>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8"/>
  </w:num>
  <w:num w:numId="2" w16cid:durableId="396898288">
    <w:abstractNumId w:val="2"/>
  </w:num>
  <w:num w:numId="3" w16cid:durableId="377749725">
    <w:abstractNumId w:val="16"/>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3"/>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9"/>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1"/>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7"/>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5"/>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4"/>
  </w:num>
  <w:num w:numId="24" w16cid:durableId="1295330619">
    <w:abstractNumId w:val="1"/>
  </w:num>
  <w:num w:numId="25" w16cid:durableId="773479397">
    <w:abstractNumId w:val="5"/>
  </w:num>
  <w:num w:numId="26" w16cid:durableId="1409501050">
    <w:abstractNumId w:val="17"/>
  </w:num>
  <w:num w:numId="27" w16cid:durableId="1287006183">
    <w:abstractNumId w:val="6"/>
  </w:num>
  <w:num w:numId="28" w16cid:durableId="1162043347">
    <w:abstractNumId w:val="10"/>
  </w:num>
  <w:num w:numId="29" w16cid:durableId="1716853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2D81"/>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116"/>
    <w:rsid w:val="00051E27"/>
    <w:rsid w:val="0005226E"/>
    <w:rsid w:val="00052D50"/>
    <w:rsid w:val="000549C8"/>
    <w:rsid w:val="00054BB0"/>
    <w:rsid w:val="00055497"/>
    <w:rsid w:val="000576AE"/>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864"/>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0D28"/>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2710A"/>
    <w:rsid w:val="0013137C"/>
    <w:rsid w:val="001314A1"/>
    <w:rsid w:val="0013407E"/>
    <w:rsid w:val="001340FF"/>
    <w:rsid w:val="001343D8"/>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4F6"/>
    <w:rsid w:val="00156F99"/>
    <w:rsid w:val="0015772D"/>
    <w:rsid w:val="0016005B"/>
    <w:rsid w:val="001603CD"/>
    <w:rsid w:val="00161559"/>
    <w:rsid w:val="001649C1"/>
    <w:rsid w:val="00165AB3"/>
    <w:rsid w:val="001662B5"/>
    <w:rsid w:val="00167E91"/>
    <w:rsid w:val="0017000B"/>
    <w:rsid w:val="00171473"/>
    <w:rsid w:val="00172C5B"/>
    <w:rsid w:val="00172DBB"/>
    <w:rsid w:val="001735AB"/>
    <w:rsid w:val="00175785"/>
    <w:rsid w:val="001802EE"/>
    <w:rsid w:val="001805AB"/>
    <w:rsid w:val="001813D8"/>
    <w:rsid w:val="0018145B"/>
    <w:rsid w:val="00182B20"/>
    <w:rsid w:val="00184CFF"/>
    <w:rsid w:val="001858AC"/>
    <w:rsid w:val="001864B5"/>
    <w:rsid w:val="00186CA0"/>
    <w:rsid w:val="001930C8"/>
    <w:rsid w:val="0019371D"/>
    <w:rsid w:val="00196009"/>
    <w:rsid w:val="00196A3A"/>
    <w:rsid w:val="001A0F13"/>
    <w:rsid w:val="001A2BCB"/>
    <w:rsid w:val="001A305D"/>
    <w:rsid w:val="001B015B"/>
    <w:rsid w:val="001B0D1D"/>
    <w:rsid w:val="001B1025"/>
    <w:rsid w:val="001B3695"/>
    <w:rsid w:val="001B3DA7"/>
    <w:rsid w:val="001B5B38"/>
    <w:rsid w:val="001B5EA2"/>
    <w:rsid w:val="001B5ECB"/>
    <w:rsid w:val="001B68F5"/>
    <w:rsid w:val="001B6AFA"/>
    <w:rsid w:val="001C0CD8"/>
    <w:rsid w:val="001C13BE"/>
    <w:rsid w:val="001C2785"/>
    <w:rsid w:val="001C28FB"/>
    <w:rsid w:val="001C2B02"/>
    <w:rsid w:val="001C30F3"/>
    <w:rsid w:val="001C36AC"/>
    <w:rsid w:val="001C3D23"/>
    <w:rsid w:val="001C4774"/>
    <w:rsid w:val="001C56C9"/>
    <w:rsid w:val="001C6388"/>
    <w:rsid w:val="001C6614"/>
    <w:rsid w:val="001D24A6"/>
    <w:rsid w:val="001D345D"/>
    <w:rsid w:val="001D39B3"/>
    <w:rsid w:val="001D41F2"/>
    <w:rsid w:val="001D4CF7"/>
    <w:rsid w:val="001D52BD"/>
    <w:rsid w:val="001D5B7C"/>
    <w:rsid w:val="001D7C61"/>
    <w:rsid w:val="001E1FC2"/>
    <w:rsid w:val="001E2553"/>
    <w:rsid w:val="001E3387"/>
    <w:rsid w:val="001E33A3"/>
    <w:rsid w:val="001E3EDF"/>
    <w:rsid w:val="001E4423"/>
    <w:rsid w:val="001E5507"/>
    <w:rsid w:val="001E7A6E"/>
    <w:rsid w:val="001E7FD8"/>
    <w:rsid w:val="001F012E"/>
    <w:rsid w:val="001F0721"/>
    <w:rsid w:val="001F22AC"/>
    <w:rsid w:val="001F26DB"/>
    <w:rsid w:val="001F3C89"/>
    <w:rsid w:val="001F4081"/>
    <w:rsid w:val="001F40F7"/>
    <w:rsid w:val="001F797D"/>
    <w:rsid w:val="002019FA"/>
    <w:rsid w:val="00203230"/>
    <w:rsid w:val="00203C87"/>
    <w:rsid w:val="002042C9"/>
    <w:rsid w:val="00204AA3"/>
    <w:rsid w:val="002050C6"/>
    <w:rsid w:val="0020643F"/>
    <w:rsid w:val="002064C7"/>
    <w:rsid w:val="00207271"/>
    <w:rsid w:val="00207604"/>
    <w:rsid w:val="00207AE3"/>
    <w:rsid w:val="00207BD1"/>
    <w:rsid w:val="0021002C"/>
    <w:rsid w:val="00211181"/>
    <w:rsid w:val="00211B30"/>
    <w:rsid w:val="00213872"/>
    <w:rsid w:val="002139C7"/>
    <w:rsid w:val="00213B09"/>
    <w:rsid w:val="00214EBE"/>
    <w:rsid w:val="0021508C"/>
    <w:rsid w:val="002161AF"/>
    <w:rsid w:val="00217984"/>
    <w:rsid w:val="00217A21"/>
    <w:rsid w:val="00220945"/>
    <w:rsid w:val="002209E1"/>
    <w:rsid w:val="00220A28"/>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3560"/>
    <w:rsid w:val="00243765"/>
    <w:rsid w:val="00244694"/>
    <w:rsid w:val="00244AA3"/>
    <w:rsid w:val="00245B5C"/>
    <w:rsid w:val="002525D1"/>
    <w:rsid w:val="00253D7B"/>
    <w:rsid w:val="00254A1E"/>
    <w:rsid w:val="00256B14"/>
    <w:rsid w:val="00257ADD"/>
    <w:rsid w:val="00261887"/>
    <w:rsid w:val="00262CF9"/>
    <w:rsid w:val="00262F04"/>
    <w:rsid w:val="00263150"/>
    <w:rsid w:val="002631C4"/>
    <w:rsid w:val="00264281"/>
    <w:rsid w:val="0026525C"/>
    <w:rsid w:val="00265B71"/>
    <w:rsid w:val="00265FD7"/>
    <w:rsid w:val="00267298"/>
    <w:rsid w:val="00270C54"/>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4F75"/>
    <w:rsid w:val="00296955"/>
    <w:rsid w:val="00296B76"/>
    <w:rsid w:val="00297E16"/>
    <w:rsid w:val="002A12B8"/>
    <w:rsid w:val="002A2E92"/>
    <w:rsid w:val="002A343C"/>
    <w:rsid w:val="002A448C"/>
    <w:rsid w:val="002A506C"/>
    <w:rsid w:val="002A691B"/>
    <w:rsid w:val="002A6DF6"/>
    <w:rsid w:val="002A6F39"/>
    <w:rsid w:val="002A7B2B"/>
    <w:rsid w:val="002B22A6"/>
    <w:rsid w:val="002B32FE"/>
    <w:rsid w:val="002B3EDC"/>
    <w:rsid w:val="002B4669"/>
    <w:rsid w:val="002B7A44"/>
    <w:rsid w:val="002B7A5E"/>
    <w:rsid w:val="002B7B0A"/>
    <w:rsid w:val="002C0643"/>
    <w:rsid w:val="002C1AE7"/>
    <w:rsid w:val="002C2AF5"/>
    <w:rsid w:val="002C3DDB"/>
    <w:rsid w:val="002C44A4"/>
    <w:rsid w:val="002C5E56"/>
    <w:rsid w:val="002C7664"/>
    <w:rsid w:val="002C791E"/>
    <w:rsid w:val="002D02EA"/>
    <w:rsid w:val="002D21A3"/>
    <w:rsid w:val="002D3E80"/>
    <w:rsid w:val="002D5E36"/>
    <w:rsid w:val="002D6C75"/>
    <w:rsid w:val="002D6F8E"/>
    <w:rsid w:val="002E06A4"/>
    <w:rsid w:val="002E1356"/>
    <w:rsid w:val="002E2C28"/>
    <w:rsid w:val="002E333C"/>
    <w:rsid w:val="002E3E78"/>
    <w:rsid w:val="002E4780"/>
    <w:rsid w:val="002E5659"/>
    <w:rsid w:val="002E6538"/>
    <w:rsid w:val="002E6605"/>
    <w:rsid w:val="002F290B"/>
    <w:rsid w:val="002F32CA"/>
    <w:rsid w:val="002F3A02"/>
    <w:rsid w:val="002F416B"/>
    <w:rsid w:val="002F50BB"/>
    <w:rsid w:val="002F65C6"/>
    <w:rsid w:val="002F67A6"/>
    <w:rsid w:val="002F6AE9"/>
    <w:rsid w:val="002F6B01"/>
    <w:rsid w:val="002F6B3F"/>
    <w:rsid w:val="002F71AE"/>
    <w:rsid w:val="00300218"/>
    <w:rsid w:val="00300EC9"/>
    <w:rsid w:val="0030160E"/>
    <w:rsid w:val="00301E68"/>
    <w:rsid w:val="003025E4"/>
    <w:rsid w:val="00302B9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176C6"/>
    <w:rsid w:val="0032628E"/>
    <w:rsid w:val="00326DAA"/>
    <w:rsid w:val="00327921"/>
    <w:rsid w:val="00330843"/>
    <w:rsid w:val="00330A47"/>
    <w:rsid w:val="003318A9"/>
    <w:rsid w:val="00333A78"/>
    <w:rsid w:val="00333F49"/>
    <w:rsid w:val="0033538F"/>
    <w:rsid w:val="00335F2F"/>
    <w:rsid w:val="00336EB9"/>
    <w:rsid w:val="00341223"/>
    <w:rsid w:val="00341CB2"/>
    <w:rsid w:val="003432D4"/>
    <w:rsid w:val="00344C5F"/>
    <w:rsid w:val="00344DAD"/>
    <w:rsid w:val="00345496"/>
    <w:rsid w:val="00345694"/>
    <w:rsid w:val="00345784"/>
    <w:rsid w:val="00346564"/>
    <w:rsid w:val="00347680"/>
    <w:rsid w:val="00351875"/>
    <w:rsid w:val="00352722"/>
    <w:rsid w:val="00354ADD"/>
    <w:rsid w:val="00355214"/>
    <w:rsid w:val="0035682A"/>
    <w:rsid w:val="00356D5F"/>
    <w:rsid w:val="00356E25"/>
    <w:rsid w:val="00357C76"/>
    <w:rsid w:val="0036070D"/>
    <w:rsid w:val="0036081E"/>
    <w:rsid w:val="00360FC8"/>
    <w:rsid w:val="00361EEF"/>
    <w:rsid w:val="00362876"/>
    <w:rsid w:val="00363521"/>
    <w:rsid w:val="00363FC6"/>
    <w:rsid w:val="00366481"/>
    <w:rsid w:val="003670E8"/>
    <w:rsid w:val="0036724B"/>
    <w:rsid w:val="00371491"/>
    <w:rsid w:val="00371557"/>
    <w:rsid w:val="003729DA"/>
    <w:rsid w:val="00374800"/>
    <w:rsid w:val="00375BCD"/>
    <w:rsid w:val="00375EDC"/>
    <w:rsid w:val="00380320"/>
    <w:rsid w:val="00380ACF"/>
    <w:rsid w:val="00383070"/>
    <w:rsid w:val="003850E2"/>
    <w:rsid w:val="00385DAA"/>
    <w:rsid w:val="00386256"/>
    <w:rsid w:val="0038719D"/>
    <w:rsid w:val="003876F3"/>
    <w:rsid w:val="00387A3F"/>
    <w:rsid w:val="003900E0"/>
    <w:rsid w:val="003907AC"/>
    <w:rsid w:val="00390E3A"/>
    <w:rsid w:val="00391695"/>
    <w:rsid w:val="00392AE4"/>
    <w:rsid w:val="00393587"/>
    <w:rsid w:val="003958FA"/>
    <w:rsid w:val="00396682"/>
    <w:rsid w:val="0039679E"/>
    <w:rsid w:val="00396BED"/>
    <w:rsid w:val="00396D55"/>
    <w:rsid w:val="00397AF7"/>
    <w:rsid w:val="003A0107"/>
    <w:rsid w:val="003A04A5"/>
    <w:rsid w:val="003A0C58"/>
    <w:rsid w:val="003A102B"/>
    <w:rsid w:val="003A1CB2"/>
    <w:rsid w:val="003A1D4A"/>
    <w:rsid w:val="003A239F"/>
    <w:rsid w:val="003A2447"/>
    <w:rsid w:val="003A2797"/>
    <w:rsid w:val="003A4F32"/>
    <w:rsid w:val="003A4F82"/>
    <w:rsid w:val="003A5E8D"/>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4EE4"/>
    <w:rsid w:val="004158A3"/>
    <w:rsid w:val="004168E1"/>
    <w:rsid w:val="0042005B"/>
    <w:rsid w:val="00421D22"/>
    <w:rsid w:val="00423198"/>
    <w:rsid w:val="004259F3"/>
    <w:rsid w:val="004266DB"/>
    <w:rsid w:val="004271C7"/>
    <w:rsid w:val="004278CE"/>
    <w:rsid w:val="00430D57"/>
    <w:rsid w:val="00433F57"/>
    <w:rsid w:val="004349C4"/>
    <w:rsid w:val="00434B55"/>
    <w:rsid w:val="00434C18"/>
    <w:rsid w:val="0043619E"/>
    <w:rsid w:val="0043661F"/>
    <w:rsid w:val="00436D8B"/>
    <w:rsid w:val="00437453"/>
    <w:rsid w:val="00437793"/>
    <w:rsid w:val="004400CC"/>
    <w:rsid w:val="004402B3"/>
    <w:rsid w:val="0044070F"/>
    <w:rsid w:val="00441DD5"/>
    <w:rsid w:val="004429CB"/>
    <w:rsid w:val="00442C1E"/>
    <w:rsid w:val="00443DA8"/>
    <w:rsid w:val="004446D8"/>
    <w:rsid w:val="004465F1"/>
    <w:rsid w:val="004515F9"/>
    <w:rsid w:val="004518C1"/>
    <w:rsid w:val="00453B97"/>
    <w:rsid w:val="00454F98"/>
    <w:rsid w:val="00455264"/>
    <w:rsid w:val="0045690A"/>
    <w:rsid w:val="00460291"/>
    <w:rsid w:val="00460C16"/>
    <w:rsid w:val="00460ED9"/>
    <w:rsid w:val="00463FD6"/>
    <w:rsid w:val="00464698"/>
    <w:rsid w:val="00465F05"/>
    <w:rsid w:val="0046766B"/>
    <w:rsid w:val="00467A47"/>
    <w:rsid w:val="00470770"/>
    <w:rsid w:val="00470F1D"/>
    <w:rsid w:val="00471707"/>
    <w:rsid w:val="00472040"/>
    <w:rsid w:val="004724A0"/>
    <w:rsid w:val="0047337F"/>
    <w:rsid w:val="00474D3C"/>
    <w:rsid w:val="0047588C"/>
    <w:rsid w:val="00475F9A"/>
    <w:rsid w:val="0047602D"/>
    <w:rsid w:val="00480CDE"/>
    <w:rsid w:val="00483062"/>
    <w:rsid w:val="00483C77"/>
    <w:rsid w:val="0048417A"/>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A3EC3"/>
    <w:rsid w:val="004B1FC4"/>
    <w:rsid w:val="004B28A7"/>
    <w:rsid w:val="004B4DA0"/>
    <w:rsid w:val="004B55DA"/>
    <w:rsid w:val="004B5643"/>
    <w:rsid w:val="004B5805"/>
    <w:rsid w:val="004B67E8"/>
    <w:rsid w:val="004B6DD1"/>
    <w:rsid w:val="004B7749"/>
    <w:rsid w:val="004C1788"/>
    <w:rsid w:val="004C2342"/>
    <w:rsid w:val="004C763D"/>
    <w:rsid w:val="004C7B5E"/>
    <w:rsid w:val="004C7D0C"/>
    <w:rsid w:val="004C7DDB"/>
    <w:rsid w:val="004D012E"/>
    <w:rsid w:val="004D0314"/>
    <w:rsid w:val="004D0ECB"/>
    <w:rsid w:val="004D1B61"/>
    <w:rsid w:val="004D2A89"/>
    <w:rsid w:val="004D6DFA"/>
    <w:rsid w:val="004D6F8E"/>
    <w:rsid w:val="004E1A52"/>
    <w:rsid w:val="004E5FA9"/>
    <w:rsid w:val="004E61F3"/>
    <w:rsid w:val="004E6BFF"/>
    <w:rsid w:val="004E6E17"/>
    <w:rsid w:val="004E6F9B"/>
    <w:rsid w:val="004F0FF8"/>
    <w:rsid w:val="004F1519"/>
    <w:rsid w:val="004F18DA"/>
    <w:rsid w:val="004F1FA3"/>
    <w:rsid w:val="004F3A75"/>
    <w:rsid w:val="004F3EAC"/>
    <w:rsid w:val="004F405F"/>
    <w:rsid w:val="004F4203"/>
    <w:rsid w:val="004F429F"/>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6112"/>
    <w:rsid w:val="00517CD1"/>
    <w:rsid w:val="00521596"/>
    <w:rsid w:val="00522254"/>
    <w:rsid w:val="00522280"/>
    <w:rsid w:val="0052337E"/>
    <w:rsid w:val="005234F6"/>
    <w:rsid w:val="00523A8E"/>
    <w:rsid w:val="00523B4D"/>
    <w:rsid w:val="00524586"/>
    <w:rsid w:val="005271AF"/>
    <w:rsid w:val="0053158C"/>
    <w:rsid w:val="005315B6"/>
    <w:rsid w:val="00533D88"/>
    <w:rsid w:val="00534AF5"/>
    <w:rsid w:val="00535130"/>
    <w:rsid w:val="00537F4D"/>
    <w:rsid w:val="00540003"/>
    <w:rsid w:val="00540322"/>
    <w:rsid w:val="00541375"/>
    <w:rsid w:val="00541510"/>
    <w:rsid w:val="00541F29"/>
    <w:rsid w:val="005430C8"/>
    <w:rsid w:val="00543590"/>
    <w:rsid w:val="0054418C"/>
    <w:rsid w:val="00544AED"/>
    <w:rsid w:val="00544CED"/>
    <w:rsid w:val="00544DA3"/>
    <w:rsid w:val="00544F2D"/>
    <w:rsid w:val="00545EF2"/>
    <w:rsid w:val="00547BCF"/>
    <w:rsid w:val="005501B2"/>
    <w:rsid w:val="00552393"/>
    <w:rsid w:val="005539FD"/>
    <w:rsid w:val="00555D79"/>
    <w:rsid w:val="0055675F"/>
    <w:rsid w:val="00557385"/>
    <w:rsid w:val="0055790C"/>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3F06"/>
    <w:rsid w:val="005A4793"/>
    <w:rsid w:val="005A4C6B"/>
    <w:rsid w:val="005A5313"/>
    <w:rsid w:val="005A54CD"/>
    <w:rsid w:val="005A5B6B"/>
    <w:rsid w:val="005B01E0"/>
    <w:rsid w:val="005B023C"/>
    <w:rsid w:val="005B0987"/>
    <w:rsid w:val="005B0D90"/>
    <w:rsid w:val="005B1B70"/>
    <w:rsid w:val="005B1FD7"/>
    <w:rsid w:val="005B2B13"/>
    <w:rsid w:val="005B35D4"/>
    <w:rsid w:val="005B621E"/>
    <w:rsid w:val="005B71D7"/>
    <w:rsid w:val="005C07BF"/>
    <w:rsid w:val="005C0AC9"/>
    <w:rsid w:val="005C12C0"/>
    <w:rsid w:val="005C1D64"/>
    <w:rsid w:val="005C3AC7"/>
    <w:rsid w:val="005C5750"/>
    <w:rsid w:val="005C6978"/>
    <w:rsid w:val="005D1BC8"/>
    <w:rsid w:val="005D2847"/>
    <w:rsid w:val="005D2FCC"/>
    <w:rsid w:val="005D41C2"/>
    <w:rsid w:val="005D44A5"/>
    <w:rsid w:val="005D7C41"/>
    <w:rsid w:val="005E24A5"/>
    <w:rsid w:val="005E28F7"/>
    <w:rsid w:val="005E3DEC"/>
    <w:rsid w:val="005E3F29"/>
    <w:rsid w:val="005E403C"/>
    <w:rsid w:val="005F021D"/>
    <w:rsid w:val="005F24BB"/>
    <w:rsid w:val="005F3198"/>
    <w:rsid w:val="005F3A04"/>
    <w:rsid w:val="005F4BAD"/>
    <w:rsid w:val="005F4CFB"/>
    <w:rsid w:val="005F5651"/>
    <w:rsid w:val="005F7B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726"/>
    <w:rsid w:val="00617C2E"/>
    <w:rsid w:val="00617DA5"/>
    <w:rsid w:val="00621271"/>
    <w:rsid w:val="006230D5"/>
    <w:rsid w:val="00623EB3"/>
    <w:rsid w:val="006250FE"/>
    <w:rsid w:val="00625A49"/>
    <w:rsid w:val="00625D63"/>
    <w:rsid w:val="006261ED"/>
    <w:rsid w:val="00626EAA"/>
    <w:rsid w:val="00626FBE"/>
    <w:rsid w:val="006272A0"/>
    <w:rsid w:val="00627872"/>
    <w:rsid w:val="00630C72"/>
    <w:rsid w:val="00631468"/>
    <w:rsid w:val="0063214E"/>
    <w:rsid w:val="00632D06"/>
    <w:rsid w:val="00632E20"/>
    <w:rsid w:val="00635438"/>
    <w:rsid w:val="00636C8F"/>
    <w:rsid w:val="0063771D"/>
    <w:rsid w:val="00641F06"/>
    <w:rsid w:val="00642C43"/>
    <w:rsid w:val="00646C6B"/>
    <w:rsid w:val="00651A67"/>
    <w:rsid w:val="00652387"/>
    <w:rsid w:val="0065399A"/>
    <w:rsid w:val="00654908"/>
    <w:rsid w:val="00654DDD"/>
    <w:rsid w:val="00655A90"/>
    <w:rsid w:val="006569E3"/>
    <w:rsid w:val="0065774A"/>
    <w:rsid w:val="00657DB3"/>
    <w:rsid w:val="00661BD4"/>
    <w:rsid w:val="006630C6"/>
    <w:rsid w:val="0066312D"/>
    <w:rsid w:val="00663562"/>
    <w:rsid w:val="00665CCF"/>
    <w:rsid w:val="00666914"/>
    <w:rsid w:val="00666E82"/>
    <w:rsid w:val="006670A1"/>
    <w:rsid w:val="00670604"/>
    <w:rsid w:val="00672DCA"/>
    <w:rsid w:val="00673342"/>
    <w:rsid w:val="006734E2"/>
    <w:rsid w:val="00675BA8"/>
    <w:rsid w:val="00675DA9"/>
    <w:rsid w:val="0067629A"/>
    <w:rsid w:val="00680908"/>
    <w:rsid w:val="00681C12"/>
    <w:rsid w:val="00681CC1"/>
    <w:rsid w:val="0068458C"/>
    <w:rsid w:val="0068705A"/>
    <w:rsid w:val="0068726D"/>
    <w:rsid w:val="00690563"/>
    <w:rsid w:val="00690BD8"/>
    <w:rsid w:val="0069324B"/>
    <w:rsid w:val="006933D4"/>
    <w:rsid w:val="0069576E"/>
    <w:rsid w:val="00696652"/>
    <w:rsid w:val="0069786E"/>
    <w:rsid w:val="006979CF"/>
    <w:rsid w:val="006A1E2D"/>
    <w:rsid w:val="006A30D5"/>
    <w:rsid w:val="006A3A30"/>
    <w:rsid w:val="006A3BEE"/>
    <w:rsid w:val="006A4F78"/>
    <w:rsid w:val="006A5F53"/>
    <w:rsid w:val="006B0AA8"/>
    <w:rsid w:val="006B3EDB"/>
    <w:rsid w:val="006B40E6"/>
    <w:rsid w:val="006B4720"/>
    <w:rsid w:val="006B5ADF"/>
    <w:rsid w:val="006B680D"/>
    <w:rsid w:val="006B6FE1"/>
    <w:rsid w:val="006C0E61"/>
    <w:rsid w:val="006C11AB"/>
    <w:rsid w:val="006C2563"/>
    <w:rsid w:val="006C4068"/>
    <w:rsid w:val="006C4FE2"/>
    <w:rsid w:val="006C66BF"/>
    <w:rsid w:val="006C6A9D"/>
    <w:rsid w:val="006D07C3"/>
    <w:rsid w:val="006D1844"/>
    <w:rsid w:val="006D2088"/>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E7C91"/>
    <w:rsid w:val="006F106F"/>
    <w:rsid w:val="006F1154"/>
    <w:rsid w:val="006F1742"/>
    <w:rsid w:val="006F2199"/>
    <w:rsid w:val="006F2EE7"/>
    <w:rsid w:val="006F4382"/>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1729F"/>
    <w:rsid w:val="00720C3D"/>
    <w:rsid w:val="007222AA"/>
    <w:rsid w:val="00722855"/>
    <w:rsid w:val="00722A5E"/>
    <w:rsid w:val="007233E4"/>
    <w:rsid w:val="0072536E"/>
    <w:rsid w:val="00727A3B"/>
    <w:rsid w:val="00730B51"/>
    <w:rsid w:val="00733A89"/>
    <w:rsid w:val="00733EAA"/>
    <w:rsid w:val="00735D21"/>
    <w:rsid w:val="007361B5"/>
    <w:rsid w:val="00736C85"/>
    <w:rsid w:val="0074048D"/>
    <w:rsid w:val="007422AE"/>
    <w:rsid w:val="00742E65"/>
    <w:rsid w:val="007436AD"/>
    <w:rsid w:val="00743DDF"/>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5772"/>
    <w:rsid w:val="00756DDB"/>
    <w:rsid w:val="00761518"/>
    <w:rsid w:val="00762F8D"/>
    <w:rsid w:val="0076319C"/>
    <w:rsid w:val="00763D08"/>
    <w:rsid w:val="00764E91"/>
    <w:rsid w:val="00765ACA"/>
    <w:rsid w:val="00770B9B"/>
    <w:rsid w:val="007732B6"/>
    <w:rsid w:val="007767A2"/>
    <w:rsid w:val="00780B2C"/>
    <w:rsid w:val="007812E6"/>
    <w:rsid w:val="007813D3"/>
    <w:rsid w:val="0078206D"/>
    <w:rsid w:val="007834B6"/>
    <w:rsid w:val="0079004A"/>
    <w:rsid w:val="00790CCB"/>
    <w:rsid w:val="00790D60"/>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2A3"/>
    <w:rsid w:val="007A5C06"/>
    <w:rsid w:val="007A5FB8"/>
    <w:rsid w:val="007A675A"/>
    <w:rsid w:val="007A700C"/>
    <w:rsid w:val="007A75AF"/>
    <w:rsid w:val="007A75D0"/>
    <w:rsid w:val="007A77FA"/>
    <w:rsid w:val="007A7A66"/>
    <w:rsid w:val="007A7B10"/>
    <w:rsid w:val="007B330B"/>
    <w:rsid w:val="007B4324"/>
    <w:rsid w:val="007B4E34"/>
    <w:rsid w:val="007B5DA0"/>
    <w:rsid w:val="007B6699"/>
    <w:rsid w:val="007C019E"/>
    <w:rsid w:val="007C09EB"/>
    <w:rsid w:val="007C3CA9"/>
    <w:rsid w:val="007C3D2D"/>
    <w:rsid w:val="007C4CD9"/>
    <w:rsid w:val="007C535E"/>
    <w:rsid w:val="007C55F5"/>
    <w:rsid w:val="007C5D27"/>
    <w:rsid w:val="007C5F9A"/>
    <w:rsid w:val="007C65D7"/>
    <w:rsid w:val="007C71CE"/>
    <w:rsid w:val="007C739C"/>
    <w:rsid w:val="007D01F3"/>
    <w:rsid w:val="007D38A7"/>
    <w:rsid w:val="007D3FB0"/>
    <w:rsid w:val="007D4386"/>
    <w:rsid w:val="007D54FF"/>
    <w:rsid w:val="007D5C8C"/>
    <w:rsid w:val="007D69A6"/>
    <w:rsid w:val="007D7150"/>
    <w:rsid w:val="007E089C"/>
    <w:rsid w:val="007E171C"/>
    <w:rsid w:val="007E1813"/>
    <w:rsid w:val="007E21B0"/>
    <w:rsid w:val="007E2986"/>
    <w:rsid w:val="007E690A"/>
    <w:rsid w:val="007E70A5"/>
    <w:rsid w:val="007E72C0"/>
    <w:rsid w:val="007F1E3A"/>
    <w:rsid w:val="007F1EDE"/>
    <w:rsid w:val="007F2105"/>
    <w:rsid w:val="007F249F"/>
    <w:rsid w:val="007F2838"/>
    <w:rsid w:val="007F3807"/>
    <w:rsid w:val="007F6354"/>
    <w:rsid w:val="007F651C"/>
    <w:rsid w:val="007F67F2"/>
    <w:rsid w:val="007F7395"/>
    <w:rsid w:val="007F7FC5"/>
    <w:rsid w:val="00801AF1"/>
    <w:rsid w:val="00802AEF"/>
    <w:rsid w:val="00803A1F"/>
    <w:rsid w:val="00804346"/>
    <w:rsid w:val="0080479B"/>
    <w:rsid w:val="00806B3B"/>
    <w:rsid w:val="00807379"/>
    <w:rsid w:val="00807977"/>
    <w:rsid w:val="008103FC"/>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0F2"/>
    <w:rsid w:val="00831ED5"/>
    <w:rsid w:val="00833A84"/>
    <w:rsid w:val="00834297"/>
    <w:rsid w:val="00834A94"/>
    <w:rsid w:val="00835747"/>
    <w:rsid w:val="0083626F"/>
    <w:rsid w:val="0083700F"/>
    <w:rsid w:val="008370B2"/>
    <w:rsid w:val="00837369"/>
    <w:rsid w:val="00837CFA"/>
    <w:rsid w:val="008407B0"/>
    <w:rsid w:val="00841F56"/>
    <w:rsid w:val="0084223C"/>
    <w:rsid w:val="0084256F"/>
    <w:rsid w:val="00842E1F"/>
    <w:rsid w:val="008440B0"/>
    <w:rsid w:val="008443FC"/>
    <w:rsid w:val="0084516F"/>
    <w:rsid w:val="00845CF9"/>
    <w:rsid w:val="00845E30"/>
    <w:rsid w:val="00850A0E"/>
    <w:rsid w:val="0085369B"/>
    <w:rsid w:val="00853939"/>
    <w:rsid w:val="0085400F"/>
    <w:rsid w:val="0085452B"/>
    <w:rsid w:val="00855C82"/>
    <w:rsid w:val="008560A3"/>
    <w:rsid w:val="0085665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C4"/>
    <w:rsid w:val="00873D3B"/>
    <w:rsid w:val="008746A1"/>
    <w:rsid w:val="0087565E"/>
    <w:rsid w:val="0087631C"/>
    <w:rsid w:val="008767C9"/>
    <w:rsid w:val="00880917"/>
    <w:rsid w:val="00880BC0"/>
    <w:rsid w:val="008815D2"/>
    <w:rsid w:val="00882163"/>
    <w:rsid w:val="00883058"/>
    <w:rsid w:val="008836FE"/>
    <w:rsid w:val="00883A58"/>
    <w:rsid w:val="00883A8E"/>
    <w:rsid w:val="00884EF0"/>
    <w:rsid w:val="0088768D"/>
    <w:rsid w:val="00892E1A"/>
    <w:rsid w:val="00893A74"/>
    <w:rsid w:val="008946AE"/>
    <w:rsid w:val="008949C7"/>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4224"/>
    <w:rsid w:val="008B5482"/>
    <w:rsid w:val="008B68BE"/>
    <w:rsid w:val="008B6A6E"/>
    <w:rsid w:val="008C0361"/>
    <w:rsid w:val="008C218D"/>
    <w:rsid w:val="008C3C46"/>
    <w:rsid w:val="008C426A"/>
    <w:rsid w:val="008C6BC2"/>
    <w:rsid w:val="008D0D4E"/>
    <w:rsid w:val="008D352D"/>
    <w:rsid w:val="008D3B8A"/>
    <w:rsid w:val="008D41EA"/>
    <w:rsid w:val="008D5BC4"/>
    <w:rsid w:val="008D6A50"/>
    <w:rsid w:val="008D6D7C"/>
    <w:rsid w:val="008D7BF5"/>
    <w:rsid w:val="008E08B2"/>
    <w:rsid w:val="008E0D39"/>
    <w:rsid w:val="008E1FBF"/>
    <w:rsid w:val="008E3272"/>
    <w:rsid w:val="008E3740"/>
    <w:rsid w:val="008E3828"/>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0632"/>
    <w:rsid w:val="009010D4"/>
    <w:rsid w:val="0090114C"/>
    <w:rsid w:val="009017E6"/>
    <w:rsid w:val="0090246F"/>
    <w:rsid w:val="00902FC4"/>
    <w:rsid w:val="00906BDE"/>
    <w:rsid w:val="00906DFB"/>
    <w:rsid w:val="00907422"/>
    <w:rsid w:val="00907F6E"/>
    <w:rsid w:val="0091069E"/>
    <w:rsid w:val="00912B25"/>
    <w:rsid w:val="00914B19"/>
    <w:rsid w:val="00914FBB"/>
    <w:rsid w:val="00915477"/>
    <w:rsid w:val="00917E20"/>
    <w:rsid w:val="00917E32"/>
    <w:rsid w:val="009213FC"/>
    <w:rsid w:val="00923223"/>
    <w:rsid w:val="00923883"/>
    <w:rsid w:val="00923F43"/>
    <w:rsid w:val="009260BB"/>
    <w:rsid w:val="00927903"/>
    <w:rsid w:val="00927A54"/>
    <w:rsid w:val="00927A9C"/>
    <w:rsid w:val="009318FB"/>
    <w:rsid w:val="00933E4D"/>
    <w:rsid w:val="009344D1"/>
    <w:rsid w:val="0093672D"/>
    <w:rsid w:val="009400C5"/>
    <w:rsid w:val="0094025F"/>
    <w:rsid w:val="0094062D"/>
    <w:rsid w:val="009408ED"/>
    <w:rsid w:val="00942342"/>
    <w:rsid w:val="009442A0"/>
    <w:rsid w:val="00945FF8"/>
    <w:rsid w:val="0094623B"/>
    <w:rsid w:val="009464DF"/>
    <w:rsid w:val="00947512"/>
    <w:rsid w:val="00950C31"/>
    <w:rsid w:val="00951761"/>
    <w:rsid w:val="009517A7"/>
    <w:rsid w:val="00951DA1"/>
    <w:rsid w:val="00951F3E"/>
    <w:rsid w:val="0095202E"/>
    <w:rsid w:val="0095261F"/>
    <w:rsid w:val="00954D5A"/>
    <w:rsid w:val="0095761D"/>
    <w:rsid w:val="0096040D"/>
    <w:rsid w:val="00961453"/>
    <w:rsid w:val="009640DF"/>
    <w:rsid w:val="009706C5"/>
    <w:rsid w:val="00972529"/>
    <w:rsid w:val="00974449"/>
    <w:rsid w:val="00974CFD"/>
    <w:rsid w:val="0097582B"/>
    <w:rsid w:val="0097624E"/>
    <w:rsid w:val="009763A3"/>
    <w:rsid w:val="00976991"/>
    <w:rsid w:val="00976CEC"/>
    <w:rsid w:val="00976D66"/>
    <w:rsid w:val="00977AAC"/>
    <w:rsid w:val="0098073F"/>
    <w:rsid w:val="0098194C"/>
    <w:rsid w:val="00982D7B"/>
    <w:rsid w:val="0098305E"/>
    <w:rsid w:val="00984E8E"/>
    <w:rsid w:val="00987337"/>
    <w:rsid w:val="0098741B"/>
    <w:rsid w:val="00990CBA"/>
    <w:rsid w:val="00992C2D"/>
    <w:rsid w:val="009A00BC"/>
    <w:rsid w:val="009A04A4"/>
    <w:rsid w:val="009A0A70"/>
    <w:rsid w:val="009A1A25"/>
    <w:rsid w:val="009A3B85"/>
    <w:rsid w:val="009A4667"/>
    <w:rsid w:val="009A681A"/>
    <w:rsid w:val="009A6D9F"/>
    <w:rsid w:val="009A7D28"/>
    <w:rsid w:val="009B148C"/>
    <w:rsid w:val="009B1908"/>
    <w:rsid w:val="009B1DFB"/>
    <w:rsid w:val="009B420F"/>
    <w:rsid w:val="009B4A67"/>
    <w:rsid w:val="009B56A8"/>
    <w:rsid w:val="009B62E5"/>
    <w:rsid w:val="009C1336"/>
    <w:rsid w:val="009C16FB"/>
    <w:rsid w:val="009C2995"/>
    <w:rsid w:val="009C5AA3"/>
    <w:rsid w:val="009C5D7C"/>
    <w:rsid w:val="009C5D8C"/>
    <w:rsid w:val="009C63FF"/>
    <w:rsid w:val="009D0523"/>
    <w:rsid w:val="009D0A81"/>
    <w:rsid w:val="009D0EE2"/>
    <w:rsid w:val="009D31E0"/>
    <w:rsid w:val="009D38D5"/>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070E"/>
    <w:rsid w:val="00A12B8F"/>
    <w:rsid w:val="00A12C39"/>
    <w:rsid w:val="00A12ED5"/>
    <w:rsid w:val="00A1304D"/>
    <w:rsid w:val="00A130C2"/>
    <w:rsid w:val="00A1310A"/>
    <w:rsid w:val="00A14D52"/>
    <w:rsid w:val="00A15535"/>
    <w:rsid w:val="00A17B03"/>
    <w:rsid w:val="00A202FA"/>
    <w:rsid w:val="00A21990"/>
    <w:rsid w:val="00A226EA"/>
    <w:rsid w:val="00A2453C"/>
    <w:rsid w:val="00A272A8"/>
    <w:rsid w:val="00A27CDB"/>
    <w:rsid w:val="00A27DF5"/>
    <w:rsid w:val="00A36AA7"/>
    <w:rsid w:val="00A37EFB"/>
    <w:rsid w:val="00A40DA6"/>
    <w:rsid w:val="00A40E63"/>
    <w:rsid w:val="00A42D34"/>
    <w:rsid w:val="00A43191"/>
    <w:rsid w:val="00A431A5"/>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3909"/>
    <w:rsid w:val="00A64631"/>
    <w:rsid w:val="00A648A9"/>
    <w:rsid w:val="00A64BF5"/>
    <w:rsid w:val="00A64D52"/>
    <w:rsid w:val="00A650AF"/>
    <w:rsid w:val="00A65AE8"/>
    <w:rsid w:val="00A71544"/>
    <w:rsid w:val="00A71958"/>
    <w:rsid w:val="00A71E69"/>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157"/>
    <w:rsid w:val="00A90D7E"/>
    <w:rsid w:val="00A91AB5"/>
    <w:rsid w:val="00A94160"/>
    <w:rsid w:val="00A94198"/>
    <w:rsid w:val="00A95201"/>
    <w:rsid w:val="00A953C6"/>
    <w:rsid w:val="00A95AE5"/>
    <w:rsid w:val="00A964EF"/>
    <w:rsid w:val="00A974DC"/>
    <w:rsid w:val="00AA04C8"/>
    <w:rsid w:val="00AA0EF1"/>
    <w:rsid w:val="00AA1696"/>
    <w:rsid w:val="00AA186E"/>
    <w:rsid w:val="00AA2C31"/>
    <w:rsid w:val="00AA2E54"/>
    <w:rsid w:val="00AA34EC"/>
    <w:rsid w:val="00AA37AB"/>
    <w:rsid w:val="00AA3B70"/>
    <w:rsid w:val="00AA3F60"/>
    <w:rsid w:val="00AA6209"/>
    <w:rsid w:val="00AA667F"/>
    <w:rsid w:val="00AA675D"/>
    <w:rsid w:val="00AA6C32"/>
    <w:rsid w:val="00AA7EC5"/>
    <w:rsid w:val="00AB065B"/>
    <w:rsid w:val="00AB098E"/>
    <w:rsid w:val="00AB1F1D"/>
    <w:rsid w:val="00AB6C80"/>
    <w:rsid w:val="00AC08BB"/>
    <w:rsid w:val="00AC2537"/>
    <w:rsid w:val="00AC29CC"/>
    <w:rsid w:val="00AC2F3C"/>
    <w:rsid w:val="00AC3AB4"/>
    <w:rsid w:val="00AC447B"/>
    <w:rsid w:val="00AC48C7"/>
    <w:rsid w:val="00AC5C81"/>
    <w:rsid w:val="00AC6D33"/>
    <w:rsid w:val="00AC6DFC"/>
    <w:rsid w:val="00AC71D0"/>
    <w:rsid w:val="00AD1C51"/>
    <w:rsid w:val="00AD1C77"/>
    <w:rsid w:val="00AD1FA1"/>
    <w:rsid w:val="00AD3680"/>
    <w:rsid w:val="00AD5257"/>
    <w:rsid w:val="00AE19F1"/>
    <w:rsid w:val="00AE3FC0"/>
    <w:rsid w:val="00AE4E21"/>
    <w:rsid w:val="00AE4FBC"/>
    <w:rsid w:val="00AE6FEB"/>
    <w:rsid w:val="00AF1AF0"/>
    <w:rsid w:val="00AF2A51"/>
    <w:rsid w:val="00AF47AF"/>
    <w:rsid w:val="00AF48E0"/>
    <w:rsid w:val="00AF516B"/>
    <w:rsid w:val="00AF6392"/>
    <w:rsid w:val="00AF6B2F"/>
    <w:rsid w:val="00AF79D2"/>
    <w:rsid w:val="00AF7F90"/>
    <w:rsid w:val="00B00150"/>
    <w:rsid w:val="00B00578"/>
    <w:rsid w:val="00B02013"/>
    <w:rsid w:val="00B0251D"/>
    <w:rsid w:val="00B02EF4"/>
    <w:rsid w:val="00B02F57"/>
    <w:rsid w:val="00B03CB8"/>
    <w:rsid w:val="00B044F6"/>
    <w:rsid w:val="00B05399"/>
    <w:rsid w:val="00B06044"/>
    <w:rsid w:val="00B06C2A"/>
    <w:rsid w:val="00B07228"/>
    <w:rsid w:val="00B078B5"/>
    <w:rsid w:val="00B07B11"/>
    <w:rsid w:val="00B10BD6"/>
    <w:rsid w:val="00B11585"/>
    <w:rsid w:val="00B12563"/>
    <w:rsid w:val="00B1299D"/>
    <w:rsid w:val="00B12C52"/>
    <w:rsid w:val="00B13099"/>
    <w:rsid w:val="00B14032"/>
    <w:rsid w:val="00B146E6"/>
    <w:rsid w:val="00B14DE8"/>
    <w:rsid w:val="00B15A25"/>
    <w:rsid w:val="00B20824"/>
    <w:rsid w:val="00B20D22"/>
    <w:rsid w:val="00B216ED"/>
    <w:rsid w:val="00B21FB0"/>
    <w:rsid w:val="00B220C6"/>
    <w:rsid w:val="00B24802"/>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3E7"/>
    <w:rsid w:val="00B3763D"/>
    <w:rsid w:val="00B37B1F"/>
    <w:rsid w:val="00B413A4"/>
    <w:rsid w:val="00B416BB"/>
    <w:rsid w:val="00B41B07"/>
    <w:rsid w:val="00B42247"/>
    <w:rsid w:val="00B43215"/>
    <w:rsid w:val="00B43761"/>
    <w:rsid w:val="00B4380A"/>
    <w:rsid w:val="00B46EEC"/>
    <w:rsid w:val="00B4740E"/>
    <w:rsid w:val="00B50370"/>
    <w:rsid w:val="00B5078E"/>
    <w:rsid w:val="00B50E35"/>
    <w:rsid w:val="00B54E4F"/>
    <w:rsid w:val="00B55660"/>
    <w:rsid w:val="00B55770"/>
    <w:rsid w:val="00B55CA5"/>
    <w:rsid w:val="00B56CE8"/>
    <w:rsid w:val="00B57568"/>
    <w:rsid w:val="00B5769B"/>
    <w:rsid w:val="00B57A47"/>
    <w:rsid w:val="00B600D9"/>
    <w:rsid w:val="00B60800"/>
    <w:rsid w:val="00B6097E"/>
    <w:rsid w:val="00B62606"/>
    <w:rsid w:val="00B6263A"/>
    <w:rsid w:val="00B62CE0"/>
    <w:rsid w:val="00B634F4"/>
    <w:rsid w:val="00B63CF1"/>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8E9"/>
    <w:rsid w:val="00B859DC"/>
    <w:rsid w:val="00B87C70"/>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61BF"/>
    <w:rsid w:val="00BA7A43"/>
    <w:rsid w:val="00BA7DE4"/>
    <w:rsid w:val="00BB0FC8"/>
    <w:rsid w:val="00BB1FAD"/>
    <w:rsid w:val="00BB2B6B"/>
    <w:rsid w:val="00BB3040"/>
    <w:rsid w:val="00BB31B5"/>
    <w:rsid w:val="00BB3FF7"/>
    <w:rsid w:val="00BB5DBC"/>
    <w:rsid w:val="00BB5DDA"/>
    <w:rsid w:val="00BB6F58"/>
    <w:rsid w:val="00BB778C"/>
    <w:rsid w:val="00BB7BB9"/>
    <w:rsid w:val="00BB7E93"/>
    <w:rsid w:val="00BC033D"/>
    <w:rsid w:val="00BC4566"/>
    <w:rsid w:val="00BC597A"/>
    <w:rsid w:val="00BC693C"/>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59FD"/>
    <w:rsid w:val="00C0637B"/>
    <w:rsid w:val="00C069A9"/>
    <w:rsid w:val="00C1052A"/>
    <w:rsid w:val="00C12B48"/>
    <w:rsid w:val="00C132A3"/>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6C0"/>
    <w:rsid w:val="00C25B31"/>
    <w:rsid w:val="00C26954"/>
    <w:rsid w:val="00C26CDB"/>
    <w:rsid w:val="00C273E8"/>
    <w:rsid w:val="00C2747B"/>
    <w:rsid w:val="00C301DF"/>
    <w:rsid w:val="00C30284"/>
    <w:rsid w:val="00C317AE"/>
    <w:rsid w:val="00C32394"/>
    <w:rsid w:val="00C3242D"/>
    <w:rsid w:val="00C33AC9"/>
    <w:rsid w:val="00C34BC3"/>
    <w:rsid w:val="00C34FC7"/>
    <w:rsid w:val="00C42A3A"/>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3A6F"/>
    <w:rsid w:val="00C648A4"/>
    <w:rsid w:val="00C65BC6"/>
    <w:rsid w:val="00C65C0C"/>
    <w:rsid w:val="00C6609E"/>
    <w:rsid w:val="00C661DB"/>
    <w:rsid w:val="00C668BE"/>
    <w:rsid w:val="00C67EA0"/>
    <w:rsid w:val="00C703BC"/>
    <w:rsid w:val="00C7285A"/>
    <w:rsid w:val="00C742C6"/>
    <w:rsid w:val="00C77D96"/>
    <w:rsid w:val="00C81162"/>
    <w:rsid w:val="00C813F6"/>
    <w:rsid w:val="00C84068"/>
    <w:rsid w:val="00C85504"/>
    <w:rsid w:val="00C8727A"/>
    <w:rsid w:val="00C874BB"/>
    <w:rsid w:val="00C9113A"/>
    <w:rsid w:val="00C9129E"/>
    <w:rsid w:val="00C914BB"/>
    <w:rsid w:val="00C9240F"/>
    <w:rsid w:val="00C92C32"/>
    <w:rsid w:val="00C934F4"/>
    <w:rsid w:val="00C935D4"/>
    <w:rsid w:val="00C93E6A"/>
    <w:rsid w:val="00C94F29"/>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079"/>
    <w:rsid w:val="00CC14E3"/>
    <w:rsid w:val="00CC1CC2"/>
    <w:rsid w:val="00CC2BBE"/>
    <w:rsid w:val="00CC3E2B"/>
    <w:rsid w:val="00CC482B"/>
    <w:rsid w:val="00CC4DAE"/>
    <w:rsid w:val="00CC6697"/>
    <w:rsid w:val="00CC6A67"/>
    <w:rsid w:val="00CC6B19"/>
    <w:rsid w:val="00CC6B40"/>
    <w:rsid w:val="00CC79E8"/>
    <w:rsid w:val="00CD0B34"/>
    <w:rsid w:val="00CD0DCC"/>
    <w:rsid w:val="00CD1BB7"/>
    <w:rsid w:val="00CD2B12"/>
    <w:rsid w:val="00CD357C"/>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2D3E"/>
    <w:rsid w:val="00D05B45"/>
    <w:rsid w:val="00D06270"/>
    <w:rsid w:val="00D0642F"/>
    <w:rsid w:val="00D07040"/>
    <w:rsid w:val="00D10410"/>
    <w:rsid w:val="00D107C8"/>
    <w:rsid w:val="00D129FB"/>
    <w:rsid w:val="00D143F4"/>
    <w:rsid w:val="00D1597C"/>
    <w:rsid w:val="00D21602"/>
    <w:rsid w:val="00D22BF4"/>
    <w:rsid w:val="00D22D43"/>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0F10"/>
    <w:rsid w:val="00D51188"/>
    <w:rsid w:val="00D51537"/>
    <w:rsid w:val="00D5351F"/>
    <w:rsid w:val="00D53D5B"/>
    <w:rsid w:val="00D54D69"/>
    <w:rsid w:val="00D54FA6"/>
    <w:rsid w:val="00D555F9"/>
    <w:rsid w:val="00D55757"/>
    <w:rsid w:val="00D558AD"/>
    <w:rsid w:val="00D55B45"/>
    <w:rsid w:val="00D56F51"/>
    <w:rsid w:val="00D6084D"/>
    <w:rsid w:val="00D64B29"/>
    <w:rsid w:val="00D652D3"/>
    <w:rsid w:val="00D6568F"/>
    <w:rsid w:val="00D662B4"/>
    <w:rsid w:val="00D67430"/>
    <w:rsid w:val="00D6749A"/>
    <w:rsid w:val="00D720F7"/>
    <w:rsid w:val="00D7296A"/>
    <w:rsid w:val="00D72E2D"/>
    <w:rsid w:val="00D74349"/>
    <w:rsid w:val="00D74A9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0E45"/>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44D7"/>
    <w:rsid w:val="00DB5E1A"/>
    <w:rsid w:val="00DC0D88"/>
    <w:rsid w:val="00DC1E12"/>
    <w:rsid w:val="00DC3ABB"/>
    <w:rsid w:val="00DC6EBB"/>
    <w:rsid w:val="00DC70FA"/>
    <w:rsid w:val="00DC7C40"/>
    <w:rsid w:val="00DC7D0A"/>
    <w:rsid w:val="00DD00B6"/>
    <w:rsid w:val="00DD0F69"/>
    <w:rsid w:val="00DD1296"/>
    <w:rsid w:val="00DD1854"/>
    <w:rsid w:val="00DD4E58"/>
    <w:rsid w:val="00DD72D3"/>
    <w:rsid w:val="00DE0624"/>
    <w:rsid w:val="00DE0965"/>
    <w:rsid w:val="00DE0A86"/>
    <w:rsid w:val="00DE2209"/>
    <w:rsid w:val="00DE2951"/>
    <w:rsid w:val="00DE3015"/>
    <w:rsid w:val="00DE5047"/>
    <w:rsid w:val="00DE5528"/>
    <w:rsid w:val="00DE5917"/>
    <w:rsid w:val="00DE625E"/>
    <w:rsid w:val="00DE65F3"/>
    <w:rsid w:val="00DE6827"/>
    <w:rsid w:val="00DE6A2D"/>
    <w:rsid w:val="00DF0FA7"/>
    <w:rsid w:val="00DF10D4"/>
    <w:rsid w:val="00DF1857"/>
    <w:rsid w:val="00DF1CDE"/>
    <w:rsid w:val="00DF1FE3"/>
    <w:rsid w:val="00DF2F3F"/>
    <w:rsid w:val="00DF556B"/>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C35"/>
    <w:rsid w:val="00E07EF5"/>
    <w:rsid w:val="00E1208C"/>
    <w:rsid w:val="00E140DB"/>
    <w:rsid w:val="00E14FDA"/>
    <w:rsid w:val="00E15251"/>
    <w:rsid w:val="00E15DEA"/>
    <w:rsid w:val="00E16056"/>
    <w:rsid w:val="00E17A5C"/>
    <w:rsid w:val="00E17E2E"/>
    <w:rsid w:val="00E21BFE"/>
    <w:rsid w:val="00E24371"/>
    <w:rsid w:val="00E25FD5"/>
    <w:rsid w:val="00E276DD"/>
    <w:rsid w:val="00E30252"/>
    <w:rsid w:val="00E313B2"/>
    <w:rsid w:val="00E3386A"/>
    <w:rsid w:val="00E33B2E"/>
    <w:rsid w:val="00E3680A"/>
    <w:rsid w:val="00E36EEF"/>
    <w:rsid w:val="00E37113"/>
    <w:rsid w:val="00E37A1F"/>
    <w:rsid w:val="00E400D8"/>
    <w:rsid w:val="00E408EC"/>
    <w:rsid w:val="00E4429D"/>
    <w:rsid w:val="00E44CBE"/>
    <w:rsid w:val="00E44D04"/>
    <w:rsid w:val="00E45598"/>
    <w:rsid w:val="00E50AF5"/>
    <w:rsid w:val="00E51D8E"/>
    <w:rsid w:val="00E523D5"/>
    <w:rsid w:val="00E52CFF"/>
    <w:rsid w:val="00E530DA"/>
    <w:rsid w:val="00E53851"/>
    <w:rsid w:val="00E552A6"/>
    <w:rsid w:val="00E55BD5"/>
    <w:rsid w:val="00E55CB7"/>
    <w:rsid w:val="00E55DF7"/>
    <w:rsid w:val="00E55F56"/>
    <w:rsid w:val="00E562E6"/>
    <w:rsid w:val="00E61B46"/>
    <w:rsid w:val="00E61B4A"/>
    <w:rsid w:val="00E63152"/>
    <w:rsid w:val="00E63313"/>
    <w:rsid w:val="00E63D93"/>
    <w:rsid w:val="00E640E3"/>
    <w:rsid w:val="00E641E6"/>
    <w:rsid w:val="00E643A8"/>
    <w:rsid w:val="00E70536"/>
    <w:rsid w:val="00E70C3A"/>
    <w:rsid w:val="00E71A8E"/>
    <w:rsid w:val="00E725CC"/>
    <w:rsid w:val="00E72D5D"/>
    <w:rsid w:val="00E736CF"/>
    <w:rsid w:val="00E73CBB"/>
    <w:rsid w:val="00E73D20"/>
    <w:rsid w:val="00E8110C"/>
    <w:rsid w:val="00E82F82"/>
    <w:rsid w:val="00E830B3"/>
    <w:rsid w:val="00E84FC1"/>
    <w:rsid w:val="00E8533F"/>
    <w:rsid w:val="00E86294"/>
    <w:rsid w:val="00E863AA"/>
    <w:rsid w:val="00E8661C"/>
    <w:rsid w:val="00E92446"/>
    <w:rsid w:val="00E9349A"/>
    <w:rsid w:val="00E967E3"/>
    <w:rsid w:val="00E971E6"/>
    <w:rsid w:val="00E97C70"/>
    <w:rsid w:val="00EA08AD"/>
    <w:rsid w:val="00EA159F"/>
    <w:rsid w:val="00EA1A08"/>
    <w:rsid w:val="00EA22BA"/>
    <w:rsid w:val="00EA29EF"/>
    <w:rsid w:val="00EA3A2A"/>
    <w:rsid w:val="00EA3ED7"/>
    <w:rsid w:val="00EA53C8"/>
    <w:rsid w:val="00EA5BB7"/>
    <w:rsid w:val="00EA5E15"/>
    <w:rsid w:val="00EA73CB"/>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22D"/>
    <w:rsid w:val="00EE253B"/>
    <w:rsid w:val="00EE37FD"/>
    <w:rsid w:val="00EE4CDD"/>
    <w:rsid w:val="00EE728E"/>
    <w:rsid w:val="00EE7A46"/>
    <w:rsid w:val="00EE7C73"/>
    <w:rsid w:val="00EF079E"/>
    <w:rsid w:val="00EF1EE3"/>
    <w:rsid w:val="00EF2071"/>
    <w:rsid w:val="00EF3172"/>
    <w:rsid w:val="00EF522F"/>
    <w:rsid w:val="00EF6628"/>
    <w:rsid w:val="00EF6BD1"/>
    <w:rsid w:val="00EF702B"/>
    <w:rsid w:val="00EF7515"/>
    <w:rsid w:val="00EF7841"/>
    <w:rsid w:val="00F015CB"/>
    <w:rsid w:val="00F03184"/>
    <w:rsid w:val="00F0466F"/>
    <w:rsid w:val="00F063AE"/>
    <w:rsid w:val="00F07CE3"/>
    <w:rsid w:val="00F12559"/>
    <w:rsid w:val="00F1268A"/>
    <w:rsid w:val="00F135B2"/>
    <w:rsid w:val="00F13B41"/>
    <w:rsid w:val="00F150DE"/>
    <w:rsid w:val="00F20802"/>
    <w:rsid w:val="00F21BD8"/>
    <w:rsid w:val="00F21D3D"/>
    <w:rsid w:val="00F21F01"/>
    <w:rsid w:val="00F23E87"/>
    <w:rsid w:val="00F24D0B"/>
    <w:rsid w:val="00F24F93"/>
    <w:rsid w:val="00F25309"/>
    <w:rsid w:val="00F3027B"/>
    <w:rsid w:val="00F30442"/>
    <w:rsid w:val="00F326C6"/>
    <w:rsid w:val="00F357C4"/>
    <w:rsid w:val="00F36509"/>
    <w:rsid w:val="00F37BC1"/>
    <w:rsid w:val="00F37C20"/>
    <w:rsid w:val="00F418AF"/>
    <w:rsid w:val="00F41CF6"/>
    <w:rsid w:val="00F42C88"/>
    <w:rsid w:val="00F433DF"/>
    <w:rsid w:val="00F44726"/>
    <w:rsid w:val="00F44E71"/>
    <w:rsid w:val="00F45DF7"/>
    <w:rsid w:val="00F46196"/>
    <w:rsid w:val="00F46D26"/>
    <w:rsid w:val="00F473B8"/>
    <w:rsid w:val="00F47827"/>
    <w:rsid w:val="00F51220"/>
    <w:rsid w:val="00F51774"/>
    <w:rsid w:val="00F51F88"/>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778A3"/>
    <w:rsid w:val="00F82A13"/>
    <w:rsid w:val="00F82E2C"/>
    <w:rsid w:val="00F83211"/>
    <w:rsid w:val="00F83894"/>
    <w:rsid w:val="00F8476E"/>
    <w:rsid w:val="00F8550E"/>
    <w:rsid w:val="00F85900"/>
    <w:rsid w:val="00F864C2"/>
    <w:rsid w:val="00F86692"/>
    <w:rsid w:val="00F87314"/>
    <w:rsid w:val="00F9080C"/>
    <w:rsid w:val="00F91DA7"/>
    <w:rsid w:val="00F92472"/>
    <w:rsid w:val="00F97E6D"/>
    <w:rsid w:val="00FA0626"/>
    <w:rsid w:val="00FA0692"/>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1640"/>
    <w:rsid w:val="00FC2843"/>
    <w:rsid w:val="00FC2CE2"/>
    <w:rsid w:val="00FC2D81"/>
    <w:rsid w:val="00FC37A9"/>
    <w:rsid w:val="00FC3DBA"/>
    <w:rsid w:val="00FC429F"/>
    <w:rsid w:val="00FC6B84"/>
    <w:rsid w:val="00FC6EAA"/>
    <w:rsid w:val="00FD1749"/>
    <w:rsid w:val="00FD1DD0"/>
    <w:rsid w:val="00FD32B3"/>
    <w:rsid w:val="00FD43F8"/>
    <w:rsid w:val="00FD57E7"/>
    <w:rsid w:val="00FD5C26"/>
    <w:rsid w:val="00FD6EF0"/>
    <w:rsid w:val="00FE166F"/>
    <w:rsid w:val="00FE1BF4"/>
    <w:rsid w:val="00FE287F"/>
    <w:rsid w:val="00FE5A5D"/>
    <w:rsid w:val="00FE62C9"/>
    <w:rsid w:val="00FF059D"/>
    <w:rsid w:val="00FF08AC"/>
    <w:rsid w:val="00FF138D"/>
    <w:rsid w:val="00FF18AB"/>
    <w:rsid w:val="00FF2D33"/>
    <w:rsid w:val="00FF37EE"/>
    <w:rsid w:val="00FF3AC2"/>
    <w:rsid w:val="00FF46E6"/>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99"/>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99"/>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95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261F"/>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48039549">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573978816">
      <w:bodyDiv w:val="1"/>
      <w:marLeft w:val="0"/>
      <w:marRight w:val="0"/>
      <w:marTop w:val="0"/>
      <w:marBottom w:val="0"/>
      <w:divBdr>
        <w:top w:val="none" w:sz="0" w:space="0" w:color="auto"/>
        <w:left w:val="none" w:sz="0" w:space="0" w:color="auto"/>
        <w:bottom w:val="none" w:sz="0" w:space="0" w:color="auto"/>
        <w:right w:val="none" w:sz="0" w:space="0" w:color="auto"/>
      </w:divBdr>
    </w:div>
    <w:div w:id="906762487">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254825990">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423794065">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6100</Words>
  <Characters>3477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357</cp:revision>
  <cp:lastPrinted>2020-12-11T11:10:00Z</cp:lastPrinted>
  <dcterms:created xsi:type="dcterms:W3CDTF">2026-02-02T08:31:00Z</dcterms:created>
  <dcterms:modified xsi:type="dcterms:W3CDTF">2026-06-11T12:57:00Z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