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4F1EF5D" w14:textId="12612FC7" w:rsidR="00E268AB" w:rsidRPr="00F82C60" w:rsidRDefault="00903866" w:rsidP="00F82C60">
      <w:pPr>
        <w:spacing w:after="0"/>
        <w:jc w:val="center"/>
        <w:rPr>
          <w:rFonts w:ascii="Times New Roman" w:hAnsi="Times New Roman" w:cs="Times New Roman"/>
          <w:sz w:val="24"/>
          <w:szCs w:val="24"/>
        </w:rPr>
      </w:pPr>
      <w:r w:rsidRPr="00903866">
        <w:rPr>
          <w:rFonts w:ascii="Times New Roman" w:hAnsi="Times New Roman" w:cs="Times New Roman"/>
          <w:sz w:val="28"/>
          <w:szCs w:val="28"/>
        </w:rPr>
        <w:t>DPF filtru tīrīšana autobusiem</w:t>
      </w: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903866">
        <w:trPr>
          <w:cantSplit/>
          <w:trHeight w:val="435"/>
        </w:trPr>
        <w:tc>
          <w:tcPr>
            <w:tcW w:w="2977" w:type="dxa"/>
            <w:shd w:val="clear" w:color="auto" w:fill="DEEAF6" w:themeFill="accent5" w:themeFillTint="33"/>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903866">
        <w:trPr>
          <w:cantSplit/>
          <w:trHeight w:val="435"/>
        </w:trPr>
        <w:tc>
          <w:tcPr>
            <w:tcW w:w="2977" w:type="dxa"/>
            <w:shd w:val="clear" w:color="auto" w:fill="DEEAF6" w:themeFill="accent5" w:themeFillTint="33"/>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46129FC4" w14:textId="77777777" w:rsidR="00B152F7" w:rsidRPr="00040938" w:rsidRDefault="00B152F7" w:rsidP="00145521">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903866">
        <w:trPr>
          <w:cantSplit/>
          <w:trHeight w:val="427"/>
        </w:trPr>
        <w:tc>
          <w:tcPr>
            <w:tcW w:w="2977" w:type="dxa"/>
            <w:tcBorders>
              <w:right w:val="single" w:sz="4" w:space="0" w:color="auto"/>
            </w:tcBorders>
            <w:shd w:val="clear" w:color="auto" w:fill="DEEAF6" w:themeFill="accent5" w:themeFillTint="33"/>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903866">
        <w:trPr>
          <w:cantSplit/>
          <w:trHeight w:val="427"/>
        </w:trPr>
        <w:tc>
          <w:tcPr>
            <w:tcW w:w="2977" w:type="dxa"/>
            <w:tcBorders>
              <w:right w:val="single" w:sz="4" w:space="0" w:color="auto"/>
            </w:tcBorders>
            <w:shd w:val="clear" w:color="auto" w:fill="DEEAF6" w:themeFill="accent5" w:themeFillTint="33"/>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903866">
        <w:trPr>
          <w:cantSplit/>
          <w:trHeight w:val="427"/>
        </w:trPr>
        <w:tc>
          <w:tcPr>
            <w:tcW w:w="2977" w:type="dxa"/>
            <w:tcBorders>
              <w:right w:val="single" w:sz="4" w:space="0" w:color="auto"/>
            </w:tcBorders>
            <w:shd w:val="clear" w:color="auto" w:fill="DEEAF6" w:themeFill="accent5" w:themeFillTint="33"/>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164AC000" w14:textId="40F6B1BD"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03866">
        <w:rPr>
          <w:rFonts w:ascii="Times New Roman" w:hAnsi="Times New Roman"/>
          <w:szCs w:val="24"/>
        </w:rPr>
        <w:t>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E268AB">
        <w:rPr>
          <w:rFonts w:ascii="Times New Roman" w:hAnsi="Times New Roman"/>
          <w:szCs w:val="24"/>
        </w:rPr>
        <w:t>pakalpojuma sniegšanu</w:t>
      </w:r>
      <w:r w:rsidR="00992CBC">
        <w:rPr>
          <w:rFonts w:ascii="Times New Roman" w:hAnsi="Times New Roman"/>
          <w:szCs w:val="24"/>
        </w:rPr>
        <w:t xml:space="preserve"> (t.sk. transports utt.)</w:t>
      </w:r>
      <w:r>
        <w:rPr>
          <w:rFonts w:ascii="Times New Roman" w:hAnsi="Times New Roman"/>
          <w:szCs w:val="24"/>
        </w:rPr>
        <w:t>.</w:t>
      </w:r>
    </w:p>
    <w:p w14:paraId="1B47CD0A" w14:textId="182BEAB1" w:rsidR="00D8619C" w:rsidRDefault="00FF7B19" w:rsidP="00D8619C">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03866">
        <w:rPr>
          <w:rFonts w:ascii="Times New Roman" w:hAnsi="Times New Roman"/>
          <w:szCs w:val="24"/>
        </w:rPr>
        <w:t>4</w:t>
      </w:r>
      <w:r w:rsidRPr="00604C58">
        <w:rPr>
          <w:rFonts w:ascii="Times New Roman" w:hAnsi="Times New Roman"/>
          <w:szCs w:val="24"/>
        </w:rPr>
        <w:t xml:space="preserve">. Apliecinām, ka </w:t>
      </w:r>
      <w:r>
        <w:rPr>
          <w:rFonts w:ascii="Times New Roman" w:hAnsi="Times New Roman"/>
          <w:szCs w:val="24"/>
        </w:rPr>
        <w:t>Uzņēmuma</w:t>
      </w:r>
      <w:r w:rsidRPr="00604C58">
        <w:rPr>
          <w:rFonts w:ascii="Times New Roman" w:hAnsi="Times New Roman"/>
          <w:szCs w:val="24"/>
        </w:rPr>
        <w:t xml:space="preserve"> rīcība ir pietiekami tehniskie (t.sk., iekārtas, instrumenti, mehānismi, transports un materiāli) un cilvēka resursi, lai nodrošinātu kvalitatīvu </w:t>
      </w:r>
      <w:r w:rsidR="00903866">
        <w:rPr>
          <w:rFonts w:ascii="Times New Roman" w:hAnsi="Times New Roman"/>
          <w:szCs w:val="24"/>
        </w:rPr>
        <w:t>p</w:t>
      </w:r>
      <w:r w:rsidRPr="00604C58">
        <w:rPr>
          <w:rFonts w:ascii="Times New Roman" w:hAnsi="Times New Roman"/>
          <w:szCs w:val="24"/>
        </w:rPr>
        <w:t>akalpojuma sniegšanu.</w:t>
      </w:r>
    </w:p>
    <w:p w14:paraId="36E93996" w14:textId="23400D47" w:rsidR="00EE2B64" w:rsidRDefault="00EE2B64" w:rsidP="00145521">
      <w:pPr>
        <w:numPr>
          <w:ilvl w:val="0"/>
          <w:numId w:val="1"/>
        </w:numPr>
        <w:spacing w:before="12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18D3F89B" w:rsidR="005906E3" w:rsidRDefault="005906E3" w:rsidP="005906E3">
      <w:pPr>
        <w:pStyle w:val="ListBullet4"/>
        <w:numPr>
          <w:ilvl w:val="0"/>
          <w:numId w:val="0"/>
        </w:numPr>
        <w:contextualSpacing w:val="0"/>
        <w:rPr>
          <w:szCs w:val="24"/>
          <w:lang w:eastAsia="en-US"/>
        </w:rPr>
      </w:pPr>
      <w:r>
        <w:rPr>
          <w:szCs w:val="24"/>
          <w:lang w:eastAsia="en-US"/>
        </w:rPr>
        <w:t xml:space="preserve">4.1. Iesniedzam </w:t>
      </w:r>
      <w:r w:rsidR="00903866">
        <w:rPr>
          <w:szCs w:val="24"/>
          <w:lang w:eastAsia="en-US"/>
        </w:rPr>
        <w:t>cenu</w:t>
      </w:r>
      <w:r>
        <w:rPr>
          <w:szCs w:val="24"/>
          <w:lang w:eastAsia="en-US"/>
        </w:rPr>
        <w:t xml:space="preserve"> piedāvājumu (pielikumā aizpildīta Word forma).</w:t>
      </w:r>
    </w:p>
    <w:p w14:paraId="4AC7FEEE" w14:textId="3D22B2B7" w:rsidR="00903866" w:rsidRDefault="00903866" w:rsidP="005906E3">
      <w:pPr>
        <w:pStyle w:val="ListBullet4"/>
        <w:numPr>
          <w:ilvl w:val="0"/>
          <w:numId w:val="0"/>
        </w:numPr>
        <w:contextualSpacing w:val="0"/>
        <w:rPr>
          <w:szCs w:val="24"/>
          <w:lang w:eastAsia="en-US"/>
        </w:rPr>
      </w:pPr>
      <w:r>
        <w:rPr>
          <w:szCs w:val="24"/>
          <w:lang w:eastAsia="en-US"/>
        </w:rPr>
        <w:t>4.2. Paredzamās izmaksas:</w:t>
      </w:r>
    </w:p>
    <w:tbl>
      <w:tblPr>
        <w:tblStyle w:val="TableGrid"/>
        <w:tblW w:w="9067" w:type="dxa"/>
        <w:tblLook w:val="04A0" w:firstRow="1" w:lastRow="0" w:firstColumn="1" w:lastColumn="0" w:noHBand="0" w:noVBand="1"/>
      </w:tblPr>
      <w:tblGrid>
        <w:gridCol w:w="5949"/>
        <w:gridCol w:w="3118"/>
      </w:tblGrid>
      <w:tr w:rsidR="00903866" w:rsidRPr="000C152D" w14:paraId="391E1C42" w14:textId="77777777" w:rsidTr="00903866">
        <w:trPr>
          <w:trHeight w:val="428"/>
        </w:trPr>
        <w:tc>
          <w:tcPr>
            <w:tcW w:w="9067" w:type="dxa"/>
            <w:gridSpan w:val="2"/>
            <w:shd w:val="clear" w:color="auto" w:fill="DEEAF6" w:themeFill="accent5" w:themeFillTint="33"/>
            <w:noWrap/>
            <w:vAlign w:val="center"/>
            <w:hideMark/>
          </w:tcPr>
          <w:p w14:paraId="5FB4E0BA" w14:textId="0498DD5A" w:rsidR="00903866" w:rsidRPr="000C152D" w:rsidRDefault="00903866" w:rsidP="003733A7">
            <w:pPr>
              <w:pStyle w:val="NoSpacing"/>
              <w:rPr>
                <w:rFonts w:ascii="Times New Roman" w:hAnsi="Times New Roman"/>
                <w:b/>
                <w:bCs/>
                <w:sz w:val="24"/>
                <w:szCs w:val="24"/>
              </w:rPr>
            </w:pPr>
            <w:r w:rsidRPr="000C152D">
              <w:rPr>
                <w:rFonts w:ascii="Times New Roman" w:hAnsi="Times New Roman"/>
                <w:b/>
                <w:bCs/>
                <w:sz w:val="24"/>
                <w:szCs w:val="24"/>
              </w:rPr>
              <w:t>Izmaksas</w:t>
            </w:r>
          </w:p>
        </w:tc>
      </w:tr>
      <w:tr w:rsidR="00903866" w:rsidRPr="000C152D" w14:paraId="527CAA5B" w14:textId="77777777" w:rsidTr="00145521">
        <w:trPr>
          <w:trHeight w:val="393"/>
        </w:trPr>
        <w:tc>
          <w:tcPr>
            <w:tcW w:w="5949" w:type="dxa"/>
            <w:vAlign w:val="center"/>
            <w:hideMark/>
          </w:tcPr>
          <w:p w14:paraId="532EDDE7" w14:textId="6AD0FDBD" w:rsidR="00903866" w:rsidRPr="000C152D" w:rsidRDefault="00903866" w:rsidP="003733A7">
            <w:pPr>
              <w:pStyle w:val="NoSpacing"/>
              <w:rPr>
                <w:rFonts w:ascii="Times New Roman" w:hAnsi="Times New Roman"/>
                <w:sz w:val="24"/>
                <w:szCs w:val="24"/>
              </w:rPr>
            </w:pPr>
            <w:r>
              <w:rPr>
                <w:rFonts w:ascii="Times New Roman" w:hAnsi="Times New Roman"/>
                <w:sz w:val="24"/>
                <w:szCs w:val="24"/>
              </w:rPr>
              <w:t>Filtra tīrīšanas izmaksas (</w:t>
            </w:r>
            <w:r w:rsidR="00145521">
              <w:rPr>
                <w:rFonts w:ascii="Times New Roman" w:hAnsi="Times New Roman"/>
                <w:sz w:val="24"/>
                <w:szCs w:val="24"/>
              </w:rPr>
              <w:t xml:space="preserve">EUR bez PVN par </w:t>
            </w:r>
            <w:r>
              <w:rPr>
                <w:rFonts w:ascii="Times New Roman" w:hAnsi="Times New Roman"/>
                <w:sz w:val="24"/>
                <w:szCs w:val="24"/>
              </w:rPr>
              <w:t>1 gab.)</w:t>
            </w:r>
          </w:p>
        </w:tc>
        <w:tc>
          <w:tcPr>
            <w:tcW w:w="3118" w:type="dxa"/>
            <w:noWrap/>
            <w:vAlign w:val="center"/>
            <w:hideMark/>
          </w:tcPr>
          <w:p w14:paraId="4803BD29" w14:textId="77777777" w:rsidR="00903866" w:rsidRPr="000C152D" w:rsidRDefault="00903866" w:rsidP="003733A7">
            <w:pPr>
              <w:pStyle w:val="NoSpacing"/>
              <w:jc w:val="center"/>
              <w:rPr>
                <w:rFonts w:ascii="Times New Roman" w:hAnsi="Times New Roman"/>
                <w:b/>
                <w:bCs/>
                <w:sz w:val="24"/>
                <w:szCs w:val="24"/>
              </w:rPr>
            </w:pPr>
          </w:p>
        </w:tc>
      </w:tr>
      <w:tr w:rsidR="00145521" w:rsidRPr="000C152D" w14:paraId="650B0DA7" w14:textId="77777777" w:rsidTr="00145521">
        <w:trPr>
          <w:trHeight w:val="413"/>
        </w:trPr>
        <w:tc>
          <w:tcPr>
            <w:tcW w:w="5949" w:type="dxa"/>
            <w:vAlign w:val="center"/>
          </w:tcPr>
          <w:p w14:paraId="324B60BF" w14:textId="1EFCD0D2" w:rsidR="00145521" w:rsidRDefault="00145521" w:rsidP="003733A7">
            <w:pPr>
              <w:pStyle w:val="NoSpacing"/>
              <w:rPr>
                <w:rFonts w:ascii="Times New Roman" w:hAnsi="Times New Roman"/>
                <w:sz w:val="24"/>
                <w:szCs w:val="24"/>
              </w:rPr>
            </w:pPr>
            <w:r>
              <w:rPr>
                <w:rFonts w:ascii="Times New Roman" w:hAnsi="Times New Roman"/>
                <w:sz w:val="24"/>
                <w:szCs w:val="24"/>
              </w:rPr>
              <w:t>Veikto darbu garantija (mēneši/noskrējiens)</w:t>
            </w:r>
          </w:p>
        </w:tc>
        <w:tc>
          <w:tcPr>
            <w:tcW w:w="3118" w:type="dxa"/>
            <w:noWrap/>
            <w:vAlign w:val="center"/>
          </w:tcPr>
          <w:p w14:paraId="10CB5F13" w14:textId="77777777" w:rsidR="00145521" w:rsidRPr="000C152D" w:rsidRDefault="00145521" w:rsidP="003733A7">
            <w:pPr>
              <w:pStyle w:val="NoSpacing"/>
              <w:jc w:val="center"/>
              <w:rPr>
                <w:rFonts w:ascii="Times New Roman" w:hAnsi="Times New Roman"/>
                <w:b/>
                <w:bCs/>
                <w:sz w:val="24"/>
                <w:szCs w:val="24"/>
              </w:rPr>
            </w:pPr>
          </w:p>
        </w:tc>
      </w:tr>
      <w:tr w:rsidR="00992CBC" w:rsidRPr="000C152D" w14:paraId="769D71A3" w14:textId="77777777" w:rsidTr="00145521">
        <w:trPr>
          <w:trHeight w:val="685"/>
        </w:trPr>
        <w:tc>
          <w:tcPr>
            <w:tcW w:w="9067" w:type="dxa"/>
            <w:gridSpan w:val="2"/>
            <w:shd w:val="clear" w:color="auto" w:fill="DEEAF6" w:themeFill="accent5" w:themeFillTint="33"/>
            <w:vAlign w:val="center"/>
          </w:tcPr>
          <w:p w14:paraId="00FFF66D" w14:textId="6C673DDF" w:rsidR="00992CBC" w:rsidRPr="00992CBC" w:rsidRDefault="00992CBC" w:rsidP="00992CBC">
            <w:pPr>
              <w:pStyle w:val="NoSpacing"/>
              <w:rPr>
                <w:rFonts w:ascii="Times New Roman" w:hAnsi="Times New Roman"/>
                <w:sz w:val="24"/>
                <w:szCs w:val="24"/>
              </w:rPr>
            </w:pPr>
            <w:r w:rsidRPr="00992CBC">
              <w:rPr>
                <w:rFonts w:ascii="Times New Roman" w:hAnsi="Times New Roman"/>
                <w:sz w:val="24"/>
                <w:szCs w:val="24"/>
              </w:rPr>
              <w:t xml:space="preserve">Uzņēmums </w:t>
            </w:r>
            <w:r>
              <w:rPr>
                <w:rFonts w:ascii="Times New Roman" w:hAnsi="Times New Roman"/>
                <w:sz w:val="24"/>
                <w:szCs w:val="24"/>
              </w:rPr>
              <w:t>filtru saņem jau izņemtu no autobus</w:t>
            </w:r>
            <w:r w:rsidR="00145521">
              <w:rPr>
                <w:rFonts w:ascii="Times New Roman" w:hAnsi="Times New Roman"/>
                <w:sz w:val="24"/>
                <w:szCs w:val="24"/>
              </w:rPr>
              <w:t>a</w:t>
            </w:r>
            <w:r>
              <w:rPr>
                <w:rFonts w:ascii="Times New Roman" w:hAnsi="Times New Roman"/>
                <w:sz w:val="24"/>
                <w:szCs w:val="24"/>
              </w:rPr>
              <w:t xml:space="preserve">, tam jānodrošina tikai filtru </w:t>
            </w:r>
            <w:r w:rsidR="00145521">
              <w:rPr>
                <w:rFonts w:ascii="Times New Roman" w:hAnsi="Times New Roman"/>
                <w:sz w:val="24"/>
                <w:szCs w:val="24"/>
              </w:rPr>
              <w:t xml:space="preserve">saņemšana, </w:t>
            </w:r>
            <w:r>
              <w:rPr>
                <w:rFonts w:ascii="Times New Roman" w:hAnsi="Times New Roman"/>
                <w:sz w:val="24"/>
                <w:szCs w:val="24"/>
              </w:rPr>
              <w:t>tīrīšana</w:t>
            </w:r>
            <w:r w:rsidR="00145521">
              <w:rPr>
                <w:rFonts w:ascii="Times New Roman" w:hAnsi="Times New Roman"/>
                <w:sz w:val="24"/>
                <w:szCs w:val="24"/>
              </w:rPr>
              <w:t xml:space="preserve"> un nogādāšana atpakaļ RP SIA “Rīgas Satiksme” remontdarbnīcās</w:t>
            </w:r>
            <w:r>
              <w:rPr>
                <w:rFonts w:ascii="Times New Roman" w:hAnsi="Times New Roman"/>
                <w:sz w:val="24"/>
                <w:szCs w:val="24"/>
              </w:rPr>
              <w:t>.</w:t>
            </w:r>
          </w:p>
        </w:tc>
      </w:tr>
    </w:tbl>
    <w:p w14:paraId="21D48EEA" w14:textId="51CED779" w:rsidR="00856B78" w:rsidRDefault="00856B78" w:rsidP="00856B78">
      <w:pPr>
        <w:pStyle w:val="ListBullet4"/>
        <w:numPr>
          <w:ilvl w:val="0"/>
          <w:numId w:val="0"/>
        </w:numPr>
        <w:contextualSpacing w:val="0"/>
        <w:rPr>
          <w:szCs w:val="24"/>
          <w:lang w:eastAsia="en-US"/>
        </w:rPr>
      </w:pPr>
      <w:r>
        <w:rPr>
          <w:szCs w:val="24"/>
          <w:lang w:eastAsia="en-US"/>
        </w:rPr>
        <w:t>4.</w:t>
      </w:r>
      <w:r w:rsidR="00903866">
        <w:rPr>
          <w:szCs w:val="24"/>
          <w:lang w:eastAsia="en-US"/>
        </w:rPr>
        <w:t>3</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145521">
        <w:trPr>
          <w:trHeight w:val="1121"/>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6E8E241D" w:rsidR="001D7B22" w:rsidRPr="00145521" w:rsidRDefault="001D7B22" w:rsidP="00992CBC">
      <w:pPr>
        <w:pStyle w:val="ListBullet4"/>
        <w:numPr>
          <w:ilvl w:val="0"/>
          <w:numId w:val="0"/>
        </w:numPr>
        <w:spacing w:line="276" w:lineRule="auto"/>
        <w:contextualSpacing w:val="0"/>
        <w:rPr>
          <w:sz w:val="2"/>
          <w:szCs w:val="2"/>
          <w:lang w:eastAsia="en-US"/>
        </w:rPr>
      </w:pPr>
    </w:p>
    <w:sectPr w:rsidR="001D7B22" w:rsidRPr="00145521"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C152D"/>
    <w:rsid w:val="00104289"/>
    <w:rsid w:val="0014128C"/>
    <w:rsid w:val="00145521"/>
    <w:rsid w:val="00165CB0"/>
    <w:rsid w:val="001A5196"/>
    <w:rsid w:val="001B53DF"/>
    <w:rsid w:val="001C4277"/>
    <w:rsid w:val="001C5F07"/>
    <w:rsid w:val="001C6EF3"/>
    <w:rsid w:val="001D2000"/>
    <w:rsid w:val="001D7B22"/>
    <w:rsid w:val="001F06FF"/>
    <w:rsid w:val="0020161F"/>
    <w:rsid w:val="0020660E"/>
    <w:rsid w:val="00230626"/>
    <w:rsid w:val="002413FB"/>
    <w:rsid w:val="00257E37"/>
    <w:rsid w:val="002615DA"/>
    <w:rsid w:val="00264971"/>
    <w:rsid w:val="002B6290"/>
    <w:rsid w:val="002B71BF"/>
    <w:rsid w:val="00310235"/>
    <w:rsid w:val="00313425"/>
    <w:rsid w:val="00323FEB"/>
    <w:rsid w:val="003368E8"/>
    <w:rsid w:val="003434AA"/>
    <w:rsid w:val="0036156E"/>
    <w:rsid w:val="00377877"/>
    <w:rsid w:val="00387C1E"/>
    <w:rsid w:val="00396E4E"/>
    <w:rsid w:val="003B08E9"/>
    <w:rsid w:val="003C1E66"/>
    <w:rsid w:val="003C4690"/>
    <w:rsid w:val="003F4ECE"/>
    <w:rsid w:val="00401E5F"/>
    <w:rsid w:val="00441D10"/>
    <w:rsid w:val="00442809"/>
    <w:rsid w:val="00442CA1"/>
    <w:rsid w:val="00446A2C"/>
    <w:rsid w:val="004765F0"/>
    <w:rsid w:val="0048563E"/>
    <w:rsid w:val="004B1D3B"/>
    <w:rsid w:val="004B3B75"/>
    <w:rsid w:val="00523644"/>
    <w:rsid w:val="00540336"/>
    <w:rsid w:val="00547D10"/>
    <w:rsid w:val="005906E3"/>
    <w:rsid w:val="005B1EA7"/>
    <w:rsid w:val="005D0A6A"/>
    <w:rsid w:val="0060794F"/>
    <w:rsid w:val="00614BEE"/>
    <w:rsid w:val="00647327"/>
    <w:rsid w:val="006510B7"/>
    <w:rsid w:val="006649C8"/>
    <w:rsid w:val="006C41BD"/>
    <w:rsid w:val="006C7248"/>
    <w:rsid w:val="006D5C8C"/>
    <w:rsid w:val="006F1EAC"/>
    <w:rsid w:val="006F2AE0"/>
    <w:rsid w:val="00757BC8"/>
    <w:rsid w:val="007650FB"/>
    <w:rsid w:val="00790B4A"/>
    <w:rsid w:val="007911A8"/>
    <w:rsid w:val="00793CA5"/>
    <w:rsid w:val="007A059E"/>
    <w:rsid w:val="007A5380"/>
    <w:rsid w:val="007B02BD"/>
    <w:rsid w:val="007D4D85"/>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903866"/>
    <w:rsid w:val="00936AB2"/>
    <w:rsid w:val="00951EF5"/>
    <w:rsid w:val="00967156"/>
    <w:rsid w:val="00975BC9"/>
    <w:rsid w:val="00987843"/>
    <w:rsid w:val="00991C47"/>
    <w:rsid w:val="00992CBC"/>
    <w:rsid w:val="009951E9"/>
    <w:rsid w:val="009A114E"/>
    <w:rsid w:val="009B0B38"/>
    <w:rsid w:val="009B1358"/>
    <w:rsid w:val="009C1477"/>
    <w:rsid w:val="009E50AD"/>
    <w:rsid w:val="00A11A50"/>
    <w:rsid w:val="00A41162"/>
    <w:rsid w:val="00A472B8"/>
    <w:rsid w:val="00A81491"/>
    <w:rsid w:val="00A90032"/>
    <w:rsid w:val="00AB5654"/>
    <w:rsid w:val="00AB72B1"/>
    <w:rsid w:val="00AD209E"/>
    <w:rsid w:val="00B152F7"/>
    <w:rsid w:val="00B37C62"/>
    <w:rsid w:val="00B65713"/>
    <w:rsid w:val="00B87839"/>
    <w:rsid w:val="00C116CD"/>
    <w:rsid w:val="00C129AD"/>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922</Words>
  <Characters>527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86</cp:revision>
  <dcterms:created xsi:type="dcterms:W3CDTF">2021-04-13T09:22:00Z</dcterms:created>
  <dcterms:modified xsi:type="dcterms:W3CDTF">2021-10-15T06:40:00Z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