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E646" w14:textId="77777777" w:rsidR="001E0AED" w:rsidRPr="00891BF5" w:rsidRDefault="001E0AED" w:rsidP="006D74A8">
      <w:pPr>
        <w:pBdr>
          <w:bottom w:val="single" w:sz="4" w:space="1" w:color="auto"/>
        </w:pBdr>
        <w:jc w:val="center"/>
        <w:rPr>
          <w:b/>
          <w:sz w:val="32"/>
          <w:szCs w:val="32"/>
        </w:rPr>
      </w:pPr>
      <w:r w:rsidRPr="00891BF5">
        <w:rPr>
          <w:b/>
          <w:sz w:val="32"/>
          <w:szCs w:val="32"/>
        </w:rPr>
        <w:t>TEHNISKĀ SPECIFIKĀCIJA- FINANŠU PIEDĀVĀJUMS</w:t>
      </w:r>
    </w:p>
    <w:p w14:paraId="7B0AED82" w14:textId="7A805250" w:rsidR="001E0AED" w:rsidRPr="00891BF5" w:rsidRDefault="001E0AED" w:rsidP="001E0AED">
      <w:pPr>
        <w:jc w:val="center"/>
        <w:rPr>
          <w:rFonts w:eastAsia="Calibri"/>
          <w:i/>
          <w:iCs/>
          <w:snapToGrid w:val="0"/>
          <w:sz w:val="20"/>
          <w:szCs w:val="20"/>
        </w:rPr>
      </w:pPr>
      <w:r w:rsidRPr="00891BF5">
        <w:rPr>
          <w:rFonts w:eastAsia="Calibri"/>
          <w:i/>
          <w:iCs/>
          <w:snapToGrid w:val="0"/>
          <w:sz w:val="20"/>
          <w:szCs w:val="20"/>
        </w:rPr>
        <w:t xml:space="preserve"> “Ugunsdrošības inventāra</w:t>
      </w:r>
      <w:r w:rsidR="00E27C99">
        <w:rPr>
          <w:rFonts w:eastAsia="Calibri"/>
          <w:i/>
          <w:iCs/>
          <w:snapToGrid w:val="0"/>
          <w:sz w:val="20"/>
          <w:szCs w:val="20"/>
        </w:rPr>
        <w:t xml:space="preserve"> </w:t>
      </w:r>
      <w:r w:rsidRPr="00891BF5">
        <w:rPr>
          <w:rFonts w:eastAsia="Calibri"/>
          <w:i/>
          <w:iCs/>
          <w:snapToGrid w:val="0"/>
          <w:sz w:val="20"/>
          <w:szCs w:val="20"/>
        </w:rPr>
        <w:t>piegāde”</w:t>
      </w:r>
    </w:p>
    <w:p w14:paraId="46630106" w14:textId="649B622D" w:rsidR="001E0AED" w:rsidRDefault="001E0AED" w:rsidP="001E0AED">
      <w:pPr>
        <w:rPr>
          <w:b/>
        </w:rPr>
      </w:pPr>
    </w:p>
    <w:p w14:paraId="34F701B1" w14:textId="6E9E446F" w:rsidR="00F33E52" w:rsidRDefault="00F33E52" w:rsidP="001E0AED">
      <w:pPr>
        <w:rPr>
          <w:b/>
        </w:rPr>
      </w:pPr>
      <w:r>
        <w:rPr>
          <w:b/>
        </w:rPr>
        <w:t>Preten</w:t>
      </w:r>
      <w:r w:rsidR="004A7B63">
        <w:rPr>
          <w:b/>
        </w:rPr>
        <w:t>dents: _____________________________</w:t>
      </w:r>
    </w:p>
    <w:p w14:paraId="011894FD" w14:textId="77777777" w:rsidR="00245E28" w:rsidRDefault="00245E28" w:rsidP="001E0AED">
      <w:pPr>
        <w:rPr>
          <w:b/>
        </w:rPr>
      </w:pPr>
    </w:p>
    <w:tbl>
      <w:tblPr>
        <w:tblW w:w="98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26"/>
        <w:gridCol w:w="5885"/>
        <w:gridCol w:w="1301"/>
        <w:gridCol w:w="1841"/>
      </w:tblGrid>
      <w:tr w:rsidR="00245E28" w:rsidRPr="00B712F2" w14:paraId="603A2257" w14:textId="77777777" w:rsidTr="00BF70AC">
        <w:trPr>
          <w:trHeight w:val="572"/>
          <w:tblHeader/>
        </w:trPr>
        <w:tc>
          <w:tcPr>
            <w:tcW w:w="826" w:type="dxa"/>
            <w:tcBorders>
              <w:top w:val="single" w:sz="4" w:space="0" w:color="auto"/>
              <w:left w:val="single" w:sz="4" w:space="0" w:color="auto"/>
              <w:bottom w:val="single" w:sz="4" w:space="0" w:color="auto"/>
              <w:right w:val="single" w:sz="4" w:space="0" w:color="auto"/>
              <w:tl2br w:val="nil"/>
              <w:tr2bl w:val="nil"/>
            </w:tcBorders>
            <w:shd w:val="clear" w:color="auto" w:fill="D9E2F3" w:themeFill="accent5" w:themeFillTint="33"/>
            <w:vAlign w:val="center"/>
          </w:tcPr>
          <w:p w14:paraId="2C5914C1" w14:textId="77777777" w:rsidR="00245E28" w:rsidRPr="00B712F2" w:rsidRDefault="00245E28" w:rsidP="00BF70AC">
            <w:pPr>
              <w:spacing w:beforeAutospacing="1" w:afterAutospacing="1"/>
              <w:jc w:val="center"/>
              <w:rPr>
                <w:b/>
                <w:bCs/>
              </w:rPr>
            </w:pPr>
            <w:r w:rsidRPr="00B712F2">
              <w:rPr>
                <w:b/>
                <w:bCs/>
              </w:rPr>
              <w:t>NR. P.K.</w:t>
            </w:r>
          </w:p>
        </w:tc>
        <w:tc>
          <w:tcPr>
            <w:tcW w:w="5885" w:type="dxa"/>
            <w:tcBorders>
              <w:top w:val="single" w:sz="4" w:space="0" w:color="auto"/>
              <w:left w:val="single" w:sz="4" w:space="0" w:color="auto"/>
              <w:bottom w:val="single" w:sz="4" w:space="0" w:color="auto"/>
              <w:right w:val="single" w:sz="4" w:space="0" w:color="auto"/>
              <w:tl2br w:val="nil"/>
              <w:tr2bl w:val="nil"/>
            </w:tcBorders>
            <w:shd w:val="clear" w:color="auto" w:fill="D9E2F3" w:themeFill="accent5" w:themeFillTint="33"/>
            <w:vAlign w:val="center"/>
          </w:tcPr>
          <w:p w14:paraId="707DEE3A" w14:textId="77777777" w:rsidR="00245E28" w:rsidRPr="00B712F2" w:rsidRDefault="00245E28" w:rsidP="00BF70AC">
            <w:pPr>
              <w:spacing w:beforeAutospacing="1" w:afterAutospacing="1"/>
              <w:jc w:val="center"/>
              <w:rPr>
                <w:b/>
              </w:rPr>
            </w:pPr>
            <w:r w:rsidRPr="00B712F2">
              <w:rPr>
                <w:b/>
              </w:rPr>
              <w:t>Ugunsdrošības inventāra nosaukums</w:t>
            </w:r>
          </w:p>
        </w:tc>
        <w:tc>
          <w:tcPr>
            <w:tcW w:w="1301" w:type="dxa"/>
            <w:tcBorders>
              <w:top w:val="single" w:sz="4" w:space="0" w:color="auto"/>
              <w:left w:val="single" w:sz="4" w:space="0" w:color="auto"/>
              <w:bottom w:val="single" w:sz="4" w:space="0" w:color="auto"/>
              <w:right w:val="single" w:sz="4" w:space="0" w:color="auto"/>
              <w:tl2br w:val="nil"/>
              <w:tr2bl w:val="nil"/>
            </w:tcBorders>
            <w:shd w:val="clear" w:color="auto" w:fill="D9E2F3" w:themeFill="accent5" w:themeFillTint="33"/>
            <w:vAlign w:val="center"/>
          </w:tcPr>
          <w:p w14:paraId="2A29172A" w14:textId="77777777" w:rsidR="00245E28" w:rsidRPr="00B712F2" w:rsidRDefault="00245E28" w:rsidP="00BF70AC">
            <w:pPr>
              <w:spacing w:beforeAutospacing="1" w:afterAutospacing="1"/>
              <w:jc w:val="center"/>
              <w:rPr>
                <w:b/>
              </w:rPr>
            </w:pPr>
            <w:r w:rsidRPr="00B712F2">
              <w:rPr>
                <w:b/>
              </w:rPr>
              <w:t>Mērvienība</w:t>
            </w:r>
          </w:p>
        </w:tc>
        <w:tc>
          <w:tcPr>
            <w:tcW w:w="1841" w:type="dxa"/>
            <w:tcBorders>
              <w:top w:val="single" w:sz="4" w:space="0" w:color="auto"/>
              <w:left w:val="single" w:sz="4" w:space="0" w:color="auto"/>
              <w:bottom w:val="single" w:sz="4" w:space="0" w:color="auto"/>
              <w:right w:val="single" w:sz="4" w:space="0" w:color="auto"/>
              <w:tl2br w:val="nil"/>
              <w:tr2bl w:val="nil"/>
            </w:tcBorders>
            <w:shd w:val="clear" w:color="auto" w:fill="D9E2F3" w:themeFill="accent5" w:themeFillTint="33"/>
            <w:vAlign w:val="center"/>
          </w:tcPr>
          <w:p w14:paraId="056A75E9" w14:textId="77777777" w:rsidR="00245E28" w:rsidRPr="00B712F2" w:rsidRDefault="00245E28" w:rsidP="00BF70AC">
            <w:pPr>
              <w:spacing w:beforeAutospacing="1" w:afterAutospacing="1"/>
              <w:jc w:val="center"/>
              <w:rPr>
                <w:b/>
              </w:rPr>
            </w:pPr>
            <w:r w:rsidRPr="00B712F2">
              <w:rPr>
                <w:b/>
                <w:bCs/>
                <w:color w:val="000000" w:themeColor="text1"/>
                <w:kern w:val="2"/>
                <w14:ligatures w14:val="standardContextual"/>
              </w:rPr>
              <w:t>1 (vienas) vienības cena EUR bez PVN*</w:t>
            </w:r>
          </w:p>
        </w:tc>
      </w:tr>
      <w:tr w:rsidR="00245E28" w:rsidRPr="00B712F2" w14:paraId="0AB15CE0" w14:textId="77777777" w:rsidTr="00BF70AC">
        <w:trPr>
          <w:trHeight w:val="198"/>
        </w:trPr>
        <w:tc>
          <w:tcPr>
            <w:tcW w:w="6711" w:type="dxa"/>
            <w:gridSpan w:val="2"/>
            <w:tcBorders>
              <w:top w:val="single" w:sz="4" w:space="0" w:color="auto"/>
            </w:tcBorders>
            <w:shd w:val="clear" w:color="auto" w:fill="D0CECE"/>
            <w:vAlign w:val="center"/>
          </w:tcPr>
          <w:p w14:paraId="31445460" w14:textId="77777777" w:rsidR="00245E28" w:rsidRPr="00B712F2" w:rsidRDefault="00245E28" w:rsidP="00BF70AC">
            <w:pPr>
              <w:tabs>
                <w:tab w:val="center" w:pos="4153"/>
                <w:tab w:val="right" w:pos="8306"/>
              </w:tabs>
              <w:rPr>
                <w:b/>
              </w:rPr>
            </w:pPr>
            <w:r w:rsidRPr="00B712F2">
              <w:rPr>
                <w:b/>
              </w:rPr>
              <w:t xml:space="preserve">Ugunsdzēsības aparāti ar CE marķējumu, atbilstību EN-3 standartam un </w:t>
            </w:r>
            <w:r w:rsidRPr="00B712F2">
              <w:rPr>
                <w:rFonts w:eastAsia="Calibri"/>
                <w:b/>
              </w:rPr>
              <w:t>Ministru kabineta 2016. gada 7. jūnija noteikumu Nr. 348 “Spiedieniekārtu un to kompleksu noteikumi”</w:t>
            </w:r>
            <w:r w:rsidRPr="00B712F2">
              <w:rPr>
                <w:b/>
              </w:rPr>
              <w:t xml:space="preserve"> prasībām</w:t>
            </w:r>
          </w:p>
        </w:tc>
        <w:tc>
          <w:tcPr>
            <w:tcW w:w="1301" w:type="dxa"/>
            <w:tcBorders>
              <w:top w:val="single" w:sz="4" w:space="0" w:color="auto"/>
            </w:tcBorders>
            <w:shd w:val="clear" w:color="auto" w:fill="D0CECE"/>
            <w:vAlign w:val="center"/>
          </w:tcPr>
          <w:p w14:paraId="2565A884" w14:textId="77777777" w:rsidR="00245E28" w:rsidRPr="00B712F2" w:rsidRDefault="00245E28" w:rsidP="00BF70AC">
            <w:pPr>
              <w:tabs>
                <w:tab w:val="center" w:pos="4153"/>
                <w:tab w:val="right" w:pos="8306"/>
              </w:tabs>
              <w:rPr>
                <w:b/>
              </w:rPr>
            </w:pPr>
          </w:p>
        </w:tc>
        <w:tc>
          <w:tcPr>
            <w:tcW w:w="1841" w:type="dxa"/>
            <w:tcBorders>
              <w:top w:val="single" w:sz="4" w:space="0" w:color="auto"/>
            </w:tcBorders>
            <w:shd w:val="clear" w:color="auto" w:fill="D0CECE"/>
            <w:vAlign w:val="center"/>
          </w:tcPr>
          <w:p w14:paraId="47FE87ED" w14:textId="77777777" w:rsidR="00245E28" w:rsidRPr="00B712F2" w:rsidRDefault="00245E28" w:rsidP="00BF70AC">
            <w:pPr>
              <w:tabs>
                <w:tab w:val="center" w:pos="4153"/>
                <w:tab w:val="right" w:pos="8306"/>
              </w:tabs>
              <w:jc w:val="center"/>
              <w:rPr>
                <w:b/>
                <w:bCs/>
              </w:rPr>
            </w:pPr>
          </w:p>
        </w:tc>
      </w:tr>
      <w:tr w:rsidR="00245E28" w:rsidRPr="00B712F2" w14:paraId="477A4741" w14:textId="77777777" w:rsidTr="00BF70AC">
        <w:trPr>
          <w:trHeight w:val="198"/>
        </w:trPr>
        <w:tc>
          <w:tcPr>
            <w:tcW w:w="826" w:type="dxa"/>
            <w:shd w:val="clear" w:color="auto" w:fill="auto"/>
            <w:vAlign w:val="center"/>
          </w:tcPr>
          <w:p w14:paraId="5144C5AE" w14:textId="77777777" w:rsidR="00245E28" w:rsidRPr="00B712F2" w:rsidRDefault="00245E28" w:rsidP="00BF70AC">
            <w:pPr>
              <w:tabs>
                <w:tab w:val="center" w:pos="4153"/>
                <w:tab w:val="right" w:pos="8306"/>
              </w:tabs>
              <w:jc w:val="center"/>
            </w:pPr>
            <w:r w:rsidRPr="00B712F2">
              <w:t>1.</w:t>
            </w:r>
          </w:p>
        </w:tc>
        <w:tc>
          <w:tcPr>
            <w:tcW w:w="5885" w:type="dxa"/>
            <w:shd w:val="clear" w:color="auto" w:fill="auto"/>
            <w:vAlign w:val="center"/>
          </w:tcPr>
          <w:p w14:paraId="566088EA" w14:textId="77777777" w:rsidR="00245E28" w:rsidRPr="00B712F2" w:rsidRDefault="00245E28" w:rsidP="00BF70AC">
            <w:pPr>
              <w:rPr>
                <w:iCs/>
              </w:rPr>
            </w:pPr>
            <w:r w:rsidRPr="00B712F2">
              <w:rPr>
                <w:iCs/>
              </w:rPr>
              <w:t>Pulvera aparāts (PA-1) 1 kg</w:t>
            </w:r>
          </w:p>
        </w:tc>
        <w:tc>
          <w:tcPr>
            <w:tcW w:w="1301" w:type="dxa"/>
            <w:shd w:val="clear" w:color="auto" w:fill="auto"/>
            <w:vAlign w:val="center"/>
          </w:tcPr>
          <w:p w14:paraId="507157A4"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73C183B" w14:textId="77777777" w:rsidR="00245E28" w:rsidRPr="00B712F2" w:rsidRDefault="00245E28" w:rsidP="00BF70AC">
            <w:pPr>
              <w:jc w:val="center"/>
              <w:rPr>
                <w:iCs/>
              </w:rPr>
            </w:pPr>
          </w:p>
        </w:tc>
      </w:tr>
      <w:tr w:rsidR="00245E28" w:rsidRPr="00B712F2" w14:paraId="5D382B49" w14:textId="77777777" w:rsidTr="00BF70AC">
        <w:trPr>
          <w:trHeight w:val="198"/>
        </w:trPr>
        <w:tc>
          <w:tcPr>
            <w:tcW w:w="826" w:type="dxa"/>
            <w:shd w:val="clear" w:color="auto" w:fill="auto"/>
            <w:vAlign w:val="center"/>
          </w:tcPr>
          <w:p w14:paraId="390C6ED1" w14:textId="77777777" w:rsidR="00245E28" w:rsidRPr="00B712F2" w:rsidRDefault="00245E28" w:rsidP="00BF70AC">
            <w:pPr>
              <w:tabs>
                <w:tab w:val="center" w:pos="4153"/>
                <w:tab w:val="right" w:pos="8306"/>
              </w:tabs>
              <w:jc w:val="center"/>
            </w:pPr>
            <w:r w:rsidRPr="00B712F2">
              <w:t>2.</w:t>
            </w:r>
          </w:p>
        </w:tc>
        <w:tc>
          <w:tcPr>
            <w:tcW w:w="5885" w:type="dxa"/>
            <w:shd w:val="clear" w:color="auto" w:fill="auto"/>
            <w:vAlign w:val="center"/>
          </w:tcPr>
          <w:p w14:paraId="2D04187A" w14:textId="77777777" w:rsidR="00245E28" w:rsidRPr="00B712F2" w:rsidRDefault="00245E28" w:rsidP="00BF70AC">
            <w:pPr>
              <w:rPr>
                <w:iCs/>
              </w:rPr>
            </w:pPr>
            <w:r w:rsidRPr="00B712F2">
              <w:rPr>
                <w:iCs/>
              </w:rPr>
              <w:t>Pulvera aparāts (PA-2) 2 kg</w:t>
            </w:r>
          </w:p>
        </w:tc>
        <w:tc>
          <w:tcPr>
            <w:tcW w:w="1301" w:type="dxa"/>
            <w:shd w:val="clear" w:color="auto" w:fill="auto"/>
            <w:vAlign w:val="center"/>
          </w:tcPr>
          <w:p w14:paraId="112BBDEA"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6217952" w14:textId="77777777" w:rsidR="00245E28" w:rsidRPr="00B712F2" w:rsidRDefault="00245E28" w:rsidP="00BF70AC">
            <w:pPr>
              <w:jc w:val="center"/>
              <w:rPr>
                <w:iCs/>
              </w:rPr>
            </w:pPr>
          </w:p>
        </w:tc>
      </w:tr>
      <w:tr w:rsidR="00245E28" w:rsidRPr="00B712F2" w14:paraId="664611C2" w14:textId="77777777" w:rsidTr="00BF70AC">
        <w:trPr>
          <w:trHeight w:val="198"/>
        </w:trPr>
        <w:tc>
          <w:tcPr>
            <w:tcW w:w="826" w:type="dxa"/>
            <w:shd w:val="clear" w:color="auto" w:fill="auto"/>
            <w:vAlign w:val="center"/>
          </w:tcPr>
          <w:p w14:paraId="4EE169F5" w14:textId="77777777" w:rsidR="00245E28" w:rsidRPr="00B712F2" w:rsidRDefault="00245E28" w:rsidP="00BF70AC">
            <w:pPr>
              <w:tabs>
                <w:tab w:val="center" w:pos="4153"/>
                <w:tab w:val="right" w:pos="8306"/>
              </w:tabs>
              <w:jc w:val="center"/>
            </w:pPr>
            <w:r w:rsidRPr="00B712F2">
              <w:t>3.</w:t>
            </w:r>
          </w:p>
        </w:tc>
        <w:tc>
          <w:tcPr>
            <w:tcW w:w="5885" w:type="dxa"/>
            <w:shd w:val="clear" w:color="auto" w:fill="auto"/>
            <w:vAlign w:val="center"/>
          </w:tcPr>
          <w:p w14:paraId="38AABF0F" w14:textId="77777777" w:rsidR="00245E28" w:rsidRPr="00B712F2" w:rsidRDefault="00245E28" w:rsidP="00BF70AC">
            <w:pPr>
              <w:rPr>
                <w:iCs/>
              </w:rPr>
            </w:pPr>
            <w:r w:rsidRPr="00B712F2">
              <w:rPr>
                <w:iCs/>
              </w:rPr>
              <w:t>Pulvera aparāts (PA-4) 4 kg</w:t>
            </w:r>
          </w:p>
        </w:tc>
        <w:tc>
          <w:tcPr>
            <w:tcW w:w="1301" w:type="dxa"/>
            <w:shd w:val="clear" w:color="auto" w:fill="auto"/>
            <w:vAlign w:val="center"/>
          </w:tcPr>
          <w:p w14:paraId="0970813D"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3C1AAC05" w14:textId="77777777" w:rsidR="00245E28" w:rsidRPr="00B712F2" w:rsidRDefault="00245E28" w:rsidP="00BF70AC">
            <w:pPr>
              <w:jc w:val="center"/>
              <w:rPr>
                <w:iCs/>
              </w:rPr>
            </w:pPr>
          </w:p>
        </w:tc>
      </w:tr>
      <w:tr w:rsidR="00245E28" w:rsidRPr="00B712F2" w14:paraId="2F8FCA67" w14:textId="77777777" w:rsidTr="00BF70AC">
        <w:trPr>
          <w:trHeight w:val="198"/>
        </w:trPr>
        <w:tc>
          <w:tcPr>
            <w:tcW w:w="826" w:type="dxa"/>
            <w:shd w:val="clear" w:color="auto" w:fill="auto"/>
            <w:vAlign w:val="center"/>
          </w:tcPr>
          <w:p w14:paraId="2924266E" w14:textId="77777777" w:rsidR="00245E28" w:rsidRPr="00B712F2" w:rsidRDefault="00245E28" w:rsidP="00BF70AC">
            <w:pPr>
              <w:tabs>
                <w:tab w:val="center" w:pos="4153"/>
                <w:tab w:val="right" w:pos="8306"/>
              </w:tabs>
              <w:jc w:val="center"/>
            </w:pPr>
            <w:r w:rsidRPr="00B712F2">
              <w:t>4.</w:t>
            </w:r>
          </w:p>
        </w:tc>
        <w:tc>
          <w:tcPr>
            <w:tcW w:w="5885" w:type="dxa"/>
            <w:shd w:val="clear" w:color="auto" w:fill="auto"/>
            <w:vAlign w:val="center"/>
          </w:tcPr>
          <w:p w14:paraId="6AE31377" w14:textId="77777777" w:rsidR="00245E28" w:rsidRPr="00B712F2" w:rsidRDefault="00245E28" w:rsidP="00BF70AC">
            <w:pPr>
              <w:rPr>
                <w:iCs/>
              </w:rPr>
            </w:pPr>
            <w:r w:rsidRPr="00B712F2">
              <w:rPr>
                <w:iCs/>
              </w:rPr>
              <w:t>Pulvera aparāts (PA-6) 6 kg</w:t>
            </w:r>
          </w:p>
        </w:tc>
        <w:tc>
          <w:tcPr>
            <w:tcW w:w="1301" w:type="dxa"/>
            <w:shd w:val="clear" w:color="auto" w:fill="auto"/>
            <w:vAlign w:val="center"/>
          </w:tcPr>
          <w:p w14:paraId="246E9D57"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296D5AB" w14:textId="77777777" w:rsidR="00245E28" w:rsidRPr="00B712F2" w:rsidRDefault="00245E28" w:rsidP="00BF70AC">
            <w:pPr>
              <w:jc w:val="center"/>
              <w:rPr>
                <w:iCs/>
              </w:rPr>
            </w:pPr>
          </w:p>
        </w:tc>
      </w:tr>
      <w:tr w:rsidR="00245E28" w:rsidRPr="00B712F2" w14:paraId="5342906C" w14:textId="77777777" w:rsidTr="00BF70AC">
        <w:trPr>
          <w:trHeight w:val="198"/>
        </w:trPr>
        <w:tc>
          <w:tcPr>
            <w:tcW w:w="826" w:type="dxa"/>
            <w:shd w:val="clear" w:color="auto" w:fill="auto"/>
            <w:vAlign w:val="center"/>
          </w:tcPr>
          <w:p w14:paraId="3A549D9F" w14:textId="77777777" w:rsidR="00245E28" w:rsidRPr="00B712F2" w:rsidRDefault="00245E28" w:rsidP="00BF70AC">
            <w:pPr>
              <w:tabs>
                <w:tab w:val="center" w:pos="4153"/>
                <w:tab w:val="right" w:pos="8306"/>
              </w:tabs>
              <w:jc w:val="center"/>
            </w:pPr>
            <w:r w:rsidRPr="00B712F2">
              <w:t>5.</w:t>
            </w:r>
          </w:p>
        </w:tc>
        <w:tc>
          <w:tcPr>
            <w:tcW w:w="5885" w:type="dxa"/>
            <w:shd w:val="clear" w:color="auto" w:fill="auto"/>
            <w:vAlign w:val="center"/>
          </w:tcPr>
          <w:p w14:paraId="5B2FAC2F" w14:textId="77777777" w:rsidR="00245E28" w:rsidRPr="00B712F2" w:rsidRDefault="00245E28" w:rsidP="00BF70AC">
            <w:pPr>
              <w:rPr>
                <w:iCs/>
              </w:rPr>
            </w:pPr>
            <w:r w:rsidRPr="00B712F2">
              <w:rPr>
                <w:iCs/>
              </w:rPr>
              <w:t>Pulvera aparāts (PA-9) 9 kg</w:t>
            </w:r>
          </w:p>
        </w:tc>
        <w:tc>
          <w:tcPr>
            <w:tcW w:w="1301" w:type="dxa"/>
            <w:shd w:val="clear" w:color="auto" w:fill="auto"/>
            <w:vAlign w:val="center"/>
          </w:tcPr>
          <w:p w14:paraId="4EED7598"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6C51EFD" w14:textId="77777777" w:rsidR="00245E28" w:rsidRPr="00B712F2" w:rsidRDefault="00245E28" w:rsidP="00BF70AC">
            <w:pPr>
              <w:jc w:val="center"/>
              <w:rPr>
                <w:iCs/>
              </w:rPr>
            </w:pPr>
          </w:p>
        </w:tc>
      </w:tr>
      <w:tr w:rsidR="00245E28" w:rsidRPr="00B712F2" w14:paraId="7037C560" w14:textId="77777777" w:rsidTr="00BF70AC">
        <w:trPr>
          <w:trHeight w:val="198"/>
        </w:trPr>
        <w:tc>
          <w:tcPr>
            <w:tcW w:w="826" w:type="dxa"/>
            <w:shd w:val="clear" w:color="auto" w:fill="auto"/>
            <w:vAlign w:val="center"/>
          </w:tcPr>
          <w:p w14:paraId="3BAB6822" w14:textId="77777777" w:rsidR="00245E28" w:rsidRPr="00B712F2" w:rsidRDefault="00245E28" w:rsidP="00BF70AC">
            <w:pPr>
              <w:tabs>
                <w:tab w:val="center" w:pos="4153"/>
                <w:tab w:val="right" w:pos="8306"/>
              </w:tabs>
              <w:jc w:val="center"/>
            </w:pPr>
            <w:r w:rsidRPr="00B712F2">
              <w:t>6.</w:t>
            </w:r>
          </w:p>
        </w:tc>
        <w:tc>
          <w:tcPr>
            <w:tcW w:w="5885" w:type="dxa"/>
            <w:shd w:val="clear" w:color="auto" w:fill="auto"/>
            <w:vAlign w:val="center"/>
          </w:tcPr>
          <w:p w14:paraId="39C6C595" w14:textId="77777777" w:rsidR="00245E28" w:rsidRPr="00B712F2" w:rsidRDefault="00245E28" w:rsidP="00BF70AC">
            <w:pPr>
              <w:rPr>
                <w:iCs/>
              </w:rPr>
            </w:pPr>
            <w:r w:rsidRPr="00B712F2">
              <w:rPr>
                <w:iCs/>
              </w:rPr>
              <w:t>Pulvera aparāts (PA-25) 25 kg</w:t>
            </w:r>
          </w:p>
        </w:tc>
        <w:tc>
          <w:tcPr>
            <w:tcW w:w="1301" w:type="dxa"/>
            <w:shd w:val="clear" w:color="auto" w:fill="auto"/>
            <w:vAlign w:val="center"/>
          </w:tcPr>
          <w:p w14:paraId="1996A7D1"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3B0C9BA" w14:textId="77777777" w:rsidR="00245E28" w:rsidRPr="00B712F2" w:rsidRDefault="00245E28" w:rsidP="00BF70AC">
            <w:pPr>
              <w:jc w:val="center"/>
              <w:rPr>
                <w:iCs/>
              </w:rPr>
            </w:pPr>
          </w:p>
        </w:tc>
      </w:tr>
      <w:tr w:rsidR="00245E28" w:rsidRPr="00B712F2" w14:paraId="159CF6B7" w14:textId="77777777" w:rsidTr="00BF70AC">
        <w:trPr>
          <w:trHeight w:val="198"/>
        </w:trPr>
        <w:tc>
          <w:tcPr>
            <w:tcW w:w="826" w:type="dxa"/>
            <w:shd w:val="clear" w:color="auto" w:fill="auto"/>
            <w:vAlign w:val="center"/>
          </w:tcPr>
          <w:p w14:paraId="269BE7CA" w14:textId="77777777" w:rsidR="00245E28" w:rsidRPr="00B712F2" w:rsidRDefault="00245E28" w:rsidP="00BF70AC">
            <w:pPr>
              <w:tabs>
                <w:tab w:val="center" w:pos="4153"/>
                <w:tab w:val="right" w:pos="8306"/>
              </w:tabs>
              <w:jc w:val="center"/>
            </w:pPr>
            <w:r w:rsidRPr="00B712F2">
              <w:t>7.</w:t>
            </w:r>
          </w:p>
        </w:tc>
        <w:tc>
          <w:tcPr>
            <w:tcW w:w="5885" w:type="dxa"/>
            <w:shd w:val="clear" w:color="auto" w:fill="auto"/>
            <w:vAlign w:val="center"/>
          </w:tcPr>
          <w:p w14:paraId="46180A39" w14:textId="77777777" w:rsidR="00245E28" w:rsidRPr="00B712F2" w:rsidRDefault="00245E28" w:rsidP="00BF70AC">
            <w:pPr>
              <w:rPr>
                <w:iCs/>
              </w:rPr>
            </w:pPr>
            <w:r w:rsidRPr="00B712F2">
              <w:rPr>
                <w:iCs/>
              </w:rPr>
              <w:t>Pulvera aparāts (PA-50) 50 kg</w:t>
            </w:r>
          </w:p>
        </w:tc>
        <w:tc>
          <w:tcPr>
            <w:tcW w:w="1301" w:type="dxa"/>
            <w:shd w:val="clear" w:color="auto" w:fill="auto"/>
            <w:vAlign w:val="center"/>
          </w:tcPr>
          <w:p w14:paraId="234CFE62"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BC7A8A0" w14:textId="77777777" w:rsidR="00245E28" w:rsidRPr="00B712F2" w:rsidRDefault="00245E28" w:rsidP="00BF70AC">
            <w:pPr>
              <w:jc w:val="center"/>
              <w:rPr>
                <w:iCs/>
              </w:rPr>
            </w:pPr>
          </w:p>
        </w:tc>
      </w:tr>
      <w:tr w:rsidR="00245E28" w:rsidRPr="00B712F2" w14:paraId="409A4A46" w14:textId="77777777" w:rsidTr="00BF70AC">
        <w:trPr>
          <w:trHeight w:val="198"/>
        </w:trPr>
        <w:tc>
          <w:tcPr>
            <w:tcW w:w="826" w:type="dxa"/>
            <w:shd w:val="clear" w:color="auto" w:fill="auto"/>
            <w:vAlign w:val="center"/>
          </w:tcPr>
          <w:p w14:paraId="41B1963C" w14:textId="77777777" w:rsidR="00245E28" w:rsidRPr="00B712F2" w:rsidRDefault="00245E28" w:rsidP="00BF70AC">
            <w:pPr>
              <w:tabs>
                <w:tab w:val="center" w:pos="4153"/>
                <w:tab w:val="right" w:pos="8306"/>
              </w:tabs>
              <w:jc w:val="center"/>
            </w:pPr>
            <w:r w:rsidRPr="00B712F2">
              <w:t>8.</w:t>
            </w:r>
          </w:p>
        </w:tc>
        <w:tc>
          <w:tcPr>
            <w:tcW w:w="5885" w:type="dxa"/>
            <w:shd w:val="clear" w:color="auto" w:fill="auto"/>
            <w:vAlign w:val="center"/>
          </w:tcPr>
          <w:p w14:paraId="54DD47C6" w14:textId="77777777" w:rsidR="00245E28" w:rsidRPr="00B712F2" w:rsidRDefault="00245E28" w:rsidP="00BF70AC">
            <w:pPr>
              <w:rPr>
                <w:iCs/>
              </w:rPr>
            </w:pPr>
            <w:r w:rsidRPr="00B712F2">
              <w:rPr>
                <w:iCs/>
              </w:rPr>
              <w:t>Ogļskābās gāzes aparāts (OA-2) 2 kg</w:t>
            </w:r>
          </w:p>
        </w:tc>
        <w:tc>
          <w:tcPr>
            <w:tcW w:w="1301" w:type="dxa"/>
            <w:shd w:val="clear" w:color="auto" w:fill="auto"/>
            <w:vAlign w:val="center"/>
          </w:tcPr>
          <w:p w14:paraId="481757D0"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2909B15" w14:textId="77777777" w:rsidR="00245E28" w:rsidRPr="00B712F2" w:rsidRDefault="00245E28" w:rsidP="00BF70AC">
            <w:pPr>
              <w:jc w:val="center"/>
              <w:rPr>
                <w:iCs/>
              </w:rPr>
            </w:pPr>
          </w:p>
        </w:tc>
      </w:tr>
      <w:tr w:rsidR="00245E28" w:rsidRPr="00B712F2" w14:paraId="634E813A" w14:textId="77777777" w:rsidTr="00BF70AC">
        <w:trPr>
          <w:trHeight w:val="198"/>
        </w:trPr>
        <w:tc>
          <w:tcPr>
            <w:tcW w:w="826" w:type="dxa"/>
            <w:shd w:val="clear" w:color="auto" w:fill="auto"/>
            <w:vAlign w:val="center"/>
          </w:tcPr>
          <w:p w14:paraId="7A202A81" w14:textId="77777777" w:rsidR="00245E28" w:rsidRPr="00B712F2" w:rsidRDefault="00245E28" w:rsidP="00BF70AC">
            <w:pPr>
              <w:tabs>
                <w:tab w:val="center" w:pos="4153"/>
                <w:tab w:val="right" w:pos="8306"/>
              </w:tabs>
              <w:jc w:val="center"/>
            </w:pPr>
            <w:r w:rsidRPr="00B712F2">
              <w:t>9.</w:t>
            </w:r>
          </w:p>
        </w:tc>
        <w:tc>
          <w:tcPr>
            <w:tcW w:w="5885" w:type="dxa"/>
            <w:shd w:val="clear" w:color="auto" w:fill="auto"/>
            <w:vAlign w:val="center"/>
          </w:tcPr>
          <w:p w14:paraId="3F0B9737" w14:textId="77777777" w:rsidR="00245E28" w:rsidRPr="00B712F2" w:rsidRDefault="00245E28" w:rsidP="00BF70AC">
            <w:pPr>
              <w:rPr>
                <w:iCs/>
              </w:rPr>
            </w:pPr>
            <w:r w:rsidRPr="00B712F2">
              <w:rPr>
                <w:iCs/>
              </w:rPr>
              <w:t>Ogļskābās gāzes aparāts (OA-5) 5 kg</w:t>
            </w:r>
          </w:p>
        </w:tc>
        <w:tc>
          <w:tcPr>
            <w:tcW w:w="1301" w:type="dxa"/>
            <w:shd w:val="clear" w:color="auto" w:fill="auto"/>
            <w:vAlign w:val="center"/>
          </w:tcPr>
          <w:p w14:paraId="3AB4F8AA"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BB469E0" w14:textId="77777777" w:rsidR="00245E28" w:rsidRPr="00B712F2" w:rsidRDefault="00245E28" w:rsidP="00BF70AC">
            <w:pPr>
              <w:jc w:val="center"/>
              <w:rPr>
                <w:iCs/>
              </w:rPr>
            </w:pPr>
          </w:p>
        </w:tc>
      </w:tr>
      <w:tr w:rsidR="00245E28" w:rsidRPr="00B712F2" w14:paraId="6B7D96A2" w14:textId="77777777" w:rsidTr="00BF70AC">
        <w:trPr>
          <w:trHeight w:val="198"/>
        </w:trPr>
        <w:tc>
          <w:tcPr>
            <w:tcW w:w="826" w:type="dxa"/>
            <w:shd w:val="clear" w:color="auto" w:fill="auto"/>
            <w:vAlign w:val="center"/>
          </w:tcPr>
          <w:p w14:paraId="55C07984" w14:textId="77777777" w:rsidR="00245E28" w:rsidRPr="00B712F2" w:rsidRDefault="00245E28" w:rsidP="00BF70AC">
            <w:pPr>
              <w:tabs>
                <w:tab w:val="center" w:pos="4153"/>
                <w:tab w:val="right" w:pos="8306"/>
              </w:tabs>
              <w:jc w:val="center"/>
            </w:pPr>
            <w:r w:rsidRPr="00B712F2">
              <w:t>10.</w:t>
            </w:r>
          </w:p>
        </w:tc>
        <w:tc>
          <w:tcPr>
            <w:tcW w:w="5885" w:type="dxa"/>
            <w:shd w:val="clear" w:color="auto" w:fill="auto"/>
            <w:vAlign w:val="center"/>
          </w:tcPr>
          <w:p w14:paraId="5402A8ED" w14:textId="77777777" w:rsidR="00245E28" w:rsidRPr="00B712F2" w:rsidRDefault="00245E28" w:rsidP="00BF70AC">
            <w:pPr>
              <w:rPr>
                <w:iCs/>
              </w:rPr>
            </w:pPr>
            <w:r w:rsidRPr="00B712F2">
              <w:rPr>
                <w:iCs/>
              </w:rPr>
              <w:t>F klases ugunsdzēsības aparāts (ABF-6) 6 l</w:t>
            </w:r>
          </w:p>
        </w:tc>
        <w:tc>
          <w:tcPr>
            <w:tcW w:w="1301" w:type="dxa"/>
            <w:shd w:val="clear" w:color="auto" w:fill="auto"/>
            <w:vAlign w:val="center"/>
          </w:tcPr>
          <w:p w14:paraId="05175C20"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6C35EACC" w14:textId="77777777" w:rsidR="00245E28" w:rsidRPr="00B712F2" w:rsidRDefault="00245E28" w:rsidP="00BF70AC">
            <w:pPr>
              <w:jc w:val="center"/>
              <w:rPr>
                <w:iCs/>
              </w:rPr>
            </w:pPr>
          </w:p>
        </w:tc>
      </w:tr>
      <w:tr w:rsidR="00245E28" w:rsidRPr="00B712F2" w14:paraId="0CD91C1C" w14:textId="77777777" w:rsidTr="00BF70AC">
        <w:trPr>
          <w:trHeight w:val="198"/>
        </w:trPr>
        <w:tc>
          <w:tcPr>
            <w:tcW w:w="826" w:type="dxa"/>
            <w:shd w:val="clear" w:color="auto" w:fill="auto"/>
            <w:vAlign w:val="center"/>
          </w:tcPr>
          <w:p w14:paraId="4C08AEE0" w14:textId="77777777" w:rsidR="00245E28" w:rsidRPr="00B712F2" w:rsidRDefault="00245E28" w:rsidP="00BF70AC">
            <w:pPr>
              <w:tabs>
                <w:tab w:val="center" w:pos="4153"/>
                <w:tab w:val="right" w:pos="8306"/>
              </w:tabs>
              <w:jc w:val="center"/>
            </w:pPr>
            <w:r w:rsidRPr="00B712F2">
              <w:t>11.</w:t>
            </w:r>
          </w:p>
        </w:tc>
        <w:tc>
          <w:tcPr>
            <w:tcW w:w="5885" w:type="dxa"/>
            <w:shd w:val="clear" w:color="auto" w:fill="auto"/>
            <w:vAlign w:val="center"/>
          </w:tcPr>
          <w:p w14:paraId="0429A21E" w14:textId="77777777" w:rsidR="00245E28" w:rsidRPr="00B712F2" w:rsidRDefault="00245E28" w:rsidP="00BF70AC">
            <w:pPr>
              <w:rPr>
                <w:iCs/>
              </w:rPr>
            </w:pPr>
            <w:r w:rsidRPr="00B712F2">
              <w:rPr>
                <w:iCs/>
              </w:rPr>
              <w:t>Ugunsdzēsības aparāts litija bateriju izraisītu ugunsgrēku dzēšanai (LI-2) 2 l</w:t>
            </w:r>
          </w:p>
        </w:tc>
        <w:tc>
          <w:tcPr>
            <w:tcW w:w="1301" w:type="dxa"/>
            <w:shd w:val="clear" w:color="auto" w:fill="auto"/>
            <w:vAlign w:val="center"/>
          </w:tcPr>
          <w:p w14:paraId="4C3D0B1A"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CDFB2BE" w14:textId="77777777" w:rsidR="00245E28" w:rsidRPr="00B712F2" w:rsidRDefault="00245E28" w:rsidP="00BF70AC">
            <w:pPr>
              <w:jc w:val="center"/>
              <w:rPr>
                <w:iCs/>
              </w:rPr>
            </w:pPr>
          </w:p>
        </w:tc>
      </w:tr>
      <w:tr w:rsidR="00245E28" w:rsidRPr="00B712F2" w14:paraId="07C47E0E" w14:textId="77777777" w:rsidTr="00BF70AC">
        <w:trPr>
          <w:trHeight w:val="198"/>
        </w:trPr>
        <w:tc>
          <w:tcPr>
            <w:tcW w:w="826" w:type="dxa"/>
            <w:shd w:val="clear" w:color="auto" w:fill="auto"/>
            <w:vAlign w:val="center"/>
          </w:tcPr>
          <w:p w14:paraId="00182608" w14:textId="77777777" w:rsidR="00245E28" w:rsidRPr="00B712F2" w:rsidRDefault="00245E28" w:rsidP="00BF70AC">
            <w:pPr>
              <w:tabs>
                <w:tab w:val="center" w:pos="4153"/>
                <w:tab w:val="right" w:pos="8306"/>
              </w:tabs>
              <w:jc w:val="center"/>
            </w:pPr>
            <w:r w:rsidRPr="00B712F2">
              <w:t>12.</w:t>
            </w:r>
          </w:p>
        </w:tc>
        <w:tc>
          <w:tcPr>
            <w:tcW w:w="5885" w:type="dxa"/>
            <w:shd w:val="clear" w:color="auto" w:fill="auto"/>
            <w:vAlign w:val="center"/>
          </w:tcPr>
          <w:p w14:paraId="3977BBCD" w14:textId="77777777" w:rsidR="00245E28" w:rsidRPr="00B712F2" w:rsidRDefault="00245E28" w:rsidP="00BF70AC">
            <w:pPr>
              <w:rPr>
                <w:iCs/>
              </w:rPr>
            </w:pPr>
            <w:r w:rsidRPr="00B712F2">
              <w:rPr>
                <w:iCs/>
              </w:rPr>
              <w:t>Ugunsdzēsības aparāts litija bateriju izraisītu ugunsgrēku dzēšanai (LI-6) 6 l</w:t>
            </w:r>
          </w:p>
        </w:tc>
        <w:tc>
          <w:tcPr>
            <w:tcW w:w="1301" w:type="dxa"/>
            <w:shd w:val="clear" w:color="auto" w:fill="auto"/>
            <w:vAlign w:val="center"/>
          </w:tcPr>
          <w:p w14:paraId="416C7879"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795688A1" w14:textId="77777777" w:rsidR="00245E28" w:rsidRPr="00B712F2" w:rsidRDefault="00245E28" w:rsidP="00BF70AC">
            <w:pPr>
              <w:jc w:val="center"/>
              <w:rPr>
                <w:iCs/>
              </w:rPr>
            </w:pPr>
          </w:p>
        </w:tc>
      </w:tr>
      <w:tr w:rsidR="00245E28" w:rsidRPr="00B712F2" w14:paraId="19E63786" w14:textId="77777777" w:rsidTr="00BF70AC">
        <w:trPr>
          <w:trHeight w:val="198"/>
        </w:trPr>
        <w:tc>
          <w:tcPr>
            <w:tcW w:w="826" w:type="dxa"/>
            <w:shd w:val="clear" w:color="auto" w:fill="auto"/>
            <w:vAlign w:val="center"/>
          </w:tcPr>
          <w:p w14:paraId="1824926A" w14:textId="77777777" w:rsidR="00245E28" w:rsidRPr="00B712F2" w:rsidRDefault="00245E28" w:rsidP="00BF70AC">
            <w:pPr>
              <w:tabs>
                <w:tab w:val="center" w:pos="4153"/>
                <w:tab w:val="right" w:pos="8306"/>
              </w:tabs>
              <w:jc w:val="center"/>
            </w:pPr>
            <w:r w:rsidRPr="00B712F2">
              <w:t>13.</w:t>
            </w:r>
          </w:p>
        </w:tc>
        <w:tc>
          <w:tcPr>
            <w:tcW w:w="5885" w:type="dxa"/>
            <w:shd w:val="clear" w:color="auto" w:fill="auto"/>
            <w:vAlign w:val="center"/>
          </w:tcPr>
          <w:p w14:paraId="4E11B03E" w14:textId="77777777" w:rsidR="00245E28" w:rsidRPr="00B712F2" w:rsidRDefault="00245E28" w:rsidP="00BF70AC">
            <w:pPr>
              <w:rPr>
                <w:iCs/>
              </w:rPr>
            </w:pPr>
            <w:r w:rsidRPr="00B712F2">
              <w:rPr>
                <w:iCs/>
              </w:rPr>
              <w:t>Ugunsdzēsības aparāts litija bateriju izraisītu ugunsgrēku dzēšanai (LI-20) 20 l</w:t>
            </w:r>
          </w:p>
        </w:tc>
        <w:tc>
          <w:tcPr>
            <w:tcW w:w="1301" w:type="dxa"/>
            <w:shd w:val="clear" w:color="auto" w:fill="auto"/>
            <w:vAlign w:val="center"/>
          </w:tcPr>
          <w:p w14:paraId="17A31C28"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677BF801" w14:textId="77777777" w:rsidR="00245E28" w:rsidRPr="00B712F2" w:rsidRDefault="00245E28" w:rsidP="00BF70AC">
            <w:pPr>
              <w:jc w:val="center"/>
              <w:rPr>
                <w:iCs/>
              </w:rPr>
            </w:pPr>
          </w:p>
        </w:tc>
      </w:tr>
      <w:tr w:rsidR="00245E28" w:rsidRPr="00B712F2" w14:paraId="2F77CC0A" w14:textId="77777777" w:rsidTr="00BF70AC">
        <w:trPr>
          <w:trHeight w:val="198"/>
        </w:trPr>
        <w:tc>
          <w:tcPr>
            <w:tcW w:w="826" w:type="dxa"/>
            <w:shd w:val="clear" w:color="auto" w:fill="auto"/>
            <w:vAlign w:val="center"/>
          </w:tcPr>
          <w:p w14:paraId="2FECDE81" w14:textId="77777777" w:rsidR="00245E28" w:rsidRPr="00B712F2" w:rsidRDefault="00245E28" w:rsidP="00BF70AC">
            <w:pPr>
              <w:tabs>
                <w:tab w:val="center" w:pos="4153"/>
                <w:tab w:val="right" w:pos="8306"/>
              </w:tabs>
              <w:jc w:val="center"/>
            </w:pPr>
            <w:r w:rsidRPr="00B712F2">
              <w:t>14.</w:t>
            </w:r>
          </w:p>
        </w:tc>
        <w:tc>
          <w:tcPr>
            <w:tcW w:w="5885" w:type="dxa"/>
            <w:shd w:val="clear" w:color="auto" w:fill="auto"/>
            <w:vAlign w:val="center"/>
          </w:tcPr>
          <w:p w14:paraId="2D20D800" w14:textId="77777777" w:rsidR="00245E28" w:rsidRPr="00B712F2" w:rsidRDefault="00245E28" w:rsidP="00BF70AC">
            <w:pPr>
              <w:rPr>
                <w:iCs/>
              </w:rPr>
            </w:pPr>
            <w:r w:rsidRPr="00B712F2">
              <w:t>Ugunsdzēsības aparāta 4–12 kg sienas turētājs</w:t>
            </w:r>
          </w:p>
        </w:tc>
        <w:tc>
          <w:tcPr>
            <w:tcW w:w="1301" w:type="dxa"/>
            <w:shd w:val="clear" w:color="auto" w:fill="auto"/>
            <w:vAlign w:val="center"/>
          </w:tcPr>
          <w:p w14:paraId="600B495F"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C0AA565" w14:textId="77777777" w:rsidR="00245E28" w:rsidRPr="00B712F2" w:rsidRDefault="00245E28" w:rsidP="00BF70AC">
            <w:pPr>
              <w:jc w:val="center"/>
            </w:pPr>
          </w:p>
        </w:tc>
      </w:tr>
      <w:tr w:rsidR="00245E28" w:rsidRPr="00B712F2" w14:paraId="71B6C89A" w14:textId="77777777" w:rsidTr="00BF70AC">
        <w:trPr>
          <w:trHeight w:val="198"/>
        </w:trPr>
        <w:tc>
          <w:tcPr>
            <w:tcW w:w="826" w:type="dxa"/>
            <w:shd w:val="clear" w:color="auto" w:fill="auto"/>
            <w:vAlign w:val="center"/>
          </w:tcPr>
          <w:p w14:paraId="21DB65E4" w14:textId="77777777" w:rsidR="00245E28" w:rsidRPr="00B712F2" w:rsidRDefault="00245E28" w:rsidP="00BF70AC">
            <w:pPr>
              <w:tabs>
                <w:tab w:val="center" w:pos="4153"/>
                <w:tab w:val="right" w:pos="8306"/>
              </w:tabs>
              <w:jc w:val="center"/>
            </w:pPr>
            <w:r w:rsidRPr="00B712F2">
              <w:t>15.</w:t>
            </w:r>
          </w:p>
        </w:tc>
        <w:tc>
          <w:tcPr>
            <w:tcW w:w="5885" w:type="dxa"/>
            <w:shd w:val="clear" w:color="auto" w:fill="auto"/>
            <w:vAlign w:val="center"/>
          </w:tcPr>
          <w:p w14:paraId="78E08F87" w14:textId="77777777" w:rsidR="00245E28" w:rsidRPr="00B712F2" w:rsidRDefault="00245E28" w:rsidP="00BF70AC">
            <w:r w:rsidRPr="00B712F2">
              <w:t>Ogļskābās gāzes ugunsdzēsības aparāta 2-8 kg sienas turētājs</w:t>
            </w:r>
          </w:p>
        </w:tc>
        <w:tc>
          <w:tcPr>
            <w:tcW w:w="1301" w:type="dxa"/>
            <w:shd w:val="clear" w:color="auto" w:fill="auto"/>
            <w:vAlign w:val="center"/>
          </w:tcPr>
          <w:p w14:paraId="59EF149E"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43F6E4DD" w14:textId="77777777" w:rsidR="00245E28" w:rsidRPr="00B712F2" w:rsidRDefault="00245E28" w:rsidP="00BF70AC">
            <w:pPr>
              <w:jc w:val="center"/>
            </w:pPr>
          </w:p>
        </w:tc>
      </w:tr>
      <w:tr w:rsidR="00245E28" w:rsidRPr="00B712F2" w14:paraId="77C4763A" w14:textId="77777777" w:rsidTr="00BF70AC">
        <w:trPr>
          <w:trHeight w:val="198"/>
        </w:trPr>
        <w:tc>
          <w:tcPr>
            <w:tcW w:w="826" w:type="dxa"/>
            <w:shd w:val="clear" w:color="auto" w:fill="auto"/>
            <w:vAlign w:val="center"/>
          </w:tcPr>
          <w:p w14:paraId="0C3A9F61" w14:textId="77777777" w:rsidR="00245E28" w:rsidRPr="00B712F2" w:rsidRDefault="00245E28" w:rsidP="00BF70AC">
            <w:pPr>
              <w:tabs>
                <w:tab w:val="center" w:pos="4153"/>
                <w:tab w:val="right" w:pos="8306"/>
              </w:tabs>
              <w:jc w:val="center"/>
            </w:pPr>
            <w:r w:rsidRPr="00B712F2">
              <w:t>16.</w:t>
            </w:r>
          </w:p>
        </w:tc>
        <w:tc>
          <w:tcPr>
            <w:tcW w:w="5885" w:type="dxa"/>
            <w:shd w:val="clear" w:color="auto" w:fill="auto"/>
            <w:vAlign w:val="center"/>
          </w:tcPr>
          <w:p w14:paraId="40010137" w14:textId="77777777" w:rsidR="00245E28" w:rsidRPr="00B712F2" w:rsidRDefault="00245E28" w:rsidP="00BF70AC">
            <w:pPr>
              <w:ind w:left="-26" w:firstLine="26"/>
            </w:pPr>
            <w:r w:rsidRPr="00B712F2">
              <w:t>Plastikāta ugunsdzēsības aparāta kaste 6 kg (</w:t>
            </w:r>
            <w:proofErr w:type="spellStart"/>
            <w:r w:rsidRPr="00B712F2">
              <w:t>virssienas</w:t>
            </w:r>
            <w:proofErr w:type="spellEnd"/>
            <w:r w:rsidRPr="00B712F2">
              <w:t>)</w:t>
            </w:r>
          </w:p>
        </w:tc>
        <w:tc>
          <w:tcPr>
            <w:tcW w:w="1301" w:type="dxa"/>
            <w:shd w:val="clear" w:color="auto" w:fill="auto"/>
            <w:vAlign w:val="center"/>
          </w:tcPr>
          <w:p w14:paraId="01985E92" w14:textId="77777777" w:rsidR="00245E28" w:rsidRPr="00B712F2" w:rsidRDefault="00245E28" w:rsidP="00BF70AC">
            <w:pPr>
              <w:ind w:left="-26" w:firstLine="26"/>
              <w:jc w:val="center"/>
            </w:pPr>
            <w:r w:rsidRPr="00B712F2">
              <w:rPr>
                <w:color w:val="000000"/>
              </w:rPr>
              <w:t>gab.</w:t>
            </w:r>
          </w:p>
        </w:tc>
        <w:tc>
          <w:tcPr>
            <w:tcW w:w="1841" w:type="dxa"/>
            <w:shd w:val="clear" w:color="auto" w:fill="auto"/>
            <w:vAlign w:val="center"/>
          </w:tcPr>
          <w:p w14:paraId="4D70B45F" w14:textId="77777777" w:rsidR="00245E28" w:rsidRPr="00B712F2" w:rsidRDefault="00245E28" w:rsidP="00BF70AC">
            <w:pPr>
              <w:ind w:left="-26" w:firstLine="26"/>
              <w:jc w:val="center"/>
            </w:pPr>
          </w:p>
        </w:tc>
      </w:tr>
      <w:tr w:rsidR="00245E28" w:rsidRPr="00B712F2" w14:paraId="736FAA00" w14:textId="77777777" w:rsidTr="00BF70AC">
        <w:trPr>
          <w:trHeight w:val="198"/>
        </w:trPr>
        <w:tc>
          <w:tcPr>
            <w:tcW w:w="826" w:type="dxa"/>
            <w:shd w:val="clear" w:color="auto" w:fill="auto"/>
            <w:vAlign w:val="center"/>
          </w:tcPr>
          <w:p w14:paraId="46F892F2" w14:textId="77777777" w:rsidR="00245E28" w:rsidRPr="00B712F2" w:rsidRDefault="00245E28" w:rsidP="00BF70AC">
            <w:pPr>
              <w:tabs>
                <w:tab w:val="center" w:pos="4153"/>
                <w:tab w:val="right" w:pos="8306"/>
              </w:tabs>
              <w:jc w:val="center"/>
            </w:pPr>
            <w:r w:rsidRPr="00B712F2">
              <w:t>17.</w:t>
            </w:r>
          </w:p>
        </w:tc>
        <w:tc>
          <w:tcPr>
            <w:tcW w:w="5885" w:type="dxa"/>
            <w:shd w:val="clear" w:color="auto" w:fill="auto"/>
            <w:vAlign w:val="center"/>
          </w:tcPr>
          <w:p w14:paraId="492A1BC4" w14:textId="77777777" w:rsidR="00245E28" w:rsidRPr="00B712F2" w:rsidRDefault="00245E28" w:rsidP="00BF70AC">
            <w:pPr>
              <w:ind w:left="-26" w:firstLine="26"/>
            </w:pPr>
            <w:r w:rsidRPr="00B712F2">
              <w:t>Plastikāta ugunsdzēsības aparāta kaste 3 kg ogļskābās gāzes aparātam (</w:t>
            </w:r>
            <w:proofErr w:type="spellStart"/>
            <w:r w:rsidRPr="00B712F2">
              <w:t>virssienas</w:t>
            </w:r>
            <w:proofErr w:type="spellEnd"/>
            <w:r w:rsidRPr="00B712F2">
              <w:t>)</w:t>
            </w:r>
          </w:p>
        </w:tc>
        <w:tc>
          <w:tcPr>
            <w:tcW w:w="1301" w:type="dxa"/>
            <w:shd w:val="clear" w:color="auto" w:fill="auto"/>
            <w:vAlign w:val="center"/>
          </w:tcPr>
          <w:p w14:paraId="6F77FD7A" w14:textId="77777777" w:rsidR="00245E28" w:rsidRPr="00B712F2" w:rsidRDefault="00245E28" w:rsidP="00BF70AC">
            <w:pPr>
              <w:ind w:left="-26" w:firstLine="26"/>
              <w:jc w:val="center"/>
            </w:pPr>
            <w:r w:rsidRPr="00B712F2">
              <w:rPr>
                <w:color w:val="000000"/>
              </w:rPr>
              <w:t>gab.</w:t>
            </w:r>
          </w:p>
        </w:tc>
        <w:tc>
          <w:tcPr>
            <w:tcW w:w="1841" w:type="dxa"/>
            <w:shd w:val="clear" w:color="auto" w:fill="auto"/>
            <w:vAlign w:val="center"/>
          </w:tcPr>
          <w:p w14:paraId="694411E7" w14:textId="77777777" w:rsidR="00245E28" w:rsidRPr="00B712F2" w:rsidRDefault="00245E28" w:rsidP="00BF70AC">
            <w:pPr>
              <w:ind w:left="-26" w:firstLine="26"/>
              <w:jc w:val="center"/>
            </w:pPr>
          </w:p>
        </w:tc>
      </w:tr>
      <w:tr w:rsidR="00245E28" w:rsidRPr="00B712F2" w14:paraId="4288400F" w14:textId="77777777" w:rsidTr="00BF70AC">
        <w:trPr>
          <w:trHeight w:val="198"/>
        </w:trPr>
        <w:tc>
          <w:tcPr>
            <w:tcW w:w="826" w:type="dxa"/>
            <w:shd w:val="clear" w:color="auto" w:fill="auto"/>
            <w:vAlign w:val="center"/>
          </w:tcPr>
          <w:p w14:paraId="1DD9AF19" w14:textId="77777777" w:rsidR="00245E28" w:rsidRPr="00B712F2" w:rsidRDefault="00245E28" w:rsidP="00BF70AC">
            <w:pPr>
              <w:tabs>
                <w:tab w:val="center" w:pos="4153"/>
                <w:tab w:val="right" w:pos="8306"/>
              </w:tabs>
              <w:jc w:val="center"/>
            </w:pPr>
            <w:r w:rsidRPr="00B712F2">
              <w:t>18.</w:t>
            </w:r>
          </w:p>
        </w:tc>
        <w:tc>
          <w:tcPr>
            <w:tcW w:w="5885" w:type="dxa"/>
            <w:shd w:val="clear" w:color="auto" w:fill="auto"/>
            <w:vAlign w:val="center"/>
          </w:tcPr>
          <w:p w14:paraId="431F178A" w14:textId="77777777" w:rsidR="00245E28" w:rsidRPr="00B712F2" w:rsidRDefault="00245E28" w:rsidP="00BF70AC">
            <w:pPr>
              <w:ind w:left="-26" w:firstLine="26"/>
            </w:pPr>
            <w:r w:rsidRPr="00B712F2">
              <w:t>Kaste ar stiklu ugunsdzēsības aparātam PA-6 (</w:t>
            </w:r>
            <w:proofErr w:type="spellStart"/>
            <w:r w:rsidRPr="00B712F2">
              <w:t>virssienas</w:t>
            </w:r>
            <w:proofErr w:type="spellEnd"/>
            <w:r w:rsidRPr="00B712F2">
              <w:t>), metāla</w:t>
            </w:r>
          </w:p>
        </w:tc>
        <w:tc>
          <w:tcPr>
            <w:tcW w:w="1301" w:type="dxa"/>
            <w:shd w:val="clear" w:color="auto" w:fill="auto"/>
            <w:vAlign w:val="center"/>
          </w:tcPr>
          <w:p w14:paraId="1AD6F196" w14:textId="77777777" w:rsidR="00245E28" w:rsidRPr="00B712F2" w:rsidRDefault="00245E28" w:rsidP="00BF70AC">
            <w:pPr>
              <w:ind w:left="-26" w:firstLine="26"/>
              <w:jc w:val="center"/>
            </w:pPr>
            <w:r w:rsidRPr="00B712F2">
              <w:rPr>
                <w:color w:val="000000"/>
              </w:rPr>
              <w:t>gab.</w:t>
            </w:r>
          </w:p>
        </w:tc>
        <w:tc>
          <w:tcPr>
            <w:tcW w:w="1841" w:type="dxa"/>
            <w:shd w:val="clear" w:color="auto" w:fill="auto"/>
            <w:vAlign w:val="center"/>
          </w:tcPr>
          <w:p w14:paraId="42FEC2E9" w14:textId="77777777" w:rsidR="00245E28" w:rsidRPr="00B712F2" w:rsidRDefault="00245E28" w:rsidP="00BF70AC">
            <w:pPr>
              <w:ind w:left="-26" w:firstLine="26"/>
              <w:jc w:val="center"/>
            </w:pPr>
          </w:p>
        </w:tc>
      </w:tr>
      <w:tr w:rsidR="00245E28" w:rsidRPr="00B712F2" w14:paraId="6A17834C" w14:textId="77777777" w:rsidTr="00BF70AC">
        <w:trPr>
          <w:trHeight w:val="198"/>
        </w:trPr>
        <w:tc>
          <w:tcPr>
            <w:tcW w:w="826" w:type="dxa"/>
            <w:shd w:val="clear" w:color="auto" w:fill="auto"/>
            <w:vAlign w:val="center"/>
          </w:tcPr>
          <w:p w14:paraId="000E4A02" w14:textId="77777777" w:rsidR="00245E28" w:rsidRPr="00B712F2" w:rsidRDefault="00245E28" w:rsidP="00BF70AC">
            <w:pPr>
              <w:tabs>
                <w:tab w:val="center" w:pos="4153"/>
                <w:tab w:val="right" w:pos="8306"/>
              </w:tabs>
              <w:jc w:val="center"/>
            </w:pPr>
            <w:r w:rsidRPr="00B712F2">
              <w:t>19.</w:t>
            </w:r>
          </w:p>
        </w:tc>
        <w:tc>
          <w:tcPr>
            <w:tcW w:w="5885" w:type="dxa"/>
            <w:shd w:val="clear" w:color="auto" w:fill="auto"/>
            <w:vAlign w:val="center"/>
          </w:tcPr>
          <w:p w14:paraId="3F39D7F0" w14:textId="77777777" w:rsidR="00245E28" w:rsidRPr="00B712F2" w:rsidRDefault="00245E28" w:rsidP="00BF70AC">
            <w:pPr>
              <w:ind w:left="-26" w:firstLine="26"/>
            </w:pPr>
            <w:r w:rsidRPr="00B712F2">
              <w:t>Kaste ar stiklu ugunsdzēsības aparātam PA-6 (iebūvējama), metāla</w:t>
            </w:r>
          </w:p>
        </w:tc>
        <w:tc>
          <w:tcPr>
            <w:tcW w:w="1301" w:type="dxa"/>
            <w:shd w:val="clear" w:color="auto" w:fill="auto"/>
            <w:vAlign w:val="center"/>
          </w:tcPr>
          <w:p w14:paraId="291DE849" w14:textId="77777777" w:rsidR="00245E28" w:rsidRPr="00B712F2" w:rsidRDefault="00245E28" w:rsidP="00BF70AC">
            <w:pPr>
              <w:ind w:left="-26" w:firstLine="26"/>
              <w:jc w:val="center"/>
            </w:pPr>
            <w:r w:rsidRPr="00B712F2">
              <w:rPr>
                <w:color w:val="000000"/>
              </w:rPr>
              <w:t>gab.</w:t>
            </w:r>
          </w:p>
        </w:tc>
        <w:tc>
          <w:tcPr>
            <w:tcW w:w="1841" w:type="dxa"/>
            <w:shd w:val="clear" w:color="auto" w:fill="auto"/>
            <w:vAlign w:val="center"/>
          </w:tcPr>
          <w:p w14:paraId="7B64EE51" w14:textId="77777777" w:rsidR="00245E28" w:rsidRPr="00B712F2" w:rsidRDefault="00245E28" w:rsidP="00BF70AC">
            <w:pPr>
              <w:ind w:left="-26" w:firstLine="26"/>
              <w:jc w:val="center"/>
            </w:pPr>
          </w:p>
        </w:tc>
      </w:tr>
      <w:tr w:rsidR="00245E28" w:rsidRPr="00B712F2" w14:paraId="760F402C" w14:textId="77777777" w:rsidTr="00BF70AC">
        <w:trPr>
          <w:trHeight w:val="198"/>
        </w:trPr>
        <w:tc>
          <w:tcPr>
            <w:tcW w:w="826" w:type="dxa"/>
            <w:shd w:val="clear" w:color="auto" w:fill="auto"/>
            <w:vAlign w:val="center"/>
          </w:tcPr>
          <w:p w14:paraId="2314EDC7" w14:textId="77777777" w:rsidR="00245E28" w:rsidRPr="00B712F2" w:rsidRDefault="00245E28" w:rsidP="00BF70AC">
            <w:pPr>
              <w:tabs>
                <w:tab w:val="center" w:pos="4153"/>
                <w:tab w:val="right" w:pos="8306"/>
              </w:tabs>
              <w:jc w:val="center"/>
            </w:pPr>
            <w:r w:rsidRPr="00B712F2">
              <w:t>20.</w:t>
            </w:r>
          </w:p>
        </w:tc>
        <w:tc>
          <w:tcPr>
            <w:tcW w:w="5885" w:type="dxa"/>
            <w:shd w:val="clear" w:color="auto" w:fill="auto"/>
            <w:vAlign w:val="center"/>
          </w:tcPr>
          <w:p w14:paraId="74F2A5BC" w14:textId="77777777" w:rsidR="00245E28" w:rsidRPr="00B712F2" w:rsidRDefault="00245E28" w:rsidP="00BF70AC">
            <w:pPr>
              <w:ind w:left="-26" w:firstLine="26"/>
            </w:pPr>
            <w:r w:rsidRPr="00B712F2">
              <w:t>Dubultā ugunsdzēsības aparātu kaste ar stiklu 6 kg (</w:t>
            </w:r>
            <w:proofErr w:type="spellStart"/>
            <w:r w:rsidRPr="00B712F2">
              <w:t>virssienas</w:t>
            </w:r>
            <w:proofErr w:type="spellEnd"/>
            <w:r w:rsidRPr="00B712F2">
              <w:t>)</w:t>
            </w:r>
          </w:p>
        </w:tc>
        <w:tc>
          <w:tcPr>
            <w:tcW w:w="1301" w:type="dxa"/>
            <w:shd w:val="clear" w:color="auto" w:fill="auto"/>
            <w:vAlign w:val="center"/>
          </w:tcPr>
          <w:p w14:paraId="1BCD1137" w14:textId="77777777" w:rsidR="00245E28" w:rsidRPr="00B712F2" w:rsidRDefault="00245E28" w:rsidP="00BF70AC">
            <w:pPr>
              <w:ind w:left="-26" w:firstLine="26"/>
              <w:jc w:val="center"/>
            </w:pPr>
            <w:r w:rsidRPr="00B712F2">
              <w:rPr>
                <w:color w:val="000000"/>
              </w:rPr>
              <w:t>gab.</w:t>
            </w:r>
          </w:p>
        </w:tc>
        <w:tc>
          <w:tcPr>
            <w:tcW w:w="1841" w:type="dxa"/>
            <w:shd w:val="clear" w:color="auto" w:fill="auto"/>
            <w:vAlign w:val="center"/>
          </w:tcPr>
          <w:p w14:paraId="251A1E75" w14:textId="77777777" w:rsidR="00245E28" w:rsidRPr="00B712F2" w:rsidRDefault="00245E28" w:rsidP="00BF70AC">
            <w:pPr>
              <w:ind w:left="-26" w:firstLine="26"/>
              <w:jc w:val="center"/>
            </w:pPr>
          </w:p>
        </w:tc>
      </w:tr>
      <w:tr w:rsidR="00245E28" w:rsidRPr="00B712F2" w14:paraId="163461F4" w14:textId="77777777" w:rsidTr="00BF70AC">
        <w:trPr>
          <w:trHeight w:val="198"/>
        </w:trPr>
        <w:tc>
          <w:tcPr>
            <w:tcW w:w="826" w:type="dxa"/>
            <w:shd w:val="clear" w:color="auto" w:fill="auto"/>
            <w:vAlign w:val="center"/>
          </w:tcPr>
          <w:p w14:paraId="421DD7BD" w14:textId="77777777" w:rsidR="00245E28" w:rsidRPr="00B712F2" w:rsidRDefault="00245E28" w:rsidP="00BF70AC">
            <w:pPr>
              <w:tabs>
                <w:tab w:val="center" w:pos="4153"/>
                <w:tab w:val="right" w:pos="8306"/>
              </w:tabs>
              <w:jc w:val="center"/>
            </w:pPr>
            <w:r w:rsidRPr="00B712F2">
              <w:t>21.</w:t>
            </w:r>
          </w:p>
        </w:tc>
        <w:tc>
          <w:tcPr>
            <w:tcW w:w="5885" w:type="dxa"/>
            <w:shd w:val="clear" w:color="auto" w:fill="auto"/>
            <w:vAlign w:val="center"/>
          </w:tcPr>
          <w:p w14:paraId="0DEA3BF7" w14:textId="77777777" w:rsidR="00245E28" w:rsidRPr="00B712F2" w:rsidRDefault="00245E28" w:rsidP="00BF70AC">
            <w:pPr>
              <w:rPr>
                <w:highlight w:val="yellow"/>
              </w:rPr>
            </w:pPr>
            <w:r w:rsidRPr="00B712F2">
              <w:t>Pārklājs ugunsdzēsības aparātam PA-6</w:t>
            </w:r>
          </w:p>
        </w:tc>
        <w:tc>
          <w:tcPr>
            <w:tcW w:w="1301" w:type="dxa"/>
            <w:shd w:val="clear" w:color="auto" w:fill="auto"/>
            <w:vAlign w:val="center"/>
          </w:tcPr>
          <w:p w14:paraId="6E0B1F16"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BB47D36" w14:textId="77777777" w:rsidR="00245E28" w:rsidRPr="00B712F2" w:rsidRDefault="00245E28" w:rsidP="00BF70AC">
            <w:pPr>
              <w:jc w:val="center"/>
            </w:pPr>
          </w:p>
        </w:tc>
      </w:tr>
      <w:tr w:rsidR="00245E28" w:rsidRPr="00B712F2" w14:paraId="45002BDB" w14:textId="77777777" w:rsidTr="00BF70AC">
        <w:trPr>
          <w:trHeight w:val="198"/>
        </w:trPr>
        <w:tc>
          <w:tcPr>
            <w:tcW w:w="826" w:type="dxa"/>
            <w:shd w:val="clear" w:color="auto" w:fill="auto"/>
            <w:vAlign w:val="center"/>
          </w:tcPr>
          <w:p w14:paraId="729E7F3E" w14:textId="77777777" w:rsidR="00245E28" w:rsidRPr="00B712F2" w:rsidRDefault="00245E28" w:rsidP="00BF70AC">
            <w:pPr>
              <w:tabs>
                <w:tab w:val="center" w:pos="4153"/>
                <w:tab w:val="right" w:pos="8306"/>
              </w:tabs>
              <w:jc w:val="center"/>
            </w:pPr>
            <w:r w:rsidRPr="00B712F2">
              <w:lastRenderedPageBreak/>
              <w:t>22.</w:t>
            </w:r>
          </w:p>
        </w:tc>
        <w:tc>
          <w:tcPr>
            <w:tcW w:w="5885" w:type="dxa"/>
            <w:shd w:val="clear" w:color="auto" w:fill="auto"/>
            <w:vAlign w:val="center"/>
          </w:tcPr>
          <w:p w14:paraId="458450CE" w14:textId="77777777" w:rsidR="00245E28" w:rsidRPr="00B712F2" w:rsidRDefault="00245E28" w:rsidP="00BF70AC">
            <w:r w:rsidRPr="00B712F2">
              <w:t>Pārklājs ugunsdzēsības aparātam PA-25</w:t>
            </w:r>
          </w:p>
        </w:tc>
        <w:tc>
          <w:tcPr>
            <w:tcW w:w="1301" w:type="dxa"/>
            <w:shd w:val="clear" w:color="auto" w:fill="auto"/>
            <w:vAlign w:val="center"/>
          </w:tcPr>
          <w:p w14:paraId="001CBC3E"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696E3BFC" w14:textId="77777777" w:rsidR="00245E28" w:rsidRPr="00B712F2" w:rsidRDefault="00245E28" w:rsidP="00BF70AC">
            <w:pPr>
              <w:jc w:val="center"/>
            </w:pPr>
          </w:p>
        </w:tc>
      </w:tr>
      <w:tr w:rsidR="00245E28" w:rsidRPr="00B712F2" w14:paraId="16316C36" w14:textId="77777777" w:rsidTr="00BF70AC">
        <w:trPr>
          <w:trHeight w:val="198"/>
        </w:trPr>
        <w:tc>
          <w:tcPr>
            <w:tcW w:w="826" w:type="dxa"/>
            <w:shd w:val="clear" w:color="auto" w:fill="auto"/>
            <w:vAlign w:val="center"/>
          </w:tcPr>
          <w:p w14:paraId="329F5BB5" w14:textId="77777777" w:rsidR="00245E28" w:rsidRPr="00B712F2" w:rsidRDefault="00245E28" w:rsidP="00BF70AC">
            <w:pPr>
              <w:tabs>
                <w:tab w:val="center" w:pos="4153"/>
                <w:tab w:val="right" w:pos="8306"/>
              </w:tabs>
              <w:jc w:val="center"/>
            </w:pPr>
            <w:r w:rsidRPr="00B712F2">
              <w:t>23.</w:t>
            </w:r>
          </w:p>
        </w:tc>
        <w:tc>
          <w:tcPr>
            <w:tcW w:w="5885" w:type="dxa"/>
            <w:shd w:val="clear" w:color="auto" w:fill="auto"/>
            <w:vAlign w:val="center"/>
          </w:tcPr>
          <w:p w14:paraId="268DFEDB" w14:textId="77777777" w:rsidR="00245E28" w:rsidRPr="00B712F2" w:rsidRDefault="00245E28" w:rsidP="00BF70AC">
            <w:r w:rsidRPr="00B712F2">
              <w:t>Pārklājs ugunsdzēsības aparātam PA-50</w:t>
            </w:r>
          </w:p>
        </w:tc>
        <w:tc>
          <w:tcPr>
            <w:tcW w:w="1301" w:type="dxa"/>
            <w:shd w:val="clear" w:color="auto" w:fill="auto"/>
            <w:vAlign w:val="center"/>
          </w:tcPr>
          <w:p w14:paraId="3076D1B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5957BE6E" w14:textId="77777777" w:rsidR="00245E28" w:rsidRPr="00B712F2" w:rsidRDefault="00245E28" w:rsidP="00BF70AC">
            <w:pPr>
              <w:jc w:val="center"/>
            </w:pPr>
          </w:p>
        </w:tc>
      </w:tr>
      <w:tr w:rsidR="00245E28" w:rsidRPr="00B712F2" w14:paraId="0C02F67D" w14:textId="77777777" w:rsidTr="00BF70AC">
        <w:trPr>
          <w:trHeight w:val="198"/>
        </w:trPr>
        <w:tc>
          <w:tcPr>
            <w:tcW w:w="826" w:type="dxa"/>
            <w:shd w:val="clear" w:color="auto" w:fill="auto"/>
            <w:vAlign w:val="center"/>
          </w:tcPr>
          <w:p w14:paraId="01111CD4" w14:textId="77777777" w:rsidR="00245E28" w:rsidRPr="00B712F2" w:rsidRDefault="00245E28" w:rsidP="00BF70AC">
            <w:pPr>
              <w:tabs>
                <w:tab w:val="center" w:pos="4153"/>
                <w:tab w:val="right" w:pos="8306"/>
              </w:tabs>
              <w:jc w:val="center"/>
            </w:pPr>
            <w:r w:rsidRPr="00B712F2">
              <w:t>24.</w:t>
            </w:r>
          </w:p>
        </w:tc>
        <w:tc>
          <w:tcPr>
            <w:tcW w:w="5885" w:type="dxa"/>
            <w:shd w:val="clear" w:color="auto" w:fill="auto"/>
            <w:vAlign w:val="center"/>
          </w:tcPr>
          <w:p w14:paraId="088B8FE4" w14:textId="77777777" w:rsidR="00245E28" w:rsidRPr="00B712F2" w:rsidRDefault="00245E28" w:rsidP="00BF70AC">
            <w:r w:rsidRPr="00B712F2">
              <w:t xml:space="preserve">Ugunsdzēsības aparātu/ krānu kastes slēdzene ar atslēgu </w:t>
            </w:r>
          </w:p>
        </w:tc>
        <w:tc>
          <w:tcPr>
            <w:tcW w:w="1301" w:type="dxa"/>
            <w:shd w:val="clear" w:color="auto" w:fill="auto"/>
            <w:vAlign w:val="center"/>
          </w:tcPr>
          <w:p w14:paraId="6D1BCB02"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5E48055F" w14:textId="77777777" w:rsidR="00245E28" w:rsidRPr="00B712F2" w:rsidRDefault="00245E28" w:rsidP="00BF70AC">
            <w:pPr>
              <w:jc w:val="center"/>
            </w:pPr>
          </w:p>
        </w:tc>
      </w:tr>
      <w:tr w:rsidR="00245E28" w:rsidRPr="00B712F2" w14:paraId="5CF255B6" w14:textId="77777777" w:rsidTr="00BF70AC">
        <w:trPr>
          <w:trHeight w:val="198"/>
        </w:trPr>
        <w:tc>
          <w:tcPr>
            <w:tcW w:w="6711" w:type="dxa"/>
            <w:gridSpan w:val="2"/>
            <w:shd w:val="clear" w:color="auto" w:fill="D0CECE"/>
            <w:vAlign w:val="center"/>
          </w:tcPr>
          <w:p w14:paraId="68B6DF3E" w14:textId="77777777" w:rsidR="00245E28" w:rsidRPr="00B712F2" w:rsidRDefault="00245E28" w:rsidP="00BF70AC">
            <w:pPr>
              <w:rPr>
                <w:b/>
                <w:bCs/>
              </w:rPr>
            </w:pPr>
            <w:r w:rsidRPr="00B712F2">
              <w:rPr>
                <w:b/>
                <w:bCs/>
              </w:rPr>
              <w:t>Ugunsdzēsības pārklāji ar atbilstību LVS EN 1869 standartam</w:t>
            </w:r>
          </w:p>
        </w:tc>
        <w:tc>
          <w:tcPr>
            <w:tcW w:w="1301" w:type="dxa"/>
            <w:shd w:val="clear" w:color="auto" w:fill="D0CECE"/>
            <w:vAlign w:val="center"/>
          </w:tcPr>
          <w:p w14:paraId="4A9F3274" w14:textId="77777777" w:rsidR="00245E28" w:rsidRPr="00B712F2" w:rsidRDefault="00245E28" w:rsidP="00BF70AC">
            <w:pPr>
              <w:jc w:val="center"/>
              <w:rPr>
                <w:b/>
                <w:bCs/>
              </w:rPr>
            </w:pPr>
          </w:p>
        </w:tc>
        <w:tc>
          <w:tcPr>
            <w:tcW w:w="1841" w:type="dxa"/>
            <w:shd w:val="clear" w:color="auto" w:fill="D0CECE"/>
            <w:vAlign w:val="center"/>
          </w:tcPr>
          <w:p w14:paraId="585F5951" w14:textId="77777777" w:rsidR="00245E28" w:rsidRPr="00B712F2" w:rsidRDefault="00245E28" w:rsidP="00BF70AC">
            <w:pPr>
              <w:jc w:val="center"/>
              <w:rPr>
                <w:b/>
                <w:bCs/>
              </w:rPr>
            </w:pPr>
          </w:p>
        </w:tc>
      </w:tr>
      <w:tr w:rsidR="00245E28" w:rsidRPr="00B712F2" w14:paraId="0EB413A8" w14:textId="77777777" w:rsidTr="00BF70AC">
        <w:trPr>
          <w:trHeight w:val="198"/>
        </w:trPr>
        <w:tc>
          <w:tcPr>
            <w:tcW w:w="826" w:type="dxa"/>
            <w:shd w:val="clear" w:color="auto" w:fill="auto"/>
            <w:vAlign w:val="center"/>
          </w:tcPr>
          <w:p w14:paraId="57CF066D" w14:textId="77777777" w:rsidR="00245E28" w:rsidRPr="00B712F2" w:rsidRDefault="00245E28" w:rsidP="00BF70AC">
            <w:pPr>
              <w:tabs>
                <w:tab w:val="center" w:pos="4153"/>
                <w:tab w:val="right" w:pos="8306"/>
              </w:tabs>
              <w:jc w:val="center"/>
            </w:pPr>
            <w:r w:rsidRPr="00B712F2">
              <w:t>25.</w:t>
            </w:r>
          </w:p>
        </w:tc>
        <w:tc>
          <w:tcPr>
            <w:tcW w:w="5885" w:type="dxa"/>
            <w:shd w:val="clear" w:color="auto" w:fill="auto"/>
            <w:vAlign w:val="center"/>
          </w:tcPr>
          <w:p w14:paraId="3C365F3C" w14:textId="77777777" w:rsidR="00245E28" w:rsidRPr="00B712F2" w:rsidRDefault="00245E28" w:rsidP="00BF70AC">
            <w:pPr>
              <w:ind w:left="-26" w:hanging="5"/>
            </w:pPr>
            <w:r w:rsidRPr="00B712F2">
              <w:t>Ugunsdzēsības pārklājs somā 120 x 120 cm</w:t>
            </w:r>
          </w:p>
        </w:tc>
        <w:tc>
          <w:tcPr>
            <w:tcW w:w="1301" w:type="dxa"/>
            <w:shd w:val="clear" w:color="auto" w:fill="auto"/>
            <w:vAlign w:val="center"/>
          </w:tcPr>
          <w:p w14:paraId="0CF06042" w14:textId="77777777" w:rsidR="00245E28" w:rsidRPr="00B712F2" w:rsidRDefault="00245E28" w:rsidP="00BF70AC">
            <w:pPr>
              <w:ind w:left="-26" w:hanging="5"/>
              <w:jc w:val="center"/>
            </w:pPr>
            <w:r w:rsidRPr="00B712F2">
              <w:rPr>
                <w:color w:val="000000"/>
              </w:rPr>
              <w:t>gab.</w:t>
            </w:r>
          </w:p>
        </w:tc>
        <w:tc>
          <w:tcPr>
            <w:tcW w:w="1841" w:type="dxa"/>
            <w:shd w:val="clear" w:color="auto" w:fill="auto"/>
            <w:vAlign w:val="center"/>
          </w:tcPr>
          <w:p w14:paraId="7CA9872F" w14:textId="77777777" w:rsidR="00245E28" w:rsidRPr="00B712F2" w:rsidRDefault="00245E28" w:rsidP="00BF70AC">
            <w:pPr>
              <w:ind w:left="-26" w:hanging="5"/>
              <w:jc w:val="center"/>
            </w:pPr>
          </w:p>
        </w:tc>
      </w:tr>
      <w:tr w:rsidR="00245E28" w:rsidRPr="00B712F2" w14:paraId="7FB79302" w14:textId="77777777" w:rsidTr="00BF70AC">
        <w:trPr>
          <w:trHeight w:val="198"/>
        </w:trPr>
        <w:tc>
          <w:tcPr>
            <w:tcW w:w="826" w:type="dxa"/>
            <w:shd w:val="clear" w:color="auto" w:fill="auto"/>
            <w:vAlign w:val="center"/>
          </w:tcPr>
          <w:p w14:paraId="2D62D7FE" w14:textId="77777777" w:rsidR="00245E28" w:rsidRPr="00B712F2" w:rsidRDefault="00245E28" w:rsidP="00BF70AC">
            <w:pPr>
              <w:tabs>
                <w:tab w:val="center" w:pos="4153"/>
                <w:tab w:val="right" w:pos="8306"/>
              </w:tabs>
              <w:jc w:val="center"/>
            </w:pPr>
            <w:r w:rsidRPr="00B712F2">
              <w:t>26.</w:t>
            </w:r>
          </w:p>
        </w:tc>
        <w:tc>
          <w:tcPr>
            <w:tcW w:w="5885" w:type="dxa"/>
            <w:shd w:val="clear" w:color="auto" w:fill="auto"/>
            <w:vAlign w:val="center"/>
          </w:tcPr>
          <w:p w14:paraId="4404FB72" w14:textId="77777777" w:rsidR="00245E28" w:rsidRPr="00B712F2" w:rsidRDefault="00245E28" w:rsidP="00BF70AC">
            <w:pPr>
              <w:ind w:left="-26" w:hanging="5"/>
              <w:rPr>
                <w:iCs/>
              </w:rPr>
            </w:pPr>
            <w:r w:rsidRPr="00B712F2">
              <w:t>Ugunsdzēsības pārklājs somā 175 x 185 cm</w:t>
            </w:r>
          </w:p>
        </w:tc>
        <w:tc>
          <w:tcPr>
            <w:tcW w:w="1301" w:type="dxa"/>
            <w:shd w:val="clear" w:color="auto" w:fill="auto"/>
            <w:vAlign w:val="center"/>
          </w:tcPr>
          <w:p w14:paraId="0E2F2BE5" w14:textId="77777777" w:rsidR="00245E28" w:rsidRPr="00B712F2" w:rsidRDefault="00245E28" w:rsidP="00BF70AC">
            <w:pPr>
              <w:ind w:left="-26" w:hanging="5"/>
              <w:jc w:val="center"/>
            </w:pPr>
            <w:r w:rsidRPr="00B712F2">
              <w:t>gab.</w:t>
            </w:r>
          </w:p>
        </w:tc>
        <w:tc>
          <w:tcPr>
            <w:tcW w:w="1841" w:type="dxa"/>
            <w:shd w:val="clear" w:color="auto" w:fill="auto"/>
            <w:vAlign w:val="center"/>
          </w:tcPr>
          <w:p w14:paraId="42B39DBF" w14:textId="77777777" w:rsidR="00245E28" w:rsidRPr="00B712F2" w:rsidRDefault="00245E28" w:rsidP="00BF70AC">
            <w:pPr>
              <w:ind w:left="-26" w:hanging="5"/>
              <w:jc w:val="center"/>
            </w:pPr>
          </w:p>
        </w:tc>
      </w:tr>
      <w:tr w:rsidR="00245E28" w:rsidRPr="00B712F2" w14:paraId="7B614825" w14:textId="77777777" w:rsidTr="00BF70AC">
        <w:trPr>
          <w:trHeight w:val="198"/>
        </w:trPr>
        <w:tc>
          <w:tcPr>
            <w:tcW w:w="826" w:type="dxa"/>
            <w:shd w:val="clear" w:color="auto" w:fill="auto"/>
            <w:vAlign w:val="center"/>
          </w:tcPr>
          <w:p w14:paraId="408F9FC6" w14:textId="77777777" w:rsidR="00245E28" w:rsidRPr="00B712F2" w:rsidRDefault="00245E28" w:rsidP="00BF70AC">
            <w:pPr>
              <w:tabs>
                <w:tab w:val="center" w:pos="4153"/>
                <w:tab w:val="right" w:pos="8306"/>
              </w:tabs>
              <w:jc w:val="center"/>
            </w:pPr>
            <w:r w:rsidRPr="00B712F2">
              <w:t>27.</w:t>
            </w:r>
          </w:p>
        </w:tc>
        <w:tc>
          <w:tcPr>
            <w:tcW w:w="5885" w:type="dxa"/>
            <w:shd w:val="clear" w:color="auto" w:fill="auto"/>
            <w:vAlign w:val="center"/>
          </w:tcPr>
          <w:p w14:paraId="60F14612" w14:textId="77777777" w:rsidR="00245E28" w:rsidRPr="00B712F2" w:rsidRDefault="00245E28" w:rsidP="00BF70AC">
            <w:pPr>
              <w:ind w:left="-26" w:hanging="5"/>
              <w:rPr>
                <w:iCs/>
              </w:rPr>
            </w:pPr>
            <w:r w:rsidRPr="00B712F2">
              <w:rPr>
                <w:iCs/>
              </w:rPr>
              <w:t>Ugunsdzēsības pārklājs kastē 175 x 185 cm</w:t>
            </w:r>
          </w:p>
        </w:tc>
        <w:tc>
          <w:tcPr>
            <w:tcW w:w="1301" w:type="dxa"/>
            <w:shd w:val="clear" w:color="auto" w:fill="auto"/>
            <w:vAlign w:val="center"/>
          </w:tcPr>
          <w:p w14:paraId="231A03E5" w14:textId="77777777" w:rsidR="00245E28" w:rsidRPr="00B712F2" w:rsidRDefault="00245E28" w:rsidP="00BF70AC">
            <w:pPr>
              <w:ind w:left="-26" w:hanging="5"/>
              <w:jc w:val="center"/>
              <w:rPr>
                <w:iCs/>
              </w:rPr>
            </w:pPr>
            <w:r w:rsidRPr="00B712F2">
              <w:t>gab.</w:t>
            </w:r>
          </w:p>
        </w:tc>
        <w:tc>
          <w:tcPr>
            <w:tcW w:w="1841" w:type="dxa"/>
            <w:shd w:val="clear" w:color="auto" w:fill="auto"/>
            <w:vAlign w:val="center"/>
          </w:tcPr>
          <w:p w14:paraId="38143C7D" w14:textId="77777777" w:rsidR="00245E28" w:rsidRPr="00B712F2" w:rsidRDefault="00245E28" w:rsidP="00BF70AC">
            <w:pPr>
              <w:ind w:left="-26" w:hanging="5"/>
              <w:jc w:val="center"/>
              <w:rPr>
                <w:iCs/>
              </w:rPr>
            </w:pPr>
          </w:p>
        </w:tc>
      </w:tr>
      <w:tr w:rsidR="00245E28" w:rsidRPr="00B712F2" w14:paraId="38E8BFCD" w14:textId="77777777" w:rsidTr="00BF70AC">
        <w:trPr>
          <w:trHeight w:val="198"/>
        </w:trPr>
        <w:tc>
          <w:tcPr>
            <w:tcW w:w="826" w:type="dxa"/>
            <w:shd w:val="clear" w:color="auto" w:fill="auto"/>
            <w:vAlign w:val="center"/>
          </w:tcPr>
          <w:p w14:paraId="5E19B13F" w14:textId="77777777" w:rsidR="00245E28" w:rsidRPr="00B712F2" w:rsidRDefault="00245E28" w:rsidP="00BF70AC">
            <w:pPr>
              <w:tabs>
                <w:tab w:val="center" w:pos="4153"/>
                <w:tab w:val="right" w:pos="8306"/>
              </w:tabs>
              <w:jc w:val="center"/>
            </w:pPr>
            <w:r w:rsidRPr="00B712F2">
              <w:t>28.</w:t>
            </w:r>
          </w:p>
        </w:tc>
        <w:tc>
          <w:tcPr>
            <w:tcW w:w="5885" w:type="dxa"/>
            <w:shd w:val="clear" w:color="auto" w:fill="auto"/>
            <w:vAlign w:val="center"/>
          </w:tcPr>
          <w:p w14:paraId="1AB196D4" w14:textId="77777777" w:rsidR="00245E28" w:rsidRPr="00B712F2" w:rsidRDefault="00245E28" w:rsidP="00BF70AC">
            <w:pPr>
              <w:ind w:left="-26" w:hanging="5"/>
              <w:rPr>
                <w:iCs/>
              </w:rPr>
            </w:pPr>
            <w:r w:rsidRPr="00B712F2">
              <w:rPr>
                <w:iCs/>
              </w:rPr>
              <w:t>Automašīnu ugunsdzēsības pārklājs ar uzglabāšanas kasti vai somu (daudzkārt lietojams) 6 x 8 m (+/- 1m)</w:t>
            </w:r>
          </w:p>
        </w:tc>
        <w:tc>
          <w:tcPr>
            <w:tcW w:w="1301" w:type="dxa"/>
            <w:shd w:val="clear" w:color="auto" w:fill="auto"/>
            <w:vAlign w:val="center"/>
          </w:tcPr>
          <w:p w14:paraId="29F40DCC" w14:textId="77777777" w:rsidR="00245E28" w:rsidRPr="00B712F2" w:rsidRDefault="00245E28" w:rsidP="00BF70AC">
            <w:pPr>
              <w:ind w:left="-26" w:hanging="5"/>
              <w:jc w:val="center"/>
              <w:rPr>
                <w:iCs/>
              </w:rPr>
            </w:pPr>
            <w:r w:rsidRPr="00B712F2">
              <w:rPr>
                <w:color w:val="000000"/>
              </w:rPr>
              <w:t>gab.</w:t>
            </w:r>
          </w:p>
        </w:tc>
        <w:tc>
          <w:tcPr>
            <w:tcW w:w="1841" w:type="dxa"/>
            <w:shd w:val="clear" w:color="auto" w:fill="auto"/>
            <w:vAlign w:val="center"/>
          </w:tcPr>
          <w:p w14:paraId="12C2093A" w14:textId="77777777" w:rsidR="00245E28" w:rsidRPr="00B712F2" w:rsidRDefault="00245E28" w:rsidP="00BF70AC">
            <w:pPr>
              <w:ind w:left="-26" w:hanging="5"/>
              <w:jc w:val="center"/>
              <w:rPr>
                <w:iCs/>
              </w:rPr>
            </w:pPr>
          </w:p>
        </w:tc>
      </w:tr>
      <w:tr w:rsidR="00245E28" w:rsidRPr="00B712F2" w14:paraId="31123AB3" w14:textId="77777777" w:rsidTr="00BF70AC">
        <w:trPr>
          <w:trHeight w:val="198"/>
        </w:trPr>
        <w:tc>
          <w:tcPr>
            <w:tcW w:w="826" w:type="dxa"/>
            <w:shd w:val="clear" w:color="auto" w:fill="auto"/>
            <w:vAlign w:val="center"/>
          </w:tcPr>
          <w:p w14:paraId="5412EB1F" w14:textId="77777777" w:rsidR="00245E28" w:rsidRPr="00B712F2" w:rsidRDefault="00245E28" w:rsidP="00BF70AC">
            <w:pPr>
              <w:tabs>
                <w:tab w:val="center" w:pos="4153"/>
                <w:tab w:val="right" w:pos="8306"/>
              </w:tabs>
              <w:jc w:val="center"/>
            </w:pPr>
            <w:r w:rsidRPr="00B712F2">
              <w:t>29.</w:t>
            </w:r>
          </w:p>
        </w:tc>
        <w:tc>
          <w:tcPr>
            <w:tcW w:w="5885" w:type="dxa"/>
            <w:shd w:val="clear" w:color="auto" w:fill="auto"/>
            <w:vAlign w:val="center"/>
          </w:tcPr>
          <w:p w14:paraId="74D2E152" w14:textId="77777777" w:rsidR="00245E28" w:rsidRPr="00B712F2" w:rsidRDefault="00245E28" w:rsidP="00BF70AC">
            <w:pPr>
              <w:ind w:left="-26" w:hanging="5"/>
              <w:rPr>
                <w:iCs/>
              </w:rPr>
            </w:pPr>
            <w:r w:rsidRPr="00B712F2">
              <w:rPr>
                <w:iCs/>
              </w:rPr>
              <w:t>Litija jonu bateriju ugunsdzēsības pārklājs, 155 x 155 cm</w:t>
            </w:r>
          </w:p>
        </w:tc>
        <w:tc>
          <w:tcPr>
            <w:tcW w:w="1301" w:type="dxa"/>
            <w:shd w:val="clear" w:color="auto" w:fill="auto"/>
            <w:vAlign w:val="center"/>
          </w:tcPr>
          <w:p w14:paraId="591AF78E" w14:textId="77777777" w:rsidR="00245E28" w:rsidRPr="00B712F2" w:rsidRDefault="00245E28" w:rsidP="00BF70AC">
            <w:pPr>
              <w:ind w:left="-26" w:hanging="5"/>
              <w:jc w:val="center"/>
              <w:rPr>
                <w:color w:val="000000"/>
              </w:rPr>
            </w:pPr>
            <w:r w:rsidRPr="00B712F2">
              <w:rPr>
                <w:color w:val="000000"/>
              </w:rPr>
              <w:t>gab.</w:t>
            </w:r>
          </w:p>
        </w:tc>
        <w:tc>
          <w:tcPr>
            <w:tcW w:w="1841" w:type="dxa"/>
            <w:shd w:val="clear" w:color="auto" w:fill="auto"/>
            <w:vAlign w:val="center"/>
          </w:tcPr>
          <w:p w14:paraId="7A97EAA8" w14:textId="77777777" w:rsidR="00245E28" w:rsidRPr="00B712F2" w:rsidRDefault="00245E28" w:rsidP="00BF70AC">
            <w:pPr>
              <w:ind w:left="-26" w:hanging="5"/>
              <w:jc w:val="center"/>
              <w:rPr>
                <w:iCs/>
              </w:rPr>
            </w:pPr>
          </w:p>
        </w:tc>
      </w:tr>
      <w:tr w:rsidR="00245E28" w:rsidRPr="00B712F2" w14:paraId="41C7BC3D" w14:textId="77777777" w:rsidTr="00BF70AC">
        <w:trPr>
          <w:trHeight w:val="198"/>
        </w:trPr>
        <w:tc>
          <w:tcPr>
            <w:tcW w:w="826" w:type="dxa"/>
            <w:shd w:val="clear" w:color="auto" w:fill="auto"/>
            <w:vAlign w:val="center"/>
          </w:tcPr>
          <w:p w14:paraId="2362AEAF" w14:textId="77777777" w:rsidR="00245E28" w:rsidRPr="00B712F2" w:rsidRDefault="00245E28" w:rsidP="00BF70AC">
            <w:pPr>
              <w:tabs>
                <w:tab w:val="center" w:pos="4153"/>
                <w:tab w:val="right" w:pos="8306"/>
              </w:tabs>
              <w:jc w:val="center"/>
            </w:pPr>
            <w:r w:rsidRPr="00B712F2">
              <w:t>30.</w:t>
            </w:r>
          </w:p>
        </w:tc>
        <w:tc>
          <w:tcPr>
            <w:tcW w:w="5885" w:type="dxa"/>
            <w:shd w:val="clear" w:color="auto" w:fill="auto"/>
            <w:vAlign w:val="center"/>
          </w:tcPr>
          <w:p w14:paraId="1BD43842" w14:textId="77777777" w:rsidR="00245E28" w:rsidRPr="00B712F2" w:rsidRDefault="00245E28" w:rsidP="00BF70AC">
            <w:pPr>
              <w:ind w:left="-26" w:hanging="5"/>
              <w:rPr>
                <w:iCs/>
              </w:rPr>
            </w:pPr>
            <w:r w:rsidRPr="00B712F2">
              <w:rPr>
                <w:iCs/>
              </w:rPr>
              <w:t>Litija jonu bateriju ugunsdzēsības pārklājs, 155 x 180 cm</w:t>
            </w:r>
          </w:p>
        </w:tc>
        <w:tc>
          <w:tcPr>
            <w:tcW w:w="1301" w:type="dxa"/>
            <w:shd w:val="clear" w:color="auto" w:fill="auto"/>
            <w:vAlign w:val="center"/>
          </w:tcPr>
          <w:p w14:paraId="377EF6CC" w14:textId="77777777" w:rsidR="00245E28" w:rsidRPr="00B712F2" w:rsidRDefault="00245E28" w:rsidP="00BF70AC">
            <w:pPr>
              <w:ind w:left="-26" w:hanging="5"/>
              <w:jc w:val="center"/>
              <w:rPr>
                <w:color w:val="000000"/>
              </w:rPr>
            </w:pPr>
            <w:r w:rsidRPr="00B712F2">
              <w:rPr>
                <w:color w:val="000000"/>
              </w:rPr>
              <w:t>gab.</w:t>
            </w:r>
          </w:p>
        </w:tc>
        <w:tc>
          <w:tcPr>
            <w:tcW w:w="1841" w:type="dxa"/>
            <w:shd w:val="clear" w:color="auto" w:fill="auto"/>
            <w:vAlign w:val="center"/>
          </w:tcPr>
          <w:p w14:paraId="1CCEBA24" w14:textId="77777777" w:rsidR="00245E28" w:rsidRPr="00B712F2" w:rsidRDefault="00245E28" w:rsidP="00BF70AC">
            <w:pPr>
              <w:ind w:left="-26" w:hanging="5"/>
              <w:jc w:val="center"/>
              <w:rPr>
                <w:iCs/>
              </w:rPr>
            </w:pPr>
          </w:p>
        </w:tc>
      </w:tr>
      <w:tr w:rsidR="00245E28" w:rsidRPr="00B712F2" w14:paraId="1D3ED063" w14:textId="77777777" w:rsidTr="00BF70AC">
        <w:trPr>
          <w:trHeight w:val="198"/>
        </w:trPr>
        <w:tc>
          <w:tcPr>
            <w:tcW w:w="826" w:type="dxa"/>
            <w:shd w:val="clear" w:color="auto" w:fill="auto"/>
            <w:vAlign w:val="center"/>
          </w:tcPr>
          <w:p w14:paraId="268D3CBD" w14:textId="77777777" w:rsidR="00245E28" w:rsidRPr="00B712F2" w:rsidRDefault="00245E28" w:rsidP="00BF70AC">
            <w:pPr>
              <w:tabs>
                <w:tab w:val="center" w:pos="4153"/>
                <w:tab w:val="right" w:pos="8306"/>
              </w:tabs>
              <w:jc w:val="center"/>
            </w:pPr>
            <w:r w:rsidRPr="00B712F2">
              <w:t>31.</w:t>
            </w:r>
          </w:p>
        </w:tc>
        <w:tc>
          <w:tcPr>
            <w:tcW w:w="5885" w:type="dxa"/>
            <w:shd w:val="clear" w:color="auto" w:fill="auto"/>
            <w:vAlign w:val="center"/>
          </w:tcPr>
          <w:p w14:paraId="135FEA91" w14:textId="77777777" w:rsidR="00245E28" w:rsidRPr="00B712F2" w:rsidRDefault="00245E28" w:rsidP="00BF70AC">
            <w:pPr>
              <w:ind w:left="-26" w:hanging="5"/>
              <w:rPr>
                <w:iCs/>
              </w:rPr>
            </w:pPr>
            <w:r w:rsidRPr="00B712F2">
              <w:rPr>
                <w:iCs/>
              </w:rPr>
              <w:t>Litija jonu bateriju ugunsdzēsības pārklājs, 155 x 200 cm</w:t>
            </w:r>
          </w:p>
        </w:tc>
        <w:tc>
          <w:tcPr>
            <w:tcW w:w="1301" w:type="dxa"/>
            <w:shd w:val="clear" w:color="auto" w:fill="auto"/>
            <w:vAlign w:val="center"/>
          </w:tcPr>
          <w:p w14:paraId="61B6703A" w14:textId="77777777" w:rsidR="00245E28" w:rsidRPr="00B712F2" w:rsidRDefault="00245E28" w:rsidP="00BF70AC">
            <w:pPr>
              <w:ind w:left="-26" w:hanging="5"/>
              <w:jc w:val="center"/>
              <w:rPr>
                <w:color w:val="000000"/>
              </w:rPr>
            </w:pPr>
            <w:r w:rsidRPr="00B712F2">
              <w:rPr>
                <w:color w:val="000000"/>
              </w:rPr>
              <w:t>gab.</w:t>
            </w:r>
          </w:p>
        </w:tc>
        <w:tc>
          <w:tcPr>
            <w:tcW w:w="1841" w:type="dxa"/>
            <w:shd w:val="clear" w:color="auto" w:fill="auto"/>
            <w:vAlign w:val="center"/>
          </w:tcPr>
          <w:p w14:paraId="2EFC39B6" w14:textId="77777777" w:rsidR="00245E28" w:rsidRPr="00B712F2" w:rsidRDefault="00245E28" w:rsidP="00BF70AC">
            <w:pPr>
              <w:ind w:left="-26" w:hanging="5"/>
              <w:jc w:val="center"/>
              <w:rPr>
                <w:iCs/>
              </w:rPr>
            </w:pPr>
          </w:p>
        </w:tc>
      </w:tr>
      <w:tr w:rsidR="00D20086" w:rsidRPr="00B712F2" w14:paraId="1A3DAB28" w14:textId="77777777" w:rsidTr="00BF70AC">
        <w:trPr>
          <w:trHeight w:val="198"/>
        </w:trPr>
        <w:tc>
          <w:tcPr>
            <w:tcW w:w="826" w:type="dxa"/>
            <w:shd w:val="clear" w:color="auto" w:fill="auto"/>
            <w:vAlign w:val="center"/>
          </w:tcPr>
          <w:p w14:paraId="7EEC19F7" w14:textId="207E8CA0" w:rsidR="00D20086" w:rsidRPr="00B712F2" w:rsidRDefault="00883255" w:rsidP="00BF70AC">
            <w:pPr>
              <w:tabs>
                <w:tab w:val="center" w:pos="4153"/>
                <w:tab w:val="right" w:pos="8306"/>
              </w:tabs>
              <w:jc w:val="center"/>
            </w:pPr>
            <w:r>
              <w:t>32.</w:t>
            </w:r>
          </w:p>
        </w:tc>
        <w:tc>
          <w:tcPr>
            <w:tcW w:w="5885" w:type="dxa"/>
            <w:shd w:val="clear" w:color="auto" w:fill="auto"/>
            <w:vAlign w:val="center"/>
          </w:tcPr>
          <w:p w14:paraId="42AD1363" w14:textId="49BD6DE3" w:rsidR="00D20086" w:rsidRPr="00B712F2" w:rsidRDefault="00883255" w:rsidP="00BF70AC">
            <w:pPr>
              <w:ind w:left="-26" w:hanging="5"/>
              <w:rPr>
                <w:iCs/>
              </w:rPr>
            </w:pPr>
            <w:r w:rsidRPr="00883255">
              <w:rPr>
                <w:iCs/>
              </w:rPr>
              <w:t xml:space="preserve">Litija jonu bateriju ugunsdzēsības pārklājs, </w:t>
            </w:r>
            <w:r>
              <w:rPr>
                <w:iCs/>
              </w:rPr>
              <w:t>300</w:t>
            </w:r>
            <w:r w:rsidRPr="00883255">
              <w:rPr>
                <w:iCs/>
              </w:rPr>
              <w:t xml:space="preserve"> x </w:t>
            </w:r>
            <w:r>
              <w:rPr>
                <w:iCs/>
              </w:rPr>
              <w:t>300</w:t>
            </w:r>
            <w:r w:rsidRPr="00883255">
              <w:rPr>
                <w:iCs/>
              </w:rPr>
              <w:t xml:space="preserve"> cm</w:t>
            </w:r>
          </w:p>
        </w:tc>
        <w:tc>
          <w:tcPr>
            <w:tcW w:w="1301" w:type="dxa"/>
            <w:shd w:val="clear" w:color="auto" w:fill="auto"/>
            <w:vAlign w:val="center"/>
          </w:tcPr>
          <w:p w14:paraId="04CDA425" w14:textId="722863A4" w:rsidR="00D20086" w:rsidRPr="00B712F2" w:rsidRDefault="001566DD" w:rsidP="00BF70AC">
            <w:pPr>
              <w:ind w:left="-26" w:hanging="5"/>
              <w:jc w:val="center"/>
              <w:rPr>
                <w:color w:val="000000"/>
              </w:rPr>
            </w:pPr>
            <w:r>
              <w:rPr>
                <w:color w:val="000000"/>
              </w:rPr>
              <w:t>gab.</w:t>
            </w:r>
          </w:p>
        </w:tc>
        <w:tc>
          <w:tcPr>
            <w:tcW w:w="1841" w:type="dxa"/>
            <w:shd w:val="clear" w:color="auto" w:fill="auto"/>
            <w:vAlign w:val="center"/>
          </w:tcPr>
          <w:p w14:paraId="601ED77C" w14:textId="77777777" w:rsidR="00D20086" w:rsidRPr="00B712F2" w:rsidRDefault="00D20086" w:rsidP="00BF70AC">
            <w:pPr>
              <w:ind w:left="-26" w:hanging="5"/>
              <w:jc w:val="center"/>
              <w:rPr>
                <w:iCs/>
              </w:rPr>
            </w:pPr>
          </w:p>
        </w:tc>
      </w:tr>
      <w:tr w:rsidR="00F84529" w:rsidRPr="00B712F2" w14:paraId="10D18755" w14:textId="77777777" w:rsidTr="00BF70AC">
        <w:trPr>
          <w:trHeight w:val="198"/>
        </w:trPr>
        <w:tc>
          <w:tcPr>
            <w:tcW w:w="826" w:type="dxa"/>
            <w:shd w:val="clear" w:color="auto" w:fill="auto"/>
            <w:vAlign w:val="center"/>
          </w:tcPr>
          <w:p w14:paraId="76D2F2F0" w14:textId="47F51A74" w:rsidR="00F84529" w:rsidRDefault="00AF5087" w:rsidP="00BF70AC">
            <w:pPr>
              <w:tabs>
                <w:tab w:val="center" w:pos="4153"/>
                <w:tab w:val="right" w:pos="8306"/>
              </w:tabs>
              <w:jc w:val="center"/>
            </w:pPr>
            <w:r>
              <w:t>33.</w:t>
            </w:r>
          </w:p>
        </w:tc>
        <w:tc>
          <w:tcPr>
            <w:tcW w:w="5885" w:type="dxa"/>
            <w:shd w:val="clear" w:color="auto" w:fill="auto"/>
            <w:vAlign w:val="center"/>
          </w:tcPr>
          <w:p w14:paraId="15BEC598" w14:textId="1775CEDA" w:rsidR="00F84529" w:rsidRPr="00883255" w:rsidRDefault="00310020" w:rsidP="00BF70AC">
            <w:pPr>
              <w:ind w:left="-26" w:hanging="5"/>
              <w:rPr>
                <w:iCs/>
              </w:rPr>
            </w:pPr>
            <w:r w:rsidRPr="00310020">
              <w:rPr>
                <w:iCs/>
              </w:rPr>
              <w:t>Metāla kaste ugunsdzēsības inventāra uzglabāšanai</w:t>
            </w:r>
            <w:r w:rsidR="00E5063F">
              <w:rPr>
                <w:iCs/>
              </w:rPr>
              <w:t xml:space="preserve"> ar slēdzeni </w:t>
            </w:r>
            <w:r w:rsidR="00904387">
              <w:rPr>
                <w:iCs/>
              </w:rPr>
              <w:t>vai EURO LOCK</w:t>
            </w:r>
            <w:r w:rsidR="003B6C4D">
              <w:rPr>
                <w:iCs/>
              </w:rPr>
              <w:t xml:space="preserve">, </w:t>
            </w:r>
            <w:r w:rsidR="003B6C4D" w:rsidRPr="003B6C4D">
              <w:rPr>
                <w:iCs/>
              </w:rPr>
              <w:t>90.1x35,1x32,1 cm</w:t>
            </w:r>
          </w:p>
        </w:tc>
        <w:tc>
          <w:tcPr>
            <w:tcW w:w="1301" w:type="dxa"/>
            <w:shd w:val="clear" w:color="auto" w:fill="auto"/>
            <w:vAlign w:val="center"/>
          </w:tcPr>
          <w:p w14:paraId="52AF1AFB" w14:textId="763EEE11" w:rsidR="00F84529" w:rsidRDefault="00904387" w:rsidP="00BF70AC">
            <w:pPr>
              <w:ind w:left="-26" w:hanging="5"/>
              <w:jc w:val="center"/>
              <w:rPr>
                <w:color w:val="000000"/>
              </w:rPr>
            </w:pPr>
            <w:r>
              <w:rPr>
                <w:color w:val="000000"/>
              </w:rPr>
              <w:t>gab.</w:t>
            </w:r>
          </w:p>
        </w:tc>
        <w:tc>
          <w:tcPr>
            <w:tcW w:w="1841" w:type="dxa"/>
            <w:shd w:val="clear" w:color="auto" w:fill="auto"/>
            <w:vAlign w:val="center"/>
          </w:tcPr>
          <w:p w14:paraId="22AAE2F5" w14:textId="77777777" w:rsidR="00F84529" w:rsidRPr="00B712F2" w:rsidRDefault="00F84529" w:rsidP="00BF70AC">
            <w:pPr>
              <w:ind w:left="-26" w:hanging="5"/>
              <w:jc w:val="center"/>
              <w:rPr>
                <w:iCs/>
              </w:rPr>
            </w:pPr>
          </w:p>
        </w:tc>
      </w:tr>
      <w:tr w:rsidR="00245E28" w:rsidRPr="00B712F2" w14:paraId="48131687" w14:textId="77777777" w:rsidTr="00BF70AC">
        <w:trPr>
          <w:trHeight w:val="198"/>
        </w:trPr>
        <w:tc>
          <w:tcPr>
            <w:tcW w:w="826" w:type="dxa"/>
            <w:shd w:val="clear" w:color="auto" w:fill="auto"/>
            <w:vAlign w:val="center"/>
          </w:tcPr>
          <w:p w14:paraId="0DCD3491" w14:textId="00172A57" w:rsidR="00245E28" w:rsidRPr="00B712F2" w:rsidRDefault="00AF5087" w:rsidP="00BF70AC">
            <w:pPr>
              <w:tabs>
                <w:tab w:val="center" w:pos="4153"/>
                <w:tab w:val="right" w:pos="8306"/>
              </w:tabs>
              <w:jc w:val="center"/>
            </w:pPr>
            <w:r>
              <w:t>34.</w:t>
            </w:r>
          </w:p>
        </w:tc>
        <w:tc>
          <w:tcPr>
            <w:tcW w:w="5885" w:type="dxa"/>
            <w:shd w:val="clear" w:color="auto" w:fill="auto"/>
            <w:vAlign w:val="center"/>
          </w:tcPr>
          <w:p w14:paraId="146666E9" w14:textId="6654DD57" w:rsidR="00245E28" w:rsidRPr="00B712F2" w:rsidRDefault="00245E28" w:rsidP="00963CAE">
            <w:pPr>
              <w:ind w:left="-26" w:hanging="5"/>
              <w:rPr>
                <w:iCs/>
              </w:rPr>
            </w:pPr>
            <w:r w:rsidRPr="00B712F2">
              <w:rPr>
                <w:iCs/>
              </w:rPr>
              <w:t xml:space="preserve">Ugunsdzēsības šļūtene d 51/ 20 m ar </w:t>
            </w:r>
            <w:proofErr w:type="spellStart"/>
            <w:r w:rsidRPr="00B712F2">
              <w:rPr>
                <w:iCs/>
              </w:rPr>
              <w:t>savienotājgalviņu</w:t>
            </w:r>
            <w:proofErr w:type="spellEnd"/>
            <w:r w:rsidRPr="00B712F2">
              <w:rPr>
                <w:iCs/>
              </w:rPr>
              <w:t xml:space="preserve"> D 51 mm</w:t>
            </w:r>
            <w:r w:rsidR="00250220">
              <w:rPr>
                <w:iCs/>
              </w:rPr>
              <w:t>, BOGDANOV savienojums</w:t>
            </w:r>
            <w:r w:rsidR="00802E1F">
              <w:rPr>
                <w:iCs/>
              </w:rPr>
              <w:t>.</w:t>
            </w:r>
            <w:r w:rsidR="00963CAE">
              <w:rPr>
                <w:iCs/>
              </w:rPr>
              <w:t xml:space="preserve"> </w:t>
            </w:r>
            <w:r w:rsidR="00802E1F" w:rsidRPr="00802E1F">
              <w:rPr>
                <w:iCs/>
              </w:rPr>
              <w:t>Ārējā virsma</w:t>
            </w:r>
            <w:r w:rsidR="00963CAE">
              <w:rPr>
                <w:iCs/>
              </w:rPr>
              <w:t xml:space="preserve"> - a</w:t>
            </w:r>
            <w:r w:rsidR="00802E1F" w:rsidRPr="00802E1F">
              <w:rPr>
                <w:iCs/>
              </w:rPr>
              <w:t>ugstas kvalitātes poliestera pinums</w:t>
            </w:r>
            <w:r w:rsidR="00963CAE">
              <w:rPr>
                <w:iCs/>
              </w:rPr>
              <w:t>; i</w:t>
            </w:r>
            <w:r w:rsidR="00802E1F" w:rsidRPr="00802E1F">
              <w:rPr>
                <w:iCs/>
              </w:rPr>
              <w:t>ekšējā virsma</w:t>
            </w:r>
            <w:r w:rsidR="00963CAE">
              <w:rPr>
                <w:iCs/>
              </w:rPr>
              <w:t xml:space="preserve"> - </w:t>
            </w:r>
            <w:r w:rsidR="00802E1F" w:rsidRPr="00802E1F">
              <w:rPr>
                <w:iCs/>
              </w:rPr>
              <w:t>PVC, poliuretāns (PU)</w:t>
            </w:r>
            <w:r w:rsidR="00963CAE">
              <w:rPr>
                <w:iCs/>
              </w:rPr>
              <w:t>.</w:t>
            </w:r>
          </w:p>
        </w:tc>
        <w:tc>
          <w:tcPr>
            <w:tcW w:w="1301" w:type="dxa"/>
            <w:shd w:val="clear" w:color="auto" w:fill="auto"/>
            <w:vAlign w:val="center"/>
          </w:tcPr>
          <w:p w14:paraId="3786B004" w14:textId="77777777" w:rsidR="00245E28" w:rsidRPr="00B712F2" w:rsidRDefault="00245E28" w:rsidP="00BF70AC">
            <w:pPr>
              <w:ind w:left="-26" w:hanging="5"/>
              <w:jc w:val="center"/>
              <w:rPr>
                <w:iCs/>
              </w:rPr>
            </w:pPr>
            <w:r w:rsidRPr="00B712F2">
              <w:rPr>
                <w:color w:val="000000"/>
              </w:rPr>
              <w:t>gab.</w:t>
            </w:r>
          </w:p>
        </w:tc>
        <w:tc>
          <w:tcPr>
            <w:tcW w:w="1841" w:type="dxa"/>
            <w:shd w:val="clear" w:color="auto" w:fill="auto"/>
            <w:vAlign w:val="center"/>
          </w:tcPr>
          <w:p w14:paraId="451B6C35" w14:textId="77777777" w:rsidR="00245E28" w:rsidRPr="00B712F2" w:rsidRDefault="00245E28" w:rsidP="00BF70AC">
            <w:pPr>
              <w:ind w:left="-26" w:hanging="5"/>
              <w:jc w:val="center"/>
              <w:rPr>
                <w:iCs/>
              </w:rPr>
            </w:pPr>
          </w:p>
        </w:tc>
      </w:tr>
      <w:tr w:rsidR="00245E28" w:rsidRPr="00B712F2" w14:paraId="3CCEBCB1" w14:textId="77777777" w:rsidTr="00BF70AC">
        <w:trPr>
          <w:trHeight w:val="198"/>
        </w:trPr>
        <w:tc>
          <w:tcPr>
            <w:tcW w:w="826" w:type="dxa"/>
            <w:shd w:val="clear" w:color="auto" w:fill="auto"/>
            <w:vAlign w:val="center"/>
          </w:tcPr>
          <w:p w14:paraId="1F541AC0" w14:textId="462353DA" w:rsidR="00245E28" w:rsidRPr="00B712F2" w:rsidRDefault="008A38D0" w:rsidP="00BF70AC">
            <w:pPr>
              <w:tabs>
                <w:tab w:val="center" w:pos="4153"/>
                <w:tab w:val="right" w:pos="8306"/>
              </w:tabs>
              <w:jc w:val="center"/>
            </w:pPr>
            <w:r>
              <w:t>35.</w:t>
            </w:r>
          </w:p>
        </w:tc>
        <w:tc>
          <w:tcPr>
            <w:tcW w:w="5885" w:type="dxa"/>
            <w:shd w:val="clear" w:color="auto" w:fill="auto"/>
            <w:vAlign w:val="center"/>
          </w:tcPr>
          <w:p w14:paraId="78930C31" w14:textId="1B580621" w:rsidR="00245E28" w:rsidRPr="00B712F2" w:rsidRDefault="00245E28" w:rsidP="00BF70AC">
            <w:pPr>
              <w:rPr>
                <w:iCs/>
              </w:rPr>
            </w:pPr>
            <w:r w:rsidRPr="00B712F2">
              <w:rPr>
                <w:iCs/>
              </w:rPr>
              <w:t xml:space="preserve">Ugunsdzēsības šļūtene d 66/ 20 m ar </w:t>
            </w:r>
            <w:proofErr w:type="spellStart"/>
            <w:r w:rsidRPr="00B712F2">
              <w:rPr>
                <w:iCs/>
              </w:rPr>
              <w:t>savienotājgalviņu</w:t>
            </w:r>
            <w:proofErr w:type="spellEnd"/>
            <w:r w:rsidRPr="00B712F2">
              <w:rPr>
                <w:iCs/>
              </w:rPr>
              <w:t xml:space="preserve"> D 66 mm</w:t>
            </w:r>
            <w:r w:rsidR="003F7069">
              <w:rPr>
                <w:iCs/>
              </w:rPr>
              <w:t>,</w:t>
            </w:r>
            <w:r w:rsidR="003F7069">
              <w:t xml:space="preserve"> </w:t>
            </w:r>
            <w:r w:rsidR="003F7069" w:rsidRPr="003F7069">
              <w:rPr>
                <w:iCs/>
              </w:rPr>
              <w:t>BOGDANOV savienojums</w:t>
            </w:r>
            <w:r w:rsidR="00963CAE">
              <w:rPr>
                <w:iCs/>
              </w:rPr>
              <w:t xml:space="preserve">. </w:t>
            </w:r>
            <w:r w:rsidR="00963CAE" w:rsidRPr="00802E1F">
              <w:rPr>
                <w:iCs/>
              </w:rPr>
              <w:t>Ārējā virsma</w:t>
            </w:r>
            <w:r w:rsidR="00963CAE">
              <w:rPr>
                <w:iCs/>
              </w:rPr>
              <w:t xml:space="preserve"> - a</w:t>
            </w:r>
            <w:r w:rsidR="00963CAE" w:rsidRPr="00802E1F">
              <w:rPr>
                <w:iCs/>
              </w:rPr>
              <w:t>ugstas kvalitātes poliestera pinums</w:t>
            </w:r>
            <w:r w:rsidR="00963CAE">
              <w:rPr>
                <w:iCs/>
              </w:rPr>
              <w:t>; i</w:t>
            </w:r>
            <w:r w:rsidR="00963CAE" w:rsidRPr="00802E1F">
              <w:rPr>
                <w:iCs/>
              </w:rPr>
              <w:t>ekšējā virsma</w:t>
            </w:r>
            <w:r w:rsidR="00963CAE">
              <w:rPr>
                <w:iCs/>
              </w:rPr>
              <w:t xml:space="preserve"> - </w:t>
            </w:r>
            <w:r w:rsidR="00963CAE" w:rsidRPr="00802E1F">
              <w:rPr>
                <w:iCs/>
              </w:rPr>
              <w:t>PVC, poliuretāns (PU)</w:t>
            </w:r>
            <w:r w:rsidR="00963CAE">
              <w:rPr>
                <w:iCs/>
              </w:rPr>
              <w:t>.</w:t>
            </w:r>
          </w:p>
        </w:tc>
        <w:tc>
          <w:tcPr>
            <w:tcW w:w="1301" w:type="dxa"/>
            <w:shd w:val="clear" w:color="auto" w:fill="auto"/>
            <w:vAlign w:val="center"/>
          </w:tcPr>
          <w:p w14:paraId="3C47A8D7"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4250F75" w14:textId="77777777" w:rsidR="00245E28" w:rsidRPr="00B712F2" w:rsidRDefault="00245E28" w:rsidP="00BF70AC">
            <w:pPr>
              <w:jc w:val="center"/>
              <w:rPr>
                <w:iCs/>
              </w:rPr>
            </w:pPr>
          </w:p>
        </w:tc>
      </w:tr>
      <w:tr w:rsidR="00883255" w:rsidRPr="00B712F2" w14:paraId="4741EB85" w14:textId="77777777" w:rsidTr="00BF70AC">
        <w:trPr>
          <w:trHeight w:val="198"/>
        </w:trPr>
        <w:tc>
          <w:tcPr>
            <w:tcW w:w="826" w:type="dxa"/>
            <w:shd w:val="clear" w:color="auto" w:fill="auto"/>
            <w:vAlign w:val="center"/>
          </w:tcPr>
          <w:p w14:paraId="426124D8" w14:textId="0999EB64" w:rsidR="00883255" w:rsidRPr="00B712F2" w:rsidRDefault="008A38D0" w:rsidP="00BF70AC">
            <w:pPr>
              <w:tabs>
                <w:tab w:val="center" w:pos="4153"/>
                <w:tab w:val="right" w:pos="8306"/>
              </w:tabs>
              <w:jc w:val="center"/>
            </w:pPr>
            <w:r>
              <w:t>36.</w:t>
            </w:r>
          </w:p>
        </w:tc>
        <w:tc>
          <w:tcPr>
            <w:tcW w:w="5885" w:type="dxa"/>
            <w:shd w:val="clear" w:color="auto" w:fill="auto"/>
            <w:vAlign w:val="center"/>
          </w:tcPr>
          <w:p w14:paraId="23CF5BF8" w14:textId="68A17B85" w:rsidR="00883255" w:rsidRPr="00B712F2" w:rsidRDefault="004445B0" w:rsidP="004445B0">
            <w:pPr>
              <w:rPr>
                <w:iCs/>
              </w:rPr>
            </w:pPr>
            <w:r w:rsidRPr="004445B0">
              <w:rPr>
                <w:iCs/>
              </w:rPr>
              <w:t xml:space="preserve">Ugunsdzēsības šļūtene d 51/ 20 m ar </w:t>
            </w:r>
            <w:proofErr w:type="spellStart"/>
            <w:r w:rsidRPr="004445B0">
              <w:rPr>
                <w:iCs/>
              </w:rPr>
              <w:t>savienotājgalviņu</w:t>
            </w:r>
            <w:proofErr w:type="spellEnd"/>
            <w:r w:rsidRPr="004445B0">
              <w:rPr>
                <w:iCs/>
              </w:rPr>
              <w:t xml:space="preserve"> D 51 mm, BOGDANOV savienojums</w:t>
            </w:r>
            <w:r w:rsidR="005250C7">
              <w:rPr>
                <w:iCs/>
              </w:rPr>
              <w:t xml:space="preserve">. </w:t>
            </w:r>
            <w:r w:rsidRPr="004445B0">
              <w:rPr>
                <w:iCs/>
              </w:rPr>
              <w:t>Ārējā virsma</w:t>
            </w:r>
            <w:r w:rsidR="005250C7">
              <w:rPr>
                <w:iCs/>
              </w:rPr>
              <w:t xml:space="preserve"> - ī</w:t>
            </w:r>
            <w:r w:rsidRPr="004445B0">
              <w:rPr>
                <w:iCs/>
              </w:rPr>
              <w:t>paši izturīgs poliestera pinums</w:t>
            </w:r>
            <w:r w:rsidR="005250C7">
              <w:rPr>
                <w:iCs/>
              </w:rPr>
              <w:t>; i</w:t>
            </w:r>
            <w:r w:rsidRPr="004445B0">
              <w:rPr>
                <w:iCs/>
              </w:rPr>
              <w:t>ekšējā virsma</w:t>
            </w:r>
            <w:r w:rsidRPr="004445B0">
              <w:rPr>
                <w:iCs/>
              </w:rPr>
              <w:tab/>
              <w:t>augstas kvalitātes sintētiskā gumija (Poliesters/PVC)</w:t>
            </w:r>
            <w:r w:rsidR="00C840F0">
              <w:rPr>
                <w:iCs/>
              </w:rPr>
              <w:t>.</w:t>
            </w:r>
          </w:p>
        </w:tc>
        <w:tc>
          <w:tcPr>
            <w:tcW w:w="1301" w:type="dxa"/>
            <w:shd w:val="clear" w:color="auto" w:fill="auto"/>
            <w:vAlign w:val="center"/>
          </w:tcPr>
          <w:p w14:paraId="65080957" w14:textId="46144B5B" w:rsidR="00883255" w:rsidRPr="00B712F2" w:rsidRDefault="000B052D" w:rsidP="00BF70AC">
            <w:pPr>
              <w:jc w:val="center"/>
              <w:rPr>
                <w:color w:val="000000"/>
              </w:rPr>
            </w:pPr>
            <w:r w:rsidRPr="00B712F2">
              <w:rPr>
                <w:color w:val="000000"/>
              </w:rPr>
              <w:t>gab.</w:t>
            </w:r>
          </w:p>
        </w:tc>
        <w:tc>
          <w:tcPr>
            <w:tcW w:w="1841" w:type="dxa"/>
            <w:shd w:val="clear" w:color="auto" w:fill="auto"/>
            <w:vAlign w:val="center"/>
          </w:tcPr>
          <w:p w14:paraId="005B3D0E" w14:textId="77777777" w:rsidR="00883255" w:rsidRPr="00B712F2" w:rsidRDefault="00883255" w:rsidP="00BF70AC">
            <w:pPr>
              <w:jc w:val="center"/>
              <w:rPr>
                <w:iCs/>
              </w:rPr>
            </w:pPr>
          </w:p>
        </w:tc>
      </w:tr>
      <w:tr w:rsidR="00883255" w:rsidRPr="00B712F2" w14:paraId="73056584" w14:textId="77777777" w:rsidTr="00BF70AC">
        <w:trPr>
          <w:trHeight w:val="198"/>
        </w:trPr>
        <w:tc>
          <w:tcPr>
            <w:tcW w:w="826" w:type="dxa"/>
            <w:shd w:val="clear" w:color="auto" w:fill="auto"/>
            <w:vAlign w:val="center"/>
          </w:tcPr>
          <w:p w14:paraId="51572CC9" w14:textId="7280F5D4" w:rsidR="00883255" w:rsidRPr="00B712F2" w:rsidRDefault="008A38D0" w:rsidP="00BF70AC">
            <w:pPr>
              <w:tabs>
                <w:tab w:val="center" w:pos="4153"/>
                <w:tab w:val="right" w:pos="8306"/>
              </w:tabs>
              <w:jc w:val="center"/>
            </w:pPr>
            <w:r>
              <w:t>37.</w:t>
            </w:r>
          </w:p>
        </w:tc>
        <w:tc>
          <w:tcPr>
            <w:tcW w:w="5885" w:type="dxa"/>
            <w:shd w:val="clear" w:color="auto" w:fill="auto"/>
            <w:vAlign w:val="center"/>
          </w:tcPr>
          <w:p w14:paraId="185DF576" w14:textId="1C2F26F0" w:rsidR="00883255" w:rsidRPr="00B712F2" w:rsidRDefault="00C840F0" w:rsidP="00BF70AC">
            <w:pPr>
              <w:rPr>
                <w:iCs/>
              </w:rPr>
            </w:pPr>
            <w:r w:rsidRPr="00C840F0">
              <w:rPr>
                <w:iCs/>
              </w:rPr>
              <w:t xml:space="preserve">Ugunsdzēsības šļūtene d </w:t>
            </w:r>
            <w:r>
              <w:rPr>
                <w:iCs/>
              </w:rPr>
              <w:t>66</w:t>
            </w:r>
            <w:r w:rsidRPr="00C840F0">
              <w:rPr>
                <w:iCs/>
              </w:rPr>
              <w:t xml:space="preserve">/ 20 m ar </w:t>
            </w:r>
            <w:proofErr w:type="spellStart"/>
            <w:r w:rsidRPr="00C840F0">
              <w:rPr>
                <w:iCs/>
              </w:rPr>
              <w:t>savienotājgalviņu</w:t>
            </w:r>
            <w:proofErr w:type="spellEnd"/>
            <w:r w:rsidRPr="00C840F0">
              <w:rPr>
                <w:iCs/>
              </w:rPr>
              <w:t xml:space="preserve"> D </w:t>
            </w:r>
            <w:r w:rsidR="00176B7C">
              <w:rPr>
                <w:iCs/>
              </w:rPr>
              <w:t>66</w:t>
            </w:r>
            <w:r w:rsidRPr="00C840F0">
              <w:rPr>
                <w:iCs/>
              </w:rPr>
              <w:t xml:space="preserve"> mm, BOGDANOV savienojums. Ārējā virsma - īpaši izturīgs poliestera pinums; iekšējā virsma</w:t>
            </w:r>
            <w:r w:rsidRPr="00C840F0">
              <w:rPr>
                <w:iCs/>
              </w:rPr>
              <w:tab/>
              <w:t>augstas kvalitātes sintētiskā gumija (Poliesters/PVC).</w:t>
            </w:r>
          </w:p>
        </w:tc>
        <w:tc>
          <w:tcPr>
            <w:tcW w:w="1301" w:type="dxa"/>
            <w:shd w:val="clear" w:color="auto" w:fill="auto"/>
            <w:vAlign w:val="center"/>
          </w:tcPr>
          <w:p w14:paraId="679E6C8F" w14:textId="139BC63E" w:rsidR="00883255" w:rsidRPr="00B712F2" w:rsidRDefault="000B052D" w:rsidP="00BF70AC">
            <w:pPr>
              <w:jc w:val="center"/>
              <w:rPr>
                <w:color w:val="000000"/>
              </w:rPr>
            </w:pPr>
            <w:r w:rsidRPr="00B712F2">
              <w:rPr>
                <w:color w:val="000000"/>
              </w:rPr>
              <w:t>gab.</w:t>
            </w:r>
          </w:p>
        </w:tc>
        <w:tc>
          <w:tcPr>
            <w:tcW w:w="1841" w:type="dxa"/>
            <w:shd w:val="clear" w:color="auto" w:fill="auto"/>
            <w:vAlign w:val="center"/>
          </w:tcPr>
          <w:p w14:paraId="43B788BC" w14:textId="77777777" w:rsidR="00883255" w:rsidRPr="00B712F2" w:rsidRDefault="00883255" w:rsidP="00BF70AC">
            <w:pPr>
              <w:jc w:val="center"/>
              <w:rPr>
                <w:iCs/>
              </w:rPr>
            </w:pPr>
          </w:p>
        </w:tc>
      </w:tr>
      <w:tr w:rsidR="00C840F0" w:rsidRPr="00B712F2" w14:paraId="37849C6B" w14:textId="77777777" w:rsidTr="00BF70AC">
        <w:trPr>
          <w:trHeight w:val="198"/>
        </w:trPr>
        <w:tc>
          <w:tcPr>
            <w:tcW w:w="826" w:type="dxa"/>
            <w:shd w:val="clear" w:color="auto" w:fill="auto"/>
            <w:vAlign w:val="center"/>
          </w:tcPr>
          <w:p w14:paraId="482786CD" w14:textId="02BD71A3" w:rsidR="00C840F0" w:rsidRPr="00B712F2" w:rsidRDefault="008A38D0" w:rsidP="00BF70AC">
            <w:pPr>
              <w:tabs>
                <w:tab w:val="center" w:pos="4153"/>
                <w:tab w:val="right" w:pos="8306"/>
              </w:tabs>
              <w:jc w:val="center"/>
            </w:pPr>
            <w:r>
              <w:t>38.</w:t>
            </w:r>
          </w:p>
        </w:tc>
        <w:tc>
          <w:tcPr>
            <w:tcW w:w="5885" w:type="dxa"/>
            <w:shd w:val="clear" w:color="auto" w:fill="auto"/>
            <w:vAlign w:val="center"/>
          </w:tcPr>
          <w:p w14:paraId="2F6B3B72" w14:textId="5ABD4C52" w:rsidR="00C840F0" w:rsidRPr="00C840F0" w:rsidRDefault="00C840F0" w:rsidP="00BF70AC">
            <w:pPr>
              <w:rPr>
                <w:iCs/>
              </w:rPr>
            </w:pPr>
            <w:r w:rsidRPr="00C840F0">
              <w:rPr>
                <w:iCs/>
              </w:rPr>
              <w:t xml:space="preserve">Ugunsdzēsības šļūtene d </w:t>
            </w:r>
            <w:r>
              <w:rPr>
                <w:iCs/>
              </w:rPr>
              <w:t>75</w:t>
            </w:r>
            <w:r w:rsidRPr="00C840F0">
              <w:rPr>
                <w:iCs/>
              </w:rPr>
              <w:t xml:space="preserve">/ 20 m ar </w:t>
            </w:r>
            <w:proofErr w:type="spellStart"/>
            <w:r w:rsidRPr="00C840F0">
              <w:rPr>
                <w:iCs/>
              </w:rPr>
              <w:t>savienotājgalviņu</w:t>
            </w:r>
            <w:proofErr w:type="spellEnd"/>
            <w:r w:rsidRPr="00C840F0">
              <w:rPr>
                <w:iCs/>
              </w:rPr>
              <w:t xml:space="preserve"> D </w:t>
            </w:r>
            <w:r w:rsidR="00176B7C">
              <w:rPr>
                <w:iCs/>
              </w:rPr>
              <w:t>75</w:t>
            </w:r>
            <w:r w:rsidRPr="00C840F0">
              <w:rPr>
                <w:iCs/>
              </w:rPr>
              <w:t xml:space="preserve"> mm, BOGDANOV savienojums. Ārējā virsma - īpaši izturīgs poliestera pinums; iekšējā virsma</w:t>
            </w:r>
            <w:r w:rsidRPr="00C840F0">
              <w:rPr>
                <w:iCs/>
              </w:rPr>
              <w:tab/>
              <w:t>augstas kvalitātes sintētiskā gumija (Poliesters/PVC).</w:t>
            </w:r>
          </w:p>
        </w:tc>
        <w:tc>
          <w:tcPr>
            <w:tcW w:w="1301" w:type="dxa"/>
            <w:shd w:val="clear" w:color="auto" w:fill="auto"/>
            <w:vAlign w:val="center"/>
          </w:tcPr>
          <w:p w14:paraId="3FD44E25" w14:textId="5A10E661" w:rsidR="00C840F0" w:rsidRPr="00B712F2" w:rsidRDefault="000B052D" w:rsidP="00BF70AC">
            <w:pPr>
              <w:jc w:val="center"/>
              <w:rPr>
                <w:color w:val="000000"/>
              </w:rPr>
            </w:pPr>
            <w:r w:rsidRPr="00B712F2">
              <w:rPr>
                <w:color w:val="000000"/>
              </w:rPr>
              <w:t>gab.</w:t>
            </w:r>
          </w:p>
        </w:tc>
        <w:tc>
          <w:tcPr>
            <w:tcW w:w="1841" w:type="dxa"/>
            <w:shd w:val="clear" w:color="auto" w:fill="auto"/>
            <w:vAlign w:val="center"/>
          </w:tcPr>
          <w:p w14:paraId="4EC6B117" w14:textId="77777777" w:rsidR="00C840F0" w:rsidRPr="00B712F2" w:rsidRDefault="00C840F0" w:rsidP="00BF70AC">
            <w:pPr>
              <w:jc w:val="center"/>
              <w:rPr>
                <w:iCs/>
              </w:rPr>
            </w:pPr>
          </w:p>
        </w:tc>
      </w:tr>
      <w:tr w:rsidR="00245E28" w:rsidRPr="00B712F2" w14:paraId="505590EF" w14:textId="77777777" w:rsidTr="00BF70AC">
        <w:trPr>
          <w:trHeight w:val="198"/>
        </w:trPr>
        <w:tc>
          <w:tcPr>
            <w:tcW w:w="826" w:type="dxa"/>
            <w:shd w:val="clear" w:color="auto" w:fill="auto"/>
            <w:vAlign w:val="center"/>
          </w:tcPr>
          <w:p w14:paraId="60B0D4E9" w14:textId="19666B11" w:rsidR="00245E28" w:rsidRPr="00B712F2" w:rsidRDefault="008A38D0" w:rsidP="00BF70AC">
            <w:pPr>
              <w:tabs>
                <w:tab w:val="center" w:pos="4153"/>
                <w:tab w:val="right" w:pos="8306"/>
              </w:tabs>
              <w:jc w:val="center"/>
            </w:pPr>
            <w:r>
              <w:t>39.</w:t>
            </w:r>
          </w:p>
        </w:tc>
        <w:tc>
          <w:tcPr>
            <w:tcW w:w="5885" w:type="dxa"/>
            <w:shd w:val="clear" w:color="auto" w:fill="auto"/>
            <w:vAlign w:val="center"/>
          </w:tcPr>
          <w:p w14:paraId="7AE4EA20" w14:textId="24FC66C2" w:rsidR="00245E28" w:rsidRPr="00B712F2" w:rsidRDefault="00245E28" w:rsidP="00BF70AC">
            <w:pPr>
              <w:rPr>
                <w:iCs/>
              </w:rPr>
            </w:pPr>
            <w:r w:rsidRPr="00B712F2">
              <w:rPr>
                <w:iCs/>
              </w:rPr>
              <w:t xml:space="preserve">Ugunsdzēsības stobrs regulējams ar sviru d 51 mm, ar savienojumu </w:t>
            </w:r>
            <w:r w:rsidR="00D9194B">
              <w:rPr>
                <w:iCs/>
              </w:rPr>
              <w:t>BOGDANOV</w:t>
            </w:r>
          </w:p>
        </w:tc>
        <w:tc>
          <w:tcPr>
            <w:tcW w:w="1301" w:type="dxa"/>
            <w:shd w:val="clear" w:color="auto" w:fill="auto"/>
            <w:vAlign w:val="center"/>
          </w:tcPr>
          <w:p w14:paraId="3AF6B4A7"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57D3B38" w14:textId="77777777" w:rsidR="00245E28" w:rsidRPr="00B712F2" w:rsidRDefault="00245E28" w:rsidP="00BF70AC">
            <w:pPr>
              <w:jc w:val="center"/>
              <w:rPr>
                <w:iCs/>
              </w:rPr>
            </w:pPr>
          </w:p>
        </w:tc>
      </w:tr>
      <w:tr w:rsidR="00245E28" w:rsidRPr="00B712F2" w14:paraId="2E3545F1" w14:textId="77777777" w:rsidTr="00BF70AC">
        <w:trPr>
          <w:trHeight w:val="198"/>
        </w:trPr>
        <w:tc>
          <w:tcPr>
            <w:tcW w:w="826" w:type="dxa"/>
            <w:shd w:val="clear" w:color="auto" w:fill="auto"/>
            <w:vAlign w:val="center"/>
          </w:tcPr>
          <w:p w14:paraId="7DA60680" w14:textId="01F17249" w:rsidR="00245E28" w:rsidRPr="00B712F2" w:rsidRDefault="008A38D0" w:rsidP="00BF70AC">
            <w:pPr>
              <w:tabs>
                <w:tab w:val="center" w:pos="4153"/>
                <w:tab w:val="right" w:pos="8306"/>
              </w:tabs>
              <w:jc w:val="center"/>
            </w:pPr>
            <w:r>
              <w:lastRenderedPageBreak/>
              <w:t>40.</w:t>
            </w:r>
          </w:p>
        </w:tc>
        <w:tc>
          <w:tcPr>
            <w:tcW w:w="5885" w:type="dxa"/>
            <w:shd w:val="clear" w:color="auto" w:fill="auto"/>
            <w:vAlign w:val="center"/>
          </w:tcPr>
          <w:p w14:paraId="655448FF" w14:textId="507C0BDF" w:rsidR="00245E28" w:rsidRPr="00B712F2" w:rsidRDefault="00245E28" w:rsidP="00BF70AC">
            <w:pPr>
              <w:rPr>
                <w:iCs/>
              </w:rPr>
            </w:pPr>
            <w:r w:rsidRPr="00B712F2">
              <w:rPr>
                <w:iCs/>
              </w:rPr>
              <w:t>Ugunsdzēsības stobrs regulējams ar sviru d 66 mm, ar savienojumu</w:t>
            </w:r>
            <w:r w:rsidR="00F50FAC">
              <w:rPr>
                <w:iCs/>
              </w:rPr>
              <w:t xml:space="preserve"> BOGDANOV</w:t>
            </w:r>
          </w:p>
        </w:tc>
        <w:tc>
          <w:tcPr>
            <w:tcW w:w="1301" w:type="dxa"/>
            <w:shd w:val="clear" w:color="auto" w:fill="auto"/>
            <w:vAlign w:val="center"/>
          </w:tcPr>
          <w:p w14:paraId="6D813913"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117770F6" w14:textId="77777777" w:rsidR="00245E28" w:rsidRPr="00B712F2" w:rsidRDefault="00245E28" w:rsidP="00BF70AC">
            <w:pPr>
              <w:jc w:val="center"/>
              <w:rPr>
                <w:iCs/>
              </w:rPr>
            </w:pPr>
          </w:p>
        </w:tc>
      </w:tr>
      <w:tr w:rsidR="00F50FAC" w:rsidRPr="00B712F2" w14:paraId="6919B0EC" w14:textId="77777777" w:rsidTr="00BF70AC">
        <w:trPr>
          <w:trHeight w:val="198"/>
        </w:trPr>
        <w:tc>
          <w:tcPr>
            <w:tcW w:w="826" w:type="dxa"/>
            <w:shd w:val="clear" w:color="auto" w:fill="auto"/>
            <w:vAlign w:val="center"/>
          </w:tcPr>
          <w:p w14:paraId="20CBDB19" w14:textId="47D0AD72" w:rsidR="00F50FAC" w:rsidRPr="00B712F2" w:rsidRDefault="008A38D0" w:rsidP="00BF70AC">
            <w:pPr>
              <w:tabs>
                <w:tab w:val="center" w:pos="4153"/>
                <w:tab w:val="right" w:pos="8306"/>
              </w:tabs>
              <w:jc w:val="center"/>
            </w:pPr>
            <w:r>
              <w:t>41.</w:t>
            </w:r>
          </w:p>
        </w:tc>
        <w:tc>
          <w:tcPr>
            <w:tcW w:w="5885" w:type="dxa"/>
            <w:shd w:val="clear" w:color="auto" w:fill="auto"/>
            <w:vAlign w:val="center"/>
          </w:tcPr>
          <w:p w14:paraId="47A11557" w14:textId="2491E7FA" w:rsidR="00F50FAC" w:rsidRPr="00B712F2" w:rsidRDefault="00F50FAC" w:rsidP="00BF70AC">
            <w:pPr>
              <w:rPr>
                <w:iCs/>
              </w:rPr>
            </w:pPr>
            <w:r w:rsidRPr="00F50FAC">
              <w:rPr>
                <w:iCs/>
              </w:rPr>
              <w:t xml:space="preserve">Ugunsdzēsības stobrs regulējams ar sviru d </w:t>
            </w:r>
            <w:r w:rsidR="00750B10">
              <w:rPr>
                <w:iCs/>
              </w:rPr>
              <w:t>75</w:t>
            </w:r>
            <w:r w:rsidRPr="00F50FAC">
              <w:rPr>
                <w:iCs/>
              </w:rPr>
              <w:t xml:space="preserve"> mm, ar savienojumu BOGDANOV</w:t>
            </w:r>
          </w:p>
        </w:tc>
        <w:tc>
          <w:tcPr>
            <w:tcW w:w="1301" w:type="dxa"/>
            <w:shd w:val="clear" w:color="auto" w:fill="auto"/>
            <w:vAlign w:val="center"/>
          </w:tcPr>
          <w:p w14:paraId="09BC7A7C" w14:textId="77025FFD" w:rsidR="00F50FAC" w:rsidRPr="00B712F2" w:rsidRDefault="000B052D" w:rsidP="00BF70AC">
            <w:pPr>
              <w:jc w:val="center"/>
              <w:rPr>
                <w:color w:val="000000"/>
              </w:rPr>
            </w:pPr>
            <w:r>
              <w:rPr>
                <w:color w:val="000000"/>
              </w:rPr>
              <w:t>gab.</w:t>
            </w:r>
          </w:p>
        </w:tc>
        <w:tc>
          <w:tcPr>
            <w:tcW w:w="1841" w:type="dxa"/>
            <w:shd w:val="clear" w:color="auto" w:fill="auto"/>
            <w:vAlign w:val="center"/>
          </w:tcPr>
          <w:p w14:paraId="1EB38C4A" w14:textId="77777777" w:rsidR="00F50FAC" w:rsidRPr="00B712F2" w:rsidRDefault="00F50FAC" w:rsidP="00BF70AC">
            <w:pPr>
              <w:jc w:val="center"/>
              <w:rPr>
                <w:iCs/>
              </w:rPr>
            </w:pPr>
          </w:p>
        </w:tc>
      </w:tr>
      <w:tr w:rsidR="00245E28" w:rsidRPr="00B712F2" w14:paraId="6641629C" w14:textId="77777777" w:rsidTr="00BF70AC">
        <w:trPr>
          <w:trHeight w:val="198"/>
        </w:trPr>
        <w:tc>
          <w:tcPr>
            <w:tcW w:w="826" w:type="dxa"/>
            <w:shd w:val="clear" w:color="auto" w:fill="auto"/>
            <w:vAlign w:val="center"/>
          </w:tcPr>
          <w:p w14:paraId="4CC8E759" w14:textId="020419E4" w:rsidR="00245E28" w:rsidRPr="00B712F2" w:rsidRDefault="008A38D0" w:rsidP="00BF70AC">
            <w:pPr>
              <w:tabs>
                <w:tab w:val="center" w:pos="4153"/>
                <w:tab w:val="right" w:pos="8306"/>
              </w:tabs>
              <w:jc w:val="center"/>
            </w:pPr>
            <w:r>
              <w:t>42.</w:t>
            </w:r>
          </w:p>
        </w:tc>
        <w:tc>
          <w:tcPr>
            <w:tcW w:w="5885" w:type="dxa"/>
            <w:shd w:val="clear" w:color="auto" w:fill="auto"/>
            <w:vAlign w:val="center"/>
          </w:tcPr>
          <w:p w14:paraId="52600F08" w14:textId="77777777" w:rsidR="00245E28" w:rsidRPr="00B712F2" w:rsidRDefault="00245E28" w:rsidP="00BF70AC">
            <w:pPr>
              <w:rPr>
                <w:iCs/>
              </w:rPr>
            </w:pPr>
            <w:r w:rsidRPr="00B712F2">
              <w:rPr>
                <w:iCs/>
              </w:rPr>
              <w:t xml:space="preserve">Ugunsdzēsības šļūteņu pāreja 50/70 </w:t>
            </w:r>
            <w:proofErr w:type="spellStart"/>
            <w:r w:rsidRPr="00B712F2">
              <w:rPr>
                <w:iCs/>
              </w:rPr>
              <w:t>Bogd</w:t>
            </w:r>
            <w:proofErr w:type="spellEnd"/>
            <w:r w:rsidRPr="00B712F2">
              <w:rPr>
                <w:iCs/>
              </w:rPr>
              <w:t>.</w:t>
            </w:r>
          </w:p>
        </w:tc>
        <w:tc>
          <w:tcPr>
            <w:tcW w:w="1301" w:type="dxa"/>
            <w:shd w:val="clear" w:color="auto" w:fill="auto"/>
            <w:vAlign w:val="center"/>
          </w:tcPr>
          <w:p w14:paraId="4A2D8D9B"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09E5C22" w14:textId="77777777" w:rsidR="00245E28" w:rsidRPr="00B712F2" w:rsidRDefault="00245E28" w:rsidP="00BF70AC">
            <w:pPr>
              <w:jc w:val="center"/>
              <w:rPr>
                <w:iCs/>
              </w:rPr>
            </w:pPr>
          </w:p>
        </w:tc>
      </w:tr>
      <w:tr w:rsidR="00245E28" w:rsidRPr="00B712F2" w14:paraId="2EEB8FD9" w14:textId="77777777" w:rsidTr="00BF70AC">
        <w:trPr>
          <w:trHeight w:val="198"/>
        </w:trPr>
        <w:tc>
          <w:tcPr>
            <w:tcW w:w="826" w:type="dxa"/>
            <w:shd w:val="clear" w:color="auto" w:fill="auto"/>
            <w:vAlign w:val="center"/>
          </w:tcPr>
          <w:p w14:paraId="7570E7D7" w14:textId="452B5E13" w:rsidR="00245E28" w:rsidRPr="00B712F2" w:rsidRDefault="008A38D0" w:rsidP="00BF70AC">
            <w:pPr>
              <w:tabs>
                <w:tab w:val="center" w:pos="4153"/>
                <w:tab w:val="right" w:pos="8306"/>
              </w:tabs>
              <w:jc w:val="center"/>
            </w:pPr>
            <w:r>
              <w:t>43.</w:t>
            </w:r>
          </w:p>
        </w:tc>
        <w:tc>
          <w:tcPr>
            <w:tcW w:w="5885" w:type="dxa"/>
            <w:shd w:val="clear" w:color="auto" w:fill="auto"/>
            <w:vAlign w:val="center"/>
          </w:tcPr>
          <w:p w14:paraId="077B15E6" w14:textId="77777777" w:rsidR="00245E28" w:rsidRPr="00B712F2" w:rsidRDefault="00245E28" w:rsidP="00BF70AC">
            <w:pPr>
              <w:rPr>
                <w:iCs/>
              </w:rPr>
            </w:pPr>
            <w:r w:rsidRPr="00B712F2">
              <w:rPr>
                <w:iCs/>
              </w:rPr>
              <w:t>Ugunsdzēsības krāns (AL)</w:t>
            </w:r>
          </w:p>
        </w:tc>
        <w:tc>
          <w:tcPr>
            <w:tcW w:w="1301" w:type="dxa"/>
            <w:shd w:val="clear" w:color="auto" w:fill="auto"/>
            <w:vAlign w:val="center"/>
          </w:tcPr>
          <w:p w14:paraId="1803D686"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66498E78" w14:textId="77777777" w:rsidR="00245E28" w:rsidRPr="00B712F2" w:rsidRDefault="00245E28" w:rsidP="00BF70AC">
            <w:pPr>
              <w:jc w:val="center"/>
              <w:rPr>
                <w:iCs/>
              </w:rPr>
            </w:pPr>
          </w:p>
        </w:tc>
      </w:tr>
      <w:tr w:rsidR="00245E28" w:rsidRPr="00B712F2" w14:paraId="56C8F34C" w14:textId="77777777" w:rsidTr="00BF70AC">
        <w:trPr>
          <w:trHeight w:val="198"/>
        </w:trPr>
        <w:tc>
          <w:tcPr>
            <w:tcW w:w="826" w:type="dxa"/>
            <w:shd w:val="clear" w:color="auto" w:fill="auto"/>
            <w:vAlign w:val="center"/>
          </w:tcPr>
          <w:p w14:paraId="1DFA5425" w14:textId="5F0C1173" w:rsidR="00245E28" w:rsidRPr="00B712F2" w:rsidRDefault="008A38D0" w:rsidP="00BF70AC">
            <w:pPr>
              <w:tabs>
                <w:tab w:val="center" w:pos="4153"/>
                <w:tab w:val="right" w:pos="8306"/>
              </w:tabs>
              <w:jc w:val="center"/>
            </w:pPr>
            <w:r>
              <w:t>44.</w:t>
            </w:r>
          </w:p>
        </w:tc>
        <w:tc>
          <w:tcPr>
            <w:tcW w:w="5885" w:type="dxa"/>
            <w:shd w:val="clear" w:color="auto" w:fill="auto"/>
            <w:vAlign w:val="center"/>
          </w:tcPr>
          <w:p w14:paraId="277AE0E4" w14:textId="77777777" w:rsidR="00245E28" w:rsidRPr="00B712F2" w:rsidRDefault="00245E28" w:rsidP="00BF70AC">
            <w:pPr>
              <w:rPr>
                <w:iCs/>
              </w:rPr>
            </w:pPr>
            <w:r w:rsidRPr="00B712F2">
              <w:rPr>
                <w:iCs/>
              </w:rPr>
              <w:t>Ugunsdzēsības krāns (brass)</w:t>
            </w:r>
          </w:p>
        </w:tc>
        <w:tc>
          <w:tcPr>
            <w:tcW w:w="1301" w:type="dxa"/>
            <w:shd w:val="clear" w:color="auto" w:fill="auto"/>
            <w:vAlign w:val="center"/>
          </w:tcPr>
          <w:p w14:paraId="30124F50"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49798AA7" w14:textId="77777777" w:rsidR="00245E28" w:rsidRPr="00B712F2" w:rsidRDefault="00245E28" w:rsidP="00BF70AC">
            <w:pPr>
              <w:jc w:val="center"/>
              <w:rPr>
                <w:iCs/>
              </w:rPr>
            </w:pPr>
          </w:p>
        </w:tc>
      </w:tr>
      <w:tr w:rsidR="00245E28" w:rsidRPr="00B712F2" w14:paraId="7D1C8520" w14:textId="77777777" w:rsidTr="00BF70AC">
        <w:trPr>
          <w:trHeight w:val="198"/>
        </w:trPr>
        <w:tc>
          <w:tcPr>
            <w:tcW w:w="826" w:type="dxa"/>
            <w:shd w:val="clear" w:color="auto" w:fill="auto"/>
            <w:vAlign w:val="center"/>
          </w:tcPr>
          <w:p w14:paraId="762A8126" w14:textId="22C8F2DB" w:rsidR="00245E28" w:rsidRPr="00B712F2" w:rsidRDefault="008A38D0" w:rsidP="00BF70AC">
            <w:pPr>
              <w:tabs>
                <w:tab w:val="center" w:pos="4153"/>
                <w:tab w:val="right" w:pos="8306"/>
              </w:tabs>
              <w:jc w:val="center"/>
            </w:pPr>
            <w:r>
              <w:t>45.</w:t>
            </w:r>
          </w:p>
        </w:tc>
        <w:tc>
          <w:tcPr>
            <w:tcW w:w="5885" w:type="dxa"/>
            <w:shd w:val="clear" w:color="auto" w:fill="auto"/>
            <w:vAlign w:val="center"/>
          </w:tcPr>
          <w:p w14:paraId="57A98723" w14:textId="77777777" w:rsidR="00245E28" w:rsidRPr="00B712F2" w:rsidRDefault="00245E28" w:rsidP="00BF70AC">
            <w:pPr>
              <w:rPr>
                <w:iCs/>
              </w:rPr>
            </w:pPr>
            <w:r w:rsidRPr="00B712F2">
              <w:rPr>
                <w:iCs/>
              </w:rPr>
              <w:t>Universāla ugunsdzēsības krānu atslēga 25-100 mm</w:t>
            </w:r>
          </w:p>
        </w:tc>
        <w:tc>
          <w:tcPr>
            <w:tcW w:w="1301" w:type="dxa"/>
            <w:shd w:val="clear" w:color="auto" w:fill="auto"/>
            <w:vAlign w:val="center"/>
          </w:tcPr>
          <w:p w14:paraId="1DB23F21"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A2CA0AA" w14:textId="77777777" w:rsidR="00245E28" w:rsidRPr="00B712F2" w:rsidRDefault="00245E28" w:rsidP="00BF70AC">
            <w:pPr>
              <w:jc w:val="center"/>
              <w:rPr>
                <w:iCs/>
              </w:rPr>
            </w:pPr>
          </w:p>
        </w:tc>
      </w:tr>
      <w:tr w:rsidR="00245E28" w:rsidRPr="00B712F2" w14:paraId="2E0E7DD5" w14:textId="77777777" w:rsidTr="00BF70AC">
        <w:trPr>
          <w:trHeight w:val="198"/>
        </w:trPr>
        <w:tc>
          <w:tcPr>
            <w:tcW w:w="826" w:type="dxa"/>
            <w:shd w:val="clear" w:color="auto" w:fill="auto"/>
            <w:vAlign w:val="center"/>
          </w:tcPr>
          <w:p w14:paraId="4A2C27FE" w14:textId="516B5C6D" w:rsidR="00245E28" w:rsidRPr="00B712F2" w:rsidRDefault="008A38D0" w:rsidP="00BF70AC">
            <w:pPr>
              <w:tabs>
                <w:tab w:val="center" w:pos="4153"/>
                <w:tab w:val="right" w:pos="8306"/>
              </w:tabs>
              <w:jc w:val="center"/>
            </w:pPr>
            <w:r>
              <w:t>46.</w:t>
            </w:r>
          </w:p>
        </w:tc>
        <w:tc>
          <w:tcPr>
            <w:tcW w:w="5885" w:type="dxa"/>
            <w:shd w:val="clear" w:color="auto" w:fill="auto"/>
            <w:vAlign w:val="center"/>
          </w:tcPr>
          <w:p w14:paraId="1B070F6C" w14:textId="77777777" w:rsidR="00245E28" w:rsidRPr="00B712F2" w:rsidRDefault="00245E28" w:rsidP="00BF70AC">
            <w:pPr>
              <w:rPr>
                <w:iCs/>
              </w:rPr>
            </w:pPr>
            <w:r w:rsidRPr="00B712F2">
              <w:rPr>
                <w:iCs/>
              </w:rPr>
              <w:t xml:space="preserve">Ugunsdzēsības </w:t>
            </w:r>
            <w:proofErr w:type="spellStart"/>
            <w:r w:rsidRPr="00B712F2">
              <w:rPr>
                <w:iCs/>
              </w:rPr>
              <w:t>savienotājgalviņa</w:t>
            </w:r>
            <w:proofErr w:type="spellEnd"/>
            <w:r w:rsidRPr="00B712F2">
              <w:rPr>
                <w:iCs/>
              </w:rPr>
              <w:t xml:space="preserve"> ar iekšējo vītni D 51 mm </w:t>
            </w:r>
          </w:p>
        </w:tc>
        <w:tc>
          <w:tcPr>
            <w:tcW w:w="1301" w:type="dxa"/>
            <w:shd w:val="clear" w:color="auto" w:fill="auto"/>
            <w:vAlign w:val="center"/>
          </w:tcPr>
          <w:p w14:paraId="78E75508"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DB619F4" w14:textId="77777777" w:rsidR="00245E28" w:rsidRPr="00B712F2" w:rsidRDefault="00245E28" w:rsidP="00BF70AC">
            <w:pPr>
              <w:jc w:val="center"/>
              <w:rPr>
                <w:iCs/>
              </w:rPr>
            </w:pPr>
          </w:p>
        </w:tc>
      </w:tr>
      <w:tr w:rsidR="00245E28" w:rsidRPr="00B712F2" w14:paraId="3C7CF7D3" w14:textId="77777777" w:rsidTr="00BF70AC">
        <w:trPr>
          <w:trHeight w:val="198"/>
        </w:trPr>
        <w:tc>
          <w:tcPr>
            <w:tcW w:w="826" w:type="dxa"/>
            <w:shd w:val="clear" w:color="auto" w:fill="auto"/>
            <w:vAlign w:val="center"/>
          </w:tcPr>
          <w:p w14:paraId="7CFE2632" w14:textId="28511933" w:rsidR="00245E28" w:rsidRPr="00B712F2" w:rsidRDefault="008A38D0" w:rsidP="00BF70AC">
            <w:pPr>
              <w:tabs>
                <w:tab w:val="center" w:pos="4153"/>
                <w:tab w:val="right" w:pos="8306"/>
              </w:tabs>
              <w:jc w:val="center"/>
            </w:pPr>
            <w:r>
              <w:t>47.</w:t>
            </w:r>
          </w:p>
        </w:tc>
        <w:tc>
          <w:tcPr>
            <w:tcW w:w="5885" w:type="dxa"/>
            <w:shd w:val="clear" w:color="auto" w:fill="auto"/>
            <w:vAlign w:val="center"/>
          </w:tcPr>
          <w:p w14:paraId="3D0C59DB" w14:textId="77777777" w:rsidR="00245E28" w:rsidRPr="00B712F2" w:rsidRDefault="00245E28" w:rsidP="00BF70AC">
            <w:pPr>
              <w:rPr>
                <w:iCs/>
              </w:rPr>
            </w:pPr>
            <w:r w:rsidRPr="00B712F2">
              <w:rPr>
                <w:iCs/>
              </w:rPr>
              <w:t xml:space="preserve">Ugunsdzēsības </w:t>
            </w:r>
            <w:proofErr w:type="spellStart"/>
            <w:r w:rsidRPr="00B712F2">
              <w:rPr>
                <w:iCs/>
              </w:rPr>
              <w:t>savienotājgalviņa</w:t>
            </w:r>
            <w:proofErr w:type="spellEnd"/>
            <w:r w:rsidRPr="00B712F2">
              <w:rPr>
                <w:iCs/>
              </w:rPr>
              <w:t xml:space="preserve"> ar iekšējo vītni D 66 mm </w:t>
            </w:r>
          </w:p>
        </w:tc>
        <w:tc>
          <w:tcPr>
            <w:tcW w:w="1301" w:type="dxa"/>
            <w:shd w:val="clear" w:color="auto" w:fill="auto"/>
            <w:vAlign w:val="center"/>
          </w:tcPr>
          <w:p w14:paraId="1DDFEC9E"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32853CDF" w14:textId="77777777" w:rsidR="00245E28" w:rsidRPr="00B712F2" w:rsidRDefault="00245E28" w:rsidP="00BF70AC">
            <w:pPr>
              <w:jc w:val="center"/>
              <w:rPr>
                <w:iCs/>
              </w:rPr>
            </w:pPr>
          </w:p>
        </w:tc>
      </w:tr>
      <w:tr w:rsidR="0025576B" w:rsidRPr="00B712F2" w14:paraId="38A995F0" w14:textId="77777777" w:rsidTr="00BF70AC">
        <w:trPr>
          <w:trHeight w:val="198"/>
        </w:trPr>
        <w:tc>
          <w:tcPr>
            <w:tcW w:w="826" w:type="dxa"/>
            <w:shd w:val="clear" w:color="auto" w:fill="auto"/>
            <w:vAlign w:val="center"/>
          </w:tcPr>
          <w:p w14:paraId="36C7753B" w14:textId="3E6C497F" w:rsidR="0025576B" w:rsidRPr="00B712F2" w:rsidRDefault="008A38D0" w:rsidP="00BF70AC">
            <w:pPr>
              <w:tabs>
                <w:tab w:val="center" w:pos="4153"/>
                <w:tab w:val="right" w:pos="8306"/>
              </w:tabs>
              <w:jc w:val="center"/>
            </w:pPr>
            <w:r>
              <w:t>48.</w:t>
            </w:r>
          </w:p>
        </w:tc>
        <w:tc>
          <w:tcPr>
            <w:tcW w:w="5885" w:type="dxa"/>
            <w:shd w:val="clear" w:color="auto" w:fill="auto"/>
            <w:vAlign w:val="center"/>
          </w:tcPr>
          <w:p w14:paraId="1CE92BFB" w14:textId="1E960B00" w:rsidR="0025576B" w:rsidRPr="00B712F2" w:rsidRDefault="0025576B" w:rsidP="00BF70AC">
            <w:pPr>
              <w:rPr>
                <w:iCs/>
              </w:rPr>
            </w:pPr>
            <w:r w:rsidRPr="0025576B">
              <w:rPr>
                <w:iCs/>
              </w:rPr>
              <w:t xml:space="preserve">Ugunsdzēsības </w:t>
            </w:r>
            <w:proofErr w:type="spellStart"/>
            <w:r w:rsidRPr="0025576B">
              <w:rPr>
                <w:iCs/>
              </w:rPr>
              <w:t>savienotājgalviņa</w:t>
            </w:r>
            <w:proofErr w:type="spellEnd"/>
            <w:r w:rsidRPr="0025576B">
              <w:rPr>
                <w:iCs/>
              </w:rPr>
              <w:t xml:space="preserve"> ar iekšējo vītni D </w:t>
            </w:r>
            <w:r>
              <w:rPr>
                <w:iCs/>
              </w:rPr>
              <w:t>75</w:t>
            </w:r>
            <w:r w:rsidRPr="0025576B">
              <w:rPr>
                <w:iCs/>
              </w:rPr>
              <w:t xml:space="preserve"> mm</w:t>
            </w:r>
          </w:p>
        </w:tc>
        <w:tc>
          <w:tcPr>
            <w:tcW w:w="1301" w:type="dxa"/>
            <w:shd w:val="clear" w:color="auto" w:fill="auto"/>
            <w:vAlign w:val="center"/>
          </w:tcPr>
          <w:p w14:paraId="384903F7" w14:textId="798059E1" w:rsidR="0025576B" w:rsidRPr="00B712F2" w:rsidRDefault="000B052D" w:rsidP="00BF70AC">
            <w:pPr>
              <w:jc w:val="center"/>
              <w:rPr>
                <w:color w:val="000000"/>
              </w:rPr>
            </w:pPr>
            <w:r>
              <w:rPr>
                <w:color w:val="000000"/>
              </w:rPr>
              <w:t>gab.</w:t>
            </w:r>
          </w:p>
        </w:tc>
        <w:tc>
          <w:tcPr>
            <w:tcW w:w="1841" w:type="dxa"/>
            <w:shd w:val="clear" w:color="auto" w:fill="auto"/>
            <w:vAlign w:val="center"/>
          </w:tcPr>
          <w:p w14:paraId="6429F504" w14:textId="77777777" w:rsidR="0025576B" w:rsidRPr="00B712F2" w:rsidRDefault="0025576B" w:rsidP="00BF70AC">
            <w:pPr>
              <w:jc w:val="center"/>
              <w:rPr>
                <w:iCs/>
              </w:rPr>
            </w:pPr>
          </w:p>
        </w:tc>
      </w:tr>
      <w:tr w:rsidR="00245E28" w:rsidRPr="00B712F2" w14:paraId="0E455C14" w14:textId="77777777" w:rsidTr="00BF70AC">
        <w:trPr>
          <w:trHeight w:val="198"/>
        </w:trPr>
        <w:tc>
          <w:tcPr>
            <w:tcW w:w="826" w:type="dxa"/>
            <w:shd w:val="clear" w:color="auto" w:fill="auto"/>
            <w:vAlign w:val="center"/>
          </w:tcPr>
          <w:p w14:paraId="213C3810" w14:textId="43035D41" w:rsidR="00245E28" w:rsidRPr="00B712F2" w:rsidRDefault="008A38D0" w:rsidP="00BF70AC">
            <w:pPr>
              <w:tabs>
                <w:tab w:val="center" w:pos="4153"/>
                <w:tab w:val="right" w:pos="8306"/>
              </w:tabs>
              <w:jc w:val="center"/>
            </w:pPr>
            <w:r>
              <w:t>49.</w:t>
            </w:r>
          </w:p>
        </w:tc>
        <w:tc>
          <w:tcPr>
            <w:tcW w:w="5885" w:type="dxa"/>
            <w:shd w:val="clear" w:color="auto" w:fill="auto"/>
            <w:vAlign w:val="center"/>
          </w:tcPr>
          <w:p w14:paraId="1E3F928F" w14:textId="77777777" w:rsidR="00245E28" w:rsidRPr="00B712F2" w:rsidRDefault="00245E28" w:rsidP="00BF70AC">
            <w:pPr>
              <w:rPr>
                <w:iCs/>
              </w:rPr>
            </w:pPr>
            <w:r w:rsidRPr="00B712F2">
              <w:rPr>
                <w:iCs/>
              </w:rPr>
              <w:t xml:space="preserve">Ugunsdzēsības krānu </w:t>
            </w:r>
            <w:proofErr w:type="spellStart"/>
            <w:r w:rsidRPr="00B712F2">
              <w:rPr>
                <w:iCs/>
              </w:rPr>
              <w:t>savienotājgalviņa</w:t>
            </w:r>
            <w:proofErr w:type="spellEnd"/>
            <w:r w:rsidRPr="00B712F2">
              <w:rPr>
                <w:iCs/>
              </w:rPr>
              <w:t xml:space="preserve"> ar vāciņu D 51 mm </w:t>
            </w:r>
          </w:p>
        </w:tc>
        <w:tc>
          <w:tcPr>
            <w:tcW w:w="1301" w:type="dxa"/>
            <w:shd w:val="clear" w:color="auto" w:fill="auto"/>
            <w:vAlign w:val="center"/>
          </w:tcPr>
          <w:p w14:paraId="07E63C23"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69DC96F" w14:textId="77777777" w:rsidR="00245E28" w:rsidRPr="00B712F2" w:rsidRDefault="00245E28" w:rsidP="00BF70AC">
            <w:pPr>
              <w:jc w:val="center"/>
              <w:rPr>
                <w:iCs/>
              </w:rPr>
            </w:pPr>
          </w:p>
        </w:tc>
      </w:tr>
      <w:tr w:rsidR="00245E28" w:rsidRPr="00B712F2" w14:paraId="15600234" w14:textId="77777777" w:rsidTr="00BF70AC">
        <w:trPr>
          <w:trHeight w:val="198"/>
        </w:trPr>
        <w:tc>
          <w:tcPr>
            <w:tcW w:w="826" w:type="dxa"/>
            <w:shd w:val="clear" w:color="auto" w:fill="auto"/>
            <w:vAlign w:val="center"/>
          </w:tcPr>
          <w:p w14:paraId="15EA19F3" w14:textId="09138B74" w:rsidR="00245E28" w:rsidRPr="00B712F2" w:rsidRDefault="008A38D0" w:rsidP="00BF70AC">
            <w:pPr>
              <w:tabs>
                <w:tab w:val="center" w:pos="4153"/>
                <w:tab w:val="right" w:pos="8306"/>
              </w:tabs>
              <w:jc w:val="center"/>
            </w:pPr>
            <w:r>
              <w:t>50.</w:t>
            </w:r>
          </w:p>
        </w:tc>
        <w:tc>
          <w:tcPr>
            <w:tcW w:w="5885" w:type="dxa"/>
            <w:shd w:val="clear" w:color="auto" w:fill="auto"/>
            <w:vAlign w:val="center"/>
          </w:tcPr>
          <w:p w14:paraId="50F238F9" w14:textId="77777777" w:rsidR="00245E28" w:rsidRPr="00B712F2" w:rsidRDefault="00245E28" w:rsidP="00BF70AC">
            <w:pPr>
              <w:rPr>
                <w:iCs/>
              </w:rPr>
            </w:pPr>
            <w:r w:rsidRPr="00B712F2">
              <w:rPr>
                <w:iCs/>
              </w:rPr>
              <w:t xml:space="preserve">Ugunsdzēsības krānu </w:t>
            </w:r>
            <w:proofErr w:type="spellStart"/>
            <w:r w:rsidRPr="00B712F2">
              <w:rPr>
                <w:iCs/>
              </w:rPr>
              <w:t>savienotājgalviņa</w:t>
            </w:r>
            <w:proofErr w:type="spellEnd"/>
            <w:r w:rsidRPr="00B712F2">
              <w:rPr>
                <w:iCs/>
              </w:rPr>
              <w:t xml:space="preserve"> ar vāciņu D 66 mm </w:t>
            </w:r>
          </w:p>
        </w:tc>
        <w:tc>
          <w:tcPr>
            <w:tcW w:w="1301" w:type="dxa"/>
            <w:shd w:val="clear" w:color="auto" w:fill="auto"/>
            <w:vAlign w:val="center"/>
          </w:tcPr>
          <w:p w14:paraId="77807D0C"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174A3856" w14:textId="77777777" w:rsidR="00245E28" w:rsidRPr="00B712F2" w:rsidRDefault="00245E28" w:rsidP="00BF70AC">
            <w:pPr>
              <w:jc w:val="center"/>
              <w:rPr>
                <w:iCs/>
              </w:rPr>
            </w:pPr>
          </w:p>
        </w:tc>
      </w:tr>
      <w:tr w:rsidR="0025576B" w:rsidRPr="00B712F2" w14:paraId="44E626A0" w14:textId="77777777" w:rsidTr="00BF70AC">
        <w:trPr>
          <w:trHeight w:val="198"/>
        </w:trPr>
        <w:tc>
          <w:tcPr>
            <w:tcW w:w="826" w:type="dxa"/>
            <w:shd w:val="clear" w:color="auto" w:fill="auto"/>
            <w:vAlign w:val="center"/>
          </w:tcPr>
          <w:p w14:paraId="54F90B6E" w14:textId="075D9F99" w:rsidR="0025576B" w:rsidRPr="00B712F2" w:rsidRDefault="00566826" w:rsidP="00BF70AC">
            <w:pPr>
              <w:tabs>
                <w:tab w:val="center" w:pos="4153"/>
                <w:tab w:val="right" w:pos="8306"/>
              </w:tabs>
              <w:jc w:val="center"/>
            </w:pPr>
            <w:r>
              <w:t>51.</w:t>
            </w:r>
          </w:p>
        </w:tc>
        <w:tc>
          <w:tcPr>
            <w:tcW w:w="5885" w:type="dxa"/>
            <w:shd w:val="clear" w:color="auto" w:fill="auto"/>
            <w:vAlign w:val="center"/>
          </w:tcPr>
          <w:p w14:paraId="713858EB" w14:textId="19213D29" w:rsidR="0025576B" w:rsidRPr="00B712F2" w:rsidRDefault="0025576B" w:rsidP="00BF70AC">
            <w:pPr>
              <w:rPr>
                <w:iCs/>
              </w:rPr>
            </w:pPr>
            <w:r w:rsidRPr="0025576B">
              <w:rPr>
                <w:iCs/>
              </w:rPr>
              <w:t>Ugunsdzēsības</w:t>
            </w:r>
            <w:r w:rsidR="00F95E60">
              <w:rPr>
                <w:iCs/>
              </w:rPr>
              <w:t xml:space="preserve"> krānu</w:t>
            </w:r>
            <w:r w:rsidRPr="0025576B">
              <w:rPr>
                <w:iCs/>
              </w:rPr>
              <w:t xml:space="preserve"> </w:t>
            </w:r>
            <w:proofErr w:type="spellStart"/>
            <w:r w:rsidRPr="0025576B">
              <w:rPr>
                <w:iCs/>
              </w:rPr>
              <w:t>savienotājgalviņa</w:t>
            </w:r>
            <w:proofErr w:type="spellEnd"/>
            <w:r w:rsidRPr="0025576B">
              <w:rPr>
                <w:iCs/>
              </w:rPr>
              <w:t xml:space="preserve"> ar iekšējo vītni D 75 mm</w:t>
            </w:r>
          </w:p>
        </w:tc>
        <w:tc>
          <w:tcPr>
            <w:tcW w:w="1301" w:type="dxa"/>
            <w:shd w:val="clear" w:color="auto" w:fill="auto"/>
            <w:vAlign w:val="center"/>
          </w:tcPr>
          <w:p w14:paraId="19B82709" w14:textId="2373FAA3" w:rsidR="0025576B" w:rsidRPr="00B712F2" w:rsidRDefault="000B052D" w:rsidP="00BF70AC">
            <w:pPr>
              <w:jc w:val="center"/>
              <w:rPr>
                <w:color w:val="000000"/>
              </w:rPr>
            </w:pPr>
            <w:r>
              <w:rPr>
                <w:color w:val="000000"/>
              </w:rPr>
              <w:t>gab.</w:t>
            </w:r>
          </w:p>
        </w:tc>
        <w:tc>
          <w:tcPr>
            <w:tcW w:w="1841" w:type="dxa"/>
            <w:shd w:val="clear" w:color="auto" w:fill="auto"/>
            <w:vAlign w:val="center"/>
          </w:tcPr>
          <w:p w14:paraId="48BE3AE4" w14:textId="77777777" w:rsidR="0025576B" w:rsidRPr="00B712F2" w:rsidRDefault="0025576B" w:rsidP="00BF70AC">
            <w:pPr>
              <w:jc w:val="center"/>
              <w:rPr>
                <w:iCs/>
              </w:rPr>
            </w:pPr>
          </w:p>
        </w:tc>
      </w:tr>
      <w:tr w:rsidR="00245E28" w:rsidRPr="00B712F2" w14:paraId="1B67091A" w14:textId="77777777" w:rsidTr="00BF70AC">
        <w:trPr>
          <w:trHeight w:val="198"/>
        </w:trPr>
        <w:tc>
          <w:tcPr>
            <w:tcW w:w="826" w:type="dxa"/>
            <w:shd w:val="clear" w:color="auto" w:fill="auto"/>
            <w:vAlign w:val="center"/>
          </w:tcPr>
          <w:p w14:paraId="1F4138E5" w14:textId="572938E8" w:rsidR="00245E28" w:rsidRPr="00B712F2" w:rsidRDefault="00566826" w:rsidP="00BF70AC">
            <w:pPr>
              <w:tabs>
                <w:tab w:val="center" w:pos="4153"/>
                <w:tab w:val="right" w:pos="8306"/>
              </w:tabs>
              <w:jc w:val="center"/>
            </w:pPr>
            <w:r>
              <w:t>52.</w:t>
            </w:r>
          </w:p>
        </w:tc>
        <w:tc>
          <w:tcPr>
            <w:tcW w:w="5885" w:type="dxa"/>
            <w:shd w:val="clear" w:color="auto" w:fill="auto"/>
            <w:vAlign w:val="center"/>
          </w:tcPr>
          <w:p w14:paraId="24305EEB" w14:textId="77777777" w:rsidR="00245E28" w:rsidRPr="00B712F2" w:rsidRDefault="00245E28" w:rsidP="00BF70AC">
            <w:pPr>
              <w:rPr>
                <w:iCs/>
              </w:rPr>
            </w:pPr>
            <w:r w:rsidRPr="00B712F2">
              <w:rPr>
                <w:iCs/>
              </w:rPr>
              <w:t>Ugunsdzēsības krānu skapju stikliņš 8.3 × 4.1 cm</w:t>
            </w:r>
          </w:p>
        </w:tc>
        <w:tc>
          <w:tcPr>
            <w:tcW w:w="1301" w:type="dxa"/>
            <w:shd w:val="clear" w:color="auto" w:fill="auto"/>
            <w:vAlign w:val="center"/>
          </w:tcPr>
          <w:p w14:paraId="6EB619E9"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5B0CF6DB" w14:textId="77777777" w:rsidR="00245E28" w:rsidRPr="00B712F2" w:rsidRDefault="00245E28" w:rsidP="00BF70AC">
            <w:pPr>
              <w:jc w:val="center"/>
              <w:rPr>
                <w:iCs/>
              </w:rPr>
            </w:pPr>
          </w:p>
        </w:tc>
      </w:tr>
      <w:tr w:rsidR="00245E28" w:rsidRPr="00B712F2" w14:paraId="0E6184D0" w14:textId="77777777" w:rsidTr="00BF70AC">
        <w:trPr>
          <w:trHeight w:val="198"/>
        </w:trPr>
        <w:tc>
          <w:tcPr>
            <w:tcW w:w="826" w:type="dxa"/>
            <w:shd w:val="clear" w:color="auto" w:fill="auto"/>
            <w:vAlign w:val="center"/>
          </w:tcPr>
          <w:p w14:paraId="5AD4E03E" w14:textId="263BF76F" w:rsidR="00245E28" w:rsidRPr="00B712F2" w:rsidRDefault="00566826" w:rsidP="00BF70AC">
            <w:pPr>
              <w:tabs>
                <w:tab w:val="center" w:pos="4153"/>
                <w:tab w:val="right" w:pos="8306"/>
              </w:tabs>
              <w:jc w:val="center"/>
            </w:pPr>
            <w:r>
              <w:t>53.</w:t>
            </w:r>
          </w:p>
        </w:tc>
        <w:tc>
          <w:tcPr>
            <w:tcW w:w="5885" w:type="dxa"/>
            <w:shd w:val="clear" w:color="auto" w:fill="auto"/>
            <w:vAlign w:val="center"/>
          </w:tcPr>
          <w:p w14:paraId="33AB9466" w14:textId="77777777" w:rsidR="00245E28" w:rsidRPr="00B712F2" w:rsidRDefault="00245E28" w:rsidP="00BF70AC">
            <w:pPr>
              <w:rPr>
                <w:iCs/>
              </w:rPr>
            </w:pPr>
            <w:r w:rsidRPr="00B712F2">
              <w:rPr>
                <w:iCs/>
              </w:rPr>
              <w:t>Ugunsdzēsības krānu skapju stikliņš 8.3 × 8.3 cm</w:t>
            </w:r>
          </w:p>
        </w:tc>
        <w:tc>
          <w:tcPr>
            <w:tcW w:w="1301" w:type="dxa"/>
            <w:shd w:val="clear" w:color="auto" w:fill="auto"/>
            <w:vAlign w:val="center"/>
          </w:tcPr>
          <w:p w14:paraId="5868D9C8"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977A77F" w14:textId="77777777" w:rsidR="00245E28" w:rsidRPr="00B712F2" w:rsidRDefault="00245E28" w:rsidP="00BF70AC">
            <w:pPr>
              <w:jc w:val="center"/>
              <w:rPr>
                <w:iCs/>
              </w:rPr>
            </w:pPr>
          </w:p>
        </w:tc>
      </w:tr>
      <w:tr w:rsidR="00245E28" w:rsidRPr="00B712F2" w14:paraId="499493A6" w14:textId="77777777" w:rsidTr="00BF70AC">
        <w:trPr>
          <w:trHeight w:val="198"/>
        </w:trPr>
        <w:tc>
          <w:tcPr>
            <w:tcW w:w="826" w:type="dxa"/>
            <w:shd w:val="clear" w:color="auto" w:fill="auto"/>
            <w:vAlign w:val="center"/>
          </w:tcPr>
          <w:p w14:paraId="4E30D297" w14:textId="6E280FCE" w:rsidR="00245E28" w:rsidRPr="00B712F2" w:rsidRDefault="00566826" w:rsidP="00BF70AC">
            <w:pPr>
              <w:tabs>
                <w:tab w:val="center" w:pos="4153"/>
                <w:tab w:val="right" w:pos="8306"/>
              </w:tabs>
              <w:jc w:val="center"/>
            </w:pPr>
            <w:r>
              <w:t>54.</w:t>
            </w:r>
          </w:p>
        </w:tc>
        <w:tc>
          <w:tcPr>
            <w:tcW w:w="5885" w:type="dxa"/>
            <w:shd w:val="clear" w:color="auto" w:fill="auto"/>
            <w:vAlign w:val="center"/>
          </w:tcPr>
          <w:p w14:paraId="420BB915" w14:textId="77777777" w:rsidR="00245E28" w:rsidRPr="00B712F2" w:rsidRDefault="00245E28" w:rsidP="00BF70AC">
            <w:pPr>
              <w:rPr>
                <w:iCs/>
              </w:rPr>
            </w:pPr>
            <w:r w:rsidRPr="00B712F2">
              <w:rPr>
                <w:iCs/>
              </w:rPr>
              <w:t>Stikliņš rezerves atslēgas plastmasas kastītei 7 x 7 cm</w:t>
            </w:r>
          </w:p>
        </w:tc>
        <w:tc>
          <w:tcPr>
            <w:tcW w:w="1301" w:type="dxa"/>
            <w:shd w:val="clear" w:color="auto" w:fill="auto"/>
            <w:vAlign w:val="center"/>
          </w:tcPr>
          <w:p w14:paraId="56C82661"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57754994" w14:textId="77777777" w:rsidR="00245E28" w:rsidRPr="00B712F2" w:rsidRDefault="00245E28" w:rsidP="00BF70AC">
            <w:pPr>
              <w:jc w:val="center"/>
              <w:rPr>
                <w:iCs/>
              </w:rPr>
            </w:pPr>
          </w:p>
        </w:tc>
      </w:tr>
      <w:tr w:rsidR="00245E28" w:rsidRPr="00B712F2" w14:paraId="150A85B6" w14:textId="77777777" w:rsidTr="00BF70AC">
        <w:trPr>
          <w:trHeight w:val="198"/>
        </w:trPr>
        <w:tc>
          <w:tcPr>
            <w:tcW w:w="826" w:type="dxa"/>
            <w:shd w:val="clear" w:color="auto" w:fill="auto"/>
            <w:vAlign w:val="center"/>
          </w:tcPr>
          <w:p w14:paraId="63F11BD2" w14:textId="5DEF4840" w:rsidR="00245E28" w:rsidRPr="00B712F2" w:rsidRDefault="00566826" w:rsidP="00BF70AC">
            <w:pPr>
              <w:tabs>
                <w:tab w:val="center" w:pos="4153"/>
                <w:tab w:val="right" w:pos="8306"/>
              </w:tabs>
              <w:jc w:val="center"/>
            </w:pPr>
            <w:r>
              <w:t>55.</w:t>
            </w:r>
          </w:p>
        </w:tc>
        <w:tc>
          <w:tcPr>
            <w:tcW w:w="5885" w:type="dxa"/>
            <w:shd w:val="clear" w:color="auto" w:fill="auto"/>
            <w:vAlign w:val="center"/>
          </w:tcPr>
          <w:p w14:paraId="33C5434C" w14:textId="77777777" w:rsidR="00245E28" w:rsidRPr="00B712F2" w:rsidRDefault="00245E28" w:rsidP="00BF70AC">
            <w:pPr>
              <w:rPr>
                <w:iCs/>
              </w:rPr>
            </w:pPr>
            <w:r w:rsidRPr="00B712F2">
              <w:rPr>
                <w:iCs/>
              </w:rPr>
              <w:t>Ugunsdzēsības krānu kaste 550 x 550 x 220 (+/- 100mm) (</w:t>
            </w:r>
            <w:proofErr w:type="spellStart"/>
            <w:r w:rsidRPr="00B712F2">
              <w:rPr>
                <w:iCs/>
              </w:rPr>
              <w:t>virssienas</w:t>
            </w:r>
            <w:proofErr w:type="spellEnd"/>
            <w:r w:rsidRPr="00B712F2">
              <w:rPr>
                <w:iCs/>
              </w:rPr>
              <w:t>)</w:t>
            </w:r>
          </w:p>
        </w:tc>
        <w:tc>
          <w:tcPr>
            <w:tcW w:w="1301" w:type="dxa"/>
            <w:shd w:val="clear" w:color="auto" w:fill="auto"/>
            <w:vAlign w:val="center"/>
          </w:tcPr>
          <w:p w14:paraId="31B385B0"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F1C8AED" w14:textId="77777777" w:rsidR="00245E28" w:rsidRPr="00B712F2" w:rsidRDefault="00245E28" w:rsidP="00BF70AC">
            <w:pPr>
              <w:jc w:val="center"/>
              <w:rPr>
                <w:iCs/>
              </w:rPr>
            </w:pPr>
          </w:p>
        </w:tc>
      </w:tr>
      <w:tr w:rsidR="00245E28" w:rsidRPr="00B712F2" w14:paraId="39EDA5DC" w14:textId="77777777" w:rsidTr="00BF70AC">
        <w:trPr>
          <w:trHeight w:val="198"/>
        </w:trPr>
        <w:tc>
          <w:tcPr>
            <w:tcW w:w="826" w:type="dxa"/>
            <w:shd w:val="clear" w:color="auto" w:fill="auto"/>
            <w:vAlign w:val="center"/>
          </w:tcPr>
          <w:p w14:paraId="4FB841E7" w14:textId="227D2CEA" w:rsidR="00245E28" w:rsidRPr="00B712F2" w:rsidRDefault="00566826" w:rsidP="00BF70AC">
            <w:pPr>
              <w:tabs>
                <w:tab w:val="center" w:pos="4153"/>
                <w:tab w:val="right" w:pos="8306"/>
              </w:tabs>
              <w:jc w:val="center"/>
            </w:pPr>
            <w:r>
              <w:t>56.</w:t>
            </w:r>
          </w:p>
        </w:tc>
        <w:tc>
          <w:tcPr>
            <w:tcW w:w="5885" w:type="dxa"/>
            <w:shd w:val="clear" w:color="auto" w:fill="auto"/>
            <w:vAlign w:val="center"/>
          </w:tcPr>
          <w:p w14:paraId="6AC509E4" w14:textId="77777777" w:rsidR="00245E28" w:rsidRPr="00B712F2" w:rsidRDefault="00245E28" w:rsidP="00BF70AC">
            <w:pPr>
              <w:rPr>
                <w:iCs/>
              </w:rPr>
            </w:pPr>
            <w:r w:rsidRPr="00B712F2">
              <w:rPr>
                <w:iCs/>
              </w:rPr>
              <w:t>Ugunsdzēsības krānu kaste 650 x 650 x 220 (+/- 100mm) (</w:t>
            </w:r>
            <w:proofErr w:type="spellStart"/>
            <w:r w:rsidRPr="00B712F2">
              <w:rPr>
                <w:iCs/>
              </w:rPr>
              <w:t>virssienas</w:t>
            </w:r>
            <w:proofErr w:type="spellEnd"/>
            <w:r w:rsidRPr="00B712F2">
              <w:rPr>
                <w:iCs/>
              </w:rPr>
              <w:t>)</w:t>
            </w:r>
          </w:p>
        </w:tc>
        <w:tc>
          <w:tcPr>
            <w:tcW w:w="1301" w:type="dxa"/>
            <w:shd w:val="clear" w:color="auto" w:fill="auto"/>
            <w:vAlign w:val="center"/>
          </w:tcPr>
          <w:p w14:paraId="24195AE7"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7BC1191F" w14:textId="77777777" w:rsidR="00245E28" w:rsidRPr="00B712F2" w:rsidRDefault="00245E28" w:rsidP="00BF70AC">
            <w:pPr>
              <w:jc w:val="center"/>
              <w:rPr>
                <w:iCs/>
              </w:rPr>
            </w:pPr>
          </w:p>
        </w:tc>
      </w:tr>
      <w:tr w:rsidR="00245E28" w:rsidRPr="00B712F2" w14:paraId="1DF5EDAF" w14:textId="77777777" w:rsidTr="00BF70AC">
        <w:trPr>
          <w:trHeight w:val="198"/>
        </w:trPr>
        <w:tc>
          <w:tcPr>
            <w:tcW w:w="826" w:type="dxa"/>
            <w:shd w:val="clear" w:color="auto" w:fill="auto"/>
            <w:vAlign w:val="center"/>
          </w:tcPr>
          <w:p w14:paraId="6D00BC77" w14:textId="6EC1C707" w:rsidR="00245E28" w:rsidRPr="00B712F2" w:rsidRDefault="00566826" w:rsidP="00BF70AC">
            <w:pPr>
              <w:tabs>
                <w:tab w:val="center" w:pos="4153"/>
                <w:tab w:val="right" w:pos="8306"/>
              </w:tabs>
              <w:jc w:val="center"/>
            </w:pPr>
            <w:r>
              <w:t>57.</w:t>
            </w:r>
          </w:p>
        </w:tc>
        <w:tc>
          <w:tcPr>
            <w:tcW w:w="5885" w:type="dxa"/>
            <w:shd w:val="clear" w:color="auto" w:fill="auto"/>
            <w:vAlign w:val="center"/>
          </w:tcPr>
          <w:p w14:paraId="504B0F60" w14:textId="77777777" w:rsidR="00245E28" w:rsidRPr="00B712F2" w:rsidRDefault="00245E28" w:rsidP="00BF70AC">
            <w:pPr>
              <w:rPr>
                <w:iCs/>
              </w:rPr>
            </w:pPr>
            <w:r w:rsidRPr="00B712F2">
              <w:rPr>
                <w:iCs/>
              </w:rPr>
              <w:t>Ugunsdzēsības krānu kaste 650 x 900 x 220 (+/- 100mm) (</w:t>
            </w:r>
            <w:proofErr w:type="spellStart"/>
            <w:r w:rsidRPr="00B712F2">
              <w:rPr>
                <w:iCs/>
              </w:rPr>
              <w:t>virssienas</w:t>
            </w:r>
            <w:proofErr w:type="spellEnd"/>
            <w:r w:rsidRPr="00B712F2">
              <w:rPr>
                <w:iCs/>
              </w:rPr>
              <w:t>)</w:t>
            </w:r>
          </w:p>
        </w:tc>
        <w:tc>
          <w:tcPr>
            <w:tcW w:w="1301" w:type="dxa"/>
            <w:shd w:val="clear" w:color="auto" w:fill="auto"/>
            <w:vAlign w:val="center"/>
          </w:tcPr>
          <w:p w14:paraId="6A99B050"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50DD01F" w14:textId="77777777" w:rsidR="00245E28" w:rsidRPr="00B712F2" w:rsidRDefault="00245E28" w:rsidP="00BF70AC">
            <w:pPr>
              <w:jc w:val="center"/>
              <w:rPr>
                <w:iCs/>
              </w:rPr>
            </w:pPr>
          </w:p>
        </w:tc>
      </w:tr>
      <w:tr w:rsidR="00245E28" w:rsidRPr="00B712F2" w14:paraId="7708E1B1" w14:textId="77777777" w:rsidTr="00BF70AC">
        <w:trPr>
          <w:trHeight w:val="198"/>
        </w:trPr>
        <w:tc>
          <w:tcPr>
            <w:tcW w:w="826" w:type="dxa"/>
            <w:shd w:val="clear" w:color="auto" w:fill="auto"/>
            <w:vAlign w:val="center"/>
          </w:tcPr>
          <w:p w14:paraId="7EAC23CB" w14:textId="2F88F7A5" w:rsidR="00245E28" w:rsidRPr="00B712F2" w:rsidRDefault="00566826" w:rsidP="00BF70AC">
            <w:pPr>
              <w:tabs>
                <w:tab w:val="center" w:pos="4153"/>
                <w:tab w:val="right" w:pos="8306"/>
              </w:tabs>
              <w:jc w:val="center"/>
            </w:pPr>
            <w:r>
              <w:t>58.</w:t>
            </w:r>
          </w:p>
        </w:tc>
        <w:tc>
          <w:tcPr>
            <w:tcW w:w="5885" w:type="dxa"/>
            <w:shd w:val="clear" w:color="auto" w:fill="auto"/>
            <w:vAlign w:val="center"/>
          </w:tcPr>
          <w:p w14:paraId="2CE61F0E" w14:textId="77777777" w:rsidR="00245E28" w:rsidRPr="00B712F2" w:rsidRDefault="00245E28" w:rsidP="00BF70AC">
            <w:pPr>
              <w:rPr>
                <w:iCs/>
              </w:rPr>
            </w:pPr>
            <w:r w:rsidRPr="00B712F2">
              <w:rPr>
                <w:iCs/>
              </w:rPr>
              <w:t>Ugunsdzēsības krānu kaste 550 x 550 x 220 iebūvējama, kombinētā (+/- 100mm) (</w:t>
            </w:r>
            <w:proofErr w:type="spellStart"/>
            <w:r w:rsidRPr="00B712F2">
              <w:rPr>
                <w:iCs/>
              </w:rPr>
              <w:t>virssienas</w:t>
            </w:r>
            <w:proofErr w:type="spellEnd"/>
            <w:r w:rsidRPr="00B712F2">
              <w:rPr>
                <w:iCs/>
              </w:rPr>
              <w:t>)</w:t>
            </w:r>
          </w:p>
        </w:tc>
        <w:tc>
          <w:tcPr>
            <w:tcW w:w="1301" w:type="dxa"/>
            <w:shd w:val="clear" w:color="auto" w:fill="auto"/>
            <w:vAlign w:val="center"/>
          </w:tcPr>
          <w:p w14:paraId="13421CC1"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6A55C239" w14:textId="77777777" w:rsidR="00245E28" w:rsidRPr="00B712F2" w:rsidRDefault="00245E28" w:rsidP="00BF70AC">
            <w:pPr>
              <w:jc w:val="center"/>
              <w:rPr>
                <w:iCs/>
              </w:rPr>
            </w:pPr>
          </w:p>
        </w:tc>
      </w:tr>
      <w:tr w:rsidR="00245E28" w:rsidRPr="00B712F2" w14:paraId="43EFC6AF" w14:textId="77777777" w:rsidTr="00BF70AC">
        <w:trPr>
          <w:trHeight w:val="198"/>
        </w:trPr>
        <w:tc>
          <w:tcPr>
            <w:tcW w:w="826" w:type="dxa"/>
            <w:shd w:val="clear" w:color="auto" w:fill="auto"/>
            <w:vAlign w:val="center"/>
          </w:tcPr>
          <w:p w14:paraId="2AC72D1A" w14:textId="4B49A1DA" w:rsidR="00245E28" w:rsidRPr="00B712F2" w:rsidRDefault="00566826" w:rsidP="00BF70AC">
            <w:pPr>
              <w:tabs>
                <w:tab w:val="center" w:pos="4153"/>
                <w:tab w:val="right" w:pos="8306"/>
              </w:tabs>
              <w:jc w:val="center"/>
            </w:pPr>
            <w:r>
              <w:t>59.</w:t>
            </w:r>
          </w:p>
        </w:tc>
        <w:tc>
          <w:tcPr>
            <w:tcW w:w="5885" w:type="dxa"/>
            <w:shd w:val="clear" w:color="auto" w:fill="auto"/>
            <w:vAlign w:val="center"/>
          </w:tcPr>
          <w:p w14:paraId="361A0434" w14:textId="77777777" w:rsidR="00245E28" w:rsidRPr="00B712F2" w:rsidRDefault="00245E28" w:rsidP="00BF70AC">
            <w:pPr>
              <w:rPr>
                <w:iCs/>
              </w:rPr>
            </w:pPr>
            <w:r w:rsidRPr="00B712F2">
              <w:rPr>
                <w:iCs/>
              </w:rPr>
              <w:t>Ugunsdzēsības krānu kaste iebūvējama, kombinētā 650 x 900 x 220 mm (+/- 100mm)</w:t>
            </w:r>
          </w:p>
        </w:tc>
        <w:tc>
          <w:tcPr>
            <w:tcW w:w="1301" w:type="dxa"/>
            <w:shd w:val="clear" w:color="auto" w:fill="auto"/>
            <w:vAlign w:val="center"/>
          </w:tcPr>
          <w:p w14:paraId="1F201CDA"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2DFFA87E" w14:textId="77777777" w:rsidR="00245E28" w:rsidRPr="00B712F2" w:rsidRDefault="00245E28" w:rsidP="00BF70AC">
            <w:pPr>
              <w:jc w:val="center"/>
              <w:rPr>
                <w:iCs/>
              </w:rPr>
            </w:pPr>
          </w:p>
        </w:tc>
      </w:tr>
      <w:tr w:rsidR="00245E28" w:rsidRPr="00B712F2" w14:paraId="40121084" w14:textId="77777777" w:rsidTr="00BF70AC">
        <w:trPr>
          <w:trHeight w:val="198"/>
        </w:trPr>
        <w:tc>
          <w:tcPr>
            <w:tcW w:w="826" w:type="dxa"/>
            <w:shd w:val="clear" w:color="auto" w:fill="auto"/>
            <w:vAlign w:val="center"/>
          </w:tcPr>
          <w:p w14:paraId="60A60A67" w14:textId="05774AF9" w:rsidR="00245E28" w:rsidRPr="00B712F2" w:rsidRDefault="00566826" w:rsidP="00BF70AC">
            <w:pPr>
              <w:tabs>
                <w:tab w:val="center" w:pos="4153"/>
                <w:tab w:val="right" w:pos="8306"/>
              </w:tabs>
              <w:jc w:val="center"/>
            </w:pPr>
            <w:r>
              <w:t>60.</w:t>
            </w:r>
          </w:p>
        </w:tc>
        <w:tc>
          <w:tcPr>
            <w:tcW w:w="5885" w:type="dxa"/>
            <w:shd w:val="clear" w:color="auto" w:fill="auto"/>
            <w:vAlign w:val="center"/>
          </w:tcPr>
          <w:p w14:paraId="5CEA01A9" w14:textId="77777777" w:rsidR="00245E28" w:rsidRPr="00B712F2" w:rsidRDefault="00245E28" w:rsidP="00BF70AC">
            <w:pPr>
              <w:rPr>
                <w:iCs/>
              </w:rPr>
            </w:pPr>
            <w:r w:rsidRPr="00B712F2">
              <w:rPr>
                <w:iCs/>
              </w:rPr>
              <w:t>Ugunsdzēsības krānu kaste iebūvējama, kombinētā 650 x 650 x 220 mm (+/- 100mm)</w:t>
            </w:r>
          </w:p>
        </w:tc>
        <w:tc>
          <w:tcPr>
            <w:tcW w:w="1301" w:type="dxa"/>
            <w:shd w:val="clear" w:color="auto" w:fill="auto"/>
            <w:vAlign w:val="center"/>
          </w:tcPr>
          <w:p w14:paraId="184E8DFC"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18A9AB01" w14:textId="77777777" w:rsidR="00245E28" w:rsidRPr="00B712F2" w:rsidRDefault="00245E28" w:rsidP="00BF70AC">
            <w:pPr>
              <w:jc w:val="center"/>
              <w:rPr>
                <w:iCs/>
              </w:rPr>
            </w:pPr>
          </w:p>
        </w:tc>
      </w:tr>
      <w:tr w:rsidR="00245E28" w:rsidRPr="00B712F2" w14:paraId="7819CE7B" w14:textId="77777777" w:rsidTr="00BF70AC">
        <w:trPr>
          <w:trHeight w:val="198"/>
        </w:trPr>
        <w:tc>
          <w:tcPr>
            <w:tcW w:w="826" w:type="dxa"/>
            <w:shd w:val="clear" w:color="auto" w:fill="auto"/>
            <w:vAlign w:val="center"/>
          </w:tcPr>
          <w:p w14:paraId="101078EA" w14:textId="6BF417E1" w:rsidR="00245E28" w:rsidRPr="00B712F2" w:rsidRDefault="00E318FF" w:rsidP="00BF70AC">
            <w:pPr>
              <w:tabs>
                <w:tab w:val="center" w:pos="4153"/>
                <w:tab w:val="right" w:pos="8306"/>
              </w:tabs>
              <w:jc w:val="center"/>
            </w:pPr>
            <w:r>
              <w:t>61.</w:t>
            </w:r>
          </w:p>
        </w:tc>
        <w:tc>
          <w:tcPr>
            <w:tcW w:w="5885" w:type="dxa"/>
            <w:shd w:val="clear" w:color="auto" w:fill="auto"/>
            <w:vAlign w:val="center"/>
          </w:tcPr>
          <w:p w14:paraId="62FB5E21" w14:textId="77777777" w:rsidR="00245E28" w:rsidRPr="00B712F2" w:rsidRDefault="00245E28" w:rsidP="00BF70AC">
            <w:pPr>
              <w:rPr>
                <w:iCs/>
                <w:highlight w:val="yellow"/>
              </w:rPr>
            </w:pPr>
            <w:r w:rsidRPr="00B712F2">
              <w:rPr>
                <w:iCs/>
              </w:rPr>
              <w:t xml:space="preserve">Ugunsdzēsības krānu kaste </w:t>
            </w:r>
            <w:proofErr w:type="spellStart"/>
            <w:r w:rsidRPr="00B712F2">
              <w:rPr>
                <w:iCs/>
              </w:rPr>
              <w:t>virssienas</w:t>
            </w:r>
            <w:proofErr w:type="spellEnd"/>
            <w:r w:rsidRPr="00B712F2">
              <w:rPr>
                <w:iCs/>
              </w:rPr>
              <w:t>, kombinētā 650 x 900 x 220mm (+/- 100mm)</w:t>
            </w:r>
          </w:p>
        </w:tc>
        <w:tc>
          <w:tcPr>
            <w:tcW w:w="1301" w:type="dxa"/>
            <w:shd w:val="clear" w:color="auto" w:fill="auto"/>
            <w:vAlign w:val="center"/>
          </w:tcPr>
          <w:p w14:paraId="60570FDF"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708CFD5" w14:textId="77777777" w:rsidR="00245E28" w:rsidRPr="00B712F2" w:rsidRDefault="00245E28" w:rsidP="00BF70AC">
            <w:pPr>
              <w:jc w:val="center"/>
              <w:rPr>
                <w:iCs/>
              </w:rPr>
            </w:pPr>
          </w:p>
        </w:tc>
      </w:tr>
      <w:tr w:rsidR="00245E28" w:rsidRPr="00B712F2" w14:paraId="0A8C9E2B" w14:textId="77777777" w:rsidTr="00BF70AC">
        <w:trPr>
          <w:trHeight w:val="198"/>
        </w:trPr>
        <w:tc>
          <w:tcPr>
            <w:tcW w:w="826" w:type="dxa"/>
            <w:shd w:val="clear" w:color="auto" w:fill="auto"/>
            <w:vAlign w:val="center"/>
          </w:tcPr>
          <w:p w14:paraId="1113360E" w14:textId="09D5D55C" w:rsidR="00245E28" w:rsidRPr="00B712F2" w:rsidRDefault="00E318FF" w:rsidP="00BF70AC">
            <w:pPr>
              <w:tabs>
                <w:tab w:val="center" w:pos="4153"/>
                <w:tab w:val="right" w:pos="8306"/>
              </w:tabs>
              <w:jc w:val="center"/>
            </w:pPr>
            <w:r>
              <w:t>62.</w:t>
            </w:r>
          </w:p>
        </w:tc>
        <w:tc>
          <w:tcPr>
            <w:tcW w:w="5885" w:type="dxa"/>
            <w:shd w:val="clear" w:color="auto" w:fill="auto"/>
            <w:vAlign w:val="center"/>
          </w:tcPr>
          <w:p w14:paraId="290D63D2" w14:textId="77777777" w:rsidR="00245E28" w:rsidRPr="00B712F2" w:rsidRDefault="00245E28" w:rsidP="00BF70AC">
            <w:pPr>
              <w:rPr>
                <w:iCs/>
              </w:rPr>
            </w:pPr>
            <w:r w:rsidRPr="00B712F2">
              <w:rPr>
                <w:iCs/>
              </w:rPr>
              <w:t>Ugunsdzēsības stends ar kasti smiltīm un aprīkojumu (2 cirvji, spainis, lāpsta, pārklājs), metāla</w:t>
            </w:r>
          </w:p>
        </w:tc>
        <w:tc>
          <w:tcPr>
            <w:tcW w:w="1301" w:type="dxa"/>
            <w:shd w:val="clear" w:color="auto" w:fill="auto"/>
            <w:vAlign w:val="center"/>
          </w:tcPr>
          <w:p w14:paraId="01BB33A1"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5B84DC8" w14:textId="77777777" w:rsidR="00245E28" w:rsidRPr="00B712F2" w:rsidRDefault="00245E28" w:rsidP="00BF70AC">
            <w:pPr>
              <w:jc w:val="center"/>
              <w:rPr>
                <w:iCs/>
              </w:rPr>
            </w:pPr>
          </w:p>
        </w:tc>
      </w:tr>
      <w:tr w:rsidR="00245E28" w:rsidRPr="00B712F2" w14:paraId="1CA277C8" w14:textId="77777777" w:rsidTr="00BF70AC">
        <w:trPr>
          <w:trHeight w:val="198"/>
        </w:trPr>
        <w:tc>
          <w:tcPr>
            <w:tcW w:w="826" w:type="dxa"/>
            <w:shd w:val="clear" w:color="auto" w:fill="auto"/>
            <w:vAlign w:val="center"/>
          </w:tcPr>
          <w:p w14:paraId="4F9C9E0B" w14:textId="2789202F" w:rsidR="00245E28" w:rsidRPr="00B712F2" w:rsidRDefault="00E318FF" w:rsidP="00BF70AC">
            <w:pPr>
              <w:tabs>
                <w:tab w:val="center" w:pos="4153"/>
                <w:tab w:val="right" w:pos="8306"/>
              </w:tabs>
              <w:jc w:val="center"/>
            </w:pPr>
            <w:r>
              <w:t>63.</w:t>
            </w:r>
          </w:p>
        </w:tc>
        <w:tc>
          <w:tcPr>
            <w:tcW w:w="5885" w:type="dxa"/>
            <w:shd w:val="clear" w:color="auto" w:fill="auto"/>
            <w:vAlign w:val="center"/>
          </w:tcPr>
          <w:p w14:paraId="4667F30D" w14:textId="77777777" w:rsidR="00245E28" w:rsidRPr="00B712F2" w:rsidRDefault="00245E28" w:rsidP="00BF70AC">
            <w:pPr>
              <w:rPr>
                <w:iCs/>
              </w:rPr>
            </w:pPr>
            <w:r w:rsidRPr="00B712F2">
              <w:rPr>
                <w:iCs/>
              </w:rPr>
              <w:t>Ugunsdzēsības stends bez aprīkojuma un kastes smiltīm, metāla</w:t>
            </w:r>
          </w:p>
        </w:tc>
        <w:tc>
          <w:tcPr>
            <w:tcW w:w="1301" w:type="dxa"/>
            <w:shd w:val="clear" w:color="auto" w:fill="auto"/>
            <w:vAlign w:val="center"/>
          </w:tcPr>
          <w:p w14:paraId="1CE4119E"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74849058" w14:textId="77777777" w:rsidR="00245E28" w:rsidRPr="00B712F2" w:rsidRDefault="00245E28" w:rsidP="00BF70AC">
            <w:pPr>
              <w:jc w:val="center"/>
              <w:rPr>
                <w:iCs/>
              </w:rPr>
            </w:pPr>
          </w:p>
        </w:tc>
      </w:tr>
      <w:tr w:rsidR="00245E28" w:rsidRPr="00B712F2" w14:paraId="59B87F96" w14:textId="77777777" w:rsidTr="00BF70AC">
        <w:trPr>
          <w:trHeight w:val="198"/>
        </w:trPr>
        <w:tc>
          <w:tcPr>
            <w:tcW w:w="826" w:type="dxa"/>
            <w:shd w:val="clear" w:color="auto" w:fill="auto"/>
            <w:vAlign w:val="center"/>
          </w:tcPr>
          <w:p w14:paraId="1FD9F838" w14:textId="1D54DF04" w:rsidR="00245E28" w:rsidRPr="00B712F2" w:rsidRDefault="00E318FF" w:rsidP="00BF70AC">
            <w:pPr>
              <w:tabs>
                <w:tab w:val="center" w:pos="4153"/>
                <w:tab w:val="right" w:pos="8306"/>
              </w:tabs>
              <w:jc w:val="center"/>
            </w:pPr>
            <w:r>
              <w:lastRenderedPageBreak/>
              <w:t>64.</w:t>
            </w:r>
          </w:p>
        </w:tc>
        <w:tc>
          <w:tcPr>
            <w:tcW w:w="5885" w:type="dxa"/>
            <w:shd w:val="clear" w:color="auto" w:fill="auto"/>
            <w:vAlign w:val="center"/>
          </w:tcPr>
          <w:p w14:paraId="0814378A" w14:textId="77777777" w:rsidR="00245E28" w:rsidRPr="00B712F2" w:rsidRDefault="00245E28" w:rsidP="00BF70AC">
            <w:pPr>
              <w:rPr>
                <w:iCs/>
              </w:rPr>
            </w:pPr>
            <w:r w:rsidRPr="00B712F2">
              <w:rPr>
                <w:iCs/>
              </w:rPr>
              <w:t>Norobežojoša lente sarkana/ balta – 70 mm x 100 m</w:t>
            </w:r>
          </w:p>
        </w:tc>
        <w:tc>
          <w:tcPr>
            <w:tcW w:w="1301" w:type="dxa"/>
            <w:shd w:val="clear" w:color="auto" w:fill="auto"/>
            <w:vAlign w:val="center"/>
          </w:tcPr>
          <w:p w14:paraId="0AA36FA5"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3AFEBD7F" w14:textId="77777777" w:rsidR="00245E28" w:rsidRPr="00B712F2" w:rsidRDefault="00245E28" w:rsidP="00BF70AC">
            <w:pPr>
              <w:jc w:val="center"/>
              <w:rPr>
                <w:iCs/>
              </w:rPr>
            </w:pPr>
          </w:p>
        </w:tc>
      </w:tr>
      <w:tr w:rsidR="00245E28" w:rsidRPr="00B712F2" w14:paraId="66787CAB" w14:textId="77777777" w:rsidTr="00BF70AC">
        <w:trPr>
          <w:trHeight w:val="198"/>
        </w:trPr>
        <w:tc>
          <w:tcPr>
            <w:tcW w:w="826" w:type="dxa"/>
            <w:shd w:val="clear" w:color="auto" w:fill="auto"/>
            <w:vAlign w:val="center"/>
          </w:tcPr>
          <w:p w14:paraId="16037E27" w14:textId="786F45D0" w:rsidR="00245E28" w:rsidRPr="00B712F2" w:rsidRDefault="00E318FF" w:rsidP="00BF70AC">
            <w:pPr>
              <w:tabs>
                <w:tab w:val="center" w:pos="4153"/>
                <w:tab w:val="right" w:pos="8306"/>
              </w:tabs>
              <w:jc w:val="center"/>
            </w:pPr>
            <w:r>
              <w:t>65.</w:t>
            </w:r>
          </w:p>
        </w:tc>
        <w:tc>
          <w:tcPr>
            <w:tcW w:w="5885" w:type="dxa"/>
            <w:shd w:val="clear" w:color="auto" w:fill="auto"/>
            <w:vAlign w:val="center"/>
          </w:tcPr>
          <w:p w14:paraId="1F0B5DC9" w14:textId="77777777" w:rsidR="00245E28" w:rsidRPr="00B712F2" w:rsidRDefault="00245E28" w:rsidP="00BF70AC">
            <w:pPr>
              <w:rPr>
                <w:iCs/>
              </w:rPr>
            </w:pPr>
            <w:r w:rsidRPr="00B712F2">
              <w:rPr>
                <w:iCs/>
              </w:rPr>
              <w:t xml:space="preserve">Atstarojoša balti sarkana </w:t>
            </w:r>
            <w:proofErr w:type="spellStart"/>
            <w:r w:rsidRPr="00B712F2">
              <w:rPr>
                <w:iCs/>
              </w:rPr>
              <w:t>pašlīmējošā</w:t>
            </w:r>
            <w:proofErr w:type="spellEnd"/>
            <w:r w:rsidRPr="00B712F2">
              <w:rPr>
                <w:iCs/>
              </w:rPr>
              <w:t xml:space="preserve"> lente 50 mm x 45 m</w:t>
            </w:r>
          </w:p>
        </w:tc>
        <w:tc>
          <w:tcPr>
            <w:tcW w:w="1301" w:type="dxa"/>
            <w:shd w:val="clear" w:color="auto" w:fill="auto"/>
            <w:vAlign w:val="center"/>
          </w:tcPr>
          <w:p w14:paraId="1219A3AA"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7CA87AB5" w14:textId="77777777" w:rsidR="00245E28" w:rsidRPr="00B712F2" w:rsidRDefault="00245E28" w:rsidP="00BF70AC">
            <w:pPr>
              <w:jc w:val="center"/>
              <w:rPr>
                <w:iCs/>
              </w:rPr>
            </w:pPr>
          </w:p>
        </w:tc>
      </w:tr>
      <w:tr w:rsidR="00245E28" w:rsidRPr="00B712F2" w14:paraId="56746F2E" w14:textId="77777777" w:rsidTr="00BF70AC">
        <w:trPr>
          <w:trHeight w:val="198"/>
        </w:trPr>
        <w:tc>
          <w:tcPr>
            <w:tcW w:w="826" w:type="dxa"/>
            <w:shd w:val="clear" w:color="auto" w:fill="auto"/>
            <w:vAlign w:val="center"/>
          </w:tcPr>
          <w:p w14:paraId="3753A355" w14:textId="2EE710CC" w:rsidR="00245E28" w:rsidRPr="00B712F2" w:rsidRDefault="00E318FF" w:rsidP="00BF70AC">
            <w:pPr>
              <w:tabs>
                <w:tab w:val="center" w:pos="4153"/>
                <w:tab w:val="right" w:pos="8306"/>
              </w:tabs>
              <w:jc w:val="center"/>
            </w:pPr>
            <w:r>
              <w:t>66.</w:t>
            </w:r>
          </w:p>
        </w:tc>
        <w:tc>
          <w:tcPr>
            <w:tcW w:w="5885" w:type="dxa"/>
            <w:shd w:val="clear" w:color="auto" w:fill="auto"/>
            <w:vAlign w:val="center"/>
          </w:tcPr>
          <w:p w14:paraId="1EADCD58" w14:textId="77777777" w:rsidR="00245E28" w:rsidRPr="00B712F2" w:rsidRDefault="00245E28" w:rsidP="00BF70AC">
            <w:pPr>
              <w:rPr>
                <w:iCs/>
              </w:rPr>
            </w:pPr>
            <w:r w:rsidRPr="00B712F2">
              <w:t>Evakuācijas avārijas apgaismojums (vienpusējs) kopā ar uzlīmēm, 220-240V~50/60Hz, IP65, Darbības laiks, pazūdot strāvai, vismaz 90 minūtes, stiprināms pie sienas/ griestiem</w:t>
            </w:r>
          </w:p>
        </w:tc>
        <w:tc>
          <w:tcPr>
            <w:tcW w:w="1301" w:type="dxa"/>
            <w:shd w:val="clear" w:color="auto" w:fill="auto"/>
            <w:vAlign w:val="center"/>
          </w:tcPr>
          <w:p w14:paraId="0CAB7E2A"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A13D8E4" w14:textId="77777777" w:rsidR="00245E28" w:rsidRPr="00B712F2" w:rsidRDefault="00245E28" w:rsidP="00BF70AC">
            <w:pPr>
              <w:jc w:val="center"/>
            </w:pPr>
          </w:p>
        </w:tc>
      </w:tr>
      <w:tr w:rsidR="00245E28" w:rsidRPr="00B712F2" w14:paraId="3213E83B" w14:textId="77777777" w:rsidTr="00BF70AC">
        <w:trPr>
          <w:trHeight w:val="198"/>
        </w:trPr>
        <w:tc>
          <w:tcPr>
            <w:tcW w:w="826" w:type="dxa"/>
            <w:shd w:val="clear" w:color="auto" w:fill="auto"/>
            <w:vAlign w:val="center"/>
          </w:tcPr>
          <w:p w14:paraId="4BDA1512" w14:textId="771E838E" w:rsidR="00245E28" w:rsidRPr="00B712F2" w:rsidRDefault="00E318FF" w:rsidP="00BF70AC">
            <w:pPr>
              <w:tabs>
                <w:tab w:val="center" w:pos="4153"/>
                <w:tab w:val="right" w:pos="8306"/>
              </w:tabs>
              <w:jc w:val="center"/>
            </w:pPr>
            <w:r>
              <w:t>67.</w:t>
            </w:r>
          </w:p>
        </w:tc>
        <w:tc>
          <w:tcPr>
            <w:tcW w:w="5885" w:type="dxa"/>
            <w:shd w:val="clear" w:color="auto" w:fill="auto"/>
            <w:vAlign w:val="center"/>
          </w:tcPr>
          <w:p w14:paraId="086739D2" w14:textId="77777777" w:rsidR="00245E28" w:rsidRPr="00B712F2" w:rsidRDefault="00245E28" w:rsidP="00BF70AC">
            <w:pPr>
              <w:rPr>
                <w:iCs/>
              </w:rPr>
            </w:pPr>
            <w:r w:rsidRPr="00B712F2">
              <w:t>Evakuācijas avārijas apgaismojums (divpusējs) kopā ar uzlīmēm, 220-240V~50/60Hz, IP65, Darbības laiks, pazūdot strāvai, vismaz 90 minūtes, stiprināms pie sienas/ griestiem</w:t>
            </w:r>
          </w:p>
        </w:tc>
        <w:tc>
          <w:tcPr>
            <w:tcW w:w="1301" w:type="dxa"/>
            <w:shd w:val="clear" w:color="auto" w:fill="auto"/>
            <w:vAlign w:val="center"/>
          </w:tcPr>
          <w:p w14:paraId="7B21DE70"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5D5F74E2" w14:textId="77777777" w:rsidR="00245E28" w:rsidRPr="00B712F2" w:rsidRDefault="00245E28" w:rsidP="00BF70AC">
            <w:pPr>
              <w:jc w:val="center"/>
            </w:pPr>
          </w:p>
        </w:tc>
      </w:tr>
      <w:tr w:rsidR="00245E28" w:rsidRPr="00B712F2" w14:paraId="5F946BC6" w14:textId="77777777" w:rsidTr="00BF70AC">
        <w:trPr>
          <w:trHeight w:val="198"/>
        </w:trPr>
        <w:tc>
          <w:tcPr>
            <w:tcW w:w="826" w:type="dxa"/>
            <w:shd w:val="clear" w:color="auto" w:fill="auto"/>
            <w:vAlign w:val="center"/>
          </w:tcPr>
          <w:p w14:paraId="40C0E903" w14:textId="35873291" w:rsidR="00245E28" w:rsidRPr="00B712F2" w:rsidRDefault="00E318FF" w:rsidP="00BF70AC">
            <w:pPr>
              <w:tabs>
                <w:tab w:val="center" w:pos="4153"/>
                <w:tab w:val="right" w:pos="8306"/>
              </w:tabs>
              <w:jc w:val="center"/>
            </w:pPr>
            <w:r>
              <w:t>68.</w:t>
            </w:r>
          </w:p>
        </w:tc>
        <w:tc>
          <w:tcPr>
            <w:tcW w:w="5885" w:type="dxa"/>
            <w:shd w:val="clear" w:color="auto" w:fill="auto"/>
            <w:vAlign w:val="center"/>
          </w:tcPr>
          <w:p w14:paraId="43B8002A" w14:textId="77777777" w:rsidR="00245E28" w:rsidRPr="00B712F2" w:rsidRDefault="00245E28" w:rsidP="00BF70AC">
            <w:pPr>
              <w:rPr>
                <w:iCs/>
                <w:highlight w:val="yellow"/>
              </w:rPr>
            </w:pPr>
            <w:r w:rsidRPr="00B712F2">
              <w:t>Drošības uzlīmes (ugunsdrošības, evakuācijas un pirmās palīdzības, rīkojuma, aizlieguma, brīdinājuma, bīstamu vielu marķējums), līdz 10cm x 10cm</w:t>
            </w:r>
          </w:p>
        </w:tc>
        <w:tc>
          <w:tcPr>
            <w:tcW w:w="1301" w:type="dxa"/>
            <w:shd w:val="clear" w:color="auto" w:fill="auto"/>
            <w:vAlign w:val="center"/>
          </w:tcPr>
          <w:p w14:paraId="04EB3091"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4DB2CDF7" w14:textId="77777777" w:rsidR="00245E28" w:rsidRPr="00B712F2" w:rsidRDefault="00245E28" w:rsidP="00BF70AC">
            <w:pPr>
              <w:jc w:val="center"/>
            </w:pPr>
          </w:p>
        </w:tc>
      </w:tr>
      <w:tr w:rsidR="00245E28" w:rsidRPr="00B712F2" w14:paraId="3B8B48D8" w14:textId="77777777" w:rsidTr="00BF70AC">
        <w:trPr>
          <w:trHeight w:val="198"/>
        </w:trPr>
        <w:tc>
          <w:tcPr>
            <w:tcW w:w="826" w:type="dxa"/>
            <w:shd w:val="clear" w:color="auto" w:fill="auto"/>
            <w:vAlign w:val="center"/>
          </w:tcPr>
          <w:p w14:paraId="5BF76C1C" w14:textId="04F3864A" w:rsidR="00245E28" w:rsidRPr="00B712F2" w:rsidRDefault="00E318FF" w:rsidP="00BF70AC">
            <w:pPr>
              <w:tabs>
                <w:tab w:val="center" w:pos="4153"/>
                <w:tab w:val="right" w:pos="8306"/>
              </w:tabs>
              <w:jc w:val="center"/>
            </w:pPr>
            <w:r>
              <w:t>69.</w:t>
            </w:r>
          </w:p>
        </w:tc>
        <w:tc>
          <w:tcPr>
            <w:tcW w:w="5885" w:type="dxa"/>
            <w:shd w:val="clear" w:color="auto" w:fill="auto"/>
            <w:vAlign w:val="center"/>
          </w:tcPr>
          <w:p w14:paraId="3DFB5E91" w14:textId="77777777" w:rsidR="00245E28" w:rsidRPr="00B712F2" w:rsidRDefault="00245E28" w:rsidP="00BF70AC">
            <w:pPr>
              <w:rPr>
                <w:highlight w:val="yellow"/>
              </w:rPr>
            </w:pPr>
            <w:r w:rsidRPr="00B712F2">
              <w:t>Drošības norādes (ugunsdrošības, evakuācijas un pirmās palīdzības, rīkojuma, aizlieguma, brīdinājuma, bīstamu vielu marķējums), līdz 10cm x 10cm</w:t>
            </w:r>
          </w:p>
        </w:tc>
        <w:tc>
          <w:tcPr>
            <w:tcW w:w="1301" w:type="dxa"/>
            <w:shd w:val="clear" w:color="auto" w:fill="auto"/>
            <w:vAlign w:val="center"/>
          </w:tcPr>
          <w:p w14:paraId="6F67A5D5"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7651CF51" w14:textId="77777777" w:rsidR="00245E28" w:rsidRPr="00B712F2" w:rsidRDefault="00245E28" w:rsidP="00BF70AC">
            <w:pPr>
              <w:jc w:val="center"/>
            </w:pPr>
          </w:p>
        </w:tc>
      </w:tr>
      <w:tr w:rsidR="00245E28" w:rsidRPr="00B712F2" w14:paraId="108B0483" w14:textId="77777777" w:rsidTr="00BF70AC">
        <w:trPr>
          <w:trHeight w:val="198"/>
        </w:trPr>
        <w:tc>
          <w:tcPr>
            <w:tcW w:w="826" w:type="dxa"/>
            <w:shd w:val="clear" w:color="auto" w:fill="auto"/>
            <w:vAlign w:val="center"/>
          </w:tcPr>
          <w:p w14:paraId="69764807" w14:textId="0E85E2FA" w:rsidR="00245E28" w:rsidRPr="00B712F2" w:rsidRDefault="00E318FF" w:rsidP="00BF70AC">
            <w:pPr>
              <w:tabs>
                <w:tab w:val="center" w:pos="4153"/>
                <w:tab w:val="right" w:pos="8306"/>
              </w:tabs>
              <w:jc w:val="center"/>
            </w:pPr>
            <w:r>
              <w:t>70.</w:t>
            </w:r>
          </w:p>
        </w:tc>
        <w:tc>
          <w:tcPr>
            <w:tcW w:w="5885" w:type="dxa"/>
            <w:shd w:val="clear" w:color="auto" w:fill="auto"/>
            <w:vAlign w:val="center"/>
          </w:tcPr>
          <w:p w14:paraId="79B63245" w14:textId="77777777" w:rsidR="00245E28" w:rsidRPr="00B712F2" w:rsidRDefault="00245E28" w:rsidP="00BF70AC">
            <w:pPr>
              <w:rPr>
                <w:highlight w:val="yellow"/>
              </w:rPr>
            </w:pPr>
            <w:r w:rsidRPr="00B712F2">
              <w:t>Drošības uzlīmes (ugunsdrošības, evakuācijas un pirmās palīdzības, rīkojuma, aizlieguma, brīdinājuma, bīstamu vielu marķējums), līdz 15cm x 15cm</w:t>
            </w:r>
          </w:p>
        </w:tc>
        <w:tc>
          <w:tcPr>
            <w:tcW w:w="1301" w:type="dxa"/>
            <w:shd w:val="clear" w:color="auto" w:fill="auto"/>
            <w:vAlign w:val="center"/>
          </w:tcPr>
          <w:p w14:paraId="5DB37953"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49425385" w14:textId="77777777" w:rsidR="00245E28" w:rsidRPr="00B712F2" w:rsidRDefault="00245E28" w:rsidP="00BF70AC">
            <w:pPr>
              <w:jc w:val="center"/>
            </w:pPr>
          </w:p>
        </w:tc>
      </w:tr>
      <w:tr w:rsidR="00245E28" w:rsidRPr="00B712F2" w14:paraId="04A53960" w14:textId="77777777" w:rsidTr="00BF70AC">
        <w:trPr>
          <w:trHeight w:val="198"/>
        </w:trPr>
        <w:tc>
          <w:tcPr>
            <w:tcW w:w="826" w:type="dxa"/>
            <w:shd w:val="clear" w:color="auto" w:fill="auto"/>
            <w:vAlign w:val="center"/>
          </w:tcPr>
          <w:p w14:paraId="4038DE58" w14:textId="2C84F4CB" w:rsidR="00245E28" w:rsidRPr="00B712F2" w:rsidRDefault="00E318FF" w:rsidP="00BF70AC">
            <w:pPr>
              <w:tabs>
                <w:tab w:val="center" w:pos="4153"/>
                <w:tab w:val="right" w:pos="8306"/>
              </w:tabs>
              <w:jc w:val="center"/>
            </w:pPr>
            <w:r>
              <w:t>71.</w:t>
            </w:r>
          </w:p>
        </w:tc>
        <w:tc>
          <w:tcPr>
            <w:tcW w:w="5885" w:type="dxa"/>
            <w:shd w:val="clear" w:color="auto" w:fill="auto"/>
            <w:vAlign w:val="center"/>
          </w:tcPr>
          <w:p w14:paraId="60B6BE1E" w14:textId="77777777" w:rsidR="00245E28" w:rsidRPr="00B712F2" w:rsidRDefault="00245E28" w:rsidP="00BF70AC">
            <w:r w:rsidRPr="00B712F2">
              <w:t>Drošības norādes (ugunsdrošības, evakuācijas un pirmās palīdzības, rīkojuma, aizlieguma, brīdinājuma, bīstamu vielu marķējums), līdz 15cm x 15cm</w:t>
            </w:r>
          </w:p>
        </w:tc>
        <w:tc>
          <w:tcPr>
            <w:tcW w:w="1301" w:type="dxa"/>
            <w:shd w:val="clear" w:color="auto" w:fill="auto"/>
            <w:vAlign w:val="center"/>
          </w:tcPr>
          <w:p w14:paraId="5DA8712B"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20A6A85" w14:textId="77777777" w:rsidR="00245E28" w:rsidRPr="00B712F2" w:rsidRDefault="00245E28" w:rsidP="00BF70AC">
            <w:pPr>
              <w:jc w:val="center"/>
            </w:pPr>
          </w:p>
        </w:tc>
      </w:tr>
      <w:tr w:rsidR="00245E28" w:rsidRPr="00B712F2" w14:paraId="428C70FE" w14:textId="77777777" w:rsidTr="00BF70AC">
        <w:trPr>
          <w:trHeight w:val="198"/>
        </w:trPr>
        <w:tc>
          <w:tcPr>
            <w:tcW w:w="826" w:type="dxa"/>
            <w:shd w:val="clear" w:color="auto" w:fill="auto"/>
            <w:vAlign w:val="center"/>
          </w:tcPr>
          <w:p w14:paraId="5196CF2C" w14:textId="5D7AB9D7" w:rsidR="00245E28" w:rsidRPr="00B712F2" w:rsidRDefault="00E318FF" w:rsidP="00BF70AC">
            <w:pPr>
              <w:tabs>
                <w:tab w:val="center" w:pos="4153"/>
                <w:tab w:val="right" w:pos="8306"/>
              </w:tabs>
              <w:jc w:val="center"/>
            </w:pPr>
            <w:r>
              <w:t>72.</w:t>
            </w:r>
          </w:p>
        </w:tc>
        <w:tc>
          <w:tcPr>
            <w:tcW w:w="5885" w:type="dxa"/>
            <w:shd w:val="clear" w:color="auto" w:fill="auto"/>
            <w:vAlign w:val="center"/>
          </w:tcPr>
          <w:p w14:paraId="2196A6C6" w14:textId="77777777" w:rsidR="00245E28" w:rsidRPr="00B712F2" w:rsidRDefault="00245E28" w:rsidP="00BF70AC">
            <w:r w:rsidRPr="00B712F2">
              <w:t>Drošības uzlīmes (ugunsdrošības, evakuācijas un pirmās palīdzības, rīkojuma, aizlieguma, brīdinājuma, bīstamu vielu marķējums), līdz 20cm x 20cm</w:t>
            </w:r>
          </w:p>
        </w:tc>
        <w:tc>
          <w:tcPr>
            <w:tcW w:w="1301" w:type="dxa"/>
            <w:shd w:val="clear" w:color="auto" w:fill="auto"/>
            <w:vAlign w:val="center"/>
          </w:tcPr>
          <w:p w14:paraId="2B88C0F7"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85F7EB3" w14:textId="77777777" w:rsidR="00245E28" w:rsidRPr="00B712F2" w:rsidRDefault="00245E28" w:rsidP="00BF70AC">
            <w:pPr>
              <w:jc w:val="center"/>
            </w:pPr>
          </w:p>
        </w:tc>
      </w:tr>
      <w:tr w:rsidR="00245E28" w:rsidRPr="00B712F2" w14:paraId="7CA4CBDD" w14:textId="77777777" w:rsidTr="00BF70AC">
        <w:trPr>
          <w:trHeight w:val="198"/>
        </w:trPr>
        <w:tc>
          <w:tcPr>
            <w:tcW w:w="826" w:type="dxa"/>
            <w:shd w:val="clear" w:color="auto" w:fill="auto"/>
            <w:vAlign w:val="center"/>
          </w:tcPr>
          <w:p w14:paraId="20D7A38E" w14:textId="679E4EDD" w:rsidR="00245E28" w:rsidRPr="00B712F2" w:rsidRDefault="00E318FF" w:rsidP="00BF70AC">
            <w:pPr>
              <w:tabs>
                <w:tab w:val="center" w:pos="4153"/>
                <w:tab w:val="right" w:pos="8306"/>
              </w:tabs>
              <w:jc w:val="center"/>
            </w:pPr>
            <w:r>
              <w:t>73.</w:t>
            </w:r>
          </w:p>
        </w:tc>
        <w:tc>
          <w:tcPr>
            <w:tcW w:w="5885" w:type="dxa"/>
            <w:shd w:val="clear" w:color="auto" w:fill="auto"/>
            <w:vAlign w:val="center"/>
          </w:tcPr>
          <w:p w14:paraId="0BAA4BEA" w14:textId="77777777" w:rsidR="00245E28" w:rsidRPr="00B712F2" w:rsidRDefault="00245E28" w:rsidP="00BF70AC">
            <w:r w:rsidRPr="00B712F2">
              <w:t>Drošības norādes (ugunsdrošības, evakuācijas un pirmās palīdzības, rīkojuma, aizlieguma, brīdinājuma, bīstamu vielu marķējums), līdz 20cm x 20cm</w:t>
            </w:r>
          </w:p>
        </w:tc>
        <w:tc>
          <w:tcPr>
            <w:tcW w:w="1301" w:type="dxa"/>
            <w:shd w:val="clear" w:color="auto" w:fill="auto"/>
            <w:vAlign w:val="center"/>
          </w:tcPr>
          <w:p w14:paraId="1F2F14DF"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6C405FB6" w14:textId="77777777" w:rsidR="00245E28" w:rsidRPr="00B712F2" w:rsidRDefault="00245E28" w:rsidP="00BF70AC">
            <w:pPr>
              <w:jc w:val="center"/>
            </w:pPr>
          </w:p>
        </w:tc>
      </w:tr>
      <w:tr w:rsidR="00245E28" w:rsidRPr="00B712F2" w14:paraId="15009850" w14:textId="77777777" w:rsidTr="00BF70AC">
        <w:trPr>
          <w:trHeight w:val="198"/>
        </w:trPr>
        <w:tc>
          <w:tcPr>
            <w:tcW w:w="826" w:type="dxa"/>
            <w:shd w:val="clear" w:color="auto" w:fill="auto"/>
            <w:vAlign w:val="center"/>
          </w:tcPr>
          <w:p w14:paraId="592DDC23" w14:textId="3A3F02CD" w:rsidR="00245E28" w:rsidRPr="00B712F2" w:rsidRDefault="00E318FF" w:rsidP="00BF70AC">
            <w:pPr>
              <w:tabs>
                <w:tab w:val="center" w:pos="4153"/>
                <w:tab w:val="right" w:pos="8306"/>
              </w:tabs>
              <w:jc w:val="center"/>
            </w:pPr>
            <w:r>
              <w:t>74.</w:t>
            </w:r>
          </w:p>
        </w:tc>
        <w:tc>
          <w:tcPr>
            <w:tcW w:w="5885" w:type="dxa"/>
            <w:shd w:val="clear" w:color="auto" w:fill="auto"/>
            <w:vAlign w:val="center"/>
          </w:tcPr>
          <w:p w14:paraId="4F63187C" w14:textId="77777777" w:rsidR="00245E28" w:rsidRPr="00B712F2" w:rsidRDefault="00245E28" w:rsidP="00BF70AC">
            <w:pPr>
              <w:rPr>
                <w:iCs/>
              </w:rPr>
            </w:pPr>
            <w:r w:rsidRPr="00B712F2">
              <w:t>Plakanas luminiscējošas ugunsdrošības, evakuācijas un pirmās palīdzības uzlīmes atbilstoši 446 LVS standartu prasībām, līdz 10cm x 10cm</w:t>
            </w:r>
          </w:p>
        </w:tc>
        <w:tc>
          <w:tcPr>
            <w:tcW w:w="1301" w:type="dxa"/>
            <w:shd w:val="clear" w:color="auto" w:fill="auto"/>
            <w:vAlign w:val="center"/>
          </w:tcPr>
          <w:p w14:paraId="27AF2ADC"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060BFD49" w14:textId="77777777" w:rsidR="00245E28" w:rsidRPr="00B712F2" w:rsidRDefault="00245E28" w:rsidP="00BF70AC">
            <w:pPr>
              <w:jc w:val="center"/>
            </w:pPr>
          </w:p>
        </w:tc>
      </w:tr>
      <w:tr w:rsidR="00245E28" w:rsidRPr="00B712F2" w14:paraId="7F1017D2" w14:textId="77777777" w:rsidTr="00BF70AC">
        <w:trPr>
          <w:trHeight w:val="198"/>
        </w:trPr>
        <w:tc>
          <w:tcPr>
            <w:tcW w:w="826" w:type="dxa"/>
            <w:shd w:val="clear" w:color="auto" w:fill="auto"/>
            <w:vAlign w:val="center"/>
          </w:tcPr>
          <w:p w14:paraId="52DFF0C8" w14:textId="223E1CA1" w:rsidR="00245E28" w:rsidRPr="00B712F2" w:rsidRDefault="00E318FF" w:rsidP="00BF70AC">
            <w:pPr>
              <w:tabs>
                <w:tab w:val="center" w:pos="4153"/>
                <w:tab w:val="right" w:pos="8306"/>
              </w:tabs>
              <w:jc w:val="center"/>
            </w:pPr>
            <w:r>
              <w:t>75.</w:t>
            </w:r>
          </w:p>
        </w:tc>
        <w:tc>
          <w:tcPr>
            <w:tcW w:w="5885" w:type="dxa"/>
            <w:shd w:val="clear" w:color="auto" w:fill="auto"/>
            <w:vAlign w:val="center"/>
          </w:tcPr>
          <w:p w14:paraId="7424F993" w14:textId="77777777" w:rsidR="00245E28" w:rsidRPr="00B712F2" w:rsidRDefault="00245E28" w:rsidP="00BF70AC">
            <w:r w:rsidRPr="00B712F2">
              <w:t>Plakanas luminiscējošas ugunsdrošības, evakuācijas un pirmās palīdzības uzlīmes atbilstoši 446 LVS standartu prasībām, līdz 15cm x 15cm</w:t>
            </w:r>
          </w:p>
        </w:tc>
        <w:tc>
          <w:tcPr>
            <w:tcW w:w="1301" w:type="dxa"/>
            <w:shd w:val="clear" w:color="auto" w:fill="auto"/>
            <w:vAlign w:val="center"/>
          </w:tcPr>
          <w:p w14:paraId="49878333"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6EC10CAC" w14:textId="77777777" w:rsidR="00245E28" w:rsidRPr="00B712F2" w:rsidRDefault="00245E28" w:rsidP="00BF70AC">
            <w:pPr>
              <w:jc w:val="center"/>
            </w:pPr>
          </w:p>
        </w:tc>
      </w:tr>
      <w:tr w:rsidR="00245E28" w:rsidRPr="00B712F2" w14:paraId="2B076B73" w14:textId="77777777" w:rsidTr="00BF70AC">
        <w:trPr>
          <w:trHeight w:val="198"/>
        </w:trPr>
        <w:tc>
          <w:tcPr>
            <w:tcW w:w="826" w:type="dxa"/>
            <w:shd w:val="clear" w:color="auto" w:fill="auto"/>
            <w:vAlign w:val="center"/>
          </w:tcPr>
          <w:p w14:paraId="276EBE83" w14:textId="1D7BAC73" w:rsidR="00245E28" w:rsidRPr="00B712F2" w:rsidRDefault="00E318FF" w:rsidP="00BF70AC">
            <w:pPr>
              <w:tabs>
                <w:tab w:val="center" w:pos="4153"/>
                <w:tab w:val="right" w:pos="8306"/>
              </w:tabs>
              <w:jc w:val="center"/>
            </w:pPr>
            <w:r>
              <w:t>76.</w:t>
            </w:r>
          </w:p>
        </w:tc>
        <w:tc>
          <w:tcPr>
            <w:tcW w:w="5885" w:type="dxa"/>
            <w:shd w:val="clear" w:color="auto" w:fill="auto"/>
            <w:vAlign w:val="center"/>
          </w:tcPr>
          <w:p w14:paraId="5E8F7EBB" w14:textId="77777777" w:rsidR="00245E28" w:rsidRPr="00B712F2" w:rsidRDefault="00245E28" w:rsidP="00BF70AC">
            <w:r w:rsidRPr="00B712F2">
              <w:t>Plakanas luminiscējošas ugunsdrošības, evakuācijas un pirmās palīdzības uzlīmes atbilstoši 446 LVS standartu prasībām, līdz 20cm x 20cm</w:t>
            </w:r>
          </w:p>
        </w:tc>
        <w:tc>
          <w:tcPr>
            <w:tcW w:w="1301" w:type="dxa"/>
            <w:shd w:val="clear" w:color="auto" w:fill="auto"/>
            <w:vAlign w:val="center"/>
          </w:tcPr>
          <w:p w14:paraId="41FDAF4A"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C3A7E2D" w14:textId="77777777" w:rsidR="00245E28" w:rsidRPr="00B712F2" w:rsidRDefault="00245E28" w:rsidP="00BF70AC">
            <w:pPr>
              <w:jc w:val="center"/>
            </w:pPr>
          </w:p>
        </w:tc>
      </w:tr>
      <w:tr w:rsidR="00245E28" w:rsidRPr="00B712F2" w14:paraId="5FADA9E1" w14:textId="77777777" w:rsidTr="00BF70AC">
        <w:trPr>
          <w:trHeight w:val="198"/>
        </w:trPr>
        <w:tc>
          <w:tcPr>
            <w:tcW w:w="826" w:type="dxa"/>
            <w:shd w:val="clear" w:color="auto" w:fill="auto"/>
            <w:vAlign w:val="center"/>
          </w:tcPr>
          <w:p w14:paraId="56B1F238" w14:textId="6FD26513" w:rsidR="00245E28" w:rsidRPr="00B712F2" w:rsidRDefault="00E318FF" w:rsidP="00BF70AC">
            <w:pPr>
              <w:tabs>
                <w:tab w:val="center" w:pos="4153"/>
                <w:tab w:val="right" w:pos="8306"/>
              </w:tabs>
              <w:jc w:val="center"/>
            </w:pPr>
            <w:r>
              <w:t>77.</w:t>
            </w:r>
          </w:p>
        </w:tc>
        <w:tc>
          <w:tcPr>
            <w:tcW w:w="5885" w:type="dxa"/>
            <w:shd w:val="clear" w:color="auto" w:fill="auto"/>
            <w:vAlign w:val="center"/>
          </w:tcPr>
          <w:p w14:paraId="03A62736" w14:textId="77777777" w:rsidR="00245E28" w:rsidRPr="00B712F2" w:rsidRDefault="00245E28" w:rsidP="00BF70AC">
            <w:r w:rsidRPr="00B712F2">
              <w:t>Plakanas luminiscējošas ugunsdrošības, evakuācijas un pirmās palīdzības norādes atbilstoši 446 LVS standartu prasībām, līdz 10cm x 10cm</w:t>
            </w:r>
          </w:p>
        </w:tc>
        <w:tc>
          <w:tcPr>
            <w:tcW w:w="1301" w:type="dxa"/>
            <w:shd w:val="clear" w:color="auto" w:fill="auto"/>
            <w:vAlign w:val="center"/>
          </w:tcPr>
          <w:p w14:paraId="183B066E"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B726C33" w14:textId="77777777" w:rsidR="00245E28" w:rsidRPr="00B712F2" w:rsidRDefault="00245E28" w:rsidP="00BF70AC">
            <w:pPr>
              <w:jc w:val="center"/>
            </w:pPr>
          </w:p>
        </w:tc>
      </w:tr>
      <w:tr w:rsidR="00245E28" w:rsidRPr="00B712F2" w14:paraId="5811069C" w14:textId="77777777" w:rsidTr="00BF70AC">
        <w:trPr>
          <w:trHeight w:val="198"/>
        </w:trPr>
        <w:tc>
          <w:tcPr>
            <w:tcW w:w="826" w:type="dxa"/>
            <w:shd w:val="clear" w:color="auto" w:fill="auto"/>
            <w:vAlign w:val="center"/>
          </w:tcPr>
          <w:p w14:paraId="245B1646" w14:textId="0C736F9E" w:rsidR="00245E28" w:rsidRPr="00B712F2" w:rsidRDefault="00E318FF" w:rsidP="00BF70AC">
            <w:pPr>
              <w:tabs>
                <w:tab w:val="center" w:pos="4153"/>
                <w:tab w:val="right" w:pos="8306"/>
              </w:tabs>
              <w:jc w:val="center"/>
            </w:pPr>
            <w:r>
              <w:lastRenderedPageBreak/>
              <w:t>78.</w:t>
            </w:r>
          </w:p>
        </w:tc>
        <w:tc>
          <w:tcPr>
            <w:tcW w:w="5885" w:type="dxa"/>
            <w:shd w:val="clear" w:color="auto" w:fill="auto"/>
            <w:vAlign w:val="center"/>
          </w:tcPr>
          <w:p w14:paraId="557246BB" w14:textId="77777777" w:rsidR="00245E28" w:rsidRPr="00B712F2" w:rsidRDefault="00245E28" w:rsidP="00BF70AC">
            <w:r w:rsidRPr="00B712F2">
              <w:t>Plakanas luminiscējošas ugunsdrošības, evakuācijas un pirmās palīdzības norādes atbilstoši 446 LVS standartu prasībām, līdz 15cm x 15cm</w:t>
            </w:r>
          </w:p>
        </w:tc>
        <w:tc>
          <w:tcPr>
            <w:tcW w:w="1301" w:type="dxa"/>
            <w:shd w:val="clear" w:color="auto" w:fill="auto"/>
            <w:vAlign w:val="center"/>
          </w:tcPr>
          <w:p w14:paraId="1C1062D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BAC3243" w14:textId="77777777" w:rsidR="00245E28" w:rsidRPr="00B712F2" w:rsidRDefault="00245E28" w:rsidP="00BF70AC">
            <w:pPr>
              <w:jc w:val="center"/>
            </w:pPr>
          </w:p>
        </w:tc>
      </w:tr>
      <w:tr w:rsidR="00245E28" w:rsidRPr="00B712F2" w14:paraId="2C7B7831" w14:textId="77777777" w:rsidTr="00BF70AC">
        <w:trPr>
          <w:trHeight w:val="198"/>
        </w:trPr>
        <w:tc>
          <w:tcPr>
            <w:tcW w:w="826" w:type="dxa"/>
            <w:shd w:val="clear" w:color="auto" w:fill="auto"/>
            <w:vAlign w:val="center"/>
          </w:tcPr>
          <w:p w14:paraId="20377972" w14:textId="68BC323B" w:rsidR="00245E28" w:rsidRPr="00B712F2" w:rsidRDefault="00E318FF" w:rsidP="00BF70AC">
            <w:pPr>
              <w:tabs>
                <w:tab w:val="center" w:pos="4153"/>
                <w:tab w:val="right" w:pos="8306"/>
              </w:tabs>
              <w:jc w:val="center"/>
            </w:pPr>
            <w:r>
              <w:t>79.</w:t>
            </w:r>
          </w:p>
        </w:tc>
        <w:tc>
          <w:tcPr>
            <w:tcW w:w="5885" w:type="dxa"/>
            <w:shd w:val="clear" w:color="auto" w:fill="auto"/>
            <w:vAlign w:val="center"/>
          </w:tcPr>
          <w:p w14:paraId="0B3ADE0A" w14:textId="77777777" w:rsidR="00245E28" w:rsidRPr="00B712F2" w:rsidRDefault="00245E28" w:rsidP="00BF70AC">
            <w:r w:rsidRPr="00B712F2">
              <w:t>Plakanas luminiscējošas ugunsdrošības, evakuācijas un pirmās palīdzības norādes atbilstoši 446 LVS standartu prasībām, līdz 20cm x 20cm</w:t>
            </w:r>
          </w:p>
        </w:tc>
        <w:tc>
          <w:tcPr>
            <w:tcW w:w="1301" w:type="dxa"/>
            <w:shd w:val="clear" w:color="auto" w:fill="auto"/>
            <w:vAlign w:val="center"/>
          </w:tcPr>
          <w:p w14:paraId="6C64CE0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72406BFB" w14:textId="77777777" w:rsidR="00245E28" w:rsidRPr="00B712F2" w:rsidRDefault="00245E28" w:rsidP="00BF70AC">
            <w:pPr>
              <w:jc w:val="center"/>
            </w:pPr>
          </w:p>
        </w:tc>
      </w:tr>
      <w:tr w:rsidR="00245E28" w:rsidRPr="00B712F2" w14:paraId="19930545" w14:textId="77777777" w:rsidTr="00BF70AC">
        <w:trPr>
          <w:trHeight w:val="198"/>
        </w:trPr>
        <w:tc>
          <w:tcPr>
            <w:tcW w:w="826" w:type="dxa"/>
            <w:shd w:val="clear" w:color="auto" w:fill="auto"/>
            <w:vAlign w:val="center"/>
          </w:tcPr>
          <w:p w14:paraId="17BEBAF5" w14:textId="01834438" w:rsidR="00245E28" w:rsidRPr="00B712F2" w:rsidRDefault="00E318FF" w:rsidP="00BF70AC">
            <w:pPr>
              <w:tabs>
                <w:tab w:val="center" w:pos="4153"/>
                <w:tab w:val="right" w:pos="8306"/>
              </w:tabs>
              <w:jc w:val="center"/>
            </w:pPr>
            <w:r>
              <w:t>80.</w:t>
            </w:r>
          </w:p>
        </w:tc>
        <w:tc>
          <w:tcPr>
            <w:tcW w:w="5885" w:type="dxa"/>
            <w:shd w:val="clear" w:color="auto" w:fill="auto"/>
            <w:vAlign w:val="center"/>
          </w:tcPr>
          <w:p w14:paraId="0B17039A" w14:textId="77777777" w:rsidR="00245E28" w:rsidRPr="00B712F2" w:rsidRDefault="00245E28" w:rsidP="00BF70AC">
            <w:pPr>
              <w:rPr>
                <w:iCs/>
              </w:rPr>
            </w:pPr>
            <w:r w:rsidRPr="00B712F2">
              <w:t>Luminiscējošas panorāmas ugunsdrošības, evakuācijas un pirmās palīdzības norādes atbilstoši 446 LVS standartu prasībām, līdz 10cm x 10cm</w:t>
            </w:r>
          </w:p>
        </w:tc>
        <w:tc>
          <w:tcPr>
            <w:tcW w:w="1301" w:type="dxa"/>
            <w:shd w:val="clear" w:color="auto" w:fill="auto"/>
            <w:vAlign w:val="center"/>
          </w:tcPr>
          <w:p w14:paraId="0CF1E013"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62DE410" w14:textId="77777777" w:rsidR="00245E28" w:rsidRPr="00B712F2" w:rsidRDefault="00245E28" w:rsidP="00BF70AC">
            <w:pPr>
              <w:jc w:val="center"/>
            </w:pPr>
          </w:p>
        </w:tc>
      </w:tr>
      <w:tr w:rsidR="00245E28" w:rsidRPr="00B712F2" w14:paraId="02C39C94" w14:textId="77777777" w:rsidTr="00BF70AC">
        <w:trPr>
          <w:trHeight w:val="198"/>
        </w:trPr>
        <w:tc>
          <w:tcPr>
            <w:tcW w:w="826" w:type="dxa"/>
            <w:shd w:val="clear" w:color="auto" w:fill="auto"/>
            <w:vAlign w:val="center"/>
          </w:tcPr>
          <w:p w14:paraId="383DD82C" w14:textId="3BED2217" w:rsidR="00245E28" w:rsidRPr="00B712F2" w:rsidRDefault="00E318FF" w:rsidP="00BF70AC">
            <w:pPr>
              <w:tabs>
                <w:tab w:val="center" w:pos="4153"/>
                <w:tab w:val="right" w:pos="8306"/>
              </w:tabs>
              <w:jc w:val="center"/>
            </w:pPr>
            <w:r>
              <w:t>81.</w:t>
            </w:r>
          </w:p>
        </w:tc>
        <w:tc>
          <w:tcPr>
            <w:tcW w:w="5885" w:type="dxa"/>
            <w:shd w:val="clear" w:color="auto" w:fill="auto"/>
            <w:vAlign w:val="center"/>
          </w:tcPr>
          <w:p w14:paraId="379ADAFD" w14:textId="77777777" w:rsidR="00245E28" w:rsidRPr="00B712F2" w:rsidRDefault="00245E28" w:rsidP="00BF70AC">
            <w:pPr>
              <w:rPr>
                <w:highlight w:val="yellow"/>
              </w:rPr>
            </w:pPr>
            <w:r w:rsidRPr="00B712F2">
              <w:t>Luminiscējošas panorāmas ugunsdrošības, evakuācijas un pirmās palīdzības norādes atbilstoši 446 LVS standartu prasībām, līdz 15cm x 15cm</w:t>
            </w:r>
          </w:p>
        </w:tc>
        <w:tc>
          <w:tcPr>
            <w:tcW w:w="1301" w:type="dxa"/>
            <w:shd w:val="clear" w:color="auto" w:fill="auto"/>
            <w:vAlign w:val="center"/>
          </w:tcPr>
          <w:p w14:paraId="4ACFEEEE"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60E0431" w14:textId="77777777" w:rsidR="00245E28" w:rsidRPr="00B712F2" w:rsidRDefault="00245E28" w:rsidP="00BF70AC">
            <w:pPr>
              <w:jc w:val="center"/>
            </w:pPr>
          </w:p>
        </w:tc>
      </w:tr>
      <w:tr w:rsidR="00245E28" w:rsidRPr="00B712F2" w14:paraId="59B41A96" w14:textId="77777777" w:rsidTr="00BF70AC">
        <w:trPr>
          <w:trHeight w:val="198"/>
        </w:trPr>
        <w:tc>
          <w:tcPr>
            <w:tcW w:w="826" w:type="dxa"/>
            <w:shd w:val="clear" w:color="auto" w:fill="auto"/>
            <w:vAlign w:val="center"/>
          </w:tcPr>
          <w:p w14:paraId="255A85E6" w14:textId="61740EE5" w:rsidR="00245E28" w:rsidRPr="00B712F2" w:rsidRDefault="00E318FF" w:rsidP="00BF70AC">
            <w:pPr>
              <w:tabs>
                <w:tab w:val="center" w:pos="4153"/>
                <w:tab w:val="right" w:pos="8306"/>
              </w:tabs>
              <w:jc w:val="center"/>
            </w:pPr>
            <w:r>
              <w:t>82.</w:t>
            </w:r>
          </w:p>
        </w:tc>
        <w:tc>
          <w:tcPr>
            <w:tcW w:w="5885" w:type="dxa"/>
            <w:shd w:val="clear" w:color="auto" w:fill="auto"/>
            <w:vAlign w:val="center"/>
          </w:tcPr>
          <w:p w14:paraId="1CCFA1E0" w14:textId="77777777" w:rsidR="00245E28" w:rsidRPr="00B712F2" w:rsidRDefault="00245E28" w:rsidP="00BF70AC">
            <w:pPr>
              <w:rPr>
                <w:highlight w:val="yellow"/>
              </w:rPr>
            </w:pPr>
            <w:r w:rsidRPr="00B712F2">
              <w:t>Luminiscējošas panorāmas ugunsdrošības, evakuācijas un pirmās palīdzības norādes atbilstoši 446 LVS standartu prasībām, līdz 20cm x 20cm</w:t>
            </w:r>
          </w:p>
        </w:tc>
        <w:tc>
          <w:tcPr>
            <w:tcW w:w="1301" w:type="dxa"/>
            <w:shd w:val="clear" w:color="auto" w:fill="auto"/>
            <w:vAlign w:val="center"/>
          </w:tcPr>
          <w:p w14:paraId="6481C645"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61A0323C" w14:textId="77777777" w:rsidR="00245E28" w:rsidRPr="00B712F2" w:rsidRDefault="00245E28" w:rsidP="00BF70AC">
            <w:pPr>
              <w:jc w:val="center"/>
            </w:pPr>
          </w:p>
        </w:tc>
      </w:tr>
      <w:tr w:rsidR="00245E28" w:rsidRPr="00B712F2" w14:paraId="23911F9D" w14:textId="77777777" w:rsidTr="00BF70AC">
        <w:trPr>
          <w:trHeight w:val="198"/>
        </w:trPr>
        <w:tc>
          <w:tcPr>
            <w:tcW w:w="826" w:type="dxa"/>
            <w:shd w:val="clear" w:color="auto" w:fill="auto"/>
            <w:vAlign w:val="center"/>
          </w:tcPr>
          <w:p w14:paraId="6D6CD0D2" w14:textId="145FB4F4" w:rsidR="00245E28" w:rsidRPr="00B712F2" w:rsidRDefault="00E318FF" w:rsidP="00BF70AC">
            <w:pPr>
              <w:tabs>
                <w:tab w:val="center" w:pos="4153"/>
                <w:tab w:val="right" w:pos="8306"/>
              </w:tabs>
              <w:jc w:val="center"/>
            </w:pPr>
            <w:r>
              <w:t>83.</w:t>
            </w:r>
          </w:p>
        </w:tc>
        <w:tc>
          <w:tcPr>
            <w:tcW w:w="5885" w:type="dxa"/>
            <w:shd w:val="clear" w:color="auto" w:fill="auto"/>
            <w:vAlign w:val="center"/>
          </w:tcPr>
          <w:p w14:paraId="0293EA73" w14:textId="77777777" w:rsidR="00245E28" w:rsidRPr="00B712F2" w:rsidRDefault="00245E28" w:rsidP="00BF70AC">
            <w:pPr>
              <w:rPr>
                <w:iCs/>
              </w:rPr>
            </w:pPr>
            <w:r w:rsidRPr="00B712F2">
              <w:t>Luminiscējošas dubultās (abpusējās) ugunsdrošības, evakuācijas un pirmās palīdzības norādes atbilstoši 446 LVS standartu prasībām, līdz 10cm x 10cm</w:t>
            </w:r>
          </w:p>
        </w:tc>
        <w:tc>
          <w:tcPr>
            <w:tcW w:w="1301" w:type="dxa"/>
            <w:shd w:val="clear" w:color="auto" w:fill="auto"/>
            <w:vAlign w:val="center"/>
          </w:tcPr>
          <w:p w14:paraId="7F95EF7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36101F64" w14:textId="77777777" w:rsidR="00245E28" w:rsidRPr="00B712F2" w:rsidRDefault="00245E28" w:rsidP="00BF70AC">
            <w:pPr>
              <w:jc w:val="center"/>
            </w:pPr>
          </w:p>
        </w:tc>
      </w:tr>
      <w:tr w:rsidR="00245E28" w:rsidRPr="00B712F2" w14:paraId="31C04FC5" w14:textId="77777777" w:rsidTr="00BF70AC">
        <w:trPr>
          <w:trHeight w:val="198"/>
        </w:trPr>
        <w:tc>
          <w:tcPr>
            <w:tcW w:w="826" w:type="dxa"/>
            <w:shd w:val="clear" w:color="auto" w:fill="auto"/>
            <w:vAlign w:val="center"/>
          </w:tcPr>
          <w:p w14:paraId="11768D2D" w14:textId="1966314A" w:rsidR="00245E28" w:rsidRPr="00B712F2" w:rsidRDefault="00E318FF" w:rsidP="00BF70AC">
            <w:pPr>
              <w:tabs>
                <w:tab w:val="center" w:pos="4153"/>
                <w:tab w:val="right" w:pos="8306"/>
              </w:tabs>
              <w:jc w:val="center"/>
            </w:pPr>
            <w:r>
              <w:t>84.</w:t>
            </w:r>
          </w:p>
        </w:tc>
        <w:tc>
          <w:tcPr>
            <w:tcW w:w="5885" w:type="dxa"/>
            <w:shd w:val="clear" w:color="auto" w:fill="auto"/>
            <w:vAlign w:val="center"/>
          </w:tcPr>
          <w:p w14:paraId="0C12A13C" w14:textId="77777777" w:rsidR="00245E28" w:rsidRPr="00B712F2" w:rsidRDefault="00245E28" w:rsidP="00BF70AC">
            <w:pPr>
              <w:rPr>
                <w:iCs/>
              </w:rPr>
            </w:pPr>
            <w:r w:rsidRPr="00B712F2">
              <w:rPr>
                <w:iCs/>
              </w:rPr>
              <w:t>Luminiscējošas dubultās (abpusējās) ugunsdrošības, evakuācijas un pirmās palīdzības norādes atbilstoši 446 LVS standartu prasībām, līdz 15cm x 15cm</w:t>
            </w:r>
          </w:p>
        </w:tc>
        <w:tc>
          <w:tcPr>
            <w:tcW w:w="1301" w:type="dxa"/>
            <w:shd w:val="clear" w:color="auto" w:fill="auto"/>
            <w:vAlign w:val="center"/>
          </w:tcPr>
          <w:p w14:paraId="41C042E1"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7D2818A" w14:textId="77777777" w:rsidR="00245E28" w:rsidRPr="00B712F2" w:rsidRDefault="00245E28" w:rsidP="00BF70AC">
            <w:pPr>
              <w:jc w:val="center"/>
              <w:rPr>
                <w:iCs/>
              </w:rPr>
            </w:pPr>
          </w:p>
        </w:tc>
      </w:tr>
      <w:tr w:rsidR="00245E28" w:rsidRPr="00B712F2" w14:paraId="07D25501" w14:textId="77777777" w:rsidTr="00BF70AC">
        <w:trPr>
          <w:trHeight w:val="198"/>
        </w:trPr>
        <w:tc>
          <w:tcPr>
            <w:tcW w:w="826" w:type="dxa"/>
            <w:shd w:val="clear" w:color="auto" w:fill="auto"/>
            <w:vAlign w:val="center"/>
          </w:tcPr>
          <w:p w14:paraId="39C0FABB" w14:textId="7D9F755B" w:rsidR="00245E28" w:rsidRPr="00B712F2" w:rsidRDefault="00E318FF" w:rsidP="00BF70AC">
            <w:pPr>
              <w:tabs>
                <w:tab w:val="center" w:pos="4153"/>
                <w:tab w:val="right" w:pos="8306"/>
              </w:tabs>
              <w:jc w:val="center"/>
            </w:pPr>
            <w:r>
              <w:t>85.</w:t>
            </w:r>
          </w:p>
        </w:tc>
        <w:tc>
          <w:tcPr>
            <w:tcW w:w="5885" w:type="dxa"/>
            <w:shd w:val="clear" w:color="auto" w:fill="auto"/>
            <w:vAlign w:val="center"/>
          </w:tcPr>
          <w:p w14:paraId="3B5F9A52" w14:textId="77777777" w:rsidR="00245E28" w:rsidRPr="00B712F2" w:rsidRDefault="00245E28" w:rsidP="00BF70AC">
            <w:r w:rsidRPr="00B712F2">
              <w:t>Luminiscējošas dubultās (abpusējās) ugunsdrošības, evakuācijas un pirmās palīdzības norādes atbilstoši 446 LVS standartu prasībām, līdz 20cm x 20cm</w:t>
            </w:r>
          </w:p>
        </w:tc>
        <w:tc>
          <w:tcPr>
            <w:tcW w:w="1301" w:type="dxa"/>
            <w:shd w:val="clear" w:color="auto" w:fill="auto"/>
            <w:vAlign w:val="center"/>
          </w:tcPr>
          <w:p w14:paraId="5DB0131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46D8D78F" w14:textId="77777777" w:rsidR="00245E28" w:rsidRPr="00B712F2" w:rsidRDefault="00245E28" w:rsidP="00BF70AC">
            <w:pPr>
              <w:jc w:val="center"/>
            </w:pPr>
          </w:p>
        </w:tc>
      </w:tr>
      <w:tr w:rsidR="00245E28" w:rsidRPr="00B712F2" w14:paraId="0179AB3B" w14:textId="77777777" w:rsidTr="00BF70AC">
        <w:trPr>
          <w:trHeight w:val="198"/>
        </w:trPr>
        <w:tc>
          <w:tcPr>
            <w:tcW w:w="826" w:type="dxa"/>
            <w:shd w:val="clear" w:color="auto" w:fill="auto"/>
            <w:vAlign w:val="center"/>
          </w:tcPr>
          <w:p w14:paraId="2B13C8DA" w14:textId="7AC91696" w:rsidR="00245E28" w:rsidRPr="00B712F2" w:rsidRDefault="00E318FF" w:rsidP="00BF70AC">
            <w:pPr>
              <w:tabs>
                <w:tab w:val="center" w:pos="4153"/>
                <w:tab w:val="right" w:pos="8306"/>
              </w:tabs>
              <w:jc w:val="center"/>
            </w:pPr>
            <w:r>
              <w:t>86.</w:t>
            </w:r>
          </w:p>
        </w:tc>
        <w:tc>
          <w:tcPr>
            <w:tcW w:w="5885" w:type="dxa"/>
            <w:shd w:val="clear" w:color="auto" w:fill="auto"/>
            <w:vAlign w:val="center"/>
          </w:tcPr>
          <w:p w14:paraId="310D2398" w14:textId="77777777" w:rsidR="00245E28" w:rsidRPr="00B712F2" w:rsidRDefault="00245E28" w:rsidP="00BF70AC">
            <w:r w:rsidRPr="00B712F2">
              <w:t>Uzlīme “Smēķēt aizliegts” attēls + teksts 15 cm × 22 cm (+/- 5 cm)</w:t>
            </w:r>
          </w:p>
        </w:tc>
        <w:tc>
          <w:tcPr>
            <w:tcW w:w="1301" w:type="dxa"/>
            <w:shd w:val="clear" w:color="auto" w:fill="auto"/>
            <w:vAlign w:val="center"/>
          </w:tcPr>
          <w:p w14:paraId="601B543C"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137B6FB8" w14:textId="77777777" w:rsidR="00245E28" w:rsidRPr="00B712F2" w:rsidRDefault="00245E28" w:rsidP="00BF70AC">
            <w:pPr>
              <w:jc w:val="center"/>
            </w:pPr>
          </w:p>
        </w:tc>
      </w:tr>
      <w:tr w:rsidR="00245E28" w:rsidRPr="00B712F2" w14:paraId="45F582B6" w14:textId="77777777" w:rsidTr="00BF70AC">
        <w:trPr>
          <w:trHeight w:val="198"/>
        </w:trPr>
        <w:tc>
          <w:tcPr>
            <w:tcW w:w="826" w:type="dxa"/>
            <w:shd w:val="clear" w:color="auto" w:fill="auto"/>
            <w:vAlign w:val="center"/>
          </w:tcPr>
          <w:p w14:paraId="33AAB18E" w14:textId="42DBB8BA" w:rsidR="00245E28" w:rsidRPr="00B712F2" w:rsidRDefault="00E318FF" w:rsidP="00BF70AC">
            <w:pPr>
              <w:tabs>
                <w:tab w:val="center" w:pos="4153"/>
                <w:tab w:val="right" w:pos="8306"/>
              </w:tabs>
              <w:jc w:val="center"/>
            </w:pPr>
            <w:r>
              <w:t>87.</w:t>
            </w:r>
          </w:p>
        </w:tc>
        <w:tc>
          <w:tcPr>
            <w:tcW w:w="5885" w:type="dxa"/>
            <w:shd w:val="clear" w:color="auto" w:fill="auto"/>
            <w:vAlign w:val="center"/>
          </w:tcPr>
          <w:p w14:paraId="366A5421" w14:textId="77777777" w:rsidR="00245E28" w:rsidRPr="00B712F2" w:rsidRDefault="00245E28" w:rsidP="00BF70AC">
            <w:r w:rsidRPr="00B712F2">
              <w:t>Norāde “Nesmēķēt 10m no ieejas” 10 cm x 30 cm (+/- 5 cm)</w:t>
            </w:r>
          </w:p>
        </w:tc>
        <w:tc>
          <w:tcPr>
            <w:tcW w:w="1301" w:type="dxa"/>
            <w:shd w:val="clear" w:color="auto" w:fill="auto"/>
            <w:vAlign w:val="center"/>
          </w:tcPr>
          <w:p w14:paraId="282A362B"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766CC604" w14:textId="77777777" w:rsidR="00245E28" w:rsidRPr="00B712F2" w:rsidRDefault="00245E28" w:rsidP="00BF70AC">
            <w:pPr>
              <w:jc w:val="center"/>
            </w:pPr>
          </w:p>
        </w:tc>
      </w:tr>
      <w:tr w:rsidR="00245E28" w:rsidRPr="00B712F2" w14:paraId="29BD8315" w14:textId="77777777" w:rsidTr="00BF70AC">
        <w:trPr>
          <w:trHeight w:val="198"/>
        </w:trPr>
        <w:tc>
          <w:tcPr>
            <w:tcW w:w="826" w:type="dxa"/>
            <w:shd w:val="clear" w:color="auto" w:fill="auto"/>
            <w:vAlign w:val="center"/>
          </w:tcPr>
          <w:p w14:paraId="76A4524F" w14:textId="18C42F61" w:rsidR="00245E28" w:rsidRPr="00B712F2" w:rsidRDefault="00E318FF" w:rsidP="00BF70AC">
            <w:pPr>
              <w:tabs>
                <w:tab w:val="center" w:pos="4153"/>
                <w:tab w:val="right" w:pos="8306"/>
              </w:tabs>
              <w:jc w:val="center"/>
            </w:pPr>
            <w:r>
              <w:t>88.</w:t>
            </w:r>
          </w:p>
        </w:tc>
        <w:tc>
          <w:tcPr>
            <w:tcW w:w="5885" w:type="dxa"/>
            <w:shd w:val="clear" w:color="auto" w:fill="auto"/>
            <w:vAlign w:val="center"/>
          </w:tcPr>
          <w:p w14:paraId="18F6AADF" w14:textId="77777777" w:rsidR="00245E28" w:rsidRPr="00B712F2" w:rsidRDefault="00245E28" w:rsidP="00BF70AC">
            <w:r w:rsidRPr="00B712F2">
              <w:t>Metāla zīme “Smēķēt aizliegts” vārdiem 5 cm x 15 cm (+ 5 cm)</w:t>
            </w:r>
          </w:p>
        </w:tc>
        <w:tc>
          <w:tcPr>
            <w:tcW w:w="1301" w:type="dxa"/>
            <w:shd w:val="clear" w:color="auto" w:fill="auto"/>
            <w:vAlign w:val="center"/>
          </w:tcPr>
          <w:p w14:paraId="4A05DE64"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5E3170B4" w14:textId="77777777" w:rsidR="00245E28" w:rsidRPr="00B712F2" w:rsidRDefault="00245E28" w:rsidP="00BF70AC">
            <w:pPr>
              <w:jc w:val="center"/>
            </w:pPr>
          </w:p>
        </w:tc>
      </w:tr>
      <w:tr w:rsidR="00245E28" w:rsidRPr="00B712F2" w14:paraId="4A7B40D0" w14:textId="77777777" w:rsidTr="00BF70AC">
        <w:trPr>
          <w:trHeight w:val="198"/>
        </w:trPr>
        <w:tc>
          <w:tcPr>
            <w:tcW w:w="826" w:type="dxa"/>
            <w:shd w:val="clear" w:color="auto" w:fill="auto"/>
            <w:vAlign w:val="center"/>
          </w:tcPr>
          <w:p w14:paraId="665A805D" w14:textId="6E9F2B7F" w:rsidR="00245E28" w:rsidRPr="00B712F2" w:rsidRDefault="00E318FF" w:rsidP="00BF70AC">
            <w:pPr>
              <w:tabs>
                <w:tab w:val="center" w:pos="4153"/>
                <w:tab w:val="right" w:pos="8306"/>
              </w:tabs>
              <w:jc w:val="center"/>
            </w:pPr>
            <w:r>
              <w:t>89.</w:t>
            </w:r>
          </w:p>
        </w:tc>
        <w:tc>
          <w:tcPr>
            <w:tcW w:w="5885" w:type="dxa"/>
            <w:shd w:val="clear" w:color="auto" w:fill="auto"/>
            <w:vAlign w:val="center"/>
          </w:tcPr>
          <w:p w14:paraId="38FB516B" w14:textId="77777777" w:rsidR="00245E28" w:rsidRPr="00B712F2" w:rsidRDefault="00245E28" w:rsidP="00BF70AC">
            <w:r w:rsidRPr="00B712F2">
              <w:t>Metāla zīme “Atļauts smēķēt” vārdiem 10 x 20 cm (+ 5 cm)</w:t>
            </w:r>
          </w:p>
        </w:tc>
        <w:tc>
          <w:tcPr>
            <w:tcW w:w="1301" w:type="dxa"/>
            <w:shd w:val="clear" w:color="auto" w:fill="auto"/>
            <w:vAlign w:val="center"/>
          </w:tcPr>
          <w:p w14:paraId="1C6F4359"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73778020" w14:textId="77777777" w:rsidR="00245E28" w:rsidRPr="00B712F2" w:rsidRDefault="00245E28" w:rsidP="00BF70AC">
            <w:pPr>
              <w:jc w:val="center"/>
            </w:pPr>
          </w:p>
        </w:tc>
      </w:tr>
      <w:tr w:rsidR="00245E28" w:rsidRPr="00B712F2" w14:paraId="051D40CF" w14:textId="77777777" w:rsidTr="00BF70AC">
        <w:trPr>
          <w:trHeight w:val="198"/>
        </w:trPr>
        <w:tc>
          <w:tcPr>
            <w:tcW w:w="826" w:type="dxa"/>
            <w:shd w:val="clear" w:color="auto" w:fill="auto"/>
            <w:vAlign w:val="center"/>
          </w:tcPr>
          <w:p w14:paraId="757248B2" w14:textId="22ACD058" w:rsidR="00245E28" w:rsidRPr="00B712F2" w:rsidRDefault="00E318FF" w:rsidP="00BF70AC">
            <w:pPr>
              <w:tabs>
                <w:tab w:val="center" w:pos="4153"/>
                <w:tab w:val="right" w:pos="8306"/>
              </w:tabs>
              <w:jc w:val="center"/>
            </w:pPr>
            <w:r>
              <w:t>90.</w:t>
            </w:r>
          </w:p>
        </w:tc>
        <w:tc>
          <w:tcPr>
            <w:tcW w:w="5885" w:type="dxa"/>
            <w:shd w:val="clear" w:color="auto" w:fill="auto"/>
            <w:vAlign w:val="center"/>
          </w:tcPr>
          <w:p w14:paraId="3C5BCC66" w14:textId="77777777" w:rsidR="00245E28" w:rsidRPr="00B712F2" w:rsidRDefault="00245E28" w:rsidP="00BF70AC">
            <w:pPr>
              <w:rPr>
                <w:highlight w:val="yellow"/>
              </w:rPr>
            </w:pPr>
            <w:r w:rsidRPr="00B712F2">
              <w:rPr>
                <w:iCs/>
              </w:rPr>
              <w:t>Kompozītmateriāla plāksne “Droša pulcēšanās vieta” 300×300 mm, kas aprīkota vismaz ar 2. klases gaismu atstarojošo virsmu</w:t>
            </w:r>
          </w:p>
        </w:tc>
        <w:tc>
          <w:tcPr>
            <w:tcW w:w="1301" w:type="dxa"/>
            <w:shd w:val="clear" w:color="auto" w:fill="auto"/>
            <w:vAlign w:val="center"/>
          </w:tcPr>
          <w:p w14:paraId="28BD4916"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0A99747" w14:textId="77777777" w:rsidR="00245E28" w:rsidRPr="00B712F2" w:rsidRDefault="00245E28" w:rsidP="00BF70AC">
            <w:pPr>
              <w:jc w:val="center"/>
              <w:rPr>
                <w:iCs/>
              </w:rPr>
            </w:pPr>
          </w:p>
        </w:tc>
      </w:tr>
      <w:tr w:rsidR="00245E28" w:rsidRPr="00B712F2" w14:paraId="0C363204" w14:textId="77777777" w:rsidTr="00BF70AC">
        <w:trPr>
          <w:trHeight w:val="198"/>
        </w:trPr>
        <w:tc>
          <w:tcPr>
            <w:tcW w:w="826" w:type="dxa"/>
            <w:shd w:val="clear" w:color="auto" w:fill="auto"/>
            <w:vAlign w:val="center"/>
          </w:tcPr>
          <w:p w14:paraId="4E4BF9A6" w14:textId="2B12080E" w:rsidR="00245E28" w:rsidRPr="00B712F2" w:rsidRDefault="00E318FF" w:rsidP="00BF70AC">
            <w:pPr>
              <w:tabs>
                <w:tab w:val="center" w:pos="4153"/>
                <w:tab w:val="right" w:pos="8306"/>
              </w:tabs>
              <w:jc w:val="center"/>
            </w:pPr>
            <w:r>
              <w:t>91.</w:t>
            </w:r>
          </w:p>
        </w:tc>
        <w:tc>
          <w:tcPr>
            <w:tcW w:w="5885" w:type="dxa"/>
            <w:shd w:val="clear" w:color="auto" w:fill="auto"/>
            <w:vAlign w:val="center"/>
          </w:tcPr>
          <w:p w14:paraId="53B54056" w14:textId="77777777" w:rsidR="00245E28" w:rsidRPr="00B712F2" w:rsidRDefault="00245E28" w:rsidP="00BF70AC">
            <w:pPr>
              <w:rPr>
                <w:iCs/>
              </w:rPr>
            </w:pPr>
            <w:r w:rsidRPr="00B712F2">
              <w:rPr>
                <w:iCs/>
              </w:rPr>
              <w:t>Kompozītmateriāla plāksne “Droša pulcēšanās vieta” 500×500 mm, kas aprīkota vismaz ar 2. klases gaismu atstarojošo virsmu</w:t>
            </w:r>
          </w:p>
        </w:tc>
        <w:tc>
          <w:tcPr>
            <w:tcW w:w="1301" w:type="dxa"/>
            <w:shd w:val="clear" w:color="auto" w:fill="auto"/>
            <w:vAlign w:val="center"/>
          </w:tcPr>
          <w:p w14:paraId="6B71F476"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0DBC4F2D" w14:textId="77777777" w:rsidR="00245E28" w:rsidRPr="00B712F2" w:rsidRDefault="00245E28" w:rsidP="00BF70AC">
            <w:pPr>
              <w:jc w:val="center"/>
              <w:rPr>
                <w:iCs/>
              </w:rPr>
            </w:pPr>
          </w:p>
        </w:tc>
      </w:tr>
      <w:tr w:rsidR="00245E28" w:rsidRPr="00B712F2" w14:paraId="4F3EFFE1" w14:textId="77777777" w:rsidTr="00BF70AC">
        <w:trPr>
          <w:trHeight w:val="198"/>
        </w:trPr>
        <w:tc>
          <w:tcPr>
            <w:tcW w:w="826" w:type="dxa"/>
            <w:shd w:val="clear" w:color="auto" w:fill="auto"/>
            <w:vAlign w:val="center"/>
          </w:tcPr>
          <w:p w14:paraId="16296D91" w14:textId="5C16759C" w:rsidR="00245E28" w:rsidRPr="00B712F2" w:rsidRDefault="00E318FF" w:rsidP="00BF70AC">
            <w:pPr>
              <w:tabs>
                <w:tab w:val="center" w:pos="4153"/>
                <w:tab w:val="right" w:pos="8306"/>
              </w:tabs>
              <w:jc w:val="center"/>
            </w:pPr>
            <w:r>
              <w:t>92.</w:t>
            </w:r>
          </w:p>
        </w:tc>
        <w:tc>
          <w:tcPr>
            <w:tcW w:w="5885" w:type="dxa"/>
            <w:shd w:val="clear" w:color="auto" w:fill="auto"/>
            <w:vAlign w:val="center"/>
          </w:tcPr>
          <w:p w14:paraId="4E5D0A4C" w14:textId="77777777" w:rsidR="00245E28" w:rsidRPr="00B712F2" w:rsidRDefault="00245E28" w:rsidP="00BF70AC">
            <w:pPr>
              <w:rPr>
                <w:highlight w:val="yellow"/>
              </w:rPr>
            </w:pPr>
            <w:r w:rsidRPr="00B712F2">
              <w:rPr>
                <w:iCs/>
              </w:rPr>
              <w:t>Kompozītmateriāla plāksne “Ūdens ņemšanas vieta” 300×300 mm, kas aprīkota vismaz ar 2. klases gaismu atstarojošo virsmu</w:t>
            </w:r>
          </w:p>
        </w:tc>
        <w:tc>
          <w:tcPr>
            <w:tcW w:w="1301" w:type="dxa"/>
            <w:shd w:val="clear" w:color="auto" w:fill="auto"/>
            <w:vAlign w:val="center"/>
          </w:tcPr>
          <w:p w14:paraId="6260EF68"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3BCD54E7" w14:textId="77777777" w:rsidR="00245E28" w:rsidRPr="00B712F2" w:rsidRDefault="00245E28" w:rsidP="00BF70AC">
            <w:pPr>
              <w:jc w:val="center"/>
              <w:rPr>
                <w:iCs/>
              </w:rPr>
            </w:pPr>
          </w:p>
        </w:tc>
      </w:tr>
      <w:tr w:rsidR="00245E28" w:rsidRPr="00B712F2" w14:paraId="6961DF75" w14:textId="77777777" w:rsidTr="00BF70AC">
        <w:trPr>
          <w:trHeight w:val="198"/>
        </w:trPr>
        <w:tc>
          <w:tcPr>
            <w:tcW w:w="826" w:type="dxa"/>
            <w:shd w:val="clear" w:color="auto" w:fill="auto"/>
            <w:vAlign w:val="center"/>
          </w:tcPr>
          <w:p w14:paraId="3EEB2C09" w14:textId="65FB62F6" w:rsidR="00245E28" w:rsidRPr="00B712F2" w:rsidRDefault="00E318FF" w:rsidP="00BF70AC">
            <w:pPr>
              <w:tabs>
                <w:tab w:val="center" w:pos="4153"/>
                <w:tab w:val="right" w:pos="8306"/>
              </w:tabs>
              <w:jc w:val="center"/>
            </w:pPr>
            <w:r>
              <w:lastRenderedPageBreak/>
              <w:t>93.</w:t>
            </w:r>
          </w:p>
        </w:tc>
        <w:tc>
          <w:tcPr>
            <w:tcW w:w="5885" w:type="dxa"/>
            <w:shd w:val="clear" w:color="auto" w:fill="auto"/>
            <w:vAlign w:val="center"/>
          </w:tcPr>
          <w:p w14:paraId="5F05322E" w14:textId="77777777" w:rsidR="00245E28" w:rsidRPr="00B712F2" w:rsidRDefault="00245E28" w:rsidP="00BF70AC">
            <w:pPr>
              <w:rPr>
                <w:highlight w:val="yellow"/>
              </w:rPr>
            </w:pPr>
            <w:r w:rsidRPr="00B712F2">
              <w:rPr>
                <w:iCs/>
              </w:rPr>
              <w:t>Kompozītmateriāla hidranta plāksne 250×250 mm, kas aprīkota vismaz ar 2. klases gaismu atstarojošo virsmu</w:t>
            </w:r>
          </w:p>
        </w:tc>
        <w:tc>
          <w:tcPr>
            <w:tcW w:w="1301" w:type="dxa"/>
            <w:shd w:val="clear" w:color="auto" w:fill="auto"/>
            <w:vAlign w:val="center"/>
          </w:tcPr>
          <w:p w14:paraId="6562F18A"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1FD92B61" w14:textId="77777777" w:rsidR="00245E28" w:rsidRPr="00B712F2" w:rsidRDefault="00245E28" w:rsidP="00BF70AC">
            <w:pPr>
              <w:jc w:val="center"/>
              <w:rPr>
                <w:iCs/>
              </w:rPr>
            </w:pPr>
          </w:p>
        </w:tc>
      </w:tr>
      <w:tr w:rsidR="00245E28" w:rsidRPr="00B712F2" w14:paraId="29F03CA3" w14:textId="77777777" w:rsidTr="00BF70AC">
        <w:trPr>
          <w:trHeight w:val="198"/>
        </w:trPr>
        <w:tc>
          <w:tcPr>
            <w:tcW w:w="826" w:type="dxa"/>
            <w:shd w:val="clear" w:color="auto" w:fill="auto"/>
            <w:vAlign w:val="center"/>
          </w:tcPr>
          <w:p w14:paraId="6AC686AF" w14:textId="21F595C7" w:rsidR="00245E28" w:rsidRPr="00B712F2" w:rsidRDefault="00E318FF" w:rsidP="00BF70AC">
            <w:pPr>
              <w:tabs>
                <w:tab w:val="center" w:pos="4153"/>
                <w:tab w:val="right" w:pos="8306"/>
              </w:tabs>
              <w:jc w:val="center"/>
            </w:pPr>
            <w:r>
              <w:t>94.</w:t>
            </w:r>
          </w:p>
        </w:tc>
        <w:tc>
          <w:tcPr>
            <w:tcW w:w="5885" w:type="dxa"/>
            <w:shd w:val="clear" w:color="auto" w:fill="auto"/>
            <w:vAlign w:val="center"/>
          </w:tcPr>
          <w:p w14:paraId="5D29D917" w14:textId="77777777" w:rsidR="00245E28" w:rsidRPr="00B712F2" w:rsidRDefault="00245E28" w:rsidP="00BF70AC">
            <w:pPr>
              <w:rPr>
                <w:iCs/>
              </w:rPr>
            </w:pPr>
            <w:r w:rsidRPr="00B712F2">
              <w:rPr>
                <w:iCs/>
              </w:rPr>
              <w:t xml:space="preserve">Kompozītmateriāla plāksne “Piebrauktuve ugunsdzēsības transportam” 20 cm x 40 cm </w:t>
            </w:r>
          </w:p>
        </w:tc>
        <w:tc>
          <w:tcPr>
            <w:tcW w:w="1301" w:type="dxa"/>
            <w:shd w:val="clear" w:color="auto" w:fill="auto"/>
            <w:vAlign w:val="center"/>
          </w:tcPr>
          <w:p w14:paraId="297A2864"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4E6C406C" w14:textId="77777777" w:rsidR="00245E28" w:rsidRPr="00B712F2" w:rsidRDefault="00245E28" w:rsidP="00BF70AC">
            <w:pPr>
              <w:jc w:val="center"/>
              <w:rPr>
                <w:iCs/>
              </w:rPr>
            </w:pPr>
          </w:p>
        </w:tc>
      </w:tr>
      <w:tr w:rsidR="00245E28" w:rsidRPr="00B712F2" w14:paraId="343BB849" w14:textId="77777777" w:rsidTr="00BF70AC">
        <w:trPr>
          <w:trHeight w:val="198"/>
        </w:trPr>
        <w:tc>
          <w:tcPr>
            <w:tcW w:w="826" w:type="dxa"/>
            <w:shd w:val="clear" w:color="auto" w:fill="auto"/>
            <w:vAlign w:val="center"/>
          </w:tcPr>
          <w:p w14:paraId="0053050C" w14:textId="0A4F22CE" w:rsidR="00245E28" w:rsidRPr="00B712F2" w:rsidRDefault="00E318FF" w:rsidP="00BF70AC">
            <w:pPr>
              <w:tabs>
                <w:tab w:val="center" w:pos="4153"/>
                <w:tab w:val="right" w:pos="8306"/>
              </w:tabs>
              <w:jc w:val="center"/>
            </w:pPr>
            <w:r>
              <w:t>95.</w:t>
            </w:r>
          </w:p>
        </w:tc>
        <w:tc>
          <w:tcPr>
            <w:tcW w:w="5885" w:type="dxa"/>
            <w:shd w:val="clear" w:color="auto" w:fill="auto"/>
            <w:vAlign w:val="center"/>
          </w:tcPr>
          <w:p w14:paraId="0BF549F2" w14:textId="77777777" w:rsidR="00245E28" w:rsidRPr="00B712F2" w:rsidRDefault="00245E28" w:rsidP="00BF70AC">
            <w:pPr>
              <w:rPr>
                <w:iCs/>
              </w:rPr>
            </w:pPr>
            <w:r w:rsidRPr="00B712F2">
              <w:rPr>
                <w:iCs/>
              </w:rPr>
              <w:t>Teritorijas ugunsdzēsības ūdens ņemšanas vietu shēma (ūdens izturīga) 1 m x 1 m</w:t>
            </w:r>
            <w:r>
              <w:rPr>
                <w:iCs/>
              </w:rPr>
              <w:t xml:space="preserve"> (objekta apsekošana – ja nepieciešams), cenā iekļauta rasēšana un druka</w:t>
            </w:r>
          </w:p>
        </w:tc>
        <w:tc>
          <w:tcPr>
            <w:tcW w:w="1301" w:type="dxa"/>
            <w:shd w:val="clear" w:color="auto" w:fill="auto"/>
            <w:vAlign w:val="center"/>
          </w:tcPr>
          <w:p w14:paraId="5C227F50" w14:textId="77777777" w:rsidR="00245E28" w:rsidRPr="00B712F2" w:rsidRDefault="00245E28" w:rsidP="00BF70AC">
            <w:pPr>
              <w:jc w:val="center"/>
              <w:rPr>
                <w:bCs/>
                <w:color w:val="000000" w:themeColor="text1"/>
              </w:rPr>
            </w:pPr>
            <w:r w:rsidRPr="00B712F2">
              <w:rPr>
                <w:bCs/>
                <w:color w:val="000000" w:themeColor="text1"/>
              </w:rPr>
              <w:t>gab.</w:t>
            </w:r>
          </w:p>
        </w:tc>
        <w:tc>
          <w:tcPr>
            <w:tcW w:w="1841" w:type="dxa"/>
            <w:shd w:val="clear" w:color="auto" w:fill="auto"/>
            <w:vAlign w:val="center"/>
          </w:tcPr>
          <w:p w14:paraId="327B0356" w14:textId="77777777" w:rsidR="00245E28" w:rsidRPr="00B712F2" w:rsidRDefault="00245E28" w:rsidP="00BF70AC">
            <w:pPr>
              <w:jc w:val="center"/>
              <w:rPr>
                <w:iCs/>
              </w:rPr>
            </w:pPr>
          </w:p>
        </w:tc>
      </w:tr>
      <w:tr w:rsidR="00245E28" w:rsidRPr="00B712F2" w14:paraId="141E95F1" w14:textId="77777777" w:rsidTr="00BF70AC">
        <w:trPr>
          <w:trHeight w:val="198"/>
        </w:trPr>
        <w:tc>
          <w:tcPr>
            <w:tcW w:w="826" w:type="dxa"/>
            <w:shd w:val="clear" w:color="auto" w:fill="auto"/>
            <w:vAlign w:val="center"/>
          </w:tcPr>
          <w:p w14:paraId="72198B47" w14:textId="1FA8EFD1" w:rsidR="00245E28" w:rsidRPr="00B712F2" w:rsidRDefault="00E318FF" w:rsidP="00BF70AC">
            <w:pPr>
              <w:tabs>
                <w:tab w:val="center" w:pos="4153"/>
                <w:tab w:val="right" w:pos="8306"/>
              </w:tabs>
              <w:jc w:val="center"/>
            </w:pPr>
            <w:r>
              <w:t>96.</w:t>
            </w:r>
          </w:p>
        </w:tc>
        <w:tc>
          <w:tcPr>
            <w:tcW w:w="5885" w:type="dxa"/>
            <w:shd w:val="clear" w:color="auto" w:fill="auto"/>
            <w:vAlign w:val="center"/>
          </w:tcPr>
          <w:p w14:paraId="59011CED" w14:textId="77777777" w:rsidR="00245E28" w:rsidRPr="00B712F2" w:rsidRDefault="00245E28" w:rsidP="00BF70AC">
            <w:pPr>
              <w:rPr>
                <w:iCs/>
              </w:rPr>
            </w:pPr>
            <w:r w:rsidRPr="00B712F2">
              <w:rPr>
                <w:iCs/>
              </w:rPr>
              <w:t>Teritorijas ugunsdzēsības ūdens ņemšanas vietu shēma (ūdens izturīga) 1.5 m x 1.5 m</w:t>
            </w:r>
            <w:r>
              <w:rPr>
                <w:iCs/>
              </w:rPr>
              <w:t xml:space="preserve"> (objekta apsekošana – ja nepieciešams), cenā iekļauta rasēšana un druka</w:t>
            </w:r>
          </w:p>
        </w:tc>
        <w:tc>
          <w:tcPr>
            <w:tcW w:w="1301" w:type="dxa"/>
            <w:shd w:val="clear" w:color="auto" w:fill="auto"/>
            <w:vAlign w:val="center"/>
          </w:tcPr>
          <w:p w14:paraId="1ABF8CF0"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418E88B0" w14:textId="77777777" w:rsidR="00245E28" w:rsidRPr="00B712F2" w:rsidRDefault="00245E28" w:rsidP="00BF70AC">
            <w:pPr>
              <w:jc w:val="center"/>
              <w:rPr>
                <w:iCs/>
              </w:rPr>
            </w:pPr>
          </w:p>
        </w:tc>
      </w:tr>
      <w:tr w:rsidR="00245E28" w:rsidRPr="00B712F2" w14:paraId="37F0FCE9" w14:textId="77777777" w:rsidTr="00BF70AC">
        <w:trPr>
          <w:trHeight w:val="198"/>
        </w:trPr>
        <w:tc>
          <w:tcPr>
            <w:tcW w:w="826" w:type="dxa"/>
            <w:shd w:val="clear" w:color="auto" w:fill="auto"/>
            <w:vAlign w:val="center"/>
          </w:tcPr>
          <w:p w14:paraId="746AF565" w14:textId="1AA24C55" w:rsidR="00245E28" w:rsidRPr="00B712F2" w:rsidRDefault="00E318FF" w:rsidP="00BF70AC">
            <w:pPr>
              <w:tabs>
                <w:tab w:val="center" w:pos="4153"/>
                <w:tab w:val="right" w:pos="8306"/>
              </w:tabs>
              <w:jc w:val="center"/>
            </w:pPr>
            <w:r>
              <w:t>97.</w:t>
            </w:r>
          </w:p>
        </w:tc>
        <w:tc>
          <w:tcPr>
            <w:tcW w:w="5885" w:type="dxa"/>
            <w:shd w:val="clear" w:color="auto" w:fill="auto"/>
            <w:vAlign w:val="center"/>
          </w:tcPr>
          <w:p w14:paraId="46552265" w14:textId="77777777" w:rsidR="00245E28" w:rsidRPr="00B712F2" w:rsidRDefault="00245E28" w:rsidP="00BF70AC">
            <w:pPr>
              <w:rPr>
                <w:iCs/>
                <w:highlight w:val="yellow"/>
              </w:rPr>
            </w:pPr>
            <w:r w:rsidRPr="00B712F2">
              <w:rPr>
                <w:iCs/>
              </w:rPr>
              <w:t>Ugunsdzēsības ūdensvada marķējuma uzlīme (1 m)</w:t>
            </w:r>
          </w:p>
        </w:tc>
        <w:tc>
          <w:tcPr>
            <w:tcW w:w="1301" w:type="dxa"/>
            <w:shd w:val="clear" w:color="auto" w:fill="auto"/>
            <w:vAlign w:val="center"/>
          </w:tcPr>
          <w:p w14:paraId="4B155C86" w14:textId="77777777" w:rsidR="00245E28" w:rsidRPr="00B712F2" w:rsidRDefault="00245E28" w:rsidP="00BF70AC">
            <w:pPr>
              <w:jc w:val="center"/>
              <w:rPr>
                <w:iCs/>
              </w:rPr>
            </w:pPr>
            <w:r w:rsidRPr="00B712F2">
              <w:rPr>
                <w:color w:val="000000"/>
              </w:rPr>
              <w:t>gab.</w:t>
            </w:r>
          </w:p>
        </w:tc>
        <w:tc>
          <w:tcPr>
            <w:tcW w:w="1841" w:type="dxa"/>
            <w:shd w:val="clear" w:color="auto" w:fill="auto"/>
            <w:vAlign w:val="center"/>
          </w:tcPr>
          <w:p w14:paraId="0D8B66BC" w14:textId="77777777" w:rsidR="00245E28" w:rsidRPr="00B712F2" w:rsidRDefault="00245E28" w:rsidP="00BF70AC">
            <w:pPr>
              <w:jc w:val="center"/>
              <w:rPr>
                <w:iCs/>
              </w:rPr>
            </w:pPr>
          </w:p>
        </w:tc>
      </w:tr>
      <w:tr w:rsidR="00245E28" w:rsidRPr="00B712F2" w14:paraId="194A486A" w14:textId="77777777" w:rsidTr="00BF70AC">
        <w:trPr>
          <w:trHeight w:val="198"/>
        </w:trPr>
        <w:tc>
          <w:tcPr>
            <w:tcW w:w="826" w:type="dxa"/>
            <w:shd w:val="clear" w:color="auto" w:fill="auto"/>
            <w:vAlign w:val="center"/>
          </w:tcPr>
          <w:p w14:paraId="33233C7B" w14:textId="6EA97A38" w:rsidR="00245E28" w:rsidRPr="00B712F2" w:rsidRDefault="00E318FF" w:rsidP="00BF70AC">
            <w:pPr>
              <w:tabs>
                <w:tab w:val="center" w:pos="4153"/>
                <w:tab w:val="right" w:pos="8306"/>
              </w:tabs>
              <w:jc w:val="center"/>
            </w:pPr>
            <w:r>
              <w:t>98</w:t>
            </w:r>
            <w:r w:rsidR="00D262B1">
              <w:t>.</w:t>
            </w:r>
          </w:p>
        </w:tc>
        <w:tc>
          <w:tcPr>
            <w:tcW w:w="5885" w:type="dxa"/>
            <w:shd w:val="clear" w:color="auto" w:fill="auto"/>
            <w:vAlign w:val="center"/>
          </w:tcPr>
          <w:p w14:paraId="69D3F93F" w14:textId="77777777" w:rsidR="00245E28" w:rsidRPr="00B712F2" w:rsidRDefault="00245E28" w:rsidP="00BF70AC">
            <w:r w:rsidRPr="00B712F2">
              <w:t>Uzlīme – informācija par veikto iekšējā ugunsdzēsības ūdensvada krāna un tā aprīkojuma pārbaudi</w:t>
            </w:r>
          </w:p>
        </w:tc>
        <w:tc>
          <w:tcPr>
            <w:tcW w:w="1301" w:type="dxa"/>
            <w:shd w:val="clear" w:color="auto" w:fill="auto"/>
            <w:vAlign w:val="center"/>
          </w:tcPr>
          <w:p w14:paraId="040DD96E"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25B07E3" w14:textId="77777777" w:rsidR="00245E28" w:rsidRPr="00B712F2" w:rsidRDefault="00245E28" w:rsidP="00BF70AC">
            <w:pPr>
              <w:jc w:val="center"/>
            </w:pPr>
          </w:p>
        </w:tc>
      </w:tr>
      <w:tr w:rsidR="00245E28" w:rsidRPr="00B712F2" w14:paraId="263BFE4A" w14:textId="77777777" w:rsidTr="00BF70AC">
        <w:trPr>
          <w:trHeight w:val="198"/>
        </w:trPr>
        <w:tc>
          <w:tcPr>
            <w:tcW w:w="826" w:type="dxa"/>
            <w:shd w:val="clear" w:color="auto" w:fill="auto"/>
            <w:vAlign w:val="center"/>
          </w:tcPr>
          <w:p w14:paraId="51C8BFC8" w14:textId="46AFECAF" w:rsidR="00245E28" w:rsidRPr="00B712F2" w:rsidRDefault="00D262B1" w:rsidP="00BF70AC">
            <w:pPr>
              <w:tabs>
                <w:tab w:val="center" w:pos="4153"/>
                <w:tab w:val="right" w:pos="8306"/>
              </w:tabs>
              <w:jc w:val="center"/>
            </w:pPr>
            <w:r>
              <w:t>99.</w:t>
            </w:r>
          </w:p>
        </w:tc>
        <w:tc>
          <w:tcPr>
            <w:tcW w:w="5885" w:type="dxa"/>
            <w:shd w:val="clear" w:color="auto" w:fill="auto"/>
            <w:vAlign w:val="center"/>
          </w:tcPr>
          <w:p w14:paraId="1D723B1E" w14:textId="77777777" w:rsidR="00245E28" w:rsidRPr="00B712F2" w:rsidRDefault="00245E28" w:rsidP="00BF70AC">
            <w:r w:rsidRPr="00B712F2">
              <w:t>Uzlīme par ugunsdzēsības aparāta tehniskā stāvokļa vizuālo apskati (novērtējumu)</w:t>
            </w:r>
          </w:p>
        </w:tc>
        <w:tc>
          <w:tcPr>
            <w:tcW w:w="1301" w:type="dxa"/>
            <w:shd w:val="clear" w:color="auto" w:fill="auto"/>
            <w:vAlign w:val="center"/>
          </w:tcPr>
          <w:p w14:paraId="4252B11C"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79615663" w14:textId="77777777" w:rsidR="00245E28" w:rsidRPr="00B712F2" w:rsidRDefault="00245E28" w:rsidP="00BF70AC">
            <w:pPr>
              <w:jc w:val="center"/>
            </w:pPr>
          </w:p>
        </w:tc>
      </w:tr>
      <w:tr w:rsidR="00245E28" w:rsidRPr="00B712F2" w14:paraId="7400BB80" w14:textId="77777777" w:rsidTr="00BF70AC">
        <w:trPr>
          <w:trHeight w:val="198"/>
        </w:trPr>
        <w:tc>
          <w:tcPr>
            <w:tcW w:w="826" w:type="dxa"/>
            <w:shd w:val="clear" w:color="auto" w:fill="auto"/>
            <w:vAlign w:val="center"/>
          </w:tcPr>
          <w:p w14:paraId="66972D21" w14:textId="738EF291" w:rsidR="00245E28" w:rsidRPr="00B712F2" w:rsidRDefault="00D262B1" w:rsidP="00BF70AC">
            <w:pPr>
              <w:tabs>
                <w:tab w:val="center" w:pos="4153"/>
                <w:tab w:val="right" w:pos="8306"/>
              </w:tabs>
              <w:jc w:val="center"/>
            </w:pPr>
            <w:r>
              <w:t>100.</w:t>
            </w:r>
          </w:p>
        </w:tc>
        <w:tc>
          <w:tcPr>
            <w:tcW w:w="5885" w:type="dxa"/>
            <w:shd w:val="clear" w:color="auto" w:fill="auto"/>
            <w:vAlign w:val="center"/>
          </w:tcPr>
          <w:p w14:paraId="50AB396F" w14:textId="77777777" w:rsidR="00245E28" w:rsidRPr="00B712F2" w:rsidRDefault="00245E28" w:rsidP="00BF70AC">
            <w:r w:rsidRPr="00B712F2">
              <w:t>Luminiscējoša norāde stāva kārtas numurs, 25 x 25 cm</w:t>
            </w:r>
          </w:p>
        </w:tc>
        <w:tc>
          <w:tcPr>
            <w:tcW w:w="1301" w:type="dxa"/>
            <w:shd w:val="clear" w:color="auto" w:fill="auto"/>
            <w:vAlign w:val="center"/>
          </w:tcPr>
          <w:p w14:paraId="53C7271F"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1A34BB43" w14:textId="77777777" w:rsidR="00245E28" w:rsidRPr="00B712F2" w:rsidRDefault="00245E28" w:rsidP="00BF70AC">
            <w:pPr>
              <w:jc w:val="center"/>
            </w:pPr>
          </w:p>
        </w:tc>
      </w:tr>
      <w:tr w:rsidR="00245E28" w:rsidRPr="00B712F2" w14:paraId="3CD74890" w14:textId="77777777" w:rsidTr="00BF70AC">
        <w:trPr>
          <w:trHeight w:val="198"/>
        </w:trPr>
        <w:tc>
          <w:tcPr>
            <w:tcW w:w="826" w:type="dxa"/>
            <w:shd w:val="clear" w:color="auto" w:fill="auto"/>
            <w:vAlign w:val="center"/>
          </w:tcPr>
          <w:p w14:paraId="5B260640" w14:textId="0F5C55DE" w:rsidR="00245E28" w:rsidRPr="00B712F2" w:rsidRDefault="00CB5644" w:rsidP="00BF70AC">
            <w:pPr>
              <w:tabs>
                <w:tab w:val="center" w:pos="4153"/>
                <w:tab w:val="right" w:pos="8306"/>
              </w:tabs>
              <w:jc w:val="center"/>
            </w:pPr>
            <w:r>
              <w:t>101.</w:t>
            </w:r>
          </w:p>
        </w:tc>
        <w:tc>
          <w:tcPr>
            <w:tcW w:w="5885" w:type="dxa"/>
            <w:shd w:val="clear" w:color="auto" w:fill="auto"/>
            <w:vAlign w:val="center"/>
          </w:tcPr>
          <w:p w14:paraId="5CCA9CB1" w14:textId="77777777" w:rsidR="00245E28" w:rsidRPr="00B712F2" w:rsidRDefault="00245E28" w:rsidP="00BF70AC">
            <w:r w:rsidRPr="00B712F2">
              <w:t>Uzlīme “cipars no 1 līdz 9”, 12 cm x 9 cm (+/- 2 cm)</w:t>
            </w:r>
          </w:p>
        </w:tc>
        <w:tc>
          <w:tcPr>
            <w:tcW w:w="1301" w:type="dxa"/>
            <w:shd w:val="clear" w:color="auto" w:fill="auto"/>
            <w:vAlign w:val="center"/>
          </w:tcPr>
          <w:p w14:paraId="63EA0B2A"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4BB346F" w14:textId="77777777" w:rsidR="00245E28" w:rsidRPr="00B712F2" w:rsidRDefault="00245E28" w:rsidP="00BF70AC">
            <w:pPr>
              <w:jc w:val="center"/>
            </w:pPr>
          </w:p>
        </w:tc>
      </w:tr>
      <w:tr w:rsidR="00245E28" w:rsidRPr="00B712F2" w14:paraId="4C19604E" w14:textId="77777777" w:rsidTr="00BF70AC">
        <w:trPr>
          <w:trHeight w:val="198"/>
        </w:trPr>
        <w:tc>
          <w:tcPr>
            <w:tcW w:w="826" w:type="dxa"/>
            <w:shd w:val="clear" w:color="auto" w:fill="auto"/>
            <w:vAlign w:val="center"/>
          </w:tcPr>
          <w:p w14:paraId="2A0785AB" w14:textId="4CF96440" w:rsidR="00245E28" w:rsidRPr="00B712F2" w:rsidRDefault="00CB5644" w:rsidP="00BF70AC">
            <w:pPr>
              <w:tabs>
                <w:tab w:val="center" w:pos="4153"/>
                <w:tab w:val="right" w:pos="8306"/>
              </w:tabs>
              <w:jc w:val="center"/>
            </w:pPr>
            <w:r>
              <w:t>102.</w:t>
            </w:r>
          </w:p>
        </w:tc>
        <w:tc>
          <w:tcPr>
            <w:tcW w:w="5885" w:type="dxa"/>
            <w:shd w:val="clear" w:color="auto" w:fill="auto"/>
            <w:vAlign w:val="center"/>
          </w:tcPr>
          <w:p w14:paraId="7D9FC44A" w14:textId="77777777" w:rsidR="00245E28" w:rsidRPr="00B712F2" w:rsidRDefault="00245E28" w:rsidP="00BF70AC">
            <w:r w:rsidRPr="00B712F2">
              <w:t>Ugunsaizsardzības sistēmas iedarbošanās gadījumu un bojājumu uzskaites žurnāls, saskaņā ar Ministru kabineta 2016. gada 19. aprīļa noteikumu Nr. 238 “Ugunsdrošības noteikumi” 9. pielikuma prasībām, A4 izmērs</w:t>
            </w:r>
          </w:p>
        </w:tc>
        <w:tc>
          <w:tcPr>
            <w:tcW w:w="1301" w:type="dxa"/>
            <w:shd w:val="clear" w:color="auto" w:fill="auto"/>
            <w:vAlign w:val="center"/>
          </w:tcPr>
          <w:p w14:paraId="753A3C8C"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5631B5D4" w14:textId="77777777" w:rsidR="00245E28" w:rsidRPr="00B712F2" w:rsidRDefault="00245E28" w:rsidP="00BF70AC">
            <w:pPr>
              <w:jc w:val="center"/>
            </w:pPr>
          </w:p>
        </w:tc>
      </w:tr>
      <w:tr w:rsidR="00245E28" w:rsidRPr="00B712F2" w14:paraId="677E1843" w14:textId="77777777" w:rsidTr="00BF70AC">
        <w:trPr>
          <w:trHeight w:val="198"/>
        </w:trPr>
        <w:tc>
          <w:tcPr>
            <w:tcW w:w="826" w:type="dxa"/>
            <w:shd w:val="clear" w:color="auto" w:fill="auto"/>
            <w:vAlign w:val="center"/>
          </w:tcPr>
          <w:p w14:paraId="04906575" w14:textId="6E002E3F" w:rsidR="00245E28" w:rsidRPr="00B712F2" w:rsidRDefault="00CB5644" w:rsidP="00BF70AC">
            <w:pPr>
              <w:tabs>
                <w:tab w:val="center" w:pos="4153"/>
                <w:tab w:val="right" w:pos="8306"/>
              </w:tabs>
              <w:jc w:val="center"/>
            </w:pPr>
            <w:r>
              <w:t>103.</w:t>
            </w:r>
          </w:p>
        </w:tc>
        <w:tc>
          <w:tcPr>
            <w:tcW w:w="5885" w:type="dxa"/>
            <w:shd w:val="clear" w:color="auto" w:fill="auto"/>
            <w:vAlign w:val="center"/>
          </w:tcPr>
          <w:p w14:paraId="3290FA2B" w14:textId="77777777" w:rsidR="00245E28" w:rsidRPr="00B712F2" w:rsidRDefault="00245E28" w:rsidP="00BF70AC">
            <w:r w:rsidRPr="00B712F2">
              <w:t xml:space="preserve">Evakuācijas </w:t>
            </w:r>
            <w:proofErr w:type="spellStart"/>
            <w:r w:rsidRPr="00B712F2">
              <w:t>avārijapgaismes</w:t>
            </w:r>
            <w:proofErr w:type="spellEnd"/>
            <w:r w:rsidRPr="00B712F2">
              <w:t xml:space="preserve"> pārbaužu, remontdarbu un bojājumu uzskaites žurnāls, A4 izmērs, saskaņā ar F. pielikumu, LVS 446:2021 «Ugunsdrošībai un civilajai aizsardzībai lietojamās drošības zīmes un </w:t>
            </w:r>
            <w:proofErr w:type="spellStart"/>
            <w:r w:rsidRPr="00B712F2">
              <w:t>signālkrāsojums</w:t>
            </w:r>
            <w:proofErr w:type="spellEnd"/>
            <w:r w:rsidRPr="00B712F2">
              <w:t>»</w:t>
            </w:r>
          </w:p>
        </w:tc>
        <w:tc>
          <w:tcPr>
            <w:tcW w:w="1301" w:type="dxa"/>
            <w:shd w:val="clear" w:color="auto" w:fill="auto"/>
            <w:vAlign w:val="center"/>
          </w:tcPr>
          <w:p w14:paraId="7EDA1417"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0F41B9B5" w14:textId="77777777" w:rsidR="00245E28" w:rsidRPr="00B712F2" w:rsidRDefault="00245E28" w:rsidP="00BF70AC">
            <w:pPr>
              <w:jc w:val="center"/>
            </w:pPr>
          </w:p>
        </w:tc>
      </w:tr>
      <w:tr w:rsidR="00245E28" w:rsidRPr="00B712F2" w14:paraId="41F13F7F" w14:textId="77777777" w:rsidTr="00BF70AC">
        <w:trPr>
          <w:trHeight w:val="198"/>
        </w:trPr>
        <w:tc>
          <w:tcPr>
            <w:tcW w:w="826" w:type="dxa"/>
            <w:shd w:val="clear" w:color="auto" w:fill="auto"/>
            <w:vAlign w:val="center"/>
          </w:tcPr>
          <w:p w14:paraId="6B75B56D" w14:textId="4879F5B0" w:rsidR="00245E28" w:rsidRPr="00B712F2" w:rsidRDefault="00CB5644" w:rsidP="00BF70AC">
            <w:pPr>
              <w:tabs>
                <w:tab w:val="center" w:pos="4153"/>
                <w:tab w:val="right" w:pos="8306"/>
              </w:tabs>
              <w:jc w:val="center"/>
            </w:pPr>
            <w:r>
              <w:t>104.</w:t>
            </w:r>
          </w:p>
        </w:tc>
        <w:tc>
          <w:tcPr>
            <w:tcW w:w="5885" w:type="dxa"/>
            <w:shd w:val="clear" w:color="auto" w:fill="auto"/>
            <w:vAlign w:val="center"/>
          </w:tcPr>
          <w:p w14:paraId="1DBE16CD" w14:textId="77777777" w:rsidR="00245E28" w:rsidRPr="00B712F2" w:rsidRDefault="00245E28" w:rsidP="00BF70AC">
            <w:r w:rsidRPr="00B712F2">
              <w:t xml:space="preserve">Portatīvais gāzu detektors. Dažāda veida deggāzes, sašķidrinātas naftas gāzes (butāns, propāns, ko izmanto normālos un mini cilindros), sašķidrinātas dabasgāzes (metāns), t.sk. pilsētas gāzes noteikšanai Trauksmes signāls ne mazāk kā 85 </w:t>
            </w:r>
            <w:proofErr w:type="spellStart"/>
            <w:r w:rsidRPr="00B712F2">
              <w:t>dB</w:t>
            </w:r>
            <w:proofErr w:type="spellEnd"/>
            <w:r w:rsidRPr="00B712F2">
              <w:t>. Darba temperatūra ne mazāk kā robežās: –10°C līdz 50°C. Pieļaujamais mitruma līmenis ne mazāk kā 95% RH. Jābūt sertificētam atbilstoši standartam CE, EN 50194:2000, EN60950:2006.</w:t>
            </w:r>
          </w:p>
        </w:tc>
        <w:tc>
          <w:tcPr>
            <w:tcW w:w="1301" w:type="dxa"/>
            <w:shd w:val="clear" w:color="auto" w:fill="auto"/>
            <w:vAlign w:val="center"/>
          </w:tcPr>
          <w:p w14:paraId="207D8839"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0ADFACB5" w14:textId="77777777" w:rsidR="00245E28" w:rsidRPr="00B712F2" w:rsidRDefault="00245E28" w:rsidP="00BF70AC">
            <w:pPr>
              <w:jc w:val="center"/>
            </w:pPr>
          </w:p>
        </w:tc>
      </w:tr>
      <w:tr w:rsidR="00245E28" w:rsidRPr="00B712F2" w14:paraId="1128C047" w14:textId="77777777" w:rsidTr="00BF70AC">
        <w:trPr>
          <w:trHeight w:val="198"/>
        </w:trPr>
        <w:tc>
          <w:tcPr>
            <w:tcW w:w="826" w:type="dxa"/>
            <w:shd w:val="clear" w:color="auto" w:fill="auto"/>
            <w:vAlign w:val="center"/>
          </w:tcPr>
          <w:p w14:paraId="5F1DB743" w14:textId="0762A4D4" w:rsidR="00245E28" w:rsidRPr="00B712F2" w:rsidRDefault="00CB5644" w:rsidP="00BF70AC">
            <w:pPr>
              <w:tabs>
                <w:tab w:val="center" w:pos="4153"/>
                <w:tab w:val="right" w:pos="8306"/>
              </w:tabs>
              <w:jc w:val="center"/>
            </w:pPr>
            <w:r>
              <w:t>105.</w:t>
            </w:r>
          </w:p>
        </w:tc>
        <w:tc>
          <w:tcPr>
            <w:tcW w:w="5885" w:type="dxa"/>
            <w:shd w:val="clear" w:color="auto" w:fill="auto"/>
            <w:vAlign w:val="center"/>
          </w:tcPr>
          <w:p w14:paraId="120C7429" w14:textId="77777777" w:rsidR="00245E28" w:rsidRPr="00B712F2" w:rsidRDefault="00245E28" w:rsidP="00BF70AC">
            <w:r w:rsidRPr="00B712F2">
              <w:t xml:space="preserve">Dūmu detektoru testeris – aerosols, 150 ml (+/- 50 ml), ar </w:t>
            </w:r>
            <w:proofErr w:type="spellStart"/>
            <w:r w:rsidRPr="00B712F2">
              <w:t>dispenseri</w:t>
            </w:r>
            <w:proofErr w:type="spellEnd"/>
            <w:r w:rsidRPr="00B712F2">
              <w:t xml:space="preserve"> aerosola pildījuma novadīšanai uz dūmu detektoru</w:t>
            </w:r>
          </w:p>
        </w:tc>
        <w:tc>
          <w:tcPr>
            <w:tcW w:w="1301" w:type="dxa"/>
            <w:shd w:val="clear" w:color="auto" w:fill="auto"/>
            <w:vAlign w:val="center"/>
          </w:tcPr>
          <w:p w14:paraId="02D1152D" w14:textId="77777777" w:rsidR="00245E28" w:rsidRPr="00B712F2" w:rsidRDefault="00245E28" w:rsidP="00BF70AC">
            <w:pPr>
              <w:jc w:val="center"/>
            </w:pPr>
            <w:r w:rsidRPr="00B712F2">
              <w:rPr>
                <w:color w:val="000000"/>
              </w:rPr>
              <w:t>gab.</w:t>
            </w:r>
          </w:p>
        </w:tc>
        <w:tc>
          <w:tcPr>
            <w:tcW w:w="1841" w:type="dxa"/>
            <w:shd w:val="clear" w:color="auto" w:fill="auto"/>
            <w:vAlign w:val="center"/>
          </w:tcPr>
          <w:p w14:paraId="2A260F61" w14:textId="77777777" w:rsidR="00245E28" w:rsidRPr="00B712F2" w:rsidRDefault="00245E28" w:rsidP="00BF70AC">
            <w:pPr>
              <w:jc w:val="center"/>
            </w:pPr>
          </w:p>
        </w:tc>
      </w:tr>
      <w:tr w:rsidR="00245E28" w:rsidRPr="00B712F2" w14:paraId="799D0E19" w14:textId="77777777" w:rsidTr="00BF70AC">
        <w:trPr>
          <w:trHeight w:val="198"/>
        </w:trPr>
        <w:tc>
          <w:tcPr>
            <w:tcW w:w="826" w:type="dxa"/>
            <w:shd w:val="clear" w:color="auto" w:fill="auto"/>
            <w:vAlign w:val="center"/>
          </w:tcPr>
          <w:p w14:paraId="63652B93" w14:textId="5B81BF5E" w:rsidR="00245E28" w:rsidRPr="00B712F2" w:rsidRDefault="00CB5644" w:rsidP="00BF70AC">
            <w:pPr>
              <w:tabs>
                <w:tab w:val="center" w:pos="4153"/>
                <w:tab w:val="right" w:pos="8306"/>
              </w:tabs>
              <w:jc w:val="center"/>
            </w:pPr>
            <w:r>
              <w:t>106.</w:t>
            </w:r>
          </w:p>
        </w:tc>
        <w:tc>
          <w:tcPr>
            <w:tcW w:w="5885" w:type="dxa"/>
            <w:shd w:val="clear" w:color="auto" w:fill="auto"/>
            <w:vAlign w:val="center"/>
          </w:tcPr>
          <w:p w14:paraId="3B4580B1" w14:textId="77777777" w:rsidR="00245E28" w:rsidRPr="00B712F2" w:rsidRDefault="00245E28" w:rsidP="00BF70AC">
            <w:r w:rsidRPr="00B712F2">
              <w:t xml:space="preserve">Evakuācijas plāna izstrāde pēc objekta apsekošanas un ugunsdzēsības līdzekļu atbilstības </w:t>
            </w:r>
            <w:proofErr w:type="spellStart"/>
            <w:r w:rsidRPr="00B712F2">
              <w:t>izvērtējuma</w:t>
            </w:r>
            <w:proofErr w:type="spellEnd"/>
            <w:r w:rsidRPr="00B712F2">
              <w:rPr>
                <w:color w:val="FF0000"/>
              </w:rPr>
              <w:t>**</w:t>
            </w:r>
          </w:p>
        </w:tc>
        <w:tc>
          <w:tcPr>
            <w:tcW w:w="1301" w:type="dxa"/>
            <w:shd w:val="clear" w:color="auto" w:fill="auto"/>
            <w:vAlign w:val="center"/>
          </w:tcPr>
          <w:p w14:paraId="7466DB6B"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28FC7EE6" w14:textId="77777777" w:rsidR="00245E28" w:rsidRPr="00B712F2" w:rsidRDefault="00245E28" w:rsidP="00BF70AC">
            <w:pPr>
              <w:jc w:val="center"/>
            </w:pPr>
          </w:p>
        </w:tc>
      </w:tr>
      <w:tr w:rsidR="00245E28" w:rsidRPr="00B712F2" w14:paraId="51AF0184" w14:textId="77777777" w:rsidTr="00BF70AC">
        <w:trPr>
          <w:trHeight w:val="198"/>
        </w:trPr>
        <w:tc>
          <w:tcPr>
            <w:tcW w:w="826" w:type="dxa"/>
            <w:shd w:val="clear" w:color="auto" w:fill="auto"/>
            <w:vAlign w:val="center"/>
          </w:tcPr>
          <w:p w14:paraId="1932DF67" w14:textId="7D8EDBB8" w:rsidR="00245E28" w:rsidRPr="00B712F2" w:rsidRDefault="00CB5644" w:rsidP="00BF70AC">
            <w:pPr>
              <w:tabs>
                <w:tab w:val="center" w:pos="4153"/>
                <w:tab w:val="right" w:pos="8306"/>
              </w:tabs>
              <w:jc w:val="center"/>
            </w:pPr>
            <w:r>
              <w:t>107.</w:t>
            </w:r>
          </w:p>
        </w:tc>
        <w:tc>
          <w:tcPr>
            <w:tcW w:w="5885" w:type="dxa"/>
            <w:shd w:val="clear" w:color="auto" w:fill="auto"/>
            <w:vAlign w:val="center"/>
          </w:tcPr>
          <w:p w14:paraId="4FB131E2" w14:textId="77777777" w:rsidR="00245E28" w:rsidRPr="00B712F2" w:rsidRDefault="00245E28" w:rsidP="00BF70AC">
            <w:r w:rsidRPr="00B712F2">
              <w:t>Evakuācijas plāna druka uz luminiscējoša PVC 2mm (A3), 2 mcd/m² 22 °C ilgāk par 60 min</w:t>
            </w:r>
          </w:p>
        </w:tc>
        <w:tc>
          <w:tcPr>
            <w:tcW w:w="1301" w:type="dxa"/>
            <w:shd w:val="clear" w:color="auto" w:fill="auto"/>
            <w:vAlign w:val="center"/>
          </w:tcPr>
          <w:p w14:paraId="5BD37F2B"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5BC28D2E" w14:textId="77777777" w:rsidR="00245E28" w:rsidRPr="00B712F2" w:rsidRDefault="00245E28" w:rsidP="00BF70AC">
            <w:pPr>
              <w:jc w:val="center"/>
            </w:pPr>
          </w:p>
        </w:tc>
      </w:tr>
      <w:tr w:rsidR="00245E28" w:rsidRPr="00B712F2" w14:paraId="26197119" w14:textId="77777777" w:rsidTr="00BF70AC">
        <w:trPr>
          <w:trHeight w:val="198"/>
        </w:trPr>
        <w:tc>
          <w:tcPr>
            <w:tcW w:w="826" w:type="dxa"/>
            <w:shd w:val="clear" w:color="auto" w:fill="auto"/>
            <w:vAlign w:val="center"/>
          </w:tcPr>
          <w:p w14:paraId="41D9FCB2" w14:textId="7103D54F" w:rsidR="00245E28" w:rsidRPr="00D0503B" w:rsidRDefault="00CB5644" w:rsidP="00BF70AC">
            <w:pPr>
              <w:tabs>
                <w:tab w:val="center" w:pos="4153"/>
                <w:tab w:val="right" w:pos="8306"/>
              </w:tabs>
              <w:jc w:val="center"/>
            </w:pPr>
            <w:r w:rsidRPr="00D0503B">
              <w:lastRenderedPageBreak/>
              <w:t>108.</w:t>
            </w:r>
          </w:p>
        </w:tc>
        <w:tc>
          <w:tcPr>
            <w:tcW w:w="5885" w:type="dxa"/>
            <w:shd w:val="clear" w:color="auto" w:fill="auto"/>
            <w:vAlign w:val="center"/>
          </w:tcPr>
          <w:p w14:paraId="62C0070A" w14:textId="77777777" w:rsidR="00245E28" w:rsidRPr="00D0503B" w:rsidRDefault="00245E28" w:rsidP="00BF70AC">
            <w:r w:rsidRPr="00D0503B">
              <w:t>Evakuācijas plāna druka uz luminiscējoša PVC 2mm (A4), 2 mcd/m² 22 °C ilgāk par 60 min</w:t>
            </w:r>
          </w:p>
        </w:tc>
        <w:tc>
          <w:tcPr>
            <w:tcW w:w="1301" w:type="dxa"/>
            <w:shd w:val="clear" w:color="auto" w:fill="auto"/>
            <w:vAlign w:val="center"/>
          </w:tcPr>
          <w:p w14:paraId="7BDAE452" w14:textId="77777777" w:rsidR="00245E28" w:rsidRPr="00B712F2" w:rsidRDefault="00245E28" w:rsidP="00BF70AC">
            <w:pPr>
              <w:jc w:val="center"/>
              <w:rPr>
                <w:color w:val="000000"/>
              </w:rPr>
            </w:pPr>
            <w:r w:rsidRPr="00D0503B">
              <w:rPr>
                <w:color w:val="000000"/>
              </w:rPr>
              <w:t>gab.</w:t>
            </w:r>
          </w:p>
        </w:tc>
        <w:tc>
          <w:tcPr>
            <w:tcW w:w="1841" w:type="dxa"/>
            <w:shd w:val="clear" w:color="auto" w:fill="auto"/>
            <w:vAlign w:val="center"/>
          </w:tcPr>
          <w:p w14:paraId="177607E4" w14:textId="77777777" w:rsidR="00245E28" w:rsidRPr="00B712F2" w:rsidRDefault="00245E28" w:rsidP="00BF70AC">
            <w:pPr>
              <w:jc w:val="center"/>
            </w:pPr>
          </w:p>
        </w:tc>
      </w:tr>
      <w:tr w:rsidR="00245E28" w:rsidRPr="00B712F2" w14:paraId="16C6E87D" w14:textId="77777777" w:rsidTr="00BF70AC">
        <w:trPr>
          <w:trHeight w:val="198"/>
        </w:trPr>
        <w:tc>
          <w:tcPr>
            <w:tcW w:w="826" w:type="dxa"/>
            <w:shd w:val="clear" w:color="auto" w:fill="auto"/>
            <w:vAlign w:val="center"/>
          </w:tcPr>
          <w:p w14:paraId="3914998F" w14:textId="5A6AB6D1" w:rsidR="00245E28" w:rsidRPr="00B712F2" w:rsidRDefault="00CB5644" w:rsidP="00BF70AC">
            <w:pPr>
              <w:tabs>
                <w:tab w:val="center" w:pos="4153"/>
                <w:tab w:val="right" w:pos="8306"/>
              </w:tabs>
              <w:jc w:val="center"/>
            </w:pPr>
            <w:r>
              <w:t>109.</w:t>
            </w:r>
          </w:p>
        </w:tc>
        <w:tc>
          <w:tcPr>
            <w:tcW w:w="5885" w:type="dxa"/>
            <w:shd w:val="clear" w:color="auto" w:fill="auto"/>
            <w:vAlign w:val="center"/>
          </w:tcPr>
          <w:p w14:paraId="6653D5BE" w14:textId="77777777" w:rsidR="00245E28" w:rsidRPr="00B712F2" w:rsidRDefault="00245E28" w:rsidP="00BF70AC">
            <w:r w:rsidRPr="00B712F2">
              <w:t>Lokālais dūmu detektors (ar vismaz 5 gadu garantiju) – par 1 gab.</w:t>
            </w:r>
          </w:p>
        </w:tc>
        <w:tc>
          <w:tcPr>
            <w:tcW w:w="1301" w:type="dxa"/>
            <w:shd w:val="clear" w:color="auto" w:fill="auto"/>
            <w:vAlign w:val="center"/>
          </w:tcPr>
          <w:p w14:paraId="393BCF36" w14:textId="77777777" w:rsidR="00245E28" w:rsidRPr="00B712F2" w:rsidRDefault="00245E28" w:rsidP="00BF70AC">
            <w:pPr>
              <w:jc w:val="center"/>
              <w:rPr>
                <w:color w:val="000000"/>
              </w:rPr>
            </w:pPr>
            <w:r w:rsidRPr="00B712F2">
              <w:rPr>
                <w:color w:val="000000"/>
              </w:rPr>
              <w:t>gab.</w:t>
            </w:r>
          </w:p>
        </w:tc>
        <w:tc>
          <w:tcPr>
            <w:tcW w:w="1841" w:type="dxa"/>
            <w:shd w:val="clear" w:color="auto" w:fill="auto"/>
            <w:vAlign w:val="center"/>
          </w:tcPr>
          <w:p w14:paraId="468927C1" w14:textId="77777777" w:rsidR="00245E28" w:rsidRPr="00B712F2" w:rsidRDefault="00245E28" w:rsidP="00BF70AC">
            <w:pPr>
              <w:jc w:val="center"/>
            </w:pPr>
          </w:p>
        </w:tc>
      </w:tr>
      <w:tr w:rsidR="00245E28" w:rsidRPr="00B712F2" w14:paraId="48BB2974" w14:textId="77777777" w:rsidTr="00BF70AC">
        <w:trPr>
          <w:trHeight w:val="578"/>
        </w:trPr>
        <w:tc>
          <w:tcPr>
            <w:tcW w:w="8012" w:type="dxa"/>
            <w:gridSpan w:val="3"/>
            <w:shd w:val="clear" w:color="auto" w:fill="D0CECE" w:themeFill="background2" w:themeFillShade="E6"/>
            <w:vAlign w:val="center"/>
          </w:tcPr>
          <w:p w14:paraId="67D1C0ED" w14:textId="77777777" w:rsidR="00245E28" w:rsidRPr="00B712F2" w:rsidRDefault="00245E28" w:rsidP="00BF70AC">
            <w:pPr>
              <w:jc w:val="right"/>
              <w:rPr>
                <w:b/>
                <w:bCs/>
                <w:color w:val="000000"/>
              </w:rPr>
            </w:pPr>
            <w:r w:rsidRPr="00B712F2">
              <w:rPr>
                <w:b/>
                <w:bCs/>
                <w:color w:val="000000"/>
              </w:rPr>
              <w:t xml:space="preserve">CENA KOPĀ EUR bez PVN </w:t>
            </w:r>
          </w:p>
        </w:tc>
        <w:tc>
          <w:tcPr>
            <w:tcW w:w="1841" w:type="dxa"/>
            <w:shd w:val="clear" w:color="auto" w:fill="D0CECE" w:themeFill="background2" w:themeFillShade="E6"/>
            <w:vAlign w:val="center"/>
          </w:tcPr>
          <w:p w14:paraId="74E322CE" w14:textId="77777777" w:rsidR="00245E28" w:rsidRPr="00B712F2" w:rsidRDefault="00245E28" w:rsidP="00BF70AC">
            <w:pPr>
              <w:jc w:val="center"/>
            </w:pPr>
          </w:p>
        </w:tc>
      </w:tr>
    </w:tbl>
    <w:p w14:paraId="4F322147" w14:textId="77777777" w:rsidR="00245E28" w:rsidRDefault="00245E28" w:rsidP="00245E28">
      <w:pPr>
        <w:spacing w:line="276" w:lineRule="auto"/>
        <w:rPr>
          <w:bCs/>
          <w:i/>
          <w:iCs/>
          <w:sz w:val="20"/>
          <w:szCs w:val="20"/>
          <w14:ligatures w14:val="standardContextual"/>
        </w:rPr>
      </w:pPr>
      <w:r w:rsidRPr="00B712F2">
        <w:rPr>
          <w:bCs/>
          <w:i/>
          <w:iCs/>
          <w:sz w:val="20"/>
          <w:szCs w:val="20"/>
          <w14:ligatures w14:val="standardContextual"/>
        </w:rPr>
        <w:t>*Norādītajā cenā jāietver visas ar pakalpojuma sniegšanu saistītās izmaksas pilnā apjomā.</w:t>
      </w:r>
    </w:p>
    <w:p w14:paraId="6729A044" w14:textId="77777777" w:rsidR="0042774E" w:rsidRDefault="00245E28" w:rsidP="0042774E">
      <w:pPr>
        <w:spacing w:line="276" w:lineRule="auto"/>
        <w:rPr>
          <w:i/>
          <w:color w:val="FF0000"/>
          <w:kern w:val="2"/>
          <w:sz w:val="20"/>
          <w:szCs w:val="20"/>
          <w14:ligatures w14:val="standardContextual"/>
        </w:rPr>
      </w:pPr>
      <w:r w:rsidRPr="00B712F2">
        <w:rPr>
          <w:i/>
          <w:color w:val="FF0000"/>
          <w:sz w:val="20"/>
          <w:szCs w:val="20"/>
        </w:rPr>
        <w:t>**</w:t>
      </w:r>
      <w:r w:rsidRPr="00B712F2">
        <w:rPr>
          <w:i/>
          <w:color w:val="FF0000"/>
          <w:kern w:val="2"/>
          <w:sz w:val="20"/>
          <w:szCs w:val="20"/>
          <w14:ligatures w14:val="standardContextual"/>
        </w:rPr>
        <w:t>Pirms evakuācijas plānu izstrādāšanas izpildītāja pārstāvim, saskaņojot ar Pasūtītāju, jāierodas objektā apsekot telpas, kurām plānots izstrādāt evakuācijas plānu</w:t>
      </w:r>
    </w:p>
    <w:p w14:paraId="18F557A1" w14:textId="77777777" w:rsidR="007C4E88" w:rsidRDefault="007C4E88" w:rsidP="0042774E">
      <w:pPr>
        <w:spacing w:line="276" w:lineRule="auto"/>
        <w:rPr>
          <w:i/>
          <w:color w:val="FF0000"/>
          <w:kern w:val="2"/>
          <w:sz w:val="20"/>
          <w:szCs w:val="20"/>
          <w14:ligatures w14:val="standardContextual"/>
        </w:rPr>
      </w:pPr>
    </w:p>
    <w:p w14:paraId="1330BADA" w14:textId="77777777" w:rsidR="007C4E88" w:rsidRDefault="007C4E88" w:rsidP="0042774E">
      <w:pPr>
        <w:spacing w:line="276" w:lineRule="auto"/>
        <w:rPr>
          <w:i/>
          <w:color w:val="FF0000"/>
          <w:kern w:val="2"/>
          <w:sz w:val="20"/>
          <w:szCs w:val="20"/>
          <w14:ligatures w14:val="standardContextual"/>
        </w:rPr>
      </w:pPr>
    </w:p>
    <w:p w14:paraId="4F7CF9D0" w14:textId="6EE9E617" w:rsidR="007C4E88" w:rsidRPr="00B82699" w:rsidRDefault="007C4E88" w:rsidP="007C4E88">
      <w:pPr>
        <w:pStyle w:val="ListParagraph"/>
        <w:numPr>
          <w:ilvl w:val="0"/>
          <w:numId w:val="15"/>
        </w:numPr>
        <w:tabs>
          <w:tab w:val="left" w:pos="426"/>
        </w:tabs>
        <w:autoSpaceDE w:val="0"/>
        <w:autoSpaceDN w:val="0"/>
        <w:adjustRightInd w:val="0"/>
        <w:spacing w:after="120"/>
        <w:rPr>
          <w:rFonts w:ascii="Times New Roman" w:hAnsi="Times New Roman"/>
          <w:bCs/>
          <w:sz w:val="24"/>
          <w:szCs w:val="24"/>
          <w:lang w:eastAsia="ar-SA"/>
        </w:rPr>
      </w:pPr>
      <w:r w:rsidRPr="00D0503B">
        <w:rPr>
          <w:rFonts w:ascii="Times New Roman" w:hAnsi="Times New Roman"/>
          <w:sz w:val="24"/>
          <w:szCs w:val="24"/>
        </w:rPr>
        <w:t>Paredzamā līguma termiņš: 24 (</w:t>
      </w:r>
      <w:r w:rsidRPr="00B82699">
        <w:rPr>
          <w:rFonts w:ascii="Times New Roman" w:hAnsi="Times New Roman"/>
          <w:sz w:val="24"/>
          <w:szCs w:val="24"/>
        </w:rPr>
        <w:t>divdesmit četri) mēneši.</w:t>
      </w:r>
    </w:p>
    <w:p w14:paraId="08887862" w14:textId="5A697F55" w:rsidR="007C4E88" w:rsidRPr="00B82699" w:rsidRDefault="007C4E88" w:rsidP="007C4E88">
      <w:pPr>
        <w:pStyle w:val="ListParagraph"/>
        <w:numPr>
          <w:ilvl w:val="0"/>
          <w:numId w:val="15"/>
        </w:numPr>
        <w:tabs>
          <w:tab w:val="left" w:pos="426"/>
        </w:tabs>
        <w:autoSpaceDE w:val="0"/>
        <w:autoSpaceDN w:val="0"/>
        <w:adjustRightInd w:val="0"/>
        <w:spacing w:after="120"/>
        <w:rPr>
          <w:rFonts w:ascii="Times New Roman" w:hAnsi="Times New Roman"/>
          <w:bCs/>
          <w:sz w:val="24"/>
          <w:szCs w:val="24"/>
          <w:lang w:eastAsia="ar-SA"/>
        </w:rPr>
      </w:pPr>
      <w:r w:rsidRPr="00B82699">
        <w:rPr>
          <w:rFonts w:ascii="Times New Roman" w:hAnsi="Times New Roman"/>
          <w:sz w:val="24"/>
          <w:szCs w:val="24"/>
        </w:rPr>
        <w:t>Paredzamā līguma kopējā summa:</w:t>
      </w:r>
      <w:r w:rsidR="007F2987" w:rsidRPr="00B82699">
        <w:rPr>
          <w:rFonts w:ascii="Times New Roman" w:hAnsi="Times New Roman"/>
          <w:sz w:val="24"/>
          <w:szCs w:val="24"/>
        </w:rPr>
        <w:t xml:space="preserve"> 30 000,00</w:t>
      </w:r>
      <w:r w:rsidRPr="00B82699">
        <w:rPr>
          <w:rFonts w:ascii="Times New Roman" w:hAnsi="Times New Roman"/>
          <w:sz w:val="24"/>
          <w:szCs w:val="24"/>
        </w:rPr>
        <w:t xml:space="preserve"> EUR bez PVN.</w:t>
      </w:r>
    </w:p>
    <w:p w14:paraId="4D079052" w14:textId="70FA1CF8" w:rsidR="00A90E5C" w:rsidRPr="00D0503B" w:rsidRDefault="00FD0455" w:rsidP="007C4E88">
      <w:pPr>
        <w:pStyle w:val="ListParagraph"/>
        <w:numPr>
          <w:ilvl w:val="0"/>
          <w:numId w:val="15"/>
        </w:numPr>
        <w:tabs>
          <w:tab w:val="left" w:pos="426"/>
        </w:tabs>
        <w:autoSpaceDE w:val="0"/>
        <w:autoSpaceDN w:val="0"/>
        <w:adjustRightInd w:val="0"/>
        <w:spacing w:after="120"/>
        <w:rPr>
          <w:rFonts w:ascii="Times New Roman" w:hAnsi="Times New Roman"/>
          <w:bCs/>
          <w:sz w:val="24"/>
          <w:szCs w:val="24"/>
          <w:lang w:eastAsia="ar-SA"/>
        </w:rPr>
      </w:pPr>
      <w:r w:rsidRPr="00B82699">
        <w:rPr>
          <w:rFonts w:ascii="Times New Roman" w:hAnsi="Times New Roman"/>
          <w:sz w:val="24"/>
          <w:szCs w:val="24"/>
        </w:rPr>
        <w:t xml:space="preserve">Noteiktas piegādes adreses </w:t>
      </w:r>
      <w:proofErr w:type="spellStart"/>
      <w:r w:rsidRPr="00B82699">
        <w:rPr>
          <w:rFonts w:ascii="Times New Roman" w:hAnsi="Times New Roman"/>
          <w:sz w:val="24"/>
          <w:szCs w:val="24"/>
        </w:rPr>
        <w:t>lielizmēra</w:t>
      </w:r>
      <w:proofErr w:type="spellEnd"/>
      <w:r w:rsidRPr="00B82699">
        <w:rPr>
          <w:rFonts w:ascii="Times New Roman" w:hAnsi="Times New Roman"/>
          <w:sz w:val="24"/>
          <w:szCs w:val="24"/>
        </w:rPr>
        <w:t xml:space="preserve"> precēm</w:t>
      </w:r>
      <w:r w:rsidRPr="00FD0455">
        <w:rPr>
          <w:rFonts w:ascii="Times New Roman" w:hAnsi="Times New Roman"/>
          <w:sz w:val="24"/>
          <w:szCs w:val="24"/>
        </w:rPr>
        <w:t xml:space="preserve"> – āra ugunsdzēsības stendiem un ugunsdzēšamajiem aparātiem (25 kg un 50 kg)</w:t>
      </w:r>
      <w:r w:rsidR="007F2987" w:rsidRPr="00D0503B">
        <w:rPr>
          <w:rFonts w:ascii="Times New Roman" w:hAnsi="Times New Roman"/>
          <w:sz w:val="24"/>
          <w:szCs w:val="24"/>
        </w:rPr>
        <w:t xml:space="preserve">: Kleistu iela 28, Jelgavas iela 37, Brīvības iela 191, Augusta Spariņa iela 1, Ganību dambis 32, </w:t>
      </w:r>
      <w:proofErr w:type="spellStart"/>
      <w:r w:rsidR="007F2987" w:rsidRPr="00D0503B">
        <w:rPr>
          <w:rFonts w:ascii="Times New Roman" w:hAnsi="Times New Roman"/>
          <w:sz w:val="24"/>
          <w:szCs w:val="24"/>
        </w:rPr>
        <w:t>Fridriķa</w:t>
      </w:r>
      <w:proofErr w:type="spellEnd"/>
      <w:r w:rsidR="007F2987" w:rsidRPr="00D0503B">
        <w:rPr>
          <w:rFonts w:ascii="Times New Roman" w:hAnsi="Times New Roman"/>
          <w:sz w:val="24"/>
          <w:szCs w:val="24"/>
        </w:rPr>
        <w:t xml:space="preserve"> iela 2, Vestienas iela 35, Rīga. </w:t>
      </w:r>
    </w:p>
    <w:p w14:paraId="33452151" w14:textId="31BCD431" w:rsidR="007C4E88" w:rsidRPr="00D0503B" w:rsidRDefault="007F2987" w:rsidP="00A90E5C">
      <w:pPr>
        <w:pStyle w:val="ListParagraph"/>
        <w:numPr>
          <w:ilvl w:val="0"/>
          <w:numId w:val="15"/>
        </w:numPr>
        <w:tabs>
          <w:tab w:val="left" w:pos="426"/>
        </w:tabs>
        <w:autoSpaceDE w:val="0"/>
        <w:autoSpaceDN w:val="0"/>
        <w:adjustRightInd w:val="0"/>
        <w:spacing w:after="120"/>
        <w:rPr>
          <w:rFonts w:ascii="Times New Roman" w:hAnsi="Times New Roman"/>
          <w:bCs/>
          <w:sz w:val="24"/>
          <w:szCs w:val="24"/>
          <w:lang w:eastAsia="ar-SA"/>
        </w:rPr>
      </w:pPr>
      <w:r w:rsidRPr="00D0503B">
        <w:rPr>
          <w:rFonts w:ascii="Times New Roman" w:hAnsi="Times New Roman"/>
          <w:sz w:val="24"/>
          <w:szCs w:val="24"/>
        </w:rPr>
        <w:t>Pasūtītājs preču piegādes adresi norādīs pasūtījuma veikšanas laikā</w:t>
      </w:r>
      <w:r w:rsidR="00D0503B" w:rsidRPr="00D0503B">
        <w:rPr>
          <w:rFonts w:ascii="Times New Roman" w:hAnsi="Times New Roman"/>
          <w:sz w:val="24"/>
          <w:szCs w:val="24"/>
        </w:rPr>
        <w:t>.</w:t>
      </w:r>
    </w:p>
    <w:p w14:paraId="10770A3C" w14:textId="77777777" w:rsidR="00250816" w:rsidRDefault="00250816" w:rsidP="007C4E88">
      <w:pPr>
        <w:spacing w:line="276" w:lineRule="auto"/>
        <w:rPr>
          <w:i/>
          <w:color w:val="FF0000"/>
          <w:kern w:val="2"/>
          <w14:ligatures w14:val="standardContextual"/>
        </w:rPr>
      </w:pPr>
    </w:p>
    <w:p w14:paraId="70EC2C87" w14:textId="77777777" w:rsidR="00250816" w:rsidRDefault="00250816" w:rsidP="007C4E88">
      <w:pPr>
        <w:spacing w:line="276" w:lineRule="auto"/>
        <w:rPr>
          <w:i/>
          <w:color w:val="FF0000"/>
          <w:kern w:val="2"/>
          <w14:ligatures w14:val="standardContextual"/>
        </w:rPr>
      </w:pPr>
    </w:p>
    <w:p w14:paraId="51338E56" w14:textId="635A8CAB" w:rsidR="00250816" w:rsidRPr="00250816" w:rsidRDefault="00250816" w:rsidP="007C4E88">
      <w:pPr>
        <w:spacing w:line="276" w:lineRule="auto"/>
        <w:rPr>
          <w:i/>
          <w:kern w:val="2"/>
          <w:sz w:val="16"/>
          <w:szCs w:val="16"/>
          <w14:ligatures w14:val="standardContextual"/>
        </w:rPr>
        <w:sectPr w:rsidR="00250816" w:rsidRPr="00250816" w:rsidSect="00245E28">
          <w:pgSz w:w="11906" w:h="16838"/>
          <w:pgMar w:top="1701" w:right="851" w:bottom="1134" w:left="1134" w:header="0" w:footer="289" w:gutter="0"/>
          <w:cols w:space="720"/>
        </w:sectPr>
      </w:pPr>
      <w:r w:rsidRPr="00250816">
        <w:rPr>
          <w:i/>
          <w:kern w:val="2"/>
          <w:sz w:val="16"/>
          <w:szCs w:val="16"/>
          <w14:ligatures w14:val="standardContextual"/>
        </w:rPr>
        <w:t>Tehniskā  specifikācija aktualizēta 2025.gada 4.augustā</w:t>
      </w:r>
    </w:p>
    <w:p w14:paraId="6A5D672A" w14:textId="77777777" w:rsidR="00245E28" w:rsidRDefault="00245E28" w:rsidP="0042774E">
      <w:pPr>
        <w:rPr>
          <w:b/>
        </w:rPr>
      </w:pPr>
    </w:p>
    <w:sectPr w:rsidR="00245E28" w:rsidSect="00BA1555">
      <w:headerReference w:type="default" r:id="rId8"/>
      <w:footerReference w:type="default" r:id="rId9"/>
      <w:pgSz w:w="12240" w:h="15840"/>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9D59" w14:textId="77777777" w:rsidR="0014016B" w:rsidRDefault="0014016B" w:rsidP="00AD2D34">
      <w:r>
        <w:separator/>
      </w:r>
    </w:p>
  </w:endnote>
  <w:endnote w:type="continuationSeparator" w:id="0">
    <w:p w14:paraId="3312876F" w14:textId="77777777" w:rsidR="0014016B" w:rsidRDefault="0014016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5DF5" w14:textId="77777777" w:rsidR="00221211" w:rsidRDefault="00221211">
    <w:pPr>
      <w:pStyle w:val="Footer"/>
      <w:jc w:val="right"/>
    </w:pPr>
    <w:r>
      <w:fldChar w:fldCharType="begin"/>
    </w:r>
    <w:r>
      <w:instrText xml:space="preserve"> PAGE </w:instrText>
    </w:r>
    <w:r>
      <w:fldChar w:fldCharType="separate"/>
    </w:r>
    <w:r>
      <w:rPr>
        <w:noProof/>
      </w:rPr>
      <w:t>37</w:t>
    </w:r>
    <w:r>
      <w:fldChar w:fldCharType="end"/>
    </w:r>
  </w:p>
  <w:p w14:paraId="234C34C1" w14:textId="77777777" w:rsidR="00221211" w:rsidRDefault="002212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4025" w14:textId="77777777" w:rsidR="0014016B" w:rsidRDefault="0014016B" w:rsidP="00AD2D34">
      <w:r>
        <w:separator/>
      </w:r>
    </w:p>
  </w:footnote>
  <w:footnote w:type="continuationSeparator" w:id="0">
    <w:p w14:paraId="700CEFFE" w14:textId="77777777" w:rsidR="0014016B" w:rsidRDefault="0014016B"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BF5F" w14:textId="77777777" w:rsidR="00221211" w:rsidRDefault="00221211" w:rsidP="00DF2815">
    <w:pPr>
      <w:pStyle w:val="Header"/>
    </w:pPr>
  </w:p>
  <w:p w14:paraId="3ECE4DE5" w14:textId="77777777" w:rsidR="00221211" w:rsidRPr="00DF2815" w:rsidRDefault="0022121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multilevel"/>
    <w:tmpl w:val="00000005"/>
    <w:name w:val="WW8Num34"/>
    <w:lvl w:ilvl="0">
      <w:start w:val="1"/>
      <w:numFmt w:val="decimal"/>
      <w:lvlText w:val="%1."/>
      <w:lvlJc w:val="left"/>
      <w:pPr>
        <w:tabs>
          <w:tab w:val="num" w:pos="0"/>
        </w:tabs>
        <w:ind w:left="720" w:hanging="360"/>
      </w:pPr>
      <w:rPr>
        <w:rFonts w:eastAsia="Symbol" w:cs="Symbol" w:hint="default"/>
        <w:b/>
        <w:i/>
        <w:sz w:val="24"/>
        <w:szCs w:val="24"/>
        <w:lang w:val="lv-LV"/>
      </w:rPr>
    </w:lvl>
    <w:lvl w:ilvl="1">
      <w:start w:val="1"/>
      <w:numFmt w:val="decimal"/>
      <w:lvlText w:val="%1.%2."/>
      <w:lvlJc w:val="left"/>
      <w:pPr>
        <w:tabs>
          <w:tab w:val="num" w:pos="0"/>
        </w:tabs>
        <w:ind w:left="1080" w:hanging="360"/>
      </w:pPr>
      <w:rPr>
        <w:rFonts w:eastAsia="Symbol" w:cs="Symbol" w:hint="default"/>
        <w:b/>
        <w:i/>
        <w:sz w:val="24"/>
        <w:szCs w:val="24"/>
        <w:lang w:val="lv-LV"/>
      </w:rPr>
    </w:lvl>
    <w:lvl w:ilvl="2">
      <w:start w:val="1"/>
      <w:numFmt w:val="decimal"/>
      <w:pStyle w:val="3rdlevelsubprovision"/>
      <w:lvlText w:val="%1.%2.%3."/>
      <w:lvlJc w:val="left"/>
      <w:pPr>
        <w:tabs>
          <w:tab w:val="num" w:pos="0"/>
        </w:tabs>
        <w:ind w:left="1800" w:hanging="720"/>
      </w:pPr>
      <w:rPr>
        <w:rFonts w:eastAsia="Symbol" w:cs="Symbol" w:hint="default"/>
        <w:b/>
        <w:i/>
        <w:sz w:val="24"/>
        <w:szCs w:val="24"/>
        <w:lang w:val="lv-LV"/>
      </w:rPr>
    </w:lvl>
    <w:lvl w:ilvl="3">
      <w:start w:val="1"/>
      <w:numFmt w:val="decimal"/>
      <w:pStyle w:val="4thlevellist"/>
      <w:lvlText w:val="%1.%2.%3.%4."/>
      <w:lvlJc w:val="left"/>
      <w:pPr>
        <w:tabs>
          <w:tab w:val="num" w:pos="0"/>
        </w:tabs>
        <w:ind w:left="2160" w:hanging="720"/>
      </w:pPr>
      <w:rPr>
        <w:rFonts w:eastAsia="Symbol" w:cs="Symbol" w:hint="default"/>
        <w:b/>
        <w:i/>
        <w:sz w:val="24"/>
        <w:szCs w:val="24"/>
        <w:lang w:val="lv-LV"/>
      </w:rPr>
    </w:lvl>
    <w:lvl w:ilvl="4">
      <w:start w:val="1"/>
      <w:numFmt w:val="decimal"/>
      <w:pStyle w:val="5thlevel"/>
      <w:lvlText w:val="%1.%2.%3.%4.%5."/>
      <w:lvlJc w:val="left"/>
      <w:pPr>
        <w:tabs>
          <w:tab w:val="num" w:pos="0"/>
        </w:tabs>
        <w:ind w:left="2880" w:hanging="1080"/>
      </w:pPr>
      <w:rPr>
        <w:rFonts w:eastAsia="Symbol" w:cs="Symbol" w:hint="default"/>
        <w:b/>
        <w:i/>
        <w:sz w:val="24"/>
        <w:szCs w:val="24"/>
        <w:lang w:val="lv-LV"/>
      </w:rPr>
    </w:lvl>
    <w:lvl w:ilvl="5">
      <w:start w:val="1"/>
      <w:numFmt w:val="decimal"/>
      <w:lvlText w:val="%1.%2.%3.%4.%5.%6."/>
      <w:lvlJc w:val="left"/>
      <w:pPr>
        <w:tabs>
          <w:tab w:val="num" w:pos="0"/>
        </w:tabs>
        <w:ind w:left="3240" w:hanging="1080"/>
      </w:pPr>
      <w:rPr>
        <w:rFonts w:eastAsia="Symbol" w:cs="Symbol" w:hint="default"/>
        <w:b/>
        <w:i/>
        <w:sz w:val="24"/>
        <w:szCs w:val="24"/>
        <w:lang w:val="lv-LV"/>
      </w:rPr>
    </w:lvl>
    <w:lvl w:ilvl="6">
      <w:start w:val="1"/>
      <w:numFmt w:val="decimal"/>
      <w:lvlText w:val="%1.%2.%3.%4.%5.%6.%7."/>
      <w:lvlJc w:val="left"/>
      <w:pPr>
        <w:tabs>
          <w:tab w:val="num" w:pos="0"/>
        </w:tabs>
        <w:ind w:left="3960" w:hanging="1440"/>
      </w:pPr>
      <w:rPr>
        <w:rFonts w:eastAsia="Symbol" w:cs="Symbol" w:hint="default"/>
        <w:b/>
        <w:i/>
        <w:sz w:val="24"/>
        <w:szCs w:val="24"/>
        <w:lang w:val="lv-LV"/>
      </w:rPr>
    </w:lvl>
    <w:lvl w:ilvl="7">
      <w:start w:val="1"/>
      <w:numFmt w:val="decimal"/>
      <w:lvlText w:val="%1.%2.%3.%4.%5.%6.%7.%8."/>
      <w:lvlJc w:val="left"/>
      <w:pPr>
        <w:tabs>
          <w:tab w:val="num" w:pos="0"/>
        </w:tabs>
        <w:ind w:left="4320" w:hanging="1440"/>
      </w:pPr>
      <w:rPr>
        <w:rFonts w:eastAsia="Symbol" w:cs="Symbol" w:hint="default"/>
        <w:b/>
        <w:i/>
        <w:sz w:val="24"/>
        <w:szCs w:val="24"/>
        <w:lang w:val="lv-LV"/>
      </w:rPr>
    </w:lvl>
    <w:lvl w:ilvl="8">
      <w:start w:val="1"/>
      <w:numFmt w:val="decimal"/>
      <w:lvlText w:val="%1.%2.%3.%4.%5.%6.%7.%8.%9."/>
      <w:lvlJc w:val="left"/>
      <w:pPr>
        <w:tabs>
          <w:tab w:val="num" w:pos="0"/>
        </w:tabs>
        <w:ind w:left="5040" w:hanging="1800"/>
      </w:pPr>
      <w:rPr>
        <w:rFonts w:eastAsia="Symbol" w:cs="Symbol" w:hint="default"/>
        <w:b/>
        <w:i/>
        <w:sz w:val="24"/>
        <w:szCs w:val="24"/>
        <w:lang w:val="lv-LV"/>
      </w:rPr>
    </w:lvl>
  </w:abstractNum>
  <w:abstractNum w:abstractNumId="2"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6F47239"/>
    <w:multiLevelType w:val="multilevel"/>
    <w:tmpl w:val="7758110C"/>
    <w:lvl w:ilvl="0">
      <w:start w:val="2"/>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17A347C"/>
    <w:multiLevelType w:val="multilevel"/>
    <w:tmpl w:val="9318A2E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182631"/>
    <w:multiLevelType w:val="hybridMultilevel"/>
    <w:tmpl w:val="D94E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51B25C44"/>
    <w:multiLevelType w:val="multilevel"/>
    <w:tmpl w:val="3E989D92"/>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upperLetter"/>
      <w:pStyle w:val="4thlevelheading"/>
      <w:lvlText w:val="(%4)"/>
      <w:lvlJc w:val="left"/>
      <w:pPr>
        <w:tabs>
          <w:tab w:val="num" w:pos="1928"/>
        </w:tabs>
        <w:ind w:left="1928" w:hanging="851"/>
      </w:pPr>
      <w:rPr>
        <w:rFonts w:ascii="Times New Roman" w:eastAsia="Times New Roman" w:hAnsi="Times New Roman" w:cs="Times New Roman"/>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696053D"/>
    <w:multiLevelType w:val="hybridMultilevel"/>
    <w:tmpl w:val="A812582C"/>
    <w:lvl w:ilvl="0" w:tplc="F63E493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51A9E"/>
    <w:multiLevelType w:val="multilevel"/>
    <w:tmpl w:val="5C14039C"/>
    <w:lvl w:ilvl="0">
      <w:start w:val="1"/>
      <w:numFmt w:val="decimal"/>
      <w:pStyle w:val="ListBullet2"/>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1E0B1D"/>
    <w:multiLevelType w:val="multilevel"/>
    <w:tmpl w:val="FB86CA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3" w15:restartNumberingAfterBreak="0">
    <w:nsid w:val="737640FE"/>
    <w:multiLevelType w:val="multilevel"/>
    <w:tmpl w:val="C1A6AFF8"/>
    <w:lvl w:ilvl="0">
      <w:start w:val="2"/>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2"/>
      <w:numFmt w:val="decimal"/>
      <w:lvlText w:val="%1.%2.%3."/>
      <w:lvlJc w:val="left"/>
      <w:pPr>
        <w:ind w:left="1512" w:hanging="720"/>
      </w:pPr>
      <w:rPr>
        <w:rFonts w:ascii="Times New Roman" w:hAnsi="Times New Roman" w:cs="Times New Roman" w:hint="default"/>
        <w:sz w:val="24"/>
        <w:szCs w:val="24"/>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01107247">
    <w:abstractNumId w:val="6"/>
  </w:num>
  <w:num w:numId="2" w16cid:durableId="890576902">
    <w:abstractNumId w:val="14"/>
  </w:num>
  <w:num w:numId="3" w16cid:durableId="293633077">
    <w:abstractNumId w:val="1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641948">
    <w:abstractNumId w:val="2"/>
  </w:num>
  <w:num w:numId="5" w16cid:durableId="249390304">
    <w:abstractNumId w:val="10"/>
  </w:num>
  <w:num w:numId="6" w16cid:durableId="715082739">
    <w:abstractNumId w:val="12"/>
  </w:num>
  <w:num w:numId="7" w16cid:durableId="1065182681">
    <w:abstractNumId w:val="9"/>
  </w:num>
  <w:num w:numId="8" w16cid:durableId="1278634817">
    <w:abstractNumId w:val="1"/>
  </w:num>
  <w:num w:numId="9" w16cid:durableId="567618942">
    <w:abstractNumId w:val="7"/>
  </w:num>
  <w:num w:numId="10" w16cid:durableId="673841673">
    <w:abstractNumId w:val="4"/>
  </w:num>
  <w:num w:numId="11" w16cid:durableId="690493494">
    <w:abstractNumId w:val="13"/>
  </w:num>
  <w:num w:numId="12" w16cid:durableId="931935975">
    <w:abstractNumId w:val="3"/>
  </w:num>
  <w:num w:numId="13" w16cid:durableId="920795451">
    <w:abstractNumId w:val="11"/>
  </w:num>
  <w:num w:numId="14" w16cid:durableId="878710482">
    <w:abstractNumId w:val="5"/>
  </w:num>
  <w:num w:numId="15" w16cid:durableId="82733085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768"/>
    <w:rsid w:val="000012F1"/>
    <w:rsid w:val="000020B3"/>
    <w:rsid w:val="0000330D"/>
    <w:rsid w:val="000034EB"/>
    <w:rsid w:val="00005845"/>
    <w:rsid w:val="0000601D"/>
    <w:rsid w:val="000071BE"/>
    <w:rsid w:val="00007223"/>
    <w:rsid w:val="00007686"/>
    <w:rsid w:val="000076C7"/>
    <w:rsid w:val="0001028A"/>
    <w:rsid w:val="00010E49"/>
    <w:rsid w:val="000111B9"/>
    <w:rsid w:val="00011CD0"/>
    <w:rsid w:val="00012C18"/>
    <w:rsid w:val="00013611"/>
    <w:rsid w:val="00013D2E"/>
    <w:rsid w:val="00014C98"/>
    <w:rsid w:val="000154B0"/>
    <w:rsid w:val="000166CD"/>
    <w:rsid w:val="00017A19"/>
    <w:rsid w:val="00021F10"/>
    <w:rsid w:val="00024305"/>
    <w:rsid w:val="0002466E"/>
    <w:rsid w:val="00024ADB"/>
    <w:rsid w:val="00025165"/>
    <w:rsid w:val="00025304"/>
    <w:rsid w:val="00025EB4"/>
    <w:rsid w:val="00027695"/>
    <w:rsid w:val="000304FD"/>
    <w:rsid w:val="00030633"/>
    <w:rsid w:val="00031868"/>
    <w:rsid w:val="00031DB1"/>
    <w:rsid w:val="00032783"/>
    <w:rsid w:val="000334CC"/>
    <w:rsid w:val="000338BC"/>
    <w:rsid w:val="00033AA9"/>
    <w:rsid w:val="00034011"/>
    <w:rsid w:val="00035B94"/>
    <w:rsid w:val="00037129"/>
    <w:rsid w:val="00037547"/>
    <w:rsid w:val="00037931"/>
    <w:rsid w:val="00040BE8"/>
    <w:rsid w:val="000418A1"/>
    <w:rsid w:val="00041C97"/>
    <w:rsid w:val="00041E56"/>
    <w:rsid w:val="00044449"/>
    <w:rsid w:val="00044E5C"/>
    <w:rsid w:val="000458E7"/>
    <w:rsid w:val="00046F5E"/>
    <w:rsid w:val="00047814"/>
    <w:rsid w:val="00047BF3"/>
    <w:rsid w:val="00047D8F"/>
    <w:rsid w:val="000500E2"/>
    <w:rsid w:val="00051258"/>
    <w:rsid w:val="00051DBB"/>
    <w:rsid w:val="0005252E"/>
    <w:rsid w:val="00054AA8"/>
    <w:rsid w:val="00055081"/>
    <w:rsid w:val="00057C41"/>
    <w:rsid w:val="000611F6"/>
    <w:rsid w:val="0006177D"/>
    <w:rsid w:val="000631B1"/>
    <w:rsid w:val="000633E5"/>
    <w:rsid w:val="00063FB6"/>
    <w:rsid w:val="00064471"/>
    <w:rsid w:val="0006469E"/>
    <w:rsid w:val="00066839"/>
    <w:rsid w:val="00066B73"/>
    <w:rsid w:val="00066FA3"/>
    <w:rsid w:val="00067AA4"/>
    <w:rsid w:val="000709A3"/>
    <w:rsid w:val="00070BED"/>
    <w:rsid w:val="00070E3B"/>
    <w:rsid w:val="00071ABE"/>
    <w:rsid w:val="000728E1"/>
    <w:rsid w:val="000758AD"/>
    <w:rsid w:val="0007614D"/>
    <w:rsid w:val="000802BF"/>
    <w:rsid w:val="000816B9"/>
    <w:rsid w:val="0008234B"/>
    <w:rsid w:val="00083F9F"/>
    <w:rsid w:val="0008428B"/>
    <w:rsid w:val="00086C89"/>
    <w:rsid w:val="00087EF8"/>
    <w:rsid w:val="00090DD7"/>
    <w:rsid w:val="00092080"/>
    <w:rsid w:val="00095140"/>
    <w:rsid w:val="00097D63"/>
    <w:rsid w:val="000A0B22"/>
    <w:rsid w:val="000A15E4"/>
    <w:rsid w:val="000A5271"/>
    <w:rsid w:val="000A5304"/>
    <w:rsid w:val="000A58A2"/>
    <w:rsid w:val="000A5ED1"/>
    <w:rsid w:val="000A6496"/>
    <w:rsid w:val="000A7186"/>
    <w:rsid w:val="000A726A"/>
    <w:rsid w:val="000B052D"/>
    <w:rsid w:val="000B127E"/>
    <w:rsid w:val="000B128D"/>
    <w:rsid w:val="000B25C9"/>
    <w:rsid w:val="000B3D25"/>
    <w:rsid w:val="000B441D"/>
    <w:rsid w:val="000B5210"/>
    <w:rsid w:val="000B5443"/>
    <w:rsid w:val="000B78EA"/>
    <w:rsid w:val="000B7F04"/>
    <w:rsid w:val="000C0495"/>
    <w:rsid w:val="000C16AB"/>
    <w:rsid w:val="000C17D7"/>
    <w:rsid w:val="000C19AB"/>
    <w:rsid w:val="000C19F0"/>
    <w:rsid w:val="000C1DD5"/>
    <w:rsid w:val="000C2820"/>
    <w:rsid w:val="000C3844"/>
    <w:rsid w:val="000C46F2"/>
    <w:rsid w:val="000C5B6A"/>
    <w:rsid w:val="000C79A9"/>
    <w:rsid w:val="000C7A9F"/>
    <w:rsid w:val="000D085F"/>
    <w:rsid w:val="000D0ECA"/>
    <w:rsid w:val="000D12BB"/>
    <w:rsid w:val="000D1CF7"/>
    <w:rsid w:val="000D20B6"/>
    <w:rsid w:val="000D32DE"/>
    <w:rsid w:val="000D3781"/>
    <w:rsid w:val="000D3AC9"/>
    <w:rsid w:val="000D41C9"/>
    <w:rsid w:val="000D4392"/>
    <w:rsid w:val="000D4DBC"/>
    <w:rsid w:val="000D5EE6"/>
    <w:rsid w:val="000D6BDE"/>
    <w:rsid w:val="000D7DF6"/>
    <w:rsid w:val="000E105F"/>
    <w:rsid w:val="000E18A8"/>
    <w:rsid w:val="000E2DF7"/>
    <w:rsid w:val="000E313E"/>
    <w:rsid w:val="000E40AA"/>
    <w:rsid w:val="000E49E8"/>
    <w:rsid w:val="000E59CC"/>
    <w:rsid w:val="000E6D8D"/>
    <w:rsid w:val="000E7649"/>
    <w:rsid w:val="000F0A27"/>
    <w:rsid w:val="000F21EE"/>
    <w:rsid w:val="000F2208"/>
    <w:rsid w:val="000F32E2"/>
    <w:rsid w:val="000F395F"/>
    <w:rsid w:val="000F435A"/>
    <w:rsid w:val="000F48EF"/>
    <w:rsid w:val="000F5D77"/>
    <w:rsid w:val="000F766D"/>
    <w:rsid w:val="000F7F22"/>
    <w:rsid w:val="00100435"/>
    <w:rsid w:val="001019FD"/>
    <w:rsid w:val="00101DF7"/>
    <w:rsid w:val="00102839"/>
    <w:rsid w:val="00103FB6"/>
    <w:rsid w:val="001057A2"/>
    <w:rsid w:val="00106E0F"/>
    <w:rsid w:val="00107A5C"/>
    <w:rsid w:val="00110F18"/>
    <w:rsid w:val="00112374"/>
    <w:rsid w:val="001136E5"/>
    <w:rsid w:val="001149D6"/>
    <w:rsid w:val="00114D2E"/>
    <w:rsid w:val="00115044"/>
    <w:rsid w:val="00116077"/>
    <w:rsid w:val="001179D5"/>
    <w:rsid w:val="00120EED"/>
    <w:rsid w:val="001212F1"/>
    <w:rsid w:val="0012232C"/>
    <w:rsid w:val="00123413"/>
    <w:rsid w:val="00123F0F"/>
    <w:rsid w:val="00124C78"/>
    <w:rsid w:val="00125086"/>
    <w:rsid w:val="00125995"/>
    <w:rsid w:val="001268C9"/>
    <w:rsid w:val="00130460"/>
    <w:rsid w:val="00130E23"/>
    <w:rsid w:val="00131DA0"/>
    <w:rsid w:val="00131ECE"/>
    <w:rsid w:val="0013326C"/>
    <w:rsid w:val="001357EF"/>
    <w:rsid w:val="00135AB2"/>
    <w:rsid w:val="001371AE"/>
    <w:rsid w:val="0013751A"/>
    <w:rsid w:val="00137A1D"/>
    <w:rsid w:val="0014016B"/>
    <w:rsid w:val="00140C55"/>
    <w:rsid w:val="00141FC5"/>
    <w:rsid w:val="00142023"/>
    <w:rsid w:val="001433EB"/>
    <w:rsid w:val="0014373A"/>
    <w:rsid w:val="00143877"/>
    <w:rsid w:val="00144B01"/>
    <w:rsid w:val="00146867"/>
    <w:rsid w:val="00147379"/>
    <w:rsid w:val="00147EE4"/>
    <w:rsid w:val="0015075A"/>
    <w:rsid w:val="001518CF"/>
    <w:rsid w:val="001522AF"/>
    <w:rsid w:val="00152936"/>
    <w:rsid w:val="001541E9"/>
    <w:rsid w:val="00155937"/>
    <w:rsid w:val="00156467"/>
    <w:rsid w:val="001566DD"/>
    <w:rsid w:val="001571D7"/>
    <w:rsid w:val="001574A6"/>
    <w:rsid w:val="00157517"/>
    <w:rsid w:val="0016192A"/>
    <w:rsid w:val="00161D21"/>
    <w:rsid w:val="001625C9"/>
    <w:rsid w:val="0016283F"/>
    <w:rsid w:val="001654F6"/>
    <w:rsid w:val="00165B20"/>
    <w:rsid w:val="001663B3"/>
    <w:rsid w:val="0016650C"/>
    <w:rsid w:val="001665B0"/>
    <w:rsid w:val="00166971"/>
    <w:rsid w:val="00167C35"/>
    <w:rsid w:val="00170BCC"/>
    <w:rsid w:val="001715FA"/>
    <w:rsid w:val="001740F6"/>
    <w:rsid w:val="00174238"/>
    <w:rsid w:val="00175148"/>
    <w:rsid w:val="00175769"/>
    <w:rsid w:val="0017600F"/>
    <w:rsid w:val="00176812"/>
    <w:rsid w:val="00176B7C"/>
    <w:rsid w:val="001818F4"/>
    <w:rsid w:val="00181B4D"/>
    <w:rsid w:val="00182083"/>
    <w:rsid w:val="00182F23"/>
    <w:rsid w:val="0018349B"/>
    <w:rsid w:val="00183EE2"/>
    <w:rsid w:val="00184862"/>
    <w:rsid w:val="00184D9A"/>
    <w:rsid w:val="001851B0"/>
    <w:rsid w:val="00185966"/>
    <w:rsid w:val="00186769"/>
    <w:rsid w:val="00186A44"/>
    <w:rsid w:val="001875CF"/>
    <w:rsid w:val="00187AFC"/>
    <w:rsid w:val="00191D2F"/>
    <w:rsid w:val="00195E73"/>
    <w:rsid w:val="00197514"/>
    <w:rsid w:val="001A029E"/>
    <w:rsid w:val="001A0F7A"/>
    <w:rsid w:val="001A201A"/>
    <w:rsid w:val="001A2049"/>
    <w:rsid w:val="001A296E"/>
    <w:rsid w:val="001A32A0"/>
    <w:rsid w:val="001A3DBA"/>
    <w:rsid w:val="001A5A0C"/>
    <w:rsid w:val="001A5F02"/>
    <w:rsid w:val="001A643C"/>
    <w:rsid w:val="001B228E"/>
    <w:rsid w:val="001B48B3"/>
    <w:rsid w:val="001B4CAD"/>
    <w:rsid w:val="001B6ACF"/>
    <w:rsid w:val="001B6BF8"/>
    <w:rsid w:val="001B6C3E"/>
    <w:rsid w:val="001B7610"/>
    <w:rsid w:val="001B7B74"/>
    <w:rsid w:val="001B7F9E"/>
    <w:rsid w:val="001C1F44"/>
    <w:rsid w:val="001C26F1"/>
    <w:rsid w:val="001C293C"/>
    <w:rsid w:val="001C2D49"/>
    <w:rsid w:val="001C2EC7"/>
    <w:rsid w:val="001C3E0B"/>
    <w:rsid w:val="001C4039"/>
    <w:rsid w:val="001C406B"/>
    <w:rsid w:val="001C43FC"/>
    <w:rsid w:val="001C5DCE"/>
    <w:rsid w:val="001C635D"/>
    <w:rsid w:val="001C67D0"/>
    <w:rsid w:val="001C6B7F"/>
    <w:rsid w:val="001C6CC8"/>
    <w:rsid w:val="001C7A0F"/>
    <w:rsid w:val="001C7DC6"/>
    <w:rsid w:val="001D0697"/>
    <w:rsid w:val="001D0E54"/>
    <w:rsid w:val="001D0F3A"/>
    <w:rsid w:val="001D0FC1"/>
    <w:rsid w:val="001D1EE5"/>
    <w:rsid w:val="001D4080"/>
    <w:rsid w:val="001D5951"/>
    <w:rsid w:val="001D6E81"/>
    <w:rsid w:val="001D6EDD"/>
    <w:rsid w:val="001D777A"/>
    <w:rsid w:val="001D79AB"/>
    <w:rsid w:val="001E0AED"/>
    <w:rsid w:val="001E0C20"/>
    <w:rsid w:val="001E2578"/>
    <w:rsid w:val="001E41C1"/>
    <w:rsid w:val="001E6927"/>
    <w:rsid w:val="001E6B6D"/>
    <w:rsid w:val="001E6C8B"/>
    <w:rsid w:val="001E728B"/>
    <w:rsid w:val="001E73EF"/>
    <w:rsid w:val="001E7ABA"/>
    <w:rsid w:val="001F09F6"/>
    <w:rsid w:val="001F14CF"/>
    <w:rsid w:val="001F5BB6"/>
    <w:rsid w:val="001F6C2C"/>
    <w:rsid w:val="001F7145"/>
    <w:rsid w:val="001F7427"/>
    <w:rsid w:val="001F7884"/>
    <w:rsid w:val="001F7C9F"/>
    <w:rsid w:val="00201224"/>
    <w:rsid w:val="00201D5A"/>
    <w:rsid w:val="00201E21"/>
    <w:rsid w:val="00202919"/>
    <w:rsid w:val="00202BE3"/>
    <w:rsid w:val="00204923"/>
    <w:rsid w:val="0020582E"/>
    <w:rsid w:val="00206B7C"/>
    <w:rsid w:val="00211590"/>
    <w:rsid w:val="002123CB"/>
    <w:rsid w:val="00212B22"/>
    <w:rsid w:val="002138D9"/>
    <w:rsid w:val="002154B3"/>
    <w:rsid w:val="00215733"/>
    <w:rsid w:val="00215961"/>
    <w:rsid w:val="00216E78"/>
    <w:rsid w:val="00221211"/>
    <w:rsid w:val="0022676D"/>
    <w:rsid w:val="00230A72"/>
    <w:rsid w:val="00230C51"/>
    <w:rsid w:val="0023414A"/>
    <w:rsid w:val="002341CD"/>
    <w:rsid w:val="00234455"/>
    <w:rsid w:val="00234742"/>
    <w:rsid w:val="00234E40"/>
    <w:rsid w:val="00236BC7"/>
    <w:rsid w:val="00240060"/>
    <w:rsid w:val="00240B94"/>
    <w:rsid w:val="0024162D"/>
    <w:rsid w:val="00242BCE"/>
    <w:rsid w:val="00243BEE"/>
    <w:rsid w:val="00243E7C"/>
    <w:rsid w:val="00244C29"/>
    <w:rsid w:val="002456A0"/>
    <w:rsid w:val="00245873"/>
    <w:rsid w:val="00245E28"/>
    <w:rsid w:val="002475B8"/>
    <w:rsid w:val="00250220"/>
    <w:rsid w:val="00250816"/>
    <w:rsid w:val="00250A4E"/>
    <w:rsid w:val="00250AD3"/>
    <w:rsid w:val="002519DC"/>
    <w:rsid w:val="0025244D"/>
    <w:rsid w:val="0025320F"/>
    <w:rsid w:val="00253F54"/>
    <w:rsid w:val="00254A76"/>
    <w:rsid w:val="0025520A"/>
    <w:rsid w:val="002552DB"/>
    <w:rsid w:val="00255401"/>
    <w:rsid w:val="0025576B"/>
    <w:rsid w:val="00256B80"/>
    <w:rsid w:val="002578C0"/>
    <w:rsid w:val="00257A08"/>
    <w:rsid w:val="002604C6"/>
    <w:rsid w:val="002617CD"/>
    <w:rsid w:val="00261D16"/>
    <w:rsid w:val="00263B33"/>
    <w:rsid w:val="002644B4"/>
    <w:rsid w:val="00265031"/>
    <w:rsid w:val="00266B0E"/>
    <w:rsid w:val="00270188"/>
    <w:rsid w:val="002701D3"/>
    <w:rsid w:val="002711C7"/>
    <w:rsid w:val="002714B1"/>
    <w:rsid w:val="00271B54"/>
    <w:rsid w:val="00272550"/>
    <w:rsid w:val="002726C3"/>
    <w:rsid w:val="00272904"/>
    <w:rsid w:val="00274CB5"/>
    <w:rsid w:val="002753A7"/>
    <w:rsid w:val="00275716"/>
    <w:rsid w:val="00275801"/>
    <w:rsid w:val="00275B23"/>
    <w:rsid w:val="00277171"/>
    <w:rsid w:val="00277F11"/>
    <w:rsid w:val="0028141B"/>
    <w:rsid w:val="00281764"/>
    <w:rsid w:val="00281FDE"/>
    <w:rsid w:val="00282D8E"/>
    <w:rsid w:val="00283D5D"/>
    <w:rsid w:val="0028481F"/>
    <w:rsid w:val="00286DE9"/>
    <w:rsid w:val="0028769A"/>
    <w:rsid w:val="00287731"/>
    <w:rsid w:val="00290E65"/>
    <w:rsid w:val="00290F73"/>
    <w:rsid w:val="00292681"/>
    <w:rsid w:val="00293DA4"/>
    <w:rsid w:val="00295AE0"/>
    <w:rsid w:val="0029635E"/>
    <w:rsid w:val="002A07D0"/>
    <w:rsid w:val="002A0D4B"/>
    <w:rsid w:val="002A153F"/>
    <w:rsid w:val="002A1BEE"/>
    <w:rsid w:val="002A2AB0"/>
    <w:rsid w:val="002A4550"/>
    <w:rsid w:val="002A4A95"/>
    <w:rsid w:val="002A5379"/>
    <w:rsid w:val="002A5798"/>
    <w:rsid w:val="002A5C96"/>
    <w:rsid w:val="002A5F6D"/>
    <w:rsid w:val="002A697C"/>
    <w:rsid w:val="002A7AAE"/>
    <w:rsid w:val="002A7FC3"/>
    <w:rsid w:val="002B0366"/>
    <w:rsid w:val="002B0DF8"/>
    <w:rsid w:val="002B0E5F"/>
    <w:rsid w:val="002B35EA"/>
    <w:rsid w:val="002B3D01"/>
    <w:rsid w:val="002B6CD1"/>
    <w:rsid w:val="002B7D56"/>
    <w:rsid w:val="002B7FC0"/>
    <w:rsid w:val="002C0065"/>
    <w:rsid w:val="002C078C"/>
    <w:rsid w:val="002C0833"/>
    <w:rsid w:val="002C153D"/>
    <w:rsid w:val="002C16AA"/>
    <w:rsid w:val="002C1B6B"/>
    <w:rsid w:val="002C25C9"/>
    <w:rsid w:val="002C2F1E"/>
    <w:rsid w:val="002C3B32"/>
    <w:rsid w:val="002C3FEF"/>
    <w:rsid w:val="002C40C9"/>
    <w:rsid w:val="002C5AE3"/>
    <w:rsid w:val="002C5D02"/>
    <w:rsid w:val="002C5DA8"/>
    <w:rsid w:val="002C6524"/>
    <w:rsid w:val="002C6B63"/>
    <w:rsid w:val="002C792F"/>
    <w:rsid w:val="002C7BDF"/>
    <w:rsid w:val="002D03BB"/>
    <w:rsid w:val="002D0458"/>
    <w:rsid w:val="002D058C"/>
    <w:rsid w:val="002D15BA"/>
    <w:rsid w:val="002D2C8B"/>
    <w:rsid w:val="002D2EEC"/>
    <w:rsid w:val="002D49DD"/>
    <w:rsid w:val="002D4A47"/>
    <w:rsid w:val="002D526C"/>
    <w:rsid w:val="002D58ED"/>
    <w:rsid w:val="002D647F"/>
    <w:rsid w:val="002D6C0C"/>
    <w:rsid w:val="002D7124"/>
    <w:rsid w:val="002D759D"/>
    <w:rsid w:val="002D7CCE"/>
    <w:rsid w:val="002E186C"/>
    <w:rsid w:val="002E24C0"/>
    <w:rsid w:val="002E2601"/>
    <w:rsid w:val="002E269C"/>
    <w:rsid w:val="002E359A"/>
    <w:rsid w:val="002E3C74"/>
    <w:rsid w:val="002E52EA"/>
    <w:rsid w:val="002E5FA1"/>
    <w:rsid w:val="002E6980"/>
    <w:rsid w:val="002E7797"/>
    <w:rsid w:val="002F0615"/>
    <w:rsid w:val="002F0E06"/>
    <w:rsid w:val="002F295C"/>
    <w:rsid w:val="002F2ECA"/>
    <w:rsid w:val="002F34AF"/>
    <w:rsid w:val="002F4B4B"/>
    <w:rsid w:val="002F59E7"/>
    <w:rsid w:val="002F6610"/>
    <w:rsid w:val="002F70C0"/>
    <w:rsid w:val="002F743E"/>
    <w:rsid w:val="002F761A"/>
    <w:rsid w:val="003002BD"/>
    <w:rsid w:val="0030047A"/>
    <w:rsid w:val="00300EEF"/>
    <w:rsid w:val="0030133F"/>
    <w:rsid w:val="00302AA0"/>
    <w:rsid w:val="00303220"/>
    <w:rsid w:val="0030397C"/>
    <w:rsid w:val="00303ADA"/>
    <w:rsid w:val="00303E48"/>
    <w:rsid w:val="00305BED"/>
    <w:rsid w:val="00306661"/>
    <w:rsid w:val="00310020"/>
    <w:rsid w:val="00311773"/>
    <w:rsid w:val="003124F0"/>
    <w:rsid w:val="00314CF7"/>
    <w:rsid w:val="00315016"/>
    <w:rsid w:val="003151B7"/>
    <w:rsid w:val="0031545A"/>
    <w:rsid w:val="00316C9F"/>
    <w:rsid w:val="00317FAF"/>
    <w:rsid w:val="00320A4D"/>
    <w:rsid w:val="00320B10"/>
    <w:rsid w:val="00321004"/>
    <w:rsid w:val="00321068"/>
    <w:rsid w:val="00321F3B"/>
    <w:rsid w:val="003227F4"/>
    <w:rsid w:val="0032309E"/>
    <w:rsid w:val="00324409"/>
    <w:rsid w:val="003249B5"/>
    <w:rsid w:val="00325AAD"/>
    <w:rsid w:val="003265E0"/>
    <w:rsid w:val="00331673"/>
    <w:rsid w:val="003337FC"/>
    <w:rsid w:val="00334AFB"/>
    <w:rsid w:val="00334D65"/>
    <w:rsid w:val="00335D7D"/>
    <w:rsid w:val="0033710F"/>
    <w:rsid w:val="0033736A"/>
    <w:rsid w:val="003374FA"/>
    <w:rsid w:val="00337973"/>
    <w:rsid w:val="00337C09"/>
    <w:rsid w:val="0034078F"/>
    <w:rsid w:val="00340E78"/>
    <w:rsid w:val="00341674"/>
    <w:rsid w:val="00341992"/>
    <w:rsid w:val="00341F68"/>
    <w:rsid w:val="00342D8A"/>
    <w:rsid w:val="00343DFF"/>
    <w:rsid w:val="00345586"/>
    <w:rsid w:val="00345769"/>
    <w:rsid w:val="00345991"/>
    <w:rsid w:val="00346B52"/>
    <w:rsid w:val="00347065"/>
    <w:rsid w:val="003500BC"/>
    <w:rsid w:val="00351108"/>
    <w:rsid w:val="0035127C"/>
    <w:rsid w:val="0035145F"/>
    <w:rsid w:val="00352C1A"/>
    <w:rsid w:val="0035434C"/>
    <w:rsid w:val="00354A42"/>
    <w:rsid w:val="00354A75"/>
    <w:rsid w:val="00354C6B"/>
    <w:rsid w:val="00355662"/>
    <w:rsid w:val="00355CC2"/>
    <w:rsid w:val="0035650A"/>
    <w:rsid w:val="00356D82"/>
    <w:rsid w:val="00360537"/>
    <w:rsid w:val="0036121D"/>
    <w:rsid w:val="0036127C"/>
    <w:rsid w:val="00361D7A"/>
    <w:rsid w:val="00362556"/>
    <w:rsid w:val="00362946"/>
    <w:rsid w:val="00362D39"/>
    <w:rsid w:val="003636FD"/>
    <w:rsid w:val="00364701"/>
    <w:rsid w:val="003650A8"/>
    <w:rsid w:val="00367C10"/>
    <w:rsid w:val="003706A2"/>
    <w:rsid w:val="00370804"/>
    <w:rsid w:val="00373147"/>
    <w:rsid w:val="00373CDB"/>
    <w:rsid w:val="0037415C"/>
    <w:rsid w:val="0037709D"/>
    <w:rsid w:val="00380B44"/>
    <w:rsid w:val="00381493"/>
    <w:rsid w:val="00381ED6"/>
    <w:rsid w:val="00381F56"/>
    <w:rsid w:val="003840A3"/>
    <w:rsid w:val="00384BE0"/>
    <w:rsid w:val="00385588"/>
    <w:rsid w:val="003855B1"/>
    <w:rsid w:val="00387DF3"/>
    <w:rsid w:val="00390155"/>
    <w:rsid w:val="00390298"/>
    <w:rsid w:val="00390A1E"/>
    <w:rsid w:val="003919A4"/>
    <w:rsid w:val="00391A80"/>
    <w:rsid w:val="003921BE"/>
    <w:rsid w:val="0039287A"/>
    <w:rsid w:val="00394004"/>
    <w:rsid w:val="003954C7"/>
    <w:rsid w:val="0039674C"/>
    <w:rsid w:val="0039680A"/>
    <w:rsid w:val="003A0FD5"/>
    <w:rsid w:val="003A2969"/>
    <w:rsid w:val="003A299E"/>
    <w:rsid w:val="003A34A2"/>
    <w:rsid w:val="003A38CA"/>
    <w:rsid w:val="003A486A"/>
    <w:rsid w:val="003A4BA7"/>
    <w:rsid w:val="003A68BC"/>
    <w:rsid w:val="003A7576"/>
    <w:rsid w:val="003B0025"/>
    <w:rsid w:val="003B0ADB"/>
    <w:rsid w:val="003B140C"/>
    <w:rsid w:val="003B1575"/>
    <w:rsid w:val="003B16F1"/>
    <w:rsid w:val="003B2814"/>
    <w:rsid w:val="003B44A5"/>
    <w:rsid w:val="003B5402"/>
    <w:rsid w:val="003B6C4D"/>
    <w:rsid w:val="003B72A4"/>
    <w:rsid w:val="003C0415"/>
    <w:rsid w:val="003C0C16"/>
    <w:rsid w:val="003C3C76"/>
    <w:rsid w:val="003C3DEF"/>
    <w:rsid w:val="003C50D9"/>
    <w:rsid w:val="003C59E4"/>
    <w:rsid w:val="003C5E62"/>
    <w:rsid w:val="003C6507"/>
    <w:rsid w:val="003C7968"/>
    <w:rsid w:val="003C7A82"/>
    <w:rsid w:val="003D01E2"/>
    <w:rsid w:val="003D0571"/>
    <w:rsid w:val="003D10B4"/>
    <w:rsid w:val="003D3215"/>
    <w:rsid w:val="003D34A3"/>
    <w:rsid w:val="003D34D8"/>
    <w:rsid w:val="003D3F05"/>
    <w:rsid w:val="003D472D"/>
    <w:rsid w:val="003D56E8"/>
    <w:rsid w:val="003D6205"/>
    <w:rsid w:val="003D79D4"/>
    <w:rsid w:val="003E074A"/>
    <w:rsid w:val="003E138E"/>
    <w:rsid w:val="003E15F8"/>
    <w:rsid w:val="003E1BDC"/>
    <w:rsid w:val="003E3B97"/>
    <w:rsid w:val="003E4D7B"/>
    <w:rsid w:val="003E5457"/>
    <w:rsid w:val="003E54C1"/>
    <w:rsid w:val="003E5622"/>
    <w:rsid w:val="003E6060"/>
    <w:rsid w:val="003E6666"/>
    <w:rsid w:val="003E6F35"/>
    <w:rsid w:val="003E7596"/>
    <w:rsid w:val="003E7792"/>
    <w:rsid w:val="003F149F"/>
    <w:rsid w:val="003F1DE6"/>
    <w:rsid w:val="003F32B2"/>
    <w:rsid w:val="003F34B5"/>
    <w:rsid w:val="003F542D"/>
    <w:rsid w:val="003F5A81"/>
    <w:rsid w:val="003F5C01"/>
    <w:rsid w:val="003F7069"/>
    <w:rsid w:val="004005DC"/>
    <w:rsid w:val="00400AB9"/>
    <w:rsid w:val="00403046"/>
    <w:rsid w:val="00403C9E"/>
    <w:rsid w:val="00405229"/>
    <w:rsid w:val="004055BC"/>
    <w:rsid w:val="00405698"/>
    <w:rsid w:val="00406128"/>
    <w:rsid w:val="00406B16"/>
    <w:rsid w:val="00407A51"/>
    <w:rsid w:val="00410D68"/>
    <w:rsid w:val="00411683"/>
    <w:rsid w:val="00411D98"/>
    <w:rsid w:val="004124B9"/>
    <w:rsid w:val="00412E88"/>
    <w:rsid w:val="00415CC3"/>
    <w:rsid w:val="00415CFA"/>
    <w:rsid w:val="004162CB"/>
    <w:rsid w:val="0041668E"/>
    <w:rsid w:val="00417036"/>
    <w:rsid w:val="00417213"/>
    <w:rsid w:val="00417538"/>
    <w:rsid w:val="00417DAF"/>
    <w:rsid w:val="00420B75"/>
    <w:rsid w:val="0042135A"/>
    <w:rsid w:val="00423330"/>
    <w:rsid w:val="004233D0"/>
    <w:rsid w:val="0042603F"/>
    <w:rsid w:val="004270CF"/>
    <w:rsid w:val="0042774E"/>
    <w:rsid w:val="00427AFD"/>
    <w:rsid w:val="00430670"/>
    <w:rsid w:val="004308BD"/>
    <w:rsid w:val="00430A35"/>
    <w:rsid w:val="0043100A"/>
    <w:rsid w:val="00433021"/>
    <w:rsid w:val="00433ABA"/>
    <w:rsid w:val="00433D95"/>
    <w:rsid w:val="00434B83"/>
    <w:rsid w:val="0043546B"/>
    <w:rsid w:val="00440913"/>
    <w:rsid w:val="0044134A"/>
    <w:rsid w:val="00441447"/>
    <w:rsid w:val="00441750"/>
    <w:rsid w:val="004418FB"/>
    <w:rsid w:val="00441E82"/>
    <w:rsid w:val="0044229B"/>
    <w:rsid w:val="00442E39"/>
    <w:rsid w:val="004445B0"/>
    <w:rsid w:val="00444636"/>
    <w:rsid w:val="00444734"/>
    <w:rsid w:val="00444920"/>
    <w:rsid w:val="00445A9F"/>
    <w:rsid w:val="00446075"/>
    <w:rsid w:val="00446831"/>
    <w:rsid w:val="00447F46"/>
    <w:rsid w:val="004515CC"/>
    <w:rsid w:val="00451805"/>
    <w:rsid w:val="0045272A"/>
    <w:rsid w:val="00452966"/>
    <w:rsid w:val="004531C5"/>
    <w:rsid w:val="0045328E"/>
    <w:rsid w:val="00454097"/>
    <w:rsid w:val="00455D78"/>
    <w:rsid w:val="004560DD"/>
    <w:rsid w:val="00460536"/>
    <w:rsid w:val="004606CD"/>
    <w:rsid w:val="00460AEC"/>
    <w:rsid w:val="00460D74"/>
    <w:rsid w:val="00461C4D"/>
    <w:rsid w:val="00462770"/>
    <w:rsid w:val="0046380D"/>
    <w:rsid w:val="00463836"/>
    <w:rsid w:val="00463E95"/>
    <w:rsid w:val="00465D8D"/>
    <w:rsid w:val="00466720"/>
    <w:rsid w:val="004669B2"/>
    <w:rsid w:val="00472759"/>
    <w:rsid w:val="0047291C"/>
    <w:rsid w:val="00472A53"/>
    <w:rsid w:val="004747D2"/>
    <w:rsid w:val="0047596B"/>
    <w:rsid w:val="004761BB"/>
    <w:rsid w:val="00476997"/>
    <w:rsid w:val="0047770C"/>
    <w:rsid w:val="00477712"/>
    <w:rsid w:val="00477B4D"/>
    <w:rsid w:val="004808BA"/>
    <w:rsid w:val="00481711"/>
    <w:rsid w:val="00482BD9"/>
    <w:rsid w:val="00482CAA"/>
    <w:rsid w:val="00484DD1"/>
    <w:rsid w:val="00486718"/>
    <w:rsid w:val="0048754E"/>
    <w:rsid w:val="00492640"/>
    <w:rsid w:val="0049277D"/>
    <w:rsid w:val="0049371E"/>
    <w:rsid w:val="00493A80"/>
    <w:rsid w:val="00493E11"/>
    <w:rsid w:val="0049500B"/>
    <w:rsid w:val="00495669"/>
    <w:rsid w:val="00495737"/>
    <w:rsid w:val="00495BA9"/>
    <w:rsid w:val="004967FB"/>
    <w:rsid w:val="00496E07"/>
    <w:rsid w:val="00497AAB"/>
    <w:rsid w:val="004A02D5"/>
    <w:rsid w:val="004A0548"/>
    <w:rsid w:val="004A308F"/>
    <w:rsid w:val="004A32DE"/>
    <w:rsid w:val="004A3991"/>
    <w:rsid w:val="004A577F"/>
    <w:rsid w:val="004A73BA"/>
    <w:rsid w:val="004A7B63"/>
    <w:rsid w:val="004A7CAA"/>
    <w:rsid w:val="004B113C"/>
    <w:rsid w:val="004B14F4"/>
    <w:rsid w:val="004B2058"/>
    <w:rsid w:val="004B25BD"/>
    <w:rsid w:val="004B2B97"/>
    <w:rsid w:val="004B3167"/>
    <w:rsid w:val="004B327C"/>
    <w:rsid w:val="004B33A6"/>
    <w:rsid w:val="004B3A61"/>
    <w:rsid w:val="004B729C"/>
    <w:rsid w:val="004C137D"/>
    <w:rsid w:val="004C158B"/>
    <w:rsid w:val="004C2CB4"/>
    <w:rsid w:val="004C2F17"/>
    <w:rsid w:val="004C4749"/>
    <w:rsid w:val="004C571E"/>
    <w:rsid w:val="004C5F4F"/>
    <w:rsid w:val="004C79D3"/>
    <w:rsid w:val="004D0555"/>
    <w:rsid w:val="004D0C8C"/>
    <w:rsid w:val="004D3806"/>
    <w:rsid w:val="004D4E19"/>
    <w:rsid w:val="004D69A4"/>
    <w:rsid w:val="004D75A7"/>
    <w:rsid w:val="004D77C6"/>
    <w:rsid w:val="004E19FB"/>
    <w:rsid w:val="004E1C8F"/>
    <w:rsid w:val="004E25DE"/>
    <w:rsid w:val="004E2C1A"/>
    <w:rsid w:val="004E2C1C"/>
    <w:rsid w:val="004E4C32"/>
    <w:rsid w:val="004E4D56"/>
    <w:rsid w:val="004E5E21"/>
    <w:rsid w:val="004E7D7B"/>
    <w:rsid w:val="004F00C3"/>
    <w:rsid w:val="004F02A1"/>
    <w:rsid w:val="004F0377"/>
    <w:rsid w:val="004F037D"/>
    <w:rsid w:val="004F0F00"/>
    <w:rsid w:val="004F21BC"/>
    <w:rsid w:val="004F2AA5"/>
    <w:rsid w:val="004F4704"/>
    <w:rsid w:val="004F7FC8"/>
    <w:rsid w:val="005017F4"/>
    <w:rsid w:val="005026FD"/>
    <w:rsid w:val="00502B23"/>
    <w:rsid w:val="00502DCC"/>
    <w:rsid w:val="00502FDC"/>
    <w:rsid w:val="00503617"/>
    <w:rsid w:val="00504526"/>
    <w:rsid w:val="0050645E"/>
    <w:rsid w:val="00506803"/>
    <w:rsid w:val="00506BA7"/>
    <w:rsid w:val="00507B4F"/>
    <w:rsid w:val="00510482"/>
    <w:rsid w:val="00511E58"/>
    <w:rsid w:val="005144BB"/>
    <w:rsid w:val="0051470B"/>
    <w:rsid w:val="0051575A"/>
    <w:rsid w:val="00516BF3"/>
    <w:rsid w:val="00516DA0"/>
    <w:rsid w:val="00517168"/>
    <w:rsid w:val="00520164"/>
    <w:rsid w:val="005203F3"/>
    <w:rsid w:val="00521F0E"/>
    <w:rsid w:val="00523048"/>
    <w:rsid w:val="00523199"/>
    <w:rsid w:val="00523B8C"/>
    <w:rsid w:val="00524D1F"/>
    <w:rsid w:val="005250C7"/>
    <w:rsid w:val="005257F7"/>
    <w:rsid w:val="00526D63"/>
    <w:rsid w:val="005305FC"/>
    <w:rsid w:val="00531D98"/>
    <w:rsid w:val="00533127"/>
    <w:rsid w:val="00533426"/>
    <w:rsid w:val="00534CFB"/>
    <w:rsid w:val="00535E5F"/>
    <w:rsid w:val="0053605B"/>
    <w:rsid w:val="00536172"/>
    <w:rsid w:val="00537BEE"/>
    <w:rsid w:val="00537E7C"/>
    <w:rsid w:val="00540346"/>
    <w:rsid w:val="00541C26"/>
    <w:rsid w:val="00542DDD"/>
    <w:rsid w:val="0054398F"/>
    <w:rsid w:val="0054640B"/>
    <w:rsid w:val="005465BC"/>
    <w:rsid w:val="00546C7B"/>
    <w:rsid w:val="0055049D"/>
    <w:rsid w:val="00550EF9"/>
    <w:rsid w:val="005512F9"/>
    <w:rsid w:val="00551D5C"/>
    <w:rsid w:val="0055286F"/>
    <w:rsid w:val="005540EA"/>
    <w:rsid w:val="00554533"/>
    <w:rsid w:val="00554E46"/>
    <w:rsid w:val="00555A96"/>
    <w:rsid w:val="00556DBD"/>
    <w:rsid w:val="00557B5E"/>
    <w:rsid w:val="00557D27"/>
    <w:rsid w:val="00560BD5"/>
    <w:rsid w:val="00561A50"/>
    <w:rsid w:val="005627D9"/>
    <w:rsid w:val="00563F4F"/>
    <w:rsid w:val="0056500D"/>
    <w:rsid w:val="00565836"/>
    <w:rsid w:val="00565932"/>
    <w:rsid w:val="00565AF8"/>
    <w:rsid w:val="00566826"/>
    <w:rsid w:val="005668EE"/>
    <w:rsid w:val="00566B46"/>
    <w:rsid w:val="00566B9B"/>
    <w:rsid w:val="005712EE"/>
    <w:rsid w:val="005716E3"/>
    <w:rsid w:val="0057220F"/>
    <w:rsid w:val="005743B6"/>
    <w:rsid w:val="00576F2D"/>
    <w:rsid w:val="00577A4F"/>
    <w:rsid w:val="005802D9"/>
    <w:rsid w:val="00580BE2"/>
    <w:rsid w:val="00580C28"/>
    <w:rsid w:val="00581551"/>
    <w:rsid w:val="00581BFD"/>
    <w:rsid w:val="005829D0"/>
    <w:rsid w:val="0058757E"/>
    <w:rsid w:val="00592EED"/>
    <w:rsid w:val="00593B2F"/>
    <w:rsid w:val="0059478B"/>
    <w:rsid w:val="005952CF"/>
    <w:rsid w:val="00595FB1"/>
    <w:rsid w:val="005960F3"/>
    <w:rsid w:val="005A01F3"/>
    <w:rsid w:val="005A03F5"/>
    <w:rsid w:val="005A055F"/>
    <w:rsid w:val="005A0C09"/>
    <w:rsid w:val="005A13E4"/>
    <w:rsid w:val="005A159D"/>
    <w:rsid w:val="005A2065"/>
    <w:rsid w:val="005A3949"/>
    <w:rsid w:val="005A5439"/>
    <w:rsid w:val="005A58A5"/>
    <w:rsid w:val="005A58B5"/>
    <w:rsid w:val="005A6A3E"/>
    <w:rsid w:val="005A6E7B"/>
    <w:rsid w:val="005B1D62"/>
    <w:rsid w:val="005B1F65"/>
    <w:rsid w:val="005B205C"/>
    <w:rsid w:val="005B2A64"/>
    <w:rsid w:val="005B2C92"/>
    <w:rsid w:val="005B364C"/>
    <w:rsid w:val="005B3892"/>
    <w:rsid w:val="005B4212"/>
    <w:rsid w:val="005B4B6C"/>
    <w:rsid w:val="005B4EB3"/>
    <w:rsid w:val="005B5E7A"/>
    <w:rsid w:val="005B66BE"/>
    <w:rsid w:val="005B7332"/>
    <w:rsid w:val="005B7CB1"/>
    <w:rsid w:val="005C0266"/>
    <w:rsid w:val="005C1567"/>
    <w:rsid w:val="005C2C33"/>
    <w:rsid w:val="005C33AB"/>
    <w:rsid w:val="005C3B79"/>
    <w:rsid w:val="005C3BE8"/>
    <w:rsid w:val="005C3D7A"/>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2D7B"/>
    <w:rsid w:val="005D3237"/>
    <w:rsid w:val="005D3370"/>
    <w:rsid w:val="005D41C3"/>
    <w:rsid w:val="005D540A"/>
    <w:rsid w:val="005D55D5"/>
    <w:rsid w:val="005D5DB7"/>
    <w:rsid w:val="005D5FBA"/>
    <w:rsid w:val="005D6318"/>
    <w:rsid w:val="005D647C"/>
    <w:rsid w:val="005D79AE"/>
    <w:rsid w:val="005E1A85"/>
    <w:rsid w:val="005E26A0"/>
    <w:rsid w:val="005E314C"/>
    <w:rsid w:val="005E3639"/>
    <w:rsid w:val="005E40DB"/>
    <w:rsid w:val="005F36D9"/>
    <w:rsid w:val="005F39AB"/>
    <w:rsid w:val="005F3B36"/>
    <w:rsid w:val="005F4E92"/>
    <w:rsid w:val="005F696C"/>
    <w:rsid w:val="00600BA1"/>
    <w:rsid w:val="00600CA8"/>
    <w:rsid w:val="00600F00"/>
    <w:rsid w:val="00605899"/>
    <w:rsid w:val="00605F13"/>
    <w:rsid w:val="00606960"/>
    <w:rsid w:val="006073B6"/>
    <w:rsid w:val="0060749B"/>
    <w:rsid w:val="0061337A"/>
    <w:rsid w:val="00615D44"/>
    <w:rsid w:val="00616E65"/>
    <w:rsid w:val="0062043D"/>
    <w:rsid w:val="006210C2"/>
    <w:rsid w:val="006213B9"/>
    <w:rsid w:val="00621AEB"/>
    <w:rsid w:val="00621C41"/>
    <w:rsid w:val="00621FE0"/>
    <w:rsid w:val="00622EED"/>
    <w:rsid w:val="006233CA"/>
    <w:rsid w:val="006237BD"/>
    <w:rsid w:val="00624431"/>
    <w:rsid w:val="00624EF5"/>
    <w:rsid w:val="0062523A"/>
    <w:rsid w:val="00625679"/>
    <w:rsid w:val="0062585B"/>
    <w:rsid w:val="00626419"/>
    <w:rsid w:val="00626701"/>
    <w:rsid w:val="00626F6E"/>
    <w:rsid w:val="00627839"/>
    <w:rsid w:val="00627D86"/>
    <w:rsid w:val="006304A4"/>
    <w:rsid w:val="00631A68"/>
    <w:rsid w:val="0063272A"/>
    <w:rsid w:val="00632864"/>
    <w:rsid w:val="006335B6"/>
    <w:rsid w:val="00633C60"/>
    <w:rsid w:val="0063611C"/>
    <w:rsid w:val="00636F9C"/>
    <w:rsid w:val="00637205"/>
    <w:rsid w:val="00641D38"/>
    <w:rsid w:val="00642212"/>
    <w:rsid w:val="00642CDB"/>
    <w:rsid w:val="00644038"/>
    <w:rsid w:val="00644E53"/>
    <w:rsid w:val="00645955"/>
    <w:rsid w:val="00647419"/>
    <w:rsid w:val="0065013E"/>
    <w:rsid w:val="006501FE"/>
    <w:rsid w:val="00650727"/>
    <w:rsid w:val="00650763"/>
    <w:rsid w:val="006530E9"/>
    <w:rsid w:val="00653D34"/>
    <w:rsid w:val="00653D83"/>
    <w:rsid w:val="00657D4D"/>
    <w:rsid w:val="00660F18"/>
    <w:rsid w:val="00661F2A"/>
    <w:rsid w:val="00661FB0"/>
    <w:rsid w:val="0066284E"/>
    <w:rsid w:val="006630F8"/>
    <w:rsid w:val="006643BE"/>
    <w:rsid w:val="00665DCA"/>
    <w:rsid w:val="00665DF4"/>
    <w:rsid w:val="006676A6"/>
    <w:rsid w:val="00670A48"/>
    <w:rsid w:val="00672137"/>
    <w:rsid w:val="0067225B"/>
    <w:rsid w:val="00672EEB"/>
    <w:rsid w:val="00673C8C"/>
    <w:rsid w:val="00673D23"/>
    <w:rsid w:val="00674151"/>
    <w:rsid w:val="006751A1"/>
    <w:rsid w:val="0067594E"/>
    <w:rsid w:val="0067617E"/>
    <w:rsid w:val="0067637C"/>
    <w:rsid w:val="006765B7"/>
    <w:rsid w:val="006773CC"/>
    <w:rsid w:val="0067798D"/>
    <w:rsid w:val="00680D03"/>
    <w:rsid w:val="006825D5"/>
    <w:rsid w:val="0068451F"/>
    <w:rsid w:val="006852BC"/>
    <w:rsid w:val="00685D88"/>
    <w:rsid w:val="0068791E"/>
    <w:rsid w:val="006879B7"/>
    <w:rsid w:val="00691609"/>
    <w:rsid w:val="00692E64"/>
    <w:rsid w:val="00693B52"/>
    <w:rsid w:val="00693DEB"/>
    <w:rsid w:val="006942B5"/>
    <w:rsid w:val="00694731"/>
    <w:rsid w:val="00694E9F"/>
    <w:rsid w:val="00695577"/>
    <w:rsid w:val="00696A17"/>
    <w:rsid w:val="00697C6D"/>
    <w:rsid w:val="006A06F5"/>
    <w:rsid w:val="006A116F"/>
    <w:rsid w:val="006A1225"/>
    <w:rsid w:val="006A1731"/>
    <w:rsid w:val="006A2B24"/>
    <w:rsid w:val="006A36D9"/>
    <w:rsid w:val="006A47DB"/>
    <w:rsid w:val="006A4E0E"/>
    <w:rsid w:val="006A507B"/>
    <w:rsid w:val="006A6C5B"/>
    <w:rsid w:val="006A786F"/>
    <w:rsid w:val="006A7D0E"/>
    <w:rsid w:val="006B1443"/>
    <w:rsid w:val="006B16A2"/>
    <w:rsid w:val="006B1B37"/>
    <w:rsid w:val="006B1E5E"/>
    <w:rsid w:val="006B1FCB"/>
    <w:rsid w:val="006B207D"/>
    <w:rsid w:val="006B2F7E"/>
    <w:rsid w:val="006B3501"/>
    <w:rsid w:val="006B4480"/>
    <w:rsid w:val="006B49C6"/>
    <w:rsid w:val="006C04C4"/>
    <w:rsid w:val="006C0DB7"/>
    <w:rsid w:val="006C0F48"/>
    <w:rsid w:val="006C2416"/>
    <w:rsid w:val="006C379D"/>
    <w:rsid w:val="006D08F9"/>
    <w:rsid w:val="006D24FE"/>
    <w:rsid w:val="006D6262"/>
    <w:rsid w:val="006D6822"/>
    <w:rsid w:val="006D7221"/>
    <w:rsid w:val="006D74A8"/>
    <w:rsid w:val="006D7A22"/>
    <w:rsid w:val="006D7A44"/>
    <w:rsid w:val="006D7FF7"/>
    <w:rsid w:val="006E0A0B"/>
    <w:rsid w:val="006E218B"/>
    <w:rsid w:val="006E25DA"/>
    <w:rsid w:val="006E372D"/>
    <w:rsid w:val="006E4520"/>
    <w:rsid w:val="006E4583"/>
    <w:rsid w:val="006E45B2"/>
    <w:rsid w:val="006E56B0"/>
    <w:rsid w:val="006E5AB9"/>
    <w:rsid w:val="006E5BA4"/>
    <w:rsid w:val="006E7841"/>
    <w:rsid w:val="006F0842"/>
    <w:rsid w:val="006F208E"/>
    <w:rsid w:val="006F23E6"/>
    <w:rsid w:val="006F3003"/>
    <w:rsid w:val="006F5790"/>
    <w:rsid w:val="006F67E1"/>
    <w:rsid w:val="006F6FEE"/>
    <w:rsid w:val="006F71A7"/>
    <w:rsid w:val="006F73BE"/>
    <w:rsid w:val="00700500"/>
    <w:rsid w:val="0070390B"/>
    <w:rsid w:val="0070397A"/>
    <w:rsid w:val="00703CDD"/>
    <w:rsid w:val="00705FCD"/>
    <w:rsid w:val="007064D6"/>
    <w:rsid w:val="00706CD2"/>
    <w:rsid w:val="00712854"/>
    <w:rsid w:val="00712E61"/>
    <w:rsid w:val="00713A61"/>
    <w:rsid w:val="007152BA"/>
    <w:rsid w:val="00715974"/>
    <w:rsid w:val="0071629E"/>
    <w:rsid w:val="0071641E"/>
    <w:rsid w:val="00716430"/>
    <w:rsid w:val="00716991"/>
    <w:rsid w:val="00716B2F"/>
    <w:rsid w:val="00717D90"/>
    <w:rsid w:val="00720DA5"/>
    <w:rsid w:val="00720E6D"/>
    <w:rsid w:val="0072131A"/>
    <w:rsid w:val="00721AE1"/>
    <w:rsid w:val="00722776"/>
    <w:rsid w:val="00723F2B"/>
    <w:rsid w:val="007243F6"/>
    <w:rsid w:val="00731F42"/>
    <w:rsid w:val="0073299B"/>
    <w:rsid w:val="00734103"/>
    <w:rsid w:val="00734B68"/>
    <w:rsid w:val="00734BC7"/>
    <w:rsid w:val="00735656"/>
    <w:rsid w:val="00737932"/>
    <w:rsid w:val="007379DF"/>
    <w:rsid w:val="007402C8"/>
    <w:rsid w:val="00740A85"/>
    <w:rsid w:val="00741408"/>
    <w:rsid w:val="007418CF"/>
    <w:rsid w:val="00741D53"/>
    <w:rsid w:val="00741E06"/>
    <w:rsid w:val="00741FEB"/>
    <w:rsid w:val="007468C1"/>
    <w:rsid w:val="00750232"/>
    <w:rsid w:val="00750B10"/>
    <w:rsid w:val="007521C3"/>
    <w:rsid w:val="0075390E"/>
    <w:rsid w:val="007543E1"/>
    <w:rsid w:val="00754A3B"/>
    <w:rsid w:val="00756389"/>
    <w:rsid w:val="00756835"/>
    <w:rsid w:val="007572B0"/>
    <w:rsid w:val="00757590"/>
    <w:rsid w:val="00757D81"/>
    <w:rsid w:val="007623FF"/>
    <w:rsid w:val="00763F7C"/>
    <w:rsid w:val="00766633"/>
    <w:rsid w:val="007668C8"/>
    <w:rsid w:val="00766953"/>
    <w:rsid w:val="00766FEF"/>
    <w:rsid w:val="007700D1"/>
    <w:rsid w:val="0077010A"/>
    <w:rsid w:val="00770643"/>
    <w:rsid w:val="00770D84"/>
    <w:rsid w:val="007714E3"/>
    <w:rsid w:val="0077166C"/>
    <w:rsid w:val="00775B73"/>
    <w:rsid w:val="00775C40"/>
    <w:rsid w:val="00776DE0"/>
    <w:rsid w:val="00777D2C"/>
    <w:rsid w:val="00780782"/>
    <w:rsid w:val="00782988"/>
    <w:rsid w:val="007832AC"/>
    <w:rsid w:val="0078333F"/>
    <w:rsid w:val="00783496"/>
    <w:rsid w:val="0078484F"/>
    <w:rsid w:val="00786B2F"/>
    <w:rsid w:val="00787550"/>
    <w:rsid w:val="007879A5"/>
    <w:rsid w:val="00787A30"/>
    <w:rsid w:val="007916FA"/>
    <w:rsid w:val="007917CC"/>
    <w:rsid w:val="00792DCB"/>
    <w:rsid w:val="0079437C"/>
    <w:rsid w:val="00794635"/>
    <w:rsid w:val="00795177"/>
    <w:rsid w:val="007953ED"/>
    <w:rsid w:val="00795A03"/>
    <w:rsid w:val="007970FE"/>
    <w:rsid w:val="007971A5"/>
    <w:rsid w:val="007A1295"/>
    <w:rsid w:val="007A3075"/>
    <w:rsid w:val="007A4139"/>
    <w:rsid w:val="007A5A50"/>
    <w:rsid w:val="007A65CF"/>
    <w:rsid w:val="007A7B54"/>
    <w:rsid w:val="007A7C78"/>
    <w:rsid w:val="007B0378"/>
    <w:rsid w:val="007B1CD7"/>
    <w:rsid w:val="007B1E5F"/>
    <w:rsid w:val="007B2301"/>
    <w:rsid w:val="007B2DD9"/>
    <w:rsid w:val="007B4F25"/>
    <w:rsid w:val="007B4FCD"/>
    <w:rsid w:val="007B5F97"/>
    <w:rsid w:val="007B640A"/>
    <w:rsid w:val="007B67E0"/>
    <w:rsid w:val="007B7612"/>
    <w:rsid w:val="007B7F70"/>
    <w:rsid w:val="007C0BF1"/>
    <w:rsid w:val="007C2D6E"/>
    <w:rsid w:val="007C2F1A"/>
    <w:rsid w:val="007C4E88"/>
    <w:rsid w:val="007C709E"/>
    <w:rsid w:val="007D0A34"/>
    <w:rsid w:val="007D14CE"/>
    <w:rsid w:val="007D220C"/>
    <w:rsid w:val="007D236E"/>
    <w:rsid w:val="007D24A2"/>
    <w:rsid w:val="007D4DD3"/>
    <w:rsid w:val="007D5AB2"/>
    <w:rsid w:val="007D6498"/>
    <w:rsid w:val="007D7053"/>
    <w:rsid w:val="007D712E"/>
    <w:rsid w:val="007E0A54"/>
    <w:rsid w:val="007E0CE0"/>
    <w:rsid w:val="007E110D"/>
    <w:rsid w:val="007E1DF9"/>
    <w:rsid w:val="007E20A4"/>
    <w:rsid w:val="007E3CDC"/>
    <w:rsid w:val="007E5531"/>
    <w:rsid w:val="007E57DE"/>
    <w:rsid w:val="007E5EBD"/>
    <w:rsid w:val="007E60D8"/>
    <w:rsid w:val="007E69D7"/>
    <w:rsid w:val="007E7FF8"/>
    <w:rsid w:val="007F2603"/>
    <w:rsid w:val="007F2987"/>
    <w:rsid w:val="007F3738"/>
    <w:rsid w:val="007F3E9F"/>
    <w:rsid w:val="007F607F"/>
    <w:rsid w:val="007F6530"/>
    <w:rsid w:val="007F7647"/>
    <w:rsid w:val="007F7BE4"/>
    <w:rsid w:val="007F7CA8"/>
    <w:rsid w:val="00801204"/>
    <w:rsid w:val="008023DB"/>
    <w:rsid w:val="00802DF4"/>
    <w:rsid w:val="00802E1F"/>
    <w:rsid w:val="0080561D"/>
    <w:rsid w:val="00806245"/>
    <w:rsid w:val="00806A49"/>
    <w:rsid w:val="00807241"/>
    <w:rsid w:val="008112C8"/>
    <w:rsid w:val="00812AA5"/>
    <w:rsid w:val="00813FBA"/>
    <w:rsid w:val="008155B2"/>
    <w:rsid w:val="00815652"/>
    <w:rsid w:val="0081614C"/>
    <w:rsid w:val="0081628A"/>
    <w:rsid w:val="00817124"/>
    <w:rsid w:val="008173C8"/>
    <w:rsid w:val="00820717"/>
    <w:rsid w:val="008231AD"/>
    <w:rsid w:val="008237FD"/>
    <w:rsid w:val="00823BC1"/>
    <w:rsid w:val="00823CE5"/>
    <w:rsid w:val="008270DF"/>
    <w:rsid w:val="008273AA"/>
    <w:rsid w:val="00830CAD"/>
    <w:rsid w:val="00831C20"/>
    <w:rsid w:val="0083336F"/>
    <w:rsid w:val="00833F7E"/>
    <w:rsid w:val="0083473F"/>
    <w:rsid w:val="0083736D"/>
    <w:rsid w:val="0083745F"/>
    <w:rsid w:val="00837816"/>
    <w:rsid w:val="00837BE5"/>
    <w:rsid w:val="00837F36"/>
    <w:rsid w:val="008407B2"/>
    <w:rsid w:val="00841019"/>
    <w:rsid w:val="0084159A"/>
    <w:rsid w:val="008422E8"/>
    <w:rsid w:val="0084344B"/>
    <w:rsid w:val="00843490"/>
    <w:rsid w:val="00843792"/>
    <w:rsid w:val="00843B9E"/>
    <w:rsid w:val="008462BF"/>
    <w:rsid w:val="00850940"/>
    <w:rsid w:val="00851C4D"/>
    <w:rsid w:val="00852279"/>
    <w:rsid w:val="008524BE"/>
    <w:rsid w:val="00854CC2"/>
    <w:rsid w:val="008571E0"/>
    <w:rsid w:val="00857CD0"/>
    <w:rsid w:val="00857CD4"/>
    <w:rsid w:val="00861821"/>
    <w:rsid w:val="00862867"/>
    <w:rsid w:val="00862FBC"/>
    <w:rsid w:val="00863F23"/>
    <w:rsid w:val="00865AA4"/>
    <w:rsid w:val="008661F0"/>
    <w:rsid w:val="00866E77"/>
    <w:rsid w:val="0086720C"/>
    <w:rsid w:val="0087021E"/>
    <w:rsid w:val="00870667"/>
    <w:rsid w:val="00870AF1"/>
    <w:rsid w:val="00870E2B"/>
    <w:rsid w:val="00872780"/>
    <w:rsid w:val="008727A0"/>
    <w:rsid w:val="0087292F"/>
    <w:rsid w:val="00872A8A"/>
    <w:rsid w:val="00873BB3"/>
    <w:rsid w:val="00874EB0"/>
    <w:rsid w:val="008758BC"/>
    <w:rsid w:val="008764FF"/>
    <w:rsid w:val="00876788"/>
    <w:rsid w:val="00877497"/>
    <w:rsid w:val="00880028"/>
    <w:rsid w:val="008800C3"/>
    <w:rsid w:val="00880710"/>
    <w:rsid w:val="008808C5"/>
    <w:rsid w:val="00880E54"/>
    <w:rsid w:val="008812EB"/>
    <w:rsid w:val="00883255"/>
    <w:rsid w:val="0088447F"/>
    <w:rsid w:val="00884ACF"/>
    <w:rsid w:val="00885307"/>
    <w:rsid w:val="0088584D"/>
    <w:rsid w:val="00886DB4"/>
    <w:rsid w:val="008873E1"/>
    <w:rsid w:val="00887541"/>
    <w:rsid w:val="00891118"/>
    <w:rsid w:val="008929EC"/>
    <w:rsid w:val="00893532"/>
    <w:rsid w:val="00894C41"/>
    <w:rsid w:val="00895617"/>
    <w:rsid w:val="008978DA"/>
    <w:rsid w:val="008A1347"/>
    <w:rsid w:val="008A2308"/>
    <w:rsid w:val="008A3050"/>
    <w:rsid w:val="008A361F"/>
    <w:rsid w:val="008A38D0"/>
    <w:rsid w:val="008A58B2"/>
    <w:rsid w:val="008B0204"/>
    <w:rsid w:val="008B02DE"/>
    <w:rsid w:val="008B0AE7"/>
    <w:rsid w:val="008B1B0D"/>
    <w:rsid w:val="008B1CAC"/>
    <w:rsid w:val="008B4024"/>
    <w:rsid w:val="008B4282"/>
    <w:rsid w:val="008B55CE"/>
    <w:rsid w:val="008B6101"/>
    <w:rsid w:val="008B7A81"/>
    <w:rsid w:val="008B7F5D"/>
    <w:rsid w:val="008C02B4"/>
    <w:rsid w:val="008C11C3"/>
    <w:rsid w:val="008C17A1"/>
    <w:rsid w:val="008C2542"/>
    <w:rsid w:val="008C40D8"/>
    <w:rsid w:val="008C64FA"/>
    <w:rsid w:val="008C71B8"/>
    <w:rsid w:val="008D0FE4"/>
    <w:rsid w:val="008D19F7"/>
    <w:rsid w:val="008D28CF"/>
    <w:rsid w:val="008D2A32"/>
    <w:rsid w:val="008D2A36"/>
    <w:rsid w:val="008D42A6"/>
    <w:rsid w:val="008D4971"/>
    <w:rsid w:val="008D5CB9"/>
    <w:rsid w:val="008D6014"/>
    <w:rsid w:val="008D6E77"/>
    <w:rsid w:val="008D7A62"/>
    <w:rsid w:val="008E00C4"/>
    <w:rsid w:val="008E0952"/>
    <w:rsid w:val="008E12D1"/>
    <w:rsid w:val="008E13BE"/>
    <w:rsid w:val="008E164C"/>
    <w:rsid w:val="008E228F"/>
    <w:rsid w:val="008E3A6C"/>
    <w:rsid w:val="008E3AC7"/>
    <w:rsid w:val="008E3E84"/>
    <w:rsid w:val="008E3E89"/>
    <w:rsid w:val="008E47BD"/>
    <w:rsid w:val="008E5B6B"/>
    <w:rsid w:val="008E73FA"/>
    <w:rsid w:val="008E7B26"/>
    <w:rsid w:val="008E7CF9"/>
    <w:rsid w:val="008F025E"/>
    <w:rsid w:val="008F0661"/>
    <w:rsid w:val="008F127D"/>
    <w:rsid w:val="008F342D"/>
    <w:rsid w:val="008F36E4"/>
    <w:rsid w:val="008F3B99"/>
    <w:rsid w:val="008F401D"/>
    <w:rsid w:val="008F44AC"/>
    <w:rsid w:val="00900F64"/>
    <w:rsid w:val="00901C1F"/>
    <w:rsid w:val="009024F2"/>
    <w:rsid w:val="00903021"/>
    <w:rsid w:val="00904387"/>
    <w:rsid w:val="009063E4"/>
    <w:rsid w:val="009065EF"/>
    <w:rsid w:val="00907629"/>
    <w:rsid w:val="009103B0"/>
    <w:rsid w:val="00910441"/>
    <w:rsid w:val="00912CBE"/>
    <w:rsid w:val="0091387F"/>
    <w:rsid w:val="00914546"/>
    <w:rsid w:val="009161ED"/>
    <w:rsid w:val="009179FB"/>
    <w:rsid w:val="0092002C"/>
    <w:rsid w:val="009211B0"/>
    <w:rsid w:val="009214AC"/>
    <w:rsid w:val="00922783"/>
    <w:rsid w:val="00923575"/>
    <w:rsid w:val="00923D53"/>
    <w:rsid w:val="00924FA0"/>
    <w:rsid w:val="0092559C"/>
    <w:rsid w:val="00925766"/>
    <w:rsid w:val="00925B59"/>
    <w:rsid w:val="0093049A"/>
    <w:rsid w:val="0093284B"/>
    <w:rsid w:val="00932866"/>
    <w:rsid w:val="009329EF"/>
    <w:rsid w:val="00932C80"/>
    <w:rsid w:val="009341EB"/>
    <w:rsid w:val="009351A0"/>
    <w:rsid w:val="009354AF"/>
    <w:rsid w:val="00936FA2"/>
    <w:rsid w:val="00937A3C"/>
    <w:rsid w:val="00937FE6"/>
    <w:rsid w:val="0094032F"/>
    <w:rsid w:val="0094115A"/>
    <w:rsid w:val="00942949"/>
    <w:rsid w:val="00942B28"/>
    <w:rsid w:val="00943C6C"/>
    <w:rsid w:val="009443A2"/>
    <w:rsid w:val="00946A0A"/>
    <w:rsid w:val="00952490"/>
    <w:rsid w:val="00953CBB"/>
    <w:rsid w:val="00954D59"/>
    <w:rsid w:val="009551B4"/>
    <w:rsid w:val="009557B3"/>
    <w:rsid w:val="00955E57"/>
    <w:rsid w:val="00957335"/>
    <w:rsid w:val="00957FBF"/>
    <w:rsid w:val="00961870"/>
    <w:rsid w:val="009625E9"/>
    <w:rsid w:val="009631C4"/>
    <w:rsid w:val="00963944"/>
    <w:rsid w:val="009639AB"/>
    <w:rsid w:val="00963C14"/>
    <w:rsid w:val="00963CAE"/>
    <w:rsid w:val="0096471D"/>
    <w:rsid w:val="00964AA3"/>
    <w:rsid w:val="00965A61"/>
    <w:rsid w:val="00965B40"/>
    <w:rsid w:val="00967419"/>
    <w:rsid w:val="0096796D"/>
    <w:rsid w:val="00970C5D"/>
    <w:rsid w:val="00970C6C"/>
    <w:rsid w:val="00971159"/>
    <w:rsid w:val="0097216B"/>
    <w:rsid w:val="009723A0"/>
    <w:rsid w:val="009727D4"/>
    <w:rsid w:val="00972F34"/>
    <w:rsid w:val="009734CC"/>
    <w:rsid w:val="0097476F"/>
    <w:rsid w:val="00974D06"/>
    <w:rsid w:val="00976A61"/>
    <w:rsid w:val="009800FA"/>
    <w:rsid w:val="00980ED5"/>
    <w:rsid w:val="00981C5B"/>
    <w:rsid w:val="0098315B"/>
    <w:rsid w:val="00983A66"/>
    <w:rsid w:val="0098403E"/>
    <w:rsid w:val="00984291"/>
    <w:rsid w:val="0098684D"/>
    <w:rsid w:val="009873FB"/>
    <w:rsid w:val="009875B9"/>
    <w:rsid w:val="00987DA9"/>
    <w:rsid w:val="00987FD3"/>
    <w:rsid w:val="00990ED3"/>
    <w:rsid w:val="00991980"/>
    <w:rsid w:val="00993001"/>
    <w:rsid w:val="00994049"/>
    <w:rsid w:val="00994202"/>
    <w:rsid w:val="00994ADC"/>
    <w:rsid w:val="00995C3A"/>
    <w:rsid w:val="009A206E"/>
    <w:rsid w:val="009A59C9"/>
    <w:rsid w:val="009A6343"/>
    <w:rsid w:val="009A6613"/>
    <w:rsid w:val="009A695B"/>
    <w:rsid w:val="009B0FB2"/>
    <w:rsid w:val="009B1AC9"/>
    <w:rsid w:val="009B1EEA"/>
    <w:rsid w:val="009B5A90"/>
    <w:rsid w:val="009B6486"/>
    <w:rsid w:val="009B69CC"/>
    <w:rsid w:val="009B6B97"/>
    <w:rsid w:val="009B7DAD"/>
    <w:rsid w:val="009B7EEE"/>
    <w:rsid w:val="009C1CDA"/>
    <w:rsid w:val="009C32F8"/>
    <w:rsid w:val="009C38E2"/>
    <w:rsid w:val="009C3A4D"/>
    <w:rsid w:val="009C6446"/>
    <w:rsid w:val="009C7426"/>
    <w:rsid w:val="009C7894"/>
    <w:rsid w:val="009C79C2"/>
    <w:rsid w:val="009D0F1D"/>
    <w:rsid w:val="009D115D"/>
    <w:rsid w:val="009D140E"/>
    <w:rsid w:val="009D141D"/>
    <w:rsid w:val="009D23A9"/>
    <w:rsid w:val="009D28AC"/>
    <w:rsid w:val="009D2E0F"/>
    <w:rsid w:val="009D3B16"/>
    <w:rsid w:val="009D4106"/>
    <w:rsid w:val="009D4344"/>
    <w:rsid w:val="009D5EB4"/>
    <w:rsid w:val="009D63A9"/>
    <w:rsid w:val="009D7E78"/>
    <w:rsid w:val="009E2FFA"/>
    <w:rsid w:val="009E3588"/>
    <w:rsid w:val="009E413B"/>
    <w:rsid w:val="009E5299"/>
    <w:rsid w:val="009E5733"/>
    <w:rsid w:val="009E5878"/>
    <w:rsid w:val="009E5991"/>
    <w:rsid w:val="009E6AF3"/>
    <w:rsid w:val="009F006C"/>
    <w:rsid w:val="009F00C4"/>
    <w:rsid w:val="009F094D"/>
    <w:rsid w:val="009F2426"/>
    <w:rsid w:val="009F29FE"/>
    <w:rsid w:val="009F3B6F"/>
    <w:rsid w:val="009F4ABC"/>
    <w:rsid w:val="009F5032"/>
    <w:rsid w:val="009F5AC2"/>
    <w:rsid w:val="009F5DE8"/>
    <w:rsid w:val="009F68CA"/>
    <w:rsid w:val="009F69C9"/>
    <w:rsid w:val="009F76CE"/>
    <w:rsid w:val="00A007FA"/>
    <w:rsid w:val="00A009AC"/>
    <w:rsid w:val="00A039EC"/>
    <w:rsid w:val="00A03B62"/>
    <w:rsid w:val="00A03D86"/>
    <w:rsid w:val="00A040CA"/>
    <w:rsid w:val="00A04409"/>
    <w:rsid w:val="00A0480A"/>
    <w:rsid w:val="00A05AFF"/>
    <w:rsid w:val="00A10251"/>
    <w:rsid w:val="00A1276B"/>
    <w:rsid w:val="00A1288F"/>
    <w:rsid w:val="00A12D84"/>
    <w:rsid w:val="00A12F0D"/>
    <w:rsid w:val="00A1310E"/>
    <w:rsid w:val="00A13BA2"/>
    <w:rsid w:val="00A1402A"/>
    <w:rsid w:val="00A141C9"/>
    <w:rsid w:val="00A147F8"/>
    <w:rsid w:val="00A14945"/>
    <w:rsid w:val="00A1511E"/>
    <w:rsid w:val="00A15FCD"/>
    <w:rsid w:val="00A16042"/>
    <w:rsid w:val="00A162FD"/>
    <w:rsid w:val="00A20481"/>
    <w:rsid w:val="00A217CD"/>
    <w:rsid w:val="00A21EBC"/>
    <w:rsid w:val="00A22295"/>
    <w:rsid w:val="00A2281C"/>
    <w:rsid w:val="00A2383E"/>
    <w:rsid w:val="00A2402B"/>
    <w:rsid w:val="00A257B3"/>
    <w:rsid w:val="00A26DAA"/>
    <w:rsid w:val="00A275B1"/>
    <w:rsid w:val="00A277D9"/>
    <w:rsid w:val="00A27E14"/>
    <w:rsid w:val="00A3043A"/>
    <w:rsid w:val="00A308CA"/>
    <w:rsid w:val="00A30C38"/>
    <w:rsid w:val="00A30DAF"/>
    <w:rsid w:val="00A32686"/>
    <w:rsid w:val="00A33C4D"/>
    <w:rsid w:val="00A34700"/>
    <w:rsid w:val="00A34B7D"/>
    <w:rsid w:val="00A35A43"/>
    <w:rsid w:val="00A3697B"/>
    <w:rsid w:val="00A36DA9"/>
    <w:rsid w:val="00A3731F"/>
    <w:rsid w:val="00A37C01"/>
    <w:rsid w:val="00A41122"/>
    <w:rsid w:val="00A41175"/>
    <w:rsid w:val="00A4240F"/>
    <w:rsid w:val="00A43293"/>
    <w:rsid w:val="00A436BD"/>
    <w:rsid w:val="00A439F6"/>
    <w:rsid w:val="00A440BA"/>
    <w:rsid w:val="00A44842"/>
    <w:rsid w:val="00A4562A"/>
    <w:rsid w:val="00A459A6"/>
    <w:rsid w:val="00A459C9"/>
    <w:rsid w:val="00A45CD6"/>
    <w:rsid w:val="00A46826"/>
    <w:rsid w:val="00A47ABC"/>
    <w:rsid w:val="00A50544"/>
    <w:rsid w:val="00A50F79"/>
    <w:rsid w:val="00A517A4"/>
    <w:rsid w:val="00A52415"/>
    <w:rsid w:val="00A52AD5"/>
    <w:rsid w:val="00A53B80"/>
    <w:rsid w:val="00A5496F"/>
    <w:rsid w:val="00A54C69"/>
    <w:rsid w:val="00A5566C"/>
    <w:rsid w:val="00A57EC1"/>
    <w:rsid w:val="00A60727"/>
    <w:rsid w:val="00A61DCB"/>
    <w:rsid w:val="00A6294D"/>
    <w:rsid w:val="00A637BC"/>
    <w:rsid w:val="00A63CA5"/>
    <w:rsid w:val="00A648DE"/>
    <w:rsid w:val="00A65D9A"/>
    <w:rsid w:val="00A6652D"/>
    <w:rsid w:val="00A66960"/>
    <w:rsid w:val="00A66B8B"/>
    <w:rsid w:val="00A66C97"/>
    <w:rsid w:val="00A715A1"/>
    <w:rsid w:val="00A719D2"/>
    <w:rsid w:val="00A71C56"/>
    <w:rsid w:val="00A740B7"/>
    <w:rsid w:val="00A74372"/>
    <w:rsid w:val="00A74988"/>
    <w:rsid w:val="00A750B4"/>
    <w:rsid w:val="00A752E5"/>
    <w:rsid w:val="00A76137"/>
    <w:rsid w:val="00A766DF"/>
    <w:rsid w:val="00A76BCA"/>
    <w:rsid w:val="00A77074"/>
    <w:rsid w:val="00A775FF"/>
    <w:rsid w:val="00A83001"/>
    <w:rsid w:val="00A84C5A"/>
    <w:rsid w:val="00A85105"/>
    <w:rsid w:val="00A85622"/>
    <w:rsid w:val="00A86780"/>
    <w:rsid w:val="00A869A8"/>
    <w:rsid w:val="00A87C41"/>
    <w:rsid w:val="00A90C13"/>
    <w:rsid w:val="00A90E5C"/>
    <w:rsid w:val="00A91437"/>
    <w:rsid w:val="00A919FC"/>
    <w:rsid w:val="00A934AE"/>
    <w:rsid w:val="00A93B27"/>
    <w:rsid w:val="00A93C64"/>
    <w:rsid w:val="00A951BA"/>
    <w:rsid w:val="00A9524C"/>
    <w:rsid w:val="00A95EEF"/>
    <w:rsid w:val="00AA1699"/>
    <w:rsid w:val="00AA1AB6"/>
    <w:rsid w:val="00AA3CAF"/>
    <w:rsid w:val="00AA5076"/>
    <w:rsid w:val="00AA5E00"/>
    <w:rsid w:val="00AA5E52"/>
    <w:rsid w:val="00AA73A4"/>
    <w:rsid w:val="00AA7808"/>
    <w:rsid w:val="00AB0D82"/>
    <w:rsid w:val="00AB231B"/>
    <w:rsid w:val="00AB2D8B"/>
    <w:rsid w:val="00AB3EA7"/>
    <w:rsid w:val="00AB53B4"/>
    <w:rsid w:val="00AB66FD"/>
    <w:rsid w:val="00AB6D93"/>
    <w:rsid w:val="00AB6F8C"/>
    <w:rsid w:val="00AC1949"/>
    <w:rsid w:val="00AC1A47"/>
    <w:rsid w:val="00AC1B7E"/>
    <w:rsid w:val="00AC228F"/>
    <w:rsid w:val="00AC3553"/>
    <w:rsid w:val="00AC48D1"/>
    <w:rsid w:val="00AC6CEA"/>
    <w:rsid w:val="00AC78BA"/>
    <w:rsid w:val="00AD15E4"/>
    <w:rsid w:val="00AD1FA3"/>
    <w:rsid w:val="00AD2540"/>
    <w:rsid w:val="00AD2726"/>
    <w:rsid w:val="00AD2D34"/>
    <w:rsid w:val="00AD2EEB"/>
    <w:rsid w:val="00AD307B"/>
    <w:rsid w:val="00AD446E"/>
    <w:rsid w:val="00AD54D2"/>
    <w:rsid w:val="00AD5981"/>
    <w:rsid w:val="00AD6A62"/>
    <w:rsid w:val="00AE0698"/>
    <w:rsid w:val="00AE1765"/>
    <w:rsid w:val="00AE31F9"/>
    <w:rsid w:val="00AE52EB"/>
    <w:rsid w:val="00AE53D4"/>
    <w:rsid w:val="00AE5C5B"/>
    <w:rsid w:val="00AE6555"/>
    <w:rsid w:val="00AF0570"/>
    <w:rsid w:val="00AF0669"/>
    <w:rsid w:val="00AF1DA8"/>
    <w:rsid w:val="00AF2400"/>
    <w:rsid w:val="00AF2CA2"/>
    <w:rsid w:val="00AF35DE"/>
    <w:rsid w:val="00AF409E"/>
    <w:rsid w:val="00AF4494"/>
    <w:rsid w:val="00AF5010"/>
    <w:rsid w:val="00AF5087"/>
    <w:rsid w:val="00AF5815"/>
    <w:rsid w:val="00AF6AE9"/>
    <w:rsid w:val="00AF6FBD"/>
    <w:rsid w:val="00AF78F9"/>
    <w:rsid w:val="00B00CE2"/>
    <w:rsid w:val="00B047B6"/>
    <w:rsid w:val="00B04B22"/>
    <w:rsid w:val="00B054C8"/>
    <w:rsid w:val="00B054D9"/>
    <w:rsid w:val="00B054DA"/>
    <w:rsid w:val="00B059CA"/>
    <w:rsid w:val="00B07FF3"/>
    <w:rsid w:val="00B10BD2"/>
    <w:rsid w:val="00B12045"/>
    <w:rsid w:val="00B12508"/>
    <w:rsid w:val="00B1250D"/>
    <w:rsid w:val="00B13E11"/>
    <w:rsid w:val="00B143D1"/>
    <w:rsid w:val="00B14DFA"/>
    <w:rsid w:val="00B169A5"/>
    <w:rsid w:val="00B209D8"/>
    <w:rsid w:val="00B219BC"/>
    <w:rsid w:val="00B2352A"/>
    <w:rsid w:val="00B24D97"/>
    <w:rsid w:val="00B30488"/>
    <w:rsid w:val="00B324B8"/>
    <w:rsid w:val="00B32A15"/>
    <w:rsid w:val="00B33AB1"/>
    <w:rsid w:val="00B33B23"/>
    <w:rsid w:val="00B34804"/>
    <w:rsid w:val="00B3512D"/>
    <w:rsid w:val="00B36B71"/>
    <w:rsid w:val="00B36D08"/>
    <w:rsid w:val="00B36F9D"/>
    <w:rsid w:val="00B376FA"/>
    <w:rsid w:val="00B37BFC"/>
    <w:rsid w:val="00B437F4"/>
    <w:rsid w:val="00B444B0"/>
    <w:rsid w:val="00B46F27"/>
    <w:rsid w:val="00B503EF"/>
    <w:rsid w:val="00B50CC6"/>
    <w:rsid w:val="00B51EF5"/>
    <w:rsid w:val="00B5200A"/>
    <w:rsid w:val="00B532ED"/>
    <w:rsid w:val="00B5398A"/>
    <w:rsid w:val="00B53E9C"/>
    <w:rsid w:val="00B5413C"/>
    <w:rsid w:val="00B54699"/>
    <w:rsid w:val="00B60BB1"/>
    <w:rsid w:val="00B640D9"/>
    <w:rsid w:val="00B64ED7"/>
    <w:rsid w:val="00B66F15"/>
    <w:rsid w:val="00B672F8"/>
    <w:rsid w:val="00B676AF"/>
    <w:rsid w:val="00B67D05"/>
    <w:rsid w:val="00B70330"/>
    <w:rsid w:val="00B70C59"/>
    <w:rsid w:val="00B71A1A"/>
    <w:rsid w:val="00B71AF8"/>
    <w:rsid w:val="00B72772"/>
    <w:rsid w:val="00B75656"/>
    <w:rsid w:val="00B7592D"/>
    <w:rsid w:val="00B76EF1"/>
    <w:rsid w:val="00B77DFD"/>
    <w:rsid w:val="00B81179"/>
    <w:rsid w:val="00B82179"/>
    <w:rsid w:val="00B82699"/>
    <w:rsid w:val="00B8303A"/>
    <w:rsid w:val="00B83F00"/>
    <w:rsid w:val="00B842D0"/>
    <w:rsid w:val="00B848D1"/>
    <w:rsid w:val="00B8537B"/>
    <w:rsid w:val="00B85A53"/>
    <w:rsid w:val="00B86422"/>
    <w:rsid w:val="00B90E2F"/>
    <w:rsid w:val="00B9130F"/>
    <w:rsid w:val="00B923F7"/>
    <w:rsid w:val="00B95A83"/>
    <w:rsid w:val="00B95C02"/>
    <w:rsid w:val="00B95DA1"/>
    <w:rsid w:val="00B963DA"/>
    <w:rsid w:val="00B96EFE"/>
    <w:rsid w:val="00B976A4"/>
    <w:rsid w:val="00BA1555"/>
    <w:rsid w:val="00BA1AE2"/>
    <w:rsid w:val="00BA3923"/>
    <w:rsid w:val="00BA44BD"/>
    <w:rsid w:val="00BA5531"/>
    <w:rsid w:val="00BA7D30"/>
    <w:rsid w:val="00BB02FC"/>
    <w:rsid w:val="00BB0470"/>
    <w:rsid w:val="00BB0671"/>
    <w:rsid w:val="00BB12D5"/>
    <w:rsid w:val="00BB2647"/>
    <w:rsid w:val="00BB26AB"/>
    <w:rsid w:val="00BB3DA9"/>
    <w:rsid w:val="00BB4017"/>
    <w:rsid w:val="00BB53F4"/>
    <w:rsid w:val="00BB5720"/>
    <w:rsid w:val="00BB6884"/>
    <w:rsid w:val="00BC0AD2"/>
    <w:rsid w:val="00BC1625"/>
    <w:rsid w:val="00BC21B4"/>
    <w:rsid w:val="00BC2261"/>
    <w:rsid w:val="00BC2298"/>
    <w:rsid w:val="00BC63E0"/>
    <w:rsid w:val="00BC7DA2"/>
    <w:rsid w:val="00BD01EF"/>
    <w:rsid w:val="00BD0424"/>
    <w:rsid w:val="00BD0512"/>
    <w:rsid w:val="00BD12AD"/>
    <w:rsid w:val="00BD16D9"/>
    <w:rsid w:val="00BD180A"/>
    <w:rsid w:val="00BD1EB6"/>
    <w:rsid w:val="00BD2DAC"/>
    <w:rsid w:val="00BD30FE"/>
    <w:rsid w:val="00BD382D"/>
    <w:rsid w:val="00BD3C90"/>
    <w:rsid w:val="00BD45DA"/>
    <w:rsid w:val="00BD4C92"/>
    <w:rsid w:val="00BD4FBF"/>
    <w:rsid w:val="00BD605E"/>
    <w:rsid w:val="00BD71C7"/>
    <w:rsid w:val="00BD71E5"/>
    <w:rsid w:val="00BE0101"/>
    <w:rsid w:val="00BE0D17"/>
    <w:rsid w:val="00BE1485"/>
    <w:rsid w:val="00BE1A5D"/>
    <w:rsid w:val="00BE2146"/>
    <w:rsid w:val="00BE21CE"/>
    <w:rsid w:val="00BE2ED8"/>
    <w:rsid w:val="00BE30FD"/>
    <w:rsid w:val="00BE50AA"/>
    <w:rsid w:val="00BE5558"/>
    <w:rsid w:val="00BF05A3"/>
    <w:rsid w:val="00BF1453"/>
    <w:rsid w:val="00BF2859"/>
    <w:rsid w:val="00BF2C6D"/>
    <w:rsid w:val="00BF3F4E"/>
    <w:rsid w:val="00BF4AA5"/>
    <w:rsid w:val="00BF6593"/>
    <w:rsid w:val="00BF6C2F"/>
    <w:rsid w:val="00C02EEC"/>
    <w:rsid w:val="00C03DB5"/>
    <w:rsid w:val="00C0415A"/>
    <w:rsid w:val="00C04EC8"/>
    <w:rsid w:val="00C05261"/>
    <w:rsid w:val="00C05EC3"/>
    <w:rsid w:val="00C06F9A"/>
    <w:rsid w:val="00C074FC"/>
    <w:rsid w:val="00C10140"/>
    <w:rsid w:val="00C107C6"/>
    <w:rsid w:val="00C107D7"/>
    <w:rsid w:val="00C10883"/>
    <w:rsid w:val="00C112B0"/>
    <w:rsid w:val="00C12826"/>
    <w:rsid w:val="00C1299D"/>
    <w:rsid w:val="00C13F3F"/>
    <w:rsid w:val="00C147FC"/>
    <w:rsid w:val="00C14FF1"/>
    <w:rsid w:val="00C169B7"/>
    <w:rsid w:val="00C171AC"/>
    <w:rsid w:val="00C17A07"/>
    <w:rsid w:val="00C2134B"/>
    <w:rsid w:val="00C23940"/>
    <w:rsid w:val="00C23995"/>
    <w:rsid w:val="00C2522C"/>
    <w:rsid w:val="00C2617A"/>
    <w:rsid w:val="00C2691B"/>
    <w:rsid w:val="00C27484"/>
    <w:rsid w:val="00C27D40"/>
    <w:rsid w:val="00C27F94"/>
    <w:rsid w:val="00C3128D"/>
    <w:rsid w:val="00C3405B"/>
    <w:rsid w:val="00C34ACF"/>
    <w:rsid w:val="00C36949"/>
    <w:rsid w:val="00C36C10"/>
    <w:rsid w:val="00C37508"/>
    <w:rsid w:val="00C37A8F"/>
    <w:rsid w:val="00C41F16"/>
    <w:rsid w:val="00C42525"/>
    <w:rsid w:val="00C44933"/>
    <w:rsid w:val="00C475AD"/>
    <w:rsid w:val="00C4778A"/>
    <w:rsid w:val="00C503EE"/>
    <w:rsid w:val="00C507C0"/>
    <w:rsid w:val="00C51A63"/>
    <w:rsid w:val="00C51D98"/>
    <w:rsid w:val="00C52399"/>
    <w:rsid w:val="00C53768"/>
    <w:rsid w:val="00C539D3"/>
    <w:rsid w:val="00C54B5D"/>
    <w:rsid w:val="00C55F74"/>
    <w:rsid w:val="00C567B6"/>
    <w:rsid w:val="00C624B9"/>
    <w:rsid w:val="00C62518"/>
    <w:rsid w:val="00C63526"/>
    <w:rsid w:val="00C63DD3"/>
    <w:rsid w:val="00C64A23"/>
    <w:rsid w:val="00C64FA3"/>
    <w:rsid w:val="00C65360"/>
    <w:rsid w:val="00C666D4"/>
    <w:rsid w:val="00C66EFD"/>
    <w:rsid w:val="00C6778A"/>
    <w:rsid w:val="00C702CA"/>
    <w:rsid w:val="00C70E92"/>
    <w:rsid w:val="00C71385"/>
    <w:rsid w:val="00C733AB"/>
    <w:rsid w:val="00C73FFE"/>
    <w:rsid w:val="00C7456E"/>
    <w:rsid w:val="00C75079"/>
    <w:rsid w:val="00C762EC"/>
    <w:rsid w:val="00C76500"/>
    <w:rsid w:val="00C77629"/>
    <w:rsid w:val="00C77739"/>
    <w:rsid w:val="00C80607"/>
    <w:rsid w:val="00C806AE"/>
    <w:rsid w:val="00C8235C"/>
    <w:rsid w:val="00C82715"/>
    <w:rsid w:val="00C83500"/>
    <w:rsid w:val="00C840F0"/>
    <w:rsid w:val="00C8572C"/>
    <w:rsid w:val="00C908E7"/>
    <w:rsid w:val="00C90EA9"/>
    <w:rsid w:val="00C91357"/>
    <w:rsid w:val="00C916EF"/>
    <w:rsid w:val="00C92C86"/>
    <w:rsid w:val="00C9422F"/>
    <w:rsid w:val="00C94DDE"/>
    <w:rsid w:val="00C94E8F"/>
    <w:rsid w:val="00C96A9F"/>
    <w:rsid w:val="00C974CB"/>
    <w:rsid w:val="00C97D6F"/>
    <w:rsid w:val="00CA0442"/>
    <w:rsid w:val="00CA08CB"/>
    <w:rsid w:val="00CA38B0"/>
    <w:rsid w:val="00CA3B01"/>
    <w:rsid w:val="00CA7592"/>
    <w:rsid w:val="00CB0A63"/>
    <w:rsid w:val="00CB102A"/>
    <w:rsid w:val="00CB2B65"/>
    <w:rsid w:val="00CB4084"/>
    <w:rsid w:val="00CB5494"/>
    <w:rsid w:val="00CB5644"/>
    <w:rsid w:val="00CB66CD"/>
    <w:rsid w:val="00CB7042"/>
    <w:rsid w:val="00CB75FA"/>
    <w:rsid w:val="00CB7F56"/>
    <w:rsid w:val="00CC0518"/>
    <w:rsid w:val="00CC1D13"/>
    <w:rsid w:val="00CC586A"/>
    <w:rsid w:val="00CC7105"/>
    <w:rsid w:val="00CD05E0"/>
    <w:rsid w:val="00CD074B"/>
    <w:rsid w:val="00CD10A4"/>
    <w:rsid w:val="00CD1730"/>
    <w:rsid w:val="00CD1CEF"/>
    <w:rsid w:val="00CD3321"/>
    <w:rsid w:val="00CD44BB"/>
    <w:rsid w:val="00CD524B"/>
    <w:rsid w:val="00CD673A"/>
    <w:rsid w:val="00CD6B30"/>
    <w:rsid w:val="00CE10C0"/>
    <w:rsid w:val="00CE2A82"/>
    <w:rsid w:val="00CE3000"/>
    <w:rsid w:val="00CE337D"/>
    <w:rsid w:val="00CE3D4F"/>
    <w:rsid w:val="00CE4141"/>
    <w:rsid w:val="00CE558E"/>
    <w:rsid w:val="00CE71A4"/>
    <w:rsid w:val="00CF3999"/>
    <w:rsid w:val="00CF4360"/>
    <w:rsid w:val="00CF45B9"/>
    <w:rsid w:val="00CF510D"/>
    <w:rsid w:val="00CF5685"/>
    <w:rsid w:val="00CF60F9"/>
    <w:rsid w:val="00D00101"/>
    <w:rsid w:val="00D024DF"/>
    <w:rsid w:val="00D034A1"/>
    <w:rsid w:val="00D043DE"/>
    <w:rsid w:val="00D0503B"/>
    <w:rsid w:val="00D059BA"/>
    <w:rsid w:val="00D05D38"/>
    <w:rsid w:val="00D07A36"/>
    <w:rsid w:val="00D07BA1"/>
    <w:rsid w:val="00D10416"/>
    <w:rsid w:val="00D12008"/>
    <w:rsid w:val="00D136AE"/>
    <w:rsid w:val="00D13A85"/>
    <w:rsid w:val="00D13AA3"/>
    <w:rsid w:val="00D13F32"/>
    <w:rsid w:val="00D155EF"/>
    <w:rsid w:val="00D15859"/>
    <w:rsid w:val="00D159B5"/>
    <w:rsid w:val="00D15BD9"/>
    <w:rsid w:val="00D15DBB"/>
    <w:rsid w:val="00D1663C"/>
    <w:rsid w:val="00D20086"/>
    <w:rsid w:val="00D21A67"/>
    <w:rsid w:val="00D22362"/>
    <w:rsid w:val="00D262B1"/>
    <w:rsid w:val="00D27214"/>
    <w:rsid w:val="00D308C1"/>
    <w:rsid w:val="00D31886"/>
    <w:rsid w:val="00D32282"/>
    <w:rsid w:val="00D345EA"/>
    <w:rsid w:val="00D34B4A"/>
    <w:rsid w:val="00D34C64"/>
    <w:rsid w:val="00D357A1"/>
    <w:rsid w:val="00D35C0C"/>
    <w:rsid w:val="00D36143"/>
    <w:rsid w:val="00D36762"/>
    <w:rsid w:val="00D40019"/>
    <w:rsid w:val="00D40556"/>
    <w:rsid w:val="00D40C9D"/>
    <w:rsid w:val="00D41C9D"/>
    <w:rsid w:val="00D429E6"/>
    <w:rsid w:val="00D42DA2"/>
    <w:rsid w:val="00D42F37"/>
    <w:rsid w:val="00D42F57"/>
    <w:rsid w:val="00D43F2D"/>
    <w:rsid w:val="00D44BC3"/>
    <w:rsid w:val="00D45315"/>
    <w:rsid w:val="00D45C3C"/>
    <w:rsid w:val="00D46153"/>
    <w:rsid w:val="00D4670E"/>
    <w:rsid w:val="00D472C9"/>
    <w:rsid w:val="00D47D44"/>
    <w:rsid w:val="00D51C0F"/>
    <w:rsid w:val="00D548EC"/>
    <w:rsid w:val="00D54FBF"/>
    <w:rsid w:val="00D55E6E"/>
    <w:rsid w:val="00D560F3"/>
    <w:rsid w:val="00D567F0"/>
    <w:rsid w:val="00D60041"/>
    <w:rsid w:val="00D605C7"/>
    <w:rsid w:val="00D60BFD"/>
    <w:rsid w:val="00D64246"/>
    <w:rsid w:val="00D644CD"/>
    <w:rsid w:val="00D6464D"/>
    <w:rsid w:val="00D64855"/>
    <w:rsid w:val="00D65DDF"/>
    <w:rsid w:val="00D67148"/>
    <w:rsid w:val="00D67A89"/>
    <w:rsid w:val="00D70ECB"/>
    <w:rsid w:val="00D70F56"/>
    <w:rsid w:val="00D71B35"/>
    <w:rsid w:val="00D71D92"/>
    <w:rsid w:val="00D71FD4"/>
    <w:rsid w:val="00D72440"/>
    <w:rsid w:val="00D7294F"/>
    <w:rsid w:val="00D75284"/>
    <w:rsid w:val="00D75F98"/>
    <w:rsid w:val="00D76C1F"/>
    <w:rsid w:val="00D77793"/>
    <w:rsid w:val="00D805EE"/>
    <w:rsid w:val="00D80743"/>
    <w:rsid w:val="00D80E45"/>
    <w:rsid w:val="00D8120A"/>
    <w:rsid w:val="00D81766"/>
    <w:rsid w:val="00D8270B"/>
    <w:rsid w:val="00D828EF"/>
    <w:rsid w:val="00D830BF"/>
    <w:rsid w:val="00D83221"/>
    <w:rsid w:val="00D833D0"/>
    <w:rsid w:val="00D8634F"/>
    <w:rsid w:val="00D86E7F"/>
    <w:rsid w:val="00D879A0"/>
    <w:rsid w:val="00D87D3B"/>
    <w:rsid w:val="00D900A4"/>
    <w:rsid w:val="00D90DC3"/>
    <w:rsid w:val="00D91198"/>
    <w:rsid w:val="00D9194B"/>
    <w:rsid w:val="00D91EFC"/>
    <w:rsid w:val="00D92826"/>
    <w:rsid w:val="00D932BE"/>
    <w:rsid w:val="00D93570"/>
    <w:rsid w:val="00D93D6C"/>
    <w:rsid w:val="00D93FD7"/>
    <w:rsid w:val="00D94182"/>
    <w:rsid w:val="00D94196"/>
    <w:rsid w:val="00D94862"/>
    <w:rsid w:val="00D959CF"/>
    <w:rsid w:val="00D96E4D"/>
    <w:rsid w:val="00D97C8C"/>
    <w:rsid w:val="00DA0010"/>
    <w:rsid w:val="00DA3DCA"/>
    <w:rsid w:val="00DA45A9"/>
    <w:rsid w:val="00DA4DCF"/>
    <w:rsid w:val="00DA5642"/>
    <w:rsid w:val="00DA5B76"/>
    <w:rsid w:val="00DB10DC"/>
    <w:rsid w:val="00DB199E"/>
    <w:rsid w:val="00DB1F2B"/>
    <w:rsid w:val="00DB1F58"/>
    <w:rsid w:val="00DB25BC"/>
    <w:rsid w:val="00DB2B4F"/>
    <w:rsid w:val="00DB32B5"/>
    <w:rsid w:val="00DB4B08"/>
    <w:rsid w:val="00DB5366"/>
    <w:rsid w:val="00DB60FC"/>
    <w:rsid w:val="00DC0711"/>
    <w:rsid w:val="00DC091D"/>
    <w:rsid w:val="00DC21EB"/>
    <w:rsid w:val="00DC2765"/>
    <w:rsid w:val="00DC2B81"/>
    <w:rsid w:val="00DC2CDB"/>
    <w:rsid w:val="00DC4891"/>
    <w:rsid w:val="00DC5D0B"/>
    <w:rsid w:val="00DC6017"/>
    <w:rsid w:val="00DC63DF"/>
    <w:rsid w:val="00DC67DD"/>
    <w:rsid w:val="00DC6DF9"/>
    <w:rsid w:val="00DC7796"/>
    <w:rsid w:val="00DC77F8"/>
    <w:rsid w:val="00DD0235"/>
    <w:rsid w:val="00DD19CA"/>
    <w:rsid w:val="00DD3364"/>
    <w:rsid w:val="00DD34B0"/>
    <w:rsid w:val="00DD3E82"/>
    <w:rsid w:val="00DD4D8E"/>
    <w:rsid w:val="00DD5E9B"/>
    <w:rsid w:val="00DD6736"/>
    <w:rsid w:val="00DD6EEF"/>
    <w:rsid w:val="00DD7246"/>
    <w:rsid w:val="00DE040D"/>
    <w:rsid w:val="00DE0A9E"/>
    <w:rsid w:val="00DE213B"/>
    <w:rsid w:val="00DE226F"/>
    <w:rsid w:val="00DE2AC3"/>
    <w:rsid w:val="00DE352C"/>
    <w:rsid w:val="00DE4326"/>
    <w:rsid w:val="00DE7817"/>
    <w:rsid w:val="00DE7A2B"/>
    <w:rsid w:val="00DF0DF4"/>
    <w:rsid w:val="00DF1275"/>
    <w:rsid w:val="00DF1AFE"/>
    <w:rsid w:val="00DF1BA0"/>
    <w:rsid w:val="00DF1E25"/>
    <w:rsid w:val="00DF2815"/>
    <w:rsid w:val="00DF2B0B"/>
    <w:rsid w:val="00DF3827"/>
    <w:rsid w:val="00DF3A4E"/>
    <w:rsid w:val="00DF6496"/>
    <w:rsid w:val="00DF64D9"/>
    <w:rsid w:val="00DF74E1"/>
    <w:rsid w:val="00E01211"/>
    <w:rsid w:val="00E01577"/>
    <w:rsid w:val="00E0301A"/>
    <w:rsid w:val="00E04390"/>
    <w:rsid w:val="00E058C0"/>
    <w:rsid w:val="00E072BA"/>
    <w:rsid w:val="00E11EFD"/>
    <w:rsid w:val="00E14A53"/>
    <w:rsid w:val="00E16028"/>
    <w:rsid w:val="00E17AEC"/>
    <w:rsid w:val="00E2098C"/>
    <w:rsid w:val="00E2212D"/>
    <w:rsid w:val="00E22394"/>
    <w:rsid w:val="00E2292D"/>
    <w:rsid w:val="00E22A93"/>
    <w:rsid w:val="00E231B1"/>
    <w:rsid w:val="00E23C61"/>
    <w:rsid w:val="00E24474"/>
    <w:rsid w:val="00E25B3E"/>
    <w:rsid w:val="00E25CD7"/>
    <w:rsid w:val="00E25DFE"/>
    <w:rsid w:val="00E26AE2"/>
    <w:rsid w:val="00E2770A"/>
    <w:rsid w:val="00E27C99"/>
    <w:rsid w:val="00E30431"/>
    <w:rsid w:val="00E30C7C"/>
    <w:rsid w:val="00E31317"/>
    <w:rsid w:val="00E31790"/>
    <w:rsid w:val="00E318FF"/>
    <w:rsid w:val="00E31A7C"/>
    <w:rsid w:val="00E331D1"/>
    <w:rsid w:val="00E351FD"/>
    <w:rsid w:val="00E352DE"/>
    <w:rsid w:val="00E362BA"/>
    <w:rsid w:val="00E371EB"/>
    <w:rsid w:val="00E4115E"/>
    <w:rsid w:val="00E42264"/>
    <w:rsid w:val="00E43663"/>
    <w:rsid w:val="00E43BAC"/>
    <w:rsid w:val="00E44582"/>
    <w:rsid w:val="00E4477D"/>
    <w:rsid w:val="00E46359"/>
    <w:rsid w:val="00E5063F"/>
    <w:rsid w:val="00E5072E"/>
    <w:rsid w:val="00E509A0"/>
    <w:rsid w:val="00E51726"/>
    <w:rsid w:val="00E53B30"/>
    <w:rsid w:val="00E53D78"/>
    <w:rsid w:val="00E6113B"/>
    <w:rsid w:val="00E6157F"/>
    <w:rsid w:val="00E63021"/>
    <w:rsid w:val="00E63137"/>
    <w:rsid w:val="00E63443"/>
    <w:rsid w:val="00E65445"/>
    <w:rsid w:val="00E66D48"/>
    <w:rsid w:val="00E67161"/>
    <w:rsid w:val="00E70A43"/>
    <w:rsid w:val="00E73104"/>
    <w:rsid w:val="00E74974"/>
    <w:rsid w:val="00E74D45"/>
    <w:rsid w:val="00E755C6"/>
    <w:rsid w:val="00E76B52"/>
    <w:rsid w:val="00E77216"/>
    <w:rsid w:val="00E777DE"/>
    <w:rsid w:val="00E8135A"/>
    <w:rsid w:val="00E8192E"/>
    <w:rsid w:val="00E829F5"/>
    <w:rsid w:val="00E831AC"/>
    <w:rsid w:val="00E83574"/>
    <w:rsid w:val="00E84D14"/>
    <w:rsid w:val="00E84F67"/>
    <w:rsid w:val="00E85AF3"/>
    <w:rsid w:val="00E85B0B"/>
    <w:rsid w:val="00E87059"/>
    <w:rsid w:val="00E8773D"/>
    <w:rsid w:val="00E87F35"/>
    <w:rsid w:val="00E915E2"/>
    <w:rsid w:val="00E91F6D"/>
    <w:rsid w:val="00E926C9"/>
    <w:rsid w:val="00E93355"/>
    <w:rsid w:val="00E94503"/>
    <w:rsid w:val="00E96676"/>
    <w:rsid w:val="00E966B5"/>
    <w:rsid w:val="00E9771B"/>
    <w:rsid w:val="00E977C2"/>
    <w:rsid w:val="00E97F8A"/>
    <w:rsid w:val="00EA0A96"/>
    <w:rsid w:val="00EA19E8"/>
    <w:rsid w:val="00EA3DCF"/>
    <w:rsid w:val="00EA460E"/>
    <w:rsid w:val="00EA466C"/>
    <w:rsid w:val="00EA5339"/>
    <w:rsid w:val="00EA5F67"/>
    <w:rsid w:val="00EA6645"/>
    <w:rsid w:val="00EA7187"/>
    <w:rsid w:val="00EA7C95"/>
    <w:rsid w:val="00EB41F4"/>
    <w:rsid w:val="00EB44FC"/>
    <w:rsid w:val="00EB6898"/>
    <w:rsid w:val="00EB6BA2"/>
    <w:rsid w:val="00EB7076"/>
    <w:rsid w:val="00EB78C0"/>
    <w:rsid w:val="00EB7F0F"/>
    <w:rsid w:val="00EB7FA8"/>
    <w:rsid w:val="00EC0E9A"/>
    <w:rsid w:val="00EC1651"/>
    <w:rsid w:val="00EC285D"/>
    <w:rsid w:val="00EC4343"/>
    <w:rsid w:val="00EC45C6"/>
    <w:rsid w:val="00EC561E"/>
    <w:rsid w:val="00EC5627"/>
    <w:rsid w:val="00EC5F77"/>
    <w:rsid w:val="00EC65C3"/>
    <w:rsid w:val="00ED061A"/>
    <w:rsid w:val="00ED31E0"/>
    <w:rsid w:val="00ED36F5"/>
    <w:rsid w:val="00ED40A0"/>
    <w:rsid w:val="00ED44E6"/>
    <w:rsid w:val="00ED4972"/>
    <w:rsid w:val="00ED579B"/>
    <w:rsid w:val="00ED6322"/>
    <w:rsid w:val="00EE0B1B"/>
    <w:rsid w:val="00EE11A8"/>
    <w:rsid w:val="00EE33EA"/>
    <w:rsid w:val="00EE3E72"/>
    <w:rsid w:val="00EE4427"/>
    <w:rsid w:val="00EE47DD"/>
    <w:rsid w:val="00EE68D1"/>
    <w:rsid w:val="00EE6B3F"/>
    <w:rsid w:val="00EE6C93"/>
    <w:rsid w:val="00EE72D4"/>
    <w:rsid w:val="00EF1269"/>
    <w:rsid w:val="00EF1972"/>
    <w:rsid w:val="00EF3218"/>
    <w:rsid w:val="00EF32DA"/>
    <w:rsid w:val="00EF5456"/>
    <w:rsid w:val="00EF667B"/>
    <w:rsid w:val="00EF66DF"/>
    <w:rsid w:val="00F02413"/>
    <w:rsid w:val="00F02503"/>
    <w:rsid w:val="00F02E12"/>
    <w:rsid w:val="00F035D4"/>
    <w:rsid w:val="00F0372E"/>
    <w:rsid w:val="00F03BA3"/>
    <w:rsid w:val="00F03CE3"/>
    <w:rsid w:val="00F043A0"/>
    <w:rsid w:val="00F04C22"/>
    <w:rsid w:val="00F04ED0"/>
    <w:rsid w:val="00F05AA3"/>
    <w:rsid w:val="00F05C2D"/>
    <w:rsid w:val="00F06A40"/>
    <w:rsid w:val="00F06F76"/>
    <w:rsid w:val="00F1081E"/>
    <w:rsid w:val="00F114EB"/>
    <w:rsid w:val="00F11C9F"/>
    <w:rsid w:val="00F12784"/>
    <w:rsid w:val="00F13724"/>
    <w:rsid w:val="00F139CC"/>
    <w:rsid w:val="00F14122"/>
    <w:rsid w:val="00F14A19"/>
    <w:rsid w:val="00F14E54"/>
    <w:rsid w:val="00F14F09"/>
    <w:rsid w:val="00F1513E"/>
    <w:rsid w:val="00F15BC1"/>
    <w:rsid w:val="00F15E21"/>
    <w:rsid w:val="00F161F3"/>
    <w:rsid w:val="00F162B4"/>
    <w:rsid w:val="00F16CBD"/>
    <w:rsid w:val="00F16E9F"/>
    <w:rsid w:val="00F1719B"/>
    <w:rsid w:val="00F17367"/>
    <w:rsid w:val="00F17577"/>
    <w:rsid w:val="00F207AA"/>
    <w:rsid w:val="00F21C43"/>
    <w:rsid w:val="00F21E4D"/>
    <w:rsid w:val="00F22275"/>
    <w:rsid w:val="00F2368B"/>
    <w:rsid w:val="00F244F4"/>
    <w:rsid w:val="00F25430"/>
    <w:rsid w:val="00F25EA1"/>
    <w:rsid w:val="00F2785F"/>
    <w:rsid w:val="00F30FD9"/>
    <w:rsid w:val="00F31482"/>
    <w:rsid w:val="00F33905"/>
    <w:rsid w:val="00F33E52"/>
    <w:rsid w:val="00F35CE1"/>
    <w:rsid w:val="00F36816"/>
    <w:rsid w:val="00F403E6"/>
    <w:rsid w:val="00F406D5"/>
    <w:rsid w:val="00F411E6"/>
    <w:rsid w:val="00F412F9"/>
    <w:rsid w:val="00F41843"/>
    <w:rsid w:val="00F42C66"/>
    <w:rsid w:val="00F42DB2"/>
    <w:rsid w:val="00F4395A"/>
    <w:rsid w:val="00F44853"/>
    <w:rsid w:val="00F45311"/>
    <w:rsid w:val="00F45505"/>
    <w:rsid w:val="00F46313"/>
    <w:rsid w:val="00F50C52"/>
    <w:rsid w:val="00F50FAC"/>
    <w:rsid w:val="00F52997"/>
    <w:rsid w:val="00F53B02"/>
    <w:rsid w:val="00F54279"/>
    <w:rsid w:val="00F5521E"/>
    <w:rsid w:val="00F55512"/>
    <w:rsid w:val="00F55516"/>
    <w:rsid w:val="00F55C43"/>
    <w:rsid w:val="00F577CD"/>
    <w:rsid w:val="00F60E71"/>
    <w:rsid w:val="00F62D71"/>
    <w:rsid w:val="00F64405"/>
    <w:rsid w:val="00F66BB9"/>
    <w:rsid w:val="00F6724B"/>
    <w:rsid w:val="00F673D7"/>
    <w:rsid w:val="00F67CFE"/>
    <w:rsid w:val="00F70594"/>
    <w:rsid w:val="00F7169A"/>
    <w:rsid w:val="00F71700"/>
    <w:rsid w:val="00F7288B"/>
    <w:rsid w:val="00F73017"/>
    <w:rsid w:val="00F733B7"/>
    <w:rsid w:val="00F734DD"/>
    <w:rsid w:val="00F74617"/>
    <w:rsid w:val="00F74755"/>
    <w:rsid w:val="00F74EB9"/>
    <w:rsid w:val="00F754E8"/>
    <w:rsid w:val="00F7572D"/>
    <w:rsid w:val="00F760F0"/>
    <w:rsid w:val="00F805E2"/>
    <w:rsid w:val="00F80C29"/>
    <w:rsid w:val="00F81B0B"/>
    <w:rsid w:val="00F8399C"/>
    <w:rsid w:val="00F83A6B"/>
    <w:rsid w:val="00F84112"/>
    <w:rsid w:val="00F84529"/>
    <w:rsid w:val="00F847AC"/>
    <w:rsid w:val="00F849C4"/>
    <w:rsid w:val="00F86DE3"/>
    <w:rsid w:val="00F87490"/>
    <w:rsid w:val="00F87D01"/>
    <w:rsid w:val="00F90655"/>
    <w:rsid w:val="00F93C31"/>
    <w:rsid w:val="00F9422D"/>
    <w:rsid w:val="00F94707"/>
    <w:rsid w:val="00F95E60"/>
    <w:rsid w:val="00F96CAC"/>
    <w:rsid w:val="00FA0092"/>
    <w:rsid w:val="00FA0875"/>
    <w:rsid w:val="00FA08F0"/>
    <w:rsid w:val="00FA0B7B"/>
    <w:rsid w:val="00FA15A6"/>
    <w:rsid w:val="00FA168A"/>
    <w:rsid w:val="00FA2149"/>
    <w:rsid w:val="00FA21AA"/>
    <w:rsid w:val="00FA296C"/>
    <w:rsid w:val="00FA2FDD"/>
    <w:rsid w:val="00FA38AC"/>
    <w:rsid w:val="00FA3B9C"/>
    <w:rsid w:val="00FA47C9"/>
    <w:rsid w:val="00FA569C"/>
    <w:rsid w:val="00FA628B"/>
    <w:rsid w:val="00FA63DF"/>
    <w:rsid w:val="00FA772D"/>
    <w:rsid w:val="00FA7FE8"/>
    <w:rsid w:val="00FB16AE"/>
    <w:rsid w:val="00FB1F58"/>
    <w:rsid w:val="00FB32AB"/>
    <w:rsid w:val="00FB3D1F"/>
    <w:rsid w:val="00FB4C7E"/>
    <w:rsid w:val="00FB4E61"/>
    <w:rsid w:val="00FB5728"/>
    <w:rsid w:val="00FB5A78"/>
    <w:rsid w:val="00FB5D00"/>
    <w:rsid w:val="00FC050B"/>
    <w:rsid w:val="00FC1490"/>
    <w:rsid w:val="00FC1F5B"/>
    <w:rsid w:val="00FC43D0"/>
    <w:rsid w:val="00FC4D99"/>
    <w:rsid w:val="00FC59EF"/>
    <w:rsid w:val="00FC6A44"/>
    <w:rsid w:val="00FC71F2"/>
    <w:rsid w:val="00FC72D0"/>
    <w:rsid w:val="00FC7ACC"/>
    <w:rsid w:val="00FD0455"/>
    <w:rsid w:val="00FD121A"/>
    <w:rsid w:val="00FD1B85"/>
    <w:rsid w:val="00FD1CDD"/>
    <w:rsid w:val="00FD1E85"/>
    <w:rsid w:val="00FD23DC"/>
    <w:rsid w:val="00FD2473"/>
    <w:rsid w:val="00FD2BAF"/>
    <w:rsid w:val="00FD3E5D"/>
    <w:rsid w:val="00FD422A"/>
    <w:rsid w:val="00FD5404"/>
    <w:rsid w:val="00FD6272"/>
    <w:rsid w:val="00FD7A5E"/>
    <w:rsid w:val="00FD7F82"/>
    <w:rsid w:val="00FE1CCB"/>
    <w:rsid w:val="00FE1D64"/>
    <w:rsid w:val="00FE21A9"/>
    <w:rsid w:val="00FE21CC"/>
    <w:rsid w:val="00FE324C"/>
    <w:rsid w:val="00FE3D22"/>
    <w:rsid w:val="00FE478A"/>
    <w:rsid w:val="00FE65AA"/>
    <w:rsid w:val="00FE6A62"/>
    <w:rsid w:val="00FE6E6B"/>
    <w:rsid w:val="00FE7C4E"/>
    <w:rsid w:val="00FF0C87"/>
    <w:rsid w:val="00FF2046"/>
    <w:rsid w:val="00FF2BD0"/>
    <w:rsid w:val="00FF2F22"/>
    <w:rsid w:val="00FF32AA"/>
    <w:rsid w:val="00FF3CC6"/>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4E55"/>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Heading 1 Char,Section Heading Char,heading1 Char,Antraste 1 Char,h1 Char"/>
    <w:basedOn w:val="Normal"/>
    <w:next w:val="Normal"/>
    <w:link w:val="Heading1Char1"/>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1 Char,Heading 1 Char Char,Section Heading Char Char,heading1 Char Char,Antraste 1 Char Char,h1 Char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Strip,H&amp;P List Paragraph,2,Saistīto dokumentu saraksts,Numurets,PPS_Bullet,Colorful List - Accent 11,List Paragraph1,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1 Char,List Paragraph1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7"/>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7"/>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5"/>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5"/>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 w:type="paragraph" w:customStyle="1" w:styleId="1pielikums">
    <w:name w:val="1. pielikums"/>
    <w:basedOn w:val="Normal"/>
    <w:link w:val="1pielikumsChar"/>
    <w:qFormat/>
    <w:rsid w:val="003E138E"/>
    <w:pPr>
      <w:numPr>
        <w:numId w:val="6"/>
      </w:numPr>
      <w:ind w:right="-1"/>
      <w:jc w:val="right"/>
    </w:pPr>
    <w:rPr>
      <w:rFonts w:eastAsia="Calibri"/>
      <w:szCs w:val="22"/>
    </w:rPr>
  </w:style>
  <w:style w:type="character" w:customStyle="1" w:styleId="1pielikumsChar">
    <w:name w:val="1. pielikums Char"/>
    <w:link w:val="1pielikums"/>
    <w:rsid w:val="003E138E"/>
    <w:rPr>
      <w:rFonts w:ascii="Times New Roman" w:eastAsia="Calibri" w:hAnsi="Times New Roman" w:cs="Times New Roman"/>
      <w:sz w:val="24"/>
    </w:rPr>
  </w:style>
  <w:style w:type="paragraph" w:styleId="ListBullet2">
    <w:name w:val="List Bullet 2"/>
    <w:basedOn w:val="Normal"/>
    <w:unhideWhenUsed/>
    <w:rsid w:val="00843B9E"/>
    <w:pPr>
      <w:numPr>
        <w:numId w:val="7"/>
      </w:numPr>
      <w:contextualSpacing/>
      <w:jc w:val="left"/>
    </w:pPr>
    <w:rPr>
      <w:rFonts w:ascii="Arial Unicode MS" w:eastAsia="Arial Unicode MS" w:hAnsi="Arial Unicode MS" w:cs="Arial Unicode MS"/>
      <w:color w:val="000000"/>
      <w:lang w:eastAsia="lv-LV"/>
    </w:rPr>
  </w:style>
  <w:style w:type="table" w:customStyle="1" w:styleId="TableGrid4">
    <w:name w:val="Table Grid4"/>
    <w:basedOn w:val="TableNormal"/>
    <w:next w:val="TableGrid"/>
    <w:uiPriority w:val="39"/>
    <w:rsid w:val="00EC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20164"/>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6471D"/>
    <w:rPr>
      <w:color w:val="605E5C"/>
      <w:shd w:val="clear" w:color="auto" w:fill="E1DFDD"/>
    </w:rPr>
  </w:style>
  <w:style w:type="character" w:customStyle="1" w:styleId="c8">
    <w:name w:val="c8"/>
    <w:rsid w:val="008B6101"/>
  </w:style>
  <w:style w:type="character" w:customStyle="1" w:styleId="Neatrisintapieminana1">
    <w:name w:val="Neatrisināta pieminēšana1"/>
    <w:basedOn w:val="DefaultParagraphFont"/>
    <w:uiPriority w:val="99"/>
    <w:semiHidden/>
    <w:unhideWhenUsed/>
    <w:rsid w:val="00215961"/>
    <w:rPr>
      <w:color w:val="605E5C"/>
      <w:shd w:val="clear" w:color="auto" w:fill="E1DFDD"/>
    </w:rPr>
  </w:style>
  <w:style w:type="paragraph" w:customStyle="1" w:styleId="ColorfulList-Accent12">
    <w:name w:val="Colorful List - Accent 12"/>
    <w:basedOn w:val="Normal"/>
    <w:link w:val="ColorfulList-Accent1Char"/>
    <w:uiPriority w:val="99"/>
    <w:rsid w:val="00AD2726"/>
    <w:pPr>
      <w:ind w:left="720"/>
      <w:jc w:val="left"/>
    </w:pPr>
    <w:rPr>
      <w:szCs w:val="20"/>
      <w:lang w:eastAsia="lv-LV"/>
    </w:rPr>
  </w:style>
  <w:style w:type="character" w:customStyle="1" w:styleId="ColorfulList-Accent1Char">
    <w:name w:val="Colorful List - Accent 1 Char"/>
    <w:link w:val="ColorfulList-Accent12"/>
    <w:uiPriority w:val="99"/>
    <w:locked/>
    <w:rsid w:val="00AD2726"/>
    <w:rPr>
      <w:rFonts w:ascii="Times New Roman" w:eastAsia="Times New Roman" w:hAnsi="Times New Roman" w:cs="Times New Roman"/>
      <w:sz w:val="24"/>
      <w:szCs w:val="20"/>
      <w:lang w:eastAsia="lv-LV"/>
    </w:rPr>
  </w:style>
  <w:style w:type="paragraph" w:styleId="Index1">
    <w:name w:val="index 1"/>
    <w:basedOn w:val="Normal"/>
    <w:next w:val="Normal"/>
    <w:autoRedefine/>
    <w:uiPriority w:val="99"/>
    <w:unhideWhenUsed/>
    <w:rsid w:val="00BE30FD"/>
    <w:pPr>
      <w:tabs>
        <w:tab w:val="left" w:pos="0"/>
      </w:tabs>
    </w:pPr>
    <w:rPr>
      <w:b/>
      <w:lang w:eastAsia="lv-LV"/>
    </w:rPr>
  </w:style>
  <w:style w:type="paragraph" w:customStyle="1" w:styleId="1stlevelheading">
    <w:name w:val="1st level (heading)"/>
    <w:next w:val="Normal"/>
    <w:uiPriority w:val="1"/>
    <w:qFormat/>
    <w:rsid w:val="00953CBB"/>
    <w:pPr>
      <w:keepNext/>
      <w:numPr>
        <w:numId w:val="9"/>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953CBB"/>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953CBB"/>
    <w:pPr>
      <w:numPr>
        <w:ilvl w:val="2"/>
      </w:numPr>
      <w:outlineLvl w:val="2"/>
    </w:pPr>
    <w:rPr>
      <w:i/>
    </w:rPr>
  </w:style>
  <w:style w:type="paragraph" w:customStyle="1" w:styleId="4thlevelheading">
    <w:name w:val="4th level (heading)"/>
    <w:basedOn w:val="3rdlevelheading"/>
    <w:next w:val="Normal"/>
    <w:uiPriority w:val="1"/>
    <w:qFormat/>
    <w:rsid w:val="00953CBB"/>
    <w:pPr>
      <w:numPr>
        <w:ilvl w:val="3"/>
      </w:numPr>
      <w:spacing w:after="120"/>
      <w:outlineLvl w:val="3"/>
    </w:pPr>
    <w:rPr>
      <w:b w:val="0"/>
    </w:rPr>
  </w:style>
  <w:style w:type="paragraph" w:customStyle="1" w:styleId="5thlevelheading">
    <w:name w:val="5th level (heading)"/>
    <w:basedOn w:val="4thlevelheading"/>
    <w:next w:val="Normal"/>
    <w:uiPriority w:val="1"/>
    <w:qFormat/>
    <w:rsid w:val="00953CBB"/>
    <w:pPr>
      <w:numPr>
        <w:ilvl w:val="4"/>
      </w:numPr>
      <w:outlineLvl w:val="4"/>
    </w:pPr>
    <w:rPr>
      <w:i w:val="0"/>
      <w:u w:val="single"/>
    </w:rPr>
  </w:style>
  <w:style w:type="paragraph" w:customStyle="1" w:styleId="3rdlevelsubprovision">
    <w:name w:val="3rd level (subprovision)"/>
    <w:basedOn w:val="3rdlevelheading"/>
    <w:uiPriority w:val="2"/>
    <w:qFormat/>
    <w:rsid w:val="00953CBB"/>
    <w:pPr>
      <w:numPr>
        <w:numId w:val="8"/>
      </w:numPr>
      <w:spacing w:before="120" w:after="120"/>
    </w:pPr>
    <w:rPr>
      <w:b w:val="0"/>
      <w:i w:val="0"/>
      <w:lang w:val="lv-LV"/>
    </w:rPr>
  </w:style>
  <w:style w:type="paragraph" w:customStyle="1" w:styleId="4thlevellist">
    <w:name w:val="4th level (list)"/>
    <w:basedOn w:val="4thlevelheading"/>
    <w:link w:val="4thlevellistChar"/>
    <w:uiPriority w:val="2"/>
    <w:qFormat/>
    <w:rsid w:val="00953CBB"/>
    <w:pPr>
      <w:numPr>
        <w:numId w:val="8"/>
      </w:numPr>
      <w:spacing w:before="120"/>
    </w:pPr>
    <w:rPr>
      <w:i w:val="0"/>
    </w:rPr>
  </w:style>
  <w:style w:type="paragraph" w:customStyle="1" w:styleId="5thlevel">
    <w:name w:val="5th level"/>
    <w:basedOn w:val="5thlevelheading"/>
    <w:uiPriority w:val="2"/>
    <w:qFormat/>
    <w:rsid w:val="00953CBB"/>
    <w:pPr>
      <w:numPr>
        <w:numId w:val="8"/>
      </w:numPr>
      <w:spacing w:before="120"/>
    </w:pPr>
    <w:rPr>
      <w:u w:val="none"/>
    </w:rPr>
  </w:style>
  <w:style w:type="character" w:customStyle="1" w:styleId="4thlevellistChar">
    <w:name w:val="4th level (list) Char"/>
    <w:link w:val="4thlevellist"/>
    <w:uiPriority w:val="2"/>
    <w:rsid w:val="00953CBB"/>
    <w:rPr>
      <w:rFonts w:ascii="Times New Roman" w:eastAsia="Times New Roman" w:hAnsi="Times New Roman" w:cs="Times New Roman"/>
      <w:kern w:val="24"/>
      <w:szCs w:val="24"/>
      <w:lang w:val="en-GB"/>
    </w:rPr>
  </w:style>
  <w:style w:type="character" w:customStyle="1" w:styleId="Bodytext20">
    <w:name w:val="Body text (2)_"/>
    <w:link w:val="Bodytext21"/>
    <w:locked/>
    <w:rsid w:val="00024305"/>
    <w:rPr>
      <w:rFonts w:ascii="Arial Narrow" w:hAnsi="Arial Narrow"/>
      <w:shd w:val="clear" w:color="auto" w:fill="FFFFFF"/>
    </w:rPr>
  </w:style>
  <w:style w:type="paragraph" w:customStyle="1" w:styleId="Bodytext21">
    <w:name w:val="Body text (2)1"/>
    <w:basedOn w:val="Normal"/>
    <w:link w:val="Bodytext20"/>
    <w:rsid w:val="00024305"/>
    <w:pPr>
      <w:widowControl w:val="0"/>
      <w:shd w:val="clear" w:color="auto" w:fill="FFFFFF"/>
      <w:spacing w:line="230" w:lineRule="exact"/>
      <w:ind w:hanging="920"/>
      <w:jc w:val="left"/>
    </w:pPr>
    <w:rPr>
      <w:rFonts w:ascii="Arial Narrow" w:eastAsiaTheme="minorHAnsi" w:hAnsi="Arial Narrow" w:cstheme="minorBidi"/>
      <w:sz w:val="22"/>
      <w:szCs w:val="22"/>
    </w:rPr>
  </w:style>
  <w:style w:type="character" w:styleId="Emphasis">
    <w:name w:val="Emphasis"/>
    <w:basedOn w:val="DefaultParagraphFont"/>
    <w:uiPriority w:val="20"/>
    <w:qFormat/>
    <w:rsid w:val="00AA1699"/>
    <w:rPr>
      <w:i/>
      <w:iCs/>
    </w:rPr>
  </w:style>
  <w:style w:type="character" w:styleId="UnresolvedMention">
    <w:name w:val="Unresolved Mention"/>
    <w:basedOn w:val="DefaultParagraphFont"/>
    <w:uiPriority w:val="99"/>
    <w:semiHidden/>
    <w:unhideWhenUsed/>
    <w:rsid w:val="0025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9199">
      <w:bodyDiv w:val="1"/>
      <w:marLeft w:val="0"/>
      <w:marRight w:val="0"/>
      <w:marTop w:val="0"/>
      <w:marBottom w:val="0"/>
      <w:divBdr>
        <w:top w:val="none" w:sz="0" w:space="0" w:color="auto"/>
        <w:left w:val="none" w:sz="0" w:space="0" w:color="auto"/>
        <w:bottom w:val="none" w:sz="0" w:space="0" w:color="auto"/>
        <w:right w:val="none" w:sz="0" w:space="0" w:color="auto"/>
      </w:divBdr>
      <w:divsChild>
        <w:div w:id="346443316">
          <w:marLeft w:val="0"/>
          <w:marRight w:val="0"/>
          <w:marTop w:val="0"/>
          <w:marBottom w:val="0"/>
          <w:divBdr>
            <w:top w:val="none" w:sz="0" w:space="0" w:color="auto"/>
            <w:left w:val="none" w:sz="0" w:space="0" w:color="auto"/>
            <w:bottom w:val="none" w:sz="0" w:space="0" w:color="auto"/>
            <w:right w:val="none" w:sz="0" w:space="0" w:color="auto"/>
          </w:divBdr>
        </w:div>
        <w:div w:id="1000499361">
          <w:marLeft w:val="0"/>
          <w:marRight w:val="0"/>
          <w:marTop w:val="0"/>
          <w:marBottom w:val="0"/>
          <w:divBdr>
            <w:top w:val="none" w:sz="0" w:space="0" w:color="auto"/>
            <w:left w:val="none" w:sz="0" w:space="0" w:color="auto"/>
            <w:bottom w:val="none" w:sz="0" w:space="0" w:color="auto"/>
            <w:right w:val="none" w:sz="0" w:space="0" w:color="auto"/>
          </w:divBdr>
        </w:div>
      </w:divsChild>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20653588">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5365521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63217372">
      <w:bodyDiv w:val="1"/>
      <w:marLeft w:val="0"/>
      <w:marRight w:val="0"/>
      <w:marTop w:val="0"/>
      <w:marBottom w:val="0"/>
      <w:divBdr>
        <w:top w:val="none" w:sz="0" w:space="0" w:color="auto"/>
        <w:left w:val="none" w:sz="0" w:space="0" w:color="auto"/>
        <w:bottom w:val="none" w:sz="0" w:space="0" w:color="auto"/>
        <w:right w:val="none" w:sz="0" w:space="0" w:color="auto"/>
      </w:divBdr>
    </w:div>
    <w:div w:id="57582643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15">
          <w:marLeft w:val="0"/>
          <w:marRight w:val="0"/>
          <w:marTop w:val="0"/>
          <w:marBottom w:val="0"/>
          <w:divBdr>
            <w:top w:val="none" w:sz="0" w:space="0" w:color="auto"/>
            <w:left w:val="none" w:sz="0" w:space="0" w:color="auto"/>
            <w:bottom w:val="none" w:sz="0" w:space="0" w:color="auto"/>
            <w:right w:val="none" w:sz="0" w:space="0" w:color="auto"/>
          </w:divBdr>
        </w:div>
        <w:div w:id="987787296">
          <w:marLeft w:val="0"/>
          <w:marRight w:val="0"/>
          <w:marTop w:val="0"/>
          <w:marBottom w:val="0"/>
          <w:divBdr>
            <w:top w:val="none" w:sz="0" w:space="0" w:color="auto"/>
            <w:left w:val="none" w:sz="0" w:space="0" w:color="auto"/>
            <w:bottom w:val="none" w:sz="0" w:space="0" w:color="auto"/>
            <w:right w:val="none" w:sz="0" w:space="0" w:color="auto"/>
          </w:divBdr>
        </w:div>
      </w:divsChild>
    </w:div>
    <w:div w:id="773138858">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74965976">
      <w:bodyDiv w:val="1"/>
      <w:marLeft w:val="0"/>
      <w:marRight w:val="0"/>
      <w:marTop w:val="0"/>
      <w:marBottom w:val="0"/>
      <w:divBdr>
        <w:top w:val="none" w:sz="0" w:space="0" w:color="auto"/>
        <w:left w:val="none" w:sz="0" w:space="0" w:color="auto"/>
        <w:bottom w:val="none" w:sz="0" w:space="0" w:color="auto"/>
        <w:right w:val="none" w:sz="0" w:space="0" w:color="auto"/>
      </w:divBdr>
    </w:div>
    <w:div w:id="1384284016">
      <w:bodyDiv w:val="1"/>
      <w:marLeft w:val="0"/>
      <w:marRight w:val="0"/>
      <w:marTop w:val="0"/>
      <w:marBottom w:val="0"/>
      <w:divBdr>
        <w:top w:val="none" w:sz="0" w:space="0" w:color="auto"/>
        <w:left w:val="none" w:sz="0" w:space="0" w:color="auto"/>
        <w:bottom w:val="none" w:sz="0" w:space="0" w:color="auto"/>
        <w:right w:val="none" w:sz="0" w:space="0" w:color="auto"/>
      </w:divBdr>
    </w:div>
    <w:div w:id="1447430641">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0279806">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D812-B868-4B4F-B061-FBF48E6C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1853</Words>
  <Characters>10563</Characters>
  <Application>Microsoft Office Word</Application>
  <DocSecurity>0</DocSecurity>
  <Lines>88</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Solvita Riekstiņa</cp:lastModifiedBy>
  <cp:revision>64</cp:revision>
  <cp:lastPrinted>2019-12-12T13:55:00Z</cp:lastPrinted>
  <dcterms:created xsi:type="dcterms:W3CDTF">2023-06-30T07:53:00Z</dcterms:created>
  <dcterms:modified xsi:type="dcterms:W3CDTF">2025-08-04T11:10:00Z</dcterms:modified>
</cp:coreProperties>
</file>