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1B1A345C" w:rsidR="005D1BC8" w:rsidRPr="004E6A97" w:rsidRDefault="005D1BC8" w:rsidP="009D0376">
      <w:pPr>
        <w:spacing w:after="12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A97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4E6A97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="00E579DF" w:rsidRPr="004E6A97">
        <w:rPr>
          <w:rFonts w:ascii="Times New Roman" w:hAnsi="Times New Roman" w:cs="Times New Roman"/>
          <w:b/>
          <w:bCs/>
          <w:sz w:val="24"/>
          <w:szCs w:val="24"/>
        </w:rPr>
        <w:t>CENU APTAUJAI</w:t>
      </w:r>
    </w:p>
    <w:p w14:paraId="2A277CDF" w14:textId="1DF85C42" w:rsidR="00992A67" w:rsidRPr="004E6A97" w:rsidRDefault="00E579DF" w:rsidP="009D0376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E6A97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E70F39" w:rsidRPr="004E6A97">
        <w:rPr>
          <w:rFonts w:ascii="Times New Roman" w:hAnsi="Times New Roman" w:cs="Times New Roman"/>
          <w:i/>
          <w:iCs/>
          <w:sz w:val="24"/>
          <w:szCs w:val="24"/>
        </w:rPr>
        <w:t>lektronisko kases aparātu</w:t>
      </w:r>
      <w:r w:rsidR="00732039" w:rsidRPr="004E6A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70F39" w:rsidRPr="004E6A97">
        <w:rPr>
          <w:rFonts w:ascii="Times New Roman" w:hAnsi="Times New Roman" w:cs="Times New Roman"/>
          <w:i/>
          <w:iCs/>
          <w:sz w:val="24"/>
          <w:szCs w:val="24"/>
        </w:rPr>
        <w:t>CHD 5850H un CHD 3050U</w:t>
      </w:r>
      <w:r w:rsidR="004E6A97" w:rsidRPr="004E6A97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732039" w:rsidRPr="004E6A97">
        <w:rPr>
          <w:rFonts w:ascii="Times New Roman" w:hAnsi="Times New Roman" w:cs="Times New Roman"/>
          <w:i/>
          <w:iCs/>
          <w:sz w:val="24"/>
          <w:szCs w:val="24"/>
        </w:rPr>
        <w:t>komplekso apkalpošanu vienam gadam</w:t>
      </w:r>
      <w:bookmarkStart w:id="0" w:name="_GoBack"/>
      <w:bookmarkEnd w:id="0"/>
    </w:p>
    <w:p w14:paraId="437648C3" w14:textId="45CED0A7" w:rsidR="005D1BC8" w:rsidRPr="004E6A97" w:rsidRDefault="005D1BC8" w:rsidP="007D6966">
      <w:pPr>
        <w:spacing w:after="120" w:line="300" w:lineRule="auto"/>
        <w:rPr>
          <w:rFonts w:ascii="Times New Roman" w:hAnsi="Times New Roman" w:cs="Times New Roman"/>
          <w:sz w:val="24"/>
          <w:szCs w:val="24"/>
        </w:rPr>
      </w:pPr>
      <w:r w:rsidRPr="004E6A97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6"/>
        <w:gridCol w:w="5365"/>
      </w:tblGrid>
      <w:tr w:rsidR="009213FC" w:rsidRPr="004E6A97" w14:paraId="6C58C797" w14:textId="12D8B537" w:rsidTr="0040032C">
        <w:trPr>
          <w:cantSplit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3F381F" w14:textId="52E86F6C" w:rsidR="009213FC" w:rsidRPr="0040032C" w:rsidRDefault="009213FC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Uzņēmuma pilns nosaukums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4E6A97" w:rsidRDefault="009213FC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4E6A97" w14:paraId="51DA02FF" w14:textId="12640851" w:rsidTr="0040032C">
        <w:trPr>
          <w:cantSplit/>
          <w:trHeight w:val="242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EDCCE4" w14:textId="0B839B45" w:rsidR="009213FC" w:rsidRPr="0040032C" w:rsidRDefault="009213FC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Uzņēmuma reģistrācijas numurs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4E6A97" w:rsidRDefault="009213FC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857"/>
      </w:tblGrid>
      <w:tr w:rsidR="005D1BC8" w:rsidRPr="004E6A97" w14:paraId="7554485C" w14:textId="77777777" w:rsidTr="0040032C">
        <w:trPr>
          <w:cantSplit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2FDA66A5" w14:textId="3A075568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Vārds, uzvārds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599" w:type="pct"/>
          </w:tcPr>
          <w:p w14:paraId="68A0A12E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4E6A97" w14:paraId="548BFFE6" w14:textId="77777777" w:rsidTr="0040032C">
        <w:trPr>
          <w:cantSplit/>
          <w:trHeight w:val="130"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3D68EBC8" w14:textId="46644216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Tāl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ruņa numurs:</w:t>
            </w:r>
          </w:p>
        </w:tc>
        <w:tc>
          <w:tcPr>
            <w:tcW w:w="2599" w:type="pct"/>
          </w:tcPr>
          <w:p w14:paraId="7D2A22F5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4E6A97" w14:paraId="1B2D9ACD" w14:textId="77777777" w:rsidTr="0040032C">
        <w:trPr>
          <w:cantSplit/>
          <w:trHeight w:val="130"/>
        </w:trPr>
        <w:tc>
          <w:tcPr>
            <w:tcW w:w="2401" w:type="pct"/>
            <w:shd w:val="clear" w:color="auto" w:fill="DEEAF6" w:themeFill="accent5" w:themeFillTint="33"/>
            <w:vAlign w:val="center"/>
          </w:tcPr>
          <w:p w14:paraId="19E4EDCD" w14:textId="0F480E87" w:rsidR="005D1BC8" w:rsidRPr="0040032C" w:rsidRDefault="005D1BC8" w:rsidP="0040032C">
            <w:pPr>
              <w:spacing w:before="60" w:after="60" w:line="30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40032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e-pasta adrese</w:t>
            </w:r>
            <w:r w:rsidR="004D505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:</w:t>
            </w:r>
          </w:p>
        </w:tc>
        <w:tc>
          <w:tcPr>
            <w:tcW w:w="2599" w:type="pct"/>
          </w:tcPr>
          <w:p w14:paraId="7E83A3BE" w14:textId="77777777" w:rsidR="005D1BC8" w:rsidRPr="004E6A97" w:rsidRDefault="005D1BC8" w:rsidP="004E6A97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4E6A97" w:rsidRDefault="005D1BC8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2D3D6427" w:rsidR="008C0786" w:rsidRPr="004E6A97" w:rsidRDefault="005D1BC8" w:rsidP="004E6A97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E6A97">
        <w:rPr>
          <w:rFonts w:ascii="Times New Roman" w:hAnsi="Times New Roman"/>
          <w:b/>
          <w:bCs/>
          <w:szCs w:val="24"/>
        </w:rPr>
        <w:t>3.1</w:t>
      </w:r>
      <w:r w:rsidRPr="004E6A97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E6A97">
        <w:rPr>
          <w:rFonts w:ascii="Times New Roman" w:hAnsi="Times New Roman"/>
          <w:color w:val="000000" w:themeColor="text1"/>
          <w:szCs w:val="24"/>
        </w:rPr>
        <w:t> </w:t>
      </w:r>
      <w:r w:rsidR="008C0786" w:rsidRPr="004E6A97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4E6A97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4E6A97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4E6A97">
        <w:rPr>
          <w:rFonts w:ascii="Times New Roman" w:hAnsi="Times New Roman"/>
          <w:color w:val="000000" w:themeColor="text1"/>
          <w:szCs w:val="24"/>
        </w:rPr>
        <w:t>u</w:t>
      </w:r>
      <w:r w:rsidR="00475F3C" w:rsidRPr="004E6A97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4E6A97">
        <w:rPr>
          <w:rFonts w:ascii="Times New Roman" w:hAnsi="Times New Roman"/>
          <w:color w:val="000000" w:themeColor="text1"/>
          <w:szCs w:val="24"/>
        </w:rPr>
        <w:t>,</w:t>
      </w:r>
      <w:r w:rsidR="006B2295" w:rsidRPr="004E6A97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4E6A97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4E6A97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4E6A97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 un Starptautisko un Latvijas Republikas nacionālo sankciju likumu.</w:t>
      </w:r>
    </w:p>
    <w:p w14:paraId="738D86AA" w14:textId="4DE40CD8" w:rsidR="00FA41A9" w:rsidRPr="004E6A97" w:rsidRDefault="00475F3C" w:rsidP="004E6A97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E6A97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4E6A97">
        <w:rPr>
          <w:rFonts w:ascii="Times New Roman" w:hAnsi="Times New Roman"/>
          <w:color w:val="000000" w:themeColor="text1"/>
          <w:szCs w:val="24"/>
        </w:rPr>
        <w:t> </w:t>
      </w:r>
      <w:r w:rsidR="005B40DB" w:rsidRPr="004E6A97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4E6A97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4E6A97">
        <w:rPr>
          <w:rFonts w:ascii="Times New Roman" w:hAnsi="Times New Roman"/>
          <w:color w:val="000000" w:themeColor="text1"/>
          <w:szCs w:val="24"/>
        </w:rPr>
        <w:t>ta</w:t>
      </w:r>
      <w:r w:rsidR="009C098E" w:rsidRPr="004E6A97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193462" w:rsidRPr="004E6A97">
        <w:rPr>
          <w:rFonts w:ascii="Times New Roman" w:hAnsi="Times New Roman"/>
          <w:color w:val="000000" w:themeColor="text1"/>
          <w:szCs w:val="24"/>
        </w:rPr>
        <w:t>pakalpojuma sniegšanu</w:t>
      </w:r>
      <w:r w:rsidR="009C098E" w:rsidRPr="004E6A97">
        <w:rPr>
          <w:rFonts w:ascii="Times New Roman" w:hAnsi="Times New Roman"/>
          <w:color w:val="000000" w:themeColor="text1"/>
          <w:szCs w:val="24"/>
        </w:rPr>
        <w:t xml:space="preserve"> (t.</w:t>
      </w:r>
      <w:r w:rsidR="004E6A97">
        <w:rPr>
          <w:rFonts w:ascii="Times New Roman" w:hAnsi="Times New Roman"/>
          <w:color w:val="000000" w:themeColor="text1"/>
          <w:szCs w:val="24"/>
        </w:rPr>
        <w:t> </w:t>
      </w:r>
      <w:r w:rsidR="009C098E" w:rsidRPr="004E6A97">
        <w:rPr>
          <w:rFonts w:ascii="Times New Roman" w:hAnsi="Times New Roman"/>
          <w:color w:val="000000" w:themeColor="text1"/>
          <w:szCs w:val="24"/>
        </w:rPr>
        <w:t>sk. transporta, izkraušanas, administratīvās un citas izmaksas).</w:t>
      </w:r>
    </w:p>
    <w:p w14:paraId="526D4F8E" w14:textId="35B39D72" w:rsidR="005D1BC8" w:rsidRPr="004E6A97" w:rsidRDefault="000717BE" w:rsidP="004E6A97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4E6A97">
        <w:rPr>
          <w:rFonts w:ascii="Times New Roman" w:hAnsi="Times New Roman"/>
          <w:b/>
          <w:bCs/>
          <w:szCs w:val="24"/>
        </w:rPr>
        <w:t>3.</w:t>
      </w:r>
      <w:r w:rsidR="00991942" w:rsidRPr="004E6A97">
        <w:rPr>
          <w:rFonts w:ascii="Times New Roman" w:hAnsi="Times New Roman"/>
          <w:b/>
          <w:bCs/>
          <w:szCs w:val="24"/>
        </w:rPr>
        <w:t>3</w:t>
      </w:r>
      <w:r w:rsidRPr="004E6A97">
        <w:rPr>
          <w:rFonts w:ascii="Times New Roman" w:hAnsi="Times New Roman"/>
          <w:b/>
          <w:bCs/>
          <w:szCs w:val="24"/>
        </w:rPr>
        <w:t>.</w:t>
      </w:r>
      <w:r w:rsidR="004E6A97">
        <w:rPr>
          <w:rFonts w:ascii="Times New Roman" w:hAnsi="Times New Roman"/>
          <w:b/>
          <w:bCs/>
          <w:szCs w:val="24"/>
        </w:rPr>
        <w:t> </w:t>
      </w:r>
      <w:r w:rsidR="005D1BC8" w:rsidRPr="004E6A97">
        <w:rPr>
          <w:rFonts w:ascii="Times New Roman" w:hAnsi="Times New Roman"/>
          <w:szCs w:val="24"/>
        </w:rPr>
        <w:t xml:space="preserve">Esam iepazinušies ar </w:t>
      </w:r>
      <w:r w:rsidR="00124654" w:rsidRPr="004E6A97">
        <w:rPr>
          <w:rFonts w:ascii="Times New Roman" w:hAnsi="Times New Roman"/>
          <w:szCs w:val="24"/>
        </w:rPr>
        <w:t>tāmi</w:t>
      </w:r>
      <w:r w:rsidR="005D1BC8" w:rsidRPr="004E6A97">
        <w:rPr>
          <w:rFonts w:ascii="Times New Roman" w:hAnsi="Times New Roman"/>
          <w:szCs w:val="24"/>
        </w:rPr>
        <w:t xml:space="preserve"> un atzīstam to par:</w:t>
      </w:r>
    </w:p>
    <w:p w14:paraId="4691CCA2" w14:textId="77777777" w:rsidR="005D1BC8" w:rsidRPr="004E6A97" w:rsidRDefault="0038266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4E6A97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Pr="004E6A97" w:rsidRDefault="0038266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4E6A97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4E6A97" w14:paraId="34A31850" w14:textId="77777777" w:rsidTr="004E6A97">
        <w:trPr>
          <w:jc w:val="center"/>
        </w:trPr>
        <w:tc>
          <w:tcPr>
            <w:tcW w:w="5000" w:type="pct"/>
          </w:tcPr>
          <w:p w14:paraId="39E0CAD4" w14:textId="164C6714" w:rsidR="005D1BC8" w:rsidRPr="004E6A97" w:rsidRDefault="005D1BC8" w:rsidP="004D5055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E6A97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E6A97">
              <w:rPr>
                <w:rFonts w:ascii="Times New Roman" w:hAnsi="Times New Roman"/>
                <w:i/>
                <w:iCs/>
                <w:sz w:val="20"/>
              </w:rPr>
              <w:t>ka tāme</w:t>
            </w:r>
            <w:r w:rsidRPr="004E6A97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</w:t>
            </w:r>
            <w:r w:rsidR="00124654" w:rsidRPr="004E6A97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E6A97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4E6A97" w:rsidRDefault="00D360ED" w:rsidP="004D5055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E6A97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4C1750BC" w:rsidR="00B5769B" w:rsidRPr="004E6A97" w:rsidRDefault="00A44F25" w:rsidP="004E6A97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4E6A97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E6A97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4E6A97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E2816E" w:rsidR="00165AB3" w:rsidRPr="004E6A97" w:rsidRDefault="0038266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E6A97">
        <w:rPr>
          <w:rFonts w:ascii="Times New Roman" w:hAnsi="Times New Roman"/>
          <w:szCs w:val="24"/>
        </w:rPr>
        <w:t xml:space="preserve"> Apliecinām, ka </w:t>
      </w:r>
      <w:r w:rsidR="009D7BDD" w:rsidRPr="004E6A97">
        <w:rPr>
          <w:rFonts w:ascii="Times New Roman" w:hAnsi="Times New Roman"/>
          <w:szCs w:val="24"/>
        </w:rPr>
        <w:t>pakalpojumus</w:t>
      </w:r>
      <w:r w:rsidR="00363366" w:rsidRPr="004E6A97">
        <w:rPr>
          <w:rFonts w:ascii="Times New Roman" w:hAnsi="Times New Roman"/>
          <w:szCs w:val="24"/>
        </w:rPr>
        <w:t xml:space="preserve"> </w:t>
      </w:r>
      <w:r w:rsidR="009D7BDD" w:rsidRPr="004E6A97">
        <w:rPr>
          <w:rFonts w:ascii="Times New Roman" w:hAnsi="Times New Roman"/>
          <w:szCs w:val="24"/>
        </w:rPr>
        <w:t>sniegsim</w:t>
      </w:r>
      <w:r w:rsidR="00656981" w:rsidRPr="004E6A97">
        <w:rPr>
          <w:rFonts w:ascii="Times New Roman" w:hAnsi="Times New Roman"/>
          <w:szCs w:val="24"/>
        </w:rPr>
        <w:t xml:space="preserve"> </w:t>
      </w:r>
      <w:r w:rsidR="00616B7C" w:rsidRPr="004E6A97">
        <w:rPr>
          <w:rFonts w:ascii="Times New Roman" w:hAnsi="Times New Roman"/>
          <w:szCs w:val="24"/>
        </w:rPr>
        <w:t>patstāvīgi, nepiesaistot apakšuzņēmējus</w:t>
      </w:r>
      <w:r w:rsidR="00165AB3" w:rsidRPr="004E6A97">
        <w:rPr>
          <w:rFonts w:ascii="Times New Roman" w:hAnsi="Times New Roman"/>
          <w:szCs w:val="24"/>
        </w:rPr>
        <w:t>;</w:t>
      </w:r>
    </w:p>
    <w:p w14:paraId="189CAEB7" w14:textId="7CE6F875" w:rsidR="00F150DE" w:rsidRDefault="0038266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4E6A9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4E6A97">
        <w:rPr>
          <w:rFonts w:ascii="Times New Roman" w:hAnsi="Times New Roman"/>
          <w:szCs w:val="24"/>
        </w:rPr>
        <w:t xml:space="preserve"> </w:t>
      </w:r>
      <w:r w:rsidR="00536E7C" w:rsidRPr="004E6A97">
        <w:rPr>
          <w:rFonts w:ascii="Times New Roman" w:hAnsi="Times New Roman"/>
          <w:bCs/>
          <w:szCs w:val="24"/>
          <w:lang w:eastAsia="ar-SA"/>
        </w:rPr>
        <w:t>Pakalpojumu</w:t>
      </w:r>
      <w:r w:rsidR="00D360ED" w:rsidRPr="004E6A97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4E6A97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4E6A97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4E6A97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4E6A97">
        <w:rPr>
          <w:rFonts w:ascii="Times New Roman" w:hAnsi="Times New Roman"/>
          <w:bCs/>
          <w:szCs w:val="24"/>
          <w:lang w:eastAsia="ar-SA"/>
        </w:rPr>
        <w:t>,</w:t>
      </w:r>
      <w:r w:rsidR="00E70536" w:rsidRPr="004E6A97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4E6A97">
        <w:rPr>
          <w:rFonts w:ascii="Times New Roman" w:hAnsi="Times New Roman"/>
          <w:bCs/>
          <w:szCs w:val="24"/>
          <w:lang w:eastAsia="ar-SA"/>
        </w:rPr>
        <w:t>:</w:t>
      </w:r>
    </w:p>
    <w:p w14:paraId="43D6AE91" w14:textId="77777777" w:rsidR="004D5055" w:rsidRPr="004E6A97" w:rsidRDefault="004D5055" w:rsidP="004D5055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2600"/>
        <w:gridCol w:w="2091"/>
        <w:gridCol w:w="2547"/>
      </w:tblGrid>
      <w:tr w:rsidR="004E6A97" w:rsidRPr="004E6A97" w14:paraId="0DC1F9C7" w14:textId="77777777" w:rsidTr="004D5055">
        <w:trPr>
          <w:cantSplit/>
          <w:trHeight w:val="1134"/>
        </w:trPr>
        <w:tc>
          <w:tcPr>
            <w:tcW w:w="1127" w:type="pct"/>
            <w:shd w:val="clear" w:color="auto" w:fill="DEEAF6"/>
            <w:vAlign w:val="center"/>
          </w:tcPr>
          <w:p w14:paraId="3E9A2C85" w14:textId="7777777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lastRenderedPageBreak/>
              <w:t>Nosaukums un reģistrācijas numurs/ vārds, uzvārds</w:t>
            </w:r>
          </w:p>
        </w:tc>
        <w:tc>
          <w:tcPr>
            <w:tcW w:w="1391" w:type="pct"/>
            <w:shd w:val="clear" w:color="auto" w:fill="DEEAF6"/>
            <w:vAlign w:val="center"/>
          </w:tcPr>
          <w:p w14:paraId="23396CED" w14:textId="367A0C11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119" w:type="pct"/>
            <w:shd w:val="clear" w:color="auto" w:fill="DEEAF6"/>
            <w:vAlign w:val="center"/>
          </w:tcPr>
          <w:p w14:paraId="6D148C99" w14:textId="48DFD3B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 apjoma %</w:t>
            </w:r>
          </w:p>
        </w:tc>
        <w:tc>
          <w:tcPr>
            <w:tcW w:w="1363" w:type="pct"/>
            <w:shd w:val="clear" w:color="auto" w:fill="DEEAF6"/>
            <w:vAlign w:val="center"/>
          </w:tcPr>
          <w:p w14:paraId="4862B4E1" w14:textId="77777777" w:rsidR="004E6A97" w:rsidRPr="009D0376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9D0376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4E6A97" w:rsidRPr="004E6A97" w14:paraId="3F0FD23E" w14:textId="77777777" w:rsidTr="004D5055">
        <w:trPr>
          <w:trHeight w:val="239"/>
        </w:trPr>
        <w:tc>
          <w:tcPr>
            <w:tcW w:w="1127" w:type="pct"/>
            <w:shd w:val="clear" w:color="auto" w:fill="auto"/>
          </w:tcPr>
          <w:p w14:paraId="123FCBF5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1" w:type="pct"/>
            <w:shd w:val="clear" w:color="auto" w:fill="auto"/>
          </w:tcPr>
          <w:p w14:paraId="352B7531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9" w:type="pct"/>
            <w:shd w:val="clear" w:color="auto" w:fill="auto"/>
          </w:tcPr>
          <w:p w14:paraId="5F3BA1C8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3" w:type="pct"/>
            <w:shd w:val="clear" w:color="auto" w:fill="auto"/>
          </w:tcPr>
          <w:p w14:paraId="0DBA4C5A" w14:textId="77777777" w:rsidR="004E6A97" w:rsidRPr="004E6A97" w:rsidRDefault="004E6A97" w:rsidP="004D50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3749A34" w14:textId="19AD6D14" w:rsidR="005B7315" w:rsidRPr="004E6A97" w:rsidRDefault="005B7315" w:rsidP="004E6A97">
      <w:pPr>
        <w:spacing w:before="240" w:after="12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3.</w:t>
      </w:r>
      <w:r w:rsidR="00991942" w:rsidRPr="004E6A97">
        <w:rPr>
          <w:rFonts w:ascii="Times New Roman" w:hAnsi="Times New Roman" w:cs="Times New Roman"/>
          <w:b/>
          <w:sz w:val="24"/>
          <w:szCs w:val="24"/>
        </w:rPr>
        <w:t>5</w:t>
      </w:r>
      <w:r w:rsidRPr="004E6A97">
        <w:rPr>
          <w:rFonts w:ascii="Times New Roman" w:hAnsi="Times New Roman" w:cs="Times New Roman"/>
          <w:b/>
          <w:sz w:val="24"/>
          <w:szCs w:val="24"/>
        </w:rPr>
        <w:t>.</w:t>
      </w:r>
      <w:r w:rsidR="004E6A97">
        <w:rPr>
          <w:rFonts w:ascii="Times New Roman" w:hAnsi="Times New Roman" w:cs="Times New Roman"/>
          <w:b/>
          <w:sz w:val="24"/>
          <w:szCs w:val="24"/>
        </w:rPr>
        <w:t> </w:t>
      </w:r>
      <w:r w:rsidR="00363366" w:rsidRPr="004E6A97">
        <w:rPr>
          <w:rFonts w:ascii="Times New Roman" w:hAnsi="Times New Roman" w:cs="Times New Roman"/>
          <w:bCs/>
          <w:sz w:val="24"/>
          <w:szCs w:val="24"/>
        </w:rPr>
        <w:t>P</w:t>
      </w:r>
      <w:r w:rsidR="00174C39" w:rsidRPr="004E6A97">
        <w:rPr>
          <w:rFonts w:ascii="Times New Roman" w:hAnsi="Times New Roman" w:cs="Times New Roman"/>
          <w:bCs/>
          <w:sz w:val="24"/>
          <w:szCs w:val="24"/>
        </w:rPr>
        <w:t>ieredze līdzīgu</w:t>
      </w:r>
      <w:r w:rsidR="004F20AD" w:rsidRPr="004E6A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28D" w:rsidRPr="004E6A97">
        <w:rPr>
          <w:rFonts w:ascii="Times New Roman" w:hAnsi="Times New Roman" w:cs="Times New Roman"/>
          <w:bCs/>
          <w:sz w:val="24"/>
          <w:szCs w:val="24"/>
        </w:rPr>
        <w:t>pakalpojumu</w:t>
      </w:r>
      <w:r w:rsidR="0095017F" w:rsidRPr="004E6A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128D" w:rsidRPr="004E6A97">
        <w:rPr>
          <w:rFonts w:ascii="Times New Roman" w:hAnsi="Times New Roman" w:cs="Times New Roman"/>
          <w:bCs/>
          <w:sz w:val="24"/>
          <w:szCs w:val="24"/>
        </w:rPr>
        <w:t>sniegšanā</w:t>
      </w:r>
      <w:r w:rsidR="00301433" w:rsidRPr="004E6A97">
        <w:rPr>
          <w:rFonts w:ascii="Times New Roman" w:hAnsi="Times New Roman" w:cs="Times New Roman"/>
          <w:bCs/>
          <w:sz w:val="24"/>
          <w:szCs w:val="24"/>
        </w:rPr>
        <w:t xml:space="preserve"> (norādiet pieredzi vismaz </w:t>
      </w:r>
      <w:r w:rsidR="001C128D" w:rsidRPr="004E6A97">
        <w:rPr>
          <w:rFonts w:ascii="Times New Roman" w:hAnsi="Times New Roman" w:cs="Times New Roman"/>
          <w:bCs/>
          <w:sz w:val="24"/>
          <w:szCs w:val="24"/>
        </w:rPr>
        <w:t>2</w:t>
      </w:r>
      <w:r w:rsidR="00CA36F1" w:rsidRPr="004E6A97">
        <w:rPr>
          <w:rFonts w:ascii="Times New Roman" w:hAnsi="Times New Roman" w:cs="Times New Roman"/>
          <w:bCs/>
          <w:sz w:val="24"/>
          <w:szCs w:val="24"/>
        </w:rPr>
        <w:t xml:space="preserve">, bet ne vairāk kā </w:t>
      </w:r>
      <w:r w:rsidR="001C128D" w:rsidRPr="004E6A97">
        <w:rPr>
          <w:rFonts w:ascii="Times New Roman" w:hAnsi="Times New Roman" w:cs="Times New Roman"/>
          <w:bCs/>
          <w:sz w:val="24"/>
          <w:szCs w:val="24"/>
        </w:rPr>
        <w:t>3</w:t>
      </w:r>
      <w:r w:rsidR="00301433" w:rsidRPr="004E6A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3D8" w:rsidRPr="004E6A97">
        <w:rPr>
          <w:rFonts w:ascii="Times New Roman" w:hAnsi="Times New Roman" w:cs="Times New Roman"/>
          <w:bCs/>
          <w:sz w:val="24"/>
          <w:szCs w:val="24"/>
        </w:rPr>
        <w:t>līgumu izpildē</w:t>
      </w:r>
      <w:r w:rsidR="00301433" w:rsidRPr="004E6A97">
        <w:rPr>
          <w:rFonts w:ascii="Times New Roman" w:hAnsi="Times New Roman" w:cs="Times New Roman"/>
          <w:bCs/>
          <w:sz w:val="24"/>
          <w:szCs w:val="24"/>
        </w:rPr>
        <w:t>)</w:t>
      </w:r>
      <w:r w:rsidR="00174C39" w:rsidRPr="004E6A97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42"/>
        <w:gridCol w:w="6208"/>
      </w:tblGrid>
      <w:tr w:rsidR="00DD3A42" w:rsidRPr="004E6A97" w14:paraId="1B2172D5" w14:textId="77777777" w:rsidTr="00DD3A42">
        <w:tc>
          <w:tcPr>
            <w:tcW w:w="1678" w:type="pct"/>
            <w:gridSpan w:val="2"/>
            <w:shd w:val="clear" w:color="auto" w:fill="DEEAF6" w:themeFill="accent5" w:themeFillTint="33"/>
            <w:vAlign w:val="center"/>
          </w:tcPr>
          <w:p w14:paraId="75DF98AF" w14:textId="77777777" w:rsidR="00DD3A42" w:rsidRPr="00A7376C" w:rsidRDefault="00DD3A42" w:rsidP="004D505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7376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Pasūtītājs (pasūtītāja kontaktpersona)</w:t>
            </w:r>
          </w:p>
        </w:tc>
        <w:tc>
          <w:tcPr>
            <w:tcW w:w="3322" w:type="pct"/>
            <w:shd w:val="clear" w:color="auto" w:fill="DEEAF6" w:themeFill="accent5" w:themeFillTint="33"/>
            <w:vAlign w:val="center"/>
          </w:tcPr>
          <w:p w14:paraId="1DF16B09" w14:textId="2C469709" w:rsidR="00DD3A42" w:rsidRPr="00A7376C" w:rsidRDefault="00DD3A42" w:rsidP="004D505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A7376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Pakalpojuma termiņš</w:t>
            </w:r>
          </w:p>
        </w:tc>
      </w:tr>
      <w:tr w:rsidR="00F247B2" w:rsidRPr="004E6A97" w14:paraId="0779B497" w14:textId="77777777" w:rsidTr="00DD3A42">
        <w:tc>
          <w:tcPr>
            <w:tcW w:w="318" w:type="pct"/>
            <w:vAlign w:val="center"/>
          </w:tcPr>
          <w:p w14:paraId="6D3F2420" w14:textId="77777777" w:rsidR="00F247B2" w:rsidRPr="004E6A97" w:rsidRDefault="00F247B2" w:rsidP="004D505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9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" w:type="pct"/>
          </w:tcPr>
          <w:p w14:paraId="2A59DC28" w14:textId="77777777" w:rsidR="00F247B2" w:rsidRPr="004E6A97" w:rsidRDefault="00F247B2" w:rsidP="004D5055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545FC02C" w14:textId="77777777" w:rsidR="00F247B2" w:rsidRPr="004E6A97" w:rsidRDefault="00F247B2" w:rsidP="004D5055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B2" w:rsidRPr="004E6A97" w14:paraId="55179E06" w14:textId="77777777" w:rsidTr="00DD3A42">
        <w:tc>
          <w:tcPr>
            <w:tcW w:w="318" w:type="pct"/>
            <w:vAlign w:val="center"/>
          </w:tcPr>
          <w:p w14:paraId="6311BE2C" w14:textId="77777777" w:rsidR="00F247B2" w:rsidRPr="004E6A97" w:rsidRDefault="00F247B2" w:rsidP="004D505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9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" w:type="pct"/>
          </w:tcPr>
          <w:p w14:paraId="3AB99C77" w14:textId="77777777" w:rsidR="00F247B2" w:rsidRPr="004E6A97" w:rsidRDefault="00F247B2" w:rsidP="004D5055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7DB44C15" w14:textId="77777777" w:rsidR="00F247B2" w:rsidRPr="004E6A97" w:rsidRDefault="00F247B2" w:rsidP="004D5055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47B2" w:rsidRPr="004E6A97" w14:paraId="2DA78D6C" w14:textId="77777777" w:rsidTr="00DD3A42">
        <w:tc>
          <w:tcPr>
            <w:tcW w:w="318" w:type="pct"/>
            <w:vAlign w:val="center"/>
          </w:tcPr>
          <w:p w14:paraId="1A6DC65D" w14:textId="00905BFD" w:rsidR="00F247B2" w:rsidRPr="004E6A97" w:rsidRDefault="00F247B2" w:rsidP="004D505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A9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" w:type="pct"/>
          </w:tcPr>
          <w:p w14:paraId="005F8D38" w14:textId="77777777" w:rsidR="00F247B2" w:rsidRPr="004E6A97" w:rsidRDefault="00F247B2" w:rsidP="004D5055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</w:tcPr>
          <w:p w14:paraId="6CB94FFE" w14:textId="77777777" w:rsidR="00F247B2" w:rsidRPr="004E6A97" w:rsidRDefault="00F247B2" w:rsidP="004D5055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3FE385" w14:textId="6E60F6F1" w:rsidR="009C1A77" w:rsidRPr="004E6A97" w:rsidRDefault="009C1A77" w:rsidP="004E6A97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4E6A97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43EE850" w14:textId="5A8A7724" w:rsidR="006428F9" w:rsidRPr="004E6A97" w:rsidRDefault="006428F9" w:rsidP="004E6A97">
      <w:pPr>
        <w:pStyle w:val="ListBullet4"/>
        <w:numPr>
          <w:ilvl w:val="0"/>
          <w:numId w:val="0"/>
        </w:numPr>
        <w:spacing w:line="300" w:lineRule="auto"/>
        <w:rPr>
          <w:szCs w:val="24"/>
        </w:rPr>
      </w:pPr>
      <w:r w:rsidRPr="00CC0E2B">
        <w:rPr>
          <w:b/>
          <w:bCs/>
          <w:szCs w:val="24"/>
        </w:rPr>
        <w:t>4.1.</w:t>
      </w:r>
      <w:r w:rsidR="00DD3A42" w:rsidRPr="00CC0E2B">
        <w:rPr>
          <w:b/>
          <w:bCs/>
          <w:szCs w:val="24"/>
        </w:rPr>
        <w:t> </w:t>
      </w:r>
      <w:r w:rsidRPr="004E6A97">
        <w:rPr>
          <w:szCs w:val="24"/>
        </w:rPr>
        <w:t>Piedāvājam šādu pakalpojumu</w:t>
      </w:r>
      <w:r w:rsidR="00366A82" w:rsidRPr="004E6A97">
        <w:rPr>
          <w:szCs w:val="24"/>
        </w:rPr>
        <w:t xml:space="preserve">, kas izteikts </w:t>
      </w:r>
      <w:r w:rsidR="00DD3A42" w:rsidRPr="00DD3A42">
        <w:rPr>
          <w:i/>
          <w:iCs/>
          <w:szCs w:val="24"/>
        </w:rPr>
        <w:t>euro</w:t>
      </w:r>
      <w:r w:rsidR="0045538C">
        <w:rPr>
          <w:szCs w:val="24"/>
        </w:rPr>
        <w:t xml:space="preserve"> (bez PVN)</w:t>
      </w:r>
      <w:r w:rsidRPr="004E6A97">
        <w:rPr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4"/>
        <w:gridCol w:w="1181"/>
        <w:gridCol w:w="2037"/>
        <w:gridCol w:w="1901"/>
        <w:gridCol w:w="1901"/>
      </w:tblGrid>
      <w:tr w:rsidR="006427E4" w:rsidRPr="004E6A97" w14:paraId="270CC667" w14:textId="101456DA" w:rsidTr="00A7376C">
        <w:tc>
          <w:tcPr>
            <w:tcW w:w="1244" w:type="pct"/>
            <w:shd w:val="clear" w:color="auto" w:fill="DEEAF6" w:themeFill="accent5" w:themeFillTint="33"/>
            <w:vAlign w:val="center"/>
          </w:tcPr>
          <w:p w14:paraId="2E1630F6" w14:textId="1BDE59E4" w:rsidR="006427E4" w:rsidRPr="00A7376C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7376C">
              <w:rPr>
                <w:b/>
                <w:bCs/>
                <w:caps/>
                <w:sz w:val="20"/>
                <w:szCs w:val="20"/>
              </w:rPr>
              <w:t>M</w:t>
            </w:r>
            <w:r w:rsidR="006427E4" w:rsidRPr="00A7376C">
              <w:rPr>
                <w:b/>
                <w:bCs/>
                <w:caps/>
                <w:sz w:val="20"/>
                <w:szCs w:val="20"/>
              </w:rPr>
              <w:t>odelis</w:t>
            </w:r>
          </w:p>
        </w:tc>
        <w:tc>
          <w:tcPr>
            <w:tcW w:w="632" w:type="pct"/>
            <w:shd w:val="clear" w:color="auto" w:fill="DEEAF6" w:themeFill="accent5" w:themeFillTint="33"/>
            <w:vAlign w:val="center"/>
          </w:tcPr>
          <w:p w14:paraId="246120D7" w14:textId="019D1469" w:rsidR="006427E4" w:rsidRPr="00A7376C" w:rsidRDefault="006427E4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7376C">
              <w:rPr>
                <w:b/>
                <w:bCs/>
                <w:caps/>
                <w:sz w:val="20"/>
                <w:szCs w:val="20"/>
              </w:rPr>
              <w:t>Iekārtu skaits</w:t>
            </w:r>
          </w:p>
        </w:tc>
        <w:tc>
          <w:tcPr>
            <w:tcW w:w="1090" w:type="pct"/>
            <w:shd w:val="clear" w:color="auto" w:fill="DEEAF6" w:themeFill="accent5" w:themeFillTint="33"/>
            <w:vAlign w:val="center"/>
          </w:tcPr>
          <w:p w14:paraId="3D3598EB" w14:textId="4526E741" w:rsidR="006427E4" w:rsidRPr="00A7376C" w:rsidRDefault="006427E4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7376C">
              <w:rPr>
                <w:b/>
                <w:caps/>
                <w:sz w:val="20"/>
                <w:szCs w:val="20"/>
              </w:rPr>
              <w:t>Vienas iekārtas apkalpošanas maksa mēnesī</w:t>
            </w:r>
          </w:p>
        </w:tc>
        <w:tc>
          <w:tcPr>
            <w:tcW w:w="1017" w:type="pct"/>
            <w:shd w:val="clear" w:color="auto" w:fill="DEEAF6" w:themeFill="accent5" w:themeFillTint="33"/>
            <w:vAlign w:val="center"/>
          </w:tcPr>
          <w:p w14:paraId="4C384DC8" w14:textId="3C2B31BB" w:rsidR="006427E4" w:rsidRPr="00A7376C" w:rsidRDefault="006427E4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7376C"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iekārtu </w:t>
            </w:r>
            <w:r w:rsidRPr="00A7376C">
              <w:rPr>
                <w:b/>
                <w:bCs/>
                <w:caps/>
                <w:sz w:val="20"/>
                <w:szCs w:val="20"/>
              </w:rPr>
              <w:t>apkalpošanas maksa mēnesī</w:t>
            </w:r>
          </w:p>
        </w:tc>
        <w:tc>
          <w:tcPr>
            <w:tcW w:w="1017" w:type="pct"/>
            <w:shd w:val="clear" w:color="auto" w:fill="DEEAF6" w:themeFill="accent5" w:themeFillTint="33"/>
            <w:vAlign w:val="center"/>
          </w:tcPr>
          <w:p w14:paraId="775499F9" w14:textId="601FABB9" w:rsidR="006427E4" w:rsidRPr="00A7376C" w:rsidRDefault="006427E4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7376C">
              <w:rPr>
                <w:b/>
                <w:bCs/>
                <w:caps/>
                <w:sz w:val="20"/>
                <w:szCs w:val="20"/>
              </w:rPr>
              <w:t>iekārtu apkalpošanas maksa vienam gadam</w:t>
            </w:r>
          </w:p>
        </w:tc>
      </w:tr>
      <w:tr w:rsidR="006427E4" w:rsidRPr="004E6A97" w14:paraId="3DCDD7F1" w14:textId="03A3DFD2" w:rsidTr="00A7376C">
        <w:tc>
          <w:tcPr>
            <w:tcW w:w="1244" w:type="pct"/>
            <w:vAlign w:val="center"/>
          </w:tcPr>
          <w:p w14:paraId="3024219B" w14:textId="6BE0C55F" w:rsidR="006427E4" w:rsidRPr="004E6A97" w:rsidRDefault="009443B7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  <w:r w:rsidRPr="004E6A97">
              <w:rPr>
                <w:szCs w:val="24"/>
              </w:rPr>
              <w:t>CHD 5850H</w:t>
            </w:r>
          </w:p>
        </w:tc>
        <w:tc>
          <w:tcPr>
            <w:tcW w:w="632" w:type="pct"/>
            <w:vAlign w:val="center"/>
          </w:tcPr>
          <w:p w14:paraId="7529F605" w14:textId="002251C7" w:rsidR="006427E4" w:rsidRPr="004E6A97" w:rsidRDefault="006427E4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  <w:r w:rsidRPr="004E6A97">
              <w:rPr>
                <w:color w:val="000000" w:themeColor="text1"/>
                <w:szCs w:val="24"/>
              </w:rPr>
              <w:t>2</w:t>
            </w:r>
            <w:r w:rsidR="0045538C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090" w:type="pct"/>
            <w:vAlign w:val="center"/>
          </w:tcPr>
          <w:p w14:paraId="65D01F4A" w14:textId="77777777" w:rsidR="006427E4" w:rsidRPr="004E6A97" w:rsidRDefault="006427E4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7C4D5549" w14:textId="77777777" w:rsidR="006427E4" w:rsidRPr="004E6A97" w:rsidRDefault="006427E4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40CE203B" w14:textId="77777777" w:rsidR="006427E4" w:rsidRPr="004E6A97" w:rsidRDefault="006427E4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</w:tr>
      <w:tr w:rsidR="0045538C" w:rsidRPr="004E6A97" w14:paraId="0726865F" w14:textId="77777777" w:rsidTr="00A7376C">
        <w:tc>
          <w:tcPr>
            <w:tcW w:w="1244" w:type="pct"/>
            <w:vAlign w:val="center"/>
          </w:tcPr>
          <w:p w14:paraId="79F71B36" w14:textId="38D941ED" w:rsidR="0045538C" w:rsidRPr="004E6A97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  <w:r w:rsidRPr="004E6A97">
              <w:rPr>
                <w:szCs w:val="24"/>
              </w:rPr>
              <w:t>CHD 3050U</w:t>
            </w:r>
          </w:p>
        </w:tc>
        <w:tc>
          <w:tcPr>
            <w:tcW w:w="632" w:type="pct"/>
            <w:vAlign w:val="center"/>
          </w:tcPr>
          <w:p w14:paraId="17DBE9AB" w14:textId="37AFE7E9" w:rsidR="0045538C" w:rsidRPr="004E6A97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090" w:type="pct"/>
            <w:vAlign w:val="center"/>
          </w:tcPr>
          <w:p w14:paraId="6AA0131F" w14:textId="77777777" w:rsidR="0045538C" w:rsidRPr="004E6A97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1A0A697A" w14:textId="77777777" w:rsidR="0045538C" w:rsidRPr="004E6A97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1C7D1F4D" w14:textId="77777777" w:rsidR="0045538C" w:rsidRPr="004E6A97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</w:tr>
      <w:tr w:rsidR="0045538C" w:rsidRPr="004E6A97" w14:paraId="3769FF9F" w14:textId="77777777" w:rsidTr="004D5055">
        <w:tc>
          <w:tcPr>
            <w:tcW w:w="2966" w:type="pct"/>
            <w:gridSpan w:val="3"/>
            <w:vAlign w:val="center"/>
          </w:tcPr>
          <w:p w14:paraId="620CEACB" w14:textId="6A69BB39" w:rsidR="0045538C" w:rsidRPr="00A7376C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right"/>
              <w:rPr>
                <w:b/>
                <w:bCs/>
                <w:sz w:val="20"/>
                <w:szCs w:val="20"/>
              </w:rPr>
            </w:pPr>
            <w:r w:rsidRPr="00A7376C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017" w:type="pct"/>
            <w:vAlign w:val="center"/>
          </w:tcPr>
          <w:p w14:paraId="24984FD4" w14:textId="77777777" w:rsidR="0045538C" w:rsidRPr="004E6A97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23B48F1" w14:textId="77777777" w:rsidR="0045538C" w:rsidRPr="004E6A97" w:rsidRDefault="0045538C" w:rsidP="004D5055">
            <w:pPr>
              <w:pStyle w:val="ListBullet4"/>
              <w:numPr>
                <w:ilvl w:val="0"/>
                <w:numId w:val="0"/>
              </w:numPr>
              <w:spacing w:before="0" w:after="0" w:line="300" w:lineRule="auto"/>
              <w:jc w:val="center"/>
              <w:rPr>
                <w:szCs w:val="24"/>
              </w:rPr>
            </w:pPr>
          </w:p>
        </w:tc>
      </w:tr>
    </w:tbl>
    <w:p w14:paraId="2F4904EC" w14:textId="6AF76C89" w:rsidR="006428F9" w:rsidRPr="004E6A97" w:rsidRDefault="006428F9" w:rsidP="009D0376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5D7E17">
        <w:rPr>
          <w:rFonts w:ascii="Times New Roman" w:hAnsi="Times New Roman"/>
          <w:b/>
          <w:bCs/>
          <w:sz w:val="24"/>
          <w:szCs w:val="24"/>
        </w:rPr>
        <w:t>4.</w:t>
      </w:r>
      <w:r w:rsidR="0006491A" w:rsidRPr="005D7E17">
        <w:rPr>
          <w:rFonts w:ascii="Times New Roman" w:hAnsi="Times New Roman"/>
          <w:b/>
          <w:bCs/>
          <w:sz w:val="24"/>
          <w:szCs w:val="24"/>
        </w:rPr>
        <w:t>2</w:t>
      </w:r>
      <w:r w:rsidRPr="005D7E17">
        <w:rPr>
          <w:rFonts w:ascii="Times New Roman" w:hAnsi="Times New Roman"/>
          <w:b/>
          <w:bCs/>
          <w:sz w:val="24"/>
          <w:szCs w:val="24"/>
        </w:rPr>
        <w:t>.</w:t>
      </w:r>
      <w:r w:rsidR="00CC0E2B">
        <w:rPr>
          <w:rFonts w:ascii="Times New Roman" w:hAnsi="Times New Roman"/>
          <w:sz w:val="24"/>
          <w:szCs w:val="24"/>
        </w:rPr>
        <w:t> </w:t>
      </w:r>
      <w:r w:rsidRPr="004E6A97">
        <w:rPr>
          <w:rFonts w:ascii="Times New Roman" w:hAnsi="Times New Roman"/>
          <w:sz w:val="24"/>
          <w:szCs w:val="24"/>
        </w:rPr>
        <w:t>Pretendenta apliecinājums</w:t>
      </w:r>
      <w:r w:rsidR="00DC581E" w:rsidRPr="004E6A97">
        <w:rPr>
          <w:rFonts w:ascii="Times New Roman" w:hAnsi="Times New Roman"/>
          <w:sz w:val="24"/>
          <w:szCs w:val="24"/>
        </w:rPr>
        <w:t>,</w:t>
      </w:r>
      <w:r w:rsidRPr="004E6A97">
        <w:rPr>
          <w:rFonts w:ascii="Times New Roman" w:hAnsi="Times New Roman"/>
          <w:sz w:val="24"/>
          <w:szCs w:val="24"/>
        </w:rPr>
        <w:t xml:space="preserve"> ka tam ir spēkā esošas nepieciešamās atļaujas šajā aptaujā piedāvātā pakalpojuma nodrošināšanai</w:t>
      </w:r>
      <w:r w:rsidR="0006491A" w:rsidRPr="004E6A97">
        <w:rPr>
          <w:rFonts w:ascii="Times New Roman" w:hAnsi="Times New Roman"/>
          <w:sz w:val="24"/>
          <w:szCs w:val="24"/>
        </w:rPr>
        <w:t>, t</w:t>
      </w:r>
      <w:r w:rsidR="005D7E17">
        <w:rPr>
          <w:rFonts w:ascii="Times New Roman" w:hAnsi="Times New Roman"/>
          <w:sz w:val="24"/>
          <w:szCs w:val="24"/>
        </w:rPr>
        <w:t>.</w:t>
      </w:r>
      <w:r w:rsidR="0006491A" w:rsidRPr="004E6A97">
        <w:rPr>
          <w:rFonts w:ascii="Times New Roman" w:hAnsi="Times New Roman"/>
          <w:sz w:val="24"/>
          <w:szCs w:val="24"/>
        </w:rPr>
        <w:t xml:space="preserve"> sk</w:t>
      </w:r>
      <w:r w:rsidR="005D7E17">
        <w:rPr>
          <w:rFonts w:ascii="Times New Roman" w:hAnsi="Times New Roman"/>
          <w:sz w:val="24"/>
          <w:szCs w:val="24"/>
        </w:rPr>
        <w:t>.,</w:t>
      </w:r>
      <w:r w:rsidR="0006491A" w:rsidRPr="004E6A97">
        <w:rPr>
          <w:rFonts w:ascii="Times New Roman" w:hAnsi="Times New Roman"/>
          <w:sz w:val="24"/>
          <w:szCs w:val="24"/>
        </w:rPr>
        <w:t xml:space="preserve"> Pretendentam ir</w:t>
      </w:r>
      <w:r w:rsidR="00DC581E" w:rsidRPr="004E6A97">
        <w:rPr>
          <w:rFonts w:ascii="Times New Roman" w:hAnsi="Times New Roman"/>
          <w:sz w:val="24"/>
          <w:szCs w:val="24"/>
        </w:rPr>
        <w:t xml:space="preserve"> </w:t>
      </w:r>
      <w:r w:rsidR="0006491A" w:rsidRPr="004E6A97">
        <w:rPr>
          <w:rFonts w:ascii="Times New Roman" w:hAnsi="Times New Roman"/>
          <w:sz w:val="24"/>
          <w:szCs w:val="24"/>
        </w:rPr>
        <w:t xml:space="preserve">jābūt iekļautam Valsts ieņēmumu dienesta apkalpojošo dienestu sarakstā kā </w:t>
      </w:r>
      <w:r w:rsidR="001D189D" w:rsidRPr="004E6A97">
        <w:rPr>
          <w:rFonts w:ascii="Times New Roman" w:hAnsi="Times New Roman"/>
          <w:sz w:val="24"/>
          <w:szCs w:val="24"/>
        </w:rPr>
        <w:t>elektronisko kases aparātu CHD 5850H un CHD 3050U</w:t>
      </w:r>
      <w:r w:rsidR="0006491A" w:rsidRPr="004E6A97">
        <w:rPr>
          <w:rFonts w:ascii="Times New Roman" w:hAnsi="Times New Roman"/>
          <w:sz w:val="24"/>
          <w:szCs w:val="24"/>
        </w:rPr>
        <w:t xml:space="preserve"> apkalpojošam dienestam.</w:t>
      </w:r>
    </w:p>
    <w:p w14:paraId="65438AEE" w14:textId="673E3D53" w:rsidR="00164B6F" w:rsidRPr="004E6A97" w:rsidRDefault="00E5140B" w:rsidP="004E6A97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E6A97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4E6A97">
        <w:rPr>
          <w:rFonts w:ascii="Times New Roman" w:hAnsi="Times New Roman"/>
          <w:b/>
          <w:bCs/>
          <w:sz w:val="24"/>
          <w:szCs w:val="24"/>
        </w:rPr>
        <w:t>3</w:t>
      </w:r>
      <w:r w:rsidR="00FB7B59" w:rsidRPr="004E6A97">
        <w:rPr>
          <w:rFonts w:ascii="Times New Roman" w:hAnsi="Times New Roman"/>
          <w:b/>
          <w:bCs/>
          <w:sz w:val="24"/>
          <w:szCs w:val="24"/>
        </w:rPr>
        <w:t>.</w:t>
      </w:r>
      <w:r w:rsidRPr="004E6A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7E17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5140B" w:rsidRPr="004E6A97" w14:paraId="227D3CF5" w14:textId="77777777" w:rsidTr="005D7E17">
        <w:tc>
          <w:tcPr>
            <w:tcW w:w="5000" w:type="pct"/>
          </w:tcPr>
          <w:p w14:paraId="77B2D408" w14:textId="692914F9" w:rsidR="00E5140B" w:rsidRPr="005D7E17" w:rsidRDefault="00E5140B" w:rsidP="004D5055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1" w:name="_Hlk51085782"/>
            <w:r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</w:t>
            </w:r>
            <w:r w:rsidR="005D7E17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="007206B9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ka priekšapmaksa nav iespējama.</w:t>
            </w:r>
          </w:p>
        </w:tc>
      </w:tr>
    </w:tbl>
    <w:bookmarkEnd w:id="1"/>
    <w:p w14:paraId="2765EB01" w14:textId="52FFE0B0" w:rsidR="0034716F" w:rsidRPr="005D7E17" w:rsidRDefault="0034716F" w:rsidP="004E6A97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4E6A97">
        <w:rPr>
          <w:rFonts w:ascii="Times New Roman" w:hAnsi="Times New Roman"/>
          <w:b/>
          <w:bCs/>
          <w:sz w:val="24"/>
          <w:szCs w:val="24"/>
        </w:rPr>
        <w:t>4.</w:t>
      </w:r>
      <w:r w:rsidR="007A1C82" w:rsidRPr="004E6A97">
        <w:rPr>
          <w:rFonts w:ascii="Times New Roman" w:hAnsi="Times New Roman"/>
          <w:b/>
          <w:bCs/>
          <w:sz w:val="24"/>
          <w:szCs w:val="24"/>
        </w:rPr>
        <w:t>4</w:t>
      </w:r>
      <w:r w:rsidRPr="004E6A97">
        <w:rPr>
          <w:rFonts w:ascii="Times New Roman" w:hAnsi="Times New Roman"/>
          <w:b/>
          <w:bCs/>
          <w:sz w:val="24"/>
          <w:szCs w:val="24"/>
        </w:rPr>
        <w:t>.</w:t>
      </w:r>
      <w:r w:rsidR="005D7E17">
        <w:rPr>
          <w:rFonts w:ascii="Times New Roman" w:hAnsi="Times New Roman"/>
          <w:b/>
          <w:bCs/>
          <w:sz w:val="24"/>
          <w:szCs w:val="24"/>
        </w:rPr>
        <w:t> </w:t>
      </w:r>
      <w:r w:rsidRPr="005D7E17">
        <w:rPr>
          <w:rFonts w:ascii="Times New Roman" w:hAnsi="Times New Roman"/>
          <w:sz w:val="24"/>
          <w:szCs w:val="24"/>
        </w:rPr>
        <w:t>Citi nosacījumi</w:t>
      </w:r>
      <w:r w:rsidR="007E65B1" w:rsidRPr="005D7E17">
        <w:rPr>
          <w:rFonts w:ascii="Times New Roman" w:hAnsi="Times New Roman"/>
          <w:sz w:val="24"/>
          <w:szCs w:val="24"/>
        </w:rPr>
        <w:t>, kas nodrošina piedāvājuma spēkā esamību</w:t>
      </w:r>
      <w:r w:rsidR="005D7E17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349AC" w:rsidRPr="004E6A97" w14:paraId="15FDBB60" w14:textId="77777777" w:rsidTr="005D7E17">
        <w:tc>
          <w:tcPr>
            <w:tcW w:w="5000" w:type="pct"/>
          </w:tcPr>
          <w:p w14:paraId="4B083C4A" w14:textId="2A13D440" w:rsidR="002349AC" w:rsidRPr="005D7E17" w:rsidRDefault="002349AC" w:rsidP="004D5055">
            <w:pPr>
              <w:pStyle w:val="NoSpacing"/>
              <w:tabs>
                <w:tab w:val="left" w:pos="851"/>
              </w:tabs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5D7E1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4E6A97" w:rsidRDefault="002349AC" w:rsidP="004E6A97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4E6A97" w:rsidSect="004E6A97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5BC17" w14:textId="77777777" w:rsidR="00382665" w:rsidRDefault="00382665" w:rsidP="00F150DE">
      <w:pPr>
        <w:spacing w:after="0" w:line="240" w:lineRule="auto"/>
      </w:pPr>
      <w:r>
        <w:separator/>
      </w:r>
    </w:p>
  </w:endnote>
  <w:endnote w:type="continuationSeparator" w:id="0">
    <w:p w14:paraId="13022EC0" w14:textId="77777777" w:rsidR="00382665" w:rsidRDefault="0038266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212880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574708" w14:textId="54398224" w:rsidR="005D7E17" w:rsidRPr="005D7E17" w:rsidRDefault="005D7E17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7E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88BE" w14:textId="77777777" w:rsidR="00382665" w:rsidRDefault="00382665" w:rsidP="00F150DE">
      <w:pPr>
        <w:spacing w:after="0" w:line="240" w:lineRule="auto"/>
      </w:pPr>
      <w:r>
        <w:separator/>
      </w:r>
    </w:p>
  </w:footnote>
  <w:footnote w:type="continuationSeparator" w:id="0">
    <w:p w14:paraId="4253DF2F" w14:textId="77777777" w:rsidR="00382665" w:rsidRDefault="0038266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6491A"/>
    <w:rsid w:val="000717BE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3462"/>
    <w:rsid w:val="001968E8"/>
    <w:rsid w:val="001C128D"/>
    <w:rsid w:val="001C4B33"/>
    <w:rsid w:val="001D189D"/>
    <w:rsid w:val="001D7FD1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929C3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66A82"/>
    <w:rsid w:val="00371E54"/>
    <w:rsid w:val="003740A4"/>
    <w:rsid w:val="00382665"/>
    <w:rsid w:val="00391F08"/>
    <w:rsid w:val="00395EF3"/>
    <w:rsid w:val="00396BED"/>
    <w:rsid w:val="003B4A03"/>
    <w:rsid w:val="003D555A"/>
    <w:rsid w:val="003F365A"/>
    <w:rsid w:val="003F69FB"/>
    <w:rsid w:val="0040032C"/>
    <w:rsid w:val="00412A56"/>
    <w:rsid w:val="004158A3"/>
    <w:rsid w:val="00421DC8"/>
    <w:rsid w:val="00431787"/>
    <w:rsid w:val="004349C4"/>
    <w:rsid w:val="00437793"/>
    <w:rsid w:val="0044070F"/>
    <w:rsid w:val="00445B40"/>
    <w:rsid w:val="004541E0"/>
    <w:rsid w:val="0045538C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D5055"/>
    <w:rsid w:val="004E6A97"/>
    <w:rsid w:val="004F20AD"/>
    <w:rsid w:val="00510D17"/>
    <w:rsid w:val="00515345"/>
    <w:rsid w:val="00520E0E"/>
    <w:rsid w:val="00536E7C"/>
    <w:rsid w:val="00544AED"/>
    <w:rsid w:val="005918B1"/>
    <w:rsid w:val="00597017"/>
    <w:rsid w:val="00597AB9"/>
    <w:rsid w:val="005B40DB"/>
    <w:rsid w:val="005B7315"/>
    <w:rsid w:val="005D1BC8"/>
    <w:rsid w:val="005D7E17"/>
    <w:rsid w:val="005E1EDF"/>
    <w:rsid w:val="0060230A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2039"/>
    <w:rsid w:val="0075064A"/>
    <w:rsid w:val="0076728A"/>
    <w:rsid w:val="00776A36"/>
    <w:rsid w:val="00792C23"/>
    <w:rsid w:val="007A1C82"/>
    <w:rsid w:val="007A7E78"/>
    <w:rsid w:val="007C535E"/>
    <w:rsid w:val="007D6966"/>
    <w:rsid w:val="007E65B1"/>
    <w:rsid w:val="00805258"/>
    <w:rsid w:val="008110E1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5C58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0376"/>
    <w:rsid w:val="009D7BDD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376C"/>
    <w:rsid w:val="00A76054"/>
    <w:rsid w:val="00A83B27"/>
    <w:rsid w:val="00A85ACA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90F7C"/>
    <w:rsid w:val="00CA36F1"/>
    <w:rsid w:val="00CB418C"/>
    <w:rsid w:val="00CC0E2B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C581E"/>
    <w:rsid w:val="00DD3A42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579DF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D88B4C-E344-4CEE-92D1-13EB0DF8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1770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33</cp:revision>
  <dcterms:created xsi:type="dcterms:W3CDTF">2020-12-08T06:20:00Z</dcterms:created>
  <dcterms:modified xsi:type="dcterms:W3CDTF">2021-01-27T08:11:00Z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