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5E68B81F" w14:textId="708321AC" w:rsidR="00263380" w:rsidRDefault="005C6FB8" w:rsidP="00263380">
      <w:pPr>
        <w:spacing w:line="240" w:lineRule="auto"/>
        <w:jc w:val="center"/>
        <w:rPr>
          <w:rFonts w:ascii="Times New Roman" w:hAnsi="Times New Roman" w:cs="Times New Roman"/>
          <w:b/>
          <w:bCs/>
          <w:i/>
          <w:iCs/>
          <w:sz w:val="28"/>
          <w:szCs w:val="28"/>
        </w:rPr>
      </w:pPr>
      <w:r w:rsidRPr="00263380">
        <w:rPr>
          <w:rFonts w:ascii="Times New Roman" w:hAnsi="Times New Roman" w:cs="Times New Roman"/>
          <w:b/>
          <w:bCs/>
          <w:i/>
          <w:iCs/>
          <w:sz w:val="28"/>
          <w:szCs w:val="28"/>
        </w:rPr>
        <w:t>M</w:t>
      </w:r>
      <w:r w:rsidR="00263380" w:rsidRPr="00263380">
        <w:rPr>
          <w:rFonts w:ascii="Times New Roman" w:hAnsi="Times New Roman" w:cs="Times New Roman"/>
          <w:b/>
          <w:bCs/>
          <w:i/>
          <w:iCs/>
          <w:sz w:val="28"/>
          <w:szCs w:val="28"/>
        </w:rPr>
        <w:t>elnzemes</w:t>
      </w:r>
      <w:r>
        <w:rPr>
          <w:rFonts w:ascii="Times New Roman" w:hAnsi="Times New Roman" w:cs="Times New Roman"/>
          <w:b/>
          <w:bCs/>
          <w:i/>
          <w:iCs/>
          <w:sz w:val="28"/>
          <w:szCs w:val="28"/>
        </w:rPr>
        <w:t xml:space="preserve"> (sijātas) </w:t>
      </w:r>
      <w:r w:rsidR="00263380" w:rsidRPr="00263380">
        <w:rPr>
          <w:rFonts w:ascii="Times New Roman" w:hAnsi="Times New Roman" w:cs="Times New Roman"/>
          <w:b/>
          <w:bCs/>
          <w:i/>
          <w:iCs/>
          <w:sz w:val="28"/>
          <w:szCs w:val="28"/>
        </w:rPr>
        <w:t>nefasētas</w:t>
      </w:r>
      <w:r>
        <w:rPr>
          <w:rFonts w:ascii="Times New Roman" w:hAnsi="Times New Roman" w:cs="Times New Roman"/>
          <w:b/>
          <w:bCs/>
          <w:i/>
          <w:iCs/>
          <w:sz w:val="28"/>
          <w:szCs w:val="28"/>
        </w:rPr>
        <w:t xml:space="preserve"> </w:t>
      </w:r>
      <w:bookmarkStart w:id="0" w:name="_GoBack"/>
      <w:bookmarkEnd w:id="0"/>
      <w:r w:rsidR="00263380" w:rsidRPr="00263380">
        <w:rPr>
          <w:rFonts w:ascii="Times New Roman" w:hAnsi="Times New Roman" w:cs="Times New Roman"/>
          <w:b/>
          <w:bCs/>
          <w:i/>
          <w:iCs/>
          <w:sz w:val="28"/>
          <w:szCs w:val="28"/>
        </w:rPr>
        <w:t>piegāde</w:t>
      </w:r>
    </w:p>
    <w:p w14:paraId="5E58A314" w14:textId="77777777" w:rsidR="0005770B" w:rsidRPr="00263380" w:rsidRDefault="0005770B" w:rsidP="00263380">
      <w:pPr>
        <w:spacing w:line="240" w:lineRule="auto"/>
        <w:jc w:val="center"/>
        <w:rPr>
          <w:rFonts w:ascii="Times New Roman" w:hAnsi="Times New Roman" w:cs="Times New Roman"/>
          <w:b/>
          <w:bCs/>
          <w:i/>
          <w:iCs/>
          <w:sz w:val="28"/>
          <w:szCs w:val="28"/>
        </w:rPr>
      </w:pPr>
    </w:p>
    <w:p w14:paraId="437648C3" w14:textId="16772DC1" w:rsidR="005D1BC8" w:rsidRPr="003D4054"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45DFA56F" w14:textId="053F000D"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3F9857CE" w14:textId="4F798DBA"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287576">
      <w:pPr>
        <w:pStyle w:val="BodyText2"/>
        <w:tabs>
          <w:tab w:val="clear" w:pos="0"/>
        </w:tabs>
        <w:spacing w:line="276" w:lineRule="auto"/>
        <w:outlineLvl w:val="9"/>
        <w:rPr>
          <w:rFonts w:ascii="Times New Roman" w:hAnsi="Times New Roman"/>
          <w:szCs w:val="24"/>
        </w:rPr>
      </w:pPr>
      <w:r w:rsidRPr="00263380">
        <w:rPr>
          <w:rFonts w:ascii="Times New Roman" w:hAnsi="Times New Roman"/>
        </w:rPr>
        <w:t>3.1</w:t>
      </w:r>
      <w:r w:rsidRPr="00263380">
        <w:rPr>
          <w:rFonts w:ascii="Times New Roman" w:hAnsi="Times New Roman"/>
          <w:szCs w:val="24"/>
        </w:rPr>
        <w:t>.</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2326B173" w14:textId="486830DC" w:rsidR="00263380" w:rsidRPr="007155FB" w:rsidRDefault="00263380" w:rsidP="00263380">
      <w:pPr>
        <w:pStyle w:val="BodyText2"/>
        <w:tabs>
          <w:tab w:val="clear" w:pos="0"/>
        </w:tabs>
        <w:spacing w:before="120" w:after="120"/>
        <w:outlineLvl w:val="9"/>
        <w:rPr>
          <w:rFonts w:ascii="Times New Roman" w:hAnsi="Times New Roman"/>
          <w:b/>
          <w:bCs/>
          <w:szCs w:val="24"/>
        </w:rPr>
      </w:pPr>
      <w:r w:rsidRPr="007155FB">
        <w:rPr>
          <w:rFonts w:ascii="Times New Roman" w:hAnsi="Times New Roman"/>
          <w:szCs w:val="24"/>
        </w:rPr>
        <w:t>3.</w:t>
      </w:r>
      <w:r>
        <w:rPr>
          <w:rFonts w:ascii="Times New Roman" w:hAnsi="Times New Roman"/>
          <w:szCs w:val="24"/>
        </w:rPr>
        <w:t>2</w:t>
      </w:r>
      <w:r w:rsidRPr="007155FB">
        <w:rPr>
          <w:rFonts w:ascii="Times New Roman" w:hAnsi="Times New Roman"/>
          <w:szCs w:val="24"/>
        </w:rPr>
        <w:t>.</w:t>
      </w:r>
      <w:r w:rsidRPr="007155FB">
        <w:rPr>
          <w:rFonts w:ascii="Times New Roman" w:hAnsi="Times New Roman"/>
          <w:b/>
          <w:bCs/>
          <w:szCs w:val="24"/>
        </w:rPr>
        <w:t xml:space="preserve"> </w:t>
      </w:r>
      <w:r w:rsidRPr="00263380">
        <w:rPr>
          <w:rFonts w:ascii="Times New Roman" w:hAnsi="Times New Roman"/>
          <w:szCs w:val="24"/>
        </w:rPr>
        <w:t>Apliecinām, ka uzņēmuma nodokļu maksātāja reitingā/izziņā norādītais “Darba samaksas nedeklarēšanas risks”</w:t>
      </w:r>
      <w:r w:rsidRPr="007155FB">
        <w:rPr>
          <w:rFonts w:ascii="Times New Roman" w:hAnsi="Times New Roman"/>
          <w:b/>
          <w:bCs/>
          <w:szCs w:val="24"/>
        </w:rPr>
        <w:t xml:space="preserve"> nav zemāks par 3 ballēm.</w:t>
      </w:r>
    </w:p>
    <w:p w14:paraId="1E723B0E" w14:textId="5E897174" w:rsidR="00263380" w:rsidRDefault="00263380" w:rsidP="00263380">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color w:val="000000" w:themeColor="text1"/>
          <w:szCs w:val="24"/>
        </w:rPr>
        <w:t xml:space="preserve">3.3. </w:t>
      </w:r>
      <w:r w:rsidRPr="00475680">
        <w:rPr>
          <w:rFonts w:ascii="Times New Roman" w:hAnsi="Times New Roman"/>
          <w:color w:val="000000" w:themeColor="text1"/>
          <w:szCs w:val="24"/>
        </w:rPr>
        <w:t xml:space="preserve">Iesniegtajā cenas piedāvājumā </w:t>
      </w:r>
      <w:r>
        <w:rPr>
          <w:rFonts w:ascii="Times New Roman" w:hAnsi="Times New Roman"/>
          <w:color w:val="000000" w:themeColor="text1"/>
          <w:szCs w:val="24"/>
        </w:rPr>
        <w:t>nav iekļautas transporta izmaksas</w:t>
      </w:r>
      <w:r w:rsidRPr="00475680">
        <w:rPr>
          <w:rFonts w:ascii="Times New Roman" w:hAnsi="Times New Roman"/>
          <w:color w:val="000000" w:themeColor="text1"/>
          <w:szCs w:val="24"/>
        </w:rPr>
        <w:t xml:space="preserve">. </w:t>
      </w:r>
    </w:p>
    <w:p w14:paraId="526D4F8E" w14:textId="633F88C9" w:rsidR="005D1BC8" w:rsidRPr="003D4054"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263380">
        <w:rPr>
          <w:rFonts w:ascii="Times New Roman" w:hAnsi="Times New Roman" w:cs="Times New Roman"/>
          <w:bCs/>
          <w:sz w:val="24"/>
          <w:szCs w:val="24"/>
          <w:lang w:eastAsia="ar-SA"/>
        </w:rPr>
        <w:t>3.4</w:t>
      </w:r>
      <w:r w:rsidR="000717BE" w:rsidRPr="00263380">
        <w:rPr>
          <w:rFonts w:ascii="Times New Roman" w:hAnsi="Times New Roman" w:cs="Times New Roman"/>
          <w:bCs/>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F37919">
        <w:rPr>
          <w:rFonts w:ascii="Times New Roman" w:hAnsi="Times New Roman" w:cs="Times New Roman"/>
          <w:b/>
          <w:sz w:val="24"/>
          <w:szCs w:val="24"/>
          <w:lang w:eastAsia="ar-SA"/>
        </w:rPr>
        <w:t>tehnisk</w:t>
      </w:r>
      <w:r w:rsidR="008D2A09">
        <w:rPr>
          <w:rFonts w:ascii="Times New Roman" w:hAnsi="Times New Roman" w:cs="Times New Roman"/>
          <w:b/>
          <w:sz w:val="24"/>
          <w:szCs w:val="24"/>
          <w:lang w:eastAsia="ar-SA"/>
        </w:rPr>
        <w:t xml:space="preserve">o </w:t>
      </w:r>
      <w:r w:rsidR="00F37919">
        <w:rPr>
          <w:rFonts w:ascii="Times New Roman" w:hAnsi="Times New Roman" w:cs="Times New Roman"/>
          <w:b/>
          <w:sz w:val="24"/>
          <w:szCs w:val="24"/>
          <w:lang w:eastAsia="ar-SA"/>
        </w:rPr>
        <w:t>specifikācij</w:t>
      </w:r>
      <w:r w:rsidR="008D2A09">
        <w:rPr>
          <w:rFonts w:ascii="Times New Roman" w:hAnsi="Times New Roman" w:cs="Times New Roman"/>
          <w:b/>
          <w:sz w:val="24"/>
          <w:szCs w:val="24"/>
          <w:lang w:eastAsia="ar-SA"/>
        </w:rPr>
        <w:t>u</w:t>
      </w:r>
      <w:r w:rsidR="006B67BA" w:rsidRPr="006B67BA">
        <w:rPr>
          <w:rFonts w:ascii="Times New Roman" w:hAnsi="Times New Roman" w:cs="Times New Roman"/>
          <w:b/>
          <w:sz w:val="24"/>
          <w:szCs w:val="24"/>
          <w:lang w:eastAsia="ar-SA"/>
        </w:rPr>
        <w:t xml:space="preserve"> un atzīstam t</w:t>
      </w:r>
      <w:r w:rsidR="008D2A09">
        <w:rPr>
          <w:rFonts w:ascii="Times New Roman" w:hAnsi="Times New Roman" w:cs="Times New Roman"/>
          <w:b/>
          <w:sz w:val="24"/>
          <w:szCs w:val="24"/>
          <w:lang w:eastAsia="ar-SA"/>
        </w:rPr>
        <w:t>o</w:t>
      </w:r>
      <w:r w:rsidR="006B67BA" w:rsidRPr="006B67BA">
        <w:rPr>
          <w:rFonts w:ascii="Times New Roman" w:hAnsi="Times New Roman" w:cs="Times New Roman"/>
          <w:b/>
          <w:sz w:val="24"/>
          <w:szCs w:val="24"/>
          <w:lang w:eastAsia="ar-SA"/>
        </w:rPr>
        <w:t xml:space="preserve"> par</w:t>
      </w:r>
      <w:r w:rsidR="005D1BC8" w:rsidRPr="003D4054">
        <w:rPr>
          <w:rFonts w:ascii="Times New Roman" w:hAnsi="Times New Roman" w:cs="Times New Roman"/>
          <w:b/>
          <w:sz w:val="24"/>
          <w:szCs w:val="24"/>
          <w:lang w:eastAsia="ar-SA"/>
        </w:rPr>
        <w:t>:</w:t>
      </w:r>
    </w:p>
    <w:bookmarkStart w:id="1" w:name="_Hlk57887692"/>
    <w:p w14:paraId="4691CCA2" w14:textId="547B6E8E" w:rsidR="005D1BC8" w:rsidRPr="003D4054" w:rsidRDefault="006A28E7"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6A28E7"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2" w:name="_Hlk56067368"/>
            <w:bookmarkEnd w:id="1"/>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bookmarkEnd w:id="2"/>
    </w:tbl>
    <w:p w14:paraId="2AB21DC1" w14:textId="77777777" w:rsidR="00263380"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93E99B0" w14:textId="176F7A43" w:rsidR="00B5769B" w:rsidRPr="003D4054" w:rsidRDefault="00A44F25"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8D2A09">
        <w:rPr>
          <w:rFonts w:ascii="Times New Roman" w:hAnsi="Times New Roman" w:cs="Times New Roman"/>
          <w:b/>
          <w:sz w:val="24"/>
          <w:szCs w:val="24"/>
          <w:lang w:eastAsia="ar-SA"/>
        </w:rPr>
        <w:t>4</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D4054">
        <w:rPr>
          <w:rFonts w:ascii="Times New Roman" w:hAnsi="Times New Roman" w:cs="Times New Roman"/>
          <w:b/>
          <w:sz w:val="24"/>
          <w:szCs w:val="24"/>
          <w:lang w:eastAsia="ar-SA"/>
        </w:rPr>
        <w:t>Apakšuzņēmēju piesaiste:</w:t>
      </w:r>
    </w:p>
    <w:p w14:paraId="2EBFDF68" w14:textId="360EC4B5" w:rsidR="00165AB3" w:rsidRPr="003D4054" w:rsidRDefault="006A28E7"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6A28E7"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526834A2" w14:textId="77777777" w:rsidR="00263380"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04C37BB" w14:textId="0E2C3E8C" w:rsidR="00057749" w:rsidRPr="00057749" w:rsidRDefault="00057749"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5B4FA1">
        <w:rPr>
          <w:rFonts w:ascii="Times New Roman" w:hAnsi="Times New Roman" w:cs="Times New Roman"/>
          <w:b/>
          <w:sz w:val="24"/>
          <w:szCs w:val="24"/>
          <w:lang w:eastAsia="ar-SA"/>
        </w:rPr>
        <w:t>5</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lastRenderedPageBreak/>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2DFD05EF" w14:textId="77777777" w:rsidR="003A72C8" w:rsidRDefault="003A72C8" w:rsidP="003A72C8">
      <w:pPr>
        <w:spacing w:before="160" w:line="300" w:lineRule="auto"/>
        <w:rPr>
          <w:rFonts w:ascii="Times New Roman" w:hAnsi="Times New Roman" w:cs="Times New Roman"/>
          <w:b/>
          <w:sz w:val="24"/>
          <w:szCs w:val="24"/>
        </w:rPr>
        <w:sectPr w:rsidR="003A72C8" w:rsidSect="002737BF">
          <w:pgSz w:w="11906" w:h="16838"/>
          <w:pgMar w:top="1134" w:right="851" w:bottom="1134" w:left="1701" w:header="709" w:footer="709" w:gutter="0"/>
          <w:cols w:space="708"/>
          <w:docGrid w:linePitch="360"/>
        </w:sectPr>
      </w:pPr>
    </w:p>
    <w:p w14:paraId="3B3FE385" w14:textId="560048CA" w:rsidR="009C1A77" w:rsidRPr="003D4054" w:rsidRDefault="009C1A77"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lastRenderedPageBreak/>
        <w:t>PIEDĀVĀJUMS</w:t>
      </w:r>
    </w:p>
    <w:p w14:paraId="0A64D68E" w14:textId="4C735E71" w:rsidR="003A72C8" w:rsidRDefault="00821F80"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sidR="005E4847">
        <w:rPr>
          <w:rFonts w:ascii="Times New Roman" w:hAnsi="Times New Roman" w:cs="Times New Roman"/>
          <w:bCs/>
          <w:sz w:val="24"/>
          <w:szCs w:val="24"/>
          <w:lang w:eastAsia="ar-SA"/>
        </w:rPr>
        <w:t>Piedāvājuma forma iekļauta tehniskajā specifikācijā.</w:t>
      </w:r>
    </w:p>
    <w:p w14:paraId="00FAF46D" w14:textId="12A1D3BC" w:rsidR="005E4847" w:rsidRPr="003A72C8" w:rsidRDefault="005E4847"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pasūtīja veikšanas (dienas): _____________________________________________________________________.</w:t>
      </w:r>
    </w:p>
    <w:p w14:paraId="6FD75C5C" w14:textId="401A0D81" w:rsidR="00EF2663" w:rsidRPr="00EF2663" w:rsidRDefault="00EF2663" w:rsidP="00EF2663">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14560"/>
      </w:tblGrid>
      <w:tr w:rsidR="00EF2663" w:rsidRPr="00EF2663" w14:paraId="5CA2BBF2" w14:textId="77777777" w:rsidTr="00FC6748">
        <w:tc>
          <w:tcPr>
            <w:tcW w:w="5000" w:type="pct"/>
          </w:tcPr>
          <w:p w14:paraId="33FF1A5A"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6A11172A" w14:textId="007D2D46" w:rsidR="00EF2663" w:rsidRPr="00EF2663" w:rsidRDefault="00EF2663" w:rsidP="00EF2663">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14560"/>
      </w:tblGrid>
      <w:tr w:rsidR="00EF2663" w:rsidRPr="00EF2663" w14:paraId="5CDC8C36" w14:textId="77777777" w:rsidTr="00FC6748">
        <w:tc>
          <w:tcPr>
            <w:tcW w:w="5000" w:type="pct"/>
          </w:tcPr>
          <w:p w14:paraId="2CB2A7CF" w14:textId="7C7663AE"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sidR="009D55C4">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5F37370F" w:rsidR="00725675" w:rsidRPr="001F6F7B" w:rsidRDefault="00725675"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sectPr w:rsidR="00725675" w:rsidRPr="001F6F7B" w:rsidSect="009D55C4">
      <w:type w:val="oddPag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21D7" w14:textId="77777777" w:rsidR="006A28E7" w:rsidRDefault="006A28E7" w:rsidP="00F150DE">
      <w:pPr>
        <w:spacing w:after="0" w:line="240" w:lineRule="auto"/>
      </w:pPr>
      <w:r>
        <w:separator/>
      </w:r>
    </w:p>
  </w:endnote>
  <w:endnote w:type="continuationSeparator" w:id="0">
    <w:p w14:paraId="7FC630DE" w14:textId="77777777" w:rsidR="006A28E7" w:rsidRDefault="006A28E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FF20" w14:textId="77777777" w:rsidR="006A28E7" w:rsidRDefault="006A28E7" w:rsidP="00F150DE">
      <w:pPr>
        <w:spacing w:after="0" w:line="240" w:lineRule="auto"/>
      </w:pPr>
      <w:r>
        <w:separator/>
      </w:r>
    </w:p>
  </w:footnote>
  <w:footnote w:type="continuationSeparator" w:id="0">
    <w:p w14:paraId="6893158E" w14:textId="77777777" w:rsidR="006A28E7" w:rsidRDefault="006A28E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0B"/>
    <w:rsid w:val="00057749"/>
    <w:rsid w:val="000622C6"/>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63380"/>
    <w:rsid w:val="002737BF"/>
    <w:rsid w:val="00287576"/>
    <w:rsid w:val="00293D1D"/>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C6FB8"/>
    <w:rsid w:val="005D1BC8"/>
    <w:rsid w:val="005E1EDF"/>
    <w:rsid w:val="005E4847"/>
    <w:rsid w:val="0060230A"/>
    <w:rsid w:val="00616279"/>
    <w:rsid w:val="00616B7C"/>
    <w:rsid w:val="00626A87"/>
    <w:rsid w:val="006325D2"/>
    <w:rsid w:val="00642A91"/>
    <w:rsid w:val="00656981"/>
    <w:rsid w:val="00660E62"/>
    <w:rsid w:val="00664177"/>
    <w:rsid w:val="00671806"/>
    <w:rsid w:val="00691EC2"/>
    <w:rsid w:val="0069416E"/>
    <w:rsid w:val="00694BA2"/>
    <w:rsid w:val="006971CA"/>
    <w:rsid w:val="00697615"/>
    <w:rsid w:val="0069772F"/>
    <w:rsid w:val="006A009F"/>
    <w:rsid w:val="006A1082"/>
    <w:rsid w:val="006A12CF"/>
    <w:rsid w:val="006A1BDC"/>
    <w:rsid w:val="006A28E7"/>
    <w:rsid w:val="006A3ED2"/>
    <w:rsid w:val="006B2295"/>
    <w:rsid w:val="006B67BA"/>
    <w:rsid w:val="006C05F3"/>
    <w:rsid w:val="006C2563"/>
    <w:rsid w:val="006C3628"/>
    <w:rsid w:val="006D73D8"/>
    <w:rsid w:val="006E1723"/>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6BB6"/>
    <w:rsid w:val="00805258"/>
    <w:rsid w:val="00821F80"/>
    <w:rsid w:val="0082313C"/>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55695"/>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3AA3-2549-42D5-8F91-59E7C326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A35B4C-798F-4057-A4DE-13B2702E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1587</Words>
  <Characters>905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Arvis Krilovskis</cp:lastModifiedBy>
  <cp:revision>3</cp:revision>
  <dcterms:created xsi:type="dcterms:W3CDTF">2021-05-11T08:13:00Z</dcterms:created>
  <dcterms:modified xsi:type="dcterms:W3CDTF">2021-05-11T08:50:00Z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