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C97C7" w14:textId="3F8F4EC2" w:rsidR="00455240" w:rsidRPr="00455240" w:rsidRDefault="00455240" w:rsidP="00D6735D">
      <w:pPr>
        <w:jc w:val="center"/>
        <w:rPr>
          <w:rFonts w:cstheme="minorHAnsi"/>
          <w:b/>
          <w:bCs/>
          <w:sz w:val="28"/>
          <w:szCs w:val="28"/>
          <w:lang w:val="en-US"/>
        </w:rPr>
      </w:pPr>
      <w:bookmarkStart w:id="0" w:name="_Hlk76111865"/>
      <w:bookmarkStart w:id="1" w:name="_GoBack"/>
      <w:bookmarkEnd w:id="1"/>
      <w:r w:rsidRPr="003C1045">
        <w:rPr>
          <w:rFonts w:cstheme="minorHAnsi"/>
          <w:b/>
          <w:bCs/>
          <w:sz w:val="28"/>
          <w:szCs w:val="28"/>
          <w:lang w:val="en-US"/>
        </w:rPr>
        <w:t xml:space="preserve">Functional </w:t>
      </w:r>
      <w:r>
        <w:rPr>
          <w:rFonts w:cstheme="minorHAnsi"/>
          <w:b/>
          <w:bCs/>
          <w:sz w:val="28"/>
          <w:szCs w:val="28"/>
          <w:lang w:val="en-US"/>
        </w:rPr>
        <w:t>and non-f</w:t>
      </w:r>
      <w:r w:rsidRPr="003C1045">
        <w:rPr>
          <w:rFonts w:cstheme="minorHAnsi"/>
          <w:b/>
          <w:bCs/>
          <w:sz w:val="28"/>
          <w:szCs w:val="28"/>
          <w:lang w:val="en-US"/>
        </w:rPr>
        <w:t>unctional requirement</w:t>
      </w:r>
      <w:r w:rsidR="0058365F">
        <w:rPr>
          <w:rFonts w:cstheme="minorHAnsi"/>
          <w:b/>
          <w:bCs/>
          <w:sz w:val="28"/>
          <w:szCs w:val="28"/>
          <w:lang w:val="en-US"/>
        </w:rPr>
        <w:t>s</w:t>
      </w:r>
    </w:p>
    <w:p w14:paraId="30455A84" w14:textId="193BE7C9" w:rsidR="00101539" w:rsidRPr="003C1045" w:rsidRDefault="00572567" w:rsidP="00ED05A7">
      <w:pPr>
        <w:spacing w:line="240" w:lineRule="auto"/>
        <w:rPr>
          <w:rFonts w:cstheme="minorHAnsi"/>
          <w:b/>
          <w:bCs/>
          <w:sz w:val="28"/>
          <w:szCs w:val="28"/>
          <w:lang w:val="en-US"/>
        </w:rPr>
      </w:pPr>
      <w:r w:rsidRPr="003C1045">
        <w:rPr>
          <w:rFonts w:cstheme="minorHAnsi"/>
          <w:b/>
          <w:bCs/>
          <w:sz w:val="28"/>
          <w:szCs w:val="28"/>
          <w:lang w:val="en-US"/>
        </w:rPr>
        <w:t>T</w:t>
      </w:r>
      <w:r w:rsidR="009834CE" w:rsidRPr="003C1045">
        <w:rPr>
          <w:rFonts w:cstheme="minorHAnsi"/>
          <w:b/>
          <w:bCs/>
          <w:sz w:val="28"/>
          <w:szCs w:val="28"/>
          <w:lang w:val="en-US"/>
        </w:rPr>
        <w:t xml:space="preserve">he frame of </w:t>
      </w:r>
      <w:proofErr w:type="gramStart"/>
      <w:r w:rsidR="009A11AE">
        <w:rPr>
          <w:rFonts w:cstheme="minorHAnsi"/>
          <w:b/>
          <w:bCs/>
          <w:sz w:val="28"/>
          <w:szCs w:val="28"/>
          <w:lang w:val="en-US"/>
        </w:rPr>
        <w:t>account based</w:t>
      </w:r>
      <w:proofErr w:type="gramEnd"/>
      <w:r w:rsidR="009A11AE">
        <w:rPr>
          <w:rFonts w:cstheme="minorHAnsi"/>
          <w:b/>
          <w:bCs/>
          <w:sz w:val="28"/>
          <w:szCs w:val="28"/>
          <w:lang w:val="en-US"/>
        </w:rPr>
        <w:t xml:space="preserve"> ticketing system </w:t>
      </w:r>
      <w:r w:rsidR="00752113" w:rsidRPr="003C1045">
        <w:rPr>
          <w:rFonts w:cstheme="minorHAnsi"/>
          <w:b/>
          <w:bCs/>
          <w:sz w:val="28"/>
          <w:szCs w:val="28"/>
          <w:lang w:val="en-US"/>
        </w:rPr>
        <w:t>–</w:t>
      </w:r>
      <w:r w:rsidR="00DD31EC" w:rsidRPr="003C1045">
        <w:rPr>
          <w:rFonts w:cstheme="minorHAnsi"/>
          <w:b/>
          <w:bCs/>
          <w:sz w:val="28"/>
          <w:szCs w:val="28"/>
          <w:lang w:val="en-US"/>
        </w:rPr>
        <w:t xml:space="preserve"> </w:t>
      </w:r>
      <w:r w:rsidR="00752113" w:rsidRPr="003C1045">
        <w:rPr>
          <w:rFonts w:cstheme="minorHAnsi"/>
          <w:b/>
          <w:bCs/>
          <w:sz w:val="28"/>
          <w:szCs w:val="28"/>
          <w:lang w:val="en-US"/>
        </w:rPr>
        <w:t xml:space="preserve">a modular and </w:t>
      </w:r>
      <w:r w:rsidR="00455789" w:rsidRPr="003C1045">
        <w:rPr>
          <w:rFonts w:cstheme="minorHAnsi"/>
          <w:b/>
          <w:bCs/>
          <w:sz w:val="28"/>
          <w:szCs w:val="28"/>
          <w:lang w:val="en-US"/>
        </w:rPr>
        <w:t>integrated</w:t>
      </w:r>
      <w:r w:rsidR="00752113" w:rsidRPr="003C1045">
        <w:rPr>
          <w:rFonts w:cstheme="minorHAnsi"/>
          <w:b/>
          <w:bCs/>
          <w:sz w:val="28"/>
          <w:szCs w:val="28"/>
          <w:lang w:val="en-US"/>
        </w:rPr>
        <w:t xml:space="preserve"> data architecture for </w:t>
      </w:r>
      <w:r w:rsidR="002C1690" w:rsidRPr="003C1045">
        <w:rPr>
          <w:rFonts w:cstheme="minorHAnsi"/>
          <w:b/>
          <w:bCs/>
          <w:sz w:val="28"/>
          <w:szCs w:val="28"/>
          <w:lang w:val="en-US"/>
        </w:rPr>
        <w:t xml:space="preserve">availability all kind </w:t>
      </w:r>
      <w:r w:rsidR="00752113" w:rsidRPr="003C1045">
        <w:rPr>
          <w:rFonts w:cstheme="minorHAnsi"/>
          <w:b/>
          <w:bCs/>
          <w:sz w:val="28"/>
          <w:szCs w:val="28"/>
          <w:lang w:val="en-US"/>
        </w:rPr>
        <w:t>of the operation of extended functions (business processes) and services</w:t>
      </w:r>
      <w:r w:rsidR="0039111E" w:rsidRPr="003C1045">
        <w:rPr>
          <w:rFonts w:cstheme="minorHAnsi"/>
          <w:b/>
          <w:bCs/>
          <w:sz w:val="28"/>
          <w:szCs w:val="28"/>
          <w:lang w:val="en-US"/>
        </w:rPr>
        <w:t>:</w:t>
      </w:r>
    </w:p>
    <w:bookmarkEnd w:id="0"/>
    <w:p w14:paraId="6FAE342B" w14:textId="3D2F6C49" w:rsidR="00C16C4C" w:rsidRPr="003C1045" w:rsidRDefault="002C5174" w:rsidP="006A7C42">
      <w:pPr>
        <w:pStyle w:val="ListParagraph"/>
        <w:numPr>
          <w:ilvl w:val="0"/>
          <w:numId w:val="5"/>
        </w:numPr>
        <w:spacing w:after="0"/>
        <w:jc w:val="both"/>
        <w:rPr>
          <w:rFonts w:cstheme="minorHAnsi"/>
          <w:lang w:val="en-US"/>
        </w:rPr>
      </w:pPr>
      <w:r>
        <w:rPr>
          <w:rFonts w:cstheme="minorHAnsi"/>
          <w:lang w:val="en-US"/>
        </w:rPr>
        <w:t>Integrated s</w:t>
      </w:r>
      <w:r w:rsidR="00F35FDE" w:rsidRPr="003C1045">
        <w:rPr>
          <w:rFonts w:cstheme="minorHAnsi"/>
          <w:lang w:val="en-US"/>
        </w:rPr>
        <w:t>oftware f</w:t>
      </w:r>
      <w:r w:rsidR="009B6ED8" w:rsidRPr="003C1045">
        <w:rPr>
          <w:rFonts w:cstheme="minorHAnsi"/>
          <w:lang w:val="en-US"/>
        </w:rPr>
        <w:t xml:space="preserve">or </w:t>
      </w:r>
      <w:r w:rsidR="009C210C" w:rsidRPr="003C1045">
        <w:rPr>
          <w:rFonts w:cstheme="minorHAnsi"/>
          <w:lang w:val="en-US"/>
        </w:rPr>
        <w:t>public transport operator that provide planning, scheduling, rostering and dispatching</w:t>
      </w:r>
      <w:r w:rsidR="00E31B48" w:rsidRPr="003C1045">
        <w:rPr>
          <w:rFonts w:cstheme="minorHAnsi"/>
          <w:lang w:val="en-US"/>
        </w:rPr>
        <w:t>:</w:t>
      </w:r>
    </w:p>
    <w:p w14:paraId="09145AFF" w14:textId="65ED2E74" w:rsidR="00C16C4C" w:rsidRPr="003C1045" w:rsidRDefault="00E3556E" w:rsidP="006A7C42">
      <w:pPr>
        <w:pStyle w:val="ListParagraph"/>
        <w:numPr>
          <w:ilvl w:val="1"/>
          <w:numId w:val="5"/>
        </w:numPr>
        <w:spacing w:after="0"/>
        <w:jc w:val="both"/>
        <w:rPr>
          <w:rFonts w:cstheme="minorHAnsi"/>
          <w:lang w:val="en-US"/>
        </w:rPr>
      </w:pPr>
      <w:r w:rsidRPr="003C1045">
        <w:rPr>
          <w:rFonts w:cstheme="minorHAnsi"/>
          <w:lang w:val="en-US"/>
        </w:rPr>
        <w:t>development and supporting of route network by the topological instruments and related elements</w:t>
      </w:r>
      <w:r w:rsidR="00C16C4C" w:rsidRPr="003C1045">
        <w:rPr>
          <w:rFonts w:cstheme="minorHAnsi"/>
          <w:lang w:val="en-US"/>
        </w:rPr>
        <w:t>;</w:t>
      </w:r>
    </w:p>
    <w:p w14:paraId="6CF3A866" w14:textId="222114E6" w:rsidR="0086650F" w:rsidRPr="003C1045" w:rsidRDefault="006B1CA8" w:rsidP="006A7C42">
      <w:pPr>
        <w:pStyle w:val="ListParagraph"/>
        <w:numPr>
          <w:ilvl w:val="1"/>
          <w:numId w:val="5"/>
        </w:numPr>
        <w:spacing w:after="0"/>
        <w:jc w:val="both"/>
        <w:rPr>
          <w:rFonts w:cstheme="minorHAnsi"/>
          <w:lang w:val="en-US"/>
        </w:rPr>
      </w:pPr>
      <w:r w:rsidRPr="003C1045">
        <w:rPr>
          <w:rFonts w:cstheme="minorHAnsi"/>
          <w:lang w:val="en-US"/>
        </w:rPr>
        <w:t>planning of timetables</w:t>
      </w:r>
      <w:r w:rsidR="009B6ED8" w:rsidRPr="003C1045">
        <w:rPr>
          <w:rFonts w:cstheme="minorHAnsi"/>
          <w:lang w:val="en-US"/>
        </w:rPr>
        <w:t xml:space="preserve"> and scheduling</w:t>
      </w:r>
      <w:r w:rsidR="00C16C4C" w:rsidRPr="003C1045">
        <w:rPr>
          <w:rFonts w:cstheme="minorHAnsi"/>
          <w:lang w:val="en-US"/>
        </w:rPr>
        <w:t>;</w:t>
      </w:r>
    </w:p>
    <w:p w14:paraId="6D667E80" w14:textId="30E63759" w:rsidR="009B6ED8" w:rsidRPr="003C1045" w:rsidRDefault="009B6ED8" w:rsidP="006A7C42">
      <w:pPr>
        <w:pStyle w:val="ListParagraph"/>
        <w:numPr>
          <w:ilvl w:val="1"/>
          <w:numId w:val="5"/>
        </w:numPr>
        <w:spacing w:after="0"/>
        <w:jc w:val="both"/>
        <w:rPr>
          <w:rFonts w:cstheme="minorHAnsi"/>
          <w:lang w:val="en-US"/>
        </w:rPr>
      </w:pPr>
      <w:r w:rsidRPr="003C1045">
        <w:rPr>
          <w:rFonts w:cstheme="minorHAnsi"/>
          <w:lang w:val="en-US"/>
        </w:rPr>
        <w:t xml:space="preserve">fleet management and </w:t>
      </w:r>
      <w:r w:rsidR="0060317D" w:rsidRPr="003C1045">
        <w:rPr>
          <w:rFonts w:cstheme="minorHAnsi"/>
          <w:lang w:val="en-US"/>
        </w:rPr>
        <w:t xml:space="preserve">rostering resources </w:t>
      </w:r>
      <w:r w:rsidR="00A17DA0" w:rsidRPr="003C1045">
        <w:rPr>
          <w:rFonts w:cstheme="minorHAnsi"/>
          <w:lang w:val="en-US"/>
        </w:rPr>
        <w:t>per</w:t>
      </w:r>
      <w:r w:rsidR="0060317D" w:rsidRPr="003C1045">
        <w:rPr>
          <w:rFonts w:cstheme="minorHAnsi"/>
          <w:lang w:val="en-US"/>
        </w:rPr>
        <w:t xml:space="preserve"> the data from elements as per </w:t>
      </w:r>
      <w:r w:rsidR="00663B24" w:rsidRPr="003C1045">
        <w:rPr>
          <w:rFonts w:cstheme="minorHAnsi"/>
          <w:lang w:val="en-US"/>
        </w:rPr>
        <w:t xml:space="preserve">previously </w:t>
      </w:r>
      <w:r w:rsidR="0060317D" w:rsidRPr="003C1045">
        <w:rPr>
          <w:rFonts w:cstheme="minorHAnsi"/>
          <w:lang w:val="en-US"/>
        </w:rPr>
        <w:t>point</w:t>
      </w:r>
      <w:r w:rsidR="00663B24" w:rsidRPr="003C1045">
        <w:rPr>
          <w:rFonts w:cstheme="minorHAnsi"/>
          <w:lang w:val="en-US"/>
        </w:rPr>
        <w:t>s</w:t>
      </w:r>
      <w:r w:rsidR="0060317D" w:rsidRPr="003C1045">
        <w:rPr>
          <w:rFonts w:cstheme="minorHAnsi"/>
          <w:lang w:val="en-US"/>
        </w:rPr>
        <w:t>.</w:t>
      </w:r>
    </w:p>
    <w:p w14:paraId="6B1A5EDC" w14:textId="130A90E4" w:rsidR="0047012B" w:rsidRPr="003C1045" w:rsidRDefault="000148CA" w:rsidP="006A7C42">
      <w:pPr>
        <w:pStyle w:val="ListParagraph"/>
        <w:numPr>
          <w:ilvl w:val="1"/>
          <w:numId w:val="5"/>
        </w:numPr>
        <w:spacing w:after="0"/>
        <w:jc w:val="both"/>
        <w:rPr>
          <w:rFonts w:cstheme="minorHAnsi"/>
          <w:lang w:val="en-US"/>
        </w:rPr>
      </w:pPr>
      <w:r w:rsidRPr="003C1045">
        <w:rPr>
          <w:rFonts w:cstheme="minorHAnsi"/>
          <w:lang w:val="en-US"/>
        </w:rPr>
        <w:t>online fleet management and supervision</w:t>
      </w:r>
      <w:r w:rsidR="00B33B7E" w:rsidRPr="003C1045">
        <w:rPr>
          <w:rFonts w:cstheme="minorHAnsi"/>
          <w:lang w:val="en-US"/>
        </w:rPr>
        <w:t>/control</w:t>
      </w:r>
      <w:r w:rsidR="00A55290" w:rsidRPr="003C1045">
        <w:rPr>
          <w:rFonts w:cstheme="minorHAnsi"/>
          <w:lang w:val="en-US"/>
        </w:rPr>
        <w:t xml:space="preserve"> at high automatization</w:t>
      </w:r>
      <w:r w:rsidR="00467272" w:rsidRPr="003C1045">
        <w:rPr>
          <w:rFonts w:cstheme="minorHAnsi"/>
          <w:lang w:val="en-US"/>
        </w:rPr>
        <w:t xml:space="preserve"> level</w:t>
      </w:r>
      <w:r w:rsidR="00A55290" w:rsidRPr="003C1045">
        <w:rPr>
          <w:rFonts w:cstheme="minorHAnsi"/>
          <w:lang w:val="en-US"/>
        </w:rPr>
        <w:t xml:space="preserve"> and geographic</w:t>
      </w:r>
      <w:r w:rsidR="005C168F" w:rsidRPr="003C1045">
        <w:rPr>
          <w:rFonts w:cstheme="minorHAnsi"/>
          <w:lang w:val="en-US"/>
        </w:rPr>
        <w:t>al</w:t>
      </w:r>
      <w:r w:rsidR="00512DA9" w:rsidRPr="003C1045">
        <w:rPr>
          <w:rFonts w:cstheme="minorHAnsi"/>
          <w:lang w:val="en-US"/>
        </w:rPr>
        <w:t xml:space="preserve"> representation.</w:t>
      </w:r>
    </w:p>
    <w:p w14:paraId="6DB61129" w14:textId="75DD1A27" w:rsidR="0047012B" w:rsidRPr="003C1045" w:rsidRDefault="00491462" w:rsidP="006A7C42">
      <w:pPr>
        <w:pStyle w:val="ListParagraph"/>
        <w:numPr>
          <w:ilvl w:val="0"/>
          <w:numId w:val="5"/>
        </w:numPr>
        <w:spacing w:after="0"/>
        <w:jc w:val="both"/>
        <w:rPr>
          <w:rFonts w:cstheme="minorHAnsi"/>
          <w:lang w:val="en-US"/>
        </w:rPr>
      </w:pPr>
      <w:bookmarkStart w:id="2" w:name="_Hlk76119552"/>
      <w:r w:rsidRPr="003C1045">
        <w:rPr>
          <w:rFonts w:cstheme="minorHAnsi"/>
          <w:lang w:val="en-US"/>
        </w:rPr>
        <w:t xml:space="preserve">Software </w:t>
      </w:r>
      <w:r w:rsidR="002E0072" w:rsidRPr="003C1045">
        <w:rPr>
          <w:rFonts w:cstheme="minorHAnsi"/>
          <w:lang w:val="en-US"/>
        </w:rPr>
        <w:t xml:space="preserve">that provide </w:t>
      </w:r>
      <w:r w:rsidR="001079D9" w:rsidRPr="003C1045">
        <w:rPr>
          <w:rFonts w:cstheme="minorHAnsi"/>
          <w:lang w:val="en-US"/>
        </w:rPr>
        <w:t xml:space="preserve">central </w:t>
      </w:r>
      <w:r w:rsidR="00EB54A2" w:rsidRPr="003C1045">
        <w:rPr>
          <w:rFonts w:cstheme="minorHAnsi"/>
          <w:lang w:val="en-US"/>
        </w:rPr>
        <w:t xml:space="preserve">CCTV </w:t>
      </w:r>
      <w:r w:rsidR="002E0072" w:rsidRPr="003C1045">
        <w:rPr>
          <w:rFonts w:cstheme="minorHAnsi"/>
          <w:lang w:val="en-US"/>
        </w:rPr>
        <w:t xml:space="preserve">management </w:t>
      </w:r>
      <w:r w:rsidR="00EB54A2" w:rsidRPr="003C1045">
        <w:rPr>
          <w:rFonts w:cstheme="minorHAnsi"/>
          <w:lang w:val="en-US"/>
        </w:rPr>
        <w:t xml:space="preserve">- </w:t>
      </w:r>
      <w:r w:rsidR="0047012B" w:rsidRPr="003C1045">
        <w:rPr>
          <w:rFonts w:cstheme="minorHAnsi"/>
          <w:lang w:val="en-US"/>
        </w:rPr>
        <w:t>video surveillance</w:t>
      </w:r>
      <w:r w:rsidR="00DC7226" w:rsidRPr="003C1045">
        <w:rPr>
          <w:rFonts w:cstheme="minorHAnsi"/>
          <w:lang w:val="en-US"/>
        </w:rPr>
        <w:t xml:space="preserve"> management</w:t>
      </w:r>
      <w:r w:rsidR="0047012B" w:rsidRPr="003C1045">
        <w:rPr>
          <w:rFonts w:cstheme="minorHAnsi"/>
          <w:lang w:val="en-US"/>
        </w:rPr>
        <w:t xml:space="preserve"> system </w:t>
      </w:r>
      <w:bookmarkEnd w:id="2"/>
      <w:r w:rsidR="0047012B" w:rsidRPr="003C1045">
        <w:rPr>
          <w:rFonts w:cstheme="minorHAnsi"/>
          <w:lang w:val="en-US"/>
        </w:rPr>
        <w:t xml:space="preserve">with </w:t>
      </w:r>
      <w:r w:rsidR="00FE4BD4" w:rsidRPr="003C1045">
        <w:rPr>
          <w:rFonts w:cstheme="minorHAnsi"/>
          <w:lang w:val="en-US"/>
        </w:rPr>
        <w:t>general</w:t>
      </w:r>
      <w:r w:rsidR="006276AF" w:rsidRPr="003C1045">
        <w:rPr>
          <w:rFonts w:cstheme="minorHAnsi"/>
          <w:lang w:val="en-US"/>
        </w:rPr>
        <w:t xml:space="preserve"> </w:t>
      </w:r>
      <w:r w:rsidR="0047012B" w:rsidRPr="003C1045">
        <w:rPr>
          <w:rFonts w:cstheme="minorHAnsi"/>
          <w:lang w:val="en-US"/>
        </w:rPr>
        <w:t xml:space="preserve">management </w:t>
      </w:r>
      <w:r w:rsidR="00C366D7" w:rsidRPr="003C1045">
        <w:rPr>
          <w:rFonts w:cstheme="minorHAnsi"/>
          <w:lang w:val="en-US"/>
        </w:rPr>
        <w:t>console</w:t>
      </w:r>
      <w:r w:rsidR="00BF4327" w:rsidRPr="003C1045">
        <w:rPr>
          <w:rFonts w:cstheme="minorHAnsi"/>
          <w:lang w:val="en-US"/>
        </w:rPr>
        <w:t>.</w:t>
      </w:r>
    </w:p>
    <w:p w14:paraId="7CBD39D1" w14:textId="10455468" w:rsidR="00C16C4C" w:rsidRPr="003C1045" w:rsidRDefault="007372BD" w:rsidP="006A7C42">
      <w:pPr>
        <w:pStyle w:val="ListParagraph"/>
        <w:numPr>
          <w:ilvl w:val="0"/>
          <w:numId w:val="5"/>
        </w:numPr>
        <w:spacing w:after="0"/>
        <w:jc w:val="both"/>
        <w:rPr>
          <w:rFonts w:cstheme="minorHAnsi"/>
          <w:lang w:val="en-US"/>
        </w:rPr>
      </w:pPr>
      <w:r w:rsidRPr="003C1045">
        <w:rPr>
          <w:rFonts w:cstheme="minorHAnsi"/>
          <w:lang w:val="en-US"/>
        </w:rPr>
        <w:t>V</w:t>
      </w:r>
      <w:r w:rsidR="0047012B" w:rsidRPr="003C1045">
        <w:rPr>
          <w:rFonts w:cstheme="minorHAnsi"/>
          <w:lang w:val="en-US"/>
        </w:rPr>
        <w:t>ehicle</w:t>
      </w:r>
      <w:r w:rsidRPr="003C1045">
        <w:rPr>
          <w:rFonts w:cstheme="minorHAnsi"/>
          <w:lang w:val="en-US"/>
        </w:rPr>
        <w:t>s</w:t>
      </w:r>
      <w:r w:rsidR="0047012B" w:rsidRPr="003C1045">
        <w:rPr>
          <w:rFonts w:cstheme="minorHAnsi"/>
          <w:lang w:val="en-US"/>
        </w:rPr>
        <w:t xml:space="preserve"> on-board </w:t>
      </w:r>
      <w:r w:rsidR="00C82AFE" w:rsidRPr="003C1045">
        <w:rPr>
          <w:rFonts w:cstheme="minorHAnsi"/>
          <w:lang w:val="en-US"/>
        </w:rPr>
        <w:t xml:space="preserve">installed </w:t>
      </w:r>
      <w:r w:rsidR="0047012B" w:rsidRPr="003C1045">
        <w:rPr>
          <w:rFonts w:cstheme="minorHAnsi"/>
          <w:lang w:val="en-US"/>
        </w:rPr>
        <w:t>equipment that includes</w:t>
      </w:r>
      <w:r w:rsidR="00C82AFE" w:rsidRPr="003C1045">
        <w:rPr>
          <w:rFonts w:cstheme="minorHAnsi"/>
          <w:lang w:val="en-US"/>
        </w:rPr>
        <w:t xml:space="preserve"> integrated functionality</w:t>
      </w:r>
      <w:r w:rsidR="00491462" w:rsidRPr="003C1045">
        <w:rPr>
          <w:rFonts w:cstheme="minorHAnsi"/>
          <w:lang w:val="en-US"/>
        </w:rPr>
        <w:t xml:space="preserve"> of software</w:t>
      </w:r>
      <w:r w:rsidR="00C16C4C" w:rsidRPr="003C1045">
        <w:rPr>
          <w:rFonts w:cstheme="minorHAnsi"/>
          <w:lang w:val="en-US"/>
        </w:rPr>
        <w:t>:</w:t>
      </w:r>
    </w:p>
    <w:p w14:paraId="026004BC" w14:textId="3185FBC3" w:rsidR="0047012B" w:rsidRPr="003C1045" w:rsidRDefault="0047012B" w:rsidP="006A7C42">
      <w:pPr>
        <w:pStyle w:val="ListParagraph"/>
        <w:numPr>
          <w:ilvl w:val="1"/>
          <w:numId w:val="5"/>
        </w:numPr>
        <w:spacing w:after="0"/>
        <w:jc w:val="both"/>
        <w:rPr>
          <w:rFonts w:cstheme="minorHAnsi"/>
          <w:lang w:val="en-US"/>
        </w:rPr>
      </w:pPr>
      <w:r w:rsidRPr="003C1045">
        <w:rPr>
          <w:rFonts w:cstheme="minorHAnsi"/>
          <w:lang w:val="en-US"/>
        </w:rPr>
        <w:t>unified data communication platform</w:t>
      </w:r>
      <w:r w:rsidR="00A25A91" w:rsidRPr="003C1045">
        <w:rPr>
          <w:rFonts w:cstheme="minorHAnsi"/>
          <w:lang w:val="en-US"/>
        </w:rPr>
        <w:t xml:space="preserve"> for </w:t>
      </w:r>
      <w:r w:rsidR="00E26F4F" w:rsidRPr="003C1045">
        <w:rPr>
          <w:rFonts w:cstheme="minorHAnsi"/>
          <w:lang w:val="en-US"/>
        </w:rPr>
        <w:t>local networking and mobile data channel (as LTE / G4) supporting</w:t>
      </w:r>
      <w:r w:rsidR="00C16C4C" w:rsidRPr="003C1045">
        <w:rPr>
          <w:rFonts w:cstheme="minorHAnsi"/>
          <w:lang w:val="en-US"/>
        </w:rPr>
        <w:t>;</w:t>
      </w:r>
    </w:p>
    <w:p w14:paraId="38A252E0" w14:textId="1911508A" w:rsidR="0047012B" w:rsidRPr="003C1045" w:rsidRDefault="00F05D36" w:rsidP="006A7C42">
      <w:pPr>
        <w:pStyle w:val="ListParagraph"/>
        <w:numPr>
          <w:ilvl w:val="1"/>
          <w:numId w:val="5"/>
        </w:numPr>
        <w:spacing w:after="0"/>
        <w:jc w:val="both"/>
        <w:rPr>
          <w:rFonts w:cstheme="minorHAnsi"/>
          <w:lang w:val="en-US"/>
        </w:rPr>
      </w:pPr>
      <w:r w:rsidRPr="003C1045">
        <w:rPr>
          <w:rFonts w:cstheme="minorHAnsi"/>
          <w:lang w:val="en-US"/>
        </w:rPr>
        <w:t xml:space="preserve">ABT </w:t>
      </w:r>
      <w:r w:rsidR="0047012B" w:rsidRPr="003C1045">
        <w:rPr>
          <w:rFonts w:cstheme="minorHAnsi"/>
          <w:lang w:val="en-US"/>
        </w:rPr>
        <w:t>valida</w:t>
      </w:r>
      <w:r w:rsidR="008F244C" w:rsidRPr="003C1045">
        <w:rPr>
          <w:rFonts w:cstheme="minorHAnsi"/>
          <w:lang w:val="en-US"/>
        </w:rPr>
        <w:t>tors</w:t>
      </w:r>
      <w:r w:rsidR="0047012B" w:rsidRPr="003C1045">
        <w:rPr>
          <w:rFonts w:cstheme="minorHAnsi"/>
          <w:lang w:val="en-US"/>
        </w:rPr>
        <w:t xml:space="preserve"> </w:t>
      </w:r>
      <w:r w:rsidR="008F244C" w:rsidRPr="003C1045">
        <w:rPr>
          <w:rFonts w:cstheme="minorHAnsi"/>
          <w:lang w:val="en-US"/>
        </w:rPr>
        <w:t xml:space="preserve">and </w:t>
      </w:r>
      <w:r w:rsidR="00E26F4F" w:rsidRPr="003C1045">
        <w:rPr>
          <w:rFonts w:cstheme="minorHAnsi"/>
          <w:lang w:val="en-US"/>
        </w:rPr>
        <w:t>their</w:t>
      </w:r>
      <w:r w:rsidR="008F244C" w:rsidRPr="003C1045">
        <w:rPr>
          <w:rFonts w:cstheme="minorHAnsi"/>
          <w:lang w:val="en-US"/>
        </w:rPr>
        <w:t xml:space="preserve"> </w:t>
      </w:r>
      <w:r w:rsidR="0047012B" w:rsidRPr="003C1045">
        <w:rPr>
          <w:rFonts w:cstheme="minorHAnsi"/>
          <w:lang w:val="en-US"/>
        </w:rPr>
        <w:t>components</w:t>
      </w:r>
      <w:r w:rsidR="00C16C4C" w:rsidRPr="003C1045">
        <w:rPr>
          <w:rFonts w:cstheme="minorHAnsi"/>
          <w:lang w:val="en-US"/>
        </w:rPr>
        <w:t>;</w:t>
      </w:r>
    </w:p>
    <w:p w14:paraId="46522628" w14:textId="12AFB026" w:rsidR="004A59E4" w:rsidRPr="003C1045" w:rsidRDefault="00E26F4F" w:rsidP="006A7C42">
      <w:pPr>
        <w:pStyle w:val="ListParagraph"/>
        <w:numPr>
          <w:ilvl w:val="1"/>
          <w:numId w:val="5"/>
        </w:numPr>
        <w:spacing w:after="0"/>
        <w:jc w:val="both"/>
        <w:rPr>
          <w:rFonts w:cstheme="minorHAnsi"/>
          <w:lang w:val="en-US"/>
        </w:rPr>
      </w:pPr>
      <w:r w:rsidRPr="003C1045">
        <w:rPr>
          <w:rFonts w:cstheme="minorHAnsi"/>
          <w:lang w:val="en-US"/>
        </w:rPr>
        <w:t xml:space="preserve">components for </w:t>
      </w:r>
      <w:r w:rsidR="0047012B" w:rsidRPr="003C1045">
        <w:rPr>
          <w:rFonts w:cstheme="minorHAnsi"/>
          <w:lang w:val="en-US"/>
        </w:rPr>
        <w:t xml:space="preserve">automatic vehicle location </w:t>
      </w:r>
      <w:r w:rsidR="00C16C4C" w:rsidRPr="003C1045">
        <w:rPr>
          <w:rFonts w:cstheme="minorHAnsi"/>
          <w:lang w:val="en-US"/>
        </w:rPr>
        <w:t>(AVL</w:t>
      </w:r>
      <w:r w:rsidR="0047012B" w:rsidRPr="003C1045">
        <w:rPr>
          <w:rFonts w:cstheme="minorHAnsi"/>
          <w:lang w:val="en-US"/>
        </w:rPr>
        <w:t xml:space="preserve">) </w:t>
      </w:r>
      <w:r w:rsidRPr="003C1045">
        <w:rPr>
          <w:rFonts w:cstheme="minorHAnsi"/>
          <w:lang w:val="en-US"/>
        </w:rPr>
        <w:t>system</w:t>
      </w:r>
      <w:r w:rsidR="00C16C4C" w:rsidRPr="003C1045">
        <w:rPr>
          <w:rFonts w:cstheme="minorHAnsi"/>
          <w:lang w:val="en-US"/>
        </w:rPr>
        <w:t>;</w:t>
      </w:r>
    </w:p>
    <w:p w14:paraId="588EA1A6" w14:textId="510B0FE1" w:rsidR="00B33B7E" w:rsidRPr="003C1045" w:rsidRDefault="00D843BC" w:rsidP="006A7C42">
      <w:pPr>
        <w:pStyle w:val="ListParagraph"/>
        <w:numPr>
          <w:ilvl w:val="1"/>
          <w:numId w:val="5"/>
        </w:numPr>
        <w:spacing w:after="0"/>
        <w:jc w:val="both"/>
        <w:rPr>
          <w:rFonts w:cstheme="minorHAnsi"/>
          <w:lang w:val="en-US"/>
        </w:rPr>
      </w:pPr>
      <w:r w:rsidRPr="003C1045">
        <w:rPr>
          <w:rFonts w:cstheme="minorHAnsi"/>
          <w:lang w:val="en-US"/>
        </w:rPr>
        <w:t xml:space="preserve">components for </w:t>
      </w:r>
      <w:r w:rsidR="004A59E4" w:rsidRPr="003C1045">
        <w:rPr>
          <w:rFonts w:cstheme="minorHAnsi"/>
          <w:lang w:val="en-US"/>
        </w:rPr>
        <w:t>passenger information system (PIS)</w:t>
      </w:r>
      <w:r w:rsidR="00C16C4C" w:rsidRPr="003C1045">
        <w:rPr>
          <w:rFonts w:cstheme="minorHAnsi"/>
          <w:lang w:val="en-US"/>
        </w:rPr>
        <w:t>;</w:t>
      </w:r>
    </w:p>
    <w:p w14:paraId="72DC4454" w14:textId="034758B0" w:rsidR="006F22BF" w:rsidRPr="003C1045" w:rsidRDefault="00D843BC" w:rsidP="006A7C42">
      <w:pPr>
        <w:pStyle w:val="ListParagraph"/>
        <w:numPr>
          <w:ilvl w:val="1"/>
          <w:numId w:val="5"/>
        </w:numPr>
        <w:spacing w:after="0"/>
        <w:jc w:val="both"/>
        <w:rPr>
          <w:rFonts w:cstheme="minorHAnsi"/>
          <w:lang w:val="en-US"/>
        </w:rPr>
      </w:pPr>
      <w:r w:rsidRPr="003C1045">
        <w:rPr>
          <w:rFonts w:cstheme="minorHAnsi"/>
          <w:lang w:val="en-US"/>
        </w:rPr>
        <w:t>components for observation</w:t>
      </w:r>
      <w:r w:rsidR="00B33B7E" w:rsidRPr="003C1045">
        <w:rPr>
          <w:rFonts w:cstheme="minorHAnsi"/>
          <w:lang w:val="en-US"/>
        </w:rPr>
        <w:t xml:space="preserve"> of </w:t>
      </w:r>
      <w:r w:rsidR="006F22BF" w:rsidRPr="003C1045">
        <w:rPr>
          <w:rFonts w:cstheme="minorHAnsi"/>
          <w:lang w:val="en-US"/>
        </w:rPr>
        <w:t xml:space="preserve">the technical condition and </w:t>
      </w:r>
      <w:r w:rsidRPr="003C1045">
        <w:rPr>
          <w:rFonts w:cstheme="minorHAnsi"/>
          <w:lang w:val="en-US"/>
        </w:rPr>
        <w:t>safe</w:t>
      </w:r>
      <w:r w:rsidR="006F22BF" w:rsidRPr="003C1045">
        <w:rPr>
          <w:rFonts w:cstheme="minorHAnsi"/>
          <w:lang w:val="en-US"/>
        </w:rPr>
        <w:t xml:space="preserve"> driving </w:t>
      </w:r>
      <w:r w:rsidRPr="003C1045">
        <w:rPr>
          <w:rFonts w:cstheme="minorHAnsi"/>
          <w:lang w:val="en-US"/>
        </w:rPr>
        <w:t>supporting</w:t>
      </w:r>
      <w:r w:rsidR="00C16C4C" w:rsidRPr="003C1045">
        <w:rPr>
          <w:rFonts w:cstheme="minorHAnsi"/>
          <w:lang w:val="en-US"/>
        </w:rPr>
        <w:t>;</w:t>
      </w:r>
    </w:p>
    <w:p w14:paraId="0736415B" w14:textId="57237AC9" w:rsidR="00765170" w:rsidRPr="003C1045" w:rsidRDefault="00337BE3" w:rsidP="006A7C42">
      <w:pPr>
        <w:pStyle w:val="ListParagraph"/>
        <w:numPr>
          <w:ilvl w:val="1"/>
          <w:numId w:val="5"/>
        </w:numPr>
        <w:spacing w:after="0"/>
        <w:jc w:val="both"/>
        <w:rPr>
          <w:rFonts w:cstheme="minorHAnsi"/>
          <w:lang w:val="en-US"/>
        </w:rPr>
      </w:pPr>
      <w:r w:rsidRPr="003C1045">
        <w:rPr>
          <w:rFonts w:cstheme="minorHAnsi"/>
          <w:lang w:val="en-US"/>
        </w:rPr>
        <w:t xml:space="preserve">CCTV </w:t>
      </w:r>
      <w:r w:rsidR="006F22BF" w:rsidRPr="003C1045">
        <w:rPr>
          <w:rFonts w:cstheme="minorHAnsi"/>
          <w:lang w:val="en-US"/>
        </w:rPr>
        <w:t>components</w:t>
      </w:r>
      <w:r w:rsidR="00C16C4C" w:rsidRPr="003C1045">
        <w:rPr>
          <w:rFonts w:cstheme="minorHAnsi"/>
          <w:lang w:val="en-US"/>
        </w:rPr>
        <w:t>;</w:t>
      </w:r>
    </w:p>
    <w:p w14:paraId="4775F6D5" w14:textId="29CA2DC3" w:rsidR="00C16C4C" w:rsidRPr="003C1045" w:rsidRDefault="008E3465" w:rsidP="006A7C42">
      <w:pPr>
        <w:pStyle w:val="ListParagraph"/>
        <w:numPr>
          <w:ilvl w:val="1"/>
          <w:numId w:val="5"/>
        </w:numPr>
        <w:spacing w:after="0"/>
        <w:jc w:val="both"/>
        <w:rPr>
          <w:rFonts w:cstheme="minorHAnsi"/>
          <w:lang w:val="en-US"/>
        </w:rPr>
      </w:pPr>
      <w:r w:rsidRPr="003C1045">
        <w:rPr>
          <w:rFonts w:cstheme="minorHAnsi"/>
          <w:lang w:val="en-US"/>
        </w:rPr>
        <w:t xml:space="preserve">General </w:t>
      </w:r>
      <w:r w:rsidR="00765170" w:rsidRPr="003C1045">
        <w:rPr>
          <w:rFonts w:cstheme="minorHAnsi"/>
          <w:lang w:val="en-US"/>
        </w:rPr>
        <w:t>driver information and management console</w:t>
      </w:r>
      <w:r w:rsidRPr="003C1045">
        <w:rPr>
          <w:rFonts w:cstheme="minorHAnsi"/>
          <w:lang w:val="en-US"/>
        </w:rPr>
        <w:t xml:space="preserve"> for all onboard equipment</w:t>
      </w:r>
      <w:r w:rsidR="00765170" w:rsidRPr="003C1045">
        <w:rPr>
          <w:rFonts w:cstheme="minorHAnsi"/>
          <w:lang w:val="en-US"/>
        </w:rPr>
        <w:t>.</w:t>
      </w:r>
    </w:p>
    <w:p w14:paraId="4C4A6C34" w14:textId="2E7A8E8E" w:rsidR="00774210" w:rsidRPr="003C1045" w:rsidRDefault="00774210" w:rsidP="006A7C42">
      <w:pPr>
        <w:pStyle w:val="ListParagraph"/>
        <w:numPr>
          <w:ilvl w:val="0"/>
          <w:numId w:val="5"/>
        </w:numPr>
        <w:spacing w:after="0"/>
        <w:jc w:val="both"/>
        <w:rPr>
          <w:rFonts w:cstheme="minorHAnsi"/>
          <w:lang w:val="en-US"/>
        </w:rPr>
      </w:pPr>
      <w:r w:rsidRPr="003C1045">
        <w:rPr>
          <w:rFonts w:cstheme="minorHAnsi"/>
          <w:lang w:val="en-US"/>
        </w:rPr>
        <w:t xml:space="preserve">Mobile application available for iOS and </w:t>
      </w:r>
      <w:proofErr w:type="spellStart"/>
      <w:r w:rsidRPr="003C1045">
        <w:rPr>
          <w:rFonts w:cstheme="minorHAnsi"/>
          <w:lang w:val="en-US"/>
        </w:rPr>
        <w:t>Andriod</w:t>
      </w:r>
      <w:proofErr w:type="spellEnd"/>
      <w:r w:rsidRPr="003C1045">
        <w:rPr>
          <w:rFonts w:cstheme="minorHAnsi"/>
          <w:lang w:val="en-US"/>
        </w:rPr>
        <w:t xml:space="preserve"> operating systems for passengers that provide integrated solution for trip planning, ticketing and </w:t>
      </w:r>
      <w:proofErr w:type="gramStart"/>
      <w:r w:rsidRPr="003C1045">
        <w:rPr>
          <w:rFonts w:cstheme="minorHAnsi"/>
          <w:lang w:val="en-US"/>
        </w:rPr>
        <w:t>third party</w:t>
      </w:r>
      <w:proofErr w:type="gramEnd"/>
      <w:r w:rsidRPr="003C1045">
        <w:rPr>
          <w:rFonts w:cstheme="minorHAnsi"/>
          <w:lang w:val="en-US"/>
        </w:rPr>
        <w:t xml:space="preserve"> services (</w:t>
      </w:r>
      <w:proofErr w:type="spellStart"/>
      <w:r w:rsidRPr="003C1045">
        <w:rPr>
          <w:rFonts w:cstheme="minorHAnsi"/>
          <w:lang w:val="en-US"/>
        </w:rPr>
        <w:t>MaaS</w:t>
      </w:r>
      <w:proofErr w:type="spellEnd"/>
      <w:r w:rsidRPr="003C1045">
        <w:rPr>
          <w:rFonts w:cstheme="minorHAnsi"/>
          <w:lang w:val="en-US"/>
        </w:rPr>
        <w:t xml:space="preserve"> level</w:t>
      </w:r>
      <w:r w:rsidR="005040E0" w:rsidRPr="003C1045">
        <w:rPr>
          <w:rFonts w:cstheme="minorHAnsi"/>
          <w:lang w:val="en-US"/>
        </w:rPr>
        <w:t xml:space="preserve"> as well</w:t>
      </w:r>
      <w:r w:rsidRPr="003C1045">
        <w:rPr>
          <w:rFonts w:cstheme="minorHAnsi"/>
          <w:lang w:val="en-US"/>
        </w:rPr>
        <w:t>).</w:t>
      </w:r>
    </w:p>
    <w:p w14:paraId="349A1ADD" w14:textId="1D26F4FE" w:rsidR="00287CE0" w:rsidRPr="003C1045" w:rsidRDefault="00287CE0" w:rsidP="006A7C42">
      <w:pPr>
        <w:pStyle w:val="ListParagraph"/>
        <w:numPr>
          <w:ilvl w:val="0"/>
          <w:numId w:val="5"/>
        </w:numPr>
        <w:spacing w:after="0"/>
        <w:jc w:val="both"/>
        <w:rPr>
          <w:rFonts w:cstheme="minorHAnsi"/>
          <w:lang w:val="en-US"/>
        </w:rPr>
      </w:pPr>
      <w:r w:rsidRPr="003C1045">
        <w:rPr>
          <w:rFonts w:cstheme="minorHAnsi"/>
          <w:lang w:val="en-US"/>
        </w:rPr>
        <w:t>Delivery shall include</w:t>
      </w:r>
      <w:r w:rsidR="00E01396" w:rsidRPr="003C1045">
        <w:rPr>
          <w:rFonts w:cstheme="minorHAnsi"/>
          <w:lang w:val="en-US"/>
        </w:rPr>
        <w:t>:</w:t>
      </w:r>
      <w:r w:rsidRPr="003C1045">
        <w:rPr>
          <w:rFonts w:cstheme="minorHAnsi"/>
          <w:lang w:val="en-US"/>
        </w:rPr>
        <w:t xml:space="preserve"> </w:t>
      </w:r>
    </w:p>
    <w:p w14:paraId="67B39241" w14:textId="0695B74D" w:rsidR="00287CE0" w:rsidRPr="003C1045" w:rsidRDefault="00287CE0" w:rsidP="006A7C42">
      <w:pPr>
        <w:pStyle w:val="ListParagraph"/>
        <w:numPr>
          <w:ilvl w:val="1"/>
          <w:numId w:val="5"/>
        </w:numPr>
        <w:spacing w:after="0"/>
        <w:jc w:val="both"/>
        <w:rPr>
          <w:rFonts w:cstheme="minorHAnsi"/>
          <w:lang w:val="en-US"/>
        </w:rPr>
      </w:pPr>
      <w:r w:rsidRPr="003C1045">
        <w:rPr>
          <w:rFonts w:cstheme="minorHAnsi"/>
          <w:lang w:val="en-US"/>
        </w:rPr>
        <w:t xml:space="preserve">all objects of licenses, the rights of use of the software and related trademarks, as well as provision of certifications pursuant to </w:t>
      </w:r>
      <w:r w:rsidR="00F12BCC" w:rsidRPr="003C1045">
        <w:rPr>
          <w:rFonts w:cstheme="minorHAnsi"/>
          <w:lang w:val="en-US"/>
        </w:rPr>
        <w:t xml:space="preserve">Latvian </w:t>
      </w:r>
      <w:r w:rsidRPr="003C1045">
        <w:rPr>
          <w:rFonts w:cstheme="minorHAnsi"/>
          <w:lang w:val="en-US"/>
        </w:rPr>
        <w:t>national legal acts</w:t>
      </w:r>
      <w:r w:rsidR="00F12BCC" w:rsidRPr="003C1045">
        <w:rPr>
          <w:rFonts w:cstheme="minorHAnsi"/>
          <w:lang w:val="en-US"/>
        </w:rPr>
        <w:t>;</w:t>
      </w:r>
    </w:p>
    <w:p w14:paraId="5A8E1BA1" w14:textId="0DF18831" w:rsidR="00C16C4C" w:rsidRPr="003C1045" w:rsidRDefault="00BB2969" w:rsidP="006A7C42">
      <w:pPr>
        <w:pStyle w:val="ListParagraph"/>
        <w:numPr>
          <w:ilvl w:val="1"/>
          <w:numId w:val="5"/>
        </w:numPr>
        <w:spacing w:after="0"/>
        <w:jc w:val="both"/>
        <w:rPr>
          <w:rFonts w:cstheme="minorHAnsi"/>
          <w:lang w:val="en-US"/>
        </w:rPr>
      </w:pPr>
      <w:r w:rsidRPr="003C1045">
        <w:rPr>
          <w:rFonts w:cstheme="minorHAnsi"/>
          <w:lang w:val="en-US"/>
        </w:rPr>
        <w:t>deployment of software and data bases should set as a private cloud service by including at least 2 separated farms (clusters) that provide test and production sites</w:t>
      </w:r>
      <w:r w:rsidR="001233A0">
        <w:rPr>
          <w:rFonts w:cstheme="minorHAnsi"/>
          <w:lang w:val="en-US"/>
        </w:rPr>
        <w:t>;</w:t>
      </w:r>
    </w:p>
    <w:p w14:paraId="2065D70E" w14:textId="25705917" w:rsidR="0039111E" w:rsidRDefault="00A8771F" w:rsidP="006A7C42">
      <w:pPr>
        <w:pStyle w:val="ListParagraph"/>
        <w:numPr>
          <w:ilvl w:val="1"/>
          <w:numId w:val="5"/>
        </w:numPr>
        <w:spacing w:after="0"/>
        <w:jc w:val="both"/>
        <w:rPr>
          <w:rFonts w:cstheme="minorHAnsi"/>
          <w:lang w:val="en-US"/>
        </w:rPr>
      </w:pPr>
      <w:r w:rsidRPr="003C1045">
        <w:rPr>
          <w:rFonts w:cstheme="minorHAnsi"/>
          <w:lang w:val="en-US"/>
        </w:rPr>
        <w:t xml:space="preserve">detailed descriptions and performance assessments of the required technical and configuration </w:t>
      </w:r>
      <w:r w:rsidR="008F7FAF" w:rsidRPr="003C1045">
        <w:rPr>
          <w:rFonts w:cstheme="minorHAnsi"/>
          <w:lang w:val="en-US"/>
        </w:rPr>
        <w:t xml:space="preserve">level for setup of </w:t>
      </w:r>
      <w:r w:rsidRPr="003C1045">
        <w:rPr>
          <w:rFonts w:cstheme="minorHAnsi"/>
          <w:lang w:val="en-US"/>
        </w:rPr>
        <w:t>the private cloud environment</w:t>
      </w:r>
      <w:r w:rsidR="008F7FAF" w:rsidRPr="003C1045">
        <w:rPr>
          <w:rFonts w:cstheme="minorHAnsi"/>
          <w:lang w:val="en-US"/>
        </w:rPr>
        <w:t>.</w:t>
      </w:r>
    </w:p>
    <w:p w14:paraId="62169CB2" w14:textId="77777777" w:rsidR="006D2859" w:rsidRPr="003C1045" w:rsidRDefault="006D2859" w:rsidP="006D2859">
      <w:pPr>
        <w:pStyle w:val="ListParagraph"/>
        <w:spacing w:after="0"/>
        <w:jc w:val="both"/>
        <w:rPr>
          <w:rFonts w:cstheme="minorHAnsi"/>
          <w:lang w:val="en-US"/>
        </w:rPr>
      </w:pPr>
    </w:p>
    <w:p w14:paraId="3F8074A9" w14:textId="28782921" w:rsidR="0047012B" w:rsidRPr="003C1045" w:rsidRDefault="0073575E">
      <w:pPr>
        <w:rPr>
          <w:rFonts w:cstheme="minorHAnsi"/>
          <w:lang w:val="en-US"/>
        </w:rPr>
      </w:pPr>
      <w:r w:rsidRPr="003C1045">
        <w:rPr>
          <w:rFonts w:cstheme="minorHAnsi"/>
          <w:b/>
          <w:bCs/>
          <w:sz w:val="28"/>
          <w:szCs w:val="28"/>
          <w:lang w:val="en-US"/>
        </w:rPr>
        <w:t xml:space="preserve">Organizational </w:t>
      </w:r>
      <w:r w:rsidR="00AB1337" w:rsidRPr="003C1045">
        <w:rPr>
          <w:rFonts w:cstheme="minorHAnsi"/>
          <w:b/>
          <w:bCs/>
          <w:sz w:val="28"/>
          <w:szCs w:val="28"/>
          <w:lang w:val="en-US"/>
        </w:rPr>
        <w:t>aspects of delivering</w:t>
      </w:r>
    </w:p>
    <w:p w14:paraId="3E083B94" w14:textId="3E388BC0" w:rsidR="0047012B" w:rsidRPr="003C1045" w:rsidRDefault="00BA220D" w:rsidP="001F49C2">
      <w:pPr>
        <w:pStyle w:val="ListParagraph"/>
        <w:numPr>
          <w:ilvl w:val="0"/>
          <w:numId w:val="5"/>
        </w:numPr>
        <w:spacing w:after="0"/>
        <w:jc w:val="both"/>
        <w:rPr>
          <w:rFonts w:cstheme="minorHAnsi"/>
          <w:lang w:val="en-US"/>
        </w:rPr>
      </w:pPr>
      <w:r w:rsidRPr="003C1045">
        <w:rPr>
          <w:rFonts w:cstheme="minorHAnsi"/>
          <w:lang w:val="en-US"/>
        </w:rPr>
        <w:t>The Operator shall reserve the right to accept and choose the any offer for ABT supply on the below listed delivery provisions, such as:</w:t>
      </w:r>
    </w:p>
    <w:p w14:paraId="5B8AC2C0" w14:textId="77777777" w:rsidR="00DE61EE" w:rsidRPr="003C1045" w:rsidRDefault="0047012B" w:rsidP="008831C0">
      <w:pPr>
        <w:pStyle w:val="ListParagraph"/>
        <w:numPr>
          <w:ilvl w:val="1"/>
          <w:numId w:val="5"/>
        </w:numPr>
        <w:spacing w:after="0"/>
        <w:jc w:val="both"/>
        <w:rPr>
          <w:rFonts w:cstheme="minorHAnsi"/>
          <w:lang w:val="en-US"/>
        </w:rPr>
      </w:pPr>
      <w:r w:rsidRPr="003C1045">
        <w:rPr>
          <w:rFonts w:cstheme="minorHAnsi"/>
          <w:lang w:val="en-US"/>
        </w:rPr>
        <w:t>DBFOM – Design, build, finance, operate, maintain;</w:t>
      </w:r>
    </w:p>
    <w:p w14:paraId="196D0157" w14:textId="361E67F9" w:rsidR="00DE61EE" w:rsidRPr="003C1045" w:rsidRDefault="0047012B" w:rsidP="008831C0">
      <w:pPr>
        <w:pStyle w:val="ListParagraph"/>
        <w:numPr>
          <w:ilvl w:val="1"/>
          <w:numId w:val="5"/>
        </w:numPr>
        <w:spacing w:after="0"/>
        <w:jc w:val="both"/>
        <w:rPr>
          <w:rFonts w:cstheme="minorHAnsi"/>
          <w:lang w:val="en-US"/>
        </w:rPr>
      </w:pPr>
      <w:r w:rsidRPr="003C1045">
        <w:rPr>
          <w:rFonts w:cstheme="minorHAnsi"/>
          <w:lang w:val="en-US"/>
        </w:rPr>
        <w:t>DBOM – Design, build, operate, maintain;</w:t>
      </w:r>
    </w:p>
    <w:p w14:paraId="796090C1" w14:textId="47877E25" w:rsidR="00DE61EE" w:rsidRPr="003C1045" w:rsidRDefault="0047012B" w:rsidP="008831C0">
      <w:pPr>
        <w:pStyle w:val="ListParagraph"/>
        <w:numPr>
          <w:ilvl w:val="1"/>
          <w:numId w:val="5"/>
        </w:numPr>
        <w:spacing w:after="0"/>
        <w:jc w:val="both"/>
        <w:rPr>
          <w:rFonts w:cstheme="minorHAnsi"/>
          <w:lang w:val="en-US"/>
        </w:rPr>
      </w:pPr>
      <w:r w:rsidRPr="003C1045">
        <w:rPr>
          <w:rFonts w:cstheme="minorHAnsi"/>
          <w:lang w:val="en-US"/>
        </w:rPr>
        <w:t>DBM+O – Design, build, maintain + operate</w:t>
      </w:r>
      <w:r w:rsidR="00DE61EE" w:rsidRPr="003C1045">
        <w:rPr>
          <w:rFonts w:cstheme="minorHAnsi"/>
          <w:lang w:val="en-US"/>
        </w:rPr>
        <w:t>;</w:t>
      </w:r>
    </w:p>
    <w:p w14:paraId="39AA3CF9" w14:textId="52F1DED8" w:rsidR="00DE61EE" w:rsidRPr="003C1045" w:rsidRDefault="0047012B" w:rsidP="008831C0">
      <w:pPr>
        <w:pStyle w:val="ListParagraph"/>
        <w:numPr>
          <w:ilvl w:val="1"/>
          <w:numId w:val="5"/>
        </w:numPr>
        <w:spacing w:after="0"/>
        <w:jc w:val="both"/>
        <w:rPr>
          <w:rFonts w:cstheme="minorHAnsi"/>
          <w:lang w:val="en-US"/>
        </w:rPr>
      </w:pPr>
      <w:r w:rsidRPr="003C1045">
        <w:rPr>
          <w:rFonts w:cstheme="minorHAnsi"/>
          <w:lang w:val="en-US"/>
        </w:rPr>
        <w:t>DB+OM – Des</w:t>
      </w:r>
      <w:r w:rsidR="00DE61EE" w:rsidRPr="003C1045">
        <w:rPr>
          <w:rFonts w:cstheme="minorHAnsi"/>
          <w:lang w:val="en-US"/>
        </w:rPr>
        <w:t>i</w:t>
      </w:r>
      <w:r w:rsidRPr="003C1045">
        <w:rPr>
          <w:rFonts w:cstheme="minorHAnsi"/>
          <w:lang w:val="en-US"/>
        </w:rPr>
        <w:t>gn, build + operate, maintain</w:t>
      </w:r>
      <w:r w:rsidR="00DE61EE" w:rsidRPr="003C1045">
        <w:rPr>
          <w:rFonts w:cstheme="minorHAnsi"/>
          <w:lang w:val="en-US"/>
        </w:rPr>
        <w:t>;</w:t>
      </w:r>
    </w:p>
    <w:p w14:paraId="24984C30" w14:textId="77777777" w:rsidR="00DE61EE" w:rsidRPr="003C1045" w:rsidRDefault="0047012B" w:rsidP="008831C0">
      <w:pPr>
        <w:pStyle w:val="ListParagraph"/>
        <w:numPr>
          <w:ilvl w:val="1"/>
          <w:numId w:val="5"/>
        </w:numPr>
        <w:spacing w:after="0"/>
        <w:jc w:val="both"/>
        <w:rPr>
          <w:rFonts w:cstheme="minorHAnsi"/>
          <w:lang w:val="en-US"/>
        </w:rPr>
      </w:pPr>
      <w:proofErr w:type="spellStart"/>
      <w:r w:rsidRPr="003C1045">
        <w:rPr>
          <w:rFonts w:cstheme="minorHAnsi"/>
          <w:lang w:val="en-US"/>
        </w:rPr>
        <w:t>FPaaS</w:t>
      </w:r>
      <w:proofErr w:type="spellEnd"/>
      <w:r w:rsidRPr="003C1045">
        <w:rPr>
          <w:rFonts w:cstheme="minorHAnsi"/>
          <w:lang w:val="en-US"/>
        </w:rPr>
        <w:t xml:space="preserve"> – fare payment as a service;</w:t>
      </w:r>
    </w:p>
    <w:p w14:paraId="7CA9345B" w14:textId="386F6591" w:rsidR="0047012B" w:rsidRPr="003C1045" w:rsidRDefault="0047012B" w:rsidP="008831C0">
      <w:pPr>
        <w:pStyle w:val="ListParagraph"/>
        <w:numPr>
          <w:ilvl w:val="1"/>
          <w:numId w:val="5"/>
        </w:numPr>
        <w:spacing w:after="0"/>
        <w:jc w:val="both"/>
        <w:rPr>
          <w:rFonts w:cstheme="minorHAnsi"/>
          <w:lang w:val="en-US"/>
        </w:rPr>
      </w:pPr>
      <w:r w:rsidRPr="003C1045">
        <w:rPr>
          <w:rFonts w:cstheme="minorHAnsi"/>
          <w:lang w:val="en-US"/>
        </w:rPr>
        <w:t>SaaS – System as a service.</w:t>
      </w:r>
    </w:p>
    <w:p w14:paraId="3A27F340" w14:textId="14E37BB8" w:rsidR="009C09E8" w:rsidRPr="00DE5BAD" w:rsidRDefault="002533E0" w:rsidP="001F49C2">
      <w:pPr>
        <w:pStyle w:val="ListParagraph"/>
        <w:numPr>
          <w:ilvl w:val="0"/>
          <w:numId w:val="5"/>
        </w:numPr>
        <w:spacing w:after="0"/>
        <w:jc w:val="both"/>
        <w:rPr>
          <w:rFonts w:cstheme="minorHAnsi"/>
          <w:lang w:val="en-US"/>
        </w:rPr>
      </w:pPr>
      <w:r w:rsidRPr="002533E0">
        <w:rPr>
          <w:rFonts w:cstheme="minorHAnsi"/>
          <w:lang w:val="en-US"/>
        </w:rPr>
        <w:t>In case of the all kind of services, the supplier (service provider) shall be obliged to ensure that the all resources of services (also data storages</w:t>
      </w:r>
      <w:r w:rsidR="003B4C6D">
        <w:rPr>
          <w:rFonts w:cstheme="minorHAnsi"/>
          <w:lang w:val="en-US"/>
        </w:rPr>
        <w:t xml:space="preserve"> and backups</w:t>
      </w:r>
      <w:r w:rsidRPr="002533E0">
        <w:rPr>
          <w:rFonts w:cstheme="minorHAnsi"/>
          <w:lang w:val="en-US"/>
        </w:rPr>
        <w:t xml:space="preserve">) shall keep site and </w:t>
      </w:r>
      <w:r w:rsidR="009F4DCA" w:rsidRPr="002533E0">
        <w:rPr>
          <w:rFonts w:cstheme="minorHAnsi"/>
          <w:lang w:val="en-US"/>
        </w:rPr>
        <w:t>sub partners</w:t>
      </w:r>
      <w:r w:rsidRPr="002533E0">
        <w:rPr>
          <w:rFonts w:cstheme="minorHAnsi"/>
          <w:lang w:val="en-US"/>
        </w:rPr>
        <w:t xml:space="preserve"> stay in the Member state of EU or EEA</w:t>
      </w:r>
      <w:r w:rsidR="0047012B" w:rsidRPr="00A90561">
        <w:rPr>
          <w:rFonts w:cstheme="minorHAnsi"/>
          <w:lang w:val="en-US"/>
        </w:rPr>
        <w:t>.</w:t>
      </w:r>
    </w:p>
    <w:p w14:paraId="6BBE3D7F" w14:textId="4A9CD3DF" w:rsidR="00016884" w:rsidRDefault="00216376">
      <w:pPr>
        <w:rPr>
          <w:rFonts w:cstheme="minorHAnsi"/>
          <w:b/>
          <w:bCs/>
          <w:sz w:val="28"/>
          <w:szCs w:val="28"/>
          <w:lang w:val="en-US"/>
        </w:rPr>
      </w:pPr>
      <w:bookmarkStart w:id="3" w:name="_Hlk76119226"/>
      <w:r w:rsidRPr="003C1045">
        <w:rPr>
          <w:rFonts w:cstheme="minorHAnsi"/>
          <w:b/>
          <w:bCs/>
          <w:sz w:val="28"/>
          <w:szCs w:val="28"/>
          <w:lang w:val="en-US"/>
        </w:rPr>
        <w:t>Functional requirements</w:t>
      </w:r>
      <w:bookmarkEnd w:id="3"/>
    </w:p>
    <w:p w14:paraId="7D78DE36" w14:textId="57B381A1" w:rsidR="00431933" w:rsidRPr="00E4531E" w:rsidRDefault="00E4531E" w:rsidP="00E4531E">
      <w:pPr>
        <w:spacing w:after="0"/>
        <w:jc w:val="both"/>
        <w:rPr>
          <w:rFonts w:cstheme="minorHAnsi"/>
          <w:lang w:val="en-US"/>
        </w:rPr>
      </w:pPr>
      <w:r w:rsidRPr="00E4531E">
        <w:rPr>
          <w:rFonts w:cstheme="minorHAnsi"/>
          <w:lang w:val="en-US"/>
        </w:rPr>
        <w:lastRenderedPageBreak/>
        <w:t xml:space="preserve">* </w:t>
      </w:r>
      <w:r w:rsidR="005566AA" w:rsidRPr="005566AA">
        <w:rPr>
          <w:rFonts w:cstheme="minorHAnsi"/>
          <w:lang w:val="en-US"/>
        </w:rPr>
        <w:t xml:space="preserve">in </w:t>
      </w:r>
      <w:r w:rsidR="008D59A4">
        <w:rPr>
          <w:rFonts w:cstheme="minorHAnsi"/>
          <w:lang w:val="en-US"/>
        </w:rPr>
        <w:t>the</w:t>
      </w:r>
      <w:r w:rsidR="005566AA" w:rsidRPr="005566AA">
        <w:rPr>
          <w:rFonts w:cstheme="minorHAnsi"/>
          <w:lang w:val="en-US"/>
        </w:rPr>
        <w:t xml:space="preserve"> </w:t>
      </w:r>
      <w:r w:rsidR="008D59A4" w:rsidRPr="005566AA">
        <w:rPr>
          <w:rFonts w:cstheme="minorHAnsi"/>
          <w:lang w:val="en-US"/>
        </w:rPr>
        <w:t>column,</w:t>
      </w:r>
      <w:r w:rsidR="005566AA" w:rsidRPr="005566AA">
        <w:rPr>
          <w:rFonts w:cstheme="minorHAnsi"/>
          <w:lang w:val="en-US"/>
        </w:rPr>
        <w:t xml:space="preserve"> </w:t>
      </w:r>
      <w:r w:rsidR="008D59A4">
        <w:rPr>
          <w:rFonts w:cstheme="minorHAnsi"/>
          <w:lang w:val="en-US"/>
        </w:rPr>
        <w:t>please</w:t>
      </w:r>
      <w:r w:rsidR="005566AA" w:rsidRPr="005566AA">
        <w:rPr>
          <w:rFonts w:cstheme="minorHAnsi"/>
          <w:lang w:val="en-US"/>
        </w:rPr>
        <w:t xml:space="preserve"> make a corresponding note about the readiness to include the requested </w:t>
      </w:r>
      <w:r w:rsidR="005566AA">
        <w:rPr>
          <w:rFonts w:cstheme="minorHAnsi"/>
          <w:lang w:val="en-US"/>
        </w:rPr>
        <w:t xml:space="preserve">in </w:t>
      </w:r>
      <w:r w:rsidR="005566AA" w:rsidRPr="005566AA">
        <w:rPr>
          <w:rFonts w:cstheme="minorHAnsi"/>
          <w:lang w:val="en-US"/>
        </w:rPr>
        <w:t>final delivery offer</w:t>
      </w:r>
      <w:r w:rsidR="00B20BE1">
        <w:rPr>
          <w:rFonts w:cstheme="minorHAnsi"/>
          <w:lang w:val="en-US"/>
        </w:rPr>
        <w:t xml:space="preserve"> or not.</w:t>
      </w:r>
    </w:p>
    <w:tbl>
      <w:tblPr>
        <w:tblStyle w:val="TableGrid"/>
        <w:tblW w:w="8965" w:type="dxa"/>
        <w:tblLook w:val="04A0" w:firstRow="1" w:lastRow="0" w:firstColumn="1" w:lastColumn="0" w:noHBand="0" w:noVBand="1"/>
      </w:tblPr>
      <w:tblGrid>
        <w:gridCol w:w="988"/>
        <w:gridCol w:w="6662"/>
        <w:gridCol w:w="1315"/>
      </w:tblGrid>
      <w:tr w:rsidR="00431933" w:rsidRPr="003C1045" w14:paraId="045FDBED" w14:textId="0071F1D3" w:rsidTr="00004850">
        <w:tc>
          <w:tcPr>
            <w:tcW w:w="988" w:type="dxa"/>
          </w:tcPr>
          <w:p w14:paraId="7C4A1A55" w14:textId="77777777" w:rsidR="00431933" w:rsidRPr="003C1045" w:rsidRDefault="00431933" w:rsidP="00C26E97">
            <w:pPr>
              <w:rPr>
                <w:rFonts w:cstheme="minorHAnsi"/>
                <w:b/>
                <w:lang w:val="en-US"/>
              </w:rPr>
            </w:pPr>
            <w:r w:rsidRPr="003C1045">
              <w:rPr>
                <w:rFonts w:cstheme="minorHAnsi"/>
                <w:b/>
                <w:lang w:val="en-US"/>
              </w:rPr>
              <w:t>ID</w:t>
            </w:r>
          </w:p>
        </w:tc>
        <w:tc>
          <w:tcPr>
            <w:tcW w:w="6662" w:type="dxa"/>
          </w:tcPr>
          <w:p w14:paraId="76FA88D2" w14:textId="7474E217" w:rsidR="00431933" w:rsidRPr="003C1045" w:rsidRDefault="00431933" w:rsidP="00797A15">
            <w:pPr>
              <w:jc w:val="center"/>
              <w:rPr>
                <w:rFonts w:cstheme="minorHAnsi"/>
                <w:b/>
                <w:lang w:val="en-US"/>
              </w:rPr>
            </w:pPr>
            <w:r w:rsidRPr="003C1045">
              <w:rPr>
                <w:rFonts w:cstheme="minorHAnsi"/>
                <w:b/>
                <w:lang w:val="en-US"/>
              </w:rPr>
              <w:t>Requirement or supported function</w:t>
            </w:r>
          </w:p>
        </w:tc>
        <w:tc>
          <w:tcPr>
            <w:tcW w:w="1315" w:type="dxa"/>
          </w:tcPr>
          <w:p w14:paraId="5C78A6C5" w14:textId="632CD1D6" w:rsidR="00004850" w:rsidRDefault="00004850" w:rsidP="00797A15">
            <w:pPr>
              <w:jc w:val="center"/>
              <w:rPr>
                <w:rFonts w:cstheme="minorHAnsi"/>
                <w:b/>
                <w:lang w:val="en-US"/>
              </w:rPr>
            </w:pPr>
            <w:r>
              <w:rPr>
                <w:rFonts w:cstheme="minorHAnsi"/>
                <w:b/>
                <w:lang w:val="en-US"/>
              </w:rPr>
              <w:t>YES / NO *</w:t>
            </w:r>
          </w:p>
          <w:p w14:paraId="2E56E9B2" w14:textId="7C83D279" w:rsidR="00431933" w:rsidRPr="003C1045" w:rsidRDefault="00004850" w:rsidP="00797A15">
            <w:pPr>
              <w:jc w:val="center"/>
              <w:rPr>
                <w:rFonts w:cstheme="minorHAnsi"/>
                <w:b/>
                <w:lang w:val="en-US"/>
              </w:rPr>
            </w:pPr>
            <w:r w:rsidRPr="00004850">
              <w:rPr>
                <w:rFonts w:cstheme="minorHAnsi"/>
                <w:b/>
                <w:lang w:val="en-US"/>
              </w:rPr>
              <w:t>deliverable</w:t>
            </w:r>
          </w:p>
        </w:tc>
      </w:tr>
      <w:tr w:rsidR="00431933" w:rsidRPr="003C1045" w14:paraId="56F85634" w14:textId="6325C7F2" w:rsidTr="00004850">
        <w:tc>
          <w:tcPr>
            <w:tcW w:w="988" w:type="dxa"/>
          </w:tcPr>
          <w:p w14:paraId="6C84BB7B" w14:textId="77777777" w:rsidR="00431933" w:rsidRPr="003C1045" w:rsidRDefault="00431933" w:rsidP="00C26E97">
            <w:pPr>
              <w:rPr>
                <w:rFonts w:cstheme="minorHAnsi"/>
                <w:b/>
                <w:bCs/>
                <w:lang w:val="en-US"/>
              </w:rPr>
            </w:pPr>
            <w:r w:rsidRPr="003C1045">
              <w:rPr>
                <w:rFonts w:cstheme="minorHAnsi"/>
                <w:b/>
                <w:bCs/>
                <w:lang w:val="en-US"/>
              </w:rPr>
              <w:t>FP.1.</w:t>
            </w:r>
          </w:p>
        </w:tc>
        <w:tc>
          <w:tcPr>
            <w:tcW w:w="6662" w:type="dxa"/>
          </w:tcPr>
          <w:p w14:paraId="56A6C59F" w14:textId="2601AD44" w:rsidR="00431933" w:rsidRPr="003C1045" w:rsidRDefault="00431933" w:rsidP="009B74B1">
            <w:pPr>
              <w:rPr>
                <w:rFonts w:cstheme="minorHAnsi"/>
                <w:b/>
                <w:bCs/>
                <w:lang w:val="en-US"/>
              </w:rPr>
            </w:pPr>
            <w:r w:rsidRPr="003C1045">
              <w:rPr>
                <w:rFonts w:cstheme="minorHAnsi"/>
                <w:b/>
                <w:bCs/>
                <w:lang w:val="en-US"/>
              </w:rPr>
              <w:t>Type of tickets</w:t>
            </w:r>
          </w:p>
        </w:tc>
        <w:tc>
          <w:tcPr>
            <w:tcW w:w="1315" w:type="dxa"/>
          </w:tcPr>
          <w:p w14:paraId="3B746CF3" w14:textId="77777777" w:rsidR="00431933" w:rsidRPr="003C1045" w:rsidRDefault="00431933" w:rsidP="009B74B1">
            <w:pPr>
              <w:rPr>
                <w:rFonts w:cstheme="minorHAnsi"/>
                <w:b/>
                <w:bCs/>
                <w:lang w:val="en-US"/>
              </w:rPr>
            </w:pPr>
          </w:p>
        </w:tc>
      </w:tr>
      <w:tr w:rsidR="00431933" w:rsidRPr="003C1045" w14:paraId="3A5861A9" w14:textId="0D0E9ACE" w:rsidTr="00004850">
        <w:tc>
          <w:tcPr>
            <w:tcW w:w="988" w:type="dxa"/>
          </w:tcPr>
          <w:p w14:paraId="100FE2E2" w14:textId="77777777" w:rsidR="00431933" w:rsidRPr="003C1045" w:rsidRDefault="00431933" w:rsidP="00C26E97">
            <w:pPr>
              <w:rPr>
                <w:rFonts w:cstheme="minorHAnsi"/>
                <w:lang w:val="en-US"/>
              </w:rPr>
            </w:pPr>
            <w:r w:rsidRPr="003C1045">
              <w:rPr>
                <w:rFonts w:cstheme="minorHAnsi"/>
                <w:lang w:val="en-US"/>
              </w:rPr>
              <w:t>FP.1.1.</w:t>
            </w:r>
          </w:p>
        </w:tc>
        <w:tc>
          <w:tcPr>
            <w:tcW w:w="6662" w:type="dxa"/>
          </w:tcPr>
          <w:p w14:paraId="59C3747A" w14:textId="01A5C3DD" w:rsidR="00431933" w:rsidRPr="003C1045" w:rsidRDefault="00431933" w:rsidP="00A65E99">
            <w:pPr>
              <w:rPr>
                <w:rFonts w:cstheme="minorHAnsi"/>
                <w:lang w:val="en-US"/>
              </w:rPr>
            </w:pPr>
            <w:r w:rsidRPr="003C1045">
              <w:rPr>
                <w:rFonts w:cstheme="minorHAnsi"/>
                <w:lang w:val="en-US"/>
              </w:rPr>
              <w:t>Single ticket – a) without transfer, b) with transfer within time window, c) Origin-Destination, d) for multiple trips</w:t>
            </w:r>
          </w:p>
        </w:tc>
        <w:tc>
          <w:tcPr>
            <w:tcW w:w="1315" w:type="dxa"/>
          </w:tcPr>
          <w:p w14:paraId="045577CE" w14:textId="77777777" w:rsidR="00431933" w:rsidRPr="003C1045" w:rsidRDefault="00431933" w:rsidP="00A65E99">
            <w:pPr>
              <w:rPr>
                <w:rFonts w:cstheme="minorHAnsi"/>
                <w:lang w:val="en-US"/>
              </w:rPr>
            </w:pPr>
          </w:p>
        </w:tc>
      </w:tr>
      <w:tr w:rsidR="00431933" w:rsidRPr="003C1045" w14:paraId="78D4D597" w14:textId="13072E83" w:rsidTr="00004850">
        <w:tc>
          <w:tcPr>
            <w:tcW w:w="988" w:type="dxa"/>
          </w:tcPr>
          <w:p w14:paraId="6BA7551A" w14:textId="77777777" w:rsidR="00431933" w:rsidRPr="003C1045" w:rsidRDefault="00431933" w:rsidP="00C26E97">
            <w:pPr>
              <w:rPr>
                <w:rFonts w:cstheme="minorHAnsi"/>
                <w:lang w:val="en-US"/>
              </w:rPr>
            </w:pPr>
            <w:r w:rsidRPr="003C1045">
              <w:rPr>
                <w:rFonts w:cstheme="minorHAnsi"/>
                <w:lang w:val="en-US"/>
              </w:rPr>
              <w:t>FP.1.2.</w:t>
            </w:r>
          </w:p>
        </w:tc>
        <w:tc>
          <w:tcPr>
            <w:tcW w:w="6662" w:type="dxa"/>
          </w:tcPr>
          <w:p w14:paraId="6AE89CD0" w14:textId="64DAAB34" w:rsidR="00431933" w:rsidRPr="003C1045" w:rsidRDefault="00431933" w:rsidP="00DE13A9">
            <w:pPr>
              <w:rPr>
                <w:rFonts w:cstheme="minorHAnsi"/>
                <w:lang w:val="en-US"/>
              </w:rPr>
            </w:pPr>
            <w:r w:rsidRPr="003C1045">
              <w:rPr>
                <w:rFonts w:cstheme="minorHAnsi"/>
                <w:lang w:val="en-US"/>
              </w:rPr>
              <w:t>Single route or operator</w:t>
            </w:r>
          </w:p>
        </w:tc>
        <w:tc>
          <w:tcPr>
            <w:tcW w:w="1315" w:type="dxa"/>
          </w:tcPr>
          <w:p w14:paraId="15900599" w14:textId="77777777" w:rsidR="00431933" w:rsidRPr="003C1045" w:rsidRDefault="00431933" w:rsidP="00DE13A9">
            <w:pPr>
              <w:rPr>
                <w:rFonts w:cstheme="minorHAnsi"/>
                <w:lang w:val="en-US"/>
              </w:rPr>
            </w:pPr>
          </w:p>
        </w:tc>
      </w:tr>
      <w:tr w:rsidR="00431933" w:rsidRPr="003C1045" w14:paraId="580EF64F" w14:textId="44E2DC21" w:rsidTr="00004850">
        <w:tc>
          <w:tcPr>
            <w:tcW w:w="988" w:type="dxa"/>
          </w:tcPr>
          <w:p w14:paraId="1812EFC7" w14:textId="77777777" w:rsidR="00431933" w:rsidRPr="003C1045" w:rsidRDefault="00431933" w:rsidP="00C26E97">
            <w:pPr>
              <w:rPr>
                <w:rFonts w:cstheme="minorHAnsi"/>
                <w:lang w:val="en-US"/>
              </w:rPr>
            </w:pPr>
            <w:r w:rsidRPr="003C1045">
              <w:rPr>
                <w:rFonts w:cstheme="minorHAnsi"/>
                <w:lang w:val="en-US"/>
              </w:rPr>
              <w:t>FP.1.3.</w:t>
            </w:r>
          </w:p>
        </w:tc>
        <w:tc>
          <w:tcPr>
            <w:tcW w:w="6662" w:type="dxa"/>
          </w:tcPr>
          <w:p w14:paraId="7E5D3032" w14:textId="7B3D9C5C" w:rsidR="00431933" w:rsidRPr="003C1045" w:rsidRDefault="00431933" w:rsidP="00DE13A9">
            <w:pPr>
              <w:rPr>
                <w:rFonts w:cstheme="minorHAnsi"/>
                <w:lang w:val="en-US"/>
              </w:rPr>
            </w:pPr>
            <w:r w:rsidRPr="003C1045">
              <w:rPr>
                <w:rFonts w:cstheme="minorHAnsi"/>
                <w:lang w:val="en-US"/>
              </w:rPr>
              <w:t>Zonal</w:t>
            </w:r>
          </w:p>
        </w:tc>
        <w:tc>
          <w:tcPr>
            <w:tcW w:w="1315" w:type="dxa"/>
          </w:tcPr>
          <w:p w14:paraId="4E23C4A4" w14:textId="77777777" w:rsidR="00431933" w:rsidRPr="003C1045" w:rsidRDefault="00431933" w:rsidP="00DE13A9">
            <w:pPr>
              <w:rPr>
                <w:rFonts w:cstheme="minorHAnsi"/>
                <w:lang w:val="en-US"/>
              </w:rPr>
            </w:pPr>
          </w:p>
        </w:tc>
      </w:tr>
      <w:tr w:rsidR="00431933" w:rsidRPr="003C1045" w14:paraId="131238C2" w14:textId="6C330569" w:rsidTr="00004850">
        <w:tc>
          <w:tcPr>
            <w:tcW w:w="988" w:type="dxa"/>
          </w:tcPr>
          <w:p w14:paraId="510C1030" w14:textId="77777777" w:rsidR="00431933" w:rsidRPr="003C1045" w:rsidRDefault="00431933" w:rsidP="00C26E97">
            <w:pPr>
              <w:rPr>
                <w:rFonts w:cstheme="minorHAnsi"/>
                <w:lang w:val="en-US"/>
              </w:rPr>
            </w:pPr>
            <w:r w:rsidRPr="003C1045">
              <w:rPr>
                <w:rFonts w:cstheme="minorHAnsi"/>
                <w:lang w:val="en-US"/>
              </w:rPr>
              <w:t>FP.1.4.</w:t>
            </w:r>
          </w:p>
        </w:tc>
        <w:tc>
          <w:tcPr>
            <w:tcW w:w="6662" w:type="dxa"/>
          </w:tcPr>
          <w:p w14:paraId="640AF2D1" w14:textId="7488E352" w:rsidR="00431933" w:rsidRPr="003C1045" w:rsidRDefault="00431933" w:rsidP="00DE13A9">
            <w:pPr>
              <w:rPr>
                <w:rFonts w:cstheme="minorHAnsi"/>
                <w:lang w:val="en-US"/>
              </w:rPr>
            </w:pPr>
            <w:r w:rsidRPr="003C1045">
              <w:rPr>
                <w:rFonts w:cstheme="minorHAnsi"/>
                <w:lang w:val="en-US"/>
              </w:rPr>
              <w:t>Distance-based – a) stop to stop, b) distance from point A to B</w:t>
            </w:r>
          </w:p>
        </w:tc>
        <w:tc>
          <w:tcPr>
            <w:tcW w:w="1315" w:type="dxa"/>
          </w:tcPr>
          <w:p w14:paraId="7C638AE0" w14:textId="77777777" w:rsidR="00431933" w:rsidRPr="003C1045" w:rsidRDefault="00431933" w:rsidP="00DE13A9">
            <w:pPr>
              <w:rPr>
                <w:rFonts w:cstheme="minorHAnsi"/>
                <w:lang w:val="en-US"/>
              </w:rPr>
            </w:pPr>
          </w:p>
        </w:tc>
      </w:tr>
      <w:tr w:rsidR="00431933" w:rsidRPr="003C1045" w14:paraId="0AC2D10A" w14:textId="76CB75D7" w:rsidTr="00004850">
        <w:tc>
          <w:tcPr>
            <w:tcW w:w="988" w:type="dxa"/>
          </w:tcPr>
          <w:p w14:paraId="3D18357B" w14:textId="77777777" w:rsidR="00431933" w:rsidRPr="003C1045" w:rsidRDefault="00431933" w:rsidP="00C26E97">
            <w:pPr>
              <w:rPr>
                <w:rFonts w:cstheme="minorHAnsi"/>
                <w:lang w:val="en-US"/>
              </w:rPr>
            </w:pPr>
            <w:r w:rsidRPr="003C1045">
              <w:rPr>
                <w:rFonts w:cstheme="minorHAnsi"/>
                <w:lang w:val="en-US"/>
              </w:rPr>
              <w:t>FP.1.5.</w:t>
            </w:r>
          </w:p>
        </w:tc>
        <w:tc>
          <w:tcPr>
            <w:tcW w:w="6662" w:type="dxa"/>
          </w:tcPr>
          <w:p w14:paraId="7B4B171E" w14:textId="3800D194" w:rsidR="00431933" w:rsidRPr="003C1045" w:rsidRDefault="00431933" w:rsidP="00CC3D60">
            <w:pPr>
              <w:rPr>
                <w:rFonts w:cstheme="minorHAnsi"/>
                <w:lang w:val="en-US"/>
              </w:rPr>
            </w:pPr>
            <w:r w:rsidRPr="003C1045">
              <w:rPr>
                <w:rFonts w:cstheme="minorHAnsi"/>
                <w:lang w:val="en-US"/>
              </w:rPr>
              <w:t>Multi-mode / Multi-operator</w:t>
            </w:r>
          </w:p>
        </w:tc>
        <w:tc>
          <w:tcPr>
            <w:tcW w:w="1315" w:type="dxa"/>
          </w:tcPr>
          <w:p w14:paraId="7674A885" w14:textId="77777777" w:rsidR="00431933" w:rsidRPr="003C1045" w:rsidRDefault="00431933" w:rsidP="00CC3D60">
            <w:pPr>
              <w:rPr>
                <w:rFonts w:cstheme="minorHAnsi"/>
                <w:lang w:val="en-US"/>
              </w:rPr>
            </w:pPr>
          </w:p>
        </w:tc>
      </w:tr>
      <w:tr w:rsidR="00431933" w:rsidRPr="003C1045" w14:paraId="7401686C" w14:textId="52DAAE8F" w:rsidTr="00004850">
        <w:tc>
          <w:tcPr>
            <w:tcW w:w="988" w:type="dxa"/>
          </w:tcPr>
          <w:p w14:paraId="6EDA18EA" w14:textId="77777777" w:rsidR="00431933" w:rsidRPr="003C1045" w:rsidRDefault="00431933" w:rsidP="00C26E97">
            <w:pPr>
              <w:rPr>
                <w:rFonts w:cstheme="minorHAnsi"/>
                <w:lang w:val="en-US"/>
              </w:rPr>
            </w:pPr>
            <w:r w:rsidRPr="003C1045">
              <w:rPr>
                <w:rFonts w:cstheme="minorHAnsi"/>
                <w:lang w:val="en-US"/>
              </w:rPr>
              <w:t>FP.1.6.</w:t>
            </w:r>
          </w:p>
        </w:tc>
        <w:tc>
          <w:tcPr>
            <w:tcW w:w="6662" w:type="dxa"/>
          </w:tcPr>
          <w:p w14:paraId="0F48B982" w14:textId="48121CD1" w:rsidR="00431933" w:rsidRPr="003C1045" w:rsidRDefault="00431933" w:rsidP="00CC3D60">
            <w:pPr>
              <w:rPr>
                <w:rFonts w:cstheme="minorHAnsi"/>
                <w:lang w:val="en-US"/>
              </w:rPr>
            </w:pPr>
            <w:r w:rsidRPr="003C1045">
              <w:rPr>
                <w:rFonts w:cstheme="minorHAnsi"/>
                <w:lang w:val="en-US"/>
              </w:rPr>
              <w:t>Time based – a) one-hour, b) day or multi-day, c) passes (day, business days, holidays, week, month, annual)</w:t>
            </w:r>
          </w:p>
        </w:tc>
        <w:tc>
          <w:tcPr>
            <w:tcW w:w="1315" w:type="dxa"/>
          </w:tcPr>
          <w:p w14:paraId="2A678881" w14:textId="77777777" w:rsidR="00431933" w:rsidRPr="003C1045" w:rsidRDefault="00431933" w:rsidP="00CC3D60">
            <w:pPr>
              <w:rPr>
                <w:rFonts w:cstheme="minorHAnsi"/>
                <w:lang w:val="en-US"/>
              </w:rPr>
            </w:pPr>
          </w:p>
        </w:tc>
      </w:tr>
      <w:tr w:rsidR="00431933" w:rsidRPr="003C1045" w14:paraId="24F26ABC" w14:textId="01974D8C" w:rsidTr="00004850">
        <w:tc>
          <w:tcPr>
            <w:tcW w:w="988" w:type="dxa"/>
          </w:tcPr>
          <w:p w14:paraId="750FD9E9" w14:textId="77777777" w:rsidR="00431933" w:rsidRPr="003C1045" w:rsidRDefault="00431933" w:rsidP="00C26E97">
            <w:pPr>
              <w:rPr>
                <w:rFonts w:cstheme="minorHAnsi"/>
                <w:lang w:val="en-US"/>
              </w:rPr>
            </w:pPr>
            <w:r w:rsidRPr="003C1045">
              <w:rPr>
                <w:rFonts w:cstheme="minorHAnsi"/>
                <w:lang w:val="en-US"/>
              </w:rPr>
              <w:t>FP.1.7.</w:t>
            </w:r>
          </w:p>
        </w:tc>
        <w:tc>
          <w:tcPr>
            <w:tcW w:w="6662" w:type="dxa"/>
          </w:tcPr>
          <w:p w14:paraId="1D3F6AD7" w14:textId="33653200" w:rsidR="00431933" w:rsidRPr="003C1045" w:rsidRDefault="00431933" w:rsidP="00CC3D60">
            <w:pPr>
              <w:rPr>
                <w:rFonts w:cstheme="minorHAnsi"/>
                <w:lang w:val="en-US"/>
              </w:rPr>
            </w:pPr>
            <w:r w:rsidRPr="003C1045">
              <w:rPr>
                <w:rFonts w:cstheme="minorHAnsi"/>
                <w:lang w:val="en-US"/>
              </w:rPr>
              <w:t>Value (Pay-as-you-go or check-in / check-out) – a) by numbers of taps, b) by distance</w:t>
            </w:r>
          </w:p>
        </w:tc>
        <w:tc>
          <w:tcPr>
            <w:tcW w:w="1315" w:type="dxa"/>
          </w:tcPr>
          <w:p w14:paraId="24869475" w14:textId="77777777" w:rsidR="00431933" w:rsidRPr="003C1045" w:rsidRDefault="00431933" w:rsidP="00CC3D60">
            <w:pPr>
              <w:rPr>
                <w:rFonts w:cstheme="minorHAnsi"/>
                <w:lang w:val="en-US"/>
              </w:rPr>
            </w:pPr>
          </w:p>
        </w:tc>
      </w:tr>
      <w:tr w:rsidR="00431933" w:rsidRPr="003C1045" w14:paraId="4D96D753" w14:textId="7605F95E" w:rsidTr="00004850">
        <w:tc>
          <w:tcPr>
            <w:tcW w:w="988" w:type="dxa"/>
          </w:tcPr>
          <w:p w14:paraId="02F583B8" w14:textId="77777777" w:rsidR="00431933" w:rsidRPr="003C1045" w:rsidRDefault="00431933" w:rsidP="00C26E97">
            <w:pPr>
              <w:rPr>
                <w:rFonts w:cstheme="minorHAnsi"/>
                <w:lang w:val="en-US"/>
              </w:rPr>
            </w:pPr>
            <w:r w:rsidRPr="003C1045">
              <w:rPr>
                <w:rFonts w:cstheme="minorHAnsi"/>
                <w:lang w:val="en-US"/>
              </w:rPr>
              <w:t>FP.1.8.</w:t>
            </w:r>
          </w:p>
        </w:tc>
        <w:tc>
          <w:tcPr>
            <w:tcW w:w="6662" w:type="dxa"/>
          </w:tcPr>
          <w:p w14:paraId="4500DFCF" w14:textId="25790B3C" w:rsidR="00431933" w:rsidRPr="003C1045" w:rsidRDefault="00431933" w:rsidP="005F0FD5">
            <w:pPr>
              <w:rPr>
                <w:rFonts w:cstheme="minorHAnsi"/>
                <w:lang w:val="en-US"/>
              </w:rPr>
            </w:pPr>
            <w:r w:rsidRPr="003C1045">
              <w:rPr>
                <w:rFonts w:cstheme="minorHAnsi"/>
                <w:lang w:val="en-US"/>
              </w:rPr>
              <w:t>Event-based (combines with the ticket for event)</w:t>
            </w:r>
          </w:p>
        </w:tc>
        <w:tc>
          <w:tcPr>
            <w:tcW w:w="1315" w:type="dxa"/>
          </w:tcPr>
          <w:p w14:paraId="5E3C7313" w14:textId="77777777" w:rsidR="00431933" w:rsidRPr="003C1045" w:rsidRDefault="00431933" w:rsidP="005F0FD5">
            <w:pPr>
              <w:rPr>
                <w:rFonts w:cstheme="minorHAnsi"/>
                <w:lang w:val="en-US"/>
              </w:rPr>
            </w:pPr>
          </w:p>
        </w:tc>
      </w:tr>
      <w:tr w:rsidR="00431933" w:rsidRPr="003C1045" w14:paraId="2FDC9119" w14:textId="4F192C8D" w:rsidTr="00004850">
        <w:tc>
          <w:tcPr>
            <w:tcW w:w="988" w:type="dxa"/>
          </w:tcPr>
          <w:p w14:paraId="2ECF5DCD" w14:textId="77777777" w:rsidR="00431933" w:rsidRPr="003C1045" w:rsidRDefault="00431933" w:rsidP="00464FA4">
            <w:pPr>
              <w:rPr>
                <w:rFonts w:cstheme="minorHAnsi"/>
                <w:lang w:val="en-US"/>
              </w:rPr>
            </w:pPr>
            <w:r w:rsidRPr="003C1045">
              <w:rPr>
                <w:rFonts w:cstheme="minorHAnsi"/>
                <w:lang w:val="en-US"/>
              </w:rPr>
              <w:t>FP.1.9.</w:t>
            </w:r>
          </w:p>
        </w:tc>
        <w:tc>
          <w:tcPr>
            <w:tcW w:w="6662" w:type="dxa"/>
          </w:tcPr>
          <w:p w14:paraId="2954A8CD" w14:textId="1D6E4DC1" w:rsidR="00431933" w:rsidRPr="003C1045" w:rsidRDefault="00431933" w:rsidP="00464FA4">
            <w:pPr>
              <w:rPr>
                <w:rFonts w:cstheme="minorHAnsi"/>
                <w:lang w:val="en-US"/>
              </w:rPr>
            </w:pPr>
            <w:r w:rsidRPr="003C1045">
              <w:rPr>
                <w:rFonts w:cstheme="minorHAnsi"/>
                <w:lang w:val="en-US"/>
              </w:rPr>
              <w:t>Fixed price for luggage, pets, etc.</w:t>
            </w:r>
          </w:p>
        </w:tc>
        <w:tc>
          <w:tcPr>
            <w:tcW w:w="1315" w:type="dxa"/>
          </w:tcPr>
          <w:p w14:paraId="13CF05D3" w14:textId="77777777" w:rsidR="00431933" w:rsidRPr="003C1045" w:rsidRDefault="00431933" w:rsidP="00464FA4">
            <w:pPr>
              <w:rPr>
                <w:rFonts w:cstheme="minorHAnsi"/>
                <w:lang w:val="en-US"/>
              </w:rPr>
            </w:pPr>
          </w:p>
        </w:tc>
      </w:tr>
      <w:tr w:rsidR="00431933" w:rsidRPr="003C1045" w14:paraId="383CFFB3" w14:textId="562646DB" w:rsidTr="00004850">
        <w:tc>
          <w:tcPr>
            <w:tcW w:w="988" w:type="dxa"/>
          </w:tcPr>
          <w:p w14:paraId="3BB730A4" w14:textId="77777777" w:rsidR="00431933" w:rsidRPr="003C1045" w:rsidRDefault="00431933" w:rsidP="00C26E97">
            <w:pPr>
              <w:rPr>
                <w:rFonts w:cstheme="minorHAnsi"/>
                <w:lang w:val="en-US"/>
              </w:rPr>
            </w:pPr>
            <w:r w:rsidRPr="003C1045">
              <w:rPr>
                <w:rFonts w:cstheme="minorHAnsi"/>
                <w:lang w:val="en-US"/>
              </w:rPr>
              <w:t>FP.1.10.</w:t>
            </w:r>
          </w:p>
        </w:tc>
        <w:tc>
          <w:tcPr>
            <w:tcW w:w="6662" w:type="dxa"/>
          </w:tcPr>
          <w:p w14:paraId="78503638" w14:textId="0AB7CE18" w:rsidR="00431933" w:rsidRPr="003C1045" w:rsidRDefault="00431933" w:rsidP="00054D10">
            <w:pPr>
              <w:rPr>
                <w:rFonts w:cstheme="minorHAnsi"/>
                <w:lang w:val="en-US"/>
              </w:rPr>
            </w:pPr>
            <w:r w:rsidRPr="003C1045">
              <w:rPr>
                <w:rFonts w:cstheme="minorHAnsi"/>
                <w:lang w:val="en-US"/>
              </w:rPr>
              <w:t xml:space="preserve">Park &amp; Ride combination </w:t>
            </w:r>
          </w:p>
        </w:tc>
        <w:tc>
          <w:tcPr>
            <w:tcW w:w="1315" w:type="dxa"/>
          </w:tcPr>
          <w:p w14:paraId="15792E75" w14:textId="77777777" w:rsidR="00431933" w:rsidRPr="003C1045" w:rsidRDefault="00431933" w:rsidP="00054D10">
            <w:pPr>
              <w:rPr>
                <w:rFonts w:cstheme="minorHAnsi"/>
                <w:lang w:val="en-US"/>
              </w:rPr>
            </w:pPr>
          </w:p>
        </w:tc>
      </w:tr>
      <w:tr w:rsidR="00431933" w:rsidRPr="003C1045" w14:paraId="55160F2D" w14:textId="33387392" w:rsidTr="00004850">
        <w:tc>
          <w:tcPr>
            <w:tcW w:w="988" w:type="dxa"/>
          </w:tcPr>
          <w:p w14:paraId="172A4B86" w14:textId="0F67F40A" w:rsidR="00431933" w:rsidRPr="003C1045" w:rsidRDefault="00431933" w:rsidP="00C26E97">
            <w:pPr>
              <w:rPr>
                <w:rFonts w:cstheme="minorHAnsi"/>
                <w:lang w:val="en-US"/>
              </w:rPr>
            </w:pPr>
            <w:r w:rsidRPr="003C1045">
              <w:rPr>
                <w:rFonts w:cstheme="minorHAnsi"/>
                <w:lang w:val="en-US"/>
              </w:rPr>
              <w:t>FP.1.11.</w:t>
            </w:r>
          </w:p>
        </w:tc>
        <w:tc>
          <w:tcPr>
            <w:tcW w:w="6662" w:type="dxa"/>
          </w:tcPr>
          <w:p w14:paraId="33B22A85" w14:textId="5C866AD0" w:rsidR="00431933" w:rsidRPr="003C1045" w:rsidRDefault="00431933" w:rsidP="00CC3D60">
            <w:pPr>
              <w:rPr>
                <w:rFonts w:cstheme="minorHAnsi"/>
                <w:lang w:val="en-US"/>
              </w:rPr>
            </w:pPr>
            <w:r w:rsidRPr="003C1045">
              <w:rPr>
                <w:rFonts w:cstheme="minorHAnsi"/>
                <w:lang w:val="en-US"/>
              </w:rPr>
              <w:t>Multi-single (“carnet”)</w:t>
            </w:r>
          </w:p>
        </w:tc>
        <w:tc>
          <w:tcPr>
            <w:tcW w:w="1315" w:type="dxa"/>
          </w:tcPr>
          <w:p w14:paraId="17B67BA9" w14:textId="77777777" w:rsidR="00431933" w:rsidRPr="003C1045" w:rsidRDefault="00431933" w:rsidP="00CC3D60">
            <w:pPr>
              <w:rPr>
                <w:rFonts w:cstheme="minorHAnsi"/>
                <w:lang w:val="en-US"/>
              </w:rPr>
            </w:pPr>
          </w:p>
        </w:tc>
      </w:tr>
      <w:tr w:rsidR="00431933" w:rsidRPr="003C1045" w14:paraId="778B93C6" w14:textId="68EA8C2A" w:rsidTr="00004850">
        <w:tc>
          <w:tcPr>
            <w:tcW w:w="988" w:type="dxa"/>
          </w:tcPr>
          <w:p w14:paraId="7148E943" w14:textId="7EF31B10" w:rsidR="00431933" w:rsidRPr="003C1045" w:rsidRDefault="00431933" w:rsidP="00E511CA">
            <w:pPr>
              <w:rPr>
                <w:rFonts w:cstheme="minorHAnsi"/>
                <w:lang w:val="en-US"/>
              </w:rPr>
            </w:pPr>
            <w:r w:rsidRPr="003C1045">
              <w:rPr>
                <w:rFonts w:cstheme="minorHAnsi"/>
                <w:lang w:val="en-US"/>
              </w:rPr>
              <w:t>FP.1.12.</w:t>
            </w:r>
          </w:p>
        </w:tc>
        <w:tc>
          <w:tcPr>
            <w:tcW w:w="6662" w:type="dxa"/>
          </w:tcPr>
          <w:p w14:paraId="7BE411CB" w14:textId="77777777" w:rsidR="00431933" w:rsidRPr="003C1045" w:rsidRDefault="00431933" w:rsidP="00E511CA">
            <w:pPr>
              <w:rPr>
                <w:rFonts w:cstheme="minorHAnsi"/>
                <w:lang w:val="en-US"/>
              </w:rPr>
            </w:pPr>
            <w:r w:rsidRPr="003C1045">
              <w:rPr>
                <w:rFonts w:cstheme="minorHAnsi"/>
                <w:lang w:val="en-US"/>
              </w:rPr>
              <w:t>Group ticket / Family ticket</w:t>
            </w:r>
          </w:p>
        </w:tc>
        <w:tc>
          <w:tcPr>
            <w:tcW w:w="1315" w:type="dxa"/>
          </w:tcPr>
          <w:p w14:paraId="09100AC4" w14:textId="77777777" w:rsidR="00431933" w:rsidRPr="003C1045" w:rsidRDefault="00431933" w:rsidP="00E511CA">
            <w:pPr>
              <w:rPr>
                <w:rFonts w:cstheme="minorHAnsi"/>
                <w:lang w:val="en-US"/>
              </w:rPr>
            </w:pPr>
          </w:p>
        </w:tc>
      </w:tr>
      <w:tr w:rsidR="00431933" w:rsidRPr="003C1045" w14:paraId="6C262941" w14:textId="4168333F" w:rsidTr="00004850">
        <w:tc>
          <w:tcPr>
            <w:tcW w:w="988" w:type="dxa"/>
          </w:tcPr>
          <w:p w14:paraId="2151238C" w14:textId="57EBE674" w:rsidR="00431933" w:rsidRPr="003C1045" w:rsidRDefault="00431933" w:rsidP="00E511CA">
            <w:pPr>
              <w:rPr>
                <w:rFonts w:cstheme="minorHAnsi"/>
                <w:lang w:val="en-US"/>
              </w:rPr>
            </w:pPr>
            <w:r w:rsidRPr="003C1045">
              <w:rPr>
                <w:rFonts w:cstheme="minorHAnsi"/>
                <w:lang w:val="en-US"/>
              </w:rPr>
              <w:t>FP.1.13.</w:t>
            </w:r>
          </w:p>
        </w:tc>
        <w:tc>
          <w:tcPr>
            <w:tcW w:w="6662" w:type="dxa"/>
          </w:tcPr>
          <w:p w14:paraId="27726F57" w14:textId="21027B59" w:rsidR="00431933" w:rsidRPr="003C1045" w:rsidRDefault="00431933" w:rsidP="00E511CA">
            <w:pPr>
              <w:rPr>
                <w:rFonts w:cstheme="minorHAnsi"/>
                <w:lang w:val="en-US"/>
              </w:rPr>
            </w:pPr>
            <w:r w:rsidRPr="003C1045">
              <w:rPr>
                <w:rFonts w:cstheme="minorHAnsi"/>
                <w:lang w:val="en-US"/>
              </w:rPr>
              <w:t>Peak/Off-Peak</w:t>
            </w:r>
          </w:p>
        </w:tc>
        <w:tc>
          <w:tcPr>
            <w:tcW w:w="1315" w:type="dxa"/>
          </w:tcPr>
          <w:p w14:paraId="5582C9B5" w14:textId="77777777" w:rsidR="00431933" w:rsidRPr="003C1045" w:rsidRDefault="00431933" w:rsidP="00E511CA">
            <w:pPr>
              <w:rPr>
                <w:rFonts w:cstheme="minorHAnsi"/>
                <w:lang w:val="en-US"/>
              </w:rPr>
            </w:pPr>
          </w:p>
        </w:tc>
      </w:tr>
      <w:tr w:rsidR="00431933" w:rsidRPr="003C1045" w14:paraId="0352C214" w14:textId="68FD1E89" w:rsidTr="00004850">
        <w:tc>
          <w:tcPr>
            <w:tcW w:w="988" w:type="dxa"/>
          </w:tcPr>
          <w:p w14:paraId="6AFF8125" w14:textId="4F4F894C" w:rsidR="00431933" w:rsidRPr="003C1045" w:rsidRDefault="00431933" w:rsidP="00E511CA">
            <w:pPr>
              <w:rPr>
                <w:rFonts w:cstheme="minorHAnsi"/>
                <w:b/>
                <w:bCs/>
                <w:lang w:val="en-US"/>
              </w:rPr>
            </w:pPr>
          </w:p>
        </w:tc>
        <w:tc>
          <w:tcPr>
            <w:tcW w:w="6662" w:type="dxa"/>
          </w:tcPr>
          <w:p w14:paraId="14AB1BB6" w14:textId="69DABBEE" w:rsidR="00431933" w:rsidRPr="003C1045" w:rsidRDefault="00431933" w:rsidP="00E511CA">
            <w:pPr>
              <w:rPr>
                <w:rFonts w:cstheme="minorHAnsi"/>
                <w:b/>
                <w:bCs/>
                <w:lang w:val="en-US"/>
              </w:rPr>
            </w:pPr>
          </w:p>
        </w:tc>
        <w:tc>
          <w:tcPr>
            <w:tcW w:w="1315" w:type="dxa"/>
          </w:tcPr>
          <w:p w14:paraId="51895911" w14:textId="77777777" w:rsidR="00431933" w:rsidRPr="003C1045" w:rsidRDefault="00431933" w:rsidP="00E511CA">
            <w:pPr>
              <w:rPr>
                <w:rFonts w:cstheme="minorHAnsi"/>
                <w:b/>
                <w:bCs/>
                <w:lang w:val="en-US"/>
              </w:rPr>
            </w:pPr>
          </w:p>
        </w:tc>
      </w:tr>
      <w:tr w:rsidR="00431933" w:rsidRPr="003C1045" w14:paraId="4A810F14" w14:textId="03D680E5" w:rsidTr="00004850">
        <w:tc>
          <w:tcPr>
            <w:tcW w:w="988" w:type="dxa"/>
          </w:tcPr>
          <w:p w14:paraId="4A51098A" w14:textId="77777777" w:rsidR="00431933" w:rsidRPr="003C1045" w:rsidRDefault="00431933" w:rsidP="00C26E97">
            <w:pPr>
              <w:rPr>
                <w:rFonts w:cstheme="minorHAnsi"/>
                <w:b/>
                <w:bCs/>
                <w:lang w:val="en-US"/>
              </w:rPr>
            </w:pPr>
            <w:r w:rsidRPr="003C1045">
              <w:rPr>
                <w:rFonts w:cstheme="minorHAnsi"/>
                <w:b/>
                <w:bCs/>
                <w:lang w:val="en-US"/>
              </w:rPr>
              <w:t>FP.2.</w:t>
            </w:r>
          </w:p>
        </w:tc>
        <w:tc>
          <w:tcPr>
            <w:tcW w:w="6662" w:type="dxa"/>
          </w:tcPr>
          <w:p w14:paraId="537BABF7" w14:textId="566A922A" w:rsidR="00431933" w:rsidRPr="003C1045" w:rsidRDefault="00431933" w:rsidP="00054D10">
            <w:pPr>
              <w:rPr>
                <w:rFonts w:cstheme="minorHAnsi"/>
                <w:b/>
                <w:bCs/>
                <w:lang w:val="en-US"/>
              </w:rPr>
            </w:pPr>
            <w:r w:rsidRPr="003C1045">
              <w:rPr>
                <w:rFonts w:cstheme="minorHAnsi"/>
                <w:b/>
                <w:bCs/>
                <w:lang w:val="en-US"/>
              </w:rPr>
              <w:t>Tariffs and fares</w:t>
            </w:r>
          </w:p>
        </w:tc>
        <w:tc>
          <w:tcPr>
            <w:tcW w:w="1315" w:type="dxa"/>
          </w:tcPr>
          <w:p w14:paraId="571B8E08" w14:textId="77777777" w:rsidR="00431933" w:rsidRPr="003C1045" w:rsidRDefault="00431933" w:rsidP="00054D10">
            <w:pPr>
              <w:rPr>
                <w:rFonts w:cstheme="minorHAnsi"/>
                <w:b/>
                <w:bCs/>
                <w:lang w:val="en-US"/>
              </w:rPr>
            </w:pPr>
          </w:p>
        </w:tc>
      </w:tr>
      <w:tr w:rsidR="00431933" w:rsidRPr="003C1045" w14:paraId="49B10C09" w14:textId="0290944A" w:rsidTr="00004850">
        <w:tc>
          <w:tcPr>
            <w:tcW w:w="988" w:type="dxa"/>
          </w:tcPr>
          <w:p w14:paraId="542C3EC4" w14:textId="77777777" w:rsidR="00431933" w:rsidRPr="003C1045" w:rsidRDefault="00431933" w:rsidP="00C26E97">
            <w:pPr>
              <w:rPr>
                <w:rFonts w:cstheme="minorHAnsi"/>
                <w:lang w:val="en-US"/>
              </w:rPr>
            </w:pPr>
            <w:r w:rsidRPr="003C1045">
              <w:rPr>
                <w:rFonts w:cstheme="minorHAnsi"/>
                <w:lang w:val="en-US"/>
              </w:rPr>
              <w:t>FP.2.1.</w:t>
            </w:r>
          </w:p>
        </w:tc>
        <w:tc>
          <w:tcPr>
            <w:tcW w:w="6662" w:type="dxa"/>
          </w:tcPr>
          <w:p w14:paraId="42FB9C89" w14:textId="71928B94" w:rsidR="00431933" w:rsidRPr="003C1045" w:rsidRDefault="00431933" w:rsidP="00CC3D60">
            <w:pPr>
              <w:rPr>
                <w:rFonts w:cstheme="minorHAnsi"/>
                <w:lang w:val="en-US"/>
              </w:rPr>
            </w:pPr>
            <w:r w:rsidRPr="003C1045">
              <w:rPr>
                <w:rFonts w:cstheme="minorHAnsi"/>
                <w:lang w:val="en-US"/>
              </w:rPr>
              <w:t>Flat</w:t>
            </w:r>
          </w:p>
        </w:tc>
        <w:tc>
          <w:tcPr>
            <w:tcW w:w="1315" w:type="dxa"/>
          </w:tcPr>
          <w:p w14:paraId="7F95946D" w14:textId="77777777" w:rsidR="00431933" w:rsidRPr="003C1045" w:rsidRDefault="00431933" w:rsidP="00CC3D60">
            <w:pPr>
              <w:rPr>
                <w:rFonts w:cstheme="minorHAnsi"/>
                <w:lang w:val="en-US"/>
              </w:rPr>
            </w:pPr>
          </w:p>
        </w:tc>
      </w:tr>
      <w:tr w:rsidR="00431933" w:rsidRPr="003C1045" w14:paraId="47AD95CA" w14:textId="5FBCBC1E" w:rsidTr="00004850">
        <w:tc>
          <w:tcPr>
            <w:tcW w:w="988" w:type="dxa"/>
          </w:tcPr>
          <w:p w14:paraId="7889EEE2" w14:textId="77777777" w:rsidR="00431933" w:rsidRPr="003C1045" w:rsidRDefault="00431933" w:rsidP="00E511CA">
            <w:pPr>
              <w:rPr>
                <w:rFonts w:cstheme="minorHAnsi"/>
                <w:lang w:val="en-US"/>
              </w:rPr>
            </w:pPr>
            <w:r w:rsidRPr="003C1045">
              <w:rPr>
                <w:rFonts w:cstheme="minorHAnsi"/>
                <w:lang w:val="en-US"/>
              </w:rPr>
              <w:t>FP.2.2.</w:t>
            </w:r>
          </w:p>
        </w:tc>
        <w:tc>
          <w:tcPr>
            <w:tcW w:w="6662" w:type="dxa"/>
          </w:tcPr>
          <w:p w14:paraId="786EA49A" w14:textId="05B783EA" w:rsidR="00431933" w:rsidRPr="003C1045" w:rsidRDefault="00431933" w:rsidP="00E511CA">
            <w:pPr>
              <w:rPr>
                <w:rFonts w:cstheme="minorHAnsi"/>
                <w:lang w:val="en-US"/>
              </w:rPr>
            </w:pPr>
            <w:r w:rsidRPr="003C1045">
              <w:rPr>
                <w:rFonts w:cstheme="minorHAnsi"/>
                <w:lang w:val="en-US"/>
              </w:rPr>
              <w:t>Route</w:t>
            </w:r>
          </w:p>
        </w:tc>
        <w:tc>
          <w:tcPr>
            <w:tcW w:w="1315" w:type="dxa"/>
          </w:tcPr>
          <w:p w14:paraId="6689AD21" w14:textId="77777777" w:rsidR="00431933" w:rsidRPr="003C1045" w:rsidRDefault="00431933" w:rsidP="00E511CA">
            <w:pPr>
              <w:rPr>
                <w:rFonts w:cstheme="minorHAnsi"/>
                <w:lang w:val="en-US"/>
              </w:rPr>
            </w:pPr>
          </w:p>
        </w:tc>
      </w:tr>
      <w:tr w:rsidR="00431933" w:rsidRPr="003C1045" w14:paraId="1CA88450" w14:textId="74BB3200" w:rsidTr="00004850">
        <w:tc>
          <w:tcPr>
            <w:tcW w:w="988" w:type="dxa"/>
          </w:tcPr>
          <w:p w14:paraId="28278E10" w14:textId="28009277" w:rsidR="00431933" w:rsidRPr="003C1045" w:rsidRDefault="00431933" w:rsidP="00C26E97">
            <w:pPr>
              <w:rPr>
                <w:rFonts w:cstheme="minorHAnsi"/>
                <w:lang w:val="en-US"/>
              </w:rPr>
            </w:pPr>
            <w:r w:rsidRPr="003C1045">
              <w:rPr>
                <w:rFonts w:cstheme="minorHAnsi"/>
                <w:lang w:val="en-US"/>
              </w:rPr>
              <w:t>FP.2.3.</w:t>
            </w:r>
          </w:p>
        </w:tc>
        <w:tc>
          <w:tcPr>
            <w:tcW w:w="6662" w:type="dxa"/>
          </w:tcPr>
          <w:p w14:paraId="5B95CB63" w14:textId="0C927E60" w:rsidR="00431933" w:rsidRPr="003C1045" w:rsidRDefault="00431933" w:rsidP="00CC3D60">
            <w:pPr>
              <w:rPr>
                <w:rFonts w:cstheme="minorHAnsi"/>
                <w:lang w:val="en-US"/>
              </w:rPr>
            </w:pPr>
            <w:r w:rsidRPr="003C1045">
              <w:rPr>
                <w:rFonts w:cstheme="minorHAnsi"/>
                <w:lang w:val="en-US"/>
              </w:rPr>
              <w:t>Zonal</w:t>
            </w:r>
          </w:p>
        </w:tc>
        <w:tc>
          <w:tcPr>
            <w:tcW w:w="1315" w:type="dxa"/>
          </w:tcPr>
          <w:p w14:paraId="4C7A1153" w14:textId="77777777" w:rsidR="00431933" w:rsidRPr="003C1045" w:rsidRDefault="00431933" w:rsidP="00CC3D60">
            <w:pPr>
              <w:rPr>
                <w:rFonts w:cstheme="minorHAnsi"/>
                <w:lang w:val="en-US"/>
              </w:rPr>
            </w:pPr>
          </w:p>
        </w:tc>
      </w:tr>
      <w:tr w:rsidR="00431933" w:rsidRPr="003C1045" w14:paraId="497D19C8" w14:textId="25B31531" w:rsidTr="00004850">
        <w:tc>
          <w:tcPr>
            <w:tcW w:w="988" w:type="dxa"/>
          </w:tcPr>
          <w:p w14:paraId="07E8A165" w14:textId="45338CAB" w:rsidR="00431933" w:rsidRPr="003C1045" w:rsidRDefault="00431933" w:rsidP="00C26E97">
            <w:pPr>
              <w:rPr>
                <w:rFonts w:cstheme="minorHAnsi"/>
                <w:lang w:val="en-US"/>
              </w:rPr>
            </w:pPr>
            <w:r w:rsidRPr="003C1045">
              <w:rPr>
                <w:rFonts w:cstheme="minorHAnsi"/>
                <w:lang w:val="en-US"/>
              </w:rPr>
              <w:t>FP.2.4.</w:t>
            </w:r>
          </w:p>
        </w:tc>
        <w:tc>
          <w:tcPr>
            <w:tcW w:w="6662" w:type="dxa"/>
          </w:tcPr>
          <w:p w14:paraId="2A603FD2" w14:textId="7762E67E" w:rsidR="00431933" w:rsidRPr="003C1045" w:rsidRDefault="00431933" w:rsidP="00CC3D60">
            <w:pPr>
              <w:rPr>
                <w:rFonts w:cstheme="minorHAnsi"/>
                <w:lang w:val="en-US"/>
              </w:rPr>
            </w:pPr>
            <w:r w:rsidRPr="003C1045">
              <w:rPr>
                <w:rFonts w:cstheme="minorHAnsi"/>
                <w:lang w:val="en-US"/>
              </w:rPr>
              <w:t xml:space="preserve">Service-based (bus, tram, trolleybus) </w:t>
            </w:r>
          </w:p>
        </w:tc>
        <w:tc>
          <w:tcPr>
            <w:tcW w:w="1315" w:type="dxa"/>
          </w:tcPr>
          <w:p w14:paraId="6240C7D9" w14:textId="77777777" w:rsidR="00431933" w:rsidRPr="003C1045" w:rsidRDefault="00431933" w:rsidP="00CC3D60">
            <w:pPr>
              <w:rPr>
                <w:rFonts w:cstheme="minorHAnsi"/>
                <w:lang w:val="en-US"/>
              </w:rPr>
            </w:pPr>
          </w:p>
        </w:tc>
      </w:tr>
      <w:tr w:rsidR="00431933" w:rsidRPr="003C1045" w14:paraId="4DBE1234" w14:textId="58405B9B" w:rsidTr="00004850">
        <w:tc>
          <w:tcPr>
            <w:tcW w:w="988" w:type="dxa"/>
          </w:tcPr>
          <w:p w14:paraId="5F52EADE" w14:textId="33FB3D3F" w:rsidR="00431933" w:rsidRPr="003C1045" w:rsidRDefault="00431933" w:rsidP="00C26E97">
            <w:pPr>
              <w:rPr>
                <w:rFonts w:cstheme="minorHAnsi"/>
                <w:lang w:val="en-US"/>
              </w:rPr>
            </w:pPr>
            <w:r w:rsidRPr="003C1045">
              <w:rPr>
                <w:rFonts w:cstheme="minorHAnsi"/>
                <w:lang w:val="en-US"/>
              </w:rPr>
              <w:t>FP.2.5.</w:t>
            </w:r>
          </w:p>
        </w:tc>
        <w:tc>
          <w:tcPr>
            <w:tcW w:w="6662" w:type="dxa"/>
          </w:tcPr>
          <w:p w14:paraId="77F6AFAA" w14:textId="767DD3DF" w:rsidR="00431933" w:rsidRPr="003C1045" w:rsidRDefault="00431933" w:rsidP="00CC3D60">
            <w:pPr>
              <w:rPr>
                <w:rFonts w:cstheme="minorHAnsi"/>
                <w:lang w:val="en-US"/>
              </w:rPr>
            </w:pPr>
            <w:r w:rsidRPr="003C1045">
              <w:rPr>
                <w:rFonts w:cstheme="minorHAnsi"/>
                <w:lang w:val="en-US"/>
              </w:rPr>
              <w:t>Distance-based</w:t>
            </w:r>
          </w:p>
        </w:tc>
        <w:tc>
          <w:tcPr>
            <w:tcW w:w="1315" w:type="dxa"/>
          </w:tcPr>
          <w:p w14:paraId="38071D74" w14:textId="77777777" w:rsidR="00431933" w:rsidRPr="003C1045" w:rsidRDefault="00431933" w:rsidP="00CC3D60">
            <w:pPr>
              <w:rPr>
                <w:rFonts w:cstheme="minorHAnsi"/>
                <w:lang w:val="en-US"/>
              </w:rPr>
            </w:pPr>
          </w:p>
        </w:tc>
      </w:tr>
      <w:tr w:rsidR="00431933" w:rsidRPr="003C1045" w14:paraId="0CBB1192" w14:textId="4770CBEF" w:rsidTr="00004850">
        <w:tc>
          <w:tcPr>
            <w:tcW w:w="988" w:type="dxa"/>
          </w:tcPr>
          <w:p w14:paraId="0FCD4210" w14:textId="172BE1E6" w:rsidR="00431933" w:rsidRPr="003C1045" w:rsidRDefault="00431933" w:rsidP="00C26E97">
            <w:pPr>
              <w:rPr>
                <w:rFonts w:cstheme="minorHAnsi"/>
                <w:lang w:val="en-US"/>
              </w:rPr>
            </w:pPr>
            <w:r w:rsidRPr="003C1045">
              <w:rPr>
                <w:rFonts w:cstheme="minorHAnsi"/>
                <w:lang w:val="en-US"/>
              </w:rPr>
              <w:t>FP.2.6.</w:t>
            </w:r>
          </w:p>
        </w:tc>
        <w:tc>
          <w:tcPr>
            <w:tcW w:w="6662" w:type="dxa"/>
          </w:tcPr>
          <w:p w14:paraId="60EA047D" w14:textId="182AC1E5" w:rsidR="00431933" w:rsidRPr="003C1045" w:rsidRDefault="00431933" w:rsidP="00CC3D60">
            <w:pPr>
              <w:rPr>
                <w:rFonts w:cstheme="minorHAnsi"/>
                <w:lang w:val="en-US"/>
              </w:rPr>
            </w:pPr>
            <w:r w:rsidRPr="003C1045">
              <w:rPr>
                <w:rFonts w:cstheme="minorHAnsi"/>
                <w:lang w:val="en-US"/>
              </w:rPr>
              <w:t xml:space="preserve">Event-based </w:t>
            </w:r>
          </w:p>
        </w:tc>
        <w:tc>
          <w:tcPr>
            <w:tcW w:w="1315" w:type="dxa"/>
          </w:tcPr>
          <w:p w14:paraId="4D4C5AAD" w14:textId="77777777" w:rsidR="00431933" w:rsidRPr="003C1045" w:rsidRDefault="00431933" w:rsidP="00CC3D60">
            <w:pPr>
              <w:rPr>
                <w:rFonts w:cstheme="minorHAnsi"/>
                <w:lang w:val="en-US"/>
              </w:rPr>
            </w:pPr>
          </w:p>
        </w:tc>
      </w:tr>
      <w:tr w:rsidR="00431933" w:rsidRPr="003C1045" w14:paraId="6D7CFDE7" w14:textId="06B7735F" w:rsidTr="00004850">
        <w:tc>
          <w:tcPr>
            <w:tcW w:w="988" w:type="dxa"/>
          </w:tcPr>
          <w:p w14:paraId="7F9DBF90" w14:textId="6CD93C0A" w:rsidR="00431933" w:rsidRPr="003C1045" w:rsidRDefault="00431933" w:rsidP="00C26E97">
            <w:pPr>
              <w:rPr>
                <w:rFonts w:cstheme="minorHAnsi"/>
                <w:lang w:val="en-US"/>
              </w:rPr>
            </w:pPr>
            <w:r w:rsidRPr="003C1045">
              <w:rPr>
                <w:rFonts w:cstheme="minorHAnsi"/>
                <w:lang w:val="en-US"/>
              </w:rPr>
              <w:t>FP.2.7.</w:t>
            </w:r>
          </w:p>
        </w:tc>
        <w:tc>
          <w:tcPr>
            <w:tcW w:w="6662" w:type="dxa"/>
          </w:tcPr>
          <w:p w14:paraId="42E5305B" w14:textId="4699DCA9" w:rsidR="00431933" w:rsidRPr="003C1045" w:rsidRDefault="00431933" w:rsidP="00CC3D60">
            <w:pPr>
              <w:rPr>
                <w:rFonts w:cstheme="minorHAnsi"/>
                <w:lang w:val="en-US"/>
              </w:rPr>
            </w:pPr>
            <w:r w:rsidRPr="003C1045">
              <w:rPr>
                <w:rFonts w:cstheme="minorHAnsi"/>
                <w:lang w:val="en-US"/>
              </w:rPr>
              <w:t>Fare-Capping (IN/OUT or interval combinations)</w:t>
            </w:r>
          </w:p>
        </w:tc>
        <w:tc>
          <w:tcPr>
            <w:tcW w:w="1315" w:type="dxa"/>
          </w:tcPr>
          <w:p w14:paraId="46D1B6B0" w14:textId="77777777" w:rsidR="00431933" w:rsidRPr="003C1045" w:rsidRDefault="00431933" w:rsidP="00CC3D60">
            <w:pPr>
              <w:rPr>
                <w:rFonts w:cstheme="minorHAnsi"/>
                <w:lang w:val="en-US"/>
              </w:rPr>
            </w:pPr>
          </w:p>
        </w:tc>
      </w:tr>
      <w:tr w:rsidR="00431933" w:rsidRPr="003C1045" w14:paraId="454E983E" w14:textId="309135CF" w:rsidTr="00004850">
        <w:tc>
          <w:tcPr>
            <w:tcW w:w="988" w:type="dxa"/>
          </w:tcPr>
          <w:p w14:paraId="06903BCB" w14:textId="77777777" w:rsidR="00431933" w:rsidRPr="003C1045" w:rsidRDefault="00431933" w:rsidP="00C26E97">
            <w:pPr>
              <w:rPr>
                <w:rFonts w:cstheme="minorHAnsi"/>
                <w:lang w:val="en-US"/>
              </w:rPr>
            </w:pPr>
            <w:r w:rsidRPr="003C1045">
              <w:rPr>
                <w:rFonts w:cstheme="minorHAnsi"/>
                <w:lang w:val="en-US"/>
              </w:rPr>
              <w:t>FP.2.8.</w:t>
            </w:r>
          </w:p>
        </w:tc>
        <w:tc>
          <w:tcPr>
            <w:tcW w:w="6662" w:type="dxa"/>
          </w:tcPr>
          <w:p w14:paraId="09380619" w14:textId="5EDC6CE4" w:rsidR="00431933" w:rsidRPr="003C1045" w:rsidRDefault="00431933" w:rsidP="00CC3D60">
            <w:pPr>
              <w:rPr>
                <w:rFonts w:cstheme="minorHAnsi"/>
                <w:lang w:val="en-US"/>
              </w:rPr>
            </w:pPr>
            <w:r w:rsidRPr="003C1045">
              <w:rPr>
                <w:rFonts w:cstheme="minorHAnsi"/>
                <w:lang w:val="en-US"/>
              </w:rPr>
              <w:t>Multi-modal</w:t>
            </w:r>
          </w:p>
        </w:tc>
        <w:tc>
          <w:tcPr>
            <w:tcW w:w="1315" w:type="dxa"/>
          </w:tcPr>
          <w:p w14:paraId="4DCA00A5" w14:textId="77777777" w:rsidR="00431933" w:rsidRPr="003C1045" w:rsidRDefault="00431933" w:rsidP="00CC3D60">
            <w:pPr>
              <w:rPr>
                <w:rFonts w:cstheme="minorHAnsi"/>
                <w:lang w:val="en-US"/>
              </w:rPr>
            </w:pPr>
          </w:p>
        </w:tc>
      </w:tr>
      <w:tr w:rsidR="00431933" w:rsidRPr="003C1045" w14:paraId="39C74A3A" w14:textId="7CEF6344" w:rsidTr="00004850">
        <w:tc>
          <w:tcPr>
            <w:tcW w:w="988" w:type="dxa"/>
          </w:tcPr>
          <w:p w14:paraId="73334DF9" w14:textId="77777777" w:rsidR="00431933" w:rsidRPr="003C1045" w:rsidRDefault="00431933" w:rsidP="00C26E97">
            <w:pPr>
              <w:rPr>
                <w:rFonts w:cstheme="minorHAnsi"/>
                <w:lang w:val="en-US"/>
              </w:rPr>
            </w:pPr>
            <w:r w:rsidRPr="003C1045">
              <w:rPr>
                <w:rFonts w:cstheme="minorHAnsi"/>
                <w:lang w:val="en-US"/>
              </w:rPr>
              <w:t>FP.2.9.</w:t>
            </w:r>
          </w:p>
        </w:tc>
        <w:tc>
          <w:tcPr>
            <w:tcW w:w="6662" w:type="dxa"/>
          </w:tcPr>
          <w:p w14:paraId="39EC5009" w14:textId="1283B960" w:rsidR="00431933" w:rsidRPr="003C1045" w:rsidRDefault="00431933" w:rsidP="003B0246">
            <w:pPr>
              <w:rPr>
                <w:rFonts w:cstheme="minorHAnsi"/>
                <w:lang w:val="en-US"/>
              </w:rPr>
            </w:pPr>
            <w:r w:rsidRPr="003C1045">
              <w:rPr>
                <w:rFonts w:cstheme="minorHAnsi"/>
                <w:lang w:val="en-US"/>
              </w:rPr>
              <w:t>Loyalty-based</w:t>
            </w:r>
          </w:p>
        </w:tc>
        <w:tc>
          <w:tcPr>
            <w:tcW w:w="1315" w:type="dxa"/>
          </w:tcPr>
          <w:p w14:paraId="06C02B81" w14:textId="77777777" w:rsidR="00431933" w:rsidRPr="003C1045" w:rsidRDefault="00431933" w:rsidP="003B0246">
            <w:pPr>
              <w:rPr>
                <w:rFonts w:cstheme="minorHAnsi"/>
                <w:lang w:val="en-US"/>
              </w:rPr>
            </w:pPr>
          </w:p>
        </w:tc>
      </w:tr>
      <w:tr w:rsidR="00431933" w:rsidRPr="003C1045" w14:paraId="7F32489C" w14:textId="67E8B6C1" w:rsidTr="00004850">
        <w:tc>
          <w:tcPr>
            <w:tcW w:w="988" w:type="dxa"/>
          </w:tcPr>
          <w:p w14:paraId="2D776E8F" w14:textId="77777777" w:rsidR="00431933" w:rsidRPr="003C1045" w:rsidRDefault="00431933" w:rsidP="00C26E97">
            <w:pPr>
              <w:rPr>
                <w:rFonts w:cstheme="minorHAnsi"/>
                <w:lang w:val="en-US"/>
              </w:rPr>
            </w:pPr>
            <w:r w:rsidRPr="003C1045">
              <w:rPr>
                <w:rFonts w:cstheme="minorHAnsi"/>
                <w:lang w:val="en-US"/>
              </w:rPr>
              <w:t>FP.2.10.</w:t>
            </w:r>
          </w:p>
        </w:tc>
        <w:tc>
          <w:tcPr>
            <w:tcW w:w="6662" w:type="dxa"/>
          </w:tcPr>
          <w:p w14:paraId="7CE52E68" w14:textId="1E24C093" w:rsidR="00431933" w:rsidRPr="003C1045" w:rsidRDefault="00431933" w:rsidP="003B0246">
            <w:pPr>
              <w:rPr>
                <w:rFonts w:cstheme="minorHAnsi"/>
                <w:lang w:val="en-US"/>
              </w:rPr>
            </w:pPr>
            <w:r w:rsidRPr="003C1045">
              <w:rPr>
                <w:rFonts w:cstheme="minorHAnsi"/>
                <w:lang w:val="en-US"/>
              </w:rPr>
              <w:t>subsided (National or Municipal level)</w:t>
            </w:r>
          </w:p>
        </w:tc>
        <w:tc>
          <w:tcPr>
            <w:tcW w:w="1315" w:type="dxa"/>
          </w:tcPr>
          <w:p w14:paraId="65B7ED17" w14:textId="77777777" w:rsidR="00431933" w:rsidRPr="003C1045" w:rsidRDefault="00431933" w:rsidP="003B0246">
            <w:pPr>
              <w:rPr>
                <w:rFonts w:cstheme="minorHAnsi"/>
                <w:lang w:val="en-US"/>
              </w:rPr>
            </w:pPr>
          </w:p>
        </w:tc>
      </w:tr>
      <w:tr w:rsidR="00431933" w:rsidRPr="003C1045" w14:paraId="08F1528D" w14:textId="6155881A" w:rsidTr="00004850">
        <w:tc>
          <w:tcPr>
            <w:tcW w:w="988" w:type="dxa"/>
          </w:tcPr>
          <w:p w14:paraId="31C595D9" w14:textId="77777777" w:rsidR="00431933" w:rsidRPr="003C1045" w:rsidRDefault="00431933" w:rsidP="00C26E97">
            <w:pPr>
              <w:rPr>
                <w:rFonts w:cstheme="minorHAnsi"/>
                <w:lang w:val="en-US"/>
              </w:rPr>
            </w:pPr>
          </w:p>
        </w:tc>
        <w:tc>
          <w:tcPr>
            <w:tcW w:w="6662" w:type="dxa"/>
          </w:tcPr>
          <w:p w14:paraId="552BB5FB" w14:textId="77777777" w:rsidR="00431933" w:rsidRPr="003C1045" w:rsidRDefault="00431933" w:rsidP="003B0246">
            <w:pPr>
              <w:rPr>
                <w:rFonts w:cstheme="minorHAnsi"/>
                <w:lang w:val="en-US"/>
              </w:rPr>
            </w:pPr>
          </w:p>
        </w:tc>
        <w:tc>
          <w:tcPr>
            <w:tcW w:w="1315" w:type="dxa"/>
          </w:tcPr>
          <w:p w14:paraId="295337EC" w14:textId="77777777" w:rsidR="00431933" w:rsidRPr="003C1045" w:rsidRDefault="00431933" w:rsidP="003B0246">
            <w:pPr>
              <w:rPr>
                <w:rFonts w:cstheme="minorHAnsi"/>
                <w:lang w:val="en-US"/>
              </w:rPr>
            </w:pPr>
          </w:p>
        </w:tc>
      </w:tr>
      <w:tr w:rsidR="00431933" w:rsidRPr="003C1045" w14:paraId="38F74639" w14:textId="44D6951D" w:rsidTr="00004850">
        <w:tc>
          <w:tcPr>
            <w:tcW w:w="988" w:type="dxa"/>
          </w:tcPr>
          <w:p w14:paraId="2CF8A212" w14:textId="77777777" w:rsidR="00431933" w:rsidRPr="003C1045" w:rsidRDefault="00431933" w:rsidP="00C26E97">
            <w:pPr>
              <w:rPr>
                <w:rFonts w:cstheme="minorHAnsi"/>
                <w:b/>
                <w:bCs/>
                <w:lang w:val="en-US"/>
              </w:rPr>
            </w:pPr>
            <w:r w:rsidRPr="003C1045">
              <w:rPr>
                <w:rFonts w:cstheme="minorHAnsi"/>
                <w:b/>
                <w:bCs/>
                <w:lang w:val="en-US"/>
              </w:rPr>
              <w:t>FP.3.</w:t>
            </w:r>
          </w:p>
        </w:tc>
        <w:tc>
          <w:tcPr>
            <w:tcW w:w="6662" w:type="dxa"/>
          </w:tcPr>
          <w:p w14:paraId="7B20EB7E" w14:textId="278379C6" w:rsidR="00431933" w:rsidRPr="003C1045" w:rsidRDefault="00431933" w:rsidP="00D50CFA">
            <w:pPr>
              <w:rPr>
                <w:rFonts w:cstheme="minorHAnsi"/>
                <w:b/>
                <w:bCs/>
                <w:lang w:val="en-US"/>
              </w:rPr>
            </w:pPr>
            <w:r w:rsidRPr="003C1045">
              <w:rPr>
                <w:rFonts w:cstheme="minorHAnsi"/>
                <w:b/>
                <w:bCs/>
                <w:lang w:val="en-US"/>
              </w:rPr>
              <w:t>Registration, authentication and usability on CUSTOMER WEBSITE</w:t>
            </w:r>
          </w:p>
        </w:tc>
        <w:tc>
          <w:tcPr>
            <w:tcW w:w="1315" w:type="dxa"/>
          </w:tcPr>
          <w:p w14:paraId="77236415" w14:textId="77777777" w:rsidR="00431933" w:rsidRPr="003C1045" w:rsidRDefault="00431933" w:rsidP="00D50CFA">
            <w:pPr>
              <w:rPr>
                <w:rFonts w:cstheme="minorHAnsi"/>
                <w:b/>
                <w:bCs/>
                <w:lang w:val="en-US"/>
              </w:rPr>
            </w:pPr>
          </w:p>
        </w:tc>
      </w:tr>
      <w:tr w:rsidR="00431933" w:rsidRPr="003C1045" w14:paraId="7CDC3054" w14:textId="5A9D9990" w:rsidTr="00004850">
        <w:tc>
          <w:tcPr>
            <w:tcW w:w="988" w:type="dxa"/>
          </w:tcPr>
          <w:p w14:paraId="014DBF85" w14:textId="77777777" w:rsidR="00431933" w:rsidRPr="003C1045" w:rsidRDefault="00431933" w:rsidP="00C26E97">
            <w:pPr>
              <w:rPr>
                <w:rFonts w:cstheme="minorHAnsi"/>
                <w:lang w:val="en-US"/>
              </w:rPr>
            </w:pPr>
            <w:r w:rsidRPr="003C1045">
              <w:rPr>
                <w:rFonts w:cstheme="minorHAnsi"/>
                <w:lang w:val="en-US"/>
              </w:rPr>
              <w:t>FP.3.1.</w:t>
            </w:r>
          </w:p>
        </w:tc>
        <w:tc>
          <w:tcPr>
            <w:tcW w:w="6662" w:type="dxa"/>
          </w:tcPr>
          <w:p w14:paraId="38F72892" w14:textId="7F0FB3F0" w:rsidR="00431933" w:rsidRPr="003C1045" w:rsidRDefault="00431933" w:rsidP="00B7327C">
            <w:pPr>
              <w:rPr>
                <w:rFonts w:cstheme="minorHAnsi"/>
                <w:lang w:val="en-US"/>
              </w:rPr>
            </w:pPr>
            <w:r w:rsidRPr="003C1045">
              <w:rPr>
                <w:rFonts w:cstheme="minorHAnsi"/>
                <w:lang w:val="en-US"/>
              </w:rPr>
              <w:t>To use anonymous account</w:t>
            </w:r>
          </w:p>
        </w:tc>
        <w:tc>
          <w:tcPr>
            <w:tcW w:w="1315" w:type="dxa"/>
          </w:tcPr>
          <w:p w14:paraId="6B19053F" w14:textId="77777777" w:rsidR="00431933" w:rsidRPr="003C1045" w:rsidRDefault="00431933" w:rsidP="00B7327C">
            <w:pPr>
              <w:rPr>
                <w:rFonts w:cstheme="minorHAnsi"/>
                <w:lang w:val="en-US"/>
              </w:rPr>
            </w:pPr>
          </w:p>
        </w:tc>
      </w:tr>
      <w:tr w:rsidR="00431933" w:rsidRPr="003C1045" w14:paraId="69890F76" w14:textId="41A448C8" w:rsidTr="00004850">
        <w:tc>
          <w:tcPr>
            <w:tcW w:w="988" w:type="dxa"/>
          </w:tcPr>
          <w:p w14:paraId="26371362" w14:textId="77777777" w:rsidR="00431933" w:rsidRPr="003C1045" w:rsidRDefault="00431933" w:rsidP="00C26E97">
            <w:pPr>
              <w:rPr>
                <w:rFonts w:cstheme="minorHAnsi"/>
                <w:lang w:val="en-US"/>
              </w:rPr>
            </w:pPr>
            <w:r w:rsidRPr="003C1045">
              <w:rPr>
                <w:rFonts w:cstheme="minorHAnsi"/>
                <w:lang w:val="en-US"/>
              </w:rPr>
              <w:t>FP.3.2.</w:t>
            </w:r>
          </w:p>
        </w:tc>
        <w:tc>
          <w:tcPr>
            <w:tcW w:w="6662" w:type="dxa"/>
          </w:tcPr>
          <w:p w14:paraId="5EC292DD" w14:textId="4769723A" w:rsidR="00431933" w:rsidRPr="003C1045" w:rsidRDefault="00431933" w:rsidP="00B7327C">
            <w:pPr>
              <w:rPr>
                <w:rFonts w:cstheme="minorHAnsi"/>
                <w:lang w:val="en-US"/>
              </w:rPr>
            </w:pPr>
            <w:r w:rsidRPr="003C1045">
              <w:rPr>
                <w:rFonts w:cstheme="minorHAnsi"/>
                <w:lang w:val="en-US"/>
              </w:rPr>
              <w:t>To use personalized account</w:t>
            </w:r>
          </w:p>
        </w:tc>
        <w:tc>
          <w:tcPr>
            <w:tcW w:w="1315" w:type="dxa"/>
          </w:tcPr>
          <w:p w14:paraId="5688F4A6" w14:textId="77777777" w:rsidR="00431933" w:rsidRPr="003C1045" w:rsidRDefault="00431933" w:rsidP="00B7327C">
            <w:pPr>
              <w:rPr>
                <w:rFonts w:cstheme="minorHAnsi"/>
                <w:lang w:val="en-US"/>
              </w:rPr>
            </w:pPr>
          </w:p>
        </w:tc>
      </w:tr>
      <w:tr w:rsidR="00431933" w:rsidRPr="003C1045" w14:paraId="58DFAA81" w14:textId="73F9E843" w:rsidTr="00004850">
        <w:tc>
          <w:tcPr>
            <w:tcW w:w="988" w:type="dxa"/>
          </w:tcPr>
          <w:p w14:paraId="4A230047" w14:textId="77777777" w:rsidR="00431933" w:rsidRPr="003C1045" w:rsidRDefault="00431933" w:rsidP="00450E99">
            <w:pPr>
              <w:rPr>
                <w:rFonts w:cstheme="minorHAnsi"/>
                <w:lang w:val="en-US"/>
              </w:rPr>
            </w:pPr>
            <w:r w:rsidRPr="003C1045">
              <w:rPr>
                <w:rFonts w:cstheme="minorHAnsi"/>
                <w:lang w:val="en-US"/>
              </w:rPr>
              <w:t>FP.3.3.</w:t>
            </w:r>
          </w:p>
        </w:tc>
        <w:tc>
          <w:tcPr>
            <w:tcW w:w="6662" w:type="dxa"/>
          </w:tcPr>
          <w:p w14:paraId="7AF30A50" w14:textId="05AEE1E1" w:rsidR="00431933" w:rsidRPr="003C1045" w:rsidRDefault="00431933" w:rsidP="00450E99">
            <w:pPr>
              <w:rPr>
                <w:rFonts w:cstheme="minorHAnsi"/>
                <w:lang w:val="en-US"/>
              </w:rPr>
            </w:pPr>
            <w:r w:rsidRPr="003C1045">
              <w:rPr>
                <w:rFonts w:cstheme="minorHAnsi"/>
                <w:lang w:val="en-US"/>
              </w:rPr>
              <w:t xml:space="preserve">Authentication by system account service </w:t>
            </w:r>
          </w:p>
        </w:tc>
        <w:tc>
          <w:tcPr>
            <w:tcW w:w="1315" w:type="dxa"/>
          </w:tcPr>
          <w:p w14:paraId="55504A99" w14:textId="77777777" w:rsidR="00431933" w:rsidRPr="003C1045" w:rsidRDefault="00431933" w:rsidP="00450E99">
            <w:pPr>
              <w:rPr>
                <w:rFonts w:cstheme="minorHAnsi"/>
                <w:lang w:val="en-US"/>
              </w:rPr>
            </w:pPr>
          </w:p>
        </w:tc>
      </w:tr>
      <w:tr w:rsidR="00431933" w:rsidRPr="003C1045" w14:paraId="780432D6" w14:textId="5E79A4B6" w:rsidTr="00004850">
        <w:tc>
          <w:tcPr>
            <w:tcW w:w="988" w:type="dxa"/>
          </w:tcPr>
          <w:p w14:paraId="179CF20E" w14:textId="77777777" w:rsidR="00431933" w:rsidRPr="003C1045" w:rsidRDefault="00431933" w:rsidP="00450E99">
            <w:pPr>
              <w:rPr>
                <w:rFonts w:cstheme="minorHAnsi"/>
                <w:lang w:val="en-US"/>
              </w:rPr>
            </w:pPr>
            <w:r w:rsidRPr="003C1045">
              <w:rPr>
                <w:rFonts w:cstheme="minorHAnsi"/>
                <w:lang w:val="en-US"/>
              </w:rPr>
              <w:t>FP.3.4.</w:t>
            </w:r>
          </w:p>
        </w:tc>
        <w:tc>
          <w:tcPr>
            <w:tcW w:w="6662" w:type="dxa"/>
          </w:tcPr>
          <w:p w14:paraId="1901E03D" w14:textId="33768684" w:rsidR="00431933" w:rsidRPr="003C1045" w:rsidRDefault="00431933" w:rsidP="00450E99">
            <w:pPr>
              <w:rPr>
                <w:rFonts w:cstheme="minorHAnsi"/>
                <w:lang w:val="en-US"/>
              </w:rPr>
            </w:pPr>
            <w:r w:rsidRPr="003C1045">
              <w:rPr>
                <w:rFonts w:cstheme="minorHAnsi"/>
                <w:lang w:val="en-US"/>
              </w:rPr>
              <w:t>Authentication by social networking accounts (Google, Facebook)</w:t>
            </w:r>
            <w:r>
              <w:rPr>
                <w:rFonts w:cstheme="minorHAnsi"/>
                <w:lang w:val="en-US"/>
              </w:rPr>
              <w:t xml:space="preserve"> </w:t>
            </w:r>
            <w:r w:rsidRPr="00C3095D">
              <w:rPr>
                <w:rFonts w:cstheme="minorHAnsi"/>
                <w:b/>
                <w:lang w:val="en-US"/>
              </w:rPr>
              <w:t>*due to security risks, for that kind level will be provide limited scope of services</w:t>
            </w:r>
          </w:p>
        </w:tc>
        <w:tc>
          <w:tcPr>
            <w:tcW w:w="1315" w:type="dxa"/>
          </w:tcPr>
          <w:p w14:paraId="7BB0C244" w14:textId="77777777" w:rsidR="00431933" w:rsidRPr="003C1045" w:rsidRDefault="00431933" w:rsidP="00450E99">
            <w:pPr>
              <w:rPr>
                <w:rFonts w:cstheme="minorHAnsi"/>
                <w:lang w:val="en-US"/>
              </w:rPr>
            </w:pPr>
          </w:p>
        </w:tc>
      </w:tr>
      <w:tr w:rsidR="00431933" w:rsidRPr="003C1045" w14:paraId="105F4BF1" w14:textId="1219DDFD" w:rsidTr="00004850">
        <w:tc>
          <w:tcPr>
            <w:tcW w:w="988" w:type="dxa"/>
          </w:tcPr>
          <w:p w14:paraId="541F422A" w14:textId="77777777" w:rsidR="00431933" w:rsidRPr="003C1045" w:rsidRDefault="00431933" w:rsidP="00450E99">
            <w:pPr>
              <w:rPr>
                <w:rFonts w:cstheme="minorHAnsi"/>
                <w:lang w:val="en-US"/>
              </w:rPr>
            </w:pPr>
            <w:r w:rsidRPr="003C1045">
              <w:rPr>
                <w:rFonts w:cstheme="minorHAnsi"/>
                <w:lang w:val="en-US"/>
              </w:rPr>
              <w:t>FP.3.5.</w:t>
            </w:r>
          </w:p>
        </w:tc>
        <w:tc>
          <w:tcPr>
            <w:tcW w:w="6662" w:type="dxa"/>
          </w:tcPr>
          <w:p w14:paraId="26045C8D" w14:textId="5521CD46" w:rsidR="00431933" w:rsidRPr="003C1045" w:rsidRDefault="00431933" w:rsidP="00450E99">
            <w:pPr>
              <w:rPr>
                <w:rFonts w:cstheme="minorHAnsi"/>
                <w:lang w:val="en-US"/>
              </w:rPr>
            </w:pPr>
            <w:r w:rsidRPr="003C1045">
              <w:rPr>
                <w:rFonts w:cstheme="minorHAnsi"/>
                <w:lang w:val="en-US"/>
              </w:rPr>
              <w:t>Authentication by local Smart-ID service https://www.smart-id.com/</w:t>
            </w:r>
          </w:p>
        </w:tc>
        <w:tc>
          <w:tcPr>
            <w:tcW w:w="1315" w:type="dxa"/>
          </w:tcPr>
          <w:p w14:paraId="0565E617" w14:textId="77777777" w:rsidR="00431933" w:rsidRPr="003C1045" w:rsidRDefault="00431933" w:rsidP="00450E99">
            <w:pPr>
              <w:rPr>
                <w:rFonts w:cstheme="minorHAnsi"/>
                <w:lang w:val="en-US"/>
              </w:rPr>
            </w:pPr>
          </w:p>
        </w:tc>
      </w:tr>
      <w:tr w:rsidR="00431933" w:rsidRPr="003C1045" w14:paraId="6B3E572E" w14:textId="078FD2BA" w:rsidTr="00004850">
        <w:tc>
          <w:tcPr>
            <w:tcW w:w="988" w:type="dxa"/>
          </w:tcPr>
          <w:p w14:paraId="32F1114D" w14:textId="77777777" w:rsidR="00431933" w:rsidRPr="003C1045" w:rsidRDefault="00431933" w:rsidP="00450E99">
            <w:pPr>
              <w:rPr>
                <w:rFonts w:cstheme="minorHAnsi"/>
                <w:lang w:val="en-US"/>
              </w:rPr>
            </w:pPr>
            <w:r w:rsidRPr="003C1045">
              <w:rPr>
                <w:rFonts w:cstheme="minorHAnsi"/>
                <w:lang w:val="en-US"/>
              </w:rPr>
              <w:t>FP.3.6.</w:t>
            </w:r>
          </w:p>
        </w:tc>
        <w:tc>
          <w:tcPr>
            <w:tcW w:w="6662" w:type="dxa"/>
          </w:tcPr>
          <w:p w14:paraId="38D55583" w14:textId="670F9F29" w:rsidR="00431933" w:rsidRPr="003C1045" w:rsidRDefault="00431933" w:rsidP="00450E99">
            <w:pPr>
              <w:rPr>
                <w:rFonts w:cstheme="minorHAnsi"/>
                <w:lang w:val="en-US"/>
              </w:rPr>
            </w:pPr>
            <w:r w:rsidRPr="003C1045">
              <w:rPr>
                <w:rFonts w:cstheme="minorHAnsi"/>
                <w:lang w:val="en-US"/>
              </w:rPr>
              <w:t xml:space="preserve">Authentication by local </w:t>
            </w:r>
            <w:proofErr w:type="spellStart"/>
            <w:r w:rsidRPr="003C1045">
              <w:rPr>
                <w:rFonts w:cstheme="minorHAnsi"/>
                <w:lang w:val="en-US"/>
              </w:rPr>
              <w:t>eID</w:t>
            </w:r>
            <w:proofErr w:type="spellEnd"/>
            <w:r w:rsidRPr="003C1045">
              <w:rPr>
                <w:rFonts w:cstheme="minorHAnsi"/>
                <w:lang w:val="en-US"/>
              </w:rPr>
              <w:t xml:space="preserve"> / mobile </w:t>
            </w:r>
            <w:proofErr w:type="spellStart"/>
            <w:r w:rsidRPr="003C1045">
              <w:rPr>
                <w:rFonts w:cstheme="minorHAnsi"/>
                <w:lang w:val="en-US"/>
              </w:rPr>
              <w:t>eID</w:t>
            </w:r>
            <w:proofErr w:type="spellEnd"/>
            <w:r w:rsidRPr="003C1045">
              <w:rPr>
                <w:rFonts w:cstheme="minorHAnsi"/>
                <w:lang w:val="en-US"/>
              </w:rPr>
              <w:t xml:space="preserve"> service https://www.eparaksts.lv/en/About_eSignature</w:t>
            </w:r>
          </w:p>
        </w:tc>
        <w:tc>
          <w:tcPr>
            <w:tcW w:w="1315" w:type="dxa"/>
          </w:tcPr>
          <w:p w14:paraId="3393DD0C" w14:textId="77777777" w:rsidR="00431933" w:rsidRPr="003C1045" w:rsidRDefault="00431933" w:rsidP="00450E99">
            <w:pPr>
              <w:rPr>
                <w:rFonts w:cstheme="minorHAnsi"/>
                <w:lang w:val="en-US"/>
              </w:rPr>
            </w:pPr>
          </w:p>
        </w:tc>
      </w:tr>
      <w:tr w:rsidR="00431933" w:rsidRPr="003C1045" w14:paraId="0A3322AD" w14:textId="1DA5ECD6" w:rsidTr="00004850">
        <w:tc>
          <w:tcPr>
            <w:tcW w:w="988" w:type="dxa"/>
          </w:tcPr>
          <w:p w14:paraId="51A382AF" w14:textId="77777777" w:rsidR="00431933" w:rsidRPr="003C1045" w:rsidRDefault="00431933" w:rsidP="00450E99">
            <w:pPr>
              <w:rPr>
                <w:rFonts w:cstheme="minorHAnsi"/>
                <w:lang w:val="en-US"/>
              </w:rPr>
            </w:pPr>
            <w:r w:rsidRPr="003C1045">
              <w:rPr>
                <w:rFonts w:cstheme="minorHAnsi"/>
                <w:lang w:val="en-US"/>
              </w:rPr>
              <w:t>FP.3.7.</w:t>
            </w:r>
          </w:p>
        </w:tc>
        <w:tc>
          <w:tcPr>
            <w:tcW w:w="6662" w:type="dxa"/>
          </w:tcPr>
          <w:p w14:paraId="16670B8F" w14:textId="0E777C1C" w:rsidR="00431933" w:rsidRPr="003C1045" w:rsidRDefault="00431933" w:rsidP="00450E99">
            <w:pPr>
              <w:rPr>
                <w:rFonts w:cstheme="minorHAnsi"/>
                <w:lang w:val="en-US"/>
              </w:rPr>
            </w:pPr>
            <w:r w:rsidRPr="003C1045">
              <w:rPr>
                <w:rFonts w:cstheme="minorHAnsi"/>
                <w:lang w:val="en-US"/>
              </w:rPr>
              <w:t>self-service portal for authenticated users</w:t>
            </w:r>
          </w:p>
        </w:tc>
        <w:tc>
          <w:tcPr>
            <w:tcW w:w="1315" w:type="dxa"/>
          </w:tcPr>
          <w:p w14:paraId="017B9980" w14:textId="77777777" w:rsidR="00431933" w:rsidRPr="003C1045" w:rsidRDefault="00431933" w:rsidP="00450E99">
            <w:pPr>
              <w:rPr>
                <w:rFonts w:cstheme="minorHAnsi"/>
                <w:lang w:val="en-US"/>
              </w:rPr>
            </w:pPr>
          </w:p>
        </w:tc>
      </w:tr>
      <w:tr w:rsidR="00431933" w:rsidRPr="003C1045" w14:paraId="4916DFC1" w14:textId="28480F02" w:rsidTr="00004850">
        <w:tc>
          <w:tcPr>
            <w:tcW w:w="988" w:type="dxa"/>
          </w:tcPr>
          <w:p w14:paraId="66C60363" w14:textId="77777777" w:rsidR="00431933" w:rsidRPr="003C1045" w:rsidRDefault="00431933" w:rsidP="002377DF">
            <w:pPr>
              <w:rPr>
                <w:rFonts w:cstheme="minorHAnsi"/>
                <w:lang w:val="en-US"/>
              </w:rPr>
            </w:pPr>
            <w:r w:rsidRPr="003C1045">
              <w:rPr>
                <w:rFonts w:cstheme="minorHAnsi"/>
                <w:lang w:val="en-US"/>
              </w:rPr>
              <w:t>FP.3.8.</w:t>
            </w:r>
          </w:p>
        </w:tc>
        <w:tc>
          <w:tcPr>
            <w:tcW w:w="6662" w:type="dxa"/>
          </w:tcPr>
          <w:p w14:paraId="334A6BD0" w14:textId="49B848EC" w:rsidR="00431933" w:rsidRPr="003C1045" w:rsidRDefault="00431933" w:rsidP="002377DF">
            <w:pPr>
              <w:rPr>
                <w:rFonts w:cstheme="minorHAnsi"/>
                <w:lang w:val="en-US"/>
              </w:rPr>
            </w:pPr>
            <w:r w:rsidRPr="003C1045">
              <w:rPr>
                <w:rFonts w:cstheme="minorHAnsi"/>
                <w:lang w:val="en-US"/>
              </w:rPr>
              <w:t>Customizable messaging service (by e-mail, SMS or notifications in app) provided by self-service portal</w:t>
            </w:r>
          </w:p>
        </w:tc>
        <w:tc>
          <w:tcPr>
            <w:tcW w:w="1315" w:type="dxa"/>
          </w:tcPr>
          <w:p w14:paraId="6F7474EC" w14:textId="77777777" w:rsidR="00431933" w:rsidRPr="003C1045" w:rsidRDefault="00431933" w:rsidP="002377DF">
            <w:pPr>
              <w:rPr>
                <w:rFonts w:cstheme="minorHAnsi"/>
                <w:lang w:val="en-US"/>
              </w:rPr>
            </w:pPr>
          </w:p>
        </w:tc>
      </w:tr>
      <w:tr w:rsidR="00431933" w:rsidRPr="003C1045" w14:paraId="4F560EE9" w14:textId="2D2E3027" w:rsidTr="00004850">
        <w:tc>
          <w:tcPr>
            <w:tcW w:w="988" w:type="dxa"/>
          </w:tcPr>
          <w:p w14:paraId="0D92DD1D" w14:textId="77777777" w:rsidR="00431933" w:rsidRPr="003C1045" w:rsidRDefault="00431933" w:rsidP="002377DF">
            <w:pPr>
              <w:rPr>
                <w:rFonts w:cstheme="minorHAnsi"/>
                <w:lang w:val="en-US"/>
              </w:rPr>
            </w:pPr>
            <w:r w:rsidRPr="003C1045">
              <w:rPr>
                <w:rFonts w:cstheme="minorHAnsi"/>
                <w:lang w:val="en-US"/>
              </w:rPr>
              <w:t>FP.3.9.</w:t>
            </w:r>
          </w:p>
        </w:tc>
        <w:tc>
          <w:tcPr>
            <w:tcW w:w="6662" w:type="dxa"/>
          </w:tcPr>
          <w:p w14:paraId="6E79BD0A" w14:textId="2D10441B" w:rsidR="00431933" w:rsidRPr="003C1045" w:rsidRDefault="00431933" w:rsidP="002377DF">
            <w:pPr>
              <w:rPr>
                <w:rFonts w:cstheme="minorHAnsi"/>
                <w:lang w:val="en-US"/>
              </w:rPr>
            </w:pPr>
            <w:r w:rsidRPr="003C1045">
              <w:rPr>
                <w:rFonts w:cstheme="minorHAnsi"/>
                <w:lang w:val="en-US"/>
              </w:rPr>
              <w:t>Customizable content on the self-service portal</w:t>
            </w:r>
          </w:p>
        </w:tc>
        <w:tc>
          <w:tcPr>
            <w:tcW w:w="1315" w:type="dxa"/>
          </w:tcPr>
          <w:p w14:paraId="5FFA0B87" w14:textId="77777777" w:rsidR="00431933" w:rsidRPr="003C1045" w:rsidRDefault="00431933" w:rsidP="002377DF">
            <w:pPr>
              <w:rPr>
                <w:rFonts w:cstheme="minorHAnsi"/>
                <w:lang w:val="en-US"/>
              </w:rPr>
            </w:pPr>
          </w:p>
        </w:tc>
      </w:tr>
      <w:tr w:rsidR="00431933" w:rsidRPr="003C1045" w14:paraId="33C2F9F1" w14:textId="62D978CF" w:rsidTr="00004850">
        <w:tc>
          <w:tcPr>
            <w:tcW w:w="988" w:type="dxa"/>
          </w:tcPr>
          <w:p w14:paraId="3386D83D" w14:textId="77777777" w:rsidR="00431933" w:rsidRPr="003C1045" w:rsidRDefault="00431933" w:rsidP="002377DF">
            <w:pPr>
              <w:rPr>
                <w:rFonts w:cstheme="minorHAnsi"/>
                <w:lang w:val="en-US"/>
              </w:rPr>
            </w:pPr>
            <w:r w:rsidRPr="003C1045">
              <w:rPr>
                <w:rFonts w:cstheme="minorHAnsi"/>
                <w:lang w:val="en-US"/>
              </w:rPr>
              <w:t>FP.3.10.</w:t>
            </w:r>
          </w:p>
        </w:tc>
        <w:tc>
          <w:tcPr>
            <w:tcW w:w="6662" w:type="dxa"/>
          </w:tcPr>
          <w:p w14:paraId="5C473B83" w14:textId="284EF63C" w:rsidR="00431933" w:rsidRPr="003C1045" w:rsidRDefault="00431933" w:rsidP="002377DF">
            <w:pPr>
              <w:rPr>
                <w:rFonts w:cstheme="minorHAnsi"/>
                <w:lang w:val="en-US"/>
              </w:rPr>
            </w:pPr>
            <w:r w:rsidRPr="003C1045">
              <w:rPr>
                <w:rFonts w:cstheme="minorHAnsi"/>
                <w:lang w:val="en-US"/>
              </w:rPr>
              <w:t>Ticket selling and account management</w:t>
            </w:r>
          </w:p>
        </w:tc>
        <w:tc>
          <w:tcPr>
            <w:tcW w:w="1315" w:type="dxa"/>
          </w:tcPr>
          <w:p w14:paraId="4BFC7DA2" w14:textId="77777777" w:rsidR="00431933" w:rsidRPr="003C1045" w:rsidRDefault="00431933" w:rsidP="002377DF">
            <w:pPr>
              <w:rPr>
                <w:rFonts w:cstheme="minorHAnsi"/>
                <w:lang w:val="en-US"/>
              </w:rPr>
            </w:pPr>
          </w:p>
        </w:tc>
      </w:tr>
      <w:tr w:rsidR="00431933" w:rsidRPr="003C1045" w14:paraId="7F9619E2" w14:textId="4694F0A4" w:rsidTr="00004850">
        <w:tc>
          <w:tcPr>
            <w:tcW w:w="988" w:type="dxa"/>
          </w:tcPr>
          <w:p w14:paraId="59FB54DC" w14:textId="77777777" w:rsidR="00431933" w:rsidRPr="003C1045" w:rsidRDefault="00431933" w:rsidP="002377DF">
            <w:pPr>
              <w:rPr>
                <w:rFonts w:cstheme="minorHAnsi"/>
                <w:lang w:val="en-US"/>
              </w:rPr>
            </w:pPr>
            <w:r w:rsidRPr="003C1045">
              <w:rPr>
                <w:rFonts w:cstheme="minorHAnsi"/>
                <w:lang w:val="en-US"/>
              </w:rPr>
              <w:t>FP.3.10.</w:t>
            </w:r>
          </w:p>
        </w:tc>
        <w:tc>
          <w:tcPr>
            <w:tcW w:w="6662" w:type="dxa"/>
          </w:tcPr>
          <w:p w14:paraId="2B8099B9" w14:textId="215CD579" w:rsidR="00431933" w:rsidRPr="003C1045" w:rsidRDefault="00431933" w:rsidP="002377DF">
            <w:pPr>
              <w:rPr>
                <w:rFonts w:cstheme="minorHAnsi"/>
                <w:lang w:val="en-US"/>
              </w:rPr>
            </w:pPr>
            <w:r w:rsidRPr="003C1045">
              <w:rPr>
                <w:rFonts w:cstheme="minorHAnsi"/>
                <w:lang w:val="en-US"/>
              </w:rPr>
              <w:t>purchase reports, transaction history, activity log</w:t>
            </w:r>
          </w:p>
        </w:tc>
        <w:tc>
          <w:tcPr>
            <w:tcW w:w="1315" w:type="dxa"/>
          </w:tcPr>
          <w:p w14:paraId="5AE08C55" w14:textId="77777777" w:rsidR="00431933" w:rsidRPr="003C1045" w:rsidRDefault="00431933" w:rsidP="002377DF">
            <w:pPr>
              <w:rPr>
                <w:rFonts w:cstheme="minorHAnsi"/>
                <w:lang w:val="en-US"/>
              </w:rPr>
            </w:pPr>
          </w:p>
        </w:tc>
      </w:tr>
      <w:tr w:rsidR="00431933" w:rsidRPr="003C1045" w14:paraId="650F3DA5" w14:textId="6AC57888" w:rsidTr="00004850">
        <w:tc>
          <w:tcPr>
            <w:tcW w:w="988" w:type="dxa"/>
          </w:tcPr>
          <w:p w14:paraId="3C6BDE79" w14:textId="77777777" w:rsidR="00431933" w:rsidRPr="003C1045" w:rsidRDefault="00431933" w:rsidP="002377DF">
            <w:pPr>
              <w:rPr>
                <w:rFonts w:cstheme="minorHAnsi"/>
                <w:lang w:val="en-US"/>
              </w:rPr>
            </w:pPr>
            <w:r w:rsidRPr="003C1045">
              <w:rPr>
                <w:rFonts w:cstheme="minorHAnsi"/>
                <w:lang w:val="en-US"/>
              </w:rPr>
              <w:t>FP.3.10.</w:t>
            </w:r>
          </w:p>
        </w:tc>
        <w:tc>
          <w:tcPr>
            <w:tcW w:w="6662" w:type="dxa"/>
          </w:tcPr>
          <w:p w14:paraId="45F50D62" w14:textId="1F3972AE" w:rsidR="00431933" w:rsidRPr="003C1045" w:rsidRDefault="00431933" w:rsidP="002377DF">
            <w:pPr>
              <w:rPr>
                <w:rFonts w:cstheme="minorHAnsi"/>
                <w:lang w:val="en-US"/>
              </w:rPr>
            </w:pPr>
            <w:r w:rsidRPr="003C1045">
              <w:rPr>
                <w:rFonts w:cstheme="minorHAnsi"/>
                <w:lang w:val="en-US"/>
              </w:rPr>
              <w:t>Integrated tool for trip planning, real time information and best price calculation</w:t>
            </w:r>
          </w:p>
        </w:tc>
        <w:tc>
          <w:tcPr>
            <w:tcW w:w="1315" w:type="dxa"/>
          </w:tcPr>
          <w:p w14:paraId="34ADEFCB" w14:textId="77777777" w:rsidR="00431933" w:rsidRPr="003C1045" w:rsidRDefault="00431933" w:rsidP="002377DF">
            <w:pPr>
              <w:rPr>
                <w:rFonts w:cstheme="minorHAnsi"/>
                <w:lang w:val="en-US"/>
              </w:rPr>
            </w:pPr>
          </w:p>
        </w:tc>
      </w:tr>
      <w:tr w:rsidR="00431933" w:rsidRPr="003C1045" w14:paraId="3BEF2C56" w14:textId="241BF116" w:rsidTr="00004850">
        <w:tc>
          <w:tcPr>
            <w:tcW w:w="988" w:type="dxa"/>
          </w:tcPr>
          <w:p w14:paraId="14BCC301" w14:textId="77777777" w:rsidR="00431933" w:rsidRPr="003C1045" w:rsidRDefault="00431933" w:rsidP="002C0715">
            <w:pPr>
              <w:rPr>
                <w:rFonts w:cstheme="minorHAnsi"/>
                <w:lang w:val="en-US"/>
              </w:rPr>
            </w:pPr>
            <w:r w:rsidRPr="003C1045">
              <w:rPr>
                <w:rFonts w:cstheme="minorHAnsi"/>
                <w:lang w:val="en-US"/>
              </w:rPr>
              <w:lastRenderedPageBreak/>
              <w:t>FP.3.11.</w:t>
            </w:r>
          </w:p>
        </w:tc>
        <w:tc>
          <w:tcPr>
            <w:tcW w:w="6662" w:type="dxa"/>
          </w:tcPr>
          <w:p w14:paraId="7770C2D4" w14:textId="732F03F9" w:rsidR="00431933" w:rsidRPr="003C1045" w:rsidRDefault="00431933" w:rsidP="002C0715">
            <w:pPr>
              <w:rPr>
                <w:rFonts w:cstheme="minorHAnsi"/>
                <w:lang w:val="en-US"/>
              </w:rPr>
            </w:pPr>
            <w:r w:rsidRPr="003C1045">
              <w:rPr>
                <w:rFonts w:cstheme="minorHAnsi"/>
                <w:lang w:val="en-US"/>
              </w:rPr>
              <w:t>Management of the related payment methods (bank cards, e-money, coupons)</w:t>
            </w:r>
          </w:p>
        </w:tc>
        <w:tc>
          <w:tcPr>
            <w:tcW w:w="1315" w:type="dxa"/>
          </w:tcPr>
          <w:p w14:paraId="5EFCA5CB" w14:textId="77777777" w:rsidR="00431933" w:rsidRPr="003C1045" w:rsidRDefault="00431933" w:rsidP="002C0715">
            <w:pPr>
              <w:rPr>
                <w:rFonts w:cstheme="minorHAnsi"/>
                <w:lang w:val="en-US"/>
              </w:rPr>
            </w:pPr>
          </w:p>
        </w:tc>
      </w:tr>
      <w:tr w:rsidR="00431933" w:rsidRPr="003C1045" w14:paraId="110EC2A3" w14:textId="40839E7B" w:rsidTr="00004850">
        <w:tc>
          <w:tcPr>
            <w:tcW w:w="988" w:type="dxa"/>
          </w:tcPr>
          <w:p w14:paraId="6184B9AE" w14:textId="77777777" w:rsidR="00431933" w:rsidRPr="003C1045" w:rsidRDefault="00431933" w:rsidP="004D3434">
            <w:pPr>
              <w:rPr>
                <w:rFonts w:cstheme="minorHAnsi"/>
                <w:lang w:val="en-US"/>
              </w:rPr>
            </w:pPr>
            <w:r w:rsidRPr="003C1045">
              <w:rPr>
                <w:rFonts w:cstheme="minorHAnsi"/>
                <w:lang w:val="en-US"/>
              </w:rPr>
              <w:t>FP.3.12.</w:t>
            </w:r>
          </w:p>
        </w:tc>
        <w:tc>
          <w:tcPr>
            <w:tcW w:w="6662" w:type="dxa"/>
          </w:tcPr>
          <w:p w14:paraId="558CAE7D" w14:textId="25D63034" w:rsidR="00431933" w:rsidRPr="003C1045" w:rsidRDefault="00431933" w:rsidP="004D3434">
            <w:pPr>
              <w:rPr>
                <w:rFonts w:cstheme="minorHAnsi"/>
                <w:lang w:val="en-US"/>
              </w:rPr>
            </w:pPr>
            <w:r w:rsidRPr="003C1045">
              <w:rPr>
                <w:rFonts w:cstheme="minorHAnsi"/>
                <w:lang w:val="en-US"/>
              </w:rPr>
              <w:t>Management of related accounts (family level)</w:t>
            </w:r>
          </w:p>
        </w:tc>
        <w:tc>
          <w:tcPr>
            <w:tcW w:w="1315" w:type="dxa"/>
          </w:tcPr>
          <w:p w14:paraId="14639F64" w14:textId="77777777" w:rsidR="00431933" w:rsidRPr="003C1045" w:rsidRDefault="00431933" w:rsidP="004D3434">
            <w:pPr>
              <w:rPr>
                <w:rFonts w:cstheme="minorHAnsi"/>
                <w:lang w:val="en-US"/>
              </w:rPr>
            </w:pPr>
          </w:p>
        </w:tc>
      </w:tr>
      <w:tr w:rsidR="00431933" w:rsidRPr="003C1045" w14:paraId="0EF3FE42" w14:textId="22B30B43" w:rsidTr="00004850">
        <w:tc>
          <w:tcPr>
            <w:tcW w:w="988" w:type="dxa"/>
          </w:tcPr>
          <w:p w14:paraId="7E4D96CA" w14:textId="77777777" w:rsidR="00431933" w:rsidRPr="003C1045" w:rsidRDefault="00431933" w:rsidP="004D3434">
            <w:pPr>
              <w:rPr>
                <w:rFonts w:cstheme="minorHAnsi"/>
                <w:lang w:val="en-US"/>
              </w:rPr>
            </w:pPr>
            <w:r w:rsidRPr="003C1045">
              <w:rPr>
                <w:rFonts w:cstheme="minorHAnsi"/>
                <w:lang w:val="en-US"/>
              </w:rPr>
              <w:t>FP.3.13.</w:t>
            </w:r>
          </w:p>
        </w:tc>
        <w:tc>
          <w:tcPr>
            <w:tcW w:w="6662" w:type="dxa"/>
          </w:tcPr>
          <w:p w14:paraId="44B92CAF" w14:textId="72870FB7" w:rsidR="00431933" w:rsidRPr="003C1045" w:rsidRDefault="00431933" w:rsidP="004D3434">
            <w:pPr>
              <w:rPr>
                <w:rFonts w:cstheme="minorHAnsi"/>
                <w:lang w:val="en-US"/>
              </w:rPr>
            </w:pPr>
            <w:r w:rsidRPr="003C1045">
              <w:rPr>
                <w:rFonts w:cstheme="minorHAnsi"/>
                <w:lang w:val="en-US"/>
              </w:rPr>
              <w:t>Management of related third party’s services and products</w:t>
            </w:r>
          </w:p>
        </w:tc>
        <w:tc>
          <w:tcPr>
            <w:tcW w:w="1315" w:type="dxa"/>
          </w:tcPr>
          <w:p w14:paraId="49C3C38F" w14:textId="77777777" w:rsidR="00431933" w:rsidRPr="003C1045" w:rsidRDefault="00431933" w:rsidP="004D3434">
            <w:pPr>
              <w:rPr>
                <w:rFonts w:cstheme="minorHAnsi"/>
                <w:lang w:val="en-US"/>
              </w:rPr>
            </w:pPr>
          </w:p>
        </w:tc>
      </w:tr>
      <w:tr w:rsidR="00431933" w:rsidRPr="003C1045" w14:paraId="24C3D1C3" w14:textId="479A6602" w:rsidTr="00004850">
        <w:tc>
          <w:tcPr>
            <w:tcW w:w="988" w:type="dxa"/>
          </w:tcPr>
          <w:p w14:paraId="416DF042" w14:textId="77777777" w:rsidR="00431933" w:rsidRPr="003C1045" w:rsidRDefault="00431933" w:rsidP="004D3434">
            <w:pPr>
              <w:rPr>
                <w:rFonts w:cstheme="minorHAnsi"/>
                <w:lang w:val="en-US"/>
              </w:rPr>
            </w:pPr>
            <w:r w:rsidRPr="003C1045">
              <w:rPr>
                <w:rFonts w:cstheme="minorHAnsi"/>
                <w:lang w:val="en-US"/>
              </w:rPr>
              <w:t>FP.3.14.</w:t>
            </w:r>
          </w:p>
        </w:tc>
        <w:tc>
          <w:tcPr>
            <w:tcW w:w="6662" w:type="dxa"/>
          </w:tcPr>
          <w:p w14:paraId="6E2BE382" w14:textId="6E6D7D0D" w:rsidR="00431933" w:rsidRPr="003C1045" w:rsidRDefault="00431933" w:rsidP="004D3434">
            <w:pPr>
              <w:rPr>
                <w:rFonts w:cstheme="minorHAnsi"/>
                <w:lang w:val="en-US"/>
              </w:rPr>
            </w:pPr>
            <w:proofErr w:type="gramStart"/>
            <w:r w:rsidRPr="00BB7F23">
              <w:rPr>
                <w:rFonts w:cstheme="minorHAnsi"/>
                <w:lang w:val="en-US"/>
              </w:rPr>
              <w:t>Management of Personal data,</w:t>
            </w:r>
            <w:proofErr w:type="gramEnd"/>
            <w:r w:rsidRPr="00BB7F23">
              <w:rPr>
                <w:rFonts w:cstheme="minorHAnsi"/>
                <w:lang w:val="en-US"/>
              </w:rPr>
              <w:t xml:space="preserve"> settled by GDPR. For acceptation of the person itself to access, correct and supplement the personal data, to obtain personal data and copies of personal data, to accept the provisions for the use of data and the consent for data processing, acceptation or not acceptation of the Cookies policies as required by EU law.</w:t>
            </w:r>
          </w:p>
        </w:tc>
        <w:tc>
          <w:tcPr>
            <w:tcW w:w="1315" w:type="dxa"/>
          </w:tcPr>
          <w:p w14:paraId="0948237C" w14:textId="77777777" w:rsidR="00431933" w:rsidRPr="00BB7F23" w:rsidRDefault="00431933" w:rsidP="004D3434">
            <w:pPr>
              <w:rPr>
                <w:rFonts w:cstheme="minorHAnsi"/>
                <w:lang w:val="en-US"/>
              </w:rPr>
            </w:pPr>
          </w:p>
        </w:tc>
      </w:tr>
      <w:tr w:rsidR="00431933" w:rsidRPr="003C1045" w14:paraId="08F4FFD4" w14:textId="1D331C34" w:rsidTr="00004850">
        <w:tc>
          <w:tcPr>
            <w:tcW w:w="988" w:type="dxa"/>
          </w:tcPr>
          <w:p w14:paraId="0752F019" w14:textId="77777777" w:rsidR="00431933" w:rsidRPr="003C1045" w:rsidRDefault="00431933" w:rsidP="004D3434">
            <w:pPr>
              <w:rPr>
                <w:rFonts w:cstheme="minorHAnsi"/>
                <w:lang w:val="en-US"/>
              </w:rPr>
            </w:pPr>
            <w:r w:rsidRPr="003C1045">
              <w:rPr>
                <w:rFonts w:cstheme="minorHAnsi"/>
                <w:lang w:val="en-US"/>
              </w:rPr>
              <w:t>FP.3.15.</w:t>
            </w:r>
          </w:p>
        </w:tc>
        <w:tc>
          <w:tcPr>
            <w:tcW w:w="6662" w:type="dxa"/>
          </w:tcPr>
          <w:p w14:paraId="6C5EB93B" w14:textId="0227AE9A" w:rsidR="00431933" w:rsidRPr="003C1045" w:rsidRDefault="00431933" w:rsidP="004D3434">
            <w:pPr>
              <w:rPr>
                <w:rFonts w:cstheme="minorHAnsi"/>
                <w:lang w:val="en-US"/>
              </w:rPr>
            </w:pPr>
            <w:r w:rsidRPr="003C1045">
              <w:rPr>
                <w:rFonts w:cstheme="minorHAnsi"/>
                <w:lang w:val="en-US"/>
              </w:rPr>
              <w:t>Connectors for data import from state level system, such as Office of Citizenship and Migration Affairs, Road Transport Administration…</w:t>
            </w:r>
          </w:p>
        </w:tc>
        <w:tc>
          <w:tcPr>
            <w:tcW w:w="1315" w:type="dxa"/>
          </w:tcPr>
          <w:p w14:paraId="4CCDBFF2" w14:textId="77777777" w:rsidR="00431933" w:rsidRPr="003C1045" w:rsidRDefault="00431933" w:rsidP="004D3434">
            <w:pPr>
              <w:rPr>
                <w:rFonts w:cstheme="minorHAnsi"/>
                <w:lang w:val="en-US"/>
              </w:rPr>
            </w:pPr>
          </w:p>
        </w:tc>
      </w:tr>
      <w:tr w:rsidR="00431933" w:rsidRPr="003C1045" w14:paraId="48E958AC" w14:textId="0C9F39D6" w:rsidTr="00004850">
        <w:tc>
          <w:tcPr>
            <w:tcW w:w="988" w:type="dxa"/>
          </w:tcPr>
          <w:p w14:paraId="3A071101" w14:textId="77777777" w:rsidR="00431933" w:rsidRPr="003C1045" w:rsidRDefault="00431933" w:rsidP="009725D4">
            <w:pPr>
              <w:rPr>
                <w:rFonts w:cstheme="minorHAnsi"/>
                <w:lang w:val="en-US"/>
              </w:rPr>
            </w:pPr>
            <w:r w:rsidRPr="003C1045">
              <w:rPr>
                <w:rFonts w:cstheme="minorHAnsi"/>
                <w:lang w:val="en-US"/>
              </w:rPr>
              <w:t>FP.3.16.</w:t>
            </w:r>
          </w:p>
        </w:tc>
        <w:tc>
          <w:tcPr>
            <w:tcW w:w="6662" w:type="dxa"/>
          </w:tcPr>
          <w:p w14:paraId="4F35401C" w14:textId="598C3D1B" w:rsidR="00431933" w:rsidRPr="003C1045" w:rsidRDefault="00431933" w:rsidP="009725D4">
            <w:pPr>
              <w:rPr>
                <w:rFonts w:cstheme="minorHAnsi"/>
                <w:lang w:val="en-US"/>
              </w:rPr>
            </w:pPr>
            <w:r w:rsidRPr="003C1045">
              <w:rPr>
                <w:rFonts w:cstheme="minorHAnsi"/>
                <w:lang w:val="en-US"/>
              </w:rPr>
              <w:t>Integrated online support services (chatbot, AI)</w:t>
            </w:r>
          </w:p>
        </w:tc>
        <w:tc>
          <w:tcPr>
            <w:tcW w:w="1315" w:type="dxa"/>
          </w:tcPr>
          <w:p w14:paraId="537A81B6" w14:textId="77777777" w:rsidR="00431933" w:rsidRPr="003C1045" w:rsidRDefault="00431933" w:rsidP="009725D4">
            <w:pPr>
              <w:rPr>
                <w:rFonts w:cstheme="minorHAnsi"/>
                <w:lang w:val="en-US"/>
              </w:rPr>
            </w:pPr>
          </w:p>
        </w:tc>
      </w:tr>
      <w:tr w:rsidR="00431933" w:rsidRPr="003C1045" w14:paraId="0044CE39" w14:textId="4D04B2F8" w:rsidTr="00004850">
        <w:tc>
          <w:tcPr>
            <w:tcW w:w="988" w:type="dxa"/>
          </w:tcPr>
          <w:p w14:paraId="69B5B2F8" w14:textId="77777777" w:rsidR="00431933" w:rsidRPr="003C1045" w:rsidRDefault="00431933" w:rsidP="009725D4">
            <w:pPr>
              <w:rPr>
                <w:rFonts w:cstheme="minorHAnsi"/>
                <w:lang w:val="en-US"/>
              </w:rPr>
            </w:pPr>
          </w:p>
        </w:tc>
        <w:tc>
          <w:tcPr>
            <w:tcW w:w="6662" w:type="dxa"/>
          </w:tcPr>
          <w:p w14:paraId="5D617EA8" w14:textId="77777777" w:rsidR="00431933" w:rsidRPr="003C1045" w:rsidRDefault="00431933" w:rsidP="009725D4">
            <w:pPr>
              <w:rPr>
                <w:rFonts w:cstheme="minorHAnsi"/>
                <w:lang w:val="en-US"/>
              </w:rPr>
            </w:pPr>
          </w:p>
        </w:tc>
        <w:tc>
          <w:tcPr>
            <w:tcW w:w="1315" w:type="dxa"/>
          </w:tcPr>
          <w:p w14:paraId="4852BF51" w14:textId="77777777" w:rsidR="00431933" w:rsidRPr="003C1045" w:rsidRDefault="00431933" w:rsidP="009725D4">
            <w:pPr>
              <w:rPr>
                <w:rFonts w:cstheme="minorHAnsi"/>
                <w:lang w:val="en-US"/>
              </w:rPr>
            </w:pPr>
          </w:p>
        </w:tc>
      </w:tr>
      <w:tr w:rsidR="00431933" w:rsidRPr="003C1045" w14:paraId="73C45591" w14:textId="64D3084F" w:rsidTr="00004850">
        <w:tc>
          <w:tcPr>
            <w:tcW w:w="988" w:type="dxa"/>
          </w:tcPr>
          <w:p w14:paraId="6AA8165A" w14:textId="77777777" w:rsidR="00431933" w:rsidRPr="003C1045" w:rsidRDefault="00431933" w:rsidP="00B713ED">
            <w:pPr>
              <w:rPr>
                <w:rFonts w:cstheme="minorHAnsi"/>
                <w:b/>
                <w:bCs/>
                <w:lang w:val="en-US"/>
              </w:rPr>
            </w:pPr>
            <w:r w:rsidRPr="003C1045">
              <w:rPr>
                <w:rFonts w:cstheme="minorHAnsi"/>
                <w:b/>
                <w:bCs/>
                <w:lang w:val="en-US"/>
              </w:rPr>
              <w:t>FP.4.</w:t>
            </w:r>
          </w:p>
        </w:tc>
        <w:tc>
          <w:tcPr>
            <w:tcW w:w="6662" w:type="dxa"/>
          </w:tcPr>
          <w:p w14:paraId="22BE25FE" w14:textId="3F5C378F" w:rsidR="00431933" w:rsidRPr="003C1045" w:rsidRDefault="00431933" w:rsidP="00B713ED">
            <w:pPr>
              <w:rPr>
                <w:rFonts w:cstheme="minorHAnsi"/>
                <w:lang w:val="en-US"/>
              </w:rPr>
            </w:pPr>
            <w:r w:rsidRPr="003C1045">
              <w:rPr>
                <w:rFonts w:cstheme="minorHAnsi"/>
                <w:b/>
                <w:bCs/>
                <w:lang w:val="en-US"/>
              </w:rPr>
              <w:t>Registration, authentication and usability on CUSTOMER MOBILE APP</w:t>
            </w:r>
          </w:p>
        </w:tc>
        <w:tc>
          <w:tcPr>
            <w:tcW w:w="1315" w:type="dxa"/>
          </w:tcPr>
          <w:p w14:paraId="0EF2A56E" w14:textId="77777777" w:rsidR="00431933" w:rsidRPr="003C1045" w:rsidRDefault="00431933" w:rsidP="00B713ED">
            <w:pPr>
              <w:rPr>
                <w:rFonts w:cstheme="minorHAnsi"/>
                <w:b/>
                <w:bCs/>
                <w:lang w:val="en-US"/>
              </w:rPr>
            </w:pPr>
          </w:p>
        </w:tc>
      </w:tr>
      <w:tr w:rsidR="00431933" w:rsidRPr="003C1045" w14:paraId="63ED1B11" w14:textId="1119E92D" w:rsidTr="00004850">
        <w:tc>
          <w:tcPr>
            <w:tcW w:w="988" w:type="dxa"/>
          </w:tcPr>
          <w:p w14:paraId="4E1382C7" w14:textId="77777777" w:rsidR="00431933" w:rsidRPr="003C1045" w:rsidRDefault="00431933" w:rsidP="00B713ED">
            <w:pPr>
              <w:rPr>
                <w:rFonts w:cstheme="minorHAnsi"/>
                <w:lang w:val="en-US"/>
              </w:rPr>
            </w:pPr>
            <w:r w:rsidRPr="003C1045">
              <w:rPr>
                <w:rFonts w:cstheme="minorHAnsi"/>
                <w:lang w:val="en-US"/>
              </w:rPr>
              <w:t>FP.4.1.</w:t>
            </w:r>
          </w:p>
        </w:tc>
        <w:tc>
          <w:tcPr>
            <w:tcW w:w="6662" w:type="dxa"/>
          </w:tcPr>
          <w:p w14:paraId="01097C2A" w14:textId="622F72B5" w:rsidR="00431933" w:rsidRPr="003C1045" w:rsidRDefault="00431933" w:rsidP="00B713ED">
            <w:pPr>
              <w:rPr>
                <w:rFonts w:cstheme="minorHAnsi"/>
                <w:lang w:val="en-US"/>
              </w:rPr>
            </w:pPr>
            <w:r w:rsidRPr="003C1045">
              <w:rPr>
                <w:rFonts w:cstheme="minorHAnsi"/>
                <w:lang w:val="en-US"/>
              </w:rPr>
              <w:t xml:space="preserve">User mobile application for smart devices </w:t>
            </w:r>
          </w:p>
        </w:tc>
        <w:tc>
          <w:tcPr>
            <w:tcW w:w="1315" w:type="dxa"/>
          </w:tcPr>
          <w:p w14:paraId="2A1310D5" w14:textId="77777777" w:rsidR="00431933" w:rsidRPr="003C1045" w:rsidRDefault="00431933" w:rsidP="00B713ED">
            <w:pPr>
              <w:rPr>
                <w:rFonts w:cstheme="minorHAnsi"/>
                <w:lang w:val="en-US"/>
              </w:rPr>
            </w:pPr>
          </w:p>
        </w:tc>
      </w:tr>
      <w:tr w:rsidR="00431933" w:rsidRPr="003C1045" w14:paraId="76B865E4" w14:textId="3E717580" w:rsidTr="00004850">
        <w:tc>
          <w:tcPr>
            <w:tcW w:w="988" w:type="dxa"/>
          </w:tcPr>
          <w:p w14:paraId="1A3443C8" w14:textId="77777777" w:rsidR="00431933" w:rsidRPr="003C1045" w:rsidRDefault="00431933" w:rsidP="00B713ED">
            <w:pPr>
              <w:rPr>
                <w:rFonts w:cstheme="minorHAnsi"/>
                <w:lang w:val="en-US"/>
              </w:rPr>
            </w:pPr>
            <w:r w:rsidRPr="003C1045">
              <w:rPr>
                <w:rFonts w:cstheme="minorHAnsi"/>
                <w:lang w:val="en-US"/>
              </w:rPr>
              <w:t>FP.4.2.</w:t>
            </w:r>
          </w:p>
        </w:tc>
        <w:tc>
          <w:tcPr>
            <w:tcW w:w="6662" w:type="dxa"/>
          </w:tcPr>
          <w:p w14:paraId="73D969AF" w14:textId="41AADE15" w:rsidR="00431933" w:rsidRPr="003C1045" w:rsidRDefault="00431933" w:rsidP="00B713ED">
            <w:pPr>
              <w:rPr>
                <w:rFonts w:cstheme="minorHAnsi"/>
                <w:lang w:val="en-US"/>
              </w:rPr>
            </w:pPr>
            <w:r w:rsidRPr="003C1045">
              <w:rPr>
                <w:rFonts w:cstheme="minorHAnsi"/>
                <w:lang w:val="en-US"/>
              </w:rPr>
              <w:t>Available on Android and iOS</w:t>
            </w:r>
          </w:p>
        </w:tc>
        <w:tc>
          <w:tcPr>
            <w:tcW w:w="1315" w:type="dxa"/>
          </w:tcPr>
          <w:p w14:paraId="21B58871" w14:textId="77777777" w:rsidR="00431933" w:rsidRPr="003C1045" w:rsidRDefault="00431933" w:rsidP="00B713ED">
            <w:pPr>
              <w:rPr>
                <w:rFonts w:cstheme="minorHAnsi"/>
                <w:lang w:val="en-US"/>
              </w:rPr>
            </w:pPr>
          </w:p>
        </w:tc>
      </w:tr>
      <w:tr w:rsidR="00431933" w:rsidRPr="003C1045" w14:paraId="09EAB684" w14:textId="71261FDD" w:rsidTr="00004850">
        <w:tc>
          <w:tcPr>
            <w:tcW w:w="988" w:type="dxa"/>
          </w:tcPr>
          <w:p w14:paraId="1B29DDD5" w14:textId="77777777" w:rsidR="00431933" w:rsidRPr="003C1045" w:rsidRDefault="00431933" w:rsidP="00B713ED">
            <w:pPr>
              <w:rPr>
                <w:rFonts w:cstheme="minorHAnsi"/>
                <w:lang w:val="en-US"/>
              </w:rPr>
            </w:pPr>
            <w:r w:rsidRPr="003C1045">
              <w:rPr>
                <w:rFonts w:cstheme="minorHAnsi"/>
                <w:lang w:val="en-US"/>
              </w:rPr>
              <w:t>FP.4.3.</w:t>
            </w:r>
          </w:p>
        </w:tc>
        <w:tc>
          <w:tcPr>
            <w:tcW w:w="6662" w:type="dxa"/>
          </w:tcPr>
          <w:p w14:paraId="39B90467" w14:textId="5F0059C4" w:rsidR="00431933" w:rsidRPr="003C1045" w:rsidRDefault="00431933" w:rsidP="00B713ED">
            <w:pPr>
              <w:rPr>
                <w:rFonts w:cstheme="minorHAnsi"/>
                <w:lang w:val="en-US"/>
              </w:rPr>
            </w:pPr>
            <w:r w:rsidRPr="003C1045">
              <w:rPr>
                <w:rFonts w:cstheme="minorHAnsi"/>
                <w:lang w:val="en-US"/>
              </w:rPr>
              <w:t>Adaptation of functions FP.3. to the app</w:t>
            </w:r>
          </w:p>
        </w:tc>
        <w:tc>
          <w:tcPr>
            <w:tcW w:w="1315" w:type="dxa"/>
          </w:tcPr>
          <w:p w14:paraId="5EA1574C" w14:textId="77777777" w:rsidR="00431933" w:rsidRPr="003C1045" w:rsidRDefault="00431933" w:rsidP="00B713ED">
            <w:pPr>
              <w:rPr>
                <w:rFonts w:cstheme="minorHAnsi"/>
                <w:lang w:val="en-US"/>
              </w:rPr>
            </w:pPr>
          </w:p>
        </w:tc>
      </w:tr>
      <w:tr w:rsidR="00431933" w:rsidRPr="003C1045" w14:paraId="4FD2A85F" w14:textId="27409982" w:rsidTr="00004850">
        <w:tc>
          <w:tcPr>
            <w:tcW w:w="988" w:type="dxa"/>
          </w:tcPr>
          <w:p w14:paraId="0C68AA4B" w14:textId="77777777" w:rsidR="00431933" w:rsidRPr="003C1045" w:rsidRDefault="00431933" w:rsidP="00B713ED">
            <w:pPr>
              <w:rPr>
                <w:rFonts w:cstheme="minorHAnsi"/>
                <w:lang w:val="en-US"/>
              </w:rPr>
            </w:pPr>
            <w:r w:rsidRPr="003C1045">
              <w:rPr>
                <w:rFonts w:cstheme="minorHAnsi"/>
                <w:lang w:val="en-US"/>
              </w:rPr>
              <w:t>FP.4.4.</w:t>
            </w:r>
          </w:p>
        </w:tc>
        <w:tc>
          <w:tcPr>
            <w:tcW w:w="6662" w:type="dxa"/>
          </w:tcPr>
          <w:p w14:paraId="58304BA4" w14:textId="6A72B850" w:rsidR="00431933" w:rsidRPr="003C1045" w:rsidRDefault="00431933" w:rsidP="00B713ED">
            <w:pPr>
              <w:rPr>
                <w:rFonts w:cstheme="minorHAnsi"/>
                <w:lang w:val="en-US"/>
              </w:rPr>
            </w:pPr>
            <w:r w:rsidRPr="003C1045">
              <w:rPr>
                <w:rFonts w:cstheme="minorHAnsi"/>
                <w:lang w:val="en-US"/>
              </w:rPr>
              <w:t>on-line and off-line ticketing solution - purchase, payments and validation according to the user account and type of ticket</w:t>
            </w:r>
          </w:p>
        </w:tc>
        <w:tc>
          <w:tcPr>
            <w:tcW w:w="1315" w:type="dxa"/>
          </w:tcPr>
          <w:p w14:paraId="744DD682" w14:textId="77777777" w:rsidR="00431933" w:rsidRPr="003C1045" w:rsidRDefault="00431933" w:rsidP="00B713ED">
            <w:pPr>
              <w:rPr>
                <w:rFonts w:cstheme="minorHAnsi"/>
                <w:lang w:val="en-US"/>
              </w:rPr>
            </w:pPr>
          </w:p>
        </w:tc>
      </w:tr>
      <w:tr w:rsidR="00431933" w:rsidRPr="003C1045" w14:paraId="73A4B120" w14:textId="55C830E1" w:rsidTr="00004850">
        <w:tc>
          <w:tcPr>
            <w:tcW w:w="988" w:type="dxa"/>
          </w:tcPr>
          <w:p w14:paraId="5F921D86" w14:textId="77777777" w:rsidR="00431933" w:rsidRPr="003C1045" w:rsidRDefault="00431933" w:rsidP="00B713ED">
            <w:pPr>
              <w:rPr>
                <w:rFonts w:cstheme="minorHAnsi"/>
                <w:lang w:val="en-US"/>
              </w:rPr>
            </w:pPr>
            <w:r w:rsidRPr="003C1045">
              <w:rPr>
                <w:rFonts w:cstheme="minorHAnsi"/>
                <w:lang w:val="en-US"/>
              </w:rPr>
              <w:t>FP.4.5.</w:t>
            </w:r>
          </w:p>
        </w:tc>
        <w:tc>
          <w:tcPr>
            <w:tcW w:w="6662" w:type="dxa"/>
          </w:tcPr>
          <w:p w14:paraId="6A1646BD" w14:textId="42E0B8D8" w:rsidR="00431933" w:rsidRPr="003C1045" w:rsidRDefault="00431933" w:rsidP="00B713ED">
            <w:pPr>
              <w:rPr>
                <w:rFonts w:cstheme="minorHAnsi"/>
                <w:lang w:val="en-US"/>
              </w:rPr>
            </w:pPr>
            <w:r w:rsidRPr="003C1045">
              <w:rPr>
                <w:rFonts w:cstheme="minorHAnsi"/>
                <w:lang w:val="en-US"/>
              </w:rPr>
              <w:t>Customized user interface – by own user or by system offer (origin and destination stop, selection of route or time, fare relief indication or request)</w:t>
            </w:r>
          </w:p>
        </w:tc>
        <w:tc>
          <w:tcPr>
            <w:tcW w:w="1315" w:type="dxa"/>
          </w:tcPr>
          <w:p w14:paraId="7C081428" w14:textId="77777777" w:rsidR="00431933" w:rsidRPr="003C1045" w:rsidRDefault="00431933" w:rsidP="00B713ED">
            <w:pPr>
              <w:rPr>
                <w:rFonts w:cstheme="minorHAnsi"/>
                <w:lang w:val="en-US"/>
              </w:rPr>
            </w:pPr>
          </w:p>
        </w:tc>
      </w:tr>
      <w:tr w:rsidR="00431933" w:rsidRPr="003C1045" w14:paraId="259E02A3" w14:textId="72805584" w:rsidTr="00004850">
        <w:tc>
          <w:tcPr>
            <w:tcW w:w="988" w:type="dxa"/>
          </w:tcPr>
          <w:p w14:paraId="102C0B1E" w14:textId="77777777" w:rsidR="00431933" w:rsidRPr="003C1045" w:rsidRDefault="00431933" w:rsidP="00B713ED">
            <w:pPr>
              <w:rPr>
                <w:rFonts w:cstheme="minorHAnsi"/>
                <w:lang w:val="en-US"/>
              </w:rPr>
            </w:pPr>
            <w:r w:rsidRPr="003C1045">
              <w:rPr>
                <w:rFonts w:cstheme="minorHAnsi"/>
                <w:lang w:val="en-US"/>
              </w:rPr>
              <w:t>FP.4.6.</w:t>
            </w:r>
          </w:p>
        </w:tc>
        <w:tc>
          <w:tcPr>
            <w:tcW w:w="6662" w:type="dxa"/>
          </w:tcPr>
          <w:p w14:paraId="6C9EDD55" w14:textId="7B9A09BA" w:rsidR="00431933" w:rsidRPr="003C1045" w:rsidRDefault="00431933" w:rsidP="00B713ED">
            <w:pPr>
              <w:rPr>
                <w:rFonts w:cstheme="minorHAnsi"/>
                <w:lang w:val="en-US"/>
              </w:rPr>
            </w:pPr>
            <w:proofErr w:type="spellStart"/>
            <w:r w:rsidRPr="003C1045">
              <w:rPr>
                <w:rFonts w:cstheme="minorHAnsi"/>
                <w:lang w:val="en-US"/>
              </w:rPr>
              <w:t>MaaS</w:t>
            </w:r>
            <w:proofErr w:type="spellEnd"/>
            <w:r w:rsidRPr="003C1045">
              <w:rPr>
                <w:rFonts w:cstheme="minorHAnsi"/>
                <w:lang w:val="en-US"/>
              </w:rPr>
              <w:t xml:space="preserve"> concept for multi-modal route and on-demand services</w:t>
            </w:r>
          </w:p>
        </w:tc>
        <w:tc>
          <w:tcPr>
            <w:tcW w:w="1315" w:type="dxa"/>
          </w:tcPr>
          <w:p w14:paraId="405D9BD2" w14:textId="77777777" w:rsidR="00431933" w:rsidRPr="003C1045" w:rsidRDefault="00431933" w:rsidP="00B713ED">
            <w:pPr>
              <w:rPr>
                <w:rFonts w:cstheme="minorHAnsi"/>
                <w:lang w:val="en-US"/>
              </w:rPr>
            </w:pPr>
          </w:p>
        </w:tc>
      </w:tr>
      <w:tr w:rsidR="00431933" w:rsidRPr="003C1045" w14:paraId="024F5613" w14:textId="33576F2E" w:rsidTr="00004850">
        <w:tc>
          <w:tcPr>
            <w:tcW w:w="988" w:type="dxa"/>
          </w:tcPr>
          <w:p w14:paraId="39D7EB53" w14:textId="77777777" w:rsidR="00431933" w:rsidRPr="003C1045" w:rsidRDefault="00431933" w:rsidP="00B713ED">
            <w:pPr>
              <w:rPr>
                <w:rFonts w:cstheme="minorHAnsi"/>
                <w:lang w:val="en-US"/>
              </w:rPr>
            </w:pPr>
            <w:r w:rsidRPr="003C1045">
              <w:rPr>
                <w:rFonts w:cstheme="minorHAnsi"/>
                <w:lang w:val="en-US"/>
              </w:rPr>
              <w:t>FP.4.6.</w:t>
            </w:r>
          </w:p>
        </w:tc>
        <w:tc>
          <w:tcPr>
            <w:tcW w:w="6662" w:type="dxa"/>
          </w:tcPr>
          <w:p w14:paraId="5CE2C292" w14:textId="06FF7184" w:rsidR="00431933" w:rsidRPr="003C1045" w:rsidRDefault="00431933" w:rsidP="00B713ED">
            <w:pPr>
              <w:rPr>
                <w:rFonts w:cstheme="minorHAnsi"/>
                <w:lang w:val="en-US"/>
              </w:rPr>
            </w:pPr>
            <w:r w:rsidRPr="003C1045">
              <w:rPr>
                <w:rFonts w:cstheme="minorHAnsi"/>
                <w:lang w:val="en-US"/>
              </w:rPr>
              <w:t>Additional mobility services – positioning, route planning, real-time forecast planning:</w:t>
            </w:r>
          </w:p>
        </w:tc>
        <w:tc>
          <w:tcPr>
            <w:tcW w:w="1315" w:type="dxa"/>
          </w:tcPr>
          <w:p w14:paraId="3C5110E0" w14:textId="77777777" w:rsidR="00431933" w:rsidRPr="003C1045" w:rsidRDefault="00431933" w:rsidP="00B713ED">
            <w:pPr>
              <w:rPr>
                <w:rFonts w:cstheme="minorHAnsi"/>
                <w:lang w:val="en-US"/>
              </w:rPr>
            </w:pPr>
          </w:p>
        </w:tc>
      </w:tr>
      <w:tr w:rsidR="00431933" w:rsidRPr="003C1045" w14:paraId="56883B04" w14:textId="4F00E987" w:rsidTr="00004850">
        <w:tc>
          <w:tcPr>
            <w:tcW w:w="988" w:type="dxa"/>
          </w:tcPr>
          <w:p w14:paraId="44D9E94B" w14:textId="78327F56" w:rsidR="00431933" w:rsidRPr="003C1045" w:rsidRDefault="00431933" w:rsidP="00B713ED">
            <w:pPr>
              <w:rPr>
                <w:rFonts w:cstheme="minorHAnsi"/>
                <w:lang w:val="en-US"/>
              </w:rPr>
            </w:pPr>
            <w:r w:rsidRPr="003C1045">
              <w:rPr>
                <w:rFonts w:cstheme="minorHAnsi"/>
                <w:lang w:val="en-US"/>
              </w:rPr>
              <w:t>FP.4.6.1.</w:t>
            </w:r>
          </w:p>
        </w:tc>
        <w:tc>
          <w:tcPr>
            <w:tcW w:w="6662" w:type="dxa"/>
          </w:tcPr>
          <w:p w14:paraId="4C438D15" w14:textId="777BF250" w:rsidR="00431933" w:rsidRPr="003C1045" w:rsidRDefault="00431933" w:rsidP="00B713ED">
            <w:pPr>
              <w:rPr>
                <w:rFonts w:cstheme="minorHAnsi"/>
                <w:lang w:val="en-US"/>
              </w:rPr>
            </w:pPr>
            <w:r w:rsidRPr="003C1045">
              <w:rPr>
                <w:rFonts w:cstheme="minorHAnsi"/>
                <w:lang w:val="en-US"/>
              </w:rPr>
              <w:t>Dynamic planning based on real-time forecast</w:t>
            </w:r>
          </w:p>
        </w:tc>
        <w:tc>
          <w:tcPr>
            <w:tcW w:w="1315" w:type="dxa"/>
          </w:tcPr>
          <w:p w14:paraId="710BCB7D" w14:textId="77777777" w:rsidR="00431933" w:rsidRPr="003C1045" w:rsidRDefault="00431933" w:rsidP="00B713ED">
            <w:pPr>
              <w:rPr>
                <w:rFonts w:cstheme="minorHAnsi"/>
                <w:lang w:val="en-US"/>
              </w:rPr>
            </w:pPr>
          </w:p>
        </w:tc>
      </w:tr>
      <w:tr w:rsidR="00431933" w:rsidRPr="003C1045" w14:paraId="009F4B5E" w14:textId="08F6EC9D" w:rsidTr="00004850">
        <w:tc>
          <w:tcPr>
            <w:tcW w:w="988" w:type="dxa"/>
          </w:tcPr>
          <w:p w14:paraId="434CE0DE" w14:textId="668F72CD" w:rsidR="00431933" w:rsidRPr="003C1045" w:rsidRDefault="00431933" w:rsidP="00B713ED">
            <w:pPr>
              <w:rPr>
                <w:rFonts w:cstheme="minorHAnsi"/>
                <w:lang w:val="en-US"/>
              </w:rPr>
            </w:pPr>
            <w:r w:rsidRPr="003C1045">
              <w:rPr>
                <w:rFonts w:cstheme="minorHAnsi"/>
                <w:lang w:val="en-US"/>
              </w:rPr>
              <w:t>FP.4.6.2.</w:t>
            </w:r>
          </w:p>
        </w:tc>
        <w:tc>
          <w:tcPr>
            <w:tcW w:w="6662" w:type="dxa"/>
          </w:tcPr>
          <w:p w14:paraId="0DFEBCD7" w14:textId="76CB4DB9" w:rsidR="00431933" w:rsidRPr="003C1045" w:rsidRDefault="00431933" w:rsidP="00B713ED">
            <w:pPr>
              <w:rPr>
                <w:rFonts w:cstheme="minorHAnsi"/>
                <w:lang w:val="en-US"/>
              </w:rPr>
            </w:pPr>
            <w:r w:rsidRPr="003C1045">
              <w:rPr>
                <w:rFonts w:cstheme="minorHAnsi"/>
                <w:lang w:val="en-US"/>
              </w:rPr>
              <w:t>Modeling of best scenarios of trips (generated by mathematic algorithms selection of duration and distance)</w:t>
            </w:r>
          </w:p>
        </w:tc>
        <w:tc>
          <w:tcPr>
            <w:tcW w:w="1315" w:type="dxa"/>
          </w:tcPr>
          <w:p w14:paraId="03DFFBAF" w14:textId="77777777" w:rsidR="00431933" w:rsidRPr="003C1045" w:rsidRDefault="00431933" w:rsidP="00B713ED">
            <w:pPr>
              <w:rPr>
                <w:rFonts w:cstheme="minorHAnsi"/>
                <w:lang w:val="en-US"/>
              </w:rPr>
            </w:pPr>
          </w:p>
        </w:tc>
      </w:tr>
      <w:tr w:rsidR="00431933" w:rsidRPr="003C1045" w14:paraId="3E6947C9" w14:textId="17AE0227" w:rsidTr="00004850">
        <w:tc>
          <w:tcPr>
            <w:tcW w:w="988" w:type="dxa"/>
          </w:tcPr>
          <w:p w14:paraId="7A1AFEA8" w14:textId="21560A91" w:rsidR="00431933" w:rsidRPr="003C1045" w:rsidRDefault="00431933" w:rsidP="00B713ED">
            <w:pPr>
              <w:rPr>
                <w:rFonts w:cstheme="minorHAnsi"/>
                <w:lang w:val="en-US"/>
              </w:rPr>
            </w:pPr>
            <w:r w:rsidRPr="003C1045">
              <w:rPr>
                <w:rFonts w:cstheme="minorHAnsi"/>
                <w:lang w:val="en-US"/>
              </w:rPr>
              <w:t>FP.4.6.3.</w:t>
            </w:r>
          </w:p>
        </w:tc>
        <w:tc>
          <w:tcPr>
            <w:tcW w:w="6662" w:type="dxa"/>
          </w:tcPr>
          <w:p w14:paraId="6F377AA7" w14:textId="1C5295A4" w:rsidR="00431933" w:rsidRPr="003C1045" w:rsidRDefault="00431933" w:rsidP="00B713ED">
            <w:pPr>
              <w:rPr>
                <w:rFonts w:cstheme="minorHAnsi"/>
                <w:lang w:val="en-US"/>
              </w:rPr>
            </w:pPr>
            <w:r w:rsidRPr="003C1045">
              <w:rPr>
                <w:rFonts w:cstheme="minorHAnsi"/>
                <w:lang w:val="en-US"/>
              </w:rPr>
              <w:t>Provide GDPR requirement - user permissions to use data and location service for detection of the load of routes and optimal route scheduling.</w:t>
            </w:r>
          </w:p>
        </w:tc>
        <w:tc>
          <w:tcPr>
            <w:tcW w:w="1315" w:type="dxa"/>
          </w:tcPr>
          <w:p w14:paraId="09955130" w14:textId="77777777" w:rsidR="00431933" w:rsidRPr="003C1045" w:rsidRDefault="00431933" w:rsidP="00B713ED">
            <w:pPr>
              <w:rPr>
                <w:rFonts w:cstheme="minorHAnsi"/>
                <w:lang w:val="en-US"/>
              </w:rPr>
            </w:pPr>
          </w:p>
        </w:tc>
      </w:tr>
      <w:tr w:rsidR="00431933" w:rsidRPr="003C1045" w14:paraId="068415D5" w14:textId="4367BF0D" w:rsidTr="00004850">
        <w:tc>
          <w:tcPr>
            <w:tcW w:w="988" w:type="dxa"/>
          </w:tcPr>
          <w:p w14:paraId="67F3D23E" w14:textId="77777777" w:rsidR="00431933" w:rsidRPr="003C1045" w:rsidRDefault="00431933" w:rsidP="00B713ED">
            <w:pPr>
              <w:rPr>
                <w:rFonts w:cstheme="minorHAnsi"/>
                <w:lang w:val="en-US"/>
              </w:rPr>
            </w:pPr>
          </w:p>
        </w:tc>
        <w:tc>
          <w:tcPr>
            <w:tcW w:w="6662" w:type="dxa"/>
          </w:tcPr>
          <w:p w14:paraId="0DC62B9E" w14:textId="77777777" w:rsidR="00431933" w:rsidRPr="003C1045" w:rsidRDefault="00431933" w:rsidP="00B713ED">
            <w:pPr>
              <w:rPr>
                <w:rFonts w:cstheme="minorHAnsi"/>
                <w:lang w:val="en-US"/>
              </w:rPr>
            </w:pPr>
          </w:p>
        </w:tc>
        <w:tc>
          <w:tcPr>
            <w:tcW w:w="1315" w:type="dxa"/>
          </w:tcPr>
          <w:p w14:paraId="7E191C3A" w14:textId="77777777" w:rsidR="00431933" w:rsidRPr="003C1045" w:rsidRDefault="00431933" w:rsidP="00B713ED">
            <w:pPr>
              <w:rPr>
                <w:rFonts w:cstheme="minorHAnsi"/>
                <w:lang w:val="en-US"/>
              </w:rPr>
            </w:pPr>
          </w:p>
        </w:tc>
      </w:tr>
      <w:tr w:rsidR="00431933" w:rsidRPr="003C1045" w14:paraId="1021D3B1" w14:textId="1A9AD51A" w:rsidTr="00004850">
        <w:tc>
          <w:tcPr>
            <w:tcW w:w="988" w:type="dxa"/>
          </w:tcPr>
          <w:p w14:paraId="14464028" w14:textId="77777777" w:rsidR="00431933" w:rsidRPr="003C1045" w:rsidRDefault="00431933" w:rsidP="00B713ED">
            <w:pPr>
              <w:rPr>
                <w:rFonts w:cstheme="minorHAnsi"/>
                <w:b/>
                <w:bCs/>
                <w:lang w:val="en-US"/>
              </w:rPr>
            </w:pPr>
            <w:r w:rsidRPr="003C1045">
              <w:rPr>
                <w:rFonts w:cstheme="minorHAnsi"/>
                <w:b/>
                <w:bCs/>
                <w:lang w:val="en-US"/>
              </w:rPr>
              <w:t>FP.5.</w:t>
            </w:r>
          </w:p>
        </w:tc>
        <w:tc>
          <w:tcPr>
            <w:tcW w:w="6662" w:type="dxa"/>
          </w:tcPr>
          <w:p w14:paraId="42A00663" w14:textId="46B8351B" w:rsidR="00431933" w:rsidRPr="003C1045" w:rsidRDefault="00431933" w:rsidP="00B713ED">
            <w:pPr>
              <w:rPr>
                <w:rFonts w:cstheme="minorHAnsi"/>
                <w:b/>
                <w:lang w:val="en-US"/>
              </w:rPr>
            </w:pPr>
            <w:r w:rsidRPr="003C1045">
              <w:rPr>
                <w:rFonts w:cstheme="minorHAnsi"/>
                <w:b/>
                <w:lang w:val="en-US"/>
              </w:rPr>
              <w:t>Channels for selling and fare collection</w:t>
            </w:r>
          </w:p>
        </w:tc>
        <w:tc>
          <w:tcPr>
            <w:tcW w:w="1315" w:type="dxa"/>
          </w:tcPr>
          <w:p w14:paraId="40EE060F" w14:textId="77777777" w:rsidR="00431933" w:rsidRPr="003C1045" w:rsidRDefault="00431933" w:rsidP="00B713ED">
            <w:pPr>
              <w:rPr>
                <w:rFonts w:cstheme="minorHAnsi"/>
                <w:b/>
                <w:lang w:val="en-US"/>
              </w:rPr>
            </w:pPr>
          </w:p>
        </w:tc>
      </w:tr>
      <w:tr w:rsidR="00431933" w:rsidRPr="003C1045" w14:paraId="5E2C72CE" w14:textId="29E23E0F" w:rsidTr="00004850">
        <w:tc>
          <w:tcPr>
            <w:tcW w:w="988" w:type="dxa"/>
          </w:tcPr>
          <w:p w14:paraId="7CC2EAF7" w14:textId="77777777" w:rsidR="00431933" w:rsidRPr="003C1045" w:rsidRDefault="00431933" w:rsidP="00B713ED">
            <w:pPr>
              <w:rPr>
                <w:rFonts w:cstheme="minorHAnsi"/>
                <w:lang w:val="en-US"/>
              </w:rPr>
            </w:pPr>
            <w:r w:rsidRPr="003C1045">
              <w:rPr>
                <w:rFonts w:cstheme="minorHAnsi"/>
                <w:lang w:val="en-US"/>
              </w:rPr>
              <w:t>FP.5.1.</w:t>
            </w:r>
          </w:p>
        </w:tc>
        <w:tc>
          <w:tcPr>
            <w:tcW w:w="6662" w:type="dxa"/>
          </w:tcPr>
          <w:p w14:paraId="57AB3566" w14:textId="51BB5A17" w:rsidR="00431933" w:rsidRPr="003C1045" w:rsidRDefault="00431933" w:rsidP="00B713ED">
            <w:pPr>
              <w:rPr>
                <w:rFonts w:cstheme="minorHAnsi"/>
                <w:lang w:val="en-US"/>
              </w:rPr>
            </w:pPr>
            <w:r w:rsidRPr="003C1045">
              <w:rPr>
                <w:rFonts w:cstheme="minorHAnsi"/>
                <w:lang w:val="en-US"/>
              </w:rPr>
              <w:t>Website (requirements FP.3.)</w:t>
            </w:r>
          </w:p>
        </w:tc>
        <w:tc>
          <w:tcPr>
            <w:tcW w:w="1315" w:type="dxa"/>
          </w:tcPr>
          <w:p w14:paraId="67739625" w14:textId="77777777" w:rsidR="00431933" w:rsidRPr="003C1045" w:rsidRDefault="00431933" w:rsidP="00B713ED">
            <w:pPr>
              <w:rPr>
                <w:rFonts w:cstheme="minorHAnsi"/>
                <w:lang w:val="en-US"/>
              </w:rPr>
            </w:pPr>
          </w:p>
        </w:tc>
      </w:tr>
      <w:tr w:rsidR="00431933" w:rsidRPr="003C1045" w14:paraId="6CEA6A15" w14:textId="5F80EF4E" w:rsidTr="00004850">
        <w:tc>
          <w:tcPr>
            <w:tcW w:w="988" w:type="dxa"/>
          </w:tcPr>
          <w:p w14:paraId="6A3D2020" w14:textId="77777777" w:rsidR="00431933" w:rsidRPr="003C1045" w:rsidRDefault="00431933" w:rsidP="00B713ED">
            <w:pPr>
              <w:rPr>
                <w:rFonts w:cstheme="minorHAnsi"/>
                <w:lang w:val="en-US"/>
              </w:rPr>
            </w:pPr>
            <w:r w:rsidRPr="003C1045">
              <w:rPr>
                <w:rFonts w:cstheme="minorHAnsi"/>
                <w:lang w:val="en-US"/>
              </w:rPr>
              <w:t>FP.5.2.</w:t>
            </w:r>
          </w:p>
        </w:tc>
        <w:tc>
          <w:tcPr>
            <w:tcW w:w="6662" w:type="dxa"/>
          </w:tcPr>
          <w:p w14:paraId="7D276F6B" w14:textId="32B919C1" w:rsidR="00431933" w:rsidRPr="003C1045" w:rsidRDefault="00431933" w:rsidP="00B713ED">
            <w:pPr>
              <w:rPr>
                <w:rFonts w:cstheme="minorHAnsi"/>
                <w:lang w:val="en-US"/>
              </w:rPr>
            </w:pPr>
            <w:r w:rsidRPr="003C1045">
              <w:rPr>
                <w:rFonts w:cstheme="minorHAnsi"/>
                <w:lang w:val="en-US"/>
              </w:rPr>
              <w:t>Mobile APP (requirements FP.4.)</w:t>
            </w:r>
          </w:p>
        </w:tc>
        <w:tc>
          <w:tcPr>
            <w:tcW w:w="1315" w:type="dxa"/>
          </w:tcPr>
          <w:p w14:paraId="70697D17" w14:textId="77777777" w:rsidR="00431933" w:rsidRPr="003C1045" w:rsidRDefault="00431933" w:rsidP="00B713ED">
            <w:pPr>
              <w:rPr>
                <w:rFonts w:cstheme="minorHAnsi"/>
                <w:lang w:val="en-US"/>
              </w:rPr>
            </w:pPr>
          </w:p>
        </w:tc>
      </w:tr>
      <w:tr w:rsidR="00431933" w:rsidRPr="003C1045" w14:paraId="76F45B73" w14:textId="3E1BABDC" w:rsidTr="00004850">
        <w:tc>
          <w:tcPr>
            <w:tcW w:w="988" w:type="dxa"/>
          </w:tcPr>
          <w:p w14:paraId="77F49E89" w14:textId="77777777" w:rsidR="00431933" w:rsidRPr="003C1045" w:rsidRDefault="00431933" w:rsidP="00B713ED">
            <w:pPr>
              <w:rPr>
                <w:rFonts w:cstheme="minorHAnsi"/>
                <w:lang w:val="en-US"/>
              </w:rPr>
            </w:pPr>
            <w:r w:rsidRPr="003C1045">
              <w:rPr>
                <w:rFonts w:cstheme="minorHAnsi"/>
                <w:lang w:val="en-US"/>
              </w:rPr>
              <w:t>FP.5.3.</w:t>
            </w:r>
          </w:p>
        </w:tc>
        <w:tc>
          <w:tcPr>
            <w:tcW w:w="6662" w:type="dxa"/>
          </w:tcPr>
          <w:p w14:paraId="1BA7299E" w14:textId="3A6BB4F7" w:rsidR="00431933" w:rsidRPr="003C1045" w:rsidRDefault="00431933" w:rsidP="00B713ED">
            <w:pPr>
              <w:rPr>
                <w:rFonts w:cstheme="minorHAnsi"/>
                <w:lang w:val="en-US"/>
              </w:rPr>
            </w:pPr>
            <w:proofErr w:type="spellStart"/>
            <w:r w:rsidRPr="003C1045">
              <w:rPr>
                <w:rFonts w:cstheme="minorHAnsi"/>
                <w:lang w:val="en-US"/>
              </w:rPr>
              <w:t>eMV</w:t>
            </w:r>
            <w:proofErr w:type="spellEnd"/>
            <w:r w:rsidRPr="003C1045">
              <w:rPr>
                <w:rFonts w:cstheme="minorHAnsi"/>
                <w:lang w:val="en-US"/>
              </w:rPr>
              <w:t xml:space="preserve"> payment</w:t>
            </w:r>
          </w:p>
        </w:tc>
        <w:tc>
          <w:tcPr>
            <w:tcW w:w="1315" w:type="dxa"/>
          </w:tcPr>
          <w:p w14:paraId="469CDEA1" w14:textId="77777777" w:rsidR="00431933" w:rsidRPr="003C1045" w:rsidRDefault="00431933" w:rsidP="00B713ED">
            <w:pPr>
              <w:rPr>
                <w:rFonts w:cstheme="minorHAnsi"/>
                <w:lang w:val="en-US"/>
              </w:rPr>
            </w:pPr>
          </w:p>
        </w:tc>
      </w:tr>
      <w:tr w:rsidR="00431933" w:rsidRPr="003C1045" w14:paraId="035D98A1" w14:textId="49EB7657" w:rsidTr="00004850">
        <w:tc>
          <w:tcPr>
            <w:tcW w:w="988" w:type="dxa"/>
          </w:tcPr>
          <w:p w14:paraId="17654ECE" w14:textId="77777777" w:rsidR="00431933" w:rsidRPr="003C1045" w:rsidRDefault="00431933" w:rsidP="00B713ED">
            <w:pPr>
              <w:rPr>
                <w:rFonts w:cstheme="minorHAnsi"/>
                <w:lang w:val="en-US"/>
              </w:rPr>
            </w:pPr>
            <w:r w:rsidRPr="003C1045">
              <w:rPr>
                <w:rFonts w:cstheme="minorHAnsi"/>
                <w:lang w:val="en-US"/>
              </w:rPr>
              <w:t>FP.5.4.</w:t>
            </w:r>
          </w:p>
        </w:tc>
        <w:tc>
          <w:tcPr>
            <w:tcW w:w="6662" w:type="dxa"/>
          </w:tcPr>
          <w:p w14:paraId="4D09931D" w14:textId="37998212" w:rsidR="00431933" w:rsidRPr="003C1045" w:rsidRDefault="00431933" w:rsidP="00B713ED">
            <w:pPr>
              <w:rPr>
                <w:rFonts w:cstheme="minorHAnsi"/>
                <w:lang w:val="en-US"/>
              </w:rPr>
            </w:pPr>
            <w:r w:rsidRPr="003C1045">
              <w:rPr>
                <w:rFonts w:cstheme="minorHAnsi"/>
                <w:lang w:val="en-US"/>
              </w:rPr>
              <w:t>integrated payments by bank issued cards</w:t>
            </w:r>
          </w:p>
        </w:tc>
        <w:tc>
          <w:tcPr>
            <w:tcW w:w="1315" w:type="dxa"/>
          </w:tcPr>
          <w:p w14:paraId="6927BB99" w14:textId="77777777" w:rsidR="00431933" w:rsidRPr="003C1045" w:rsidRDefault="00431933" w:rsidP="00B713ED">
            <w:pPr>
              <w:rPr>
                <w:rFonts w:cstheme="minorHAnsi"/>
                <w:lang w:val="en-US"/>
              </w:rPr>
            </w:pPr>
          </w:p>
        </w:tc>
      </w:tr>
      <w:tr w:rsidR="00431933" w:rsidRPr="003C1045" w14:paraId="222BBC63" w14:textId="3ACAA303" w:rsidTr="00004850">
        <w:tc>
          <w:tcPr>
            <w:tcW w:w="988" w:type="dxa"/>
          </w:tcPr>
          <w:p w14:paraId="38B50AD7" w14:textId="77777777" w:rsidR="00431933" w:rsidRPr="003C1045" w:rsidRDefault="00431933" w:rsidP="00B713ED">
            <w:pPr>
              <w:rPr>
                <w:rFonts w:cstheme="minorHAnsi"/>
                <w:lang w:val="en-US"/>
              </w:rPr>
            </w:pPr>
            <w:r w:rsidRPr="003C1045">
              <w:rPr>
                <w:rFonts w:cstheme="minorHAnsi"/>
                <w:lang w:val="en-US"/>
              </w:rPr>
              <w:t>FP.5.5.</w:t>
            </w:r>
          </w:p>
        </w:tc>
        <w:tc>
          <w:tcPr>
            <w:tcW w:w="6662" w:type="dxa"/>
          </w:tcPr>
          <w:p w14:paraId="4FF91872" w14:textId="5E494E06" w:rsidR="00431933" w:rsidRPr="003C1045" w:rsidRDefault="00431933" w:rsidP="00B713ED">
            <w:pPr>
              <w:rPr>
                <w:rFonts w:cstheme="minorHAnsi"/>
                <w:lang w:val="en-US"/>
              </w:rPr>
            </w:pPr>
            <w:r w:rsidRPr="003C1045">
              <w:rPr>
                <w:rFonts w:cstheme="minorHAnsi"/>
                <w:lang w:val="en-US"/>
              </w:rPr>
              <w:t>Online payments by local bank services</w:t>
            </w:r>
          </w:p>
        </w:tc>
        <w:tc>
          <w:tcPr>
            <w:tcW w:w="1315" w:type="dxa"/>
          </w:tcPr>
          <w:p w14:paraId="0ADC7BFD" w14:textId="77777777" w:rsidR="00431933" w:rsidRPr="003C1045" w:rsidRDefault="00431933" w:rsidP="00B713ED">
            <w:pPr>
              <w:rPr>
                <w:rFonts w:cstheme="minorHAnsi"/>
                <w:lang w:val="en-US"/>
              </w:rPr>
            </w:pPr>
          </w:p>
        </w:tc>
      </w:tr>
      <w:tr w:rsidR="00431933" w:rsidRPr="003C1045" w14:paraId="041056E7" w14:textId="5B1E89C1" w:rsidTr="00004850">
        <w:tc>
          <w:tcPr>
            <w:tcW w:w="988" w:type="dxa"/>
          </w:tcPr>
          <w:p w14:paraId="02E6D5D2" w14:textId="77777777" w:rsidR="00431933" w:rsidRPr="003C1045" w:rsidRDefault="00431933" w:rsidP="00B713ED">
            <w:pPr>
              <w:rPr>
                <w:rFonts w:cstheme="minorHAnsi"/>
                <w:lang w:val="en-US"/>
              </w:rPr>
            </w:pPr>
            <w:r w:rsidRPr="003C1045">
              <w:rPr>
                <w:rFonts w:cstheme="minorHAnsi"/>
                <w:lang w:val="en-US"/>
              </w:rPr>
              <w:t>FP.5.6.</w:t>
            </w:r>
          </w:p>
        </w:tc>
        <w:tc>
          <w:tcPr>
            <w:tcW w:w="6662" w:type="dxa"/>
          </w:tcPr>
          <w:p w14:paraId="2455A10E" w14:textId="7F57BC3B" w:rsidR="00431933" w:rsidRPr="003C1045" w:rsidRDefault="00431933" w:rsidP="00B713ED">
            <w:pPr>
              <w:rPr>
                <w:rFonts w:cstheme="minorHAnsi"/>
                <w:lang w:val="en-US"/>
              </w:rPr>
            </w:pPr>
            <w:r w:rsidRPr="003C1045">
              <w:rPr>
                <w:rFonts w:cstheme="minorHAnsi"/>
                <w:lang w:val="en-US"/>
              </w:rPr>
              <w:t xml:space="preserve">integrated third party payments and e money services (Google Pay, Apple Pay, PayPal, </w:t>
            </w:r>
            <w:proofErr w:type="spellStart"/>
            <w:r w:rsidRPr="003C1045">
              <w:rPr>
                <w:rFonts w:cstheme="minorHAnsi"/>
                <w:lang w:val="en-US"/>
              </w:rPr>
              <w:t>Mobilly</w:t>
            </w:r>
            <w:proofErr w:type="spellEnd"/>
            <w:r w:rsidRPr="003C1045">
              <w:rPr>
                <w:rFonts w:cstheme="minorHAnsi"/>
                <w:lang w:val="en-US"/>
              </w:rPr>
              <w:t>, Bolt, etc.)</w:t>
            </w:r>
          </w:p>
        </w:tc>
        <w:tc>
          <w:tcPr>
            <w:tcW w:w="1315" w:type="dxa"/>
          </w:tcPr>
          <w:p w14:paraId="3D9798E4" w14:textId="77777777" w:rsidR="00431933" w:rsidRPr="003C1045" w:rsidRDefault="00431933" w:rsidP="00B713ED">
            <w:pPr>
              <w:rPr>
                <w:rFonts w:cstheme="minorHAnsi"/>
                <w:lang w:val="en-US"/>
              </w:rPr>
            </w:pPr>
          </w:p>
        </w:tc>
      </w:tr>
      <w:tr w:rsidR="00431933" w:rsidRPr="003C1045" w14:paraId="150F2406" w14:textId="4B3FD828" w:rsidTr="00004850">
        <w:tc>
          <w:tcPr>
            <w:tcW w:w="988" w:type="dxa"/>
          </w:tcPr>
          <w:p w14:paraId="01E293F8" w14:textId="77777777" w:rsidR="00431933" w:rsidRPr="003C1045" w:rsidRDefault="00431933" w:rsidP="00B713ED">
            <w:pPr>
              <w:rPr>
                <w:rFonts w:cstheme="minorHAnsi"/>
                <w:lang w:val="en-US"/>
              </w:rPr>
            </w:pPr>
            <w:r w:rsidRPr="003C1045">
              <w:rPr>
                <w:rFonts w:cstheme="minorHAnsi"/>
                <w:lang w:val="en-US"/>
              </w:rPr>
              <w:t>FP.5.7.</w:t>
            </w:r>
          </w:p>
        </w:tc>
        <w:tc>
          <w:tcPr>
            <w:tcW w:w="6662" w:type="dxa"/>
          </w:tcPr>
          <w:p w14:paraId="50B6EF82" w14:textId="3049B584" w:rsidR="00431933" w:rsidRPr="003C1045" w:rsidRDefault="00431933" w:rsidP="00B713ED">
            <w:pPr>
              <w:rPr>
                <w:rFonts w:cstheme="minorHAnsi"/>
                <w:lang w:val="en-US"/>
              </w:rPr>
            </w:pPr>
            <w:r w:rsidRPr="003C1045">
              <w:rPr>
                <w:rFonts w:cstheme="minorHAnsi"/>
                <w:lang w:val="en-US"/>
              </w:rPr>
              <w:t>Automatic balance replenishment</w:t>
            </w:r>
          </w:p>
        </w:tc>
        <w:tc>
          <w:tcPr>
            <w:tcW w:w="1315" w:type="dxa"/>
          </w:tcPr>
          <w:p w14:paraId="6B544667" w14:textId="77777777" w:rsidR="00431933" w:rsidRPr="003C1045" w:rsidRDefault="00431933" w:rsidP="00B713ED">
            <w:pPr>
              <w:rPr>
                <w:rFonts w:cstheme="minorHAnsi"/>
                <w:lang w:val="en-US"/>
              </w:rPr>
            </w:pPr>
          </w:p>
        </w:tc>
      </w:tr>
      <w:tr w:rsidR="00431933" w:rsidRPr="003C1045" w14:paraId="27857926" w14:textId="49473A5C" w:rsidTr="00004850">
        <w:tc>
          <w:tcPr>
            <w:tcW w:w="988" w:type="dxa"/>
          </w:tcPr>
          <w:p w14:paraId="00E5ACD6" w14:textId="77777777" w:rsidR="00431933" w:rsidRPr="003C1045" w:rsidRDefault="00431933" w:rsidP="00B713ED">
            <w:pPr>
              <w:rPr>
                <w:rFonts w:cstheme="minorHAnsi"/>
                <w:lang w:val="en-US"/>
              </w:rPr>
            </w:pPr>
            <w:r w:rsidRPr="003C1045">
              <w:rPr>
                <w:rFonts w:cstheme="minorHAnsi"/>
                <w:lang w:val="en-US"/>
              </w:rPr>
              <w:t>FP.5.8.</w:t>
            </w:r>
          </w:p>
        </w:tc>
        <w:tc>
          <w:tcPr>
            <w:tcW w:w="6662" w:type="dxa"/>
          </w:tcPr>
          <w:p w14:paraId="36B060FC" w14:textId="44E2217D" w:rsidR="00431933" w:rsidRPr="003C1045" w:rsidRDefault="00431933" w:rsidP="00B713ED">
            <w:pPr>
              <w:rPr>
                <w:rFonts w:cstheme="minorHAnsi"/>
                <w:lang w:val="en-US"/>
              </w:rPr>
            </w:pPr>
            <w:r w:rsidRPr="003C1045">
              <w:rPr>
                <w:rFonts w:cstheme="minorHAnsi"/>
                <w:lang w:val="en-US"/>
              </w:rPr>
              <w:t>included retail services</w:t>
            </w:r>
            <w:r w:rsidRPr="003C1045">
              <w:rPr>
                <w:lang w:val="en-US"/>
              </w:rPr>
              <w:t xml:space="preserve"> </w:t>
            </w:r>
            <w:r w:rsidRPr="003C1045">
              <w:rPr>
                <w:rFonts w:cstheme="minorHAnsi"/>
                <w:lang w:val="en-US"/>
              </w:rPr>
              <w:t>by API connectors</w:t>
            </w:r>
          </w:p>
        </w:tc>
        <w:tc>
          <w:tcPr>
            <w:tcW w:w="1315" w:type="dxa"/>
          </w:tcPr>
          <w:p w14:paraId="4C96AB12" w14:textId="77777777" w:rsidR="00431933" w:rsidRPr="003C1045" w:rsidRDefault="00431933" w:rsidP="00B713ED">
            <w:pPr>
              <w:rPr>
                <w:rFonts w:cstheme="minorHAnsi"/>
                <w:lang w:val="en-US"/>
              </w:rPr>
            </w:pPr>
          </w:p>
        </w:tc>
      </w:tr>
      <w:tr w:rsidR="00431933" w:rsidRPr="003C1045" w14:paraId="21C0C4C7" w14:textId="5C698255" w:rsidTr="00004850">
        <w:tc>
          <w:tcPr>
            <w:tcW w:w="988" w:type="dxa"/>
          </w:tcPr>
          <w:p w14:paraId="468579FA" w14:textId="77777777" w:rsidR="00431933" w:rsidRPr="003C1045" w:rsidRDefault="00431933" w:rsidP="00B713ED">
            <w:pPr>
              <w:rPr>
                <w:rFonts w:cstheme="minorHAnsi"/>
                <w:lang w:val="en-US"/>
              </w:rPr>
            </w:pPr>
            <w:r w:rsidRPr="003C1045">
              <w:rPr>
                <w:rFonts w:cstheme="minorHAnsi"/>
                <w:lang w:val="en-US"/>
              </w:rPr>
              <w:t>FP.5.9.</w:t>
            </w:r>
          </w:p>
        </w:tc>
        <w:tc>
          <w:tcPr>
            <w:tcW w:w="6662" w:type="dxa"/>
          </w:tcPr>
          <w:p w14:paraId="22408F28" w14:textId="5DBBB3E6" w:rsidR="00431933" w:rsidRPr="003C1045" w:rsidRDefault="00431933" w:rsidP="00B713ED">
            <w:pPr>
              <w:rPr>
                <w:rFonts w:cstheme="minorHAnsi"/>
                <w:lang w:val="en-US"/>
              </w:rPr>
            </w:pPr>
            <w:r w:rsidRPr="003C1045">
              <w:rPr>
                <w:rFonts w:cstheme="minorHAnsi"/>
                <w:lang w:val="en-US"/>
              </w:rPr>
              <w:t>By 3rd party solutions (application) based on open API or SDK</w:t>
            </w:r>
          </w:p>
        </w:tc>
        <w:tc>
          <w:tcPr>
            <w:tcW w:w="1315" w:type="dxa"/>
          </w:tcPr>
          <w:p w14:paraId="56B9D536" w14:textId="77777777" w:rsidR="00431933" w:rsidRPr="003C1045" w:rsidRDefault="00431933" w:rsidP="00B713ED">
            <w:pPr>
              <w:rPr>
                <w:rFonts w:cstheme="minorHAnsi"/>
                <w:lang w:val="en-US"/>
              </w:rPr>
            </w:pPr>
          </w:p>
        </w:tc>
      </w:tr>
      <w:tr w:rsidR="00431933" w:rsidRPr="003C1045" w14:paraId="7CA667A7" w14:textId="2068DB5D" w:rsidTr="00004850">
        <w:tc>
          <w:tcPr>
            <w:tcW w:w="988" w:type="dxa"/>
          </w:tcPr>
          <w:p w14:paraId="7B49D890" w14:textId="77777777" w:rsidR="00431933" w:rsidRPr="003C1045" w:rsidRDefault="00431933" w:rsidP="00B713ED">
            <w:pPr>
              <w:rPr>
                <w:rFonts w:cstheme="minorHAnsi"/>
                <w:lang w:val="en-US"/>
              </w:rPr>
            </w:pPr>
            <w:r w:rsidRPr="003C1045">
              <w:rPr>
                <w:rFonts w:cstheme="minorHAnsi"/>
                <w:lang w:val="en-US"/>
              </w:rPr>
              <w:t>FP.5.10.</w:t>
            </w:r>
          </w:p>
        </w:tc>
        <w:tc>
          <w:tcPr>
            <w:tcW w:w="6662" w:type="dxa"/>
          </w:tcPr>
          <w:p w14:paraId="0EE4DAB1" w14:textId="2EE4C3C6" w:rsidR="00431933" w:rsidRPr="003C1045" w:rsidRDefault="00431933" w:rsidP="00B713ED">
            <w:pPr>
              <w:rPr>
                <w:rFonts w:cstheme="minorHAnsi"/>
                <w:lang w:val="en-US"/>
              </w:rPr>
            </w:pPr>
            <w:r w:rsidRPr="003C1045">
              <w:rPr>
                <w:rFonts w:cstheme="minorHAnsi"/>
                <w:lang w:val="en-US"/>
              </w:rPr>
              <w:t>ticket vending machines (TVM)</w:t>
            </w:r>
          </w:p>
        </w:tc>
        <w:tc>
          <w:tcPr>
            <w:tcW w:w="1315" w:type="dxa"/>
          </w:tcPr>
          <w:p w14:paraId="71B4370E" w14:textId="77777777" w:rsidR="00431933" w:rsidRPr="003C1045" w:rsidRDefault="00431933" w:rsidP="00B713ED">
            <w:pPr>
              <w:rPr>
                <w:rFonts w:cstheme="minorHAnsi"/>
                <w:lang w:val="en-US"/>
              </w:rPr>
            </w:pPr>
          </w:p>
        </w:tc>
      </w:tr>
      <w:tr w:rsidR="00431933" w:rsidRPr="003C1045" w14:paraId="5FA781C2" w14:textId="3A495BA1" w:rsidTr="00004850">
        <w:tc>
          <w:tcPr>
            <w:tcW w:w="988" w:type="dxa"/>
          </w:tcPr>
          <w:p w14:paraId="16E36A15" w14:textId="77777777" w:rsidR="00431933" w:rsidRPr="003C1045" w:rsidRDefault="00431933" w:rsidP="00B713ED">
            <w:pPr>
              <w:rPr>
                <w:rFonts w:cstheme="minorHAnsi"/>
                <w:lang w:val="en-US"/>
              </w:rPr>
            </w:pPr>
            <w:r w:rsidRPr="003C1045">
              <w:rPr>
                <w:rFonts w:cstheme="minorHAnsi"/>
                <w:lang w:val="en-US"/>
              </w:rPr>
              <w:t>FP.5.11.</w:t>
            </w:r>
          </w:p>
        </w:tc>
        <w:tc>
          <w:tcPr>
            <w:tcW w:w="6662" w:type="dxa"/>
          </w:tcPr>
          <w:p w14:paraId="3D437335" w14:textId="745400EC" w:rsidR="00431933" w:rsidRPr="003C1045" w:rsidRDefault="00431933" w:rsidP="00B713ED">
            <w:pPr>
              <w:rPr>
                <w:rFonts w:cstheme="minorHAnsi"/>
                <w:lang w:val="en-US"/>
              </w:rPr>
            </w:pPr>
            <w:r w:rsidRPr="003C1045">
              <w:rPr>
                <w:rFonts w:cstheme="minorHAnsi"/>
                <w:lang w:val="en-US"/>
              </w:rPr>
              <w:t>On-board sales at the driver – by bank cards, by cash</w:t>
            </w:r>
          </w:p>
        </w:tc>
        <w:tc>
          <w:tcPr>
            <w:tcW w:w="1315" w:type="dxa"/>
          </w:tcPr>
          <w:p w14:paraId="2B4CF7CC" w14:textId="77777777" w:rsidR="00431933" w:rsidRPr="003C1045" w:rsidRDefault="00431933" w:rsidP="00B713ED">
            <w:pPr>
              <w:rPr>
                <w:rFonts w:cstheme="minorHAnsi"/>
                <w:lang w:val="en-US"/>
              </w:rPr>
            </w:pPr>
          </w:p>
        </w:tc>
      </w:tr>
      <w:tr w:rsidR="00431933" w:rsidRPr="003C1045" w14:paraId="0DF2D5DB" w14:textId="7A72BACA" w:rsidTr="00004850">
        <w:tc>
          <w:tcPr>
            <w:tcW w:w="988" w:type="dxa"/>
          </w:tcPr>
          <w:p w14:paraId="3829D096" w14:textId="77777777" w:rsidR="00431933" w:rsidRPr="003C1045" w:rsidRDefault="00431933" w:rsidP="00B713ED">
            <w:pPr>
              <w:rPr>
                <w:rFonts w:cstheme="minorHAnsi"/>
                <w:lang w:val="en-US"/>
              </w:rPr>
            </w:pPr>
          </w:p>
        </w:tc>
        <w:tc>
          <w:tcPr>
            <w:tcW w:w="6662" w:type="dxa"/>
          </w:tcPr>
          <w:p w14:paraId="596189DD" w14:textId="77777777" w:rsidR="00431933" w:rsidRPr="003C1045" w:rsidRDefault="00431933" w:rsidP="00B713ED">
            <w:pPr>
              <w:rPr>
                <w:rFonts w:cstheme="minorHAnsi"/>
                <w:lang w:val="en-US"/>
              </w:rPr>
            </w:pPr>
          </w:p>
        </w:tc>
        <w:tc>
          <w:tcPr>
            <w:tcW w:w="1315" w:type="dxa"/>
          </w:tcPr>
          <w:p w14:paraId="1E74DBF0" w14:textId="77777777" w:rsidR="00431933" w:rsidRPr="003C1045" w:rsidRDefault="00431933" w:rsidP="00B713ED">
            <w:pPr>
              <w:rPr>
                <w:rFonts w:cstheme="minorHAnsi"/>
                <w:lang w:val="en-US"/>
              </w:rPr>
            </w:pPr>
          </w:p>
        </w:tc>
      </w:tr>
      <w:tr w:rsidR="00431933" w:rsidRPr="003C1045" w14:paraId="6CEE3597" w14:textId="6D3FC9B9" w:rsidTr="00004850">
        <w:tc>
          <w:tcPr>
            <w:tcW w:w="988" w:type="dxa"/>
          </w:tcPr>
          <w:p w14:paraId="3802DB9F" w14:textId="77777777" w:rsidR="00431933" w:rsidRPr="003C1045" w:rsidRDefault="00431933" w:rsidP="00B713ED">
            <w:pPr>
              <w:rPr>
                <w:rFonts w:cstheme="minorHAnsi"/>
                <w:b/>
                <w:bCs/>
                <w:lang w:val="en-US"/>
              </w:rPr>
            </w:pPr>
            <w:r w:rsidRPr="003C1045">
              <w:rPr>
                <w:rFonts w:cstheme="minorHAnsi"/>
                <w:b/>
                <w:bCs/>
                <w:lang w:val="en-US"/>
              </w:rPr>
              <w:t>FP.6.</w:t>
            </w:r>
          </w:p>
        </w:tc>
        <w:tc>
          <w:tcPr>
            <w:tcW w:w="6662" w:type="dxa"/>
          </w:tcPr>
          <w:p w14:paraId="616B5023" w14:textId="22E5472F" w:rsidR="00431933" w:rsidRPr="003C1045" w:rsidRDefault="00431933" w:rsidP="00B713ED">
            <w:pPr>
              <w:rPr>
                <w:rFonts w:cstheme="minorHAnsi"/>
                <w:b/>
                <w:lang w:val="en-US"/>
              </w:rPr>
            </w:pPr>
            <w:r w:rsidRPr="003C1045">
              <w:rPr>
                <w:rFonts w:cstheme="minorHAnsi"/>
                <w:b/>
                <w:lang w:val="en-US"/>
              </w:rPr>
              <w:t>Ticket inspectors</w:t>
            </w:r>
          </w:p>
        </w:tc>
        <w:tc>
          <w:tcPr>
            <w:tcW w:w="1315" w:type="dxa"/>
          </w:tcPr>
          <w:p w14:paraId="432AA3CF" w14:textId="77777777" w:rsidR="00431933" w:rsidRPr="003C1045" w:rsidRDefault="00431933" w:rsidP="00B713ED">
            <w:pPr>
              <w:rPr>
                <w:rFonts w:cstheme="minorHAnsi"/>
                <w:b/>
                <w:lang w:val="en-US"/>
              </w:rPr>
            </w:pPr>
          </w:p>
        </w:tc>
      </w:tr>
      <w:tr w:rsidR="00431933" w:rsidRPr="003C1045" w14:paraId="0B26EED6" w14:textId="547CC3AB" w:rsidTr="00004850">
        <w:tc>
          <w:tcPr>
            <w:tcW w:w="988" w:type="dxa"/>
          </w:tcPr>
          <w:p w14:paraId="098ACAC2" w14:textId="77777777" w:rsidR="00431933" w:rsidRPr="003C1045" w:rsidRDefault="00431933" w:rsidP="00B713ED">
            <w:pPr>
              <w:rPr>
                <w:rFonts w:cstheme="minorHAnsi"/>
                <w:lang w:val="en-US"/>
              </w:rPr>
            </w:pPr>
            <w:r w:rsidRPr="003C1045">
              <w:rPr>
                <w:rFonts w:cstheme="minorHAnsi"/>
                <w:lang w:val="en-US"/>
              </w:rPr>
              <w:t>FP.6.1.</w:t>
            </w:r>
          </w:p>
        </w:tc>
        <w:tc>
          <w:tcPr>
            <w:tcW w:w="6662" w:type="dxa"/>
          </w:tcPr>
          <w:p w14:paraId="596B79A7" w14:textId="0A8CE06A" w:rsidR="00431933" w:rsidRPr="003C1045" w:rsidRDefault="00431933" w:rsidP="00B713ED">
            <w:pPr>
              <w:rPr>
                <w:rFonts w:cstheme="minorHAnsi"/>
                <w:lang w:val="en-US"/>
              </w:rPr>
            </w:pPr>
            <w:r w:rsidRPr="003C1045">
              <w:rPr>
                <w:rFonts w:cstheme="minorHAnsi"/>
                <w:lang w:val="en-US"/>
              </w:rPr>
              <w:t>Solution that work on any Android provided by 3rd party manufacturers device</w:t>
            </w:r>
          </w:p>
        </w:tc>
        <w:tc>
          <w:tcPr>
            <w:tcW w:w="1315" w:type="dxa"/>
          </w:tcPr>
          <w:p w14:paraId="516B596D" w14:textId="77777777" w:rsidR="00431933" w:rsidRPr="003C1045" w:rsidRDefault="00431933" w:rsidP="00B713ED">
            <w:pPr>
              <w:rPr>
                <w:rFonts w:cstheme="minorHAnsi"/>
                <w:lang w:val="en-US"/>
              </w:rPr>
            </w:pPr>
          </w:p>
        </w:tc>
      </w:tr>
      <w:tr w:rsidR="00431933" w:rsidRPr="003C1045" w14:paraId="3C8F266C" w14:textId="7BF76750" w:rsidTr="00004850">
        <w:tc>
          <w:tcPr>
            <w:tcW w:w="988" w:type="dxa"/>
          </w:tcPr>
          <w:p w14:paraId="6FA5422F" w14:textId="77777777" w:rsidR="00431933" w:rsidRPr="003C1045" w:rsidRDefault="00431933" w:rsidP="00B713ED">
            <w:pPr>
              <w:rPr>
                <w:rFonts w:cstheme="minorHAnsi"/>
                <w:lang w:val="en-US"/>
              </w:rPr>
            </w:pPr>
            <w:r w:rsidRPr="003C1045">
              <w:rPr>
                <w:rFonts w:cstheme="minorHAnsi"/>
                <w:lang w:val="en-US"/>
              </w:rPr>
              <w:t>FP.6.2.</w:t>
            </w:r>
          </w:p>
        </w:tc>
        <w:tc>
          <w:tcPr>
            <w:tcW w:w="6662" w:type="dxa"/>
          </w:tcPr>
          <w:p w14:paraId="51A4DBC0" w14:textId="0B201D5B" w:rsidR="00431933" w:rsidRPr="003C1045" w:rsidRDefault="00431933" w:rsidP="00B713ED">
            <w:pPr>
              <w:rPr>
                <w:rFonts w:cstheme="minorHAnsi"/>
                <w:lang w:val="en-US"/>
              </w:rPr>
            </w:pPr>
            <w:r w:rsidRPr="003C1045">
              <w:rPr>
                <w:rFonts w:cstheme="minorHAnsi"/>
                <w:lang w:val="en-US"/>
              </w:rPr>
              <w:t>Real-time contactless inspection</w:t>
            </w:r>
          </w:p>
        </w:tc>
        <w:tc>
          <w:tcPr>
            <w:tcW w:w="1315" w:type="dxa"/>
          </w:tcPr>
          <w:p w14:paraId="5D43723B" w14:textId="77777777" w:rsidR="00431933" w:rsidRPr="003C1045" w:rsidRDefault="00431933" w:rsidP="00B713ED">
            <w:pPr>
              <w:rPr>
                <w:rFonts w:cstheme="minorHAnsi"/>
                <w:lang w:val="en-US"/>
              </w:rPr>
            </w:pPr>
          </w:p>
        </w:tc>
      </w:tr>
      <w:tr w:rsidR="00431933" w:rsidRPr="003C1045" w14:paraId="20DC65C2" w14:textId="28A5100C" w:rsidTr="00004850">
        <w:tc>
          <w:tcPr>
            <w:tcW w:w="988" w:type="dxa"/>
          </w:tcPr>
          <w:p w14:paraId="5AC1D69F" w14:textId="77777777" w:rsidR="00431933" w:rsidRPr="003C1045" w:rsidRDefault="00431933" w:rsidP="00B713ED">
            <w:pPr>
              <w:rPr>
                <w:rFonts w:cstheme="minorHAnsi"/>
                <w:lang w:val="en-US"/>
              </w:rPr>
            </w:pPr>
            <w:r w:rsidRPr="003C1045">
              <w:rPr>
                <w:rFonts w:cstheme="minorHAnsi"/>
                <w:lang w:val="en-US"/>
              </w:rPr>
              <w:t>FP.6.3.</w:t>
            </w:r>
          </w:p>
        </w:tc>
        <w:tc>
          <w:tcPr>
            <w:tcW w:w="6662" w:type="dxa"/>
          </w:tcPr>
          <w:p w14:paraId="7455F672" w14:textId="4BB2A5B1" w:rsidR="00431933" w:rsidRPr="003C1045" w:rsidRDefault="00431933" w:rsidP="00B713ED">
            <w:pPr>
              <w:rPr>
                <w:rFonts w:cstheme="minorHAnsi"/>
                <w:lang w:val="en-US"/>
              </w:rPr>
            </w:pPr>
            <w:r w:rsidRPr="003C1045">
              <w:rPr>
                <w:rFonts w:cstheme="minorHAnsi"/>
                <w:lang w:val="en-US"/>
              </w:rPr>
              <w:t>Addition services - sales, ticket check, blocking or unblocking of user account</w:t>
            </w:r>
          </w:p>
        </w:tc>
        <w:tc>
          <w:tcPr>
            <w:tcW w:w="1315" w:type="dxa"/>
          </w:tcPr>
          <w:p w14:paraId="5F656E08" w14:textId="77777777" w:rsidR="00431933" w:rsidRPr="003C1045" w:rsidRDefault="00431933" w:rsidP="00B713ED">
            <w:pPr>
              <w:rPr>
                <w:rFonts w:cstheme="minorHAnsi"/>
                <w:lang w:val="en-US"/>
              </w:rPr>
            </w:pPr>
          </w:p>
        </w:tc>
      </w:tr>
      <w:tr w:rsidR="00431933" w:rsidRPr="003C1045" w14:paraId="75F041D4" w14:textId="600B3C7E" w:rsidTr="00004850">
        <w:tc>
          <w:tcPr>
            <w:tcW w:w="988" w:type="dxa"/>
          </w:tcPr>
          <w:p w14:paraId="42387E25" w14:textId="77777777" w:rsidR="00431933" w:rsidRPr="003C1045" w:rsidRDefault="00431933" w:rsidP="00B713ED">
            <w:pPr>
              <w:rPr>
                <w:rFonts w:cstheme="minorHAnsi"/>
                <w:lang w:val="en-US"/>
              </w:rPr>
            </w:pPr>
            <w:r w:rsidRPr="003C1045">
              <w:rPr>
                <w:rFonts w:cstheme="minorHAnsi"/>
                <w:lang w:val="en-US"/>
              </w:rPr>
              <w:lastRenderedPageBreak/>
              <w:t>FP.6.4.</w:t>
            </w:r>
          </w:p>
        </w:tc>
        <w:tc>
          <w:tcPr>
            <w:tcW w:w="6662" w:type="dxa"/>
          </w:tcPr>
          <w:p w14:paraId="626FCBF4" w14:textId="23DEA52B" w:rsidR="00431933" w:rsidRPr="003C1045" w:rsidRDefault="00431933" w:rsidP="00B713ED">
            <w:pPr>
              <w:rPr>
                <w:rFonts w:cstheme="minorHAnsi"/>
                <w:lang w:val="en-US"/>
              </w:rPr>
            </w:pPr>
            <w:r w:rsidRPr="003C1045">
              <w:rPr>
                <w:rFonts w:cstheme="minorHAnsi"/>
                <w:lang w:val="en-US"/>
              </w:rPr>
              <w:t>back-office solution for planning and monitoring of inspection</w:t>
            </w:r>
          </w:p>
        </w:tc>
        <w:tc>
          <w:tcPr>
            <w:tcW w:w="1315" w:type="dxa"/>
          </w:tcPr>
          <w:p w14:paraId="2A1CA01E" w14:textId="77777777" w:rsidR="00431933" w:rsidRPr="003C1045" w:rsidRDefault="00431933" w:rsidP="00B713ED">
            <w:pPr>
              <w:rPr>
                <w:rFonts w:cstheme="minorHAnsi"/>
                <w:lang w:val="en-US"/>
              </w:rPr>
            </w:pPr>
          </w:p>
        </w:tc>
      </w:tr>
      <w:tr w:rsidR="00431933" w:rsidRPr="003C1045" w14:paraId="576E7DEE" w14:textId="4B8FFBF9" w:rsidTr="00004850">
        <w:tc>
          <w:tcPr>
            <w:tcW w:w="988" w:type="dxa"/>
          </w:tcPr>
          <w:p w14:paraId="1D1A5B54" w14:textId="77777777" w:rsidR="00431933" w:rsidRPr="003C1045" w:rsidRDefault="00431933" w:rsidP="00B713ED">
            <w:pPr>
              <w:rPr>
                <w:rFonts w:cstheme="minorHAnsi"/>
                <w:lang w:val="en-US"/>
              </w:rPr>
            </w:pPr>
            <w:r w:rsidRPr="003C1045">
              <w:rPr>
                <w:rFonts w:cstheme="minorHAnsi"/>
                <w:lang w:val="en-US"/>
              </w:rPr>
              <w:t>FP.6.5.</w:t>
            </w:r>
          </w:p>
        </w:tc>
        <w:tc>
          <w:tcPr>
            <w:tcW w:w="6662" w:type="dxa"/>
          </w:tcPr>
          <w:p w14:paraId="688BD4C5" w14:textId="080D7402" w:rsidR="00431933" w:rsidRPr="003C1045" w:rsidRDefault="00431933" w:rsidP="00B713ED">
            <w:pPr>
              <w:rPr>
                <w:rFonts w:cstheme="minorHAnsi"/>
                <w:lang w:val="en-US"/>
              </w:rPr>
            </w:pPr>
            <w:r w:rsidRPr="003C1045">
              <w:rPr>
                <w:rFonts w:cstheme="minorHAnsi"/>
                <w:lang w:val="en-US"/>
              </w:rPr>
              <w:t>Detailed requirements described in attached file “</w:t>
            </w:r>
            <w:r>
              <w:rPr>
                <w:rFonts w:cstheme="minorHAnsi"/>
                <w:b/>
                <w:lang w:val="en-US"/>
              </w:rPr>
              <w:t>Annex FP6-</w:t>
            </w:r>
            <w:r w:rsidRPr="003C1045">
              <w:rPr>
                <w:rFonts w:cstheme="minorHAnsi"/>
                <w:b/>
                <w:lang w:val="en-US"/>
              </w:rPr>
              <w:t>Control</w:t>
            </w:r>
            <w:r w:rsidRPr="003C1045">
              <w:rPr>
                <w:rFonts w:cstheme="minorHAnsi"/>
                <w:lang w:val="en-US"/>
              </w:rPr>
              <w:t>”</w:t>
            </w:r>
          </w:p>
        </w:tc>
        <w:tc>
          <w:tcPr>
            <w:tcW w:w="1315" w:type="dxa"/>
          </w:tcPr>
          <w:p w14:paraId="6DC24A88" w14:textId="77777777" w:rsidR="00431933" w:rsidRPr="003C1045" w:rsidRDefault="00431933" w:rsidP="00B713ED">
            <w:pPr>
              <w:rPr>
                <w:rFonts w:cstheme="minorHAnsi"/>
                <w:lang w:val="en-US"/>
              </w:rPr>
            </w:pPr>
          </w:p>
        </w:tc>
      </w:tr>
      <w:tr w:rsidR="00431933" w:rsidRPr="003C1045" w14:paraId="65F7AD21" w14:textId="70A98202" w:rsidTr="00004850">
        <w:tc>
          <w:tcPr>
            <w:tcW w:w="988" w:type="dxa"/>
          </w:tcPr>
          <w:p w14:paraId="75A6E12A" w14:textId="77777777" w:rsidR="00431933" w:rsidRPr="003C1045" w:rsidRDefault="00431933" w:rsidP="00B713ED">
            <w:pPr>
              <w:rPr>
                <w:rFonts w:cstheme="minorHAnsi"/>
                <w:lang w:val="en-US"/>
              </w:rPr>
            </w:pPr>
          </w:p>
        </w:tc>
        <w:tc>
          <w:tcPr>
            <w:tcW w:w="6662" w:type="dxa"/>
          </w:tcPr>
          <w:p w14:paraId="3E588BCB" w14:textId="77777777" w:rsidR="00431933" w:rsidRPr="003C1045" w:rsidRDefault="00431933" w:rsidP="00B713ED">
            <w:pPr>
              <w:rPr>
                <w:rFonts w:cstheme="minorHAnsi"/>
                <w:lang w:val="en-US"/>
              </w:rPr>
            </w:pPr>
          </w:p>
        </w:tc>
        <w:tc>
          <w:tcPr>
            <w:tcW w:w="1315" w:type="dxa"/>
          </w:tcPr>
          <w:p w14:paraId="31ED77F2" w14:textId="77777777" w:rsidR="00431933" w:rsidRPr="003C1045" w:rsidRDefault="00431933" w:rsidP="00B713ED">
            <w:pPr>
              <w:rPr>
                <w:rFonts w:cstheme="minorHAnsi"/>
                <w:lang w:val="en-US"/>
              </w:rPr>
            </w:pPr>
          </w:p>
        </w:tc>
      </w:tr>
      <w:tr w:rsidR="00431933" w:rsidRPr="003C1045" w14:paraId="62CCD4A9" w14:textId="1A0C8FBD" w:rsidTr="00004850">
        <w:tc>
          <w:tcPr>
            <w:tcW w:w="988" w:type="dxa"/>
          </w:tcPr>
          <w:p w14:paraId="69B9C8A4" w14:textId="77777777" w:rsidR="00431933" w:rsidRPr="003C1045" w:rsidRDefault="00431933" w:rsidP="00B713ED">
            <w:pPr>
              <w:rPr>
                <w:rFonts w:cstheme="minorHAnsi"/>
                <w:lang w:val="en-US"/>
              </w:rPr>
            </w:pPr>
            <w:r w:rsidRPr="003C1045">
              <w:rPr>
                <w:rFonts w:cstheme="minorHAnsi"/>
                <w:b/>
                <w:bCs/>
                <w:lang w:val="en-US"/>
              </w:rPr>
              <w:t>FP.7.</w:t>
            </w:r>
          </w:p>
        </w:tc>
        <w:tc>
          <w:tcPr>
            <w:tcW w:w="6662" w:type="dxa"/>
          </w:tcPr>
          <w:p w14:paraId="6CED3310" w14:textId="5EB8D375" w:rsidR="00431933" w:rsidRPr="003C1045" w:rsidRDefault="00431933" w:rsidP="00B713ED">
            <w:pPr>
              <w:rPr>
                <w:rFonts w:cstheme="minorHAnsi"/>
                <w:b/>
                <w:lang w:val="en-US"/>
              </w:rPr>
            </w:pPr>
            <w:r w:rsidRPr="003C1045">
              <w:rPr>
                <w:rFonts w:cstheme="minorHAnsi"/>
                <w:b/>
                <w:lang w:val="en-US"/>
              </w:rPr>
              <w:t>System administration and back-office role</w:t>
            </w:r>
          </w:p>
        </w:tc>
        <w:tc>
          <w:tcPr>
            <w:tcW w:w="1315" w:type="dxa"/>
          </w:tcPr>
          <w:p w14:paraId="6EF30725" w14:textId="77777777" w:rsidR="00431933" w:rsidRPr="003C1045" w:rsidRDefault="00431933" w:rsidP="00B713ED">
            <w:pPr>
              <w:rPr>
                <w:rFonts w:cstheme="minorHAnsi"/>
                <w:b/>
                <w:lang w:val="en-US"/>
              </w:rPr>
            </w:pPr>
          </w:p>
        </w:tc>
      </w:tr>
      <w:tr w:rsidR="00431933" w:rsidRPr="003C1045" w14:paraId="5BE5A072" w14:textId="3829E726" w:rsidTr="00004850">
        <w:tc>
          <w:tcPr>
            <w:tcW w:w="988" w:type="dxa"/>
          </w:tcPr>
          <w:p w14:paraId="67074E4E" w14:textId="77777777" w:rsidR="00431933" w:rsidRPr="003C1045" w:rsidRDefault="00431933" w:rsidP="00B713ED">
            <w:pPr>
              <w:rPr>
                <w:rFonts w:cstheme="minorHAnsi"/>
                <w:lang w:val="en-US"/>
              </w:rPr>
            </w:pPr>
            <w:r w:rsidRPr="003C1045">
              <w:rPr>
                <w:rFonts w:cstheme="minorHAnsi"/>
                <w:lang w:val="en-US"/>
              </w:rPr>
              <w:t>FP.7.1.</w:t>
            </w:r>
          </w:p>
        </w:tc>
        <w:tc>
          <w:tcPr>
            <w:tcW w:w="6662" w:type="dxa"/>
          </w:tcPr>
          <w:p w14:paraId="144FFE90" w14:textId="34374550" w:rsidR="00431933" w:rsidRPr="003C1045" w:rsidRDefault="00431933" w:rsidP="00B713ED">
            <w:pPr>
              <w:rPr>
                <w:rFonts w:cstheme="minorHAnsi"/>
                <w:highlight w:val="yellow"/>
                <w:lang w:val="en-US"/>
              </w:rPr>
            </w:pPr>
            <w:r w:rsidRPr="003C1045">
              <w:rPr>
                <w:rFonts w:cstheme="minorHAnsi"/>
                <w:lang w:val="en-US"/>
              </w:rPr>
              <w:t xml:space="preserve">Management of user and administrator rights and access levels  </w:t>
            </w:r>
          </w:p>
        </w:tc>
        <w:tc>
          <w:tcPr>
            <w:tcW w:w="1315" w:type="dxa"/>
          </w:tcPr>
          <w:p w14:paraId="3A95651C" w14:textId="77777777" w:rsidR="00431933" w:rsidRPr="003C1045" w:rsidRDefault="00431933" w:rsidP="00B713ED">
            <w:pPr>
              <w:rPr>
                <w:rFonts w:cstheme="minorHAnsi"/>
                <w:lang w:val="en-US"/>
              </w:rPr>
            </w:pPr>
          </w:p>
        </w:tc>
      </w:tr>
      <w:tr w:rsidR="00431933" w:rsidRPr="003C1045" w14:paraId="037AD192" w14:textId="42072560" w:rsidTr="00004850">
        <w:tc>
          <w:tcPr>
            <w:tcW w:w="988" w:type="dxa"/>
          </w:tcPr>
          <w:p w14:paraId="13490FDB" w14:textId="77777777" w:rsidR="00431933" w:rsidRPr="003C1045" w:rsidRDefault="00431933" w:rsidP="00B713ED">
            <w:pPr>
              <w:rPr>
                <w:rFonts w:cstheme="minorHAnsi"/>
                <w:lang w:val="en-US"/>
              </w:rPr>
            </w:pPr>
            <w:r w:rsidRPr="003C1045">
              <w:rPr>
                <w:rFonts w:cstheme="minorHAnsi"/>
                <w:lang w:val="en-US"/>
              </w:rPr>
              <w:t>FP.7.2.</w:t>
            </w:r>
          </w:p>
        </w:tc>
        <w:tc>
          <w:tcPr>
            <w:tcW w:w="6662" w:type="dxa"/>
          </w:tcPr>
          <w:p w14:paraId="0326D30A" w14:textId="72975AD6" w:rsidR="00431933" w:rsidRPr="003C1045" w:rsidRDefault="00431933" w:rsidP="00B713ED">
            <w:pPr>
              <w:rPr>
                <w:rFonts w:cstheme="minorHAnsi"/>
                <w:highlight w:val="yellow"/>
                <w:lang w:val="en-US"/>
              </w:rPr>
            </w:pPr>
            <w:r w:rsidRPr="003C1045">
              <w:rPr>
                <w:rFonts w:cstheme="minorHAnsi"/>
                <w:lang w:val="en-US"/>
              </w:rPr>
              <w:t xml:space="preserve">Metrics for updating data (white or </w:t>
            </w:r>
            <w:proofErr w:type="gramStart"/>
            <w:r w:rsidRPr="003C1045">
              <w:rPr>
                <w:rFonts w:cstheme="minorHAnsi"/>
                <w:lang w:val="en-US"/>
              </w:rPr>
              <w:t>black lists</w:t>
            </w:r>
            <w:proofErr w:type="gramEnd"/>
            <w:r w:rsidRPr="003C1045">
              <w:rPr>
                <w:rFonts w:cstheme="minorHAnsi"/>
                <w:lang w:val="en-US"/>
              </w:rPr>
              <w:t>, fare data, prices, …) at all levels for 1 hour</w:t>
            </w:r>
          </w:p>
        </w:tc>
        <w:tc>
          <w:tcPr>
            <w:tcW w:w="1315" w:type="dxa"/>
          </w:tcPr>
          <w:p w14:paraId="2731B210" w14:textId="77777777" w:rsidR="00431933" w:rsidRPr="003C1045" w:rsidRDefault="00431933" w:rsidP="00B713ED">
            <w:pPr>
              <w:rPr>
                <w:rFonts w:cstheme="minorHAnsi"/>
                <w:lang w:val="en-US"/>
              </w:rPr>
            </w:pPr>
          </w:p>
        </w:tc>
      </w:tr>
      <w:tr w:rsidR="00431933" w:rsidRPr="003C1045" w14:paraId="13EA46B7" w14:textId="6AFBC3EF" w:rsidTr="00004850">
        <w:tc>
          <w:tcPr>
            <w:tcW w:w="988" w:type="dxa"/>
          </w:tcPr>
          <w:p w14:paraId="19C68498" w14:textId="77777777" w:rsidR="00431933" w:rsidRPr="003C1045" w:rsidRDefault="00431933" w:rsidP="00B713ED">
            <w:pPr>
              <w:rPr>
                <w:rFonts w:cstheme="minorHAnsi"/>
                <w:lang w:val="en-US"/>
              </w:rPr>
            </w:pPr>
            <w:r w:rsidRPr="003C1045">
              <w:rPr>
                <w:rFonts w:cstheme="minorHAnsi"/>
                <w:lang w:val="en-US"/>
              </w:rPr>
              <w:t>FP.7.3.</w:t>
            </w:r>
          </w:p>
        </w:tc>
        <w:tc>
          <w:tcPr>
            <w:tcW w:w="6662" w:type="dxa"/>
          </w:tcPr>
          <w:p w14:paraId="0283C35C" w14:textId="6E4BCB33" w:rsidR="00431933" w:rsidRPr="003C1045" w:rsidRDefault="00431933" w:rsidP="00B713ED">
            <w:pPr>
              <w:rPr>
                <w:rFonts w:cstheme="minorHAnsi"/>
                <w:lang w:val="en-US"/>
              </w:rPr>
            </w:pPr>
            <w:r w:rsidRPr="003C1045">
              <w:rPr>
                <w:rFonts w:cstheme="minorHAnsi"/>
                <w:lang w:val="en-US"/>
              </w:rPr>
              <w:t>Data exchange between all internal modules of system - fleet management, schedules, routes, etc.</w:t>
            </w:r>
          </w:p>
        </w:tc>
        <w:tc>
          <w:tcPr>
            <w:tcW w:w="1315" w:type="dxa"/>
          </w:tcPr>
          <w:p w14:paraId="57988DA7" w14:textId="77777777" w:rsidR="00431933" w:rsidRPr="003C1045" w:rsidRDefault="00431933" w:rsidP="00B713ED">
            <w:pPr>
              <w:rPr>
                <w:rFonts w:cstheme="minorHAnsi"/>
                <w:lang w:val="en-US"/>
              </w:rPr>
            </w:pPr>
          </w:p>
        </w:tc>
      </w:tr>
      <w:tr w:rsidR="00431933" w:rsidRPr="003C1045" w14:paraId="5A0142F6" w14:textId="068B1E42" w:rsidTr="00004850">
        <w:tc>
          <w:tcPr>
            <w:tcW w:w="988" w:type="dxa"/>
          </w:tcPr>
          <w:p w14:paraId="1DA786FE" w14:textId="77777777" w:rsidR="00431933" w:rsidRPr="003C1045" w:rsidRDefault="00431933" w:rsidP="00B713ED">
            <w:pPr>
              <w:rPr>
                <w:rFonts w:cstheme="minorHAnsi"/>
                <w:lang w:val="en-US"/>
              </w:rPr>
            </w:pPr>
            <w:r w:rsidRPr="003C1045">
              <w:rPr>
                <w:rFonts w:cstheme="minorHAnsi"/>
                <w:lang w:val="en-US"/>
              </w:rPr>
              <w:t>FP.7.4.</w:t>
            </w:r>
          </w:p>
        </w:tc>
        <w:tc>
          <w:tcPr>
            <w:tcW w:w="6662" w:type="dxa"/>
          </w:tcPr>
          <w:p w14:paraId="78D9E3B3" w14:textId="62519C0E" w:rsidR="00431933" w:rsidRPr="003C1045" w:rsidRDefault="00431933" w:rsidP="00B713ED">
            <w:pPr>
              <w:rPr>
                <w:rFonts w:cstheme="minorHAnsi"/>
                <w:highlight w:val="yellow"/>
                <w:lang w:val="en-US"/>
              </w:rPr>
            </w:pPr>
            <w:r w:rsidRPr="003C1045">
              <w:rPr>
                <w:rFonts w:cstheme="minorHAnsi"/>
                <w:lang w:val="en-US"/>
              </w:rPr>
              <w:t>Data exchange between external systems or services for data input or output</w:t>
            </w:r>
          </w:p>
        </w:tc>
        <w:tc>
          <w:tcPr>
            <w:tcW w:w="1315" w:type="dxa"/>
          </w:tcPr>
          <w:p w14:paraId="22147BBB" w14:textId="77777777" w:rsidR="00431933" w:rsidRPr="003C1045" w:rsidRDefault="00431933" w:rsidP="00B713ED">
            <w:pPr>
              <w:rPr>
                <w:rFonts w:cstheme="minorHAnsi"/>
                <w:lang w:val="en-US"/>
              </w:rPr>
            </w:pPr>
          </w:p>
        </w:tc>
      </w:tr>
      <w:tr w:rsidR="00431933" w:rsidRPr="003C1045" w14:paraId="10CC6B39" w14:textId="0D571A35" w:rsidTr="00004850">
        <w:tc>
          <w:tcPr>
            <w:tcW w:w="988" w:type="dxa"/>
          </w:tcPr>
          <w:p w14:paraId="7D72B7CC" w14:textId="77777777" w:rsidR="00431933" w:rsidRPr="003C1045" w:rsidRDefault="00431933" w:rsidP="00B713ED">
            <w:pPr>
              <w:rPr>
                <w:rFonts w:cstheme="minorHAnsi"/>
                <w:lang w:val="en-US"/>
              </w:rPr>
            </w:pPr>
            <w:r w:rsidRPr="003C1045">
              <w:rPr>
                <w:rFonts w:cstheme="minorHAnsi"/>
                <w:lang w:val="en-US"/>
              </w:rPr>
              <w:t>FP.7.5.</w:t>
            </w:r>
          </w:p>
        </w:tc>
        <w:tc>
          <w:tcPr>
            <w:tcW w:w="6662" w:type="dxa"/>
          </w:tcPr>
          <w:p w14:paraId="29753704" w14:textId="10C45355" w:rsidR="00431933" w:rsidRPr="003C1045" w:rsidRDefault="00431933" w:rsidP="00B713ED">
            <w:pPr>
              <w:rPr>
                <w:rFonts w:cstheme="minorHAnsi"/>
                <w:lang w:val="en-US"/>
              </w:rPr>
            </w:pPr>
            <w:r w:rsidRPr="003C1045">
              <w:rPr>
                <w:rFonts w:cstheme="minorHAnsi"/>
                <w:lang w:val="en-US"/>
              </w:rPr>
              <w:t>Proposal generation of best offer that based on data of user profile</w:t>
            </w:r>
          </w:p>
        </w:tc>
        <w:tc>
          <w:tcPr>
            <w:tcW w:w="1315" w:type="dxa"/>
          </w:tcPr>
          <w:p w14:paraId="61950CEA" w14:textId="77777777" w:rsidR="00431933" w:rsidRPr="003C1045" w:rsidRDefault="00431933" w:rsidP="00B713ED">
            <w:pPr>
              <w:rPr>
                <w:rFonts w:cstheme="minorHAnsi"/>
                <w:lang w:val="en-US"/>
              </w:rPr>
            </w:pPr>
          </w:p>
        </w:tc>
      </w:tr>
      <w:tr w:rsidR="00431933" w:rsidRPr="003C1045" w14:paraId="7EB808CC" w14:textId="07ECBAB2" w:rsidTr="00004850">
        <w:tc>
          <w:tcPr>
            <w:tcW w:w="988" w:type="dxa"/>
          </w:tcPr>
          <w:p w14:paraId="0D3A2A39" w14:textId="77777777" w:rsidR="00431933" w:rsidRPr="003C1045" w:rsidRDefault="00431933" w:rsidP="00F310F3">
            <w:pPr>
              <w:rPr>
                <w:rFonts w:cstheme="minorHAnsi"/>
                <w:lang w:val="en-US"/>
              </w:rPr>
            </w:pPr>
            <w:r w:rsidRPr="003C1045">
              <w:rPr>
                <w:rFonts w:cstheme="minorHAnsi"/>
                <w:lang w:val="en-US"/>
              </w:rPr>
              <w:t>FP.7.6.</w:t>
            </w:r>
          </w:p>
        </w:tc>
        <w:tc>
          <w:tcPr>
            <w:tcW w:w="6662" w:type="dxa"/>
          </w:tcPr>
          <w:p w14:paraId="44EE22C0" w14:textId="473F4AC9" w:rsidR="00431933" w:rsidRPr="003C1045" w:rsidRDefault="00431933" w:rsidP="00F310F3">
            <w:pPr>
              <w:rPr>
                <w:rFonts w:cstheme="minorHAnsi"/>
                <w:lang w:val="en-US"/>
              </w:rPr>
            </w:pPr>
            <w:r w:rsidRPr="003C1045">
              <w:rPr>
                <w:rFonts w:cstheme="minorHAnsi"/>
                <w:lang w:val="en-US"/>
              </w:rPr>
              <w:t xml:space="preserve">Management for user accounts, media, products, </w:t>
            </w:r>
            <w:proofErr w:type="gramStart"/>
            <w:r w:rsidRPr="003C1045">
              <w:rPr>
                <w:rFonts w:cstheme="minorHAnsi"/>
                <w:lang w:val="en-US"/>
              </w:rPr>
              <w:t>black lists</w:t>
            </w:r>
            <w:proofErr w:type="gramEnd"/>
            <w:r w:rsidRPr="003C1045">
              <w:rPr>
                <w:rFonts w:cstheme="minorHAnsi"/>
                <w:lang w:val="en-US"/>
              </w:rPr>
              <w:t xml:space="preserve"> and white lists</w:t>
            </w:r>
          </w:p>
        </w:tc>
        <w:tc>
          <w:tcPr>
            <w:tcW w:w="1315" w:type="dxa"/>
          </w:tcPr>
          <w:p w14:paraId="1FC2E508" w14:textId="77777777" w:rsidR="00431933" w:rsidRPr="003C1045" w:rsidRDefault="00431933" w:rsidP="00F310F3">
            <w:pPr>
              <w:rPr>
                <w:rFonts w:cstheme="minorHAnsi"/>
                <w:lang w:val="en-US"/>
              </w:rPr>
            </w:pPr>
          </w:p>
        </w:tc>
      </w:tr>
      <w:tr w:rsidR="00431933" w:rsidRPr="003C1045" w14:paraId="7026E5A4" w14:textId="44A942D2" w:rsidTr="00004850">
        <w:tc>
          <w:tcPr>
            <w:tcW w:w="988" w:type="dxa"/>
          </w:tcPr>
          <w:p w14:paraId="75366D45" w14:textId="77777777" w:rsidR="00431933" w:rsidRPr="003C1045" w:rsidRDefault="00431933" w:rsidP="00F310F3">
            <w:pPr>
              <w:rPr>
                <w:rFonts w:cstheme="minorHAnsi"/>
                <w:lang w:val="en-US"/>
              </w:rPr>
            </w:pPr>
            <w:r w:rsidRPr="003C1045">
              <w:rPr>
                <w:rFonts w:cstheme="minorHAnsi"/>
                <w:lang w:val="en-US"/>
              </w:rPr>
              <w:t>FP.7.8.</w:t>
            </w:r>
          </w:p>
        </w:tc>
        <w:tc>
          <w:tcPr>
            <w:tcW w:w="6662" w:type="dxa"/>
          </w:tcPr>
          <w:p w14:paraId="73BE8CA7" w14:textId="38355AE4" w:rsidR="00431933" w:rsidRPr="003C1045" w:rsidRDefault="00431933" w:rsidP="00F310F3">
            <w:pPr>
              <w:rPr>
                <w:rFonts w:cstheme="minorHAnsi"/>
                <w:highlight w:val="yellow"/>
                <w:lang w:val="en-US"/>
              </w:rPr>
            </w:pPr>
            <w:r w:rsidRPr="003C1045">
              <w:rPr>
                <w:rFonts w:cstheme="minorHAnsi"/>
                <w:lang w:val="en-US"/>
              </w:rPr>
              <w:t xml:space="preserve">All kind of transaction reports for controlling of payments, correction, conformity and repayments </w:t>
            </w:r>
          </w:p>
        </w:tc>
        <w:tc>
          <w:tcPr>
            <w:tcW w:w="1315" w:type="dxa"/>
          </w:tcPr>
          <w:p w14:paraId="2C754084" w14:textId="77777777" w:rsidR="00431933" w:rsidRPr="003C1045" w:rsidRDefault="00431933" w:rsidP="00F310F3">
            <w:pPr>
              <w:rPr>
                <w:rFonts w:cstheme="minorHAnsi"/>
                <w:lang w:val="en-US"/>
              </w:rPr>
            </w:pPr>
          </w:p>
        </w:tc>
      </w:tr>
      <w:tr w:rsidR="00431933" w:rsidRPr="003C1045" w14:paraId="6C40CA4C" w14:textId="23EFF0D1" w:rsidTr="00004850">
        <w:tc>
          <w:tcPr>
            <w:tcW w:w="988" w:type="dxa"/>
          </w:tcPr>
          <w:p w14:paraId="1F44B1E7" w14:textId="77777777" w:rsidR="00431933" w:rsidRPr="003C1045" w:rsidRDefault="00431933" w:rsidP="00F310F3">
            <w:pPr>
              <w:rPr>
                <w:rFonts w:cstheme="minorHAnsi"/>
                <w:lang w:val="en-US"/>
              </w:rPr>
            </w:pPr>
            <w:r w:rsidRPr="003C1045">
              <w:rPr>
                <w:rFonts w:cstheme="minorHAnsi"/>
                <w:lang w:val="en-US"/>
              </w:rPr>
              <w:t>FP.7.9.</w:t>
            </w:r>
          </w:p>
        </w:tc>
        <w:tc>
          <w:tcPr>
            <w:tcW w:w="6662" w:type="dxa"/>
          </w:tcPr>
          <w:p w14:paraId="54055954" w14:textId="211190D4" w:rsidR="00431933" w:rsidRPr="003C1045" w:rsidRDefault="00431933" w:rsidP="00F310F3">
            <w:pPr>
              <w:rPr>
                <w:rFonts w:cstheme="minorHAnsi"/>
                <w:highlight w:val="yellow"/>
                <w:lang w:val="en-US"/>
              </w:rPr>
            </w:pPr>
            <w:r w:rsidRPr="003C1045">
              <w:rPr>
                <w:rFonts w:cstheme="minorHAnsi"/>
                <w:lang w:val="en-US"/>
              </w:rPr>
              <w:t>Financial and operational data reports, export to power BI tools, export to file (xml, csv, pdf)</w:t>
            </w:r>
          </w:p>
        </w:tc>
        <w:tc>
          <w:tcPr>
            <w:tcW w:w="1315" w:type="dxa"/>
          </w:tcPr>
          <w:p w14:paraId="46F65672" w14:textId="77777777" w:rsidR="00431933" w:rsidRPr="003C1045" w:rsidRDefault="00431933" w:rsidP="00F310F3">
            <w:pPr>
              <w:rPr>
                <w:rFonts w:cstheme="minorHAnsi"/>
                <w:lang w:val="en-US"/>
              </w:rPr>
            </w:pPr>
          </w:p>
        </w:tc>
      </w:tr>
      <w:tr w:rsidR="00431933" w:rsidRPr="003C1045" w14:paraId="26F49159" w14:textId="190FE82F" w:rsidTr="00004850">
        <w:tc>
          <w:tcPr>
            <w:tcW w:w="988" w:type="dxa"/>
          </w:tcPr>
          <w:p w14:paraId="0C9DBD33" w14:textId="77777777" w:rsidR="00431933" w:rsidRPr="003C1045" w:rsidRDefault="00431933" w:rsidP="00F310F3">
            <w:pPr>
              <w:rPr>
                <w:rFonts w:cstheme="minorHAnsi"/>
                <w:lang w:val="en-US"/>
              </w:rPr>
            </w:pPr>
            <w:r w:rsidRPr="003C1045">
              <w:rPr>
                <w:rFonts w:cstheme="minorHAnsi"/>
                <w:lang w:val="en-US"/>
              </w:rPr>
              <w:t>FP.7.10.</w:t>
            </w:r>
          </w:p>
        </w:tc>
        <w:tc>
          <w:tcPr>
            <w:tcW w:w="6662" w:type="dxa"/>
          </w:tcPr>
          <w:p w14:paraId="554DDBC2" w14:textId="7716A30E" w:rsidR="00431933" w:rsidRPr="003C1045" w:rsidRDefault="00431933" w:rsidP="00F310F3">
            <w:pPr>
              <w:rPr>
                <w:rFonts w:cstheme="minorHAnsi"/>
                <w:lang w:val="en-US"/>
              </w:rPr>
            </w:pPr>
            <w:r w:rsidRPr="003C1045">
              <w:rPr>
                <w:rFonts w:cstheme="minorHAnsi"/>
                <w:lang w:val="en-US"/>
              </w:rPr>
              <w:t>Automatic notifications, fraud detection rules</w:t>
            </w:r>
          </w:p>
        </w:tc>
        <w:tc>
          <w:tcPr>
            <w:tcW w:w="1315" w:type="dxa"/>
          </w:tcPr>
          <w:p w14:paraId="124B1A42" w14:textId="77777777" w:rsidR="00431933" w:rsidRPr="003C1045" w:rsidRDefault="00431933" w:rsidP="00F310F3">
            <w:pPr>
              <w:rPr>
                <w:rFonts w:cstheme="minorHAnsi"/>
                <w:lang w:val="en-US"/>
              </w:rPr>
            </w:pPr>
          </w:p>
        </w:tc>
      </w:tr>
      <w:tr w:rsidR="00431933" w:rsidRPr="003C1045" w14:paraId="12E1E951" w14:textId="345FE9AF" w:rsidTr="00004850">
        <w:tc>
          <w:tcPr>
            <w:tcW w:w="988" w:type="dxa"/>
          </w:tcPr>
          <w:p w14:paraId="0F78BE14" w14:textId="77777777" w:rsidR="00431933" w:rsidRPr="003C1045" w:rsidRDefault="00431933" w:rsidP="00F310F3">
            <w:pPr>
              <w:rPr>
                <w:rFonts w:cstheme="minorHAnsi"/>
                <w:lang w:val="en-US"/>
              </w:rPr>
            </w:pPr>
            <w:r w:rsidRPr="003C1045">
              <w:rPr>
                <w:rFonts w:cstheme="minorHAnsi"/>
                <w:lang w:val="en-US"/>
              </w:rPr>
              <w:t>FP.7.11.</w:t>
            </w:r>
          </w:p>
        </w:tc>
        <w:tc>
          <w:tcPr>
            <w:tcW w:w="6662" w:type="dxa"/>
          </w:tcPr>
          <w:p w14:paraId="52B207CB" w14:textId="02472E8C" w:rsidR="00431933" w:rsidRPr="003C1045" w:rsidRDefault="00431933" w:rsidP="00F310F3">
            <w:pPr>
              <w:rPr>
                <w:rFonts w:cstheme="minorHAnsi"/>
                <w:highlight w:val="yellow"/>
                <w:lang w:val="en-US"/>
              </w:rPr>
            </w:pPr>
            <w:r w:rsidRPr="003C1045">
              <w:rPr>
                <w:rFonts w:cstheme="minorHAnsi"/>
                <w:lang w:val="en-US"/>
              </w:rPr>
              <w:t>Supported Intermobility - 3rd parties (operators) tickets selling and revenue sharing</w:t>
            </w:r>
          </w:p>
        </w:tc>
        <w:tc>
          <w:tcPr>
            <w:tcW w:w="1315" w:type="dxa"/>
          </w:tcPr>
          <w:p w14:paraId="5E94A4DB" w14:textId="77777777" w:rsidR="00431933" w:rsidRPr="003C1045" w:rsidRDefault="00431933" w:rsidP="00F310F3">
            <w:pPr>
              <w:rPr>
                <w:rFonts w:cstheme="minorHAnsi"/>
                <w:lang w:val="en-US"/>
              </w:rPr>
            </w:pPr>
          </w:p>
        </w:tc>
      </w:tr>
      <w:tr w:rsidR="00431933" w:rsidRPr="003C1045" w14:paraId="5EB472CC" w14:textId="79B7E0BF" w:rsidTr="00004850">
        <w:tc>
          <w:tcPr>
            <w:tcW w:w="988" w:type="dxa"/>
          </w:tcPr>
          <w:p w14:paraId="7FC0717C" w14:textId="77777777" w:rsidR="00431933" w:rsidRPr="003C1045" w:rsidRDefault="00431933" w:rsidP="00F310F3">
            <w:pPr>
              <w:rPr>
                <w:rFonts w:cstheme="minorHAnsi"/>
                <w:lang w:val="en-US"/>
              </w:rPr>
            </w:pPr>
            <w:r w:rsidRPr="003C1045">
              <w:rPr>
                <w:rFonts w:cstheme="minorHAnsi"/>
                <w:lang w:val="en-US"/>
              </w:rPr>
              <w:t>FP.7.12.</w:t>
            </w:r>
          </w:p>
        </w:tc>
        <w:tc>
          <w:tcPr>
            <w:tcW w:w="6662" w:type="dxa"/>
          </w:tcPr>
          <w:p w14:paraId="538CE184" w14:textId="1DCF76C2" w:rsidR="00431933" w:rsidRPr="003C1045" w:rsidRDefault="00431933" w:rsidP="00F310F3">
            <w:pPr>
              <w:rPr>
                <w:rFonts w:cstheme="minorHAnsi"/>
                <w:highlight w:val="yellow"/>
                <w:lang w:val="en-US"/>
              </w:rPr>
            </w:pPr>
            <w:r w:rsidRPr="003C1045">
              <w:rPr>
                <w:rFonts w:cstheme="minorHAnsi"/>
                <w:lang w:val="en-US"/>
              </w:rPr>
              <w:t xml:space="preserve">Management console for on-line administration of devices and equipment </w:t>
            </w:r>
          </w:p>
        </w:tc>
        <w:tc>
          <w:tcPr>
            <w:tcW w:w="1315" w:type="dxa"/>
          </w:tcPr>
          <w:p w14:paraId="1E35EFEE" w14:textId="77777777" w:rsidR="00431933" w:rsidRPr="003C1045" w:rsidRDefault="00431933" w:rsidP="00F310F3">
            <w:pPr>
              <w:rPr>
                <w:rFonts w:cstheme="minorHAnsi"/>
                <w:lang w:val="en-US"/>
              </w:rPr>
            </w:pPr>
          </w:p>
        </w:tc>
      </w:tr>
      <w:tr w:rsidR="00431933" w:rsidRPr="003C1045" w14:paraId="3459FEF3" w14:textId="059D8AF5" w:rsidTr="00004850">
        <w:tc>
          <w:tcPr>
            <w:tcW w:w="988" w:type="dxa"/>
          </w:tcPr>
          <w:p w14:paraId="4BA4E0E3" w14:textId="77777777" w:rsidR="00431933" w:rsidRPr="003C1045" w:rsidRDefault="00431933" w:rsidP="00F310F3">
            <w:pPr>
              <w:rPr>
                <w:rFonts w:cstheme="minorHAnsi"/>
                <w:lang w:val="en-US"/>
              </w:rPr>
            </w:pPr>
            <w:r w:rsidRPr="003C1045">
              <w:rPr>
                <w:rFonts w:cstheme="minorHAnsi"/>
                <w:lang w:val="en-US"/>
              </w:rPr>
              <w:t>FP.7.13.</w:t>
            </w:r>
          </w:p>
        </w:tc>
        <w:tc>
          <w:tcPr>
            <w:tcW w:w="6662" w:type="dxa"/>
          </w:tcPr>
          <w:p w14:paraId="2FAA53B4" w14:textId="3DB31A0F" w:rsidR="00431933" w:rsidRPr="003C1045" w:rsidRDefault="00431933" w:rsidP="00F310F3">
            <w:pPr>
              <w:rPr>
                <w:rFonts w:cstheme="minorHAnsi"/>
                <w:highlight w:val="yellow"/>
                <w:lang w:val="en-US"/>
              </w:rPr>
            </w:pPr>
            <w:r w:rsidRPr="003C1045">
              <w:rPr>
                <w:rFonts w:cstheme="minorHAnsi"/>
                <w:lang w:val="en-US"/>
              </w:rPr>
              <w:t>Services for log registering – system level activities, data exchange activities, user activities, error log (see FP.8.)</w:t>
            </w:r>
          </w:p>
        </w:tc>
        <w:tc>
          <w:tcPr>
            <w:tcW w:w="1315" w:type="dxa"/>
          </w:tcPr>
          <w:p w14:paraId="07E88644" w14:textId="77777777" w:rsidR="00431933" w:rsidRPr="003C1045" w:rsidRDefault="00431933" w:rsidP="00F310F3">
            <w:pPr>
              <w:rPr>
                <w:rFonts w:cstheme="minorHAnsi"/>
                <w:lang w:val="en-US"/>
              </w:rPr>
            </w:pPr>
          </w:p>
        </w:tc>
      </w:tr>
      <w:tr w:rsidR="00431933" w:rsidRPr="003C1045" w14:paraId="1FEC561D" w14:textId="271B1153" w:rsidTr="00004850">
        <w:tc>
          <w:tcPr>
            <w:tcW w:w="988" w:type="dxa"/>
          </w:tcPr>
          <w:p w14:paraId="7B9692F4" w14:textId="77777777" w:rsidR="00431933" w:rsidRPr="003C1045" w:rsidRDefault="00431933" w:rsidP="00F310F3">
            <w:pPr>
              <w:rPr>
                <w:rFonts w:cstheme="minorHAnsi"/>
                <w:lang w:val="en-US"/>
              </w:rPr>
            </w:pPr>
            <w:r w:rsidRPr="003C1045">
              <w:rPr>
                <w:rFonts w:cstheme="minorHAnsi"/>
                <w:lang w:val="en-US"/>
              </w:rPr>
              <w:t>FP.7.14.</w:t>
            </w:r>
          </w:p>
        </w:tc>
        <w:tc>
          <w:tcPr>
            <w:tcW w:w="6662" w:type="dxa"/>
          </w:tcPr>
          <w:p w14:paraId="79D5F386" w14:textId="7EE650BC" w:rsidR="00431933" w:rsidRPr="003C1045" w:rsidRDefault="00431933" w:rsidP="00F310F3">
            <w:pPr>
              <w:rPr>
                <w:rFonts w:cstheme="minorHAnsi"/>
                <w:highlight w:val="yellow"/>
                <w:lang w:val="en-US"/>
              </w:rPr>
            </w:pPr>
            <w:r w:rsidRPr="003C1045">
              <w:rPr>
                <w:rFonts w:cstheme="minorHAnsi"/>
                <w:lang w:val="en-US"/>
              </w:rPr>
              <w:t>management of processing and clearing, payment gateways log</w:t>
            </w:r>
          </w:p>
        </w:tc>
        <w:tc>
          <w:tcPr>
            <w:tcW w:w="1315" w:type="dxa"/>
          </w:tcPr>
          <w:p w14:paraId="5474683B" w14:textId="77777777" w:rsidR="00431933" w:rsidRPr="003C1045" w:rsidRDefault="00431933" w:rsidP="00F310F3">
            <w:pPr>
              <w:rPr>
                <w:rFonts w:cstheme="minorHAnsi"/>
                <w:lang w:val="en-US"/>
              </w:rPr>
            </w:pPr>
          </w:p>
        </w:tc>
      </w:tr>
      <w:tr w:rsidR="00431933" w:rsidRPr="003C1045" w14:paraId="6F3DE2DC" w14:textId="6B0A469D" w:rsidTr="00004850">
        <w:tc>
          <w:tcPr>
            <w:tcW w:w="988" w:type="dxa"/>
          </w:tcPr>
          <w:p w14:paraId="1AC28C2D" w14:textId="27049EE5" w:rsidR="00431933" w:rsidRPr="003C1045" w:rsidRDefault="00431933" w:rsidP="00F310F3">
            <w:pPr>
              <w:rPr>
                <w:rFonts w:cstheme="minorHAnsi"/>
                <w:lang w:val="en-US"/>
              </w:rPr>
            </w:pPr>
            <w:r w:rsidRPr="003C1045">
              <w:rPr>
                <w:rFonts w:cstheme="minorHAnsi"/>
                <w:lang w:val="en-US"/>
              </w:rPr>
              <w:t>FP.7.15.</w:t>
            </w:r>
          </w:p>
        </w:tc>
        <w:tc>
          <w:tcPr>
            <w:tcW w:w="6662" w:type="dxa"/>
          </w:tcPr>
          <w:p w14:paraId="6E23D20B" w14:textId="72AFAA8C" w:rsidR="00431933" w:rsidRPr="003C1045" w:rsidRDefault="00431933" w:rsidP="00F310F3">
            <w:pPr>
              <w:rPr>
                <w:rFonts w:cstheme="minorHAnsi"/>
                <w:lang w:val="en-US"/>
              </w:rPr>
            </w:pPr>
            <w:r w:rsidRPr="003C1045">
              <w:rPr>
                <w:rFonts w:cstheme="minorHAnsi"/>
                <w:lang w:val="en-US"/>
              </w:rPr>
              <w:t>client profile GDPR option: search, get and extract the personal data, identification of the purpose of personal data processing, processed personal data categories, recipients of the personal data.</w:t>
            </w:r>
          </w:p>
        </w:tc>
        <w:tc>
          <w:tcPr>
            <w:tcW w:w="1315" w:type="dxa"/>
          </w:tcPr>
          <w:p w14:paraId="0443EA61" w14:textId="77777777" w:rsidR="00431933" w:rsidRPr="003C1045" w:rsidRDefault="00431933" w:rsidP="00F310F3">
            <w:pPr>
              <w:rPr>
                <w:rFonts w:cstheme="minorHAnsi"/>
                <w:lang w:val="en-US"/>
              </w:rPr>
            </w:pPr>
          </w:p>
        </w:tc>
      </w:tr>
      <w:tr w:rsidR="00431933" w:rsidRPr="003C1045" w14:paraId="31118257" w14:textId="4EDDA6B7" w:rsidTr="00004850">
        <w:tc>
          <w:tcPr>
            <w:tcW w:w="988" w:type="dxa"/>
          </w:tcPr>
          <w:p w14:paraId="15773AD2" w14:textId="0B14A46F" w:rsidR="00431933" w:rsidRPr="003C1045" w:rsidRDefault="00431933" w:rsidP="007E2590">
            <w:pPr>
              <w:rPr>
                <w:rFonts w:cstheme="minorHAnsi"/>
                <w:b/>
                <w:bCs/>
                <w:lang w:val="en-US"/>
              </w:rPr>
            </w:pPr>
          </w:p>
        </w:tc>
        <w:tc>
          <w:tcPr>
            <w:tcW w:w="6662" w:type="dxa"/>
          </w:tcPr>
          <w:p w14:paraId="1A184B68" w14:textId="5FD1B4DE" w:rsidR="00431933" w:rsidRPr="003C1045" w:rsidRDefault="00431933" w:rsidP="007E2590">
            <w:pPr>
              <w:rPr>
                <w:rFonts w:cstheme="minorHAnsi"/>
                <w:lang w:val="en-US"/>
              </w:rPr>
            </w:pPr>
          </w:p>
        </w:tc>
        <w:tc>
          <w:tcPr>
            <w:tcW w:w="1315" w:type="dxa"/>
          </w:tcPr>
          <w:p w14:paraId="28519273" w14:textId="77777777" w:rsidR="00431933" w:rsidRPr="003C1045" w:rsidRDefault="00431933" w:rsidP="007E2590">
            <w:pPr>
              <w:rPr>
                <w:rFonts w:cstheme="minorHAnsi"/>
                <w:lang w:val="en-US"/>
              </w:rPr>
            </w:pPr>
          </w:p>
        </w:tc>
      </w:tr>
      <w:tr w:rsidR="00431933" w:rsidRPr="003C1045" w14:paraId="1B26E7C0" w14:textId="20C75C23" w:rsidTr="00004850">
        <w:tc>
          <w:tcPr>
            <w:tcW w:w="988" w:type="dxa"/>
          </w:tcPr>
          <w:p w14:paraId="3434FD4C" w14:textId="77777777" w:rsidR="00431933" w:rsidRPr="003C1045" w:rsidRDefault="00431933" w:rsidP="00F310F3">
            <w:pPr>
              <w:rPr>
                <w:rFonts w:cstheme="minorHAnsi"/>
                <w:b/>
                <w:bCs/>
                <w:lang w:val="en-US"/>
              </w:rPr>
            </w:pPr>
            <w:r w:rsidRPr="003C1045">
              <w:rPr>
                <w:rFonts w:cstheme="minorHAnsi"/>
                <w:b/>
                <w:bCs/>
                <w:lang w:val="en-US"/>
              </w:rPr>
              <w:t>FP.8.</w:t>
            </w:r>
          </w:p>
        </w:tc>
        <w:tc>
          <w:tcPr>
            <w:tcW w:w="6662" w:type="dxa"/>
          </w:tcPr>
          <w:p w14:paraId="674D4A43" w14:textId="287AA5A9" w:rsidR="00431933" w:rsidRPr="003C1045" w:rsidRDefault="00431933" w:rsidP="00F310F3">
            <w:pPr>
              <w:rPr>
                <w:rFonts w:cstheme="minorHAnsi"/>
                <w:b/>
                <w:lang w:val="en-US"/>
              </w:rPr>
            </w:pPr>
            <w:r w:rsidRPr="003C1045">
              <w:rPr>
                <w:rFonts w:cstheme="minorHAnsi"/>
                <w:b/>
                <w:lang w:val="en-US"/>
              </w:rPr>
              <w:t>Audit records and data storages:</w:t>
            </w:r>
          </w:p>
        </w:tc>
        <w:tc>
          <w:tcPr>
            <w:tcW w:w="1315" w:type="dxa"/>
          </w:tcPr>
          <w:p w14:paraId="1B265B6C" w14:textId="77777777" w:rsidR="00431933" w:rsidRPr="003C1045" w:rsidRDefault="00431933" w:rsidP="00F310F3">
            <w:pPr>
              <w:rPr>
                <w:rFonts w:cstheme="minorHAnsi"/>
                <w:b/>
                <w:lang w:val="en-US"/>
              </w:rPr>
            </w:pPr>
          </w:p>
        </w:tc>
      </w:tr>
      <w:tr w:rsidR="00431933" w:rsidRPr="003C1045" w14:paraId="2AF18190" w14:textId="4BDEC30E" w:rsidTr="00004850">
        <w:tc>
          <w:tcPr>
            <w:tcW w:w="988" w:type="dxa"/>
          </w:tcPr>
          <w:p w14:paraId="3E956A72" w14:textId="77777777" w:rsidR="00431933" w:rsidRPr="003C1045" w:rsidRDefault="00431933" w:rsidP="00F310F3">
            <w:pPr>
              <w:rPr>
                <w:rFonts w:cstheme="minorHAnsi"/>
                <w:lang w:val="en-US"/>
              </w:rPr>
            </w:pPr>
            <w:r w:rsidRPr="003C1045">
              <w:rPr>
                <w:rFonts w:cstheme="minorHAnsi"/>
                <w:lang w:val="en-US"/>
              </w:rPr>
              <w:t>FP.8.1.</w:t>
            </w:r>
          </w:p>
        </w:tc>
        <w:tc>
          <w:tcPr>
            <w:tcW w:w="6662" w:type="dxa"/>
          </w:tcPr>
          <w:p w14:paraId="6E396556" w14:textId="50844267" w:rsidR="00431933" w:rsidRPr="003C1045" w:rsidRDefault="00431933" w:rsidP="00F310F3">
            <w:pPr>
              <w:rPr>
                <w:rFonts w:cstheme="minorHAnsi"/>
                <w:lang w:val="en-US"/>
              </w:rPr>
            </w:pPr>
            <w:r w:rsidRPr="003C1045">
              <w:rPr>
                <w:rFonts w:cstheme="minorHAnsi"/>
                <w:lang w:val="en-US"/>
              </w:rPr>
              <w:t>Log of user activity:</w:t>
            </w:r>
          </w:p>
        </w:tc>
        <w:tc>
          <w:tcPr>
            <w:tcW w:w="1315" w:type="dxa"/>
          </w:tcPr>
          <w:p w14:paraId="3BEDCB0D" w14:textId="77777777" w:rsidR="00431933" w:rsidRPr="003C1045" w:rsidRDefault="00431933" w:rsidP="00F310F3">
            <w:pPr>
              <w:rPr>
                <w:rFonts w:cstheme="minorHAnsi"/>
                <w:lang w:val="en-US"/>
              </w:rPr>
            </w:pPr>
          </w:p>
        </w:tc>
      </w:tr>
      <w:tr w:rsidR="00431933" w:rsidRPr="003C1045" w14:paraId="5680ACFC" w14:textId="03630846" w:rsidTr="00004850">
        <w:tc>
          <w:tcPr>
            <w:tcW w:w="988" w:type="dxa"/>
          </w:tcPr>
          <w:p w14:paraId="0E044BC1" w14:textId="77777777" w:rsidR="00431933" w:rsidRPr="003C1045" w:rsidRDefault="00431933" w:rsidP="00F310F3">
            <w:pPr>
              <w:rPr>
                <w:rFonts w:cstheme="minorHAnsi"/>
                <w:lang w:val="en-US"/>
              </w:rPr>
            </w:pPr>
            <w:r w:rsidRPr="003C1045">
              <w:rPr>
                <w:rFonts w:cstheme="minorHAnsi"/>
                <w:lang w:val="en-US"/>
              </w:rPr>
              <w:t>FP.8.1.1.</w:t>
            </w:r>
          </w:p>
        </w:tc>
        <w:tc>
          <w:tcPr>
            <w:tcW w:w="6662" w:type="dxa"/>
          </w:tcPr>
          <w:p w14:paraId="49FBA89F" w14:textId="6614B4D3" w:rsidR="00431933" w:rsidRPr="003C1045" w:rsidRDefault="00431933" w:rsidP="00F310F3">
            <w:pPr>
              <w:rPr>
                <w:rFonts w:cstheme="minorHAnsi"/>
                <w:lang w:val="en-US"/>
              </w:rPr>
            </w:pPr>
            <w:r w:rsidRPr="003C1045">
              <w:rPr>
                <w:rFonts w:cstheme="minorHAnsi"/>
                <w:lang w:val="en-US"/>
              </w:rPr>
              <w:t>in web</w:t>
            </w:r>
          </w:p>
        </w:tc>
        <w:tc>
          <w:tcPr>
            <w:tcW w:w="1315" w:type="dxa"/>
          </w:tcPr>
          <w:p w14:paraId="094122BA" w14:textId="77777777" w:rsidR="00431933" w:rsidRPr="003C1045" w:rsidRDefault="00431933" w:rsidP="00F310F3">
            <w:pPr>
              <w:rPr>
                <w:rFonts w:cstheme="minorHAnsi"/>
                <w:lang w:val="en-US"/>
              </w:rPr>
            </w:pPr>
          </w:p>
        </w:tc>
      </w:tr>
      <w:tr w:rsidR="00431933" w:rsidRPr="003C1045" w14:paraId="7E78C7FD" w14:textId="57A67409" w:rsidTr="00004850">
        <w:tc>
          <w:tcPr>
            <w:tcW w:w="988" w:type="dxa"/>
          </w:tcPr>
          <w:p w14:paraId="2179157E" w14:textId="77777777" w:rsidR="00431933" w:rsidRPr="003C1045" w:rsidRDefault="00431933" w:rsidP="00F310F3">
            <w:pPr>
              <w:rPr>
                <w:rFonts w:cstheme="minorHAnsi"/>
                <w:lang w:val="en-US"/>
              </w:rPr>
            </w:pPr>
            <w:r w:rsidRPr="003C1045">
              <w:rPr>
                <w:rFonts w:cstheme="minorHAnsi"/>
                <w:lang w:val="en-US"/>
              </w:rPr>
              <w:t>FP.8.1.2.</w:t>
            </w:r>
          </w:p>
        </w:tc>
        <w:tc>
          <w:tcPr>
            <w:tcW w:w="6662" w:type="dxa"/>
          </w:tcPr>
          <w:p w14:paraId="7F371049" w14:textId="1EAFD523" w:rsidR="00431933" w:rsidRPr="003C1045" w:rsidRDefault="00431933" w:rsidP="00F310F3">
            <w:pPr>
              <w:rPr>
                <w:rFonts w:cstheme="minorHAnsi"/>
                <w:lang w:val="en-US"/>
              </w:rPr>
            </w:pPr>
            <w:r w:rsidRPr="003C1045">
              <w:rPr>
                <w:rFonts w:cstheme="minorHAnsi"/>
                <w:lang w:val="en-US"/>
              </w:rPr>
              <w:t>in mobile APP</w:t>
            </w:r>
          </w:p>
        </w:tc>
        <w:tc>
          <w:tcPr>
            <w:tcW w:w="1315" w:type="dxa"/>
          </w:tcPr>
          <w:p w14:paraId="27BE6F50" w14:textId="77777777" w:rsidR="00431933" w:rsidRPr="003C1045" w:rsidRDefault="00431933" w:rsidP="00F310F3">
            <w:pPr>
              <w:rPr>
                <w:rFonts w:cstheme="minorHAnsi"/>
                <w:lang w:val="en-US"/>
              </w:rPr>
            </w:pPr>
          </w:p>
        </w:tc>
      </w:tr>
      <w:tr w:rsidR="00431933" w:rsidRPr="003C1045" w14:paraId="334EF95D" w14:textId="165000A5" w:rsidTr="00004850">
        <w:tc>
          <w:tcPr>
            <w:tcW w:w="988" w:type="dxa"/>
          </w:tcPr>
          <w:p w14:paraId="7A9D1E55" w14:textId="77777777" w:rsidR="00431933" w:rsidRPr="003C1045" w:rsidRDefault="00431933" w:rsidP="00F310F3">
            <w:pPr>
              <w:rPr>
                <w:rFonts w:cstheme="minorHAnsi"/>
                <w:lang w:val="en-US"/>
              </w:rPr>
            </w:pPr>
            <w:r w:rsidRPr="003C1045">
              <w:rPr>
                <w:rFonts w:cstheme="minorHAnsi"/>
                <w:lang w:val="en-US"/>
              </w:rPr>
              <w:t>FP.8.1.3.</w:t>
            </w:r>
          </w:p>
        </w:tc>
        <w:tc>
          <w:tcPr>
            <w:tcW w:w="6662" w:type="dxa"/>
          </w:tcPr>
          <w:p w14:paraId="6981CAD3" w14:textId="1E8C74EC" w:rsidR="00431933" w:rsidRPr="003C1045" w:rsidRDefault="00431933" w:rsidP="00F310F3">
            <w:pPr>
              <w:rPr>
                <w:rFonts w:cstheme="minorHAnsi"/>
                <w:lang w:val="en-US"/>
              </w:rPr>
            </w:pPr>
            <w:r w:rsidRPr="003C1045">
              <w:rPr>
                <w:rFonts w:cstheme="minorHAnsi"/>
                <w:lang w:val="en-US"/>
              </w:rPr>
              <w:t>in back-office of user role (relation to processing of user account information)</w:t>
            </w:r>
          </w:p>
        </w:tc>
        <w:tc>
          <w:tcPr>
            <w:tcW w:w="1315" w:type="dxa"/>
          </w:tcPr>
          <w:p w14:paraId="16356CBF" w14:textId="77777777" w:rsidR="00431933" w:rsidRPr="003C1045" w:rsidRDefault="00431933" w:rsidP="00F310F3">
            <w:pPr>
              <w:rPr>
                <w:rFonts w:cstheme="minorHAnsi"/>
                <w:lang w:val="en-US"/>
              </w:rPr>
            </w:pPr>
          </w:p>
        </w:tc>
      </w:tr>
      <w:tr w:rsidR="00431933" w:rsidRPr="003C1045" w14:paraId="473ADD76" w14:textId="183624DE" w:rsidTr="00004850">
        <w:tc>
          <w:tcPr>
            <w:tcW w:w="988" w:type="dxa"/>
          </w:tcPr>
          <w:p w14:paraId="77C13029" w14:textId="77777777" w:rsidR="00431933" w:rsidRPr="003C1045" w:rsidRDefault="00431933" w:rsidP="00BE75D4">
            <w:pPr>
              <w:rPr>
                <w:rFonts w:cstheme="minorHAnsi"/>
                <w:lang w:val="en-US"/>
              </w:rPr>
            </w:pPr>
            <w:r w:rsidRPr="003C1045">
              <w:rPr>
                <w:rFonts w:cstheme="minorHAnsi"/>
                <w:lang w:val="en-US"/>
              </w:rPr>
              <w:t>FP.8.1.4.</w:t>
            </w:r>
          </w:p>
        </w:tc>
        <w:tc>
          <w:tcPr>
            <w:tcW w:w="6662" w:type="dxa"/>
          </w:tcPr>
          <w:p w14:paraId="3E1503AD" w14:textId="55F844D9" w:rsidR="00431933" w:rsidRPr="003C1045" w:rsidRDefault="00431933" w:rsidP="00BE75D4">
            <w:pPr>
              <w:rPr>
                <w:rFonts w:cstheme="minorHAnsi"/>
                <w:lang w:val="en-US"/>
              </w:rPr>
            </w:pPr>
            <w:r w:rsidRPr="003C1045">
              <w:rPr>
                <w:rFonts w:cstheme="minorHAnsi"/>
                <w:lang w:val="en-US"/>
              </w:rPr>
              <w:t>in back-office of system administrator role</w:t>
            </w:r>
          </w:p>
        </w:tc>
        <w:tc>
          <w:tcPr>
            <w:tcW w:w="1315" w:type="dxa"/>
          </w:tcPr>
          <w:p w14:paraId="70311DBB" w14:textId="77777777" w:rsidR="00431933" w:rsidRPr="003C1045" w:rsidRDefault="00431933" w:rsidP="00BE75D4">
            <w:pPr>
              <w:rPr>
                <w:rFonts w:cstheme="minorHAnsi"/>
                <w:lang w:val="en-US"/>
              </w:rPr>
            </w:pPr>
          </w:p>
        </w:tc>
      </w:tr>
      <w:tr w:rsidR="00431933" w:rsidRPr="003C1045" w14:paraId="70B29547" w14:textId="5E0BF7BF" w:rsidTr="00004850">
        <w:tc>
          <w:tcPr>
            <w:tcW w:w="988" w:type="dxa"/>
          </w:tcPr>
          <w:p w14:paraId="384EDB00" w14:textId="77777777" w:rsidR="00431933" w:rsidRPr="003C1045" w:rsidRDefault="00431933" w:rsidP="00BE75D4">
            <w:pPr>
              <w:rPr>
                <w:rFonts w:cstheme="minorHAnsi"/>
                <w:lang w:val="en-US"/>
              </w:rPr>
            </w:pPr>
            <w:r w:rsidRPr="003C1045">
              <w:rPr>
                <w:rFonts w:cstheme="minorHAnsi"/>
                <w:lang w:val="en-US"/>
              </w:rPr>
              <w:t>FP.8.2.</w:t>
            </w:r>
          </w:p>
        </w:tc>
        <w:tc>
          <w:tcPr>
            <w:tcW w:w="6662" w:type="dxa"/>
          </w:tcPr>
          <w:p w14:paraId="25B01F6E" w14:textId="75E0D4D6" w:rsidR="00431933" w:rsidRPr="003C1045" w:rsidRDefault="00431933" w:rsidP="00BE75D4">
            <w:pPr>
              <w:rPr>
                <w:rFonts w:cstheme="minorHAnsi"/>
                <w:lang w:val="en-US"/>
              </w:rPr>
            </w:pPr>
            <w:r w:rsidRPr="003C1045">
              <w:rPr>
                <w:rFonts w:cstheme="minorHAnsi"/>
                <w:lang w:val="en-US"/>
              </w:rPr>
              <w:t>Audit records in relation to client data in the scope sufficient for the control and tracking of personal data processing – activities with personal data (manual or automated) such as recording, structuring, storage, adaption or alteration, retrieval, consultation, use, disclosure by transmission, dissemination or otherwise making available, alignment or combination, restriction, erasure or destruction</w:t>
            </w:r>
          </w:p>
        </w:tc>
        <w:tc>
          <w:tcPr>
            <w:tcW w:w="1315" w:type="dxa"/>
          </w:tcPr>
          <w:p w14:paraId="0C2C326E" w14:textId="77777777" w:rsidR="00431933" w:rsidRPr="003C1045" w:rsidRDefault="00431933" w:rsidP="00BE75D4">
            <w:pPr>
              <w:rPr>
                <w:rFonts w:cstheme="minorHAnsi"/>
                <w:lang w:val="en-US"/>
              </w:rPr>
            </w:pPr>
          </w:p>
        </w:tc>
      </w:tr>
      <w:tr w:rsidR="00431933" w:rsidRPr="003C1045" w14:paraId="6C7C68C2" w14:textId="107E0BDF" w:rsidTr="00004850">
        <w:tc>
          <w:tcPr>
            <w:tcW w:w="988" w:type="dxa"/>
          </w:tcPr>
          <w:p w14:paraId="0E15A83A" w14:textId="77777777" w:rsidR="00431933" w:rsidRPr="003C1045" w:rsidRDefault="00431933" w:rsidP="00BE75D4">
            <w:pPr>
              <w:rPr>
                <w:rFonts w:cstheme="minorHAnsi"/>
                <w:lang w:val="en-US"/>
              </w:rPr>
            </w:pPr>
            <w:r w:rsidRPr="003C1045">
              <w:rPr>
                <w:rFonts w:cstheme="minorHAnsi"/>
                <w:lang w:val="en-US"/>
              </w:rPr>
              <w:t>FP.8.3.</w:t>
            </w:r>
          </w:p>
        </w:tc>
        <w:tc>
          <w:tcPr>
            <w:tcW w:w="6662" w:type="dxa"/>
          </w:tcPr>
          <w:p w14:paraId="030185F3" w14:textId="2E72AB1D" w:rsidR="00431933" w:rsidRPr="003C1045" w:rsidRDefault="00431933" w:rsidP="00BE75D4">
            <w:pPr>
              <w:rPr>
                <w:rFonts w:cstheme="minorHAnsi"/>
                <w:lang w:val="en-US"/>
              </w:rPr>
            </w:pPr>
            <w:r w:rsidRPr="003C1045">
              <w:rPr>
                <w:rFonts w:cstheme="minorHAnsi"/>
                <w:lang w:val="en-US"/>
              </w:rPr>
              <w:t>Log (audit records) of data exchanges between systems (recording of the event and time of connection)</w:t>
            </w:r>
          </w:p>
        </w:tc>
        <w:tc>
          <w:tcPr>
            <w:tcW w:w="1315" w:type="dxa"/>
          </w:tcPr>
          <w:p w14:paraId="4E9A1731" w14:textId="77777777" w:rsidR="00431933" w:rsidRPr="003C1045" w:rsidRDefault="00431933" w:rsidP="00BE75D4">
            <w:pPr>
              <w:rPr>
                <w:rFonts w:cstheme="minorHAnsi"/>
                <w:lang w:val="en-US"/>
              </w:rPr>
            </w:pPr>
          </w:p>
        </w:tc>
      </w:tr>
      <w:tr w:rsidR="00431933" w:rsidRPr="003C1045" w14:paraId="2D9159F1" w14:textId="5B362602" w:rsidTr="00004850">
        <w:tc>
          <w:tcPr>
            <w:tcW w:w="988" w:type="dxa"/>
          </w:tcPr>
          <w:p w14:paraId="7BCBBE21" w14:textId="77777777" w:rsidR="00431933" w:rsidRPr="003C1045" w:rsidRDefault="00431933" w:rsidP="00BE75D4">
            <w:pPr>
              <w:rPr>
                <w:rFonts w:cstheme="minorHAnsi"/>
                <w:lang w:val="en-US"/>
              </w:rPr>
            </w:pPr>
            <w:r w:rsidRPr="003C1045">
              <w:rPr>
                <w:rFonts w:cstheme="minorHAnsi"/>
                <w:lang w:val="en-US"/>
              </w:rPr>
              <w:t>FP.8.4.</w:t>
            </w:r>
          </w:p>
        </w:tc>
        <w:tc>
          <w:tcPr>
            <w:tcW w:w="6662" w:type="dxa"/>
          </w:tcPr>
          <w:p w14:paraId="7BD17563" w14:textId="426BC95D" w:rsidR="00431933" w:rsidRPr="003C1045" w:rsidRDefault="00431933" w:rsidP="00BE75D4">
            <w:pPr>
              <w:rPr>
                <w:rFonts w:cstheme="minorHAnsi"/>
                <w:lang w:val="en-US"/>
              </w:rPr>
            </w:pPr>
            <w:r w:rsidRPr="003C1045">
              <w:rPr>
                <w:rFonts w:cstheme="minorHAnsi"/>
                <w:lang w:val="en-US"/>
              </w:rPr>
              <w:t>Log of technical level errors of all modules of system</w:t>
            </w:r>
          </w:p>
        </w:tc>
        <w:tc>
          <w:tcPr>
            <w:tcW w:w="1315" w:type="dxa"/>
          </w:tcPr>
          <w:p w14:paraId="475D01C1" w14:textId="77777777" w:rsidR="00431933" w:rsidRPr="003C1045" w:rsidRDefault="00431933" w:rsidP="00BE75D4">
            <w:pPr>
              <w:rPr>
                <w:rFonts w:cstheme="minorHAnsi"/>
                <w:lang w:val="en-US"/>
              </w:rPr>
            </w:pPr>
          </w:p>
        </w:tc>
      </w:tr>
      <w:tr w:rsidR="00431933" w:rsidRPr="003C1045" w14:paraId="462DE675" w14:textId="7E096E1E" w:rsidTr="00004850">
        <w:tc>
          <w:tcPr>
            <w:tcW w:w="988" w:type="dxa"/>
          </w:tcPr>
          <w:p w14:paraId="3C343982" w14:textId="77777777" w:rsidR="00431933" w:rsidRPr="003C1045" w:rsidRDefault="00431933" w:rsidP="00BE75D4">
            <w:pPr>
              <w:rPr>
                <w:rFonts w:cstheme="minorHAnsi"/>
                <w:lang w:val="en-US"/>
              </w:rPr>
            </w:pPr>
            <w:r w:rsidRPr="003C1045">
              <w:rPr>
                <w:rFonts w:cstheme="minorHAnsi"/>
                <w:lang w:val="en-US"/>
              </w:rPr>
              <w:t>FP.8.5.</w:t>
            </w:r>
          </w:p>
        </w:tc>
        <w:tc>
          <w:tcPr>
            <w:tcW w:w="6662" w:type="dxa"/>
          </w:tcPr>
          <w:p w14:paraId="1C961EF2" w14:textId="6DEE9BA0" w:rsidR="00431933" w:rsidRPr="003C1045" w:rsidRDefault="00431933" w:rsidP="00BE75D4">
            <w:pPr>
              <w:rPr>
                <w:rFonts w:cstheme="minorHAnsi"/>
                <w:lang w:val="en-US"/>
              </w:rPr>
            </w:pPr>
            <w:r w:rsidRPr="003C1045">
              <w:rPr>
                <w:rFonts w:cstheme="minorHAnsi"/>
                <w:lang w:val="en-US"/>
              </w:rPr>
              <w:t>recording of payment transaction information according to related legal acts</w:t>
            </w:r>
          </w:p>
        </w:tc>
        <w:tc>
          <w:tcPr>
            <w:tcW w:w="1315" w:type="dxa"/>
          </w:tcPr>
          <w:p w14:paraId="4AD26105" w14:textId="77777777" w:rsidR="00431933" w:rsidRPr="003C1045" w:rsidRDefault="00431933" w:rsidP="00BE75D4">
            <w:pPr>
              <w:rPr>
                <w:rFonts w:cstheme="minorHAnsi"/>
                <w:lang w:val="en-US"/>
              </w:rPr>
            </w:pPr>
          </w:p>
        </w:tc>
      </w:tr>
      <w:tr w:rsidR="00431933" w:rsidRPr="003C1045" w14:paraId="405F14FD" w14:textId="6E9648A8" w:rsidTr="00004850">
        <w:tc>
          <w:tcPr>
            <w:tcW w:w="988" w:type="dxa"/>
          </w:tcPr>
          <w:p w14:paraId="69EEE759" w14:textId="77777777" w:rsidR="00431933" w:rsidRPr="003C1045" w:rsidRDefault="00431933" w:rsidP="00BE75D4">
            <w:pPr>
              <w:rPr>
                <w:rFonts w:cstheme="minorHAnsi"/>
                <w:lang w:val="en-US"/>
              </w:rPr>
            </w:pPr>
            <w:r w:rsidRPr="003C1045">
              <w:rPr>
                <w:rFonts w:cstheme="minorHAnsi"/>
                <w:lang w:val="en-US"/>
              </w:rPr>
              <w:t>FP.8.6.</w:t>
            </w:r>
          </w:p>
        </w:tc>
        <w:tc>
          <w:tcPr>
            <w:tcW w:w="6662" w:type="dxa"/>
          </w:tcPr>
          <w:p w14:paraId="42869717" w14:textId="19A27563" w:rsidR="00431933" w:rsidRPr="003C1045" w:rsidRDefault="00431933" w:rsidP="00BE75D4">
            <w:pPr>
              <w:rPr>
                <w:rFonts w:cstheme="minorHAnsi"/>
                <w:lang w:val="en-US"/>
              </w:rPr>
            </w:pPr>
            <w:r w:rsidRPr="003C1045">
              <w:rPr>
                <w:rFonts w:cstheme="minorHAnsi"/>
                <w:lang w:val="en-US"/>
              </w:rPr>
              <w:t>Real-time information about sales, validation and inspection transactions</w:t>
            </w:r>
          </w:p>
        </w:tc>
        <w:tc>
          <w:tcPr>
            <w:tcW w:w="1315" w:type="dxa"/>
          </w:tcPr>
          <w:p w14:paraId="166E383D" w14:textId="77777777" w:rsidR="00431933" w:rsidRPr="003C1045" w:rsidRDefault="00431933" w:rsidP="00BE75D4">
            <w:pPr>
              <w:rPr>
                <w:rFonts w:cstheme="minorHAnsi"/>
                <w:lang w:val="en-US"/>
              </w:rPr>
            </w:pPr>
          </w:p>
        </w:tc>
      </w:tr>
      <w:tr w:rsidR="00431933" w:rsidRPr="003C1045" w14:paraId="5B5BFDDA" w14:textId="0D02874E" w:rsidTr="00004850">
        <w:tc>
          <w:tcPr>
            <w:tcW w:w="988" w:type="dxa"/>
          </w:tcPr>
          <w:p w14:paraId="1AB4FA44" w14:textId="77777777" w:rsidR="00431933" w:rsidRPr="003C1045" w:rsidRDefault="00431933" w:rsidP="00BE75D4">
            <w:pPr>
              <w:rPr>
                <w:rFonts w:cstheme="minorHAnsi"/>
                <w:b/>
                <w:bCs/>
                <w:lang w:val="en-US"/>
              </w:rPr>
            </w:pPr>
            <w:r w:rsidRPr="003C1045">
              <w:rPr>
                <w:rFonts w:cstheme="minorHAnsi"/>
                <w:lang w:val="en-US"/>
              </w:rPr>
              <w:lastRenderedPageBreak/>
              <w:t>FP.8.7.</w:t>
            </w:r>
          </w:p>
        </w:tc>
        <w:tc>
          <w:tcPr>
            <w:tcW w:w="6662" w:type="dxa"/>
          </w:tcPr>
          <w:p w14:paraId="736DEE4D" w14:textId="44D8DE86" w:rsidR="00431933" w:rsidRPr="003C1045" w:rsidRDefault="00431933" w:rsidP="00BE75D4">
            <w:pPr>
              <w:rPr>
                <w:rFonts w:cstheme="minorHAnsi"/>
                <w:lang w:val="en-US"/>
              </w:rPr>
            </w:pPr>
            <w:r w:rsidRPr="003C1045">
              <w:rPr>
                <w:rFonts w:cstheme="minorHAnsi"/>
                <w:lang w:val="en-US"/>
              </w:rPr>
              <w:t>Rules of data saving lifecycle term due to the reasons of period of availability – separately for system or data level and for log of audition.</w:t>
            </w:r>
            <w:r>
              <w:rPr>
                <w:rFonts w:cstheme="minorHAnsi"/>
                <w:lang w:val="en-US"/>
              </w:rPr>
              <w:t xml:space="preserve"> </w:t>
            </w:r>
            <w:r w:rsidRPr="008C7AF8">
              <w:rPr>
                <w:rFonts w:cstheme="minorHAnsi"/>
                <w:lang w:val="en-US"/>
              </w:rPr>
              <w:t>Also, an automated decision to delete or anonymize</w:t>
            </w:r>
            <w:r>
              <w:rPr>
                <w:rFonts w:cstheme="minorHAnsi"/>
                <w:lang w:val="en-US"/>
              </w:rPr>
              <w:t>.</w:t>
            </w:r>
          </w:p>
        </w:tc>
        <w:tc>
          <w:tcPr>
            <w:tcW w:w="1315" w:type="dxa"/>
          </w:tcPr>
          <w:p w14:paraId="350D74F5" w14:textId="77777777" w:rsidR="00431933" w:rsidRPr="003C1045" w:rsidRDefault="00431933" w:rsidP="00BE75D4">
            <w:pPr>
              <w:rPr>
                <w:rFonts w:cstheme="minorHAnsi"/>
                <w:lang w:val="en-US"/>
              </w:rPr>
            </w:pPr>
          </w:p>
        </w:tc>
      </w:tr>
      <w:tr w:rsidR="00431933" w:rsidRPr="003C1045" w14:paraId="412E39BD" w14:textId="01E4964B" w:rsidTr="00004850">
        <w:tc>
          <w:tcPr>
            <w:tcW w:w="988" w:type="dxa"/>
          </w:tcPr>
          <w:p w14:paraId="73267407" w14:textId="77777777" w:rsidR="00431933" w:rsidRPr="003C1045" w:rsidRDefault="00431933" w:rsidP="00BE75D4">
            <w:pPr>
              <w:rPr>
                <w:rFonts w:cstheme="minorHAnsi"/>
                <w:lang w:val="en-US"/>
              </w:rPr>
            </w:pPr>
            <w:r w:rsidRPr="003C1045">
              <w:rPr>
                <w:rFonts w:cstheme="minorHAnsi"/>
                <w:lang w:val="en-US"/>
              </w:rPr>
              <w:t>FP.8.8.</w:t>
            </w:r>
          </w:p>
        </w:tc>
        <w:tc>
          <w:tcPr>
            <w:tcW w:w="6662" w:type="dxa"/>
          </w:tcPr>
          <w:p w14:paraId="59F5AE58" w14:textId="762749CE" w:rsidR="00431933" w:rsidRPr="003C1045" w:rsidRDefault="00431933" w:rsidP="00BE75D4">
            <w:pPr>
              <w:rPr>
                <w:rFonts w:cstheme="minorHAnsi"/>
                <w:lang w:val="en-US"/>
              </w:rPr>
            </w:pPr>
            <w:r w:rsidRPr="003C1045">
              <w:rPr>
                <w:rFonts w:cstheme="minorHAnsi"/>
                <w:lang w:val="en-US"/>
              </w:rPr>
              <w:t>Backup solution with versioning – at data level and at system level. All archived data are encrypted and available for restricted users only.</w:t>
            </w:r>
          </w:p>
        </w:tc>
        <w:tc>
          <w:tcPr>
            <w:tcW w:w="1315" w:type="dxa"/>
          </w:tcPr>
          <w:p w14:paraId="396672EB" w14:textId="77777777" w:rsidR="00431933" w:rsidRPr="003C1045" w:rsidRDefault="00431933" w:rsidP="00BE75D4">
            <w:pPr>
              <w:rPr>
                <w:rFonts w:cstheme="minorHAnsi"/>
                <w:lang w:val="en-US"/>
              </w:rPr>
            </w:pPr>
          </w:p>
        </w:tc>
      </w:tr>
      <w:tr w:rsidR="00431933" w:rsidRPr="003C1045" w14:paraId="233E8ACF" w14:textId="264CF0DE" w:rsidTr="00004850">
        <w:tc>
          <w:tcPr>
            <w:tcW w:w="988" w:type="dxa"/>
          </w:tcPr>
          <w:p w14:paraId="2569E459" w14:textId="77777777" w:rsidR="00431933" w:rsidRPr="003C1045" w:rsidRDefault="00431933" w:rsidP="00BE75D4">
            <w:pPr>
              <w:rPr>
                <w:rFonts w:cstheme="minorHAnsi"/>
                <w:lang w:val="en-US"/>
              </w:rPr>
            </w:pPr>
            <w:r w:rsidRPr="003C1045">
              <w:rPr>
                <w:rFonts w:cstheme="minorHAnsi"/>
                <w:lang w:val="en-US"/>
              </w:rPr>
              <w:t>FP.8.9.</w:t>
            </w:r>
          </w:p>
        </w:tc>
        <w:tc>
          <w:tcPr>
            <w:tcW w:w="6662" w:type="dxa"/>
          </w:tcPr>
          <w:p w14:paraId="7E65D237" w14:textId="2FEC63BB" w:rsidR="00431933" w:rsidRPr="003C1045" w:rsidRDefault="00431933" w:rsidP="00BE75D4">
            <w:pPr>
              <w:rPr>
                <w:rFonts w:cstheme="minorHAnsi"/>
                <w:lang w:val="en-US"/>
              </w:rPr>
            </w:pPr>
            <w:r w:rsidRPr="003C1045">
              <w:rPr>
                <w:rFonts w:cstheme="minorHAnsi"/>
                <w:lang w:val="en-US"/>
              </w:rPr>
              <w:t>Automated depersonalization of data</w:t>
            </w:r>
          </w:p>
        </w:tc>
        <w:tc>
          <w:tcPr>
            <w:tcW w:w="1315" w:type="dxa"/>
          </w:tcPr>
          <w:p w14:paraId="70C13BD4" w14:textId="77777777" w:rsidR="00431933" w:rsidRPr="003C1045" w:rsidRDefault="00431933" w:rsidP="00BE75D4">
            <w:pPr>
              <w:rPr>
                <w:rFonts w:cstheme="minorHAnsi"/>
                <w:lang w:val="en-US"/>
              </w:rPr>
            </w:pPr>
          </w:p>
        </w:tc>
      </w:tr>
      <w:tr w:rsidR="00431933" w:rsidRPr="003C1045" w14:paraId="03227865" w14:textId="6715496C" w:rsidTr="00004850">
        <w:tc>
          <w:tcPr>
            <w:tcW w:w="988" w:type="dxa"/>
          </w:tcPr>
          <w:p w14:paraId="315FE05F" w14:textId="77777777" w:rsidR="00431933" w:rsidRPr="003C1045" w:rsidRDefault="00431933" w:rsidP="00BE75D4">
            <w:pPr>
              <w:rPr>
                <w:rFonts w:cstheme="minorHAnsi"/>
                <w:lang w:val="en-US"/>
              </w:rPr>
            </w:pPr>
            <w:r w:rsidRPr="003C1045">
              <w:rPr>
                <w:rFonts w:cstheme="minorHAnsi"/>
                <w:lang w:val="en-US"/>
              </w:rPr>
              <w:t>FP.8.10.</w:t>
            </w:r>
          </w:p>
        </w:tc>
        <w:tc>
          <w:tcPr>
            <w:tcW w:w="6662" w:type="dxa"/>
          </w:tcPr>
          <w:p w14:paraId="23836766" w14:textId="5C00BE63" w:rsidR="00431933" w:rsidRPr="003C1045" w:rsidRDefault="00431933" w:rsidP="00BE75D4">
            <w:pPr>
              <w:rPr>
                <w:rFonts w:cstheme="minorHAnsi"/>
                <w:lang w:val="en-US"/>
              </w:rPr>
            </w:pPr>
            <w:r w:rsidRPr="003C1045">
              <w:rPr>
                <w:rFonts w:cstheme="minorHAnsi"/>
                <w:lang w:val="en-US"/>
              </w:rPr>
              <w:t>Special access control for log of audit (audit trails).</w:t>
            </w:r>
          </w:p>
        </w:tc>
        <w:tc>
          <w:tcPr>
            <w:tcW w:w="1315" w:type="dxa"/>
          </w:tcPr>
          <w:p w14:paraId="36AE9CC3" w14:textId="77777777" w:rsidR="00431933" w:rsidRPr="003C1045" w:rsidRDefault="00431933" w:rsidP="00BE75D4">
            <w:pPr>
              <w:rPr>
                <w:rFonts w:cstheme="minorHAnsi"/>
                <w:lang w:val="en-US"/>
              </w:rPr>
            </w:pPr>
          </w:p>
        </w:tc>
      </w:tr>
      <w:tr w:rsidR="00431933" w:rsidRPr="003C1045" w14:paraId="52E24F0D" w14:textId="4AAB41B7" w:rsidTr="00004850">
        <w:tc>
          <w:tcPr>
            <w:tcW w:w="988" w:type="dxa"/>
          </w:tcPr>
          <w:p w14:paraId="5C7160FA" w14:textId="77777777" w:rsidR="00431933" w:rsidRPr="003C1045" w:rsidRDefault="00431933" w:rsidP="00BE75D4">
            <w:pPr>
              <w:rPr>
                <w:rFonts w:cstheme="minorHAnsi"/>
                <w:lang w:val="en-US"/>
              </w:rPr>
            </w:pPr>
          </w:p>
        </w:tc>
        <w:tc>
          <w:tcPr>
            <w:tcW w:w="6662" w:type="dxa"/>
          </w:tcPr>
          <w:p w14:paraId="61E615E1" w14:textId="77777777" w:rsidR="00431933" w:rsidRPr="003C1045" w:rsidRDefault="00431933" w:rsidP="00BE75D4">
            <w:pPr>
              <w:rPr>
                <w:rFonts w:cstheme="minorHAnsi"/>
                <w:lang w:val="en-US"/>
              </w:rPr>
            </w:pPr>
          </w:p>
        </w:tc>
        <w:tc>
          <w:tcPr>
            <w:tcW w:w="1315" w:type="dxa"/>
          </w:tcPr>
          <w:p w14:paraId="2704D589" w14:textId="77777777" w:rsidR="00431933" w:rsidRPr="003C1045" w:rsidRDefault="00431933" w:rsidP="00BE75D4">
            <w:pPr>
              <w:rPr>
                <w:rFonts w:cstheme="minorHAnsi"/>
                <w:lang w:val="en-US"/>
              </w:rPr>
            </w:pPr>
          </w:p>
        </w:tc>
      </w:tr>
      <w:tr w:rsidR="00431933" w:rsidRPr="003C1045" w14:paraId="2098D5BF" w14:textId="409A16F8" w:rsidTr="00004850">
        <w:tc>
          <w:tcPr>
            <w:tcW w:w="988" w:type="dxa"/>
          </w:tcPr>
          <w:p w14:paraId="4EFF784B" w14:textId="77777777" w:rsidR="00431933" w:rsidRPr="003C1045" w:rsidRDefault="00431933" w:rsidP="00BE75D4">
            <w:pPr>
              <w:rPr>
                <w:rFonts w:cstheme="minorHAnsi"/>
                <w:b/>
                <w:bCs/>
                <w:lang w:val="en-US"/>
              </w:rPr>
            </w:pPr>
            <w:r w:rsidRPr="003C1045">
              <w:rPr>
                <w:rFonts w:cstheme="minorHAnsi"/>
                <w:b/>
                <w:bCs/>
                <w:lang w:val="en-US"/>
              </w:rPr>
              <w:t>FP.9.</w:t>
            </w:r>
          </w:p>
        </w:tc>
        <w:tc>
          <w:tcPr>
            <w:tcW w:w="6662" w:type="dxa"/>
          </w:tcPr>
          <w:p w14:paraId="315EE58B" w14:textId="0C3A0257" w:rsidR="00431933" w:rsidRPr="003C1045" w:rsidRDefault="00431933" w:rsidP="00BE75D4">
            <w:pPr>
              <w:rPr>
                <w:rFonts w:cstheme="minorHAnsi"/>
                <w:b/>
                <w:lang w:val="en-US"/>
              </w:rPr>
            </w:pPr>
            <w:r w:rsidRPr="003C1045">
              <w:rPr>
                <w:rFonts w:cstheme="minorHAnsi"/>
                <w:b/>
                <w:lang w:val="en-US"/>
              </w:rPr>
              <w:t>extended functions (business processes) and services</w:t>
            </w:r>
          </w:p>
        </w:tc>
        <w:tc>
          <w:tcPr>
            <w:tcW w:w="1315" w:type="dxa"/>
          </w:tcPr>
          <w:p w14:paraId="726FF69E" w14:textId="77777777" w:rsidR="00431933" w:rsidRPr="003C1045" w:rsidRDefault="00431933" w:rsidP="00BE75D4">
            <w:pPr>
              <w:rPr>
                <w:rFonts w:cstheme="minorHAnsi"/>
                <w:b/>
                <w:lang w:val="en-US"/>
              </w:rPr>
            </w:pPr>
          </w:p>
        </w:tc>
      </w:tr>
      <w:tr w:rsidR="00431933" w:rsidRPr="003C1045" w14:paraId="14528EAE" w14:textId="6DDC8E85" w:rsidTr="00004850">
        <w:tc>
          <w:tcPr>
            <w:tcW w:w="988" w:type="dxa"/>
          </w:tcPr>
          <w:p w14:paraId="224CC878" w14:textId="77777777" w:rsidR="00431933" w:rsidRPr="003C1045" w:rsidRDefault="00431933" w:rsidP="00C77E85">
            <w:pPr>
              <w:rPr>
                <w:rFonts w:cstheme="minorHAnsi"/>
                <w:lang w:val="en-US"/>
              </w:rPr>
            </w:pPr>
            <w:r w:rsidRPr="003C1045">
              <w:rPr>
                <w:rFonts w:cstheme="minorHAnsi"/>
                <w:lang w:val="en-US"/>
              </w:rPr>
              <w:t>FP.9.1.</w:t>
            </w:r>
          </w:p>
        </w:tc>
        <w:tc>
          <w:tcPr>
            <w:tcW w:w="6662" w:type="dxa"/>
          </w:tcPr>
          <w:p w14:paraId="5D5EAE53" w14:textId="4B52A472" w:rsidR="00431933" w:rsidRPr="003C1045" w:rsidRDefault="00431933" w:rsidP="00C77E85">
            <w:pPr>
              <w:rPr>
                <w:rFonts w:cstheme="minorHAnsi"/>
                <w:lang w:val="en-US"/>
              </w:rPr>
            </w:pPr>
            <w:r w:rsidRPr="003C1045">
              <w:rPr>
                <w:lang w:val="en-US"/>
              </w:rPr>
              <w:t xml:space="preserve">Description in file </w:t>
            </w:r>
            <w:r>
              <w:rPr>
                <w:lang w:val="en-US"/>
              </w:rPr>
              <w:t>“</w:t>
            </w:r>
            <w:r>
              <w:rPr>
                <w:rFonts w:cstheme="minorHAnsi"/>
                <w:b/>
                <w:lang w:val="en-US"/>
              </w:rPr>
              <w:t>Annex FP91-PassengerInformationSystem</w:t>
            </w:r>
            <w:r w:rsidRPr="003C1045">
              <w:rPr>
                <w:lang w:val="en-US"/>
              </w:rPr>
              <w:t>”</w:t>
            </w:r>
          </w:p>
        </w:tc>
        <w:tc>
          <w:tcPr>
            <w:tcW w:w="1315" w:type="dxa"/>
          </w:tcPr>
          <w:p w14:paraId="41546D24" w14:textId="77777777" w:rsidR="00431933" w:rsidRPr="003C1045" w:rsidRDefault="00431933" w:rsidP="00C77E85">
            <w:pPr>
              <w:rPr>
                <w:lang w:val="en-US"/>
              </w:rPr>
            </w:pPr>
          </w:p>
        </w:tc>
      </w:tr>
      <w:tr w:rsidR="00431933" w:rsidRPr="003C1045" w14:paraId="4B12E363" w14:textId="033F64D4" w:rsidTr="00004850">
        <w:tc>
          <w:tcPr>
            <w:tcW w:w="988" w:type="dxa"/>
          </w:tcPr>
          <w:p w14:paraId="3E386B99" w14:textId="77777777" w:rsidR="00431933" w:rsidRPr="003C1045" w:rsidRDefault="00431933" w:rsidP="00C77E85">
            <w:pPr>
              <w:rPr>
                <w:rFonts w:cstheme="minorHAnsi"/>
                <w:lang w:val="en-US"/>
              </w:rPr>
            </w:pPr>
            <w:r w:rsidRPr="003C1045">
              <w:rPr>
                <w:rFonts w:cstheme="minorHAnsi"/>
                <w:lang w:val="en-US"/>
              </w:rPr>
              <w:t>FP.9.2.</w:t>
            </w:r>
          </w:p>
        </w:tc>
        <w:tc>
          <w:tcPr>
            <w:tcW w:w="6662" w:type="dxa"/>
          </w:tcPr>
          <w:p w14:paraId="1C8F934E" w14:textId="21120290" w:rsidR="00431933" w:rsidRPr="003C1045" w:rsidRDefault="00431933" w:rsidP="00C77E85">
            <w:pPr>
              <w:rPr>
                <w:rFonts w:cstheme="minorHAnsi"/>
                <w:lang w:val="en-US"/>
              </w:rPr>
            </w:pPr>
            <w:r w:rsidRPr="003C1045">
              <w:rPr>
                <w:lang w:val="en-US"/>
              </w:rPr>
              <w:t>Description in file “</w:t>
            </w:r>
            <w:r>
              <w:rPr>
                <w:rFonts w:cstheme="minorHAnsi"/>
                <w:b/>
                <w:lang w:val="en-US"/>
              </w:rPr>
              <w:t>Annex FP92-FleetManagement</w:t>
            </w:r>
            <w:r w:rsidRPr="003C1045">
              <w:rPr>
                <w:lang w:val="en-US"/>
              </w:rPr>
              <w:t>”</w:t>
            </w:r>
          </w:p>
        </w:tc>
        <w:tc>
          <w:tcPr>
            <w:tcW w:w="1315" w:type="dxa"/>
          </w:tcPr>
          <w:p w14:paraId="320BD75B" w14:textId="77777777" w:rsidR="00431933" w:rsidRPr="003C1045" w:rsidRDefault="00431933" w:rsidP="00C77E85">
            <w:pPr>
              <w:rPr>
                <w:lang w:val="en-US"/>
              </w:rPr>
            </w:pPr>
          </w:p>
        </w:tc>
      </w:tr>
      <w:tr w:rsidR="00431933" w:rsidRPr="003C1045" w14:paraId="3A59838B" w14:textId="5DB08FC2" w:rsidTr="00004850">
        <w:tc>
          <w:tcPr>
            <w:tcW w:w="988" w:type="dxa"/>
          </w:tcPr>
          <w:p w14:paraId="2EAA34D1" w14:textId="77777777" w:rsidR="00431933" w:rsidRPr="003C1045" w:rsidRDefault="00431933" w:rsidP="00C77E85">
            <w:pPr>
              <w:rPr>
                <w:rFonts w:cstheme="minorHAnsi"/>
                <w:lang w:val="en-US"/>
              </w:rPr>
            </w:pPr>
            <w:r w:rsidRPr="003C1045">
              <w:rPr>
                <w:rFonts w:cstheme="minorHAnsi"/>
                <w:lang w:val="en-US"/>
              </w:rPr>
              <w:t>FP.9.3.</w:t>
            </w:r>
          </w:p>
        </w:tc>
        <w:tc>
          <w:tcPr>
            <w:tcW w:w="6662" w:type="dxa"/>
          </w:tcPr>
          <w:p w14:paraId="1F34742C" w14:textId="5188F5FF" w:rsidR="00431933" w:rsidRPr="003C1045" w:rsidRDefault="00431933" w:rsidP="00C77E85">
            <w:pPr>
              <w:rPr>
                <w:rFonts w:cstheme="minorHAnsi"/>
                <w:lang w:val="en-US"/>
              </w:rPr>
            </w:pPr>
            <w:r w:rsidRPr="003C1045">
              <w:rPr>
                <w:lang w:val="en-US"/>
              </w:rPr>
              <w:t xml:space="preserve">Description in file </w:t>
            </w:r>
            <w:r>
              <w:rPr>
                <w:rFonts w:cstheme="minorHAnsi"/>
                <w:lang w:val="en-US"/>
              </w:rPr>
              <w:t>“</w:t>
            </w:r>
            <w:r w:rsidRPr="000D06B9">
              <w:rPr>
                <w:rFonts w:cstheme="minorHAnsi"/>
                <w:b/>
                <w:lang w:val="en-US"/>
              </w:rPr>
              <w:t>Annex FP93-Resource planning and rostering</w:t>
            </w:r>
            <w:r w:rsidRPr="003C1045">
              <w:rPr>
                <w:rFonts w:cstheme="minorHAnsi"/>
                <w:lang w:val="en-US"/>
              </w:rPr>
              <w:t>”</w:t>
            </w:r>
          </w:p>
        </w:tc>
        <w:tc>
          <w:tcPr>
            <w:tcW w:w="1315" w:type="dxa"/>
          </w:tcPr>
          <w:p w14:paraId="5987EC80" w14:textId="77777777" w:rsidR="00431933" w:rsidRPr="003C1045" w:rsidRDefault="00431933" w:rsidP="00C77E85">
            <w:pPr>
              <w:rPr>
                <w:lang w:val="en-US"/>
              </w:rPr>
            </w:pPr>
          </w:p>
        </w:tc>
      </w:tr>
      <w:tr w:rsidR="00431933" w:rsidRPr="003C1045" w14:paraId="69523EEC" w14:textId="5C8603DE" w:rsidTr="00004850">
        <w:tc>
          <w:tcPr>
            <w:tcW w:w="988" w:type="dxa"/>
          </w:tcPr>
          <w:p w14:paraId="171830E2" w14:textId="77777777" w:rsidR="00431933" w:rsidRPr="003C1045" w:rsidRDefault="00431933" w:rsidP="00C77E85">
            <w:pPr>
              <w:rPr>
                <w:rFonts w:cstheme="minorHAnsi"/>
                <w:lang w:val="en-US"/>
              </w:rPr>
            </w:pPr>
            <w:r w:rsidRPr="003C1045">
              <w:rPr>
                <w:rFonts w:cstheme="minorHAnsi"/>
                <w:lang w:val="en-US"/>
              </w:rPr>
              <w:t>FP.9.4.</w:t>
            </w:r>
          </w:p>
        </w:tc>
        <w:tc>
          <w:tcPr>
            <w:tcW w:w="6662" w:type="dxa"/>
          </w:tcPr>
          <w:p w14:paraId="33268F3F" w14:textId="17B2CCB3" w:rsidR="00431933" w:rsidRPr="003C1045" w:rsidRDefault="00431933" w:rsidP="00C77E85">
            <w:pPr>
              <w:rPr>
                <w:rFonts w:cstheme="minorHAnsi"/>
                <w:lang w:val="en-US"/>
              </w:rPr>
            </w:pPr>
            <w:r w:rsidRPr="003C1045">
              <w:rPr>
                <w:lang w:val="en-US"/>
              </w:rPr>
              <w:t>Description in file “</w:t>
            </w:r>
            <w:r w:rsidRPr="00FF6B78">
              <w:rPr>
                <w:rFonts w:cstheme="minorHAnsi"/>
                <w:b/>
                <w:lang w:val="en-US"/>
              </w:rPr>
              <w:t>Annex FP94-</w:t>
            </w:r>
            <w:r>
              <w:rPr>
                <w:rFonts w:cstheme="minorHAnsi"/>
                <w:b/>
                <w:lang w:val="en-US"/>
              </w:rPr>
              <w:t>Ti</w:t>
            </w:r>
            <w:r w:rsidRPr="00FF6B78">
              <w:rPr>
                <w:rFonts w:cstheme="minorHAnsi"/>
                <w:b/>
                <w:lang w:val="en-US"/>
              </w:rPr>
              <w:t>cketingInspection</w:t>
            </w:r>
            <w:r w:rsidRPr="00E74AF3">
              <w:rPr>
                <w:lang w:val="en-US"/>
              </w:rPr>
              <w:t>”</w:t>
            </w:r>
          </w:p>
        </w:tc>
        <w:tc>
          <w:tcPr>
            <w:tcW w:w="1315" w:type="dxa"/>
          </w:tcPr>
          <w:p w14:paraId="1C4F47C6" w14:textId="77777777" w:rsidR="00431933" w:rsidRPr="003C1045" w:rsidRDefault="00431933" w:rsidP="00C77E85">
            <w:pPr>
              <w:rPr>
                <w:lang w:val="en-US"/>
              </w:rPr>
            </w:pPr>
          </w:p>
        </w:tc>
      </w:tr>
      <w:tr w:rsidR="00431933" w:rsidRPr="003C1045" w14:paraId="219BFF75" w14:textId="5C466084" w:rsidTr="00004850">
        <w:tc>
          <w:tcPr>
            <w:tcW w:w="988" w:type="dxa"/>
          </w:tcPr>
          <w:p w14:paraId="1344D82D" w14:textId="77777777" w:rsidR="00431933" w:rsidRPr="003C1045" w:rsidRDefault="00431933" w:rsidP="00BE75D4">
            <w:pPr>
              <w:rPr>
                <w:rFonts w:cstheme="minorHAnsi"/>
                <w:lang w:val="en-US"/>
              </w:rPr>
            </w:pPr>
          </w:p>
        </w:tc>
        <w:tc>
          <w:tcPr>
            <w:tcW w:w="6662" w:type="dxa"/>
          </w:tcPr>
          <w:p w14:paraId="7214C379" w14:textId="1938A923" w:rsidR="00431933" w:rsidRPr="003C1045" w:rsidRDefault="00431933" w:rsidP="00BE75D4">
            <w:pPr>
              <w:rPr>
                <w:rFonts w:cstheme="minorHAnsi"/>
                <w:lang w:val="en-US"/>
              </w:rPr>
            </w:pPr>
          </w:p>
        </w:tc>
        <w:tc>
          <w:tcPr>
            <w:tcW w:w="1315" w:type="dxa"/>
          </w:tcPr>
          <w:p w14:paraId="12F18AC9" w14:textId="77777777" w:rsidR="00431933" w:rsidRPr="003C1045" w:rsidRDefault="00431933" w:rsidP="00BE75D4">
            <w:pPr>
              <w:rPr>
                <w:rFonts w:cstheme="minorHAnsi"/>
                <w:lang w:val="en-US"/>
              </w:rPr>
            </w:pPr>
          </w:p>
        </w:tc>
      </w:tr>
    </w:tbl>
    <w:p w14:paraId="41F311C0" w14:textId="77777777" w:rsidR="004C5FCC" w:rsidRPr="003C1045" w:rsidRDefault="004C5FCC" w:rsidP="004F244E">
      <w:pPr>
        <w:rPr>
          <w:rFonts w:cstheme="minorHAnsi"/>
          <w:b/>
          <w:bCs/>
          <w:sz w:val="28"/>
          <w:szCs w:val="28"/>
          <w:lang w:val="en-US"/>
        </w:rPr>
      </w:pPr>
    </w:p>
    <w:p w14:paraId="24FCDC7A" w14:textId="56ACBE92" w:rsidR="00016884" w:rsidRPr="003C1045" w:rsidRDefault="00BC05B9" w:rsidP="001C3493">
      <w:pPr>
        <w:rPr>
          <w:rFonts w:cstheme="minorHAnsi"/>
          <w:b/>
          <w:bCs/>
          <w:sz w:val="28"/>
          <w:szCs w:val="28"/>
          <w:lang w:val="en-US"/>
        </w:rPr>
      </w:pPr>
      <w:r w:rsidRPr="003C1045">
        <w:rPr>
          <w:rFonts w:cstheme="minorHAnsi"/>
          <w:b/>
          <w:bCs/>
          <w:sz w:val="28"/>
          <w:szCs w:val="28"/>
          <w:lang w:val="en-US"/>
        </w:rPr>
        <w:t xml:space="preserve">5. </w:t>
      </w:r>
      <w:r w:rsidR="001C3493" w:rsidRPr="003C1045">
        <w:rPr>
          <w:rFonts w:cstheme="minorHAnsi"/>
          <w:b/>
          <w:bCs/>
          <w:sz w:val="28"/>
          <w:szCs w:val="28"/>
          <w:lang w:val="en-US"/>
        </w:rPr>
        <w:t>non-Functional requirements</w:t>
      </w:r>
    </w:p>
    <w:tbl>
      <w:tblPr>
        <w:tblStyle w:val="TableGrid"/>
        <w:tblW w:w="9493" w:type="dxa"/>
        <w:tblLayout w:type="fixed"/>
        <w:tblLook w:val="04A0" w:firstRow="1" w:lastRow="0" w:firstColumn="1" w:lastColumn="0" w:noHBand="0" w:noVBand="1"/>
      </w:tblPr>
      <w:tblGrid>
        <w:gridCol w:w="1129"/>
        <w:gridCol w:w="8364"/>
      </w:tblGrid>
      <w:tr w:rsidR="009E047D" w:rsidRPr="003C1045" w14:paraId="0C9A7135" w14:textId="77777777" w:rsidTr="009E047D">
        <w:tc>
          <w:tcPr>
            <w:tcW w:w="1129" w:type="dxa"/>
          </w:tcPr>
          <w:p w14:paraId="13A2F31D" w14:textId="77777777" w:rsidR="009E047D" w:rsidRPr="003C1045" w:rsidRDefault="009E047D" w:rsidP="000635D6">
            <w:pPr>
              <w:jc w:val="center"/>
              <w:rPr>
                <w:rFonts w:cstheme="minorHAnsi"/>
                <w:b/>
                <w:bCs/>
                <w:lang w:val="en-US"/>
              </w:rPr>
            </w:pPr>
            <w:r w:rsidRPr="003C1045">
              <w:rPr>
                <w:rFonts w:cstheme="minorHAnsi"/>
                <w:b/>
                <w:bCs/>
                <w:lang w:val="en-US"/>
              </w:rPr>
              <w:t>ID</w:t>
            </w:r>
          </w:p>
        </w:tc>
        <w:tc>
          <w:tcPr>
            <w:tcW w:w="8364" w:type="dxa"/>
          </w:tcPr>
          <w:p w14:paraId="6D555B40" w14:textId="6C30A6B6" w:rsidR="009E047D" w:rsidRPr="003C1045" w:rsidRDefault="009E047D" w:rsidP="000635D6">
            <w:pPr>
              <w:jc w:val="center"/>
              <w:rPr>
                <w:rFonts w:cstheme="minorHAnsi"/>
                <w:b/>
                <w:bCs/>
                <w:lang w:val="en-US"/>
              </w:rPr>
            </w:pPr>
            <w:r w:rsidRPr="003C1045">
              <w:rPr>
                <w:rFonts w:cstheme="minorHAnsi"/>
                <w:b/>
                <w:lang w:val="en-US"/>
              </w:rPr>
              <w:t>Requirement or supported function</w:t>
            </w:r>
          </w:p>
        </w:tc>
      </w:tr>
      <w:tr w:rsidR="009E047D" w:rsidRPr="003C1045" w14:paraId="176074BC" w14:textId="77777777" w:rsidTr="009E047D">
        <w:tc>
          <w:tcPr>
            <w:tcW w:w="1129" w:type="dxa"/>
          </w:tcPr>
          <w:p w14:paraId="1BF5A90A" w14:textId="77777777" w:rsidR="009E047D" w:rsidRPr="003C1045" w:rsidRDefault="009E047D" w:rsidP="003874D5">
            <w:pPr>
              <w:rPr>
                <w:rFonts w:cstheme="minorHAnsi"/>
                <w:b/>
                <w:bCs/>
                <w:lang w:val="en-US"/>
              </w:rPr>
            </w:pPr>
            <w:r w:rsidRPr="003C1045">
              <w:rPr>
                <w:rFonts w:cstheme="minorHAnsi"/>
                <w:b/>
                <w:bCs/>
                <w:lang w:val="en-US"/>
              </w:rPr>
              <w:t>NF.1.</w:t>
            </w:r>
          </w:p>
        </w:tc>
        <w:tc>
          <w:tcPr>
            <w:tcW w:w="8364" w:type="dxa"/>
          </w:tcPr>
          <w:p w14:paraId="3A62B39C" w14:textId="389BF605" w:rsidR="009E047D" w:rsidRPr="003C1045" w:rsidRDefault="00ED611B" w:rsidP="003874D5">
            <w:pPr>
              <w:rPr>
                <w:rFonts w:cstheme="minorHAnsi"/>
                <w:b/>
                <w:bCs/>
                <w:lang w:val="en-US"/>
              </w:rPr>
            </w:pPr>
            <w:r w:rsidRPr="003C1045">
              <w:rPr>
                <w:rFonts w:cstheme="minorHAnsi"/>
                <w:b/>
                <w:bCs/>
                <w:lang w:val="en-US"/>
              </w:rPr>
              <w:t>Supported media and tokens</w:t>
            </w:r>
          </w:p>
        </w:tc>
      </w:tr>
      <w:tr w:rsidR="009E047D" w:rsidRPr="003C1045" w14:paraId="44561BAA" w14:textId="77777777" w:rsidTr="009E047D">
        <w:tc>
          <w:tcPr>
            <w:tcW w:w="1129" w:type="dxa"/>
          </w:tcPr>
          <w:p w14:paraId="6A6B0E8F" w14:textId="77777777" w:rsidR="009E047D" w:rsidRPr="003C1045" w:rsidRDefault="009E047D" w:rsidP="003874D5">
            <w:pPr>
              <w:rPr>
                <w:rFonts w:cstheme="minorHAnsi"/>
                <w:lang w:val="en-US"/>
              </w:rPr>
            </w:pPr>
            <w:r w:rsidRPr="003C1045">
              <w:rPr>
                <w:rFonts w:cstheme="minorHAnsi"/>
                <w:lang w:val="en-US"/>
              </w:rPr>
              <w:t>NF.1.1.</w:t>
            </w:r>
          </w:p>
        </w:tc>
        <w:tc>
          <w:tcPr>
            <w:tcW w:w="8364" w:type="dxa"/>
          </w:tcPr>
          <w:p w14:paraId="281A81FB" w14:textId="4BEBC562" w:rsidR="009E047D" w:rsidRPr="003C1045" w:rsidRDefault="003702FC" w:rsidP="003874D5">
            <w:pPr>
              <w:rPr>
                <w:rFonts w:cstheme="minorHAnsi"/>
                <w:lang w:val="en-US"/>
              </w:rPr>
            </w:pPr>
            <w:r w:rsidRPr="003C1045">
              <w:rPr>
                <w:rFonts w:cstheme="minorHAnsi"/>
                <w:lang w:val="en-US"/>
              </w:rPr>
              <w:t>Contactless EMV</w:t>
            </w:r>
          </w:p>
        </w:tc>
      </w:tr>
      <w:tr w:rsidR="009E047D" w:rsidRPr="003C1045" w14:paraId="6CB2DB93" w14:textId="77777777" w:rsidTr="009E047D">
        <w:tc>
          <w:tcPr>
            <w:tcW w:w="1129" w:type="dxa"/>
          </w:tcPr>
          <w:p w14:paraId="3670327C" w14:textId="77777777" w:rsidR="009E047D" w:rsidRPr="003C1045" w:rsidRDefault="009E047D" w:rsidP="003874D5">
            <w:pPr>
              <w:rPr>
                <w:rFonts w:cstheme="minorHAnsi"/>
                <w:lang w:val="en-US"/>
              </w:rPr>
            </w:pPr>
            <w:r w:rsidRPr="003C1045">
              <w:rPr>
                <w:rFonts w:cstheme="minorHAnsi"/>
                <w:lang w:val="en-US"/>
              </w:rPr>
              <w:t>NF.1.2.</w:t>
            </w:r>
          </w:p>
        </w:tc>
        <w:tc>
          <w:tcPr>
            <w:tcW w:w="8364" w:type="dxa"/>
          </w:tcPr>
          <w:p w14:paraId="094D7DD7" w14:textId="3D2B0B45" w:rsidR="009E047D" w:rsidRPr="003C1045" w:rsidRDefault="003702FC" w:rsidP="003874D5">
            <w:pPr>
              <w:rPr>
                <w:rFonts w:cstheme="minorHAnsi"/>
                <w:lang w:val="en-US"/>
              </w:rPr>
            </w:pPr>
            <w:r w:rsidRPr="003C1045">
              <w:rPr>
                <w:rFonts w:cstheme="minorHAnsi"/>
                <w:lang w:val="en-US"/>
              </w:rPr>
              <w:t>QR code (printed or in mobile app)</w:t>
            </w:r>
          </w:p>
        </w:tc>
      </w:tr>
      <w:tr w:rsidR="009E047D" w:rsidRPr="003C1045" w14:paraId="5091D8B2" w14:textId="77777777" w:rsidTr="009E047D">
        <w:tc>
          <w:tcPr>
            <w:tcW w:w="1129" w:type="dxa"/>
          </w:tcPr>
          <w:p w14:paraId="249E76D6" w14:textId="77777777" w:rsidR="009E047D" w:rsidRPr="003C1045" w:rsidRDefault="009E047D" w:rsidP="003874D5">
            <w:pPr>
              <w:rPr>
                <w:rFonts w:cstheme="minorHAnsi"/>
                <w:lang w:val="en-US"/>
              </w:rPr>
            </w:pPr>
            <w:r w:rsidRPr="003C1045">
              <w:rPr>
                <w:rFonts w:cstheme="minorHAnsi"/>
                <w:lang w:val="en-US"/>
              </w:rPr>
              <w:t>NF.1.3.</w:t>
            </w:r>
          </w:p>
        </w:tc>
        <w:tc>
          <w:tcPr>
            <w:tcW w:w="8364" w:type="dxa"/>
          </w:tcPr>
          <w:p w14:paraId="6E41C0E3" w14:textId="015A6F07" w:rsidR="009E047D" w:rsidRPr="003C1045" w:rsidRDefault="003702FC" w:rsidP="003874D5">
            <w:pPr>
              <w:rPr>
                <w:rFonts w:cstheme="minorHAnsi"/>
                <w:lang w:val="en-US"/>
              </w:rPr>
            </w:pPr>
            <w:r w:rsidRPr="003C1045">
              <w:rPr>
                <w:rFonts w:cstheme="minorHAnsi"/>
                <w:lang w:val="en-US"/>
              </w:rPr>
              <w:t>National identity card (</w:t>
            </w:r>
            <w:proofErr w:type="spellStart"/>
            <w:r w:rsidRPr="003C1045">
              <w:rPr>
                <w:rFonts w:cstheme="minorHAnsi"/>
                <w:lang w:val="en-US"/>
              </w:rPr>
              <w:t>eID</w:t>
            </w:r>
            <w:proofErr w:type="spellEnd"/>
            <w:r w:rsidRPr="003C1045">
              <w:rPr>
                <w:rFonts w:cstheme="minorHAnsi"/>
                <w:lang w:val="en-US"/>
              </w:rPr>
              <w:t>)</w:t>
            </w:r>
          </w:p>
        </w:tc>
      </w:tr>
      <w:tr w:rsidR="009E047D" w:rsidRPr="003C1045" w14:paraId="2598B4E6" w14:textId="77777777" w:rsidTr="009E047D">
        <w:tc>
          <w:tcPr>
            <w:tcW w:w="1129" w:type="dxa"/>
          </w:tcPr>
          <w:p w14:paraId="0632FBCF" w14:textId="77777777" w:rsidR="009E047D" w:rsidRPr="003C1045" w:rsidRDefault="009E047D" w:rsidP="003874D5">
            <w:pPr>
              <w:rPr>
                <w:rFonts w:cstheme="minorHAnsi"/>
                <w:lang w:val="en-US"/>
              </w:rPr>
            </w:pPr>
            <w:r w:rsidRPr="003C1045">
              <w:rPr>
                <w:rFonts w:cstheme="minorHAnsi"/>
                <w:lang w:val="en-US"/>
              </w:rPr>
              <w:t>NF.1.4.</w:t>
            </w:r>
          </w:p>
        </w:tc>
        <w:tc>
          <w:tcPr>
            <w:tcW w:w="8364" w:type="dxa"/>
          </w:tcPr>
          <w:p w14:paraId="6CF2F130" w14:textId="7545DC29" w:rsidR="009E047D" w:rsidRPr="003C1045" w:rsidRDefault="003702FC" w:rsidP="003874D5">
            <w:pPr>
              <w:rPr>
                <w:rFonts w:cstheme="minorHAnsi"/>
                <w:lang w:val="en-US"/>
              </w:rPr>
            </w:pPr>
            <w:r w:rsidRPr="003C1045">
              <w:rPr>
                <w:rFonts w:cstheme="minorHAnsi"/>
                <w:lang w:val="en-US"/>
              </w:rPr>
              <w:t>NFC standard transmission (phone, smartwatch, white card)</w:t>
            </w:r>
          </w:p>
        </w:tc>
      </w:tr>
      <w:tr w:rsidR="009E047D" w:rsidRPr="003C1045" w14:paraId="7A9842FE" w14:textId="77777777" w:rsidTr="009E047D">
        <w:tc>
          <w:tcPr>
            <w:tcW w:w="1129" w:type="dxa"/>
          </w:tcPr>
          <w:p w14:paraId="6E609399" w14:textId="77777777" w:rsidR="009E047D" w:rsidRPr="003C1045" w:rsidRDefault="009E047D" w:rsidP="003874D5">
            <w:pPr>
              <w:rPr>
                <w:rFonts w:cstheme="minorHAnsi"/>
                <w:lang w:val="en-US"/>
              </w:rPr>
            </w:pPr>
            <w:r w:rsidRPr="003C1045">
              <w:rPr>
                <w:rFonts w:cstheme="minorHAnsi"/>
                <w:lang w:val="en-US"/>
              </w:rPr>
              <w:t>NF.1.5.</w:t>
            </w:r>
          </w:p>
        </w:tc>
        <w:tc>
          <w:tcPr>
            <w:tcW w:w="8364" w:type="dxa"/>
          </w:tcPr>
          <w:p w14:paraId="0A0B4FB1" w14:textId="4AC0A3E3" w:rsidR="009E047D" w:rsidRPr="003C1045" w:rsidRDefault="00DA3A3B" w:rsidP="00E85476">
            <w:pPr>
              <w:rPr>
                <w:rFonts w:cstheme="minorHAnsi"/>
                <w:lang w:val="en-US"/>
              </w:rPr>
            </w:pPr>
            <w:r w:rsidRPr="003C1045">
              <w:rPr>
                <w:rFonts w:cstheme="minorHAnsi"/>
                <w:lang w:val="en-US"/>
              </w:rPr>
              <w:t>ISO14443 A standard smart cards (</w:t>
            </w:r>
            <w:proofErr w:type="spellStart"/>
            <w:r w:rsidRPr="003C1045">
              <w:rPr>
                <w:rFonts w:cstheme="minorHAnsi"/>
                <w:lang w:val="en-US"/>
              </w:rPr>
              <w:t>Desfire</w:t>
            </w:r>
            <w:proofErr w:type="spellEnd"/>
            <w:r w:rsidRPr="003C1045">
              <w:rPr>
                <w:rFonts w:cstheme="minorHAnsi"/>
                <w:lang w:val="en-US"/>
              </w:rPr>
              <w:t xml:space="preserve"> and </w:t>
            </w:r>
            <w:proofErr w:type="spellStart"/>
            <w:r w:rsidRPr="003C1045">
              <w:rPr>
                <w:rFonts w:cstheme="minorHAnsi"/>
                <w:lang w:val="en-US"/>
              </w:rPr>
              <w:t>Mifare</w:t>
            </w:r>
            <w:proofErr w:type="spellEnd"/>
            <w:r w:rsidRPr="003C1045">
              <w:rPr>
                <w:rFonts w:cstheme="minorHAnsi"/>
                <w:lang w:val="en-US"/>
              </w:rPr>
              <w:t xml:space="preserve"> </w:t>
            </w:r>
            <w:proofErr w:type="spellStart"/>
            <w:r w:rsidRPr="003C1045">
              <w:rPr>
                <w:rFonts w:cstheme="minorHAnsi"/>
                <w:lang w:val="en-US"/>
              </w:rPr>
              <w:t>UltraLight</w:t>
            </w:r>
            <w:proofErr w:type="spellEnd"/>
            <w:r w:rsidRPr="003C1045">
              <w:rPr>
                <w:rFonts w:cstheme="minorHAnsi"/>
                <w:lang w:val="en-US"/>
              </w:rPr>
              <w:t xml:space="preserve"> C)</w:t>
            </w:r>
          </w:p>
        </w:tc>
      </w:tr>
      <w:tr w:rsidR="009E047D" w:rsidRPr="003C1045" w14:paraId="2000E2BA" w14:textId="77777777" w:rsidTr="009E047D">
        <w:tc>
          <w:tcPr>
            <w:tcW w:w="1129" w:type="dxa"/>
          </w:tcPr>
          <w:p w14:paraId="3E4F07C7" w14:textId="77777777" w:rsidR="009E047D" w:rsidRPr="003C1045" w:rsidRDefault="009E047D" w:rsidP="003874D5">
            <w:pPr>
              <w:rPr>
                <w:rFonts w:cstheme="minorHAnsi"/>
                <w:lang w:val="en-US"/>
              </w:rPr>
            </w:pPr>
            <w:r w:rsidRPr="003C1045">
              <w:rPr>
                <w:rFonts w:cstheme="minorHAnsi"/>
                <w:lang w:val="en-US"/>
              </w:rPr>
              <w:t>NF.1.6.</w:t>
            </w:r>
          </w:p>
        </w:tc>
        <w:tc>
          <w:tcPr>
            <w:tcW w:w="8364" w:type="dxa"/>
          </w:tcPr>
          <w:p w14:paraId="78EA40B8" w14:textId="3ADD14A5" w:rsidR="009E047D" w:rsidRPr="003C1045" w:rsidRDefault="00DA3A3B" w:rsidP="003874D5">
            <w:pPr>
              <w:rPr>
                <w:rFonts w:cstheme="minorHAnsi"/>
                <w:lang w:val="en-US"/>
              </w:rPr>
            </w:pPr>
            <w:r w:rsidRPr="003C1045">
              <w:rPr>
                <w:rFonts w:cstheme="minorHAnsi"/>
                <w:lang w:val="en-US"/>
              </w:rPr>
              <w:t>ISO14443 B standard smart cards (Calypso)</w:t>
            </w:r>
          </w:p>
        </w:tc>
      </w:tr>
      <w:tr w:rsidR="009E047D" w:rsidRPr="003C1045" w14:paraId="1BC9CD14" w14:textId="77777777" w:rsidTr="009E047D">
        <w:tc>
          <w:tcPr>
            <w:tcW w:w="1129" w:type="dxa"/>
          </w:tcPr>
          <w:p w14:paraId="5D06B8F5" w14:textId="77777777" w:rsidR="009E047D" w:rsidRPr="003C1045" w:rsidRDefault="009E047D" w:rsidP="003874D5">
            <w:pPr>
              <w:rPr>
                <w:rFonts w:cstheme="minorHAnsi"/>
                <w:lang w:val="en-US"/>
              </w:rPr>
            </w:pPr>
          </w:p>
        </w:tc>
        <w:tc>
          <w:tcPr>
            <w:tcW w:w="8364" w:type="dxa"/>
          </w:tcPr>
          <w:p w14:paraId="65F28277" w14:textId="77777777" w:rsidR="009E047D" w:rsidRPr="003C1045" w:rsidRDefault="009E047D" w:rsidP="003874D5">
            <w:pPr>
              <w:rPr>
                <w:rFonts w:cstheme="minorHAnsi"/>
                <w:lang w:val="en-US"/>
              </w:rPr>
            </w:pPr>
          </w:p>
        </w:tc>
      </w:tr>
      <w:tr w:rsidR="009E047D" w:rsidRPr="003C1045" w14:paraId="1B9F7A2B" w14:textId="77777777" w:rsidTr="009E047D">
        <w:tc>
          <w:tcPr>
            <w:tcW w:w="1129" w:type="dxa"/>
          </w:tcPr>
          <w:p w14:paraId="27CD2D2B" w14:textId="77777777" w:rsidR="009E047D" w:rsidRPr="003C1045" w:rsidRDefault="009E047D" w:rsidP="00D50CFA">
            <w:pPr>
              <w:rPr>
                <w:rFonts w:cstheme="minorHAnsi"/>
                <w:b/>
                <w:bCs/>
                <w:lang w:val="en-US"/>
              </w:rPr>
            </w:pPr>
            <w:r w:rsidRPr="003C1045">
              <w:rPr>
                <w:rFonts w:cstheme="minorHAnsi"/>
                <w:b/>
                <w:bCs/>
                <w:lang w:val="en-US"/>
              </w:rPr>
              <w:t>NF.2.</w:t>
            </w:r>
          </w:p>
        </w:tc>
        <w:tc>
          <w:tcPr>
            <w:tcW w:w="8364" w:type="dxa"/>
          </w:tcPr>
          <w:p w14:paraId="054A873E" w14:textId="2A660A5C" w:rsidR="009E047D" w:rsidRPr="003C1045" w:rsidRDefault="00082F03" w:rsidP="00D50CFA">
            <w:pPr>
              <w:rPr>
                <w:rFonts w:cstheme="minorHAnsi"/>
                <w:b/>
                <w:bCs/>
                <w:lang w:val="en-US"/>
              </w:rPr>
            </w:pPr>
            <w:r w:rsidRPr="003C1045">
              <w:rPr>
                <w:rFonts w:cstheme="minorHAnsi"/>
                <w:b/>
                <w:bCs/>
                <w:lang w:val="en-US"/>
              </w:rPr>
              <w:t>Security requirements for media and validation:</w:t>
            </w:r>
          </w:p>
        </w:tc>
      </w:tr>
      <w:tr w:rsidR="009E047D" w:rsidRPr="003C1045" w14:paraId="4D6E3B88" w14:textId="77777777" w:rsidTr="009E047D">
        <w:tc>
          <w:tcPr>
            <w:tcW w:w="1129" w:type="dxa"/>
          </w:tcPr>
          <w:p w14:paraId="501E72D3" w14:textId="77777777" w:rsidR="009E047D" w:rsidRPr="003C1045" w:rsidRDefault="009E047D" w:rsidP="003874D5">
            <w:pPr>
              <w:rPr>
                <w:rFonts w:cstheme="minorHAnsi"/>
                <w:lang w:val="en-US"/>
              </w:rPr>
            </w:pPr>
            <w:r w:rsidRPr="003C1045">
              <w:rPr>
                <w:rFonts w:cstheme="minorHAnsi"/>
                <w:lang w:val="en-US"/>
              </w:rPr>
              <w:t>NF.2.1.</w:t>
            </w:r>
          </w:p>
        </w:tc>
        <w:tc>
          <w:tcPr>
            <w:tcW w:w="8364" w:type="dxa"/>
          </w:tcPr>
          <w:p w14:paraId="3B27F320" w14:textId="06596E3C" w:rsidR="009E047D" w:rsidRPr="003C1045" w:rsidRDefault="00E16582" w:rsidP="003874D5">
            <w:pPr>
              <w:rPr>
                <w:rFonts w:cstheme="minorHAnsi"/>
                <w:lang w:val="en-US"/>
              </w:rPr>
            </w:pPr>
            <w:r w:rsidRPr="003C1045">
              <w:rPr>
                <w:rFonts w:cstheme="minorHAnsi"/>
                <w:lang w:val="en-US"/>
              </w:rPr>
              <w:t xml:space="preserve">Compliance to CIPURSE™ open standard specification </w:t>
            </w:r>
            <w:r w:rsidR="007C4203" w:rsidRPr="003C1045">
              <w:rPr>
                <w:rFonts w:cstheme="minorHAnsi"/>
                <w:lang w:val="en-US"/>
              </w:rPr>
              <w:t>per</w:t>
            </w:r>
            <w:r w:rsidRPr="003C1045">
              <w:rPr>
                <w:rFonts w:cstheme="minorHAnsi"/>
                <w:lang w:val="en-US"/>
              </w:rPr>
              <w:t xml:space="preserve"> OSPT Alliance instructions</w:t>
            </w:r>
          </w:p>
        </w:tc>
      </w:tr>
      <w:tr w:rsidR="009E047D" w:rsidRPr="003C1045" w14:paraId="2A3328D7" w14:textId="77777777" w:rsidTr="009E047D">
        <w:tc>
          <w:tcPr>
            <w:tcW w:w="1129" w:type="dxa"/>
          </w:tcPr>
          <w:p w14:paraId="18EEA514" w14:textId="77777777" w:rsidR="009E047D" w:rsidRPr="003C1045" w:rsidRDefault="009E047D" w:rsidP="003874D5">
            <w:pPr>
              <w:rPr>
                <w:rFonts w:cstheme="minorHAnsi"/>
                <w:lang w:val="en-US"/>
              </w:rPr>
            </w:pPr>
            <w:r w:rsidRPr="003C1045">
              <w:rPr>
                <w:rFonts w:cstheme="minorHAnsi"/>
                <w:lang w:val="en-US"/>
              </w:rPr>
              <w:t>NF.2.2.</w:t>
            </w:r>
          </w:p>
        </w:tc>
        <w:tc>
          <w:tcPr>
            <w:tcW w:w="8364" w:type="dxa"/>
          </w:tcPr>
          <w:p w14:paraId="163FAD7C" w14:textId="3E29AA46" w:rsidR="009E047D" w:rsidRPr="003C1045" w:rsidRDefault="00E16582" w:rsidP="003874D5">
            <w:pPr>
              <w:rPr>
                <w:rFonts w:cstheme="minorHAnsi"/>
                <w:lang w:val="en-US"/>
              </w:rPr>
            </w:pPr>
            <w:r w:rsidRPr="003C1045">
              <w:rPr>
                <w:rFonts w:cstheme="minorHAnsi"/>
                <w:lang w:val="en-US"/>
              </w:rPr>
              <w:t>Compliance to CNA/</w:t>
            </w:r>
            <w:proofErr w:type="spellStart"/>
            <w:r w:rsidRPr="003C1045">
              <w:rPr>
                <w:rFonts w:cstheme="minorHAnsi"/>
                <w:lang w:val="en-US"/>
              </w:rPr>
              <w:t>PayCert</w:t>
            </w:r>
            <w:proofErr w:type="spellEnd"/>
            <w:r w:rsidRPr="003C1045">
              <w:rPr>
                <w:rFonts w:cstheme="minorHAnsi"/>
                <w:lang w:val="en-US"/>
              </w:rPr>
              <w:t xml:space="preserve"> standard specification </w:t>
            </w:r>
            <w:r w:rsidR="007C4203" w:rsidRPr="003C1045">
              <w:rPr>
                <w:rFonts w:cstheme="minorHAnsi"/>
                <w:lang w:val="en-US"/>
              </w:rPr>
              <w:t>per</w:t>
            </w:r>
            <w:r w:rsidRPr="003C1045">
              <w:rPr>
                <w:rFonts w:cstheme="minorHAnsi"/>
                <w:lang w:val="en-US"/>
              </w:rPr>
              <w:t xml:space="preserve"> STA (alliance) instructions</w:t>
            </w:r>
          </w:p>
        </w:tc>
      </w:tr>
      <w:tr w:rsidR="009E047D" w:rsidRPr="003C1045" w14:paraId="0753F9E2" w14:textId="77777777" w:rsidTr="009E047D">
        <w:tc>
          <w:tcPr>
            <w:tcW w:w="1129" w:type="dxa"/>
          </w:tcPr>
          <w:p w14:paraId="07B298AD" w14:textId="77777777" w:rsidR="009E047D" w:rsidRPr="003C1045" w:rsidRDefault="009E047D" w:rsidP="003874D5">
            <w:pPr>
              <w:rPr>
                <w:rFonts w:cstheme="minorHAnsi"/>
                <w:lang w:val="en-US"/>
              </w:rPr>
            </w:pPr>
            <w:r w:rsidRPr="003C1045">
              <w:rPr>
                <w:rFonts w:cstheme="minorHAnsi"/>
                <w:lang w:val="en-US"/>
              </w:rPr>
              <w:t>NF.2.3.</w:t>
            </w:r>
          </w:p>
        </w:tc>
        <w:tc>
          <w:tcPr>
            <w:tcW w:w="8364" w:type="dxa"/>
          </w:tcPr>
          <w:p w14:paraId="6997CCC8" w14:textId="6D05B4A4" w:rsidR="009E047D" w:rsidRPr="003C1045" w:rsidRDefault="00E16582" w:rsidP="003874D5">
            <w:pPr>
              <w:rPr>
                <w:rFonts w:cstheme="minorHAnsi"/>
                <w:lang w:val="en-US"/>
              </w:rPr>
            </w:pPr>
            <w:r w:rsidRPr="003C1045">
              <w:rPr>
                <w:rFonts w:cstheme="minorHAnsi"/>
                <w:lang w:val="en-US"/>
              </w:rPr>
              <w:t xml:space="preserve">Compliance to secure electronic payment standards supported by </w:t>
            </w:r>
            <w:proofErr w:type="spellStart"/>
            <w:r w:rsidRPr="003C1045">
              <w:rPr>
                <w:rFonts w:cstheme="minorHAnsi"/>
                <w:lang w:val="en-US"/>
              </w:rPr>
              <w:t>SamsungPay</w:t>
            </w:r>
            <w:proofErr w:type="spellEnd"/>
            <w:r w:rsidRPr="003C1045">
              <w:rPr>
                <w:rFonts w:cstheme="minorHAnsi"/>
                <w:lang w:val="en-US"/>
              </w:rPr>
              <w:t xml:space="preserve">, </w:t>
            </w:r>
            <w:proofErr w:type="spellStart"/>
            <w:r w:rsidRPr="003C1045">
              <w:rPr>
                <w:rFonts w:cstheme="minorHAnsi"/>
                <w:lang w:val="en-US"/>
              </w:rPr>
              <w:t>GooglePay</w:t>
            </w:r>
            <w:proofErr w:type="spellEnd"/>
            <w:r w:rsidRPr="003C1045">
              <w:rPr>
                <w:rFonts w:cstheme="minorHAnsi"/>
                <w:lang w:val="en-US"/>
              </w:rPr>
              <w:t xml:space="preserve"> and </w:t>
            </w:r>
            <w:proofErr w:type="spellStart"/>
            <w:r w:rsidRPr="003C1045">
              <w:rPr>
                <w:rFonts w:cstheme="minorHAnsi"/>
                <w:lang w:val="en-US"/>
              </w:rPr>
              <w:t>ApplePay</w:t>
            </w:r>
            <w:proofErr w:type="spellEnd"/>
          </w:p>
        </w:tc>
      </w:tr>
      <w:tr w:rsidR="009E047D" w:rsidRPr="003C1045" w14:paraId="5B5A50D7" w14:textId="77777777" w:rsidTr="009E047D">
        <w:tc>
          <w:tcPr>
            <w:tcW w:w="1129" w:type="dxa"/>
          </w:tcPr>
          <w:p w14:paraId="3BA60E12" w14:textId="77777777" w:rsidR="009E047D" w:rsidRPr="003C1045" w:rsidRDefault="009E047D" w:rsidP="003874D5">
            <w:pPr>
              <w:rPr>
                <w:rFonts w:cstheme="minorHAnsi"/>
                <w:lang w:val="en-US"/>
              </w:rPr>
            </w:pPr>
            <w:r w:rsidRPr="003C1045">
              <w:rPr>
                <w:rFonts w:cstheme="minorHAnsi"/>
                <w:lang w:val="en-US"/>
              </w:rPr>
              <w:t>NF.2.4.</w:t>
            </w:r>
          </w:p>
        </w:tc>
        <w:tc>
          <w:tcPr>
            <w:tcW w:w="8364" w:type="dxa"/>
          </w:tcPr>
          <w:p w14:paraId="6C76A081" w14:textId="1E1DA970" w:rsidR="009E047D" w:rsidRPr="003C1045" w:rsidRDefault="00E16582" w:rsidP="003874D5">
            <w:pPr>
              <w:rPr>
                <w:rFonts w:cstheme="minorHAnsi"/>
                <w:lang w:val="en-US"/>
              </w:rPr>
            </w:pPr>
            <w:r w:rsidRPr="003C1045">
              <w:rPr>
                <w:rFonts w:cstheme="minorHAnsi"/>
                <w:lang w:val="en-US"/>
              </w:rPr>
              <w:t>Compliance to safety standards:</w:t>
            </w:r>
          </w:p>
        </w:tc>
      </w:tr>
      <w:tr w:rsidR="009E047D" w:rsidRPr="003C1045" w14:paraId="5156C73A" w14:textId="77777777" w:rsidTr="009E047D">
        <w:tc>
          <w:tcPr>
            <w:tcW w:w="1129" w:type="dxa"/>
          </w:tcPr>
          <w:p w14:paraId="32DC3A4C" w14:textId="77777777" w:rsidR="009E047D" w:rsidRPr="003C1045" w:rsidRDefault="009E047D" w:rsidP="003874D5">
            <w:pPr>
              <w:rPr>
                <w:rFonts w:cstheme="minorHAnsi"/>
                <w:lang w:val="en-US"/>
              </w:rPr>
            </w:pPr>
            <w:r w:rsidRPr="003C1045">
              <w:rPr>
                <w:rFonts w:cstheme="minorHAnsi"/>
                <w:lang w:val="en-US"/>
              </w:rPr>
              <w:t>NF.2.4.1.</w:t>
            </w:r>
          </w:p>
        </w:tc>
        <w:tc>
          <w:tcPr>
            <w:tcW w:w="8364" w:type="dxa"/>
          </w:tcPr>
          <w:p w14:paraId="45B5488E" w14:textId="68788239" w:rsidR="009E047D" w:rsidRPr="003C1045" w:rsidRDefault="00E16582" w:rsidP="003874D5">
            <w:pPr>
              <w:rPr>
                <w:rFonts w:cstheme="minorHAnsi"/>
                <w:lang w:val="en-US"/>
              </w:rPr>
            </w:pPr>
            <w:r w:rsidRPr="003C1045">
              <w:rPr>
                <w:rFonts w:cstheme="minorHAnsi"/>
                <w:lang w:val="en-US"/>
              </w:rPr>
              <w:t>For any validator - EMV L1/L2, PCI-PTS/SRED</w:t>
            </w:r>
          </w:p>
        </w:tc>
      </w:tr>
      <w:tr w:rsidR="009E047D" w:rsidRPr="003C1045" w14:paraId="7A5F2C43" w14:textId="77777777" w:rsidTr="009E047D">
        <w:tc>
          <w:tcPr>
            <w:tcW w:w="1129" w:type="dxa"/>
          </w:tcPr>
          <w:p w14:paraId="0925CE32" w14:textId="77777777" w:rsidR="009E047D" w:rsidRPr="003C1045" w:rsidRDefault="009E047D" w:rsidP="003874D5">
            <w:pPr>
              <w:rPr>
                <w:rFonts w:cstheme="minorHAnsi"/>
                <w:lang w:val="en-US"/>
              </w:rPr>
            </w:pPr>
            <w:r w:rsidRPr="003C1045">
              <w:rPr>
                <w:rFonts w:cstheme="minorHAnsi"/>
                <w:lang w:val="en-US"/>
              </w:rPr>
              <w:t>NF.2.4.2.</w:t>
            </w:r>
          </w:p>
        </w:tc>
        <w:tc>
          <w:tcPr>
            <w:tcW w:w="8364" w:type="dxa"/>
          </w:tcPr>
          <w:p w14:paraId="0A640AA4" w14:textId="20CF138D" w:rsidR="009E047D" w:rsidRPr="003C1045" w:rsidRDefault="00E16582" w:rsidP="003874D5">
            <w:pPr>
              <w:rPr>
                <w:rFonts w:cstheme="minorHAnsi"/>
                <w:lang w:val="en-US"/>
              </w:rPr>
            </w:pPr>
            <w:r w:rsidRPr="003C1045">
              <w:rPr>
                <w:rFonts w:cstheme="minorHAnsi"/>
                <w:lang w:val="en-US"/>
              </w:rPr>
              <w:t xml:space="preserve">For </w:t>
            </w:r>
            <w:r w:rsidR="009E047D" w:rsidRPr="003C1045">
              <w:rPr>
                <w:rFonts w:cstheme="minorHAnsi"/>
                <w:lang w:val="en-US"/>
              </w:rPr>
              <w:t xml:space="preserve">POS </w:t>
            </w:r>
            <w:r w:rsidRPr="003C1045">
              <w:rPr>
                <w:rFonts w:cstheme="minorHAnsi"/>
                <w:lang w:val="en-US"/>
              </w:rPr>
              <w:t xml:space="preserve">- </w:t>
            </w:r>
            <w:r w:rsidR="009E047D" w:rsidRPr="003C1045">
              <w:rPr>
                <w:rFonts w:cstheme="minorHAnsi"/>
                <w:lang w:val="en-US"/>
              </w:rPr>
              <w:t>EMV L3</w:t>
            </w:r>
          </w:p>
        </w:tc>
      </w:tr>
      <w:tr w:rsidR="009E047D" w:rsidRPr="003C1045" w14:paraId="593F0D70" w14:textId="77777777" w:rsidTr="009E047D">
        <w:tc>
          <w:tcPr>
            <w:tcW w:w="1129" w:type="dxa"/>
          </w:tcPr>
          <w:p w14:paraId="303209EA" w14:textId="77777777" w:rsidR="009E047D" w:rsidRPr="003C1045" w:rsidRDefault="009E047D" w:rsidP="003874D5">
            <w:pPr>
              <w:rPr>
                <w:rFonts w:cstheme="minorHAnsi"/>
                <w:lang w:val="en-US"/>
              </w:rPr>
            </w:pPr>
            <w:r w:rsidRPr="003C1045">
              <w:rPr>
                <w:rFonts w:cstheme="minorHAnsi"/>
                <w:lang w:val="en-US"/>
              </w:rPr>
              <w:t>NF.2.4.3.</w:t>
            </w:r>
          </w:p>
        </w:tc>
        <w:tc>
          <w:tcPr>
            <w:tcW w:w="8364" w:type="dxa"/>
          </w:tcPr>
          <w:p w14:paraId="0AB32E5A" w14:textId="37E5234F" w:rsidR="009E047D" w:rsidRPr="003C1045" w:rsidRDefault="00920BC0" w:rsidP="003874D5">
            <w:pPr>
              <w:rPr>
                <w:rFonts w:cstheme="minorHAnsi"/>
                <w:lang w:val="en-US"/>
              </w:rPr>
            </w:pPr>
            <w:r w:rsidRPr="003C1045">
              <w:rPr>
                <w:rFonts w:cstheme="minorHAnsi"/>
                <w:lang w:val="en-US"/>
              </w:rPr>
              <w:t xml:space="preserve">For any data transfers - </w:t>
            </w:r>
            <w:r w:rsidR="00076E62" w:rsidRPr="003C1045">
              <w:rPr>
                <w:rFonts w:cstheme="minorHAnsi"/>
                <w:lang w:val="en-US"/>
              </w:rPr>
              <w:t xml:space="preserve">End to end PCI certification </w:t>
            </w:r>
          </w:p>
        </w:tc>
      </w:tr>
      <w:tr w:rsidR="009E047D" w:rsidRPr="003C1045" w14:paraId="78510158" w14:textId="77777777" w:rsidTr="009E047D">
        <w:tc>
          <w:tcPr>
            <w:tcW w:w="1129" w:type="dxa"/>
          </w:tcPr>
          <w:p w14:paraId="62F36EC8" w14:textId="77777777" w:rsidR="009E047D" w:rsidRPr="003C1045" w:rsidRDefault="009E047D" w:rsidP="003874D5">
            <w:pPr>
              <w:rPr>
                <w:rFonts w:cstheme="minorHAnsi"/>
                <w:lang w:val="en-US"/>
              </w:rPr>
            </w:pPr>
            <w:r w:rsidRPr="003C1045">
              <w:rPr>
                <w:rFonts w:cstheme="minorHAnsi"/>
                <w:lang w:val="en-US"/>
              </w:rPr>
              <w:t>NF.2.4.4.</w:t>
            </w:r>
          </w:p>
        </w:tc>
        <w:tc>
          <w:tcPr>
            <w:tcW w:w="8364" w:type="dxa"/>
          </w:tcPr>
          <w:p w14:paraId="2FEDDA7B" w14:textId="717D50A4" w:rsidR="009E047D" w:rsidRPr="003C1045" w:rsidRDefault="00920BC0" w:rsidP="003874D5">
            <w:pPr>
              <w:rPr>
                <w:rFonts w:cstheme="minorHAnsi"/>
                <w:lang w:val="en-US"/>
              </w:rPr>
            </w:pPr>
            <w:r w:rsidRPr="003C1045">
              <w:rPr>
                <w:rFonts w:cstheme="minorHAnsi"/>
                <w:lang w:val="en-US"/>
              </w:rPr>
              <w:t>For Inspector terminal - PCI DSS</w:t>
            </w:r>
          </w:p>
        </w:tc>
      </w:tr>
      <w:tr w:rsidR="009E047D" w:rsidRPr="003C1045" w14:paraId="4E61F1B8" w14:textId="77777777" w:rsidTr="009E047D">
        <w:tc>
          <w:tcPr>
            <w:tcW w:w="1129" w:type="dxa"/>
          </w:tcPr>
          <w:p w14:paraId="56AD8EBE" w14:textId="77777777" w:rsidR="009E047D" w:rsidRPr="003C1045" w:rsidRDefault="009E047D" w:rsidP="00D50CFA">
            <w:pPr>
              <w:rPr>
                <w:rFonts w:cstheme="minorHAnsi"/>
                <w:lang w:val="en-US"/>
              </w:rPr>
            </w:pPr>
            <w:r w:rsidRPr="003C1045">
              <w:rPr>
                <w:rFonts w:cstheme="minorHAnsi"/>
                <w:lang w:val="en-US"/>
              </w:rPr>
              <w:t>NF.2.4.5.</w:t>
            </w:r>
          </w:p>
        </w:tc>
        <w:tc>
          <w:tcPr>
            <w:tcW w:w="8364" w:type="dxa"/>
          </w:tcPr>
          <w:p w14:paraId="5B49FFF0" w14:textId="7571CDC2" w:rsidR="009E047D" w:rsidRPr="003C1045" w:rsidRDefault="00DC4314" w:rsidP="00D50CFA">
            <w:pPr>
              <w:rPr>
                <w:rFonts w:cstheme="minorHAnsi"/>
                <w:lang w:val="en-US"/>
              </w:rPr>
            </w:pPr>
            <w:r w:rsidRPr="003C1045">
              <w:rPr>
                <w:rFonts w:cstheme="minorHAnsi"/>
                <w:lang w:val="en-US"/>
              </w:rPr>
              <w:t xml:space="preserve">TVM – national legislation </w:t>
            </w:r>
            <w:r w:rsidR="007236A1" w:rsidRPr="003C1045">
              <w:rPr>
                <w:rFonts w:cstheme="minorHAnsi"/>
                <w:lang w:val="en-US"/>
              </w:rPr>
              <w:t>for cash register</w:t>
            </w:r>
            <w:r w:rsidR="00115FF8" w:rsidRPr="003C1045">
              <w:rPr>
                <w:rFonts w:cstheme="minorHAnsi"/>
                <w:lang w:val="en-US"/>
              </w:rPr>
              <w:t>s</w:t>
            </w:r>
          </w:p>
        </w:tc>
      </w:tr>
      <w:tr w:rsidR="009E047D" w:rsidRPr="003C1045" w14:paraId="4F068566" w14:textId="77777777" w:rsidTr="009E047D">
        <w:tc>
          <w:tcPr>
            <w:tcW w:w="1129" w:type="dxa"/>
          </w:tcPr>
          <w:p w14:paraId="1E82EE5F" w14:textId="77777777" w:rsidR="009E047D" w:rsidRPr="003C1045" w:rsidRDefault="009E047D" w:rsidP="00D50CFA">
            <w:pPr>
              <w:rPr>
                <w:rFonts w:cstheme="minorHAnsi"/>
                <w:lang w:val="en-US"/>
              </w:rPr>
            </w:pPr>
          </w:p>
        </w:tc>
        <w:tc>
          <w:tcPr>
            <w:tcW w:w="8364" w:type="dxa"/>
          </w:tcPr>
          <w:p w14:paraId="1FFF73C7" w14:textId="77777777" w:rsidR="009E047D" w:rsidRPr="003C1045" w:rsidRDefault="009E047D" w:rsidP="00D50CFA">
            <w:pPr>
              <w:rPr>
                <w:rFonts w:cstheme="minorHAnsi"/>
                <w:lang w:val="en-US"/>
              </w:rPr>
            </w:pPr>
          </w:p>
        </w:tc>
      </w:tr>
      <w:tr w:rsidR="009E047D" w:rsidRPr="003C1045" w14:paraId="5DFCAA5F" w14:textId="77777777" w:rsidTr="009E047D">
        <w:tc>
          <w:tcPr>
            <w:tcW w:w="1129" w:type="dxa"/>
          </w:tcPr>
          <w:p w14:paraId="483886DA" w14:textId="77777777" w:rsidR="009E047D" w:rsidRPr="003C1045" w:rsidRDefault="009E047D" w:rsidP="00D50CFA">
            <w:pPr>
              <w:rPr>
                <w:rFonts w:cstheme="minorHAnsi"/>
                <w:b/>
                <w:bCs/>
                <w:lang w:val="en-US"/>
              </w:rPr>
            </w:pPr>
            <w:r w:rsidRPr="003C1045">
              <w:rPr>
                <w:rFonts w:cstheme="minorHAnsi"/>
                <w:b/>
                <w:bCs/>
                <w:lang w:val="en-US"/>
              </w:rPr>
              <w:t>NF.3.</w:t>
            </w:r>
          </w:p>
        </w:tc>
        <w:tc>
          <w:tcPr>
            <w:tcW w:w="8364" w:type="dxa"/>
          </w:tcPr>
          <w:p w14:paraId="3B9A2925" w14:textId="7B244743" w:rsidR="009E047D" w:rsidRPr="003C1045" w:rsidRDefault="002B095B" w:rsidP="00D50CFA">
            <w:pPr>
              <w:rPr>
                <w:rFonts w:cstheme="minorHAnsi"/>
                <w:b/>
                <w:bCs/>
                <w:lang w:val="en-US"/>
              </w:rPr>
            </w:pPr>
            <w:r w:rsidRPr="003C1045">
              <w:rPr>
                <w:rFonts w:cstheme="minorHAnsi"/>
                <w:b/>
                <w:bCs/>
                <w:lang w:val="en-US"/>
              </w:rPr>
              <w:t>Environmental requirement for on-board equipment:</w:t>
            </w:r>
          </w:p>
        </w:tc>
      </w:tr>
      <w:tr w:rsidR="007274D1" w:rsidRPr="003C1045" w14:paraId="00533FBE" w14:textId="77777777" w:rsidTr="009E047D">
        <w:tc>
          <w:tcPr>
            <w:tcW w:w="1129" w:type="dxa"/>
          </w:tcPr>
          <w:p w14:paraId="4120E803" w14:textId="77777777" w:rsidR="007274D1" w:rsidRPr="003C1045" w:rsidRDefault="007274D1" w:rsidP="007274D1">
            <w:pPr>
              <w:rPr>
                <w:rFonts w:cstheme="minorHAnsi"/>
                <w:lang w:val="en-US"/>
              </w:rPr>
            </w:pPr>
            <w:r w:rsidRPr="003C1045">
              <w:rPr>
                <w:rFonts w:cstheme="minorHAnsi"/>
                <w:lang w:val="en-US"/>
              </w:rPr>
              <w:t>NF.3.1.</w:t>
            </w:r>
          </w:p>
        </w:tc>
        <w:tc>
          <w:tcPr>
            <w:tcW w:w="8364" w:type="dxa"/>
          </w:tcPr>
          <w:p w14:paraId="26718B57" w14:textId="5676FA24" w:rsidR="007274D1" w:rsidRPr="003C1045" w:rsidRDefault="007274D1" w:rsidP="007274D1">
            <w:pPr>
              <w:rPr>
                <w:rFonts w:cstheme="minorHAnsi"/>
                <w:lang w:val="en-US"/>
              </w:rPr>
            </w:pPr>
            <w:r w:rsidRPr="003C1045">
              <w:rPr>
                <w:lang w:val="en-US"/>
              </w:rPr>
              <w:t xml:space="preserve">Compliance to environment/operation/storage temperature – TX [-30 + 40 / -30 +70 / -30+80] </w:t>
            </w:r>
            <w:r w:rsidR="000950DA" w:rsidRPr="003C1045">
              <w:rPr>
                <w:lang w:val="en-US"/>
              </w:rPr>
              <w:t>per</w:t>
            </w:r>
            <w:r w:rsidRPr="003C1045">
              <w:rPr>
                <w:lang w:val="en-US"/>
              </w:rPr>
              <w:t xml:space="preserve"> standard EN50155 “Electronic equipment used on rolling stock” or equivalent</w:t>
            </w:r>
          </w:p>
        </w:tc>
      </w:tr>
      <w:tr w:rsidR="007274D1" w:rsidRPr="003C1045" w14:paraId="38A55F24" w14:textId="77777777" w:rsidTr="009E047D">
        <w:tc>
          <w:tcPr>
            <w:tcW w:w="1129" w:type="dxa"/>
          </w:tcPr>
          <w:p w14:paraId="14C0FA5F" w14:textId="77777777" w:rsidR="007274D1" w:rsidRPr="003C1045" w:rsidRDefault="007274D1" w:rsidP="007274D1">
            <w:pPr>
              <w:rPr>
                <w:rFonts w:cstheme="minorHAnsi"/>
                <w:lang w:val="en-US"/>
              </w:rPr>
            </w:pPr>
            <w:r w:rsidRPr="003C1045">
              <w:rPr>
                <w:rFonts w:cstheme="minorHAnsi"/>
                <w:lang w:val="en-US"/>
              </w:rPr>
              <w:t>NF.3.2.</w:t>
            </w:r>
          </w:p>
        </w:tc>
        <w:tc>
          <w:tcPr>
            <w:tcW w:w="8364" w:type="dxa"/>
          </w:tcPr>
          <w:p w14:paraId="4A51D7A5" w14:textId="45A03A46" w:rsidR="007274D1" w:rsidRPr="003C1045" w:rsidRDefault="007274D1" w:rsidP="007274D1">
            <w:pPr>
              <w:rPr>
                <w:rFonts w:cstheme="minorHAnsi"/>
                <w:lang w:val="en-US"/>
              </w:rPr>
            </w:pPr>
            <w:r w:rsidRPr="003C1045">
              <w:rPr>
                <w:lang w:val="en-US"/>
              </w:rPr>
              <w:t xml:space="preserve">Compliance to the requirements of vehicle vibration level testing methods: </w:t>
            </w:r>
            <w:proofErr w:type="gramStart"/>
            <w:r w:rsidRPr="003C1045">
              <w:rPr>
                <w:lang w:val="en-US"/>
              </w:rPr>
              <w:t>Fc[</w:t>
            </w:r>
            <w:proofErr w:type="gramEnd"/>
            <w:r w:rsidRPr="003C1045">
              <w:rPr>
                <w:lang w:val="en-US"/>
              </w:rPr>
              <w:t xml:space="preserve">sinusoidal vibration] - according to IEC standard EN60068-2-6 or equivalent; </w:t>
            </w:r>
            <w:proofErr w:type="spellStart"/>
            <w:r w:rsidRPr="003C1045">
              <w:rPr>
                <w:lang w:val="en-US"/>
              </w:rPr>
              <w:t>Fh</w:t>
            </w:r>
            <w:proofErr w:type="spellEnd"/>
            <w:r w:rsidRPr="003C1045">
              <w:rPr>
                <w:lang w:val="en-US"/>
              </w:rPr>
              <w:t>[Vibration, broadband random (digital control) – according to IEC standard EN60068-2-64 or equivalent</w:t>
            </w:r>
          </w:p>
        </w:tc>
      </w:tr>
      <w:tr w:rsidR="007274D1" w:rsidRPr="003C1045" w14:paraId="6E8B49BE" w14:textId="77777777" w:rsidTr="009E047D">
        <w:tc>
          <w:tcPr>
            <w:tcW w:w="1129" w:type="dxa"/>
          </w:tcPr>
          <w:p w14:paraId="3B3FC0A5" w14:textId="77777777" w:rsidR="007274D1" w:rsidRPr="003C1045" w:rsidRDefault="007274D1" w:rsidP="007274D1">
            <w:pPr>
              <w:rPr>
                <w:rFonts w:cstheme="minorHAnsi"/>
                <w:lang w:val="en-US"/>
              </w:rPr>
            </w:pPr>
            <w:r w:rsidRPr="003C1045">
              <w:rPr>
                <w:rFonts w:cstheme="minorHAnsi"/>
                <w:lang w:val="en-US"/>
              </w:rPr>
              <w:t>NF.3.3.</w:t>
            </w:r>
          </w:p>
        </w:tc>
        <w:tc>
          <w:tcPr>
            <w:tcW w:w="8364" w:type="dxa"/>
          </w:tcPr>
          <w:p w14:paraId="17CE483F" w14:textId="268E1D0F" w:rsidR="007274D1" w:rsidRPr="003C1045" w:rsidRDefault="007274D1" w:rsidP="007274D1">
            <w:pPr>
              <w:rPr>
                <w:rFonts w:cstheme="minorHAnsi"/>
                <w:lang w:val="en-US"/>
              </w:rPr>
            </w:pPr>
            <w:r w:rsidRPr="003C1045">
              <w:rPr>
                <w:lang w:val="en-US"/>
              </w:rPr>
              <w:t>Compliance to Environmental Impact Protection Index ≥ IP54 (if construction contains components with index IP42 or lower, they must be built in hermetic sections or containers), components placed outside the vehicle must comply with the index IP65</w:t>
            </w:r>
          </w:p>
        </w:tc>
      </w:tr>
      <w:tr w:rsidR="007274D1" w:rsidRPr="003C1045" w14:paraId="5C07D2A4" w14:textId="77777777" w:rsidTr="009E047D">
        <w:tc>
          <w:tcPr>
            <w:tcW w:w="1129" w:type="dxa"/>
          </w:tcPr>
          <w:p w14:paraId="7098DF47" w14:textId="77777777" w:rsidR="007274D1" w:rsidRPr="003C1045" w:rsidRDefault="007274D1" w:rsidP="007274D1">
            <w:pPr>
              <w:rPr>
                <w:rFonts w:cstheme="minorHAnsi"/>
                <w:lang w:val="en-US"/>
              </w:rPr>
            </w:pPr>
            <w:r w:rsidRPr="003C1045">
              <w:rPr>
                <w:rFonts w:cstheme="minorHAnsi"/>
                <w:lang w:val="en-US"/>
              </w:rPr>
              <w:t>NF.3.4.</w:t>
            </w:r>
          </w:p>
        </w:tc>
        <w:tc>
          <w:tcPr>
            <w:tcW w:w="8364" w:type="dxa"/>
          </w:tcPr>
          <w:p w14:paraId="33BA9E4E" w14:textId="7C489C1A" w:rsidR="007274D1" w:rsidRPr="003C1045" w:rsidRDefault="007274D1" w:rsidP="007274D1">
            <w:pPr>
              <w:rPr>
                <w:rFonts w:cstheme="minorHAnsi"/>
                <w:lang w:val="en-US"/>
              </w:rPr>
            </w:pPr>
            <w:r w:rsidRPr="003C1045">
              <w:rPr>
                <w:lang w:val="en-US"/>
              </w:rPr>
              <w:t>Compliance to Impact Protection Rating – IK 07 (2J)</w:t>
            </w:r>
          </w:p>
        </w:tc>
      </w:tr>
      <w:tr w:rsidR="007274D1" w:rsidRPr="003C1045" w14:paraId="5A36B823" w14:textId="77777777" w:rsidTr="009E047D">
        <w:tc>
          <w:tcPr>
            <w:tcW w:w="1129" w:type="dxa"/>
          </w:tcPr>
          <w:p w14:paraId="3328C8F4" w14:textId="77777777" w:rsidR="007274D1" w:rsidRPr="003C1045" w:rsidRDefault="007274D1" w:rsidP="007274D1">
            <w:pPr>
              <w:rPr>
                <w:rFonts w:cstheme="minorHAnsi"/>
                <w:lang w:val="en-US"/>
              </w:rPr>
            </w:pPr>
            <w:r w:rsidRPr="003C1045">
              <w:rPr>
                <w:rFonts w:cstheme="minorHAnsi"/>
                <w:lang w:val="en-US"/>
              </w:rPr>
              <w:t>NF.3.5.</w:t>
            </w:r>
          </w:p>
        </w:tc>
        <w:tc>
          <w:tcPr>
            <w:tcW w:w="8364" w:type="dxa"/>
          </w:tcPr>
          <w:p w14:paraId="3EB1F748" w14:textId="0541CCD1" w:rsidR="007274D1" w:rsidRPr="003C1045" w:rsidRDefault="007274D1" w:rsidP="007274D1">
            <w:pPr>
              <w:rPr>
                <w:rFonts w:cstheme="minorHAnsi"/>
                <w:lang w:val="en-US"/>
              </w:rPr>
            </w:pPr>
            <w:r w:rsidRPr="003C1045">
              <w:rPr>
                <w:lang w:val="en-US"/>
              </w:rPr>
              <w:t>Compliance to power supply voltage 24 V DC (operating voltage range 16.8-28.8 V DC), power supply transmissions must be connected to ensure the power supply overvoltage protection from the accumulator</w:t>
            </w:r>
          </w:p>
        </w:tc>
      </w:tr>
      <w:tr w:rsidR="007274D1" w:rsidRPr="003C1045" w14:paraId="11B55C94" w14:textId="77777777" w:rsidTr="009E047D">
        <w:tc>
          <w:tcPr>
            <w:tcW w:w="1129" w:type="dxa"/>
          </w:tcPr>
          <w:p w14:paraId="0042F667" w14:textId="77777777" w:rsidR="007274D1" w:rsidRPr="003C1045" w:rsidRDefault="007274D1" w:rsidP="007274D1">
            <w:pPr>
              <w:rPr>
                <w:rFonts w:cstheme="minorHAnsi"/>
                <w:lang w:val="en-US"/>
              </w:rPr>
            </w:pPr>
            <w:r w:rsidRPr="003C1045">
              <w:rPr>
                <w:rFonts w:cstheme="minorHAnsi"/>
                <w:lang w:val="en-US"/>
              </w:rPr>
              <w:lastRenderedPageBreak/>
              <w:t>NF.3.6.</w:t>
            </w:r>
          </w:p>
        </w:tc>
        <w:tc>
          <w:tcPr>
            <w:tcW w:w="8364" w:type="dxa"/>
          </w:tcPr>
          <w:p w14:paraId="23F37F2C" w14:textId="6DE33E25" w:rsidR="007274D1" w:rsidRPr="003C1045" w:rsidRDefault="007274D1" w:rsidP="007274D1">
            <w:pPr>
              <w:rPr>
                <w:rFonts w:cstheme="minorHAnsi"/>
                <w:lang w:val="en-US"/>
              </w:rPr>
            </w:pPr>
            <w:r w:rsidRPr="003C1045">
              <w:rPr>
                <w:lang w:val="en-US"/>
              </w:rPr>
              <w:t xml:space="preserve">Overvoltage, overload or short-circuit protection ensured for all technical devices </w:t>
            </w:r>
          </w:p>
        </w:tc>
      </w:tr>
      <w:tr w:rsidR="007274D1" w:rsidRPr="003C1045" w14:paraId="6411F1E7" w14:textId="77777777" w:rsidTr="009E047D">
        <w:tc>
          <w:tcPr>
            <w:tcW w:w="1129" w:type="dxa"/>
          </w:tcPr>
          <w:p w14:paraId="75AD5A93" w14:textId="77777777" w:rsidR="007274D1" w:rsidRPr="003C1045" w:rsidRDefault="007274D1" w:rsidP="007274D1">
            <w:pPr>
              <w:rPr>
                <w:rFonts w:cstheme="minorHAnsi"/>
                <w:lang w:val="en-US"/>
              </w:rPr>
            </w:pPr>
            <w:r w:rsidRPr="003C1045">
              <w:rPr>
                <w:rFonts w:cstheme="minorHAnsi"/>
                <w:lang w:val="en-US"/>
              </w:rPr>
              <w:t>NF.3.7.</w:t>
            </w:r>
          </w:p>
        </w:tc>
        <w:tc>
          <w:tcPr>
            <w:tcW w:w="8364" w:type="dxa"/>
          </w:tcPr>
          <w:p w14:paraId="1678BE2E" w14:textId="47CE87C1" w:rsidR="007274D1" w:rsidRPr="003C1045" w:rsidRDefault="007274D1" w:rsidP="007274D1">
            <w:pPr>
              <w:rPr>
                <w:rFonts w:cstheme="minorHAnsi"/>
                <w:lang w:val="en-US"/>
              </w:rPr>
            </w:pPr>
            <w:r w:rsidRPr="003C1045">
              <w:rPr>
                <w:lang w:val="en-US"/>
              </w:rPr>
              <w:t xml:space="preserve">Compliance to requirements for device on-board installation </w:t>
            </w:r>
            <w:r w:rsidR="000950DA" w:rsidRPr="003C1045">
              <w:rPr>
                <w:lang w:val="en-US"/>
              </w:rPr>
              <w:t>per</w:t>
            </w:r>
            <w:r w:rsidRPr="003C1045">
              <w:rPr>
                <w:lang w:val="en-US"/>
              </w:rPr>
              <w:t xml:space="preserve"> United Nations Organization Requirements No 107 </w:t>
            </w:r>
          </w:p>
        </w:tc>
      </w:tr>
      <w:tr w:rsidR="007274D1" w:rsidRPr="003C1045" w14:paraId="39E3E1CE" w14:textId="77777777" w:rsidTr="009E047D">
        <w:tc>
          <w:tcPr>
            <w:tcW w:w="1129" w:type="dxa"/>
          </w:tcPr>
          <w:p w14:paraId="1F7A1000" w14:textId="77777777" w:rsidR="007274D1" w:rsidRPr="003C1045" w:rsidRDefault="007274D1" w:rsidP="007274D1">
            <w:pPr>
              <w:rPr>
                <w:rFonts w:cstheme="minorHAnsi"/>
                <w:lang w:val="en-US"/>
              </w:rPr>
            </w:pPr>
            <w:r w:rsidRPr="003C1045">
              <w:rPr>
                <w:rFonts w:cstheme="minorHAnsi"/>
                <w:lang w:val="en-US"/>
              </w:rPr>
              <w:t>NF.3.8.</w:t>
            </w:r>
          </w:p>
        </w:tc>
        <w:tc>
          <w:tcPr>
            <w:tcW w:w="8364" w:type="dxa"/>
          </w:tcPr>
          <w:p w14:paraId="28C484C0" w14:textId="7BEE1366" w:rsidR="007274D1" w:rsidRPr="003C1045" w:rsidRDefault="007274D1" w:rsidP="007274D1">
            <w:pPr>
              <w:rPr>
                <w:rFonts w:cstheme="minorHAnsi"/>
                <w:lang w:val="en-US"/>
              </w:rPr>
            </w:pPr>
            <w:r w:rsidRPr="003C1045">
              <w:rPr>
                <w:lang w:val="en-US"/>
              </w:rPr>
              <w:t>Devices or equipment or any related components must not impact the operation of another electronic devices or equipment, including interruptions that can cause the injuries to passenger or the driver</w:t>
            </w:r>
          </w:p>
        </w:tc>
      </w:tr>
      <w:tr w:rsidR="007274D1" w:rsidRPr="003C1045" w14:paraId="0499C1CA" w14:textId="77777777" w:rsidTr="009E047D">
        <w:tc>
          <w:tcPr>
            <w:tcW w:w="1129" w:type="dxa"/>
          </w:tcPr>
          <w:p w14:paraId="765A706D" w14:textId="77777777" w:rsidR="007274D1" w:rsidRPr="003C1045" w:rsidRDefault="007274D1" w:rsidP="007274D1">
            <w:pPr>
              <w:rPr>
                <w:rFonts w:cstheme="minorHAnsi"/>
                <w:lang w:val="en-US"/>
              </w:rPr>
            </w:pPr>
            <w:r w:rsidRPr="003C1045">
              <w:rPr>
                <w:rFonts w:cstheme="minorHAnsi"/>
                <w:lang w:val="en-US"/>
              </w:rPr>
              <w:t>NF.3.9.</w:t>
            </w:r>
          </w:p>
        </w:tc>
        <w:tc>
          <w:tcPr>
            <w:tcW w:w="8364" w:type="dxa"/>
          </w:tcPr>
          <w:p w14:paraId="06980893" w14:textId="63E55FCA" w:rsidR="007274D1" w:rsidRPr="003C1045" w:rsidRDefault="007274D1" w:rsidP="007274D1">
            <w:pPr>
              <w:rPr>
                <w:rFonts w:cstheme="minorHAnsi"/>
                <w:lang w:val="en-US"/>
              </w:rPr>
            </w:pPr>
            <w:r w:rsidRPr="003C1045">
              <w:rPr>
                <w:lang w:val="en-US"/>
              </w:rPr>
              <w:t>Groups of on-board functions to be consolidated on one control device or group of devices with uniform control unit (console)</w:t>
            </w:r>
          </w:p>
        </w:tc>
      </w:tr>
      <w:tr w:rsidR="009E047D" w:rsidRPr="003C1045" w14:paraId="7EE2EF0D" w14:textId="77777777" w:rsidTr="009E047D">
        <w:tc>
          <w:tcPr>
            <w:tcW w:w="1129" w:type="dxa"/>
          </w:tcPr>
          <w:p w14:paraId="19AC181C" w14:textId="77777777" w:rsidR="009E047D" w:rsidRPr="003C1045" w:rsidRDefault="009E047D" w:rsidP="00D50CFA">
            <w:pPr>
              <w:rPr>
                <w:rFonts w:cstheme="minorHAnsi"/>
                <w:lang w:val="en-US"/>
              </w:rPr>
            </w:pPr>
          </w:p>
        </w:tc>
        <w:tc>
          <w:tcPr>
            <w:tcW w:w="8364" w:type="dxa"/>
          </w:tcPr>
          <w:p w14:paraId="7A25A6B6" w14:textId="77777777" w:rsidR="009E047D" w:rsidRPr="003C1045" w:rsidRDefault="009E047D" w:rsidP="00D50CFA">
            <w:pPr>
              <w:rPr>
                <w:rFonts w:cstheme="minorHAnsi"/>
                <w:lang w:val="en-US"/>
              </w:rPr>
            </w:pPr>
          </w:p>
        </w:tc>
      </w:tr>
      <w:tr w:rsidR="009E047D" w:rsidRPr="003C1045" w14:paraId="68D0CB4B" w14:textId="77777777" w:rsidTr="009E047D">
        <w:tc>
          <w:tcPr>
            <w:tcW w:w="1129" w:type="dxa"/>
          </w:tcPr>
          <w:p w14:paraId="62F9C83F" w14:textId="77777777" w:rsidR="009E047D" w:rsidRPr="003C1045" w:rsidRDefault="009E047D" w:rsidP="00D50CFA">
            <w:pPr>
              <w:rPr>
                <w:rFonts w:cstheme="minorHAnsi"/>
                <w:b/>
                <w:bCs/>
                <w:lang w:val="en-US"/>
              </w:rPr>
            </w:pPr>
            <w:r w:rsidRPr="003C1045">
              <w:rPr>
                <w:rFonts w:cstheme="minorHAnsi"/>
                <w:b/>
                <w:bCs/>
                <w:lang w:val="en-US"/>
              </w:rPr>
              <w:t>NF.4.</w:t>
            </w:r>
          </w:p>
        </w:tc>
        <w:tc>
          <w:tcPr>
            <w:tcW w:w="8364" w:type="dxa"/>
          </w:tcPr>
          <w:p w14:paraId="238402EA" w14:textId="33FA72A5" w:rsidR="009E047D" w:rsidRPr="003C1045" w:rsidRDefault="00E732EA" w:rsidP="00D50CFA">
            <w:pPr>
              <w:rPr>
                <w:rFonts w:cstheme="minorHAnsi"/>
                <w:b/>
                <w:bCs/>
                <w:lang w:val="en-US"/>
              </w:rPr>
            </w:pPr>
            <w:r w:rsidRPr="003C1045">
              <w:rPr>
                <w:rFonts w:cstheme="minorHAnsi"/>
                <w:b/>
                <w:bCs/>
                <w:lang w:val="en-US"/>
              </w:rPr>
              <w:t>Interoperability</w:t>
            </w:r>
            <w:r w:rsidR="00762C3D" w:rsidRPr="003C1045">
              <w:rPr>
                <w:rFonts w:cstheme="minorHAnsi"/>
                <w:b/>
                <w:bCs/>
                <w:lang w:val="en-US"/>
              </w:rPr>
              <w:t xml:space="preserve"> protocols</w:t>
            </w:r>
            <w:r w:rsidR="006D5117">
              <w:rPr>
                <w:rFonts w:cstheme="minorHAnsi"/>
                <w:b/>
                <w:bCs/>
                <w:lang w:val="en-US"/>
              </w:rPr>
              <w:t>,</w:t>
            </w:r>
            <w:r w:rsidRPr="003C1045">
              <w:rPr>
                <w:rFonts w:cstheme="minorHAnsi"/>
                <w:b/>
                <w:bCs/>
                <w:lang w:val="en-US"/>
              </w:rPr>
              <w:t xml:space="preserve"> data exchange with 3rd party </w:t>
            </w:r>
            <w:r w:rsidR="00ED40C2" w:rsidRPr="003C1045">
              <w:rPr>
                <w:rFonts w:cstheme="minorHAnsi"/>
                <w:b/>
                <w:bCs/>
                <w:lang w:val="en-US"/>
              </w:rPr>
              <w:t>system</w:t>
            </w:r>
            <w:r w:rsidR="006D5117">
              <w:rPr>
                <w:rFonts w:cstheme="minorHAnsi"/>
                <w:b/>
                <w:bCs/>
                <w:lang w:val="en-US"/>
              </w:rPr>
              <w:t>, frames of ABT</w:t>
            </w:r>
          </w:p>
        </w:tc>
      </w:tr>
      <w:tr w:rsidR="009E047D" w:rsidRPr="003C1045" w14:paraId="0510FDED" w14:textId="77777777" w:rsidTr="009E047D">
        <w:tc>
          <w:tcPr>
            <w:tcW w:w="1129" w:type="dxa"/>
          </w:tcPr>
          <w:p w14:paraId="2D13F508" w14:textId="77777777" w:rsidR="009E047D" w:rsidRPr="003C1045" w:rsidRDefault="009E047D" w:rsidP="00D50CFA">
            <w:pPr>
              <w:rPr>
                <w:rFonts w:cstheme="minorHAnsi"/>
                <w:lang w:val="en-US"/>
              </w:rPr>
            </w:pPr>
            <w:r w:rsidRPr="003C1045">
              <w:rPr>
                <w:rFonts w:cstheme="minorHAnsi"/>
                <w:lang w:val="en-US"/>
              </w:rPr>
              <w:t>NF.4.1.</w:t>
            </w:r>
          </w:p>
        </w:tc>
        <w:tc>
          <w:tcPr>
            <w:tcW w:w="8364" w:type="dxa"/>
          </w:tcPr>
          <w:p w14:paraId="71AC0640" w14:textId="1E8A1256" w:rsidR="009E047D" w:rsidRPr="003C1045" w:rsidRDefault="009E047D" w:rsidP="00D50CFA">
            <w:pPr>
              <w:rPr>
                <w:rFonts w:cstheme="minorHAnsi"/>
                <w:lang w:val="en-US"/>
              </w:rPr>
            </w:pPr>
            <w:r w:rsidRPr="003C1045">
              <w:rPr>
                <w:rFonts w:cstheme="minorHAnsi"/>
                <w:lang w:val="en-US"/>
              </w:rPr>
              <w:t xml:space="preserve">API (JSON/REST) </w:t>
            </w:r>
            <w:r w:rsidR="00D428CB" w:rsidRPr="003C1045">
              <w:rPr>
                <w:rFonts w:cstheme="minorHAnsi"/>
                <w:lang w:val="en-US"/>
              </w:rPr>
              <w:t>based</w:t>
            </w:r>
            <w:r w:rsidR="00340818" w:rsidRPr="003C1045">
              <w:rPr>
                <w:rFonts w:cstheme="minorHAnsi"/>
                <w:lang w:val="en-US"/>
              </w:rPr>
              <w:t xml:space="preserve"> protocols</w:t>
            </w:r>
          </w:p>
        </w:tc>
      </w:tr>
      <w:tr w:rsidR="009E047D" w:rsidRPr="003C1045" w14:paraId="657F3F35" w14:textId="77777777" w:rsidTr="009E047D">
        <w:tc>
          <w:tcPr>
            <w:tcW w:w="1129" w:type="dxa"/>
          </w:tcPr>
          <w:p w14:paraId="77EA23DE" w14:textId="77777777" w:rsidR="009E047D" w:rsidRPr="003C1045" w:rsidRDefault="009E047D" w:rsidP="00D50CFA">
            <w:pPr>
              <w:rPr>
                <w:rFonts w:cstheme="minorHAnsi"/>
                <w:lang w:val="en-US"/>
              </w:rPr>
            </w:pPr>
            <w:r w:rsidRPr="003C1045">
              <w:rPr>
                <w:rFonts w:cstheme="minorHAnsi"/>
                <w:lang w:val="en-US"/>
              </w:rPr>
              <w:t>NF.4.2.</w:t>
            </w:r>
          </w:p>
        </w:tc>
        <w:tc>
          <w:tcPr>
            <w:tcW w:w="8364" w:type="dxa"/>
          </w:tcPr>
          <w:p w14:paraId="6C6EF362" w14:textId="193418D9" w:rsidR="009E047D" w:rsidRPr="003C1045" w:rsidRDefault="007074D5" w:rsidP="00D50CFA">
            <w:pPr>
              <w:rPr>
                <w:rFonts w:cstheme="minorHAnsi"/>
                <w:lang w:val="en-US"/>
              </w:rPr>
            </w:pPr>
            <w:r w:rsidRPr="003C1045">
              <w:rPr>
                <w:rFonts w:cstheme="minorHAnsi"/>
                <w:lang w:val="en-US"/>
              </w:rPr>
              <w:t>Comply with definition in NFP.2.</w:t>
            </w:r>
          </w:p>
        </w:tc>
      </w:tr>
      <w:tr w:rsidR="009E047D" w:rsidRPr="003C1045" w14:paraId="461D9C77" w14:textId="77777777" w:rsidTr="009E047D">
        <w:tc>
          <w:tcPr>
            <w:tcW w:w="1129" w:type="dxa"/>
          </w:tcPr>
          <w:p w14:paraId="5DA8C3AC" w14:textId="77777777" w:rsidR="009E047D" w:rsidRPr="003C1045" w:rsidRDefault="009E047D" w:rsidP="00D50CFA">
            <w:pPr>
              <w:rPr>
                <w:rFonts w:cstheme="minorHAnsi"/>
                <w:lang w:val="en-US"/>
              </w:rPr>
            </w:pPr>
            <w:r w:rsidRPr="003C1045">
              <w:rPr>
                <w:rFonts w:cstheme="minorHAnsi"/>
                <w:lang w:val="en-US"/>
              </w:rPr>
              <w:t>NF.4.3.</w:t>
            </w:r>
          </w:p>
        </w:tc>
        <w:tc>
          <w:tcPr>
            <w:tcW w:w="8364" w:type="dxa"/>
          </w:tcPr>
          <w:p w14:paraId="2E677B25" w14:textId="456EB537" w:rsidR="009E047D" w:rsidRPr="003C1045" w:rsidRDefault="00762C3D" w:rsidP="00D50CFA">
            <w:pPr>
              <w:rPr>
                <w:rFonts w:cstheme="minorHAnsi"/>
                <w:lang w:val="en-US"/>
              </w:rPr>
            </w:pPr>
            <w:r w:rsidRPr="003C1045">
              <w:rPr>
                <w:rFonts w:cstheme="minorHAnsi"/>
                <w:lang w:val="en-US"/>
              </w:rPr>
              <w:t>GTFS flex (RT) protoco</w:t>
            </w:r>
            <w:r w:rsidR="00A96F47" w:rsidRPr="003C1045">
              <w:rPr>
                <w:rFonts w:cstheme="minorHAnsi"/>
                <w:lang w:val="en-US"/>
              </w:rPr>
              <w:t>l</w:t>
            </w:r>
            <w:r w:rsidRPr="003C1045">
              <w:rPr>
                <w:rFonts w:cstheme="minorHAnsi"/>
                <w:lang w:val="en-US"/>
              </w:rPr>
              <w:t>s</w:t>
            </w:r>
          </w:p>
        </w:tc>
      </w:tr>
      <w:tr w:rsidR="009E047D" w:rsidRPr="003C1045" w14:paraId="6C2826F8" w14:textId="77777777" w:rsidTr="009E047D">
        <w:tc>
          <w:tcPr>
            <w:tcW w:w="1129" w:type="dxa"/>
          </w:tcPr>
          <w:p w14:paraId="7908628F" w14:textId="77777777" w:rsidR="009E047D" w:rsidRPr="003C1045" w:rsidRDefault="009E047D" w:rsidP="00D50CFA">
            <w:pPr>
              <w:rPr>
                <w:rFonts w:cstheme="minorHAnsi"/>
                <w:lang w:val="en-US"/>
              </w:rPr>
            </w:pPr>
            <w:r w:rsidRPr="003C1045">
              <w:rPr>
                <w:rFonts w:cstheme="minorHAnsi"/>
                <w:lang w:val="en-US"/>
              </w:rPr>
              <w:t>NF.4.4.</w:t>
            </w:r>
          </w:p>
        </w:tc>
        <w:tc>
          <w:tcPr>
            <w:tcW w:w="8364" w:type="dxa"/>
          </w:tcPr>
          <w:p w14:paraId="51BA0647" w14:textId="58B1DB53" w:rsidR="009E047D" w:rsidRPr="003C1045" w:rsidRDefault="00762C3D" w:rsidP="00D50CFA">
            <w:pPr>
              <w:rPr>
                <w:rFonts w:cstheme="minorHAnsi"/>
                <w:lang w:val="en-US"/>
              </w:rPr>
            </w:pPr>
            <w:r w:rsidRPr="003C1045">
              <w:rPr>
                <w:rFonts w:cstheme="minorHAnsi"/>
                <w:lang w:val="en-US"/>
              </w:rPr>
              <w:t>SIRI</w:t>
            </w:r>
            <w:r w:rsidR="00A96F47" w:rsidRPr="003C1045">
              <w:rPr>
                <w:rFonts w:cstheme="minorHAnsi"/>
                <w:lang w:val="en-US"/>
              </w:rPr>
              <w:t xml:space="preserve"> protocols</w:t>
            </w:r>
          </w:p>
        </w:tc>
      </w:tr>
      <w:tr w:rsidR="009E047D" w:rsidRPr="003C1045" w14:paraId="17ECAFE6" w14:textId="77777777" w:rsidTr="009E047D">
        <w:tc>
          <w:tcPr>
            <w:tcW w:w="1129" w:type="dxa"/>
          </w:tcPr>
          <w:p w14:paraId="5B6BDB13" w14:textId="77777777" w:rsidR="009E047D" w:rsidRPr="003C1045" w:rsidRDefault="009E047D" w:rsidP="003874D5">
            <w:pPr>
              <w:rPr>
                <w:rFonts w:cstheme="minorHAnsi"/>
                <w:lang w:val="en-US"/>
              </w:rPr>
            </w:pPr>
            <w:r w:rsidRPr="003C1045">
              <w:rPr>
                <w:rFonts w:cstheme="minorHAnsi"/>
                <w:lang w:val="en-US"/>
              </w:rPr>
              <w:t>NF.4.5.</w:t>
            </w:r>
          </w:p>
        </w:tc>
        <w:tc>
          <w:tcPr>
            <w:tcW w:w="8364" w:type="dxa"/>
          </w:tcPr>
          <w:p w14:paraId="53C03FCB" w14:textId="68221F9F" w:rsidR="009E047D" w:rsidRPr="003C1045" w:rsidRDefault="00F25C91" w:rsidP="003874D5">
            <w:pPr>
              <w:rPr>
                <w:rFonts w:cstheme="minorHAnsi"/>
                <w:lang w:val="en-US"/>
              </w:rPr>
            </w:pPr>
            <w:r w:rsidRPr="003C1045">
              <w:rPr>
                <w:rFonts w:cstheme="minorHAnsi"/>
                <w:lang w:val="en-US"/>
              </w:rPr>
              <w:t xml:space="preserve">Integration with national system </w:t>
            </w:r>
            <w:r w:rsidR="009E047D" w:rsidRPr="003C1045">
              <w:rPr>
                <w:rFonts w:cstheme="minorHAnsi"/>
                <w:lang w:val="en-US"/>
              </w:rPr>
              <w:t>AVIS https://viss.gov.lv/lv/Informacijai/Dokumentacija/Vadlinijas/AVIS</w:t>
            </w:r>
          </w:p>
        </w:tc>
      </w:tr>
      <w:tr w:rsidR="009E047D" w:rsidRPr="003C1045" w14:paraId="1EA12FA8" w14:textId="77777777" w:rsidTr="009E047D">
        <w:tc>
          <w:tcPr>
            <w:tcW w:w="1129" w:type="dxa"/>
          </w:tcPr>
          <w:p w14:paraId="6E24CF09" w14:textId="77777777" w:rsidR="009E047D" w:rsidRPr="003C1045" w:rsidRDefault="009E047D" w:rsidP="003874D5">
            <w:pPr>
              <w:rPr>
                <w:rFonts w:cstheme="minorHAnsi"/>
                <w:lang w:val="en-US"/>
              </w:rPr>
            </w:pPr>
            <w:r w:rsidRPr="003C1045">
              <w:rPr>
                <w:rFonts w:cstheme="minorHAnsi"/>
                <w:lang w:val="en-US"/>
              </w:rPr>
              <w:t>NF.4.6.</w:t>
            </w:r>
          </w:p>
        </w:tc>
        <w:tc>
          <w:tcPr>
            <w:tcW w:w="8364" w:type="dxa"/>
          </w:tcPr>
          <w:p w14:paraId="15278D39" w14:textId="01B61CF6" w:rsidR="009E047D" w:rsidRPr="003C1045" w:rsidRDefault="00F25C91" w:rsidP="00D6403C">
            <w:pPr>
              <w:rPr>
                <w:rFonts w:cstheme="minorHAnsi"/>
                <w:lang w:val="en-US"/>
              </w:rPr>
            </w:pPr>
            <w:r w:rsidRPr="003C1045">
              <w:rPr>
                <w:rFonts w:cstheme="minorHAnsi"/>
                <w:lang w:val="en-US"/>
              </w:rPr>
              <w:t xml:space="preserve">Integration with national e-Identity platform web service (REST API web service) with OAuth 2.0 authorization protocol </w:t>
            </w:r>
            <w:r w:rsidR="000950DA" w:rsidRPr="003C1045">
              <w:rPr>
                <w:rFonts w:cstheme="minorHAnsi"/>
                <w:lang w:val="en-US"/>
              </w:rPr>
              <w:t>per</w:t>
            </w:r>
            <w:r w:rsidRPr="003C1045">
              <w:rPr>
                <w:rFonts w:cstheme="minorHAnsi"/>
                <w:lang w:val="en-US"/>
              </w:rPr>
              <w:t xml:space="preserve"> the Regulation on electronic identification and trust services for electronic transactions in the internal market (</w:t>
            </w:r>
            <w:proofErr w:type="spellStart"/>
            <w:r w:rsidRPr="003C1045">
              <w:rPr>
                <w:rFonts w:cstheme="minorHAnsi"/>
                <w:lang w:val="en-US"/>
              </w:rPr>
              <w:t>eIDAS</w:t>
            </w:r>
            <w:proofErr w:type="spellEnd"/>
            <w:r w:rsidRPr="003C1045">
              <w:rPr>
                <w:rFonts w:cstheme="minorHAnsi"/>
                <w:lang w:val="en-US"/>
              </w:rPr>
              <w:t xml:space="preserve"> Regulation)</w:t>
            </w:r>
          </w:p>
        </w:tc>
      </w:tr>
      <w:tr w:rsidR="009E047D" w:rsidRPr="003C1045" w14:paraId="5CE4D483" w14:textId="77777777" w:rsidTr="009E047D">
        <w:tc>
          <w:tcPr>
            <w:tcW w:w="1129" w:type="dxa"/>
          </w:tcPr>
          <w:p w14:paraId="28AE0DE2" w14:textId="77777777" w:rsidR="009E047D" w:rsidRPr="003C1045" w:rsidRDefault="009E047D" w:rsidP="003874D5">
            <w:pPr>
              <w:rPr>
                <w:rFonts w:cstheme="minorHAnsi"/>
                <w:lang w:val="en-US"/>
              </w:rPr>
            </w:pPr>
            <w:r w:rsidRPr="003C1045">
              <w:rPr>
                <w:rFonts w:cstheme="minorHAnsi"/>
                <w:lang w:val="en-US"/>
              </w:rPr>
              <w:t>NF.4.7.</w:t>
            </w:r>
          </w:p>
        </w:tc>
        <w:tc>
          <w:tcPr>
            <w:tcW w:w="8364" w:type="dxa"/>
          </w:tcPr>
          <w:p w14:paraId="38576660" w14:textId="01D46923" w:rsidR="009E047D" w:rsidRPr="003C1045" w:rsidRDefault="003125E7" w:rsidP="003874D5">
            <w:pPr>
              <w:rPr>
                <w:rFonts w:cstheme="minorHAnsi"/>
                <w:lang w:val="en-US"/>
              </w:rPr>
            </w:pPr>
            <w:r w:rsidRPr="003C1045">
              <w:rPr>
                <w:rFonts w:cstheme="minorHAnsi"/>
                <w:lang w:val="en-US"/>
              </w:rPr>
              <w:t xml:space="preserve">Integration with national Online-banking services (Swedbank, SEB, </w:t>
            </w:r>
            <w:proofErr w:type="spellStart"/>
            <w:r w:rsidRPr="003C1045">
              <w:rPr>
                <w:rFonts w:cstheme="minorHAnsi"/>
                <w:lang w:val="en-US"/>
              </w:rPr>
              <w:t>Citadele</w:t>
            </w:r>
            <w:proofErr w:type="spellEnd"/>
            <w:r w:rsidRPr="003C1045">
              <w:rPr>
                <w:rFonts w:cstheme="minorHAnsi"/>
                <w:lang w:val="en-US"/>
              </w:rPr>
              <w:t xml:space="preserve">, </w:t>
            </w:r>
            <w:proofErr w:type="spellStart"/>
            <w:r w:rsidRPr="003C1045">
              <w:rPr>
                <w:rFonts w:cstheme="minorHAnsi"/>
                <w:lang w:val="en-US"/>
              </w:rPr>
              <w:t>Luminor</w:t>
            </w:r>
            <w:proofErr w:type="spellEnd"/>
            <w:r w:rsidRPr="003C1045">
              <w:rPr>
                <w:rFonts w:cstheme="minorHAnsi"/>
                <w:lang w:val="en-US"/>
              </w:rPr>
              <w:t>/Nordea)</w:t>
            </w:r>
          </w:p>
        </w:tc>
      </w:tr>
      <w:tr w:rsidR="009E047D" w:rsidRPr="003C1045" w14:paraId="26E80A01" w14:textId="77777777" w:rsidTr="009E047D">
        <w:tc>
          <w:tcPr>
            <w:tcW w:w="1129" w:type="dxa"/>
          </w:tcPr>
          <w:p w14:paraId="51B98BB7" w14:textId="77777777" w:rsidR="009E047D" w:rsidRPr="003C1045" w:rsidRDefault="009E047D" w:rsidP="003874D5">
            <w:pPr>
              <w:rPr>
                <w:rFonts w:cstheme="minorHAnsi"/>
                <w:lang w:val="en-US"/>
              </w:rPr>
            </w:pPr>
            <w:r w:rsidRPr="003C1045">
              <w:rPr>
                <w:rFonts w:cstheme="minorHAnsi"/>
                <w:lang w:val="en-US"/>
              </w:rPr>
              <w:t>NF.4.8.</w:t>
            </w:r>
          </w:p>
        </w:tc>
        <w:tc>
          <w:tcPr>
            <w:tcW w:w="8364" w:type="dxa"/>
          </w:tcPr>
          <w:p w14:paraId="5631DB6C" w14:textId="0B3FDA2F" w:rsidR="009E047D" w:rsidRPr="003C1045" w:rsidRDefault="00CF5170" w:rsidP="00C71718">
            <w:pPr>
              <w:rPr>
                <w:rFonts w:cstheme="minorHAnsi"/>
                <w:lang w:val="en-US"/>
              </w:rPr>
            </w:pPr>
            <w:r w:rsidRPr="003C1045">
              <w:rPr>
                <w:rFonts w:cstheme="minorHAnsi"/>
                <w:lang w:val="en-US"/>
              </w:rPr>
              <w:t xml:space="preserve">Integration with authentication service of State service </w:t>
            </w:r>
            <w:r w:rsidR="002125A1" w:rsidRPr="003C1045">
              <w:rPr>
                <w:rFonts w:cstheme="minorHAnsi"/>
                <w:lang w:val="en-US"/>
              </w:rPr>
              <w:t>web portal</w:t>
            </w:r>
            <w:r w:rsidRPr="003C1045">
              <w:rPr>
                <w:rFonts w:cstheme="minorHAnsi"/>
                <w:lang w:val="en-US"/>
              </w:rPr>
              <w:t xml:space="preserve"> Latvija.lv https://viss.gov.lv/lv/Informacijai/Dokumentacija/Vadlinijas/LatvijaLv_portals</w:t>
            </w:r>
          </w:p>
        </w:tc>
      </w:tr>
      <w:tr w:rsidR="009E047D" w:rsidRPr="003C1045" w14:paraId="37855AD2" w14:textId="77777777" w:rsidTr="009E047D">
        <w:tc>
          <w:tcPr>
            <w:tcW w:w="1129" w:type="dxa"/>
          </w:tcPr>
          <w:p w14:paraId="2ED49205" w14:textId="77777777" w:rsidR="009E047D" w:rsidRPr="003C1045" w:rsidRDefault="009E047D" w:rsidP="008511E6">
            <w:pPr>
              <w:rPr>
                <w:rFonts w:cstheme="minorHAnsi"/>
                <w:lang w:val="en-US"/>
              </w:rPr>
            </w:pPr>
            <w:r w:rsidRPr="003C1045">
              <w:rPr>
                <w:rFonts w:cstheme="minorHAnsi"/>
                <w:lang w:val="en-US"/>
              </w:rPr>
              <w:t>NF.4.9.</w:t>
            </w:r>
          </w:p>
        </w:tc>
        <w:tc>
          <w:tcPr>
            <w:tcW w:w="8364" w:type="dxa"/>
          </w:tcPr>
          <w:p w14:paraId="2BF29280" w14:textId="0ED46150" w:rsidR="009E047D" w:rsidRPr="003C1045" w:rsidRDefault="002125A1" w:rsidP="008511E6">
            <w:pPr>
              <w:rPr>
                <w:rFonts w:cstheme="minorHAnsi"/>
                <w:lang w:val="en-US"/>
              </w:rPr>
            </w:pPr>
            <w:r w:rsidRPr="003C1045">
              <w:rPr>
                <w:rFonts w:cstheme="minorHAnsi"/>
                <w:lang w:val="en-US"/>
              </w:rPr>
              <w:t xml:space="preserve">3rd party authentication services </w:t>
            </w:r>
            <w:r w:rsidR="007C13C2" w:rsidRPr="003C1045">
              <w:rPr>
                <w:rFonts w:cstheme="minorHAnsi"/>
                <w:lang w:val="en-US"/>
              </w:rPr>
              <w:t>provided by</w:t>
            </w:r>
            <w:r w:rsidRPr="003C1045">
              <w:rPr>
                <w:rFonts w:cstheme="minorHAnsi"/>
                <w:lang w:val="en-US"/>
              </w:rPr>
              <w:t xml:space="preserve"> Google, Samsung, Facebook</w:t>
            </w:r>
          </w:p>
        </w:tc>
      </w:tr>
      <w:tr w:rsidR="009E047D" w:rsidRPr="003C1045" w14:paraId="6835A047" w14:textId="77777777" w:rsidTr="009E047D">
        <w:tc>
          <w:tcPr>
            <w:tcW w:w="1129" w:type="dxa"/>
          </w:tcPr>
          <w:p w14:paraId="11F9EF73" w14:textId="77777777" w:rsidR="009E047D" w:rsidRPr="003C1045" w:rsidRDefault="009E047D" w:rsidP="00797A15">
            <w:pPr>
              <w:rPr>
                <w:rFonts w:cstheme="minorHAnsi"/>
                <w:lang w:val="en-US"/>
              </w:rPr>
            </w:pPr>
            <w:r w:rsidRPr="003C1045">
              <w:rPr>
                <w:rFonts w:cstheme="minorHAnsi"/>
                <w:lang w:val="en-US"/>
              </w:rPr>
              <w:t>NF.4.10.</w:t>
            </w:r>
          </w:p>
        </w:tc>
        <w:tc>
          <w:tcPr>
            <w:tcW w:w="8364" w:type="dxa"/>
          </w:tcPr>
          <w:p w14:paraId="3C63DB5B" w14:textId="0DA62CAA" w:rsidR="009E047D" w:rsidRPr="003C1045" w:rsidRDefault="00AF4FF7" w:rsidP="00797A15">
            <w:pPr>
              <w:rPr>
                <w:rFonts w:cstheme="minorHAnsi"/>
                <w:lang w:val="en-US"/>
              </w:rPr>
            </w:pPr>
            <w:r w:rsidRPr="003C1045">
              <w:rPr>
                <w:rFonts w:cstheme="minorHAnsi"/>
                <w:lang w:val="en-US"/>
              </w:rPr>
              <w:t xml:space="preserve">Encryption of personal data for </w:t>
            </w:r>
            <w:r w:rsidR="00B966A6" w:rsidRPr="003C1045">
              <w:rPr>
                <w:rFonts w:cstheme="minorHAnsi"/>
                <w:lang w:val="en-US"/>
              </w:rPr>
              <w:t xml:space="preserve">data exchange </w:t>
            </w:r>
            <w:r w:rsidR="00161042" w:rsidRPr="003C1045">
              <w:rPr>
                <w:rFonts w:cstheme="minorHAnsi"/>
                <w:lang w:val="en-US"/>
              </w:rPr>
              <w:t>to</w:t>
            </w:r>
            <w:r w:rsidR="00B966A6" w:rsidRPr="003C1045">
              <w:rPr>
                <w:rFonts w:cstheme="minorHAnsi"/>
                <w:lang w:val="en-US"/>
              </w:rPr>
              <w:t xml:space="preserve"> external systems</w:t>
            </w:r>
          </w:p>
        </w:tc>
      </w:tr>
      <w:tr w:rsidR="0089678F" w:rsidRPr="003C1045" w14:paraId="565BB8A8" w14:textId="77777777" w:rsidTr="00431933">
        <w:tc>
          <w:tcPr>
            <w:tcW w:w="1129" w:type="dxa"/>
          </w:tcPr>
          <w:p w14:paraId="25E3F0C5" w14:textId="1BBE5842" w:rsidR="0089678F" w:rsidRPr="003C1045" w:rsidRDefault="0089678F" w:rsidP="0089678F">
            <w:pPr>
              <w:rPr>
                <w:rFonts w:cstheme="minorHAnsi"/>
                <w:lang w:val="en-US"/>
              </w:rPr>
            </w:pPr>
            <w:r w:rsidRPr="003C1045">
              <w:rPr>
                <w:rFonts w:cstheme="minorHAnsi"/>
                <w:lang w:val="en-US"/>
              </w:rPr>
              <w:t>NF.4.1</w:t>
            </w:r>
            <w:r>
              <w:rPr>
                <w:rFonts w:cstheme="minorHAnsi"/>
                <w:lang w:val="en-US"/>
              </w:rPr>
              <w:t>1</w:t>
            </w:r>
            <w:r w:rsidRPr="003C1045">
              <w:rPr>
                <w:rFonts w:cstheme="minorHAnsi"/>
                <w:lang w:val="en-US"/>
              </w:rPr>
              <w:t>.</w:t>
            </w:r>
          </w:p>
        </w:tc>
        <w:tc>
          <w:tcPr>
            <w:tcW w:w="8364" w:type="dxa"/>
          </w:tcPr>
          <w:p w14:paraId="34986B5E" w14:textId="4D24240D" w:rsidR="0089678F" w:rsidRPr="003C1045" w:rsidRDefault="007E09B8" w:rsidP="0089678F">
            <w:pPr>
              <w:rPr>
                <w:rFonts w:cstheme="minorHAnsi"/>
                <w:lang w:val="en-US"/>
              </w:rPr>
            </w:pPr>
            <w:r w:rsidRPr="007E09B8">
              <w:rPr>
                <w:rFonts w:cstheme="minorHAnsi"/>
                <w:lang w:val="en-US"/>
              </w:rPr>
              <w:t>comply with standard requirements</w:t>
            </w:r>
            <w:r>
              <w:rPr>
                <w:rFonts w:cstheme="minorHAnsi"/>
                <w:lang w:val="en-US"/>
              </w:rPr>
              <w:t xml:space="preserve"> </w:t>
            </w:r>
            <w:r w:rsidR="0089678F" w:rsidRPr="0089678F">
              <w:rPr>
                <w:rFonts w:cstheme="minorHAnsi"/>
                <w:lang w:val="en-US"/>
              </w:rPr>
              <w:t>CSN EN 15320</w:t>
            </w:r>
          </w:p>
        </w:tc>
      </w:tr>
      <w:tr w:rsidR="00D13DBA" w:rsidRPr="003C1045" w14:paraId="6A9200CA" w14:textId="77777777" w:rsidTr="00431933">
        <w:tc>
          <w:tcPr>
            <w:tcW w:w="1129" w:type="dxa"/>
          </w:tcPr>
          <w:p w14:paraId="4F0D7B4F" w14:textId="71BB0A31" w:rsidR="00D13DBA" w:rsidRPr="003C1045" w:rsidRDefault="00D13DBA" w:rsidP="00431933">
            <w:pPr>
              <w:rPr>
                <w:rFonts w:cstheme="minorHAnsi"/>
                <w:lang w:val="en-US"/>
              </w:rPr>
            </w:pPr>
            <w:r w:rsidRPr="003C1045">
              <w:rPr>
                <w:rFonts w:cstheme="minorHAnsi"/>
                <w:lang w:val="en-US"/>
              </w:rPr>
              <w:t>NF.4.1</w:t>
            </w:r>
            <w:r>
              <w:rPr>
                <w:rFonts w:cstheme="minorHAnsi"/>
                <w:lang w:val="en-US"/>
              </w:rPr>
              <w:t>2</w:t>
            </w:r>
            <w:r w:rsidRPr="003C1045">
              <w:rPr>
                <w:rFonts w:cstheme="minorHAnsi"/>
                <w:lang w:val="en-US"/>
              </w:rPr>
              <w:t>.</w:t>
            </w:r>
          </w:p>
        </w:tc>
        <w:tc>
          <w:tcPr>
            <w:tcW w:w="8364" w:type="dxa"/>
          </w:tcPr>
          <w:p w14:paraId="5340733E" w14:textId="77777777" w:rsidR="00D13DBA" w:rsidRPr="003C1045" w:rsidRDefault="00D13DBA" w:rsidP="00431933">
            <w:pPr>
              <w:rPr>
                <w:rFonts w:cstheme="minorHAnsi"/>
                <w:lang w:val="en-US"/>
              </w:rPr>
            </w:pPr>
            <w:r w:rsidRPr="007E09B8">
              <w:rPr>
                <w:rFonts w:cstheme="minorHAnsi"/>
                <w:lang w:val="en-US"/>
              </w:rPr>
              <w:t>comply with standard requirements</w:t>
            </w:r>
            <w:r>
              <w:rPr>
                <w:rFonts w:cstheme="minorHAnsi"/>
                <w:lang w:val="en-US"/>
              </w:rPr>
              <w:t xml:space="preserve"> </w:t>
            </w:r>
            <w:r w:rsidRPr="00D13DBA">
              <w:rPr>
                <w:rFonts w:cstheme="minorHAnsi"/>
                <w:lang w:val="en-US"/>
              </w:rPr>
              <w:t>ISO 24014-1:2015</w:t>
            </w:r>
          </w:p>
        </w:tc>
      </w:tr>
      <w:tr w:rsidR="0089678F" w:rsidRPr="003C1045" w14:paraId="67580413" w14:textId="77777777" w:rsidTr="009E047D">
        <w:tc>
          <w:tcPr>
            <w:tcW w:w="1129" w:type="dxa"/>
          </w:tcPr>
          <w:p w14:paraId="6C52C2CB" w14:textId="77777777" w:rsidR="0089678F" w:rsidRPr="003C1045" w:rsidRDefault="0089678F" w:rsidP="0089678F">
            <w:pPr>
              <w:rPr>
                <w:rFonts w:cstheme="minorHAnsi"/>
                <w:lang w:val="en-US"/>
              </w:rPr>
            </w:pPr>
          </w:p>
        </w:tc>
        <w:tc>
          <w:tcPr>
            <w:tcW w:w="8364" w:type="dxa"/>
          </w:tcPr>
          <w:p w14:paraId="3E07E161" w14:textId="127C43B6" w:rsidR="0089678F" w:rsidRPr="003C1045" w:rsidRDefault="0089678F" w:rsidP="0089678F">
            <w:pPr>
              <w:rPr>
                <w:rFonts w:cstheme="minorHAnsi"/>
                <w:lang w:val="en-US"/>
              </w:rPr>
            </w:pPr>
          </w:p>
        </w:tc>
      </w:tr>
      <w:tr w:rsidR="0089678F" w:rsidRPr="003C1045" w14:paraId="7D87A95D" w14:textId="77777777" w:rsidTr="009E047D">
        <w:tc>
          <w:tcPr>
            <w:tcW w:w="1129" w:type="dxa"/>
          </w:tcPr>
          <w:p w14:paraId="36A148C2" w14:textId="77777777" w:rsidR="0089678F" w:rsidRPr="003C1045" w:rsidRDefault="0089678F" w:rsidP="0089678F">
            <w:pPr>
              <w:rPr>
                <w:rFonts w:cstheme="minorHAnsi"/>
                <w:b/>
                <w:bCs/>
                <w:lang w:val="en-US"/>
              </w:rPr>
            </w:pPr>
            <w:r w:rsidRPr="003C1045">
              <w:rPr>
                <w:rFonts w:cstheme="minorHAnsi"/>
                <w:b/>
                <w:bCs/>
                <w:lang w:val="en-US"/>
              </w:rPr>
              <w:t>NF.5.</w:t>
            </w:r>
          </w:p>
        </w:tc>
        <w:tc>
          <w:tcPr>
            <w:tcW w:w="8364" w:type="dxa"/>
          </w:tcPr>
          <w:p w14:paraId="64711DFB" w14:textId="67AC6CCE" w:rsidR="0089678F" w:rsidRPr="003C1045" w:rsidRDefault="0089678F" w:rsidP="0089678F">
            <w:pPr>
              <w:rPr>
                <w:rFonts w:cstheme="minorHAnsi"/>
                <w:b/>
                <w:bCs/>
                <w:lang w:val="en-US"/>
              </w:rPr>
            </w:pPr>
            <w:r w:rsidRPr="003C1045">
              <w:rPr>
                <w:rFonts w:cstheme="minorHAnsi"/>
                <w:b/>
                <w:bCs/>
                <w:lang w:val="en-US"/>
              </w:rPr>
              <w:t>National level requirements</w:t>
            </w:r>
          </w:p>
        </w:tc>
      </w:tr>
      <w:tr w:rsidR="0089678F" w:rsidRPr="003C1045" w14:paraId="693011F8" w14:textId="77777777" w:rsidTr="009E047D">
        <w:tc>
          <w:tcPr>
            <w:tcW w:w="1129" w:type="dxa"/>
          </w:tcPr>
          <w:p w14:paraId="58795356" w14:textId="77777777" w:rsidR="0089678F" w:rsidRPr="003C1045" w:rsidRDefault="0089678F" w:rsidP="0089678F">
            <w:pPr>
              <w:rPr>
                <w:rFonts w:cstheme="minorHAnsi"/>
                <w:lang w:val="en-US"/>
              </w:rPr>
            </w:pPr>
            <w:r w:rsidRPr="003C1045">
              <w:rPr>
                <w:rFonts w:cstheme="minorHAnsi"/>
                <w:lang w:val="en-US"/>
              </w:rPr>
              <w:t>NF.5.1.</w:t>
            </w:r>
          </w:p>
        </w:tc>
        <w:tc>
          <w:tcPr>
            <w:tcW w:w="8364" w:type="dxa"/>
          </w:tcPr>
          <w:p w14:paraId="417F0281" w14:textId="2E61EE96" w:rsidR="0089678F" w:rsidRPr="003C1045" w:rsidRDefault="0089678F" w:rsidP="0089678F">
            <w:pPr>
              <w:rPr>
                <w:rFonts w:cstheme="minorHAnsi"/>
                <w:lang w:val="en-US"/>
              </w:rPr>
            </w:pPr>
            <w:r w:rsidRPr="003C1045">
              <w:rPr>
                <w:lang w:val="en-US"/>
              </w:rPr>
              <w:t>Regulation No 442 “Procedures for the ensuring conformity of information and communication technologies systems to minimum security requirements” issued by the Cabinet of the Republic of Latvia</w:t>
            </w:r>
            <w:r>
              <w:rPr>
                <w:lang w:val="en-US"/>
              </w:rPr>
              <w:t xml:space="preserve"> –</w:t>
            </w:r>
            <w:r w:rsidR="00F1587B">
              <w:rPr>
                <w:lang w:val="en-US"/>
              </w:rPr>
              <w:t xml:space="preserve"> </w:t>
            </w:r>
            <w:r w:rsidR="00F1587B" w:rsidRPr="00DE7CDD">
              <w:rPr>
                <w:lang w:val="en-US"/>
              </w:rPr>
              <w:t>requirements as for increased security systems</w:t>
            </w:r>
            <w:r>
              <w:rPr>
                <w:lang w:val="en-US"/>
              </w:rPr>
              <w:t>.</w:t>
            </w:r>
          </w:p>
        </w:tc>
      </w:tr>
      <w:tr w:rsidR="0089678F" w:rsidRPr="003C1045" w14:paraId="185CFCE1" w14:textId="77777777" w:rsidTr="009E047D">
        <w:tc>
          <w:tcPr>
            <w:tcW w:w="1129" w:type="dxa"/>
          </w:tcPr>
          <w:p w14:paraId="742E4A55" w14:textId="77777777" w:rsidR="0089678F" w:rsidRPr="003C1045" w:rsidRDefault="0089678F" w:rsidP="0089678F">
            <w:pPr>
              <w:rPr>
                <w:rFonts w:cstheme="minorHAnsi"/>
                <w:lang w:val="en-US"/>
              </w:rPr>
            </w:pPr>
            <w:r w:rsidRPr="003C1045">
              <w:rPr>
                <w:rFonts w:cstheme="minorHAnsi"/>
                <w:lang w:val="en-US"/>
              </w:rPr>
              <w:t>NF.5.2.</w:t>
            </w:r>
          </w:p>
        </w:tc>
        <w:tc>
          <w:tcPr>
            <w:tcW w:w="8364" w:type="dxa"/>
          </w:tcPr>
          <w:p w14:paraId="2EE686A8" w14:textId="2436181D" w:rsidR="0089678F" w:rsidRPr="003C1045" w:rsidRDefault="0089678F" w:rsidP="0089678F">
            <w:pPr>
              <w:rPr>
                <w:rFonts w:cstheme="minorHAnsi"/>
                <w:lang w:val="en-US"/>
              </w:rPr>
            </w:pPr>
            <w:r w:rsidRPr="003C1045">
              <w:rPr>
                <w:lang w:val="en-US"/>
              </w:rPr>
              <w:t>Regulation No 95 “Regulations regarding technical requirements for electronic devices and equipment for the registration of taxes and other payments” issued by the Cabinet of the Republic of Latvia</w:t>
            </w:r>
          </w:p>
        </w:tc>
      </w:tr>
      <w:tr w:rsidR="0089678F" w:rsidRPr="003C1045" w14:paraId="0F7C31DA" w14:textId="77777777" w:rsidTr="009E047D">
        <w:tc>
          <w:tcPr>
            <w:tcW w:w="1129" w:type="dxa"/>
          </w:tcPr>
          <w:p w14:paraId="425E06CD" w14:textId="77777777" w:rsidR="0089678F" w:rsidRPr="003C1045" w:rsidRDefault="0089678F" w:rsidP="0089678F">
            <w:pPr>
              <w:rPr>
                <w:rFonts w:cstheme="minorHAnsi"/>
                <w:lang w:val="en-US"/>
              </w:rPr>
            </w:pPr>
            <w:r w:rsidRPr="003C1045">
              <w:rPr>
                <w:rFonts w:cstheme="minorHAnsi"/>
                <w:lang w:val="en-US"/>
              </w:rPr>
              <w:t>NF.5.3.</w:t>
            </w:r>
          </w:p>
        </w:tc>
        <w:tc>
          <w:tcPr>
            <w:tcW w:w="8364" w:type="dxa"/>
          </w:tcPr>
          <w:p w14:paraId="2C37AFC1" w14:textId="42B824E7" w:rsidR="0089678F" w:rsidRPr="003C1045" w:rsidRDefault="0089678F" w:rsidP="0089678F">
            <w:pPr>
              <w:rPr>
                <w:rFonts w:cstheme="minorHAnsi"/>
                <w:lang w:val="en-US"/>
              </w:rPr>
            </w:pPr>
            <w:r w:rsidRPr="003C1045">
              <w:rPr>
                <w:lang w:val="en-US"/>
              </w:rPr>
              <w:t>Regulation No 96 “Procedures for the use of electronic devices and equipment for the registration of taxes and other payments” issued by the Cabinet of the Republic of Latvia</w:t>
            </w:r>
          </w:p>
        </w:tc>
      </w:tr>
      <w:tr w:rsidR="0089678F" w:rsidRPr="003C1045" w14:paraId="322BEDED" w14:textId="77777777" w:rsidTr="009E047D">
        <w:tc>
          <w:tcPr>
            <w:tcW w:w="1129" w:type="dxa"/>
          </w:tcPr>
          <w:p w14:paraId="2A91405A" w14:textId="77777777" w:rsidR="0089678F" w:rsidRPr="003C1045" w:rsidRDefault="0089678F" w:rsidP="0089678F">
            <w:pPr>
              <w:rPr>
                <w:rFonts w:cstheme="minorHAnsi"/>
                <w:lang w:val="en-US"/>
              </w:rPr>
            </w:pPr>
            <w:r w:rsidRPr="003C1045">
              <w:rPr>
                <w:rFonts w:cstheme="minorHAnsi"/>
                <w:lang w:val="en-US"/>
              </w:rPr>
              <w:t>NF.5.4.</w:t>
            </w:r>
          </w:p>
        </w:tc>
        <w:tc>
          <w:tcPr>
            <w:tcW w:w="8364" w:type="dxa"/>
          </w:tcPr>
          <w:p w14:paraId="215E9377" w14:textId="37B908F8" w:rsidR="0089678F" w:rsidRPr="003C1045" w:rsidRDefault="0089678F" w:rsidP="0089678F">
            <w:pPr>
              <w:rPr>
                <w:rFonts w:cstheme="minorHAnsi"/>
                <w:lang w:val="en-US"/>
              </w:rPr>
            </w:pPr>
            <w:r w:rsidRPr="003C1045">
              <w:rPr>
                <w:lang w:val="en-US"/>
              </w:rPr>
              <w:t>Certification of devices in State Revenue Service of the Republic of Latvia, thus attesting the conformity to Regulations No 95</w:t>
            </w:r>
          </w:p>
        </w:tc>
      </w:tr>
      <w:tr w:rsidR="0089678F" w:rsidRPr="003C1045" w14:paraId="7339454A" w14:textId="77777777" w:rsidTr="009E047D">
        <w:tc>
          <w:tcPr>
            <w:tcW w:w="1129" w:type="dxa"/>
          </w:tcPr>
          <w:p w14:paraId="5A535BF6" w14:textId="77777777" w:rsidR="0089678F" w:rsidRPr="003C1045" w:rsidRDefault="0089678F" w:rsidP="0089678F">
            <w:pPr>
              <w:rPr>
                <w:rFonts w:cstheme="minorHAnsi"/>
                <w:lang w:val="en-US"/>
              </w:rPr>
            </w:pPr>
            <w:r w:rsidRPr="003C1045">
              <w:rPr>
                <w:rFonts w:cstheme="minorHAnsi"/>
                <w:lang w:val="en-US"/>
              </w:rPr>
              <w:t>NF.5.5.</w:t>
            </w:r>
          </w:p>
        </w:tc>
        <w:tc>
          <w:tcPr>
            <w:tcW w:w="8364" w:type="dxa"/>
          </w:tcPr>
          <w:p w14:paraId="4AFBD56B" w14:textId="5DBD9B6B" w:rsidR="0089678F" w:rsidRPr="003C1045" w:rsidRDefault="0089678F" w:rsidP="0089678F">
            <w:pPr>
              <w:rPr>
                <w:rFonts w:cstheme="minorHAnsi"/>
                <w:lang w:val="en-US"/>
              </w:rPr>
            </w:pPr>
            <w:r w:rsidRPr="003C1045">
              <w:rPr>
                <w:rFonts w:cstheme="minorHAnsi"/>
                <w:lang w:val="en-US"/>
              </w:rPr>
              <w:t>Security checking of data transferred upon WEB service request</w:t>
            </w:r>
          </w:p>
        </w:tc>
      </w:tr>
      <w:tr w:rsidR="0089678F" w:rsidRPr="003C1045" w14:paraId="4CBB1C89" w14:textId="77777777" w:rsidTr="009E047D">
        <w:tc>
          <w:tcPr>
            <w:tcW w:w="1129" w:type="dxa"/>
          </w:tcPr>
          <w:p w14:paraId="77241BCB" w14:textId="77777777" w:rsidR="0089678F" w:rsidRPr="003C1045" w:rsidRDefault="0089678F" w:rsidP="0089678F">
            <w:pPr>
              <w:rPr>
                <w:rFonts w:cstheme="minorHAnsi"/>
                <w:lang w:val="en-US"/>
              </w:rPr>
            </w:pPr>
            <w:r w:rsidRPr="003C1045">
              <w:rPr>
                <w:rFonts w:cstheme="minorHAnsi"/>
                <w:lang w:val="en-US"/>
              </w:rPr>
              <w:t>NF.5.6.</w:t>
            </w:r>
          </w:p>
        </w:tc>
        <w:tc>
          <w:tcPr>
            <w:tcW w:w="8364" w:type="dxa"/>
          </w:tcPr>
          <w:p w14:paraId="3F4B3AF3" w14:textId="3D15F7BD" w:rsidR="0089678F" w:rsidRPr="003C1045" w:rsidRDefault="0089678F" w:rsidP="0089678F">
            <w:pPr>
              <w:rPr>
                <w:rFonts w:cstheme="minorHAnsi"/>
                <w:lang w:val="en-US"/>
              </w:rPr>
            </w:pPr>
            <w:r w:rsidRPr="003C1045">
              <w:rPr>
                <w:rFonts w:cstheme="minorHAnsi"/>
                <w:lang w:val="en-US"/>
              </w:rPr>
              <w:t>Users are entitled to access the functionality due to the defined role. Users cannot escalate their rights of access.</w:t>
            </w:r>
          </w:p>
        </w:tc>
      </w:tr>
      <w:tr w:rsidR="0089678F" w:rsidRPr="003C1045" w14:paraId="06B67CE3" w14:textId="77777777" w:rsidTr="009E047D">
        <w:tc>
          <w:tcPr>
            <w:tcW w:w="1129" w:type="dxa"/>
          </w:tcPr>
          <w:p w14:paraId="4142A43D" w14:textId="77777777" w:rsidR="0089678F" w:rsidRPr="003C1045" w:rsidRDefault="0089678F" w:rsidP="0089678F">
            <w:pPr>
              <w:rPr>
                <w:rFonts w:cstheme="minorHAnsi"/>
                <w:lang w:val="en-US"/>
              </w:rPr>
            </w:pPr>
            <w:r w:rsidRPr="003C1045">
              <w:rPr>
                <w:rFonts w:cstheme="minorHAnsi"/>
                <w:lang w:val="en-US"/>
              </w:rPr>
              <w:t>NF.5.7.</w:t>
            </w:r>
          </w:p>
        </w:tc>
        <w:tc>
          <w:tcPr>
            <w:tcW w:w="8364" w:type="dxa"/>
          </w:tcPr>
          <w:p w14:paraId="34A3844A" w14:textId="47FFC980" w:rsidR="0089678F" w:rsidRPr="003C1045" w:rsidRDefault="0089678F" w:rsidP="0089678F">
            <w:pPr>
              <w:rPr>
                <w:rFonts w:cstheme="minorHAnsi"/>
                <w:lang w:val="en-US"/>
              </w:rPr>
            </w:pPr>
            <w:r w:rsidRPr="003C1045">
              <w:rPr>
                <w:rFonts w:cstheme="minorHAnsi"/>
                <w:lang w:val="en-US"/>
              </w:rPr>
              <w:t>Only encrypted data exchange must be provided</w:t>
            </w:r>
          </w:p>
        </w:tc>
      </w:tr>
      <w:tr w:rsidR="0089678F" w:rsidRPr="003C1045" w14:paraId="16371897" w14:textId="77777777" w:rsidTr="009E047D">
        <w:tc>
          <w:tcPr>
            <w:tcW w:w="1129" w:type="dxa"/>
          </w:tcPr>
          <w:p w14:paraId="21E1C07F" w14:textId="77777777" w:rsidR="0089678F" w:rsidRPr="003C1045" w:rsidRDefault="0089678F" w:rsidP="0089678F">
            <w:pPr>
              <w:rPr>
                <w:rFonts w:cstheme="minorHAnsi"/>
                <w:lang w:val="en-US"/>
              </w:rPr>
            </w:pPr>
            <w:r w:rsidRPr="003C1045">
              <w:rPr>
                <w:rFonts w:cstheme="minorHAnsi"/>
                <w:lang w:val="en-US"/>
              </w:rPr>
              <w:t>NF.5.8.</w:t>
            </w:r>
          </w:p>
        </w:tc>
        <w:tc>
          <w:tcPr>
            <w:tcW w:w="8364" w:type="dxa"/>
          </w:tcPr>
          <w:p w14:paraId="6CA299D3" w14:textId="512DA9C6" w:rsidR="0089678F" w:rsidRPr="003C1045" w:rsidRDefault="00392907" w:rsidP="0089678F">
            <w:pPr>
              <w:rPr>
                <w:rFonts w:cstheme="minorHAnsi"/>
                <w:lang w:val="en-US"/>
              </w:rPr>
            </w:pPr>
            <w:r>
              <w:rPr>
                <w:rFonts w:cstheme="minorHAnsi"/>
                <w:lang w:val="en-US"/>
              </w:rPr>
              <w:t>P</w:t>
            </w:r>
            <w:r w:rsidR="0089678F" w:rsidRPr="003C1045">
              <w:rPr>
                <w:rFonts w:cstheme="minorHAnsi"/>
                <w:lang w:val="en-US"/>
              </w:rPr>
              <w:t xml:space="preserve">rotection against system </w:t>
            </w:r>
            <w:r>
              <w:rPr>
                <w:rFonts w:cstheme="minorHAnsi"/>
                <w:lang w:val="en-US"/>
              </w:rPr>
              <w:t>application security exploits</w:t>
            </w:r>
            <w:r w:rsidRPr="003C1045">
              <w:rPr>
                <w:rFonts w:cstheme="minorHAnsi"/>
                <w:lang w:val="en-US"/>
              </w:rPr>
              <w:t xml:space="preserve"> </w:t>
            </w:r>
            <w:r w:rsidR="0089678F" w:rsidRPr="003C1045">
              <w:rPr>
                <w:rFonts w:cstheme="minorHAnsi"/>
                <w:lang w:val="en-US"/>
              </w:rPr>
              <w:t>(OWASP Top Ten Web Application Security Risks)</w:t>
            </w:r>
            <w:r w:rsidR="0089678F">
              <w:rPr>
                <w:rFonts w:cstheme="minorHAnsi"/>
                <w:lang w:val="en-US"/>
              </w:rPr>
              <w:t xml:space="preserve"> for web resources</w:t>
            </w:r>
          </w:p>
        </w:tc>
      </w:tr>
      <w:tr w:rsidR="0089678F" w:rsidRPr="003C1045" w14:paraId="2F07C823" w14:textId="77777777" w:rsidTr="009E047D">
        <w:tc>
          <w:tcPr>
            <w:tcW w:w="1129" w:type="dxa"/>
          </w:tcPr>
          <w:p w14:paraId="5AB708F5" w14:textId="77777777" w:rsidR="0089678F" w:rsidRPr="003C1045" w:rsidRDefault="0089678F" w:rsidP="0089678F">
            <w:pPr>
              <w:rPr>
                <w:rFonts w:cstheme="minorHAnsi"/>
                <w:lang w:val="en-US"/>
              </w:rPr>
            </w:pPr>
            <w:r w:rsidRPr="003C1045">
              <w:rPr>
                <w:rFonts w:cstheme="minorHAnsi"/>
                <w:lang w:val="en-US"/>
              </w:rPr>
              <w:t>NF.5.9.</w:t>
            </w:r>
          </w:p>
        </w:tc>
        <w:tc>
          <w:tcPr>
            <w:tcW w:w="8364" w:type="dxa"/>
          </w:tcPr>
          <w:p w14:paraId="3ADF905F" w14:textId="1E0D55B3" w:rsidR="0089678F" w:rsidRPr="003C1045" w:rsidRDefault="0089678F" w:rsidP="0089678F">
            <w:pPr>
              <w:rPr>
                <w:rFonts w:cstheme="minorHAnsi"/>
                <w:lang w:val="en-US"/>
              </w:rPr>
            </w:pPr>
            <w:r w:rsidRPr="003C1045">
              <w:rPr>
                <w:rFonts w:cstheme="minorHAnsi"/>
                <w:lang w:val="en-US"/>
              </w:rPr>
              <w:t>Prohibited to use any modules or equipment if the manufacturer does not support spare part production or supply updates within a period of 5 years from the start of installation.</w:t>
            </w:r>
          </w:p>
        </w:tc>
      </w:tr>
      <w:tr w:rsidR="0089678F" w:rsidRPr="003C1045" w14:paraId="5D8105D7" w14:textId="77777777" w:rsidTr="009E047D">
        <w:tc>
          <w:tcPr>
            <w:tcW w:w="1129" w:type="dxa"/>
          </w:tcPr>
          <w:p w14:paraId="5895B77D" w14:textId="77777777" w:rsidR="0089678F" w:rsidRPr="003C1045" w:rsidRDefault="0089678F" w:rsidP="0089678F">
            <w:pPr>
              <w:rPr>
                <w:rFonts w:cstheme="minorHAnsi"/>
                <w:lang w:val="en-US"/>
              </w:rPr>
            </w:pPr>
            <w:r w:rsidRPr="003C1045">
              <w:rPr>
                <w:rFonts w:cstheme="minorHAnsi"/>
                <w:lang w:val="en-US"/>
              </w:rPr>
              <w:t>NF.5.10.</w:t>
            </w:r>
          </w:p>
        </w:tc>
        <w:tc>
          <w:tcPr>
            <w:tcW w:w="8364" w:type="dxa"/>
          </w:tcPr>
          <w:p w14:paraId="02AD08E9" w14:textId="2D1CED46" w:rsidR="0089678F" w:rsidRPr="003C1045" w:rsidRDefault="0089678F" w:rsidP="0089678F">
            <w:pPr>
              <w:rPr>
                <w:rFonts w:cstheme="minorHAnsi"/>
                <w:lang w:val="en-US"/>
              </w:rPr>
            </w:pPr>
            <w:r w:rsidRPr="003C1045">
              <w:rPr>
                <w:rFonts w:cstheme="minorHAnsi"/>
                <w:lang w:val="en-US"/>
              </w:rPr>
              <w:t>in case of error only minimal information will presented to the user</w:t>
            </w:r>
          </w:p>
        </w:tc>
      </w:tr>
      <w:tr w:rsidR="0089678F" w:rsidRPr="003C1045" w14:paraId="53C03D9B" w14:textId="77777777" w:rsidTr="009E047D">
        <w:tc>
          <w:tcPr>
            <w:tcW w:w="1129" w:type="dxa"/>
          </w:tcPr>
          <w:p w14:paraId="39C9EFFC" w14:textId="77777777" w:rsidR="0089678F" w:rsidRPr="003C1045" w:rsidRDefault="0089678F" w:rsidP="0089678F">
            <w:pPr>
              <w:rPr>
                <w:rFonts w:cstheme="minorHAnsi"/>
                <w:lang w:val="en-US"/>
              </w:rPr>
            </w:pPr>
            <w:r w:rsidRPr="003C1045">
              <w:rPr>
                <w:rFonts w:cstheme="minorHAnsi"/>
                <w:lang w:val="en-US"/>
              </w:rPr>
              <w:t>NF.5.11.</w:t>
            </w:r>
          </w:p>
        </w:tc>
        <w:tc>
          <w:tcPr>
            <w:tcW w:w="8364" w:type="dxa"/>
          </w:tcPr>
          <w:p w14:paraId="13085916" w14:textId="01594F8C" w:rsidR="0089678F" w:rsidRPr="003C1045" w:rsidRDefault="0089678F" w:rsidP="0089678F">
            <w:pPr>
              <w:rPr>
                <w:rFonts w:cstheme="minorHAnsi"/>
                <w:lang w:val="en-US"/>
              </w:rPr>
            </w:pPr>
            <w:r w:rsidRPr="003C1045">
              <w:rPr>
                <w:rFonts w:cstheme="minorHAnsi"/>
                <w:lang w:val="en-US"/>
              </w:rPr>
              <w:t>Regular updates of software due to adjustments to be implemented under the national legal acts must be supported</w:t>
            </w:r>
          </w:p>
        </w:tc>
      </w:tr>
      <w:tr w:rsidR="0089678F" w:rsidRPr="003C1045" w14:paraId="243001E1" w14:textId="77777777" w:rsidTr="009E047D">
        <w:tc>
          <w:tcPr>
            <w:tcW w:w="1129" w:type="dxa"/>
          </w:tcPr>
          <w:p w14:paraId="1108567A" w14:textId="77777777" w:rsidR="0089678F" w:rsidRPr="003C1045" w:rsidRDefault="0089678F" w:rsidP="0089678F">
            <w:pPr>
              <w:rPr>
                <w:rFonts w:cstheme="minorHAnsi"/>
                <w:lang w:val="en-US"/>
              </w:rPr>
            </w:pPr>
            <w:r w:rsidRPr="003C1045">
              <w:rPr>
                <w:rFonts w:cstheme="minorHAnsi"/>
                <w:lang w:val="en-US"/>
              </w:rPr>
              <w:t>NF.5.12.</w:t>
            </w:r>
          </w:p>
        </w:tc>
        <w:tc>
          <w:tcPr>
            <w:tcW w:w="8364" w:type="dxa"/>
          </w:tcPr>
          <w:p w14:paraId="07EA40C5" w14:textId="4DB512E7" w:rsidR="0089678F" w:rsidRPr="003C1045" w:rsidRDefault="0089678F" w:rsidP="0089678F">
            <w:pPr>
              <w:rPr>
                <w:rFonts w:cstheme="minorHAnsi"/>
                <w:lang w:val="en-US"/>
              </w:rPr>
            </w:pPr>
            <w:r w:rsidRPr="003C1045">
              <w:rPr>
                <w:rFonts w:cstheme="minorHAnsi"/>
                <w:lang w:val="en-US"/>
              </w:rPr>
              <w:t>not allowed any E-money emission services that are regulated by the national Law “Payment services and electronic money”.</w:t>
            </w:r>
          </w:p>
        </w:tc>
      </w:tr>
      <w:tr w:rsidR="0089678F" w:rsidRPr="003C1045" w14:paraId="214829A4" w14:textId="77777777" w:rsidTr="00F3278E">
        <w:tc>
          <w:tcPr>
            <w:tcW w:w="1129" w:type="dxa"/>
          </w:tcPr>
          <w:p w14:paraId="3C675028" w14:textId="66D942C8" w:rsidR="0089678F" w:rsidRPr="003C1045" w:rsidRDefault="0089678F" w:rsidP="0089678F">
            <w:pPr>
              <w:rPr>
                <w:rFonts w:cstheme="minorHAnsi"/>
                <w:lang w:val="en-US"/>
              </w:rPr>
            </w:pPr>
            <w:r w:rsidRPr="003C1045">
              <w:rPr>
                <w:rFonts w:cstheme="minorHAnsi"/>
                <w:lang w:val="en-US"/>
              </w:rPr>
              <w:lastRenderedPageBreak/>
              <w:t>NF.5.1</w:t>
            </w:r>
            <w:r>
              <w:rPr>
                <w:rFonts w:cstheme="minorHAnsi"/>
                <w:lang w:val="en-US"/>
              </w:rPr>
              <w:t>3</w:t>
            </w:r>
            <w:r w:rsidRPr="003C1045">
              <w:rPr>
                <w:rFonts w:cstheme="minorHAnsi"/>
                <w:lang w:val="en-US"/>
              </w:rPr>
              <w:t>.</w:t>
            </w:r>
          </w:p>
        </w:tc>
        <w:tc>
          <w:tcPr>
            <w:tcW w:w="8364" w:type="dxa"/>
          </w:tcPr>
          <w:p w14:paraId="627AEFA3" w14:textId="3C27606C" w:rsidR="0089678F" w:rsidRPr="003C1045" w:rsidRDefault="0089678F" w:rsidP="0089678F">
            <w:pPr>
              <w:rPr>
                <w:rFonts w:cstheme="minorHAnsi"/>
                <w:lang w:val="en-US"/>
              </w:rPr>
            </w:pPr>
            <w:r w:rsidRPr="000950DA">
              <w:rPr>
                <w:rFonts w:cstheme="minorHAnsi"/>
                <w:lang w:val="en-US"/>
              </w:rPr>
              <w:t xml:space="preserve">The </w:t>
            </w:r>
            <w:r w:rsidRPr="00EE7C85">
              <w:rPr>
                <w:rFonts w:cstheme="minorHAnsi"/>
                <w:lang w:val="en-US"/>
              </w:rPr>
              <w:t xml:space="preserve">supplier (service provider) </w:t>
            </w:r>
            <w:r w:rsidRPr="000950DA">
              <w:rPr>
                <w:rFonts w:cstheme="minorHAnsi"/>
                <w:lang w:val="en-US"/>
              </w:rPr>
              <w:t>is ISO27001 and ISO27701 standards</w:t>
            </w:r>
            <w:r>
              <w:rPr>
                <w:rFonts w:cstheme="minorHAnsi"/>
                <w:lang w:val="en-US"/>
              </w:rPr>
              <w:t xml:space="preserve"> </w:t>
            </w:r>
            <w:r w:rsidRPr="000950DA">
              <w:rPr>
                <w:rFonts w:cstheme="minorHAnsi"/>
                <w:lang w:val="en-US"/>
              </w:rPr>
              <w:t>certified</w:t>
            </w:r>
          </w:p>
        </w:tc>
      </w:tr>
      <w:tr w:rsidR="0089678F" w:rsidRPr="003C1045" w14:paraId="0E2E3B9C" w14:textId="77777777" w:rsidTr="009E047D">
        <w:tc>
          <w:tcPr>
            <w:tcW w:w="1129" w:type="dxa"/>
          </w:tcPr>
          <w:p w14:paraId="60C4DF71" w14:textId="77777777" w:rsidR="0089678F" w:rsidRPr="003C1045" w:rsidRDefault="0089678F" w:rsidP="0089678F">
            <w:pPr>
              <w:rPr>
                <w:rFonts w:cstheme="minorHAnsi"/>
                <w:lang w:val="en-US"/>
              </w:rPr>
            </w:pPr>
          </w:p>
        </w:tc>
        <w:tc>
          <w:tcPr>
            <w:tcW w:w="8364" w:type="dxa"/>
          </w:tcPr>
          <w:p w14:paraId="7BBCCF8F" w14:textId="36D8CF82" w:rsidR="0089678F" w:rsidRPr="003C1045" w:rsidRDefault="0089678F" w:rsidP="0089678F">
            <w:pPr>
              <w:rPr>
                <w:rFonts w:cstheme="minorHAnsi"/>
                <w:lang w:val="en-US"/>
              </w:rPr>
            </w:pPr>
          </w:p>
        </w:tc>
      </w:tr>
      <w:tr w:rsidR="0089678F" w:rsidRPr="003C1045" w14:paraId="59F9D073" w14:textId="77777777" w:rsidTr="009E047D">
        <w:tc>
          <w:tcPr>
            <w:tcW w:w="1129" w:type="dxa"/>
          </w:tcPr>
          <w:p w14:paraId="1EB190DD" w14:textId="77777777" w:rsidR="0089678F" w:rsidRPr="003C1045" w:rsidRDefault="0089678F" w:rsidP="0089678F">
            <w:pPr>
              <w:rPr>
                <w:rFonts w:cstheme="minorHAnsi"/>
                <w:b/>
                <w:bCs/>
                <w:lang w:val="en-US"/>
              </w:rPr>
            </w:pPr>
            <w:r w:rsidRPr="003C1045">
              <w:rPr>
                <w:rFonts w:cstheme="minorHAnsi"/>
                <w:b/>
                <w:bCs/>
                <w:lang w:val="en-US"/>
              </w:rPr>
              <w:t>NF.6.</w:t>
            </w:r>
          </w:p>
        </w:tc>
        <w:tc>
          <w:tcPr>
            <w:tcW w:w="8364" w:type="dxa"/>
          </w:tcPr>
          <w:p w14:paraId="1D0F22D0" w14:textId="01AB465B" w:rsidR="0089678F" w:rsidRPr="003C1045" w:rsidRDefault="0089678F" w:rsidP="0089678F">
            <w:pPr>
              <w:rPr>
                <w:rFonts w:cstheme="minorHAnsi"/>
                <w:b/>
                <w:bCs/>
                <w:lang w:val="en-US"/>
              </w:rPr>
            </w:pPr>
            <w:r>
              <w:rPr>
                <w:rFonts w:cstheme="minorHAnsi"/>
                <w:b/>
                <w:bCs/>
                <w:lang w:val="en-US"/>
              </w:rPr>
              <w:t>Performance</w:t>
            </w:r>
          </w:p>
        </w:tc>
      </w:tr>
      <w:tr w:rsidR="0089678F" w:rsidRPr="003C1045" w14:paraId="772D4673" w14:textId="77777777" w:rsidTr="009E047D">
        <w:tc>
          <w:tcPr>
            <w:tcW w:w="1129" w:type="dxa"/>
          </w:tcPr>
          <w:p w14:paraId="5FBE9F3F" w14:textId="77777777" w:rsidR="0089678F" w:rsidRPr="003C1045" w:rsidRDefault="0089678F" w:rsidP="0089678F">
            <w:pPr>
              <w:rPr>
                <w:rFonts w:cstheme="minorHAnsi"/>
                <w:lang w:val="en-US"/>
              </w:rPr>
            </w:pPr>
            <w:r w:rsidRPr="003C1045">
              <w:rPr>
                <w:rFonts w:cstheme="minorHAnsi"/>
                <w:lang w:val="en-US"/>
              </w:rPr>
              <w:t>NF.6.1.</w:t>
            </w:r>
          </w:p>
        </w:tc>
        <w:tc>
          <w:tcPr>
            <w:tcW w:w="8364" w:type="dxa"/>
          </w:tcPr>
          <w:p w14:paraId="2EF01B10" w14:textId="22FC3EE9" w:rsidR="0089678F" w:rsidRPr="003C1045" w:rsidRDefault="0089678F" w:rsidP="0089678F">
            <w:pPr>
              <w:rPr>
                <w:rFonts w:cstheme="minorHAnsi"/>
                <w:lang w:val="en-US"/>
              </w:rPr>
            </w:pPr>
            <w:r w:rsidRPr="003C1045">
              <w:rPr>
                <w:lang w:val="en-US"/>
              </w:rPr>
              <w:t>Number of vehicles – up to 1000</w:t>
            </w:r>
          </w:p>
        </w:tc>
      </w:tr>
      <w:tr w:rsidR="0089678F" w:rsidRPr="003C1045" w14:paraId="1707EEB0" w14:textId="77777777" w:rsidTr="009E047D">
        <w:tc>
          <w:tcPr>
            <w:tcW w:w="1129" w:type="dxa"/>
          </w:tcPr>
          <w:p w14:paraId="1EF49454" w14:textId="77777777" w:rsidR="0089678F" w:rsidRPr="003C1045" w:rsidRDefault="0089678F" w:rsidP="0089678F">
            <w:pPr>
              <w:rPr>
                <w:rFonts w:cstheme="minorHAnsi"/>
                <w:lang w:val="en-US"/>
              </w:rPr>
            </w:pPr>
            <w:r w:rsidRPr="003C1045">
              <w:rPr>
                <w:rFonts w:cstheme="minorHAnsi"/>
                <w:lang w:val="en-US"/>
              </w:rPr>
              <w:t>NF.6.2.</w:t>
            </w:r>
          </w:p>
        </w:tc>
        <w:tc>
          <w:tcPr>
            <w:tcW w:w="8364" w:type="dxa"/>
          </w:tcPr>
          <w:p w14:paraId="27EB1962" w14:textId="044AC0E8" w:rsidR="0089678F" w:rsidRPr="003C1045" w:rsidRDefault="0089678F" w:rsidP="0089678F">
            <w:pPr>
              <w:rPr>
                <w:rFonts w:cstheme="minorHAnsi"/>
                <w:lang w:val="en-US"/>
              </w:rPr>
            </w:pPr>
            <w:r w:rsidRPr="003C1045">
              <w:rPr>
                <w:lang w:val="en-US"/>
              </w:rPr>
              <w:t>Number of possible authorization and validation equipment per vehicle – from 3 to 7 units in average</w:t>
            </w:r>
          </w:p>
        </w:tc>
      </w:tr>
      <w:tr w:rsidR="0089678F" w:rsidRPr="003C1045" w14:paraId="6DA65BB4" w14:textId="77777777" w:rsidTr="009E047D">
        <w:tc>
          <w:tcPr>
            <w:tcW w:w="1129" w:type="dxa"/>
          </w:tcPr>
          <w:p w14:paraId="265C9062" w14:textId="77777777" w:rsidR="0089678F" w:rsidRPr="003C1045" w:rsidRDefault="0089678F" w:rsidP="0089678F">
            <w:pPr>
              <w:rPr>
                <w:rFonts w:cstheme="minorHAnsi"/>
                <w:lang w:val="en-US"/>
              </w:rPr>
            </w:pPr>
            <w:r w:rsidRPr="003C1045">
              <w:rPr>
                <w:rFonts w:cstheme="minorHAnsi"/>
                <w:lang w:val="en-US"/>
              </w:rPr>
              <w:t>NF.6.3.</w:t>
            </w:r>
          </w:p>
        </w:tc>
        <w:tc>
          <w:tcPr>
            <w:tcW w:w="8364" w:type="dxa"/>
          </w:tcPr>
          <w:p w14:paraId="481BD8A7" w14:textId="55F2FA1B" w:rsidR="0089678F" w:rsidRPr="003C1045" w:rsidRDefault="0089678F" w:rsidP="0089678F">
            <w:pPr>
              <w:rPr>
                <w:rFonts w:cstheme="minorHAnsi"/>
                <w:lang w:val="en-US"/>
              </w:rPr>
            </w:pPr>
            <w:r w:rsidRPr="003C1045">
              <w:rPr>
                <w:lang w:val="en-US"/>
              </w:rPr>
              <w:t>Number of inspector terminals – up to 200</w:t>
            </w:r>
          </w:p>
        </w:tc>
      </w:tr>
      <w:tr w:rsidR="0089678F" w:rsidRPr="003C1045" w14:paraId="4020D145" w14:textId="77777777" w:rsidTr="009E047D">
        <w:tc>
          <w:tcPr>
            <w:tcW w:w="1129" w:type="dxa"/>
          </w:tcPr>
          <w:p w14:paraId="221908E5" w14:textId="77777777" w:rsidR="0089678F" w:rsidRPr="003C1045" w:rsidRDefault="0089678F" w:rsidP="0089678F">
            <w:pPr>
              <w:rPr>
                <w:rFonts w:cstheme="minorHAnsi"/>
                <w:lang w:val="en-US"/>
              </w:rPr>
            </w:pPr>
            <w:r w:rsidRPr="003C1045">
              <w:rPr>
                <w:rFonts w:cstheme="minorHAnsi"/>
                <w:lang w:val="en-US"/>
              </w:rPr>
              <w:t>NF.6.4.</w:t>
            </w:r>
          </w:p>
        </w:tc>
        <w:tc>
          <w:tcPr>
            <w:tcW w:w="8364" w:type="dxa"/>
          </w:tcPr>
          <w:p w14:paraId="35770073" w14:textId="55771A4C" w:rsidR="0089678F" w:rsidRPr="003C1045" w:rsidRDefault="0089678F" w:rsidP="0089678F">
            <w:pPr>
              <w:rPr>
                <w:rFonts w:cstheme="minorHAnsi"/>
                <w:lang w:val="en-US"/>
              </w:rPr>
            </w:pPr>
            <w:r w:rsidRPr="003C1045">
              <w:rPr>
                <w:lang w:val="en-US"/>
              </w:rPr>
              <w:t>Number of routes – up to 200</w:t>
            </w:r>
          </w:p>
        </w:tc>
      </w:tr>
      <w:tr w:rsidR="0089678F" w:rsidRPr="003C1045" w14:paraId="2AF83DB9" w14:textId="77777777" w:rsidTr="009E047D">
        <w:tc>
          <w:tcPr>
            <w:tcW w:w="1129" w:type="dxa"/>
          </w:tcPr>
          <w:p w14:paraId="46092878" w14:textId="77777777" w:rsidR="0089678F" w:rsidRPr="003C1045" w:rsidRDefault="0089678F" w:rsidP="0089678F">
            <w:pPr>
              <w:rPr>
                <w:rFonts w:cstheme="minorHAnsi"/>
                <w:lang w:val="en-US"/>
              </w:rPr>
            </w:pPr>
            <w:r w:rsidRPr="003C1045">
              <w:rPr>
                <w:rFonts w:cstheme="minorHAnsi"/>
                <w:lang w:val="en-US"/>
              </w:rPr>
              <w:t>NF.6.5.</w:t>
            </w:r>
          </w:p>
        </w:tc>
        <w:tc>
          <w:tcPr>
            <w:tcW w:w="8364" w:type="dxa"/>
          </w:tcPr>
          <w:p w14:paraId="68626CB7" w14:textId="7AFD3CF4" w:rsidR="0089678F" w:rsidRPr="003C1045" w:rsidRDefault="0089678F" w:rsidP="0089678F">
            <w:pPr>
              <w:rPr>
                <w:rFonts w:cstheme="minorHAnsi"/>
                <w:lang w:val="en-US"/>
              </w:rPr>
            </w:pPr>
            <w:r w:rsidRPr="003C1045">
              <w:rPr>
                <w:lang w:val="en-US"/>
              </w:rPr>
              <w:t>Number of displays to be installed in the stops - up to 150</w:t>
            </w:r>
          </w:p>
        </w:tc>
      </w:tr>
      <w:tr w:rsidR="0089678F" w:rsidRPr="003C1045" w14:paraId="5C8C7798" w14:textId="77777777" w:rsidTr="009E047D">
        <w:tc>
          <w:tcPr>
            <w:tcW w:w="1129" w:type="dxa"/>
          </w:tcPr>
          <w:p w14:paraId="1064B023" w14:textId="77777777" w:rsidR="0089678F" w:rsidRPr="003C1045" w:rsidRDefault="0089678F" w:rsidP="0089678F">
            <w:pPr>
              <w:rPr>
                <w:rFonts w:cstheme="minorHAnsi"/>
                <w:lang w:val="en-US"/>
              </w:rPr>
            </w:pPr>
            <w:r w:rsidRPr="003C1045">
              <w:rPr>
                <w:rFonts w:cstheme="minorHAnsi"/>
                <w:lang w:val="en-US"/>
              </w:rPr>
              <w:t>NF.6.6.</w:t>
            </w:r>
          </w:p>
        </w:tc>
        <w:tc>
          <w:tcPr>
            <w:tcW w:w="8364" w:type="dxa"/>
          </w:tcPr>
          <w:p w14:paraId="01C5DE99" w14:textId="222FF653" w:rsidR="0089678F" w:rsidRPr="003C1045" w:rsidRDefault="0089678F" w:rsidP="0089678F">
            <w:pPr>
              <w:rPr>
                <w:rFonts w:cstheme="minorHAnsi"/>
                <w:lang w:val="en-US"/>
              </w:rPr>
            </w:pPr>
            <w:r w:rsidRPr="003C1045">
              <w:rPr>
                <w:lang w:val="en-US"/>
              </w:rPr>
              <w:t>Number of unique registered users – up to 1 million</w:t>
            </w:r>
          </w:p>
        </w:tc>
      </w:tr>
      <w:tr w:rsidR="0089678F" w:rsidRPr="003C1045" w14:paraId="100315F2" w14:textId="77777777" w:rsidTr="009E047D">
        <w:tc>
          <w:tcPr>
            <w:tcW w:w="1129" w:type="dxa"/>
          </w:tcPr>
          <w:p w14:paraId="13D4FBD5" w14:textId="77777777" w:rsidR="0089678F" w:rsidRPr="003C1045" w:rsidRDefault="0089678F" w:rsidP="0089678F">
            <w:pPr>
              <w:rPr>
                <w:rFonts w:cstheme="minorHAnsi"/>
                <w:lang w:val="en-US"/>
              </w:rPr>
            </w:pPr>
            <w:r w:rsidRPr="003C1045">
              <w:rPr>
                <w:rFonts w:cstheme="minorHAnsi"/>
                <w:lang w:val="en-US"/>
              </w:rPr>
              <w:t>NF.6.7.</w:t>
            </w:r>
          </w:p>
        </w:tc>
        <w:tc>
          <w:tcPr>
            <w:tcW w:w="8364" w:type="dxa"/>
          </w:tcPr>
          <w:p w14:paraId="6CCDC649" w14:textId="79A1E4F1" w:rsidR="0089678F" w:rsidRPr="003C1045" w:rsidRDefault="0089678F" w:rsidP="0089678F">
            <w:pPr>
              <w:rPr>
                <w:rFonts w:cstheme="minorHAnsi"/>
                <w:lang w:val="en-US"/>
              </w:rPr>
            </w:pPr>
            <w:r w:rsidRPr="003C1045">
              <w:rPr>
                <w:lang w:val="en-US"/>
              </w:rPr>
              <w:t>Number for Annual authorizations or validations – up to 500 million</w:t>
            </w:r>
          </w:p>
        </w:tc>
      </w:tr>
      <w:tr w:rsidR="0089678F" w:rsidRPr="003C1045" w14:paraId="71661A66" w14:textId="77777777" w:rsidTr="009E047D">
        <w:tc>
          <w:tcPr>
            <w:tcW w:w="1129" w:type="dxa"/>
          </w:tcPr>
          <w:p w14:paraId="616D9444" w14:textId="77777777" w:rsidR="0089678F" w:rsidRPr="003C1045" w:rsidRDefault="0089678F" w:rsidP="0089678F">
            <w:pPr>
              <w:rPr>
                <w:rFonts w:cstheme="minorHAnsi"/>
                <w:lang w:val="en-US"/>
              </w:rPr>
            </w:pPr>
            <w:r w:rsidRPr="003C1045">
              <w:rPr>
                <w:rFonts w:cstheme="minorHAnsi"/>
                <w:lang w:val="en-US"/>
              </w:rPr>
              <w:t>NF.6.8.</w:t>
            </w:r>
          </w:p>
        </w:tc>
        <w:tc>
          <w:tcPr>
            <w:tcW w:w="8364" w:type="dxa"/>
          </w:tcPr>
          <w:p w14:paraId="43DDED1D" w14:textId="64E24BC3" w:rsidR="0089678F" w:rsidRPr="003C1045" w:rsidRDefault="0089678F" w:rsidP="0089678F">
            <w:pPr>
              <w:rPr>
                <w:rFonts w:cstheme="minorHAnsi"/>
                <w:lang w:val="en-US"/>
              </w:rPr>
            </w:pPr>
            <w:r w:rsidRPr="003C1045">
              <w:rPr>
                <w:lang w:val="en-US"/>
              </w:rPr>
              <w:t>Number of simultaneous system-level users – up to 200</w:t>
            </w:r>
          </w:p>
        </w:tc>
      </w:tr>
      <w:tr w:rsidR="0089678F" w:rsidRPr="003C1045" w14:paraId="3F9942C9" w14:textId="77777777" w:rsidTr="009E047D">
        <w:tc>
          <w:tcPr>
            <w:tcW w:w="1129" w:type="dxa"/>
          </w:tcPr>
          <w:p w14:paraId="750FAF0A" w14:textId="77777777" w:rsidR="0089678F" w:rsidRPr="003C1045" w:rsidRDefault="0089678F" w:rsidP="0089678F">
            <w:pPr>
              <w:rPr>
                <w:rFonts w:cstheme="minorHAnsi"/>
                <w:lang w:val="en-US"/>
              </w:rPr>
            </w:pPr>
            <w:r w:rsidRPr="003C1045">
              <w:rPr>
                <w:rFonts w:cstheme="minorHAnsi"/>
                <w:lang w:val="en-US"/>
              </w:rPr>
              <w:t>NF.6.9.</w:t>
            </w:r>
          </w:p>
        </w:tc>
        <w:tc>
          <w:tcPr>
            <w:tcW w:w="8364" w:type="dxa"/>
          </w:tcPr>
          <w:p w14:paraId="75BB19BA" w14:textId="7657D8A9" w:rsidR="0089678F" w:rsidRPr="003C1045" w:rsidRDefault="0089678F" w:rsidP="0089678F">
            <w:pPr>
              <w:rPr>
                <w:rFonts w:cstheme="minorHAnsi"/>
                <w:lang w:val="en-US"/>
              </w:rPr>
            </w:pPr>
            <w:r w:rsidRPr="003C1045">
              <w:rPr>
                <w:lang w:val="en-US"/>
              </w:rPr>
              <w:t>Number of simultaneous clients (web) – up to 3000</w:t>
            </w:r>
          </w:p>
        </w:tc>
      </w:tr>
      <w:tr w:rsidR="0089678F" w:rsidRPr="003C1045" w14:paraId="0612C781" w14:textId="77777777" w:rsidTr="009E047D">
        <w:tc>
          <w:tcPr>
            <w:tcW w:w="1129" w:type="dxa"/>
          </w:tcPr>
          <w:p w14:paraId="75A3E631" w14:textId="77777777" w:rsidR="0089678F" w:rsidRPr="003C1045" w:rsidRDefault="0089678F" w:rsidP="0089678F">
            <w:pPr>
              <w:rPr>
                <w:rFonts w:cstheme="minorHAnsi"/>
                <w:lang w:val="en-US"/>
              </w:rPr>
            </w:pPr>
            <w:r w:rsidRPr="003C1045">
              <w:rPr>
                <w:rFonts w:cstheme="minorHAnsi"/>
                <w:lang w:val="en-US"/>
              </w:rPr>
              <w:t>NF.6.10.</w:t>
            </w:r>
          </w:p>
        </w:tc>
        <w:tc>
          <w:tcPr>
            <w:tcW w:w="8364" w:type="dxa"/>
          </w:tcPr>
          <w:p w14:paraId="2BC2E974" w14:textId="160EDB8A" w:rsidR="0089678F" w:rsidRPr="003C1045" w:rsidRDefault="0089678F" w:rsidP="0089678F">
            <w:pPr>
              <w:rPr>
                <w:rFonts w:cstheme="minorHAnsi"/>
                <w:lang w:val="en-US"/>
              </w:rPr>
            </w:pPr>
            <w:r w:rsidRPr="003C1045">
              <w:rPr>
                <w:lang w:val="en-US"/>
              </w:rPr>
              <w:t>Number of simultaneous mobile application clients (APP) – up to 5000</w:t>
            </w:r>
          </w:p>
        </w:tc>
      </w:tr>
      <w:tr w:rsidR="0089678F" w:rsidRPr="003C1045" w14:paraId="7D62185A" w14:textId="77777777" w:rsidTr="009E047D">
        <w:tc>
          <w:tcPr>
            <w:tcW w:w="1129" w:type="dxa"/>
          </w:tcPr>
          <w:p w14:paraId="197C54D7" w14:textId="77777777" w:rsidR="0089678F" w:rsidRPr="003C1045" w:rsidRDefault="0089678F" w:rsidP="0089678F">
            <w:pPr>
              <w:rPr>
                <w:rFonts w:cstheme="minorHAnsi"/>
                <w:lang w:val="en-US"/>
              </w:rPr>
            </w:pPr>
            <w:r w:rsidRPr="003C1045">
              <w:rPr>
                <w:rFonts w:cstheme="minorHAnsi"/>
                <w:lang w:val="en-US"/>
              </w:rPr>
              <w:t>NF.6.11.</w:t>
            </w:r>
          </w:p>
        </w:tc>
        <w:tc>
          <w:tcPr>
            <w:tcW w:w="8364" w:type="dxa"/>
          </w:tcPr>
          <w:p w14:paraId="51CF7FB1" w14:textId="1D3951D9" w:rsidR="0089678F" w:rsidRPr="003C1045" w:rsidRDefault="0089678F" w:rsidP="0089678F">
            <w:pPr>
              <w:rPr>
                <w:rFonts w:cstheme="minorHAnsi"/>
                <w:lang w:val="en-US"/>
              </w:rPr>
            </w:pPr>
            <w:r w:rsidRPr="003C1045">
              <w:rPr>
                <w:lang w:val="en-US"/>
              </w:rPr>
              <w:t>Number of retailers – up to 1000</w:t>
            </w:r>
          </w:p>
        </w:tc>
      </w:tr>
      <w:tr w:rsidR="0089678F" w:rsidRPr="003C1045" w14:paraId="34DAC8E5" w14:textId="77777777" w:rsidTr="009E047D">
        <w:tc>
          <w:tcPr>
            <w:tcW w:w="1129" w:type="dxa"/>
          </w:tcPr>
          <w:p w14:paraId="374D2D1B" w14:textId="77777777" w:rsidR="0089678F" w:rsidRPr="003C1045" w:rsidRDefault="0089678F" w:rsidP="0089678F">
            <w:pPr>
              <w:rPr>
                <w:rFonts w:cstheme="minorHAnsi"/>
                <w:lang w:val="en-US"/>
              </w:rPr>
            </w:pPr>
            <w:r w:rsidRPr="003C1045">
              <w:rPr>
                <w:rFonts w:cstheme="minorHAnsi"/>
                <w:lang w:val="en-US"/>
              </w:rPr>
              <w:t>NF.6.12.</w:t>
            </w:r>
          </w:p>
        </w:tc>
        <w:tc>
          <w:tcPr>
            <w:tcW w:w="8364" w:type="dxa"/>
          </w:tcPr>
          <w:p w14:paraId="26C83AC1" w14:textId="66B14AAF" w:rsidR="0089678F" w:rsidRPr="003C1045" w:rsidRDefault="0089678F" w:rsidP="0089678F">
            <w:pPr>
              <w:rPr>
                <w:rFonts w:cstheme="minorHAnsi"/>
                <w:lang w:val="en-US"/>
              </w:rPr>
            </w:pPr>
            <w:r w:rsidRPr="003C1045">
              <w:rPr>
                <w:lang w:val="en-US"/>
              </w:rPr>
              <w:t>Number of client operators – up to 50</w:t>
            </w:r>
          </w:p>
        </w:tc>
      </w:tr>
      <w:tr w:rsidR="0089678F" w:rsidRPr="003C1045" w14:paraId="7C4EFE6C" w14:textId="77777777" w:rsidTr="009E047D">
        <w:tc>
          <w:tcPr>
            <w:tcW w:w="1129" w:type="dxa"/>
          </w:tcPr>
          <w:p w14:paraId="4859DA4C" w14:textId="77777777" w:rsidR="0089678F" w:rsidRPr="003C1045" w:rsidRDefault="0089678F" w:rsidP="0089678F">
            <w:pPr>
              <w:rPr>
                <w:rFonts w:cstheme="minorHAnsi"/>
                <w:lang w:val="en-US"/>
              </w:rPr>
            </w:pPr>
          </w:p>
        </w:tc>
        <w:tc>
          <w:tcPr>
            <w:tcW w:w="8364" w:type="dxa"/>
          </w:tcPr>
          <w:p w14:paraId="3A187F09" w14:textId="77777777" w:rsidR="0089678F" w:rsidRPr="003C1045" w:rsidRDefault="0089678F" w:rsidP="0089678F">
            <w:pPr>
              <w:rPr>
                <w:rFonts w:cstheme="minorHAnsi"/>
                <w:lang w:val="en-US"/>
              </w:rPr>
            </w:pPr>
          </w:p>
        </w:tc>
      </w:tr>
      <w:tr w:rsidR="0089678F" w:rsidRPr="003C1045" w14:paraId="3E615A79" w14:textId="77777777" w:rsidTr="009E047D">
        <w:tc>
          <w:tcPr>
            <w:tcW w:w="1129" w:type="dxa"/>
          </w:tcPr>
          <w:p w14:paraId="7D836B05" w14:textId="77777777" w:rsidR="0089678F" w:rsidRPr="003C1045" w:rsidRDefault="0089678F" w:rsidP="0089678F">
            <w:pPr>
              <w:rPr>
                <w:rFonts w:cstheme="minorHAnsi"/>
                <w:b/>
                <w:bCs/>
                <w:lang w:val="en-US"/>
              </w:rPr>
            </w:pPr>
            <w:r w:rsidRPr="003C1045">
              <w:rPr>
                <w:rFonts w:cstheme="minorHAnsi"/>
                <w:b/>
                <w:bCs/>
                <w:lang w:val="en-US"/>
              </w:rPr>
              <w:t>NF.7.</w:t>
            </w:r>
          </w:p>
        </w:tc>
        <w:tc>
          <w:tcPr>
            <w:tcW w:w="8364" w:type="dxa"/>
          </w:tcPr>
          <w:p w14:paraId="35AD8D56" w14:textId="442CBB17" w:rsidR="0089678F" w:rsidRPr="003C1045" w:rsidRDefault="0089678F" w:rsidP="0089678F">
            <w:pPr>
              <w:rPr>
                <w:rFonts w:cstheme="minorHAnsi"/>
                <w:b/>
                <w:bCs/>
                <w:lang w:val="en-US"/>
              </w:rPr>
            </w:pPr>
            <w:r w:rsidRPr="00226293">
              <w:rPr>
                <w:rFonts w:cstheme="minorHAnsi"/>
                <w:b/>
                <w:bCs/>
                <w:lang w:val="en-US"/>
              </w:rPr>
              <w:t>Availability, MTBF (Mean time be</w:t>
            </w:r>
            <w:r>
              <w:rPr>
                <w:rFonts w:cstheme="minorHAnsi"/>
                <w:b/>
                <w:bCs/>
                <w:lang w:val="en-US"/>
              </w:rPr>
              <w:t>tween failures) and scalability</w:t>
            </w:r>
          </w:p>
        </w:tc>
      </w:tr>
      <w:tr w:rsidR="0089678F" w:rsidRPr="003C1045" w14:paraId="65D9BE30" w14:textId="77777777" w:rsidTr="009E047D">
        <w:tc>
          <w:tcPr>
            <w:tcW w:w="1129" w:type="dxa"/>
          </w:tcPr>
          <w:p w14:paraId="37D8B8BD" w14:textId="77777777" w:rsidR="0089678F" w:rsidRPr="003C1045" w:rsidRDefault="0089678F" w:rsidP="0089678F">
            <w:pPr>
              <w:rPr>
                <w:rFonts w:cstheme="minorHAnsi"/>
                <w:lang w:val="en-US"/>
              </w:rPr>
            </w:pPr>
            <w:r w:rsidRPr="003C1045">
              <w:rPr>
                <w:rFonts w:cstheme="minorHAnsi"/>
                <w:lang w:val="en-US"/>
              </w:rPr>
              <w:t>NF.7.1.</w:t>
            </w:r>
          </w:p>
        </w:tc>
        <w:tc>
          <w:tcPr>
            <w:tcW w:w="8364" w:type="dxa"/>
          </w:tcPr>
          <w:p w14:paraId="1033E9E7" w14:textId="382E0D01" w:rsidR="0089678F" w:rsidRPr="003C1045" w:rsidRDefault="0089678F" w:rsidP="0089678F">
            <w:pPr>
              <w:rPr>
                <w:rFonts w:cstheme="minorHAnsi"/>
                <w:lang w:val="en-US"/>
              </w:rPr>
            </w:pPr>
            <w:r w:rsidRPr="008254B2">
              <w:rPr>
                <w:rFonts w:cstheme="minorHAnsi"/>
                <w:lang w:val="en-US"/>
              </w:rPr>
              <w:t>System is provided as the modular solution that does not affect the operation of separate modules</w:t>
            </w:r>
          </w:p>
        </w:tc>
      </w:tr>
      <w:tr w:rsidR="0089678F" w:rsidRPr="003C1045" w14:paraId="2D4901EA" w14:textId="77777777" w:rsidTr="009E047D">
        <w:tc>
          <w:tcPr>
            <w:tcW w:w="1129" w:type="dxa"/>
          </w:tcPr>
          <w:p w14:paraId="6D621A1E" w14:textId="77777777" w:rsidR="0089678F" w:rsidRPr="003C1045" w:rsidRDefault="0089678F" w:rsidP="0089678F">
            <w:pPr>
              <w:rPr>
                <w:rFonts w:cstheme="minorHAnsi"/>
                <w:lang w:val="en-US"/>
              </w:rPr>
            </w:pPr>
            <w:r w:rsidRPr="003C1045">
              <w:rPr>
                <w:rFonts w:cstheme="minorHAnsi"/>
                <w:lang w:val="en-US"/>
              </w:rPr>
              <w:t>NF.7.2.</w:t>
            </w:r>
          </w:p>
        </w:tc>
        <w:tc>
          <w:tcPr>
            <w:tcW w:w="8364" w:type="dxa"/>
          </w:tcPr>
          <w:p w14:paraId="6790D334" w14:textId="543B4A3F" w:rsidR="0089678F" w:rsidRPr="003C1045" w:rsidRDefault="0089678F" w:rsidP="0089678F">
            <w:pPr>
              <w:rPr>
                <w:rFonts w:cstheme="minorHAnsi"/>
                <w:lang w:val="en-US"/>
              </w:rPr>
            </w:pPr>
            <w:r>
              <w:rPr>
                <w:rFonts w:cstheme="minorHAnsi"/>
                <w:lang w:val="en-US"/>
              </w:rPr>
              <w:t>Hot backup solution implemented</w:t>
            </w:r>
          </w:p>
        </w:tc>
      </w:tr>
      <w:tr w:rsidR="0089678F" w:rsidRPr="003C1045" w14:paraId="320A3628" w14:textId="77777777" w:rsidTr="009E047D">
        <w:tc>
          <w:tcPr>
            <w:tcW w:w="1129" w:type="dxa"/>
          </w:tcPr>
          <w:p w14:paraId="64DB4034" w14:textId="77777777" w:rsidR="0089678F" w:rsidRPr="003C1045" w:rsidRDefault="0089678F" w:rsidP="0089678F">
            <w:pPr>
              <w:rPr>
                <w:rFonts w:cstheme="minorHAnsi"/>
                <w:lang w:val="en-US"/>
              </w:rPr>
            </w:pPr>
            <w:r w:rsidRPr="003C1045">
              <w:rPr>
                <w:rFonts w:cstheme="minorHAnsi"/>
                <w:lang w:val="en-US"/>
              </w:rPr>
              <w:t>NF.7.3.</w:t>
            </w:r>
          </w:p>
        </w:tc>
        <w:tc>
          <w:tcPr>
            <w:tcW w:w="8364" w:type="dxa"/>
          </w:tcPr>
          <w:p w14:paraId="4A3AEEB2" w14:textId="774FE904" w:rsidR="0089678F" w:rsidRPr="003C1045" w:rsidRDefault="0089678F" w:rsidP="0089678F">
            <w:pPr>
              <w:rPr>
                <w:rFonts w:cstheme="minorHAnsi"/>
                <w:lang w:val="en-US"/>
              </w:rPr>
            </w:pPr>
            <w:r w:rsidRPr="00665412">
              <w:rPr>
                <w:rFonts w:cstheme="minorHAnsi"/>
                <w:lang w:val="en-US"/>
              </w:rPr>
              <w:t>Test platforms (site) and all testing e</w:t>
            </w:r>
            <w:r>
              <w:rPr>
                <w:rFonts w:cstheme="minorHAnsi"/>
                <w:lang w:val="en-US"/>
              </w:rPr>
              <w:t>nvironment should provide</w:t>
            </w:r>
          </w:p>
        </w:tc>
      </w:tr>
      <w:tr w:rsidR="0089678F" w:rsidRPr="003C1045" w14:paraId="105A230E" w14:textId="77777777" w:rsidTr="009E047D">
        <w:tc>
          <w:tcPr>
            <w:tcW w:w="1129" w:type="dxa"/>
          </w:tcPr>
          <w:p w14:paraId="4CCC7638" w14:textId="77777777" w:rsidR="0089678F" w:rsidRPr="003C1045" w:rsidRDefault="0089678F" w:rsidP="0089678F">
            <w:pPr>
              <w:rPr>
                <w:rFonts w:cstheme="minorHAnsi"/>
                <w:lang w:val="en-US"/>
              </w:rPr>
            </w:pPr>
            <w:r w:rsidRPr="003C1045">
              <w:rPr>
                <w:rFonts w:cstheme="minorHAnsi"/>
                <w:lang w:val="en-US"/>
              </w:rPr>
              <w:t>NF.7.4.</w:t>
            </w:r>
          </w:p>
        </w:tc>
        <w:tc>
          <w:tcPr>
            <w:tcW w:w="8364" w:type="dxa"/>
          </w:tcPr>
          <w:p w14:paraId="5AE02C71" w14:textId="76D27845" w:rsidR="0089678F" w:rsidRPr="003C1045" w:rsidRDefault="0089678F" w:rsidP="0089678F">
            <w:pPr>
              <w:rPr>
                <w:rFonts w:cstheme="minorHAnsi"/>
                <w:lang w:val="en-US"/>
              </w:rPr>
            </w:pPr>
            <w:r w:rsidRPr="005D0250">
              <w:rPr>
                <w:rFonts w:cstheme="minorHAnsi"/>
                <w:lang w:val="en-US"/>
              </w:rPr>
              <w:t>Backup management</w:t>
            </w:r>
            <w:r>
              <w:rPr>
                <w:rFonts w:cstheme="minorHAnsi"/>
                <w:lang w:val="en-US"/>
              </w:rPr>
              <w:t xml:space="preserve"> solution</w:t>
            </w:r>
            <w:r w:rsidRPr="005D0250">
              <w:rPr>
                <w:rFonts w:cstheme="minorHAnsi"/>
                <w:lang w:val="en-US"/>
              </w:rPr>
              <w:t xml:space="preserve"> </w:t>
            </w:r>
            <w:r>
              <w:rPr>
                <w:rFonts w:cstheme="minorHAnsi"/>
                <w:lang w:val="en-US"/>
              </w:rPr>
              <w:t xml:space="preserve">for </w:t>
            </w:r>
            <w:r w:rsidRPr="005D0250">
              <w:rPr>
                <w:rFonts w:cstheme="minorHAnsi"/>
                <w:lang w:val="en-US"/>
              </w:rPr>
              <w:t>system-level and data base level – requirement definition, continuous</w:t>
            </w:r>
            <w:r>
              <w:rPr>
                <w:rFonts w:cstheme="minorHAnsi"/>
                <w:lang w:val="en-US"/>
              </w:rPr>
              <w:t>ly</w:t>
            </w:r>
            <w:r w:rsidRPr="005D0250">
              <w:rPr>
                <w:rFonts w:cstheme="minorHAnsi"/>
                <w:lang w:val="en-US"/>
              </w:rPr>
              <w:t xml:space="preserve"> backups, performance control, integrity control, version control, rollback function without system interruptions</w:t>
            </w:r>
          </w:p>
        </w:tc>
      </w:tr>
      <w:tr w:rsidR="0089678F" w:rsidRPr="003C1045" w14:paraId="0F9DDA5B" w14:textId="77777777" w:rsidTr="009E047D">
        <w:tc>
          <w:tcPr>
            <w:tcW w:w="1129" w:type="dxa"/>
          </w:tcPr>
          <w:p w14:paraId="6CFF7C84" w14:textId="77777777" w:rsidR="0089678F" w:rsidRPr="003C1045" w:rsidRDefault="0089678F" w:rsidP="0089678F">
            <w:pPr>
              <w:rPr>
                <w:rFonts w:cstheme="minorHAnsi"/>
                <w:lang w:val="en-US"/>
              </w:rPr>
            </w:pPr>
            <w:r w:rsidRPr="003C1045">
              <w:rPr>
                <w:rFonts w:cstheme="minorHAnsi"/>
                <w:lang w:val="en-US"/>
              </w:rPr>
              <w:t>NF.7.5.</w:t>
            </w:r>
          </w:p>
        </w:tc>
        <w:tc>
          <w:tcPr>
            <w:tcW w:w="8364" w:type="dxa"/>
          </w:tcPr>
          <w:p w14:paraId="2058C925" w14:textId="1048E737" w:rsidR="0089678F" w:rsidRPr="003C1045" w:rsidRDefault="0089678F" w:rsidP="0089678F">
            <w:pPr>
              <w:rPr>
                <w:rFonts w:cstheme="minorHAnsi"/>
                <w:lang w:val="en-US"/>
              </w:rPr>
            </w:pPr>
            <w:r w:rsidRPr="0063763D">
              <w:rPr>
                <w:rFonts w:cstheme="minorHAnsi"/>
                <w:lang w:val="en-US"/>
              </w:rPr>
              <w:t>Availability of system (SLA) not under 99.8%</w:t>
            </w:r>
          </w:p>
        </w:tc>
      </w:tr>
      <w:tr w:rsidR="0089678F" w:rsidRPr="003C1045" w14:paraId="6CBDE972" w14:textId="77777777" w:rsidTr="009E047D">
        <w:tc>
          <w:tcPr>
            <w:tcW w:w="1129" w:type="dxa"/>
          </w:tcPr>
          <w:p w14:paraId="35CE9293" w14:textId="77777777" w:rsidR="0089678F" w:rsidRPr="003C1045" w:rsidRDefault="0089678F" w:rsidP="0089678F">
            <w:pPr>
              <w:rPr>
                <w:rFonts w:cstheme="minorHAnsi"/>
                <w:lang w:val="en-US"/>
              </w:rPr>
            </w:pPr>
            <w:r w:rsidRPr="003C1045">
              <w:rPr>
                <w:rFonts w:cstheme="minorHAnsi"/>
                <w:lang w:val="en-US"/>
              </w:rPr>
              <w:t>NF.7.6.</w:t>
            </w:r>
          </w:p>
        </w:tc>
        <w:tc>
          <w:tcPr>
            <w:tcW w:w="8364" w:type="dxa"/>
          </w:tcPr>
          <w:p w14:paraId="50D9F01C" w14:textId="6D1F4A98" w:rsidR="0089678F" w:rsidRPr="003C1045" w:rsidRDefault="0089678F" w:rsidP="0089678F">
            <w:pPr>
              <w:rPr>
                <w:rFonts w:cstheme="minorHAnsi"/>
                <w:lang w:val="en-US"/>
              </w:rPr>
            </w:pPr>
            <w:r>
              <w:rPr>
                <w:rFonts w:cstheme="minorHAnsi"/>
                <w:lang w:val="en-US"/>
              </w:rPr>
              <w:t>Any validation or token generation time not longer than 0.5 sec</w:t>
            </w:r>
          </w:p>
        </w:tc>
      </w:tr>
      <w:tr w:rsidR="0089678F" w:rsidRPr="003C1045" w14:paraId="6DFE953A" w14:textId="77777777" w:rsidTr="009E047D">
        <w:tc>
          <w:tcPr>
            <w:tcW w:w="1129" w:type="dxa"/>
          </w:tcPr>
          <w:p w14:paraId="4CB1A0FE" w14:textId="77777777" w:rsidR="0089678F" w:rsidRPr="003C1045" w:rsidRDefault="0089678F" w:rsidP="0089678F">
            <w:pPr>
              <w:rPr>
                <w:rFonts w:cstheme="minorHAnsi"/>
                <w:lang w:val="en-US"/>
              </w:rPr>
            </w:pPr>
            <w:r w:rsidRPr="003C1045">
              <w:rPr>
                <w:rFonts w:cstheme="minorHAnsi"/>
                <w:lang w:val="en-US"/>
              </w:rPr>
              <w:t>NF.7.7.</w:t>
            </w:r>
          </w:p>
        </w:tc>
        <w:tc>
          <w:tcPr>
            <w:tcW w:w="8364" w:type="dxa"/>
          </w:tcPr>
          <w:p w14:paraId="5579FD60" w14:textId="39E1D0FE" w:rsidR="0089678F" w:rsidRPr="003C1045" w:rsidRDefault="0089678F" w:rsidP="0089678F">
            <w:pPr>
              <w:rPr>
                <w:rFonts w:cstheme="minorHAnsi"/>
                <w:lang w:val="en-US"/>
              </w:rPr>
            </w:pPr>
            <w:r w:rsidRPr="009752E8">
              <w:rPr>
                <w:rFonts w:cstheme="minorHAnsi"/>
                <w:lang w:val="en-US"/>
              </w:rPr>
              <w:t>system is scalable and can be added gradually</w:t>
            </w:r>
          </w:p>
        </w:tc>
      </w:tr>
      <w:tr w:rsidR="0089678F" w:rsidRPr="003C1045" w14:paraId="2ACBCE9A" w14:textId="77777777" w:rsidTr="009E047D">
        <w:tc>
          <w:tcPr>
            <w:tcW w:w="1129" w:type="dxa"/>
          </w:tcPr>
          <w:p w14:paraId="5AAFD3B2" w14:textId="77777777" w:rsidR="0089678F" w:rsidRPr="003C1045" w:rsidRDefault="0089678F" w:rsidP="0089678F">
            <w:pPr>
              <w:rPr>
                <w:rFonts w:cstheme="minorHAnsi"/>
                <w:lang w:val="en-US"/>
              </w:rPr>
            </w:pPr>
          </w:p>
        </w:tc>
        <w:tc>
          <w:tcPr>
            <w:tcW w:w="8364" w:type="dxa"/>
          </w:tcPr>
          <w:p w14:paraId="265936CC" w14:textId="77777777" w:rsidR="0089678F" w:rsidRPr="003C1045" w:rsidRDefault="0089678F" w:rsidP="0089678F">
            <w:pPr>
              <w:rPr>
                <w:rFonts w:cstheme="minorHAnsi"/>
                <w:lang w:val="en-US"/>
              </w:rPr>
            </w:pPr>
          </w:p>
        </w:tc>
      </w:tr>
      <w:tr w:rsidR="0089678F" w:rsidRPr="003C1045" w14:paraId="6D935CFE" w14:textId="77777777" w:rsidTr="009E047D">
        <w:tc>
          <w:tcPr>
            <w:tcW w:w="1129" w:type="dxa"/>
          </w:tcPr>
          <w:p w14:paraId="67C1C043" w14:textId="77777777" w:rsidR="0089678F" w:rsidRPr="003C1045" w:rsidRDefault="0089678F" w:rsidP="0089678F">
            <w:pPr>
              <w:rPr>
                <w:rFonts w:cstheme="minorHAnsi"/>
                <w:b/>
                <w:bCs/>
                <w:lang w:val="en-US"/>
              </w:rPr>
            </w:pPr>
            <w:r w:rsidRPr="003C1045">
              <w:rPr>
                <w:rFonts w:cstheme="minorHAnsi"/>
                <w:b/>
                <w:bCs/>
                <w:lang w:val="en-US"/>
              </w:rPr>
              <w:t>NF.8.</w:t>
            </w:r>
          </w:p>
        </w:tc>
        <w:tc>
          <w:tcPr>
            <w:tcW w:w="8364" w:type="dxa"/>
          </w:tcPr>
          <w:p w14:paraId="0EF9ADC6" w14:textId="3CED9197" w:rsidR="0089678F" w:rsidRPr="003C1045" w:rsidRDefault="0089678F" w:rsidP="0089678F">
            <w:pPr>
              <w:rPr>
                <w:rFonts w:cstheme="minorHAnsi"/>
                <w:b/>
                <w:bCs/>
                <w:lang w:val="en-US"/>
              </w:rPr>
            </w:pPr>
            <w:r>
              <w:rPr>
                <w:rFonts w:cstheme="minorHAnsi"/>
                <w:b/>
                <w:bCs/>
                <w:lang w:val="en-US"/>
              </w:rPr>
              <w:t xml:space="preserve">General requirements </w:t>
            </w:r>
          </w:p>
        </w:tc>
      </w:tr>
      <w:tr w:rsidR="0089678F" w:rsidRPr="003C1045" w14:paraId="75DF8481" w14:textId="77777777" w:rsidTr="009E047D">
        <w:tc>
          <w:tcPr>
            <w:tcW w:w="1129" w:type="dxa"/>
          </w:tcPr>
          <w:p w14:paraId="49637A74" w14:textId="77777777" w:rsidR="0089678F" w:rsidRPr="003C1045" w:rsidRDefault="0089678F" w:rsidP="0089678F">
            <w:pPr>
              <w:rPr>
                <w:rFonts w:cstheme="minorHAnsi"/>
                <w:lang w:val="en-US"/>
              </w:rPr>
            </w:pPr>
            <w:r w:rsidRPr="003C1045">
              <w:rPr>
                <w:rFonts w:cstheme="minorHAnsi"/>
                <w:lang w:val="en-US"/>
              </w:rPr>
              <w:t>NF.8.1.</w:t>
            </w:r>
          </w:p>
        </w:tc>
        <w:tc>
          <w:tcPr>
            <w:tcW w:w="8364" w:type="dxa"/>
          </w:tcPr>
          <w:p w14:paraId="085D897D" w14:textId="5EAB8F0E" w:rsidR="0089678F" w:rsidRPr="003C1045" w:rsidRDefault="0089678F" w:rsidP="0089678F">
            <w:pPr>
              <w:rPr>
                <w:rFonts w:cstheme="minorHAnsi"/>
                <w:lang w:val="en-US"/>
              </w:rPr>
            </w:pPr>
            <w:r w:rsidRPr="007940AC">
              <w:rPr>
                <w:rFonts w:cstheme="minorHAnsi"/>
                <w:lang w:val="en-US"/>
              </w:rPr>
              <w:t xml:space="preserve">User interfaces </w:t>
            </w:r>
            <w:r>
              <w:rPr>
                <w:rFonts w:cstheme="minorHAnsi"/>
                <w:lang w:val="en-US"/>
              </w:rPr>
              <w:t>of</w:t>
            </w:r>
            <w:r w:rsidRPr="007940AC">
              <w:rPr>
                <w:rFonts w:cstheme="minorHAnsi"/>
                <w:lang w:val="en-US"/>
              </w:rPr>
              <w:t xml:space="preserve"> software and application</w:t>
            </w:r>
            <w:r>
              <w:rPr>
                <w:rFonts w:cstheme="minorHAnsi"/>
                <w:lang w:val="en-US"/>
              </w:rPr>
              <w:t>s</w:t>
            </w:r>
            <w:r w:rsidRPr="007940AC">
              <w:rPr>
                <w:rFonts w:cstheme="minorHAnsi"/>
                <w:lang w:val="en-US"/>
              </w:rPr>
              <w:t xml:space="preserve"> </w:t>
            </w:r>
            <w:r>
              <w:rPr>
                <w:rFonts w:cstheme="minorHAnsi"/>
                <w:lang w:val="en-US"/>
              </w:rPr>
              <w:t>should</w:t>
            </w:r>
            <w:r w:rsidRPr="007940AC">
              <w:rPr>
                <w:rFonts w:cstheme="minorHAnsi"/>
                <w:lang w:val="en-US"/>
              </w:rPr>
              <w:t xml:space="preserve"> realize in several languages – Latvian, English, Russian</w:t>
            </w:r>
          </w:p>
        </w:tc>
      </w:tr>
      <w:tr w:rsidR="0089678F" w:rsidRPr="003C1045" w14:paraId="6EDBCC7D" w14:textId="77777777" w:rsidTr="009E047D">
        <w:tc>
          <w:tcPr>
            <w:tcW w:w="1129" w:type="dxa"/>
          </w:tcPr>
          <w:p w14:paraId="1AEB4D57" w14:textId="77777777" w:rsidR="0089678F" w:rsidRPr="003C1045" w:rsidRDefault="0089678F" w:rsidP="0089678F">
            <w:pPr>
              <w:rPr>
                <w:rFonts w:cstheme="minorHAnsi"/>
                <w:lang w:val="en-US"/>
              </w:rPr>
            </w:pPr>
            <w:r w:rsidRPr="003C1045">
              <w:rPr>
                <w:rFonts w:cstheme="minorHAnsi"/>
                <w:lang w:val="en-US"/>
              </w:rPr>
              <w:t>NF.8.2.</w:t>
            </w:r>
          </w:p>
        </w:tc>
        <w:tc>
          <w:tcPr>
            <w:tcW w:w="8364" w:type="dxa"/>
          </w:tcPr>
          <w:p w14:paraId="5002BB7A" w14:textId="123F05F3" w:rsidR="0089678F" w:rsidRPr="003C1045" w:rsidRDefault="0089678F" w:rsidP="0089678F">
            <w:pPr>
              <w:rPr>
                <w:rFonts w:cstheme="minorHAnsi"/>
                <w:lang w:val="en-US"/>
              </w:rPr>
            </w:pPr>
            <w:r w:rsidRPr="00B50C7E">
              <w:rPr>
                <w:rFonts w:cstheme="minorHAnsi"/>
                <w:lang w:val="en-US"/>
              </w:rPr>
              <w:t xml:space="preserve">User Interfaces of equipment </w:t>
            </w:r>
            <w:r>
              <w:rPr>
                <w:rFonts w:cstheme="minorHAnsi"/>
                <w:lang w:val="en-US"/>
              </w:rPr>
              <w:t>should</w:t>
            </w:r>
            <w:r w:rsidRPr="007940AC">
              <w:rPr>
                <w:rFonts w:cstheme="minorHAnsi"/>
                <w:lang w:val="en-US"/>
              </w:rPr>
              <w:t xml:space="preserve"> realize </w:t>
            </w:r>
            <w:r w:rsidRPr="00B50C7E">
              <w:rPr>
                <w:rFonts w:cstheme="minorHAnsi"/>
                <w:lang w:val="en-US"/>
              </w:rPr>
              <w:t>in Latvian language</w:t>
            </w:r>
          </w:p>
        </w:tc>
      </w:tr>
      <w:tr w:rsidR="0089678F" w:rsidRPr="003C1045" w14:paraId="22C6F6EC" w14:textId="77777777" w:rsidTr="009E047D">
        <w:tc>
          <w:tcPr>
            <w:tcW w:w="1129" w:type="dxa"/>
          </w:tcPr>
          <w:p w14:paraId="0140C09D" w14:textId="77777777" w:rsidR="0089678F" w:rsidRPr="003C1045" w:rsidRDefault="0089678F" w:rsidP="0089678F">
            <w:pPr>
              <w:rPr>
                <w:rFonts w:cstheme="minorHAnsi"/>
                <w:lang w:val="en-US"/>
              </w:rPr>
            </w:pPr>
            <w:r w:rsidRPr="003C1045">
              <w:rPr>
                <w:rFonts w:cstheme="minorHAnsi"/>
                <w:lang w:val="en-US"/>
              </w:rPr>
              <w:t>NF.8.3.</w:t>
            </w:r>
          </w:p>
        </w:tc>
        <w:tc>
          <w:tcPr>
            <w:tcW w:w="8364" w:type="dxa"/>
          </w:tcPr>
          <w:p w14:paraId="2C29FB69" w14:textId="3C85F31C" w:rsidR="0089678F" w:rsidRPr="003C1045" w:rsidRDefault="0089678F" w:rsidP="0089678F">
            <w:pPr>
              <w:rPr>
                <w:rFonts w:cstheme="minorHAnsi"/>
                <w:lang w:val="en-US"/>
              </w:rPr>
            </w:pPr>
            <w:r w:rsidRPr="00C33636">
              <w:rPr>
                <w:rFonts w:cstheme="minorHAnsi"/>
                <w:lang w:val="en-US"/>
              </w:rPr>
              <w:t xml:space="preserve">General documentation and technical description of system </w:t>
            </w:r>
            <w:r>
              <w:rPr>
                <w:rFonts w:cstheme="minorHAnsi"/>
                <w:lang w:val="en-US"/>
              </w:rPr>
              <w:t>should</w:t>
            </w:r>
            <w:r w:rsidRPr="007940AC">
              <w:rPr>
                <w:rFonts w:cstheme="minorHAnsi"/>
                <w:lang w:val="en-US"/>
              </w:rPr>
              <w:t xml:space="preserve"> realize </w:t>
            </w:r>
            <w:r w:rsidRPr="00C33636">
              <w:rPr>
                <w:rFonts w:cstheme="minorHAnsi"/>
                <w:lang w:val="en-US"/>
              </w:rPr>
              <w:t>in English or Latvian language</w:t>
            </w:r>
          </w:p>
        </w:tc>
      </w:tr>
      <w:tr w:rsidR="0089678F" w:rsidRPr="003C1045" w14:paraId="21963C23" w14:textId="77777777" w:rsidTr="009E047D">
        <w:tc>
          <w:tcPr>
            <w:tcW w:w="1129" w:type="dxa"/>
          </w:tcPr>
          <w:p w14:paraId="45FB76C7" w14:textId="77777777" w:rsidR="0089678F" w:rsidRPr="003C1045" w:rsidRDefault="0089678F" w:rsidP="0089678F">
            <w:pPr>
              <w:rPr>
                <w:rFonts w:cstheme="minorHAnsi"/>
                <w:lang w:val="en-US"/>
              </w:rPr>
            </w:pPr>
            <w:r w:rsidRPr="003C1045">
              <w:rPr>
                <w:rFonts w:cstheme="minorHAnsi"/>
                <w:lang w:val="en-US"/>
              </w:rPr>
              <w:t>NF.8.4.</w:t>
            </w:r>
          </w:p>
        </w:tc>
        <w:tc>
          <w:tcPr>
            <w:tcW w:w="8364" w:type="dxa"/>
          </w:tcPr>
          <w:p w14:paraId="5B088F3A" w14:textId="0871464D" w:rsidR="0089678F" w:rsidRPr="003C1045" w:rsidRDefault="0089678F" w:rsidP="0089678F">
            <w:pPr>
              <w:rPr>
                <w:rFonts w:cstheme="minorHAnsi"/>
                <w:lang w:val="en-US"/>
              </w:rPr>
            </w:pPr>
            <w:r w:rsidRPr="00EE3D3D">
              <w:rPr>
                <w:rFonts w:cstheme="minorHAnsi"/>
                <w:lang w:val="en-US"/>
              </w:rPr>
              <w:t xml:space="preserve">End-user instructions and manuals </w:t>
            </w:r>
            <w:r>
              <w:rPr>
                <w:rFonts w:cstheme="minorHAnsi"/>
                <w:lang w:val="en-US"/>
              </w:rPr>
              <w:t>should</w:t>
            </w:r>
            <w:r w:rsidRPr="007940AC">
              <w:rPr>
                <w:rFonts w:cstheme="minorHAnsi"/>
                <w:lang w:val="en-US"/>
              </w:rPr>
              <w:t xml:space="preserve"> realize </w:t>
            </w:r>
            <w:r>
              <w:rPr>
                <w:rFonts w:cstheme="minorHAnsi"/>
                <w:lang w:val="en-US"/>
              </w:rPr>
              <w:t xml:space="preserve">in </w:t>
            </w:r>
            <w:r w:rsidRPr="00EE3D3D">
              <w:rPr>
                <w:rFonts w:cstheme="minorHAnsi"/>
                <w:lang w:val="en-US"/>
              </w:rPr>
              <w:t>Latvian language</w:t>
            </w:r>
          </w:p>
        </w:tc>
      </w:tr>
      <w:tr w:rsidR="0089678F" w:rsidRPr="003C1045" w14:paraId="105D8046" w14:textId="77777777" w:rsidTr="009E047D">
        <w:tc>
          <w:tcPr>
            <w:tcW w:w="1129" w:type="dxa"/>
          </w:tcPr>
          <w:p w14:paraId="1B8DCC21" w14:textId="77777777" w:rsidR="0089678F" w:rsidRPr="003C1045" w:rsidRDefault="0089678F" w:rsidP="0089678F">
            <w:pPr>
              <w:rPr>
                <w:rFonts w:cstheme="minorHAnsi"/>
                <w:lang w:val="en-US"/>
              </w:rPr>
            </w:pPr>
            <w:r w:rsidRPr="003C1045">
              <w:rPr>
                <w:rFonts w:cstheme="minorHAnsi"/>
                <w:lang w:val="en-US"/>
              </w:rPr>
              <w:t>NF.8.5.</w:t>
            </w:r>
          </w:p>
        </w:tc>
        <w:tc>
          <w:tcPr>
            <w:tcW w:w="8364" w:type="dxa"/>
          </w:tcPr>
          <w:p w14:paraId="29DCD76B" w14:textId="38BCC1FE" w:rsidR="0089678F" w:rsidRPr="003C1045" w:rsidRDefault="0089678F" w:rsidP="0089678F">
            <w:pPr>
              <w:rPr>
                <w:rFonts w:cstheme="minorHAnsi"/>
                <w:lang w:val="en-US"/>
              </w:rPr>
            </w:pPr>
            <w:r w:rsidRPr="00EE3D3D">
              <w:rPr>
                <w:rFonts w:cstheme="minorHAnsi"/>
                <w:lang w:val="en-US"/>
              </w:rPr>
              <w:t xml:space="preserve">Support of </w:t>
            </w:r>
            <w:r>
              <w:rPr>
                <w:rFonts w:cstheme="minorHAnsi"/>
                <w:lang w:val="en-US"/>
              </w:rPr>
              <w:t xml:space="preserve">Latvian </w:t>
            </w:r>
            <w:r w:rsidRPr="00EE3D3D">
              <w:rPr>
                <w:rFonts w:cstheme="minorHAnsi"/>
                <w:lang w:val="en-US"/>
              </w:rPr>
              <w:t>national standard</w:t>
            </w:r>
            <w:r>
              <w:rPr>
                <w:rFonts w:cstheme="minorHAnsi"/>
                <w:lang w:val="en-US"/>
              </w:rPr>
              <w:t xml:space="preserve"> </w:t>
            </w:r>
            <w:r w:rsidRPr="00EE3D3D">
              <w:rPr>
                <w:rFonts w:cstheme="minorHAnsi"/>
                <w:lang w:val="en-US"/>
              </w:rPr>
              <w:t>– character encoding Windows-1257, time zone and automated seasonal change, time representation, currency representation</w:t>
            </w:r>
          </w:p>
        </w:tc>
      </w:tr>
      <w:tr w:rsidR="0089678F" w:rsidRPr="003C1045" w14:paraId="55258A1F" w14:textId="77777777" w:rsidTr="009E047D">
        <w:tc>
          <w:tcPr>
            <w:tcW w:w="1129" w:type="dxa"/>
          </w:tcPr>
          <w:p w14:paraId="6E0EC655" w14:textId="77777777" w:rsidR="0089678F" w:rsidRPr="003C1045" w:rsidRDefault="0089678F" w:rsidP="0089678F">
            <w:pPr>
              <w:rPr>
                <w:rFonts w:cstheme="minorHAnsi"/>
                <w:lang w:val="en-US"/>
              </w:rPr>
            </w:pPr>
            <w:r w:rsidRPr="003C1045">
              <w:rPr>
                <w:rFonts w:cstheme="minorHAnsi"/>
                <w:lang w:val="en-US"/>
              </w:rPr>
              <w:t>NF.8.6.</w:t>
            </w:r>
          </w:p>
        </w:tc>
        <w:tc>
          <w:tcPr>
            <w:tcW w:w="8364" w:type="dxa"/>
          </w:tcPr>
          <w:p w14:paraId="47DBA0F7" w14:textId="5D2D5448" w:rsidR="0089678F" w:rsidRPr="003C1045" w:rsidRDefault="0089678F" w:rsidP="0089678F">
            <w:pPr>
              <w:rPr>
                <w:rFonts w:cstheme="minorHAnsi"/>
                <w:lang w:val="en-US"/>
              </w:rPr>
            </w:pPr>
            <w:r w:rsidRPr="0043296C">
              <w:rPr>
                <w:rFonts w:cstheme="minorHAnsi"/>
                <w:lang w:val="en-US"/>
              </w:rPr>
              <w:t>Onsite trainings of the personnel at organizing, technical</w:t>
            </w:r>
            <w:r>
              <w:rPr>
                <w:rFonts w:cstheme="minorHAnsi"/>
                <w:lang w:val="en-US"/>
              </w:rPr>
              <w:t>, support</w:t>
            </w:r>
            <w:r w:rsidRPr="0043296C">
              <w:rPr>
                <w:rFonts w:cstheme="minorHAnsi"/>
                <w:lang w:val="en-US"/>
              </w:rPr>
              <w:t xml:space="preserve"> and user level</w:t>
            </w:r>
            <w:r>
              <w:rPr>
                <w:rFonts w:cstheme="minorHAnsi"/>
                <w:lang w:val="en-US"/>
              </w:rPr>
              <w:t>s</w:t>
            </w:r>
          </w:p>
        </w:tc>
      </w:tr>
      <w:tr w:rsidR="0089678F" w:rsidRPr="003C1045" w14:paraId="613F7871" w14:textId="77777777" w:rsidTr="009E047D">
        <w:tc>
          <w:tcPr>
            <w:tcW w:w="1129" w:type="dxa"/>
          </w:tcPr>
          <w:p w14:paraId="1C30AFA4" w14:textId="77777777" w:rsidR="0089678F" w:rsidRPr="003C1045" w:rsidRDefault="0089678F" w:rsidP="0089678F">
            <w:pPr>
              <w:rPr>
                <w:rFonts w:cstheme="minorHAnsi"/>
                <w:lang w:val="en-US"/>
              </w:rPr>
            </w:pPr>
          </w:p>
        </w:tc>
        <w:tc>
          <w:tcPr>
            <w:tcW w:w="8364" w:type="dxa"/>
          </w:tcPr>
          <w:p w14:paraId="12CEDB08" w14:textId="77777777" w:rsidR="0089678F" w:rsidRPr="003C1045" w:rsidRDefault="0089678F" w:rsidP="0089678F">
            <w:pPr>
              <w:rPr>
                <w:rFonts w:cstheme="minorHAnsi"/>
                <w:lang w:val="en-US"/>
              </w:rPr>
            </w:pPr>
          </w:p>
        </w:tc>
      </w:tr>
      <w:tr w:rsidR="0089678F" w:rsidRPr="003C1045" w14:paraId="4485759F" w14:textId="77777777" w:rsidTr="009E047D">
        <w:tc>
          <w:tcPr>
            <w:tcW w:w="1129" w:type="dxa"/>
          </w:tcPr>
          <w:p w14:paraId="5AFC8082" w14:textId="77777777" w:rsidR="0089678F" w:rsidRPr="003C1045" w:rsidRDefault="0089678F" w:rsidP="0089678F">
            <w:pPr>
              <w:rPr>
                <w:rFonts w:cstheme="minorHAnsi"/>
                <w:b/>
                <w:bCs/>
                <w:lang w:val="en-US"/>
              </w:rPr>
            </w:pPr>
            <w:r w:rsidRPr="003C1045">
              <w:rPr>
                <w:rFonts w:cstheme="minorHAnsi"/>
                <w:b/>
                <w:bCs/>
                <w:lang w:val="en-US"/>
              </w:rPr>
              <w:t>NF.9.</w:t>
            </w:r>
          </w:p>
        </w:tc>
        <w:tc>
          <w:tcPr>
            <w:tcW w:w="8364" w:type="dxa"/>
          </w:tcPr>
          <w:p w14:paraId="23DAE5ED" w14:textId="7591BF22" w:rsidR="0089678F" w:rsidRPr="003C1045" w:rsidRDefault="0089678F" w:rsidP="0089678F">
            <w:pPr>
              <w:rPr>
                <w:rFonts w:cstheme="minorHAnsi"/>
                <w:b/>
                <w:bCs/>
                <w:lang w:val="en-US"/>
              </w:rPr>
            </w:pPr>
            <w:r>
              <w:rPr>
                <w:rFonts w:cstheme="minorHAnsi"/>
                <w:b/>
                <w:bCs/>
                <w:lang w:val="en-US"/>
              </w:rPr>
              <w:t>Upgrade</w:t>
            </w:r>
            <w:r w:rsidRPr="00674281">
              <w:rPr>
                <w:rFonts w:cstheme="minorHAnsi"/>
                <w:b/>
                <w:bCs/>
                <w:lang w:val="en-US"/>
              </w:rPr>
              <w:t xml:space="preserve"> and (existing) data migration</w:t>
            </w:r>
          </w:p>
        </w:tc>
      </w:tr>
      <w:tr w:rsidR="0089678F" w:rsidRPr="003C1045" w14:paraId="646189A8" w14:textId="77777777" w:rsidTr="009E047D">
        <w:tc>
          <w:tcPr>
            <w:tcW w:w="1129" w:type="dxa"/>
          </w:tcPr>
          <w:p w14:paraId="4EFE2A8E" w14:textId="77777777" w:rsidR="0089678F" w:rsidRPr="003C1045" w:rsidRDefault="0089678F" w:rsidP="0089678F">
            <w:pPr>
              <w:rPr>
                <w:rFonts w:cstheme="minorHAnsi"/>
                <w:lang w:val="en-US"/>
              </w:rPr>
            </w:pPr>
            <w:r w:rsidRPr="003C1045">
              <w:rPr>
                <w:rFonts w:cstheme="minorHAnsi"/>
                <w:lang w:val="en-US"/>
              </w:rPr>
              <w:t>NF.9.1.</w:t>
            </w:r>
          </w:p>
        </w:tc>
        <w:tc>
          <w:tcPr>
            <w:tcW w:w="8364" w:type="dxa"/>
          </w:tcPr>
          <w:p w14:paraId="07B3629B" w14:textId="6F6CC7A1" w:rsidR="0089678F" w:rsidRPr="003C1045" w:rsidRDefault="0089678F" w:rsidP="0089678F">
            <w:pPr>
              <w:rPr>
                <w:rFonts w:cstheme="minorHAnsi"/>
                <w:lang w:val="en-US"/>
              </w:rPr>
            </w:pPr>
            <w:r w:rsidRPr="00D33981">
              <w:rPr>
                <w:rFonts w:cstheme="minorHAnsi"/>
                <w:lang w:val="en-US"/>
              </w:rPr>
              <w:t xml:space="preserve">Integration of the issued ISO14443 B Calypso smartcards </w:t>
            </w:r>
            <w:r>
              <w:rPr>
                <w:rFonts w:cstheme="minorHAnsi"/>
                <w:lang w:val="en-US"/>
              </w:rPr>
              <w:t xml:space="preserve">as </w:t>
            </w:r>
            <w:r w:rsidRPr="00D33981">
              <w:rPr>
                <w:rFonts w:cstheme="minorHAnsi"/>
                <w:lang w:val="en-US"/>
              </w:rPr>
              <w:t>token</w:t>
            </w:r>
          </w:p>
        </w:tc>
      </w:tr>
      <w:tr w:rsidR="0089678F" w:rsidRPr="003C1045" w14:paraId="66DD0C30" w14:textId="77777777" w:rsidTr="009E047D">
        <w:tc>
          <w:tcPr>
            <w:tcW w:w="1129" w:type="dxa"/>
          </w:tcPr>
          <w:p w14:paraId="0CEAE281" w14:textId="77777777" w:rsidR="0089678F" w:rsidRPr="003C1045" w:rsidRDefault="0089678F" w:rsidP="0089678F">
            <w:pPr>
              <w:rPr>
                <w:rFonts w:cstheme="minorHAnsi"/>
                <w:lang w:val="en-US"/>
              </w:rPr>
            </w:pPr>
            <w:r w:rsidRPr="003C1045">
              <w:rPr>
                <w:rFonts w:cstheme="minorHAnsi"/>
                <w:lang w:val="en-US"/>
              </w:rPr>
              <w:t>NF.9.2.</w:t>
            </w:r>
          </w:p>
        </w:tc>
        <w:tc>
          <w:tcPr>
            <w:tcW w:w="8364" w:type="dxa"/>
          </w:tcPr>
          <w:p w14:paraId="2A0014A1" w14:textId="5925A8D2" w:rsidR="0089678F" w:rsidRPr="003C1045" w:rsidRDefault="0089678F" w:rsidP="0089678F">
            <w:pPr>
              <w:rPr>
                <w:rFonts w:cstheme="minorHAnsi"/>
                <w:lang w:val="en-US"/>
              </w:rPr>
            </w:pPr>
            <w:r w:rsidRPr="00F93A03">
              <w:rPr>
                <w:rFonts w:cstheme="minorHAnsi"/>
                <w:lang w:val="en-US"/>
              </w:rPr>
              <w:t>Import of users’ data and statuses</w:t>
            </w:r>
            <w:r>
              <w:rPr>
                <w:rFonts w:cstheme="minorHAnsi"/>
                <w:lang w:val="en-US"/>
              </w:rPr>
              <w:t xml:space="preserve"> from old system</w:t>
            </w:r>
          </w:p>
        </w:tc>
      </w:tr>
      <w:tr w:rsidR="0089678F" w:rsidRPr="003C1045" w14:paraId="111AB67B" w14:textId="77777777" w:rsidTr="009E047D">
        <w:tc>
          <w:tcPr>
            <w:tcW w:w="1129" w:type="dxa"/>
          </w:tcPr>
          <w:p w14:paraId="49298A31" w14:textId="77777777" w:rsidR="0089678F" w:rsidRPr="003C1045" w:rsidRDefault="0089678F" w:rsidP="0089678F">
            <w:pPr>
              <w:rPr>
                <w:rFonts w:cstheme="minorHAnsi"/>
                <w:lang w:val="en-US"/>
              </w:rPr>
            </w:pPr>
            <w:r w:rsidRPr="003C1045">
              <w:rPr>
                <w:rFonts w:cstheme="minorHAnsi"/>
                <w:lang w:val="en-US"/>
              </w:rPr>
              <w:t>NF.9.3.</w:t>
            </w:r>
          </w:p>
        </w:tc>
        <w:tc>
          <w:tcPr>
            <w:tcW w:w="8364" w:type="dxa"/>
          </w:tcPr>
          <w:p w14:paraId="59A76433" w14:textId="4948F484" w:rsidR="0089678F" w:rsidRPr="003C1045" w:rsidRDefault="0089678F" w:rsidP="0089678F">
            <w:pPr>
              <w:rPr>
                <w:rFonts w:cstheme="minorHAnsi"/>
                <w:lang w:val="en-US"/>
              </w:rPr>
            </w:pPr>
            <w:r w:rsidRPr="005D67C6">
              <w:rPr>
                <w:rFonts w:cstheme="minorHAnsi"/>
                <w:lang w:val="en-US"/>
              </w:rPr>
              <w:t>Import of existing tickets and products</w:t>
            </w:r>
          </w:p>
        </w:tc>
      </w:tr>
      <w:tr w:rsidR="0089678F" w:rsidRPr="003C1045" w14:paraId="463D5565" w14:textId="77777777" w:rsidTr="009E047D">
        <w:tc>
          <w:tcPr>
            <w:tcW w:w="1129" w:type="dxa"/>
          </w:tcPr>
          <w:p w14:paraId="48D73A9D" w14:textId="77777777" w:rsidR="0089678F" w:rsidRPr="003C1045" w:rsidRDefault="0089678F" w:rsidP="0089678F">
            <w:pPr>
              <w:rPr>
                <w:rFonts w:cstheme="minorHAnsi"/>
                <w:lang w:val="en-US"/>
              </w:rPr>
            </w:pPr>
            <w:r w:rsidRPr="003C1045">
              <w:rPr>
                <w:rFonts w:cstheme="minorHAnsi"/>
                <w:lang w:val="en-US"/>
              </w:rPr>
              <w:t>NF.9.4.</w:t>
            </w:r>
          </w:p>
        </w:tc>
        <w:tc>
          <w:tcPr>
            <w:tcW w:w="8364" w:type="dxa"/>
          </w:tcPr>
          <w:p w14:paraId="03F08024" w14:textId="3C5D5EF6" w:rsidR="0089678F" w:rsidRPr="003C1045" w:rsidRDefault="0089678F" w:rsidP="0089678F">
            <w:pPr>
              <w:rPr>
                <w:rFonts w:cstheme="minorHAnsi"/>
                <w:lang w:val="en-US"/>
              </w:rPr>
            </w:pPr>
            <w:r w:rsidRPr="00C00611">
              <w:rPr>
                <w:rFonts w:cstheme="minorHAnsi"/>
                <w:lang w:val="en-US"/>
              </w:rPr>
              <w:t>Replacement of the equipment</w:t>
            </w:r>
          </w:p>
        </w:tc>
      </w:tr>
      <w:tr w:rsidR="0089678F" w:rsidRPr="003C1045" w14:paraId="335D1B89" w14:textId="77777777" w:rsidTr="009E047D">
        <w:tc>
          <w:tcPr>
            <w:tcW w:w="1129" w:type="dxa"/>
          </w:tcPr>
          <w:p w14:paraId="3A01EDDE" w14:textId="77777777" w:rsidR="0089678F" w:rsidRPr="003C1045" w:rsidRDefault="0089678F" w:rsidP="0089678F">
            <w:pPr>
              <w:rPr>
                <w:rFonts w:cstheme="minorHAnsi"/>
                <w:lang w:val="en-US"/>
              </w:rPr>
            </w:pPr>
            <w:r w:rsidRPr="003C1045">
              <w:rPr>
                <w:rFonts w:cstheme="minorHAnsi"/>
                <w:lang w:val="en-US"/>
              </w:rPr>
              <w:t>NF.9.5.</w:t>
            </w:r>
          </w:p>
        </w:tc>
        <w:tc>
          <w:tcPr>
            <w:tcW w:w="8364" w:type="dxa"/>
          </w:tcPr>
          <w:p w14:paraId="770F1FE2" w14:textId="5258C645" w:rsidR="0089678F" w:rsidRPr="003C1045" w:rsidRDefault="0089678F" w:rsidP="0089678F">
            <w:pPr>
              <w:rPr>
                <w:rFonts w:cstheme="minorHAnsi"/>
                <w:lang w:val="en-US"/>
              </w:rPr>
            </w:pPr>
            <w:r w:rsidRPr="00C00611">
              <w:rPr>
                <w:rFonts w:cstheme="minorHAnsi"/>
                <w:lang w:val="en-US"/>
              </w:rPr>
              <w:t>Client account balancing – import</w:t>
            </w:r>
            <w:r>
              <w:rPr>
                <w:rFonts w:cstheme="minorHAnsi"/>
                <w:lang w:val="en-US"/>
              </w:rPr>
              <w:t xml:space="preserve"> and synchronization</w:t>
            </w:r>
            <w:r w:rsidRPr="00C00611">
              <w:rPr>
                <w:rFonts w:cstheme="minorHAnsi"/>
                <w:lang w:val="en-US"/>
              </w:rPr>
              <w:t xml:space="preserve"> of the </w:t>
            </w:r>
            <w:r>
              <w:rPr>
                <w:rFonts w:cstheme="minorHAnsi"/>
                <w:lang w:val="en-US"/>
              </w:rPr>
              <w:t>actual</w:t>
            </w:r>
            <w:r w:rsidRPr="00C00611">
              <w:rPr>
                <w:rFonts w:cstheme="minorHAnsi"/>
                <w:lang w:val="en-US"/>
              </w:rPr>
              <w:t xml:space="preserve"> balance</w:t>
            </w:r>
          </w:p>
        </w:tc>
      </w:tr>
      <w:tr w:rsidR="0089678F" w:rsidRPr="003C1045" w14:paraId="2D6E6A2B" w14:textId="77777777" w:rsidTr="009E047D">
        <w:tc>
          <w:tcPr>
            <w:tcW w:w="1129" w:type="dxa"/>
          </w:tcPr>
          <w:p w14:paraId="15F6290B" w14:textId="77777777" w:rsidR="0089678F" w:rsidRPr="003C1045" w:rsidRDefault="0089678F" w:rsidP="0089678F">
            <w:pPr>
              <w:rPr>
                <w:rFonts w:cstheme="minorHAnsi"/>
                <w:lang w:val="en-US"/>
              </w:rPr>
            </w:pPr>
          </w:p>
        </w:tc>
        <w:tc>
          <w:tcPr>
            <w:tcW w:w="8364" w:type="dxa"/>
          </w:tcPr>
          <w:p w14:paraId="1F914F68" w14:textId="77777777" w:rsidR="0089678F" w:rsidRPr="003C1045" w:rsidRDefault="0089678F" w:rsidP="0089678F">
            <w:pPr>
              <w:rPr>
                <w:rFonts w:cstheme="minorHAnsi"/>
                <w:lang w:val="en-US"/>
              </w:rPr>
            </w:pPr>
          </w:p>
        </w:tc>
      </w:tr>
      <w:tr w:rsidR="0089678F" w:rsidRPr="003C1045" w14:paraId="4CF5F4D7" w14:textId="77777777" w:rsidTr="009E047D">
        <w:tc>
          <w:tcPr>
            <w:tcW w:w="1129" w:type="dxa"/>
          </w:tcPr>
          <w:p w14:paraId="7FEBC9C9" w14:textId="77777777" w:rsidR="0089678F" w:rsidRPr="003C1045" w:rsidRDefault="0089678F" w:rsidP="0089678F">
            <w:pPr>
              <w:rPr>
                <w:rFonts w:cstheme="minorHAnsi"/>
                <w:b/>
                <w:bCs/>
                <w:lang w:val="en-US"/>
              </w:rPr>
            </w:pPr>
            <w:r w:rsidRPr="003C1045">
              <w:rPr>
                <w:rFonts w:cstheme="minorHAnsi"/>
                <w:b/>
                <w:bCs/>
                <w:lang w:val="en-US"/>
              </w:rPr>
              <w:t>NF.10.</w:t>
            </w:r>
          </w:p>
        </w:tc>
        <w:tc>
          <w:tcPr>
            <w:tcW w:w="8364" w:type="dxa"/>
          </w:tcPr>
          <w:p w14:paraId="13A91FE1" w14:textId="2924CCF4" w:rsidR="0089678F" w:rsidRPr="003C1045" w:rsidRDefault="0089678F" w:rsidP="0089678F">
            <w:pPr>
              <w:rPr>
                <w:rFonts w:cstheme="minorHAnsi"/>
                <w:b/>
                <w:bCs/>
                <w:lang w:val="en-US"/>
              </w:rPr>
            </w:pPr>
            <w:r w:rsidRPr="001A6FEC">
              <w:rPr>
                <w:rFonts w:cstheme="minorHAnsi"/>
                <w:b/>
                <w:bCs/>
                <w:lang w:val="en-US"/>
              </w:rPr>
              <w:t>Applicable requirements of General Data Protection Regulation (GDPR):</w:t>
            </w:r>
          </w:p>
        </w:tc>
      </w:tr>
      <w:tr w:rsidR="0089678F" w:rsidRPr="003C1045" w14:paraId="28159BC3" w14:textId="77777777" w:rsidTr="009E047D">
        <w:tc>
          <w:tcPr>
            <w:tcW w:w="1129" w:type="dxa"/>
          </w:tcPr>
          <w:p w14:paraId="12BEB6D9" w14:textId="77777777" w:rsidR="0089678F" w:rsidRPr="003C1045" w:rsidRDefault="0089678F" w:rsidP="0089678F">
            <w:pPr>
              <w:rPr>
                <w:rFonts w:cstheme="minorHAnsi"/>
                <w:lang w:val="en-US"/>
              </w:rPr>
            </w:pPr>
            <w:r w:rsidRPr="003C1045">
              <w:rPr>
                <w:rFonts w:cstheme="minorHAnsi"/>
                <w:lang w:val="en-US"/>
              </w:rPr>
              <w:t>NF.10.1.</w:t>
            </w:r>
          </w:p>
        </w:tc>
        <w:tc>
          <w:tcPr>
            <w:tcW w:w="8364" w:type="dxa"/>
          </w:tcPr>
          <w:p w14:paraId="39795509" w14:textId="63EFA192" w:rsidR="0089678F" w:rsidRPr="003C1045" w:rsidRDefault="0089678F" w:rsidP="0089678F">
            <w:pPr>
              <w:rPr>
                <w:rFonts w:cstheme="minorHAnsi"/>
                <w:lang w:val="en-US"/>
              </w:rPr>
            </w:pPr>
            <w:r w:rsidRPr="00FA7CF4">
              <w:rPr>
                <w:rFonts w:cstheme="minorHAnsi"/>
                <w:lang w:val="en-US"/>
              </w:rPr>
              <w:t>Control of data av</w:t>
            </w:r>
            <w:r>
              <w:rPr>
                <w:rFonts w:cstheme="minorHAnsi"/>
                <w:lang w:val="en-US"/>
              </w:rPr>
              <w:t>ailability and the terms of use.</w:t>
            </w:r>
            <w:r w:rsidRPr="00FA7CF4">
              <w:rPr>
                <w:rFonts w:cstheme="minorHAnsi"/>
                <w:lang w:val="en-US"/>
              </w:rPr>
              <w:t xml:space="preserve"> </w:t>
            </w:r>
            <w:r>
              <w:rPr>
                <w:rFonts w:cstheme="minorHAnsi"/>
                <w:lang w:val="en-US"/>
              </w:rPr>
              <w:t xml:space="preserve">Different </w:t>
            </w:r>
            <w:r w:rsidR="00B67A97">
              <w:rPr>
                <w:rFonts w:cstheme="minorHAnsi"/>
                <w:lang w:val="en-US"/>
              </w:rPr>
              <w:t>storage</w:t>
            </w:r>
            <w:r>
              <w:rPr>
                <w:rFonts w:cstheme="minorHAnsi"/>
                <w:lang w:val="en-US"/>
              </w:rPr>
              <w:t xml:space="preserve"> </w:t>
            </w:r>
            <w:r w:rsidRPr="00FA7CF4">
              <w:rPr>
                <w:rFonts w:cstheme="minorHAnsi"/>
                <w:lang w:val="en-US"/>
              </w:rPr>
              <w:t>period due to the type of data</w:t>
            </w:r>
          </w:p>
        </w:tc>
      </w:tr>
      <w:tr w:rsidR="0089678F" w:rsidRPr="003C1045" w14:paraId="7D76E355" w14:textId="77777777" w:rsidTr="009E047D">
        <w:tc>
          <w:tcPr>
            <w:tcW w:w="1129" w:type="dxa"/>
          </w:tcPr>
          <w:p w14:paraId="60054FB2" w14:textId="77777777" w:rsidR="0089678F" w:rsidRPr="003C1045" w:rsidRDefault="0089678F" w:rsidP="0089678F">
            <w:pPr>
              <w:rPr>
                <w:rFonts w:cstheme="minorHAnsi"/>
                <w:lang w:val="en-US"/>
              </w:rPr>
            </w:pPr>
            <w:r w:rsidRPr="003C1045">
              <w:rPr>
                <w:rFonts w:cstheme="minorHAnsi"/>
                <w:lang w:val="en-US"/>
              </w:rPr>
              <w:t>NF.10.2.</w:t>
            </w:r>
          </w:p>
        </w:tc>
        <w:tc>
          <w:tcPr>
            <w:tcW w:w="8364" w:type="dxa"/>
          </w:tcPr>
          <w:p w14:paraId="46CF40EC" w14:textId="6F56119A" w:rsidR="0089678F" w:rsidRPr="003C1045" w:rsidRDefault="0089678F" w:rsidP="0089678F">
            <w:pPr>
              <w:rPr>
                <w:rFonts w:cstheme="minorHAnsi"/>
                <w:lang w:val="en-US"/>
              </w:rPr>
            </w:pPr>
            <w:r>
              <w:rPr>
                <w:rFonts w:cstheme="minorHAnsi"/>
                <w:lang w:val="en-US"/>
              </w:rPr>
              <w:t>Integrated r</w:t>
            </w:r>
            <w:r w:rsidRPr="00895DA8">
              <w:rPr>
                <w:rFonts w:cstheme="minorHAnsi"/>
                <w:lang w:val="en-US"/>
              </w:rPr>
              <w:t>ules for automatic data deletion</w:t>
            </w:r>
          </w:p>
        </w:tc>
      </w:tr>
      <w:tr w:rsidR="0089678F" w:rsidRPr="003C1045" w14:paraId="281A2F07" w14:textId="77777777" w:rsidTr="009E047D">
        <w:tc>
          <w:tcPr>
            <w:tcW w:w="1129" w:type="dxa"/>
          </w:tcPr>
          <w:p w14:paraId="54FC2731" w14:textId="77777777" w:rsidR="0089678F" w:rsidRPr="003C1045" w:rsidRDefault="0089678F" w:rsidP="0089678F">
            <w:pPr>
              <w:rPr>
                <w:rFonts w:cstheme="minorHAnsi"/>
                <w:lang w:val="en-US"/>
              </w:rPr>
            </w:pPr>
            <w:r w:rsidRPr="003C1045">
              <w:rPr>
                <w:rFonts w:cstheme="minorHAnsi"/>
                <w:lang w:val="en-US"/>
              </w:rPr>
              <w:t>NF.10.3.</w:t>
            </w:r>
          </w:p>
        </w:tc>
        <w:tc>
          <w:tcPr>
            <w:tcW w:w="8364" w:type="dxa"/>
          </w:tcPr>
          <w:p w14:paraId="6878719E" w14:textId="1A32191D" w:rsidR="0089678F" w:rsidRPr="003C1045" w:rsidRDefault="0089678F" w:rsidP="0089678F">
            <w:pPr>
              <w:rPr>
                <w:rFonts w:cstheme="minorHAnsi"/>
                <w:lang w:val="en-US"/>
              </w:rPr>
            </w:pPr>
            <w:r>
              <w:rPr>
                <w:rFonts w:cstheme="minorHAnsi"/>
                <w:lang w:val="en-US"/>
              </w:rPr>
              <w:t>Integrated r</w:t>
            </w:r>
            <w:r w:rsidRPr="00895DA8">
              <w:rPr>
                <w:rFonts w:cstheme="minorHAnsi"/>
                <w:lang w:val="en-US"/>
              </w:rPr>
              <w:t xml:space="preserve">ules for </w:t>
            </w:r>
            <w:r w:rsidRPr="009307AD">
              <w:rPr>
                <w:rFonts w:cstheme="minorHAnsi"/>
                <w:lang w:val="en-US"/>
              </w:rPr>
              <w:t>anonymization for further use</w:t>
            </w:r>
          </w:p>
        </w:tc>
      </w:tr>
      <w:tr w:rsidR="0089678F" w:rsidRPr="003C1045" w14:paraId="1E0BCFB7" w14:textId="77777777" w:rsidTr="009E047D">
        <w:tc>
          <w:tcPr>
            <w:tcW w:w="1129" w:type="dxa"/>
          </w:tcPr>
          <w:p w14:paraId="0F8AE3A8" w14:textId="77777777" w:rsidR="0089678F" w:rsidRPr="003C1045" w:rsidRDefault="0089678F" w:rsidP="0089678F">
            <w:pPr>
              <w:rPr>
                <w:rFonts w:cstheme="minorHAnsi"/>
                <w:lang w:val="en-US"/>
              </w:rPr>
            </w:pPr>
            <w:r w:rsidRPr="003C1045">
              <w:rPr>
                <w:rFonts w:cstheme="minorHAnsi"/>
                <w:lang w:val="en-US"/>
              </w:rPr>
              <w:lastRenderedPageBreak/>
              <w:t>NF.10.4.</w:t>
            </w:r>
          </w:p>
        </w:tc>
        <w:tc>
          <w:tcPr>
            <w:tcW w:w="8364" w:type="dxa"/>
          </w:tcPr>
          <w:p w14:paraId="5E4C5BC7" w14:textId="1D3BC65E" w:rsidR="0089678F" w:rsidRPr="003C1045" w:rsidRDefault="0089678F" w:rsidP="0089678F">
            <w:pPr>
              <w:rPr>
                <w:rFonts w:cstheme="minorHAnsi"/>
                <w:lang w:val="en-US"/>
              </w:rPr>
            </w:pPr>
            <w:r w:rsidRPr="009307AD">
              <w:rPr>
                <w:rFonts w:cstheme="minorHAnsi"/>
                <w:lang w:val="en-US"/>
              </w:rPr>
              <w:t>Structured data transmission</w:t>
            </w:r>
            <w:r w:rsidR="00E474B8">
              <w:rPr>
                <w:rFonts w:cstheme="minorHAnsi"/>
                <w:lang w:val="en-US"/>
              </w:rPr>
              <w:t xml:space="preserve"> (</w:t>
            </w:r>
            <w:r w:rsidR="00E474B8" w:rsidRPr="0024781D">
              <w:rPr>
                <w:rFonts w:cstheme="minorHAnsi"/>
                <w:lang w:val="en-US"/>
              </w:rPr>
              <w:t>move, copy or transfer personal data</w:t>
            </w:r>
            <w:r w:rsidR="00E474B8">
              <w:rPr>
                <w:rFonts w:cstheme="minorHAnsi"/>
                <w:lang w:val="en-US"/>
              </w:rPr>
              <w:t>)</w:t>
            </w:r>
            <w:r w:rsidRPr="009307AD">
              <w:rPr>
                <w:rFonts w:cstheme="minorHAnsi"/>
                <w:lang w:val="en-US"/>
              </w:rPr>
              <w:t xml:space="preserve"> in common and machine-readable format</w:t>
            </w:r>
            <w:r>
              <w:rPr>
                <w:rFonts w:cstheme="minorHAnsi"/>
                <w:lang w:val="en-US"/>
              </w:rPr>
              <w:t xml:space="preserve"> </w:t>
            </w:r>
            <w:r w:rsidRPr="00B96CE4">
              <w:rPr>
                <w:rFonts w:cstheme="minorHAnsi"/>
                <w:lang w:val="en-US"/>
              </w:rPr>
              <w:t xml:space="preserve">as stated in Article </w:t>
            </w:r>
            <w:r>
              <w:rPr>
                <w:rFonts w:cstheme="minorHAnsi"/>
                <w:lang w:val="en-US"/>
              </w:rPr>
              <w:t>20</w:t>
            </w:r>
            <w:r w:rsidRPr="00B96CE4">
              <w:rPr>
                <w:rFonts w:cstheme="minorHAnsi"/>
                <w:lang w:val="en-US"/>
              </w:rPr>
              <w:t xml:space="preserve"> of the GDPR</w:t>
            </w:r>
            <w:r>
              <w:rPr>
                <w:rFonts w:cstheme="minorHAnsi"/>
                <w:lang w:val="en-US"/>
              </w:rPr>
              <w:t>.</w:t>
            </w:r>
          </w:p>
        </w:tc>
      </w:tr>
      <w:tr w:rsidR="0089678F" w:rsidRPr="003C1045" w14:paraId="5E89FCBE" w14:textId="77777777" w:rsidTr="009E047D">
        <w:tc>
          <w:tcPr>
            <w:tcW w:w="1129" w:type="dxa"/>
          </w:tcPr>
          <w:p w14:paraId="462C5CB2" w14:textId="77777777" w:rsidR="0089678F" w:rsidRPr="003C1045" w:rsidRDefault="0089678F" w:rsidP="0089678F">
            <w:pPr>
              <w:rPr>
                <w:rFonts w:cstheme="minorHAnsi"/>
                <w:lang w:val="en-US"/>
              </w:rPr>
            </w:pPr>
            <w:r w:rsidRPr="003C1045">
              <w:rPr>
                <w:rFonts w:cstheme="minorHAnsi"/>
                <w:lang w:val="en-US"/>
              </w:rPr>
              <w:t>NF.10.5.</w:t>
            </w:r>
          </w:p>
        </w:tc>
        <w:tc>
          <w:tcPr>
            <w:tcW w:w="8364" w:type="dxa"/>
          </w:tcPr>
          <w:p w14:paraId="2EED01DD" w14:textId="5AD39091" w:rsidR="0089678F" w:rsidRPr="003C1045" w:rsidRDefault="0089678F" w:rsidP="0089678F">
            <w:pPr>
              <w:rPr>
                <w:rFonts w:cstheme="minorHAnsi"/>
                <w:lang w:val="en-US"/>
              </w:rPr>
            </w:pPr>
            <w:r>
              <w:rPr>
                <w:rFonts w:cstheme="minorHAnsi"/>
                <w:lang w:val="en-US"/>
              </w:rPr>
              <w:t>D</w:t>
            </w:r>
            <w:r w:rsidRPr="005F4901">
              <w:rPr>
                <w:rFonts w:cstheme="minorHAnsi"/>
                <w:lang w:val="en-US"/>
              </w:rPr>
              <w:t xml:space="preserve">ata accuracy </w:t>
            </w:r>
            <w:r>
              <w:rPr>
                <w:rFonts w:cstheme="minorHAnsi"/>
                <w:lang w:val="en-US"/>
              </w:rPr>
              <w:t xml:space="preserve">checking </w:t>
            </w:r>
            <w:r w:rsidRPr="005F4901">
              <w:rPr>
                <w:rFonts w:cstheme="minorHAnsi"/>
                <w:lang w:val="en-US"/>
              </w:rPr>
              <w:t>and related failures detect</w:t>
            </w:r>
            <w:r>
              <w:rPr>
                <w:rFonts w:cstheme="minorHAnsi"/>
                <w:lang w:val="en-US"/>
              </w:rPr>
              <w:t>ion,</w:t>
            </w:r>
            <w:r w:rsidRPr="005F4901">
              <w:rPr>
                <w:rFonts w:cstheme="minorHAnsi"/>
                <w:lang w:val="en-US"/>
              </w:rPr>
              <w:t xml:space="preserve"> </w:t>
            </w:r>
            <w:r>
              <w:rPr>
                <w:rFonts w:cstheme="minorHAnsi"/>
                <w:lang w:val="en-US"/>
              </w:rPr>
              <w:t>rules for their corrections</w:t>
            </w:r>
            <w:r w:rsidRPr="005F4901">
              <w:rPr>
                <w:rFonts w:cstheme="minorHAnsi"/>
                <w:lang w:val="en-US"/>
              </w:rPr>
              <w:t>.</w:t>
            </w:r>
            <w:r>
              <w:rPr>
                <w:rFonts w:cstheme="minorHAnsi"/>
                <w:lang w:val="en-US"/>
              </w:rPr>
              <w:t xml:space="preserve"> P</w:t>
            </w:r>
            <w:r w:rsidRPr="00514B58">
              <w:rPr>
                <w:rFonts w:cstheme="minorHAnsi"/>
                <w:lang w:val="en-US"/>
              </w:rPr>
              <w:t>ossibility to insert a statement on correction of personal data</w:t>
            </w:r>
            <w:r>
              <w:rPr>
                <w:rFonts w:cstheme="minorHAnsi"/>
                <w:lang w:val="en-US"/>
              </w:rPr>
              <w:t xml:space="preserve">. </w:t>
            </w:r>
          </w:p>
        </w:tc>
      </w:tr>
      <w:tr w:rsidR="0089678F" w:rsidRPr="003C1045" w14:paraId="47C1D172" w14:textId="77777777" w:rsidTr="00431933">
        <w:tc>
          <w:tcPr>
            <w:tcW w:w="1129" w:type="dxa"/>
          </w:tcPr>
          <w:p w14:paraId="34E87F6F" w14:textId="082398D0" w:rsidR="0089678F" w:rsidRPr="003C1045" w:rsidRDefault="0089678F" w:rsidP="0089678F">
            <w:pPr>
              <w:rPr>
                <w:rFonts w:cstheme="minorHAnsi"/>
                <w:lang w:val="en-US"/>
              </w:rPr>
            </w:pPr>
            <w:r w:rsidRPr="003C1045">
              <w:rPr>
                <w:rFonts w:cstheme="minorHAnsi"/>
                <w:lang w:val="en-US"/>
              </w:rPr>
              <w:t>NF.10.</w:t>
            </w:r>
            <w:r>
              <w:rPr>
                <w:rFonts w:cstheme="minorHAnsi"/>
                <w:lang w:val="en-US"/>
              </w:rPr>
              <w:t>6</w:t>
            </w:r>
            <w:r w:rsidRPr="003C1045">
              <w:rPr>
                <w:rFonts w:cstheme="minorHAnsi"/>
                <w:lang w:val="en-US"/>
              </w:rPr>
              <w:t>.</w:t>
            </w:r>
          </w:p>
        </w:tc>
        <w:tc>
          <w:tcPr>
            <w:tcW w:w="8364" w:type="dxa"/>
          </w:tcPr>
          <w:p w14:paraId="566DA78E" w14:textId="77777777" w:rsidR="0089678F" w:rsidRPr="003C1045" w:rsidRDefault="0089678F" w:rsidP="0089678F">
            <w:pPr>
              <w:rPr>
                <w:rFonts w:cstheme="minorHAnsi"/>
                <w:lang w:val="en-US"/>
              </w:rPr>
            </w:pPr>
            <w:r w:rsidRPr="00B96CE4">
              <w:rPr>
                <w:rFonts w:cstheme="minorHAnsi"/>
                <w:lang w:val="en-US"/>
              </w:rPr>
              <w:t>The system restricts the processing of personal data and indicates that further processing is limited, as stated in Article 18 of the GDPR</w:t>
            </w:r>
          </w:p>
        </w:tc>
      </w:tr>
      <w:tr w:rsidR="0089678F" w:rsidRPr="003C1045" w14:paraId="01F3FD8B" w14:textId="77777777" w:rsidTr="00431933">
        <w:tc>
          <w:tcPr>
            <w:tcW w:w="1129" w:type="dxa"/>
          </w:tcPr>
          <w:p w14:paraId="1F9918C6" w14:textId="7BE7281A" w:rsidR="0089678F" w:rsidRPr="003C1045" w:rsidRDefault="0089678F" w:rsidP="0089678F">
            <w:pPr>
              <w:rPr>
                <w:rFonts w:cstheme="minorHAnsi"/>
                <w:lang w:val="en-US"/>
              </w:rPr>
            </w:pPr>
            <w:r w:rsidRPr="003C1045">
              <w:rPr>
                <w:rFonts w:cstheme="minorHAnsi"/>
                <w:lang w:val="en-US"/>
              </w:rPr>
              <w:t>NF.10.</w:t>
            </w:r>
            <w:r>
              <w:rPr>
                <w:rFonts w:cstheme="minorHAnsi"/>
                <w:lang w:val="en-US"/>
              </w:rPr>
              <w:t>7</w:t>
            </w:r>
            <w:r w:rsidRPr="003C1045">
              <w:rPr>
                <w:rFonts w:cstheme="minorHAnsi"/>
                <w:lang w:val="en-US"/>
              </w:rPr>
              <w:t>.</w:t>
            </w:r>
          </w:p>
        </w:tc>
        <w:tc>
          <w:tcPr>
            <w:tcW w:w="8364" w:type="dxa"/>
          </w:tcPr>
          <w:p w14:paraId="4F581A41" w14:textId="77777777" w:rsidR="0089678F" w:rsidRPr="003C1045" w:rsidRDefault="0089678F" w:rsidP="0089678F">
            <w:pPr>
              <w:rPr>
                <w:rFonts w:cstheme="minorHAnsi"/>
                <w:lang w:val="en-US"/>
              </w:rPr>
            </w:pPr>
            <w:r w:rsidRPr="009D0B18">
              <w:rPr>
                <w:rFonts w:cstheme="minorHAnsi"/>
                <w:lang w:val="en-US"/>
              </w:rPr>
              <w:t>If a person enters data into the system or accesses the system, it shall ensure that persons are informed of the processing of their personal data</w:t>
            </w:r>
          </w:p>
        </w:tc>
      </w:tr>
      <w:tr w:rsidR="0089678F" w:rsidRPr="003C1045" w14:paraId="1EA26682" w14:textId="77777777" w:rsidTr="009E047D">
        <w:tc>
          <w:tcPr>
            <w:tcW w:w="1129" w:type="dxa"/>
          </w:tcPr>
          <w:p w14:paraId="6EB1F9AF" w14:textId="6B8A906A" w:rsidR="0089678F" w:rsidRPr="003C1045" w:rsidRDefault="0089678F" w:rsidP="0089678F">
            <w:pPr>
              <w:rPr>
                <w:rFonts w:cstheme="minorHAnsi"/>
                <w:lang w:val="en-US"/>
              </w:rPr>
            </w:pPr>
            <w:r w:rsidRPr="003C1045">
              <w:rPr>
                <w:rFonts w:cstheme="minorHAnsi"/>
                <w:lang w:val="en-US"/>
              </w:rPr>
              <w:t>NF.10.</w:t>
            </w:r>
            <w:r>
              <w:rPr>
                <w:rFonts w:cstheme="minorHAnsi"/>
                <w:lang w:val="en-US"/>
              </w:rPr>
              <w:t>8</w:t>
            </w:r>
            <w:r w:rsidRPr="003C1045">
              <w:rPr>
                <w:rFonts w:cstheme="minorHAnsi"/>
                <w:lang w:val="en-US"/>
              </w:rPr>
              <w:t>.</w:t>
            </w:r>
          </w:p>
        </w:tc>
        <w:tc>
          <w:tcPr>
            <w:tcW w:w="8364" w:type="dxa"/>
          </w:tcPr>
          <w:p w14:paraId="3CC4A7A9" w14:textId="7D0D40A8" w:rsidR="0089678F" w:rsidRPr="003C1045" w:rsidRDefault="0089678F" w:rsidP="0089678F">
            <w:pPr>
              <w:rPr>
                <w:rFonts w:cstheme="minorHAnsi"/>
                <w:lang w:val="en-US"/>
              </w:rPr>
            </w:pPr>
            <w:r w:rsidRPr="009D0B18">
              <w:rPr>
                <w:rFonts w:cstheme="minorHAnsi"/>
                <w:lang w:val="en-US"/>
              </w:rPr>
              <w:t xml:space="preserve">If the processing of data in the System is with the person's own consent and is obtained through the system, then the system must have </w:t>
            </w:r>
            <w:r w:rsidR="00C6364C" w:rsidRPr="00C6364C">
              <w:rPr>
                <w:rFonts w:cstheme="minorHAnsi"/>
                <w:lang w:val="en-US"/>
              </w:rPr>
              <w:t>additional requirements directly related to consent</w:t>
            </w:r>
            <w:r w:rsidRPr="009D0B18">
              <w:rPr>
                <w:rFonts w:cstheme="minorHAnsi"/>
                <w:lang w:val="en-US"/>
              </w:rPr>
              <w:t>.</w:t>
            </w:r>
          </w:p>
        </w:tc>
      </w:tr>
    </w:tbl>
    <w:p w14:paraId="57435A39" w14:textId="14A98826" w:rsidR="002800F2" w:rsidRPr="003C1045" w:rsidRDefault="008E77C7">
      <w:pPr>
        <w:rPr>
          <w:rFonts w:cstheme="minorHAnsi"/>
          <w:lang w:val="en-US"/>
        </w:rPr>
      </w:pPr>
      <w:r w:rsidRPr="003C1045">
        <w:rPr>
          <w:rFonts w:cstheme="minorHAnsi"/>
          <w:lang w:val="en-US"/>
        </w:rPr>
        <w:t>END</w:t>
      </w:r>
      <w:r w:rsidR="005E2916">
        <w:rPr>
          <w:rFonts w:cstheme="minorHAnsi"/>
          <w:lang w:val="en-US"/>
        </w:rPr>
        <w:t xml:space="preserve"> of</w:t>
      </w:r>
      <w:r w:rsidR="00DE5BAD">
        <w:rPr>
          <w:rFonts w:cstheme="minorHAnsi"/>
          <w:lang w:val="en-US"/>
        </w:rPr>
        <w:t xml:space="preserve"> Annex</w:t>
      </w:r>
    </w:p>
    <w:sectPr w:rsidR="002800F2" w:rsidRPr="003C1045" w:rsidSect="008A616C">
      <w:headerReference w:type="default" r:id="rId10"/>
      <w:footerReference w:type="default" r:id="rId11"/>
      <w:pgSz w:w="11906" w:h="16838"/>
      <w:pgMar w:top="1134" w:right="1134"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C6F83" w14:textId="77777777" w:rsidR="00431933" w:rsidRDefault="00431933" w:rsidP="008575DA">
      <w:pPr>
        <w:spacing w:after="0" w:line="240" w:lineRule="auto"/>
      </w:pPr>
      <w:r>
        <w:separator/>
      </w:r>
    </w:p>
  </w:endnote>
  <w:endnote w:type="continuationSeparator" w:id="0">
    <w:p w14:paraId="01691C74" w14:textId="77777777" w:rsidR="00431933" w:rsidRDefault="00431933" w:rsidP="008575DA">
      <w:pPr>
        <w:spacing w:after="0" w:line="240" w:lineRule="auto"/>
      </w:pPr>
      <w:r>
        <w:continuationSeparator/>
      </w:r>
    </w:p>
  </w:endnote>
  <w:endnote w:type="continuationNotice" w:id="1">
    <w:p w14:paraId="022A2131" w14:textId="77777777" w:rsidR="00431933" w:rsidRDefault="00431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CB8B" w14:textId="77777777" w:rsidR="00431933" w:rsidRDefault="0043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23E58" w14:textId="77777777" w:rsidR="00431933" w:rsidRDefault="00431933" w:rsidP="008575DA">
      <w:pPr>
        <w:spacing w:after="0" w:line="240" w:lineRule="auto"/>
      </w:pPr>
      <w:r>
        <w:separator/>
      </w:r>
    </w:p>
  </w:footnote>
  <w:footnote w:type="continuationSeparator" w:id="0">
    <w:p w14:paraId="7981B0FB" w14:textId="77777777" w:rsidR="00431933" w:rsidRDefault="00431933" w:rsidP="008575DA">
      <w:pPr>
        <w:spacing w:after="0" w:line="240" w:lineRule="auto"/>
      </w:pPr>
      <w:r>
        <w:continuationSeparator/>
      </w:r>
    </w:p>
  </w:footnote>
  <w:footnote w:type="continuationNotice" w:id="1">
    <w:p w14:paraId="74F787A3" w14:textId="77777777" w:rsidR="00431933" w:rsidRDefault="00431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431933" w14:paraId="1F8D4327" w14:textId="77777777" w:rsidTr="33A99629">
      <w:tc>
        <w:tcPr>
          <w:tcW w:w="3005" w:type="dxa"/>
        </w:tcPr>
        <w:p w14:paraId="54E8956D" w14:textId="77777777" w:rsidR="00431933" w:rsidRDefault="00431933" w:rsidP="33A99629">
          <w:pPr>
            <w:pStyle w:val="Header"/>
            <w:ind w:left="-115"/>
          </w:pPr>
        </w:p>
      </w:tc>
      <w:tc>
        <w:tcPr>
          <w:tcW w:w="3005" w:type="dxa"/>
        </w:tcPr>
        <w:p w14:paraId="79B94D83" w14:textId="77777777" w:rsidR="00431933" w:rsidRDefault="00431933" w:rsidP="33A99629">
          <w:pPr>
            <w:pStyle w:val="Header"/>
            <w:jc w:val="center"/>
          </w:pPr>
        </w:p>
      </w:tc>
      <w:tc>
        <w:tcPr>
          <w:tcW w:w="3005" w:type="dxa"/>
        </w:tcPr>
        <w:p w14:paraId="54DF8F67" w14:textId="77777777" w:rsidR="00431933" w:rsidRDefault="00431933" w:rsidP="33A99629">
          <w:pPr>
            <w:pStyle w:val="Header"/>
            <w:ind w:right="-115"/>
            <w:jc w:val="right"/>
          </w:pPr>
        </w:p>
      </w:tc>
    </w:tr>
  </w:tbl>
  <w:p w14:paraId="0955F5C1" w14:textId="77777777" w:rsidR="00431933" w:rsidRDefault="00431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5C78"/>
    <w:multiLevelType w:val="multilevel"/>
    <w:tmpl w:val="61E85D7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D626D"/>
    <w:multiLevelType w:val="multilevel"/>
    <w:tmpl w:val="50E009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84EF9"/>
    <w:multiLevelType w:val="hybridMultilevel"/>
    <w:tmpl w:val="D67C0C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B00FC"/>
    <w:multiLevelType w:val="hybridMultilevel"/>
    <w:tmpl w:val="FFFFFFFF"/>
    <w:lvl w:ilvl="0" w:tplc="E22E9C18">
      <w:start w:val="1"/>
      <w:numFmt w:val="bullet"/>
      <w:lvlText w:val=""/>
      <w:lvlJc w:val="left"/>
      <w:pPr>
        <w:ind w:left="720" w:hanging="360"/>
      </w:pPr>
      <w:rPr>
        <w:rFonts w:ascii="Symbol" w:hAnsi="Symbol" w:hint="default"/>
      </w:rPr>
    </w:lvl>
    <w:lvl w:ilvl="1" w:tplc="F1EC9958">
      <w:start w:val="1"/>
      <w:numFmt w:val="bullet"/>
      <w:lvlText w:val="o"/>
      <w:lvlJc w:val="left"/>
      <w:pPr>
        <w:ind w:left="1440" w:hanging="360"/>
      </w:pPr>
      <w:rPr>
        <w:rFonts w:ascii="Courier New" w:hAnsi="Courier New" w:hint="default"/>
      </w:rPr>
    </w:lvl>
    <w:lvl w:ilvl="2" w:tplc="295CF558">
      <w:start w:val="1"/>
      <w:numFmt w:val="bullet"/>
      <w:lvlText w:val=""/>
      <w:lvlJc w:val="left"/>
      <w:pPr>
        <w:ind w:left="2160" w:hanging="360"/>
      </w:pPr>
      <w:rPr>
        <w:rFonts w:ascii="Wingdings" w:hAnsi="Wingdings" w:hint="default"/>
      </w:rPr>
    </w:lvl>
    <w:lvl w:ilvl="3" w:tplc="EA6A77D6">
      <w:start w:val="1"/>
      <w:numFmt w:val="bullet"/>
      <w:lvlText w:val=""/>
      <w:lvlJc w:val="left"/>
      <w:pPr>
        <w:ind w:left="2880" w:hanging="360"/>
      </w:pPr>
      <w:rPr>
        <w:rFonts w:ascii="Symbol" w:hAnsi="Symbol" w:hint="default"/>
      </w:rPr>
    </w:lvl>
    <w:lvl w:ilvl="4" w:tplc="C2B8992E">
      <w:start w:val="1"/>
      <w:numFmt w:val="bullet"/>
      <w:lvlText w:val="o"/>
      <w:lvlJc w:val="left"/>
      <w:pPr>
        <w:ind w:left="3600" w:hanging="360"/>
      </w:pPr>
      <w:rPr>
        <w:rFonts w:ascii="Courier New" w:hAnsi="Courier New" w:hint="default"/>
      </w:rPr>
    </w:lvl>
    <w:lvl w:ilvl="5" w:tplc="E460CE54">
      <w:start w:val="1"/>
      <w:numFmt w:val="bullet"/>
      <w:lvlText w:val=""/>
      <w:lvlJc w:val="left"/>
      <w:pPr>
        <w:ind w:left="4320" w:hanging="360"/>
      </w:pPr>
      <w:rPr>
        <w:rFonts w:ascii="Wingdings" w:hAnsi="Wingdings" w:hint="default"/>
      </w:rPr>
    </w:lvl>
    <w:lvl w:ilvl="6" w:tplc="100AB78A">
      <w:start w:val="1"/>
      <w:numFmt w:val="bullet"/>
      <w:lvlText w:val=""/>
      <w:lvlJc w:val="left"/>
      <w:pPr>
        <w:ind w:left="5040" w:hanging="360"/>
      </w:pPr>
      <w:rPr>
        <w:rFonts w:ascii="Symbol" w:hAnsi="Symbol" w:hint="default"/>
      </w:rPr>
    </w:lvl>
    <w:lvl w:ilvl="7" w:tplc="BB7282E2">
      <w:start w:val="1"/>
      <w:numFmt w:val="bullet"/>
      <w:lvlText w:val="o"/>
      <w:lvlJc w:val="left"/>
      <w:pPr>
        <w:ind w:left="5760" w:hanging="360"/>
      </w:pPr>
      <w:rPr>
        <w:rFonts w:ascii="Courier New" w:hAnsi="Courier New" w:hint="default"/>
      </w:rPr>
    </w:lvl>
    <w:lvl w:ilvl="8" w:tplc="8C82C262">
      <w:start w:val="1"/>
      <w:numFmt w:val="bullet"/>
      <w:lvlText w:val=""/>
      <w:lvlJc w:val="left"/>
      <w:pPr>
        <w:ind w:left="6480" w:hanging="360"/>
      </w:pPr>
      <w:rPr>
        <w:rFonts w:ascii="Wingdings" w:hAnsi="Wingdings" w:hint="default"/>
      </w:rPr>
    </w:lvl>
  </w:abstractNum>
  <w:abstractNum w:abstractNumId="4" w15:restartNumberingAfterBreak="0">
    <w:nsid w:val="200B7319"/>
    <w:multiLevelType w:val="multilevel"/>
    <w:tmpl w:val="998048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D7564E"/>
    <w:multiLevelType w:val="hybridMultilevel"/>
    <w:tmpl w:val="A512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643F34"/>
    <w:multiLevelType w:val="multilevel"/>
    <w:tmpl w:val="998048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B0C559D"/>
    <w:multiLevelType w:val="multilevel"/>
    <w:tmpl w:val="61E85D7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E115F3"/>
    <w:multiLevelType w:val="multilevel"/>
    <w:tmpl w:val="998048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20D02D7"/>
    <w:multiLevelType w:val="multilevel"/>
    <w:tmpl w:val="998048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7312F9A"/>
    <w:multiLevelType w:val="multilevel"/>
    <w:tmpl w:val="50E009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5635EC"/>
    <w:multiLevelType w:val="multilevel"/>
    <w:tmpl w:val="50E009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D00E9F"/>
    <w:multiLevelType w:val="hybridMultilevel"/>
    <w:tmpl w:val="4606C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0"/>
  </w:num>
  <w:num w:numId="6">
    <w:abstractNumId w:val="12"/>
  </w:num>
  <w:num w:numId="7">
    <w:abstractNumId w:val="8"/>
  </w:num>
  <w:num w:numId="8">
    <w:abstractNumId w:val="4"/>
  </w:num>
  <w:num w:numId="9">
    <w:abstractNumId w:val="9"/>
  </w:num>
  <w:num w:numId="10">
    <w:abstractNumId w:val="6"/>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84"/>
    <w:rsid w:val="0000104E"/>
    <w:rsid w:val="000026B0"/>
    <w:rsid w:val="000028AA"/>
    <w:rsid w:val="00004850"/>
    <w:rsid w:val="00005A61"/>
    <w:rsid w:val="000071E5"/>
    <w:rsid w:val="000079FF"/>
    <w:rsid w:val="00012333"/>
    <w:rsid w:val="00012F48"/>
    <w:rsid w:val="00014887"/>
    <w:rsid w:val="000148CA"/>
    <w:rsid w:val="00014EBA"/>
    <w:rsid w:val="00016884"/>
    <w:rsid w:val="00020412"/>
    <w:rsid w:val="000206ED"/>
    <w:rsid w:val="000248A9"/>
    <w:rsid w:val="00025694"/>
    <w:rsid w:val="00026465"/>
    <w:rsid w:val="00026E1E"/>
    <w:rsid w:val="00030565"/>
    <w:rsid w:val="0003123D"/>
    <w:rsid w:val="00032DD9"/>
    <w:rsid w:val="00032EFE"/>
    <w:rsid w:val="00034CE6"/>
    <w:rsid w:val="00037324"/>
    <w:rsid w:val="00037703"/>
    <w:rsid w:val="00043D05"/>
    <w:rsid w:val="00045312"/>
    <w:rsid w:val="000472DD"/>
    <w:rsid w:val="00047F70"/>
    <w:rsid w:val="00054D10"/>
    <w:rsid w:val="00057BD0"/>
    <w:rsid w:val="000635D6"/>
    <w:rsid w:val="0006669F"/>
    <w:rsid w:val="00066F88"/>
    <w:rsid w:val="0006738B"/>
    <w:rsid w:val="00067BFB"/>
    <w:rsid w:val="00073F6D"/>
    <w:rsid w:val="000747FD"/>
    <w:rsid w:val="00075FFB"/>
    <w:rsid w:val="0007613A"/>
    <w:rsid w:val="00076E62"/>
    <w:rsid w:val="000770F0"/>
    <w:rsid w:val="00077585"/>
    <w:rsid w:val="00081286"/>
    <w:rsid w:val="0008196B"/>
    <w:rsid w:val="000825E5"/>
    <w:rsid w:val="00082F03"/>
    <w:rsid w:val="00083160"/>
    <w:rsid w:val="00084E03"/>
    <w:rsid w:val="000867DF"/>
    <w:rsid w:val="0008796E"/>
    <w:rsid w:val="0008C4A6"/>
    <w:rsid w:val="00093CFB"/>
    <w:rsid w:val="000950DA"/>
    <w:rsid w:val="000966D8"/>
    <w:rsid w:val="000A040F"/>
    <w:rsid w:val="000A1859"/>
    <w:rsid w:val="000A3741"/>
    <w:rsid w:val="000B0B6B"/>
    <w:rsid w:val="000B55DD"/>
    <w:rsid w:val="000B6102"/>
    <w:rsid w:val="000B667B"/>
    <w:rsid w:val="000C16B8"/>
    <w:rsid w:val="000C337F"/>
    <w:rsid w:val="000C71D0"/>
    <w:rsid w:val="000C751E"/>
    <w:rsid w:val="000D06B9"/>
    <w:rsid w:val="000D0D75"/>
    <w:rsid w:val="000D0EB5"/>
    <w:rsid w:val="000D2BE3"/>
    <w:rsid w:val="000D2CA8"/>
    <w:rsid w:val="000D40CB"/>
    <w:rsid w:val="000D4273"/>
    <w:rsid w:val="000D4673"/>
    <w:rsid w:val="000D7BAC"/>
    <w:rsid w:val="000E3FB4"/>
    <w:rsid w:val="000E4519"/>
    <w:rsid w:val="000E46EA"/>
    <w:rsid w:val="000E4CAC"/>
    <w:rsid w:val="000E68F7"/>
    <w:rsid w:val="000E6D90"/>
    <w:rsid w:val="000E7AF1"/>
    <w:rsid w:val="000F0105"/>
    <w:rsid w:val="000F33D5"/>
    <w:rsid w:val="000F75BA"/>
    <w:rsid w:val="000F75C8"/>
    <w:rsid w:val="000F7613"/>
    <w:rsid w:val="00101539"/>
    <w:rsid w:val="001044BC"/>
    <w:rsid w:val="00104574"/>
    <w:rsid w:val="00104FFE"/>
    <w:rsid w:val="00105980"/>
    <w:rsid w:val="001079D9"/>
    <w:rsid w:val="00107D22"/>
    <w:rsid w:val="00112577"/>
    <w:rsid w:val="0011300B"/>
    <w:rsid w:val="0011452F"/>
    <w:rsid w:val="0011548E"/>
    <w:rsid w:val="00115FF8"/>
    <w:rsid w:val="00116F92"/>
    <w:rsid w:val="00117BC5"/>
    <w:rsid w:val="00117C70"/>
    <w:rsid w:val="00120293"/>
    <w:rsid w:val="001225BD"/>
    <w:rsid w:val="001233A0"/>
    <w:rsid w:val="00124250"/>
    <w:rsid w:val="001248B8"/>
    <w:rsid w:val="0012743B"/>
    <w:rsid w:val="0012792A"/>
    <w:rsid w:val="00130262"/>
    <w:rsid w:val="00131CCA"/>
    <w:rsid w:val="00135734"/>
    <w:rsid w:val="00136CFB"/>
    <w:rsid w:val="001375DE"/>
    <w:rsid w:val="00140874"/>
    <w:rsid w:val="001427A9"/>
    <w:rsid w:val="001432F6"/>
    <w:rsid w:val="001459C7"/>
    <w:rsid w:val="00146EB7"/>
    <w:rsid w:val="00150745"/>
    <w:rsid w:val="001548E8"/>
    <w:rsid w:val="00154F18"/>
    <w:rsid w:val="0015511D"/>
    <w:rsid w:val="0015768C"/>
    <w:rsid w:val="00157D95"/>
    <w:rsid w:val="00157FEB"/>
    <w:rsid w:val="00161042"/>
    <w:rsid w:val="00161D82"/>
    <w:rsid w:val="00163140"/>
    <w:rsid w:val="001706BF"/>
    <w:rsid w:val="001731E7"/>
    <w:rsid w:val="00174371"/>
    <w:rsid w:val="00176592"/>
    <w:rsid w:val="001811DC"/>
    <w:rsid w:val="00183165"/>
    <w:rsid w:val="00184369"/>
    <w:rsid w:val="0018537B"/>
    <w:rsid w:val="00190026"/>
    <w:rsid w:val="00193B7C"/>
    <w:rsid w:val="001947B2"/>
    <w:rsid w:val="001A1E3F"/>
    <w:rsid w:val="001A28CF"/>
    <w:rsid w:val="001A2B7D"/>
    <w:rsid w:val="001A3979"/>
    <w:rsid w:val="001A64E0"/>
    <w:rsid w:val="001A6FEC"/>
    <w:rsid w:val="001A7A2E"/>
    <w:rsid w:val="001B10E9"/>
    <w:rsid w:val="001B1897"/>
    <w:rsid w:val="001B582E"/>
    <w:rsid w:val="001C1A2B"/>
    <w:rsid w:val="001C22E5"/>
    <w:rsid w:val="001C3493"/>
    <w:rsid w:val="001C3677"/>
    <w:rsid w:val="001C5021"/>
    <w:rsid w:val="001C6F73"/>
    <w:rsid w:val="001D2424"/>
    <w:rsid w:val="001E11F3"/>
    <w:rsid w:val="001E37B7"/>
    <w:rsid w:val="001E7A3D"/>
    <w:rsid w:val="001F1392"/>
    <w:rsid w:val="001F3F00"/>
    <w:rsid w:val="001F458D"/>
    <w:rsid w:val="001F49C2"/>
    <w:rsid w:val="001F5FE9"/>
    <w:rsid w:val="001F6A59"/>
    <w:rsid w:val="001F7B16"/>
    <w:rsid w:val="00200712"/>
    <w:rsid w:val="00200E9A"/>
    <w:rsid w:val="002028CF"/>
    <w:rsid w:val="00204FD8"/>
    <w:rsid w:val="002104CC"/>
    <w:rsid w:val="00210E80"/>
    <w:rsid w:val="0021130D"/>
    <w:rsid w:val="002125A1"/>
    <w:rsid w:val="00215CC6"/>
    <w:rsid w:val="00216376"/>
    <w:rsid w:val="00216F16"/>
    <w:rsid w:val="0022042E"/>
    <w:rsid w:val="00220CCD"/>
    <w:rsid w:val="00221085"/>
    <w:rsid w:val="00223E4B"/>
    <w:rsid w:val="0022578E"/>
    <w:rsid w:val="00225EB3"/>
    <w:rsid w:val="00226293"/>
    <w:rsid w:val="00227600"/>
    <w:rsid w:val="00230C77"/>
    <w:rsid w:val="002342E8"/>
    <w:rsid w:val="002351AC"/>
    <w:rsid w:val="002377DF"/>
    <w:rsid w:val="002413C7"/>
    <w:rsid w:val="002435B0"/>
    <w:rsid w:val="002441F5"/>
    <w:rsid w:val="002444C2"/>
    <w:rsid w:val="00246EC8"/>
    <w:rsid w:val="002533E0"/>
    <w:rsid w:val="00253939"/>
    <w:rsid w:val="0025737B"/>
    <w:rsid w:val="00260BC0"/>
    <w:rsid w:val="00261D03"/>
    <w:rsid w:val="002620BD"/>
    <w:rsid w:val="00266353"/>
    <w:rsid w:val="002704DE"/>
    <w:rsid w:val="00274607"/>
    <w:rsid w:val="00274804"/>
    <w:rsid w:val="00276B66"/>
    <w:rsid w:val="002800F2"/>
    <w:rsid w:val="00282640"/>
    <w:rsid w:val="0028389D"/>
    <w:rsid w:val="00287CE0"/>
    <w:rsid w:val="002903E1"/>
    <w:rsid w:val="002903FB"/>
    <w:rsid w:val="00291756"/>
    <w:rsid w:val="00293AC9"/>
    <w:rsid w:val="00297183"/>
    <w:rsid w:val="00297F01"/>
    <w:rsid w:val="002A40AF"/>
    <w:rsid w:val="002A41D7"/>
    <w:rsid w:val="002A7469"/>
    <w:rsid w:val="002B095B"/>
    <w:rsid w:val="002B2C8E"/>
    <w:rsid w:val="002B527E"/>
    <w:rsid w:val="002B785F"/>
    <w:rsid w:val="002C0715"/>
    <w:rsid w:val="002C1690"/>
    <w:rsid w:val="002C5174"/>
    <w:rsid w:val="002C5508"/>
    <w:rsid w:val="002D230E"/>
    <w:rsid w:val="002D438A"/>
    <w:rsid w:val="002D5965"/>
    <w:rsid w:val="002D6A9E"/>
    <w:rsid w:val="002E0072"/>
    <w:rsid w:val="002E0D40"/>
    <w:rsid w:val="002E6025"/>
    <w:rsid w:val="002F23C7"/>
    <w:rsid w:val="002F4FF0"/>
    <w:rsid w:val="002F5823"/>
    <w:rsid w:val="002F5C9F"/>
    <w:rsid w:val="002F650A"/>
    <w:rsid w:val="003021DD"/>
    <w:rsid w:val="00304171"/>
    <w:rsid w:val="0030551C"/>
    <w:rsid w:val="00305763"/>
    <w:rsid w:val="00305998"/>
    <w:rsid w:val="003111DE"/>
    <w:rsid w:val="003118B7"/>
    <w:rsid w:val="003125E7"/>
    <w:rsid w:val="003137EA"/>
    <w:rsid w:val="00314945"/>
    <w:rsid w:val="00320D49"/>
    <w:rsid w:val="00321052"/>
    <w:rsid w:val="00321428"/>
    <w:rsid w:val="00323B34"/>
    <w:rsid w:val="003240AF"/>
    <w:rsid w:val="00333395"/>
    <w:rsid w:val="00337869"/>
    <w:rsid w:val="00337B8E"/>
    <w:rsid w:val="00337BE3"/>
    <w:rsid w:val="00340818"/>
    <w:rsid w:val="00344442"/>
    <w:rsid w:val="00345F68"/>
    <w:rsid w:val="003470D5"/>
    <w:rsid w:val="00350287"/>
    <w:rsid w:val="00351B06"/>
    <w:rsid w:val="00351F74"/>
    <w:rsid w:val="003546F6"/>
    <w:rsid w:val="00354BDF"/>
    <w:rsid w:val="0036093D"/>
    <w:rsid w:val="003609EC"/>
    <w:rsid w:val="00360DE8"/>
    <w:rsid w:val="00362C1B"/>
    <w:rsid w:val="003660C1"/>
    <w:rsid w:val="00366A34"/>
    <w:rsid w:val="003702FC"/>
    <w:rsid w:val="00371CCB"/>
    <w:rsid w:val="003720FE"/>
    <w:rsid w:val="00377D65"/>
    <w:rsid w:val="003819DE"/>
    <w:rsid w:val="00382D13"/>
    <w:rsid w:val="00382F52"/>
    <w:rsid w:val="00383532"/>
    <w:rsid w:val="003874D5"/>
    <w:rsid w:val="00390E8C"/>
    <w:rsid w:val="0039111E"/>
    <w:rsid w:val="00392907"/>
    <w:rsid w:val="003A01F8"/>
    <w:rsid w:val="003A069E"/>
    <w:rsid w:val="003A62B9"/>
    <w:rsid w:val="003B0246"/>
    <w:rsid w:val="003B06B4"/>
    <w:rsid w:val="003B224A"/>
    <w:rsid w:val="003B235F"/>
    <w:rsid w:val="003B4C6D"/>
    <w:rsid w:val="003B7B1C"/>
    <w:rsid w:val="003C1045"/>
    <w:rsid w:val="003C1F6A"/>
    <w:rsid w:val="003C2B47"/>
    <w:rsid w:val="003C318E"/>
    <w:rsid w:val="003C7AA5"/>
    <w:rsid w:val="003D004A"/>
    <w:rsid w:val="003D1B68"/>
    <w:rsid w:val="003D1EAC"/>
    <w:rsid w:val="003D79F0"/>
    <w:rsid w:val="003E5C0D"/>
    <w:rsid w:val="003E637B"/>
    <w:rsid w:val="003E67FB"/>
    <w:rsid w:val="003E6FD1"/>
    <w:rsid w:val="003E7F94"/>
    <w:rsid w:val="003F5146"/>
    <w:rsid w:val="00407094"/>
    <w:rsid w:val="00407FFB"/>
    <w:rsid w:val="00410038"/>
    <w:rsid w:val="0041207C"/>
    <w:rsid w:val="004130B2"/>
    <w:rsid w:val="00413C2E"/>
    <w:rsid w:val="004207C5"/>
    <w:rsid w:val="00421496"/>
    <w:rsid w:val="00425964"/>
    <w:rsid w:val="004265ED"/>
    <w:rsid w:val="00430801"/>
    <w:rsid w:val="00431933"/>
    <w:rsid w:val="004319E8"/>
    <w:rsid w:val="0043296C"/>
    <w:rsid w:val="00436844"/>
    <w:rsid w:val="0043713B"/>
    <w:rsid w:val="004414DC"/>
    <w:rsid w:val="00450E99"/>
    <w:rsid w:val="004537C5"/>
    <w:rsid w:val="00455240"/>
    <w:rsid w:val="00455789"/>
    <w:rsid w:val="0045788E"/>
    <w:rsid w:val="004578D9"/>
    <w:rsid w:val="00460F62"/>
    <w:rsid w:val="0046346E"/>
    <w:rsid w:val="00463B74"/>
    <w:rsid w:val="00464FA4"/>
    <w:rsid w:val="00466A8B"/>
    <w:rsid w:val="00467272"/>
    <w:rsid w:val="0047012B"/>
    <w:rsid w:val="00471138"/>
    <w:rsid w:val="00471A4C"/>
    <w:rsid w:val="00474513"/>
    <w:rsid w:val="00476288"/>
    <w:rsid w:val="00480904"/>
    <w:rsid w:val="00487002"/>
    <w:rsid w:val="00491143"/>
    <w:rsid w:val="00491462"/>
    <w:rsid w:val="00493F63"/>
    <w:rsid w:val="00494B7B"/>
    <w:rsid w:val="004A0D1F"/>
    <w:rsid w:val="004A1239"/>
    <w:rsid w:val="004A4B45"/>
    <w:rsid w:val="004A59E4"/>
    <w:rsid w:val="004B0D7C"/>
    <w:rsid w:val="004B26AC"/>
    <w:rsid w:val="004B692C"/>
    <w:rsid w:val="004C00A5"/>
    <w:rsid w:val="004C5FCC"/>
    <w:rsid w:val="004C6E6F"/>
    <w:rsid w:val="004C6ED0"/>
    <w:rsid w:val="004D222E"/>
    <w:rsid w:val="004D3434"/>
    <w:rsid w:val="004D3737"/>
    <w:rsid w:val="004D5008"/>
    <w:rsid w:val="004D7F9B"/>
    <w:rsid w:val="004E1CCC"/>
    <w:rsid w:val="004E2DA2"/>
    <w:rsid w:val="004E2E12"/>
    <w:rsid w:val="004E3989"/>
    <w:rsid w:val="004F1A80"/>
    <w:rsid w:val="004F23D9"/>
    <w:rsid w:val="004F244E"/>
    <w:rsid w:val="004F70DF"/>
    <w:rsid w:val="00501E25"/>
    <w:rsid w:val="005040E0"/>
    <w:rsid w:val="00504DF8"/>
    <w:rsid w:val="00506682"/>
    <w:rsid w:val="005069BA"/>
    <w:rsid w:val="005102AC"/>
    <w:rsid w:val="00511845"/>
    <w:rsid w:val="005128DD"/>
    <w:rsid w:val="00512DA9"/>
    <w:rsid w:val="00513405"/>
    <w:rsid w:val="00514B58"/>
    <w:rsid w:val="0051643A"/>
    <w:rsid w:val="00523F53"/>
    <w:rsid w:val="0052507C"/>
    <w:rsid w:val="00527058"/>
    <w:rsid w:val="00530F0B"/>
    <w:rsid w:val="00532CE4"/>
    <w:rsid w:val="005346BF"/>
    <w:rsid w:val="00534791"/>
    <w:rsid w:val="00537485"/>
    <w:rsid w:val="00537EC9"/>
    <w:rsid w:val="00541B56"/>
    <w:rsid w:val="00546C72"/>
    <w:rsid w:val="00550929"/>
    <w:rsid w:val="00552E27"/>
    <w:rsid w:val="00552E73"/>
    <w:rsid w:val="005559F1"/>
    <w:rsid w:val="005566AA"/>
    <w:rsid w:val="00572567"/>
    <w:rsid w:val="0057489D"/>
    <w:rsid w:val="005758CD"/>
    <w:rsid w:val="00576420"/>
    <w:rsid w:val="00580909"/>
    <w:rsid w:val="0058095A"/>
    <w:rsid w:val="0058365F"/>
    <w:rsid w:val="00585322"/>
    <w:rsid w:val="00585BF4"/>
    <w:rsid w:val="00586CD7"/>
    <w:rsid w:val="005873E2"/>
    <w:rsid w:val="005919DB"/>
    <w:rsid w:val="00592BEF"/>
    <w:rsid w:val="005A29CA"/>
    <w:rsid w:val="005A43A9"/>
    <w:rsid w:val="005A7686"/>
    <w:rsid w:val="005B0CB4"/>
    <w:rsid w:val="005B0F75"/>
    <w:rsid w:val="005B12E3"/>
    <w:rsid w:val="005B2590"/>
    <w:rsid w:val="005B2D99"/>
    <w:rsid w:val="005B50F6"/>
    <w:rsid w:val="005B6A9B"/>
    <w:rsid w:val="005C0026"/>
    <w:rsid w:val="005C168F"/>
    <w:rsid w:val="005C5920"/>
    <w:rsid w:val="005C6983"/>
    <w:rsid w:val="005C7375"/>
    <w:rsid w:val="005C79F9"/>
    <w:rsid w:val="005D0250"/>
    <w:rsid w:val="005D0C4D"/>
    <w:rsid w:val="005D1EB5"/>
    <w:rsid w:val="005D40FF"/>
    <w:rsid w:val="005D516F"/>
    <w:rsid w:val="005D56CF"/>
    <w:rsid w:val="005D67C6"/>
    <w:rsid w:val="005E0492"/>
    <w:rsid w:val="005E0FEE"/>
    <w:rsid w:val="005E1BA0"/>
    <w:rsid w:val="005E1E40"/>
    <w:rsid w:val="005E23FF"/>
    <w:rsid w:val="005E2916"/>
    <w:rsid w:val="005E441E"/>
    <w:rsid w:val="005E4865"/>
    <w:rsid w:val="005E4D35"/>
    <w:rsid w:val="005E4EB7"/>
    <w:rsid w:val="005E6C94"/>
    <w:rsid w:val="005F0FD5"/>
    <w:rsid w:val="005F4300"/>
    <w:rsid w:val="005F4901"/>
    <w:rsid w:val="005F5888"/>
    <w:rsid w:val="005F77DF"/>
    <w:rsid w:val="005F7CB2"/>
    <w:rsid w:val="00601BFC"/>
    <w:rsid w:val="0060317D"/>
    <w:rsid w:val="00603D99"/>
    <w:rsid w:val="0060459D"/>
    <w:rsid w:val="006102A0"/>
    <w:rsid w:val="0061140C"/>
    <w:rsid w:val="0061226C"/>
    <w:rsid w:val="00613592"/>
    <w:rsid w:val="006149B9"/>
    <w:rsid w:val="00616BC0"/>
    <w:rsid w:val="006215B0"/>
    <w:rsid w:val="006276AF"/>
    <w:rsid w:val="00634125"/>
    <w:rsid w:val="00635565"/>
    <w:rsid w:val="006369D6"/>
    <w:rsid w:val="00636B6B"/>
    <w:rsid w:val="0063763D"/>
    <w:rsid w:val="00637CBC"/>
    <w:rsid w:val="00642471"/>
    <w:rsid w:val="006436F2"/>
    <w:rsid w:val="00646DB6"/>
    <w:rsid w:val="00646E75"/>
    <w:rsid w:val="0064766D"/>
    <w:rsid w:val="006507D3"/>
    <w:rsid w:val="00654378"/>
    <w:rsid w:val="00655FCA"/>
    <w:rsid w:val="00656563"/>
    <w:rsid w:val="006600CD"/>
    <w:rsid w:val="00660769"/>
    <w:rsid w:val="006638B2"/>
    <w:rsid w:val="00663B24"/>
    <w:rsid w:val="00665412"/>
    <w:rsid w:val="006659ED"/>
    <w:rsid w:val="00667FEB"/>
    <w:rsid w:val="006737D5"/>
    <w:rsid w:val="00674281"/>
    <w:rsid w:val="006767D6"/>
    <w:rsid w:val="00677CAD"/>
    <w:rsid w:val="00681D12"/>
    <w:rsid w:val="00686486"/>
    <w:rsid w:val="00687904"/>
    <w:rsid w:val="006916A7"/>
    <w:rsid w:val="00691B0F"/>
    <w:rsid w:val="0069384A"/>
    <w:rsid w:val="00694345"/>
    <w:rsid w:val="006A3110"/>
    <w:rsid w:val="006A4F01"/>
    <w:rsid w:val="006A7C42"/>
    <w:rsid w:val="006B0344"/>
    <w:rsid w:val="006B1CA8"/>
    <w:rsid w:val="006B365C"/>
    <w:rsid w:val="006B628F"/>
    <w:rsid w:val="006C1EB4"/>
    <w:rsid w:val="006C1EEA"/>
    <w:rsid w:val="006C205D"/>
    <w:rsid w:val="006C30F4"/>
    <w:rsid w:val="006C45FE"/>
    <w:rsid w:val="006C52E5"/>
    <w:rsid w:val="006C59E9"/>
    <w:rsid w:val="006C6611"/>
    <w:rsid w:val="006D0128"/>
    <w:rsid w:val="006D2859"/>
    <w:rsid w:val="006D389C"/>
    <w:rsid w:val="006D4676"/>
    <w:rsid w:val="006D5117"/>
    <w:rsid w:val="006D5B7D"/>
    <w:rsid w:val="006D5F00"/>
    <w:rsid w:val="006D7B07"/>
    <w:rsid w:val="006E27E1"/>
    <w:rsid w:val="006E36EA"/>
    <w:rsid w:val="006E6343"/>
    <w:rsid w:val="006E6868"/>
    <w:rsid w:val="006E7161"/>
    <w:rsid w:val="006F0D93"/>
    <w:rsid w:val="006F22BF"/>
    <w:rsid w:val="006F2390"/>
    <w:rsid w:val="006F32FC"/>
    <w:rsid w:val="006F4199"/>
    <w:rsid w:val="006FBB9B"/>
    <w:rsid w:val="00702331"/>
    <w:rsid w:val="007032A8"/>
    <w:rsid w:val="00706288"/>
    <w:rsid w:val="00706785"/>
    <w:rsid w:val="00706DD2"/>
    <w:rsid w:val="007074D5"/>
    <w:rsid w:val="007107CA"/>
    <w:rsid w:val="00715AB9"/>
    <w:rsid w:val="007236A1"/>
    <w:rsid w:val="00725236"/>
    <w:rsid w:val="0072572C"/>
    <w:rsid w:val="0072739B"/>
    <w:rsid w:val="007274D1"/>
    <w:rsid w:val="007329C6"/>
    <w:rsid w:val="007330D7"/>
    <w:rsid w:val="00733D0C"/>
    <w:rsid w:val="00733F09"/>
    <w:rsid w:val="0073575E"/>
    <w:rsid w:val="007372BD"/>
    <w:rsid w:val="00737313"/>
    <w:rsid w:val="007421E1"/>
    <w:rsid w:val="00743DBF"/>
    <w:rsid w:val="00752113"/>
    <w:rsid w:val="007522AA"/>
    <w:rsid w:val="00752805"/>
    <w:rsid w:val="00752F84"/>
    <w:rsid w:val="00755C53"/>
    <w:rsid w:val="0075769C"/>
    <w:rsid w:val="0076105E"/>
    <w:rsid w:val="00762C3D"/>
    <w:rsid w:val="007640CA"/>
    <w:rsid w:val="00764B01"/>
    <w:rsid w:val="00765170"/>
    <w:rsid w:val="007734A2"/>
    <w:rsid w:val="00774210"/>
    <w:rsid w:val="0077553E"/>
    <w:rsid w:val="00780141"/>
    <w:rsid w:val="00783869"/>
    <w:rsid w:val="007868E0"/>
    <w:rsid w:val="00787209"/>
    <w:rsid w:val="00792405"/>
    <w:rsid w:val="007940AC"/>
    <w:rsid w:val="00794314"/>
    <w:rsid w:val="007971D0"/>
    <w:rsid w:val="00797698"/>
    <w:rsid w:val="007978E0"/>
    <w:rsid w:val="00797A15"/>
    <w:rsid w:val="007A0AD9"/>
    <w:rsid w:val="007A1CCC"/>
    <w:rsid w:val="007A37EF"/>
    <w:rsid w:val="007A5371"/>
    <w:rsid w:val="007A58EF"/>
    <w:rsid w:val="007A6832"/>
    <w:rsid w:val="007A7971"/>
    <w:rsid w:val="007B09A5"/>
    <w:rsid w:val="007B63CC"/>
    <w:rsid w:val="007B7F03"/>
    <w:rsid w:val="007C13C2"/>
    <w:rsid w:val="007C4203"/>
    <w:rsid w:val="007C49E3"/>
    <w:rsid w:val="007D2A89"/>
    <w:rsid w:val="007D2D96"/>
    <w:rsid w:val="007D372A"/>
    <w:rsid w:val="007D5BA4"/>
    <w:rsid w:val="007D6700"/>
    <w:rsid w:val="007E030E"/>
    <w:rsid w:val="007E088E"/>
    <w:rsid w:val="007E09B8"/>
    <w:rsid w:val="007E0A02"/>
    <w:rsid w:val="007E2590"/>
    <w:rsid w:val="007E6787"/>
    <w:rsid w:val="007E7347"/>
    <w:rsid w:val="007F23EE"/>
    <w:rsid w:val="007F4B7C"/>
    <w:rsid w:val="007F58C6"/>
    <w:rsid w:val="007F5D2E"/>
    <w:rsid w:val="008008AB"/>
    <w:rsid w:val="008022DB"/>
    <w:rsid w:val="00803ECC"/>
    <w:rsid w:val="00804E44"/>
    <w:rsid w:val="00806069"/>
    <w:rsid w:val="008074E6"/>
    <w:rsid w:val="00807E20"/>
    <w:rsid w:val="00810F49"/>
    <w:rsid w:val="0081146D"/>
    <w:rsid w:val="00813801"/>
    <w:rsid w:val="00813F4C"/>
    <w:rsid w:val="00815F1C"/>
    <w:rsid w:val="00817D0B"/>
    <w:rsid w:val="00825145"/>
    <w:rsid w:val="008251CB"/>
    <w:rsid w:val="008254B2"/>
    <w:rsid w:val="0082666A"/>
    <w:rsid w:val="00826D79"/>
    <w:rsid w:val="008276DA"/>
    <w:rsid w:val="00834204"/>
    <w:rsid w:val="00834FC1"/>
    <w:rsid w:val="00835C6B"/>
    <w:rsid w:val="00842BAB"/>
    <w:rsid w:val="008432FB"/>
    <w:rsid w:val="0084343A"/>
    <w:rsid w:val="00847832"/>
    <w:rsid w:val="008511E6"/>
    <w:rsid w:val="008512D7"/>
    <w:rsid w:val="00856201"/>
    <w:rsid w:val="008575DA"/>
    <w:rsid w:val="008611FF"/>
    <w:rsid w:val="008631AD"/>
    <w:rsid w:val="008652FE"/>
    <w:rsid w:val="0086555D"/>
    <w:rsid w:val="008659AA"/>
    <w:rsid w:val="0086650F"/>
    <w:rsid w:val="00866825"/>
    <w:rsid w:val="0087121B"/>
    <w:rsid w:val="00874DB4"/>
    <w:rsid w:val="00875CEE"/>
    <w:rsid w:val="00876AEA"/>
    <w:rsid w:val="0087788C"/>
    <w:rsid w:val="00880E63"/>
    <w:rsid w:val="00881954"/>
    <w:rsid w:val="00882545"/>
    <w:rsid w:val="008831BF"/>
    <w:rsid w:val="008831C0"/>
    <w:rsid w:val="0088713C"/>
    <w:rsid w:val="00887D53"/>
    <w:rsid w:val="008908BA"/>
    <w:rsid w:val="0089254D"/>
    <w:rsid w:val="00893AE5"/>
    <w:rsid w:val="00893C00"/>
    <w:rsid w:val="008948FC"/>
    <w:rsid w:val="008955EB"/>
    <w:rsid w:val="00895DA8"/>
    <w:rsid w:val="0089678F"/>
    <w:rsid w:val="00897E3A"/>
    <w:rsid w:val="008A00B6"/>
    <w:rsid w:val="008A1E91"/>
    <w:rsid w:val="008A207C"/>
    <w:rsid w:val="008A3F11"/>
    <w:rsid w:val="008A616C"/>
    <w:rsid w:val="008A61E4"/>
    <w:rsid w:val="008B0DDB"/>
    <w:rsid w:val="008B134A"/>
    <w:rsid w:val="008B447A"/>
    <w:rsid w:val="008B4A44"/>
    <w:rsid w:val="008B655E"/>
    <w:rsid w:val="008B6A72"/>
    <w:rsid w:val="008B7355"/>
    <w:rsid w:val="008B744A"/>
    <w:rsid w:val="008B7F43"/>
    <w:rsid w:val="008C05CB"/>
    <w:rsid w:val="008C06D3"/>
    <w:rsid w:val="008C7AF8"/>
    <w:rsid w:val="008C7D44"/>
    <w:rsid w:val="008D03F7"/>
    <w:rsid w:val="008D24D6"/>
    <w:rsid w:val="008D59A4"/>
    <w:rsid w:val="008E3465"/>
    <w:rsid w:val="008E6EAC"/>
    <w:rsid w:val="008E77C7"/>
    <w:rsid w:val="008F12FC"/>
    <w:rsid w:val="008F1DF3"/>
    <w:rsid w:val="008F244C"/>
    <w:rsid w:val="008F7E44"/>
    <w:rsid w:val="008F7FAF"/>
    <w:rsid w:val="00900201"/>
    <w:rsid w:val="00900F97"/>
    <w:rsid w:val="009013CE"/>
    <w:rsid w:val="00902E10"/>
    <w:rsid w:val="0090311F"/>
    <w:rsid w:val="00904D39"/>
    <w:rsid w:val="00911FE5"/>
    <w:rsid w:val="00913D33"/>
    <w:rsid w:val="00914ED1"/>
    <w:rsid w:val="00920658"/>
    <w:rsid w:val="00920BC0"/>
    <w:rsid w:val="00922D29"/>
    <w:rsid w:val="00926CE3"/>
    <w:rsid w:val="00927712"/>
    <w:rsid w:val="009307AD"/>
    <w:rsid w:val="00936342"/>
    <w:rsid w:val="0093706C"/>
    <w:rsid w:val="00940C1D"/>
    <w:rsid w:val="00941301"/>
    <w:rsid w:val="009435FA"/>
    <w:rsid w:val="00946529"/>
    <w:rsid w:val="00946E6A"/>
    <w:rsid w:val="009472D3"/>
    <w:rsid w:val="00947ACB"/>
    <w:rsid w:val="009509AC"/>
    <w:rsid w:val="00953E7A"/>
    <w:rsid w:val="00960810"/>
    <w:rsid w:val="00963414"/>
    <w:rsid w:val="00964C14"/>
    <w:rsid w:val="009650E1"/>
    <w:rsid w:val="009653CA"/>
    <w:rsid w:val="00967E4C"/>
    <w:rsid w:val="00970AC6"/>
    <w:rsid w:val="009725D4"/>
    <w:rsid w:val="009738FC"/>
    <w:rsid w:val="00974EF6"/>
    <w:rsid w:val="009752E8"/>
    <w:rsid w:val="0097555C"/>
    <w:rsid w:val="00977315"/>
    <w:rsid w:val="00977990"/>
    <w:rsid w:val="009814F8"/>
    <w:rsid w:val="009834CE"/>
    <w:rsid w:val="0098577B"/>
    <w:rsid w:val="00986C6C"/>
    <w:rsid w:val="00986CF3"/>
    <w:rsid w:val="00986E25"/>
    <w:rsid w:val="0098734F"/>
    <w:rsid w:val="009903F6"/>
    <w:rsid w:val="00990451"/>
    <w:rsid w:val="00991360"/>
    <w:rsid w:val="0099298A"/>
    <w:rsid w:val="0099454B"/>
    <w:rsid w:val="009970B2"/>
    <w:rsid w:val="009A001B"/>
    <w:rsid w:val="009A11AE"/>
    <w:rsid w:val="009A1CA3"/>
    <w:rsid w:val="009A1F6B"/>
    <w:rsid w:val="009A289C"/>
    <w:rsid w:val="009A2932"/>
    <w:rsid w:val="009A42E9"/>
    <w:rsid w:val="009A46DF"/>
    <w:rsid w:val="009A7F60"/>
    <w:rsid w:val="009A7F8E"/>
    <w:rsid w:val="009B1D15"/>
    <w:rsid w:val="009B2104"/>
    <w:rsid w:val="009B3632"/>
    <w:rsid w:val="009B6364"/>
    <w:rsid w:val="009B6719"/>
    <w:rsid w:val="009B6ED8"/>
    <w:rsid w:val="009B74B1"/>
    <w:rsid w:val="009C09E8"/>
    <w:rsid w:val="009C12A3"/>
    <w:rsid w:val="009C1C8B"/>
    <w:rsid w:val="009C1D2F"/>
    <w:rsid w:val="009C210C"/>
    <w:rsid w:val="009C31A8"/>
    <w:rsid w:val="009D0B18"/>
    <w:rsid w:val="009D319C"/>
    <w:rsid w:val="009D4AB9"/>
    <w:rsid w:val="009D5651"/>
    <w:rsid w:val="009E047D"/>
    <w:rsid w:val="009E5439"/>
    <w:rsid w:val="009E61AB"/>
    <w:rsid w:val="009F0F8C"/>
    <w:rsid w:val="009F12A0"/>
    <w:rsid w:val="009F4DCA"/>
    <w:rsid w:val="009F4DDB"/>
    <w:rsid w:val="009F7047"/>
    <w:rsid w:val="009F7D94"/>
    <w:rsid w:val="00A0127B"/>
    <w:rsid w:val="00A0302E"/>
    <w:rsid w:val="00A033C7"/>
    <w:rsid w:val="00A03DF0"/>
    <w:rsid w:val="00A043E1"/>
    <w:rsid w:val="00A04E18"/>
    <w:rsid w:val="00A05BE6"/>
    <w:rsid w:val="00A072FF"/>
    <w:rsid w:val="00A07B6C"/>
    <w:rsid w:val="00A1074D"/>
    <w:rsid w:val="00A11982"/>
    <w:rsid w:val="00A1203B"/>
    <w:rsid w:val="00A15B6B"/>
    <w:rsid w:val="00A17DA0"/>
    <w:rsid w:val="00A20007"/>
    <w:rsid w:val="00A21091"/>
    <w:rsid w:val="00A24DBF"/>
    <w:rsid w:val="00A255E5"/>
    <w:rsid w:val="00A25A91"/>
    <w:rsid w:val="00A26D91"/>
    <w:rsid w:val="00A2711A"/>
    <w:rsid w:val="00A27986"/>
    <w:rsid w:val="00A301AB"/>
    <w:rsid w:val="00A3096C"/>
    <w:rsid w:val="00A318D7"/>
    <w:rsid w:val="00A33044"/>
    <w:rsid w:val="00A33DB2"/>
    <w:rsid w:val="00A34E05"/>
    <w:rsid w:val="00A36057"/>
    <w:rsid w:val="00A43568"/>
    <w:rsid w:val="00A45CAB"/>
    <w:rsid w:val="00A5053D"/>
    <w:rsid w:val="00A51617"/>
    <w:rsid w:val="00A52733"/>
    <w:rsid w:val="00A55290"/>
    <w:rsid w:val="00A56A5A"/>
    <w:rsid w:val="00A6192E"/>
    <w:rsid w:val="00A646AB"/>
    <w:rsid w:val="00A65E99"/>
    <w:rsid w:val="00A718BB"/>
    <w:rsid w:val="00A74836"/>
    <w:rsid w:val="00A75B28"/>
    <w:rsid w:val="00A766CA"/>
    <w:rsid w:val="00A76FCE"/>
    <w:rsid w:val="00A80BE9"/>
    <w:rsid w:val="00A826FB"/>
    <w:rsid w:val="00A856A4"/>
    <w:rsid w:val="00A8771F"/>
    <w:rsid w:val="00A90561"/>
    <w:rsid w:val="00A90A63"/>
    <w:rsid w:val="00A90CC4"/>
    <w:rsid w:val="00A9456F"/>
    <w:rsid w:val="00A96C33"/>
    <w:rsid w:val="00A96F47"/>
    <w:rsid w:val="00AA1815"/>
    <w:rsid w:val="00AA3B66"/>
    <w:rsid w:val="00AA3FC7"/>
    <w:rsid w:val="00AA4452"/>
    <w:rsid w:val="00AB064C"/>
    <w:rsid w:val="00AB1337"/>
    <w:rsid w:val="00AB432B"/>
    <w:rsid w:val="00AB52AE"/>
    <w:rsid w:val="00AB5FF6"/>
    <w:rsid w:val="00AB620A"/>
    <w:rsid w:val="00AB6A2B"/>
    <w:rsid w:val="00AB70CF"/>
    <w:rsid w:val="00AC147D"/>
    <w:rsid w:val="00AC2F4C"/>
    <w:rsid w:val="00AC4CAE"/>
    <w:rsid w:val="00AC64FB"/>
    <w:rsid w:val="00AC7C69"/>
    <w:rsid w:val="00AD3A75"/>
    <w:rsid w:val="00AD7D57"/>
    <w:rsid w:val="00AE035B"/>
    <w:rsid w:val="00AE04BC"/>
    <w:rsid w:val="00AE1DCE"/>
    <w:rsid w:val="00AE2E30"/>
    <w:rsid w:val="00AE3A18"/>
    <w:rsid w:val="00AE5CAA"/>
    <w:rsid w:val="00AE6321"/>
    <w:rsid w:val="00AE72B7"/>
    <w:rsid w:val="00AF388E"/>
    <w:rsid w:val="00AF3DD3"/>
    <w:rsid w:val="00AF4D3D"/>
    <w:rsid w:val="00AF4FF7"/>
    <w:rsid w:val="00AF5BFB"/>
    <w:rsid w:val="00AF7456"/>
    <w:rsid w:val="00B001B8"/>
    <w:rsid w:val="00B01F7E"/>
    <w:rsid w:val="00B03A21"/>
    <w:rsid w:val="00B03FF4"/>
    <w:rsid w:val="00B0530D"/>
    <w:rsid w:val="00B05A54"/>
    <w:rsid w:val="00B07C73"/>
    <w:rsid w:val="00B07E63"/>
    <w:rsid w:val="00B12D29"/>
    <w:rsid w:val="00B12F6A"/>
    <w:rsid w:val="00B13E50"/>
    <w:rsid w:val="00B14C02"/>
    <w:rsid w:val="00B1509D"/>
    <w:rsid w:val="00B2035B"/>
    <w:rsid w:val="00B20BE1"/>
    <w:rsid w:val="00B245B9"/>
    <w:rsid w:val="00B25699"/>
    <w:rsid w:val="00B25F4C"/>
    <w:rsid w:val="00B2664B"/>
    <w:rsid w:val="00B33B7E"/>
    <w:rsid w:val="00B34CAE"/>
    <w:rsid w:val="00B35DC6"/>
    <w:rsid w:val="00B412B1"/>
    <w:rsid w:val="00B46936"/>
    <w:rsid w:val="00B47A5B"/>
    <w:rsid w:val="00B50C7E"/>
    <w:rsid w:val="00B528C5"/>
    <w:rsid w:val="00B53338"/>
    <w:rsid w:val="00B54330"/>
    <w:rsid w:val="00B557AC"/>
    <w:rsid w:val="00B574F5"/>
    <w:rsid w:val="00B57A73"/>
    <w:rsid w:val="00B62183"/>
    <w:rsid w:val="00B64430"/>
    <w:rsid w:val="00B649C8"/>
    <w:rsid w:val="00B65A49"/>
    <w:rsid w:val="00B66132"/>
    <w:rsid w:val="00B67A97"/>
    <w:rsid w:val="00B713ED"/>
    <w:rsid w:val="00B7327C"/>
    <w:rsid w:val="00B75CF2"/>
    <w:rsid w:val="00B84748"/>
    <w:rsid w:val="00B91300"/>
    <w:rsid w:val="00B92035"/>
    <w:rsid w:val="00B9397F"/>
    <w:rsid w:val="00B93EB1"/>
    <w:rsid w:val="00B94A01"/>
    <w:rsid w:val="00B966A6"/>
    <w:rsid w:val="00B96CE4"/>
    <w:rsid w:val="00BA02E6"/>
    <w:rsid w:val="00BA1576"/>
    <w:rsid w:val="00BA1C78"/>
    <w:rsid w:val="00BA1CEF"/>
    <w:rsid w:val="00BA220D"/>
    <w:rsid w:val="00BA280A"/>
    <w:rsid w:val="00BA7570"/>
    <w:rsid w:val="00BB2969"/>
    <w:rsid w:val="00BB369B"/>
    <w:rsid w:val="00BB45D2"/>
    <w:rsid w:val="00BB6135"/>
    <w:rsid w:val="00BB7F23"/>
    <w:rsid w:val="00BC0082"/>
    <w:rsid w:val="00BC05B9"/>
    <w:rsid w:val="00BC1AD3"/>
    <w:rsid w:val="00BC5CC0"/>
    <w:rsid w:val="00BC71D6"/>
    <w:rsid w:val="00BD18B9"/>
    <w:rsid w:val="00BD46C3"/>
    <w:rsid w:val="00BD7343"/>
    <w:rsid w:val="00BE022A"/>
    <w:rsid w:val="00BE0BC2"/>
    <w:rsid w:val="00BE25E3"/>
    <w:rsid w:val="00BE4F28"/>
    <w:rsid w:val="00BE4FC2"/>
    <w:rsid w:val="00BE5A9B"/>
    <w:rsid w:val="00BE73E7"/>
    <w:rsid w:val="00BE75D4"/>
    <w:rsid w:val="00BE76B4"/>
    <w:rsid w:val="00BE7922"/>
    <w:rsid w:val="00BF1F8C"/>
    <w:rsid w:val="00BF27D6"/>
    <w:rsid w:val="00BF2EA7"/>
    <w:rsid w:val="00BF3C29"/>
    <w:rsid w:val="00BF4327"/>
    <w:rsid w:val="00C00611"/>
    <w:rsid w:val="00C02599"/>
    <w:rsid w:val="00C03FAB"/>
    <w:rsid w:val="00C04291"/>
    <w:rsid w:val="00C05163"/>
    <w:rsid w:val="00C07415"/>
    <w:rsid w:val="00C077AF"/>
    <w:rsid w:val="00C11277"/>
    <w:rsid w:val="00C116E0"/>
    <w:rsid w:val="00C12BCB"/>
    <w:rsid w:val="00C13534"/>
    <w:rsid w:val="00C16C4C"/>
    <w:rsid w:val="00C20D70"/>
    <w:rsid w:val="00C2635D"/>
    <w:rsid w:val="00C26E97"/>
    <w:rsid w:val="00C3095D"/>
    <w:rsid w:val="00C326E4"/>
    <w:rsid w:val="00C33636"/>
    <w:rsid w:val="00C338C0"/>
    <w:rsid w:val="00C34D46"/>
    <w:rsid w:val="00C366D7"/>
    <w:rsid w:val="00C406CF"/>
    <w:rsid w:val="00C454F5"/>
    <w:rsid w:val="00C463FC"/>
    <w:rsid w:val="00C471E2"/>
    <w:rsid w:val="00C477F9"/>
    <w:rsid w:val="00C51C65"/>
    <w:rsid w:val="00C53CFA"/>
    <w:rsid w:val="00C54E39"/>
    <w:rsid w:val="00C5648C"/>
    <w:rsid w:val="00C56A18"/>
    <w:rsid w:val="00C56BA0"/>
    <w:rsid w:val="00C62221"/>
    <w:rsid w:val="00C6364C"/>
    <w:rsid w:val="00C64AD0"/>
    <w:rsid w:val="00C65686"/>
    <w:rsid w:val="00C66C99"/>
    <w:rsid w:val="00C66E85"/>
    <w:rsid w:val="00C67074"/>
    <w:rsid w:val="00C71718"/>
    <w:rsid w:val="00C75478"/>
    <w:rsid w:val="00C75C37"/>
    <w:rsid w:val="00C777D0"/>
    <w:rsid w:val="00C77E85"/>
    <w:rsid w:val="00C82AFE"/>
    <w:rsid w:val="00C8428F"/>
    <w:rsid w:val="00C8494E"/>
    <w:rsid w:val="00C84D75"/>
    <w:rsid w:val="00C84E09"/>
    <w:rsid w:val="00C8589F"/>
    <w:rsid w:val="00C85D5C"/>
    <w:rsid w:val="00C8604D"/>
    <w:rsid w:val="00C862CB"/>
    <w:rsid w:val="00C8717F"/>
    <w:rsid w:val="00C94180"/>
    <w:rsid w:val="00C954F4"/>
    <w:rsid w:val="00C95E41"/>
    <w:rsid w:val="00C97CB8"/>
    <w:rsid w:val="00CA17E6"/>
    <w:rsid w:val="00CA20EC"/>
    <w:rsid w:val="00CA2A9C"/>
    <w:rsid w:val="00CA375B"/>
    <w:rsid w:val="00CA46E7"/>
    <w:rsid w:val="00CA57FB"/>
    <w:rsid w:val="00CA5F8E"/>
    <w:rsid w:val="00CA6FBF"/>
    <w:rsid w:val="00CA779C"/>
    <w:rsid w:val="00CB4C06"/>
    <w:rsid w:val="00CB5A15"/>
    <w:rsid w:val="00CB6F93"/>
    <w:rsid w:val="00CC0694"/>
    <w:rsid w:val="00CC198C"/>
    <w:rsid w:val="00CC3C08"/>
    <w:rsid w:val="00CC3D60"/>
    <w:rsid w:val="00CC5E79"/>
    <w:rsid w:val="00CC63D6"/>
    <w:rsid w:val="00CD0BA5"/>
    <w:rsid w:val="00CD2032"/>
    <w:rsid w:val="00CD228E"/>
    <w:rsid w:val="00CD7285"/>
    <w:rsid w:val="00CD7F38"/>
    <w:rsid w:val="00CE2372"/>
    <w:rsid w:val="00CE347B"/>
    <w:rsid w:val="00CE42A4"/>
    <w:rsid w:val="00CE7BE1"/>
    <w:rsid w:val="00CF2104"/>
    <w:rsid w:val="00CF2874"/>
    <w:rsid w:val="00CF45DE"/>
    <w:rsid w:val="00CF5170"/>
    <w:rsid w:val="00CF6DEB"/>
    <w:rsid w:val="00D01CC8"/>
    <w:rsid w:val="00D02FA1"/>
    <w:rsid w:val="00D04AA8"/>
    <w:rsid w:val="00D05E26"/>
    <w:rsid w:val="00D074C4"/>
    <w:rsid w:val="00D11E6B"/>
    <w:rsid w:val="00D12915"/>
    <w:rsid w:val="00D13DBA"/>
    <w:rsid w:val="00D1508C"/>
    <w:rsid w:val="00D224F4"/>
    <w:rsid w:val="00D22F36"/>
    <w:rsid w:val="00D232D5"/>
    <w:rsid w:val="00D25ECF"/>
    <w:rsid w:val="00D275E8"/>
    <w:rsid w:val="00D2778B"/>
    <w:rsid w:val="00D32DA3"/>
    <w:rsid w:val="00D33981"/>
    <w:rsid w:val="00D36D1B"/>
    <w:rsid w:val="00D40087"/>
    <w:rsid w:val="00D4251A"/>
    <w:rsid w:val="00D428CB"/>
    <w:rsid w:val="00D45C30"/>
    <w:rsid w:val="00D46348"/>
    <w:rsid w:val="00D477D5"/>
    <w:rsid w:val="00D50CFA"/>
    <w:rsid w:val="00D52E46"/>
    <w:rsid w:val="00D54ACF"/>
    <w:rsid w:val="00D56675"/>
    <w:rsid w:val="00D6033B"/>
    <w:rsid w:val="00D6403C"/>
    <w:rsid w:val="00D6518F"/>
    <w:rsid w:val="00D6735D"/>
    <w:rsid w:val="00D7613B"/>
    <w:rsid w:val="00D8129F"/>
    <w:rsid w:val="00D843BC"/>
    <w:rsid w:val="00D85432"/>
    <w:rsid w:val="00D8701B"/>
    <w:rsid w:val="00D877CD"/>
    <w:rsid w:val="00D91887"/>
    <w:rsid w:val="00D92D3E"/>
    <w:rsid w:val="00D93EB9"/>
    <w:rsid w:val="00D95741"/>
    <w:rsid w:val="00D95836"/>
    <w:rsid w:val="00DA3A3B"/>
    <w:rsid w:val="00DA4C4C"/>
    <w:rsid w:val="00DA4D1D"/>
    <w:rsid w:val="00DB3B9A"/>
    <w:rsid w:val="00DB6164"/>
    <w:rsid w:val="00DB6347"/>
    <w:rsid w:val="00DB6A35"/>
    <w:rsid w:val="00DC06EB"/>
    <w:rsid w:val="00DC12E8"/>
    <w:rsid w:val="00DC150B"/>
    <w:rsid w:val="00DC4314"/>
    <w:rsid w:val="00DC43B7"/>
    <w:rsid w:val="00DC6B8C"/>
    <w:rsid w:val="00DC7226"/>
    <w:rsid w:val="00DD31EC"/>
    <w:rsid w:val="00DD4C8F"/>
    <w:rsid w:val="00DE01DB"/>
    <w:rsid w:val="00DE074B"/>
    <w:rsid w:val="00DE13A9"/>
    <w:rsid w:val="00DE1C3F"/>
    <w:rsid w:val="00DE468F"/>
    <w:rsid w:val="00DE4734"/>
    <w:rsid w:val="00DE5BAD"/>
    <w:rsid w:val="00DE61EE"/>
    <w:rsid w:val="00DE6DC0"/>
    <w:rsid w:val="00DE795F"/>
    <w:rsid w:val="00DF0C7A"/>
    <w:rsid w:val="00DF17F2"/>
    <w:rsid w:val="00DF2FD1"/>
    <w:rsid w:val="00DF51F0"/>
    <w:rsid w:val="00E01396"/>
    <w:rsid w:val="00E02FE0"/>
    <w:rsid w:val="00E04185"/>
    <w:rsid w:val="00E04A24"/>
    <w:rsid w:val="00E0725F"/>
    <w:rsid w:val="00E105FA"/>
    <w:rsid w:val="00E12381"/>
    <w:rsid w:val="00E16582"/>
    <w:rsid w:val="00E17E3D"/>
    <w:rsid w:val="00E224C6"/>
    <w:rsid w:val="00E23A55"/>
    <w:rsid w:val="00E258DC"/>
    <w:rsid w:val="00E267C1"/>
    <w:rsid w:val="00E26F4F"/>
    <w:rsid w:val="00E3076C"/>
    <w:rsid w:val="00E31B48"/>
    <w:rsid w:val="00E33490"/>
    <w:rsid w:val="00E34D32"/>
    <w:rsid w:val="00E35423"/>
    <w:rsid w:val="00E3556E"/>
    <w:rsid w:val="00E357F4"/>
    <w:rsid w:val="00E408C6"/>
    <w:rsid w:val="00E41C05"/>
    <w:rsid w:val="00E42A3F"/>
    <w:rsid w:val="00E452DA"/>
    <w:rsid w:val="00E4531E"/>
    <w:rsid w:val="00E462DD"/>
    <w:rsid w:val="00E474B8"/>
    <w:rsid w:val="00E47DE3"/>
    <w:rsid w:val="00E5099F"/>
    <w:rsid w:val="00E511CA"/>
    <w:rsid w:val="00E550CE"/>
    <w:rsid w:val="00E55810"/>
    <w:rsid w:val="00E567F4"/>
    <w:rsid w:val="00E57678"/>
    <w:rsid w:val="00E57C1C"/>
    <w:rsid w:val="00E662F5"/>
    <w:rsid w:val="00E732EA"/>
    <w:rsid w:val="00E74AF3"/>
    <w:rsid w:val="00E74F87"/>
    <w:rsid w:val="00E8171A"/>
    <w:rsid w:val="00E82F67"/>
    <w:rsid w:val="00E83F9E"/>
    <w:rsid w:val="00E85476"/>
    <w:rsid w:val="00E85FBD"/>
    <w:rsid w:val="00E87445"/>
    <w:rsid w:val="00E8745B"/>
    <w:rsid w:val="00E90DCF"/>
    <w:rsid w:val="00E91CFD"/>
    <w:rsid w:val="00E940EE"/>
    <w:rsid w:val="00E949A2"/>
    <w:rsid w:val="00E94BFF"/>
    <w:rsid w:val="00E9502D"/>
    <w:rsid w:val="00E9612B"/>
    <w:rsid w:val="00E96365"/>
    <w:rsid w:val="00E964D1"/>
    <w:rsid w:val="00EA0004"/>
    <w:rsid w:val="00EA7F5E"/>
    <w:rsid w:val="00EB0B01"/>
    <w:rsid w:val="00EB15BD"/>
    <w:rsid w:val="00EB31AD"/>
    <w:rsid w:val="00EB3AC9"/>
    <w:rsid w:val="00EB3C1C"/>
    <w:rsid w:val="00EB414E"/>
    <w:rsid w:val="00EB5045"/>
    <w:rsid w:val="00EB54A2"/>
    <w:rsid w:val="00EB5575"/>
    <w:rsid w:val="00EC0416"/>
    <w:rsid w:val="00EC05E4"/>
    <w:rsid w:val="00EC30D8"/>
    <w:rsid w:val="00EC68B3"/>
    <w:rsid w:val="00ED05A7"/>
    <w:rsid w:val="00ED089D"/>
    <w:rsid w:val="00ED2400"/>
    <w:rsid w:val="00ED2B04"/>
    <w:rsid w:val="00ED2F96"/>
    <w:rsid w:val="00ED40C2"/>
    <w:rsid w:val="00ED611B"/>
    <w:rsid w:val="00ED629E"/>
    <w:rsid w:val="00EE1CC1"/>
    <w:rsid w:val="00EE3761"/>
    <w:rsid w:val="00EE3D3D"/>
    <w:rsid w:val="00EE442F"/>
    <w:rsid w:val="00EE471A"/>
    <w:rsid w:val="00EE5D8E"/>
    <w:rsid w:val="00EE7C85"/>
    <w:rsid w:val="00EF02FA"/>
    <w:rsid w:val="00EF219D"/>
    <w:rsid w:val="00EF2DA7"/>
    <w:rsid w:val="00EF45F7"/>
    <w:rsid w:val="00F019DB"/>
    <w:rsid w:val="00F05D36"/>
    <w:rsid w:val="00F06683"/>
    <w:rsid w:val="00F12BCC"/>
    <w:rsid w:val="00F13953"/>
    <w:rsid w:val="00F13E95"/>
    <w:rsid w:val="00F1587B"/>
    <w:rsid w:val="00F15B8B"/>
    <w:rsid w:val="00F25C91"/>
    <w:rsid w:val="00F310F3"/>
    <w:rsid w:val="00F3278E"/>
    <w:rsid w:val="00F3493D"/>
    <w:rsid w:val="00F35FDE"/>
    <w:rsid w:val="00F3658E"/>
    <w:rsid w:val="00F37C03"/>
    <w:rsid w:val="00F41237"/>
    <w:rsid w:val="00F41E3B"/>
    <w:rsid w:val="00F428E0"/>
    <w:rsid w:val="00F4531A"/>
    <w:rsid w:val="00F457AA"/>
    <w:rsid w:val="00F47630"/>
    <w:rsid w:val="00F52218"/>
    <w:rsid w:val="00F5301E"/>
    <w:rsid w:val="00F5489C"/>
    <w:rsid w:val="00F551A1"/>
    <w:rsid w:val="00F6086C"/>
    <w:rsid w:val="00F64C9C"/>
    <w:rsid w:val="00F70C3D"/>
    <w:rsid w:val="00F70CBB"/>
    <w:rsid w:val="00F722DB"/>
    <w:rsid w:val="00F72A5C"/>
    <w:rsid w:val="00F7462D"/>
    <w:rsid w:val="00F7670E"/>
    <w:rsid w:val="00F805E9"/>
    <w:rsid w:val="00F93A03"/>
    <w:rsid w:val="00F94052"/>
    <w:rsid w:val="00FA270F"/>
    <w:rsid w:val="00FA5065"/>
    <w:rsid w:val="00FA5EF2"/>
    <w:rsid w:val="00FA6621"/>
    <w:rsid w:val="00FA697E"/>
    <w:rsid w:val="00FA6B33"/>
    <w:rsid w:val="00FA7CF4"/>
    <w:rsid w:val="00FB1C52"/>
    <w:rsid w:val="00FB2977"/>
    <w:rsid w:val="00FB5D0C"/>
    <w:rsid w:val="00FC02CE"/>
    <w:rsid w:val="00FC0FCE"/>
    <w:rsid w:val="00FC4253"/>
    <w:rsid w:val="00FD0B05"/>
    <w:rsid w:val="00FD6120"/>
    <w:rsid w:val="00FD638D"/>
    <w:rsid w:val="00FD70E5"/>
    <w:rsid w:val="00FD7F1A"/>
    <w:rsid w:val="00FE051C"/>
    <w:rsid w:val="00FE0E87"/>
    <w:rsid w:val="00FE2D93"/>
    <w:rsid w:val="00FE3390"/>
    <w:rsid w:val="00FE38A7"/>
    <w:rsid w:val="00FE3D57"/>
    <w:rsid w:val="00FE4BD4"/>
    <w:rsid w:val="00FE78A1"/>
    <w:rsid w:val="00FF0943"/>
    <w:rsid w:val="00FF1243"/>
    <w:rsid w:val="00FF6B78"/>
    <w:rsid w:val="00FF6CC6"/>
    <w:rsid w:val="00FF73C4"/>
    <w:rsid w:val="01B7217E"/>
    <w:rsid w:val="01E67CE0"/>
    <w:rsid w:val="02318611"/>
    <w:rsid w:val="02488B83"/>
    <w:rsid w:val="025D0D95"/>
    <w:rsid w:val="028E23BF"/>
    <w:rsid w:val="02959736"/>
    <w:rsid w:val="03A7CC84"/>
    <w:rsid w:val="03DAFBEE"/>
    <w:rsid w:val="04308875"/>
    <w:rsid w:val="0464A934"/>
    <w:rsid w:val="04C5651B"/>
    <w:rsid w:val="055F87C1"/>
    <w:rsid w:val="058E17FA"/>
    <w:rsid w:val="05D27851"/>
    <w:rsid w:val="05ED30AB"/>
    <w:rsid w:val="0654DE4B"/>
    <w:rsid w:val="06847FD3"/>
    <w:rsid w:val="06ACAF32"/>
    <w:rsid w:val="06EAD7B7"/>
    <w:rsid w:val="06F76896"/>
    <w:rsid w:val="06FB5822"/>
    <w:rsid w:val="079809D6"/>
    <w:rsid w:val="07FF68A6"/>
    <w:rsid w:val="0813EA53"/>
    <w:rsid w:val="0846E913"/>
    <w:rsid w:val="0850A031"/>
    <w:rsid w:val="08CA03FD"/>
    <w:rsid w:val="0915CDFC"/>
    <w:rsid w:val="09AD9E33"/>
    <w:rsid w:val="09FAB842"/>
    <w:rsid w:val="0A28E451"/>
    <w:rsid w:val="0A697783"/>
    <w:rsid w:val="0AD88041"/>
    <w:rsid w:val="0AEDC6F7"/>
    <w:rsid w:val="0B082175"/>
    <w:rsid w:val="0B1B91F3"/>
    <w:rsid w:val="0B4C9E2F"/>
    <w:rsid w:val="0BE72971"/>
    <w:rsid w:val="0C07EBEA"/>
    <w:rsid w:val="0C4DFB12"/>
    <w:rsid w:val="0C701918"/>
    <w:rsid w:val="0D4FFFBF"/>
    <w:rsid w:val="0D5CBA92"/>
    <w:rsid w:val="0E1B8761"/>
    <w:rsid w:val="0E4D7014"/>
    <w:rsid w:val="0E856F86"/>
    <w:rsid w:val="0EF2E79F"/>
    <w:rsid w:val="0F5AF1E1"/>
    <w:rsid w:val="0FABF164"/>
    <w:rsid w:val="0FB5DA4F"/>
    <w:rsid w:val="10905733"/>
    <w:rsid w:val="10B83310"/>
    <w:rsid w:val="117D500D"/>
    <w:rsid w:val="11C170FE"/>
    <w:rsid w:val="121AAA98"/>
    <w:rsid w:val="12772D6E"/>
    <w:rsid w:val="12907991"/>
    <w:rsid w:val="136E4C35"/>
    <w:rsid w:val="1452D89F"/>
    <w:rsid w:val="14586769"/>
    <w:rsid w:val="14E936C1"/>
    <w:rsid w:val="15471A72"/>
    <w:rsid w:val="157E241D"/>
    <w:rsid w:val="1598F7B0"/>
    <w:rsid w:val="15A4A246"/>
    <w:rsid w:val="15AD1DB0"/>
    <w:rsid w:val="15AE7B52"/>
    <w:rsid w:val="15BE6FD9"/>
    <w:rsid w:val="15CCA8F3"/>
    <w:rsid w:val="1603B36D"/>
    <w:rsid w:val="1616EFA1"/>
    <w:rsid w:val="1696CB28"/>
    <w:rsid w:val="17863A87"/>
    <w:rsid w:val="17B2C002"/>
    <w:rsid w:val="17FACB48"/>
    <w:rsid w:val="184F2D4D"/>
    <w:rsid w:val="18671019"/>
    <w:rsid w:val="18A2838F"/>
    <w:rsid w:val="18C416CA"/>
    <w:rsid w:val="18ED2D88"/>
    <w:rsid w:val="191530EE"/>
    <w:rsid w:val="19C24777"/>
    <w:rsid w:val="1A008395"/>
    <w:rsid w:val="1A45EC6C"/>
    <w:rsid w:val="1A6D086D"/>
    <w:rsid w:val="1AE7346D"/>
    <w:rsid w:val="1B25D930"/>
    <w:rsid w:val="1B9AF35A"/>
    <w:rsid w:val="1BFF8E14"/>
    <w:rsid w:val="1C04E757"/>
    <w:rsid w:val="1C24CE4A"/>
    <w:rsid w:val="1C5BF62A"/>
    <w:rsid w:val="1C5D2F3D"/>
    <w:rsid w:val="1C5FCB25"/>
    <w:rsid w:val="1CAF073A"/>
    <w:rsid w:val="1CFE25A0"/>
    <w:rsid w:val="1D2B85E0"/>
    <w:rsid w:val="1E181758"/>
    <w:rsid w:val="1E3F6D2A"/>
    <w:rsid w:val="1E95D56F"/>
    <w:rsid w:val="1F31ECF0"/>
    <w:rsid w:val="1F923A9A"/>
    <w:rsid w:val="2003D379"/>
    <w:rsid w:val="20BC324A"/>
    <w:rsid w:val="20D2BE3C"/>
    <w:rsid w:val="211D0A5A"/>
    <w:rsid w:val="215B201C"/>
    <w:rsid w:val="21EF921D"/>
    <w:rsid w:val="2206BD6E"/>
    <w:rsid w:val="225980D0"/>
    <w:rsid w:val="226CE8F8"/>
    <w:rsid w:val="22819F24"/>
    <w:rsid w:val="22CD7912"/>
    <w:rsid w:val="23298024"/>
    <w:rsid w:val="232BAD31"/>
    <w:rsid w:val="232E3E7D"/>
    <w:rsid w:val="2360DB55"/>
    <w:rsid w:val="23D5F986"/>
    <w:rsid w:val="23EFCD1E"/>
    <w:rsid w:val="24296758"/>
    <w:rsid w:val="249BC070"/>
    <w:rsid w:val="2561166C"/>
    <w:rsid w:val="262ABC5E"/>
    <w:rsid w:val="2644BFBF"/>
    <w:rsid w:val="267F03D2"/>
    <w:rsid w:val="26CFDC8D"/>
    <w:rsid w:val="275E2813"/>
    <w:rsid w:val="27D53CCA"/>
    <w:rsid w:val="2841AAEE"/>
    <w:rsid w:val="2864169B"/>
    <w:rsid w:val="28DCFED5"/>
    <w:rsid w:val="28E2281A"/>
    <w:rsid w:val="2900D492"/>
    <w:rsid w:val="29EEFA74"/>
    <w:rsid w:val="2A41AFC7"/>
    <w:rsid w:val="2AB27224"/>
    <w:rsid w:val="2AE8009B"/>
    <w:rsid w:val="2B8DFE41"/>
    <w:rsid w:val="2B9B4075"/>
    <w:rsid w:val="2C08BFDB"/>
    <w:rsid w:val="2C092D7A"/>
    <w:rsid w:val="2C1BE82E"/>
    <w:rsid w:val="2C43C7A7"/>
    <w:rsid w:val="2C485190"/>
    <w:rsid w:val="2C54B0EE"/>
    <w:rsid w:val="2C9A6F16"/>
    <w:rsid w:val="2D0D1D94"/>
    <w:rsid w:val="2D12BF8B"/>
    <w:rsid w:val="2D6E51E4"/>
    <w:rsid w:val="2E05C01E"/>
    <w:rsid w:val="2E28E2B7"/>
    <w:rsid w:val="2E39E107"/>
    <w:rsid w:val="2E85662D"/>
    <w:rsid w:val="2F79635F"/>
    <w:rsid w:val="2F873BAF"/>
    <w:rsid w:val="2F9D3278"/>
    <w:rsid w:val="30892666"/>
    <w:rsid w:val="30BAC114"/>
    <w:rsid w:val="31608379"/>
    <w:rsid w:val="322DA062"/>
    <w:rsid w:val="32569175"/>
    <w:rsid w:val="32CB0913"/>
    <w:rsid w:val="330FD9BA"/>
    <w:rsid w:val="333A2435"/>
    <w:rsid w:val="33A99629"/>
    <w:rsid w:val="33C1DFC9"/>
    <w:rsid w:val="346E8A51"/>
    <w:rsid w:val="354E9A03"/>
    <w:rsid w:val="35AED8D3"/>
    <w:rsid w:val="35D9803F"/>
    <w:rsid w:val="35DB3E3B"/>
    <w:rsid w:val="363B498C"/>
    <w:rsid w:val="368D9825"/>
    <w:rsid w:val="36A07974"/>
    <w:rsid w:val="37336257"/>
    <w:rsid w:val="3763FACE"/>
    <w:rsid w:val="3773B820"/>
    <w:rsid w:val="3791E09A"/>
    <w:rsid w:val="37CABAF3"/>
    <w:rsid w:val="37E1ADA1"/>
    <w:rsid w:val="380D41B6"/>
    <w:rsid w:val="3841BFE6"/>
    <w:rsid w:val="393CA2A0"/>
    <w:rsid w:val="39517C9F"/>
    <w:rsid w:val="395BEDDC"/>
    <w:rsid w:val="39D81A36"/>
    <w:rsid w:val="3ABD5946"/>
    <w:rsid w:val="3AD29F16"/>
    <w:rsid w:val="3B616DAB"/>
    <w:rsid w:val="3B6C8A5C"/>
    <w:rsid w:val="3B9840B2"/>
    <w:rsid w:val="3BD691D7"/>
    <w:rsid w:val="3BF0528C"/>
    <w:rsid w:val="3C29554E"/>
    <w:rsid w:val="3C48F6E0"/>
    <w:rsid w:val="3C530291"/>
    <w:rsid w:val="3D9EF3E1"/>
    <w:rsid w:val="3DC525AF"/>
    <w:rsid w:val="3DDE960D"/>
    <w:rsid w:val="3E12D348"/>
    <w:rsid w:val="3E88053C"/>
    <w:rsid w:val="3EE13FAF"/>
    <w:rsid w:val="3F51FA98"/>
    <w:rsid w:val="3F729564"/>
    <w:rsid w:val="3F944C5C"/>
    <w:rsid w:val="3FDED891"/>
    <w:rsid w:val="3FF94A40"/>
    <w:rsid w:val="40246182"/>
    <w:rsid w:val="403E1BA7"/>
    <w:rsid w:val="4040C55D"/>
    <w:rsid w:val="408170C6"/>
    <w:rsid w:val="40C1E995"/>
    <w:rsid w:val="40E97211"/>
    <w:rsid w:val="41B51F3F"/>
    <w:rsid w:val="41BE62F8"/>
    <w:rsid w:val="421D4127"/>
    <w:rsid w:val="4239070F"/>
    <w:rsid w:val="42701F22"/>
    <w:rsid w:val="4278B0C1"/>
    <w:rsid w:val="428E1A39"/>
    <w:rsid w:val="434E6204"/>
    <w:rsid w:val="436319EE"/>
    <w:rsid w:val="43D8FBD2"/>
    <w:rsid w:val="4418233B"/>
    <w:rsid w:val="453A2E21"/>
    <w:rsid w:val="45DDBA13"/>
    <w:rsid w:val="45E18896"/>
    <w:rsid w:val="463F106A"/>
    <w:rsid w:val="4650247D"/>
    <w:rsid w:val="46658BCC"/>
    <w:rsid w:val="46B8CF84"/>
    <w:rsid w:val="46D849C5"/>
    <w:rsid w:val="4726FE05"/>
    <w:rsid w:val="479220F9"/>
    <w:rsid w:val="47F784D5"/>
    <w:rsid w:val="4826DAC6"/>
    <w:rsid w:val="485669AE"/>
    <w:rsid w:val="48980038"/>
    <w:rsid w:val="48A2FB45"/>
    <w:rsid w:val="48F4AEF9"/>
    <w:rsid w:val="49381CE9"/>
    <w:rsid w:val="4976B12C"/>
    <w:rsid w:val="498F6EA2"/>
    <w:rsid w:val="4A38A09E"/>
    <w:rsid w:val="4ABF5EF2"/>
    <w:rsid w:val="4AD90532"/>
    <w:rsid w:val="4B12818D"/>
    <w:rsid w:val="4B286C2E"/>
    <w:rsid w:val="4B40ED11"/>
    <w:rsid w:val="4C6FB3F3"/>
    <w:rsid w:val="4C71D477"/>
    <w:rsid w:val="4CAF8A83"/>
    <w:rsid w:val="4CE07894"/>
    <w:rsid w:val="4E1BDF4B"/>
    <w:rsid w:val="4E39BA6B"/>
    <w:rsid w:val="4E428ED8"/>
    <w:rsid w:val="4E5BCE99"/>
    <w:rsid w:val="4E60E36D"/>
    <w:rsid w:val="4E7455C8"/>
    <w:rsid w:val="4E983C6D"/>
    <w:rsid w:val="4EA2F239"/>
    <w:rsid w:val="4EB95D18"/>
    <w:rsid w:val="4EC30448"/>
    <w:rsid w:val="4F96AB1C"/>
    <w:rsid w:val="4FC41D08"/>
    <w:rsid w:val="4FF2CF8D"/>
    <w:rsid w:val="500B684E"/>
    <w:rsid w:val="5014BC42"/>
    <w:rsid w:val="5029BCAA"/>
    <w:rsid w:val="512E6727"/>
    <w:rsid w:val="519C0587"/>
    <w:rsid w:val="5220D700"/>
    <w:rsid w:val="52656D65"/>
    <w:rsid w:val="53615B71"/>
    <w:rsid w:val="539D3649"/>
    <w:rsid w:val="53B0A6A5"/>
    <w:rsid w:val="54013DC6"/>
    <w:rsid w:val="542F4A2B"/>
    <w:rsid w:val="5485567B"/>
    <w:rsid w:val="54C8D383"/>
    <w:rsid w:val="55766C21"/>
    <w:rsid w:val="55A0450B"/>
    <w:rsid w:val="55B0F2E5"/>
    <w:rsid w:val="572BACB6"/>
    <w:rsid w:val="573B52DD"/>
    <w:rsid w:val="578E5A46"/>
    <w:rsid w:val="57B0D303"/>
    <w:rsid w:val="58529F2D"/>
    <w:rsid w:val="58DA2212"/>
    <w:rsid w:val="590C94A6"/>
    <w:rsid w:val="59CC6E15"/>
    <w:rsid w:val="5A8DEAEE"/>
    <w:rsid w:val="5B1A476D"/>
    <w:rsid w:val="5B495053"/>
    <w:rsid w:val="5BDA4C40"/>
    <w:rsid w:val="5C82BA47"/>
    <w:rsid w:val="5CA32DFF"/>
    <w:rsid w:val="5CBAC2C5"/>
    <w:rsid w:val="5D022AD6"/>
    <w:rsid w:val="5D463BA1"/>
    <w:rsid w:val="5DEF1EFD"/>
    <w:rsid w:val="5E945501"/>
    <w:rsid w:val="5E9D335F"/>
    <w:rsid w:val="5ECCB7B0"/>
    <w:rsid w:val="5ECF62EC"/>
    <w:rsid w:val="5EDE2324"/>
    <w:rsid w:val="5FDA5F82"/>
    <w:rsid w:val="5FF1D306"/>
    <w:rsid w:val="6014D59B"/>
    <w:rsid w:val="602CB735"/>
    <w:rsid w:val="6111202B"/>
    <w:rsid w:val="6116913D"/>
    <w:rsid w:val="6118B666"/>
    <w:rsid w:val="61875D22"/>
    <w:rsid w:val="61C1FF5B"/>
    <w:rsid w:val="61EF3BFE"/>
    <w:rsid w:val="61F0EF65"/>
    <w:rsid w:val="623450CC"/>
    <w:rsid w:val="628576F3"/>
    <w:rsid w:val="62A44B0E"/>
    <w:rsid w:val="631DAC89"/>
    <w:rsid w:val="638FFEE3"/>
    <w:rsid w:val="63972F41"/>
    <w:rsid w:val="63D73ADB"/>
    <w:rsid w:val="63FA7FC6"/>
    <w:rsid w:val="6455B561"/>
    <w:rsid w:val="64D1942B"/>
    <w:rsid w:val="64F45D2A"/>
    <w:rsid w:val="65ACA0B1"/>
    <w:rsid w:val="65F6098E"/>
    <w:rsid w:val="6625AB16"/>
    <w:rsid w:val="6692A6A3"/>
    <w:rsid w:val="66B0B563"/>
    <w:rsid w:val="66CE0D50"/>
    <w:rsid w:val="66D2DF00"/>
    <w:rsid w:val="670BB5B6"/>
    <w:rsid w:val="67405FAA"/>
    <w:rsid w:val="6751DB3E"/>
    <w:rsid w:val="6781E406"/>
    <w:rsid w:val="6785C251"/>
    <w:rsid w:val="67FB605E"/>
    <w:rsid w:val="680336E8"/>
    <w:rsid w:val="681ACBAE"/>
    <w:rsid w:val="68DB901A"/>
    <w:rsid w:val="696AFE0B"/>
    <w:rsid w:val="69938703"/>
    <w:rsid w:val="69BB5911"/>
    <w:rsid w:val="6A301864"/>
    <w:rsid w:val="6A467C5F"/>
    <w:rsid w:val="6AE3E553"/>
    <w:rsid w:val="6AF33AB0"/>
    <w:rsid w:val="6B70A9C0"/>
    <w:rsid w:val="6B865C86"/>
    <w:rsid w:val="6C17D020"/>
    <w:rsid w:val="6CB7DFBE"/>
    <w:rsid w:val="6CCBC5B2"/>
    <w:rsid w:val="6D4E48C8"/>
    <w:rsid w:val="6D61B946"/>
    <w:rsid w:val="6E0025FC"/>
    <w:rsid w:val="6E1B8615"/>
    <w:rsid w:val="6E596FAF"/>
    <w:rsid w:val="6E633254"/>
    <w:rsid w:val="6F4D42D5"/>
    <w:rsid w:val="6F55BF3E"/>
    <w:rsid w:val="6FD31A38"/>
    <w:rsid w:val="70192F97"/>
    <w:rsid w:val="70455351"/>
    <w:rsid w:val="706ECF96"/>
    <w:rsid w:val="71BF3BA3"/>
    <w:rsid w:val="71C554F5"/>
    <w:rsid w:val="71EB1BE3"/>
    <w:rsid w:val="71F7F888"/>
    <w:rsid w:val="723B4BD5"/>
    <w:rsid w:val="72734F84"/>
    <w:rsid w:val="72B7DB45"/>
    <w:rsid w:val="72E3C6BE"/>
    <w:rsid w:val="7309779E"/>
    <w:rsid w:val="741AC2A9"/>
    <w:rsid w:val="746C434F"/>
    <w:rsid w:val="747C7E34"/>
    <w:rsid w:val="750C0E10"/>
    <w:rsid w:val="75258B94"/>
    <w:rsid w:val="752CD7FD"/>
    <w:rsid w:val="754EF767"/>
    <w:rsid w:val="755316E9"/>
    <w:rsid w:val="755B9D20"/>
    <w:rsid w:val="75686C0C"/>
    <w:rsid w:val="75E5E50D"/>
    <w:rsid w:val="76251D3A"/>
    <w:rsid w:val="764BEBC0"/>
    <w:rsid w:val="7683C98D"/>
    <w:rsid w:val="76EBD28A"/>
    <w:rsid w:val="76F3E91D"/>
    <w:rsid w:val="77C5357A"/>
    <w:rsid w:val="77CD1F03"/>
    <w:rsid w:val="7825D207"/>
    <w:rsid w:val="78820DA3"/>
    <w:rsid w:val="78F827D0"/>
    <w:rsid w:val="790968B7"/>
    <w:rsid w:val="792770AD"/>
    <w:rsid w:val="7935E4A9"/>
    <w:rsid w:val="79645856"/>
    <w:rsid w:val="796BBE92"/>
    <w:rsid w:val="79761DD9"/>
    <w:rsid w:val="7AC58C90"/>
    <w:rsid w:val="7ADB84D3"/>
    <w:rsid w:val="7B0697AC"/>
    <w:rsid w:val="7B13860D"/>
    <w:rsid w:val="7BACD130"/>
    <w:rsid w:val="7C88900B"/>
    <w:rsid w:val="7CA7FC70"/>
    <w:rsid w:val="7CD142D4"/>
    <w:rsid w:val="7D3C48BD"/>
    <w:rsid w:val="7D48C012"/>
    <w:rsid w:val="7D8861D5"/>
    <w:rsid w:val="7DE0986D"/>
    <w:rsid w:val="7E2B949F"/>
    <w:rsid w:val="7EB81947"/>
    <w:rsid w:val="7EFA9C3A"/>
    <w:rsid w:val="7F744985"/>
    <w:rsid w:val="7FC030CD"/>
  </w:rsids>
  <m:mathPr>
    <m:mathFont m:val="Cambria Math"/>
    <m:brkBin m:val="before"/>
    <m:brkBinSub m:val="--"/>
    <m:smallFrac m:val="0"/>
    <m:dispDef/>
    <m:lMargin m:val="0"/>
    <m:rMargin m:val="0"/>
    <m:defJc m:val="centerGroup"/>
    <m:wrapIndent m:val="1440"/>
    <m:intLim m:val="subSup"/>
    <m:naryLim m:val="undOvr"/>
  </m:mathPr>
  <w:themeFontLang w:val="en-GB"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5A41"/>
  <w15:chartTrackingRefBased/>
  <w15:docId w15:val="{FE43187C-FE52-4D0B-8B86-AA415EC2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0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75DA"/>
  </w:style>
  <w:style w:type="paragraph" w:styleId="Footer">
    <w:name w:val="footer"/>
    <w:basedOn w:val="Normal"/>
    <w:link w:val="FooterChar"/>
    <w:uiPriority w:val="99"/>
    <w:unhideWhenUsed/>
    <w:rsid w:val="00857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75DA"/>
  </w:style>
  <w:style w:type="paragraph" w:styleId="BalloonText">
    <w:name w:val="Balloon Text"/>
    <w:basedOn w:val="Normal"/>
    <w:link w:val="BalloonTextChar"/>
    <w:uiPriority w:val="99"/>
    <w:semiHidden/>
    <w:unhideWhenUsed/>
    <w:rsid w:val="00E25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DC"/>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301AB"/>
    <w:rPr>
      <w:sz w:val="16"/>
      <w:szCs w:val="16"/>
    </w:rPr>
  </w:style>
  <w:style w:type="paragraph" w:styleId="CommentText">
    <w:name w:val="annotation text"/>
    <w:basedOn w:val="Normal"/>
    <w:link w:val="CommentTextChar"/>
    <w:uiPriority w:val="99"/>
    <w:unhideWhenUsed/>
    <w:rsid w:val="00A301AB"/>
    <w:pPr>
      <w:spacing w:line="240" w:lineRule="auto"/>
    </w:pPr>
    <w:rPr>
      <w:sz w:val="20"/>
      <w:szCs w:val="20"/>
    </w:rPr>
  </w:style>
  <w:style w:type="character" w:customStyle="1" w:styleId="CommentTextChar">
    <w:name w:val="Comment Text Char"/>
    <w:basedOn w:val="DefaultParagraphFont"/>
    <w:link w:val="CommentText"/>
    <w:uiPriority w:val="99"/>
    <w:rsid w:val="00A301AB"/>
    <w:rPr>
      <w:sz w:val="20"/>
      <w:szCs w:val="20"/>
    </w:rPr>
  </w:style>
  <w:style w:type="paragraph" w:styleId="CommentSubject">
    <w:name w:val="annotation subject"/>
    <w:basedOn w:val="CommentText"/>
    <w:next w:val="CommentText"/>
    <w:link w:val="CommentSubjectChar"/>
    <w:uiPriority w:val="99"/>
    <w:semiHidden/>
    <w:unhideWhenUsed/>
    <w:rsid w:val="006D5B7D"/>
    <w:rPr>
      <w:b/>
      <w:bCs/>
    </w:rPr>
  </w:style>
  <w:style w:type="character" w:customStyle="1" w:styleId="CommentSubjectChar">
    <w:name w:val="Comment Subject Char"/>
    <w:basedOn w:val="CommentTextChar"/>
    <w:link w:val="CommentSubject"/>
    <w:uiPriority w:val="99"/>
    <w:semiHidden/>
    <w:rsid w:val="006D5B7D"/>
    <w:rPr>
      <w:b/>
      <w:bCs/>
      <w:sz w:val="20"/>
      <w:szCs w:val="20"/>
    </w:rPr>
  </w:style>
  <w:style w:type="character" w:styleId="Hyperlink">
    <w:name w:val="Hyperlink"/>
    <w:semiHidden/>
    <w:unhideWhenUsed/>
    <w:rsid w:val="000E68F7"/>
    <w:rPr>
      <w:color w:val="0000FF"/>
      <w:u w:val="single"/>
    </w:rPr>
  </w:style>
  <w:style w:type="character" w:styleId="FootnoteReference">
    <w:name w:val="footnote reference"/>
    <w:basedOn w:val="DefaultParagraphFont"/>
    <w:uiPriority w:val="99"/>
    <w:semiHidden/>
    <w:unhideWhenUsed/>
    <w:rsid w:val="006600CD"/>
    <w:rPr>
      <w:vertAlign w:val="superscript"/>
    </w:rPr>
  </w:style>
  <w:style w:type="character" w:customStyle="1" w:styleId="FootnoteTextChar">
    <w:name w:val="Footnote Text Char"/>
    <w:basedOn w:val="DefaultParagraphFont"/>
    <w:link w:val="FootnoteText"/>
    <w:uiPriority w:val="99"/>
    <w:semiHidden/>
    <w:rsid w:val="006600CD"/>
    <w:rPr>
      <w:sz w:val="20"/>
      <w:szCs w:val="20"/>
    </w:rPr>
  </w:style>
  <w:style w:type="paragraph" w:styleId="FootnoteText">
    <w:name w:val="footnote text"/>
    <w:basedOn w:val="Normal"/>
    <w:link w:val="FootnoteTextChar"/>
    <w:uiPriority w:val="99"/>
    <w:semiHidden/>
    <w:unhideWhenUsed/>
    <w:rsid w:val="006600CD"/>
    <w:pPr>
      <w:spacing w:after="0" w:line="240" w:lineRule="auto"/>
    </w:pPr>
    <w:rPr>
      <w:sz w:val="20"/>
      <w:szCs w:val="20"/>
    </w:rPr>
  </w:style>
  <w:style w:type="character" w:customStyle="1" w:styleId="VrestekstsRakstz1">
    <w:name w:val="Vēres teksts Rakstz.1"/>
    <w:basedOn w:val="DefaultParagraphFont"/>
    <w:uiPriority w:val="99"/>
    <w:semiHidden/>
    <w:rsid w:val="006600CD"/>
    <w:rPr>
      <w:sz w:val="20"/>
      <w:szCs w:val="20"/>
    </w:rPr>
  </w:style>
  <w:style w:type="character" w:styleId="FollowedHyperlink">
    <w:name w:val="FollowedHyperlink"/>
    <w:basedOn w:val="DefaultParagraphFont"/>
    <w:uiPriority w:val="99"/>
    <w:semiHidden/>
    <w:unhideWhenUsed/>
    <w:rsid w:val="005C6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73685">
      <w:bodyDiv w:val="1"/>
      <w:marLeft w:val="0"/>
      <w:marRight w:val="0"/>
      <w:marTop w:val="0"/>
      <w:marBottom w:val="0"/>
      <w:divBdr>
        <w:top w:val="none" w:sz="0" w:space="0" w:color="auto"/>
        <w:left w:val="none" w:sz="0" w:space="0" w:color="auto"/>
        <w:bottom w:val="none" w:sz="0" w:space="0" w:color="auto"/>
        <w:right w:val="none" w:sz="0" w:space="0" w:color="auto"/>
      </w:divBdr>
    </w:div>
    <w:div w:id="862282254">
      <w:bodyDiv w:val="1"/>
      <w:marLeft w:val="0"/>
      <w:marRight w:val="0"/>
      <w:marTop w:val="0"/>
      <w:marBottom w:val="0"/>
      <w:divBdr>
        <w:top w:val="none" w:sz="0" w:space="0" w:color="auto"/>
        <w:left w:val="none" w:sz="0" w:space="0" w:color="auto"/>
        <w:bottom w:val="none" w:sz="0" w:space="0" w:color="auto"/>
        <w:right w:val="none" w:sz="0" w:space="0" w:color="auto"/>
      </w:divBdr>
    </w:div>
    <w:div w:id="1907641450">
      <w:bodyDiv w:val="1"/>
      <w:marLeft w:val="0"/>
      <w:marRight w:val="0"/>
      <w:marTop w:val="0"/>
      <w:marBottom w:val="0"/>
      <w:divBdr>
        <w:top w:val="none" w:sz="0" w:space="0" w:color="auto"/>
        <w:left w:val="none" w:sz="0" w:space="0" w:color="auto"/>
        <w:bottom w:val="none" w:sz="0" w:space="0" w:color="auto"/>
        <w:right w:val="none" w:sz="0" w:space="0" w:color="auto"/>
      </w:divBdr>
      <w:divsChild>
        <w:div w:id="173581175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DE6D053FC41CBA46B0E21AF19E44518C" ma:contentTypeVersion="14" ma:contentTypeDescription="Izveidot jaunu dokumentu." ma:contentTypeScope="" ma:versionID="ca4aca13d220eebeb7a8f7f69aa94dd8">
  <xsd:schema xmlns:xsd="http://www.w3.org/2001/XMLSchema" xmlns:xs="http://www.w3.org/2001/XMLSchema" xmlns:p="http://schemas.microsoft.com/office/2006/metadata/properties" xmlns:ns3="350c8a12-c3d5-415f-82e6-a718a8bf4970" xmlns:ns4="28d53951-a443-40c6-85ca-ed3efb13a6f3" targetNamespace="http://schemas.microsoft.com/office/2006/metadata/properties" ma:root="true" ma:fieldsID="e3011fd1a2426e19802c2f8842c3db8c" ns3:_="" ns4:_="">
    <xsd:import namespace="350c8a12-c3d5-415f-82e6-a718a8bf4970"/>
    <xsd:import namespace="28d53951-a443-40c6-85ca-ed3efb13a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c8a12-c3d5-415f-82e6-a718a8bf4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d53951-a443-40c6-85ca-ed3efb13a6f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7CFBF-6053-4C37-B76D-60AFDBA8E58E}">
  <ds:schemaRef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28d53951-a443-40c6-85ca-ed3efb13a6f3"/>
    <ds:schemaRef ds:uri="350c8a12-c3d5-415f-82e6-a718a8bf4970"/>
  </ds:schemaRefs>
</ds:datastoreItem>
</file>

<file path=customXml/itemProps2.xml><?xml version="1.0" encoding="utf-8"?>
<ds:datastoreItem xmlns:ds="http://schemas.openxmlformats.org/officeDocument/2006/customXml" ds:itemID="{9877550E-9EA6-4558-9EF2-EBC94A1B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c8a12-c3d5-415f-82e6-a718a8bf4970"/>
    <ds:schemaRef ds:uri="28d53951-a443-40c6-85ca-ed3efb13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06F96-F19E-4F24-8FBB-0E610068F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12942</Words>
  <Characters>7378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Meirans</dc:creator>
  <cp:keywords/>
  <dc:description/>
  <cp:lastModifiedBy>Līga Neilande</cp:lastModifiedBy>
  <cp:revision>9</cp:revision>
  <cp:lastPrinted>2021-02-16T12:59:00Z</cp:lastPrinted>
  <dcterms:created xsi:type="dcterms:W3CDTF">2021-07-23T07:04:00Z</dcterms:created>
  <dcterms:modified xsi:type="dcterms:W3CDTF">2021-08-23T11:01:00Z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0x010100DE6D053FC41CBA46B0E21AF19E44518C</vt:lpwstr>
  </property>
</Properties>
</file>