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9421D" w14:textId="415C4725" w:rsidR="006C7248" w:rsidRPr="002C6E6B" w:rsidRDefault="00A57242" w:rsidP="00F82C60">
      <w:pPr>
        <w:spacing w:after="0"/>
        <w:jc w:val="center"/>
        <w:rPr>
          <w:rFonts w:ascii="Times New Roman" w:hAnsi="Times New Roman" w:cs="Times New Roman"/>
          <w:b/>
          <w:bCs/>
          <w:sz w:val="24"/>
          <w:szCs w:val="24"/>
          <w:lang w:val="en-US"/>
        </w:rPr>
      </w:pPr>
      <w:r w:rsidRPr="002C6E6B">
        <w:rPr>
          <w:rFonts w:ascii="Times New Roman" w:hAnsi="Times New Roman" w:cs="Times New Roman"/>
          <w:b/>
          <w:bCs/>
          <w:sz w:val="24"/>
          <w:szCs w:val="24"/>
          <w:lang w:val="en-US"/>
        </w:rPr>
        <w:t xml:space="preserve">APPLICATIONA </w:t>
      </w:r>
      <w:r w:rsidR="00D409E4" w:rsidRPr="002C6E6B">
        <w:rPr>
          <w:rFonts w:ascii="Times New Roman" w:hAnsi="Times New Roman" w:cs="Times New Roman"/>
          <w:b/>
          <w:bCs/>
          <w:sz w:val="24"/>
          <w:szCs w:val="24"/>
          <w:lang w:val="en-US"/>
        </w:rPr>
        <w:t xml:space="preserve">AND INDICATIVE OFFER FOR </w:t>
      </w:r>
      <w:r w:rsidR="004F3BE3" w:rsidRPr="002C6E6B">
        <w:rPr>
          <w:rFonts w:ascii="Times New Roman" w:hAnsi="Times New Roman" w:cs="Times New Roman"/>
          <w:b/>
          <w:bCs/>
          <w:sz w:val="24"/>
          <w:szCs w:val="24"/>
          <w:lang w:val="en-US"/>
        </w:rPr>
        <w:t>MARKET RESEARCH</w:t>
      </w:r>
    </w:p>
    <w:p w14:paraId="3E20EDE3" w14:textId="4EDF5694" w:rsidR="00F82C60" w:rsidRPr="002C6E6B" w:rsidRDefault="00222793" w:rsidP="00F82C60">
      <w:pPr>
        <w:spacing w:after="0"/>
        <w:jc w:val="center"/>
        <w:rPr>
          <w:rFonts w:ascii="Times New Roman" w:hAnsi="Times New Roman" w:cs="Times New Roman"/>
          <w:sz w:val="28"/>
          <w:szCs w:val="28"/>
          <w:lang w:val="en-US"/>
        </w:rPr>
      </w:pPr>
      <w:r w:rsidRPr="002C6E6B">
        <w:rPr>
          <w:rFonts w:ascii="Times New Roman" w:hAnsi="Times New Roman" w:cs="Times New Roman"/>
          <w:sz w:val="28"/>
          <w:szCs w:val="28"/>
          <w:lang w:val="en-US"/>
        </w:rPr>
        <w:t>“</w:t>
      </w:r>
      <w:r w:rsidR="00237F98" w:rsidRPr="002C6E6B">
        <w:rPr>
          <w:rFonts w:ascii="Times New Roman" w:hAnsi="Times New Roman" w:cs="Times New Roman"/>
          <w:b/>
          <w:bCs/>
          <w:sz w:val="28"/>
          <w:szCs w:val="28"/>
          <w:lang w:val="en-US"/>
        </w:rPr>
        <w:t>Brake lining production</w:t>
      </w:r>
      <w:r w:rsidR="007B5D30" w:rsidRPr="002C6E6B">
        <w:rPr>
          <w:rFonts w:ascii="Times New Roman" w:hAnsi="Times New Roman" w:cs="Times New Roman"/>
          <w:b/>
          <w:bCs/>
          <w:sz w:val="28"/>
          <w:szCs w:val="28"/>
          <w:lang w:val="en-US"/>
        </w:rPr>
        <w:t xml:space="preserve"> for</w:t>
      </w:r>
      <w:r w:rsidR="006254EC" w:rsidRPr="002C6E6B">
        <w:rPr>
          <w:rFonts w:ascii="Times New Roman" w:hAnsi="Times New Roman" w:cs="Times New Roman"/>
          <w:b/>
          <w:bCs/>
          <w:sz w:val="28"/>
          <w:szCs w:val="28"/>
          <w:lang w:val="en-US"/>
        </w:rPr>
        <w:t xml:space="preserve"> trams</w:t>
      </w:r>
      <w:r w:rsidR="00FE3C60" w:rsidRPr="002C6E6B">
        <w:rPr>
          <w:rFonts w:ascii="Times New Roman" w:hAnsi="Times New Roman" w:cs="Times New Roman"/>
          <w:b/>
          <w:bCs/>
          <w:sz w:val="28"/>
          <w:szCs w:val="28"/>
          <w:lang w:val="en-US"/>
        </w:rPr>
        <w:t xml:space="preserve"> </w:t>
      </w:r>
      <w:r w:rsidR="00612391" w:rsidRPr="002C6E6B">
        <w:rPr>
          <w:rFonts w:ascii="Times New Roman" w:hAnsi="Times New Roman" w:cs="Times New Roman"/>
          <w:b/>
          <w:bCs/>
          <w:sz w:val="28"/>
          <w:szCs w:val="28"/>
          <w:lang w:val="en-US"/>
        </w:rPr>
        <w:t>SKODA</w:t>
      </w:r>
      <w:r w:rsidRPr="002C6E6B">
        <w:rPr>
          <w:rFonts w:ascii="Times New Roman" w:hAnsi="Times New Roman" w:cs="Times New Roman"/>
          <w:sz w:val="28"/>
          <w:szCs w:val="28"/>
          <w:lang w:val="en-US"/>
        </w:rPr>
        <w:t>”</w:t>
      </w:r>
    </w:p>
    <w:p w14:paraId="34F1EF5D" w14:textId="68C03642" w:rsidR="00E268AB" w:rsidRPr="002C6E6B" w:rsidRDefault="00E268AB" w:rsidP="00F82C60">
      <w:pPr>
        <w:spacing w:after="0"/>
        <w:jc w:val="center"/>
        <w:rPr>
          <w:rFonts w:ascii="Times New Roman" w:hAnsi="Times New Roman" w:cs="Times New Roman"/>
          <w:sz w:val="28"/>
          <w:szCs w:val="28"/>
          <w:lang w:val="en-US"/>
        </w:rPr>
      </w:pPr>
    </w:p>
    <w:p w14:paraId="30EE5E5D" w14:textId="129A0890" w:rsidR="007F08F8" w:rsidRPr="002C6E6B" w:rsidRDefault="007F08F8" w:rsidP="007F08F8">
      <w:pPr>
        <w:spacing w:after="0"/>
        <w:rPr>
          <w:rFonts w:ascii="Times New Roman" w:hAnsi="Times New Roman" w:cs="Times New Roman"/>
          <w:sz w:val="24"/>
          <w:szCs w:val="24"/>
          <w:lang w:val="en-US"/>
        </w:rPr>
      </w:pPr>
      <w:r w:rsidRPr="002C6E6B">
        <w:rPr>
          <w:rFonts w:ascii="Times New Roman" w:hAnsi="Times New Roman" w:cs="Times New Roman"/>
          <w:sz w:val="24"/>
          <w:szCs w:val="24"/>
          <w:lang w:val="en-US"/>
        </w:rPr>
        <w:t xml:space="preserve">Date: </w:t>
      </w:r>
    </w:p>
    <w:p w14:paraId="4F0213C8" w14:textId="6BE0D1DC" w:rsidR="00B152F7" w:rsidRPr="002C6E6B" w:rsidRDefault="004F3BE3" w:rsidP="00B152F7">
      <w:pPr>
        <w:numPr>
          <w:ilvl w:val="0"/>
          <w:numId w:val="1"/>
        </w:numPr>
        <w:spacing w:after="120" w:line="240" w:lineRule="auto"/>
        <w:rPr>
          <w:rFonts w:ascii="Times New Roman" w:hAnsi="Times New Roman"/>
          <w:b/>
          <w:sz w:val="24"/>
          <w:szCs w:val="24"/>
          <w:lang w:val="en-US"/>
        </w:rPr>
      </w:pPr>
      <w:r w:rsidRPr="002C6E6B">
        <w:rPr>
          <w:rFonts w:ascii="Times New Roman" w:hAnsi="Times New Roman"/>
          <w:b/>
          <w:sz w:val="24"/>
          <w:szCs w:val="24"/>
          <w:lang w:val="en-US"/>
        </w:rPr>
        <w:t>PARTICIPANT</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379"/>
      </w:tblGrid>
      <w:tr w:rsidR="00647327" w:rsidRPr="002C6E6B" w14:paraId="12EDABFE" w14:textId="77777777" w:rsidTr="00FE6F51">
        <w:trPr>
          <w:cantSplit/>
          <w:trHeight w:val="435"/>
        </w:trPr>
        <w:tc>
          <w:tcPr>
            <w:tcW w:w="2977" w:type="dxa"/>
            <w:shd w:val="clear" w:color="auto" w:fill="F2F2F2" w:themeFill="background1" w:themeFillShade="F2"/>
            <w:vAlign w:val="center"/>
          </w:tcPr>
          <w:p w14:paraId="3EB8D6EB" w14:textId="1CD04700" w:rsidR="00647327" w:rsidRPr="002C6E6B" w:rsidRDefault="004F3BE3" w:rsidP="00A90032">
            <w:pPr>
              <w:pStyle w:val="NoSpacing"/>
              <w:rPr>
                <w:rFonts w:ascii="Times New Roman" w:hAnsi="Times New Roman" w:cs="Times New Roman"/>
                <w:b/>
                <w:bCs/>
                <w:lang w:val="en-US"/>
              </w:rPr>
            </w:pPr>
            <w:r w:rsidRPr="002C6E6B">
              <w:rPr>
                <w:rFonts w:ascii="Times New Roman" w:hAnsi="Times New Roman" w:cs="Times New Roman"/>
                <w:b/>
                <w:bCs/>
                <w:lang w:val="en-US"/>
              </w:rPr>
              <w:t xml:space="preserve">Company (full </w:t>
            </w:r>
            <w:r w:rsidR="0002668D" w:rsidRPr="002C6E6B">
              <w:rPr>
                <w:rFonts w:ascii="Times New Roman" w:hAnsi="Times New Roman" w:cs="Times New Roman"/>
                <w:b/>
                <w:bCs/>
                <w:lang w:val="en-US"/>
              </w:rPr>
              <w:t>title</w:t>
            </w:r>
            <w:r w:rsidRPr="002C6E6B">
              <w:rPr>
                <w:rFonts w:ascii="Times New Roman" w:hAnsi="Times New Roman" w:cs="Times New Roman"/>
                <w:b/>
                <w:bCs/>
                <w:lang w:val="en-US"/>
              </w:rPr>
              <w:t>)</w:t>
            </w:r>
          </w:p>
        </w:tc>
        <w:tc>
          <w:tcPr>
            <w:tcW w:w="6379" w:type="dxa"/>
            <w:shd w:val="clear" w:color="auto" w:fill="auto"/>
            <w:vAlign w:val="center"/>
          </w:tcPr>
          <w:p w14:paraId="1DBDBC4E" w14:textId="48DA301E" w:rsidR="00647327" w:rsidRPr="002C6E6B" w:rsidRDefault="00647327" w:rsidP="00A90032">
            <w:pPr>
              <w:pStyle w:val="NoSpacing"/>
              <w:rPr>
                <w:rFonts w:ascii="Times New Roman" w:hAnsi="Times New Roman" w:cs="Times New Roman"/>
                <w:b/>
                <w:bCs/>
                <w:sz w:val="24"/>
                <w:szCs w:val="24"/>
                <w:lang w:val="en-US"/>
              </w:rPr>
            </w:pPr>
          </w:p>
        </w:tc>
      </w:tr>
      <w:tr w:rsidR="00647327" w:rsidRPr="002C6E6B" w14:paraId="072EE27D" w14:textId="77777777" w:rsidTr="00FE6F51">
        <w:trPr>
          <w:cantSplit/>
          <w:trHeight w:val="435"/>
        </w:trPr>
        <w:tc>
          <w:tcPr>
            <w:tcW w:w="2977" w:type="dxa"/>
            <w:shd w:val="clear" w:color="auto" w:fill="F2F2F2" w:themeFill="background1" w:themeFillShade="F2"/>
            <w:vAlign w:val="center"/>
          </w:tcPr>
          <w:p w14:paraId="2B5D88E2" w14:textId="4A06D798" w:rsidR="00647327" w:rsidRPr="002C6E6B" w:rsidRDefault="004F3BE3" w:rsidP="00647327">
            <w:pPr>
              <w:pStyle w:val="NoSpacing"/>
              <w:rPr>
                <w:rFonts w:ascii="Times New Roman" w:hAnsi="Times New Roman" w:cs="Times New Roman"/>
                <w:b/>
                <w:bCs/>
                <w:lang w:val="en-US"/>
              </w:rPr>
            </w:pPr>
            <w:r w:rsidRPr="002C6E6B">
              <w:rPr>
                <w:rFonts w:ascii="Times New Roman" w:hAnsi="Times New Roman" w:cs="Times New Roman"/>
                <w:b/>
                <w:bCs/>
                <w:lang w:val="en-US"/>
              </w:rPr>
              <w:t>Registration No</w:t>
            </w:r>
            <w:r w:rsidR="00647327" w:rsidRPr="002C6E6B">
              <w:rPr>
                <w:rFonts w:ascii="Times New Roman" w:hAnsi="Times New Roman" w:cs="Times New Roman"/>
                <w:b/>
                <w:bCs/>
                <w:lang w:val="en-US"/>
              </w:rPr>
              <w:t xml:space="preserve"> </w:t>
            </w:r>
          </w:p>
        </w:tc>
        <w:tc>
          <w:tcPr>
            <w:tcW w:w="6379" w:type="dxa"/>
            <w:shd w:val="clear" w:color="auto" w:fill="auto"/>
            <w:vAlign w:val="center"/>
          </w:tcPr>
          <w:p w14:paraId="3DA53D56" w14:textId="18D7D6F1" w:rsidR="00647327" w:rsidRPr="002C6E6B" w:rsidRDefault="00647327" w:rsidP="00647327">
            <w:pPr>
              <w:pStyle w:val="NoSpacing"/>
              <w:rPr>
                <w:rFonts w:ascii="Times New Roman" w:hAnsi="Times New Roman" w:cs="Times New Roman"/>
                <w:b/>
                <w:bCs/>
                <w:sz w:val="24"/>
                <w:szCs w:val="24"/>
                <w:lang w:val="en-US"/>
              </w:rPr>
            </w:pPr>
          </w:p>
        </w:tc>
      </w:tr>
    </w:tbl>
    <w:p w14:paraId="66683052" w14:textId="77777777" w:rsidR="00B152F7" w:rsidRPr="002C6E6B" w:rsidRDefault="00B152F7" w:rsidP="00B152F7">
      <w:pPr>
        <w:spacing w:after="120"/>
        <w:rPr>
          <w:rFonts w:ascii="Times New Roman" w:hAnsi="Times New Roman"/>
          <w:szCs w:val="24"/>
          <w:lang w:val="en-US"/>
        </w:rPr>
      </w:pPr>
    </w:p>
    <w:p w14:paraId="46129FC4" w14:textId="77A4599C" w:rsidR="00B152F7" w:rsidRPr="002C6E6B" w:rsidRDefault="004F3BE3" w:rsidP="00B152F7">
      <w:pPr>
        <w:numPr>
          <w:ilvl w:val="0"/>
          <w:numId w:val="1"/>
        </w:numPr>
        <w:spacing w:after="120" w:line="240" w:lineRule="auto"/>
        <w:rPr>
          <w:rFonts w:ascii="Times New Roman" w:hAnsi="Times New Roman"/>
          <w:b/>
          <w:sz w:val="24"/>
          <w:szCs w:val="24"/>
          <w:lang w:val="en-US"/>
        </w:rPr>
      </w:pPr>
      <w:r w:rsidRPr="002C6E6B">
        <w:rPr>
          <w:rFonts w:ascii="Times New Roman" w:hAnsi="Times New Roman"/>
          <w:b/>
          <w:sz w:val="24"/>
          <w:szCs w:val="24"/>
          <w:lang w:val="en-US"/>
        </w:rPr>
        <w:t>REPRESENTATIVE</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379"/>
      </w:tblGrid>
      <w:tr w:rsidR="00B152F7" w:rsidRPr="002C6E6B" w14:paraId="07DDA699" w14:textId="77777777" w:rsidTr="00FE6F51">
        <w:trPr>
          <w:cantSplit/>
          <w:trHeight w:val="427"/>
        </w:trPr>
        <w:tc>
          <w:tcPr>
            <w:tcW w:w="2977" w:type="dxa"/>
            <w:tcBorders>
              <w:right w:val="single" w:sz="4" w:space="0" w:color="auto"/>
            </w:tcBorders>
            <w:shd w:val="clear" w:color="auto" w:fill="F2F2F2" w:themeFill="background1" w:themeFillShade="F2"/>
            <w:vAlign w:val="center"/>
          </w:tcPr>
          <w:p w14:paraId="53880435" w14:textId="7D4098D9" w:rsidR="00B152F7" w:rsidRPr="002C6E6B" w:rsidRDefault="004F3BE3" w:rsidP="00A90032">
            <w:pPr>
              <w:pStyle w:val="NoSpacing"/>
              <w:rPr>
                <w:rFonts w:ascii="Times New Roman" w:hAnsi="Times New Roman" w:cs="Times New Roman"/>
                <w:b/>
                <w:bCs/>
                <w:lang w:val="en-US"/>
              </w:rPr>
            </w:pPr>
            <w:r w:rsidRPr="002C6E6B">
              <w:rPr>
                <w:rFonts w:ascii="Times New Roman" w:hAnsi="Times New Roman" w:cs="Times New Roman"/>
                <w:b/>
                <w:bCs/>
                <w:lang w:val="en-US"/>
              </w:rPr>
              <w:t>Name</w:t>
            </w:r>
            <w:r w:rsidR="0002668D" w:rsidRPr="002C6E6B">
              <w:rPr>
                <w:rFonts w:ascii="Times New Roman" w:hAnsi="Times New Roman" w:cs="Times New Roman"/>
                <w:b/>
                <w:bCs/>
                <w:lang w:val="en-US"/>
              </w:rPr>
              <w:t>,</w:t>
            </w:r>
            <w:r w:rsidRPr="002C6E6B">
              <w:rPr>
                <w:rFonts w:ascii="Times New Roman" w:hAnsi="Times New Roman" w:cs="Times New Roman"/>
                <w:b/>
                <w:bCs/>
                <w:lang w:val="en-US"/>
              </w:rPr>
              <w:t xml:space="preserve"> Surname</w:t>
            </w:r>
          </w:p>
        </w:tc>
        <w:tc>
          <w:tcPr>
            <w:tcW w:w="6379" w:type="dxa"/>
            <w:tcBorders>
              <w:left w:val="single" w:sz="4" w:space="0" w:color="auto"/>
            </w:tcBorders>
            <w:vAlign w:val="center"/>
          </w:tcPr>
          <w:p w14:paraId="24165593" w14:textId="77777777" w:rsidR="00B152F7" w:rsidRPr="002C6E6B" w:rsidRDefault="00B152F7" w:rsidP="00A90032">
            <w:pPr>
              <w:pStyle w:val="NoSpacing"/>
              <w:rPr>
                <w:rFonts w:ascii="Times New Roman" w:hAnsi="Times New Roman" w:cs="Times New Roman"/>
                <w:b/>
                <w:bCs/>
                <w:sz w:val="24"/>
                <w:szCs w:val="24"/>
                <w:lang w:val="en-US"/>
              </w:rPr>
            </w:pPr>
          </w:p>
        </w:tc>
      </w:tr>
      <w:tr w:rsidR="00095388" w:rsidRPr="002C6E6B" w14:paraId="4BAC3A8A" w14:textId="77777777" w:rsidTr="00FE6F51">
        <w:trPr>
          <w:cantSplit/>
          <w:trHeight w:val="427"/>
        </w:trPr>
        <w:tc>
          <w:tcPr>
            <w:tcW w:w="2977" w:type="dxa"/>
            <w:tcBorders>
              <w:right w:val="single" w:sz="4" w:space="0" w:color="auto"/>
            </w:tcBorders>
            <w:shd w:val="clear" w:color="auto" w:fill="F2F2F2" w:themeFill="background1" w:themeFillShade="F2"/>
            <w:vAlign w:val="center"/>
          </w:tcPr>
          <w:p w14:paraId="2D77D180" w14:textId="36C4A700" w:rsidR="00095388" w:rsidRPr="002C6E6B" w:rsidRDefault="00095388" w:rsidP="00A90032">
            <w:pPr>
              <w:pStyle w:val="NoSpacing"/>
              <w:rPr>
                <w:rFonts w:ascii="Times New Roman" w:hAnsi="Times New Roman" w:cs="Times New Roman"/>
                <w:b/>
                <w:bCs/>
                <w:lang w:val="en-US"/>
              </w:rPr>
            </w:pPr>
            <w:r w:rsidRPr="002C6E6B">
              <w:rPr>
                <w:rFonts w:ascii="Times New Roman" w:hAnsi="Times New Roman" w:cs="Times New Roman"/>
                <w:b/>
                <w:bCs/>
                <w:lang w:val="en-US"/>
              </w:rPr>
              <w:t>Position in company</w:t>
            </w:r>
          </w:p>
        </w:tc>
        <w:tc>
          <w:tcPr>
            <w:tcW w:w="6379" w:type="dxa"/>
            <w:tcBorders>
              <w:left w:val="single" w:sz="4" w:space="0" w:color="auto"/>
            </w:tcBorders>
            <w:vAlign w:val="center"/>
          </w:tcPr>
          <w:p w14:paraId="68ACE3CE" w14:textId="77777777" w:rsidR="00095388" w:rsidRPr="002C6E6B" w:rsidRDefault="00095388" w:rsidP="00A90032">
            <w:pPr>
              <w:pStyle w:val="NoSpacing"/>
              <w:rPr>
                <w:rFonts w:ascii="Times New Roman" w:hAnsi="Times New Roman" w:cs="Times New Roman"/>
                <w:b/>
                <w:bCs/>
                <w:sz w:val="24"/>
                <w:szCs w:val="24"/>
                <w:lang w:val="en-US"/>
              </w:rPr>
            </w:pPr>
          </w:p>
        </w:tc>
      </w:tr>
      <w:tr w:rsidR="00B152F7" w:rsidRPr="002C6E6B" w14:paraId="7D5CDBFD" w14:textId="77777777" w:rsidTr="00FE6F51">
        <w:trPr>
          <w:cantSplit/>
          <w:trHeight w:val="427"/>
        </w:trPr>
        <w:tc>
          <w:tcPr>
            <w:tcW w:w="2977" w:type="dxa"/>
            <w:tcBorders>
              <w:right w:val="single" w:sz="4" w:space="0" w:color="auto"/>
            </w:tcBorders>
            <w:shd w:val="clear" w:color="auto" w:fill="F2F2F2" w:themeFill="background1" w:themeFillShade="F2"/>
            <w:vAlign w:val="center"/>
          </w:tcPr>
          <w:p w14:paraId="5D4CE5EA" w14:textId="2CEB09A7" w:rsidR="00B152F7" w:rsidRPr="002C6E6B" w:rsidRDefault="004F3BE3" w:rsidP="00A90032">
            <w:pPr>
              <w:pStyle w:val="NoSpacing"/>
              <w:rPr>
                <w:rFonts w:ascii="Times New Roman" w:hAnsi="Times New Roman" w:cs="Times New Roman"/>
                <w:b/>
                <w:bCs/>
                <w:lang w:val="en-US"/>
              </w:rPr>
            </w:pPr>
            <w:r w:rsidRPr="002C6E6B">
              <w:rPr>
                <w:rFonts w:ascii="Times New Roman" w:hAnsi="Times New Roman" w:cs="Times New Roman"/>
                <w:b/>
                <w:bCs/>
                <w:lang w:val="en-US"/>
              </w:rPr>
              <w:t>Phone Number</w:t>
            </w:r>
          </w:p>
        </w:tc>
        <w:tc>
          <w:tcPr>
            <w:tcW w:w="6379" w:type="dxa"/>
            <w:tcBorders>
              <w:left w:val="single" w:sz="4" w:space="0" w:color="auto"/>
            </w:tcBorders>
            <w:vAlign w:val="center"/>
          </w:tcPr>
          <w:p w14:paraId="6A1D33E6" w14:textId="1E8DF9D8" w:rsidR="00B152F7" w:rsidRPr="002C6E6B" w:rsidRDefault="00B152F7" w:rsidP="00A90032">
            <w:pPr>
              <w:pStyle w:val="NoSpacing"/>
              <w:rPr>
                <w:rFonts w:ascii="Times New Roman" w:hAnsi="Times New Roman" w:cs="Times New Roman"/>
                <w:b/>
                <w:bCs/>
                <w:sz w:val="24"/>
                <w:szCs w:val="24"/>
                <w:lang w:val="en-US"/>
              </w:rPr>
            </w:pPr>
          </w:p>
        </w:tc>
      </w:tr>
      <w:tr w:rsidR="00B152F7" w:rsidRPr="002C6E6B" w14:paraId="07A02720" w14:textId="77777777" w:rsidTr="00FE6F51">
        <w:trPr>
          <w:cantSplit/>
          <w:trHeight w:val="427"/>
        </w:trPr>
        <w:tc>
          <w:tcPr>
            <w:tcW w:w="2977" w:type="dxa"/>
            <w:tcBorders>
              <w:right w:val="single" w:sz="4" w:space="0" w:color="auto"/>
            </w:tcBorders>
            <w:shd w:val="clear" w:color="auto" w:fill="F2F2F2" w:themeFill="background1" w:themeFillShade="F2"/>
            <w:vAlign w:val="center"/>
          </w:tcPr>
          <w:p w14:paraId="6E706627" w14:textId="60186ADF" w:rsidR="00B152F7" w:rsidRPr="002C6E6B" w:rsidRDefault="004F3BE3" w:rsidP="00A90032">
            <w:pPr>
              <w:pStyle w:val="NoSpacing"/>
              <w:rPr>
                <w:rFonts w:ascii="Times New Roman" w:hAnsi="Times New Roman" w:cs="Times New Roman"/>
                <w:b/>
                <w:bCs/>
                <w:lang w:val="en-US"/>
              </w:rPr>
            </w:pPr>
            <w:r w:rsidRPr="002C6E6B">
              <w:rPr>
                <w:rFonts w:ascii="Times New Roman" w:hAnsi="Times New Roman" w:cs="Times New Roman"/>
                <w:b/>
                <w:bCs/>
                <w:lang w:val="en-US"/>
              </w:rPr>
              <w:t>E-</w:t>
            </w:r>
            <w:r w:rsidR="00C40791" w:rsidRPr="002C6E6B">
              <w:rPr>
                <w:rFonts w:ascii="Times New Roman" w:hAnsi="Times New Roman" w:cs="Times New Roman"/>
                <w:b/>
                <w:bCs/>
                <w:lang w:val="en-US"/>
              </w:rPr>
              <w:t>m</w:t>
            </w:r>
            <w:r w:rsidRPr="002C6E6B">
              <w:rPr>
                <w:rFonts w:ascii="Times New Roman" w:hAnsi="Times New Roman" w:cs="Times New Roman"/>
                <w:b/>
                <w:bCs/>
                <w:lang w:val="en-US"/>
              </w:rPr>
              <w:t>ail</w:t>
            </w:r>
          </w:p>
        </w:tc>
        <w:tc>
          <w:tcPr>
            <w:tcW w:w="6379" w:type="dxa"/>
            <w:tcBorders>
              <w:left w:val="single" w:sz="4" w:space="0" w:color="auto"/>
            </w:tcBorders>
            <w:vAlign w:val="center"/>
          </w:tcPr>
          <w:p w14:paraId="690BE013" w14:textId="3DD640A3" w:rsidR="00B152F7" w:rsidRPr="002C6E6B" w:rsidRDefault="006A004B" w:rsidP="00A90032">
            <w:pPr>
              <w:pStyle w:val="NoSpacing"/>
              <w:rPr>
                <w:rFonts w:ascii="Times New Roman" w:hAnsi="Times New Roman" w:cs="Times New Roman"/>
                <w:b/>
                <w:bCs/>
                <w:sz w:val="24"/>
                <w:szCs w:val="24"/>
                <w:lang w:val="en-US"/>
              </w:rPr>
            </w:pPr>
            <w:r w:rsidRPr="002C6E6B">
              <w:rPr>
                <w:rFonts w:ascii="Times New Roman" w:hAnsi="Times New Roman" w:cs="Times New Roman"/>
                <w:b/>
                <w:bCs/>
                <w:sz w:val="24"/>
                <w:szCs w:val="24"/>
                <w:lang w:val="en-US"/>
              </w:rPr>
              <w:t xml:space="preserve"> </w:t>
            </w:r>
          </w:p>
        </w:tc>
      </w:tr>
    </w:tbl>
    <w:p w14:paraId="6831A315" w14:textId="75768661" w:rsidR="00095388" w:rsidRPr="002C6E6B" w:rsidRDefault="00095388" w:rsidP="00095388">
      <w:pPr>
        <w:tabs>
          <w:tab w:val="left" w:pos="426"/>
        </w:tabs>
        <w:autoSpaceDE w:val="0"/>
        <w:autoSpaceDN w:val="0"/>
        <w:adjustRightInd w:val="0"/>
        <w:spacing w:before="120" w:after="120" w:line="240" w:lineRule="auto"/>
        <w:jc w:val="both"/>
        <w:rPr>
          <w:rFonts w:ascii="Times New Roman" w:hAnsi="Times New Roman" w:cs="Times New Roman"/>
          <w:bCs/>
          <w:sz w:val="24"/>
          <w:szCs w:val="24"/>
          <w:lang w:val="en-US" w:eastAsia="ar-SA"/>
        </w:rPr>
      </w:pPr>
      <w:r w:rsidRPr="002C6E6B">
        <w:rPr>
          <w:rFonts w:ascii="Times New Roman" w:hAnsi="Times New Roman" w:cs="Times New Roman"/>
          <w:bCs/>
          <w:sz w:val="24"/>
          <w:szCs w:val="24"/>
          <w:lang w:val="en-US" w:eastAsia="ar-SA"/>
        </w:rPr>
        <w:t>Regional representative in Latvia (if any):</w:t>
      </w:r>
      <w:r w:rsidR="00713F49" w:rsidRPr="002C6E6B">
        <w:rPr>
          <w:lang w:val="en-US"/>
        </w:rPr>
        <w:t xml:space="preserve"> </w:t>
      </w:r>
    </w:p>
    <w:tbl>
      <w:tblPr>
        <w:tblStyle w:val="TableGrid"/>
        <w:tblW w:w="9351" w:type="dxa"/>
        <w:tblLook w:val="04A0" w:firstRow="1" w:lastRow="0" w:firstColumn="1" w:lastColumn="0" w:noHBand="0" w:noVBand="1"/>
      </w:tblPr>
      <w:tblGrid>
        <w:gridCol w:w="2830"/>
        <w:gridCol w:w="6521"/>
      </w:tblGrid>
      <w:tr w:rsidR="00095388" w:rsidRPr="002C6E6B" w14:paraId="4D53D09D" w14:textId="77777777" w:rsidTr="00FE6F51">
        <w:trPr>
          <w:trHeight w:val="409"/>
        </w:trPr>
        <w:tc>
          <w:tcPr>
            <w:tcW w:w="2830" w:type="dxa"/>
            <w:shd w:val="clear" w:color="auto" w:fill="F2F2F2" w:themeFill="background1" w:themeFillShade="F2"/>
            <w:vAlign w:val="center"/>
          </w:tcPr>
          <w:p w14:paraId="534A4321" w14:textId="77777777" w:rsidR="00095388" w:rsidRPr="002C6E6B"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2C6E6B">
              <w:rPr>
                <w:rFonts w:ascii="Times New Roman" w:hAnsi="Times New Roman" w:cs="Times New Roman"/>
                <w:b/>
                <w:sz w:val="24"/>
                <w:szCs w:val="24"/>
                <w:lang w:val="en-US" w:eastAsia="ar-SA"/>
              </w:rPr>
              <w:t>Representative Company</w:t>
            </w:r>
          </w:p>
        </w:tc>
        <w:tc>
          <w:tcPr>
            <w:tcW w:w="6521" w:type="dxa"/>
            <w:vAlign w:val="center"/>
          </w:tcPr>
          <w:p w14:paraId="62FE3568" w14:textId="77777777" w:rsidR="00095388" w:rsidRPr="002C6E6B"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2C6E6B" w14:paraId="4222AD49" w14:textId="77777777" w:rsidTr="00FE6F51">
        <w:trPr>
          <w:trHeight w:val="409"/>
        </w:trPr>
        <w:tc>
          <w:tcPr>
            <w:tcW w:w="2830" w:type="dxa"/>
            <w:shd w:val="clear" w:color="auto" w:fill="F2F2F2" w:themeFill="background1" w:themeFillShade="F2"/>
            <w:vAlign w:val="center"/>
          </w:tcPr>
          <w:p w14:paraId="2376FE37" w14:textId="77777777" w:rsidR="00095388" w:rsidRPr="002C6E6B"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2C6E6B">
              <w:rPr>
                <w:rFonts w:ascii="Times New Roman" w:hAnsi="Times New Roman" w:cs="Times New Roman"/>
                <w:b/>
                <w:sz w:val="24"/>
                <w:szCs w:val="24"/>
                <w:lang w:val="en-US" w:eastAsia="ar-SA"/>
              </w:rPr>
              <w:t>Address</w:t>
            </w:r>
          </w:p>
        </w:tc>
        <w:tc>
          <w:tcPr>
            <w:tcW w:w="6521" w:type="dxa"/>
            <w:vAlign w:val="center"/>
          </w:tcPr>
          <w:p w14:paraId="27033C07" w14:textId="77777777" w:rsidR="00095388" w:rsidRPr="002C6E6B"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2C6E6B" w14:paraId="7AB7F9B9" w14:textId="77777777" w:rsidTr="00FE6F51">
        <w:trPr>
          <w:trHeight w:val="409"/>
        </w:trPr>
        <w:tc>
          <w:tcPr>
            <w:tcW w:w="2830" w:type="dxa"/>
            <w:shd w:val="clear" w:color="auto" w:fill="F2F2F2" w:themeFill="background1" w:themeFillShade="F2"/>
            <w:vAlign w:val="center"/>
          </w:tcPr>
          <w:p w14:paraId="475EB411" w14:textId="77777777" w:rsidR="00095388" w:rsidRPr="002C6E6B"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2C6E6B">
              <w:rPr>
                <w:rFonts w:ascii="Times New Roman" w:hAnsi="Times New Roman" w:cs="Times New Roman"/>
                <w:b/>
                <w:sz w:val="24"/>
                <w:szCs w:val="24"/>
                <w:lang w:val="en-US" w:eastAsia="ar-SA"/>
              </w:rPr>
              <w:t>Phone Number</w:t>
            </w:r>
          </w:p>
        </w:tc>
        <w:tc>
          <w:tcPr>
            <w:tcW w:w="6521" w:type="dxa"/>
            <w:vAlign w:val="center"/>
          </w:tcPr>
          <w:p w14:paraId="172ED542" w14:textId="77777777" w:rsidR="00095388" w:rsidRPr="002C6E6B"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2C6E6B" w14:paraId="658FE942" w14:textId="77777777" w:rsidTr="00FE6F51">
        <w:trPr>
          <w:trHeight w:val="409"/>
        </w:trPr>
        <w:tc>
          <w:tcPr>
            <w:tcW w:w="2830" w:type="dxa"/>
            <w:shd w:val="clear" w:color="auto" w:fill="F2F2F2" w:themeFill="background1" w:themeFillShade="F2"/>
            <w:vAlign w:val="center"/>
          </w:tcPr>
          <w:p w14:paraId="7EF4299C" w14:textId="6A7B541B" w:rsidR="00095388" w:rsidRPr="002C6E6B"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2C6E6B">
              <w:rPr>
                <w:rFonts w:ascii="Times New Roman" w:hAnsi="Times New Roman" w:cs="Times New Roman"/>
                <w:b/>
                <w:sz w:val="24"/>
                <w:szCs w:val="24"/>
                <w:lang w:val="en-US" w:eastAsia="ar-SA"/>
              </w:rPr>
              <w:t>E-</w:t>
            </w:r>
            <w:r w:rsidR="00C40791" w:rsidRPr="002C6E6B">
              <w:rPr>
                <w:rFonts w:ascii="Times New Roman" w:hAnsi="Times New Roman" w:cs="Times New Roman"/>
                <w:b/>
                <w:sz w:val="24"/>
                <w:szCs w:val="24"/>
                <w:lang w:val="en-US" w:eastAsia="ar-SA"/>
              </w:rPr>
              <w:t>m</w:t>
            </w:r>
            <w:r w:rsidRPr="002C6E6B">
              <w:rPr>
                <w:rFonts w:ascii="Times New Roman" w:hAnsi="Times New Roman" w:cs="Times New Roman"/>
                <w:b/>
                <w:sz w:val="24"/>
                <w:szCs w:val="24"/>
                <w:lang w:val="en-US" w:eastAsia="ar-SA"/>
              </w:rPr>
              <w:t>ail</w:t>
            </w:r>
          </w:p>
        </w:tc>
        <w:tc>
          <w:tcPr>
            <w:tcW w:w="6521" w:type="dxa"/>
            <w:vAlign w:val="center"/>
          </w:tcPr>
          <w:p w14:paraId="77ED4C2A" w14:textId="77777777" w:rsidR="00095388" w:rsidRPr="002C6E6B"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bl>
    <w:p w14:paraId="5C33C882" w14:textId="137C9AD2" w:rsidR="00BE1CA6" w:rsidRPr="002C6E6B" w:rsidRDefault="00BE1CA6" w:rsidP="00BE1CA6">
      <w:pPr>
        <w:pStyle w:val="BodyText2"/>
        <w:tabs>
          <w:tab w:val="clear" w:pos="0"/>
        </w:tabs>
        <w:spacing w:before="120" w:after="120"/>
        <w:outlineLvl w:val="9"/>
        <w:rPr>
          <w:rFonts w:ascii="Times New Roman" w:hAnsi="Times New Roman"/>
          <w:b/>
          <w:bCs/>
          <w:szCs w:val="24"/>
          <w:lang w:val="en-US"/>
        </w:rPr>
      </w:pPr>
      <w:r w:rsidRPr="002C6E6B">
        <w:rPr>
          <w:rFonts w:ascii="Times New Roman" w:hAnsi="Times New Roman"/>
          <w:b/>
          <w:bCs/>
          <w:szCs w:val="24"/>
          <w:lang w:val="en-US"/>
        </w:rPr>
        <w:t>3. APPLICATION</w:t>
      </w:r>
    </w:p>
    <w:p w14:paraId="49A007DB" w14:textId="469EA0D6" w:rsidR="00BE1CA6" w:rsidRPr="002C6E6B" w:rsidRDefault="00BE1CA6" w:rsidP="00BE1CA6">
      <w:pPr>
        <w:pStyle w:val="BodyText2"/>
        <w:tabs>
          <w:tab w:val="clear" w:pos="0"/>
        </w:tabs>
        <w:spacing w:before="120" w:after="120"/>
        <w:outlineLvl w:val="9"/>
        <w:rPr>
          <w:rFonts w:ascii="Times New Roman" w:hAnsi="Times New Roman"/>
          <w:b/>
          <w:bCs/>
          <w:szCs w:val="24"/>
          <w:lang w:val="en-US"/>
        </w:rPr>
      </w:pPr>
      <w:r w:rsidRPr="002C6E6B">
        <w:rPr>
          <w:rFonts w:ascii="Times New Roman" w:hAnsi="Times New Roman"/>
          <w:b/>
          <w:bCs/>
          <w:szCs w:val="24"/>
          <w:lang w:val="en-US"/>
        </w:rPr>
        <w:t xml:space="preserve">3.1. </w:t>
      </w:r>
      <w:r w:rsidR="008F7A4A" w:rsidRPr="002C6E6B">
        <w:rPr>
          <w:rFonts w:ascii="Times New Roman" w:hAnsi="Times New Roman"/>
          <w:b/>
          <w:bCs/>
          <w:szCs w:val="24"/>
          <w:lang w:val="en-US"/>
        </w:rPr>
        <w:t xml:space="preserve">We </w:t>
      </w:r>
      <w:r w:rsidR="00F02930" w:rsidRPr="002C6E6B">
        <w:rPr>
          <w:rFonts w:ascii="Times New Roman" w:hAnsi="Times New Roman"/>
          <w:b/>
          <w:bCs/>
          <w:szCs w:val="24"/>
          <w:lang w:val="en-US"/>
        </w:rPr>
        <w:t>review</w:t>
      </w:r>
      <w:r w:rsidR="00165AEF" w:rsidRPr="002C6E6B">
        <w:rPr>
          <w:rFonts w:ascii="Times New Roman" w:hAnsi="Times New Roman"/>
          <w:b/>
          <w:bCs/>
          <w:szCs w:val="24"/>
          <w:lang w:val="en-US"/>
        </w:rPr>
        <w:t xml:space="preserve">ed </w:t>
      </w:r>
      <w:r w:rsidR="004B6B1F" w:rsidRPr="002C6E6B">
        <w:rPr>
          <w:rFonts w:ascii="Times New Roman" w:hAnsi="Times New Roman"/>
          <w:b/>
          <w:bCs/>
          <w:szCs w:val="24"/>
          <w:lang w:val="en-US"/>
        </w:rPr>
        <w:t>market research</w:t>
      </w:r>
      <w:r w:rsidR="00006A6C" w:rsidRPr="002C6E6B">
        <w:rPr>
          <w:rFonts w:ascii="Times New Roman" w:hAnsi="Times New Roman"/>
          <w:b/>
          <w:bCs/>
          <w:szCs w:val="24"/>
          <w:lang w:val="en-US"/>
        </w:rPr>
        <w:t xml:space="preserve"> </w:t>
      </w:r>
      <w:r w:rsidR="004B6B1F" w:rsidRPr="002C6E6B">
        <w:rPr>
          <w:rFonts w:ascii="Times New Roman" w:hAnsi="Times New Roman"/>
          <w:b/>
          <w:bCs/>
          <w:szCs w:val="24"/>
          <w:lang w:val="en-US"/>
        </w:rPr>
        <w:t>documentation</w:t>
      </w:r>
      <w:r w:rsidR="00D55989" w:rsidRPr="002C6E6B">
        <w:rPr>
          <w:rFonts w:ascii="Times New Roman" w:hAnsi="Times New Roman"/>
          <w:b/>
          <w:bCs/>
          <w:szCs w:val="24"/>
          <w:lang w:val="en-US"/>
        </w:rPr>
        <w:t xml:space="preserve"> </w:t>
      </w:r>
      <w:r w:rsidR="00C318D7" w:rsidRPr="002C6E6B">
        <w:rPr>
          <w:rFonts w:ascii="Times New Roman" w:hAnsi="Times New Roman"/>
          <w:b/>
          <w:bCs/>
          <w:szCs w:val="24"/>
          <w:lang w:val="en-US"/>
        </w:rPr>
        <w:t xml:space="preserve">and: </w:t>
      </w:r>
    </w:p>
    <w:p w14:paraId="1B5A343A" w14:textId="257598F6" w:rsidR="00BE1CA6" w:rsidRPr="002C6E6B" w:rsidRDefault="002C6E6B" w:rsidP="00BE1CA6">
      <w:pPr>
        <w:pStyle w:val="BodyText2"/>
        <w:tabs>
          <w:tab w:val="clear" w:pos="0"/>
        </w:tabs>
        <w:spacing w:after="120"/>
        <w:ind w:firstLine="567"/>
        <w:outlineLvl w:val="9"/>
        <w:rPr>
          <w:rFonts w:ascii="Times New Roman" w:hAnsi="Times New Roman"/>
          <w:szCs w:val="24"/>
          <w:lang w:val="en-US"/>
        </w:rPr>
      </w:pPr>
      <w:sdt>
        <w:sdtPr>
          <w:rPr>
            <w:rFonts w:ascii="Times New Roman" w:hAnsi="Times New Roman"/>
            <w:szCs w:val="24"/>
            <w:lang w:val="en-US"/>
          </w:rPr>
          <w:id w:val="923688385"/>
          <w14:checkbox>
            <w14:checked w14:val="0"/>
            <w14:checkedState w14:val="2612" w14:font="MS Gothic"/>
            <w14:uncheckedState w14:val="2610" w14:font="MS Gothic"/>
          </w14:checkbox>
        </w:sdtPr>
        <w:sdtEndPr/>
        <w:sdtContent>
          <w:r w:rsidR="00BE1CA6" w:rsidRPr="002C6E6B">
            <w:rPr>
              <w:rFonts w:ascii="MS Gothic" w:eastAsia="MS Gothic" w:hAnsi="MS Gothic"/>
              <w:szCs w:val="24"/>
              <w:lang w:val="en-US"/>
            </w:rPr>
            <w:t>☐</w:t>
          </w:r>
        </w:sdtContent>
      </w:sdt>
      <w:r w:rsidR="00BE1CA6" w:rsidRPr="002C6E6B">
        <w:rPr>
          <w:rFonts w:ascii="Times New Roman" w:hAnsi="Times New Roman"/>
          <w:szCs w:val="24"/>
          <w:lang w:val="en-US"/>
        </w:rPr>
        <w:t xml:space="preserve">  </w:t>
      </w:r>
      <w:r w:rsidR="007E28B8" w:rsidRPr="002C6E6B">
        <w:rPr>
          <w:rFonts w:ascii="Times New Roman" w:hAnsi="Times New Roman"/>
          <w:szCs w:val="24"/>
          <w:lang w:val="en-US"/>
        </w:rPr>
        <w:t>C</w:t>
      </w:r>
      <w:r w:rsidR="00433286" w:rsidRPr="002C6E6B">
        <w:rPr>
          <w:rFonts w:ascii="Times New Roman" w:hAnsi="Times New Roman"/>
          <w:szCs w:val="24"/>
          <w:lang w:val="en-US"/>
        </w:rPr>
        <w:t xml:space="preserve">onsider the possibility to participate in the </w:t>
      </w:r>
      <w:r w:rsidR="007E4A06" w:rsidRPr="002C6E6B">
        <w:rPr>
          <w:rFonts w:ascii="Times New Roman" w:hAnsi="Times New Roman"/>
          <w:szCs w:val="24"/>
          <w:lang w:val="en-US"/>
        </w:rPr>
        <w:t xml:space="preserve">open tender procedure when it will be launched; </w:t>
      </w:r>
    </w:p>
    <w:p w14:paraId="7FF29221" w14:textId="4B9BF4C2" w:rsidR="00BE1CA6" w:rsidRPr="002C6E6B" w:rsidRDefault="002C6E6B" w:rsidP="00667955">
      <w:pPr>
        <w:pStyle w:val="BodyText2"/>
        <w:tabs>
          <w:tab w:val="clear" w:pos="0"/>
        </w:tabs>
        <w:spacing w:after="120"/>
        <w:ind w:firstLine="567"/>
        <w:outlineLvl w:val="9"/>
        <w:rPr>
          <w:rFonts w:ascii="Times New Roman" w:hAnsi="Times New Roman"/>
          <w:szCs w:val="24"/>
          <w:lang w:val="en-US"/>
        </w:rPr>
      </w:pPr>
      <w:sdt>
        <w:sdtPr>
          <w:rPr>
            <w:rFonts w:ascii="Times New Roman" w:hAnsi="Times New Roman"/>
            <w:szCs w:val="24"/>
            <w:lang w:val="en-US"/>
          </w:rPr>
          <w:id w:val="304980828"/>
          <w14:checkbox>
            <w14:checked w14:val="0"/>
            <w14:checkedState w14:val="2612" w14:font="MS Gothic"/>
            <w14:uncheckedState w14:val="2610" w14:font="MS Gothic"/>
          </w14:checkbox>
        </w:sdtPr>
        <w:sdtEndPr/>
        <w:sdtContent>
          <w:r w:rsidR="00BE1CA6" w:rsidRPr="002C6E6B">
            <w:rPr>
              <w:rFonts w:ascii="MS Gothic" w:eastAsia="MS Gothic" w:hAnsi="MS Gothic"/>
              <w:szCs w:val="24"/>
              <w:lang w:val="en-US"/>
            </w:rPr>
            <w:t>☐</w:t>
          </w:r>
        </w:sdtContent>
      </w:sdt>
      <w:r w:rsidR="00BE1CA6" w:rsidRPr="002C6E6B">
        <w:rPr>
          <w:rFonts w:ascii="Times New Roman" w:hAnsi="Times New Roman"/>
          <w:szCs w:val="24"/>
          <w:lang w:val="en-US"/>
        </w:rPr>
        <w:t xml:space="preserve">  </w:t>
      </w:r>
      <w:r w:rsidR="002643B5" w:rsidRPr="002C6E6B">
        <w:rPr>
          <w:rFonts w:ascii="Times New Roman" w:hAnsi="Times New Roman"/>
          <w:szCs w:val="24"/>
          <w:lang w:val="en-US"/>
        </w:rPr>
        <w:t xml:space="preserve">We are not </w:t>
      </w:r>
      <w:r w:rsidR="005469D8" w:rsidRPr="002C6E6B">
        <w:rPr>
          <w:rFonts w:ascii="Times New Roman" w:hAnsi="Times New Roman"/>
          <w:szCs w:val="24"/>
          <w:lang w:val="en-US"/>
        </w:rPr>
        <w:t xml:space="preserve">able to participate in the tender because of </w:t>
      </w:r>
      <w:r w:rsidR="004305C6" w:rsidRPr="002C6E6B">
        <w:rPr>
          <w:rFonts w:ascii="Times New Roman" w:hAnsi="Times New Roman"/>
          <w:szCs w:val="24"/>
          <w:lang w:val="en-US"/>
        </w:rPr>
        <w:t xml:space="preserve">lack of required experience; </w:t>
      </w:r>
    </w:p>
    <w:p w14:paraId="17DCE5B7" w14:textId="773C7935" w:rsidR="00BE1CA6" w:rsidRPr="002C6E6B" w:rsidRDefault="002C6E6B" w:rsidP="00BE1CA6">
      <w:pPr>
        <w:pStyle w:val="BodyText2"/>
        <w:tabs>
          <w:tab w:val="clear" w:pos="0"/>
        </w:tabs>
        <w:spacing w:after="120"/>
        <w:ind w:firstLine="567"/>
        <w:outlineLvl w:val="9"/>
        <w:rPr>
          <w:rFonts w:ascii="Times New Roman" w:hAnsi="Times New Roman"/>
          <w:szCs w:val="24"/>
          <w:lang w:val="en-US"/>
        </w:rPr>
      </w:pPr>
      <w:sdt>
        <w:sdtPr>
          <w:rPr>
            <w:rFonts w:ascii="Times New Roman" w:hAnsi="Times New Roman"/>
            <w:szCs w:val="24"/>
            <w:lang w:val="en-US"/>
          </w:rPr>
          <w:id w:val="-2056005452"/>
          <w14:checkbox>
            <w14:checked w14:val="0"/>
            <w14:checkedState w14:val="2612" w14:font="MS Gothic"/>
            <w14:uncheckedState w14:val="2610" w14:font="MS Gothic"/>
          </w14:checkbox>
        </w:sdtPr>
        <w:sdtEndPr/>
        <w:sdtContent>
          <w:r w:rsidR="00BE1CA6" w:rsidRPr="002C6E6B">
            <w:rPr>
              <w:rFonts w:ascii="MS Gothic" w:eastAsia="MS Gothic" w:hAnsi="MS Gothic"/>
              <w:szCs w:val="24"/>
              <w:lang w:val="en-US"/>
            </w:rPr>
            <w:t>☐</w:t>
          </w:r>
        </w:sdtContent>
      </w:sdt>
      <w:r w:rsidR="00BE1CA6" w:rsidRPr="002C6E6B">
        <w:rPr>
          <w:rFonts w:ascii="Times New Roman" w:hAnsi="Times New Roman"/>
          <w:szCs w:val="24"/>
          <w:lang w:val="en-US"/>
        </w:rPr>
        <w:t xml:space="preserve">  </w:t>
      </w:r>
      <w:r w:rsidR="00D714D3" w:rsidRPr="002C6E6B">
        <w:rPr>
          <w:rFonts w:ascii="Times New Roman" w:hAnsi="Times New Roman"/>
          <w:szCs w:val="24"/>
          <w:lang w:val="en-US"/>
        </w:rPr>
        <w:t xml:space="preserve">Other </w:t>
      </w:r>
      <w:r w:rsidR="00CC666F" w:rsidRPr="002C6E6B">
        <w:rPr>
          <w:rFonts w:ascii="Times New Roman" w:hAnsi="Times New Roman"/>
          <w:szCs w:val="24"/>
          <w:lang w:val="en-US"/>
        </w:rPr>
        <w:t>answer:</w:t>
      </w:r>
    </w:p>
    <w:tbl>
      <w:tblPr>
        <w:tblStyle w:val="TableGrid"/>
        <w:tblW w:w="0" w:type="auto"/>
        <w:tblLook w:val="04A0" w:firstRow="1" w:lastRow="0" w:firstColumn="1" w:lastColumn="0" w:noHBand="0" w:noVBand="1"/>
      </w:tblPr>
      <w:tblGrid>
        <w:gridCol w:w="9344"/>
      </w:tblGrid>
      <w:tr w:rsidR="00BE1CA6" w:rsidRPr="002C6E6B" w14:paraId="7AA5D734" w14:textId="77777777" w:rsidTr="00C466E3">
        <w:tc>
          <w:tcPr>
            <w:tcW w:w="9344" w:type="dxa"/>
          </w:tcPr>
          <w:p w14:paraId="2BBFDD9F" w14:textId="5D62F859" w:rsidR="00BE1CA6" w:rsidRPr="002C6E6B" w:rsidRDefault="00CC666F" w:rsidP="00667955">
            <w:pPr>
              <w:pStyle w:val="BodyText2"/>
              <w:tabs>
                <w:tab w:val="clear" w:pos="0"/>
              </w:tabs>
              <w:spacing w:after="120"/>
              <w:jc w:val="center"/>
              <w:outlineLvl w:val="9"/>
              <w:rPr>
                <w:rFonts w:ascii="Times New Roman" w:hAnsi="Times New Roman"/>
                <w:i/>
                <w:iCs/>
                <w:sz w:val="22"/>
                <w:szCs w:val="22"/>
                <w:lang w:val="en-US"/>
              </w:rPr>
            </w:pPr>
            <w:r w:rsidRPr="002C6E6B">
              <w:rPr>
                <w:rFonts w:ascii="Times New Roman" w:hAnsi="Times New Roman"/>
                <w:i/>
                <w:iCs/>
                <w:sz w:val="22"/>
                <w:szCs w:val="22"/>
                <w:lang w:val="en-US"/>
              </w:rPr>
              <w:t xml:space="preserve">If ticked </w:t>
            </w:r>
            <w:r w:rsidR="00BE1CA6" w:rsidRPr="002C6E6B">
              <w:rPr>
                <w:rFonts w:ascii="Times New Roman" w:hAnsi="Times New Roman"/>
                <w:i/>
                <w:iCs/>
                <w:sz w:val="22"/>
                <w:szCs w:val="22"/>
                <w:lang w:val="en-US"/>
              </w:rPr>
              <w:t>“</w:t>
            </w:r>
            <w:r w:rsidRPr="002C6E6B">
              <w:rPr>
                <w:rFonts w:ascii="Times New Roman" w:hAnsi="Times New Roman"/>
                <w:i/>
                <w:iCs/>
                <w:sz w:val="22"/>
                <w:szCs w:val="22"/>
                <w:lang w:val="en-US"/>
              </w:rPr>
              <w:t>Other answer</w:t>
            </w:r>
            <w:r w:rsidR="00BE1CA6" w:rsidRPr="002C6E6B">
              <w:rPr>
                <w:rFonts w:ascii="Times New Roman" w:hAnsi="Times New Roman"/>
                <w:i/>
                <w:iCs/>
                <w:sz w:val="22"/>
                <w:szCs w:val="22"/>
                <w:lang w:val="en-US"/>
              </w:rPr>
              <w:t>”</w:t>
            </w:r>
            <w:r w:rsidRPr="002C6E6B">
              <w:rPr>
                <w:rFonts w:ascii="Times New Roman" w:hAnsi="Times New Roman"/>
                <w:i/>
                <w:iCs/>
                <w:sz w:val="22"/>
                <w:szCs w:val="22"/>
                <w:lang w:val="en-US"/>
              </w:rPr>
              <w:t>, please explain your answer.</w:t>
            </w:r>
          </w:p>
        </w:tc>
      </w:tr>
    </w:tbl>
    <w:p w14:paraId="2AD98DAD" w14:textId="392F7397" w:rsidR="00BE1CA6" w:rsidRPr="002C6E6B" w:rsidRDefault="00BE1CA6" w:rsidP="00BE1CA6">
      <w:pPr>
        <w:pStyle w:val="BodyText2"/>
        <w:tabs>
          <w:tab w:val="clear" w:pos="0"/>
        </w:tabs>
        <w:spacing w:before="120" w:after="120"/>
        <w:outlineLvl w:val="9"/>
        <w:rPr>
          <w:rFonts w:ascii="Times New Roman" w:hAnsi="Times New Roman"/>
          <w:b/>
          <w:bCs/>
          <w:szCs w:val="24"/>
          <w:lang w:val="en-US"/>
        </w:rPr>
      </w:pPr>
      <w:r w:rsidRPr="002C6E6B">
        <w:rPr>
          <w:rFonts w:ascii="Times New Roman" w:hAnsi="Times New Roman"/>
          <w:b/>
          <w:bCs/>
          <w:szCs w:val="24"/>
          <w:lang w:val="en-US"/>
        </w:rPr>
        <w:t xml:space="preserve">3.2. </w:t>
      </w:r>
      <w:r w:rsidR="00E402D0" w:rsidRPr="002C6E6B">
        <w:rPr>
          <w:rFonts w:ascii="Times New Roman" w:hAnsi="Times New Roman"/>
          <w:b/>
          <w:bCs/>
          <w:szCs w:val="24"/>
          <w:lang w:val="en-US"/>
        </w:rPr>
        <w:t xml:space="preserve">We </w:t>
      </w:r>
      <w:r w:rsidR="007E28B8" w:rsidRPr="002C6E6B">
        <w:rPr>
          <w:rFonts w:ascii="Times New Roman" w:hAnsi="Times New Roman"/>
          <w:b/>
          <w:bCs/>
          <w:szCs w:val="24"/>
          <w:lang w:val="en-US"/>
        </w:rPr>
        <w:t xml:space="preserve">reviewed technical </w:t>
      </w:r>
      <w:r w:rsidR="00C918F4" w:rsidRPr="002C6E6B">
        <w:rPr>
          <w:rFonts w:ascii="Times New Roman" w:hAnsi="Times New Roman"/>
          <w:b/>
          <w:bCs/>
          <w:szCs w:val="24"/>
          <w:lang w:val="en-US"/>
        </w:rPr>
        <w:t xml:space="preserve">requirements and </w:t>
      </w:r>
      <w:r w:rsidR="00367845" w:rsidRPr="002C6E6B">
        <w:rPr>
          <w:rFonts w:ascii="Times New Roman" w:hAnsi="Times New Roman"/>
          <w:b/>
          <w:bCs/>
          <w:szCs w:val="24"/>
          <w:lang w:val="en-US"/>
        </w:rPr>
        <w:t>recognize, that:</w:t>
      </w:r>
      <w:r w:rsidR="007E28B8" w:rsidRPr="002C6E6B">
        <w:rPr>
          <w:rFonts w:ascii="Times New Roman" w:hAnsi="Times New Roman"/>
          <w:b/>
          <w:bCs/>
          <w:szCs w:val="24"/>
          <w:lang w:val="en-US"/>
        </w:rPr>
        <w:t xml:space="preserve"> </w:t>
      </w:r>
    </w:p>
    <w:p w14:paraId="771CF784" w14:textId="5B88BBA2" w:rsidR="00BE1CA6" w:rsidRPr="002C6E6B" w:rsidRDefault="002C6E6B" w:rsidP="00BE1CA6">
      <w:pPr>
        <w:pStyle w:val="BodyText2"/>
        <w:tabs>
          <w:tab w:val="clear" w:pos="0"/>
        </w:tabs>
        <w:spacing w:after="120"/>
        <w:ind w:firstLine="567"/>
        <w:outlineLvl w:val="9"/>
        <w:rPr>
          <w:rFonts w:ascii="Times New Roman" w:hAnsi="Times New Roman"/>
          <w:szCs w:val="24"/>
          <w:lang w:val="en-US"/>
        </w:rPr>
      </w:pPr>
      <w:sdt>
        <w:sdtPr>
          <w:rPr>
            <w:rFonts w:ascii="Times New Roman" w:hAnsi="Times New Roman"/>
            <w:szCs w:val="24"/>
            <w:lang w:val="en-US"/>
          </w:rPr>
          <w:id w:val="970638200"/>
          <w14:checkbox>
            <w14:checked w14:val="0"/>
            <w14:checkedState w14:val="2612" w14:font="MS Gothic"/>
            <w14:uncheckedState w14:val="2610" w14:font="MS Gothic"/>
          </w14:checkbox>
        </w:sdtPr>
        <w:sdtEndPr/>
        <w:sdtContent>
          <w:r w:rsidR="00BE1CA6" w:rsidRPr="002C6E6B">
            <w:rPr>
              <w:rFonts w:ascii="MS Gothic" w:eastAsia="MS Gothic" w:hAnsi="MS Gothic"/>
              <w:szCs w:val="24"/>
              <w:lang w:val="en-US"/>
            </w:rPr>
            <w:t>☐</w:t>
          </w:r>
        </w:sdtContent>
      </w:sdt>
      <w:r w:rsidR="00BE1CA6" w:rsidRPr="002C6E6B">
        <w:rPr>
          <w:rFonts w:ascii="Times New Roman" w:hAnsi="Times New Roman"/>
          <w:szCs w:val="24"/>
          <w:lang w:val="en-US"/>
        </w:rPr>
        <w:t xml:space="preserve">  </w:t>
      </w:r>
      <w:r w:rsidR="00367845" w:rsidRPr="002C6E6B">
        <w:rPr>
          <w:rFonts w:ascii="Times New Roman" w:hAnsi="Times New Roman"/>
          <w:szCs w:val="24"/>
          <w:lang w:val="en-US"/>
        </w:rPr>
        <w:t xml:space="preserve">Technical requirements are clear, </w:t>
      </w:r>
      <w:r w:rsidR="00AF3AC0" w:rsidRPr="002C6E6B">
        <w:rPr>
          <w:rFonts w:ascii="Times New Roman" w:hAnsi="Times New Roman"/>
          <w:szCs w:val="24"/>
          <w:lang w:val="en-US"/>
        </w:rPr>
        <w:t xml:space="preserve">enforceable </w:t>
      </w:r>
      <w:r w:rsidR="00FB3374" w:rsidRPr="002C6E6B">
        <w:rPr>
          <w:rFonts w:ascii="Times New Roman" w:hAnsi="Times New Roman"/>
          <w:szCs w:val="24"/>
          <w:lang w:val="en-US"/>
        </w:rPr>
        <w:t xml:space="preserve">and their </w:t>
      </w:r>
      <w:r w:rsidR="00451275" w:rsidRPr="002C6E6B">
        <w:rPr>
          <w:rFonts w:ascii="Times New Roman" w:hAnsi="Times New Roman"/>
          <w:szCs w:val="24"/>
          <w:lang w:val="en-US"/>
        </w:rPr>
        <w:t xml:space="preserve">content is enough for preparation of tender offer; </w:t>
      </w:r>
    </w:p>
    <w:p w14:paraId="04B3280F" w14:textId="0A86F439" w:rsidR="00BE1CA6" w:rsidRPr="002C6E6B" w:rsidRDefault="002C6E6B" w:rsidP="00BE1CA6">
      <w:pPr>
        <w:pStyle w:val="BodyText2"/>
        <w:tabs>
          <w:tab w:val="clear" w:pos="0"/>
        </w:tabs>
        <w:spacing w:after="120"/>
        <w:ind w:firstLine="567"/>
        <w:outlineLvl w:val="9"/>
        <w:rPr>
          <w:rFonts w:ascii="Times New Roman" w:hAnsi="Times New Roman"/>
          <w:szCs w:val="24"/>
          <w:lang w:val="en-US"/>
        </w:rPr>
      </w:pPr>
      <w:sdt>
        <w:sdtPr>
          <w:rPr>
            <w:rFonts w:ascii="Times New Roman" w:hAnsi="Times New Roman"/>
            <w:szCs w:val="24"/>
            <w:lang w:val="en-US"/>
          </w:rPr>
          <w:id w:val="-1106566852"/>
          <w14:checkbox>
            <w14:checked w14:val="0"/>
            <w14:checkedState w14:val="2612" w14:font="MS Gothic"/>
            <w14:uncheckedState w14:val="2610" w14:font="MS Gothic"/>
          </w14:checkbox>
        </w:sdtPr>
        <w:sdtEndPr/>
        <w:sdtContent>
          <w:r w:rsidR="00BE1CA6" w:rsidRPr="002C6E6B">
            <w:rPr>
              <w:rFonts w:ascii="MS Gothic" w:eastAsia="MS Gothic" w:hAnsi="MS Gothic"/>
              <w:szCs w:val="24"/>
              <w:lang w:val="en-US"/>
            </w:rPr>
            <w:t>☐</w:t>
          </w:r>
        </w:sdtContent>
      </w:sdt>
      <w:r w:rsidR="00BE1CA6" w:rsidRPr="002C6E6B">
        <w:rPr>
          <w:rFonts w:ascii="Times New Roman" w:hAnsi="Times New Roman"/>
          <w:szCs w:val="24"/>
          <w:lang w:val="en-US"/>
        </w:rPr>
        <w:t xml:space="preserve">  </w:t>
      </w:r>
      <w:r w:rsidR="00451275" w:rsidRPr="002C6E6B">
        <w:rPr>
          <w:rFonts w:ascii="Times New Roman" w:hAnsi="Times New Roman"/>
          <w:szCs w:val="24"/>
          <w:lang w:val="en-US"/>
        </w:rPr>
        <w:t xml:space="preserve">Technical </w:t>
      </w:r>
      <w:r w:rsidR="00FD4378" w:rsidRPr="002C6E6B">
        <w:rPr>
          <w:rFonts w:ascii="Times New Roman" w:hAnsi="Times New Roman"/>
          <w:szCs w:val="24"/>
          <w:lang w:val="en-US"/>
        </w:rPr>
        <w:t>requirements</w:t>
      </w:r>
      <w:r w:rsidR="00451275" w:rsidRPr="002C6E6B">
        <w:rPr>
          <w:rFonts w:ascii="Times New Roman" w:hAnsi="Times New Roman"/>
          <w:szCs w:val="24"/>
          <w:lang w:val="en-US"/>
        </w:rPr>
        <w:t xml:space="preserve"> </w:t>
      </w:r>
      <w:r w:rsidR="00FD4378" w:rsidRPr="002C6E6B">
        <w:rPr>
          <w:rFonts w:ascii="Times New Roman" w:hAnsi="Times New Roman"/>
          <w:szCs w:val="24"/>
          <w:lang w:val="en-US"/>
        </w:rPr>
        <w:t xml:space="preserve">should be improved: </w:t>
      </w:r>
    </w:p>
    <w:tbl>
      <w:tblPr>
        <w:tblStyle w:val="TableGrid"/>
        <w:tblW w:w="9209" w:type="dxa"/>
        <w:jc w:val="center"/>
        <w:tblLook w:val="04A0" w:firstRow="1" w:lastRow="0" w:firstColumn="1" w:lastColumn="0" w:noHBand="0" w:noVBand="1"/>
      </w:tblPr>
      <w:tblGrid>
        <w:gridCol w:w="9209"/>
      </w:tblGrid>
      <w:tr w:rsidR="00BE1CA6" w:rsidRPr="002C6E6B" w14:paraId="12A2071F" w14:textId="77777777" w:rsidTr="00C466E3">
        <w:trPr>
          <w:jc w:val="center"/>
        </w:trPr>
        <w:tc>
          <w:tcPr>
            <w:tcW w:w="9209" w:type="dxa"/>
          </w:tcPr>
          <w:p w14:paraId="6BA70C35" w14:textId="43087F47" w:rsidR="000B41E2" w:rsidRPr="002C6E6B" w:rsidRDefault="000B41E2" w:rsidP="000B41E2">
            <w:pPr>
              <w:pStyle w:val="BodyText2"/>
              <w:spacing w:before="120" w:after="120"/>
              <w:jc w:val="center"/>
              <w:rPr>
                <w:rFonts w:ascii="Times New Roman" w:hAnsi="Times New Roman"/>
                <w:i/>
                <w:iCs/>
                <w:sz w:val="22"/>
                <w:szCs w:val="22"/>
                <w:lang w:val="en-US"/>
              </w:rPr>
            </w:pPr>
            <w:r w:rsidRPr="002C6E6B">
              <w:rPr>
                <w:rFonts w:ascii="Times New Roman" w:hAnsi="Times New Roman"/>
                <w:i/>
                <w:iCs/>
                <w:sz w:val="22"/>
                <w:szCs w:val="22"/>
                <w:lang w:val="en-US"/>
              </w:rPr>
              <w:t>If you have indicated that the technical requirements need to be improved, please indicate here or attach as an annex to the application what exactly needs to be improved or what information is unclear or insufficient. Here you can also express your opinion on another important aspect that should be considered when preparing a tender documentation.</w:t>
            </w:r>
          </w:p>
          <w:p w14:paraId="185BBE58" w14:textId="7AABFC68" w:rsidR="00BE1CA6" w:rsidRPr="002C6E6B" w:rsidRDefault="000B41E2" w:rsidP="008F43AF">
            <w:pPr>
              <w:pStyle w:val="BodyText2"/>
              <w:tabs>
                <w:tab w:val="clear" w:pos="0"/>
              </w:tabs>
              <w:spacing w:after="120"/>
              <w:jc w:val="center"/>
              <w:outlineLvl w:val="9"/>
              <w:rPr>
                <w:rFonts w:ascii="Times New Roman" w:hAnsi="Times New Roman"/>
                <w:i/>
                <w:iCs/>
                <w:color w:val="FF0000"/>
                <w:szCs w:val="24"/>
                <w:lang w:val="en-US"/>
              </w:rPr>
            </w:pPr>
            <w:r w:rsidRPr="002C6E6B">
              <w:rPr>
                <w:rFonts w:ascii="Times New Roman" w:hAnsi="Times New Roman"/>
                <w:i/>
                <w:iCs/>
                <w:color w:val="FF0000"/>
                <w:sz w:val="22"/>
                <w:szCs w:val="22"/>
                <w:lang w:val="en-US"/>
              </w:rPr>
              <w:t xml:space="preserve">This information is important to us in order to avoid delays in the open tender procedure and to ensure free competition </w:t>
            </w:r>
            <w:r w:rsidR="00F92606" w:rsidRPr="002C6E6B">
              <w:rPr>
                <w:rFonts w:ascii="Times New Roman" w:hAnsi="Times New Roman"/>
                <w:i/>
                <w:iCs/>
                <w:color w:val="FF0000"/>
                <w:sz w:val="22"/>
                <w:szCs w:val="22"/>
                <w:lang w:val="en-US"/>
              </w:rPr>
              <w:t>among</w:t>
            </w:r>
            <w:r w:rsidRPr="002C6E6B">
              <w:rPr>
                <w:rFonts w:ascii="Times New Roman" w:hAnsi="Times New Roman"/>
                <w:i/>
                <w:iCs/>
                <w:color w:val="FF0000"/>
                <w:sz w:val="22"/>
                <w:szCs w:val="22"/>
                <w:lang w:val="en-US"/>
              </w:rPr>
              <w:t xml:space="preserve"> suppliers</w:t>
            </w:r>
            <w:r w:rsidR="00BE1CA6" w:rsidRPr="002C6E6B">
              <w:rPr>
                <w:rFonts w:ascii="Times New Roman" w:hAnsi="Times New Roman"/>
                <w:i/>
                <w:iCs/>
                <w:color w:val="FF0000"/>
                <w:sz w:val="22"/>
                <w:szCs w:val="22"/>
                <w:lang w:val="en-US"/>
              </w:rPr>
              <w:t>.</w:t>
            </w:r>
          </w:p>
        </w:tc>
      </w:tr>
    </w:tbl>
    <w:p w14:paraId="2609B185" w14:textId="3FD4204A" w:rsidR="00B152F7" w:rsidRPr="002C6E6B" w:rsidRDefault="0002668D" w:rsidP="007040C8">
      <w:pPr>
        <w:pStyle w:val="ListBullet4"/>
        <w:numPr>
          <w:ilvl w:val="0"/>
          <w:numId w:val="6"/>
        </w:numPr>
        <w:rPr>
          <w:b/>
          <w:szCs w:val="24"/>
          <w:lang w:val="en-US"/>
        </w:rPr>
      </w:pPr>
      <w:r w:rsidRPr="002C6E6B">
        <w:rPr>
          <w:b/>
          <w:szCs w:val="24"/>
          <w:lang w:val="en-US"/>
        </w:rPr>
        <w:t>COMPANY EXPERIENCE</w:t>
      </w:r>
      <w:r w:rsidR="007C15E7" w:rsidRPr="002C6E6B">
        <w:rPr>
          <w:b/>
          <w:szCs w:val="24"/>
          <w:lang w:val="en-US"/>
        </w:rPr>
        <w:t xml:space="preserve"> AND CAPACITY</w:t>
      </w:r>
    </w:p>
    <w:p w14:paraId="2F47786C" w14:textId="6E23E4D3" w:rsidR="00D8619C" w:rsidRPr="002C6E6B" w:rsidRDefault="007C15E7" w:rsidP="00D8619C">
      <w:pPr>
        <w:pStyle w:val="BodyText2"/>
        <w:tabs>
          <w:tab w:val="clear" w:pos="0"/>
        </w:tabs>
        <w:spacing w:before="120" w:after="120"/>
        <w:outlineLvl w:val="9"/>
        <w:rPr>
          <w:rFonts w:ascii="Times New Roman" w:hAnsi="Times New Roman"/>
          <w:szCs w:val="24"/>
          <w:lang w:val="en-US"/>
        </w:rPr>
      </w:pPr>
      <w:r w:rsidRPr="002C6E6B">
        <w:rPr>
          <w:rFonts w:ascii="Times New Roman" w:hAnsi="Times New Roman"/>
          <w:szCs w:val="24"/>
          <w:lang w:val="en-US"/>
        </w:rPr>
        <w:t>4</w:t>
      </w:r>
      <w:r w:rsidR="00D8619C" w:rsidRPr="002C6E6B">
        <w:rPr>
          <w:rFonts w:ascii="Times New Roman" w:hAnsi="Times New Roman"/>
          <w:szCs w:val="24"/>
          <w:lang w:val="en-US"/>
        </w:rPr>
        <w:t>.</w:t>
      </w:r>
      <w:r w:rsidR="00095388" w:rsidRPr="002C6E6B">
        <w:rPr>
          <w:rFonts w:ascii="Times New Roman" w:hAnsi="Times New Roman"/>
          <w:szCs w:val="24"/>
          <w:lang w:val="en-US"/>
        </w:rPr>
        <w:t>1</w:t>
      </w:r>
      <w:r w:rsidR="00D8619C" w:rsidRPr="002C6E6B">
        <w:rPr>
          <w:rFonts w:ascii="Times New Roman" w:hAnsi="Times New Roman"/>
          <w:szCs w:val="24"/>
          <w:lang w:val="en-US"/>
        </w:rPr>
        <w:t xml:space="preserve">. </w:t>
      </w:r>
      <w:r w:rsidR="0085481A" w:rsidRPr="002C6E6B">
        <w:rPr>
          <w:rFonts w:ascii="Times New Roman" w:hAnsi="Times New Roman"/>
          <w:szCs w:val="24"/>
          <w:lang w:val="en-US"/>
        </w:rPr>
        <w:t xml:space="preserve">We have supplied </w:t>
      </w:r>
      <w:r w:rsidR="000B4797" w:rsidRPr="002C6E6B">
        <w:rPr>
          <w:rFonts w:ascii="Times New Roman" w:hAnsi="Times New Roman"/>
          <w:szCs w:val="24"/>
          <w:lang w:val="en-US"/>
        </w:rPr>
        <w:t xml:space="preserve">of </w:t>
      </w:r>
      <w:r w:rsidR="0029101E" w:rsidRPr="002C6E6B">
        <w:rPr>
          <w:rFonts w:ascii="Times New Roman" w:hAnsi="Times New Roman"/>
          <w:szCs w:val="24"/>
          <w:lang w:val="en-US"/>
        </w:rPr>
        <w:t>brake lining production</w:t>
      </w:r>
      <w:r w:rsidR="0029101E" w:rsidRPr="002C6E6B">
        <w:rPr>
          <w:rFonts w:ascii="Times New Roman" w:hAnsi="Times New Roman"/>
          <w:b/>
          <w:bCs/>
          <w:sz w:val="28"/>
          <w:szCs w:val="28"/>
          <w:lang w:val="en-US"/>
        </w:rPr>
        <w:t xml:space="preserve"> </w:t>
      </w:r>
      <w:r w:rsidR="0085481A" w:rsidRPr="002C6E6B">
        <w:rPr>
          <w:rFonts w:ascii="Times New Roman" w:hAnsi="Times New Roman"/>
          <w:szCs w:val="24"/>
          <w:lang w:val="en-US"/>
        </w:rPr>
        <w:t xml:space="preserve">in the last </w:t>
      </w:r>
      <w:r w:rsidR="00114F5B" w:rsidRPr="002C6E6B">
        <w:rPr>
          <w:rFonts w:ascii="Times New Roman" w:hAnsi="Times New Roman"/>
          <w:szCs w:val="24"/>
          <w:lang w:val="en-US"/>
        </w:rPr>
        <w:t>5</w:t>
      </w:r>
      <w:r w:rsidR="00DD7C85" w:rsidRPr="002C6E6B">
        <w:rPr>
          <w:rFonts w:ascii="Times New Roman" w:hAnsi="Times New Roman"/>
          <w:szCs w:val="24"/>
          <w:lang w:val="en-US"/>
        </w:rPr>
        <w:t xml:space="preserve"> </w:t>
      </w:r>
      <w:r w:rsidR="0085481A" w:rsidRPr="002C6E6B">
        <w:rPr>
          <w:rFonts w:ascii="Times New Roman" w:hAnsi="Times New Roman"/>
          <w:szCs w:val="24"/>
          <w:lang w:val="en-US"/>
        </w:rPr>
        <w:t>(</w:t>
      </w:r>
      <w:r w:rsidR="00114F5B" w:rsidRPr="002C6E6B">
        <w:rPr>
          <w:rFonts w:ascii="Times New Roman" w:hAnsi="Times New Roman"/>
          <w:szCs w:val="24"/>
          <w:lang w:val="en-US"/>
        </w:rPr>
        <w:t>five</w:t>
      </w:r>
      <w:r w:rsidR="0085481A" w:rsidRPr="002C6E6B">
        <w:rPr>
          <w:rFonts w:ascii="Times New Roman" w:hAnsi="Times New Roman"/>
          <w:szCs w:val="24"/>
          <w:lang w:val="en-US"/>
        </w:rPr>
        <w:t xml:space="preserve">) years up to </w:t>
      </w:r>
      <w:r w:rsidR="00114F5B" w:rsidRPr="002C6E6B">
        <w:rPr>
          <w:rFonts w:ascii="Times New Roman" w:hAnsi="Times New Roman"/>
          <w:szCs w:val="24"/>
          <w:lang w:val="en-US"/>
        </w:rPr>
        <w:t>3</w:t>
      </w:r>
      <w:r w:rsidR="0085481A" w:rsidRPr="002C6E6B">
        <w:rPr>
          <w:rFonts w:ascii="Times New Roman" w:hAnsi="Times New Roman"/>
          <w:szCs w:val="24"/>
          <w:lang w:val="en-US"/>
        </w:rPr>
        <w:t xml:space="preserve"> (</w:t>
      </w:r>
      <w:r w:rsidR="00114F5B" w:rsidRPr="002C6E6B">
        <w:rPr>
          <w:rFonts w:ascii="Times New Roman" w:hAnsi="Times New Roman"/>
          <w:szCs w:val="24"/>
          <w:lang w:val="en-US"/>
        </w:rPr>
        <w:t>three</w:t>
      </w:r>
      <w:r w:rsidR="0085481A" w:rsidRPr="002C6E6B">
        <w:rPr>
          <w:rFonts w:ascii="Times New Roman" w:hAnsi="Times New Roman"/>
          <w:szCs w:val="24"/>
          <w:lang w:val="en-US"/>
        </w:rPr>
        <w:t>) customers.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826"/>
        <w:gridCol w:w="1559"/>
        <w:gridCol w:w="1608"/>
        <w:gridCol w:w="1316"/>
        <w:gridCol w:w="2479"/>
      </w:tblGrid>
      <w:tr w:rsidR="005E7F14" w:rsidRPr="002C6E6B" w14:paraId="666DC4FA" w14:textId="0BB29199" w:rsidTr="00134551">
        <w:trPr>
          <w:cantSplit/>
          <w:trHeight w:val="573"/>
        </w:trPr>
        <w:tc>
          <w:tcPr>
            <w:tcW w:w="299" w:type="pct"/>
            <w:shd w:val="clear" w:color="auto" w:fill="F2F2F2" w:themeFill="background1" w:themeFillShade="F2"/>
            <w:vAlign w:val="center"/>
          </w:tcPr>
          <w:p w14:paraId="63E3977B" w14:textId="0B737980" w:rsidR="005E7F14" w:rsidRPr="002C6E6B" w:rsidRDefault="005E7F14" w:rsidP="00D8619C">
            <w:pPr>
              <w:pStyle w:val="BodyText2"/>
              <w:spacing w:before="120" w:after="120"/>
              <w:rPr>
                <w:rFonts w:ascii="Times New Roman" w:hAnsi="Times New Roman"/>
                <w:b/>
                <w:sz w:val="22"/>
                <w:szCs w:val="22"/>
                <w:lang w:val="en-US"/>
              </w:rPr>
            </w:pPr>
            <w:r w:rsidRPr="002C6E6B">
              <w:rPr>
                <w:rFonts w:ascii="Times New Roman" w:hAnsi="Times New Roman"/>
                <w:b/>
                <w:sz w:val="22"/>
                <w:szCs w:val="22"/>
                <w:lang w:val="en-US"/>
              </w:rPr>
              <w:lastRenderedPageBreak/>
              <w:t>No.</w:t>
            </w:r>
          </w:p>
        </w:tc>
        <w:tc>
          <w:tcPr>
            <w:tcW w:w="977" w:type="pct"/>
            <w:shd w:val="clear" w:color="auto" w:fill="F2F2F2" w:themeFill="background1" w:themeFillShade="F2"/>
            <w:vAlign w:val="center"/>
          </w:tcPr>
          <w:p w14:paraId="2D373821" w14:textId="3D2BB9EB" w:rsidR="005E7F14" w:rsidRPr="002C6E6B" w:rsidRDefault="005E7F14" w:rsidP="00D8619C">
            <w:pPr>
              <w:pStyle w:val="BodyText2"/>
              <w:spacing w:before="120" w:after="120"/>
              <w:rPr>
                <w:rFonts w:ascii="Times New Roman" w:hAnsi="Times New Roman"/>
                <w:b/>
                <w:sz w:val="22"/>
                <w:szCs w:val="22"/>
                <w:lang w:val="en-US"/>
              </w:rPr>
            </w:pPr>
            <w:r w:rsidRPr="002C6E6B">
              <w:rPr>
                <w:rFonts w:ascii="Times New Roman" w:hAnsi="Times New Roman"/>
                <w:b/>
                <w:sz w:val="22"/>
                <w:szCs w:val="22"/>
                <w:lang w:val="en-US"/>
              </w:rPr>
              <w:t>Customer</w:t>
            </w:r>
          </w:p>
        </w:tc>
        <w:tc>
          <w:tcPr>
            <w:tcW w:w="2398" w:type="pct"/>
            <w:gridSpan w:val="3"/>
            <w:shd w:val="clear" w:color="auto" w:fill="F2F2F2" w:themeFill="background1" w:themeFillShade="F2"/>
            <w:vAlign w:val="center"/>
          </w:tcPr>
          <w:p w14:paraId="1FF71F05" w14:textId="27748F6F" w:rsidR="005E7F14" w:rsidRPr="002C6E6B" w:rsidRDefault="005E7F14" w:rsidP="0085481A">
            <w:pPr>
              <w:pStyle w:val="BodyText2"/>
              <w:jc w:val="center"/>
              <w:rPr>
                <w:rFonts w:ascii="Times New Roman" w:hAnsi="Times New Roman"/>
                <w:b/>
                <w:sz w:val="22"/>
                <w:szCs w:val="22"/>
                <w:lang w:val="en-US"/>
              </w:rPr>
            </w:pPr>
            <w:r w:rsidRPr="002C6E6B">
              <w:rPr>
                <w:rFonts w:ascii="Times New Roman" w:hAnsi="Times New Roman"/>
                <w:b/>
                <w:sz w:val="22"/>
                <w:szCs w:val="22"/>
                <w:lang w:val="en-US"/>
              </w:rPr>
              <w:t>Name and applicability of spare parts supplied. Year of commitment and financial amount.</w:t>
            </w:r>
          </w:p>
        </w:tc>
        <w:tc>
          <w:tcPr>
            <w:tcW w:w="1326" w:type="pct"/>
            <w:shd w:val="clear" w:color="auto" w:fill="F2F2F2" w:themeFill="background1" w:themeFillShade="F2"/>
          </w:tcPr>
          <w:p w14:paraId="5C8855EC" w14:textId="46A84F7F" w:rsidR="005E7F14" w:rsidRPr="002C6E6B" w:rsidRDefault="00134551" w:rsidP="00134551">
            <w:pPr>
              <w:rPr>
                <w:rFonts w:ascii="Times New Roman" w:eastAsia="Times New Roman" w:hAnsi="Times New Roman" w:cs="Times New Roman"/>
                <w:b/>
                <w:lang w:val="en-US"/>
              </w:rPr>
            </w:pPr>
            <w:r w:rsidRPr="002C6E6B">
              <w:rPr>
                <w:rFonts w:ascii="Times New Roman" w:eastAsia="Times New Roman" w:hAnsi="Times New Roman" w:cs="Times New Roman"/>
                <w:b/>
                <w:lang w:val="en-US"/>
              </w:rPr>
              <w:t>Customer, delivery address, person responsible, telephone</w:t>
            </w:r>
          </w:p>
        </w:tc>
      </w:tr>
      <w:tr w:rsidR="005E7F14" w:rsidRPr="002C6E6B" w14:paraId="2312061A" w14:textId="067C5F56" w:rsidTr="00134551">
        <w:trPr>
          <w:trHeight w:val="395"/>
        </w:trPr>
        <w:tc>
          <w:tcPr>
            <w:tcW w:w="299" w:type="pct"/>
            <w:shd w:val="clear" w:color="auto" w:fill="auto"/>
            <w:vAlign w:val="center"/>
          </w:tcPr>
          <w:p w14:paraId="1C2A9393" w14:textId="77777777" w:rsidR="005E7F14" w:rsidRPr="002C6E6B" w:rsidRDefault="005E7F14" w:rsidP="00D8619C">
            <w:pPr>
              <w:pStyle w:val="BodyText2"/>
              <w:spacing w:before="60" w:after="60"/>
              <w:rPr>
                <w:rFonts w:ascii="Times New Roman" w:hAnsi="Times New Roman"/>
                <w:sz w:val="22"/>
                <w:szCs w:val="22"/>
                <w:lang w:val="en-US"/>
              </w:rPr>
            </w:pPr>
          </w:p>
        </w:tc>
        <w:tc>
          <w:tcPr>
            <w:tcW w:w="977" w:type="pct"/>
            <w:shd w:val="clear" w:color="auto" w:fill="auto"/>
            <w:vAlign w:val="center"/>
          </w:tcPr>
          <w:p w14:paraId="286C1F55" w14:textId="77777777" w:rsidR="005E7F14" w:rsidRPr="002C6E6B" w:rsidRDefault="005E7F14" w:rsidP="00D8619C">
            <w:pPr>
              <w:pStyle w:val="BodyText2"/>
              <w:spacing w:before="60" w:after="60"/>
              <w:rPr>
                <w:rFonts w:ascii="Times New Roman" w:hAnsi="Times New Roman"/>
                <w:sz w:val="22"/>
                <w:szCs w:val="22"/>
                <w:lang w:val="en-US"/>
              </w:rPr>
            </w:pPr>
          </w:p>
        </w:tc>
        <w:tc>
          <w:tcPr>
            <w:tcW w:w="834" w:type="pct"/>
            <w:vAlign w:val="center"/>
          </w:tcPr>
          <w:p w14:paraId="56FACACE" w14:textId="77777777" w:rsidR="005E7F14" w:rsidRPr="002C6E6B" w:rsidRDefault="005E7F14" w:rsidP="00D8619C">
            <w:pPr>
              <w:pStyle w:val="BodyText2"/>
              <w:spacing w:before="60" w:after="60"/>
              <w:rPr>
                <w:rFonts w:ascii="Times New Roman" w:hAnsi="Times New Roman"/>
                <w:b/>
                <w:sz w:val="22"/>
                <w:szCs w:val="22"/>
                <w:lang w:val="en-US"/>
              </w:rPr>
            </w:pPr>
          </w:p>
        </w:tc>
        <w:tc>
          <w:tcPr>
            <w:tcW w:w="860" w:type="pct"/>
            <w:vAlign w:val="center"/>
          </w:tcPr>
          <w:p w14:paraId="5BCB66C4" w14:textId="77777777" w:rsidR="005E7F14" w:rsidRPr="002C6E6B" w:rsidRDefault="005E7F14" w:rsidP="00D8619C">
            <w:pPr>
              <w:pStyle w:val="BodyText2"/>
              <w:spacing w:before="60" w:after="60"/>
              <w:rPr>
                <w:rFonts w:ascii="Times New Roman" w:hAnsi="Times New Roman"/>
                <w:b/>
                <w:sz w:val="22"/>
                <w:szCs w:val="22"/>
                <w:lang w:val="en-US"/>
              </w:rPr>
            </w:pPr>
          </w:p>
        </w:tc>
        <w:tc>
          <w:tcPr>
            <w:tcW w:w="704" w:type="pct"/>
            <w:shd w:val="clear" w:color="auto" w:fill="auto"/>
            <w:vAlign w:val="center"/>
          </w:tcPr>
          <w:p w14:paraId="6E433340" w14:textId="2ED5D14E" w:rsidR="005E7F14" w:rsidRPr="002C6E6B" w:rsidRDefault="005E7F14" w:rsidP="00D8619C">
            <w:pPr>
              <w:pStyle w:val="BodyText2"/>
              <w:spacing w:before="60" w:after="60"/>
              <w:rPr>
                <w:rFonts w:ascii="Times New Roman" w:hAnsi="Times New Roman"/>
                <w:b/>
                <w:sz w:val="22"/>
                <w:szCs w:val="22"/>
                <w:lang w:val="en-US"/>
              </w:rPr>
            </w:pPr>
          </w:p>
        </w:tc>
        <w:tc>
          <w:tcPr>
            <w:tcW w:w="1326" w:type="pct"/>
          </w:tcPr>
          <w:p w14:paraId="6C62276D" w14:textId="77777777" w:rsidR="005E7F14" w:rsidRPr="002C6E6B" w:rsidRDefault="005E7F14" w:rsidP="00D8619C">
            <w:pPr>
              <w:pStyle w:val="BodyText2"/>
              <w:spacing w:before="60" w:after="60"/>
              <w:rPr>
                <w:rFonts w:ascii="Times New Roman" w:hAnsi="Times New Roman"/>
                <w:b/>
                <w:sz w:val="22"/>
                <w:szCs w:val="22"/>
                <w:lang w:val="en-US"/>
              </w:rPr>
            </w:pPr>
          </w:p>
        </w:tc>
      </w:tr>
      <w:tr w:rsidR="00134551" w:rsidRPr="002C6E6B" w14:paraId="5046631C" w14:textId="4667B12C" w:rsidTr="00134551">
        <w:trPr>
          <w:trHeight w:val="395"/>
        </w:trPr>
        <w:tc>
          <w:tcPr>
            <w:tcW w:w="299" w:type="pct"/>
            <w:shd w:val="clear" w:color="auto" w:fill="auto"/>
            <w:vAlign w:val="center"/>
          </w:tcPr>
          <w:p w14:paraId="73400C8F" w14:textId="77777777" w:rsidR="005E7F14" w:rsidRPr="002C6E6B" w:rsidRDefault="005E7F14" w:rsidP="00D8619C">
            <w:pPr>
              <w:pStyle w:val="BodyText2"/>
              <w:spacing w:before="60" w:after="60"/>
              <w:rPr>
                <w:rFonts w:ascii="Times New Roman" w:hAnsi="Times New Roman"/>
                <w:szCs w:val="24"/>
                <w:lang w:val="en-US"/>
              </w:rPr>
            </w:pPr>
          </w:p>
        </w:tc>
        <w:tc>
          <w:tcPr>
            <w:tcW w:w="977" w:type="pct"/>
            <w:shd w:val="clear" w:color="auto" w:fill="auto"/>
            <w:vAlign w:val="center"/>
          </w:tcPr>
          <w:p w14:paraId="7B2EB984" w14:textId="77777777" w:rsidR="005E7F14" w:rsidRPr="002C6E6B" w:rsidRDefault="005E7F14" w:rsidP="00D8619C">
            <w:pPr>
              <w:pStyle w:val="BodyText2"/>
              <w:spacing w:before="60" w:after="60"/>
              <w:rPr>
                <w:rFonts w:ascii="Times New Roman" w:hAnsi="Times New Roman"/>
                <w:szCs w:val="24"/>
                <w:lang w:val="en-US"/>
              </w:rPr>
            </w:pPr>
          </w:p>
        </w:tc>
        <w:tc>
          <w:tcPr>
            <w:tcW w:w="834" w:type="pct"/>
            <w:vAlign w:val="center"/>
          </w:tcPr>
          <w:p w14:paraId="4A8FE8A0" w14:textId="77777777" w:rsidR="005E7F14" w:rsidRPr="002C6E6B" w:rsidRDefault="005E7F14" w:rsidP="00D8619C">
            <w:pPr>
              <w:pStyle w:val="BodyText2"/>
              <w:spacing w:before="60" w:after="60"/>
              <w:rPr>
                <w:rFonts w:ascii="Times New Roman" w:hAnsi="Times New Roman"/>
                <w:b/>
                <w:szCs w:val="24"/>
                <w:lang w:val="en-US"/>
              </w:rPr>
            </w:pPr>
          </w:p>
        </w:tc>
        <w:tc>
          <w:tcPr>
            <w:tcW w:w="860" w:type="pct"/>
            <w:vAlign w:val="center"/>
          </w:tcPr>
          <w:p w14:paraId="4E01840A" w14:textId="77777777" w:rsidR="005E7F14" w:rsidRPr="002C6E6B" w:rsidRDefault="005E7F14" w:rsidP="00D8619C">
            <w:pPr>
              <w:pStyle w:val="BodyText2"/>
              <w:spacing w:before="60" w:after="60"/>
              <w:rPr>
                <w:rFonts w:ascii="Times New Roman" w:hAnsi="Times New Roman"/>
                <w:b/>
                <w:szCs w:val="24"/>
                <w:lang w:val="en-US"/>
              </w:rPr>
            </w:pPr>
          </w:p>
        </w:tc>
        <w:tc>
          <w:tcPr>
            <w:tcW w:w="704" w:type="pct"/>
            <w:shd w:val="clear" w:color="auto" w:fill="auto"/>
            <w:vAlign w:val="center"/>
          </w:tcPr>
          <w:p w14:paraId="0DDC1CB7" w14:textId="4081C8CF" w:rsidR="005E7F14" w:rsidRPr="002C6E6B" w:rsidRDefault="005E7F14" w:rsidP="00D8619C">
            <w:pPr>
              <w:pStyle w:val="BodyText2"/>
              <w:spacing w:before="60" w:after="60"/>
              <w:rPr>
                <w:rFonts w:ascii="Times New Roman" w:hAnsi="Times New Roman"/>
                <w:b/>
                <w:szCs w:val="24"/>
                <w:lang w:val="en-US"/>
              </w:rPr>
            </w:pPr>
          </w:p>
        </w:tc>
        <w:tc>
          <w:tcPr>
            <w:tcW w:w="1326" w:type="pct"/>
          </w:tcPr>
          <w:p w14:paraId="1304B456" w14:textId="77777777" w:rsidR="005E7F14" w:rsidRPr="002C6E6B" w:rsidRDefault="005E7F14" w:rsidP="00D8619C">
            <w:pPr>
              <w:pStyle w:val="BodyText2"/>
              <w:spacing w:before="60" w:after="60"/>
              <w:rPr>
                <w:rFonts w:ascii="Times New Roman" w:hAnsi="Times New Roman"/>
                <w:b/>
                <w:szCs w:val="24"/>
                <w:lang w:val="en-US"/>
              </w:rPr>
            </w:pPr>
          </w:p>
        </w:tc>
      </w:tr>
      <w:tr w:rsidR="00134551" w:rsidRPr="002C6E6B" w14:paraId="48F79C5D" w14:textId="4886F155" w:rsidTr="00134551">
        <w:trPr>
          <w:trHeight w:val="395"/>
        </w:trPr>
        <w:tc>
          <w:tcPr>
            <w:tcW w:w="299" w:type="pct"/>
            <w:shd w:val="clear" w:color="auto" w:fill="auto"/>
            <w:vAlign w:val="center"/>
          </w:tcPr>
          <w:p w14:paraId="3889DC53" w14:textId="77777777" w:rsidR="005E7F14" w:rsidRPr="002C6E6B" w:rsidRDefault="005E7F14" w:rsidP="00D8619C">
            <w:pPr>
              <w:pStyle w:val="BodyText2"/>
              <w:spacing w:before="60" w:after="60"/>
              <w:rPr>
                <w:rFonts w:ascii="Times New Roman" w:hAnsi="Times New Roman"/>
                <w:szCs w:val="24"/>
                <w:lang w:val="en-US"/>
              </w:rPr>
            </w:pPr>
          </w:p>
        </w:tc>
        <w:tc>
          <w:tcPr>
            <w:tcW w:w="977" w:type="pct"/>
            <w:shd w:val="clear" w:color="auto" w:fill="auto"/>
            <w:vAlign w:val="center"/>
          </w:tcPr>
          <w:p w14:paraId="1BD62B34" w14:textId="77777777" w:rsidR="005E7F14" w:rsidRPr="002C6E6B" w:rsidRDefault="005E7F14" w:rsidP="00D8619C">
            <w:pPr>
              <w:pStyle w:val="BodyText2"/>
              <w:spacing w:before="60" w:after="60"/>
              <w:rPr>
                <w:rFonts w:ascii="Times New Roman" w:hAnsi="Times New Roman"/>
                <w:szCs w:val="24"/>
                <w:lang w:val="en-US"/>
              </w:rPr>
            </w:pPr>
          </w:p>
        </w:tc>
        <w:tc>
          <w:tcPr>
            <w:tcW w:w="834" w:type="pct"/>
            <w:vAlign w:val="center"/>
          </w:tcPr>
          <w:p w14:paraId="02443593" w14:textId="77777777" w:rsidR="005E7F14" w:rsidRPr="002C6E6B" w:rsidRDefault="005E7F14" w:rsidP="00D8619C">
            <w:pPr>
              <w:pStyle w:val="BodyText2"/>
              <w:spacing w:before="60" w:after="60"/>
              <w:rPr>
                <w:rFonts w:ascii="Times New Roman" w:hAnsi="Times New Roman"/>
                <w:b/>
                <w:szCs w:val="24"/>
                <w:lang w:val="en-US"/>
              </w:rPr>
            </w:pPr>
          </w:p>
        </w:tc>
        <w:tc>
          <w:tcPr>
            <w:tcW w:w="860" w:type="pct"/>
            <w:vAlign w:val="center"/>
          </w:tcPr>
          <w:p w14:paraId="20E739CD" w14:textId="77777777" w:rsidR="005E7F14" w:rsidRPr="002C6E6B" w:rsidRDefault="005E7F14" w:rsidP="00D8619C">
            <w:pPr>
              <w:pStyle w:val="BodyText2"/>
              <w:spacing w:before="60" w:after="60"/>
              <w:rPr>
                <w:rFonts w:ascii="Times New Roman" w:hAnsi="Times New Roman"/>
                <w:b/>
                <w:szCs w:val="24"/>
                <w:lang w:val="en-US"/>
              </w:rPr>
            </w:pPr>
          </w:p>
        </w:tc>
        <w:tc>
          <w:tcPr>
            <w:tcW w:w="704" w:type="pct"/>
            <w:shd w:val="clear" w:color="auto" w:fill="auto"/>
            <w:vAlign w:val="center"/>
          </w:tcPr>
          <w:p w14:paraId="0DC7E70D" w14:textId="1D49524E" w:rsidR="005E7F14" w:rsidRPr="002C6E6B" w:rsidRDefault="005E7F14" w:rsidP="00D8619C">
            <w:pPr>
              <w:pStyle w:val="BodyText2"/>
              <w:spacing w:before="60" w:after="60"/>
              <w:rPr>
                <w:rFonts w:ascii="Times New Roman" w:hAnsi="Times New Roman"/>
                <w:b/>
                <w:szCs w:val="24"/>
                <w:lang w:val="en-US"/>
              </w:rPr>
            </w:pPr>
          </w:p>
        </w:tc>
        <w:tc>
          <w:tcPr>
            <w:tcW w:w="1326" w:type="pct"/>
          </w:tcPr>
          <w:p w14:paraId="7BE5364C" w14:textId="77777777" w:rsidR="005E7F14" w:rsidRPr="002C6E6B" w:rsidRDefault="005E7F14" w:rsidP="00D8619C">
            <w:pPr>
              <w:pStyle w:val="BodyText2"/>
              <w:spacing w:before="60" w:after="60"/>
              <w:rPr>
                <w:rFonts w:ascii="Times New Roman" w:hAnsi="Times New Roman"/>
                <w:b/>
                <w:szCs w:val="24"/>
                <w:lang w:val="en-US"/>
              </w:rPr>
            </w:pPr>
          </w:p>
        </w:tc>
      </w:tr>
      <w:tr w:rsidR="00134551" w:rsidRPr="002C6E6B" w14:paraId="44C213EE" w14:textId="082A203A" w:rsidTr="00134551">
        <w:trPr>
          <w:trHeight w:val="395"/>
        </w:trPr>
        <w:tc>
          <w:tcPr>
            <w:tcW w:w="299" w:type="pct"/>
            <w:shd w:val="clear" w:color="auto" w:fill="auto"/>
            <w:vAlign w:val="center"/>
          </w:tcPr>
          <w:p w14:paraId="5DEC16A0" w14:textId="77777777" w:rsidR="005E7F14" w:rsidRPr="002C6E6B" w:rsidRDefault="005E7F14" w:rsidP="00D8619C">
            <w:pPr>
              <w:pStyle w:val="BodyText2"/>
              <w:spacing w:before="60" w:after="60"/>
              <w:rPr>
                <w:rFonts w:ascii="Times New Roman" w:hAnsi="Times New Roman"/>
                <w:szCs w:val="24"/>
                <w:lang w:val="en-US"/>
              </w:rPr>
            </w:pPr>
          </w:p>
        </w:tc>
        <w:tc>
          <w:tcPr>
            <w:tcW w:w="977" w:type="pct"/>
            <w:shd w:val="clear" w:color="auto" w:fill="auto"/>
            <w:vAlign w:val="center"/>
          </w:tcPr>
          <w:p w14:paraId="452CDA48" w14:textId="77777777" w:rsidR="005E7F14" w:rsidRPr="002C6E6B" w:rsidRDefault="005E7F14" w:rsidP="00D8619C">
            <w:pPr>
              <w:pStyle w:val="BodyText2"/>
              <w:spacing w:before="60" w:after="60"/>
              <w:rPr>
                <w:rFonts w:ascii="Times New Roman" w:hAnsi="Times New Roman"/>
                <w:szCs w:val="24"/>
                <w:lang w:val="en-US"/>
              </w:rPr>
            </w:pPr>
          </w:p>
        </w:tc>
        <w:tc>
          <w:tcPr>
            <w:tcW w:w="834" w:type="pct"/>
            <w:vAlign w:val="center"/>
          </w:tcPr>
          <w:p w14:paraId="64BED40C" w14:textId="77777777" w:rsidR="005E7F14" w:rsidRPr="002C6E6B" w:rsidRDefault="005E7F14" w:rsidP="00D8619C">
            <w:pPr>
              <w:pStyle w:val="BodyText2"/>
              <w:spacing w:before="60" w:after="60"/>
              <w:rPr>
                <w:rFonts w:ascii="Times New Roman" w:hAnsi="Times New Roman"/>
                <w:b/>
                <w:szCs w:val="24"/>
                <w:lang w:val="en-US"/>
              </w:rPr>
            </w:pPr>
          </w:p>
        </w:tc>
        <w:tc>
          <w:tcPr>
            <w:tcW w:w="860" w:type="pct"/>
            <w:vAlign w:val="center"/>
          </w:tcPr>
          <w:p w14:paraId="79F9E223" w14:textId="77777777" w:rsidR="005E7F14" w:rsidRPr="002C6E6B" w:rsidRDefault="005E7F14" w:rsidP="00D8619C">
            <w:pPr>
              <w:pStyle w:val="BodyText2"/>
              <w:spacing w:before="60" w:after="60"/>
              <w:rPr>
                <w:rFonts w:ascii="Times New Roman" w:hAnsi="Times New Roman"/>
                <w:b/>
                <w:szCs w:val="24"/>
                <w:lang w:val="en-US"/>
              </w:rPr>
            </w:pPr>
          </w:p>
        </w:tc>
        <w:tc>
          <w:tcPr>
            <w:tcW w:w="704" w:type="pct"/>
            <w:shd w:val="clear" w:color="auto" w:fill="auto"/>
            <w:vAlign w:val="center"/>
          </w:tcPr>
          <w:p w14:paraId="07D9ACAD" w14:textId="44472F99" w:rsidR="005E7F14" w:rsidRPr="002C6E6B" w:rsidRDefault="005E7F14" w:rsidP="00D8619C">
            <w:pPr>
              <w:pStyle w:val="BodyText2"/>
              <w:spacing w:before="60" w:after="60"/>
              <w:rPr>
                <w:rFonts w:ascii="Times New Roman" w:hAnsi="Times New Roman"/>
                <w:b/>
                <w:szCs w:val="24"/>
                <w:lang w:val="en-US"/>
              </w:rPr>
            </w:pPr>
          </w:p>
        </w:tc>
        <w:tc>
          <w:tcPr>
            <w:tcW w:w="1326" w:type="pct"/>
          </w:tcPr>
          <w:p w14:paraId="5322F735" w14:textId="77777777" w:rsidR="005E7F14" w:rsidRPr="002C6E6B" w:rsidRDefault="005E7F14" w:rsidP="00D8619C">
            <w:pPr>
              <w:pStyle w:val="BodyText2"/>
              <w:spacing w:before="60" w:after="60"/>
              <w:rPr>
                <w:rFonts w:ascii="Times New Roman" w:hAnsi="Times New Roman"/>
                <w:b/>
                <w:szCs w:val="24"/>
                <w:lang w:val="en-US"/>
              </w:rPr>
            </w:pPr>
          </w:p>
        </w:tc>
      </w:tr>
      <w:tr w:rsidR="00AD1F54" w:rsidRPr="002C6E6B" w14:paraId="37E5E5C3" w14:textId="55BDEE51" w:rsidTr="00134551">
        <w:trPr>
          <w:trHeight w:val="395"/>
        </w:trPr>
        <w:tc>
          <w:tcPr>
            <w:tcW w:w="299" w:type="pct"/>
            <w:shd w:val="clear" w:color="auto" w:fill="auto"/>
            <w:vAlign w:val="center"/>
          </w:tcPr>
          <w:p w14:paraId="1519A76D" w14:textId="77777777" w:rsidR="005E7F14" w:rsidRPr="002C6E6B" w:rsidRDefault="005E7F14" w:rsidP="00D8619C">
            <w:pPr>
              <w:pStyle w:val="BodyText2"/>
              <w:spacing w:before="60" w:after="60"/>
              <w:rPr>
                <w:rFonts w:ascii="Times New Roman" w:hAnsi="Times New Roman"/>
                <w:szCs w:val="24"/>
                <w:lang w:val="en-US"/>
              </w:rPr>
            </w:pPr>
          </w:p>
        </w:tc>
        <w:tc>
          <w:tcPr>
            <w:tcW w:w="977" w:type="pct"/>
            <w:shd w:val="clear" w:color="auto" w:fill="auto"/>
            <w:vAlign w:val="center"/>
          </w:tcPr>
          <w:p w14:paraId="1438B92C" w14:textId="77777777" w:rsidR="005E7F14" w:rsidRPr="002C6E6B" w:rsidRDefault="005E7F14" w:rsidP="00D8619C">
            <w:pPr>
              <w:pStyle w:val="BodyText2"/>
              <w:spacing w:before="60" w:after="60"/>
              <w:rPr>
                <w:rFonts w:ascii="Times New Roman" w:hAnsi="Times New Roman"/>
                <w:szCs w:val="24"/>
                <w:lang w:val="en-US"/>
              </w:rPr>
            </w:pPr>
          </w:p>
        </w:tc>
        <w:tc>
          <w:tcPr>
            <w:tcW w:w="834" w:type="pct"/>
            <w:vAlign w:val="center"/>
          </w:tcPr>
          <w:p w14:paraId="5F2485C7" w14:textId="77777777" w:rsidR="005E7F14" w:rsidRPr="002C6E6B" w:rsidRDefault="005E7F14" w:rsidP="00D8619C">
            <w:pPr>
              <w:pStyle w:val="BodyText2"/>
              <w:spacing w:before="60" w:after="60"/>
              <w:rPr>
                <w:rFonts w:ascii="Times New Roman" w:hAnsi="Times New Roman"/>
                <w:b/>
                <w:szCs w:val="24"/>
                <w:lang w:val="en-US"/>
              </w:rPr>
            </w:pPr>
          </w:p>
        </w:tc>
        <w:tc>
          <w:tcPr>
            <w:tcW w:w="860" w:type="pct"/>
            <w:vAlign w:val="center"/>
          </w:tcPr>
          <w:p w14:paraId="3899CB5A" w14:textId="77777777" w:rsidR="005E7F14" w:rsidRPr="002C6E6B" w:rsidRDefault="005E7F14" w:rsidP="00D8619C">
            <w:pPr>
              <w:pStyle w:val="BodyText2"/>
              <w:spacing w:before="60" w:after="60"/>
              <w:rPr>
                <w:rFonts w:ascii="Times New Roman" w:hAnsi="Times New Roman"/>
                <w:b/>
                <w:szCs w:val="24"/>
                <w:lang w:val="en-US"/>
              </w:rPr>
            </w:pPr>
          </w:p>
        </w:tc>
        <w:tc>
          <w:tcPr>
            <w:tcW w:w="704" w:type="pct"/>
            <w:shd w:val="clear" w:color="auto" w:fill="auto"/>
            <w:vAlign w:val="center"/>
          </w:tcPr>
          <w:p w14:paraId="172D175C" w14:textId="6B305780" w:rsidR="005E7F14" w:rsidRPr="002C6E6B" w:rsidRDefault="005E7F14" w:rsidP="00D8619C">
            <w:pPr>
              <w:pStyle w:val="BodyText2"/>
              <w:spacing w:before="60" w:after="60"/>
              <w:rPr>
                <w:rFonts w:ascii="Times New Roman" w:hAnsi="Times New Roman"/>
                <w:b/>
                <w:szCs w:val="24"/>
                <w:lang w:val="en-US"/>
              </w:rPr>
            </w:pPr>
          </w:p>
        </w:tc>
        <w:tc>
          <w:tcPr>
            <w:tcW w:w="1326" w:type="pct"/>
          </w:tcPr>
          <w:p w14:paraId="726C792E" w14:textId="77777777" w:rsidR="005E7F14" w:rsidRPr="002C6E6B" w:rsidRDefault="005E7F14" w:rsidP="00D8619C">
            <w:pPr>
              <w:pStyle w:val="BodyText2"/>
              <w:spacing w:before="60" w:after="60"/>
              <w:rPr>
                <w:rFonts w:ascii="Times New Roman" w:hAnsi="Times New Roman"/>
                <w:b/>
                <w:szCs w:val="24"/>
                <w:lang w:val="en-US"/>
              </w:rPr>
            </w:pPr>
          </w:p>
        </w:tc>
      </w:tr>
    </w:tbl>
    <w:p w14:paraId="7FA63489" w14:textId="3EC8AC5F" w:rsidR="00095388" w:rsidRPr="002C6E6B" w:rsidRDefault="002B6118" w:rsidP="00817CCE">
      <w:pPr>
        <w:pStyle w:val="ListParagraph"/>
        <w:numPr>
          <w:ilvl w:val="1"/>
          <w:numId w:val="1"/>
        </w:numPr>
        <w:tabs>
          <w:tab w:val="left" w:pos="426"/>
        </w:tabs>
        <w:autoSpaceDE w:val="0"/>
        <w:autoSpaceDN w:val="0"/>
        <w:adjustRightInd w:val="0"/>
        <w:spacing w:before="120" w:after="120" w:line="240" w:lineRule="auto"/>
        <w:ind w:left="0" w:firstLine="0"/>
        <w:jc w:val="both"/>
        <w:rPr>
          <w:rFonts w:ascii="Times New Roman" w:hAnsi="Times New Roman" w:cs="Times New Roman"/>
          <w:bCs/>
          <w:sz w:val="24"/>
          <w:szCs w:val="24"/>
          <w:lang w:val="en-US" w:eastAsia="ar-SA"/>
        </w:rPr>
      </w:pPr>
      <w:r w:rsidRPr="002C6E6B">
        <w:rPr>
          <w:rFonts w:ascii="Times New Roman" w:hAnsi="Times New Roman" w:cs="Times New Roman"/>
          <w:bCs/>
          <w:sz w:val="24"/>
          <w:szCs w:val="24"/>
          <w:lang w:val="en-US" w:eastAsia="ar-SA"/>
        </w:rPr>
        <w:t>W</w:t>
      </w:r>
      <w:r w:rsidR="00095388" w:rsidRPr="002C6E6B">
        <w:rPr>
          <w:rFonts w:ascii="Times New Roman" w:hAnsi="Times New Roman" w:cs="Times New Roman"/>
          <w:bCs/>
          <w:sz w:val="24"/>
          <w:szCs w:val="24"/>
          <w:lang w:val="en-US" w:eastAsia="ar-SA"/>
        </w:rPr>
        <w:t xml:space="preserve">e don’t have the required experience, </w:t>
      </w:r>
      <w:r w:rsidRPr="002C6E6B">
        <w:rPr>
          <w:rFonts w:ascii="Times New Roman" w:hAnsi="Times New Roman" w:cs="Times New Roman"/>
          <w:bCs/>
          <w:sz w:val="24"/>
          <w:szCs w:val="24"/>
          <w:lang w:val="en-US" w:eastAsia="ar-SA"/>
        </w:rPr>
        <w:t xml:space="preserve">but </w:t>
      </w:r>
      <w:r w:rsidR="00095388" w:rsidRPr="002C6E6B">
        <w:rPr>
          <w:rFonts w:ascii="Times New Roman" w:hAnsi="Times New Roman" w:cs="Times New Roman"/>
          <w:bCs/>
          <w:sz w:val="24"/>
          <w:szCs w:val="24"/>
          <w:lang w:val="en-US" w:eastAsia="ar-SA"/>
        </w:rPr>
        <w:t xml:space="preserve">we </w:t>
      </w:r>
      <w:r w:rsidRPr="002C6E6B">
        <w:rPr>
          <w:rFonts w:ascii="Times New Roman" w:hAnsi="Times New Roman" w:cs="Times New Roman"/>
          <w:bCs/>
          <w:sz w:val="24"/>
          <w:szCs w:val="24"/>
          <w:lang w:val="en-US" w:eastAsia="ar-SA"/>
        </w:rPr>
        <w:t xml:space="preserve">are able to </w:t>
      </w:r>
      <w:r w:rsidR="00095388" w:rsidRPr="002C6E6B">
        <w:rPr>
          <w:rFonts w:ascii="Times New Roman" w:hAnsi="Times New Roman" w:cs="Times New Roman"/>
          <w:bCs/>
          <w:sz w:val="24"/>
          <w:szCs w:val="24"/>
          <w:lang w:val="en-US" w:eastAsia="ar-SA"/>
        </w:rPr>
        <w:t xml:space="preserve">certify that we </w:t>
      </w:r>
      <w:r w:rsidRPr="002C6E6B">
        <w:rPr>
          <w:rFonts w:ascii="Times New Roman" w:hAnsi="Times New Roman" w:cs="Times New Roman"/>
          <w:bCs/>
          <w:sz w:val="24"/>
          <w:szCs w:val="24"/>
          <w:lang w:val="en-US" w:eastAsia="ar-SA"/>
        </w:rPr>
        <w:t>are able to</w:t>
      </w:r>
      <w:r w:rsidR="00095388" w:rsidRPr="002C6E6B">
        <w:rPr>
          <w:rFonts w:ascii="Times New Roman" w:hAnsi="Times New Roman" w:cs="Times New Roman"/>
          <w:bCs/>
          <w:sz w:val="24"/>
          <w:szCs w:val="24"/>
          <w:lang w:val="en-US" w:eastAsia="ar-SA"/>
        </w:rPr>
        <w:t xml:space="preserve"> fulfill the contract because:</w:t>
      </w:r>
    </w:p>
    <w:tbl>
      <w:tblPr>
        <w:tblStyle w:val="TableGrid"/>
        <w:tblW w:w="0" w:type="auto"/>
        <w:tblLook w:val="04A0" w:firstRow="1" w:lastRow="0" w:firstColumn="1" w:lastColumn="0" w:noHBand="0" w:noVBand="1"/>
      </w:tblPr>
      <w:tblGrid>
        <w:gridCol w:w="9061"/>
      </w:tblGrid>
      <w:tr w:rsidR="00095388" w:rsidRPr="002C6E6B" w14:paraId="59954E3B" w14:textId="77777777" w:rsidTr="008C20FC">
        <w:trPr>
          <w:trHeight w:val="831"/>
        </w:trPr>
        <w:tc>
          <w:tcPr>
            <w:tcW w:w="9061" w:type="dxa"/>
          </w:tcPr>
          <w:p w14:paraId="611E1194" w14:textId="5B995DE3" w:rsidR="00095388" w:rsidRPr="002C6E6B" w:rsidRDefault="00095388" w:rsidP="00B845EC">
            <w:pPr>
              <w:pStyle w:val="ListBullet4"/>
              <w:numPr>
                <w:ilvl w:val="0"/>
                <w:numId w:val="0"/>
              </w:numPr>
              <w:contextualSpacing w:val="0"/>
              <w:jc w:val="center"/>
              <w:rPr>
                <w:i/>
                <w:iCs/>
                <w:sz w:val="22"/>
                <w:lang w:val="en-US" w:eastAsia="en-US"/>
              </w:rPr>
            </w:pPr>
            <w:r w:rsidRPr="002C6E6B">
              <w:rPr>
                <w:i/>
                <w:iCs/>
                <w:sz w:val="22"/>
                <w:lang w:val="en-US" w:eastAsia="en-US"/>
              </w:rPr>
              <w:t xml:space="preserve">Please describe </w:t>
            </w:r>
            <w:r w:rsidR="007E603A" w:rsidRPr="002C6E6B">
              <w:rPr>
                <w:i/>
                <w:iCs/>
                <w:sz w:val="22"/>
                <w:lang w:val="en-US" w:eastAsia="en-US"/>
              </w:rPr>
              <w:t>company experience</w:t>
            </w:r>
            <w:r w:rsidR="0059464A" w:rsidRPr="002C6E6B">
              <w:rPr>
                <w:i/>
                <w:iCs/>
                <w:sz w:val="22"/>
                <w:lang w:val="en-US" w:eastAsia="en-US"/>
              </w:rPr>
              <w:t xml:space="preserve"> that is different than required</w:t>
            </w:r>
            <w:r w:rsidR="00B845EC" w:rsidRPr="002C6E6B">
              <w:rPr>
                <w:i/>
                <w:iCs/>
                <w:sz w:val="22"/>
                <w:lang w:val="en-US" w:eastAsia="en-US"/>
              </w:rPr>
              <w:t xml:space="preserve"> but would allow to fulfill contract in high quality.</w:t>
            </w:r>
          </w:p>
        </w:tc>
      </w:tr>
    </w:tbl>
    <w:p w14:paraId="1C445587" w14:textId="0B243481" w:rsidR="00E9174A" w:rsidRPr="002C6E6B" w:rsidRDefault="005223CE" w:rsidP="00E9174A">
      <w:pPr>
        <w:spacing w:before="240" w:after="120" w:line="240" w:lineRule="auto"/>
        <w:rPr>
          <w:rFonts w:ascii="Times New Roman" w:hAnsi="Times New Roman"/>
          <w:bCs/>
          <w:sz w:val="24"/>
          <w:szCs w:val="24"/>
          <w:lang w:val="en-US"/>
        </w:rPr>
      </w:pPr>
      <w:r w:rsidRPr="002C6E6B">
        <w:rPr>
          <w:rFonts w:ascii="Times New Roman" w:hAnsi="Times New Roman"/>
          <w:bCs/>
          <w:sz w:val="24"/>
          <w:szCs w:val="24"/>
          <w:lang w:val="en-US"/>
        </w:rPr>
        <w:t>4</w:t>
      </w:r>
      <w:r w:rsidR="00E9174A" w:rsidRPr="002C6E6B">
        <w:rPr>
          <w:rFonts w:ascii="Times New Roman" w:hAnsi="Times New Roman"/>
          <w:bCs/>
          <w:sz w:val="24"/>
          <w:szCs w:val="24"/>
          <w:lang w:val="en-US"/>
        </w:rPr>
        <w:t xml:space="preserve">.3. </w:t>
      </w:r>
      <w:r w:rsidR="003F728A" w:rsidRPr="002C6E6B">
        <w:rPr>
          <w:rFonts w:ascii="Times New Roman" w:hAnsi="Times New Roman"/>
          <w:bCs/>
          <w:sz w:val="24"/>
          <w:szCs w:val="24"/>
          <w:lang w:val="en-US"/>
        </w:rPr>
        <w:t>Economic and financial standing</w:t>
      </w:r>
      <w:r w:rsidR="00E9174A" w:rsidRPr="002C6E6B">
        <w:rPr>
          <w:rFonts w:ascii="Times New Roman" w:hAnsi="Times New Roman"/>
          <w:bCs/>
          <w:sz w:val="24"/>
          <w:szCs w:val="24"/>
          <w:lang w:val="en-US"/>
        </w:rPr>
        <w:t>:</w:t>
      </w:r>
    </w:p>
    <w:tbl>
      <w:tblPr>
        <w:tblStyle w:val="TableGrid"/>
        <w:tblW w:w="0" w:type="auto"/>
        <w:tblLook w:val="04A0" w:firstRow="1" w:lastRow="0" w:firstColumn="1" w:lastColumn="0" w:noHBand="0" w:noVBand="1"/>
      </w:tblPr>
      <w:tblGrid>
        <w:gridCol w:w="4672"/>
        <w:gridCol w:w="2411"/>
        <w:gridCol w:w="2261"/>
      </w:tblGrid>
      <w:tr w:rsidR="003F728A" w:rsidRPr="002C6E6B" w14:paraId="2A721274" w14:textId="77777777" w:rsidTr="006614B7">
        <w:trPr>
          <w:trHeight w:val="315"/>
        </w:trPr>
        <w:tc>
          <w:tcPr>
            <w:tcW w:w="4672" w:type="dxa"/>
            <w:shd w:val="clear" w:color="auto" w:fill="F2F2F2" w:themeFill="background1" w:themeFillShade="F2"/>
          </w:tcPr>
          <w:p w14:paraId="0491E8C6" w14:textId="45D30340" w:rsidR="00E9174A" w:rsidRPr="002C6E6B" w:rsidRDefault="003F728A" w:rsidP="00C466E3">
            <w:pPr>
              <w:tabs>
                <w:tab w:val="left" w:pos="426"/>
              </w:tabs>
              <w:autoSpaceDE w:val="0"/>
              <w:autoSpaceDN w:val="0"/>
              <w:adjustRightInd w:val="0"/>
              <w:spacing w:before="120" w:after="120"/>
              <w:ind w:left="113" w:right="113"/>
              <w:jc w:val="center"/>
              <w:rPr>
                <w:rFonts w:ascii="Times New Roman" w:hAnsi="Times New Roman" w:cs="Times New Roman"/>
                <w:b/>
                <w:lang w:val="en-US" w:eastAsia="ar-SA"/>
              </w:rPr>
            </w:pPr>
            <w:r w:rsidRPr="002C6E6B">
              <w:rPr>
                <w:rFonts w:ascii="Times New Roman" w:hAnsi="Times New Roman" w:cs="Times New Roman"/>
                <w:b/>
                <w:lang w:val="en-US" w:eastAsia="ar-SA"/>
              </w:rPr>
              <w:t xml:space="preserve">Total </w:t>
            </w:r>
            <w:r w:rsidR="00CB222C" w:rsidRPr="002C6E6B">
              <w:rPr>
                <w:rFonts w:ascii="Times New Roman" w:hAnsi="Times New Roman" w:cs="Times New Roman"/>
                <w:b/>
                <w:lang w:val="en-US" w:eastAsia="ar-SA"/>
              </w:rPr>
              <w:t>turnover</w:t>
            </w:r>
          </w:p>
        </w:tc>
        <w:tc>
          <w:tcPr>
            <w:tcW w:w="4672" w:type="dxa"/>
            <w:gridSpan w:val="2"/>
            <w:shd w:val="clear" w:color="auto" w:fill="F2F2F2" w:themeFill="background1" w:themeFillShade="F2"/>
          </w:tcPr>
          <w:p w14:paraId="6C9BA767" w14:textId="1F3B7AF3" w:rsidR="00E9174A" w:rsidRPr="002C6E6B" w:rsidRDefault="003F728A" w:rsidP="00C466E3">
            <w:pPr>
              <w:tabs>
                <w:tab w:val="left" w:pos="426"/>
              </w:tabs>
              <w:autoSpaceDE w:val="0"/>
              <w:autoSpaceDN w:val="0"/>
              <w:adjustRightInd w:val="0"/>
              <w:spacing w:before="120" w:after="120"/>
              <w:ind w:left="113" w:right="113"/>
              <w:jc w:val="center"/>
              <w:rPr>
                <w:rFonts w:ascii="Times New Roman" w:hAnsi="Times New Roman" w:cs="Times New Roman"/>
                <w:b/>
                <w:lang w:val="en-US" w:eastAsia="ar-SA"/>
              </w:rPr>
            </w:pPr>
            <w:r w:rsidRPr="002C6E6B">
              <w:rPr>
                <w:rFonts w:ascii="Times New Roman" w:hAnsi="Times New Roman" w:cs="Times New Roman"/>
                <w:b/>
                <w:lang w:val="en-US" w:eastAsia="ar-SA"/>
              </w:rPr>
              <w:t>Year</w:t>
            </w:r>
          </w:p>
        </w:tc>
      </w:tr>
      <w:tr w:rsidR="00CB222C" w:rsidRPr="002C6E6B" w14:paraId="294FA689" w14:textId="77777777" w:rsidTr="005223CE">
        <w:trPr>
          <w:trHeight w:val="365"/>
        </w:trPr>
        <w:tc>
          <w:tcPr>
            <w:tcW w:w="4672" w:type="dxa"/>
          </w:tcPr>
          <w:p w14:paraId="753AC5AD" w14:textId="77777777" w:rsidR="00E9174A" w:rsidRPr="002C6E6B" w:rsidRDefault="00E9174A" w:rsidP="00C466E3">
            <w:pPr>
              <w:spacing w:before="240" w:after="120"/>
              <w:jc w:val="center"/>
              <w:rPr>
                <w:rFonts w:ascii="Times New Roman" w:hAnsi="Times New Roman"/>
                <w:bCs/>
                <w:lang w:val="en-US"/>
              </w:rPr>
            </w:pPr>
          </w:p>
        </w:tc>
        <w:tc>
          <w:tcPr>
            <w:tcW w:w="4672" w:type="dxa"/>
            <w:gridSpan w:val="2"/>
          </w:tcPr>
          <w:p w14:paraId="6ABE805F" w14:textId="7EEE1E0E" w:rsidR="00E9174A" w:rsidRPr="002C6E6B" w:rsidRDefault="00E9174A" w:rsidP="00C466E3">
            <w:pPr>
              <w:spacing w:before="240" w:after="120"/>
              <w:jc w:val="center"/>
              <w:rPr>
                <w:rFonts w:ascii="Times New Roman" w:hAnsi="Times New Roman"/>
                <w:bCs/>
                <w:lang w:val="en-US"/>
              </w:rPr>
            </w:pPr>
            <w:r w:rsidRPr="002C6E6B">
              <w:rPr>
                <w:rFonts w:ascii="Times New Roman" w:hAnsi="Times New Roman"/>
                <w:bCs/>
                <w:lang w:val="en-US"/>
              </w:rPr>
              <w:t>202</w:t>
            </w:r>
            <w:r w:rsidR="005223CE" w:rsidRPr="002C6E6B">
              <w:rPr>
                <w:rFonts w:ascii="Times New Roman" w:hAnsi="Times New Roman"/>
                <w:bCs/>
                <w:lang w:val="en-US"/>
              </w:rPr>
              <w:t>1</w:t>
            </w:r>
          </w:p>
        </w:tc>
      </w:tr>
      <w:tr w:rsidR="00CB222C" w:rsidRPr="002C6E6B" w14:paraId="3EC3273B" w14:textId="77777777" w:rsidTr="00C466E3">
        <w:tc>
          <w:tcPr>
            <w:tcW w:w="4672" w:type="dxa"/>
          </w:tcPr>
          <w:p w14:paraId="6FB4B06E" w14:textId="77777777" w:rsidR="00E9174A" w:rsidRPr="002C6E6B" w:rsidRDefault="00E9174A" w:rsidP="00C466E3">
            <w:pPr>
              <w:spacing w:before="240" w:after="120"/>
              <w:jc w:val="center"/>
              <w:rPr>
                <w:rFonts w:ascii="Times New Roman" w:hAnsi="Times New Roman"/>
                <w:bCs/>
                <w:lang w:val="en-US"/>
              </w:rPr>
            </w:pPr>
          </w:p>
        </w:tc>
        <w:tc>
          <w:tcPr>
            <w:tcW w:w="4672" w:type="dxa"/>
            <w:gridSpan w:val="2"/>
          </w:tcPr>
          <w:p w14:paraId="01E163ED" w14:textId="526E4FAE" w:rsidR="00E9174A" w:rsidRPr="002C6E6B" w:rsidRDefault="00E9174A" w:rsidP="00C466E3">
            <w:pPr>
              <w:spacing w:before="240" w:after="120"/>
              <w:jc w:val="center"/>
              <w:rPr>
                <w:rFonts w:ascii="Times New Roman" w:hAnsi="Times New Roman"/>
                <w:bCs/>
                <w:lang w:val="en-US"/>
              </w:rPr>
            </w:pPr>
            <w:r w:rsidRPr="002C6E6B">
              <w:rPr>
                <w:rFonts w:ascii="Times New Roman" w:hAnsi="Times New Roman"/>
                <w:bCs/>
                <w:lang w:val="en-US"/>
              </w:rPr>
              <w:t>20</w:t>
            </w:r>
            <w:r w:rsidR="005223CE" w:rsidRPr="002C6E6B">
              <w:rPr>
                <w:rFonts w:ascii="Times New Roman" w:hAnsi="Times New Roman"/>
                <w:bCs/>
                <w:lang w:val="en-US"/>
              </w:rPr>
              <w:t>20</w:t>
            </w:r>
          </w:p>
        </w:tc>
      </w:tr>
      <w:tr w:rsidR="00CB222C" w:rsidRPr="002C6E6B" w14:paraId="13C4C0E6" w14:textId="77777777" w:rsidTr="00C466E3">
        <w:tc>
          <w:tcPr>
            <w:tcW w:w="4672" w:type="dxa"/>
          </w:tcPr>
          <w:p w14:paraId="5FC4DBC0" w14:textId="77777777" w:rsidR="00E9174A" w:rsidRPr="002C6E6B" w:rsidRDefault="00E9174A" w:rsidP="00C466E3">
            <w:pPr>
              <w:spacing w:before="240" w:after="120"/>
              <w:jc w:val="center"/>
              <w:rPr>
                <w:rFonts w:ascii="Times New Roman" w:hAnsi="Times New Roman"/>
                <w:bCs/>
                <w:lang w:val="en-US"/>
              </w:rPr>
            </w:pPr>
          </w:p>
        </w:tc>
        <w:tc>
          <w:tcPr>
            <w:tcW w:w="4672" w:type="dxa"/>
            <w:gridSpan w:val="2"/>
          </w:tcPr>
          <w:p w14:paraId="1E2F3303" w14:textId="58C02ADC" w:rsidR="00E9174A" w:rsidRPr="002C6E6B" w:rsidRDefault="00E9174A" w:rsidP="00C466E3">
            <w:pPr>
              <w:spacing w:before="240" w:after="120"/>
              <w:jc w:val="center"/>
              <w:rPr>
                <w:rFonts w:ascii="Times New Roman" w:hAnsi="Times New Roman"/>
                <w:bCs/>
                <w:lang w:val="en-US"/>
              </w:rPr>
            </w:pPr>
            <w:r w:rsidRPr="002C6E6B">
              <w:rPr>
                <w:rFonts w:ascii="Times New Roman" w:hAnsi="Times New Roman"/>
                <w:bCs/>
                <w:lang w:val="en-US"/>
              </w:rPr>
              <w:t>201</w:t>
            </w:r>
            <w:r w:rsidR="005223CE" w:rsidRPr="002C6E6B">
              <w:rPr>
                <w:rFonts w:ascii="Times New Roman" w:hAnsi="Times New Roman"/>
                <w:bCs/>
                <w:lang w:val="en-US"/>
              </w:rPr>
              <w:t>9</w:t>
            </w:r>
          </w:p>
        </w:tc>
      </w:tr>
      <w:tr w:rsidR="00E9174A" w:rsidRPr="002C6E6B" w14:paraId="26774626" w14:textId="77777777" w:rsidTr="006614B7">
        <w:tc>
          <w:tcPr>
            <w:tcW w:w="7083" w:type="dxa"/>
            <w:gridSpan w:val="2"/>
            <w:shd w:val="clear" w:color="auto" w:fill="F2F2F2" w:themeFill="background1" w:themeFillShade="F2"/>
          </w:tcPr>
          <w:p w14:paraId="7E2903FA" w14:textId="70CC6FF2" w:rsidR="00E9174A" w:rsidRPr="002C6E6B" w:rsidRDefault="007915C3" w:rsidP="00C466E3">
            <w:pPr>
              <w:spacing w:before="240" w:after="120"/>
              <w:rPr>
                <w:rFonts w:ascii="Times New Roman" w:hAnsi="Times New Roman"/>
                <w:b/>
                <w:lang w:val="en-US"/>
              </w:rPr>
            </w:pPr>
            <w:r w:rsidRPr="002C6E6B">
              <w:rPr>
                <w:rFonts w:ascii="Times New Roman" w:hAnsi="Times New Roman"/>
                <w:b/>
                <w:color w:val="FF0000"/>
                <w:lang w:val="en-US"/>
              </w:rPr>
              <w:t>Positive equity</w:t>
            </w:r>
            <w:r w:rsidR="00E9174A" w:rsidRPr="002C6E6B">
              <w:rPr>
                <w:rFonts w:ascii="Times New Roman" w:hAnsi="Times New Roman"/>
                <w:b/>
                <w:lang w:val="en-US"/>
              </w:rPr>
              <w:t xml:space="preserve"> </w:t>
            </w:r>
            <w:r w:rsidRPr="002C6E6B">
              <w:rPr>
                <w:rFonts w:ascii="Times New Roman" w:hAnsi="Times New Roman"/>
                <w:b/>
                <w:lang w:val="en-US"/>
              </w:rPr>
              <w:t xml:space="preserve">in </w:t>
            </w:r>
            <w:r w:rsidR="00E9174A" w:rsidRPr="002C6E6B">
              <w:rPr>
                <w:rFonts w:ascii="Times New Roman" w:hAnsi="Times New Roman"/>
                <w:b/>
                <w:lang w:val="en-US"/>
              </w:rPr>
              <w:t>202</w:t>
            </w:r>
            <w:r w:rsidR="005223CE" w:rsidRPr="002C6E6B">
              <w:rPr>
                <w:rFonts w:ascii="Times New Roman" w:hAnsi="Times New Roman"/>
                <w:b/>
                <w:lang w:val="en-US"/>
              </w:rPr>
              <w:t>1</w:t>
            </w:r>
            <w:r w:rsidR="00D45763" w:rsidRPr="002C6E6B">
              <w:rPr>
                <w:rFonts w:ascii="Times New Roman" w:hAnsi="Times New Roman"/>
                <w:b/>
                <w:lang w:val="en-US"/>
              </w:rPr>
              <w:t xml:space="preserve"> (balance sheet data)</w:t>
            </w:r>
          </w:p>
        </w:tc>
        <w:tc>
          <w:tcPr>
            <w:tcW w:w="2261" w:type="dxa"/>
            <w:vAlign w:val="center"/>
          </w:tcPr>
          <w:p w14:paraId="068A9884" w14:textId="7ED0116D" w:rsidR="00E9174A" w:rsidRPr="002C6E6B" w:rsidRDefault="002C6E6B" w:rsidP="00C466E3">
            <w:pPr>
              <w:pStyle w:val="BodyText2"/>
              <w:tabs>
                <w:tab w:val="clear" w:pos="0"/>
              </w:tabs>
              <w:spacing w:after="120"/>
              <w:ind w:firstLine="567"/>
              <w:jc w:val="left"/>
              <w:outlineLvl w:val="9"/>
              <w:rPr>
                <w:rFonts w:ascii="Times New Roman" w:hAnsi="Times New Roman"/>
                <w:sz w:val="22"/>
                <w:szCs w:val="22"/>
                <w:lang w:val="en-US"/>
              </w:rPr>
            </w:pPr>
            <w:sdt>
              <w:sdtPr>
                <w:rPr>
                  <w:rFonts w:ascii="Times New Roman" w:hAnsi="Times New Roman"/>
                  <w:sz w:val="22"/>
                  <w:szCs w:val="22"/>
                  <w:lang w:val="en-US"/>
                </w:rPr>
                <w:id w:val="-703242809"/>
                <w14:checkbox>
                  <w14:checked w14:val="0"/>
                  <w14:checkedState w14:val="2612" w14:font="MS Gothic"/>
                  <w14:uncheckedState w14:val="2610" w14:font="MS Gothic"/>
                </w14:checkbox>
              </w:sdtPr>
              <w:sdtEndPr/>
              <w:sdtContent>
                <w:r w:rsidR="00E9174A" w:rsidRPr="002C6E6B">
                  <w:rPr>
                    <w:rFonts w:ascii="MS Gothic" w:eastAsia="MS Gothic" w:hAnsi="MS Gothic"/>
                    <w:sz w:val="22"/>
                    <w:szCs w:val="22"/>
                    <w:lang w:val="en-US"/>
                  </w:rPr>
                  <w:t>☐</w:t>
                </w:r>
              </w:sdtContent>
            </w:sdt>
            <w:r w:rsidR="00E9174A" w:rsidRPr="002C6E6B">
              <w:rPr>
                <w:rFonts w:ascii="Times New Roman" w:hAnsi="Times New Roman"/>
                <w:sz w:val="22"/>
                <w:szCs w:val="22"/>
                <w:lang w:val="en-US"/>
              </w:rPr>
              <w:t xml:space="preserve">  </w:t>
            </w:r>
            <w:r w:rsidR="00CB222C" w:rsidRPr="002C6E6B">
              <w:rPr>
                <w:rFonts w:ascii="Times New Roman" w:hAnsi="Times New Roman"/>
                <w:sz w:val="22"/>
                <w:szCs w:val="22"/>
                <w:lang w:val="en-US"/>
              </w:rPr>
              <w:t>Yes</w:t>
            </w:r>
          </w:p>
          <w:p w14:paraId="0E09BBD3" w14:textId="648D6391" w:rsidR="00E9174A" w:rsidRPr="002C6E6B" w:rsidRDefault="002C6E6B" w:rsidP="00C466E3">
            <w:pPr>
              <w:pStyle w:val="BodyText2"/>
              <w:tabs>
                <w:tab w:val="clear" w:pos="0"/>
              </w:tabs>
              <w:spacing w:after="120"/>
              <w:ind w:firstLine="567"/>
              <w:jc w:val="left"/>
              <w:outlineLvl w:val="9"/>
              <w:rPr>
                <w:rFonts w:ascii="Times New Roman" w:hAnsi="Times New Roman"/>
                <w:sz w:val="22"/>
                <w:szCs w:val="22"/>
                <w:lang w:val="en-US"/>
              </w:rPr>
            </w:pPr>
            <w:sdt>
              <w:sdtPr>
                <w:rPr>
                  <w:rFonts w:ascii="Times New Roman" w:hAnsi="Times New Roman"/>
                  <w:sz w:val="22"/>
                  <w:szCs w:val="22"/>
                  <w:lang w:val="en-US"/>
                </w:rPr>
                <w:id w:val="-106199125"/>
                <w14:checkbox>
                  <w14:checked w14:val="0"/>
                  <w14:checkedState w14:val="2612" w14:font="MS Gothic"/>
                  <w14:uncheckedState w14:val="2610" w14:font="MS Gothic"/>
                </w14:checkbox>
              </w:sdtPr>
              <w:sdtEndPr/>
              <w:sdtContent>
                <w:r w:rsidR="00E9174A" w:rsidRPr="002C6E6B">
                  <w:rPr>
                    <w:rFonts w:ascii="MS Gothic" w:eastAsia="MS Gothic" w:hAnsi="MS Gothic"/>
                    <w:sz w:val="22"/>
                    <w:szCs w:val="22"/>
                    <w:lang w:val="en-US"/>
                  </w:rPr>
                  <w:t>☐</w:t>
                </w:r>
              </w:sdtContent>
            </w:sdt>
            <w:r w:rsidR="00E9174A" w:rsidRPr="002C6E6B">
              <w:rPr>
                <w:rFonts w:ascii="Times New Roman" w:hAnsi="Times New Roman"/>
                <w:sz w:val="22"/>
                <w:szCs w:val="22"/>
                <w:lang w:val="en-US"/>
              </w:rPr>
              <w:t xml:space="preserve">  </w:t>
            </w:r>
            <w:r w:rsidR="00CB222C" w:rsidRPr="002C6E6B">
              <w:rPr>
                <w:rFonts w:ascii="Times New Roman" w:hAnsi="Times New Roman"/>
                <w:sz w:val="22"/>
                <w:szCs w:val="22"/>
                <w:lang w:val="en-US"/>
              </w:rPr>
              <w:t>No</w:t>
            </w:r>
          </w:p>
        </w:tc>
      </w:tr>
      <w:tr w:rsidR="00E9174A" w:rsidRPr="002C6E6B" w14:paraId="0B9D1F5E" w14:textId="77777777" w:rsidTr="006614B7">
        <w:trPr>
          <w:trHeight w:val="1090"/>
        </w:trPr>
        <w:tc>
          <w:tcPr>
            <w:tcW w:w="7083" w:type="dxa"/>
            <w:gridSpan w:val="2"/>
            <w:shd w:val="clear" w:color="auto" w:fill="F2F2F2" w:themeFill="background1" w:themeFillShade="F2"/>
          </w:tcPr>
          <w:p w14:paraId="48CAF7FF" w14:textId="16ED809E" w:rsidR="00E9174A" w:rsidRPr="002C6E6B" w:rsidRDefault="00CB222C" w:rsidP="00C466E3">
            <w:pPr>
              <w:spacing w:before="120" w:after="120"/>
              <w:rPr>
                <w:rFonts w:ascii="Times New Roman" w:hAnsi="Times New Roman"/>
                <w:b/>
                <w:lang w:val="en-US"/>
              </w:rPr>
            </w:pPr>
            <w:r w:rsidRPr="002C6E6B">
              <w:rPr>
                <w:rFonts w:ascii="Times New Roman" w:hAnsi="Times New Roman"/>
                <w:b/>
                <w:lang w:val="en-US"/>
              </w:rPr>
              <w:t>Liquidity ratio ('Total current assets' divided by the balance sheet line 'Total current creditors') in</w:t>
            </w:r>
            <w:r w:rsidR="00E9174A" w:rsidRPr="002C6E6B">
              <w:rPr>
                <w:rFonts w:ascii="Times New Roman" w:hAnsi="Times New Roman"/>
                <w:b/>
                <w:lang w:val="en-US"/>
              </w:rPr>
              <w:t xml:space="preserve"> 202</w:t>
            </w:r>
            <w:r w:rsidR="005223CE" w:rsidRPr="002C6E6B">
              <w:rPr>
                <w:rFonts w:ascii="Times New Roman" w:hAnsi="Times New Roman"/>
                <w:b/>
                <w:lang w:val="en-US"/>
              </w:rPr>
              <w:t>1</w:t>
            </w:r>
            <w:r w:rsidRPr="002C6E6B">
              <w:rPr>
                <w:rFonts w:ascii="Times New Roman" w:hAnsi="Times New Roman"/>
                <w:b/>
                <w:lang w:val="en-US"/>
              </w:rPr>
              <w:t xml:space="preserve"> is </w:t>
            </w:r>
            <w:r w:rsidRPr="002C6E6B">
              <w:rPr>
                <w:rFonts w:ascii="Times New Roman" w:hAnsi="Times New Roman"/>
                <w:b/>
                <w:color w:val="FF0000"/>
                <w:lang w:val="en-US"/>
              </w:rPr>
              <w:t>at least 1</w:t>
            </w:r>
            <w:r w:rsidR="00E9174A" w:rsidRPr="002C6E6B">
              <w:rPr>
                <w:rFonts w:ascii="Times New Roman" w:hAnsi="Times New Roman"/>
                <w:b/>
                <w:color w:val="FF0000"/>
                <w:lang w:val="en-US"/>
              </w:rPr>
              <w:t xml:space="preserve"> </w:t>
            </w:r>
          </w:p>
        </w:tc>
        <w:tc>
          <w:tcPr>
            <w:tcW w:w="2261" w:type="dxa"/>
            <w:vAlign w:val="center"/>
          </w:tcPr>
          <w:p w14:paraId="2D98C376" w14:textId="34D132E3" w:rsidR="00E9174A" w:rsidRPr="002C6E6B" w:rsidRDefault="002C6E6B" w:rsidP="00C466E3">
            <w:pPr>
              <w:pStyle w:val="BodyText2"/>
              <w:tabs>
                <w:tab w:val="clear" w:pos="0"/>
              </w:tabs>
              <w:spacing w:after="120"/>
              <w:ind w:left="319" w:firstLine="248"/>
              <w:jc w:val="left"/>
              <w:outlineLvl w:val="9"/>
              <w:rPr>
                <w:rFonts w:ascii="Times New Roman" w:hAnsi="Times New Roman"/>
                <w:sz w:val="22"/>
                <w:szCs w:val="22"/>
                <w:lang w:val="en-US"/>
              </w:rPr>
            </w:pPr>
            <w:sdt>
              <w:sdtPr>
                <w:rPr>
                  <w:rFonts w:ascii="Times New Roman" w:hAnsi="Times New Roman"/>
                  <w:sz w:val="22"/>
                  <w:szCs w:val="22"/>
                  <w:lang w:val="en-US"/>
                </w:rPr>
                <w:id w:val="1920217687"/>
                <w14:checkbox>
                  <w14:checked w14:val="0"/>
                  <w14:checkedState w14:val="2612" w14:font="MS Gothic"/>
                  <w14:uncheckedState w14:val="2610" w14:font="MS Gothic"/>
                </w14:checkbox>
              </w:sdtPr>
              <w:sdtEndPr/>
              <w:sdtContent>
                <w:r w:rsidR="00E9174A" w:rsidRPr="002C6E6B">
                  <w:rPr>
                    <w:rFonts w:ascii="MS Gothic" w:eastAsia="MS Gothic" w:hAnsi="MS Gothic"/>
                    <w:sz w:val="22"/>
                    <w:szCs w:val="22"/>
                    <w:lang w:val="en-US"/>
                  </w:rPr>
                  <w:t>☐</w:t>
                </w:r>
              </w:sdtContent>
            </w:sdt>
            <w:r w:rsidR="00E9174A" w:rsidRPr="002C6E6B">
              <w:rPr>
                <w:rFonts w:ascii="Times New Roman" w:hAnsi="Times New Roman"/>
                <w:sz w:val="22"/>
                <w:szCs w:val="22"/>
                <w:lang w:val="en-US"/>
              </w:rPr>
              <w:t xml:space="preserve">  </w:t>
            </w:r>
            <w:r w:rsidR="00CB222C" w:rsidRPr="002C6E6B">
              <w:rPr>
                <w:rFonts w:ascii="Times New Roman" w:hAnsi="Times New Roman"/>
                <w:sz w:val="22"/>
                <w:szCs w:val="22"/>
                <w:lang w:val="en-US"/>
              </w:rPr>
              <w:t>Yes</w:t>
            </w:r>
          </w:p>
          <w:p w14:paraId="588F46D4" w14:textId="6DA38B20" w:rsidR="00E9174A" w:rsidRPr="002C6E6B" w:rsidRDefault="002C6E6B" w:rsidP="00C466E3">
            <w:pPr>
              <w:spacing w:before="240" w:after="120"/>
              <w:ind w:left="319" w:firstLine="248"/>
              <w:rPr>
                <w:rFonts w:ascii="Times New Roman" w:hAnsi="Times New Roman"/>
                <w:b/>
                <w:lang w:val="en-US"/>
              </w:rPr>
            </w:pPr>
            <w:sdt>
              <w:sdtPr>
                <w:rPr>
                  <w:rFonts w:ascii="Times New Roman" w:hAnsi="Times New Roman"/>
                  <w:lang w:val="en-US"/>
                </w:rPr>
                <w:id w:val="1958291558"/>
                <w14:checkbox>
                  <w14:checked w14:val="0"/>
                  <w14:checkedState w14:val="2612" w14:font="MS Gothic"/>
                  <w14:uncheckedState w14:val="2610" w14:font="MS Gothic"/>
                </w14:checkbox>
              </w:sdtPr>
              <w:sdtEndPr/>
              <w:sdtContent>
                <w:r w:rsidR="00E9174A" w:rsidRPr="002C6E6B">
                  <w:rPr>
                    <w:rFonts w:ascii="MS Gothic" w:eastAsia="MS Gothic" w:hAnsi="MS Gothic"/>
                    <w:lang w:val="en-US"/>
                  </w:rPr>
                  <w:t>☐</w:t>
                </w:r>
              </w:sdtContent>
            </w:sdt>
            <w:r w:rsidR="00E9174A" w:rsidRPr="002C6E6B">
              <w:rPr>
                <w:rFonts w:ascii="Times New Roman" w:hAnsi="Times New Roman"/>
                <w:lang w:val="en-US"/>
              </w:rPr>
              <w:t xml:space="preserve">  </w:t>
            </w:r>
            <w:r w:rsidR="00CB222C" w:rsidRPr="002C6E6B">
              <w:rPr>
                <w:rFonts w:ascii="Times New Roman" w:hAnsi="Times New Roman"/>
                <w:lang w:val="en-US"/>
              </w:rPr>
              <w:t>No</w:t>
            </w:r>
          </w:p>
        </w:tc>
      </w:tr>
    </w:tbl>
    <w:p w14:paraId="458FD962" w14:textId="32D576A1" w:rsidR="00D54888" w:rsidRPr="002C6E6B" w:rsidRDefault="00D54888" w:rsidP="004A112D">
      <w:pPr>
        <w:tabs>
          <w:tab w:val="left" w:pos="426"/>
        </w:tabs>
        <w:autoSpaceDE w:val="0"/>
        <w:autoSpaceDN w:val="0"/>
        <w:adjustRightInd w:val="0"/>
        <w:spacing w:before="120" w:after="120" w:line="240" w:lineRule="auto"/>
        <w:jc w:val="both"/>
        <w:rPr>
          <w:rFonts w:ascii="Times New Roman" w:hAnsi="Times New Roman"/>
          <w:b/>
          <w:sz w:val="24"/>
          <w:szCs w:val="24"/>
          <w:lang w:val="en-US"/>
        </w:rPr>
      </w:pPr>
      <w:r w:rsidRPr="002C6E6B">
        <w:rPr>
          <w:rFonts w:ascii="Times New Roman" w:hAnsi="Times New Roman"/>
          <w:b/>
          <w:sz w:val="24"/>
          <w:szCs w:val="24"/>
          <w:lang w:val="en-US"/>
        </w:rPr>
        <w:t>5.</w:t>
      </w:r>
      <w:r w:rsidRPr="002C6E6B">
        <w:rPr>
          <w:rFonts w:ascii="Times New Roman" w:hAnsi="Times New Roman"/>
          <w:b/>
          <w:sz w:val="24"/>
          <w:szCs w:val="24"/>
          <w:lang w:val="en-US"/>
        </w:rPr>
        <w:tab/>
        <w:t>GENERAL DESCRIPTION OF THE INFORMATION OFFER</w:t>
      </w:r>
    </w:p>
    <w:p w14:paraId="0B869BB4" w14:textId="6CDE5797" w:rsidR="006D4E2E" w:rsidRPr="002C6E6B" w:rsidRDefault="00343C42" w:rsidP="00FE6F51">
      <w:pPr>
        <w:spacing w:before="120" w:after="0" w:line="240" w:lineRule="auto"/>
        <w:ind w:right="278"/>
        <w:jc w:val="both"/>
        <w:rPr>
          <w:rFonts w:ascii="Times New Roman" w:eastAsia="Times New Roman" w:hAnsi="Times New Roman" w:cs="Times New Roman"/>
          <w:sz w:val="24"/>
          <w:szCs w:val="24"/>
          <w:lang w:val="en-US"/>
        </w:rPr>
      </w:pPr>
      <w:r w:rsidRPr="002C6E6B">
        <w:rPr>
          <w:rFonts w:ascii="Times New Roman" w:eastAsia="Times New Roman" w:hAnsi="Times New Roman" w:cs="Times New Roman"/>
          <w:sz w:val="24"/>
          <w:szCs w:val="24"/>
          <w:lang w:val="en-US"/>
        </w:rPr>
        <w:t>5.1</w:t>
      </w:r>
      <w:r w:rsidR="004A112D" w:rsidRPr="002C6E6B">
        <w:rPr>
          <w:rFonts w:ascii="Times New Roman" w:eastAsia="Times New Roman" w:hAnsi="Times New Roman" w:cs="Times New Roman"/>
          <w:sz w:val="24"/>
          <w:szCs w:val="24"/>
          <w:lang w:val="en-US"/>
        </w:rPr>
        <w:t>.</w:t>
      </w:r>
      <w:r w:rsidRPr="002C6E6B">
        <w:rPr>
          <w:rFonts w:ascii="Times New Roman" w:eastAsia="Times New Roman" w:hAnsi="Times New Roman" w:cs="Times New Roman"/>
          <w:sz w:val="24"/>
          <w:szCs w:val="24"/>
          <w:lang w:val="en-US"/>
        </w:rPr>
        <w:t xml:space="preserve"> Contents of the tender: completed application form.</w:t>
      </w:r>
    </w:p>
    <w:p w14:paraId="5F0ED35C" w14:textId="0CE2AAAE" w:rsidR="00343C42" w:rsidRPr="002C6E6B" w:rsidRDefault="00343C42" w:rsidP="004A112D">
      <w:pPr>
        <w:spacing w:before="120" w:after="0" w:line="240" w:lineRule="auto"/>
        <w:ind w:right="278"/>
        <w:jc w:val="both"/>
        <w:rPr>
          <w:rFonts w:ascii="Times New Roman" w:eastAsia="Times New Roman" w:hAnsi="Times New Roman" w:cs="Times New Roman"/>
          <w:sz w:val="24"/>
          <w:szCs w:val="24"/>
          <w:lang w:val="en-US"/>
        </w:rPr>
      </w:pPr>
      <w:r w:rsidRPr="002C6E6B">
        <w:rPr>
          <w:rFonts w:ascii="Times New Roman" w:eastAsia="Times New Roman" w:hAnsi="Times New Roman" w:cs="Times New Roman"/>
          <w:sz w:val="24"/>
          <w:szCs w:val="24"/>
          <w:lang w:val="en-US"/>
        </w:rPr>
        <w:t xml:space="preserve">5.2. Estimated delivery time (e.g. </w:t>
      </w:r>
      <w:r w:rsidR="004A112D" w:rsidRPr="002C6E6B">
        <w:rPr>
          <w:rFonts w:ascii="Times New Roman" w:eastAsia="Times New Roman" w:hAnsi="Times New Roman" w:cs="Times New Roman"/>
          <w:sz w:val="24"/>
          <w:szCs w:val="24"/>
          <w:lang w:val="en-US"/>
        </w:rPr>
        <w:t>5</w:t>
      </w:r>
      <w:r w:rsidRPr="002C6E6B">
        <w:rPr>
          <w:rFonts w:ascii="Times New Roman" w:eastAsia="Times New Roman" w:hAnsi="Times New Roman" w:cs="Times New Roman"/>
          <w:sz w:val="24"/>
          <w:szCs w:val="24"/>
          <w:lang w:val="en-US"/>
        </w:rPr>
        <w:t>00 units):</w:t>
      </w:r>
      <w:r w:rsidR="007C477B" w:rsidRPr="002C6E6B">
        <w:rPr>
          <w:rFonts w:ascii="Times New Roman" w:eastAsia="Times New Roman" w:hAnsi="Times New Roman" w:cs="Times New Roman"/>
          <w:sz w:val="24"/>
          <w:szCs w:val="24"/>
          <w:lang w:val="en-US"/>
        </w:rPr>
        <w:t xml:space="preserve"> </w:t>
      </w:r>
      <w:r w:rsidR="00DC3357" w:rsidRPr="002C6E6B">
        <w:rPr>
          <w:rFonts w:ascii="Times New Roman" w:eastAsia="Times New Roman" w:hAnsi="Times New Roman" w:cs="Times New Roman"/>
          <w:sz w:val="24"/>
          <w:szCs w:val="24"/>
          <w:lang w:val="en-US"/>
        </w:rPr>
        <w:t xml:space="preserve">within </w:t>
      </w:r>
      <w:r w:rsidR="007C477B" w:rsidRPr="002C6E6B">
        <w:rPr>
          <w:rFonts w:ascii="Times New Roman" w:eastAsia="Times New Roman" w:hAnsi="Times New Roman" w:cs="Times New Roman"/>
          <w:sz w:val="24"/>
          <w:szCs w:val="24"/>
          <w:lang w:val="en-US"/>
        </w:rPr>
        <w:t>_________</w:t>
      </w:r>
      <w:proofErr w:type="gramStart"/>
      <w:r w:rsidR="007C477B" w:rsidRPr="002C6E6B">
        <w:rPr>
          <w:rFonts w:ascii="Times New Roman" w:eastAsia="Times New Roman" w:hAnsi="Times New Roman" w:cs="Times New Roman"/>
          <w:sz w:val="24"/>
          <w:szCs w:val="24"/>
          <w:lang w:val="en-US"/>
        </w:rPr>
        <w:t>_</w:t>
      </w:r>
      <w:r w:rsidR="00DC3357" w:rsidRPr="002C6E6B">
        <w:rPr>
          <w:lang w:val="en-US"/>
        </w:rPr>
        <w:t xml:space="preserve"> </w:t>
      </w:r>
      <w:r w:rsidR="00DC3357" w:rsidRPr="002C6E6B">
        <w:rPr>
          <w:rFonts w:ascii="Times New Roman" w:eastAsia="Times New Roman" w:hAnsi="Times New Roman" w:cs="Times New Roman"/>
          <w:sz w:val="24"/>
          <w:szCs w:val="24"/>
          <w:lang w:val="en-US"/>
        </w:rPr>
        <w:t xml:space="preserve"> working</w:t>
      </w:r>
      <w:proofErr w:type="gramEnd"/>
      <w:r w:rsidR="00DC3357" w:rsidRPr="002C6E6B">
        <w:rPr>
          <w:rFonts w:ascii="Times New Roman" w:eastAsia="Times New Roman" w:hAnsi="Times New Roman" w:cs="Times New Roman"/>
          <w:sz w:val="24"/>
          <w:szCs w:val="24"/>
          <w:lang w:val="en-US"/>
        </w:rPr>
        <w:t xml:space="preserve"> days of ordering.</w:t>
      </w:r>
    </w:p>
    <w:p w14:paraId="76F1DD87" w14:textId="77777777" w:rsidR="00BE734B" w:rsidRPr="002C6E6B" w:rsidRDefault="00BE734B" w:rsidP="00FE6F51">
      <w:pPr>
        <w:spacing w:before="120" w:after="0" w:line="240" w:lineRule="auto"/>
        <w:ind w:right="278"/>
        <w:jc w:val="both"/>
        <w:rPr>
          <w:rFonts w:ascii="Times New Roman" w:hAnsi="Times New Roman" w:cs="Times New Roman"/>
          <w:sz w:val="24"/>
          <w:szCs w:val="24"/>
          <w:lang w:val="en-US"/>
        </w:rPr>
      </w:pPr>
      <w:r w:rsidRPr="002C6E6B">
        <w:rPr>
          <w:rFonts w:ascii="Times New Roman" w:hAnsi="Times New Roman" w:cs="Times New Roman"/>
          <w:sz w:val="24"/>
          <w:szCs w:val="24"/>
          <w:lang w:val="en-US"/>
        </w:rPr>
        <w:t>5.3 The tenderer shall be entitled to supply the brake linings concerned:</w:t>
      </w:r>
    </w:p>
    <w:p w14:paraId="37CC8BD0" w14:textId="01683BA1" w:rsidR="00BE734B" w:rsidRPr="002C6E6B" w:rsidRDefault="00BE734B" w:rsidP="00FE6F51">
      <w:pPr>
        <w:spacing w:before="120" w:after="0" w:line="240" w:lineRule="auto"/>
        <w:ind w:right="278"/>
        <w:contextualSpacing/>
        <w:jc w:val="both"/>
        <w:rPr>
          <w:rFonts w:ascii="Times New Roman" w:hAnsi="Times New Roman" w:cs="Times New Roman"/>
          <w:sz w:val="24"/>
          <w:szCs w:val="24"/>
          <w:lang w:val="en-US"/>
        </w:rPr>
      </w:pPr>
      <w:r w:rsidRPr="002C6E6B">
        <w:rPr>
          <w:rFonts w:ascii="Segoe UI Symbol" w:hAnsi="Segoe UI Symbol" w:cs="Segoe UI Symbol"/>
          <w:sz w:val="24"/>
          <w:szCs w:val="24"/>
          <w:lang w:val="en-US"/>
        </w:rPr>
        <w:t>☐</w:t>
      </w:r>
      <w:r w:rsidRPr="002C6E6B">
        <w:rPr>
          <w:rFonts w:ascii="Times New Roman" w:hAnsi="Times New Roman" w:cs="Times New Roman"/>
          <w:sz w:val="24"/>
          <w:szCs w:val="24"/>
          <w:lang w:val="en-US"/>
        </w:rPr>
        <w:t xml:space="preserve"> </w:t>
      </w:r>
      <w:r w:rsidR="002D6067" w:rsidRPr="002C6E6B">
        <w:rPr>
          <w:rFonts w:ascii="Times New Roman" w:hAnsi="Times New Roman" w:cs="Times New Roman"/>
          <w:sz w:val="24"/>
          <w:szCs w:val="24"/>
          <w:lang w:val="en-US"/>
        </w:rPr>
        <w:t xml:space="preserve">tenderer has a document issued by the manufacturer or, if the tenderer is not the manufacturer, by an </w:t>
      </w:r>
      <w:proofErr w:type="spellStart"/>
      <w:r w:rsidR="002D6067" w:rsidRPr="002C6E6B">
        <w:rPr>
          <w:rFonts w:ascii="Times New Roman" w:hAnsi="Times New Roman" w:cs="Times New Roman"/>
          <w:sz w:val="24"/>
          <w:szCs w:val="24"/>
          <w:lang w:val="en-US"/>
        </w:rPr>
        <w:t>authorised</w:t>
      </w:r>
      <w:proofErr w:type="spellEnd"/>
      <w:r w:rsidR="002D6067" w:rsidRPr="002C6E6B">
        <w:rPr>
          <w:rFonts w:ascii="Times New Roman" w:hAnsi="Times New Roman" w:cs="Times New Roman"/>
          <w:sz w:val="24"/>
          <w:szCs w:val="24"/>
          <w:lang w:val="en-US"/>
        </w:rPr>
        <w:t xml:space="preserve"> wholesaler, proving the tenderer's right to supply the brake linings in question (submitted with the tender)</w:t>
      </w:r>
      <w:r w:rsidRPr="002C6E6B">
        <w:rPr>
          <w:rFonts w:ascii="Times New Roman" w:hAnsi="Times New Roman" w:cs="Times New Roman"/>
          <w:sz w:val="24"/>
          <w:szCs w:val="24"/>
          <w:lang w:val="en-US"/>
        </w:rPr>
        <w:t>;</w:t>
      </w:r>
    </w:p>
    <w:p w14:paraId="5918FE14" w14:textId="26BB171A" w:rsidR="00343C42" w:rsidRPr="002C6E6B" w:rsidRDefault="00BE734B" w:rsidP="00FE6F51">
      <w:pPr>
        <w:spacing w:before="120" w:after="0" w:line="240" w:lineRule="auto"/>
        <w:ind w:right="278"/>
        <w:contextualSpacing/>
        <w:jc w:val="both"/>
        <w:rPr>
          <w:rFonts w:ascii="Times New Roman" w:hAnsi="Times New Roman" w:cs="Times New Roman"/>
          <w:sz w:val="24"/>
          <w:szCs w:val="24"/>
          <w:lang w:val="en-US"/>
        </w:rPr>
      </w:pPr>
      <w:r w:rsidRPr="002C6E6B">
        <w:rPr>
          <w:rFonts w:ascii="Segoe UI Symbol" w:hAnsi="Segoe UI Symbol" w:cs="Segoe UI Symbol"/>
          <w:sz w:val="24"/>
          <w:szCs w:val="24"/>
          <w:lang w:val="en-US"/>
        </w:rPr>
        <w:t>☐</w:t>
      </w:r>
      <w:r w:rsidRPr="002C6E6B">
        <w:rPr>
          <w:rFonts w:ascii="Times New Roman" w:hAnsi="Times New Roman" w:cs="Times New Roman"/>
          <w:sz w:val="24"/>
          <w:szCs w:val="24"/>
          <w:lang w:val="en-US"/>
        </w:rPr>
        <w:t xml:space="preserve"> </w:t>
      </w:r>
      <w:r w:rsidR="009D0066" w:rsidRPr="002C6E6B">
        <w:rPr>
          <w:rFonts w:ascii="Times New Roman" w:hAnsi="Times New Roman" w:cs="Times New Roman"/>
          <w:sz w:val="24"/>
          <w:szCs w:val="24"/>
          <w:lang w:val="en-US"/>
        </w:rPr>
        <w:t xml:space="preserve">tenderer </w:t>
      </w:r>
      <w:r w:rsidRPr="002C6E6B">
        <w:rPr>
          <w:rFonts w:ascii="Times New Roman" w:hAnsi="Times New Roman" w:cs="Times New Roman"/>
          <w:sz w:val="24"/>
          <w:szCs w:val="24"/>
          <w:lang w:val="en-US"/>
        </w:rPr>
        <w:t>does not have this document.</w:t>
      </w:r>
    </w:p>
    <w:p w14:paraId="368F8510" w14:textId="67A05810" w:rsidR="00343C42" w:rsidRPr="002C6E6B" w:rsidRDefault="00AD1F54" w:rsidP="00AD1F54">
      <w:pPr>
        <w:spacing w:before="120" w:after="0" w:line="240" w:lineRule="auto"/>
        <w:ind w:right="278"/>
        <w:jc w:val="both"/>
        <w:rPr>
          <w:rFonts w:ascii="Times New Roman" w:hAnsi="Times New Roman" w:cs="Times New Roman"/>
          <w:sz w:val="24"/>
          <w:szCs w:val="24"/>
          <w:lang w:val="en-US"/>
        </w:rPr>
      </w:pPr>
      <w:r w:rsidRPr="002C6E6B">
        <w:rPr>
          <w:rFonts w:ascii="Times New Roman" w:hAnsi="Times New Roman" w:cs="Times New Roman"/>
          <w:sz w:val="24"/>
          <w:szCs w:val="24"/>
          <w:lang w:val="en-US"/>
        </w:rPr>
        <w:t>5.4. Technical Proposal, accompanied by a certificate (declaration) of conformity to the quality of the Goods, approved by the manufacturer of the Goods.</w:t>
      </w:r>
    </w:p>
    <w:p w14:paraId="3B265A1D" w14:textId="495BEAF8" w:rsidR="00343C42" w:rsidRPr="002C6E6B" w:rsidRDefault="00343C42" w:rsidP="00343C42">
      <w:pPr>
        <w:spacing w:before="120" w:after="0" w:line="240" w:lineRule="auto"/>
        <w:ind w:right="278"/>
        <w:contextualSpacing/>
        <w:jc w:val="both"/>
        <w:rPr>
          <w:rFonts w:ascii="Times New Roman" w:hAnsi="Times New Roman" w:cs="Times New Roman"/>
          <w:sz w:val="24"/>
          <w:szCs w:val="24"/>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1506"/>
        <w:gridCol w:w="2108"/>
        <w:gridCol w:w="2342"/>
        <w:gridCol w:w="2482"/>
      </w:tblGrid>
      <w:tr w:rsidR="0015209F" w:rsidRPr="002C6E6B" w14:paraId="42D47A78" w14:textId="77777777" w:rsidTr="00163BF5">
        <w:trPr>
          <w:cantSplit/>
          <w:trHeight w:val="972"/>
        </w:trPr>
        <w:tc>
          <w:tcPr>
            <w:tcW w:w="489" w:type="pct"/>
            <w:shd w:val="clear" w:color="auto" w:fill="DEEAF6"/>
            <w:vAlign w:val="center"/>
          </w:tcPr>
          <w:p w14:paraId="101E5A99" w14:textId="77777777" w:rsidR="0015209F" w:rsidRPr="002C6E6B" w:rsidRDefault="0015209F" w:rsidP="00163BF5">
            <w:pPr>
              <w:tabs>
                <w:tab w:val="left" w:pos="426"/>
              </w:tabs>
              <w:autoSpaceDE w:val="0"/>
              <w:autoSpaceDN w:val="0"/>
              <w:adjustRightInd w:val="0"/>
              <w:spacing w:before="120" w:after="0" w:line="240" w:lineRule="auto"/>
              <w:rPr>
                <w:rFonts w:ascii="Times New Roman" w:hAnsi="Times New Roman" w:cs="Times New Roman"/>
                <w:b/>
                <w:lang w:val="en-US" w:eastAsia="ar-SA"/>
              </w:rPr>
            </w:pPr>
            <w:proofErr w:type="spellStart"/>
            <w:r w:rsidRPr="002C6E6B">
              <w:rPr>
                <w:rFonts w:ascii="Times New Roman" w:hAnsi="Times New Roman" w:cs="Times New Roman"/>
                <w:b/>
                <w:lang w:val="en-US" w:eastAsia="ar-SA"/>
              </w:rPr>
              <w:lastRenderedPageBreak/>
              <w:t>Nr.p.k</w:t>
            </w:r>
            <w:proofErr w:type="spellEnd"/>
            <w:r w:rsidRPr="002C6E6B">
              <w:rPr>
                <w:rFonts w:ascii="Times New Roman" w:hAnsi="Times New Roman" w:cs="Times New Roman"/>
                <w:b/>
                <w:lang w:val="en-US" w:eastAsia="ar-SA"/>
              </w:rPr>
              <w:t>.</w:t>
            </w:r>
          </w:p>
        </w:tc>
        <w:tc>
          <w:tcPr>
            <w:tcW w:w="805" w:type="pct"/>
            <w:shd w:val="clear" w:color="auto" w:fill="DEEAF6"/>
            <w:vAlign w:val="center"/>
          </w:tcPr>
          <w:p w14:paraId="77865B5F" w14:textId="7B52B24E" w:rsidR="0015209F" w:rsidRPr="002C6E6B" w:rsidRDefault="0015209F" w:rsidP="00163BF5">
            <w:pPr>
              <w:tabs>
                <w:tab w:val="left" w:pos="426"/>
              </w:tabs>
              <w:autoSpaceDE w:val="0"/>
              <w:autoSpaceDN w:val="0"/>
              <w:adjustRightInd w:val="0"/>
              <w:spacing w:before="120" w:after="0" w:line="240" w:lineRule="auto"/>
              <w:rPr>
                <w:rFonts w:ascii="Times New Roman" w:hAnsi="Times New Roman" w:cs="Times New Roman"/>
                <w:b/>
                <w:lang w:val="en-US" w:eastAsia="ar-SA"/>
              </w:rPr>
            </w:pPr>
            <w:r w:rsidRPr="002C6E6B">
              <w:rPr>
                <w:rFonts w:ascii="Times New Roman" w:hAnsi="Times New Roman" w:cs="Times New Roman"/>
                <w:b/>
                <w:lang w:val="en-US" w:eastAsia="ar-SA"/>
              </w:rPr>
              <w:t>Product</w:t>
            </w:r>
          </w:p>
        </w:tc>
        <w:tc>
          <w:tcPr>
            <w:tcW w:w="1127" w:type="pct"/>
            <w:shd w:val="clear" w:color="auto" w:fill="DEEAF6"/>
            <w:vAlign w:val="center"/>
          </w:tcPr>
          <w:p w14:paraId="786C49C3" w14:textId="2DB3CA11" w:rsidR="0015209F" w:rsidRPr="002C6E6B" w:rsidRDefault="001B503D" w:rsidP="00163BF5">
            <w:pPr>
              <w:tabs>
                <w:tab w:val="left" w:pos="426"/>
              </w:tabs>
              <w:autoSpaceDE w:val="0"/>
              <w:autoSpaceDN w:val="0"/>
              <w:adjustRightInd w:val="0"/>
              <w:spacing w:before="120" w:after="0" w:line="240" w:lineRule="auto"/>
              <w:rPr>
                <w:rFonts w:ascii="Times New Roman" w:hAnsi="Times New Roman" w:cs="Times New Roman"/>
                <w:b/>
                <w:lang w:val="en-US" w:eastAsia="ar-SA"/>
              </w:rPr>
            </w:pPr>
            <w:r w:rsidRPr="002C6E6B">
              <w:rPr>
                <w:rFonts w:ascii="Times New Roman" w:hAnsi="Times New Roman" w:cs="Times New Roman"/>
                <w:b/>
                <w:lang w:val="en-US" w:eastAsia="ar-SA"/>
              </w:rPr>
              <w:t>Manufacturer of the product (full name of the trader)</w:t>
            </w:r>
          </w:p>
        </w:tc>
        <w:tc>
          <w:tcPr>
            <w:tcW w:w="1252" w:type="pct"/>
            <w:shd w:val="clear" w:color="auto" w:fill="DEEAF6"/>
            <w:vAlign w:val="center"/>
          </w:tcPr>
          <w:p w14:paraId="6D56C096" w14:textId="4C1F4E22" w:rsidR="0015209F" w:rsidRPr="002C6E6B" w:rsidRDefault="001B503D" w:rsidP="00163BF5">
            <w:pPr>
              <w:tabs>
                <w:tab w:val="left" w:pos="426"/>
              </w:tabs>
              <w:autoSpaceDE w:val="0"/>
              <w:autoSpaceDN w:val="0"/>
              <w:adjustRightInd w:val="0"/>
              <w:spacing w:before="120" w:after="0" w:line="240" w:lineRule="auto"/>
              <w:rPr>
                <w:rFonts w:ascii="Times New Roman" w:hAnsi="Times New Roman" w:cs="Times New Roman"/>
                <w:b/>
                <w:lang w:val="en-US" w:eastAsia="ar-SA"/>
              </w:rPr>
            </w:pPr>
            <w:r w:rsidRPr="002C6E6B">
              <w:rPr>
                <w:rFonts w:ascii="Times New Roman" w:hAnsi="Times New Roman" w:cs="Times New Roman"/>
                <w:b/>
                <w:lang w:val="en-US" w:eastAsia="ar-SA"/>
              </w:rPr>
              <w:t>Manufacturer's address (country, full address), contact details</w:t>
            </w:r>
          </w:p>
        </w:tc>
        <w:tc>
          <w:tcPr>
            <w:tcW w:w="1327" w:type="pct"/>
            <w:shd w:val="clear" w:color="auto" w:fill="DEEAF6"/>
            <w:vAlign w:val="center"/>
          </w:tcPr>
          <w:p w14:paraId="5FCFD2BD" w14:textId="0D5BDD39" w:rsidR="0015209F" w:rsidRPr="002C6E6B" w:rsidRDefault="007F0274" w:rsidP="00163BF5">
            <w:pPr>
              <w:tabs>
                <w:tab w:val="left" w:pos="426"/>
              </w:tabs>
              <w:autoSpaceDE w:val="0"/>
              <w:autoSpaceDN w:val="0"/>
              <w:adjustRightInd w:val="0"/>
              <w:spacing w:before="120" w:after="0" w:line="240" w:lineRule="auto"/>
              <w:rPr>
                <w:rFonts w:ascii="Times New Roman" w:hAnsi="Times New Roman" w:cs="Times New Roman"/>
                <w:b/>
                <w:lang w:val="en-US" w:eastAsia="ar-SA"/>
              </w:rPr>
            </w:pPr>
            <w:r w:rsidRPr="002C6E6B">
              <w:rPr>
                <w:rFonts w:ascii="Times New Roman" w:eastAsia="Calibri" w:hAnsi="Times New Roman" w:cs="Times New Roman"/>
                <w:b/>
                <w:lang w:val="en-US"/>
              </w:rPr>
              <w:t>Certificate of conformity (declaration)</w:t>
            </w:r>
          </w:p>
        </w:tc>
      </w:tr>
      <w:tr w:rsidR="0015209F" w:rsidRPr="002C6E6B" w14:paraId="6544C314" w14:textId="77777777" w:rsidTr="00163BF5">
        <w:trPr>
          <w:trHeight w:val="239"/>
        </w:trPr>
        <w:tc>
          <w:tcPr>
            <w:tcW w:w="489" w:type="pct"/>
            <w:shd w:val="clear" w:color="auto" w:fill="auto"/>
            <w:vAlign w:val="center"/>
          </w:tcPr>
          <w:p w14:paraId="6C6B3751" w14:textId="77777777" w:rsidR="0015209F" w:rsidRPr="002C6E6B" w:rsidRDefault="0015209F" w:rsidP="00163BF5">
            <w:pPr>
              <w:tabs>
                <w:tab w:val="left" w:pos="426"/>
              </w:tabs>
              <w:autoSpaceDE w:val="0"/>
              <w:autoSpaceDN w:val="0"/>
              <w:adjustRightInd w:val="0"/>
              <w:spacing w:before="120" w:after="0" w:line="240" w:lineRule="auto"/>
              <w:jc w:val="both"/>
              <w:rPr>
                <w:rFonts w:ascii="Times New Roman" w:hAnsi="Times New Roman" w:cs="Times New Roman"/>
                <w:lang w:val="en-US" w:eastAsia="ar-SA"/>
              </w:rPr>
            </w:pPr>
            <w:r w:rsidRPr="002C6E6B">
              <w:rPr>
                <w:rFonts w:ascii="Times New Roman" w:hAnsi="Times New Roman" w:cs="Times New Roman"/>
                <w:lang w:val="en-US" w:eastAsia="ar-SA"/>
              </w:rPr>
              <w:t>1.</w:t>
            </w:r>
          </w:p>
        </w:tc>
        <w:tc>
          <w:tcPr>
            <w:tcW w:w="805" w:type="pct"/>
            <w:shd w:val="clear" w:color="auto" w:fill="auto"/>
          </w:tcPr>
          <w:p w14:paraId="68360394" w14:textId="0F485F66" w:rsidR="0015209F" w:rsidRPr="002C6E6B" w:rsidRDefault="0015209F" w:rsidP="00163BF5">
            <w:pPr>
              <w:tabs>
                <w:tab w:val="left" w:pos="426"/>
              </w:tabs>
              <w:autoSpaceDE w:val="0"/>
              <w:autoSpaceDN w:val="0"/>
              <w:adjustRightInd w:val="0"/>
              <w:spacing w:before="120" w:after="0" w:line="240" w:lineRule="auto"/>
              <w:jc w:val="both"/>
              <w:rPr>
                <w:rFonts w:ascii="Times New Roman" w:hAnsi="Times New Roman" w:cs="Times New Roman"/>
                <w:b/>
                <w:lang w:val="en-US" w:eastAsia="ar-SA"/>
              </w:rPr>
            </w:pPr>
            <w:r w:rsidRPr="002C6E6B">
              <w:rPr>
                <w:rFonts w:ascii="Times New Roman" w:hAnsi="Times New Roman" w:cs="Times New Roman"/>
                <w:b/>
                <w:bCs/>
                <w:lang w:val="en-US"/>
              </w:rPr>
              <w:t>Brake lining</w:t>
            </w:r>
          </w:p>
        </w:tc>
        <w:tc>
          <w:tcPr>
            <w:tcW w:w="1127" w:type="pct"/>
            <w:shd w:val="clear" w:color="auto" w:fill="auto"/>
          </w:tcPr>
          <w:p w14:paraId="7B3426FE" w14:textId="77777777" w:rsidR="0015209F" w:rsidRPr="002C6E6B" w:rsidRDefault="0015209F" w:rsidP="00163BF5">
            <w:pPr>
              <w:tabs>
                <w:tab w:val="left" w:pos="426"/>
              </w:tabs>
              <w:autoSpaceDE w:val="0"/>
              <w:autoSpaceDN w:val="0"/>
              <w:adjustRightInd w:val="0"/>
              <w:spacing w:before="120" w:after="0" w:line="240" w:lineRule="auto"/>
              <w:jc w:val="both"/>
              <w:rPr>
                <w:rFonts w:ascii="Times New Roman" w:hAnsi="Times New Roman" w:cs="Times New Roman"/>
                <w:b/>
                <w:lang w:val="en-US" w:eastAsia="ar-SA"/>
              </w:rPr>
            </w:pPr>
          </w:p>
        </w:tc>
        <w:tc>
          <w:tcPr>
            <w:tcW w:w="1252" w:type="pct"/>
            <w:shd w:val="clear" w:color="auto" w:fill="auto"/>
          </w:tcPr>
          <w:p w14:paraId="1AC8E380" w14:textId="77777777" w:rsidR="0015209F" w:rsidRPr="002C6E6B" w:rsidRDefault="0015209F" w:rsidP="00163BF5">
            <w:pPr>
              <w:tabs>
                <w:tab w:val="left" w:pos="426"/>
              </w:tabs>
              <w:autoSpaceDE w:val="0"/>
              <w:autoSpaceDN w:val="0"/>
              <w:adjustRightInd w:val="0"/>
              <w:spacing w:before="120" w:after="0" w:line="240" w:lineRule="auto"/>
              <w:jc w:val="both"/>
              <w:rPr>
                <w:rFonts w:ascii="Times New Roman" w:hAnsi="Times New Roman" w:cs="Times New Roman"/>
                <w:b/>
                <w:lang w:val="en-US" w:eastAsia="ar-SA"/>
              </w:rPr>
            </w:pPr>
          </w:p>
        </w:tc>
        <w:tc>
          <w:tcPr>
            <w:tcW w:w="1327" w:type="pct"/>
            <w:shd w:val="clear" w:color="auto" w:fill="auto"/>
          </w:tcPr>
          <w:p w14:paraId="27CC577B" w14:textId="1B453847" w:rsidR="0015209F" w:rsidRPr="002C6E6B" w:rsidRDefault="007F0274" w:rsidP="00163BF5">
            <w:pPr>
              <w:tabs>
                <w:tab w:val="left" w:pos="426"/>
              </w:tabs>
              <w:autoSpaceDE w:val="0"/>
              <w:autoSpaceDN w:val="0"/>
              <w:adjustRightInd w:val="0"/>
              <w:spacing w:before="120" w:after="0" w:line="240" w:lineRule="auto"/>
              <w:jc w:val="center"/>
              <w:rPr>
                <w:rFonts w:ascii="Times New Roman" w:hAnsi="Times New Roman" w:cs="Times New Roman"/>
                <w:bCs/>
                <w:i/>
                <w:iCs/>
                <w:sz w:val="20"/>
                <w:szCs w:val="20"/>
                <w:lang w:val="en-US" w:eastAsia="ar-SA"/>
              </w:rPr>
            </w:pPr>
            <w:r w:rsidRPr="002C6E6B">
              <w:rPr>
                <w:rFonts w:ascii="Times New Roman" w:hAnsi="Times New Roman" w:cs="Times New Roman"/>
                <w:bCs/>
                <w:i/>
                <w:iCs/>
                <w:sz w:val="20"/>
                <w:szCs w:val="20"/>
                <w:lang w:val="en-US" w:eastAsia="ar-SA"/>
              </w:rPr>
              <w:t xml:space="preserve">Attached document (if it is noted that the customer has the document referred to in point </w:t>
            </w:r>
            <w:r w:rsidR="009D0066" w:rsidRPr="002C6E6B">
              <w:rPr>
                <w:rFonts w:ascii="Times New Roman" w:hAnsi="Times New Roman" w:cs="Times New Roman"/>
                <w:bCs/>
                <w:i/>
                <w:iCs/>
                <w:sz w:val="20"/>
                <w:szCs w:val="20"/>
                <w:lang w:val="en-US" w:eastAsia="ar-SA"/>
              </w:rPr>
              <w:t>5</w:t>
            </w:r>
            <w:r w:rsidRPr="002C6E6B">
              <w:rPr>
                <w:rFonts w:ascii="Times New Roman" w:hAnsi="Times New Roman" w:cs="Times New Roman"/>
                <w:bCs/>
                <w:i/>
                <w:iCs/>
                <w:sz w:val="20"/>
                <w:szCs w:val="20"/>
                <w:lang w:val="en-US" w:eastAsia="ar-SA"/>
              </w:rPr>
              <w:t>.3)</w:t>
            </w:r>
          </w:p>
        </w:tc>
      </w:tr>
    </w:tbl>
    <w:p w14:paraId="19FCB55A" w14:textId="57D109A4" w:rsidR="0015209F" w:rsidRPr="002C6E6B" w:rsidRDefault="0015209F" w:rsidP="0015209F">
      <w:pPr>
        <w:spacing w:before="120" w:after="0" w:line="240" w:lineRule="auto"/>
        <w:jc w:val="both"/>
        <w:outlineLvl w:val="0"/>
        <w:rPr>
          <w:rStyle w:val="Hyperlink"/>
          <w:rFonts w:ascii="Times New Roman" w:hAnsi="Times New Roman" w:cs="Times New Roman"/>
          <w:sz w:val="24"/>
          <w:szCs w:val="24"/>
          <w:lang w:val="en-US"/>
        </w:rPr>
      </w:pPr>
      <w:r w:rsidRPr="002C6E6B">
        <w:rPr>
          <w:rFonts w:ascii="Times New Roman" w:hAnsi="Times New Roman" w:cs="Times New Roman"/>
          <w:sz w:val="24"/>
          <w:szCs w:val="24"/>
          <w:lang w:val="en-US"/>
        </w:rPr>
        <w:t xml:space="preserve">5.5. </w:t>
      </w:r>
      <w:r w:rsidR="00A84AF0" w:rsidRPr="002C6E6B">
        <w:rPr>
          <w:rFonts w:ascii="Times New Roman" w:hAnsi="Times New Roman" w:cs="Times New Roman"/>
          <w:sz w:val="24"/>
          <w:szCs w:val="24"/>
          <w:lang w:val="en-US"/>
        </w:rPr>
        <w:t>Financial offer: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389"/>
        <w:gridCol w:w="2303"/>
        <w:gridCol w:w="2342"/>
        <w:gridCol w:w="2402"/>
      </w:tblGrid>
      <w:tr w:rsidR="00F76F3C" w:rsidRPr="002C6E6B" w14:paraId="2E49B5B2" w14:textId="77777777" w:rsidTr="002C23C5">
        <w:trPr>
          <w:cantSplit/>
          <w:trHeight w:val="1134"/>
        </w:trPr>
        <w:tc>
          <w:tcPr>
            <w:tcW w:w="487" w:type="pct"/>
            <w:shd w:val="clear" w:color="auto" w:fill="DEEAF6"/>
            <w:vAlign w:val="center"/>
          </w:tcPr>
          <w:p w14:paraId="0EC6046E" w14:textId="77777777" w:rsidR="0015209F" w:rsidRPr="002C6E6B" w:rsidRDefault="0015209F" w:rsidP="00163BF5">
            <w:pPr>
              <w:tabs>
                <w:tab w:val="left" w:pos="426"/>
              </w:tabs>
              <w:autoSpaceDE w:val="0"/>
              <w:autoSpaceDN w:val="0"/>
              <w:adjustRightInd w:val="0"/>
              <w:spacing w:before="120" w:after="0" w:line="240" w:lineRule="auto"/>
              <w:rPr>
                <w:rFonts w:ascii="Times New Roman" w:hAnsi="Times New Roman" w:cs="Times New Roman"/>
                <w:b/>
                <w:lang w:val="en-US" w:eastAsia="ar-SA"/>
              </w:rPr>
            </w:pPr>
            <w:proofErr w:type="spellStart"/>
            <w:r w:rsidRPr="002C6E6B">
              <w:rPr>
                <w:rFonts w:ascii="Times New Roman" w:hAnsi="Times New Roman" w:cs="Times New Roman"/>
                <w:b/>
                <w:lang w:val="en-US" w:eastAsia="ar-SA"/>
              </w:rPr>
              <w:t>Nr.p.k</w:t>
            </w:r>
            <w:proofErr w:type="spellEnd"/>
            <w:r w:rsidRPr="002C6E6B">
              <w:rPr>
                <w:rFonts w:ascii="Times New Roman" w:hAnsi="Times New Roman" w:cs="Times New Roman"/>
                <w:b/>
                <w:lang w:val="en-US" w:eastAsia="ar-SA"/>
              </w:rPr>
              <w:t>.</w:t>
            </w:r>
          </w:p>
        </w:tc>
        <w:tc>
          <w:tcPr>
            <w:tcW w:w="743" w:type="pct"/>
            <w:shd w:val="clear" w:color="auto" w:fill="DEEAF6"/>
            <w:vAlign w:val="center"/>
          </w:tcPr>
          <w:p w14:paraId="5DA4B56B" w14:textId="1DFEC8ED" w:rsidR="0015209F" w:rsidRPr="002C6E6B" w:rsidRDefault="0015209F" w:rsidP="00163BF5">
            <w:pPr>
              <w:tabs>
                <w:tab w:val="left" w:pos="426"/>
              </w:tabs>
              <w:autoSpaceDE w:val="0"/>
              <w:autoSpaceDN w:val="0"/>
              <w:adjustRightInd w:val="0"/>
              <w:spacing w:before="120" w:after="0" w:line="240" w:lineRule="auto"/>
              <w:rPr>
                <w:rFonts w:ascii="Times New Roman" w:hAnsi="Times New Roman" w:cs="Times New Roman"/>
                <w:b/>
                <w:lang w:val="en-US" w:eastAsia="ar-SA"/>
              </w:rPr>
            </w:pPr>
            <w:r w:rsidRPr="002C6E6B">
              <w:rPr>
                <w:rFonts w:ascii="Times New Roman" w:hAnsi="Times New Roman" w:cs="Times New Roman"/>
                <w:b/>
                <w:lang w:val="en-US" w:eastAsia="ar-SA"/>
              </w:rPr>
              <w:t>Product</w:t>
            </w:r>
          </w:p>
        </w:tc>
        <w:tc>
          <w:tcPr>
            <w:tcW w:w="1232" w:type="pct"/>
            <w:shd w:val="clear" w:color="auto" w:fill="DEEAF6"/>
            <w:vAlign w:val="center"/>
          </w:tcPr>
          <w:p w14:paraId="12D0B253" w14:textId="6BC3F2BA" w:rsidR="0015209F" w:rsidRPr="002C6E6B" w:rsidRDefault="009D7BCA" w:rsidP="00163BF5">
            <w:pPr>
              <w:tabs>
                <w:tab w:val="left" w:pos="426"/>
              </w:tabs>
              <w:autoSpaceDE w:val="0"/>
              <w:autoSpaceDN w:val="0"/>
              <w:adjustRightInd w:val="0"/>
              <w:spacing w:before="120" w:after="0" w:line="240" w:lineRule="auto"/>
              <w:rPr>
                <w:rFonts w:ascii="Times New Roman" w:hAnsi="Times New Roman" w:cs="Times New Roman"/>
                <w:b/>
                <w:lang w:val="en-US" w:eastAsia="ar-SA"/>
              </w:rPr>
            </w:pPr>
            <w:r w:rsidRPr="002C6E6B">
              <w:rPr>
                <w:rFonts w:ascii="Times New Roman" w:hAnsi="Times New Roman" w:cs="Times New Roman"/>
                <w:b/>
                <w:lang w:val="en-US" w:eastAsia="ar-SA"/>
              </w:rPr>
              <w:t>Planned volume for 1 year*</w:t>
            </w:r>
          </w:p>
        </w:tc>
        <w:tc>
          <w:tcPr>
            <w:tcW w:w="1253" w:type="pct"/>
            <w:shd w:val="clear" w:color="auto" w:fill="DEEAF6"/>
            <w:vAlign w:val="center"/>
          </w:tcPr>
          <w:p w14:paraId="6B55D591" w14:textId="471BA49B" w:rsidR="0015209F" w:rsidRPr="002C6E6B" w:rsidRDefault="009D7BCA" w:rsidP="00163BF5">
            <w:pPr>
              <w:tabs>
                <w:tab w:val="left" w:pos="426"/>
              </w:tabs>
              <w:autoSpaceDE w:val="0"/>
              <w:autoSpaceDN w:val="0"/>
              <w:adjustRightInd w:val="0"/>
              <w:spacing w:before="120" w:after="0" w:line="240" w:lineRule="auto"/>
              <w:rPr>
                <w:rFonts w:ascii="Times New Roman" w:hAnsi="Times New Roman" w:cs="Times New Roman"/>
                <w:b/>
                <w:lang w:val="en-US" w:eastAsia="ar-SA"/>
              </w:rPr>
            </w:pPr>
            <w:r w:rsidRPr="002C6E6B">
              <w:rPr>
                <w:rFonts w:ascii="Times New Roman" w:hAnsi="Times New Roman" w:cs="Times New Roman"/>
                <w:b/>
                <w:lang w:val="en-US" w:eastAsia="ar-SA"/>
              </w:rPr>
              <w:t xml:space="preserve">Price for 1 unit EUR excluding VAT (including delivery </w:t>
            </w:r>
            <w:proofErr w:type="gramStart"/>
            <w:r w:rsidRPr="002C6E6B">
              <w:rPr>
                <w:rFonts w:ascii="Times New Roman" w:hAnsi="Times New Roman" w:cs="Times New Roman"/>
                <w:b/>
                <w:lang w:val="en-US" w:eastAsia="ar-SA"/>
              </w:rPr>
              <w:t>costs)*</w:t>
            </w:r>
            <w:proofErr w:type="gramEnd"/>
            <w:r w:rsidRPr="002C6E6B">
              <w:rPr>
                <w:rFonts w:ascii="Times New Roman" w:hAnsi="Times New Roman" w:cs="Times New Roman"/>
                <w:b/>
                <w:lang w:val="en-US" w:eastAsia="ar-SA"/>
              </w:rPr>
              <w:t>*</w:t>
            </w:r>
          </w:p>
        </w:tc>
        <w:tc>
          <w:tcPr>
            <w:tcW w:w="1285" w:type="pct"/>
            <w:shd w:val="clear" w:color="auto" w:fill="DEEAF6"/>
          </w:tcPr>
          <w:p w14:paraId="56EF1D73" w14:textId="59C17D50" w:rsidR="0015209F" w:rsidRPr="002C6E6B" w:rsidRDefault="00FC634C" w:rsidP="00163BF5">
            <w:pPr>
              <w:tabs>
                <w:tab w:val="left" w:pos="426"/>
              </w:tabs>
              <w:autoSpaceDE w:val="0"/>
              <w:autoSpaceDN w:val="0"/>
              <w:adjustRightInd w:val="0"/>
              <w:spacing w:before="120" w:after="0" w:line="240" w:lineRule="auto"/>
              <w:rPr>
                <w:rFonts w:ascii="Times New Roman" w:hAnsi="Times New Roman" w:cs="Times New Roman"/>
                <w:b/>
                <w:lang w:val="en-US" w:eastAsia="ar-SA"/>
              </w:rPr>
            </w:pPr>
            <w:r w:rsidRPr="002C6E6B">
              <w:rPr>
                <w:rFonts w:ascii="Times New Roman" w:hAnsi="Times New Roman" w:cs="Times New Roman"/>
                <w:b/>
                <w:lang w:val="en-US" w:eastAsia="ar-SA"/>
              </w:rPr>
              <w:t>Total amount for the full planned volume EUR excluding VAT (including delivery costs)</w:t>
            </w:r>
          </w:p>
        </w:tc>
      </w:tr>
      <w:tr w:rsidR="0015209F" w:rsidRPr="002C6E6B" w14:paraId="1635F5B9" w14:textId="77777777" w:rsidTr="002C23C5">
        <w:trPr>
          <w:trHeight w:val="239"/>
        </w:trPr>
        <w:tc>
          <w:tcPr>
            <w:tcW w:w="487" w:type="pct"/>
            <w:vMerge w:val="restart"/>
            <w:shd w:val="clear" w:color="auto" w:fill="auto"/>
            <w:vAlign w:val="center"/>
          </w:tcPr>
          <w:p w14:paraId="5CCC3D3D" w14:textId="77777777" w:rsidR="0015209F" w:rsidRPr="002C6E6B" w:rsidRDefault="0015209F" w:rsidP="00163BF5">
            <w:pPr>
              <w:tabs>
                <w:tab w:val="left" w:pos="426"/>
              </w:tabs>
              <w:autoSpaceDE w:val="0"/>
              <w:autoSpaceDN w:val="0"/>
              <w:adjustRightInd w:val="0"/>
              <w:spacing w:before="120" w:after="0" w:line="240" w:lineRule="auto"/>
              <w:jc w:val="both"/>
              <w:rPr>
                <w:rFonts w:ascii="Times New Roman" w:hAnsi="Times New Roman" w:cs="Times New Roman"/>
                <w:lang w:val="en-US" w:eastAsia="ar-SA"/>
              </w:rPr>
            </w:pPr>
            <w:r w:rsidRPr="002C6E6B">
              <w:rPr>
                <w:rFonts w:ascii="Times New Roman" w:hAnsi="Times New Roman" w:cs="Times New Roman"/>
                <w:lang w:val="en-US" w:eastAsia="ar-SA"/>
              </w:rPr>
              <w:t>1.</w:t>
            </w:r>
          </w:p>
        </w:tc>
        <w:tc>
          <w:tcPr>
            <w:tcW w:w="743" w:type="pct"/>
            <w:vMerge w:val="restart"/>
            <w:shd w:val="clear" w:color="auto" w:fill="auto"/>
          </w:tcPr>
          <w:p w14:paraId="5D934323" w14:textId="5F9DF399" w:rsidR="0015209F" w:rsidRPr="002C6E6B" w:rsidRDefault="0015209F" w:rsidP="00163BF5">
            <w:pPr>
              <w:tabs>
                <w:tab w:val="left" w:pos="426"/>
              </w:tabs>
              <w:autoSpaceDE w:val="0"/>
              <w:autoSpaceDN w:val="0"/>
              <w:adjustRightInd w:val="0"/>
              <w:spacing w:before="120" w:after="0" w:line="240" w:lineRule="auto"/>
              <w:rPr>
                <w:rFonts w:ascii="Times New Roman" w:hAnsi="Times New Roman" w:cs="Times New Roman"/>
                <w:b/>
                <w:lang w:val="en-US" w:eastAsia="ar-SA"/>
              </w:rPr>
            </w:pPr>
            <w:r w:rsidRPr="002C6E6B">
              <w:rPr>
                <w:rFonts w:ascii="Times New Roman" w:hAnsi="Times New Roman" w:cs="Times New Roman"/>
                <w:b/>
                <w:bCs/>
                <w:lang w:val="en-US"/>
              </w:rPr>
              <w:t>Brake lining</w:t>
            </w:r>
          </w:p>
        </w:tc>
        <w:tc>
          <w:tcPr>
            <w:tcW w:w="1232" w:type="pct"/>
            <w:shd w:val="clear" w:color="auto" w:fill="auto"/>
          </w:tcPr>
          <w:p w14:paraId="75837D56" w14:textId="2848773D" w:rsidR="0015209F" w:rsidRPr="002C6E6B" w:rsidRDefault="0015209F" w:rsidP="00163BF5">
            <w:pPr>
              <w:tabs>
                <w:tab w:val="left" w:pos="426"/>
              </w:tabs>
              <w:autoSpaceDE w:val="0"/>
              <w:autoSpaceDN w:val="0"/>
              <w:adjustRightInd w:val="0"/>
              <w:spacing w:before="120" w:after="0" w:line="240" w:lineRule="auto"/>
              <w:jc w:val="both"/>
              <w:rPr>
                <w:rFonts w:ascii="Times New Roman" w:hAnsi="Times New Roman" w:cs="Times New Roman"/>
                <w:b/>
                <w:lang w:val="en-US" w:eastAsia="ar-SA"/>
              </w:rPr>
            </w:pPr>
            <w:r w:rsidRPr="002C6E6B">
              <w:rPr>
                <w:rFonts w:ascii="Times New Roman" w:hAnsi="Times New Roman" w:cs="Times New Roman"/>
                <w:b/>
                <w:lang w:val="en-US" w:eastAsia="ar-SA"/>
              </w:rPr>
              <w:t xml:space="preserve">3000 </w:t>
            </w:r>
            <w:r w:rsidR="00FC634C" w:rsidRPr="002C6E6B">
              <w:rPr>
                <w:rFonts w:ascii="Times New Roman" w:hAnsi="Times New Roman" w:cs="Times New Roman"/>
                <w:b/>
                <w:lang w:val="en-US" w:eastAsia="ar-SA"/>
              </w:rPr>
              <w:t>pcs</w:t>
            </w:r>
            <w:r w:rsidR="00B8210D" w:rsidRPr="002C6E6B">
              <w:rPr>
                <w:rFonts w:ascii="Times New Roman" w:hAnsi="Times New Roman" w:cs="Times New Roman"/>
                <w:b/>
                <w:lang w:val="en-US" w:eastAsia="ar-SA"/>
              </w:rPr>
              <w:t xml:space="preserve"> (multiple orders over a 12-month period)</w:t>
            </w:r>
            <w:r w:rsidR="00A63559" w:rsidRPr="002C6E6B">
              <w:rPr>
                <w:rFonts w:ascii="Times New Roman" w:hAnsi="Times New Roman" w:cs="Times New Roman"/>
                <w:b/>
                <w:lang w:val="en-US" w:eastAsia="ar-SA"/>
              </w:rPr>
              <w:t xml:space="preserve"> </w:t>
            </w:r>
            <w:r w:rsidR="001E0E02" w:rsidRPr="002C6E6B">
              <w:rPr>
                <w:rFonts w:ascii="Times New Roman" w:hAnsi="Times New Roman" w:cs="Times New Roman"/>
                <w:b/>
                <w:lang w:val="en-US" w:eastAsia="ar-SA"/>
              </w:rPr>
              <w:t>as part of the competition</w:t>
            </w:r>
          </w:p>
        </w:tc>
        <w:tc>
          <w:tcPr>
            <w:tcW w:w="1253" w:type="pct"/>
            <w:shd w:val="clear" w:color="auto" w:fill="auto"/>
          </w:tcPr>
          <w:p w14:paraId="506C5476" w14:textId="77777777" w:rsidR="0015209F" w:rsidRPr="002C6E6B" w:rsidRDefault="0015209F" w:rsidP="00F76F3C">
            <w:pPr>
              <w:tabs>
                <w:tab w:val="left" w:pos="426"/>
              </w:tabs>
              <w:autoSpaceDE w:val="0"/>
              <w:autoSpaceDN w:val="0"/>
              <w:adjustRightInd w:val="0"/>
              <w:spacing w:before="120" w:after="0" w:line="240" w:lineRule="auto"/>
              <w:jc w:val="center"/>
              <w:rPr>
                <w:rFonts w:ascii="Times New Roman" w:hAnsi="Times New Roman" w:cs="Times New Roman"/>
                <w:b/>
                <w:lang w:val="en-US" w:eastAsia="ar-SA"/>
              </w:rPr>
            </w:pPr>
          </w:p>
          <w:p w14:paraId="53E87B41" w14:textId="77777777" w:rsidR="0015209F" w:rsidRPr="002C6E6B" w:rsidRDefault="00110692" w:rsidP="00F76F3C">
            <w:pPr>
              <w:tabs>
                <w:tab w:val="left" w:pos="426"/>
              </w:tabs>
              <w:autoSpaceDE w:val="0"/>
              <w:autoSpaceDN w:val="0"/>
              <w:adjustRightInd w:val="0"/>
              <w:spacing w:before="120" w:after="0" w:line="240" w:lineRule="auto"/>
              <w:jc w:val="center"/>
              <w:rPr>
                <w:rFonts w:ascii="Times New Roman" w:hAnsi="Times New Roman" w:cs="Times New Roman"/>
                <w:bCs/>
                <w:i/>
                <w:iCs/>
                <w:lang w:val="en-US" w:eastAsia="ar-SA"/>
              </w:rPr>
            </w:pPr>
            <w:r w:rsidRPr="002C6E6B">
              <w:rPr>
                <w:rFonts w:ascii="Times New Roman" w:hAnsi="Times New Roman" w:cs="Times New Roman"/>
                <w:bCs/>
                <w:i/>
                <w:iCs/>
                <w:lang w:val="en-US" w:eastAsia="ar-SA"/>
              </w:rPr>
              <w:t>Approximate costs may be given</w:t>
            </w:r>
          </w:p>
          <w:p w14:paraId="49CEBE6C" w14:textId="623CDC9E" w:rsidR="00F76F3C" w:rsidRPr="002C6E6B" w:rsidRDefault="00F76F3C" w:rsidP="00F76F3C">
            <w:pPr>
              <w:tabs>
                <w:tab w:val="left" w:pos="426"/>
              </w:tabs>
              <w:autoSpaceDE w:val="0"/>
              <w:autoSpaceDN w:val="0"/>
              <w:adjustRightInd w:val="0"/>
              <w:spacing w:before="120" w:after="0" w:line="240" w:lineRule="auto"/>
              <w:jc w:val="center"/>
              <w:rPr>
                <w:rFonts w:ascii="Times New Roman" w:hAnsi="Times New Roman" w:cs="Times New Roman"/>
                <w:b/>
                <w:lang w:val="en-US" w:eastAsia="ar-SA"/>
              </w:rPr>
            </w:pPr>
          </w:p>
        </w:tc>
        <w:tc>
          <w:tcPr>
            <w:tcW w:w="1285" w:type="pct"/>
          </w:tcPr>
          <w:p w14:paraId="1B6C234E" w14:textId="77777777" w:rsidR="0015209F" w:rsidRPr="002C6E6B" w:rsidRDefault="0015209F" w:rsidP="00F76F3C">
            <w:pPr>
              <w:tabs>
                <w:tab w:val="left" w:pos="426"/>
              </w:tabs>
              <w:autoSpaceDE w:val="0"/>
              <w:autoSpaceDN w:val="0"/>
              <w:adjustRightInd w:val="0"/>
              <w:spacing w:before="120" w:after="0" w:line="240" w:lineRule="auto"/>
              <w:jc w:val="center"/>
              <w:rPr>
                <w:rFonts w:ascii="Times New Roman" w:hAnsi="Times New Roman" w:cs="Times New Roman"/>
                <w:bCs/>
                <w:i/>
                <w:iCs/>
                <w:lang w:val="en-US" w:eastAsia="ar-SA"/>
              </w:rPr>
            </w:pPr>
          </w:p>
          <w:p w14:paraId="113E1846" w14:textId="27B4242B" w:rsidR="0015209F" w:rsidRPr="002C6E6B" w:rsidRDefault="00110692" w:rsidP="00F76F3C">
            <w:pPr>
              <w:tabs>
                <w:tab w:val="left" w:pos="426"/>
              </w:tabs>
              <w:autoSpaceDE w:val="0"/>
              <w:autoSpaceDN w:val="0"/>
              <w:adjustRightInd w:val="0"/>
              <w:spacing w:before="120" w:after="0" w:line="240" w:lineRule="auto"/>
              <w:jc w:val="center"/>
              <w:rPr>
                <w:rFonts w:ascii="Times New Roman" w:hAnsi="Times New Roman" w:cs="Times New Roman"/>
                <w:b/>
                <w:lang w:val="en-US" w:eastAsia="ar-SA"/>
              </w:rPr>
            </w:pPr>
            <w:r w:rsidRPr="002C6E6B">
              <w:rPr>
                <w:rFonts w:ascii="Times New Roman" w:hAnsi="Times New Roman" w:cs="Times New Roman"/>
                <w:bCs/>
                <w:i/>
                <w:iCs/>
                <w:lang w:val="en-US" w:eastAsia="ar-SA"/>
              </w:rPr>
              <w:t>Approximate costs may be given</w:t>
            </w:r>
          </w:p>
        </w:tc>
      </w:tr>
      <w:tr w:rsidR="00F76F3C" w:rsidRPr="002C6E6B" w14:paraId="61C611FD" w14:textId="77777777" w:rsidTr="002C23C5">
        <w:trPr>
          <w:trHeight w:val="239"/>
        </w:trPr>
        <w:tc>
          <w:tcPr>
            <w:tcW w:w="487" w:type="pct"/>
            <w:vMerge/>
            <w:shd w:val="clear" w:color="auto" w:fill="auto"/>
            <w:vAlign w:val="center"/>
          </w:tcPr>
          <w:p w14:paraId="2F2067D7" w14:textId="77777777" w:rsidR="00F76F3C" w:rsidRPr="002C6E6B" w:rsidRDefault="00F76F3C" w:rsidP="00F76F3C">
            <w:pPr>
              <w:tabs>
                <w:tab w:val="left" w:pos="426"/>
              </w:tabs>
              <w:autoSpaceDE w:val="0"/>
              <w:autoSpaceDN w:val="0"/>
              <w:adjustRightInd w:val="0"/>
              <w:spacing w:before="120" w:after="0" w:line="240" w:lineRule="auto"/>
              <w:jc w:val="both"/>
              <w:rPr>
                <w:rFonts w:ascii="Times New Roman" w:hAnsi="Times New Roman" w:cs="Times New Roman"/>
                <w:lang w:val="en-US" w:eastAsia="ar-SA"/>
              </w:rPr>
            </w:pPr>
          </w:p>
        </w:tc>
        <w:tc>
          <w:tcPr>
            <w:tcW w:w="743" w:type="pct"/>
            <w:vMerge/>
            <w:shd w:val="clear" w:color="auto" w:fill="auto"/>
          </w:tcPr>
          <w:p w14:paraId="093C6E56" w14:textId="77777777" w:rsidR="00F76F3C" w:rsidRPr="002C6E6B" w:rsidRDefault="00F76F3C" w:rsidP="00F76F3C">
            <w:pPr>
              <w:tabs>
                <w:tab w:val="left" w:pos="426"/>
              </w:tabs>
              <w:autoSpaceDE w:val="0"/>
              <w:autoSpaceDN w:val="0"/>
              <w:adjustRightInd w:val="0"/>
              <w:spacing w:before="120" w:after="0" w:line="240" w:lineRule="auto"/>
              <w:jc w:val="both"/>
              <w:rPr>
                <w:rFonts w:ascii="Times New Roman" w:hAnsi="Times New Roman" w:cs="Times New Roman"/>
                <w:b/>
                <w:lang w:val="en-US" w:eastAsia="ar-SA"/>
              </w:rPr>
            </w:pPr>
          </w:p>
        </w:tc>
        <w:tc>
          <w:tcPr>
            <w:tcW w:w="1232" w:type="pct"/>
            <w:shd w:val="clear" w:color="auto" w:fill="auto"/>
          </w:tcPr>
          <w:p w14:paraId="6E619ACD" w14:textId="13533004" w:rsidR="00F76F3C" w:rsidRPr="002C6E6B" w:rsidRDefault="00996DC3" w:rsidP="00F76F3C">
            <w:pPr>
              <w:tabs>
                <w:tab w:val="left" w:pos="426"/>
              </w:tabs>
              <w:autoSpaceDE w:val="0"/>
              <w:autoSpaceDN w:val="0"/>
              <w:adjustRightInd w:val="0"/>
              <w:spacing w:before="120" w:after="0" w:line="240" w:lineRule="auto"/>
              <w:jc w:val="both"/>
              <w:rPr>
                <w:rFonts w:ascii="Times New Roman" w:hAnsi="Times New Roman" w:cs="Times New Roman"/>
                <w:b/>
                <w:lang w:val="en-US" w:eastAsia="ar-SA"/>
              </w:rPr>
            </w:pPr>
            <w:r w:rsidRPr="002C6E6B">
              <w:rPr>
                <w:rFonts w:ascii="Times New Roman" w:hAnsi="Times New Roman" w:cs="Times New Roman"/>
                <w:b/>
                <w:lang w:val="en-US" w:eastAsia="ar-SA"/>
              </w:rPr>
              <w:t xml:space="preserve">500 </w:t>
            </w:r>
            <w:proofErr w:type="gramStart"/>
            <w:r w:rsidRPr="002C6E6B">
              <w:rPr>
                <w:rFonts w:ascii="Times New Roman" w:hAnsi="Times New Roman" w:cs="Times New Roman"/>
                <w:b/>
                <w:lang w:val="en-US" w:eastAsia="ar-SA"/>
              </w:rPr>
              <w:t>pcs  (</w:t>
            </w:r>
            <w:proofErr w:type="gramEnd"/>
            <w:r w:rsidR="00A63559" w:rsidRPr="002C6E6B">
              <w:rPr>
                <w:rFonts w:ascii="Times New Roman" w:hAnsi="Times New Roman" w:cs="Times New Roman"/>
                <w:b/>
                <w:lang w:val="en-US" w:eastAsia="ar-SA"/>
              </w:rPr>
              <w:t>as part of a market study to conclude a contract)</w:t>
            </w:r>
          </w:p>
        </w:tc>
        <w:tc>
          <w:tcPr>
            <w:tcW w:w="1253" w:type="pct"/>
            <w:shd w:val="clear" w:color="auto" w:fill="auto"/>
          </w:tcPr>
          <w:p w14:paraId="164DA4F1" w14:textId="51A9506F" w:rsidR="00F76F3C" w:rsidRPr="002C6E6B" w:rsidRDefault="00CC4920" w:rsidP="00F76F3C">
            <w:pPr>
              <w:tabs>
                <w:tab w:val="left" w:pos="426"/>
              </w:tabs>
              <w:autoSpaceDE w:val="0"/>
              <w:autoSpaceDN w:val="0"/>
              <w:adjustRightInd w:val="0"/>
              <w:spacing w:before="120" w:after="0" w:line="240" w:lineRule="auto"/>
              <w:jc w:val="center"/>
              <w:rPr>
                <w:rFonts w:ascii="Times New Roman" w:hAnsi="Times New Roman" w:cs="Times New Roman"/>
                <w:bCs/>
                <w:i/>
                <w:iCs/>
                <w:lang w:val="en-US" w:eastAsia="ar-SA"/>
              </w:rPr>
            </w:pPr>
            <w:r w:rsidRPr="002C6E6B">
              <w:rPr>
                <w:rFonts w:ascii="Times New Roman" w:hAnsi="Times New Roman" w:cs="Times New Roman"/>
                <w:i/>
                <w:iCs/>
                <w:lang w:val="en-US"/>
              </w:rPr>
              <w:t>Please specify exact costs</w:t>
            </w:r>
          </w:p>
        </w:tc>
        <w:tc>
          <w:tcPr>
            <w:tcW w:w="1285" w:type="pct"/>
          </w:tcPr>
          <w:p w14:paraId="3FC41E2A" w14:textId="432BB4F4" w:rsidR="00F76F3C" w:rsidRPr="002C6E6B" w:rsidRDefault="00CC4920" w:rsidP="00F76F3C">
            <w:pPr>
              <w:tabs>
                <w:tab w:val="left" w:pos="426"/>
              </w:tabs>
              <w:autoSpaceDE w:val="0"/>
              <w:autoSpaceDN w:val="0"/>
              <w:adjustRightInd w:val="0"/>
              <w:spacing w:before="120" w:after="0" w:line="240" w:lineRule="auto"/>
              <w:jc w:val="center"/>
              <w:rPr>
                <w:rFonts w:ascii="Times New Roman" w:hAnsi="Times New Roman" w:cs="Times New Roman"/>
                <w:bCs/>
                <w:i/>
                <w:iCs/>
                <w:lang w:val="en-US" w:eastAsia="ar-SA"/>
              </w:rPr>
            </w:pPr>
            <w:r w:rsidRPr="002C6E6B">
              <w:rPr>
                <w:rFonts w:ascii="Times New Roman" w:hAnsi="Times New Roman" w:cs="Times New Roman"/>
                <w:i/>
                <w:iCs/>
                <w:lang w:val="en-US"/>
              </w:rPr>
              <w:t>Please specify exact costs</w:t>
            </w:r>
          </w:p>
        </w:tc>
      </w:tr>
    </w:tbl>
    <w:p w14:paraId="596C3527" w14:textId="47D69225" w:rsidR="00CE4B45" w:rsidRPr="002C6E6B" w:rsidRDefault="002C23C5" w:rsidP="00CC4920">
      <w:pPr>
        <w:spacing w:before="120" w:after="0" w:line="240" w:lineRule="auto"/>
        <w:contextualSpacing/>
        <w:jc w:val="both"/>
        <w:rPr>
          <w:rFonts w:ascii="Times New Roman" w:hAnsi="Times New Roman" w:cs="Times New Roman"/>
          <w:i/>
          <w:iCs/>
          <w:sz w:val="20"/>
          <w:szCs w:val="20"/>
          <w:lang w:val="en-US"/>
        </w:rPr>
      </w:pPr>
      <w:r w:rsidRPr="002C6E6B">
        <w:rPr>
          <w:rFonts w:ascii="Times New Roman" w:hAnsi="Times New Roman" w:cs="Times New Roman"/>
          <w:i/>
          <w:iCs/>
          <w:sz w:val="20"/>
          <w:szCs w:val="20"/>
          <w:lang w:val="en-US"/>
        </w:rPr>
        <w:t>The offer is to be used for the purchase of small quantities of brake linings under a contract within the framework of a market study.</w:t>
      </w:r>
    </w:p>
    <w:p w14:paraId="2D882A86" w14:textId="77777777" w:rsidR="004B376E" w:rsidRPr="002C6E6B" w:rsidRDefault="004B376E" w:rsidP="008D2B76">
      <w:pPr>
        <w:spacing w:before="160" w:line="240" w:lineRule="auto"/>
        <w:jc w:val="both"/>
        <w:rPr>
          <w:rFonts w:ascii="Times New Roman" w:hAnsi="Times New Roman" w:cs="Times New Roman"/>
          <w:bCs/>
          <w:sz w:val="24"/>
          <w:szCs w:val="24"/>
          <w:lang w:val="en-US" w:eastAsia="ar-SA"/>
        </w:rPr>
      </w:pPr>
      <w:r w:rsidRPr="002C6E6B">
        <w:rPr>
          <w:rFonts w:ascii="Times New Roman" w:hAnsi="Times New Roman" w:cs="Times New Roman"/>
          <w:bCs/>
          <w:sz w:val="24"/>
          <w:szCs w:val="24"/>
          <w:lang w:val="en-US" w:eastAsia="ar-SA"/>
        </w:rPr>
        <w:t>5.6. Scheduled duration of the open call for tenders: not less than 12 months.</w:t>
      </w:r>
    </w:p>
    <w:p w14:paraId="3064B750" w14:textId="2050D8D2" w:rsidR="004B376E" w:rsidRPr="002C6E6B" w:rsidRDefault="008D2B76" w:rsidP="00FE6F51">
      <w:pPr>
        <w:spacing w:before="120" w:after="0" w:line="240" w:lineRule="auto"/>
        <w:jc w:val="both"/>
        <w:rPr>
          <w:rFonts w:ascii="Times New Roman" w:hAnsi="Times New Roman" w:cs="Times New Roman"/>
          <w:bCs/>
          <w:sz w:val="24"/>
          <w:szCs w:val="24"/>
          <w:lang w:val="en-US" w:eastAsia="ar-SA"/>
        </w:rPr>
      </w:pPr>
      <w:r w:rsidRPr="002C6E6B">
        <w:rPr>
          <w:rFonts w:ascii="Times New Roman" w:hAnsi="Times New Roman" w:cs="Times New Roman"/>
          <w:bCs/>
          <w:sz w:val="24"/>
          <w:szCs w:val="24"/>
          <w:lang w:val="en-US" w:eastAsia="ar-SA"/>
        </w:rPr>
        <w:t>5.7. </w:t>
      </w:r>
      <w:r w:rsidR="004B376E" w:rsidRPr="002C6E6B">
        <w:rPr>
          <w:rFonts w:ascii="Times New Roman" w:hAnsi="Times New Roman" w:cs="Times New Roman"/>
          <w:bCs/>
          <w:sz w:val="24"/>
          <w:szCs w:val="24"/>
          <w:lang w:val="en-US" w:eastAsia="ar-SA"/>
        </w:rPr>
        <w:t>Information on the type of legal relationship preferred by the applicant:</w:t>
      </w:r>
      <w:bookmarkStart w:id="0" w:name="_GoBack"/>
      <w:bookmarkEnd w:id="0"/>
    </w:p>
    <w:p w14:paraId="589AAE8E" w14:textId="669CABA0" w:rsidR="004B376E" w:rsidRPr="002C6E6B" w:rsidRDefault="004B376E" w:rsidP="00FE6F51">
      <w:pPr>
        <w:spacing w:before="120" w:after="0" w:line="240" w:lineRule="auto"/>
        <w:ind w:left="567"/>
        <w:contextualSpacing/>
        <w:jc w:val="both"/>
        <w:rPr>
          <w:rFonts w:ascii="Times New Roman" w:hAnsi="Times New Roman" w:cs="Times New Roman"/>
          <w:bCs/>
          <w:sz w:val="24"/>
          <w:szCs w:val="24"/>
          <w:lang w:val="en-US" w:eastAsia="ar-SA"/>
        </w:rPr>
      </w:pPr>
      <w:r w:rsidRPr="002C6E6B">
        <w:rPr>
          <w:rFonts w:ascii="Segoe UI Symbol" w:hAnsi="Segoe UI Symbol" w:cs="Segoe UI Symbol"/>
          <w:bCs/>
          <w:sz w:val="24"/>
          <w:szCs w:val="24"/>
          <w:lang w:val="en-US" w:eastAsia="ar-SA"/>
        </w:rPr>
        <w:t>☐</w:t>
      </w:r>
      <w:r w:rsidRPr="002C6E6B">
        <w:rPr>
          <w:rFonts w:ascii="Times New Roman" w:hAnsi="Times New Roman" w:cs="Times New Roman"/>
          <w:bCs/>
          <w:sz w:val="24"/>
          <w:szCs w:val="24"/>
          <w:lang w:val="en-US" w:eastAsia="ar-SA"/>
        </w:rPr>
        <w:t xml:space="preserve"> Purchase contract (12 months);</w:t>
      </w:r>
    </w:p>
    <w:p w14:paraId="40B17B77" w14:textId="029B019F" w:rsidR="004B376E" w:rsidRPr="002C6E6B" w:rsidRDefault="004B376E" w:rsidP="00FE6F51">
      <w:pPr>
        <w:spacing w:before="120" w:after="0" w:line="240" w:lineRule="auto"/>
        <w:ind w:left="567"/>
        <w:contextualSpacing/>
        <w:jc w:val="both"/>
        <w:rPr>
          <w:rFonts w:ascii="Times New Roman" w:hAnsi="Times New Roman" w:cs="Times New Roman"/>
          <w:bCs/>
          <w:sz w:val="24"/>
          <w:szCs w:val="24"/>
          <w:lang w:val="en-US" w:eastAsia="ar-SA"/>
        </w:rPr>
      </w:pPr>
      <w:r w:rsidRPr="002C6E6B">
        <w:rPr>
          <w:rFonts w:ascii="Segoe UI Symbol" w:hAnsi="Segoe UI Symbol" w:cs="Segoe UI Symbol"/>
          <w:bCs/>
          <w:sz w:val="24"/>
          <w:szCs w:val="24"/>
          <w:lang w:val="en-US" w:eastAsia="ar-SA"/>
        </w:rPr>
        <w:t>☐</w:t>
      </w:r>
      <w:r w:rsidRPr="002C6E6B">
        <w:rPr>
          <w:rFonts w:ascii="Times New Roman" w:hAnsi="Times New Roman" w:cs="Times New Roman"/>
          <w:bCs/>
          <w:sz w:val="24"/>
          <w:szCs w:val="24"/>
          <w:lang w:val="en-US" w:eastAsia="ar-SA"/>
        </w:rPr>
        <w:t xml:space="preserve"> </w:t>
      </w:r>
      <w:r w:rsidR="00123E61" w:rsidRPr="002C6E6B">
        <w:rPr>
          <w:rFonts w:ascii="Times New Roman" w:hAnsi="Times New Roman" w:cs="Times New Roman"/>
          <w:bCs/>
          <w:sz w:val="24"/>
          <w:szCs w:val="24"/>
          <w:lang w:val="en-US" w:eastAsia="ar-SA"/>
        </w:rPr>
        <w:t>G</w:t>
      </w:r>
      <w:r w:rsidRPr="002C6E6B">
        <w:rPr>
          <w:rFonts w:ascii="Times New Roman" w:hAnsi="Times New Roman" w:cs="Times New Roman"/>
          <w:bCs/>
          <w:sz w:val="24"/>
          <w:szCs w:val="24"/>
          <w:lang w:val="en-US" w:eastAsia="ar-SA"/>
        </w:rPr>
        <w:t>eneral agreement (12-24 months)</w:t>
      </w:r>
      <w:r w:rsidR="007C4D74" w:rsidRPr="002C6E6B">
        <w:rPr>
          <w:rFonts w:ascii="Times New Roman" w:hAnsi="Times New Roman" w:cs="Times New Roman"/>
          <w:bCs/>
          <w:sz w:val="24"/>
          <w:szCs w:val="24"/>
          <w:lang w:val="en-US" w:eastAsia="ar-SA"/>
        </w:rPr>
        <w:t>.</w:t>
      </w:r>
    </w:p>
    <w:p w14:paraId="7DC8D9A5" w14:textId="1D52863B" w:rsidR="007C4D74" w:rsidRPr="002C6E6B" w:rsidRDefault="007C4D74" w:rsidP="007C4D74">
      <w:pPr>
        <w:spacing w:before="120" w:after="0" w:line="240" w:lineRule="auto"/>
        <w:contextualSpacing/>
        <w:jc w:val="both"/>
        <w:rPr>
          <w:rFonts w:ascii="Times New Roman" w:hAnsi="Times New Roman" w:cs="Times New Roman"/>
          <w:bCs/>
          <w:sz w:val="24"/>
          <w:szCs w:val="24"/>
          <w:lang w:val="en-US" w:eastAsia="ar-SA"/>
        </w:rPr>
      </w:pPr>
    </w:p>
    <w:tbl>
      <w:tblPr>
        <w:tblStyle w:val="TableGrid"/>
        <w:tblW w:w="9351" w:type="dxa"/>
        <w:tblLook w:val="04A0" w:firstRow="1" w:lastRow="0" w:firstColumn="1" w:lastColumn="0" w:noHBand="0" w:noVBand="1"/>
      </w:tblPr>
      <w:tblGrid>
        <w:gridCol w:w="9351"/>
      </w:tblGrid>
      <w:tr w:rsidR="007C4D74" w:rsidRPr="002C6E6B" w14:paraId="2FF904B1" w14:textId="77777777" w:rsidTr="00F640BD">
        <w:trPr>
          <w:trHeight w:val="316"/>
        </w:trPr>
        <w:tc>
          <w:tcPr>
            <w:tcW w:w="9351" w:type="dxa"/>
          </w:tcPr>
          <w:p w14:paraId="22AF0900" w14:textId="7C2BC9F0" w:rsidR="007C4D74" w:rsidRPr="002C6E6B" w:rsidRDefault="007C4D74" w:rsidP="00FE6F51">
            <w:pPr>
              <w:spacing w:before="120"/>
              <w:jc w:val="center"/>
              <w:rPr>
                <w:rFonts w:ascii="Times New Roman" w:hAnsi="Times New Roman"/>
                <w:bCs/>
                <w:i/>
                <w:iCs/>
                <w:lang w:val="en-US"/>
              </w:rPr>
            </w:pPr>
            <w:r w:rsidRPr="002C6E6B">
              <w:rPr>
                <w:rFonts w:ascii="Times New Roman" w:hAnsi="Times New Roman"/>
                <w:bCs/>
                <w:i/>
                <w:iCs/>
                <w:lang w:val="en-US"/>
              </w:rPr>
              <w:t>Please describe offered or supported formats of contracts.</w:t>
            </w:r>
          </w:p>
        </w:tc>
      </w:tr>
    </w:tbl>
    <w:p w14:paraId="753B8447" w14:textId="77777777" w:rsidR="005A0228" w:rsidRPr="002C6E6B" w:rsidRDefault="005A0228" w:rsidP="00FE6F51">
      <w:pPr>
        <w:spacing w:before="120" w:after="0" w:line="240" w:lineRule="auto"/>
        <w:contextualSpacing/>
        <w:jc w:val="both"/>
        <w:rPr>
          <w:rFonts w:ascii="Times New Roman" w:hAnsi="Times New Roman" w:cs="Times New Roman"/>
          <w:bCs/>
          <w:i/>
          <w:iCs/>
          <w:sz w:val="20"/>
          <w:szCs w:val="20"/>
          <w:lang w:val="en-US" w:eastAsia="ar-SA"/>
        </w:rPr>
      </w:pPr>
      <w:r w:rsidRPr="002C6E6B">
        <w:rPr>
          <w:rFonts w:ascii="Times New Roman" w:hAnsi="Times New Roman" w:cs="Times New Roman"/>
          <w:bCs/>
          <w:i/>
          <w:iCs/>
          <w:sz w:val="20"/>
          <w:szCs w:val="20"/>
          <w:lang w:val="en-US" w:eastAsia="ar-SA"/>
        </w:rPr>
        <w:t>Definitions.</w:t>
      </w:r>
    </w:p>
    <w:p w14:paraId="0087EDAD" w14:textId="77777777" w:rsidR="00120FB3" w:rsidRPr="002C6E6B" w:rsidRDefault="00120FB3" w:rsidP="00FE6F51">
      <w:pPr>
        <w:spacing w:before="120" w:after="0" w:line="240" w:lineRule="auto"/>
        <w:contextualSpacing/>
        <w:jc w:val="both"/>
        <w:rPr>
          <w:rFonts w:ascii="Times New Roman" w:hAnsi="Times New Roman" w:cs="Times New Roman"/>
          <w:bCs/>
          <w:i/>
          <w:iCs/>
          <w:sz w:val="20"/>
          <w:szCs w:val="20"/>
          <w:lang w:val="en-US" w:eastAsia="ar-SA"/>
        </w:rPr>
      </w:pPr>
      <w:r w:rsidRPr="002C6E6B">
        <w:rPr>
          <w:rFonts w:ascii="Times New Roman" w:hAnsi="Times New Roman" w:cs="Times New Roman"/>
          <w:b/>
          <w:i/>
          <w:iCs/>
          <w:sz w:val="20"/>
          <w:szCs w:val="20"/>
          <w:lang w:val="en-US" w:eastAsia="ar-SA"/>
        </w:rPr>
        <w:t>The procurement contract</w:t>
      </w:r>
      <w:r w:rsidRPr="002C6E6B">
        <w:rPr>
          <w:rFonts w:ascii="Times New Roman" w:hAnsi="Times New Roman" w:cs="Times New Roman"/>
          <w:bCs/>
          <w:i/>
          <w:iCs/>
          <w:sz w:val="20"/>
          <w:szCs w:val="20"/>
          <w:lang w:val="en-US" w:eastAsia="ar-SA"/>
        </w:rPr>
        <w:t xml:space="preserve"> is to be awarded to the successful tenderer. The procurement contract shall provide for indexation of the price tender submitted, which shall take place no more frequently than once every six months from the last day on which the price tender was submitted.</w:t>
      </w:r>
    </w:p>
    <w:p w14:paraId="79B5B6D9" w14:textId="77777777" w:rsidR="00120FB3" w:rsidRPr="002C6E6B" w:rsidRDefault="00120FB3" w:rsidP="00FE6F51">
      <w:pPr>
        <w:spacing w:before="120" w:after="0" w:line="240" w:lineRule="auto"/>
        <w:jc w:val="both"/>
        <w:rPr>
          <w:rFonts w:ascii="Times New Roman" w:hAnsi="Times New Roman" w:cs="Times New Roman"/>
          <w:bCs/>
          <w:i/>
          <w:iCs/>
          <w:sz w:val="20"/>
          <w:szCs w:val="20"/>
          <w:lang w:val="en-US" w:eastAsia="ar-SA"/>
        </w:rPr>
      </w:pPr>
      <w:r w:rsidRPr="002C6E6B">
        <w:rPr>
          <w:rFonts w:ascii="Times New Roman" w:hAnsi="Times New Roman" w:cs="Times New Roman"/>
          <w:b/>
          <w:i/>
          <w:iCs/>
          <w:sz w:val="20"/>
          <w:szCs w:val="20"/>
          <w:lang w:val="en-US" w:eastAsia="ar-SA"/>
        </w:rPr>
        <w:t>The framework agreement</w:t>
      </w:r>
      <w:r w:rsidRPr="002C6E6B">
        <w:rPr>
          <w:rFonts w:ascii="Times New Roman" w:hAnsi="Times New Roman" w:cs="Times New Roman"/>
          <w:bCs/>
          <w:i/>
          <w:iCs/>
          <w:sz w:val="20"/>
          <w:szCs w:val="20"/>
          <w:lang w:val="en-US" w:eastAsia="ar-SA"/>
        </w:rPr>
        <w:t xml:space="preserve"> shall be concluded with at least two tenderers whose tenders are declared to be in conformity with the requirements of the Contracting Authority. The participants in the framework agreement shall submit their current prices within the framework of a price inquiry, which shall be subordinated to the terms of the framework agreement, which could be </w:t>
      </w:r>
      <w:proofErr w:type="spellStart"/>
      <w:r w:rsidRPr="002C6E6B">
        <w:rPr>
          <w:rFonts w:ascii="Times New Roman" w:hAnsi="Times New Roman" w:cs="Times New Roman"/>
          <w:bCs/>
          <w:i/>
          <w:iCs/>
          <w:sz w:val="20"/>
          <w:szCs w:val="20"/>
          <w:lang w:val="en-US" w:eastAsia="ar-SA"/>
        </w:rPr>
        <w:t>organised</w:t>
      </w:r>
      <w:proofErr w:type="spellEnd"/>
      <w:r w:rsidRPr="002C6E6B">
        <w:rPr>
          <w:rFonts w:ascii="Times New Roman" w:hAnsi="Times New Roman" w:cs="Times New Roman"/>
          <w:bCs/>
          <w:i/>
          <w:iCs/>
          <w:sz w:val="20"/>
          <w:szCs w:val="20"/>
          <w:lang w:val="en-US" w:eastAsia="ar-SA"/>
        </w:rPr>
        <w:t xml:space="preserve"> no more than once every 3 to 6 months. </w:t>
      </w:r>
    </w:p>
    <w:p w14:paraId="7E6B4BF8" w14:textId="77777777" w:rsidR="009B731F" w:rsidRPr="002C6E6B" w:rsidRDefault="009B731F" w:rsidP="00C478FC">
      <w:pPr>
        <w:tabs>
          <w:tab w:val="left" w:pos="0"/>
        </w:tabs>
        <w:spacing w:before="120" w:after="0" w:line="240" w:lineRule="auto"/>
        <w:jc w:val="both"/>
        <w:rPr>
          <w:rFonts w:ascii="Times New Roman" w:hAnsi="Times New Roman" w:cs="Times New Roman"/>
          <w:sz w:val="24"/>
          <w:szCs w:val="24"/>
          <w:lang w:val="en-US"/>
        </w:rPr>
      </w:pPr>
      <w:r w:rsidRPr="002C6E6B">
        <w:rPr>
          <w:rFonts w:ascii="Times New Roman" w:hAnsi="Times New Roman" w:cs="Times New Roman"/>
          <w:sz w:val="24"/>
          <w:szCs w:val="24"/>
          <w:lang w:val="en-US"/>
        </w:rPr>
        <w:t>5.8 Conditions for performance of the Contract:</w:t>
      </w:r>
    </w:p>
    <w:p w14:paraId="754E5463" w14:textId="77777777" w:rsidR="009B731F" w:rsidRPr="002C6E6B" w:rsidRDefault="009B731F" w:rsidP="00C478FC">
      <w:pPr>
        <w:tabs>
          <w:tab w:val="left" w:pos="0"/>
        </w:tabs>
        <w:spacing w:before="120" w:after="0" w:line="240" w:lineRule="auto"/>
        <w:jc w:val="both"/>
        <w:rPr>
          <w:rFonts w:ascii="Times New Roman" w:hAnsi="Times New Roman" w:cs="Times New Roman"/>
          <w:sz w:val="24"/>
          <w:szCs w:val="24"/>
          <w:lang w:val="en-US"/>
        </w:rPr>
      </w:pPr>
      <w:r w:rsidRPr="002C6E6B">
        <w:rPr>
          <w:rFonts w:ascii="Times New Roman" w:hAnsi="Times New Roman" w:cs="Times New Roman"/>
          <w:sz w:val="24"/>
          <w:szCs w:val="24"/>
          <w:lang w:val="en-US"/>
        </w:rPr>
        <w:t>5.8.1. Information concerning the tenderer's ability to maintain the price quoted in the tender</w:t>
      </w:r>
    </w:p>
    <w:p w14:paraId="59085E5D" w14:textId="6540EFF7" w:rsidR="009B731F" w:rsidRPr="002C6E6B" w:rsidRDefault="009B731F" w:rsidP="00C478FC">
      <w:pPr>
        <w:tabs>
          <w:tab w:val="left" w:pos="0"/>
        </w:tabs>
        <w:spacing w:before="120" w:after="0" w:line="240" w:lineRule="auto"/>
        <w:jc w:val="both"/>
        <w:rPr>
          <w:rFonts w:ascii="Times New Roman" w:hAnsi="Times New Roman" w:cs="Times New Roman"/>
          <w:sz w:val="24"/>
          <w:szCs w:val="24"/>
          <w:lang w:val="en-US"/>
        </w:rPr>
      </w:pPr>
      <w:r w:rsidRPr="002C6E6B">
        <w:rPr>
          <w:rFonts w:ascii="Times New Roman" w:hAnsi="Times New Roman" w:cs="Times New Roman"/>
          <w:sz w:val="24"/>
          <w:szCs w:val="24"/>
          <w:lang w:val="en-US"/>
        </w:rPr>
        <w:t>(</w:t>
      </w:r>
      <w:r w:rsidR="00A422CE" w:rsidRPr="002C6E6B">
        <w:rPr>
          <w:rFonts w:ascii="Times New Roman" w:hAnsi="Times New Roman" w:cs="Times New Roman"/>
          <w:sz w:val="24"/>
          <w:szCs w:val="24"/>
          <w:lang w:val="en-US"/>
        </w:rPr>
        <w:t>days, mo</w:t>
      </w:r>
      <w:r w:rsidR="001343CB" w:rsidRPr="002C6E6B">
        <w:rPr>
          <w:rFonts w:ascii="Times New Roman" w:hAnsi="Times New Roman" w:cs="Times New Roman"/>
          <w:sz w:val="24"/>
          <w:szCs w:val="24"/>
          <w:lang w:val="en-US"/>
        </w:rPr>
        <w:t>nths</w:t>
      </w:r>
      <w:r w:rsidRPr="002C6E6B">
        <w:rPr>
          <w:rFonts w:ascii="Times New Roman" w:hAnsi="Times New Roman" w:cs="Times New Roman"/>
          <w:sz w:val="24"/>
          <w:szCs w:val="24"/>
          <w:lang w:val="en-US"/>
        </w:rPr>
        <w:t>): _____________________________________________________________.</w:t>
      </w:r>
    </w:p>
    <w:p w14:paraId="3118EE20" w14:textId="77777777" w:rsidR="009B731F" w:rsidRPr="002C6E6B" w:rsidRDefault="009B731F" w:rsidP="00C478FC">
      <w:pPr>
        <w:tabs>
          <w:tab w:val="left" w:pos="0"/>
        </w:tabs>
        <w:spacing w:before="120" w:after="0" w:line="240" w:lineRule="auto"/>
        <w:jc w:val="both"/>
        <w:rPr>
          <w:rFonts w:ascii="Times New Roman" w:hAnsi="Times New Roman" w:cs="Times New Roman"/>
          <w:sz w:val="24"/>
          <w:szCs w:val="24"/>
          <w:lang w:val="en-US"/>
        </w:rPr>
      </w:pPr>
      <w:r w:rsidRPr="002C6E6B">
        <w:rPr>
          <w:rFonts w:ascii="Times New Roman" w:hAnsi="Times New Roman" w:cs="Times New Roman"/>
          <w:sz w:val="24"/>
          <w:szCs w:val="24"/>
          <w:lang w:val="en-US"/>
        </w:rPr>
        <w:t>5.8.2. Possibility of price revision in case of long-term cooperation (if a procurement contract is concluded):</w:t>
      </w:r>
    </w:p>
    <w:p w14:paraId="24742163" w14:textId="3E2F09A2" w:rsidR="009B731F" w:rsidRPr="002C6E6B" w:rsidRDefault="009B731F" w:rsidP="00C478FC">
      <w:pPr>
        <w:tabs>
          <w:tab w:val="left" w:pos="0"/>
        </w:tabs>
        <w:spacing w:before="120" w:after="0" w:line="240" w:lineRule="auto"/>
        <w:jc w:val="both"/>
        <w:rPr>
          <w:rFonts w:ascii="Times New Roman" w:hAnsi="Times New Roman" w:cs="Times New Roman"/>
          <w:sz w:val="24"/>
          <w:szCs w:val="24"/>
          <w:lang w:val="en-US"/>
        </w:rPr>
      </w:pPr>
      <w:r w:rsidRPr="002C6E6B">
        <w:rPr>
          <w:rFonts w:ascii="Segoe UI Symbol" w:hAnsi="Segoe UI Symbol" w:cs="Segoe UI Symbol"/>
          <w:sz w:val="24"/>
          <w:szCs w:val="24"/>
          <w:lang w:val="en-US"/>
        </w:rPr>
        <w:t>☐</w:t>
      </w:r>
      <w:r w:rsidRPr="002C6E6B">
        <w:rPr>
          <w:rFonts w:ascii="Times New Roman" w:hAnsi="Times New Roman" w:cs="Times New Roman"/>
          <w:sz w:val="24"/>
          <w:szCs w:val="24"/>
          <w:lang w:val="en-US"/>
        </w:rPr>
        <w:t xml:space="preserve"> price revision is necessary _________ % of the total contract price (amount) in EUR excluding VAT due to an increase in material and other production costs, which could be justified by the following documents (evidence to support the price increase):___________________________________________________________________________________________________________________________________________________</w:t>
      </w:r>
    </w:p>
    <w:p w14:paraId="6CB25B2B" w14:textId="77777777" w:rsidR="004E7002" w:rsidRPr="002C6E6B" w:rsidRDefault="004E7002" w:rsidP="00C478FC">
      <w:pPr>
        <w:tabs>
          <w:tab w:val="left" w:pos="0"/>
        </w:tabs>
        <w:spacing w:before="120" w:after="0" w:line="240" w:lineRule="auto"/>
        <w:jc w:val="both"/>
        <w:rPr>
          <w:rFonts w:ascii="Times New Roman" w:hAnsi="Times New Roman" w:cs="Times New Roman"/>
          <w:sz w:val="24"/>
          <w:szCs w:val="24"/>
          <w:lang w:val="en-US"/>
        </w:rPr>
      </w:pPr>
    </w:p>
    <w:p w14:paraId="16318BB0" w14:textId="47B61AB1" w:rsidR="009B731F" w:rsidRPr="002C6E6B" w:rsidRDefault="009B731F" w:rsidP="00C478FC">
      <w:pPr>
        <w:tabs>
          <w:tab w:val="left" w:pos="0"/>
        </w:tabs>
        <w:spacing w:before="120" w:after="0" w:line="240" w:lineRule="auto"/>
        <w:ind w:right="278"/>
        <w:jc w:val="both"/>
        <w:rPr>
          <w:rFonts w:ascii="Times New Roman" w:hAnsi="Times New Roman" w:cs="Times New Roman"/>
          <w:sz w:val="24"/>
          <w:szCs w:val="24"/>
          <w:lang w:val="en-US"/>
        </w:rPr>
      </w:pPr>
      <w:r w:rsidRPr="002C6E6B">
        <w:rPr>
          <w:rFonts w:ascii="Segoe UI Symbol" w:hAnsi="Segoe UI Symbol" w:cs="Segoe UI Symbol"/>
          <w:sz w:val="24"/>
          <w:szCs w:val="24"/>
          <w:lang w:val="en-US"/>
        </w:rPr>
        <w:t>☐</w:t>
      </w:r>
      <w:r w:rsidRPr="002C6E6B">
        <w:rPr>
          <w:rFonts w:ascii="Times New Roman" w:hAnsi="Times New Roman" w:cs="Times New Roman"/>
          <w:sz w:val="24"/>
          <w:szCs w:val="24"/>
          <w:lang w:val="en-US"/>
        </w:rPr>
        <w:t xml:space="preserve"> </w:t>
      </w:r>
      <w:r w:rsidR="00C478FC" w:rsidRPr="002C6E6B">
        <w:rPr>
          <w:rFonts w:ascii="Times New Roman" w:hAnsi="Times New Roman" w:cs="Times New Roman"/>
          <w:sz w:val="24"/>
          <w:szCs w:val="24"/>
          <w:lang w:val="en-US"/>
        </w:rPr>
        <w:t>no</w:t>
      </w:r>
      <w:r w:rsidRPr="002C6E6B">
        <w:rPr>
          <w:rFonts w:ascii="Times New Roman" w:hAnsi="Times New Roman" w:cs="Times New Roman"/>
          <w:sz w:val="24"/>
          <w:szCs w:val="24"/>
          <w:lang w:val="en-US"/>
        </w:rPr>
        <w:t xml:space="preserve"> price revision is required as the contract period is only 12 months.</w:t>
      </w:r>
    </w:p>
    <w:p w14:paraId="132F0B7A" w14:textId="782E11FF" w:rsidR="008D2B76" w:rsidRPr="002C6E6B" w:rsidRDefault="008D2B76" w:rsidP="00C478FC">
      <w:pPr>
        <w:pStyle w:val="NoSpacing"/>
        <w:spacing w:before="120"/>
        <w:rPr>
          <w:lang w:val="en-US"/>
        </w:rPr>
      </w:pPr>
    </w:p>
    <w:tbl>
      <w:tblPr>
        <w:tblStyle w:val="TableGrid"/>
        <w:tblW w:w="9351" w:type="dxa"/>
        <w:tblLook w:val="04A0" w:firstRow="1" w:lastRow="0" w:firstColumn="1" w:lastColumn="0" w:noHBand="0" w:noVBand="1"/>
      </w:tblPr>
      <w:tblGrid>
        <w:gridCol w:w="9351"/>
      </w:tblGrid>
      <w:tr w:rsidR="008D2B76" w:rsidRPr="002C6E6B" w14:paraId="10B43F27" w14:textId="77777777" w:rsidTr="004E7002">
        <w:trPr>
          <w:trHeight w:val="524"/>
        </w:trPr>
        <w:tc>
          <w:tcPr>
            <w:tcW w:w="9351" w:type="dxa"/>
          </w:tcPr>
          <w:p w14:paraId="4AC63048" w14:textId="77777777" w:rsidR="00FE6F51" w:rsidRPr="002C6E6B" w:rsidRDefault="00D553D2" w:rsidP="004E7002">
            <w:pPr>
              <w:spacing w:before="120"/>
              <w:jc w:val="both"/>
              <w:rPr>
                <w:rFonts w:ascii="Times New Roman" w:hAnsi="Times New Roman"/>
                <w:bCs/>
                <w:i/>
                <w:iCs/>
                <w:lang w:val="en-US"/>
              </w:rPr>
            </w:pPr>
            <w:r w:rsidRPr="002C6E6B">
              <w:rPr>
                <w:rFonts w:ascii="Times New Roman" w:hAnsi="Times New Roman"/>
                <w:bCs/>
                <w:i/>
                <w:iCs/>
                <w:lang w:val="en-US"/>
              </w:rPr>
              <w:t>Here you can make proposals for contractual terms that are important for your company, e.g. changes to order quantities, delivery times.</w:t>
            </w:r>
          </w:p>
          <w:p w14:paraId="0ED807E9" w14:textId="47F2DAF1" w:rsidR="00D553D2" w:rsidRPr="002C6E6B" w:rsidRDefault="00D553D2" w:rsidP="004E7002">
            <w:pPr>
              <w:spacing w:before="120"/>
              <w:jc w:val="both"/>
              <w:rPr>
                <w:rFonts w:ascii="Times New Roman" w:hAnsi="Times New Roman"/>
                <w:bCs/>
                <w:i/>
                <w:iCs/>
                <w:sz w:val="20"/>
                <w:szCs w:val="20"/>
                <w:lang w:val="en-US"/>
              </w:rPr>
            </w:pPr>
          </w:p>
        </w:tc>
      </w:tr>
    </w:tbl>
    <w:p w14:paraId="1810BBEA" w14:textId="77777777" w:rsidR="002520D2" w:rsidRPr="002C6E6B" w:rsidRDefault="002520D2" w:rsidP="00C478FC">
      <w:pPr>
        <w:spacing w:before="120" w:after="0" w:line="240" w:lineRule="auto"/>
        <w:ind w:right="278"/>
        <w:jc w:val="both"/>
        <w:rPr>
          <w:rFonts w:ascii="Times New Roman" w:hAnsi="Times New Roman" w:cs="Times New Roman"/>
          <w:bCs/>
          <w:sz w:val="24"/>
          <w:szCs w:val="24"/>
          <w:lang w:val="en-US" w:eastAsia="ar-SA"/>
        </w:rPr>
      </w:pPr>
      <w:r w:rsidRPr="002C6E6B">
        <w:rPr>
          <w:rFonts w:ascii="Times New Roman" w:hAnsi="Times New Roman" w:cs="Times New Roman"/>
          <w:bCs/>
          <w:sz w:val="24"/>
          <w:szCs w:val="24"/>
          <w:lang w:val="en-US" w:eastAsia="ar-SA"/>
        </w:rPr>
        <w:t>5.9 Preferred remuneration arrangements:</w:t>
      </w:r>
    </w:p>
    <w:p w14:paraId="56FCEB22" w14:textId="23DACF8D" w:rsidR="002520D2" w:rsidRPr="002C6E6B" w:rsidRDefault="002520D2" w:rsidP="00C478FC">
      <w:pPr>
        <w:spacing w:before="120" w:after="0" w:line="240" w:lineRule="auto"/>
        <w:jc w:val="both"/>
        <w:rPr>
          <w:rFonts w:ascii="Times New Roman" w:hAnsi="Times New Roman" w:cs="Times New Roman"/>
          <w:bCs/>
          <w:sz w:val="24"/>
          <w:szCs w:val="24"/>
          <w:lang w:val="en-US" w:eastAsia="ar-SA"/>
        </w:rPr>
      </w:pPr>
      <w:r w:rsidRPr="002C6E6B">
        <w:rPr>
          <w:rFonts w:ascii="Segoe UI Symbol" w:hAnsi="Segoe UI Symbol" w:cs="Segoe UI Symbol"/>
          <w:bCs/>
          <w:sz w:val="24"/>
          <w:szCs w:val="24"/>
          <w:lang w:val="en-US" w:eastAsia="ar-SA"/>
        </w:rPr>
        <w:t>☐</w:t>
      </w:r>
      <w:r w:rsidRPr="002C6E6B">
        <w:rPr>
          <w:rFonts w:ascii="Times New Roman" w:hAnsi="Times New Roman" w:cs="Times New Roman"/>
          <w:bCs/>
          <w:sz w:val="24"/>
          <w:szCs w:val="24"/>
          <w:lang w:val="en-US" w:eastAsia="ar-SA"/>
        </w:rPr>
        <w:t xml:space="preserve"> </w:t>
      </w:r>
      <w:r w:rsidR="00BC52BC" w:rsidRPr="002C6E6B">
        <w:rPr>
          <w:rFonts w:ascii="Times New Roman" w:hAnsi="Times New Roman" w:cs="Times New Roman"/>
          <w:bCs/>
          <w:sz w:val="24"/>
          <w:szCs w:val="24"/>
          <w:lang w:val="en-US" w:eastAsia="ar-SA"/>
        </w:rPr>
        <w:t xml:space="preserve">advance payment required </w:t>
      </w:r>
      <w:r w:rsidR="00795336" w:rsidRPr="002C6E6B">
        <w:rPr>
          <w:rFonts w:ascii="Times New Roman" w:hAnsi="Times New Roman" w:cs="Times New Roman"/>
          <w:bCs/>
          <w:sz w:val="24"/>
          <w:szCs w:val="24"/>
          <w:lang w:val="en-US" w:eastAsia="ar-SA"/>
        </w:rPr>
        <w:t xml:space="preserve">___________ </w:t>
      </w:r>
      <w:r w:rsidRPr="002C6E6B">
        <w:rPr>
          <w:rFonts w:ascii="Times New Roman" w:hAnsi="Times New Roman" w:cs="Times New Roman"/>
          <w:bCs/>
          <w:sz w:val="24"/>
          <w:szCs w:val="24"/>
          <w:lang w:val="en-US" w:eastAsia="ar-SA"/>
        </w:rPr>
        <w:t>%</w:t>
      </w:r>
      <w:r w:rsidR="00795336" w:rsidRPr="002C6E6B">
        <w:rPr>
          <w:rFonts w:ascii="Times New Roman" w:hAnsi="Times New Roman" w:cs="Times New Roman"/>
          <w:bCs/>
          <w:sz w:val="24"/>
          <w:szCs w:val="24"/>
          <w:lang w:val="en-US" w:eastAsia="ar-SA"/>
        </w:rPr>
        <w:t xml:space="preserve"> is required</w:t>
      </w:r>
      <w:r w:rsidRPr="002C6E6B">
        <w:rPr>
          <w:rFonts w:ascii="Times New Roman" w:hAnsi="Times New Roman" w:cs="Times New Roman"/>
          <w:bCs/>
          <w:sz w:val="24"/>
          <w:szCs w:val="24"/>
          <w:lang w:val="en-US" w:eastAsia="ar-SA"/>
        </w:rPr>
        <w:t>;</w:t>
      </w:r>
    </w:p>
    <w:p w14:paraId="70B57196" w14:textId="3DB1D7E8" w:rsidR="00CE4B45" w:rsidRPr="002C6E6B" w:rsidRDefault="002520D2" w:rsidP="00C478FC">
      <w:pPr>
        <w:spacing w:before="120" w:after="0" w:line="240" w:lineRule="auto"/>
        <w:jc w:val="both"/>
        <w:rPr>
          <w:rFonts w:ascii="Times New Roman" w:hAnsi="Times New Roman" w:cs="Times New Roman"/>
          <w:sz w:val="24"/>
          <w:szCs w:val="24"/>
          <w:lang w:val="en-US"/>
        </w:rPr>
      </w:pPr>
      <w:r w:rsidRPr="002C6E6B">
        <w:rPr>
          <w:rFonts w:ascii="Segoe UI Symbol" w:hAnsi="Segoe UI Symbol" w:cs="Segoe UI Symbol"/>
          <w:bCs/>
          <w:sz w:val="24"/>
          <w:szCs w:val="24"/>
          <w:lang w:val="en-US" w:eastAsia="ar-SA"/>
        </w:rPr>
        <w:t>☐</w:t>
      </w:r>
      <w:r w:rsidRPr="002C6E6B">
        <w:rPr>
          <w:rFonts w:ascii="Times New Roman" w:hAnsi="Times New Roman" w:cs="Times New Roman"/>
          <w:bCs/>
          <w:sz w:val="24"/>
          <w:szCs w:val="24"/>
          <w:lang w:val="en-US" w:eastAsia="ar-SA"/>
        </w:rPr>
        <w:t xml:space="preserve"> </w:t>
      </w:r>
      <w:r w:rsidR="00904107" w:rsidRPr="002C6E6B">
        <w:rPr>
          <w:rFonts w:ascii="Times New Roman" w:hAnsi="Times New Roman" w:cs="Times New Roman"/>
          <w:bCs/>
          <w:sz w:val="24"/>
          <w:szCs w:val="24"/>
          <w:lang w:val="en-US" w:eastAsia="ar-SA"/>
        </w:rPr>
        <w:t xml:space="preserve">no </w:t>
      </w:r>
      <w:r w:rsidRPr="002C6E6B">
        <w:rPr>
          <w:rFonts w:ascii="Times New Roman" w:hAnsi="Times New Roman" w:cs="Times New Roman"/>
          <w:bCs/>
          <w:sz w:val="24"/>
          <w:szCs w:val="24"/>
          <w:lang w:val="en-US" w:eastAsia="ar-SA"/>
        </w:rPr>
        <w:t>advance payment required;</w:t>
      </w:r>
    </w:p>
    <w:p w14:paraId="52FCA0B7" w14:textId="77777777" w:rsidR="00726BCD" w:rsidRPr="002C6E6B" w:rsidRDefault="00726BCD" w:rsidP="00C478FC">
      <w:pPr>
        <w:pStyle w:val="ListBullet4"/>
        <w:numPr>
          <w:ilvl w:val="0"/>
          <w:numId w:val="0"/>
        </w:numPr>
        <w:spacing w:after="0"/>
        <w:contextualSpacing w:val="0"/>
        <w:rPr>
          <w:szCs w:val="24"/>
          <w:lang w:val="en-US" w:eastAsia="en-US"/>
        </w:rPr>
      </w:pPr>
      <w:r w:rsidRPr="002C6E6B">
        <w:rPr>
          <w:szCs w:val="24"/>
          <w:lang w:val="en-US" w:eastAsia="en-US"/>
        </w:rPr>
        <w:t xml:space="preserve">5.10. Additional information and/or conditions: </w:t>
      </w:r>
    </w:p>
    <w:tbl>
      <w:tblPr>
        <w:tblStyle w:val="TableGrid"/>
        <w:tblW w:w="9351" w:type="dxa"/>
        <w:tblLook w:val="04A0" w:firstRow="1" w:lastRow="0" w:firstColumn="1" w:lastColumn="0" w:noHBand="0" w:noVBand="1"/>
      </w:tblPr>
      <w:tblGrid>
        <w:gridCol w:w="9351"/>
      </w:tblGrid>
      <w:tr w:rsidR="00726BCD" w:rsidRPr="002C6E6B" w14:paraId="7F0818E7" w14:textId="77777777" w:rsidTr="004E7002">
        <w:tc>
          <w:tcPr>
            <w:tcW w:w="9351" w:type="dxa"/>
          </w:tcPr>
          <w:p w14:paraId="40AE6FE9" w14:textId="77777777" w:rsidR="00726BCD" w:rsidRPr="002C6E6B" w:rsidRDefault="00726BCD" w:rsidP="00163BF5">
            <w:pPr>
              <w:pStyle w:val="ListBullet4"/>
              <w:numPr>
                <w:ilvl w:val="0"/>
                <w:numId w:val="0"/>
              </w:numPr>
              <w:contextualSpacing w:val="0"/>
              <w:jc w:val="center"/>
              <w:rPr>
                <w:i/>
                <w:iCs/>
                <w:sz w:val="22"/>
                <w:lang w:val="en-US" w:eastAsia="en-US"/>
              </w:rPr>
            </w:pPr>
            <w:r w:rsidRPr="002C6E6B">
              <w:rPr>
                <w:i/>
                <w:iCs/>
                <w:sz w:val="22"/>
                <w:lang w:val="en-US" w:eastAsia="en-US"/>
              </w:rPr>
              <w:t>Please submit here or enclose as annex additional conditions and/or information, if any, about your technical and financial offer and possibilities, contract clauses.</w:t>
            </w:r>
          </w:p>
        </w:tc>
      </w:tr>
    </w:tbl>
    <w:p w14:paraId="5CDBA7A9" w14:textId="27EDC1FA" w:rsidR="0057210A" w:rsidRPr="002C6E6B" w:rsidRDefault="0057210A" w:rsidP="00D553D2">
      <w:pPr>
        <w:tabs>
          <w:tab w:val="left" w:pos="426"/>
        </w:tabs>
        <w:autoSpaceDE w:val="0"/>
        <w:autoSpaceDN w:val="0"/>
        <w:adjustRightInd w:val="0"/>
        <w:spacing w:before="120" w:after="120" w:line="240" w:lineRule="auto"/>
        <w:jc w:val="both"/>
        <w:rPr>
          <w:rFonts w:ascii="Times New Roman" w:hAnsi="Times New Roman"/>
          <w:szCs w:val="24"/>
          <w:lang w:val="en-US"/>
        </w:rPr>
      </w:pPr>
    </w:p>
    <w:p w14:paraId="43B545CE" w14:textId="28D9555D" w:rsidR="00267E36" w:rsidRPr="002C6E6B" w:rsidRDefault="00267E36" w:rsidP="00B65F56">
      <w:pPr>
        <w:spacing w:before="120" w:after="120" w:line="240" w:lineRule="auto"/>
        <w:rPr>
          <w:szCs w:val="24"/>
          <w:lang w:val="en-US"/>
        </w:rPr>
      </w:pPr>
    </w:p>
    <w:sectPr w:rsidR="00267E36" w:rsidRPr="002C6E6B" w:rsidSect="00FE6F51">
      <w:headerReference w:type="default" r:id="rId11"/>
      <w:footerReference w:type="default" r:id="rId12"/>
      <w:headerReference w:type="first" r:id="rId13"/>
      <w:pgSz w:w="11906" w:h="16838"/>
      <w:pgMar w:top="1135" w:right="84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43A27" w14:textId="77777777" w:rsidR="00C73A92" w:rsidRDefault="00C73A92" w:rsidP="0060794F">
      <w:pPr>
        <w:spacing w:after="0" w:line="240" w:lineRule="auto"/>
      </w:pPr>
      <w:r>
        <w:separator/>
      </w:r>
    </w:p>
  </w:endnote>
  <w:endnote w:type="continuationSeparator" w:id="0">
    <w:p w14:paraId="0B031C9A" w14:textId="77777777" w:rsidR="00C73A92" w:rsidRDefault="00C73A92"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51468"/>
      <w:docPartObj>
        <w:docPartGallery w:val="Page Numbers (Bottom of Page)"/>
        <w:docPartUnique/>
      </w:docPartObj>
    </w:sdtPr>
    <w:sdtEndPr>
      <w:rPr>
        <w:noProof/>
      </w:rPr>
    </w:sdtEndPr>
    <w:sdtContent>
      <w:p w14:paraId="01996670" w14:textId="0F800490" w:rsidR="0060794F" w:rsidRDefault="0060794F">
        <w:pPr>
          <w:pStyle w:val="Footer"/>
          <w:jc w:val="center"/>
        </w:pPr>
        <w:r>
          <w:fldChar w:fldCharType="begin"/>
        </w:r>
        <w:r>
          <w:instrText xml:space="preserve"> PAGE   \* MERGEFORMAT </w:instrText>
        </w:r>
        <w:r>
          <w:fldChar w:fldCharType="separate"/>
        </w:r>
        <w:r w:rsidR="006B16A9">
          <w:rPr>
            <w:noProof/>
          </w:rPr>
          <w:t>4</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A859" w14:textId="77777777" w:rsidR="00C73A92" w:rsidRDefault="00C73A92" w:rsidP="0060794F">
      <w:pPr>
        <w:spacing w:after="0" w:line="240" w:lineRule="auto"/>
      </w:pPr>
      <w:r>
        <w:separator/>
      </w:r>
    </w:p>
  </w:footnote>
  <w:footnote w:type="continuationSeparator" w:id="0">
    <w:p w14:paraId="201553D2" w14:textId="77777777" w:rsidR="00C73A92" w:rsidRDefault="00C73A92"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4A4A" w14:textId="7BD3987B"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 w:numId="6">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00"/>
    <w:rsid w:val="00006A6C"/>
    <w:rsid w:val="00023E45"/>
    <w:rsid w:val="000255DF"/>
    <w:rsid w:val="0002668D"/>
    <w:rsid w:val="00040938"/>
    <w:rsid w:val="0005170D"/>
    <w:rsid w:val="0006549F"/>
    <w:rsid w:val="00073C17"/>
    <w:rsid w:val="0008461D"/>
    <w:rsid w:val="00090FA3"/>
    <w:rsid w:val="00095388"/>
    <w:rsid w:val="000A22C2"/>
    <w:rsid w:val="000A6E31"/>
    <w:rsid w:val="000B191B"/>
    <w:rsid w:val="000B41E2"/>
    <w:rsid w:val="000B4797"/>
    <w:rsid w:val="000B57C4"/>
    <w:rsid w:val="000C0FF0"/>
    <w:rsid w:val="000D052F"/>
    <w:rsid w:val="00104289"/>
    <w:rsid w:val="00110692"/>
    <w:rsid w:val="00114A26"/>
    <w:rsid w:val="00114F5B"/>
    <w:rsid w:val="00120FB3"/>
    <w:rsid w:val="00123E61"/>
    <w:rsid w:val="001343CB"/>
    <w:rsid w:val="00134551"/>
    <w:rsid w:val="0014128C"/>
    <w:rsid w:val="00150144"/>
    <w:rsid w:val="0015209F"/>
    <w:rsid w:val="00152741"/>
    <w:rsid w:val="0015746C"/>
    <w:rsid w:val="00165AEF"/>
    <w:rsid w:val="00165CB0"/>
    <w:rsid w:val="00170992"/>
    <w:rsid w:val="00175D82"/>
    <w:rsid w:val="00196311"/>
    <w:rsid w:val="001A5196"/>
    <w:rsid w:val="001B503D"/>
    <w:rsid w:val="001B53DF"/>
    <w:rsid w:val="001C4277"/>
    <w:rsid w:val="001C5F07"/>
    <w:rsid w:val="001C6EF3"/>
    <w:rsid w:val="001D2000"/>
    <w:rsid w:val="001D7B22"/>
    <w:rsid w:val="001D7C9E"/>
    <w:rsid w:val="001D7E4F"/>
    <w:rsid w:val="001E0E02"/>
    <w:rsid w:val="001F06FF"/>
    <w:rsid w:val="001F2FDB"/>
    <w:rsid w:val="001F75C2"/>
    <w:rsid w:val="0020161F"/>
    <w:rsid w:val="0020660E"/>
    <w:rsid w:val="00206D18"/>
    <w:rsid w:val="002146C9"/>
    <w:rsid w:val="00214A54"/>
    <w:rsid w:val="00222793"/>
    <w:rsid w:val="0022410C"/>
    <w:rsid w:val="00226499"/>
    <w:rsid w:val="002267A7"/>
    <w:rsid w:val="00230626"/>
    <w:rsid w:val="00237EED"/>
    <w:rsid w:val="00237F98"/>
    <w:rsid w:val="002413FB"/>
    <w:rsid w:val="002520D2"/>
    <w:rsid w:val="00253967"/>
    <w:rsid w:val="0025586C"/>
    <w:rsid w:val="00257E37"/>
    <w:rsid w:val="002615DA"/>
    <w:rsid w:val="00261ED4"/>
    <w:rsid w:val="002643B5"/>
    <w:rsid w:val="00264971"/>
    <w:rsid w:val="00267E36"/>
    <w:rsid w:val="00282074"/>
    <w:rsid w:val="00282759"/>
    <w:rsid w:val="0029101E"/>
    <w:rsid w:val="002B5497"/>
    <w:rsid w:val="002B6118"/>
    <w:rsid w:val="002B6290"/>
    <w:rsid w:val="002B71BF"/>
    <w:rsid w:val="002C23C5"/>
    <w:rsid w:val="002C6E6B"/>
    <w:rsid w:val="002C718F"/>
    <w:rsid w:val="002D5C7D"/>
    <w:rsid w:val="002D6067"/>
    <w:rsid w:val="00306491"/>
    <w:rsid w:val="00310235"/>
    <w:rsid w:val="00313425"/>
    <w:rsid w:val="00323FEB"/>
    <w:rsid w:val="00343C42"/>
    <w:rsid w:val="00346A4A"/>
    <w:rsid w:val="0036156E"/>
    <w:rsid w:val="00367845"/>
    <w:rsid w:val="00367C94"/>
    <w:rsid w:val="00377877"/>
    <w:rsid w:val="00387C1E"/>
    <w:rsid w:val="00395B5A"/>
    <w:rsid w:val="00396E4E"/>
    <w:rsid w:val="003B08E9"/>
    <w:rsid w:val="003C1E66"/>
    <w:rsid w:val="003E2C9B"/>
    <w:rsid w:val="003F4ECE"/>
    <w:rsid w:val="003F728A"/>
    <w:rsid w:val="00401E5F"/>
    <w:rsid w:val="004305C6"/>
    <w:rsid w:val="004310CB"/>
    <w:rsid w:val="00433286"/>
    <w:rsid w:val="00441D10"/>
    <w:rsid w:val="00442809"/>
    <w:rsid w:val="00446A2C"/>
    <w:rsid w:val="00451275"/>
    <w:rsid w:val="004521E0"/>
    <w:rsid w:val="0045468E"/>
    <w:rsid w:val="004765F0"/>
    <w:rsid w:val="0048563E"/>
    <w:rsid w:val="00486BEE"/>
    <w:rsid w:val="00486C8C"/>
    <w:rsid w:val="0049575E"/>
    <w:rsid w:val="004A112D"/>
    <w:rsid w:val="004B1D3B"/>
    <w:rsid w:val="004B376E"/>
    <w:rsid w:val="004B3B75"/>
    <w:rsid w:val="004B6B1F"/>
    <w:rsid w:val="004D6104"/>
    <w:rsid w:val="004E7002"/>
    <w:rsid w:val="004F3BE3"/>
    <w:rsid w:val="00506AF6"/>
    <w:rsid w:val="005077BD"/>
    <w:rsid w:val="0051245B"/>
    <w:rsid w:val="005223CE"/>
    <w:rsid w:val="00523644"/>
    <w:rsid w:val="0053263C"/>
    <w:rsid w:val="00540336"/>
    <w:rsid w:val="005469D8"/>
    <w:rsid w:val="00547D10"/>
    <w:rsid w:val="00553A33"/>
    <w:rsid w:val="0057210A"/>
    <w:rsid w:val="005807EE"/>
    <w:rsid w:val="005906E3"/>
    <w:rsid w:val="0059464A"/>
    <w:rsid w:val="005A0228"/>
    <w:rsid w:val="005A04BD"/>
    <w:rsid w:val="005A6716"/>
    <w:rsid w:val="005B1EA7"/>
    <w:rsid w:val="005C7CA2"/>
    <w:rsid w:val="005D0A6A"/>
    <w:rsid w:val="005E7F14"/>
    <w:rsid w:val="005F5A4C"/>
    <w:rsid w:val="0060794F"/>
    <w:rsid w:val="00612391"/>
    <w:rsid w:val="00614BEE"/>
    <w:rsid w:val="006254EC"/>
    <w:rsid w:val="00625A84"/>
    <w:rsid w:val="00647327"/>
    <w:rsid w:val="006510B7"/>
    <w:rsid w:val="006614B7"/>
    <w:rsid w:val="006649C8"/>
    <w:rsid w:val="00667955"/>
    <w:rsid w:val="00697314"/>
    <w:rsid w:val="006A004B"/>
    <w:rsid w:val="006B16A9"/>
    <w:rsid w:val="006B4814"/>
    <w:rsid w:val="006C26D1"/>
    <w:rsid w:val="006C7248"/>
    <w:rsid w:val="006D4E2E"/>
    <w:rsid w:val="006D5C8C"/>
    <w:rsid w:val="006F16FE"/>
    <w:rsid w:val="006F1EAC"/>
    <w:rsid w:val="006F2AE0"/>
    <w:rsid w:val="00702E64"/>
    <w:rsid w:val="007040C8"/>
    <w:rsid w:val="007079A1"/>
    <w:rsid w:val="00713F49"/>
    <w:rsid w:val="00726BCD"/>
    <w:rsid w:val="007313ED"/>
    <w:rsid w:val="00757BC8"/>
    <w:rsid w:val="007650FB"/>
    <w:rsid w:val="00790B4A"/>
    <w:rsid w:val="007911A8"/>
    <w:rsid w:val="007915C3"/>
    <w:rsid w:val="00793CA5"/>
    <w:rsid w:val="00795336"/>
    <w:rsid w:val="007A059E"/>
    <w:rsid w:val="007A433F"/>
    <w:rsid w:val="007A5380"/>
    <w:rsid w:val="007B02BD"/>
    <w:rsid w:val="007B5D30"/>
    <w:rsid w:val="007C15E7"/>
    <w:rsid w:val="007C477B"/>
    <w:rsid w:val="007C4D74"/>
    <w:rsid w:val="007E28B8"/>
    <w:rsid w:val="007E4A06"/>
    <w:rsid w:val="007E603A"/>
    <w:rsid w:val="007E612B"/>
    <w:rsid w:val="007F0274"/>
    <w:rsid w:val="007F08F8"/>
    <w:rsid w:val="007F323C"/>
    <w:rsid w:val="007F67D7"/>
    <w:rsid w:val="007F6D84"/>
    <w:rsid w:val="00800769"/>
    <w:rsid w:val="00807FBC"/>
    <w:rsid w:val="008162E4"/>
    <w:rsid w:val="00817CCE"/>
    <w:rsid w:val="00824343"/>
    <w:rsid w:val="00847036"/>
    <w:rsid w:val="00847177"/>
    <w:rsid w:val="008522D3"/>
    <w:rsid w:val="00852D99"/>
    <w:rsid w:val="008544BC"/>
    <w:rsid w:val="0085481A"/>
    <w:rsid w:val="00855F0E"/>
    <w:rsid w:val="00856B78"/>
    <w:rsid w:val="00870A42"/>
    <w:rsid w:val="00873D95"/>
    <w:rsid w:val="00877286"/>
    <w:rsid w:val="008852B1"/>
    <w:rsid w:val="00892804"/>
    <w:rsid w:val="008A49E0"/>
    <w:rsid w:val="008A6E3E"/>
    <w:rsid w:val="008B445D"/>
    <w:rsid w:val="008C2359"/>
    <w:rsid w:val="008C4F4C"/>
    <w:rsid w:val="008D0B15"/>
    <w:rsid w:val="008D2B76"/>
    <w:rsid w:val="008F2531"/>
    <w:rsid w:val="008F43AF"/>
    <w:rsid w:val="008F7A4A"/>
    <w:rsid w:val="00904107"/>
    <w:rsid w:val="009162D0"/>
    <w:rsid w:val="00934047"/>
    <w:rsid w:val="00936AB2"/>
    <w:rsid w:val="00941DC2"/>
    <w:rsid w:val="00951EF5"/>
    <w:rsid w:val="00975BC9"/>
    <w:rsid w:val="00976FB4"/>
    <w:rsid w:val="00987843"/>
    <w:rsid w:val="00991C47"/>
    <w:rsid w:val="009951E9"/>
    <w:rsid w:val="00996DC3"/>
    <w:rsid w:val="009A114E"/>
    <w:rsid w:val="009B0B38"/>
    <w:rsid w:val="009B1358"/>
    <w:rsid w:val="009B731F"/>
    <w:rsid w:val="009D0066"/>
    <w:rsid w:val="009D7BCA"/>
    <w:rsid w:val="009E50AD"/>
    <w:rsid w:val="009F781B"/>
    <w:rsid w:val="00A06AF7"/>
    <w:rsid w:val="00A11A50"/>
    <w:rsid w:val="00A12AC4"/>
    <w:rsid w:val="00A41162"/>
    <w:rsid w:val="00A422CE"/>
    <w:rsid w:val="00A42594"/>
    <w:rsid w:val="00A472B8"/>
    <w:rsid w:val="00A553FB"/>
    <w:rsid w:val="00A57242"/>
    <w:rsid w:val="00A63559"/>
    <w:rsid w:val="00A81491"/>
    <w:rsid w:val="00A84AF0"/>
    <w:rsid w:val="00A87F1B"/>
    <w:rsid w:val="00A90032"/>
    <w:rsid w:val="00AA5716"/>
    <w:rsid w:val="00AB1D4B"/>
    <w:rsid w:val="00AB5654"/>
    <w:rsid w:val="00AB5DDD"/>
    <w:rsid w:val="00AB72B1"/>
    <w:rsid w:val="00AD1F54"/>
    <w:rsid w:val="00AD209E"/>
    <w:rsid w:val="00AF3AC0"/>
    <w:rsid w:val="00B11100"/>
    <w:rsid w:val="00B13B50"/>
    <w:rsid w:val="00B152F7"/>
    <w:rsid w:val="00B16847"/>
    <w:rsid w:val="00B24621"/>
    <w:rsid w:val="00B37C62"/>
    <w:rsid w:val="00B53427"/>
    <w:rsid w:val="00B54D1A"/>
    <w:rsid w:val="00B555ED"/>
    <w:rsid w:val="00B56342"/>
    <w:rsid w:val="00B65F56"/>
    <w:rsid w:val="00B8210D"/>
    <w:rsid w:val="00B845EC"/>
    <w:rsid w:val="00B87839"/>
    <w:rsid w:val="00B91D50"/>
    <w:rsid w:val="00BA28BD"/>
    <w:rsid w:val="00BA35C6"/>
    <w:rsid w:val="00BB35AE"/>
    <w:rsid w:val="00BC52BC"/>
    <w:rsid w:val="00BD3880"/>
    <w:rsid w:val="00BE1CA6"/>
    <w:rsid w:val="00BE690B"/>
    <w:rsid w:val="00BE734B"/>
    <w:rsid w:val="00C116CD"/>
    <w:rsid w:val="00C129AD"/>
    <w:rsid w:val="00C20563"/>
    <w:rsid w:val="00C259A0"/>
    <w:rsid w:val="00C314C9"/>
    <w:rsid w:val="00C318D7"/>
    <w:rsid w:val="00C40791"/>
    <w:rsid w:val="00C43F78"/>
    <w:rsid w:val="00C478FC"/>
    <w:rsid w:val="00C63BBE"/>
    <w:rsid w:val="00C711B0"/>
    <w:rsid w:val="00C73A92"/>
    <w:rsid w:val="00C84A21"/>
    <w:rsid w:val="00C87837"/>
    <w:rsid w:val="00C918F4"/>
    <w:rsid w:val="00CA7405"/>
    <w:rsid w:val="00CB222C"/>
    <w:rsid w:val="00CB6861"/>
    <w:rsid w:val="00CC1C49"/>
    <w:rsid w:val="00CC23FC"/>
    <w:rsid w:val="00CC4920"/>
    <w:rsid w:val="00CC666F"/>
    <w:rsid w:val="00CD2C3D"/>
    <w:rsid w:val="00CE4B45"/>
    <w:rsid w:val="00CE4D39"/>
    <w:rsid w:val="00CE748A"/>
    <w:rsid w:val="00CF5A50"/>
    <w:rsid w:val="00D056F4"/>
    <w:rsid w:val="00D111E1"/>
    <w:rsid w:val="00D152D7"/>
    <w:rsid w:val="00D409E4"/>
    <w:rsid w:val="00D45763"/>
    <w:rsid w:val="00D541B6"/>
    <w:rsid w:val="00D543B0"/>
    <w:rsid w:val="00D54888"/>
    <w:rsid w:val="00D5505F"/>
    <w:rsid w:val="00D553D2"/>
    <w:rsid w:val="00D55989"/>
    <w:rsid w:val="00D56AD7"/>
    <w:rsid w:val="00D714D3"/>
    <w:rsid w:val="00D75FF9"/>
    <w:rsid w:val="00D85BE2"/>
    <w:rsid w:val="00D8619C"/>
    <w:rsid w:val="00D96CC3"/>
    <w:rsid w:val="00DA2A56"/>
    <w:rsid w:val="00DC3357"/>
    <w:rsid w:val="00DC584C"/>
    <w:rsid w:val="00DD3D1B"/>
    <w:rsid w:val="00DD7C85"/>
    <w:rsid w:val="00DE55CF"/>
    <w:rsid w:val="00DF04C5"/>
    <w:rsid w:val="00E00B58"/>
    <w:rsid w:val="00E12DB1"/>
    <w:rsid w:val="00E249EB"/>
    <w:rsid w:val="00E255B7"/>
    <w:rsid w:val="00E268AB"/>
    <w:rsid w:val="00E31EC5"/>
    <w:rsid w:val="00E34A42"/>
    <w:rsid w:val="00E402D0"/>
    <w:rsid w:val="00E525FE"/>
    <w:rsid w:val="00E6056F"/>
    <w:rsid w:val="00E62D08"/>
    <w:rsid w:val="00E64F62"/>
    <w:rsid w:val="00E6746D"/>
    <w:rsid w:val="00E7019E"/>
    <w:rsid w:val="00E76586"/>
    <w:rsid w:val="00E76DB2"/>
    <w:rsid w:val="00E84A50"/>
    <w:rsid w:val="00E9174A"/>
    <w:rsid w:val="00EC5E1D"/>
    <w:rsid w:val="00EC644E"/>
    <w:rsid w:val="00EE2B64"/>
    <w:rsid w:val="00EE3F1B"/>
    <w:rsid w:val="00EE6814"/>
    <w:rsid w:val="00F02930"/>
    <w:rsid w:val="00F0597F"/>
    <w:rsid w:val="00F204F1"/>
    <w:rsid w:val="00F2160A"/>
    <w:rsid w:val="00F2666C"/>
    <w:rsid w:val="00F437E1"/>
    <w:rsid w:val="00F51B8F"/>
    <w:rsid w:val="00F54B42"/>
    <w:rsid w:val="00F56256"/>
    <w:rsid w:val="00F640BD"/>
    <w:rsid w:val="00F656F2"/>
    <w:rsid w:val="00F74227"/>
    <w:rsid w:val="00F74E62"/>
    <w:rsid w:val="00F751E2"/>
    <w:rsid w:val="00F76F3C"/>
    <w:rsid w:val="00F817F2"/>
    <w:rsid w:val="00F822C0"/>
    <w:rsid w:val="00F82C60"/>
    <w:rsid w:val="00F92606"/>
    <w:rsid w:val="00FB3374"/>
    <w:rsid w:val="00FB38B6"/>
    <w:rsid w:val="00FB5A5F"/>
    <w:rsid w:val="00FC634C"/>
    <w:rsid w:val="00FC723B"/>
    <w:rsid w:val="00FD4378"/>
    <w:rsid w:val="00FE3C60"/>
    <w:rsid w:val="00FE6F51"/>
    <w:rsid w:val="00FF4F71"/>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6847"/>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02668D"/>
    <w:rPr>
      <w:sz w:val="16"/>
      <w:szCs w:val="16"/>
    </w:rPr>
  </w:style>
  <w:style w:type="paragraph" w:styleId="CommentText">
    <w:name w:val="annotation text"/>
    <w:basedOn w:val="Normal"/>
    <w:link w:val="CommentTextChar"/>
    <w:uiPriority w:val="99"/>
    <w:semiHidden/>
    <w:unhideWhenUsed/>
    <w:rsid w:val="0002668D"/>
    <w:pPr>
      <w:spacing w:line="240" w:lineRule="auto"/>
    </w:pPr>
    <w:rPr>
      <w:sz w:val="20"/>
      <w:szCs w:val="20"/>
    </w:rPr>
  </w:style>
  <w:style w:type="character" w:customStyle="1" w:styleId="CommentTextChar">
    <w:name w:val="Comment Text Char"/>
    <w:basedOn w:val="DefaultParagraphFont"/>
    <w:link w:val="CommentText"/>
    <w:uiPriority w:val="99"/>
    <w:semiHidden/>
    <w:rsid w:val="0002668D"/>
    <w:rPr>
      <w:sz w:val="20"/>
      <w:szCs w:val="20"/>
    </w:rPr>
  </w:style>
  <w:style w:type="paragraph" w:styleId="CommentSubject">
    <w:name w:val="annotation subject"/>
    <w:basedOn w:val="CommentText"/>
    <w:next w:val="CommentText"/>
    <w:link w:val="CommentSubjectChar"/>
    <w:uiPriority w:val="99"/>
    <w:semiHidden/>
    <w:unhideWhenUsed/>
    <w:rsid w:val="0002668D"/>
    <w:rPr>
      <w:b/>
      <w:bCs/>
    </w:rPr>
  </w:style>
  <w:style w:type="character" w:customStyle="1" w:styleId="CommentSubjectChar">
    <w:name w:val="Comment Subject Char"/>
    <w:basedOn w:val="CommentTextChar"/>
    <w:link w:val="CommentSubject"/>
    <w:uiPriority w:val="99"/>
    <w:semiHidden/>
    <w:rsid w:val="0002668D"/>
    <w:rPr>
      <w:b/>
      <w:bCs/>
      <w:sz w:val="20"/>
      <w:szCs w:val="20"/>
    </w:rPr>
  </w:style>
  <w:style w:type="paragraph" w:styleId="ListParagraph">
    <w:name w:val="List Paragraph"/>
    <w:basedOn w:val="Normal"/>
    <w:uiPriority w:val="34"/>
    <w:qFormat/>
    <w:rsid w:val="00817CCE"/>
    <w:pPr>
      <w:ind w:left="720"/>
      <w:contextualSpacing/>
    </w:pPr>
  </w:style>
  <w:style w:type="character" w:styleId="Hyperlink">
    <w:name w:val="Hyperlink"/>
    <w:basedOn w:val="DefaultParagraphFont"/>
    <w:uiPriority w:val="99"/>
    <w:semiHidden/>
    <w:unhideWhenUsed/>
    <w:rsid w:val="0015209F"/>
    <w:rPr>
      <w:color w:val="0000FF"/>
      <w:u w:val="single"/>
    </w:rPr>
  </w:style>
  <w:style w:type="paragraph" w:customStyle="1" w:styleId="BodyText5">
    <w:name w:val="Body Text5"/>
    <w:basedOn w:val="Normal"/>
    <w:rsid w:val="0015209F"/>
    <w:pPr>
      <w:widowControl w:val="0"/>
      <w:shd w:val="clear" w:color="auto" w:fill="FFFFFF"/>
      <w:suppressAutoHyphens/>
      <w:autoSpaceDN w:val="0"/>
      <w:spacing w:after="0" w:line="989" w:lineRule="exact"/>
      <w:ind w:hanging="520"/>
      <w:jc w:val="center"/>
      <w:textAlignment w:val="baseline"/>
    </w:pPr>
    <w:rPr>
      <w:rFonts w:ascii="Calibri" w:eastAsia="Calibri"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4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D17AA-ADF6-47E5-A6A8-A10FB95B4790}">
  <ds:schemaRefs>
    <ds:schemaRef ds:uri="http://purl.org/dc/dcmitype/"/>
    <ds:schemaRef ds:uri="http://purl.org/dc/elements/1.1/"/>
    <ds:schemaRef ds:uri="9da6383c-9756-4074-bb8c-4f7bfe5c6960"/>
    <ds:schemaRef ds:uri="13232249-b7b2-4d5d-a673-2497437b762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FA6B705D-999B-4562-B927-48AEAC173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4FB55-4F3C-42DE-98D1-22EB1249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3917</Words>
  <Characters>2234</Characters>
  <Application>Microsoft Office Word</Application>
  <DocSecurity>4</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2022-06-21T05:56:00Z</dcterms:created>
  <dcterms:modified xsi:type="dcterms:W3CDTF">2022-06-21T05:56:00Z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