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D24E" w14:textId="77777777" w:rsidR="00486D91" w:rsidRPr="00C174F1" w:rsidRDefault="00486D91" w:rsidP="00486D91">
      <w:pPr>
        <w:ind w:right="-7"/>
        <w:jc w:val="right"/>
        <w:rPr>
          <w:lang w:val="lv-LV"/>
        </w:rPr>
      </w:pPr>
    </w:p>
    <w:p w14:paraId="7369C3EA" w14:textId="79DAE2E6" w:rsidR="00486D91" w:rsidRDefault="00486D91" w:rsidP="00486D91">
      <w:pPr>
        <w:tabs>
          <w:tab w:val="left" w:pos="6804"/>
        </w:tabs>
        <w:ind w:right="-8"/>
        <w:jc w:val="both"/>
        <w:rPr>
          <w:i/>
          <w:lang w:val="lv-LV"/>
        </w:rPr>
      </w:pPr>
      <w:r w:rsidRPr="00C174F1">
        <w:rPr>
          <w:i/>
          <w:lang w:val="lv-LV"/>
        </w:rPr>
        <w:t>Par atbil</w:t>
      </w:r>
      <w:r w:rsidR="009A3043">
        <w:rPr>
          <w:i/>
          <w:lang w:val="lv-LV"/>
        </w:rPr>
        <w:t>des</w:t>
      </w:r>
      <w:r w:rsidRPr="00C174F1">
        <w:rPr>
          <w:i/>
          <w:lang w:val="lv-LV"/>
        </w:rPr>
        <w:t xml:space="preserve"> sniegšanu iepirkumu procedūrā </w:t>
      </w:r>
      <w:bookmarkStart w:id="0" w:name="_Hlk203733947"/>
    </w:p>
    <w:p w14:paraId="3B8DD015" w14:textId="77777777" w:rsidR="00486D91" w:rsidRPr="00C174F1" w:rsidRDefault="00486D91" w:rsidP="00486D91">
      <w:pPr>
        <w:tabs>
          <w:tab w:val="left" w:pos="6804"/>
        </w:tabs>
        <w:ind w:right="-8"/>
        <w:jc w:val="both"/>
        <w:rPr>
          <w:i/>
          <w:lang w:val="lv-LV"/>
        </w:rPr>
      </w:pPr>
      <w:r w:rsidRPr="00C174F1">
        <w:rPr>
          <w:i/>
          <w:lang w:val="lv-LV"/>
        </w:rPr>
        <w:t>“</w:t>
      </w:r>
      <w:r w:rsidRPr="00035ED3">
        <w:rPr>
          <w:i/>
          <w:lang w:val="lv-LV"/>
        </w:rPr>
        <w:t>Ar elektrisko dzinēju un iekšdedzes dzinēju darbināmu vilcēju tramvaju pārvietošanai iegāde</w:t>
      </w:r>
      <w:r w:rsidRPr="00C174F1">
        <w:rPr>
          <w:i/>
          <w:lang w:val="lv-LV"/>
        </w:rPr>
        <w:t xml:space="preserve">” </w:t>
      </w:r>
      <w:r>
        <w:rPr>
          <w:i/>
          <w:lang w:val="lv-LV"/>
        </w:rPr>
        <w:t>(ID</w:t>
      </w:r>
      <w:r w:rsidRPr="00C174F1">
        <w:rPr>
          <w:i/>
          <w:lang w:val="lv-LV"/>
        </w:rPr>
        <w:t xml:space="preserve"> Nr.: RS/2026/</w:t>
      </w:r>
      <w:r>
        <w:rPr>
          <w:i/>
          <w:lang w:val="lv-LV"/>
        </w:rPr>
        <w:t>60)</w:t>
      </w:r>
    </w:p>
    <w:bookmarkEnd w:id="0"/>
    <w:p w14:paraId="4A749B02" w14:textId="77777777" w:rsidR="00486D91" w:rsidRPr="00C174F1" w:rsidRDefault="00486D91" w:rsidP="00486D91">
      <w:pPr>
        <w:ind w:right="-7"/>
        <w:rPr>
          <w:i/>
          <w:lang w:val="lv-LV"/>
        </w:rPr>
      </w:pPr>
    </w:p>
    <w:p w14:paraId="766B6C59" w14:textId="77777777" w:rsidR="00486D91" w:rsidRPr="00C174F1" w:rsidRDefault="00486D91" w:rsidP="00486D91">
      <w:pPr>
        <w:ind w:right="-7" w:firstLine="720"/>
        <w:jc w:val="both"/>
        <w:outlineLvl w:val="0"/>
        <w:rPr>
          <w:lang w:val="lv-LV"/>
        </w:rPr>
      </w:pPr>
      <w:r w:rsidRPr="00C174F1">
        <w:rPr>
          <w:lang w:val="lv-LV"/>
        </w:rPr>
        <w:t xml:space="preserve">Rīgas pašvaldības sabiedrības ar ierobežotu atbildību „Rīgas satiksme” Iepirkuma komisija (turpmāk – Pasūtītājs) no iespējamā </w:t>
      </w:r>
      <w:r>
        <w:rPr>
          <w:lang w:val="lv-LV"/>
        </w:rPr>
        <w:t>pretendenta</w:t>
      </w:r>
      <w:r w:rsidRPr="00C174F1">
        <w:rPr>
          <w:lang w:val="lv-LV"/>
        </w:rPr>
        <w:t xml:space="preserve"> ir saņēmusi vēstuli ar lūgumu sniegt skaidrojumus par iepirkuma procedūras “</w:t>
      </w:r>
      <w:r w:rsidRPr="00A80BDC">
        <w:rPr>
          <w:lang w:val="lv-LV"/>
        </w:rPr>
        <w:t>Ar elektrisko dzinēju un iekšdedzes dzinēju darbināmu vilcēju tramvaju pārvietošanai iegāde</w:t>
      </w:r>
      <w:r w:rsidRPr="00C174F1">
        <w:rPr>
          <w:lang w:val="lv-LV"/>
        </w:rPr>
        <w:t>” (ID Nr.RS/2026/</w:t>
      </w:r>
      <w:r>
        <w:rPr>
          <w:lang w:val="lv-LV"/>
        </w:rPr>
        <w:t>60</w:t>
      </w:r>
      <w:r w:rsidRPr="00C174F1">
        <w:rPr>
          <w:lang w:val="lv-LV"/>
        </w:rPr>
        <w:t>)</w:t>
      </w:r>
      <w:r w:rsidRPr="00C174F1">
        <w:rPr>
          <w:rFonts w:eastAsiaTheme="minorHAnsi"/>
          <w:lang w:val="lv-LV"/>
        </w:rPr>
        <w:t xml:space="preserve"> (turpmāk – iepirkuma procedūra) </w:t>
      </w:r>
      <w:r w:rsidRPr="00C174F1">
        <w:rPr>
          <w:lang w:val="lv-LV"/>
        </w:rPr>
        <w:t>nolikuma (turpmāk – Nolikums) prasībām.</w:t>
      </w:r>
    </w:p>
    <w:p w14:paraId="12287D42" w14:textId="77777777" w:rsidR="00486D91" w:rsidRPr="00C174F1" w:rsidRDefault="00486D91" w:rsidP="00486D91">
      <w:pPr>
        <w:ind w:right="-7"/>
        <w:jc w:val="both"/>
        <w:rPr>
          <w:lang w:val="lv-LV"/>
        </w:rPr>
      </w:pPr>
    </w:p>
    <w:p w14:paraId="365A083F" w14:textId="77777777" w:rsidR="00486D91" w:rsidRPr="0037350F" w:rsidRDefault="00486D91" w:rsidP="00486D91">
      <w:pPr>
        <w:ind w:right="-7"/>
        <w:jc w:val="both"/>
        <w:rPr>
          <w:b/>
          <w:bCs/>
          <w:lang w:val="lv-LV"/>
        </w:rPr>
      </w:pPr>
      <w:r>
        <w:rPr>
          <w:b/>
          <w:bCs/>
          <w:lang w:val="lv-LV"/>
        </w:rPr>
        <w:t>J</w:t>
      </w:r>
      <w:r w:rsidRPr="0037350F">
        <w:rPr>
          <w:b/>
          <w:bCs/>
          <w:lang w:val="lv-LV"/>
        </w:rPr>
        <w:t>autājums:</w:t>
      </w:r>
    </w:p>
    <w:p w14:paraId="36FB265D" w14:textId="77777777" w:rsidR="00486D91" w:rsidRPr="005913FE" w:rsidRDefault="00486D91" w:rsidP="00486D91">
      <w:pPr>
        <w:ind w:right="-7"/>
        <w:jc w:val="both"/>
        <w:rPr>
          <w:lang w:val="lv-LV"/>
        </w:rPr>
      </w:pPr>
      <w:r w:rsidRPr="005913FE">
        <w:rPr>
          <w:lang w:val="lv-LV"/>
        </w:rPr>
        <w:t>Mums nav skaidrs, vai klients plāno izmantot dzelzceļa transportlīdzekli tikai depo vai arī pilsētas centrā, lai glābtu bojātu tramvaju. Jo ir jāņem vērā vairāki jautājumi:</w:t>
      </w:r>
    </w:p>
    <w:p w14:paraId="5BFB9094" w14:textId="77777777" w:rsidR="00486D91" w:rsidRPr="005913FE" w:rsidRDefault="00486D91" w:rsidP="00486D91">
      <w:pPr>
        <w:ind w:right="-7"/>
        <w:jc w:val="both"/>
        <w:rPr>
          <w:lang w:val="lv-LV"/>
        </w:rPr>
      </w:pPr>
      <w:r w:rsidRPr="005913FE">
        <w:rPr>
          <w:lang w:val="lv-LV"/>
        </w:rPr>
        <w:t>Homologācija kustībai pa publiskiem ceļiem.</w:t>
      </w:r>
    </w:p>
    <w:p w14:paraId="5CE672F4" w14:textId="77777777" w:rsidR="00486D91" w:rsidRPr="005913FE" w:rsidRDefault="00486D91" w:rsidP="00486D91">
      <w:pPr>
        <w:ind w:right="-7"/>
        <w:jc w:val="both"/>
        <w:rPr>
          <w:lang w:val="lv-LV"/>
        </w:rPr>
      </w:pPr>
      <w:r w:rsidRPr="005913FE">
        <w:rPr>
          <w:lang w:val="lv-LV"/>
        </w:rPr>
        <w:t>Saskarne, kas mums jāuzstāda dzelzceļa transportlīdzeklī, lai aktivizētu un kontrolētu tramvaju bremzes (3 veidi). Jo, ja slīpums ir pakāpienveida, mēs nevaram nodrošināt tramvaja drošu bremzēšanu (70 tonnas) tikai ar dzelzceļa transportlīdzekļa svaru (aptuveni 12 tonnas).</w:t>
      </w:r>
    </w:p>
    <w:p w14:paraId="0FD4D7C8" w14:textId="77777777" w:rsidR="00486D91" w:rsidRDefault="00486D91" w:rsidP="00486D91">
      <w:pPr>
        <w:ind w:right="-7"/>
        <w:jc w:val="both"/>
        <w:rPr>
          <w:lang w:val="lv-LV"/>
        </w:rPr>
      </w:pPr>
      <w:r w:rsidRPr="005913FE">
        <w:rPr>
          <w:lang w:val="lv-LV"/>
        </w:rPr>
        <w:t>Maksimālais slīpums pilsētas vidū. Es domāju, ka 1,2% ir tikai depo, bet parasti pilsētā slīpumi ir daudz lielāki.</w:t>
      </w:r>
    </w:p>
    <w:p w14:paraId="7366BEAA" w14:textId="77777777" w:rsidR="00486D91" w:rsidRDefault="00486D91" w:rsidP="00486D91">
      <w:pPr>
        <w:ind w:right="-7"/>
        <w:jc w:val="both"/>
        <w:rPr>
          <w:lang w:val="lv-LV"/>
        </w:rPr>
      </w:pPr>
    </w:p>
    <w:p w14:paraId="47AD63A3" w14:textId="77777777" w:rsidR="00486D91" w:rsidRPr="003B41ED" w:rsidRDefault="00486D91" w:rsidP="00486D91">
      <w:pPr>
        <w:ind w:right="-7"/>
        <w:jc w:val="both"/>
        <w:rPr>
          <w:b/>
          <w:bCs/>
          <w:lang w:val="lv-LV"/>
        </w:rPr>
      </w:pPr>
      <w:r w:rsidRPr="003B41ED">
        <w:rPr>
          <w:b/>
          <w:bCs/>
          <w:lang w:val="lv-LV"/>
        </w:rPr>
        <w:t>Atbilde:</w:t>
      </w:r>
    </w:p>
    <w:p w14:paraId="61D442FF" w14:textId="2D19943A" w:rsidR="00486D91" w:rsidRPr="005913FE" w:rsidRDefault="00486D91" w:rsidP="00486D91">
      <w:pPr>
        <w:ind w:right="-7"/>
        <w:jc w:val="both"/>
        <w:rPr>
          <w:lang w:val="lv-LV"/>
        </w:rPr>
      </w:pPr>
      <w:r w:rsidRPr="005913FE">
        <w:rPr>
          <w:lang w:val="lv-LV"/>
        </w:rPr>
        <w:t xml:space="preserve">Informējam, ka </w:t>
      </w:r>
      <w:r>
        <w:rPr>
          <w:lang w:val="lv-LV"/>
        </w:rPr>
        <w:t>iepirkuma procedūras nolikumā noteiktā</w:t>
      </w:r>
      <w:r w:rsidR="00C30721">
        <w:rPr>
          <w:lang w:val="lv-LV"/>
        </w:rPr>
        <w:t>s</w:t>
      </w:r>
      <w:r>
        <w:rPr>
          <w:lang w:val="lv-LV"/>
        </w:rPr>
        <w:t xml:space="preserve"> </w:t>
      </w:r>
      <w:r w:rsidR="00D46105">
        <w:rPr>
          <w:lang w:val="lv-LV"/>
        </w:rPr>
        <w:t>iekārtas</w:t>
      </w:r>
      <w:r w:rsidRPr="005913FE">
        <w:rPr>
          <w:lang w:val="lv-LV"/>
        </w:rPr>
        <w:t xml:space="preserve"> izmantošana paredzēta tikai </w:t>
      </w:r>
      <w:r>
        <w:rPr>
          <w:lang w:val="lv-LV"/>
        </w:rPr>
        <w:t>Pasūtītāja</w:t>
      </w:r>
      <w:r w:rsidR="00D46105">
        <w:rPr>
          <w:lang w:val="lv-LV"/>
        </w:rPr>
        <w:t xml:space="preserve"> tramvaju</w:t>
      </w:r>
      <w:r>
        <w:rPr>
          <w:lang w:val="lv-LV"/>
        </w:rPr>
        <w:t xml:space="preserve"> </w:t>
      </w:r>
      <w:r w:rsidRPr="005913FE">
        <w:rPr>
          <w:lang w:val="lv-LV"/>
        </w:rPr>
        <w:t xml:space="preserve">depo teritorijā. Līdz ar to netiek plānota bojātu tramvaju evakuācija pilsētas ielās. </w:t>
      </w:r>
    </w:p>
    <w:p w14:paraId="37040F42" w14:textId="77777777" w:rsidR="00486D91" w:rsidRDefault="00486D91" w:rsidP="00486D91">
      <w:pPr>
        <w:ind w:right="372"/>
        <w:jc w:val="both"/>
        <w:outlineLvl w:val="0"/>
        <w:rPr>
          <w:lang w:val="lv-LV"/>
        </w:rPr>
      </w:pPr>
    </w:p>
    <w:p w14:paraId="31CA207B" w14:textId="77777777" w:rsidR="00486D91" w:rsidRPr="00C174F1" w:rsidRDefault="00486D91" w:rsidP="00486D91">
      <w:pPr>
        <w:ind w:right="372"/>
        <w:jc w:val="both"/>
        <w:outlineLvl w:val="0"/>
        <w:rPr>
          <w:lang w:val="lv-LV"/>
        </w:rPr>
      </w:pPr>
    </w:p>
    <w:p w14:paraId="324CEFCB" w14:textId="5D3F932E" w:rsidR="00486D91" w:rsidRPr="00C174F1" w:rsidRDefault="00486D91" w:rsidP="00486D91">
      <w:pPr>
        <w:ind w:right="372"/>
        <w:jc w:val="both"/>
        <w:outlineLvl w:val="0"/>
        <w:rPr>
          <w:lang w:val="lv-LV"/>
        </w:rPr>
      </w:pPr>
      <w:r w:rsidRPr="00C174F1">
        <w:rPr>
          <w:lang w:val="lv-LV"/>
        </w:rPr>
        <w:t>Iepirkumu komisijas priekšsēdētāja</w:t>
      </w:r>
      <w:r w:rsidRPr="00C174F1">
        <w:rPr>
          <w:lang w:val="lv-LV"/>
        </w:rPr>
        <w:tab/>
      </w:r>
      <w:r w:rsidRPr="00C174F1">
        <w:rPr>
          <w:lang w:val="lv-LV"/>
        </w:rPr>
        <w:tab/>
      </w:r>
      <w:r w:rsidRPr="00C174F1">
        <w:rPr>
          <w:lang w:val="lv-LV"/>
        </w:rPr>
        <w:tab/>
      </w:r>
      <w:r w:rsidRPr="00C174F1">
        <w:rPr>
          <w:lang w:val="lv-LV"/>
        </w:rPr>
        <w:tab/>
      </w:r>
      <w:r w:rsidRPr="00C174F1">
        <w:rPr>
          <w:lang w:val="lv-LV"/>
        </w:rPr>
        <w:tab/>
      </w:r>
      <w:r w:rsidRPr="00C174F1">
        <w:rPr>
          <w:lang w:val="lv-LV"/>
        </w:rPr>
        <w:tab/>
        <w:t>K. Meiberga</w:t>
      </w:r>
    </w:p>
    <w:p w14:paraId="4C9801CE" w14:textId="77777777" w:rsidR="00486D91" w:rsidRDefault="00486D91" w:rsidP="00486D91">
      <w:pPr>
        <w:jc w:val="center"/>
        <w:rPr>
          <w:lang w:val="lv-LV"/>
        </w:rPr>
      </w:pPr>
    </w:p>
    <w:p w14:paraId="7E8A2B7A" w14:textId="77777777" w:rsidR="00486D91" w:rsidRDefault="00486D91" w:rsidP="00486D91">
      <w:pPr>
        <w:jc w:val="center"/>
        <w:rPr>
          <w:lang w:val="lv-LV"/>
        </w:rPr>
      </w:pPr>
    </w:p>
    <w:p w14:paraId="15B2D9E3" w14:textId="77777777" w:rsidR="00486D91" w:rsidRPr="00C174F1" w:rsidRDefault="00486D91" w:rsidP="00486D91">
      <w:pPr>
        <w:jc w:val="center"/>
        <w:rPr>
          <w:lang w:val="lv-LV"/>
        </w:rPr>
      </w:pPr>
    </w:p>
    <w:p w14:paraId="1FD8FE2E" w14:textId="59EBC869" w:rsidR="00B67B48" w:rsidRDefault="00B67B48" w:rsidP="001C1098">
      <w:pPr>
        <w:rPr>
          <w:lang w:val="lv-LV"/>
        </w:rPr>
      </w:pPr>
    </w:p>
    <w:p w14:paraId="45745476" w14:textId="1AD9176C" w:rsidR="001D43D0" w:rsidRDefault="001D43D0" w:rsidP="001C1098">
      <w:pPr>
        <w:rPr>
          <w:lang w:val="lv-LV"/>
        </w:rPr>
      </w:pPr>
    </w:p>
    <w:p w14:paraId="15645AEF" w14:textId="77777777" w:rsidR="001D43D0" w:rsidRDefault="001D43D0" w:rsidP="001C1098">
      <w:pPr>
        <w:rPr>
          <w:lang w:val="lv-LV"/>
        </w:rPr>
      </w:pPr>
    </w:p>
    <w:p w14:paraId="2EE61468" w14:textId="26660D9A" w:rsidR="00AD6E80" w:rsidRPr="00AD6E80" w:rsidRDefault="00AD6E80" w:rsidP="00611305">
      <w:pPr>
        <w:tabs>
          <w:tab w:val="left" w:pos="1995"/>
        </w:tabs>
        <w:rPr>
          <w:rFonts w:ascii="Times New Roman Bold" w:hAnsi="Times New Roman Bold"/>
          <w:sz w:val="16"/>
          <w:szCs w:val="16"/>
          <w:lang w:val="lv-LV"/>
        </w:rPr>
      </w:pPr>
    </w:p>
    <w:sectPr w:rsidR="00AD6E80" w:rsidRPr="00AD6E80" w:rsidSect="00AD6E80">
      <w:headerReference w:type="even" r:id="rId13"/>
      <w:headerReference w:type="default"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CF872" w14:textId="77777777" w:rsidR="00B056B5" w:rsidRDefault="00B056B5">
      <w:r>
        <w:separator/>
      </w:r>
    </w:p>
  </w:endnote>
  <w:endnote w:type="continuationSeparator" w:id="0">
    <w:p w14:paraId="17B585F2" w14:textId="77777777" w:rsidR="00B056B5" w:rsidRDefault="00B0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05521" w14:textId="77777777" w:rsidR="00B056B5" w:rsidRDefault="00B056B5">
      <w:r>
        <w:separator/>
      </w:r>
    </w:p>
  </w:footnote>
  <w:footnote w:type="continuationSeparator" w:id="0">
    <w:p w14:paraId="0901D369" w14:textId="77777777" w:rsidR="00B056B5" w:rsidRDefault="00B05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A83696"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55EDD973" w:rsidR="00BA1D4B" w:rsidRDefault="00BA1D4B" w:rsidP="00BA1D4B">
    <w:pPr>
      <w:pStyle w:val="Header"/>
      <w:tabs>
        <w:tab w:val="left" w:pos="426"/>
        <w:tab w:val="left" w:pos="1418"/>
      </w:tabs>
      <w:jc w:val="both"/>
    </w:pPr>
    <w:bookmarkStart w:id="1" w:name="docDate"/>
    <w:bookmarkEnd w:id="1"/>
    <w:r>
      <w:t xml:space="preserve"> </w:t>
    </w:r>
    <w:bookmarkStart w:id="2" w:name="docNr"/>
    <w:bookmarkEnd w:id="2"/>
    <w:r w:rsidR="009A3043">
      <w:t>08.09.2026.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7643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4286D"/>
    <w:rsid w:val="000525F0"/>
    <w:rsid w:val="00083E27"/>
    <w:rsid w:val="00155FE6"/>
    <w:rsid w:val="00176AEB"/>
    <w:rsid w:val="001B000D"/>
    <w:rsid w:val="001B4390"/>
    <w:rsid w:val="001C1098"/>
    <w:rsid w:val="001D43D0"/>
    <w:rsid w:val="00233FCE"/>
    <w:rsid w:val="002E0214"/>
    <w:rsid w:val="002E786C"/>
    <w:rsid w:val="00325A6F"/>
    <w:rsid w:val="00384C24"/>
    <w:rsid w:val="003877B2"/>
    <w:rsid w:val="003A76FA"/>
    <w:rsid w:val="003C2FBA"/>
    <w:rsid w:val="004124BC"/>
    <w:rsid w:val="00446224"/>
    <w:rsid w:val="00454D63"/>
    <w:rsid w:val="00486D91"/>
    <w:rsid w:val="00495061"/>
    <w:rsid w:val="004A0D6C"/>
    <w:rsid w:val="004C2F01"/>
    <w:rsid w:val="004C4EA1"/>
    <w:rsid w:val="004F581B"/>
    <w:rsid w:val="0054525F"/>
    <w:rsid w:val="005C7AF2"/>
    <w:rsid w:val="005D3F37"/>
    <w:rsid w:val="00611305"/>
    <w:rsid w:val="006339F1"/>
    <w:rsid w:val="00681D93"/>
    <w:rsid w:val="006874A7"/>
    <w:rsid w:val="00697421"/>
    <w:rsid w:val="006A672C"/>
    <w:rsid w:val="00712459"/>
    <w:rsid w:val="00756CAE"/>
    <w:rsid w:val="00765A5E"/>
    <w:rsid w:val="007857EA"/>
    <w:rsid w:val="007875D1"/>
    <w:rsid w:val="007A34BE"/>
    <w:rsid w:val="007D62F7"/>
    <w:rsid w:val="008034ED"/>
    <w:rsid w:val="00832355"/>
    <w:rsid w:val="008533C8"/>
    <w:rsid w:val="008E3092"/>
    <w:rsid w:val="008E4C93"/>
    <w:rsid w:val="00901C98"/>
    <w:rsid w:val="00904B48"/>
    <w:rsid w:val="009134FF"/>
    <w:rsid w:val="00931737"/>
    <w:rsid w:val="009A3043"/>
    <w:rsid w:val="00A075D3"/>
    <w:rsid w:val="00A3285A"/>
    <w:rsid w:val="00A52673"/>
    <w:rsid w:val="00A55640"/>
    <w:rsid w:val="00A90154"/>
    <w:rsid w:val="00AA0E4F"/>
    <w:rsid w:val="00AB152E"/>
    <w:rsid w:val="00AD6E80"/>
    <w:rsid w:val="00B056B5"/>
    <w:rsid w:val="00B17037"/>
    <w:rsid w:val="00B67B48"/>
    <w:rsid w:val="00BA1D4B"/>
    <w:rsid w:val="00C2117D"/>
    <w:rsid w:val="00C30721"/>
    <w:rsid w:val="00C84969"/>
    <w:rsid w:val="00C950CD"/>
    <w:rsid w:val="00C96B4F"/>
    <w:rsid w:val="00CA73ED"/>
    <w:rsid w:val="00D43D83"/>
    <w:rsid w:val="00D46105"/>
    <w:rsid w:val="00D81F1C"/>
    <w:rsid w:val="00D86507"/>
    <w:rsid w:val="00DA0C26"/>
    <w:rsid w:val="00DC6352"/>
    <w:rsid w:val="00E3203C"/>
    <w:rsid w:val="00EB089E"/>
    <w:rsid w:val="00F01C15"/>
    <w:rsid w:val="00F213A8"/>
    <w:rsid w:val="00F527AA"/>
    <w:rsid w:val="00F631D4"/>
    <w:rsid w:val="00F83C9D"/>
    <w:rsid w:val="00F84DED"/>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486D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3.xml><?xml version="1.0" encoding="utf-8"?>
<ds:datastoreItem xmlns:ds="http://schemas.openxmlformats.org/officeDocument/2006/customXml" ds:itemID="{0D99D2AD-20F0-41CE-8BCC-0362D470717C}"/>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6.xml><?xml version="1.0" encoding="utf-8"?>
<ds:datastoreItem xmlns:ds="http://schemas.openxmlformats.org/officeDocument/2006/customXml" ds:itemID="{7A646B18-02F2-4E97-880C-13AF10E3274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921</Words>
  <Characters>526</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2026-09-08T09:53:00Z</dcterms:created>
  <dcterms:modified xsi:type="dcterms:W3CDTF">2026-09-08T09:54:00Z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