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7AB15" w14:textId="1E8723F5" w:rsidR="002D59B9" w:rsidRDefault="002D59B9" w:rsidP="002D59B9">
      <w:pPr>
        <w:jc w:val="right"/>
        <w:rPr>
          <w:lang w:val="lv-LV"/>
        </w:rPr>
      </w:pPr>
    </w:p>
    <w:p w14:paraId="4DE5DF0C" w14:textId="5506D29E" w:rsidR="002D59B9" w:rsidRDefault="002D59B9" w:rsidP="00CF6D63">
      <w:pPr>
        <w:jc w:val="right"/>
        <w:rPr>
          <w:i/>
          <w:lang w:val="lv-LV"/>
        </w:rPr>
      </w:pPr>
      <w:r w:rsidRPr="00EB7787">
        <w:rPr>
          <w:lang w:val="lv-LV"/>
        </w:rPr>
        <w:t xml:space="preserve"> </w:t>
      </w:r>
    </w:p>
    <w:p w14:paraId="06AAA947" w14:textId="77777777" w:rsidR="002D59B9" w:rsidRPr="002F3CC1" w:rsidRDefault="002D59B9" w:rsidP="002D59B9">
      <w:pPr>
        <w:pStyle w:val="TableContents"/>
        <w:rPr>
          <w:i/>
          <w:lang w:val="lv-LV"/>
        </w:rPr>
      </w:pPr>
      <w:r w:rsidRPr="002F3CC1">
        <w:rPr>
          <w:i/>
          <w:lang w:val="lv-LV"/>
        </w:rPr>
        <w:t xml:space="preserve">Par iepirkuma procedūras </w:t>
      </w:r>
    </w:p>
    <w:p w14:paraId="5C2CBB12" w14:textId="77777777" w:rsidR="002D59B9" w:rsidRPr="002F3CC1" w:rsidRDefault="002D59B9" w:rsidP="002D59B9">
      <w:pPr>
        <w:spacing w:line="259" w:lineRule="auto"/>
        <w:rPr>
          <w:b/>
          <w:bCs/>
          <w:i/>
          <w:color w:val="000000"/>
          <w:lang w:val="lv-LV"/>
        </w:rPr>
      </w:pPr>
      <w:r w:rsidRPr="002F3CC1">
        <w:rPr>
          <w:i/>
          <w:color w:val="000000"/>
          <w:lang w:val="lv-LV"/>
        </w:rPr>
        <w:t>“</w:t>
      </w:r>
      <w:r w:rsidRPr="002F3CC1">
        <w:rPr>
          <w:rFonts w:eastAsiaTheme="minorHAnsi"/>
          <w:bCs/>
          <w:i/>
          <w:lang w:val="lv-LV"/>
        </w:rPr>
        <w:t>Degvielas uzpildes stacijas biroju un sarga ēkas pārbūve Vestienas ielā 35 k-6, Rīgā”</w:t>
      </w:r>
    </w:p>
    <w:p w14:paraId="3B1176CF" w14:textId="77777777" w:rsidR="002D59B9" w:rsidRPr="002F3CC1" w:rsidRDefault="002D59B9" w:rsidP="002D59B9">
      <w:pPr>
        <w:spacing w:line="259" w:lineRule="auto"/>
        <w:rPr>
          <w:rFonts w:eastAsiaTheme="minorHAnsi"/>
          <w:i/>
          <w:lang w:val="lv-LV"/>
        </w:rPr>
      </w:pPr>
      <w:r w:rsidRPr="002F3CC1">
        <w:rPr>
          <w:i/>
          <w:color w:val="000000"/>
          <w:lang w:val="lv-LV"/>
        </w:rPr>
        <w:t xml:space="preserve"> </w:t>
      </w:r>
      <w:r w:rsidRPr="000135B1">
        <w:rPr>
          <w:i/>
          <w:color w:val="000000"/>
          <w:lang w:val="lv-LV"/>
        </w:rPr>
        <w:t>(</w:t>
      </w:r>
      <w:r w:rsidRPr="002F3CC1">
        <w:rPr>
          <w:rFonts w:eastAsiaTheme="minorHAnsi"/>
          <w:i/>
          <w:lang w:val="lv-LV"/>
        </w:rPr>
        <w:t>Identifikācijas Nr. RS/2024/58</w:t>
      </w:r>
      <w:r>
        <w:rPr>
          <w:rFonts w:eastAsiaTheme="minorHAnsi"/>
          <w:i/>
          <w:lang w:val="lv-LV"/>
        </w:rPr>
        <w:t>)</w:t>
      </w:r>
      <w:r w:rsidRPr="002F3CC1">
        <w:rPr>
          <w:i/>
          <w:lang w:val="lv-LV"/>
        </w:rPr>
        <w:t xml:space="preserve"> </w:t>
      </w:r>
      <w:r w:rsidRPr="00EB7787">
        <w:rPr>
          <w:i/>
          <w:lang w:val="lv-LV"/>
        </w:rPr>
        <w:t>nolikuma prasībām</w:t>
      </w:r>
    </w:p>
    <w:p w14:paraId="2807B1CD" w14:textId="77777777" w:rsidR="002D59B9" w:rsidRPr="00EB7787" w:rsidRDefault="002D59B9" w:rsidP="002D59B9">
      <w:pPr>
        <w:jc w:val="both"/>
        <w:rPr>
          <w:lang w:val="lv-LV"/>
        </w:rPr>
      </w:pPr>
    </w:p>
    <w:p w14:paraId="4A3CCDB4" w14:textId="62AA4598" w:rsidR="002D59B9" w:rsidRPr="00CF6D63" w:rsidRDefault="002D59B9" w:rsidP="00CF6D63">
      <w:pPr>
        <w:ind w:firstLine="426"/>
        <w:jc w:val="both"/>
        <w:rPr>
          <w:lang w:val="lv-LV"/>
        </w:rPr>
      </w:pPr>
      <w:r w:rsidRPr="00EB7787">
        <w:rPr>
          <w:lang w:val="lv-LV"/>
        </w:rPr>
        <w:t xml:space="preserve">Rīgas pašvaldības sabiedrības ar ierobežotu atbildību „Rīgas satiksme” Iepirkuma komisija </w:t>
      </w:r>
      <w:r w:rsidRPr="00CF6D63">
        <w:rPr>
          <w:lang w:val="lv-LV"/>
        </w:rPr>
        <w:t>(turpmāk – Pasūtītājs) no iespējamā p</w:t>
      </w:r>
      <w:r w:rsidR="00CF6D63" w:rsidRPr="00CF6D63">
        <w:rPr>
          <w:lang w:val="lv-LV"/>
        </w:rPr>
        <w:t>retendenta</w:t>
      </w:r>
      <w:r w:rsidRPr="00CF6D63">
        <w:rPr>
          <w:lang w:val="lv-LV"/>
        </w:rPr>
        <w:t xml:space="preserve"> ir saņēmusi vēstuli ar lūgumu sniegt skaidrojumu par nolikumā ietvertajām prasībām.</w:t>
      </w:r>
    </w:p>
    <w:p w14:paraId="19AC5021" w14:textId="77777777" w:rsidR="002D59B9" w:rsidRPr="00CF6D63" w:rsidRDefault="002D59B9" w:rsidP="00CF6D63">
      <w:pPr>
        <w:ind w:firstLine="426"/>
        <w:jc w:val="both"/>
        <w:rPr>
          <w:lang w:val="lv-LV"/>
        </w:rPr>
      </w:pPr>
    </w:p>
    <w:p w14:paraId="69E21B7F" w14:textId="77777777" w:rsidR="00CF6D63" w:rsidRPr="00CF6D63" w:rsidRDefault="00733B86" w:rsidP="00CF6D63">
      <w:pPr>
        <w:jc w:val="both"/>
        <w:rPr>
          <w:rFonts w:eastAsia="Calibri"/>
          <w:i/>
          <w:iCs/>
          <w:lang w:val="lv-LV"/>
        </w:rPr>
      </w:pPr>
      <w:r w:rsidRPr="00CF6D63">
        <w:rPr>
          <w:b/>
          <w:bCs/>
          <w:i/>
          <w:iCs/>
          <w:lang w:val="lv-LV"/>
        </w:rPr>
        <w:t>J</w:t>
      </w:r>
      <w:r w:rsidR="002D59B9" w:rsidRPr="00CF6D63">
        <w:rPr>
          <w:b/>
          <w:bCs/>
          <w:i/>
          <w:iCs/>
          <w:lang w:val="lv-LV"/>
        </w:rPr>
        <w:t>autājums</w:t>
      </w:r>
      <w:r w:rsidR="002D59B9" w:rsidRPr="00CF6D63">
        <w:rPr>
          <w:i/>
          <w:iCs/>
          <w:lang w:val="lv-LV"/>
        </w:rPr>
        <w:t>:</w:t>
      </w:r>
      <w:r w:rsidRPr="00CF6D63">
        <w:rPr>
          <w:rFonts w:eastAsia="Calibri"/>
          <w:i/>
          <w:iCs/>
          <w:lang w:val="lv-LV"/>
        </w:rPr>
        <w:t xml:space="preserve"> </w:t>
      </w:r>
    </w:p>
    <w:p w14:paraId="0B7941D4" w14:textId="2245D58B" w:rsidR="00733B86" w:rsidRPr="00CF6D63" w:rsidRDefault="00733B86" w:rsidP="00CF6D63">
      <w:pPr>
        <w:jc w:val="both"/>
        <w:rPr>
          <w:rFonts w:eastAsia="Calibri"/>
          <w:i/>
          <w:iCs/>
          <w:lang w:val="lv-LV"/>
        </w:rPr>
      </w:pPr>
      <w:r w:rsidRPr="00CF6D63">
        <w:rPr>
          <w:rFonts w:eastAsia="Calibri"/>
          <w:i/>
          <w:iCs/>
          <w:lang w:val="lv-LV"/>
        </w:rPr>
        <w:t xml:space="preserve">Iepirkuma Nolikuma 8.pielikumā “Tehniskā specifikācija degvielas uzpildes stacijas personāla pārcelšanai uz būvdarbu laiku”, 2.,3., un 4.punktos ir norādīts, ka konteineriem ir jābūt 4 gab. logiem. Apjautājot vairākus uzņēmumus, kas nodarbojas ar šādu konteineru nomu, tika konstatēts, ka šādiem konteineriem standartā ir 2 gab. logi. Lai nodrošinātu konteinerus ar 4 gab. logiem ir nepieciešama konteineru pārbūve, kas ievērojami sadārdzinās izmaksas. Lūdzu precizēt vai varam piedāvāt konteinerus ar 2 gab. logiem. </w:t>
      </w:r>
    </w:p>
    <w:p w14:paraId="5353E382" w14:textId="77777777" w:rsidR="00CF6D63" w:rsidRPr="00CF6D63" w:rsidRDefault="00CF6D63" w:rsidP="00CF6D63">
      <w:pPr>
        <w:jc w:val="both"/>
        <w:rPr>
          <w:rFonts w:eastAsia="Calibri"/>
          <w:i/>
          <w:iCs/>
          <w:lang w:val="lv-LV"/>
        </w:rPr>
      </w:pPr>
    </w:p>
    <w:p w14:paraId="7AFA58AE" w14:textId="77777777" w:rsidR="00CF6D63" w:rsidRPr="00CF6D63" w:rsidRDefault="002D59B9" w:rsidP="00CF6D63">
      <w:pPr>
        <w:jc w:val="both"/>
        <w:rPr>
          <w:b/>
          <w:bCs/>
          <w:lang w:val="lv-LV"/>
        </w:rPr>
      </w:pPr>
      <w:r w:rsidRPr="00CF6D63">
        <w:rPr>
          <w:b/>
          <w:bCs/>
          <w:lang w:val="lv-LV"/>
        </w:rPr>
        <w:t xml:space="preserve">Atbilde: </w:t>
      </w:r>
    </w:p>
    <w:p w14:paraId="1FB67884" w14:textId="544BCCBD" w:rsidR="002D59B9" w:rsidRPr="00CF6D63" w:rsidRDefault="002D59B9" w:rsidP="00CF6D63">
      <w:pPr>
        <w:jc w:val="both"/>
        <w:rPr>
          <w:b/>
          <w:bCs/>
          <w:lang w:val="lv-LV"/>
        </w:rPr>
      </w:pPr>
      <w:r w:rsidRPr="00CF6D63">
        <w:rPr>
          <w:lang w:val="lv-LV"/>
        </w:rPr>
        <w:t xml:space="preserve">Informējam, ka </w:t>
      </w:r>
      <w:r w:rsidR="002C05F7" w:rsidRPr="00CF6D63">
        <w:rPr>
          <w:lang w:val="lv-LV"/>
        </w:rPr>
        <w:t>pretendent</w:t>
      </w:r>
      <w:r w:rsidR="00460069" w:rsidRPr="00CF6D63">
        <w:rPr>
          <w:lang w:val="lv-LV"/>
        </w:rPr>
        <w:t>a</w:t>
      </w:r>
      <w:r w:rsidR="00D024D4" w:rsidRPr="00CF6D63">
        <w:rPr>
          <w:lang w:val="lv-LV"/>
        </w:rPr>
        <w:t xml:space="preserve"> </w:t>
      </w:r>
      <w:r w:rsidR="002C05F7" w:rsidRPr="00CF6D63">
        <w:rPr>
          <w:lang w:val="lv-LV"/>
        </w:rPr>
        <w:t>piedāvājum</w:t>
      </w:r>
      <w:r w:rsidR="00D024D4" w:rsidRPr="00CF6D63">
        <w:rPr>
          <w:lang w:val="lv-LV"/>
        </w:rPr>
        <w:t xml:space="preserve">am ir jāatbilst </w:t>
      </w:r>
      <w:r w:rsidR="00A56458" w:rsidRPr="00CF6D63">
        <w:rPr>
          <w:lang w:val="lv-LV"/>
        </w:rPr>
        <w:t>nolikumā izvirzītajām prasībām, tajā skaitā, attiecībā uz prasībām, kas norādītas nolikuma 8.pielikumā “</w:t>
      </w:r>
      <w:r w:rsidR="00A56458" w:rsidRPr="00CF6D63">
        <w:rPr>
          <w:rFonts w:eastAsia="Calibri"/>
          <w:lang w:val="lv-LV"/>
        </w:rPr>
        <w:t>Tehniskā specifikācija degvielas uzpildes stacijas personāla pārcelšanai uz būvdarbu laiku”.</w:t>
      </w:r>
    </w:p>
    <w:p w14:paraId="363A1B4D" w14:textId="77777777" w:rsidR="002D59B9" w:rsidRPr="00A56458" w:rsidRDefault="002D59B9" w:rsidP="002D59B9">
      <w:pPr>
        <w:jc w:val="both"/>
        <w:rPr>
          <w:rFonts w:ascii="Arial" w:hAnsi="Arial" w:cs="Arial"/>
          <w:lang w:val="lv-LV"/>
        </w:rPr>
      </w:pPr>
    </w:p>
    <w:p w14:paraId="040B513A" w14:textId="77777777" w:rsidR="002D59B9" w:rsidRDefault="002D59B9" w:rsidP="002D59B9">
      <w:pPr>
        <w:jc w:val="both"/>
        <w:rPr>
          <w:i/>
          <w:iCs/>
          <w:lang w:val="lv-LV"/>
        </w:rPr>
      </w:pPr>
    </w:p>
    <w:p w14:paraId="4137DB70" w14:textId="77777777" w:rsidR="002D59B9" w:rsidRDefault="002D59B9" w:rsidP="002D59B9">
      <w:pPr>
        <w:jc w:val="both"/>
        <w:rPr>
          <w:i/>
          <w:iCs/>
          <w:lang w:val="lv-LV"/>
        </w:rPr>
      </w:pPr>
    </w:p>
    <w:p w14:paraId="16EA2877" w14:textId="77777777" w:rsidR="002D59B9" w:rsidRPr="006E7CD4" w:rsidRDefault="002D59B9" w:rsidP="002D59B9">
      <w:pPr>
        <w:ind w:right="-8"/>
        <w:jc w:val="both"/>
        <w:outlineLvl w:val="0"/>
        <w:rPr>
          <w:sz w:val="23"/>
          <w:szCs w:val="23"/>
          <w:lang w:val="lv-LV"/>
        </w:rPr>
      </w:pPr>
      <w:r w:rsidRPr="006E7CD4">
        <w:rPr>
          <w:sz w:val="23"/>
          <w:szCs w:val="23"/>
          <w:lang w:val="lv-LV"/>
        </w:rPr>
        <w:t xml:space="preserve">Iepirkumu komisijas priekšsēdētāja                                                                             </w:t>
      </w:r>
      <w:r>
        <w:rPr>
          <w:sz w:val="23"/>
          <w:szCs w:val="23"/>
          <w:lang w:val="lv-LV"/>
        </w:rPr>
        <w:t xml:space="preserve">                </w:t>
      </w:r>
      <w:r w:rsidRPr="006E7CD4">
        <w:rPr>
          <w:sz w:val="23"/>
          <w:szCs w:val="23"/>
          <w:lang w:val="lv-LV"/>
        </w:rPr>
        <w:t>I.</w:t>
      </w:r>
      <w:r>
        <w:rPr>
          <w:sz w:val="23"/>
          <w:szCs w:val="23"/>
          <w:lang w:val="lv-LV"/>
        </w:rPr>
        <w:t>Novika</w:t>
      </w:r>
    </w:p>
    <w:p w14:paraId="301F095D" w14:textId="77777777" w:rsidR="002D59B9" w:rsidRPr="006E7CD4" w:rsidRDefault="002D59B9" w:rsidP="002D59B9">
      <w:pPr>
        <w:ind w:right="372"/>
        <w:jc w:val="both"/>
        <w:outlineLvl w:val="0"/>
        <w:rPr>
          <w:sz w:val="23"/>
          <w:szCs w:val="23"/>
          <w:lang w:val="lv-LV"/>
        </w:rPr>
      </w:pPr>
    </w:p>
    <w:p w14:paraId="31B70E1A" w14:textId="77777777" w:rsidR="002D59B9" w:rsidRDefault="002D59B9" w:rsidP="002D59B9">
      <w:pPr>
        <w:rPr>
          <w:lang w:val="lv-LV"/>
        </w:rPr>
      </w:pPr>
    </w:p>
    <w:p w14:paraId="16C47929" w14:textId="0A68E460" w:rsidR="001C1098" w:rsidRDefault="001C1098" w:rsidP="001C1098">
      <w:pPr>
        <w:rPr>
          <w:lang w:val="lv-LV"/>
        </w:rPr>
      </w:pPr>
    </w:p>
    <w:p w14:paraId="750DFF7A" w14:textId="7B85F819" w:rsidR="001C1098" w:rsidRDefault="001C1098" w:rsidP="001C1098">
      <w:pPr>
        <w:rPr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AD6E80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DF2C" w14:textId="77777777" w:rsidR="00AE0097" w:rsidRDefault="00AE0097">
      <w:r>
        <w:separator/>
      </w:r>
    </w:p>
  </w:endnote>
  <w:endnote w:type="continuationSeparator" w:id="0">
    <w:p w14:paraId="3BF47855" w14:textId="77777777" w:rsidR="00AE0097" w:rsidRDefault="00AE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72FD" w14:textId="77777777" w:rsidR="00AE0097" w:rsidRDefault="00AE0097">
      <w:r>
        <w:separator/>
      </w:r>
    </w:p>
  </w:footnote>
  <w:footnote w:type="continuationSeparator" w:id="0">
    <w:p w14:paraId="00EAEF88" w14:textId="77777777" w:rsidR="00AE0097" w:rsidRDefault="00AE0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6EBAD49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3D4D7FB0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25.09.2024</w:t>
    </w:r>
    <w:r w:rsidR="002E47D6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B4ACD"/>
    <w:multiLevelType w:val="hybridMultilevel"/>
    <w:tmpl w:val="CD26CAF8"/>
    <w:lvl w:ilvl="0" w:tplc="27C04A9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2"/>
  </w:num>
  <w:num w:numId="3" w16cid:durableId="61263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6AEB"/>
    <w:rsid w:val="001B000D"/>
    <w:rsid w:val="001C1098"/>
    <w:rsid w:val="001D43D0"/>
    <w:rsid w:val="001F298F"/>
    <w:rsid w:val="00233FCE"/>
    <w:rsid w:val="002C05F7"/>
    <w:rsid w:val="002C6950"/>
    <w:rsid w:val="002D59B9"/>
    <w:rsid w:val="002E0214"/>
    <w:rsid w:val="002E47D6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60069"/>
    <w:rsid w:val="00491E45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57AF"/>
    <w:rsid w:val="006A672C"/>
    <w:rsid w:val="00712459"/>
    <w:rsid w:val="00733B86"/>
    <w:rsid w:val="00756CAE"/>
    <w:rsid w:val="007857EA"/>
    <w:rsid w:val="007875D1"/>
    <w:rsid w:val="007A34BE"/>
    <w:rsid w:val="007D62F7"/>
    <w:rsid w:val="008034ED"/>
    <w:rsid w:val="00832355"/>
    <w:rsid w:val="00842B34"/>
    <w:rsid w:val="008533C8"/>
    <w:rsid w:val="008E3092"/>
    <w:rsid w:val="008E4C93"/>
    <w:rsid w:val="00901C98"/>
    <w:rsid w:val="00904B48"/>
    <w:rsid w:val="009134FF"/>
    <w:rsid w:val="00931737"/>
    <w:rsid w:val="00943ABF"/>
    <w:rsid w:val="00A075D3"/>
    <w:rsid w:val="00A3285A"/>
    <w:rsid w:val="00A52673"/>
    <w:rsid w:val="00A55640"/>
    <w:rsid w:val="00A56458"/>
    <w:rsid w:val="00A615B2"/>
    <w:rsid w:val="00A90154"/>
    <w:rsid w:val="00AA0E4F"/>
    <w:rsid w:val="00AB152E"/>
    <w:rsid w:val="00AD6E80"/>
    <w:rsid w:val="00AE0097"/>
    <w:rsid w:val="00B17037"/>
    <w:rsid w:val="00B67B48"/>
    <w:rsid w:val="00B974F7"/>
    <w:rsid w:val="00BA1D4B"/>
    <w:rsid w:val="00BA4367"/>
    <w:rsid w:val="00C2117D"/>
    <w:rsid w:val="00C84969"/>
    <w:rsid w:val="00C950CD"/>
    <w:rsid w:val="00C96B4F"/>
    <w:rsid w:val="00CA73ED"/>
    <w:rsid w:val="00CF6D63"/>
    <w:rsid w:val="00D024D4"/>
    <w:rsid w:val="00D43D83"/>
    <w:rsid w:val="00D81F1C"/>
    <w:rsid w:val="00D86507"/>
    <w:rsid w:val="00DA0C26"/>
    <w:rsid w:val="00DC6352"/>
    <w:rsid w:val="00E3203C"/>
    <w:rsid w:val="00EB089E"/>
    <w:rsid w:val="00F01C15"/>
    <w:rsid w:val="00F213A8"/>
    <w:rsid w:val="00F527AA"/>
    <w:rsid w:val="00F631D4"/>
    <w:rsid w:val="00F730B5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66" ma:contentTypeDescription="Izveidot jaunu dokumentu." ma:contentTypeScope="" ma:versionID="3aa47de9281c79f6cfe9c804db2ebcdf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4="978be6e4-f890-4aa0-9195-00aa98d15dd1" xmlns:ns5="39e29a67-14a6-4bd2-bf5c-c8d713f8fb27" targetNamespace="http://schemas.microsoft.com/office/2006/metadata/properties" ma:root="true" ma:fieldsID="299cb697b338114d116e484cf39696d7" ns1:_="" ns2:_="" ns4:_="" ns5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1:Kategorija"/>
                <xsd:element ref="ns2:Veids" minOccurs="0"/>
                <xsd:element ref="ns1:Paraksts" minOccurs="0"/>
                <xsd:element ref="ns1:Glab_x0101__x0161_anas_x0020_form_x0101_ts" minOccurs="0"/>
                <xsd:element ref="ns1:Glab_x0101__x0161_anas_x0020_vide" minOccurs="0"/>
                <xsd:element ref="ns2:Glab_x0101__x0161_anas_x0020_laiks_x0020_str_x002d_b_x0101_" minOccurs="0"/>
                <xsd:element ref="ns2:J_x0101_nodod_x0020_arh_x012b_v_x0101_" minOccurs="0"/>
                <xsd:element ref="ns1:Strukt_x016b_rvien_x012b_ba" minOccurs="0"/>
                <xsd:element ref="ns2:Par_x0020_glab_x0101__x0161_anu_x0020_atbild_x012b_gais_x0020__x0028_vieta_x0029_" minOccurs="0"/>
                <xsd:element ref="ns2:St_x0101_jas_x0020_sp_x0113_k_x0101_" minOccurs="0"/>
                <xsd:element ref="ns2:Groz_x012b_ts" minOccurs="0"/>
                <xsd:element ref="ns2:Apstiprin_x0101_ts_x0020_ar_x0020_INA" minOccurs="0"/>
                <xsd:element ref="ns2:Piez_x012b_mes" minOccurs="0"/>
                <xsd:element ref="ns5:_dlc_DocId" minOccurs="0"/>
                <xsd:element ref="ns5:_dlc_DocIdUrl" minOccurs="0"/>
                <xsd:element ref="ns5:_dlc_DocIdPersistId" minOccurs="0"/>
                <xsd:element ref="ns4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Kategorija" ma:index="3" ma:displayName="Kategorija" ma:format="Dropdown" ma:internalName="Kategorija">
      <xsd:simpleType>
        <xsd:union memberTypes="dms:Text">
          <xsd:simpleType>
            <xsd:restriction base="dms:Choice">
              <xsd:enumeration value="Iekšējie normatīvie akti"/>
              <xsd:enumeration value="Procesa dokumenti"/>
              <xsd:enumeration value="Procesa veidlapas"/>
              <xsd:enumeration value="Pārvaldes dokumenti"/>
              <xsd:enumeration value="Standartizācijas organizāciju dokumenti"/>
            </xsd:restriction>
          </xsd:simpleType>
        </xsd:union>
      </xsd:simpleType>
    </xsd:element>
    <xsd:element name="Paraksts" ma:index="5" nillable="true" ma:displayName="Paraksts" ma:default="fiziskais paraksts" ma:format="Dropdown" ma:hidden="true" ma:internalName="Paraksts" ma:readOnly="false">
      <xsd:simpleType>
        <xsd:restriction base="dms:Choice">
          <xsd:enumeration value="fiziskais paraksts"/>
          <xsd:enumeration value="elektroniskais paraksts"/>
          <xsd:enumeration value="nav nepieciešams paraksts"/>
        </xsd:restriction>
      </xsd:simpleType>
    </xsd:element>
    <xsd:element name="Glab_x0101__x0161_anas_x0020_form_x0101_ts" ma:index="6" nillable="true" ma:displayName="Glabāšanas formāts" ma:default="Papīra" ma:format="RadioButtons" ma:hidden="true" ma:internalName="Glab_x0101__x0161_anas_x0020_form_x0101_ts" ma:readOnly="false">
      <xsd:simpleType>
        <xsd:union memberTypes="dms:Text">
          <xsd:simpleType>
            <xsd:restriction base="dms:Choice">
              <xsd:enumeration value="Papīra"/>
              <xsd:enumeration value="Elektronisks"/>
              <xsd:enumeration value="Hibrīda (Papīra vai elektronisks)"/>
            </xsd:restriction>
          </xsd:simpleType>
        </xsd:union>
      </xsd:simpleType>
    </xsd:element>
    <xsd:element name="Glab_x0101__x0161_anas_x0020_vide" ma:index="7" nillable="true" ma:displayName="Glabāšanas vide" ma:format="Dropdown" ma:hidden="true" ma:internalName="Glab_x0101__x0161_anas_x0020_vide" ma:readOnly="false">
      <xsd:simpleType>
        <xsd:union memberTypes="dms:Text">
          <xsd:simpleType>
            <xsd:restriction base="dms:Choice">
              <xsd:enumeration value="Struktūrvienību mape plauktā"/>
              <xsd:enumeration value="Struktūrvienību mape tīklā/tiešsaistē"/>
              <xsd:enumeration value="Cits RS IS resurss"/>
              <xsd:enumeration value="Doclogix"/>
              <xsd:enumeration value="UKV"/>
              <xsd:enumeration value="Uzlīme"/>
              <xsd:enumeration value="Ārējā institūcija"/>
            </xsd:restriction>
          </xsd:simpleType>
        </xsd:union>
      </xsd:simpleType>
    </xsd:element>
    <xsd:element name="Strukt_x016b_rvien_x012b_ba" ma:index="10" nillable="true" ma:displayName="Struktūrvienība" ma:format="Dropdown" ma:internalName="Strukt_x016b_rvien_x012b_ba">
      <xsd:simpleType>
        <xsd:union memberTypes="dms:Text">
          <xsd:simpleType>
            <xsd:restriction base="dms:Choice">
              <xsd:enumeration value="Autobusu parku ekspluatācijas daļa"/>
              <xsd:enumeration value="Autobusu remontdarbnīcas"/>
              <xsd:enumeration value="Autostāvvietu un transporta saimniecība"/>
              <xsd:enumeration value="Ceļu saimniecība"/>
              <xsd:enumeration value="Darba grupa EnPS  uzturēšanai"/>
              <xsd:enumeration value="Datu grupa"/>
              <xsd:enumeration value="Dokumentu pārvaldības daļa"/>
              <xsd:enumeration value="Ekonomikas daļa"/>
              <xsd:enumeration value="Elektrosaimniecība"/>
              <xsd:enumeration value="Finanšu resursu daļa"/>
              <xsd:enumeration value="Grāmatvedība"/>
              <xsd:enumeration value="Iekšējā audita daļa"/>
              <xsd:enumeration value="Iekšējo drošības sistēmu daļa"/>
              <xsd:enumeration value="Iepirkumu un materiālo resursu pārvaldības daļa"/>
              <xsd:enumeration value="Infrastruktūras daļa"/>
              <xsd:enumeration value="IS atbalsta daļa"/>
              <xsd:enumeration value="IS attīstības un datu apstrādes daļa"/>
              <xsd:enumeration value="Juridiskā daļa"/>
              <xsd:enumeration value="Klientu apkalpošanas daļa"/>
              <xsd:enumeration value="Kontroles daļa"/>
              <xsd:enumeration value="Kvalitātes un risku vadības daļa"/>
              <xsd:enumeration value="Maršrutu tīkla un pārvadājumu daļa"/>
              <xsd:enumeration value="Pārdošanas daļa"/>
              <xsd:enumeration value="Personāla pārvaldības daļa"/>
              <xsd:enumeration value="Sabiedrisko attiecību daļa"/>
              <xsd:enumeration value="Satiksmes pārvaldības daļa"/>
              <xsd:enumeration value="Specializētās remontdarbnīcas"/>
              <xsd:enumeration value="Stratēģiskās vadības daļa"/>
              <xsd:enumeration value="Tehniskā daļa"/>
              <xsd:enumeration value="Tehniskās kvalitātes daļa"/>
              <xsd:enumeration value="Tramvaju depo ekspluatācijas daļa"/>
              <xsd:enumeration value="Tramvaju remontdarbnīcas"/>
              <xsd:enumeration value="Trolejbusu parku ekspluatācijas daļa"/>
              <xsd:enumeration value="Trolejbusu remontdarbnīcas"/>
              <xsd:enumeration value="Valde"/>
              <xsd:enumeration value="Valdes priekšsēdētājs"/>
              <xsd:enumeration value="Visas struktūrvienības"/>
              <xsd:enumeration value="Struktūrvienības veidlapa"/>
              <xsd:enumeration value="Ārējā institūcija"/>
              <xsd:enumeration value="Koleģiālie veidojumi"/>
              <xsd:enumeration value="Padome"/>
            </xsd:restriction>
          </xsd:simpleType>
        </xsd:union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30"/>
        </xsd:restriction>
      </xsd:simpleType>
    </xsd:element>
    <xsd:element name="Veids" ma:index="4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Cits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dekss"/>
          <xsd:enumeration value="Kopsavilkums"/>
          <xsd:enumeration value="Metodiskie ieteikumi"/>
          <xsd:enumeration value="Metodiskais materiāls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asīb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Rokasgrāmata"/>
          <xsd:enumeration value="Saraksts"/>
          <xsd:enumeration value="Standarts"/>
          <xsd:enumeration value="Veidlapa"/>
          <xsd:enumeration value="Vienošanās"/>
          <xsd:enumeration value="Ziņojums"/>
          <xsd:enumeration value="Žurnāls"/>
        </xsd:restriction>
      </xsd:simpleType>
    </xsd:element>
    <xsd:element name="Glab_x0101__x0161_anas_x0020_laiks_x0020_str_x002d_b_x0101_" ma:index="8" nillable="true" ma:displayName="Glabāšanas laiks struktūrvienībā" ma:default="Aktuālā versija" ma:format="Dropdown" ma:hidden="true" ma:internalName="Glab_x0101__x0161_anas_x0020_laiks_x0020_str_x002d_b_x0101_" ma:readOnly="false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72 stunda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J_x0101_nodod_x0020_arh_x012b_v_x0101_" ma:index="9" nillable="true" ma:displayName="Jānodod arhīvā" ma:default="0" ma:internalName="J_x0101_nodod_x0020_arh_x012b_v_x0101_" ma:readOnly="false">
      <xsd:simpleType>
        <xsd:restriction base="dms:Boolean"/>
      </xsd:simpleType>
    </xsd:element>
    <xsd:element name="Par_x0020_glab_x0101__x0161_anu_x0020_atbild_x012b_gais_x0020__x0028_vieta_x0029_" ma:index="11" nillable="true" ma:displayName="Par glabāšanu atbildīgais (vieta)" ma:hidden="true" ma:internalName="Par_x0020_glab_x0101__x0161_anu_x0020_atbild_x012b_gais_x0020__x0028_vieta_x0029_" ma:readOnly="false">
      <xsd:simpleType>
        <xsd:restriction base="dms:Text">
          <xsd:maxLength value="255"/>
        </xsd:restriction>
      </xsd:simpleType>
    </xsd:element>
    <xsd:element name="St_x0101_jas_x0020_sp_x0113_k_x0101_" ma:index="12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13" nillable="true" ma:displayName="Grozīts" ma:format="DateOnly" ma:internalName="Groz_x012b_ts">
      <xsd:simpleType>
        <xsd:restriction base="dms:DateTime"/>
      </xsd:simpleType>
    </xsd:element>
    <xsd:element name="Apstiprin_x0101_ts_x0020_ar_x0020_INA" ma:index="14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15" nillable="true" ma:displayName="Piezīmes" ma:internalName="Piez_x012b_m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9" ma:displayName="Content Type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F00FF5-83E1-49D7-A09E-335638A5108E}"/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</ds:schemaRefs>
</ds:datastoreItem>
</file>

<file path=customXml/itemProps6.xml><?xml version="1.0" encoding="utf-8"?>
<ds:datastoreItem xmlns:ds="http://schemas.openxmlformats.org/officeDocument/2006/customXml" ds:itemID="{DBFB3F07-A22E-4AE5-8226-AAD1C5732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2024-09-25T09:25:00Z</dcterms:created>
  <dcterms:modified xsi:type="dcterms:W3CDTF">2024-09-25T09:25:00Z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