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AABBB4" w14:textId="685B0C1D" w:rsidR="00EC1BA5" w:rsidRPr="00E15067" w:rsidRDefault="00EC1BA5" w:rsidP="00E15067">
      <w:pPr>
        <w:ind w:left="720" w:right="374" w:hanging="720"/>
        <w:jc w:val="both"/>
        <w:rPr>
          <w:sz w:val="22"/>
          <w:szCs w:val="22"/>
          <w:lang w:val="lv-LV"/>
        </w:rPr>
      </w:pPr>
    </w:p>
    <w:p w14:paraId="6EB70CAC" w14:textId="7D298DCC" w:rsidR="00ED287C" w:rsidRPr="00E15067" w:rsidRDefault="00ED287C" w:rsidP="00E15067">
      <w:pPr>
        <w:ind w:right="374"/>
        <w:rPr>
          <w:i/>
          <w:sz w:val="22"/>
          <w:szCs w:val="22"/>
          <w:lang w:val="lv-LV"/>
        </w:rPr>
      </w:pPr>
      <w:r w:rsidRPr="00E15067">
        <w:rPr>
          <w:i/>
          <w:sz w:val="22"/>
          <w:szCs w:val="22"/>
          <w:lang w:val="lv-LV"/>
        </w:rPr>
        <w:t xml:space="preserve">Par </w:t>
      </w:r>
      <w:r w:rsidR="00EB1274" w:rsidRPr="00E15067">
        <w:rPr>
          <w:i/>
          <w:sz w:val="22"/>
          <w:szCs w:val="22"/>
          <w:lang w:val="lv-LV"/>
        </w:rPr>
        <w:t>slēgta kon</w:t>
      </w:r>
      <w:r w:rsidR="00940141" w:rsidRPr="00E15067">
        <w:rPr>
          <w:i/>
          <w:sz w:val="22"/>
          <w:szCs w:val="22"/>
          <w:lang w:val="lv-LV"/>
        </w:rPr>
        <w:t>kursa</w:t>
      </w:r>
      <w:proofErr w:type="gramStart"/>
      <w:r w:rsidR="00940141" w:rsidRPr="00E15067">
        <w:rPr>
          <w:i/>
          <w:sz w:val="22"/>
          <w:szCs w:val="22"/>
          <w:lang w:val="lv-LV"/>
        </w:rPr>
        <w:t xml:space="preserve"> </w:t>
      </w:r>
      <w:r w:rsidRPr="00E15067">
        <w:rPr>
          <w:i/>
          <w:sz w:val="22"/>
          <w:szCs w:val="22"/>
          <w:lang w:val="lv-LV"/>
        </w:rPr>
        <w:t xml:space="preserve"> </w:t>
      </w:r>
      <w:proofErr w:type="gramEnd"/>
    </w:p>
    <w:p w14:paraId="7FED093D" w14:textId="77777777" w:rsidR="00C71D15" w:rsidRPr="00E15067" w:rsidRDefault="00C71D15" w:rsidP="00E15067">
      <w:pPr>
        <w:pStyle w:val="Caption"/>
        <w:ind w:right="374"/>
        <w:jc w:val="left"/>
        <w:rPr>
          <w:b w:val="0"/>
          <w:i/>
          <w:iCs/>
          <w:color w:val="000000"/>
          <w:sz w:val="22"/>
          <w:szCs w:val="22"/>
        </w:rPr>
      </w:pPr>
      <w:r w:rsidRPr="00E15067">
        <w:rPr>
          <w:b w:val="0"/>
          <w:i/>
          <w:iCs/>
          <w:sz w:val="22"/>
          <w:szCs w:val="22"/>
        </w:rPr>
        <w:t>“</w:t>
      </w:r>
      <w:r w:rsidRPr="00E15067">
        <w:rPr>
          <w:b w:val="0"/>
          <w:i/>
          <w:iCs/>
          <w:color w:val="000000"/>
          <w:sz w:val="22"/>
          <w:szCs w:val="22"/>
        </w:rPr>
        <w:t xml:space="preserve">Tramvaja infrastruktūras pielāgošana </w:t>
      </w:r>
    </w:p>
    <w:p w14:paraId="6E7DF1F2" w14:textId="229CB931" w:rsidR="00C71D15" w:rsidRPr="00E15067" w:rsidRDefault="00C71D15" w:rsidP="00E15067">
      <w:pPr>
        <w:pStyle w:val="Caption"/>
        <w:ind w:right="374"/>
        <w:jc w:val="left"/>
        <w:rPr>
          <w:b w:val="0"/>
          <w:i/>
          <w:iCs/>
          <w:sz w:val="22"/>
          <w:szCs w:val="22"/>
        </w:rPr>
      </w:pPr>
      <w:r w:rsidRPr="00E15067">
        <w:rPr>
          <w:b w:val="0"/>
          <w:i/>
          <w:iCs/>
          <w:color w:val="000000"/>
          <w:sz w:val="22"/>
          <w:szCs w:val="22"/>
        </w:rPr>
        <w:t>zemās grīdas tramvaja param</w:t>
      </w:r>
      <w:bookmarkStart w:id="0" w:name="_GoBack"/>
      <w:bookmarkEnd w:id="0"/>
      <w:r w:rsidRPr="00E15067">
        <w:rPr>
          <w:b w:val="0"/>
          <w:i/>
          <w:iCs/>
          <w:color w:val="000000"/>
          <w:sz w:val="22"/>
          <w:szCs w:val="22"/>
        </w:rPr>
        <w:t xml:space="preserve">etriem. </w:t>
      </w:r>
      <w:r w:rsidR="00157615" w:rsidRPr="00E15067">
        <w:rPr>
          <w:b w:val="0"/>
          <w:i/>
          <w:iCs/>
          <w:color w:val="000000"/>
          <w:sz w:val="22"/>
          <w:szCs w:val="22"/>
        </w:rPr>
        <w:t>7</w:t>
      </w:r>
      <w:r w:rsidRPr="00E15067">
        <w:rPr>
          <w:b w:val="0"/>
          <w:i/>
          <w:iCs/>
          <w:color w:val="000000"/>
          <w:sz w:val="22"/>
          <w:szCs w:val="22"/>
        </w:rPr>
        <w:t>.tramvaja maršruts.</w:t>
      </w:r>
      <w:r w:rsidRPr="00E15067">
        <w:rPr>
          <w:b w:val="0"/>
          <w:i/>
          <w:iCs/>
          <w:sz w:val="22"/>
          <w:szCs w:val="22"/>
        </w:rPr>
        <w:t>”</w:t>
      </w:r>
    </w:p>
    <w:p w14:paraId="01E5FD02" w14:textId="56AEB26B" w:rsidR="00ED287C" w:rsidRPr="00E15067" w:rsidRDefault="00C71D15" w:rsidP="00E15067">
      <w:pPr>
        <w:ind w:right="374"/>
        <w:rPr>
          <w:i/>
          <w:sz w:val="22"/>
          <w:szCs w:val="22"/>
          <w:lang w:val="lv-LV"/>
        </w:rPr>
      </w:pPr>
      <w:r w:rsidRPr="00E15067">
        <w:rPr>
          <w:i/>
          <w:sz w:val="22"/>
          <w:szCs w:val="22"/>
          <w:lang w:val="lv-LV"/>
        </w:rPr>
        <w:t xml:space="preserve"> </w:t>
      </w:r>
      <w:r w:rsidR="00ED287C" w:rsidRPr="00E15067">
        <w:rPr>
          <w:i/>
          <w:sz w:val="22"/>
          <w:szCs w:val="22"/>
          <w:lang w:val="lv-LV"/>
        </w:rPr>
        <w:t>(ID Nr.RS/202</w:t>
      </w:r>
      <w:r w:rsidR="00C540E8" w:rsidRPr="00E15067">
        <w:rPr>
          <w:i/>
          <w:sz w:val="22"/>
          <w:szCs w:val="22"/>
          <w:lang w:val="lv-LV"/>
        </w:rPr>
        <w:t>2</w:t>
      </w:r>
      <w:r w:rsidR="00ED287C" w:rsidRPr="00E15067">
        <w:rPr>
          <w:i/>
          <w:sz w:val="22"/>
          <w:szCs w:val="22"/>
          <w:lang w:val="lv-LV"/>
        </w:rPr>
        <w:t>/</w:t>
      </w:r>
      <w:r w:rsidR="00C540E8" w:rsidRPr="00E15067">
        <w:rPr>
          <w:i/>
          <w:sz w:val="22"/>
          <w:szCs w:val="22"/>
          <w:lang w:val="lv-LV"/>
        </w:rPr>
        <w:t>1</w:t>
      </w:r>
      <w:r w:rsidR="00157615" w:rsidRPr="00E15067">
        <w:rPr>
          <w:i/>
          <w:sz w:val="22"/>
          <w:szCs w:val="22"/>
          <w:lang w:val="lv-LV"/>
        </w:rPr>
        <w:t>2</w:t>
      </w:r>
      <w:r w:rsidR="00ED287C" w:rsidRPr="00E15067">
        <w:rPr>
          <w:i/>
          <w:sz w:val="22"/>
          <w:szCs w:val="22"/>
          <w:lang w:val="lv-LV"/>
        </w:rPr>
        <w:t xml:space="preserve">) </w:t>
      </w:r>
      <w:r w:rsidR="00C540E8" w:rsidRPr="00E15067">
        <w:rPr>
          <w:i/>
          <w:sz w:val="22"/>
          <w:szCs w:val="22"/>
          <w:lang w:val="lv-LV"/>
        </w:rPr>
        <w:t xml:space="preserve">kandidātu atlases </w:t>
      </w:r>
      <w:r w:rsidR="00ED287C" w:rsidRPr="00E15067">
        <w:rPr>
          <w:i/>
          <w:sz w:val="22"/>
          <w:szCs w:val="22"/>
          <w:lang w:val="lv-LV"/>
        </w:rPr>
        <w:t>nolikuma prasībām</w:t>
      </w:r>
    </w:p>
    <w:p w14:paraId="6F27DAAA" w14:textId="77777777" w:rsidR="00ED287C" w:rsidRPr="00E15067" w:rsidRDefault="00ED287C" w:rsidP="00E15067">
      <w:pPr>
        <w:ind w:right="374"/>
        <w:jc w:val="both"/>
        <w:rPr>
          <w:sz w:val="22"/>
          <w:szCs w:val="22"/>
          <w:lang w:val="lv-LV"/>
        </w:rPr>
      </w:pPr>
    </w:p>
    <w:p w14:paraId="66FC9AA7" w14:textId="0BA65E18" w:rsidR="00ED287C" w:rsidRPr="00E15067" w:rsidRDefault="00ED287C" w:rsidP="00E15067">
      <w:pPr>
        <w:ind w:right="374" w:firstLine="426"/>
        <w:jc w:val="both"/>
        <w:rPr>
          <w:sz w:val="22"/>
          <w:szCs w:val="22"/>
          <w:lang w:val="lv-LV"/>
        </w:rPr>
      </w:pPr>
      <w:r w:rsidRPr="00E15067">
        <w:rPr>
          <w:sz w:val="22"/>
          <w:szCs w:val="22"/>
          <w:lang w:val="lv-LV"/>
        </w:rPr>
        <w:t>Rīgas pašvaldības sabiedrības ar ierobežotu atbildību „Rīgas satiksme” Iepirkuma komisija (turpmāk – Pasūtītājs) no iespējamā p</w:t>
      </w:r>
      <w:r w:rsidR="00E15067" w:rsidRPr="00E15067">
        <w:rPr>
          <w:sz w:val="22"/>
          <w:szCs w:val="22"/>
          <w:lang w:val="lv-LV"/>
        </w:rPr>
        <w:t>retendenta</w:t>
      </w:r>
      <w:r w:rsidRPr="00E15067">
        <w:rPr>
          <w:sz w:val="22"/>
          <w:szCs w:val="22"/>
          <w:lang w:val="lv-LV"/>
        </w:rPr>
        <w:t xml:space="preserve"> ir saņēmusi vēstuli ar lūgumu sniegt skaidrojumu par nolikumā ietvertajām prasībām. </w:t>
      </w:r>
    </w:p>
    <w:p w14:paraId="03C5E2FF" w14:textId="77777777" w:rsidR="00ED287C" w:rsidRPr="00E15067" w:rsidRDefault="00ED287C" w:rsidP="00E15067">
      <w:pPr>
        <w:ind w:right="374"/>
        <w:jc w:val="both"/>
        <w:rPr>
          <w:i/>
          <w:iCs/>
          <w:sz w:val="22"/>
          <w:szCs w:val="22"/>
          <w:lang w:val="lv-LV"/>
        </w:rPr>
      </w:pPr>
    </w:p>
    <w:p w14:paraId="796FB5C0" w14:textId="77777777" w:rsidR="00E15067" w:rsidRPr="00E15067" w:rsidRDefault="00721959" w:rsidP="00E15067">
      <w:pPr>
        <w:ind w:right="374"/>
        <w:jc w:val="both"/>
        <w:rPr>
          <w:bCs/>
          <w:i/>
          <w:iCs/>
          <w:sz w:val="22"/>
          <w:szCs w:val="22"/>
          <w:lang w:val="lv-LV"/>
        </w:rPr>
      </w:pPr>
      <w:r w:rsidRPr="00E15067">
        <w:rPr>
          <w:b/>
          <w:bCs/>
          <w:i/>
          <w:iCs/>
          <w:sz w:val="22"/>
          <w:szCs w:val="22"/>
          <w:lang w:val="lv-LV"/>
        </w:rPr>
        <w:t>1</w:t>
      </w:r>
      <w:r w:rsidR="008569ED" w:rsidRPr="00E15067">
        <w:rPr>
          <w:b/>
          <w:bCs/>
          <w:i/>
          <w:iCs/>
          <w:sz w:val="22"/>
          <w:szCs w:val="22"/>
          <w:lang w:val="lv-LV"/>
        </w:rPr>
        <w:t>.j</w:t>
      </w:r>
      <w:r w:rsidR="008100AA" w:rsidRPr="00E15067">
        <w:rPr>
          <w:b/>
          <w:bCs/>
          <w:i/>
          <w:iCs/>
          <w:sz w:val="22"/>
          <w:szCs w:val="22"/>
          <w:lang w:val="lv-LV"/>
        </w:rPr>
        <w:t>autājums:</w:t>
      </w:r>
      <w:r w:rsidR="008569ED" w:rsidRPr="00E15067">
        <w:rPr>
          <w:i/>
          <w:iCs/>
          <w:sz w:val="22"/>
          <w:szCs w:val="22"/>
          <w:lang w:val="lv-LV"/>
        </w:rPr>
        <w:t xml:space="preserve"> </w:t>
      </w:r>
    </w:p>
    <w:p w14:paraId="08A72C5D" w14:textId="0874871A" w:rsidR="00721959" w:rsidRPr="00E15067" w:rsidRDefault="00721959" w:rsidP="00E15067">
      <w:pPr>
        <w:ind w:right="374"/>
        <w:jc w:val="both"/>
        <w:rPr>
          <w:bCs/>
          <w:i/>
          <w:iCs/>
          <w:sz w:val="22"/>
          <w:szCs w:val="22"/>
          <w:lang w:val="lv-LV"/>
        </w:rPr>
      </w:pPr>
      <w:r w:rsidRPr="00E15067">
        <w:rPr>
          <w:bCs/>
          <w:i/>
          <w:iCs/>
          <w:sz w:val="22"/>
          <w:szCs w:val="22"/>
          <w:lang w:val="lv-LV"/>
        </w:rPr>
        <w:t>Lūdzam pievienot iepirkuma līguma projektu, ja tāds ir pieejams.</w:t>
      </w:r>
    </w:p>
    <w:p w14:paraId="5D0551C6" w14:textId="301F0E45" w:rsidR="008569ED" w:rsidRPr="00E15067" w:rsidRDefault="008569ED" w:rsidP="00E15067">
      <w:pPr>
        <w:ind w:right="374"/>
        <w:jc w:val="both"/>
        <w:rPr>
          <w:bCs/>
          <w:i/>
          <w:iCs/>
          <w:sz w:val="22"/>
          <w:szCs w:val="22"/>
          <w:lang w:val="lv-LV"/>
        </w:rPr>
      </w:pPr>
    </w:p>
    <w:p w14:paraId="36FC7F9A" w14:textId="3A3F3957" w:rsidR="00E15067" w:rsidRPr="00E15067" w:rsidRDefault="008569ED" w:rsidP="00E15067">
      <w:pPr>
        <w:ind w:right="374"/>
        <w:jc w:val="both"/>
        <w:rPr>
          <w:b/>
          <w:sz w:val="22"/>
          <w:szCs w:val="22"/>
        </w:rPr>
      </w:pPr>
      <w:proofErr w:type="spellStart"/>
      <w:r w:rsidRPr="00E15067">
        <w:rPr>
          <w:b/>
          <w:sz w:val="22"/>
          <w:szCs w:val="22"/>
        </w:rPr>
        <w:t>Atbilde</w:t>
      </w:r>
      <w:proofErr w:type="spellEnd"/>
      <w:r w:rsidR="00E15067" w:rsidRPr="00E15067">
        <w:rPr>
          <w:b/>
          <w:sz w:val="22"/>
          <w:szCs w:val="22"/>
        </w:rPr>
        <w:t>:</w:t>
      </w:r>
    </w:p>
    <w:p w14:paraId="327331C7" w14:textId="0FB801F4" w:rsidR="008569ED" w:rsidRPr="00E15067" w:rsidRDefault="00E15067" w:rsidP="00E15067">
      <w:pPr>
        <w:ind w:right="374"/>
        <w:jc w:val="both"/>
        <w:rPr>
          <w:bCs/>
          <w:sz w:val="22"/>
          <w:szCs w:val="22"/>
        </w:rPr>
      </w:pPr>
      <w:proofErr w:type="spellStart"/>
      <w:r w:rsidRPr="00E15067">
        <w:rPr>
          <w:bCs/>
          <w:sz w:val="22"/>
          <w:szCs w:val="22"/>
        </w:rPr>
        <w:t>P</w:t>
      </w:r>
      <w:r w:rsidR="008569ED" w:rsidRPr="00E15067">
        <w:rPr>
          <w:bCs/>
          <w:sz w:val="22"/>
          <w:szCs w:val="22"/>
        </w:rPr>
        <w:t>askaidrojam</w:t>
      </w:r>
      <w:proofErr w:type="spellEnd"/>
      <w:r w:rsidR="008569ED" w:rsidRPr="00E15067">
        <w:rPr>
          <w:bCs/>
          <w:sz w:val="22"/>
          <w:szCs w:val="22"/>
        </w:rPr>
        <w:t xml:space="preserve">, ka </w:t>
      </w:r>
      <w:proofErr w:type="spellStart"/>
      <w:r w:rsidR="008569ED" w:rsidRPr="00E15067">
        <w:rPr>
          <w:bCs/>
          <w:sz w:val="22"/>
          <w:szCs w:val="22"/>
        </w:rPr>
        <w:t>šobrīd</w:t>
      </w:r>
      <w:proofErr w:type="spellEnd"/>
      <w:r w:rsidR="008569ED" w:rsidRPr="00E15067">
        <w:rPr>
          <w:bCs/>
          <w:sz w:val="22"/>
          <w:szCs w:val="22"/>
        </w:rPr>
        <w:t xml:space="preserve"> </w:t>
      </w:r>
      <w:r w:rsidR="00433115" w:rsidRPr="00E15067">
        <w:rPr>
          <w:bCs/>
          <w:sz w:val="22"/>
          <w:szCs w:val="22"/>
        </w:rPr>
        <w:t xml:space="preserve">pie </w:t>
      </w:r>
      <w:proofErr w:type="spellStart"/>
      <w:r w:rsidR="00433115" w:rsidRPr="00E15067">
        <w:rPr>
          <w:bCs/>
          <w:sz w:val="22"/>
          <w:szCs w:val="22"/>
        </w:rPr>
        <w:t>kandidātu</w:t>
      </w:r>
      <w:proofErr w:type="spellEnd"/>
      <w:r w:rsidR="00433115" w:rsidRPr="00E15067">
        <w:rPr>
          <w:bCs/>
          <w:sz w:val="22"/>
          <w:szCs w:val="22"/>
        </w:rPr>
        <w:t xml:space="preserve"> atlases </w:t>
      </w:r>
      <w:proofErr w:type="spellStart"/>
      <w:r w:rsidR="00433115" w:rsidRPr="00E15067">
        <w:rPr>
          <w:bCs/>
          <w:sz w:val="22"/>
          <w:szCs w:val="22"/>
        </w:rPr>
        <w:t>nolikuma</w:t>
      </w:r>
      <w:proofErr w:type="spellEnd"/>
      <w:r w:rsidR="00433115" w:rsidRPr="00E15067">
        <w:rPr>
          <w:bCs/>
          <w:sz w:val="22"/>
          <w:szCs w:val="22"/>
        </w:rPr>
        <w:t xml:space="preserve"> </w:t>
      </w:r>
      <w:proofErr w:type="spellStart"/>
      <w:r w:rsidR="002B4AA1" w:rsidRPr="00E15067">
        <w:rPr>
          <w:bCs/>
          <w:sz w:val="22"/>
          <w:szCs w:val="22"/>
        </w:rPr>
        <w:t>līguma</w:t>
      </w:r>
      <w:proofErr w:type="spellEnd"/>
      <w:r w:rsidR="002B4AA1" w:rsidRPr="00E15067">
        <w:rPr>
          <w:bCs/>
          <w:sz w:val="22"/>
          <w:szCs w:val="22"/>
        </w:rPr>
        <w:t xml:space="preserve"> </w:t>
      </w:r>
      <w:proofErr w:type="spellStart"/>
      <w:r w:rsidR="002B4AA1" w:rsidRPr="00E15067">
        <w:rPr>
          <w:bCs/>
          <w:sz w:val="22"/>
          <w:szCs w:val="22"/>
        </w:rPr>
        <w:t>projekts</w:t>
      </w:r>
      <w:proofErr w:type="spellEnd"/>
      <w:r w:rsidR="002B4AA1" w:rsidRPr="00E15067">
        <w:rPr>
          <w:bCs/>
          <w:sz w:val="22"/>
          <w:szCs w:val="22"/>
        </w:rPr>
        <w:t xml:space="preserve"> </w:t>
      </w:r>
      <w:proofErr w:type="spellStart"/>
      <w:r w:rsidR="002B4AA1" w:rsidRPr="00E15067">
        <w:rPr>
          <w:bCs/>
          <w:sz w:val="22"/>
          <w:szCs w:val="22"/>
        </w:rPr>
        <w:t>n</w:t>
      </w:r>
      <w:r w:rsidR="00A83673" w:rsidRPr="00E15067">
        <w:rPr>
          <w:bCs/>
          <w:sz w:val="22"/>
          <w:szCs w:val="22"/>
        </w:rPr>
        <w:t>etika</w:t>
      </w:r>
      <w:proofErr w:type="spellEnd"/>
      <w:r w:rsidR="00A83673" w:rsidRPr="00E15067">
        <w:rPr>
          <w:bCs/>
          <w:sz w:val="22"/>
          <w:szCs w:val="22"/>
        </w:rPr>
        <w:t xml:space="preserve"> </w:t>
      </w:r>
      <w:proofErr w:type="spellStart"/>
      <w:r w:rsidR="00A83673" w:rsidRPr="00E15067">
        <w:rPr>
          <w:bCs/>
          <w:sz w:val="22"/>
          <w:szCs w:val="22"/>
        </w:rPr>
        <w:t>pievienots</w:t>
      </w:r>
      <w:proofErr w:type="spellEnd"/>
      <w:r w:rsidR="00A83673" w:rsidRPr="00E15067">
        <w:rPr>
          <w:bCs/>
          <w:sz w:val="22"/>
          <w:szCs w:val="22"/>
        </w:rPr>
        <w:t xml:space="preserve"> un nav </w:t>
      </w:r>
      <w:proofErr w:type="spellStart"/>
      <w:r w:rsidR="00A83673" w:rsidRPr="00E15067">
        <w:rPr>
          <w:bCs/>
          <w:sz w:val="22"/>
          <w:szCs w:val="22"/>
        </w:rPr>
        <w:t>pieejams</w:t>
      </w:r>
      <w:proofErr w:type="spellEnd"/>
      <w:r w:rsidR="00A83673" w:rsidRPr="00E15067">
        <w:rPr>
          <w:bCs/>
          <w:sz w:val="22"/>
          <w:szCs w:val="22"/>
        </w:rPr>
        <w:t>.</w:t>
      </w:r>
    </w:p>
    <w:p w14:paraId="105DB1FF" w14:textId="77777777" w:rsidR="00721959" w:rsidRPr="00E15067" w:rsidRDefault="00721959" w:rsidP="00E15067">
      <w:pPr>
        <w:ind w:right="374"/>
        <w:jc w:val="both"/>
        <w:rPr>
          <w:bCs/>
          <w:iCs/>
          <w:sz w:val="22"/>
          <w:szCs w:val="22"/>
        </w:rPr>
      </w:pPr>
    </w:p>
    <w:p w14:paraId="39944EBC" w14:textId="77777777" w:rsidR="00E15067" w:rsidRPr="00E15067" w:rsidRDefault="00A83673" w:rsidP="00E15067">
      <w:pPr>
        <w:ind w:right="374"/>
        <w:jc w:val="both"/>
        <w:rPr>
          <w:b/>
          <w:i/>
          <w:sz w:val="22"/>
          <w:szCs w:val="22"/>
        </w:rPr>
      </w:pPr>
      <w:r w:rsidRPr="00E15067">
        <w:rPr>
          <w:b/>
          <w:i/>
          <w:sz w:val="22"/>
          <w:szCs w:val="22"/>
        </w:rPr>
        <w:t xml:space="preserve">2.jautājums: </w:t>
      </w:r>
    </w:p>
    <w:p w14:paraId="75823EAD" w14:textId="26878F61" w:rsidR="00721959" w:rsidRPr="00E15067" w:rsidRDefault="00721959" w:rsidP="00E15067">
      <w:pPr>
        <w:ind w:right="374"/>
        <w:jc w:val="both"/>
        <w:rPr>
          <w:bCs/>
          <w:i/>
          <w:sz w:val="22"/>
          <w:szCs w:val="22"/>
        </w:rPr>
      </w:pPr>
      <w:proofErr w:type="spellStart"/>
      <w:r w:rsidRPr="00E15067">
        <w:rPr>
          <w:bCs/>
          <w:i/>
          <w:sz w:val="22"/>
          <w:szCs w:val="22"/>
        </w:rPr>
        <w:t>Ja</w:t>
      </w:r>
      <w:proofErr w:type="spellEnd"/>
      <w:r w:rsidRPr="00E15067">
        <w:rPr>
          <w:bCs/>
          <w:i/>
          <w:sz w:val="22"/>
          <w:szCs w:val="22"/>
        </w:rPr>
        <w:t xml:space="preserve"> </w:t>
      </w:r>
      <w:proofErr w:type="spellStart"/>
      <w:r w:rsidRPr="00E15067">
        <w:rPr>
          <w:bCs/>
          <w:i/>
          <w:sz w:val="22"/>
          <w:szCs w:val="22"/>
        </w:rPr>
        <w:t>līguma</w:t>
      </w:r>
      <w:proofErr w:type="spellEnd"/>
      <w:r w:rsidRPr="00E15067">
        <w:rPr>
          <w:bCs/>
          <w:i/>
          <w:sz w:val="22"/>
          <w:szCs w:val="22"/>
        </w:rPr>
        <w:t xml:space="preserve"> </w:t>
      </w:r>
      <w:proofErr w:type="spellStart"/>
      <w:r w:rsidRPr="00E15067">
        <w:rPr>
          <w:bCs/>
          <w:i/>
          <w:sz w:val="22"/>
          <w:szCs w:val="22"/>
        </w:rPr>
        <w:t>projekts</w:t>
      </w:r>
      <w:proofErr w:type="spellEnd"/>
      <w:r w:rsidRPr="00E15067">
        <w:rPr>
          <w:bCs/>
          <w:i/>
          <w:sz w:val="22"/>
          <w:szCs w:val="22"/>
        </w:rPr>
        <w:t xml:space="preserve"> nav </w:t>
      </w:r>
      <w:proofErr w:type="spellStart"/>
      <w:r w:rsidRPr="00E15067">
        <w:rPr>
          <w:bCs/>
          <w:i/>
          <w:sz w:val="22"/>
          <w:szCs w:val="22"/>
        </w:rPr>
        <w:t>pieejams</w:t>
      </w:r>
      <w:proofErr w:type="spellEnd"/>
      <w:r w:rsidRPr="00E15067">
        <w:rPr>
          <w:bCs/>
          <w:i/>
          <w:sz w:val="22"/>
          <w:szCs w:val="22"/>
        </w:rPr>
        <w:t xml:space="preserve">, </w:t>
      </w:r>
      <w:proofErr w:type="spellStart"/>
      <w:r w:rsidRPr="00E15067">
        <w:rPr>
          <w:bCs/>
          <w:i/>
          <w:sz w:val="22"/>
          <w:szCs w:val="22"/>
        </w:rPr>
        <w:t>lūdzam</w:t>
      </w:r>
      <w:proofErr w:type="spellEnd"/>
      <w:r w:rsidRPr="00E15067">
        <w:rPr>
          <w:bCs/>
          <w:i/>
          <w:sz w:val="22"/>
          <w:szCs w:val="22"/>
        </w:rPr>
        <w:t xml:space="preserve"> </w:t>
      </w:r>
      <w:proofErr w:type="spellStart"/>
      <w:r w:rsidRPr="00E15067">
        <w:rPr>
          <w:bCs/>
          <w:i/>
          <w:sz w:val="22"/>
          <w:szCs w:val="22"/>
        </w:rPr>
        <w:t>sniegt</w:t>
      </w:r>
      <w:proofErr w:type="spellEnd"/>
      <w:r w:rsidRPr="00E15067">
        <w:rPr>
          <w:bCs/>
          <w:i/>
          <w:sz w:val="22"/>
          <w:szCs w:val="22"/>
        </w:rPr>
        <w:t xml:space="preserve"> </w:t>
      </w:r>
      <w:proofErr w:type="spellStart"/>
      <w:r w:rsidRPr="00E15067">
        <w:rPr>
          <w:bCs/>
          <w:i/>
          <w:sz w:val="22"/>
          <w:szCs w:val="22"/>
        </w:rPr>
        <w:t>informāciju</w:t>
      </w:r>
      <w:proofErr w:type="spellEnd"/>
      <w:r w:rsidRPr="00E15067">
        <w:rPr>
          <w:bCs/>
          <w:i/>
          <w:sz w:val="22"/>
          <w:szCs w:val="22"/>
        </w:rPr>
        <w:t>:</w:t>
      </w:r>
    </w:p>
    <w:p w14:paraId="20AB7826" w14:textId="3387B128" w:rsidR="00721959" w:rsidRPr="00E15067" w:rsidRDefault="00E15067" w:rsidP="00E15067">
      <w:pPr>
        <w:pStyle w:val="ListParagraph"/>
        <w:numPr>
          <w:ilvl w:val="0"/>
          <w:numId w:val="9"/>
        </w:numPr>
        <w:ind w:right="374"/>
        <w:jc w:val="both"/>
        <w:rPr>
          <w:rFonts w:ascii="Times New Roman" w:hAnsi="Times New Roman" w:cs="Times New Roman"/>
          <w:bCs/>
          <w:i/>
        </w:rPr>
      </w:pPr>
      <w:r w:rsidRPr="00E15067">
        <w:rPr>
          <w:rFonts w:ascii="Times New Roman" w:hAnsi="Times New Roman" w:cs="Times New Roman"/>
          <w:bCs/>
          <w:i/>
        </w:rPr>
        <w:t>V</w:t>
      </w:r>
      <w:r w:rsidR="00721959" w:rsidRPr="00E15067">
        <w:rPr>
          <w:rFonts w:ascii="Times New Roman" w:hAnsi="Times New Roman" w:cs="Times New Roman"/>
          <w:bCs/>
          <w:i/>
        </w:rPr>
        <w:t>ai būs pieejama priekšapmaksa? Ja būs, tad cik procentuāli liela?</w:t>
      </w:r>
    </w:p>
    <w:p w14:paraId="624F6C55" w14:textId="6D5D54A6" w:rsidR="00E15067" w:rsidRPr="00E15067" w:rsidRDefault="00E15067" w:rsidP="00E15067">
      <w:pPr>
        <w:pStyle w:val="ListParagraph"/>
        <w:numPr>
          <w:ilvl w:val="0"/>
          <w:numId w:val="9"/>
        </w:numPr>
        <w:ind w:right="374"/>
        <w:jc w:val="both"/>
        <w:rPr>
          <w:rFonts w:ascii="Times New Roman" w:hAnsi="Times New Roman" w:cs="Times New Roman"/>
          <w:bCs/>
          <w:i/>
        </w:rPr>
      </w:pPr>
      <w:r w:rsidRPr="00E15067">
        <w:rPr>
          <w:rFonts w:ascii="Times New Roman" w:hAnsi="Times New Roman" w:cs="Times New Roman"/>
          <w:bCs/>
          <w:i/>
        </w:rPr>
        <w:t>Vai būs jāiesniedz līguma izpildes garantija? Ja būs, tad cik procentuāli liela?</w:t>
      </w:r>
    </w:p>
    <w:p w14:paraId="07652CE0" w14:textId="08E7001C" w:rsidR="00E15067" w:rsidRPr="00E15067" w:rsidRDefault="00E15067" w:rsidP="00E15067">
      <w:pPr>
        <w:pStyle w:val="ListParagraph"/>
        <w:numPr>
          <w:ilvl w:val="0"/>
          <w:numId w:val="9"/>
        </w:numPr>
        <w:ind w:right="374"/>
        <w:jc w:val="both"/>
        <w:rPr>
          <w:rFonts w:ascii="Times New Roman" w:hAnsi="Times New Roman" w:cs="Times New Roman"/>
          <w:bCs/>
          <w:i/>
        </w:rPr>
      </w:pPr>
      <w:proofErr w:type="gramStart"/>
      <w:r w:rsidRPr="00E15067">
        <w:rPr>
          <w:rFonts w:ascii="Times New Roman" w:hAnsi="Times New Roman" w:cs="Times New Roman"/>
          <w:bCs/>
          <w:i/>
        </w:rPr>
        <w:t>Cik ilga</w:t>
      </w:r>
      <w:proofErr w:type="gramEnd"/>
      <w:r w:rsidRPr="00E15067">
        <w:rPr>
          <w:rFonts w:ascii="Times New Roman" w:hAnsi="Times New Roman" w:cs="Times New Roman"/>
          <w:bCs/>
          <w:i/>
        </w:rPr>
        <w:t xml:space="preserve"> jānodrošina garantija un vai būs jāiesniedz garantijas laika garantijas polise? Ja būs, tad cik procentuāli liela? </w:t>
      </w:r>
    </w:p>
    <w:p w14:paraId="7CF8E834" w14:textId="305620A1" w:rsidR="00E15067" w:rsidRPr="00E15067" w:rsidRDefault="00E15067" w:rsidP="00E15067">
      <w:pPr>
        <w:pStyle w:val="ListParagraph"/>
        <w:numPr>
          <w:ilvl w:val="0"/>
          <w:numId w:val="9"/>
        </w:numPr>
        <w:ind w:right="374"/>
        <w:jc w:val="both"/>
        <w:rPr>
          <w:rFonts w:ascii="Times New Roman" w:hAnsi="Times New Roman" w:cs="Times New Roman"/>
          <w:bCs/>
          <w:i/>
        </w:rPr>
      </w:pPr>
      <w:r w:rsidRPr="00E15067">
        <w:rPr>
          <w:rFonts w:ascii="Times New Roman" w:hAnsi="Times New Roman" w:cs="Times New Roman"/>
          <w:bCs/>
          <w:i/>
        </w:rPr>
        <w:t>Vai maksājumiem būs ieturējums? Ja jā, tad cik procentuāli liels?</w:t>
      </w:r>
    </w:p>
    <w:p w14:paraId="05AA8C30" w14:textId="77777777" w:rsidR="00A83673" w:rsidRPr="00E15067" w:rsidRDefault="00A83673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2A6A26A7" w14:textId="77777777" w:rsidR="00E15067" w:rsidRPr="00E15067" w:rsidRDefault="00A83673" w:rsidP="00E15067">
      <w:pPr>
        <w:ind w:right="374"/>
        <w:jc w:val="both"/>
        <w:rPr>
          <w:b/>
          <w:iCs/>
          <w:sz w:val="22"/>
          <w:szCs w:val="22"/>
          <w:lang w:val="lv-LV"/>
        </w:rPr>
      </w:pPr>
      <w:r w:rsidRPr="00E15067">
        <w:rPr>
          <w:b/>
          <w:iCs/>
          <w:sz w:val="22"/>
          <w:szCs w:val="22"/>
          <w:lang w:val="lv-LV"/>
        </w:rPr>
        <w:t>Atbilde</w:t>
      </w:r>
      <w:r w:rsidR="00E15067" w:rsidRPr="00E15067">
        <w:rPr>
          <w:b/>
          <w:iCs/>
          <w:sz w:val="22"/>
          <w:szCs w:val="22"/>
          <w:lang w:val="lv-LV"/>
        </w:rPr>
        <w:t>s</w:t>
      </w:r>
      <w:r w:rsidRPr="00E15067">
        <w:rPr>
          <w:b/>
          <w:iCs/>
          <w:sz w:val="22"/>
          <w:szCs w:val="22"/>
          <w:lang w:val="lv-LV"/>
        </w:rPr>
        <w:t xml:space="preserve">: </w:t>
      </w:r>
    </w:p>
    <w:p w14:paraId="20CD8D5F" w14:textId="77777777" w:rsidR="00E15067" w:rsidRPr="00E15067" w:rsidRDefault="00E15067" w:rsidP="00E15067">
      <w:pPr>
        <w:pStyle w:val="ListParagraph"/>
        <w:numPr>
          <w:ilvl w:val="0"/>
          <w:numId w:val="10"/>
        </w:numPr>
        <w:ind w:right="374"/>
        <w:jc w:val="both"/>
        <w:rPr>
          <w:rFonts w:ascii="Times New Roman" w:hAnsi="Times New Roman" w:cs="Times New Roman"/>
        </w:rPr>
      </w:pPr>
      <w:r w:rsidRPr="00E15067">
        <w:rPr>
          <w:rFonts w:ascii="Times New Roman" w:hAnsi="Times New Roman" w:cs="Times New Roman"/>
          <w:bCs/>
          <w:iCs/>
        </w:rPr>
        <w:t>I</w:t>
      </w:r>
      <w:r w:rsidR="002E28E5" w:rsidRPr="00E15067">
        <w:rPr>
          <w:rFonts w:ascii="Times New Roman" w:hAnsi="Times New Roman" w:cs="Times New Roman"/>
          <w:bCs/>
          <w:iCs/>
        </w:rPr>
        <w:t>nformējam, ka līgum</w:t>
      </w:r>
      <w:r w:rsidR="00461459" w:rsidRPr="00E15067">
        <w:rPr>
          <w:rFonts w:ascii="Times New Roman" w:hAnsi="Times New Roman" w:cs="Times New Roman"/>
          <w:bCs/>
          <w:iCs/>
        </w:rPr>
        <w:t xml:space="preserve">ā </w:t>
      </w:r>
      <w:r w:rsidR="00A5244D" w:rsidRPr="00E15067">
        <w:rPr>
          <w:rFonts w:ascii="Times New Roman" w:hAnsi="Times New Roman" w:cs="Times New Roman"/>
          <w:bCs/>
          <w:iCs/>
        </w:rPr>
        <w:t xml:space="preserve">plānots </w:t>
      </w:r>
      <w:r w:rsidR="00461459" w:rsidRPr="00E15067">
        <w:rPr>
          <w:rFonts w:ascii="Times New Roman" w:hAnsi="Times New Roman" w:cs="Times New Roman"/>
          <w:bCs/>
          <w:iCs/>
        </w:rPr>
        <w:t>paredzēt, ka</w:t>
      </w:r>
      <w:r w:rsidR="002E28E5" w:rsidRPr="00E15067">
        <w:rPr>
          <w:rFonts w:ascii="Times New Roman" w:hAnsi="Times New Roman" w:cs="Times New Roman"/>
          <w:bCs/>
          <w:iCs/>
        </w:rPr>
        <w:t xml:space="preserve"> </w:t>
      </w:r>
      <w:r w:rsidR="00461459" w:rsidRPr="00E15067">
        <w:rPr>
          <w:rFonts w:ascii="Times New Roman" w:hAnsi="Times New Roman" w:cs="Times New Roman"/>
        </w:rPr>
        <w:t>Pasūtītājs samaksā būvuzņēmējam avansu 10 % (desmit procentu) apmērā no līguma summas, ar nosacījumu, ka būvuzņēmējs iesniedz Pasūtītājam apdrošināšanas sabiedrības vai kredītiestādes izsniegtu avansa garantiju maksājamā avansa apmērā.</w:t>
      </w:r>
    </w:p>
    <w:p w14:paraId="531B9C63" w14:textId="77777777" w:rsidR="00E15067" w:rsidRPr="00E15067" w:rsidRDefault="00E15067" w:rsidP="00E15067">
      <w:pPr>
        <w:pStyle w:val="ListParagraph"/>
        <w:numPr>
          <w:ilvl w:val="0"/>
          <w:numId w:val="10"/>
        </w:numPr>
        <w:ind w:right="374"/>
        <w:jc w:val="both"/>
        <w:rPr>
          <w:rFonts w:ascii="Times New Roman" w:hAnsi="Times New Roman" w:cs="Times New Roman"/>
        </w:rPr>
      </w:pPr>
      <w:r w:rsidRPr="00E15067">
        <w:rPr>
          <w:rFonts w:ascii="Times New Roman" w:hAnsi="Times New Roman" w:cs="Times New Roman"/>
        </w:rPr>
        <w:t>I</w:t>
      </w:r>
      <w:r w:rsidR="00F427EE" w:rsidRPr="00E15067">
        <w:rPr>
          <w:rFonts w:ascii="Times New Roman" w:hAnsi="Times New Roman" w:cs="Times New Roman"/>
          <w:bCs/>
          <w:iCs/>
        </w:rPr>
        <w:t xml:space="preserve">nformējam, ka </w:t>
      </w:r>
      <w:r w:rsidR="009820F0" w:rsidRPr="00E15067">
        <w:rPr>
          <w:rFonts w:ascii="Times New Roman" w:hAnsi="Times New Roman" w:cs="Times New Roman"/>
          <w:bCs/>
          <w:iCs/>
        </w:rPr>
        <w:t>līgum</w:t>
      </w:r>
      <w:r w:rsidR="00A13633" w:rsidRPr="00E15067">
        <w:rPr>
          <w:rFonts w:ascii="Times New Roman" w:hAnsi="Times New Roman" w:cs="Times New Roman"/>
          <w:bCs/>
          <w:iCs/>
        </w:rPr>
        <w:t>ā</w:t>
      </w:r>
      <w:r w:rsidR="009820F0" w:rsidRPr="00E15067">
        <w:rPr>
          <w:rFonts w:ascii="Times New Roman" w:hAnsi="Times New Roman" w:cs="Times New Roman"/>
          <w:bCs/>
          <w:iCs/>
        </w:rPr>
        <w:t xml:space="preserve"> </w:t>
      </w:r>
      <w:r w:rsidR="00A5244D" w:rsidRPr="00E15067">
        <w:rPr>
          <w:rFonts w:ascii="Times New Roman" w:hAnsi="Times New Roman" w:cs="Times New Roman"/>
          <w:bCs/>
          <w:iCs/>
        </w:rPr>
        <w:t xml:space="preserve">nav plānots </w:t>
      </w:r>
      <w:r w:rsidR="009820F0" w:rsidRPr="00E15067">
        <w:rPr>
          <w:rFonts w:ascii="Times New Roman" w:hAnsi="Times New Roman" w:cs="Times New Roman"/>
          <w:bCs/>
          <w:iCs/>
        </w:rPr>
        <w:t>paredzēt līguma izpildes garantija</w:t>
      </w:r>
      <w:r w:rsidR="007040C2" w:rsidRPr="00E15067">
        <w:rPr>
          <w:rFonts w:ascii="Times New Roman" w:hAnsi="Times New Roman" w:cs="Times New Roman"/>
          <w:bCs/>
          <w:iCs/>
        </w:rPr>
        <w:t>s iesniegšana</w:t>
      </w:r>
      <w:r w:rsidR="009820F0" w:rsidRPr="00E15067">
        <w:rPr>
          <w:rFonts w:ascii="Times New Roman" w:hAnsi="Times New Roman" w:cs="Times New Roman"/>
          <w:bCs/>
          <w:iCs/>
        </w:rPr>
        <w:t>.</w:t>
      </w:r>
    </w:p>
    <w:p w14:paraId="12DBA286" w14:textId="77777777" w:rsidR="00E15067" w:rsidRPr="00E15067" w:rsidRDefault="00E15067" w:rsidP="00E15067">
      <w:pPr>
        <w:pStyle w:val="ListParagraph"/>
        <w:numPr>
          <w:ilvl w:val="0"/>
          <w:numId w:val="10"/>
        </w:numPr>
        <w:ind w:right="374"/>
        <w:jc w:val="both"/>
        <w:rPr>
          <w:rFonts w:ascii="Times New Roman" w:hAnsi="Times New Roman" w:cs="Times New Roman"/>
        </w:rPr>
      </w:pPr>
      <w:r w:rsidRPr="00E15067">
        <w:rPr>
          <w:rFonts w:ascii="Times New Roman" w:hAnsi="Times New Roman" w:cs="Times New Roman"/>
          <w:bCs/>
          <w:iCs/>
        </w:rPr>
        <w:t>I</w:t>
      </w:r>
      <w:r w:rsidR="00EB2194" w:rsidRPr="00E15067">
        <w:rPr>
          <w:rFonts w:ascii="Times New Roman" w:hAnsi="Times New Roman" w:cs="Times New Roman"/>
          <w:bCs/>
          <w:iCs/>
        </w:rPr>
        <w:t>nformējam, ka līgum</w:t>
      </w:r>
      <w:r w:rsidR="00F84B39" w:rsidRPr="00E15067">
        <w:rPr>
          <w:rFonts w:ascii="Times New Roman" w:hAnsi="Times New Roman" w:cs="Times New Roman"/>
          <w:bCs/>
          <w:iCs/>
        </w:rPr>
        <w:t>ā</w:t>
      </w:r>
      <w:r w:rsidR="00EB2194" w:rsidRPr="00E15067">
        <w:rPr>
          <w:rFonts w:ascii="Times New Roman" w:hAnsi="Times New Roman" w:cs="Times New Roman"/>
          <w:bCs/>
          <w:iCs/>
        </w:rPr>
        <w:t xml:space="preserve"> </w:t>
      </w:r>
      <w:r w:rsidR="00A5244D" w:rsidRPr="00E15067">
        <w:rPr>
          <w:rFonts w:ascii="Times New Roman" w:hAnsi="Times New Roman" w:cs="Times New Roman"/>
          <w:bCs/>
          <w:iCs/>
        </w:rPr>
        <w:t xml:space="preserve">plānots </w:t>
      </w:r>
      <w:r w:rsidR="00EB2194" w:rsidRPr="00E15067">
        <w:rPr>
          <w:rFonts w:ascii="Times New Roman" w:hAnsi="Times New Roman" w:cs="Times New Roman"/>
          <w:bCs/>
          <w:iCs/>
        </w:rPr>
        <w:t>paredzēt g</w:t>
      </w:r>
      <w:r w:rsidR="00EB2194" w:rsidRPr="00E15067">
        <w:rPr>
          <w:rFonts w:ascii="Times New Roman" w:hAnsi="Times New Roman" w:cs="Times New Roman"/>
          <w:bCs/>
        </w:rPr>
        <w:t xml:space="preserve">arantijas </w:t>
      </w:r>
      <w:r w:rsidR="00A5244D" w:rsidRPr="00E15067">
        <w:rPr>
          <w:rFonts w:ascii="Times New Roman" w:hAnsi="Times New Roman" w:cs="Times New Roman"/>
          <w:bCs/>
        </w:rPr>
        <w:t xml:space="preserve">laiku </w:t>
      </w:r>
      <w:r w:rsidR="00EB2194" w:rsidRPr="00E15067">
        <w:rPr>
          <w:rFonts w:ascii="Times New Roman" w:hAnsi="Times New Roman" w:cs="Times New Roman"/>
          <w:bCs/>
        </w:rPr>
        <w:t xml:space="preserve">3 (gadi) </w:t>
      </w:r>
      <w:r w:rsidR="00A5244D" w:rsidRPr="00E15067">
        <w:rPr>
          <w:rFonts w:ascii="Times New Roman" w:hAnsi="Times New Roman" w:cs="Times New Roman"/>
          <w:bCs/>
        </w:rPr>
        <w:t>būv</w:t>
      </w:r>
      <w:r w:rsidR="00EB2194" w:rsidRPr="00E15067">
        <w:rPr>
          <w:rFonts w:ascii="Times New Roman" w:hAnsi="Times New Roman" w:cs="Times New Roman"/>
          <w:bCs/>
        </w:rPr>
        <w:t>objektam</w:t>
      </w:r>
      <w:r w:rsidR="00A5244D" w:rsidRPr="00E15067">
        <w:rPr>
          <w:rFonts w:ascii="Times New Roman" w:hAnsi="Times New Roman" w:cs="Times New Roman"/>
          <w:bCs/>
        </w:rPr>
        <w:t>, izņemot ceļu horizontālo apzīmējumu,</w:t>
      </w:r>
      <w:r w:rsidR="00EB2194" w:rsidRPr="00E15067">
        <w:rPr>
          <w:rFonts w:ascii="Times New Roman" w:hAnsi="Times New Roman" w:cs="Times New Roman"/>
          <w:bCs/>
        </w:rPr>
        <w:t xml:space="preserve"> un 2 (divi) gadi uzklātajam ceļa horizontālajam apzīmējumam no objekta pieņemšanas ekspluatācijā</w:t>
      </w:r>
      <w:r w:rsidR="0012442C" w:rsidRPr="00E15067">
        <w:rPr>
          <w:rFonts w:ascii="Times New Roman" w:hAnsi="Times New Roman" w:cs="Times New Roman"/>
        </w:rPr>
        <w:t xml:space="preserve">, kā arī </w:t>
      </w:r>
      <w:r w:rsidR="00A5244D" w:rsidRPr="00E15067">
        <w:rPr>
          <w:rFonts w:ascii="Times New Roman" w:hAnsi="Times New Roman" w:cs="Times New Roman"/>
        </w:rPr>
        <w:t xml:space="preserve">plānots </w:t>
      </w:r>
      <w:r w:rsidR="0012442C" w:rsidRPr="00E15067">
        <w:rPr>
          <w:rFonts w:ascii="Times New Roman" w:hAnsi="Times New Roman" w:cs="Times New Roman"/>
        </w:rPr>
        <w:t xml:space="preserve">paredzēt, ka </w:t>
      </w:r>
      <w:r w:rsidR="00BD21F3" w:rsidRPr="00E15067">
        <w:rPr>
          <w:rFonts w:ascii="Times New Roman" w:hAnsi="Times New Roman" w:cs="Times New Roman"/>
        </w:rPr>
        <w:t xml:space="preserve">uz 5% no izpildīto darbu maksājuma summas </w:t>
      </w:r>
      <w:r w:rsidR="0012442C" w:rsidRPr="00E15067">
        <w:rPr>
          <w:rFonts w:ascii="Times New Roman" w:hAnsi="Times New Roman" w:cs="Times New Roman"/>
        </w:rPr>
        <w:t>b</w:t>
      </w:r>
      <w:r w:rsidR="00BD21F3" w:rsidRPr="00E15067">
        <w:rPr>
          <w:rFonts w:ascii="Times New Roman" w:hAnsi="Times New Roman" w:cs="Times New Roman"/>
        </w:rPr>
        <w:t>ūvuzņēmējs uz garantijas termiņu pēc akta par objekta pieņemšanu ekspluatācijā parakstīšanas izsniedz bankas garantiju vai apdrošināšanas sabiedrības polisi, garantijas laikā radušos defektu novēršanai.</w:t>
      </w:r>
    </w:p>
    <w:p w14:paraId="49DD881A" w14:textId="7FEBE78C" w:rsidR="003E39EA" w:rsidRPr="00E15067" w:rsidRDefault="00E15067" w:rsidP="00E15067">
      <w:pPr>
        <w:pStyle w:val="ListParagraph"/>
        <w:numPr>
          <w:ilvl w:val="0"/>
          <w:numId w:val="10"/>
        </w:numPr>
        <w:ind w:right="374"/>
        <w:jc w:val="both"/>
        <w:rPr>
          <w:rFonts w:ascii="Times New Roman" w:hAnsi="Times New Roman" w:cs="Times New Roman"/>
        </w:rPr>
      </w:pPr>
      <w:r w:rsidRPr="00E15067">
        <w:rPr>
          <w:rFonts w:ascii="Times New Roman" w:hAnsi="Times New Roman" w:cs="Times New Roman"/>
        </w:rPr>
        <w:t>I</w:t>
      </w:r>
      <w:r w:rsidR="001D1053" w:rsidRPr="00E15067">
        <w:rPr>
          <w:rFonts w:ascii="Times New Roman" w:hAnsi="Times New Roman" w:cs="Times New Roman"/>
          <w:bCs/>
          <w:iCs/>
        </w:rPr>
        <w:t xml:space="preserve">nformējam, ka līgumā </w:t>
      </w:r>
      <w:r w:rsidR="00A5244D" w:rsidRPr="00E15067">
        <w:rPr>
          <w:rFonts w:ascii="Times New Roman" w:hAnsi="Times New Roman" w:cs="Times New Roman"/>
          <w:bCs/>
          <w:iCs/>
        </w:rPr>
        <w:t>plānots</w:t>
      </w:r>
      <w:r w:rsidR="001D1053" w:rsidRPr="00E15067">
        <w:rPr>
          <w:rFonts w:ascii="Times New Roman" w:hAnsi="Times New Roman" w:cs="Times New Roman"/>
          <w:bCs/>
          <w:iCs/>
        </w:rPr>
        <w:t xml:space="preserve"> paredzēt</w:t>
      </w:r>
      <w:r w:rsidR="00A5244D" w:rsidRPr="00E15067">
        <w:rPr>
          <w:rFonts w:ascii="Times New Roman" w:hAnsi="Times New Roman" w:cs="Times New Roman"/>
          <w:bCs/>
          <w:iCs/>
        </w:rPr>
        <w:t>, ka</w:t>
      </w:r>
      <w:r w:rsidR="001D1053" w:rsidRPr="00E15067">
        <w:rPr>
          <w:rFonts w:ascii="Times New Roman" w:hAnsi="Times New Roman" w:cs="Times New Roman"/>
          <w:bCs/>
          <w:iCs/>
        </w:rPr>
        <w:t xml:space="preserve"> </w:t>
      </w:r>
      <w:r w:rsidR="003E39EA" w:rsidRPr="00E15067">
        <w:rPr>
          <w:rFonts w:ascii="Times New Roman" w:hAnsi="Times New Roman" w:cs="Times New Roman"/>
        </w:rPr>
        <w:t xml:space="preserve">samaksa par faktiski padarīto darbu </w:t>
      </w:r>
      <w:proofErr w:type="gramStart"/>
      <w:r w:rsidR="003E39EA" w:rsidRPr="00E15067">
        <w:rPr>
          <w:rFonts w:ascii="Times New Roman" w:hAnsi="Times New Roman" w:cs="Times New Roman"/>
        </w:rPr>
        <w:t>tiks veikta 1 (vienu) reizi mēnesī</w:t>
      </w:r>
      <w:r>
        <w:rPr>
          <w:rFonts w:ascii="Times New Roman" w:hAnsi="Times New Roman" w:cs="Times New Roman"/>
        </w:rPr>
        <w:t>,</w:t>
      </w:r>
      <w:r w:rsidR="003E39EA" w:rsidRPr="00E15067">
        <w:rPr>
          <w:rFonts w:ascii="Times New Roman" w:hAnsi="Times New Roman" w:cs="Times New Roman"/>
        </w:rPr>
        <w:t xml:space="preserve"> atbilstoši iepirkuma līgumā paredzētajām cenām</w:t>
      </w:r>
      <w:proofErr w:type="gramEnd"/>
      <w:r w:rsidR="003E39EA" w:rsidRPr="00E15067">
        <w:rPr>
          <w:rFonts w:ascii="Times New Roman" w:hAnsi="Times New Roman" w:cs="Times New Roman"/>
        </w:rPr>
        <w:t>, veicot ieturējumu no ikmēneša maksājuma proporcionāli izmaksātajam avansam, kā arī papildus ieturot 10% (desmit procentus)</w:t>
      </w:r>
      <w:r w:rsidR="00AD7C1E" w:rsidRPr="00E15067">
        <w:rPr>
          <w:rFonts w:ascii="Times New Roman" w:hAnsi="Times New Roman" w:cs="Times New Roman"/>
        </w:rPr>
        <w:t>.</w:t>
      </w:r>
    </w:p>
    <w:p w14:paraId="2DC2BC6C" w14:textId="6DDCB879" w:rsidR="00721959" w:rsidRPr="00E15067" w:rsidRDefault="00721959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479DDBE3" w14:textId="77777777" w:rsidR="00F84B39" w:rsidRPr="00E15067" w:rsidRDefault="00F84B39" w:rsidP="00E15067">
      <w:pPr>
        <w:ind w:right="374"/>
        <w:jc w:val="both"/>
        <w:rPr>
          <w:bCs/>
          <w:iCs/>
          <w:sz w:val="22"/>
          <w:szCs w:val="22"/>
          <w:lang w:val="lv-LV"/>
        </w:rPr>
      </w:pPr>
    </w:p>
    <w:p w14:paraId="55ADFC89" w14:textId="081EBB9C" w:rsidR="00684FF7" w:rsidRPr="00E15067" w:rsidRDefault="00AD7C1E" w:rsidP="00E15067">
      <w:pPr>
        <w:ind w:right="374"/>
        <w:jc w:val="both"/>
        <w:outlineLvl w:val="0"/>
        <w:rPr>
          <w:sz w:val="22"/>
          <w:szCs w:val="22"/>
          <w:lang w:val="lv-LV"/>
        </w:rPr>
      </w:pPr>
      <w:r w:rsidRPr="00E15067">
        <w:rPr>
          <w:sz w:val="22"/>
          <w:szCs w:val="22"/>
          <w:lang w:val="lv-LV"/>
        </w:rPr>
        <w:t>I</w:t>
      </w:r>
      <w:r w:rsidR="00ED287C" w:rsidRPr="00E15067">
        <w:rPr>
          <w:sz w:val="22"/>
          <w:szCs w:val="22"/>
          <w:lang w:val="lv-LV"/>
        </w:rPr>
        <w:t>epirkumu komisijas priekšsēdētāja</w:t>
      </w:r>
      <w:proofErr w:type="gramStart"/>
      <w:r w:rsidR="00ED287C" w:rsidRPr="00E15067">
        <w:rPr>
          <w:sz w:val="22"/>
          <w:szCs w:val="22"/>
          <w:lang w:val="lv-LV"/>
        </w:rPr>
        <w:t xml:space="preserve">                                                                          </w:t>
      </w:r>
      <w:r w:rsidR="00DF0270" w:rsidRPr="00E15067">
        <w:rPr>
          <w:sz w:val="22"/>
          <w:szCs w:val="22"/>
          <w:lang w:val="lv-LV"/>
        </w:rPr>
        <w:t xml:space="preserve"> </w:t>
      </w:r>
      <w:r w:rsidR="006A6145" w:rsidRPr="00E15067">
        <w:rPr>
          <w:sz w:val="22"/>
          <w:szCs w:val="22"/>
          <w:lang w:val="lv-LV"/>
        </w:rPr>
        <w:t xml:space="preserve"> </w:t>
      </w:r>
      <w:r w:rsidR="00A7158E" w:rsidRPr="00E15067">
        <w:rPr>
          <w:sz w:val="22"/>
          <w:szCs w:val="22"/>
          <w:lang w:val="lv-LV"/>
        </w:rPr>
        <w:t xml:space="preserve">         </w:t>
      </w:r>
      <w:r w:rsidR="00ED287C" w:rsidRPr="00E15067">
        <w:rPr>
          <w:sz w:val="22"/>
          <w:szCs w:val="22"/>
          <w:lang w:val="lv-LV"/>
        </w:rPr>
        <w:t xml:space="preserve"> </w:t>
      </w:r>
      <w:proofErr w:type="gramEnd"/>
      <w:r w:rsidR="00ED287C" w:rsidRPr="00E15067">
        <w:rPr>
          <w:sz w:val="22"/>
          <w:szCs w:val="22"/>
          <w:lang w:val="lv-LV"/>
        </w:rPr>
        <w:t>Karīna Meiberga</w:t>
      </w:r>
    </w:p>
    <w:sectPr w:rsidR="00684FF7" w:rsidRPr="00E15067" w:rsidSect="00AD7C1E">
      <w:headerReference w:type="even" r:id="rId12"/>
      <w:headerReference w:type="default" r:id="rId13"/>
      <w:headerReference w:type="first" r:id="rId14"/>
      <w:pgSz w:w="11900" w:h="16840" w:code="9"/>
      <w:pgMar w:top="1134" w:right="567" w:bottom="851" w:left="1605" w:header="0" w:footer="567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A5351B" w14:textId="77777777" w:rsidR="005F5436" w:rsidRDefault="005F5436">
      <w:r>
        <w:separator/>
      </w:r>
    </w:p>
  </w:endnote>
  <w:endnote w:type="continuationSeparator" w:id="0">
    <w:p w14:paraId="55AB2E34" w14:textId="77777777" w:rsidR="005F5436" w:rsidRDefault="005F543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ヒラギノ角ゴ Pro W3">
    <w:charset w:val="80"/>
    <w:family w:val="swiss"/>
    <w:pitch w:val="variable"/>
    <w:sig w:usb0="E00002FF" w:usb1="7AC7FFFF" w:usb2="00000012" w:usb3="00000000" w:csb0="0002000D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Belwe Lt TL">
    <w:panose1 w:val="02060302050305020504"/>
    <w:charset w:val="BA"/>
    <w:family w:val="roman"/>
    <w:pitch w:val="variable"/>
    <w:sig w:usb0="800002AF" w:usb1="5000204A" w:usb2="00000000" w:usb3="00000000" w:csb0="0000009F" w:csb1="00000000"/>
  </w:font>
  <w:font w:name="ZapfCalligr TL">
    <w:altName w:val="Cambria"/>
    <w:panose1 w:val="02040502050505030904"/>
    <w:charset w:val="BA"/>
    <w:family w:val="roman"/>
    <w:pitch w:val="variable"/>
    <w:sig w:usb0="800002AF" w:usb1="5000204A" w:usb2="00000000" w:usb3="00000000" w:csb0="0000009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0A31C71" w14:textId="77777777" w:rsidR="005F5436" w:rsidRDefault="005F5436">
      <w:r>
        <w:separator/>
      </w:r>
    </w:p>
  </w:footnote>
  <w:footnote w:type="continuationSeparator" w:id="0">
    <w:p w14:paraId="02422B6D" w14:textId="77777777" w:rsidR="005F5436" w:rsidRDefault="005F543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8" w14:textId="77777777" w:rsidR="00756CAE" w:rsidRDefault="00CA73ED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  <w:r>
      <w:rPr>
        <w:noProof/>
        <w:lang w:val="lv-LV"/>
      </w:rPr>
      <mc:AlternateContent>
        <mc:Choice Requires="wps">
          <w:drawing>
            <wp:inline distT="0" distB="0" distL="0" distR="0" wp14:anchorId="61073E5E" wp14:editId="61073E5F">
              <wp:extent cx="5575935" cy="2012950"/>
              <wp:effectExtent l="0" t="0" r="0" b="0"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/>
                    </wps:cNvSpPr>
                    <wps:spPr bwMode="auto">
                      <a:xfrm>
                        <a:off x="0" y="0"/>
                        <a:ext cx="5575935" cy="20129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</wp:inline>
          </w:drawing>
        </mc:Choice>
        <mc:Fallback>
          <w:pict>
            <v:rect w14:anchorId="4EADD4EC" id="AutoShape 1" o:spid="_x0000_s1026" style="width:439.05pt;height:158.5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AEKUngIAAI8FAAAOAAAAZHJzL2Uyb0RvYy54bWysVNtu2zAMfR+wfxD07vhSOYmNOEUbx8OA&#10;bivQ7QMUW46F2ZInKXG6Yv8+Sm7SpH0ZtvnBkESKPIeH4uL60LVoz5TmUmQ4nAQYMVHKiotthr99&#10;Lbw5RtpQUdFWCpbhR6bx9fL9u8XQpyySjWwrphAEETod+gw3xvSp7+uyYR3VE9kzAcZaqo4a2Kqt&#10;Xyk6QPSu9aMgmPqDVFWvZMm0htN8NOKli1/XrDRf6lozg9oMAzbj/sr9N/bvLxc03SraN7x8hkH/&#10;AkVHuYCkp1A5NRTtFH8TquOlklrWZlLKzpd1zUvmOACbMHjF5qGhPXNcoDi6P5VJ/7+w5ef9vUK8&#10;Au0wErQDiW52RrrMKLTlGXqdgtdDf68sQd3fyfK7BoN/YbEbDT5oM3ySFYShEMaV5FCrzt4Esujg&#10;Kv94qjw7GFTCYRzP4uQqxqgEG1QiSmKnjU/T4/VeafOByQ7ZRYYVSOvC0/2dNhYOTY8uNpuQBW9b&#10;J28rLg7AcTyB5HDV2iwMp9ZTEiTr+XpOPBJN1x4J8ty7KVbEmxbhLM6v8tUqD3/ZvCFJG15VTNg0&#10;x84JyZ8p89zDo+an3tGy5ZUNZyFptd2sWoX2FDq3cJ9VA8CfufmXMJwZuLyiFEYkuI0Sr5jOZx4p&#10;SOwls2DuBWFym0wDkpC8uKR0xwX7d0poyHASR7FT6Qz0K26B+95yo2nHDcyGlncZnp+caNowWq1F&#10;5aQ1lLfj+qwUFv5LKaBiR6Fdx9omHbt6I6tHaFgloZ1gNsAUg0Uj1U+MBpgIGdY/dlQxjNqPAp5c&#10;EhJiR4jbkHgWwUadWzbnFipKCJVhg9G4XJlx7Ox6xbcNZApdYYS0763mroXtIxpRAX67gVfvmDxP&#10;KDtWzvfO62WOLn8DAAD//wMAUEsDBBQABgAIAAAAIQByM8SQ2wAAAAUBAAAPAAAAZHJzL2Rvd25y&#10;ZXYueG1sTI9RS8MwFIXfBf9DuMLeXFIHttSmY2z4NoXNia9pc23KmpuSpFv990Zf9OXC4RzO+W61&#10;nu3ALuhD70hCthTAkFqne+oknN6e7wtgISrSanCEEr4wwLq+valUqd2VDng5xo6lEgqlkmBiHEvO&#10;Q2vQqrB0I1LyPp23KibpO669uqZyO/AHIR65VT2lBaNG3Bpsz8fJSsib3Wlahf2kRdi8vmt/OH+8&#10;GCkXd/PmCVjEOf6F4Qc/oUOdmBo3kQ5skJAeib83eUVeZMAaCassF8Driv+nr78BAAD//wMAUEsB&#10;Ai0AFAAGAAgAAAAhALaDOJL+AAAA4QEAABMAAAAAAAAAAAAAAAAAAAAAAFtDb250ZW50X1R5cGVz&#10;XS54bWxQSwECLQAUAAYACAAAACEAOP0h/9YAAACUAQAACwAAAAAAAAAAAAAAAAAvAQAAX3JlbHMv&#10;LnJlbHNQSwECLQAUAAYACAAAACEAiABClJ4CAACPBQAADgAAAAAAAAAAAAAAAAAuAgAAZHJzL2Uy&#10;b0RvYy54bWxQSwECLQAUAAYACAAAACEAcjPEkNsAAAAFAQAADwAAAAAAAAAAAAAAAAD4BAAAZHJz&#10;L2Rvd25yZXYueG1sUEsFBgAAAAAEAAQA8wAAAAAGAAAAAA==&#10;" filled="f" stroked="f">
              <v:path arrowok="t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9" w14:textId="77777777" w:rsidR="00756CAE" w:rsidRDefault="00756CAE">
    <w:pPr>
      <w:pStyle w:val="HeaderFooterA"/>
      <w:tabs>
        <w:tab w:val="clear" w:pos="9360"/>
        <w:tab w:val="right" w:pos="8782"/>
      </w:tabs>
      <w:rPr>
        <w:rFonts w:ascii="Times New Roman" w:eastAsia="Times New Roman" w:hAnsi="Times New Roman"/>
        <w:color w:val="auto"/>
        <w:lang w:bidi="x-none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1073E5C" w14:textId="65FAD9F3" w:rsidR="00756CAE" w:rsidRDefault="009B03BA" w:rsidP="00F631D4">
    <w:pPr>
      <w:pStyle w:val="Header"/>
      <w:tabs>
        <w:tab w:val="left" w:pos="426"/>
        <w:tab w:val="left" w:pos="1418"/>
      </w:tabs>
    </w:pPr>
    <w:r>
      <w:rPr>
        <w:noProof/>
        <w:lang w:val="lv-LV" w:eastAsia="lv-LV"/>
      </w:rPr>
      <w:drawing>
        <wp:inline distT="0" distB="0" distL="0" distR="0" wp14:anchorId="61073E60" wp14:editId="61073E61">
          <wp:extent cx="5529600" cy="1587600"/>
          <wp:effectExtent l="0" t="0" r="0" b="0"/>
          <wp:docPr id="7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Dokumentu_parvaldibas_dalas_veidlapa_TEMPLATE-39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529600" cy="15876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3881D3C" w14:textId="1E833A8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  <w:r w:rsidRPr="001B6FD9">
      <w:rPr>
        <w:lang w:val="lv-LV"/>
      </w:rPr>
      <w:t>Rīgā</w:t>
    </w:r>
  </w:p>
  <w:p w14:paraId="2B680643" w14:textId="50C4EFF0" w:rsidR="001B6FD9" w:rsidRDefault="001B6FD9" w:rsidP="001B6FD9">
    <w:pPr>
      <w:pStyle w:val="Header"/>
      <w:tabs>
        <w:tab w:val="left" w:pos="426"/>
        <w:tab w:val="left" w:pos="1418"/>
      </w:tabs>
      <w:jc w:val="center"/>
      <w:rPr>
        <w:lang w:val="lv-LV"/>
      </w:rPr>
    </w:pPr>
  </w:p>
  <w:p w14:paraId="6A38C24F" w14:textId="60B6B518" w:rsidR="001B6FD9" w:rsidRDefault="00696937" w:rsidP="00477D5C">
    <w:pPr>
      <w:pStyle w:val="Header"/>
      <w:tabs>
        <w:tab w:val="left" w:pos="426"/>
        <w:tab w:val="left" w:pos="1418"/>
      </w:tabs>
      <w:jc w:val="both"/>
    </w:pPr>
    <w:bookmarkStart w:id="1" w:name="docDate"/>
    <w:bookmarkStart w:id="2" w:name="docNr"/>
    <w:bookmarkEnd w:id="1"/>
    <w:bookmarkEnd w:id="2"/>
    <w:r>
      <w:t>08.04.2022.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42C6185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6911B2A"/>
    <w:multiLevelType w:val="hybridMultilevel"/>
    <w:tmpl w:val="9DE27578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5B6164B"/>
    <w:multiLevelType w:val="multilevel"/>
    <w:tmpl w:val="F0FA62EA"/>
    <w:lvl w:ilvl="0">
      <w:start w:val="16"/>
      <w:numFmt w:val="decimal"/>
      <w:lvlText w:val="%1."/>
      <w:lvlJc w:val="left"/>
      <w:pPr>
        <w:ind w:left="480" w:hanging="48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480" w:hanging="48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18DA1993"/>
    <w:multiLevelType w:val="hybridMultilevel"/>
    <w:tmpl w:val="99EA51C6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E02DCD"/>
    <w:multiLevelType w:val="hybridMultilevel"/>
    <w:tmpl w:val="80360EAC"/>
    <w:lvl w:ilvl="0" w:tplc="042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690177D"/>
    <w:multiLevelType w:val="hybridMultilevel"/>
    <w:tmpl w:val="B3A8A63C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BF2625"/>
    <w:multiLevelType w:val="hybridMultilevel"/>
    <w:tmpl w:val="4C6E657A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F23C84"/>
    <w:multiLevelType w:val="hybridMultilevel"/>
    <w:tmpl w:val="6DACFAD0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2E500D5"/>
    <w:multiLevelType w:val="multilevel"/>
    <w:tmpl w:val="1F72C968"/>
    <w:lvl w:ilvl="0">
      <w:start w:val="14"/>
      <w:numFmt w:val="decimal"/>
      <w:lvlText w:val="%1."/>
      <w:lvlJc w:val="left"/>
      <w:pPr>
        <w:ind w:left="480" w:hanging="480"/>
      </w:pPr>
      <w:rPr>
        <w:rFonts w:hint="default"/>
        <w:i w:val="0"/>
        <w:iCs/>
      </w:rPr>
    </w:lvl>
    <w:lvl w:ilvl="1">
      <w:start w:val="1"/>
      <w:numFmt w:val="decimal"/>
      <w:lvlText w:val="%1.%2."/>
      <w:lvlJc w:val="left"/>
      <w:pPr>
        <w:ind w:left="480" w:hanging="480"/>
      </w:pPr>
      <w:rPr>
        <w:rFonts w:hint="default"/>
        <w:b w:val="0"/>
        <w:bCs/>
        <w:i w:val="0"/>
        <w:iCs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  <w:bCs/>
        <w:i w:val="0"/>
        <w:iCs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 w15:restartNumberingAfterBreak="0">
    <w:nsid w:val="7D3A61A3"/>
    <w:multiLevelType w:val="multilevel"/>
    <w:tmpl w:val="9DAAF79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hAnsi="Times New Roman" w:cs="Times New Roman" w:hint="default"/>
        <w:b w:val="0"/>
        <w:bCs/>
        <w:i w:val="0"/>
      </w:rPr>
    </w:lvl>
    <w:lvl w:ilvl="1">
      <w:start w:val="1"/>
      <w:numFmt w:val="decimal"/>
      <w:isLgl/>
      <w:lvlText w:val="%1.%2."/>
      <w:lvlJc w:val="left"/>
      <w:pPr>
        <w:tabs>
          <w:tab w:val="num" w:pos="720"/>
        </w:tabs>
        <w:ind w:left="720" w:hanging="720"/>
      </w:pPr>
      <w:rPr>
        <w:rFonts w:ascii="Times New Roman" w:hAnsi="Times New Roman" w:cs="Times New Roman" w:hint="default"/>
        <w:b w:val="0"/>
        <w:i w:val="0"/>
        <w:strike w:val="0"/>
        <w:color w:val="auto"/>
      </w:rPr>
    </w:lvl>
    <w:lvl w:ilvl="2">
      <w:start w:val="1"/>
      <w:numFmt w:val="decimal"/>
      <w:isLgl/>
      <w:lvlText w:val="%1.%2.%3."/>
      <w:lvlJc w:val="left"/>
      <w:pPr>
        <w:tabs>
          <w:tab w:val="num" w:pos="1430"/>
        </w:tabs>
        <w:ind w:left="1430" w:hanging="720"/>
      </w:pPr>
      <w:rPr>
        <w:rFonts w:ascii="Times New Roman" w:hAnsi="Times New Roman" w:cs="Times New Roman" w:hint="default"/>
        <w:b w:val="0"/>
        <w:i w:val="0"/>
        <w:iCs/>
        <w:color w:val="auto"/>
      </w:rPr>
    </w:lvl>
    <w:lvl w:ilvl="3">
      <w:start w:val="1"/>
      <w:numFmt w:val="decimal"/>
      <w:isLgl/>
      <w:lvlText w:val="%1.%2.%3.%4."/>
      <w:lvlJc w:val="left"/>
      <w:pPr>
        <w:tabs>
          <w:tab w:val="num" w:pos="1570"/>
        </w:tabs>
        <w:ind w:left="1570" w:hanging="720"/>
      </w:pPr>
      <w:rPr>
        <w:rFonts w:hint="default"/>
        <w:b w:val="0"/>
        <w:bCs/>
      </w:rPr>
    </w:lvl>
    <w:lvl w:ilvl="4">
      <w:start w:val="1"/>
      <w:numFmt w:val="decimal"/>
      <w:isLgl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num w:numId="1">
    <w:abstractNumId w:val="0"/>
  </w:num>
  <w:num w:numId="2">
    <w:abstractNumId w:val="5"/>
  </w:num>
  <w:num w:numId="3">
    <w:abstractNumId w:val="8"/>
  </w:num>
  <w:num w:numId="4">
    <w:abstractNumId w:val="1"/>
  </w:num>
  <w:num w:numId="5">
    <w:abstractNumId w:val="7"/>
  </w:num>
  <w:num w:numId="6">
    <w:abstractNumId w:val="2"/>
  </w:num>
  <w:num w:numId="7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9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2801" w:allStyles="1" w:customStyles="0" w:latentStyles="0" w:stylesInUse="0" w:headingStyles="0" w:numberingStyles="0" w:tableStyles="0" w:directFormattingOnRuns="0" w:directFormattingOnParagraphs="0" w:directFormattingOnNumbering="0" w:directFormattingOnTables="1" w:clearFormatting="0" w:top3HeadingStyles="1" w:visibleStyles="0" w:alternateStyleNames="0"/>
  <w:defaultTabStop w:val="720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doNotValidateAgainstSchema/>
  <w:doNotDemarcateInvalidXml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D3F37"/>
    <w:rsid w:val="00004F0D"/>
    <w:rsid w:val="000107AF"/>
    <w:rsid w:val="00011A1E"/>
    <w:rsid w:val="00012860"/>
    <w:rsid w:val="0001357B"/>
    <w:rsid w:val="00014AAA"/>
    <w:rsid w:val="0004076F"/>
    <w:rsid w:val="00040D24"/>
    <w:rsid w:val="0004286D"/>
    <w:rsid w:val="00044AEE"/>
    <w:rsid w:val="000525F0"/>
    <w:rsid w:val="00052CD7"/>
    <w:rsid w:val="000604EE"/>
    <w:rsid w:val="00072933"/>
    <w:rsid w:val="00073F9D"/>
    <w:rsid w:val="000B0105"/>
    <w:rsid w:val="000C2F69"/>
    <w:rsid w:val="000D6732"/>
    <w:rsid w:val="000E1AA8"/>
    <w:rsid w:val="000E35C8"/>
    <w:rsid w:val="001055C4"/>
    <w:rsid w:val="0012442C"/>
    <w:rsid w:val="00127A43"/>
    <w:rsid w:val="00143E88"/>
    <w:rsid w:val="00157615"/>
    <w:rsid w:val="00185A7E"/>
    <w:rsid w:val="00191138"/>
    <w:rsid w:val="001A6133"/>
    <w:rsid w:val="001A6A27"/>
    <w:rsid w:val="001B000D"/>
    <w:rsid w:val="001B2AD7"/>
    <w:rsid w:val="001B6FD9"/>
    <w:rsid w:val="001D1053"/>
    <w:rsid w:val="00233FCE"/>
    <w:rsid w:val="00234157"/>
    <w:rsid w:val="00234C11"/>
    <w:rsid w:val="002519F8"/>
    <w:rsid w:val="0026220C"/>
    <w:rsid w:val="002671CE"/>
    <w:rsid w:val="002747E5"/>
    <w:rsid w:val="002B1A94"/>
    <w:rsid w:val="002B4AA1"/>
    <w:rsid w:val="002B69F2"/>
    <w:rsid w:val="002C178C"/>
    <w:rsid w:val="002C786C"/>
    <w:rsid w:val="002E10DC"/>
    <w:rsid w:val="002E28E5"/>
    <w:rsid w:val="002E43A6"/>
    <w:rsid w:val="002E786C"/>
    <w:rsid w:val="00300D5F"/>
    <w:rsid w:val="00301EF1"/>
    <w:rsid w:val="003130A2"/>
    <w:rsid w:val="00325A6F"/>
    <w:rsid w:val="003263CD"/>
    <w:rsid w:val="003351CC"/>
    <w:rsid w:val="00336D5E"/>
    <w:rsid w:val="0034617A"/>
    <w:rsid w:val="00364BA7"/>
    <w:rsid w:val="00365003"/>
    <w:rsid w:val="00375769"/>
    <w:rsid w:val="00384C24"/>
    <w:rsid w:val="003877B2"/>
    <w:rsid w:val="00390AA0"/>
    <w:rsid w:val="003A4EF6"/>
    <w:rsid w:val="003A76FA"/>
    <w:rsid w:val="003C19BB"/>
    <w:rsid w:val="003C2178"/>
    <w:rsid w:val="003C47E5"/>
    <w:rsid w:val="003C50A5"/>
    <w:rsid w:val="003C7CAA"/>
    <w:rsid w:val="003D5F72"/>
    <w:rsid w:val="003E39EA"/>
    <w:rsid w:val="003F3681"/>
    <w:rsid w:val="003F5509"/>
    <w:rsid w:val="0040733B"/>
    <w:rsid w:val="0042756D"/>
    <w:rsid w:val="00433115"/>
    <w:rsid w:val="00433E36"/>
    <w:rsid w:val="00446224"/>
    <w:rsid w:val="00454749"/>
    <w:rsid w:val="00454D63"/>
    <w:rsid w:val="00455984"/>
    <w:rsid w:val="00461459"/>
    <w:rsid w:val="00477D5C"/>
    <w:rsid w:val="0048432A"/>
    <w:rsid w:val="00492044"/>
    <w:rsid w:val="00495061"/>
    <w:rsid w:val="004A0D6C"/>
    <w:rsid w:val="004B0AF2"/>
    <w:rsid w:val="004B0C9F"/>
    <w:rsid w:val="004B17EF"/>
    <w:rsid w:val="004B3579"/>
    <w:rsid w:val="004B761C"/>
    <w:rsid w:val="004B7F28"/>
    <w:rsid w:val="004C2F01"/>
    <w:rsid w:val="004F0DA4"/>
    <w:rsid w:val="004F581B"/>
    <w:rsid w:val="00514C32"/>
    <w:rsid w:val="00517B44"/>
    <w:rsid w:val="00521B07"/>
    <w:rsid w:val="0052354F"/>
    <w:rsid w:val="0052581A"/>
    <w:rsid w:val="0054525F"/>
    <w:rsid w:val="00553D6E"/>
    <w:rsid w:val="00570E1F"/>
    <w:rsid w:val="00574553"/>
    <w:rsid w:val="00576EBE"/>
    <w:rsid w:val="005D3F37"/>
    <w:rsid w:val="005D47D5"/>
    <w:rsid w:val="005F3ACE"/>
    <w:rsid w:val="005F5436"/>
    <w:rsid w:val="00605FE2"/>
    <w:rsid w:val="006075F6"/>
    <w:rsid w:val="006136CC"/>
    <w:rsid w:val="00615C82"/>
    <w:rsid w:val="00620886"/>
    <w:rsid w:val="006312F4"/>
    <w:rsid w:val="006339F1"/>
    <w:rsid w:val="006414CC"/>
    <w:rsid w:val="00663534"/>
    <w:rsid w:val="00675848"/>
    <w:rsid w:val="00684FF7"/>
    <w:rsid w:val="006874A7"/>
    <w:rsid w:val="00696937"/>
    <w:rsid w:val="006A3C1B"/>
    <w:rsid w:val="006A6145"/>
    <w:rsid w:val="006A672C"/>
    <w:rsid w:val="006B0D98"/>
    <w:rsid w:val="006B5782"/>
    <w:rsid w:val="006C4115"/>
    <w:rsid w:val="006D3BDA"/>
    <w:rsid w:val="007040C2"/>
    <w:rsid w:val="00706549"/>
    <w:rsid w:val="00712459"/>
    <w:rsid w:val="0071685A"/>
    <w:rsid w:val="00720501"/>
    <w:rsid w:val="00721959"/>
    <w:rsid w:val="00735447"/>
    <w:rsid w:val="00741397"/>
    <w:rsid w:val="0075033F"/>
    <w:rsid w:val="00756CAE"/>
    <w:rsid w:val="00781423"/>
    <w:rsid w:val="007864AC"/>
    <w:rsid w:val="007875D1"/>
    <w:rsid w:val="007A34BE"/>
    <w:rsid w:val="007B1AFB"/>
    <w:rsid w:val="007B3E19"/>
    <w:rsid w:val="007D343F"/>
    <w:rsid w:val="007D4DAC"/>
    <w:rsid w:val="007D62F7"/>
    <w:rsid w:val="007E1B98"/>
    <w:rsid w:val="007F411B"/>
    <w:rsid w:val="00803136"/>
    <w:rsid w:val="00803A1A"/>
    <w:rsid w:val="008100AA"/>
    <w:rsid w:val="00825FA6"/>
    <w:rsid w:val="00830C0F"/>
    <w:rsid w:val="008324A5"/>
    <w:rsid w:val="008533C8"/>
    <w:rsid w:val="008569ED"/>
    <w:rsid w:val="00857D3F"/>
    <w:rsid w:val="00872B40"/>
    <w:rsid w:val="00881187"/>
    <w:rsid w:val="008A1BCE"/>
    <w:rsid w:val="008A3C61"/>
    <w:rsid w:val="008C4EFF"/>
    <w:rsid w:val="008C672B"/>
    <w:rsid w:val="008D5DA8"/>
    <w:rsid w:val="008D75E4"/>
    <w:rsid w:val="008E13DB"/>
    <w:rsid w:val="008E4C93"/>
    <w:rsid w:val="008F37EE"/>
    <w:rsid w:val="00904B48"/>
    <w:rsid w:val="00933542"/>
    <w:rsid w:val="00940141"/>
    <w:rsid w:val="00940EF4"/>
    <w:rsid w:val="00964FE8"/>
    <w:rsid w:val="00975730"/>
    <w:rsid w:val="009820F0"/>
    <w:rsid w:val="00984992"/>
    <w:rsid w:val="00996DDD"/>
    <w:rsid w:val="009B03BA"/>
    <w:rsid w:val="009C289F"/>
    <w:rsid w:val="009D4658"/>
    <w:rsid w:val="009F45EC"/>
    <w:rsid w:val="00A075D3"/>
    <w:rsid w:val="00A13633"/>
    <w:rsid w:val="00A14F6B"/>
    <w:rsid w:val="00A23EA6"/>
    <w:rsid w:val="00A3285A"/>
    <w:rsid w:val="00A42309"/>
    <w:rsid w:val="00A435F3"/>
    <w:rsid w:val="00A470A8"/>
    <w:rsid w:val="00A5244D"/>
    <w:rsid w:val="00A52673"/>
    <w:rsid w:val="00A555AB"/>
    <w:rsid w:val="00A55640"/>
    <w:rsid w:val="00A7158E"/>
    <w:rsid w:val="00A76402"/>
    <w:rsid w:val="00A771E3"/>
    <w:rsid w:val="00A83673"/>
    <w:rsid w:val="00A83D90"/>
    <w:rsid w:val="00A842D4"/>
    <w:rsid w:val="00A84550"/>
    <w:rsid w:val="00A90154"/>
    <w:rsid w:val="00AA0015"/>
    <w:rsid w:val="00AA0E4F"/>
    <w:rsid w:val="00AA180C"/>
    <w:rsid w:val="00AA3A2C"/>
    <w:rsid w:val="00AB152E"/>
    <w:rsid w:val="00AB1ED9"/>
    <w:rsid w:val="00AB3115"/>
    <w:rsid w:val="00AB61DF"/>
    <w:rsid w:val="00AC3F0C"/>
    <w:rsid w:val="00AD44B9"/>
    <w:rsid w:val="00AD7C1E"/>
    <w:rsid w:val="00AE755D"/>
    <w:rsid w:val="00AF6DD2"/>
    <w:rsid w:val="00B05285"/>
    <w:rsid w:val="00B05C16"/>
    <w:rsid w:val="00B120E3"/>
    <w:rsid w:val="00B12BD6"/>
    <w:rsid w:val="00B17037"/>
    <w:rsid w:val="00B36E79"/>
    <w:rsid w:val="00B40C08"/>
    <w:rsid w:val="00B45069"/>
    <w:rsid w:val="00B6333C"/>
    <w:rsid w:val="00B67B48"/>
    <w:rsid w:val="00B84DE7"/>
    <w:rsid w:val="00BB402A"/>
    <w:rsid w:val="00BC2049"/>
    <w:rsid w:val="00BC2E48"/>
    <w:rsid w:val="00BD21F3"/>
    <w:rsid w:val="00BD6283"/>
    <w:rsid w:val="00BE279A"/>
    <w:rsid w:val="00BE690F"/>
    <w:rsid w:val="00BE69EA"/>
    <w:rsid w:val="00BE6EB3"/>
    <w:rsid w:val="00BF56E0"/>
    <w:rsid w:val="00BF7D80"/>
    <w:rsid w:val="00C20551"/>
    <w:rsid w:val="00C234E1"/>
    <w:rsid w:val="00C27E7A"/>
    <w:rsid w:val="00C52E8C"/>
    <w:rsid w:val="00C540E8"/>
    <w:rsid w:val="00C653CC"/>
    <w:rsid w:val="00C71D15"/>
    <w:rsid w:val="00C82B02"/>
    <w:rsid w:val="00C950CD"/>
    <w:rsid w:val="00CA73ED"/>
    <w:rsid w:val="00CB3ACB"/>
    <w:rsid w:val="00CC5B28"/>
    <w:rsid w:val="00CD01E0"/>
    <w:rsid w:val="00D3089F"/>
    <w:rsid w:val="00D317EC"/>
    <w:rsid w:val="00D35504"/>
    <w:rsid w:val="00D43D83"/>
    <w:rsid w:val="00D56440"/>
    <w:rsid w:val="00D77F55"/>
    <w:rsid w:val="00D81F1C"/>
    <w:rsid w:val="00D86507"/>
    <w:rsid w:val="00DB2C78"/>
    <w:rsid w:val="00DB6249"/>
    <w:rsid w:val="00DC6EAE"/>
    <w:rsid w:val="00DD6FE2"/>
    <w:rsid w:val="00DE6FD5"/>
    <w:rsid w:val="00DF0040"/>
    <w:rsid w:val="00DF0270"/>
    <w:rsid w:val="00DF14C4"/>
    <w:rsid w:val="00E00F55"/>
    <w:rsid w:val="00E15067"/>
    <w:rsid w:val="00E43013"/>
    <w:rsid w:val="00E47F88"/>
    <w:rsid w:val="00E50CF3"/>
    <w:rsid w:val="00E718B5"/>
    <w:rsid w:val="00E71B3D"/>
    <w:rsid w:val="00E80785"/>
    <w:rsid w:val="00E842ED"/>
    <w:rsid w:val="00E874EE"/>
    <w:rsid w:val="00E959CF"/>
    <w:rsid w:val="00EB089E"/>
    <w:rsid w:val="00EB1274"/>
    <w:rsid w:val="00EB2194"/>
    <w:rsid w:val="00EC1BA5"/>
    <w:rsid w:val="00EC3570"/>
    <w:rsid w:val="00ED0F5E"/>
    <w:rsid w:val="00ED1C42"/>
    <w:rsid w:val="00ED287C"/>
    <w:rsid w:val="00ED6482"/>
    <w:rsid w:val="00EE2231"/>
    <w:rsid w:val="00F00E4E"/>
    <w:rsid w:val="00F01C15"/>
    <w:rsid w:val="00F16EDA"/>
    <w:rsid w:val="00F213A8"/>
    <w:rsid w:val="00F2385E"/>
    <w:rsid w:val="00F321BF"/>
    <w:rsid w:val="00F427EE"/>
    <w:rsid w:val="00F57003"/>
    <w:rsid w:val="00F627F4"/>
    <w:rsid w:val="00F631D4"/>
    <w:rsid w:val="00F63849"/>
    <w:rsid w:val="00F74039"/>
    <w:rsid w:val="00F84B39"/>
    <w:rsid w:val="00F92ACD"/>
    <w:rsid w:val="00F96A7A"/>
    <w:rsid w:val="00FB4F1F"/>
    <w:rsid w:val="00FC48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oNotEmbedSmartTags/>
  <w:decimalSymbol w:val="."/>
  <w:listSeparator w:val=";"/>
  <w14:docId w14:val="61073E53"/>
  <w14:defaultImageDpi w14:val="300"/>
  <w15:chartTrackingRefBased/>
  <w15:docId w15:val="{02A70549-52A5-42D4-9845-6B6A55CAFC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37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iPriority="35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 w:uiPriority="99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uiPriority="22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 w:semiHidden="1" w:unhideWhenUsed="1"/>
    <w:lsdException w:name="HTML Preformatted" w:locked="1"/>
    <w:lsdException w:name="HTML Sample" w:locked="1"/>
    <w:lsdException w:name="HTML Typewriter" w:lock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/>
    <w:lsdException w:name="Table Theme" w:locked="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A3285A"/>
    <w:rPr>
      <w:sz w:val="24"/>
      <w:szCs w:val="24"/>
      <w:lang w:val="en-GB" w:eastAsia="en-US"/>
    </w:rPr>
  </w:style>
  <w:style w:type="paragraph" w:styleId="Heading2">
    <w:name w:val="heading 2"/>
    <w:basedOn w:val="Normal"/>
    <w:next w:val="Normal"/>
    <w:link w:val="Heading2Char"/>
    <w:unhideWhenUsed/>
    <w:qFormat/>
    <w:locked/>
    <w:rsid w:val="0001357B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FooterA">
    <w:name w:val="Header &amp; Footer A"/>
    <w:pPr>
      <w:tabs>
        <w:tab w:val="right" w:pos="9360"/>
      </w:tabs>
    </w:pPr>
    <w:rPr>
      <w:rFonts w:ascii="Helvetica" w:eastAsia="ヒラギノ角ゴ Pro W3" w:hAnsi="Helvetica"/>
      <w:color w:val="000000"/>
      <w:u w:color="000000"/>
      <w:lang w:eastAsia="lv-LV"/>
    </w:rPr>
  </w:style>
  <w:style w:type="paragraph" w:customStyle="1" w:styleId="HeaderFooter">
    <w:name w:val="Header &amp; Footer"/>
    <w:pPr>
      <w:tabs>
        <w:tab w:val="right" w:pos="9360"/>
      </w:tabs>
    </w:pPr>
    <w:rPr>
      <w:rFonts w:ascii="Helvetica" w:eastAsia="ヒラギノ角ゴ Pro W3" w:hAnsi="Helvetica"/>
      <w:color w:val="000000"/>
      <w:lang w:eastAsia="lv-LV"/>
    </w:rPr>
  </w:style>
  <w:style w:type="paragraph" w:customStyle="1" w:styleId="Body">
    <w:name w:val="Body"/>
    <w:pPr>
      <w:spacing w:after="240"/>
    </w:pPr>
    <w:rPr>
      <w:rFonts w:ascii="Helvetica" w:eastAsia="ヒラギノ角ゴ Pro W3" w:hAnsi="Helvetica"/>
      <w:color w:val="000000"/>
      <w:sz w:val="24"/>
      <w:lang w:eastAsia="lv-LV"/>
    </w:rPr>
  </w:style>
  <w:style w:type="paragraph" w:styleId="Header">
    <w:name w:val="head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locked/>
    <w:rsid w:val="00756CAE"/>
    <w:pPr>
      <w:tabs>
        <w:tab w:val="center" w:pos="4153"/>
        <w:tab w:val="right" w:pos="8306"/>
      </w:tabs>
    </w:pPr>
  </w:style>
  <w:style w:type="paragraph" w:styleId="BodyText">
    <w:name w:val="Body Text"/>
    <w:basedOn w:val="Normal"/>
    <w:link w:val="BodyTextChar"/>
    <w:uiPriority w:val="99"/>
    <w:locked/>
    <w:rsid w:val="00A842D4"/>
    <w:pPr>
      <w:spacing w:after="120"/>
    </w:pPr>
    <w:rPr>
      <w:lang w:val="en-US"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A842D4"/>
    <w:rPr>
      <w:sz w:val="24"/>
      <w:szCs w:val="24"/>
      <w:lang w:eastAsia="ar-SA"/>
    </w:rPr>
  </w:style>
  <w:style w:type="character" w:styleId="Hyperlink">
    <w:name w:val="Hyperlink"/>
    <w:unhideWhenUsed/>
    <w:locked/>
    <w:rsid w:val="00A842D4"/>
    <w:rPr>
      <w:color w:val="0563C1"/>
      <w:u w:val="single"/>
    </w:rPr>
  </w:style>
  <w:style w:type="paragraph" w:styleId="ListParagraph">
    <w:name w:val="List Paragraph"/>
    <w:basedOn w:val="Normal"/>
    <w:uiPriority w:val="34"/>
    <w:qFormat/>
    <w:rsid w:val="00A842D4"/>
    <w:pPr>
      <w:ind w:left="720"/>
    </w:pPr>
    <w:rPr>
      <w:rFonts w:ascii="Calibri" w:eastAsiaTheme="minorHAnsi" w:hAnsi="Calibri" w:cs="Calibri"/>
      <w:sz w:val="22"/>
      <w:szCs w:val="22"/>
      <w:lang w:val="lv-LV"/>
    </w:rPr>
  </w:style>
  <w:style w:type="character" w:styleId="UnresolvedMention">
    <w:name w:val="Unresolved Mention"/>
    <w:basedOn w:val="DefaultParagraphFont"/>
    <w:uiPriority w:val="99"/>
    <w:semiHidden/>
    <w:unhideWhenUsed/>
    <w:rsid w:val="00D35504"/>
    <w:rPr>
      <w:color w:val="605E5C"/>
      <w:shd w:val="clear" w:color="auto" w:fill="E1DFDD"/>
    </w:rPr>
  </w:style>
  <w:style w:type="paragraph" w:customStyle="1" w:styleId="tv213">
    <w:name w:val="tv213"/>
    <w:basedOn w:val="Normal"/>
    <w:rsid w:val="00C27E7A"/>
    <w:pPr>
      <w:spacing w:before="100" w:beforeAutospacing="1" w:after="100" w:afterAutospacing="1"/>
    </w:pPr>
    <w:rPr>
      <w:lang w:val="lv-LV" w:eastAsia="lv-LV"/>
    </w:rPr>
  </w:style>
  <w:style w:type="paragraph" w:styleId="Title">
    <w:name w:val="Title"/>
    <w:basedOn w:val="Normal"/>
    <w:link w:val="TitleChar"/>
    <w:qFormat/>
    <w:locked/>
    <w:rsid w:val="00F63849"/>
    <w:pPr>
      <w:jc w:val="center"/>
    </w:pPr>
    <w:rPr>
      <w:rFonts w:ascii="Belwe Lt TL" w:hAnsi="Belwe Lt TL"/>
      <w:sz w:val="22"/>
      <w:szCs w:val="20"/>
      <w:lang w:val="lv-LV"/>
    </w:rPr>
  </w:style>
  <w:style w:type="character" w:customStyle="1" w:styleId="TitleChar">
    <w:name w:val="Title Char"/>
    <w:basedOn w:val="DefaultParagraphFont"/>
    <w:link w:val="Title"/>
    <w:rsid w:val="00F63849"/>
    <w:rPr>
      <w:rFonts w:ascii="Belwe Lt TL" w:hAnsi="Belwe Lt TL"/>
      <w:sz w:val="22"/>
      <w:lang w:val="lv-LV" w:eastAsia="en-US"/>
    </w:rPr>
  </w:style>
  <w:style w:type="paragraph" w:styleId="Subtitle">
    <w:name w:val="Subtitle"/>
    <w:basedOn w:val="Normal"/>
    <w:link w:val="SubtitleChar"/>
    <w:qFormat/>
    <w:locked/>
    <w:rsid w:val="00F63849"/>
    <w:pPr>
      <w:jc w:val="center"/>
    </w:pPr>
    <w:rPr>
      <w:rFonts w:ascii="ZapfCalligr TL" w:hAnsi="ZapfCalligr TL"/>
      <w:b/>
      <w:sz w:val="28"/>
      <w:szCs w:val="20"/>
      <w:lang w:val="en-US"/>
    </w:rPr>
  </w:style>
  <w:style w:type="character" w:customStyle="1" w:styleId="SubtitleChar">
    <w:name w:val="Subtitle Char"/>
    <w:basedOn w:val="DefaultParagraphFont"/>
    <w:link w:val="Subtitle"/>
    <w:rsid w:val="00F63849"/>
    <w:rPr>
      <w:rFonts w:ascii="ZapfCalligr TL" w:hAnsi="ZapfCalligr TL"/>
      <w:b/>
      <w:sz w:val="28"/>
      <w:lang w:eastAsia="en-US"/>
    </w:rPr>
  </w:style>
  <w:style w:type="character" w:styleId="Strong">
    <w:name w:val="Strong"/>
    <w:basedOn w:val="DefaultParagraphFont"/>
    <w:uiPriority w:val="22"/>
    <w:qFormat/>
    <w:locked/>
    <w:rsid w:val="003C19BB"/>
    <w:rPr>
      <w:b/>
      <w:bCs/>
    </w:rPr>
  </w:style>
  <w:style w:type="paragraph" w:styleId="BodyText2">
    <w:name w:val="Body Text 2"/>
    <w:basedOn w:val="Normal"/>
    <w:link w:val="BodyText2Char"/>
    <w:locked/>
    <w:rsid w:val="00CC5B28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rsid w:val="00CC5B28"/>
    <w:rPr>
      <w:sz w:val="24"/>
      <w:szCs w:val="24"/>
      <w:lang w:val="en-GB" w:eastAsia="en-US"/>
    </w:rPr>
  </w:style>
  <w:style w:type="paragraph" w:styleId="BalloonText">
    <w:name w:val="Balloon Text"/>
    <w:basedOn w:val="Normal"/>
    <w:link w:val="BalloonTextChar"/>
    <w:semiHidden/>
    <w:unhideWhenUsed/>
    <w:locked/>
    <w:rsid w:val="00364BA7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364BA7"/>
    <w:rPr>
      <w:rFonts w:ascii="Segoe UI" w:hAnsi="Segoe UI" w:cs="Segoe UI"/>
      <w:sz w:val="18"/>
      <w:szCs w:val="18"/>
      <w:lang w:val="en-GB" w:eastAsia="en-US"/>
    </w:rPr>
  </w:style>
  <w:style w:type="character" w:customStyle="1" w:styleId="Heading2Char">
    <w:name w:val="Heading 2 Char"/>
    <w:basedOn w:val="DefaultParagraphFont"/>
    <w:link w:val="Heading2"/>
    <w:rsid w:val="0001357B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n-GB" w:eastAsia="en-US"/>
    </w:rPr>
  </w:style>
  <w:style w:type="character" w:styleId="CommentReference">
    <w:name w:val="annotation reference"/>
    <w:basedOn w:val="DefaultParagraphFont"/>
    <w:locked/>
    <w:rsid w:val="008100AA"/>
    <w:rPr>
      <w:sz w:val="16"/>
      <w:szCs w:val="16"/>
    </w:rPr>
  </w:style>
  <w:style w:type="paragraph" w:styleId="CommentText">
    <w:name w:val="annotation text"/>
    <w:basedOn w:val="Normal"/>
    <w:link w:val="CommentTextChar"/>
    <w:locked/>
    <w:rsid w:val="008100AA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8100AA"/>
    <w:rPr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locked/>
    <w:rsid w:val="008100AA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8100AA"/>
    <w:rPr>
      <w:b/>
      <w:bCs/>
      <w:lang w:val="en-GB" w:eastAsia="en-US"/>
    </w:rPr>
  </w:style>
  <w:style w:type="paragraph" w:styleId="Caption">
    <w:name w:val="caption"/>
    <w:basedOn w:val="Normal"/>
    <w:next w:val="Normal"/>
    <w:uiPriority w:val="35"/>
    <w:qFormat/>
    <w:locked/>
    <w:rsid w:val="00C71D15"/>
    <w:pPr>
      <w:jc w:val="center"/>
    </w:pPr>
    <w:rPr>
      <w:b/>
      <w:sz w:val="28"/>
      <w:szCs w:val="20"/>
      <w:lang w:val="lv-LV"/>
    </w:rPr>
  </w:style>
  <w:style w:type="character" w:customStyle="1" w:styleId="CharStyle3Exact">
    <w:name w:val="Char Style 3 Exact"/>
    <w:basedOn w:val="DefaultParagraphFont"/>
    <w:link w:val="Style2"/>
    <w:rsid w:val="007864AC"/>
    <w:rPr>
      <w:sz w:val="22"/>
      <w:szCs w:val="22"/>
      <w:shd w:val="clear" w:color="auto" w:fill="FFFFFF"/>
    </w:rPr>
  </w:style>
  <w:style w:type="character" w:customStyle="1" w:styleId="CharStyle10">
    <w:name w:val="Char Style 10"/>
    <w:basedOn w:val="DefaultParagraphFont"/>
    <w:link w:val="Style9"/>
    <w:rsid w:val="007864AC"/>
    <w:rPr>
      <w:sz w:val="22"/>
      <w:szCs w:val="22"/>
      <w:shd w:val="clear" w:color="auto" w:fill="FFFFFF"/>
    </w:rPr>
  </w:style>
  <w:style w:type="character" w:customStyle="1" w:styleId="CharStyle13">
    <w:name w:val="Char Style 13"/>
    <w:basedOn w:val="DefaultParagraphFont"/>
    <w:link w:val="Style12"/>
    <w:rsid w:val="007864AC"/>
    <w:rPr>
      <w:i/>
      <w:iCs/>
      <w:sz w:val="22"/>
      <w:szCs w:val="22"/>
      <w:shd w:val="clear" w:color="auto" w:fill="FFFFFF"/>
    </w:rPr>
  </w:style>
  <w:style w:type="character" w:customStyle="1" w:styleId="CharStyle14">
    <w:name w:val="Char Style 14"/>
    <w:basedOn w:val="CharStyle13"/>
    <w:rsid w:val="007864AC"/>
    <w:rPr>
      <w:rFonts w:ascii="Times New Roman" w:eastAsia="Times New Roman" w:hAnsi="Times New Roman" w:cs="Times New Roman"/>
      <w:i/>
      <w:iCs/>
      <w:color w:val="000000"/>
      <w:spacing w:val="0"/>
      <w:w w:val="100"/>
      <w:position w:val="0"/>
      <w:sz w:val="22"/>
      <w:szCs w:val="22"/>
      <w:shd w:val="clear" w:color="auto" w:fill="FFFFFF"/>
      <w:lang w:val="lv-LV" w:eastAsia="lv-LV" w:bidi="lv-LV"/>
    </w:rPr>
  </w:style>
  <w:style w:type="paragraph" w:customStyle="1" w:styleId="Style2">
    <w:name w:val="Style 2"/>
    <w:basedOn w:val="Normal"/>
    <w:link w:val="CharStyle3Exact"/>
    <w:rsid w:val="007864AC"/>
    <w:pPr>
      <w:widowControl w:val="0"/>
      <w:shd w:val="clear" w:color="auto" w:fill="FFFFFF"/>
      <w:spacing w:line="244" w:lineRule="exact"/>
    </w:pPr>
    <w:rPr>
      <w:sz w:val="22"/>
      <w:szCs w:val="22"/>
      <w:lang w:val="en-US" w:eastAsia="en-GB"/>
    </w:rPr>
  </w:style>
  <w:style w:type="paragraph" w:customStyle="1" w:styleId="Style9">
    <w:name w:val="Style 9"/>
    <w:basedOn w:val="Normal"/>
    <w:link w:val="CharStyle10"/>
    <w:rsid w:val="007864AC"/>
    <w:pPr>
      <w:widowControl w:val="0"/>
      <w:shd w:val="clear" w:color="auto" w:fill="FFFFFF"/>
      <w:spacing w:after="300" w:line="310" w:lineRule="exact"/>
      <w:jc w:val="right"/>
    </w:pPr>
    <w:rPr>
      <w:sz w:val="22"/>
      <w:szCs w:val="22"/>
      <w:lang w:val="en-US" w:eastAsia="en-GB"/>
    </w:rPr>
  </w:style>
  <w:style w:type="paragraph" w:customStyle="1" w:styleId="Style12">
    <w:name w:val="Style 12"/>
    <w:basedOn w:val="Normal"/>
    <w:link w:val="CharStyle13"/>
    <w:rsid w:val="007864AC"/>
    <w:pPr>
      <w:widowControl w:val="0"/>
      <w:shd w:val="clear" w:color="auto" w:fill="FFFFFF"/>
      <w:spacing w:before="300" w:after="200" w:line="310" w:lineRule="exact"/>
      <w:jc w:val="both"/>
    </w:pPr>
    <w:rPr>
      <w:i/>
      <w:iCs/>
      <w:sz w:val="22"/>
      <w:szCs w:val="22"/>
      <w:lang w:val="en-US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67251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977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1233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fontTable" Target="fontTab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header" Target="header3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LongProperties xmlns="http://schemas.microsoft.com/office/2006/metadata/longProperties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58B02F2B4EA6E74D9E0F0E8683CC6557" ma:contentTypeVersion="13" ma:contentTypeDescription="Izveidot jaunu dokumentu." ma:contentTypeScope="" ma:versionID="0b6d0d107c3cf57cfede952225cc7427">
  <xsd:schema xmlns:xsd="http://www.w3.org/2001/XMLSchema" xmlns:xs="http://www.w3.org/2001/XMLSchema" xmlns:p="http://schemas.microsoft.com/office/2006/metadata/properties" xmlns:ns3="6e8af54f-37a3-4179-b2ce-85d568299097" xmlns:ns4="407fae41-c47b-43cc-966a-01b838070d44" targetNamespace="http://schemas.microsoft.com/office/2006/metadata/properties" ma:root="true" ma:fieldsID="1d7167a27e317e2d8d92977588d1adf7" ns3:_="" ns4:_="">
    <xsd:import namespace="6e8af54f-37a3-4179-b2ce-85d568299097"/>
    <xsd:import namespace="407fae41-c47b-43cc-966a-01b838070d44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e8af54f-37a3-4179-b2ce-85d56829909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07fae41-c47b-43cc-966a-01b838070d44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Koplietošanas norādes jaucējkod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906B6DA-ADE9-4347-A76C-432D1F4CC259}">
  <ds:schemaRefs>
    <ds:schemaRef ds:uri="6e8af54f-37a3-4179-b2ce-85d568299097"/>
    <ds:schemaRef ds:uri="http://purl.org/dc/dcmitype/"/>
    <ds:schemaRef ds:uri="http://schemas.microsoft.com/office/2006/metadata/properties"/>
    <ds:schemaRef ds:uri="http://schemas.openxmlformats.org/package/2006/metadata/core-properties"/>
    <ds:schemaRef ds:uri="407fae41-c47b-43cc-966a-01b838070d44"/>
    <ds:schemaRef ds:uri="http://schemas.microsoft.com/office/2006/documentManagement/types"/>
    <ds:schemaRef ds:uri="http://purl.org/dc/terms/"/>
    <ds:schemaRef ds:uri="http://schemas.microsoft.com/office/infopath/2007/PartnerControls"/>
    <ds:schemaRef ds:uri="http://www.w3.org/XML/1998/namespace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A2E68B2D-5A9A-4BC7-B342-391C8871E40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DF302C7-45B4-4A52-9D08-EAD3BBB3A90E}">
  <ds:schemaRefs>
    <ds:schemaRef ds:uri="http://schemas.microsoft.com/office/2006/metadata/longProperties"/>
  </ds:schemaRefs>
</ds:datastoreItem>
</file>

<file path=customXml/itemProps4.xml><?xml version="1.0" encoding="utf-8"?>
<ds:datastoreItem xmlns:ds="http://schemas.openxmlformats.org/officeDocument/2006/customXml" ds:itemID="{FAF2A956-4309-4737-9521-87551925E7D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e8af54f-37a3-4179-b2ce-85d568299097"/>
    <ds:schemaRef ds:uri="407fae41-c47b-43cc-966a-01b838070d4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F4AC515-C058-450C-95BE-199814C7D3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284</Words>
  <Characters>2011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Rigas Satiksme</Company>
  <LinksUpToDate>false</LinksUpToDate>
  <CharactersWithSpaces>2291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aiga.apsite</dc:creator>
  <cp:keywords/>
  <cp:lastModifiedBy>Alena Kamisarova</cp:lastModifiedBy>
  <cp:revision>2</cp:revision>
  <cp:lastPrinted>2021-09-09T02:05:00Z</cp:lastPrinted>
  <dcterms:created xsi:type="dcterms:W3CDTF">2022-04-08T05:50:00Z</dcterms:created>
  <dcterms:modified xsi:type="dcterms:W3CDTF">2022-04-08T05:50:00Z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lc_DocId">
    <vt:lpwstr>JK72EMXWKVUQ-10-969</vt:lpwstr>
  </property>
  <property fmtid="{D5CDD505-2E9C-101B-9397-08002B2CF9AE}" pid="3" name="_dlc_DocIdItemGuid">
    <vt:lpwstr>b413f596-b108-404b-8e0d-f45c45d4f46c</vt:lpwstr>
  </property>
  <property fmtid="{D5CDD505-2E9C-101B-9397-08002B2CF9AE}" pid="4" name="_dlc_DocIdUrl">
    <vt:lpwstr>http://mansrs/ADR/_layouts/DocIdRedir.aspx?ID=JK72EMXWKVUQ-10-969, JK72EMXWKVUQ-10-969</vt:lpwstr>
  </property>
  <property fmtid="{D5CDD505-2E9C-101B-9397-08002B2CF9AE}" pid="5" name="Jānodod arhīvā">
    <vt:lpwstr>0</vt:lpwstr>
  </property>
  <property fmtid="{D5CDD505-2E9C-101B-9397-08002B2CF9AE}" pid="6" name="Piezīmes">
    <vt:lpwstr/>
  </property>
  <property fmtid="{D5CDD505-2E9C-101B-9397-08002B2CF9AE}" pid="7" name="Glabāšanas laiks str-bā">
    <vt:lpwstr>Aktuālā versija</vt:lpwstr>
  </property>
  <property fmtid="{D5CDD505-2E9C-101B-9397-08002B2CF9AE}" pid="8" name="Par glabāšanu atbildīgais (vieta)">
    <vt:lpwstr/>
  </property>
  <property fmtid="{D5CDD505-2E9C-101B-9397-08002B2CF9AE}" pid="9" name="Veids">
    <vt:lpwstr>Veidlapa</vt:lpwstr>
  </property>
  <property fmtid="{D5CDD505-2E9C-101B-9397-08002B2CF9AE}" pid="10" name="Numurs">
    <vt:lpwstr/>
  </property>
  <property fmtid="{D5CDD505-2E9C-101B-9397-08002B2CF9AE}" pid="11" name="Apstiprināts ar INA">
    <vt:lpwstr/>
  </property>
  <property fmtid="{D5CDD505-2E9C-101B-9397-08002B2CF9AE}" pid="12" name="Procedūras Nr:">
    <vt:lpwstr>166</vt:lpwstr>
  </property>
  <property fmtid="{D5CDD505-2E9C-101B-9397-08002B2CF9AE}" pid="13" name="NrProc">
    <vt:lpwstr/>
  </property>
  <property fmtid="{D5CDD505-2E9C-101B-9397-08002B2CF9AE}" pid="14" name="Stājas spēkā">
    <vt:lpwstr/>
  </property>
  <property fmtid="{D5CDD505-2E9C-101B-9397-08002B2CF9AE}" pid="15" name="Grozīts">
    <vt:lpwstr/>
  </property>
  <property fmtid="{D5CDD505-2E9C-101B-9397-08002B2CF9AE}" pid="16" name="ContentTypeId">
    <vt:lpwstr>0x01010058B02F2B4EA6E74D9E0F0E8683CC6557</vt:lpwstr>
  </property>
</Properties>
</file>