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734F" w14:textId="77777777" w:rsidR="00982FBC" w:rsidRPr="00D11B85" w:rsidRDefault="00982FBC" w:rsidP="006C0522">
      <w:pPr>
        <w:tabs>
          <w:tab w:val="left" w:pos="340"/>
          <w:tab w:val="right" w:pos="9355"/>
        </w:tabs>
        <w:ind w:right="-45"/>
        <w:jc w:val="both"/>
        <w:rPr>
          <w:lang w:val="lv-LV"/>
        </w:rPr>
      </w:pPr>
    </w:p>
    <w:p w14:paraId="07001ACD" w14:textId="0D1DC97D" w:rsidR="00A200F7" w:rsidRPr="00A16182" w:rsidRDefault="0093767B" w:rsidP="00A16182">
      <w:pPr>
        <w:jc w:val="right"/>
        <w:rPr>
          <w:b/>
          <w:bCs/>
        </w:rPr>
      </w:pPr>
      <w:r w:rsidRPr="00D11B85">
        <w:rPr>
          <w:b/>
          <w:bCs/>
          <w:lang w:val="lv-LV"/>
        </w:rPr>
        <w:tab/>
      </w:r>
      <w:r w:rsidR="00825CE3">
        <w:rPr>
          <w:b/>
          <w:bCs/>
          <w:lang w:val="lv-LV"/>
        </w:rPr>
        <w:tab/>
      </w:r>
      <w:r w:rsidR="00825CE3">
        <w:rPr>
          <w:b/>
          <w:bCs/>
          <w:lang w:val="lv-LV"/>
        </w:rPr>
        <w:tab/>
      </w:r>
      <w:r w:rsidR="00825CE3">
        <w:rPr>
          <w:b/>
          <w:bCs/>
          <w:lang w:val="lv-LV"/>
        </w:rPr>
        <w:tab/>
      </w:r>
      <w:r w:rsidR="00825CE3">
        <w:rPr>
          <w:b/>
          <w:bCs/>
          <w:lang w:val="lv-LV"/>
        </w:rPr>
        <w:tab/>
      </w:r>
      <w:r w:rsidR="00825CE3">
        <w:rPr>
          <w:b/>
          <w:bCs/>
          <w:lang w:val="lv-LV"/>
        </w:rPr>
        <w:tab/>
      </w:r>
      <w:r w:rsidR="00825CE3">
        <w:rPr>
          <w:b/>
          <w:bCs/>
          <w:lang w:val="lv-LV"/>
        </w:rPr>
        <w:tab/>
      </w:r>
      <w:r w:rsidR="00825CE3">
        <w:rPr>
          <w:b/>
          <w:bCs/>
          <w:lang w:val="lv-LV"/>
        </w:rPr>
        <w:tab/>
      </w:r>
    </w:p>
    <w:p w14:paraId="3BA110BC" w14:textId="5B9DF18C" w:rsidR="00DF6C66" w:rsidRPr="00D11B85" w:rsidRDefault="0093767B" w:rsidP="000475EF">
      <w:pPr>
        <w:ind w:right="5341"/>
        <w:rPr>
          <w:i/>
          <w:lang w:val="lv-LV"/>
        </w:rPr>
      </w:pPr>
      <w:r w:rsidRPr="00D11B85">
        <w:rPr>
          <w:i/>
          <w:lang w:val="lv-LV"/>
        </w:rPr>
        <w:t xml:space="preserve">Par </w:t>
      </w:r>
      <w:r w:rsidR="009A06F5">
        <w:rPr>
          <w:i/>
          <w:lang w:val="lv-LV"/>
        </w:rPr>
        <w:t xml:space="preserve">atbildes sniegšanu </w:t>
      </w:r>
      <w:r w:rsidR="0053152D">
        <w:rPr>
          <w:i/>
          <w:lang w:val="lv-LV"/>
        </w:rPr>
        <w:t>iepirkumu procedūr</w:t>
      </w:r>
      <w:r w:rsidR="009A06F5">
        <w:rPr>
          <w:i/>
          <w:lang w:val="lv-LV"/>
        </w:rPr>
        <w:t xml:space="preserve">ā </w:t>
      </w:r>
      <w:r w:rsidRPr="00D11B85">
        <w:rPr>
          <w:i/>
          <w:lang w:val="lv-LV"/>
        </w:rPr>
        <w:t>“</w:t>
      </w:r>
      <w:r w:rsidR="00DF6C66" w:rsidRPr="00DF6C66">
        <w:rPr>
          <w:i/>
          <w:lang w:val="lv-LV"/>
        </w:rPr>
        <w:t>Dzesēšanas šķidrumu</w:t>
      </w:r>
      <w:r w:rsidR="00A41D57">
        <w:rPr>
          <w:i/>
          <w:lang w:val="lv-LV"/>
        </w:rPr>
        <w:t xml:space="preserve"> </w:t>
      </w:r>
      <w:r w:rsidR="00DF6C66" w:rsidRPr="00DF6C66">
        <w:rPr>
          <w:i/>
          <w:lang w:val="lv-LV"/>
        </w:rPr>
        <w:t>piegāde</w:t>
      </w:r>
      <w:r w:rsidR="00AB48BF">
        <w:rPr>
          <w:i/>
          <w:lang w:val="lv-LV"/>
        </w:rPr>
        <w:t>”</w:t>
      </w:r>
      <w:r w:rsidR="00DF6C66" w:rsidRPr="009127C3">
        <w:rPr>
          <w:i/>
          <w:lang w:val="lv-LV"/>
        </w:rPr>
        <w:t xml:space="preserve"> </w:t>
      </w:r>
      <w:r w:rsidRPr="00D11B85">
        <w:rPr>
          <w:i/>
          <w:lang w:val="lv-LV"/>
        </w:rPr>
        <w:t>(ID Nr. RS/2023/</w:t>
      </w:r>
      <w:r w:rsidR="00DF6C66">
        <w:rPr>
          <w:i/>
          <w:lang w:val="lv-LV"/>
        </w:rPr>
        <w:t>61</w:t>
      </w:r>
      <w:r w:rsidRPr="00D11B85">
        <w:rPr>
          <w:i/>
          <w:lang w:val="lv-LV"/>
        </w:rPr>
        <w:t>)</w:t>
      </w:r>
    </w:p>
    <w:p w14:paraId="6BCB00F1" w14:textId="77777777" w:rsidR="0093767B" w:rsidRPr="00D11B85" w:rsidRDefault="0093767B" w:rsidP="000475EF">
      <w:pPr>
        <w:tabs>
          <w:tab w:val="right" w:pos="9355"/>
        </w:tabs>
        <w:ind w:right="-45"/>
        <w:rPr>
          <w:lang w:val="lv-LV"/>
        </w:rPr>
      </w:pPr>
    </w:p>
    <w:p w14:paraId="44AC10B9" w14:textId="56BDB4B5" w:rsidR="00046B78" w:rsidRDefault="0093767B" w:rsidP="00BD1B14">
      <w:pPr>
        <w:tabs>
          <w:tab w:val="right" w:pos="9355"/>
        </w:tabs>
        <w:ind w:right="-45" w:firstLine="709"/>
        <w:jc w:val="both"/>
        <w:rPr>
          <w:lang w:val="lv-LV"/>
        </w:rPr>
      </w:pPr>
      <w:r w:rsidRPr="00D11B85">
        <w:rPr>
          <w:lang w:val="lv-LV"/>
        </w:rPr>
        <w:t xml:space="preserve">Rīgas pašvaldības sabiedrības ar ierobežotu atbildību „Rīgas satiksme” Iepirkuma komisija (turpmāk – Pasūtītājs) </w:t>
      </w:r>
      <w:r w:rsidR="008A3D53">
        <w:rPr>
          <w:lang w:val="lv-LV"/>
        </w:rPr>
        <w:t xml:space="preserve">iepirkuma gaitā </w:t>
      </w:r>
      <w:r w:rsidRPr="00D11B85">
        <w:rPr>
          <w:lang w:val="lv-LV"/>
        </w:rPr>
        <w:t>no iespējamā p</w:t>
      </w:r>
      <w:r w:rsidR="008F74C3" w:rsidRPr="00D11B85">
        <w:rPr>
          <w:lang w:val="lv-LV"/>
        </w:rPr>
        <w:t>retendenta</w:t>
      </w:r>
      <w:r w:rsidRPr="00D11B85">
        <w:rPr>
          <w:lang w:val="lv-LV"/>
        </w:rPr>
        <w:t xml:space="preserve"> ir saņēmusi lūgumu sniegt</w:t>
      </w:r>
      <w:r w:rsidR="0073436D">
        <w:rPr>
          <w:lang w:val="lv-LV"/>
        </w:rPr>
        <w:t xml:space="preserve"> atbild</w:t>
      </w:r>
      <w:r w:rsidR="003129EB">
        <w:rPr>
          <w:lang w:val="lv-LV"/>
        </w:rPr>
        <w:t>i</w:t>
      </w:r>
      <w:r w:rsidR="0073436D">
        <w:rPr>
          <w:lang w:val="lv-LV"/>
        </w:rPr>
        <w:t xml:space="preserve"> uz jautājum</w:t>
      </w:r>
      <w:r w:rsidR="006D0D89">
        <w:rPr>
          <w:lang w:val="lv-LV"/>
        </w:rPr>
        <w:t>u</w:t>
      </w:r>
      <w:r w:rsidR="00CE2E20">
        <w:rPr>
          <w:lang w:val="lv-LV"/>
        </w:rPr>
        <w:t>.</w:t>
      </w:r>
    </w:p>
    <w:p w14:paraId="46CA689B" w14:textId="77777777" w:rsidR="00CE2E20" w:rsidRDefault="00CE2E20" w:rsidP="00BD1B14">
      <w:pPr>
        <w:tabs>
          <w:tab w:val="right" w:pos="9355"/>
        </w:tabs>
        <w:ind w:right="-45" w:firstLine="709"/>
        <w:jc w:val="both"/>
        <w:rPr>
          <w:lang w:val="lv-LV"/>
        </w:rPr>
      </w:pPr>
    </w:p>
    <w:p w14:paraId="33A8E46B" w14:textId="77777777" w:rsidR="00FA749F" w:rsidRPr="00FA749F" w:rsidRDefault="00046B78" w:rsidP="009F1E7A">
      <w:pPr>
        <w:tabs>
          <w:tab w:val="right" w:pos="9355"/>
        </w:tabs>
        <w:ind w:right="-45"/>
        <w:jc w:val="both"/>
        <w:rPr>
          <w:b/>
          <w:bCs/>
          <w:lang w:val="lv-LV"/>
        </w:rPr>
      </w:pPr>
      <w:r w:rsidRPr="00FA749F">
        <w:rPr>
          <w:b/>
          <w:bCs/>
          <w:lang w:val="lv-LV"/>
        </w:rPr>
        <w:t>Jautājums.</w:t>
      </w:r>
    </w:p>
    <w:p w14:paraId="55F1BDD9" w14:textId="3045A09C" w:rsidR="002623D7" w:rsidRPr="007F3559" w:rsidRDefault="002623D7" w:rsidP="00AA6DFF">
      <w:pPr>
        <w:ind w:firstLine="709"/>
        <w:jc w:val="both"/>
        <w:rPr>
          <w:sz w:val="22"/>
          <w:szCs w:val="22"/>
          <w:lang w:val="lv-LV" w:eastAsia="lv-LV"/>
        </w:rPr>
      </w:pPr>
      <w:r w:rsidRPr="007F3559">
        <w:rPr>
          <w:lang w:val="lv-LV"/>
        </w:rPr>
        <w:t>Lūdzu, precizēt par nepieciešamo informāciju Tehniskā piedāvājuma 11 kolonnā: kādus datus Jūs vēlaties tur redzēt?</w:t>
      </w:r>
      <w:r w:rsidR="00AA6DFF" w:rsidRPr="007F3559">
        <w:rPr>
          <w:lang w:val="lv-LV"/>
        </w:rPr>
        <w:t xml:space="preserve"> </w:t>
      </w:r>
      <w:r w:rsidRPr="007F3559">
        <w:rPr>
          <w:lang w:val="lv-LV"/>
        </w:rPr>
        <w:t xml:space="preserve">Produkta Fizikāli – ķīmiskos parametrus, ražotāju apstiprinājumus vai marketinga tekstu ? Visa šī informācija ir norādīta tehniskā aprakstā. </w:t>
      </w:r>
    </w:p>
    <w:p w14:paraId="2E679216" w14:textId="18FBBD3E" w:rsidR="002623D7" w:rsidRPr="007F3559" w:rsidRDefault="002623D7" w:rsidP="007F3559">
      <w:pPr>
        <w:ind w:firstLine="709"/>
        <w:jc w:val="both"/>
        <w:rPr>
          <w:lang w:val="lv-LV"/>
        </w:rPr>
      </w:pPr>
      <w:r w:rsidRPr="007F3559">
        <w:rPr>
          <w:lang w:val="lv-LV"/>
        </w:rPr>
        <w:t>Tā kā noteikumos ir norāde “jānorāda konkrētā piedāvātā ražotāja produkta tehniskie parametri un atsauce uz tehnisko datu lapu (dokumenta Nr., datums, faila nosaukums, u.tml.). Nedrīkst pārkopēt preces tehnisko specifikāciju. Ja Pretendents iesniedz pārkopētu tehniskā specifikāciju, no kuras nevar viennozīm</w:t>
      </w:r>
      <w:r w:rsidR="00B83161">
        <w:rPr>
          <w:lang w:val="lv-LV"/>
        </w:rPr>
        <w:t>ī</w:t>
      </w:r>
      <w:r w:rsidRPr="007F3559">
        <w:rPr>
          <w:lang w:val="lv-LV"/>
        </w:rPr>
        <w:t>gi secināt par piedāvātā produkta parametriem un īpašībām, Iepirkuma komisijai ir tiesības nevērtēt šādu tehnisko piedāvājumu un to noraidīt.”: kāda info</w:t>
      </w:r>
      <w:r w:rsidR="007F3559">
        <w:rPr>
          <w:lang w:val="lv-LV"/>
        </w:rPr>
        <w:t>r</w:t>
      </w:r>
      <w:r w:rsidRPr="007F3559">
        <w:rPr>
          <w:lang w:val="lv-LV"/>
        </w:rPr>
        <w:t xml:space="preserve">mācija nepieciešama? </w:t>
      </w:r>
    </w:p>
    <w:p w14:paraId="76C7CB2E" w14:textId="77777777" w:rsidR="008D07FA" w:rsidRPr="007F3559" w:rsidRDefault="008D07FA" w:rsidP="00ED0365">
      <w:pPr>
        <w:tabs>
          <w:tab w:val="right" w:pos="9355"/>
        </w:tabs>
        <w:ind w:right="-45"/>
        <w:jc w:val="both"/>
        <w:outlineLvl w:val="0"/>
        <w:rPr>
          <w:b/>
          <w:bCs/>
          <w:iCs/>
          <w:lang w:val="lv-LV"/>
        </w:rPr>
      </w:pPr>
    </w:p>
    <w:p w14:paraId="1B0CDDFB" w14:textId="7220AA2A" w:rsidR="00C255A7" w:rsidRPr="00D11B85" w:rsidRDefault="007E5931" w:rsidP="00ED0365">
      <w:pPr>
        <w:tabs>
          <w:tab w:val="right" w:pos="9355"/>
        </w:tabs>
        <w:ind w:right="-45"/>
        <w:jc w:val="both"/>
        <w:outlineLvl w:val="0"/>
        <w:rPr>
          <w:b/>
          <w:bCs/>
          <w:iCs/>
          <w:lang w:val="lv-LV"/>
        </w:rPr>
      </w:pPr>
      <w:r>
        <w:rPr>
          <w:b/>
          <w:bCs/>
          <w:iCs/>
          <w:lang w:val="lv-LV"/>
        </w:rPr>
        <w:t>A</w:t>
      </w:r>
      <w:r w:rsidR="00C255A7" w:rsidRPr="00D11B85">
        <w:rPr>
          <w:b/>
          <w:bCs/>
          <w:iCs/>
          <w:lang w:val="lv-LV"/>
        </w:rPr>
        <w:t>tbilde:</w:t>
      </w:r>
    </w:p>
    <w:p w14:paraId="7433B5E0" w14:textId="77777777" w:rsidR="00B83161" w:rsidRPr="00B52720" w:rsidRDefault="00B83161" w:rsidP="00B52720">
      <w:pPr>
        <w:ind w:firstLine="720"/>
        <w:jc w:val="both"/>
        <w:rPr>
          <w:sz w:val="22"/>
          <w:szCs w:val="22"/>
          <w:lang w:val="lv-LV"/>
        </w:rPr>
      </w:pPr>
      <w:r w:rsidRPr="00B52720">
        <w:rPr>
          <w:lang w:val="lv-LV"/>
        </w:rPr>
        <w:t>Tehniskā piedāvājuma 11.Kolonnā "Piedāvātā produkta tehniskais raksturojums" jānorāda konkrētā piedāvātā ražotāja produkta tehniskie parametri un atsauce uz tehnisko datu lapu (dokumenta Nr., datums, faila nosaukums, u.tml.).</w:t>
      </w:r>
    </w:p>
    <w:p w14:paraId="554CF1DC" w14:textId="5AC5FADB" w:rsidR="00B83161" w:rsidRPr="00B52720" w:rsidRDefault="00B83161" w:rsidP="009035AE">
      <w:pPr>
        <w:ind w:firstLine="720"/>
        <w:jc w:val="both"/>
        <w:rPr>
          <w:lang w:val="lv-LV"/>
        </w:rPr>
      </w:pPr>
      <w:r w:rsidRPr="00B52720">
        <w:rPr>
          <w:lang w:val="lv-LV"/>
        </w:rPr>
        <w:t>Tas nozīmē, ka jāiesniedz īss preces apraksts piemēram, dzesēšanas šķidrums, koncentrāts, sastāvs, iepakojums - 200 litru metāla mucā un atsauce uz konkrēto tehnisko datu lapu, kur pieejama detalizēta informācija par konkrētā produkta fizikālajiem</w:t>
      </w:r>
      <w:r w:rsidR="009035AE">
        <w:rPr>
          <w:lang w:val="lv-LV"/>
        </w:rPr>
        <w:t xml:space="preserve"> </w:t>
      </w:r>
      <w:r w:rsidR="00B52720" w:rsidRPr="00B52720">
        <w:rPr>
          <w:lang w:val="lv-LV"/>
        </w:rPr>
        <w:t>u</w:t>
      </w:r>
      <w:r w:rsidRPr="00B52720">
        <w:rPr>
          <w:lang w:val="lv-LV"/>
        </w:rPr>
        <w:t>n ķīmiskajiem raksturlielumiem. Der arī atsauce uz konkrēto produktu</w:t>
      </w:r>
      <w:r w:rsidR="00195942">
        <w:rPr>
          <w:lang w:val="lv-LV"/>
        </w:rPr>
        <w:t xml:space="preserve"> interneta tīmekļvietnē</w:t>
      </w:r>
      <w:r w:rsidRPr="00B52720">
        <w:rPr>
          <w:lang w:val="lv-LV"/>
        </w:rPr>
        <w:t>, kur minēts preces apraksts un tehnisko datu lapu latviešu valodā.</w:t>
      </w:r>
    </w:p>
    <w:p w14:paraId="533823A3" w14:textId="77777777" w:rsidR="00724443" w:rsidRPr="00ED0365" w:rsidRDefault="00724443" w:rsidP="00724443">
      <w:pPr>
        <w:ind w:firstLine="720"/>
        <w:jc w:val="both"/>
        <w:rPr>
          <w:lang w:val="lv-LV"/>
        </w:rPr>
      </w:pPr>
    </w:p>
    <w:p w14:paraId="1D5EDAA6" w14:textId="77777777" w:rsidR="000D6C2D" w:rsidRPr="00D11B85" w:rsidRDefault="000D6C2D" w:rsidP="006C0522">
      <w:pPr>
        <w:tabs>
          <w:tab w:val="right" w:pos="9355"/>
        </w:tabs>
        <w:ind w:right="-45"/>
        <w:jc w:val="both"/>
        <w:outlineLvl w:val="0"/>
        <w:rPr>
          <w:lang w:val="lv-LV"/>
        </w:rPr>
      </w:pPr>
    </w:p>
    <w:p w14:paraId="7EC0CFBB" w14:textId="03F47281" w:rsidR="00830454" w:rsidRDefault="0093767B" w:rsidP="006C0522">
      <w:pPr>
        <w:tabs>
          <w:tab w:val="right" w:pos="9355"/>
        </w:tabs>
        <w:ind w:right="-45"/>
        <w:jc w:val="both"/>
        <w:outlineLvl w:val="0"/>
        <w:rPr>
          <w:lang w:val="lv-LV"/>
        </w:rPr>
      </w:pPr>
      <w:r w:rsidRPr="00D11B85">
        <w:rPr>
          <w:lang w:val="lv-LV"/>
        </w:rPr>
        <w:t>Iepirkumu komisijas priekšsēdētāja                                                          Karīna Meiberga</w:t>
      </w:r>
    </w:p>
    <w:p w14:paraId="10D7E4F8" w14:textId="4577C294" w:rsidR="00306EE3" w:rsidRDefault="00306EE3" w:rsidP="006C0522">
      <w:pPr>
        <w:tabs>
          <w:tab w:val="right" w:pos="9355"/>
        </w:tabs>
        <w:ind w:right="-45"/>
        <w:jc w:val="both"/>
        <w:outlineLvl w:val="0"/>
        <w:rPr>
          <w:lang w:val="lv-LV"/>
        </w:rPr>
      </w:pPr>
    </w:p>
    <w:p w14:paraId="7901E7D5" w14:textId="77777777" w:rsidR="007E5931" w:rsidRDefault="007E5931" w:rsidP="00306EE3">
      <w:pPr>
        <w:jc w:val="center"/>
        <w:rPr>
          <w:lang w:val="lv-LV"/>
        </w:rPr>
      </w:pPr>
    </w:p>
    <w:p w14:paraId="674BF04A" w14:textId="77777777" w:rsidR="007E5931" w:rsidRDefault="007E5931" w:rsidP="00306EE3">
      <w:pPr>
        <w:jc w:val="center"/>
        <w:rPr>
          <w:lang w:val="lv-LV"/>
        </w:rPr>
      </w:pPr>
    </w:p>
    <w:p w14:paraId="1E70825B" w14:textId="77777777" w:rsidR="00306EE3" w:rsidRPr="00D11B85" w:rsidRDefault="00306EE3" w:rsidP="006C0522">
      <w:pPr>
        <w:tabs>
          <w:tab w:val="right" w:pos="9355"/>
        </w:tabs>
        <w:ind w:right="-45"/>
        <w:jc w:val="both"/>
        <w:outlineLvl w:val="0"/>
        <w:rPr>
          <w:lang w:val="lv-LV"/>
        </w:rPr>
      </w:pPr>
    </w:p>
    <w:sectPr w:rsidR="00306EE3" w:rsidRPr="00D11B85" w:rsidSect="00E1497E">
      <w:headerReference w:type="even" r:id="rId11"/>
      <w:headerReference w:type="default" r:id="rId12"/>
      <w:headerReference w:type="first" r:id="rId13"/>
      <w:pgSz w:w="11900" w:h="16840" w:code="9"/>
      <w:pgMar w:top="1134" w:right="843"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C57F" w14:textId="77777777" w:rsidR="008543A1" w:rsidRDefault="008543A1">
      <w:r>
        <w:separator/>
      </w:r>
    </w:p>
  </w:endnote>
  <w:endnote w:type="continuationSeparator" w:id="0">
    <w:p w14:paraId="2D3E3C36" w14:textId="77777777" w:rsidR="008543A1" w:rsidRDefault="0085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4A7E" w14:textId="77777777" w:rsidR="008543A1" w:rsidRDefault="008543A1">
      <w:r>
        <w:separator/>
      </w:r>
    </w:p>
  </w:footnote>
  <w:footnote w:type="continuationSeparator" w:id="0">
    <w:p w14:paraId="2889047B" w14:textId="77777777" w:rsidR="008543A1" w:rsidRDefault="00854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D7C6A"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6379FB1" w:rsidR="001B6FD9" w:rsidRDefault="009E386F" w:rsidP="00477D5C">
    <w:pPr>
      <w:pStyle w:val="Header"/>
      <w:tabs>
        <w:tab w:val="left" w:pos="426"/>
        <w:tab w:val="left" w:pos="1418"/>
      </w:tabs>
      <w:jc w:val="both"/>
    </w:pPr>
    <w:r>
      <w:t>0</w:t>
    </w:r>
    <w:r w:rsidR="00B515CA">
      <w:t>9</w:t>
    </w:r>
    <w:r>
      <w:t>.10.</w:t>
    </w:r>
    <w:r w:rsidR="00477D5C">
      <w:t>2023</w:t>
    </w:r>
    <w:r w:rsidR="00A1618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F04AC"/>
    <w:multiLevelType w:val="hybridMultilevel"/>
    <w:tmpl w:val="027A4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64736C8B"/>
    <w:multiLevelType w:val="hybridMultilevel"/>
    <w:tmpl w:val="8AAC53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27008B0"/>
    <w:multiLevelType w:val="hybridMultilevel"/>
    <w:tmpl w:val="53D472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9A73B97"/>
    <w:multiLevelType w:val="hybridMultilevel"/>
    <w:tmpl w:val="67CED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9704946">
    <w:abstractNumId w:val="0"/>
  </w:num>
  <w:num w:numId="2" w16cid:durableId="10987199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5"/>
  </w:num>
  <w:num w:numId="5" w16cid:durableId="242682674">
    <w:abstractNumId w:val="7"/>
  </w:num>
  <w:num w:numId="6" w16cid:durableId="835849739">
    <w:abstractNumId w:val="2"/>
  </w:num>
  <w:num w:numId="7" w16cid:durableId="2146854153">
    <w:abstractNumId w:val="4"/>
  </w:num>
  <w:num w:numId="8" w16cid:durableId="814880636">
    <w:abstractNumId w:val="8"/>
  </w:num>
  <w:num w:numId="9" w16cid:durableId="777598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31972"/>
    <w:rsid w:val="00033E5A"/>
    <w:rsid w:val="0004286D"/>
    <w:rsid w:val="00044936"/>
    <w:rsid w:val="00045A9C"/>
    <w:rsid w:val="00046B78"/>
    <w:rsid w:val="000475EF"/>
    <w:rsid w:val="000525F0"/>
    <w:rsid w:val="00065E80"/>
    <w:rsid w:val="00081C24"/>
    <w:rsid w:val="000A595B"/>
    <w:rsid w:val="000C3E28"/>
    <w:rsid w:val="000C5C36"/>
    <w:rsid w:val="000D6C2D"/>
    <w:rsid w:val="000E1AA8"/>
    <w:rsid w:val="0012118B"/>
    <w:rsid w:val="00127A43"/>
    <w:rsid w:val="001528CE"/>
    <w:rsid w:val="00195942"/>
    <w:rsid w:val="001A6A27"/>
    <w:rsid w:val="001B000D"/>
    <w:rsid w:val="001B0B1B"/>
    <w:rsid w:val="001B6FD9"/>
    <w:rsid w:val="001E07DA"/>
    <w:rsid w:val="001E6CC2"/>
    <w:rsid w:val="001F2705"/>
    <w:rsid w:val="001F50F6"/>
    <w:rsid w:val="00233FCE"/>
    <w:rsid w:val="00255A3D"/>
    <w:rsid w:val="00261506"/>
    <w:rsid w:val="002623D7"/>
    <w:rsid w:val="00263693"/>
    <w:rsid w:val="00277355"/>
    <w:rsid w:val="002A5789"/>
    <w:rsid w:val="002B17DA"/>
    <w:rsid w:val="002D6F00"/>
    <w:rsid w:val="002D7E1F"/>
    <w:rsid w:val="002E786C"/>
    <w:rsid w:val="00306EE3"/>
    <w:rsid w:val="003129EB"/>
    <w:rsid w:val="0032479C"/>
    <w:rsid w:val="00325A6F"/>
    <w:rsid w:val="00337403"/>
    <w:rsid w:val="0034617A"/>
    <w:rsid w:val="003473DC"/>
    <w:rsid w:val="0035139B"/>
    <w:rsid w:val="003546BF"/>
    <w:rsid w:val="003628D7"/>
    <w:rsid w:val="00376B83"/>
    <w:rsid w:val="00384C24"/>
    <w:rsid w:val="003877B2"/>
    <w:rsid w:val="003A76FA"/>
    <w:rsid w:val="003B5297"/>
    <w:rsid w:val="003D6AEC"/>
    <w:rsid w:val="00413DEF"/>
    <w:rsid w:val="004249BE"/>
    <w:rsid w:val="00433E36"/>
    <w:rsid w:val="004374C6"/>
    <w:rsid w:val="00446224"/>
    <w:rsid w:val="00454D63"/>
    <w:rsid w:val="00477D5C"/>
    <w:rsid w:val="00495061"/>
    <w:rsid w:val="00496AE8"/>
    <w:rsid w:val="004A0D6C"/>
    <w:rsid w:val="004B7A86"/>
    <w:rsid w:val="004C2F01"/>
    <w:rsid w:val="004D35EC"/>
    <w:rsid w:val="004E1800"/>
    <w:rsid w:val="004E5F2D"/>
    <w:rsid w:val="004F581B"/>
    <w:rsid w:val="0051031A"/>
    <w:rsid w:val="0053152D"/>
    <w:rsid w:val="0054525F"/>
    <w:rsid w:val="00570BD5"/>
    <w:rsid w:val="005759A0"/>
    <w:rsid w:val="0059423B"/>
    <w:rsid w:val="005C291E"/>
    <w:rsid w:val="005D3F37"/>
    <w:rsid w:val="005E7BE0"/>
    <w:rsid w:val="0060383F"/>
    <w:rsid w:val="00605FE2"/>
    <w:rsid w:val="00610EA7"/>
    <w:rsid w:val="006339F1"/>
    <w:rsid w:val="006861AE"/>
    <w:rsid w:val="006874A7"/>
    <w:rsid w:val="00695275"/>
    <w:rsid w:val="006A104B"/>
    <w:rsid w:val="006A52BD"/>
    <w:rsid w:val="006A672C"/>
    <w:rsid w:val="006C0522"/>
    <w:rsid w:val="006D0B95"/>
    <w:rsid w:val="006D0D89"/>
    <w:rsid w:val="00712459"/>
    <w:rsid w:val="00724443"/>
    <w:rsid w:val="0073436D"/>
    <w:rsid w:val="00746352"/>
    <w:rsid w:val="00750B7F"/>
    <w:rsid w:val="007525EE"/>
    <w:rsid w:val="00756CAE"/>
    <w:rsid w:val="007875D1"/>
    <w:rsid w:val="007A34BE"/>
    <w:rsid w:val="007D62F7"/>
    <w:rsid w:val="007E4429"/>
    <w:rsid w:val="007E5931"/>
    <w:rsid w:val="007E64F8"/>
    <w:rsid w:val="007F3559"/>
    <w:rsid w:val="00820917"/>
    <w:rsid w:val="00825CE3"/>
    <w:rsid w:val="00830454"/>
    <w:rsid w:val="008533C8"/>
    <w:rsid w:val="008543A1"/>
    <w:rsid w:val="008A3D53"/>
    <w:rsid w:val="008C4EFF"/>
    <w:rsid w:val="008D07FA"/>
    <w:rsid w:val="008E4C93"/>
    <w:rsid w:val="008F37EE"/>
    <w:rsid w:val="008F74C3"/>
    <w:rsid w:val="008F7604"/>
    <w:rsid w:val="009035AE"/>
    <w:rsid w:val="00904B48"/>
    <w:rsid w:val="009127C3"/>
    <w:rsid w:val="009139BD"/>
    <w:rsid w:val="0093767B"/>
    <w:rsid w:val="0094709B"/>
    <w:rsid w:val="00982FBC"/>
    <w:rsid w:val="009A06F5"/>
    <w:rsid w:val="009A4EDE"/>
    <w:rsid w:val="009A7442"/>
    <w:rsid w:val="009B03BA"/>
    <w:rsid w:val="009B1618"/>
    <w:rsid w:val="009C6D69"/>
    <w:rsid w:val="009E386F"/>
    <w:rsid w:val="009F038B"/>
    <w:rsid w:val="009F1E7A"/>
    <w:rsid w:val="009F52A3"/>
    <w:rsid w:val="00A075D3"/>
    <w:rsid w:val="00A16182"/>
    <w:rsid w:val="00A200F7"/>
    <w:rsid w:val="00A20ED4"/>
    <w:rsid w:val="00A24795"/>
    <w:rsid w:val="00A3285A"/>
    <w:rsid w:val="00A41D57"/>
    <w:rsid w:val="00A4720D"/>
    <w:rsid w:val="00A52673"/>
    <w:rsid w:val="00A55516"/>
    <w:rsid w:val="00A555AB"/>
    <w:rsid w:val="00A55640"/>
    <w:rsid w:val="00A86A01"/>
    <w:rsid w:val="00A90154"/>
    <w:rsid w:val="00AA0E4F"/>
    <w:rsid w:val="00AA6DFF"/>
    <w:rsid w:val="00AB152E"/>
    <w:rsid w:val="00AB48BF"/>
    <w:rsid w:val="00AC0CF2"/>
    <w:rsid w:val="00AD6993"/>
    <w:rsid w:val="00AE4178"/>
    <w:rsid w:val="00B120E3"/>
    <w:rsid w:val="00B16341"/>
    <w:rsid w:val="00B17037"/>
    <w:rsid w:val="00B515CA"/>
    <w:rsid w:val="00B52720"/>
    <w:rsid w:val="00B56E40"/>
    <w:rsid w:val="00B67B48"/>
    <w:rsid w:val="00B83161"/>
    <w:rsid w:val="00BB776E"/>
    <w:rsid w:val="00BC4F94"/>
    <w:rsid w:val="00BD1B14"/>
    <w:rsid w:val="00BD7480"/>
    <w:rsid w:val="00BE690F"/>
    <w:rsid w:val="00BF7D80"/>
    <w:rsid w:val="00C234E1"/>
    <w:rsid w:val="00C255A7"/>
    <w:rsid w:val="00C30965"/>
    <w:rsid w:val="00C950CD"/>
    <w:rsid w:val="00CA73ED"/>
    <w:rsid w:val="00CA7ABD"/>
    <w:rsid w:val="00CB6C7A"/>
    <w:rsid w:val="00CE2E20"/>
    <w:rsid w:val="00CF6740"/>
    <w:rsid w:val="00D0314E"/>
    <w:rsid w:val="00D11B85"/>
    <w:rsid w:val="00D34A5D"/>
    <w:rsid w:val="00D43D83"/>
    <w:rsid w:val="00D57F65"/>
    <w:rsid w:val="00D61627"/>
    <w:rsid w:val="00D6216C"/>
    <w:rsid w:val="00D64631"/>
    <w:rsid w:val="00D81F1C"/>
    <w:rsid w:val="00D86507"/>
    <w:rsid w:val="00D920D5"/>
    <w:rsid w:val="00DB0459"/>
    <w:rsid w:val="00DB6249"/>
    <w:rsid w:val="00DC248A"/>
    <w:rsid w:val="00DD4CB4"/>
    <w:rsid w:val="00DE6FD5"/>
    <w:rsid w:val="00DF08BD"/>
    <w:rsid w:val="00DF6C66"/>
    <w:rsid w:val="00E1497E"/>
    <w:rsid w:val="00E233E4"/>
    <w:rsid w:val="00E45217"/>
    <w:rsid w:val="00E502CC"/>
    <w:rsid w:val="00E535F4"/>
    <w:rsid w:val="00E67745"/>
    <w:rsid w:val="00EB089E"/>
    <w:rsid w:val="00EB524E"/>
    <w:rsid w:val="00EC4586"/>
    <w:rsid w:val="00ED0365"/>
    <w:rsid w:val="00F015B1"/>
    <w:rsid w:val="00F01C15"/>
    <w:rsid w:val="00F1009D"/>
    <w:rsid w:val="00F1787B"/>
    <w:rsid w:val="00F213A8"/>
    <w:rsid w:val="00F40E38"/>
    <w:rsid w:val="00F424FD"/>
    <w:rsid w:val="00F631D4"/>
    <w:rsid w:val="00F6667C"/>
    <w:rsid w:val="00FA1CD3"/>
    <w:rsid w:val="00FA3870"/>
    <w:rsid w:val="00FA749F"/>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 w:type="paragraph" w:styleId="BodyText2">
    <w:name w:val="Body Text 2"/>
    <w:basedOn w:val="Normal"/>
    <w:link w:val="BodyText2Char"/>
    <w:locked/>
    <w:rsid w:val="006A104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6A104B"/>
    <w:rPr>
      <w:rFonts w:ascii="Belwe Lt TL" w:hAnsi="Belwe Lt TL"/>
      <w:sz w:val="24"/>
      <w:lang w:val="lv-LV" w:eastAsia="en-US"/>
    </w:rPr>
  </w:style>
  <w:style w:type="paragraph" w:styleId="FootnoteText">
    <w:name w:val="footnote text"/>
    <w:basedOn w:val="Normal"/>
    <w:link w:val="FootnoteTextChar"/>
    <w:uiPriority w:val="99"/>
    <w:unhideWhenUsed/>
    <w:locked/>
    <w:rsid w:val="006A104B"/>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rsid w:val="006A104B"/>
    <w:rPr>
      <w:rFonts w:asciiTheme="minorHAnsi" w:eastAsiaTheme="minorHAnsi" w:hAnsiTheme="minorHAnsi" w:cstheme="minorBidi"/>
      <w:lang w:val="lv-LV" w:eastAsia="en-US"/>
    </w:rPr>
  </w:style>
  <w:style w:type="character" w:styleId="FootnoteReference">
    <w:name w:val="footnote reference"/>
    <w:basedOn w:val="DefaultParagraphFont"/>
    <w:uiPriority w:val="99"/>
    <w:unhideWhenUsed/>
    <w:locked/>
    <w:rsid w:val="006A104B"/>
    <w:rPr>
      <w:vertAlign w:val="superscript"/>
    </w:rPr>
  </w:style>
  <w:style w:type="character" w:customStyle="1" w:styleId="cf01">
    <w:name w:val="cf01"/>
    <w:basedOn w:val="DefaultParagraphFont"/>
    <w:rsid w:val="009139BD"/>
    <w:rPr>
      <w:rFonts w:ascii="Segoe UI" w:hAnsi="Segoe UI" w:cs="Segoe UI" w:hint="default"/>
      <w:sz w:val="18"/>
      <w:szCs w:val="18"/>
    </w:rPr>
  </w:style>
  <w:style w:type="character" w:styleId="CommentReference">
    <w:name w:val="annotation reference"/>
    <w:basedOn w:val="DefaultParagraphFont"/>
    <w:locked/>
    <w:rsid w:val="00D6216C"/>
    <w:rPr>
      <w:sz w:val="16"/>
      <w:szCs w:val="16"/>
    </w:rPr>
  </w:style>
  <w:style w:type="paragraph" w:styleId="CommentText">
    <w:name w:val="annotation text"/>
    <w:basedOn w:val="Normal"/>
    <w:link w:val="CommentTextChar"/>
    <w:locked/>
    <w:rsid w:val="00D6216C"/>
    <w:rPr>
      <w:sz w:val="20"/>
      <w:szCs w:val="20"/>
    </w:rPr>
  </w:style>
  <w:style w:type="character" w:customStyle="1" w:styleId="CommentTextChar">
    <w:name w:val="Comment Text Char"/>
    <w:basedOn w:val="DefaultParagraphFont"/>
    <w:link w:val="CommentText"/>
    <w:rsid w:val="00D6216C"/>
    <w:rPr>
      <w:lang w:val="en-GB" w:eastAsia="en-US"/>
    </w:rPr>
  </w:style>
  <w:style w:type="paragraph" w:styleId="CommentSubject">
    <w:name w:val="annotation subject"/>
    <w:basedOn w:val="CommentText"/>
    <w:next w:val="CommentText"/>
    <w:link w:val="CommentSubjectChar"/>
    <w:semiHidden/>
    <w:unhideWhenUsed/>
    <w:locked/>
    <w:rsid w:val="00D6216C"/>
    <w:rPr>
      <w:b/>
      <w:bCs/>
    </w:rPr>
  </w:style>
  <w:style w:type="character" w:customStyle="1" w:styleId="CommentSubjectChar">
    <w:name w:val="Comment Subject Char"/>
    <w:basedOn w:val="CommentTextChar"/>
    <w:link w:val="CommentSubject"/>
    <w:semiHidden/>
    <w:rsid w:val="00D6216C"/>
    <w:rPr>
      <w:b/>
      <w:bCs/>
      <w:lang w:val="en-GB" w:eastAsia="en-US"/>
    </w:rPr>
  </w:style>
  <w:style w:type="character" w:styleId="UnresolvedMention">
    <w:name w:val="Unresolved Mention"/>
    <w:basedOn w:val="DefaultParagraphFont"/>
    <w:uiPriority w:val="99"/>
    <w:semiHidden/>
    <w:unhideWhenUsed/>
    <w:rsid w:val="004B7A86"/>
    <w:rPr>
      <w:color w:val="605E5C"/>
      <w:shd w:val="clear" w:color="auto" w:fill="E1DFDD"/>
    </w:rPr>
  </w:style>
  <w:style w:type="character" w:customStyle="1" w:styleId="mark0oxe42i7e">
    <w:name w:val="mark0oxe42i7e"/>
    <w:basedOn w:val="DefaultParagraphFont"/>
    <w:rsid w:val="004B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6912">
      <w:bodyDiv w:val="1"/>
      <w:marLeft w:val="0"/>
      <w:marRight w:val="0"/>
      <w:marTop w:val="0"/>
      <w:marBottom w:val="0"/>
      <w:divBdr>
        <w:top w:val="none" w:sz="0" w:space="0" w:color="auto"/>
        <w:left w:val="none" w:sz="0" w:space="0" w:color="auto"/>
        <w:bottom w:val="none" w:sz="0" w:space="0" w:color="auto"/>
        <w:right w:val="none" w:sz="0" w:space="0" w:color="auto"/>
      </w:divBdr>
    </w:div>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90581116">
      <w:bodyDiv w:val="1"/>
      <w:marLeft w:val="0"/>
      <w:marRight w:val="0"/>
      <w:marTop w:val="0"/>
      <w:marBottom w:val="0"/>
      <w:divBdr>
        <w:top w:val="none" w:sz="0" w:space="0" w:color="auto"/>
        <w:left w:val="none" w:sz="0" w:space="0" w:color="auto"/>
        <w:bottom w:val="none" w:sz="0" w:space="0" w:color="auto"/>
        <w:right w:val="none" w:sz="0" w:space="0" w:color="auto"/>
      </w:divBdr>
    </w:div>
    <w:div w:id="397484306">
      <w:bodyDiv w:val="1"/>
      <w:marLeft w:val="0"/>
      <w:marRight w:val="0"/>
      <w:marTop w:val="0"/>
      <w:marBottom w:val="0"/>
      <w:divBdr>
        <w:top w:val="none" w:sz="0" w:space="0" w:color="auto"/>
        <w:left w:val="none" w:sz="0" w:space="0" w:color="auto"/>
        <w:bottom w:val="none" w:sz="0" w:space="0" w:color="auto"/>
        <w:right w:val="none" w:sz="0" w:space="0" w:color="auto"/>
      </w:divBdr>
    </w:div>
    <w:div w:id="522548718">
      <w:bodyDiv w:val="1"/>
      <w:marLeft w:val="0"/>
      <w:marRight w:val="0"/>
      <w:marTop w:val="0"/>
      <w:marBottom w:val="0"/>
      <w:divBdr>
        <w:top w:val="none" w:sz="0" w:space="0" w:color="auto"/>
        <w:left w:val="none" w:sz="0" w:space="0" w:color="auto"/>
        <w:bottom w:val="none" w:sz="0" w:space="0" w:color="auto"/>
        <w:right w:val="none" w:sz="0" w:space="0" w:color="auto"/>
      </w:divBdr>
    </w:div>
    <w:div w:id="812913463">
      <w:bodyDiv w:val="1"/>
      <w:marLeft w:val="0"/>
      <w:marRight w:val="0"/>
      <w:marTop w:val="0"/>
      <w:marBottom w:val="0"/>
      <w:divBdr>
        <w:top w:val="none" w:sz="0" w:space="0" w:color="auto"/>
        <w:left w:val="none" w:sz="0" w:space="0" w:color="auto"/>
        <w:bottom w:val="none" w:sz="0" w:space="0" w:color="auto"/>
        <w:right w:val="none" w:sz="0" w:space="0" w:color="auto"/>
      </w:divBdr>
    </w:div>
    <w:div w:id="812985255">
      <w:bodyDiv w:val="1"/>
      <w:marLeft w:val="0"/>
      <w:marRight w:val="0"/>
      <w:marTop w:val="0"/>
      <w:marBottom w:val="0"/>
      <w:divBdr>
        <w:top w:val="none" w:sz="0" w:space="0" w:color="auto"/>
        <w:left w:val="none" w:sz="0" w:space="0" w:color="auto"/>
        <w:bottom w:val="none" w:sz="0" w:space="0" w:color="auto"/>
        <w:right w:val="none" w:sz="0" w:space="0" w:color="auto"/>
      </w:divBdr>
    </w:div>
    <w:div w:id="1117483899">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295254454">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676036757">
      <w:bodyDiv w:val="1"/>
      <w:marLeft w:val="0"/>
      <w:marRight w:val="0"/>
      <w:marTop w:val="0"/>
      <w:marBottom w:val="0"/>
      <w:divBdr>
        <w:top w:val="none" w:sz="0" w:space="0" w:color="auto"/>
        <w:left w:val="none" w:sz="0" w:space="0" w:color="auto"/>
        <w:bottom w:val="none" w:sz="0" w:space="0" w:color="auto"/>
        <w:right w:val="none" w:sz="0" w:space="0" w:color="auto"/>
      </w:divBdr>
    </w:div>
    <w:div w:id="176144370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1958951633">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1" ma:contentTypeDescription="Izveidot jaunu dokumentu." ma:contentTypeScope="" ma:versionID="56b45282196926e8954df58871129f0d">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2078a5f102ebd81585de1c0d38d3458a"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AACDF-AE0E-4FA3-9FEF-A221E567B40E}">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77D33FBE-A3A0-4F2E-B136-0F91F5F6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1157</Words>
  <Characters>661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2023-10-09T11:52:00Z</dcterms:created>
  <dcterms:modified xsi:type="dcterms:W3CDTF">2023-10-09T11:52:00Z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