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FAE2" w14:textId="6DE287B0" w:rsidR="00F84E18" w:rsidRPr="00A903A8" w:rsidRDefault="002242F9" w:rsidP="00F84E18">
      <w:pPr>
        <w:tabs>
          <w:tab w:val="left" w:pos="340"/>
          <w:tab w:val="right" w:pos="9355"/>
        </w:tabs>
        <w:ind w:right="-45"/>
        <w:jc w:val="both"/>
        <w:rPr>
          <w:lang w:val="lv-LV"/>
        </w:rPr>
      </w:pPr>
      <w:r>
        <w:rPr>
          <w:lang w:val="lv-LV"/>
        </w:rPr>
        <w:t>10</w:t>
      </w:r>
      <w:r w:rsidR="00F84E18" w:rsidRPr="00A903A8">
        <w:rPr>
          <w:lang w:val="lv-LV"/>
        </w:rPr>
        <w:t>.</w:t>
      </w:r>
      <w:r w:rsidR="00B31E15" w:rsidRPr="00A903A8">
        <w:rPr>
          <w:lang w:val="lv-LV"/>
        </w:rPr>
        <w:t>0</w:t>
      </w:r>
      <w:r>
        <w:rPr>
          <w:lang w:val="lv-LV"/>
        </w:rPr>
        <w:t>6</w:t>
      </w:r>
      <w:r w:rsidR="00F84E18" w:rsidRPr="00A903A8">
        <w:rPr>
          <w:lang w:val="lv-LV"/>
        </w:rPr>
        <w:t>.202</w:t>
      </w:r>
      <w:r w:rsidR="000B35FF" w:rsidRPr="00A903A8">
        <w:rPr>
          <w:lang w:val="lv-LV"/>
        </w:rPr>
        <w:t>5</w:t>
      </w:r>
      <w:r w:rsidR="00F84E18" w:rsidRPr="00A903A8">
        <w:rPr>
          <w:lang w:val="lv-LV"/>
        </w:rPr>
        <w:t>.</w:t>
      </w:r>
    </w:p>
    <w:p w14:paraId="35A62B95" w14:textId="77777777" w:rsidR="001A1E3C" w:rsidRDefault="001A1E3C" w:rsidP="00BF3045">
      <w:pPr>
        <w:ind w:right="4529"/>
        <w:jc w:val="both"/>
        <w:rPr>
          <w:i/>
          <w:lang w:val="lv-LV"/>
        </w:rPr>
      </w:pPr>
    </w:p>
    <w:p w14:paraId="51353E8E" w14:textId="77777777" w:rsidR="00972CB0" w:rsidRPr="00A903A8" w:rsidRDefault="00972CB0" w:rsidP="00BF3045">
      <w:pPr>
        <w:ind w:right="4529"/>
        <w:jc w:val="both"/>
        <w:rPr>
          <w:i/>
          <w:lang w:val="lv-LV"/>
        </w:rPr>
      </w:pPr>
    </w:p>
    <w:p w14:paraId="05447E2E" w14:textId="403F18CB" w:rsidR="00F84E18" w:rsidRPr="00A903A8" w:rsidRDefault="00F84E18" w:rsidP="00B141DC">
      <w:pPr>
        <w:ind w:right="3253"/>
        <w:jc w:val="both"/>
        <w:rPr>
          <w:i/>
          <w:lang w:val="lv-LV"/>
        </w:rPr>
      </w:pPr>
      <w:r w:rsidRPr="00A903A8">
        <w:rPr>
          <w:i/>
          <w:lang w:val="lv-LV"/>
        </w:rPr>
        <w:t>Par iepirkumu procedūras “</w:t>
      </w:r>
      <w:bookmarkStart w:id="0" w:name="_Hlk190949043"/>
      <w:r w:rsidR="008F11D6" w:rsidRPr="008F11D6">
        <w:rPr>
          <w:i/>
          <w:lang w:val="lv-LV"/>
        </w:rPr>
        <w:t>Termālo radiometrijas videonovērošanas kameru iegāde</w:t>
      </w:r>
      <w:r w:rsidRPr="00A903A8">
        <w:rPr>
          <w:i/>
          <w:lang w:val="lv-LV"/>
        </w:rPr>
        <w:t xml:space="preserve">” </w:t>
      </w:r>
      <w:bookmarkEnd w:id="0"/>
      <w:r w:rsidRPr="00A903A8">
        <w:rPr>
          <w:i/>
          <w:lang w:val="lv-LV"/>
        </w:rPr>
        <w:t xml:space="preserve">(ID Nr. </w:t>
      </w:r>
      <w:r w:rsidR="004E3DE4" w:rsidRPr="00A903A8">
        <w:rPr>
          <w:i/>
          <w:lang w:val="lv-LV"/>
        </w:rPr>
        <w:t>RS 202</w:t>
      </w:r>
      <w:r w:rsidR="00AF3423" w:rsidRPr="00A903A8">
        <w:rPr>
          <w:i/>
          <w:lang w:val="lv-LV"/>
        </w:rPr>
        <w:t>5</w:t>
      </w:r>
      <w:r w:rsidR="004E3DE4" w:rsidRPr="00A903A8">
        <w:rPr>
          <w:i/>
          <w:lang w:val="lv-LV"/>
        </w:rPr>
        <w:t>/</w:t>
      </w:r>
      <w:r w:rsidR="008F11D6">
        <w:rPr>
          <w:i/>
          <w:lang w:val="lv-LV"/>
        </w:rPr>
        <w:t>33</w:t>
      </w:r>
      <w:r w:rsidRPr="00A903A8">
        <w:rPr>
          <w:i/>
          <w:lang w:val="lv-LV"/>
        </w:rPr>
        <w:t>) nolikuma prasībām</w:t>
      </w:r>
    </w:p>
    <w:p w14:paraId="2FA968AE" w14:textId="77777777" w:rsidR="00F84E18" w:rsidRPr="00A903A8" w:rsidRDefault="00F84E18" w:rsidP="00F84E18">
      <w:pPr>
        <w:tabs>
          <w:tab w:val="right" w:pos="9355"/>
        </w:tabs>
        <w:ind w:right="-45"/>
        <w:jc w:val="both"/>
        <w:rPr>
          <w:lang w:val="lv-LV"/>
        </w:rPr>
      </w:pPr>
    </w:p>
    <w:p w14:paraId="11219702" w14:textId="28BCB31A" w:rsidR="00F84E18" w:rsidRPr="00A903A8" w:rsidRDefault="00F84E18" w:rsidP="00F26E2B">
      <w:pPr>
        <w:ind w:firstLine="720"/>
        <w:jc w:val="both"/>
        <w:rPr>
          <w:lang w:val="lv-LV"/>
        </w:rPr>
      </w:pPr>
      <w:r w:rsidRPr="00A903A8">
        <w:rPr>
          <w:lang w:val="lv-LV"/>
        </w:rPr>
        <w:t xml:space="preserve">Rīgas pašvaldības sabiedrības ar ierobežotu atbildību „Rīgas satiksme” (turpmāk – Pasūtītājs) Iepirkuma komisija no iespējamā pretendenta ir saņēmusi </w:t>
      </w:r>
      <w:r w:rsidR="00C568F5" w:rsidRPr="00A903A8">
        <w:rPr>
          <w:lang w:val="lv-LV"/>
        </w:rPr>
        <w:t>vēstuli</w:t>
      </w:r>
      <w:r w:rsidRPr="00A903A8">
        <w:rPr>
          <w:lang w:val="lv-LV"/>
        </w:rPr>
        <w:t xml:space="preserve"> ar lūgumu sniegt atbildes uz jautājumu par iepirkuma procedūras “</w:t>
      </w:r>
      <w:r w:rsidR="008F11D6" w:rsidRPr="008F11D6">
        <w:rPr>
          <w:lang w:val="lv-LV"/>
        </w:rPr>
        <w:t>Termālo radiometrijas videonovērošanas kameru iegāde</w:t>
      </w:r>
      <w:r w:rsidRPr="00A903A8">
        <w:rPr>
          <w:lang w:val="lv-LV"/>
        </w:rPr>
        <w:t xml:space="preserve">” (ID Nr. </w:t>
      </w:r>
      <w:r w:rsidR="004E3DE4" w:rsidRPr="00A903A8">
        <w:rPr>
          <w:lang w:val="lv-LV"/>
        </w:rPr>
        <w:t>RS 202</w:t>
      </w:r>
      <w:r w:rsidR="00AF3423" w:rsidRPr="00A903A8">
        <w:rPr>
          <w:lang w:val="lv-LV"/>
        </w:rPr>
        <w:t>5</w:t>
      </w:r>
      <w:r w:rsidR="004E3DE4" w:rsidRPr="00A903A8">
        <w:rPr>
          <w:lang w:val="lv-LV"/>
        </w:rPr>
        <w:t>/</w:t>
      </w:r>
      <w:r w:rsidR="00074583">
        <w:rPr>
          <w:lang w:val="lv-LV"/>
        </w:rPr>
        <w:t>3</w:t>
      </w:r>
      <w:r w:rsidR="008F11D6">
        <w:rPr>
          <w:lang w:val="lv-LV"/>
        </w:rPr>
        <w:t>3</w:t>
      </w:r>
      <w:r w:rsidRPr="00A903A8">
        <w:rPr>
          <w:lang w:val="lv-LV"/>
        </w:rPr>
        <w:t xml:space="preserve">) (turpmāk – iepirkuma procedūra) nolikuma prasībām. </w:t>
      </w:r>
    </w:p>
    <w:p w14:paraId="1B3E17AE" w14:textId="77777777" w:rsidR="002916E0" w:rsidRPr="00A903A8" w:rsidRDefault="002916E0" w:rsidP="002916E0">
      <w:pPr>
        <w:ind w:right="372"/>
        <w:jc w:val="both"/>
        <w:rPr>
          <w:lang w:val="lv-LV"/>
        </w:rPr>
      </w:pPr>
    </w:p>
    <w:p w14:paraId="548BFFD1" w14:textId="77777777" w:rsidR="00570002" w:rsidRPr="00A903A8" w:rsidRDefault="00570002" w:rsidP="00570002">
      <w:pPr>
        <w:tabs>
          <w:tab w:val="right" w:pos="9355"/>
        </w:tabs>
        <w:ind w:right="-45"/>
        <w:jc w:val="both"/>
        <w:rPr>
          <w:b/>
          <w:bCs/>
          <w:lang w:val="lv-LV"/>
        </w:rPr>
      </w:pPr>
      <w:r w:rsidRPr="00A903A8">
        <w:rPr>
          <w:b/>
          <w:bCs/>
          <w:lang w:val="lv-LV"/>
        </w:rPr>
        <w:t>1. jautājums:</w:t>
      </w:r>
    </w:p>
    <w:p w14:paraId="115B74F5" w14:textId="0E800776" w:rsidR="00902E03" w:rsidRPr="00AA56F6" w:rsidRDefault="00902E03" w:rsidP="00902E03">
      <w:pPr>
        <w:pStyle w:val="tv213"/>
        <w:shd w:val="clear" w:color="auto" w:fill="FFFFFF"/>
        <w:spacing w:before="0" w:beforeAutospacing="0" w:line="293" w:lineRule="atLeast"/>
        <w:ind w:firstLine="720"/>
        <w:jc w:val="both"/>
        <w:rPr>
          <w:lang w:val="lv-LV"/>
        </w:rPr>
      </w:pPr>
      <w:r>
        <w:rPr>
          <w:lang w:val="lv-LV"/>
        </w:rPr>
        <w:t>L</w:t>
      </w:r>
      <w:r w:rsidRPr="00902E03">
        <w:rPr>
          <w:lang w:val="lv-LV"/>
        </w:rPr>
        <w:t>ūdzam precizēt, vai par kvalifikācijas prasībām atbilstošu tiks atzīts, ja pretendents, lai izpildītu</w:t>
      </w:r>
      <w:r>
        <w:rPr>
          <w:lang w:val="lv-LV"/>
        </w:rPr>
        <w:t xml:space="preserve"> </w:t>
      </w:r>
      <w:r w:rsidRPr="00902E03">
        <w:rPr>
          <w:lang w:val="lv-LV"/>
        </w:rPr>
        <w:t>nolikuma punkta 17.1. prasības, balstīsies un apakšuzņēmēja (persona, uz kuras iespējām pretendents</w:t>
      </w:r>
      <w:r>
        <w:rPr>
          <w:lang w:val="lv-LV"/>
        </w:rPr>
        <w:t xml:space="preserve"> </w:t>
      </w:r>
      <w:r w:rsidRPr="00902E03">
        <w:rPr>
          <w:lang w:val="lv-LV"/>
        </w:rPr>
        <w:t>balstās) spējām, kā to paredz Sabiedrisko pakalpojumu sniedzēju iepirkumu likuma 52.panta (4)</w:t>
      </w:r>
      <w:r>
        <w:rPr>
          <w:lang w:val="lv-LV"/>
        </w:rPr>
        <w:t xml:space="preserve"> </w:t>
      </w:r>
      <w:r w:rsidRPr="00902E03">
        <w:rPr>
          <w:lang w:val="lv-LV"/>
        </w:rPr>
        <w:t>punktu: „…piegādātājs var balstīties uz citu uzņēmēju iespējām neatkarīgi no savstarpējo attiecību</w:t>
      </w:r>
      <w:r>
        <w:rPr>
          <w:lang w:val="lv-LV"/>
        </w:rPr>
        <w:t xml:space="preserve"> </w:t>
      </w:r>
      <w:r w:rsidRPr="00902E03">
        <w:rPr>
          <w:lang w:val="lv-LV"/>
        </w:rPr>
        <w:t>tiesiskā rakstura.”.</w:t>
      </w:r>
    </w:p>
    <w:p w14:paraId="469E9032" w14:textId="77777777" w:rsidR="00AA56F6" w:rsidRPr="00A903A8" w:rsidRDefault="00AA56F6" w:rsidP="00AA56F6">
      <w:pPr>
        <w:tabs>
          <w:tab w:val="right" w:pos="9355"/>
        </w:tabs>
        <w:ind w:right="-45"/>
        <w:jc w:val="both"/>
        <w:outlineLvl w:val="0"/>
        <w:rPr>
          <w:b/>
          <w:bCs/>
          <w:iCs/>
          <w:lang w:val="lv-LV"/>
        </w:rPr>
      </w:pPr>
    </w:p>
    <w:p w14:paraId="1D1E5D6A" w14:textId="2B26BFEF" w:rsidR="00272914" w:rsidRPr="00A903A8" w:rsidRDefault="00272914" w:rsidP="00272914">
      <w:pPr>
        <w:tabs>
          <w:tab w:val="right" w:pos="9355"/>
        </w:tabs>
        <w:ind w:right="-45"/>
        <w:jc w:val="both"/>
        <w:outlineLvl w:val="0"/>
        <w:rPr>
          <w:b/>
          <w:bCs/>
          <w:iCs/>
          <w:lang w:val="lv-LV"/>
        </w:rPr>
      </w:pPr>
      <w:r w:rsidRPr="00A903A8">
        <w:rPr>
          <w:b/>
          <w:bCs/>
          <w:iCs/>
          <w:lang w:val="lv-LV"/>
        </w:rPr>
        <w:t>1.atbilde:</w:t>
      </w:r>
    </w:p>
    <w:p w14:paraId="6C647B84" w14:textId="3404FD1C" w:rsidR="00200F46" w:rsidRDefault="00622ABA" w:rsidP="00D50F1A">
      <w:pPr>
        <w:pStyle w:val="tv213"/>
        <w:shd w:val="clear" w:color="auto" w:fill="FFFFFF"/>
        <w:spacing w:before="0" w:beforeAutospacing="0" w:after="0" w:afterAutospacing="0" w:line="293" w:lineRule="atLeast"/>
        <w:ind w:firstLine="720"/>
        <w:jc w:val="both"/>
        <w:rPr>
          <w:lang w:val="lv-LV"/>
        </w:rPr>
      </w:pPr>
      <w:r>
        <w:rPr>
          <w:lang w:val="lv-LV"/>
        </w:rPr>
        <w:t>Paskaidrojuma, ka iepirkuma procedūras nolikuma 18.4.punkt</w:t>
      </w:r>
      <w:r w:rsidR="00AB49D3">
        <w:rPr>
          <w:lang w:val="lv-LV"/>
        </w:rPr>
        <w:t>s nosaka, ka</w:t>
      </w:r>
      <w:r w:rsidR="00EF676B">
        <w:rPr>
          <w:lang w:val="lv-LV"/>
        </w:rPr>
        <w:t xml:space="preserve"> “</w:t>
      </w:r>
      <w:r w:rsidR="00E8754F" w:rsidRPr="00E8754F">
        <w:rPr>
          <w:i/>
          <w:iCs/>
          <w:lang w:val="lv-LV"/>
        </w:rPr>
        <w:t xml:space="preserve">Apliecinot atbilstību prasībām attiecībā uz Pretendenta tehniskajām un profesionālajām spējām, </w:t>
      </w:r>
      <w:r w:rsidR="00E8754F" w:rsidRPr="00E8754F">
        <w:rPr>
          <w:b/>
          <w:bCs/>
          <w:i/>
          <w:iCs/>
          <w:u w:val="single"/>
          <w:lang w:val="lv-LV"/>
        </w:rPr>
        <w:t>Pretendents var balstīties uz citu personu iespējām neatkarīgi no savstarpējo attiecību tiesiskā rakstura</w:t>
      </w:r>
      <w:r w:rsidR="00E8754F" w:rsidRPr="00E8754F">
        <w:rPr>
          <w:i/>
          <w:iCs/>
          <w:lang w:val="lv-LV"/>
        </w:rPr>
        <w:t xml:space="preserve">. Šādā gadījumā </w:t>
      </w:r>
      <w:r w:rsidR="00E8754F" w:rsidRPr="00744E19">
        <w:rPr>
          <w:i/>
          <w:iCs/>
          <w:u w:val="single"/>
          <w:lang w:val="lv-LV"/>
        </w:rPr>
        <w:t>Pretendents pierāda Pasūtītājam, ka tā rīcībā būs nepieciešamie resursi, iesniedzot šo uzņēmēju apliecinājumu vai vienošanos par nepieciešamo resursu nodošanu Pretendenta rīcībā</w:t>
      </w:r>
      <w:r w:rsidR="00E8754F" w:rsidRPr="00E8754F">
        <w:rPr>
          <w:i/>
          <w:iCs/>
          <w:lang w:val="lv-LV"/>
        </w:rPr>
        <w:t>. Pretendents, lai apliecinātu profesionālo pieredzi vai Pasūtītāja prasībām atbilstoša personāla pieejamību, var balstīties uz citu personu iespējām tikai tad, ja šīs personas sniedz pakalpojumu, kura izpildei attiecīgās spējas ir nepieciešamas.</w:t>
      </w:r>
      <w:r w:rsidR="00A30B01">
        <w:rPr>
          <w:i/>
          <w:iCs/>
          <w:lang w:val="lv-LV"/>
        </w:rPr>
        <w:t>”</w:t>
      </w:r>
      <w:r w:rsidR="00AB49D3">
        <w:rPr>
          <w:i/>
          <w:iCs/>
          <w:lang w:val="lv-LV"/>
        </w:rPr>
        <w:t xml:space="preserve"> </w:t>
      </w:r>
      <w:r w:rsidR="0053167C" w:rsidRPr="00F23712">
        <w:rPr>
          <w:lang w:val="lv-LV"/>
        </w:rPr>
        <w:t>Ņemot vērā minēto, apstiprinām, ka Pretendents</w:t>
      </w:r>
      <w:r w:rsidR="00B1313C" w:rsidRPr="00F23712">
        <w:rPr>
          <w:lang w:val="lv-LV"/>
        </w:rPr>
        <w:t>, lai izpildītu iepirkuma procedūras nolikuma 17.1.punktā minēto prasību</w:t>
      </w:r>
      <w:r w:rsidR="009B7CA2">
        <w:rPr>
          <w:lang w:val="lv-LV"/>
        </w:rPr>
        <w:t xml:space="preserve"> attiecībā uz </w:t>
      </w:r>
      <w:r w:rsidR="009B7CA2" w:rsidRPr="009B7CA2">
        <w:rPr>
          <w:lang w:val="lv-LV"/>
        </w:rPr>
        <w:t>pretendenta tehniskajām un profesionālajām spējām</w:t>
      </w:r>
      <w:r w:rsidR="00F23712" w:rsidRPr="00F23712">
        <w:rPr>
          <w:lang w:val="lv-LV"/>
        </w:rPr>
        <w:t xml:space="preserve">, </w:t>
      </w:r>
      <w:r w:rsidR="00B1313C" w:rsidRPr="00F23712">
        <w:rPr>
          <w:lang w:val="lv-LV"/>
        </w:rPr>
        <w:t xml:space="preserve"> var balstīties </w:t>
      </w:r>
      <w:r w:rsidR="00F23712" w:rsidRPr="00F23712">
        <w:rPr>
          <w:lang w:val="lv-LV"/>
        </w:rPr>
        <w:t>uz citas personas iespējām</w:t>
      </w:r>
      <w:r w:rsidR="00F23712">
        <w:rPr>
          <w:lang w:val="lv-LV"/>
        </w:rPr>
        <w:t>, tādā gadījumā Pretendentam jāiesniedz informācija saskaņā ar nolikuma 18.4.punktā noteikto.</w:t>
      </w:r>
    </w:p>
    <w:p w14:paraId="3E887B6A" w14:textId="77777777" w:rsidR="001F0BAC" w:rsidRPr="00A903A8" w:rsidRDefault="001F0BAC" w:rsidP="00C27624">
      <w:pPr>
        <w:tabs>
          <w:tab w:val="right" w:pos="9355"/>
        </w:tabs>
        <w:ind w:right="-45"/>
        <w:jc w:val="both"/>
        <w:outlineLvl w:val="0"/>
        <w:rPr>
          <w:b/>
          <w:bCs/>
          <w:iCs/>
          <w:lang w:val="lv-LV"/>
        </w:rPr>
      </w:pPr>
    </w:p>
    <w:p w14:paraId="5BE173BD" w14:textId="77777777" w:rsidR="00810FD4" w:rsidRPr="00A903A8" w:rsidRDefault="00810FD4" w:rsidP="002916E0">
      <w:pPr>
        <w:ind w:right="372"/>
        <w:jc w:val="both"/>
        <w:rPr>
          <w:lang w:val="lv-LV"/>
        </w:rPr>
      </w:pPr>
    </w:p>
    <w:p w14:paraId="0DE93389" w14:textId="0E20B47A" w:rsidR="002916E0" w:rsidRPr="00A903A8" w:rsidRDefault="002916E0" w:rsidP="002916E0">
      <w:pPr>
        <w:spacing w:after="120"/>
        <w:jc w:val="both"/>
        <w:outlineLvl w:val="0"/>
        <w:rPr>
          <w:lang w:val="lv-LV"/>
        </w:rPr>
      </w:pPr>
      <w:bookmarkStart w:id="1" w:name="_Hlk45878414"/>
      <w:bookmarkStart w:id="2" w:name="_Hlk45876149"/>
      <w:bookmarkStart w:id="3" w:name="_Hlk142577346"/>
      <w:r w:rsidRPr="00A903A8">
        <w:rPr>
          <w:lang w:val="lv-LV"/>
        </w:rPr>
        <w:t>Iepirkumu komisijas priekšsēdētāja</w:t>
      </w:r>
      <w:bookmarkEnd w:id="1"/>
      <w:bookmarkEnd w:id="2"/>
      <w:r w:rsidRPr="00A903A8">
        <w:rPr>
          <w:lang w:val="lv-LV"/>
        </w:rPr>
        <w:tab/>
      </w:r>
      <w:r w:rsidRPr="00A903A8">
        <w:rPr>
          <w:lang w:val="lv-LV"/>
        </w:rPr>
        <w:tab/>
      </w:r>
      <w:r w:rsidRPr="00A903A8">
        <w:rPr>
          <w:lang w:val="lv-LV"/>
        </w:rPr>
        <w:tab/>
      </w:r>
      <w:r w:rsidR="00AC054F" w:rsidRPr="00A903A8">
        <w:rPr>
          <w:lang w:val="lv-LV"/>
        </w:rPr>
        <w:tab/>
      </w:r>
      <w:r w:rsidR="00AC054F" w:rsidRPr="00A903A8">
        <w:rPr>
          <w:lang w:val="lv-LV"/>
        </w:rPr>
        <w:tab/>
      </w:r>
      <w:r w:rsidR="00AC054F" w:rsidRPr="00A903A8">
        <w:rPr>
          <w:lang w:val="lv-LV"/>
        </w:rPr>
        <w:tab/>
        <w:t>K</w:t>
      </w:r>
      <w:r w:rsidR="005461CE" w:rsidRPr="00A903A8">
        <w:rPr>
          <w:lang w:val="lv-LV"/>
        </w:rPr>
        <w:t>.</w:t>
      </w:r>
      <w:r w:rsidR="00ED6737" w:rsidRPr="00A903A8">
        <w:rPr>
          <w:lang w:val="lv-LV"/>
        </w:rPr>
        <w:t xml:space="preserve"> </w:t>
      </w:r>
      <w:r w:rsidR="00AC054F" w:rsidRPr="00A903A8">
        <w:rPr>
          <w:lang w:val="lv-LV"/>
        </w:rPr>
        <w:t>Meiberga</w:t>
      </w:r>
    </w:p>
    <w:bookmarkEnd w:id="3"/>
    <w:p w14:paraId="22960E3D" w14:textId="77777777" w:rsidR="00810FD4" w:rsidRDefault="00810FD4" w:rsidP="002916E0">
      <w:pPr>
        <w:pStyle w:val="Footer"/>
        <w:jc w:val="center"/>
        <w:rPr>
          <w:lang w:val="lv-LV"/>
        </w:rPr>
      </w:pPr>
    </w:p>
    <w:p w14:paraId="519D9237" w14:textId="77777777" w:rsidR="00712997" w:rsidRPr="00A903A8" w:rsidRDefault="00712997" w:rsidP="002916E0">
      <w:pPr>
        <w:pStyle w:val="Footer"/>
        <w:jc w:val="center"/>
        <w:rPr>
          <w:lang w:val="lv-LV"/>
        </w:rPr>
      </w:pPr>
    </w:p>
    <w:sectPr w:rsidR="00712997" w:rsidRPr="00A903A8" w:rsidSect="008F3097">
      <w:headerReference w:type="even" r:id="rId12"/>
      <w:headerReference w:type="default" r:id="rId13"/>
      <w:footerReference w:type="default" r:id="rId14"/>
      <w:headerReference w:type="first" r:id="rId15"/>
      <w:footerReference w:type="first" r:id="rId16"/>
      <w:pgSz w:w="11900" w:h="16840" w:code="9"/>
      <w:pgMar w:top="1134" w:right="843"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18C4" w14:textId="77777777" w:rsidR="00694118" w:rsidRDefault="00694118">
      <w:r>
        <w:separator/>
      </w:r>
    </w:p>
  </w:endnote>
  <w:endnote w:type="continuationSeparator" w:id="0">
    <w:p w14:paraId="440B4816" w14:textId="77777777" w:rsidR="00694118" w:rsidRDefault="0069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ヒラギノ角ゴ Pro W3">
    <w:altName w:val="Times New Roman"/>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920624170"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7CDC4" w14:textId="77777777" w:rsidR="00694118" w:rsidRDefault="00694118">
      <w:r>
        <w:separator/>
      </w:r>
    </w:p>
  </w:footnote>
  <w:footnote w:type="continuationSeparator" w:id="0">
    <w:p w14:paraId="46B5146D" w14:textId="77777777" w:rsidR="00694118" w:rsidRDefault="0069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2DE9E5C2">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885446379" name="Picture 885446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6BCD8379" w:rsidR="00BA1D4B" w:rsidRDefault="00BA1D4B" w:rsidP="00BA1D4B">
    <w:pPr>
      <w:pStyle w:val="Header"/>
      <w:tabs>
        <w:tab w:val="left" w:pos="426"/>
        <w:tab w:val="left" w:pos="1418"/>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E0895"/>
    <w:multiLevelType w:val="hybridMultilevel"/>
    <w:tmpl w:val="C53E6A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41138C"/>
    <w:multiLevelType w:val="multilevel"/>
    <w:tmpl w:val="106E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A969D2"/>
    <w:multiLevelType w:val="multilevel"/>
    <w:tmpl w:val="DC0C5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4"/>
  </w:num>
  <w:num w:numId="3" w16cid:durableId="1228152698">
    <w:abstractNumId w:val="1"/>
  </w:num>
  <w:num w:numId="4" w16cid:durableId="1548640362">
    <w:abstractNumId w:val="9"/>
  </w:num>
  <w:num w:numId="5" w16cid:durableId="507645777">
    <w:abstractNumId w:val="6"/>
  </w:num>
  <w:num w:numId="6" w16cid:durableId="1786344621">
    <w:abstractNumId w:val="3"/>
  </w:num>
  <w:num w:numId="7" w16cid:durableId="380137759">
    <w:abstractNumId w:val="7"/>
  </w:num>
  <w:num w:numId="8" w16cid:durableId="1077090998">
    <w:abstractNumId w:val="2"/>
  </w:num>
  <w:num w:numId="9" w16cid:durableId="1318073416">
    <w:abstractNumId w:val="8"/>
  </w:num>
  <w:num w:numId="10" w16cid:durableId="2345137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3EC6"/>
    <w:rsid w:val="00004F0D"/>
    <w:rsid w:val="00010859"/>
    <w:rsid w:val="00012045"/>
    <w:rsid w:val="00014621"/>
    <w:rsid w:val="00016FFA"/>
    <w:rsid w:val="0002420B"/>
    <w:rsid w:val="0002645F"/>
    <w:rsid w:val="00026B8D"/>
    <w:rsid w:val="00030E23"/>
    <w:rsid w:val="00034DC2"/>
    <w:rsid w:val="0004286D"/>
    <w:rsid w:val="000458AE"/>
    <w:rsid w:val="000525F0"/>
    <w:rsid w:val="000577A0"/>
    <w:rsid w:val="000578C8"/>
    <w:rsid w:val="000602E5"/>
    <w:rsid w:val="0006415F"/>
    <w:rsid w:val="00067893"/>
    <w:rsid w:val="0007156E"/>
    <w:rsid w:val="000715AD"/>
    <w:rsid w:val="000723B4"/>
    <w:rsid w:val="00072E30"/>
    <w:rsid w:val="000743EB"/>
    <w:rsid w:val="00074583"/>
    <w:rsid w:val="00083E27"/>
    <w:rsid w:val="000878EE"/>
    <w:rsid w:val="00095653"/>
    <w:rsid w:val="00095A04"/>
    <w:rsid w:val="0009674E"/>
    <w:rsid w:val="000A5177"/>
    <w:rsid w:val="000B1D08"/>
    <w:rsid w:val="000B35FF"/>
    <w:rsid w:val="000B75CA"/>
    <w:rsid w:val="000C0343"/>
    <w:rsid w:val="000C3C5D"/>
    <w:rsid w:val="000C4BD6"/>
    <w:rsid w:val="000C5CAC"/>
    <w:rsid w:val="000E06F8"/>
    <w:rsid w:val="000E098F"/>
    <w:rsid w:val="000E1E7A"/>
    <w:rsid w:val="000E362C"/>
    <w:rsid w:val="000E6AA0"/>
    <w:rsid w:val="000F1FDD"/>
    <w:rsid w:val="000F22A7"/>
    <w:rsid w:val="000F7989"/>
    <w:rsid w:val="000F7A82"/>
    <w:rsid w:val="00100C20"/>
    <w:rsid w:val="001053ED"/>
    <w:rsid w:val="001135C2"/>
    <w:rsid w:val="001138EF"/>
    <w:rsid w:val="00114C7C"/>
    <w:rsid w:val="00124AE7"/>
    <w:rsid w:val="001259FA"/>
    <w:rsid w:val="00126D87"/>
    <w:rsid w:val="00131D84"/>
    <w:rsid w:val="00133B29"/>
    <w:rsid w:val="00136386"/>
    <w:rsid w:val="0014249D"/>
    <w:rsid w:val="00147B2C"/>
    <w:rsid w:val="00152D8F"/>
    <w:rsid w:val="001576FF"/>
    <w:rsid w:val="0016319C"/>
    <w:rsid w:val="00163C1F"/>
    <w:rsid w:val="001655B6"/>
    <w:rsid w:val="00166AA6"/>
    <w:rsid w:val="001673F4"/>
    <w:rsid w:val="00170B47"/>
    <w:rsid w:val="0017114D"/>
    <w:rsid w:val="00175A7E"/>
    <w:rsid w:val="00176AEB"/>
    <w:rsid w:val="001809DD"/>
    <w:rsid w:val="00183168"/>
    <w:rsid w:val="00186654"/>
    <w:rsid w:val="0019283D"/>
    <w:rsid w:val="00193B2B"/>
    <w:rsid w:val="00196947"/>
    <w:rsid w:val="00196F4D"/>
    <w:rsid w:val="00197303"/>
    <w:rsid w:val="001975DF"/>
    <w:rsid w:val="001A1E3C"/>
    <w:rsid w:val="001B000D"/>
    <w:rsid w:val="001B7703"/>
    <w:rsid w:val="001C1098"/>
    <w:rsid w:val="001D13AC"/>
    <w:rsid w:val="001D14FD"/>
    <w:rsid w:val="001D43D0"/>
    <w:rsid w:val="001E24AC"/>
    <w:rsid w:val="001E2C3B"/>
    <w:rsid w:val="001E4447"/>
    <w:rsid w:val="001E7222"/>
    <w:rsid w:val="001F0BAC"/>
    <w:rsid w:val="001F11D3"/>
    <w:rsid w:val="001F5C38"/>
    <w:rsid w:val="001F6E16"/>
    <w:rsid w:val="00200F46"/>
    <w:rsid w:val="00201D25"/>
    <w:rsid w:val="002023EF"/>
    <w:rsid w:val="00202FC1"/>
    <w:rsid w:val="00204B0C"/>
    <w:rsid w:val="00205DC8"/>
    <w:rsid w:val="00206019"/>
    <w:rsid w:val="00207A00"/>
    <w:rsid w:val="00211C4A"/>
    <w:rsid w:val="00212108"/>
    <w:rsid w:val="00216935"/>
    <w:rsid w:val="00220C8F"/>
    <w:rsid w:val="002242F9"/>
    <w:rsid w:val="00224B24"/>
    <w:rsid w:val="002275A9"/>
    <w:rsid w:val="00233FCE"/>
    <w:rsid w:val="0023676D"/>
    <w:rsid w:val="00237F2D"/>
    <w:rsid w:val="002451DB"/>
    <w:rsid w:val="00250CDA"/>
    <w:rsid w:val="00252A63"/>
    <w:rsid w:val="00254778"/>
    <w:rsid w:val="00265BD1"/>
    <w:rsid w:val="00272914"/>
    <w:rsid w:val="00274B64"/>
    <w:rsid w:val="00281D81"/>
    <w:rsid w:val="00290117"/>
    <w:rsid w:val="002916E0"/>
    <w:rsid w:val="00292390"/>
    <w:rsid w:val="00296EEA"/>
    <w:rsid w:val="002B23F6"/>
    <w:rsid w:val="002B3898"/>
    <w:rsid w:val="002B4758"/>
    <w:rsid w:val="002B5752"/>
    <w:rsid w:val="002B5B4D"/>
    <w:rsid w:val="002B61D0"/>
    <w:rsid w:val="002C183E"/>
    <w:rsid w:val="002C5EDE"/>
    <w:rsid w:val="002C73AB"/>
    <w:rsid w:val="002D1968"/>
    <w:rsid w:val="002D48D5"/>
    <w:rsid w:val="002D65C8"/>
    <w:rsid w:val="002E0214"/>
    <w:rsid w:val="002E1F9F"/>
    <w:rsid w:val="002E6358"/>
    <w:rsid w:val="002E786C"/>
    <w:rsid w:val="002F5029"/>
    <w:rsid w:val="00300BDE"/>
    <w:rsid w:val="0030172B"/>
    <w:rsid w:val="0031285A"/>
    <w:rsid w:val="00312DBC"/>
    <w:rsid w:val="00313EC9"/>
    <w:rsid w:val="00317140"/>
    <w:rsid w:val="00317892"/>
    <w:rsid w:val="00325855"/>
    <w:rsid w:val="00325A6F"/>
    <w:rsid w:val="00327591"/>
    <w:rsid w:val="0032765C"/>
    <w:rsid w:val="0033086B"/>
    <w:rsid w:val="0033786B"/>
    <w:rsid w:val="00344F2B"/>
    <w:rsid w:val="0034688D"/>
    <w:rsid w:val="00351576"/>
    <w:rsid w:val="0035785B"/>
    <w:rsid w:val="003609A8"/>
    <w:rsid w:val="00366B11"/>
    <w:rsid w:val="00370A1E"/>
    <w:rsid w:val="003713FB"/>
    <w:rsid w:val="00375931"/>
    <w:rsid w:val="00376388"/>
    <w:rsid w:val="003777C7"/>
    <w:rsid w:val="00382525"/>
    <w:rsid w:val="00384C24"/>
    <w:rsid w:val="003877B2"/>
    <w:rsid w:val="00387DBC"/>
    <w:rsid w:val="00394CA8"/>
    <w:rsid w:val="00395E84"/>
    <w:rsid w:val="003A48F3"/>
    <w:rsid w:val="003A76FA"/>
    <w:rsid w:val="003B1919"/>
    <w:rsid w:val="003B6574"/>
    <w:rsid w:val="003C1030"/>
    <w:rsid w:val="003C2FBA"/>
    <w:rsid w:val="003C357F"/>
    <w:rsid w:val="003C5121"/>
    <w:rsid w:val="003D1A40"/>
    <w:rsid w:val="003D2B0D"/>
    <w:rsid w:val="003D5EC6"/>
    <w:rsid w:val="003E4485"/>
    <w:rsid w:val="003E5D96"/>
    <w:rsid w:val="003E69A3"/>
    <w:rsid w:val="003E7C3F"/>
    <w:rsid w:val="003F11D0"/>
    <w:rsid w:val="003F396A"/>
    <w:rsid w:val="003F446C"/>
    <w:rsid w:val="0040238E"/>
    <w:rsid w:val="0040325E"/>
    <w:rsid w:val="00404071"/>
    <w:rsid w:val="00405BE2"/>
    <w:rsid w:val="00405F27"/>
    <w:rsid w:val="004124BC"/>
    <w:rsid w:val="00412AD3"/>
    <w:rsid w:val="00420C24"/>
    <w:rsid w:val="00425288"/>
    <w:rsid w:val="004255CE"/>
    <w:rsid w:val="00434308"/>
    <w:rsid w:val="00436090"/>
    <w:rsid w:val="00440FCB"/>
    <w:rsid w:val="0044160F"/>
    <w:rsid w:val="00443886"/>
    <w:rsid w:val="00446224"/>
    <w:rsid w:val="00447CEC"/>
    <w:rsid w:val="00450ACA"/>
    <w:rsid w:val="00454D63"/>
    <w:rsid w:val="004618BB"/>
    <w:rsid w:val="004621AC"/>
    <w:rsid w:val="00462BCD"/>
    <w:rsid w:val="00480D98"/>
    <w:rsid w:val="00485FB4"/>
    <w:rsid w:val="00490B71"/>
    <w:rsid w:val="00495061"/>
    <w:rsid w:val="004955E6"/>
    <w:rsid w:val="004979B4"/>
    <w:rsid w:val="004A0D6C"/>
    <w:rsid w:val="004A1BE3"/>
    <w:rsid w:val="004A37E7"/>
    <w:rsid w:val="004A3AC4"/>
    <w:rsid w:val="004A69FA"/>
    <w:rsid w:val="004C2F01"/>
    <w:rsid w:val="004C4EA1"/>
    <w:rsid w:val="004C4EEB"/>
    <w:rsid w:val="004D33C0"/>
    <w:rsid w:val="004D3EB1"/>
    <w:rsid w:val="004E3DD9"/>
    <w:rsid w:val="004E3DE4"/>
    <w:rsid w:val="004E5FE3"/>
    <w:rsid w:val="004E6DEB"/>
    <w:rsid w:val="004F3A69"/>
    <w:rsid w:val="004F581B"/>
    <w:rsid w:val="004F58C0"/>
    <w:rsid w:val="00502302"/>
    <w:rsid w:val="005065AA"/>
    <w:rsid w:val="00507665"/>
    <w:rsid w:val="005122C5"/>
    <w:rsid w:val="00515201"/>
    <w:rsid w:val="00516AA2"/>
    <w:rsid w:val="00517B73"/>
    <w:rsid w:val="005220EC"/>
    <w:rsid w:val="00522465"/>
    <w:rsid w:val="0052292F"/>
    <w:rsid w:val="00524FDC"/>
    <w:rsid w:val="0053039A"/>
    <w:rsid w:val="0053167C"/>
    <w:rsid w:val="005346B0"/>
    <w:rsid w:val="00536A35"/>
    <w:rsid w:val="00536DF6"/>
    <w:rsid w:val="0054525F"/>
    <w:rsid w:val="005461CE"/>
    <w:rsid w:val="00556406"/>
    <w:rsid w:val="00570002"/>
    <w:rsid w:val="005721A6"/>
    <w:rsid w:val="0057707C"/>
    <w:rsid w:val="00583BE1"/>
    <w:rsid w:val="0058458B"/>
    <w:rsid w:val="0058548A"/>
    <w:rsid w:val="00586049"/>
    <w:rsid w:val="0058717E"/>
    <w:rsid w:val="005A1A53"/>
    <w:rsid w:val="005B6DFC"/>
    <w:rsid w:val="005C4269"/>
    <w:rsid w:val="005C4BDF"/>
    <w:rsid w:val="005C61C8"/>
    <w:rsid w:val="005C663B"/>
    <w:rsid w:val="005C7A02"/>
    <w:rsid w:val="005D1151"/>
    <w:rsid w:val="005D36C2"/>
    <w:rsid w:val="005D3F37"/>
    <w:rsid w:val="005D54CC"/>
    <w:rsid w:val="005D5E54"/>
    <w:rsid w:val="005E0D1A"/>
    <w:rsid w:val="005E455A"/>
    <w:rsid w:val="005E563D"/>
    <w:rsid w:val="005F04CD"/>
    <w:rsid w:val="005F0DB8"/>
    <w:rsid w:val="005F5351"/>
    <w:rsid w:val="005F678D"/>
    <w:rsid w:val="00603969"/>
    <w:rsid w:val="00606361"/>
    <w:rsid w:val="00607687"/>
    <w:rsid w:val="00610DC9"/>
    <w:rsid w:val="00610F5E"/>
    <w:rsid w:val="00611305"/>
    <w:rsid w:val="006117FF"/>
    <w:rsid w:val="00614E6D"/>
    <w:rsid w:val="006228B5"/>
    <w:rsid w:val="00622ABA"/>
    <w:rsid w:val="00623767"/>
    <w:rsid w:val="00623B71"/>
    <w:rsid w:val="00630467"/>
    <w:rsid w:val="00633601"/>
    <w:rsid w:val="006339F1"/>
    <w:rsid w:val="006453E9"/>
    <w:rsid w:val="006454C9"/>
    <w:rsid w:val="00645B26"/>
    <w:rsid w:val="0064688F"/>
    <w:rsid w:val="00647753"/>
    <w:rsid w:val="00650567"/>
    <w:rsid w:val="00656C5A"/>
    <w:rsid w:val="006635B6"/>
    <w:rsid w:val="00663E4E"/>
    <w:rsid w:val="00664ED5"/>
    <w:rsid w:val="006705FE"/>
    <w:rsid w:val="00671F54"/>
    <w:rsid w:val="006738A3"/>
    <w:rsid w:val="0067559B"/>
    <w:rsid w:val="0067642E"/>
    <w:rsid w:val="00680EF3"/>
    <w:rsid w:val="00681D93"/>
    <w:rsid w:val="006846E8"/>
    <w:rsid w:val="006859A9"/>
    <w:rsid w:val="006874A7"/>
    <w:rsid w:val="00694118"/>
    <w:rsid w:val="00695BEF"/>
    <w:rsid w:val="00697421"/>
    <w:rsid w:val="006975A2"/>
    <w:rsid w:val="00697E87"/>
    <w:rsid w:val="006A107E"/>
    <w:rsid w:val="006A1D5C"/>
    <w:rsid w:val="006A4BA9"/>
    <w:rsid w:val="006A4E79"/>
    <w:rsid w:val="006A59A7"/>
    <w:rsid w:val="006A672C"/>
    <w:rsid w:val="006A6832"/>
    <w:rsid w:val="006B34D8"/>
    <w:rsid w:val="006B5D2C"/>
    <w:rsid w:val="006C0C98"/>
    <w:rsid w:val="006C45DA"/>
    <w:rsid w:val="006C4F39"/>
    <w:rsid w:val="006D0E14"/>
    <w:rsid w:val="006D11FD"/>
    <w:rsid w:val="006D604E"/>
    <w:rsid w:val="006E053B"/>
    <w:rsid w:val="006E349D"/>
    <w:rsid w:val="006E3844"/>
    <w:rsid w:val="006E68D8"/>
    <w:rsid w:val="006F015E"/>
    <w:rsid w:val="006F0760"/>
    <w:rsid w:val="006F0A7B"/>
    <w:rsid w:val="006F1A51"/>
    <w:rsid w:val="006F589D"/>
    <w:rsid w:val="006F7D4A"/>
    <w:rsid w:val="0070162C"/>
    <w:rsid w:val="00703FC1"/>
    <w:rsid w:val="007060CF"/>
    <w:rsid w:val="0070723B"/>
    <w:rsid w:val="00712459"/>
    <w:rsid w:val="00712997"/>
    <w:rsid w:val="0072149F"/>
    <w:rsid w:val="00721842"/>
    <w:rsid w:val="00727322"/>
    <w:rsid w:val="00731065"/>
    <w:rsid w:val="00740A2A"/>
    <w:rsid w:val="00740D62"/>
    <w:rsid w:val="00740E4F"/>
    <w:rsid w:val="00742A99"/>
    <w:rsid w:val="007436F3"/>
    <w:rsid w:val="00744E19"/>
    <w:rsid w:val="00756278"/>
    <w:rsid w:val="007569CA"/>
    <w:rsid w:val="00756A0F"/>
    <w:rsid w:val="00756CAE"/>
    <w:rsid w:val="00766140"/>
    <w:rsid w:val="00773D18"/>
    <w:rsid w:val="00775D5A"/>
    <w:rsid w:val="00780D05"/>
    <w:rsid w:val="007857EA"/>
    <w:rsid w:val="007875D1"/>
    <w:rsid w:val="00791003"/>
    <w:rsid w:val="0079222B"/>
    <w:rsid w:val="00793731"/>
    <w:rsid w:val="00793A07"/>
    <w:rsid w:val="00795903"/>
    <w:rsid w:val="00796301"/>
    <w:rsid w:val="007A039E"/>
    <w:rsid w:val="007A34BE"/>
    <w:rsid w:val="007B0327"/>
    <w:rsid w:val="007B23A5"/>
    <w:rsid w:val="007B6020"/>
    <w:rsid w:val="007B794D"/>
    <w:rsid w:val="007D219A"/>
    <w:rsid w:val="007D62F7"/>
    <w:rsid w:val="007D6D4B"/>
    <w:rsid w:val="007F218B"/>
    <w:rsid w:val="00800AF3"/>
    <w:rsid w:val="008020DF"/>
    <w:rsid w:val="008034ED"/>
    <w:rsid w:val="00805A97"/>
    <w:rsid w:val="00806272"/>
    <w:rsid w:val="00807296"/>
    <w:rsid w:val="0080767A"/>
    <w:rsid w:val="00810FD4"/>
    <w:rsid w:val="00817097"/>
    <w:rsid w:val="008209A5"/>
    <w:rsid w:val="0082115A"/>
    <w:rsid w:val="00821CEF"/>
    <w:rsid w:val="00824495"/>
    <w:rsid w:val="00830CD7"/>
    <w:rsid w:val="00832355"/>
    <w:rsid w:val="008415AF"/>
    <w:rsid w:val="00843D8B"/>
    <w:rsid w:val="00847A4A"/>
    <w:rsid w:val="008533C8"/>
    <w:rsid w:val="00862AF7"/>
    <w:rsid w:val="00862FFE"/>
    <w:rsid w:val="00865460"/>
    <w:rsid w:val="00866B27"/>
    <w:rsid w:val="0087213F"/>
    <w:rsid w:val="00872A71"/>
    <w:rsid w:val="008731BB"/>
    <w:rsid w:val="0087386D"/>
    <w:rsid w:val="0087612C"/>
    <w:rsid w:val="00886F38"/>
    <w:rsid w:val="00896F56"/>
    <w:rsid w:val="008977B7"/>
    <w:rsid w:val="008A6069"/>
    <w:rsid w:val="008A616C"/>
    <w:rsid w:val="008A7B0C"/>
    <w:rsid w:val="008B65C2"/>
    <w:rsid w:val="008C0392"/>
    <w:rsid w:val="008C2FF7"/>
    <w:rsid w:val="008D014C"/>
    <w:rsid w:val="008D1ED4"/>
    <w:rsid w:val="008E0DC0"/>
    <w:rsid w:val="008E3092"/>
    <w:rsid w:val="008E4C93"/>
    <w:rsid w:val="008E56E3"/>
    <w:rsid w:val="008E5C8B"/>
    <w:rsid w:val="008F11D6"/>
    <w:rsid w:val="008F3097"/>
    <w:rsid w:val="008F5195"/>
    <w:rsid w:val="008F6000"/>
    <w:rsid w:val="008F785D"/>
    <w:rsid w:val="008F791B"/>
    <w:rsid w:val="00901C98"/>
    <w:rsid w:val="00902D00"/>
    <w:rsid w:val="00902E03"/>
    <w:rsid w:val="009034AC"/>
    <w:rsid w:val="00904B48"/>
    <w:rsid w:val="009134FF"/>
    <w:rsid w:val="00914ACB"/>
    <w:rsid w:val="00915107"/>
    <w:rsid w:val="00926E0B"/>
    <w:rsid w:val="00927EDB"/>
    <w:rsid w:val="0093001D"/>
    <w:rsid w:val="00930547"/>
    <w:rsid w:val="0093109F"/>
    <w:rsid w:val="00931322"/>
    <w:rsid w:val="00931737"/>
    <w:rsid w:val="00932DF3"/>
    <w:rsid w:val="00943032"/>
    <w:rsid w:val="0094400A"/>
    <w:rsid w:val="00944AC2"/>
    <w:rsid w:val="0095071F"/>
    <w:rsid w:val="0095711C"/>
    <w:rsid w:val="009612FA"/>
    <w:rsid w:val="0096309E"/>
    <w:rsid w:val="00963D4D"/>
    <w:rsid w:val="00964083"/>
    <w:rsid w:val="0096590D"/>
    <w:rsid w:val="0097064E"/>
    <w:rsid w:val="00972CB0"/>
    <w:rsid w:val="00977F51"/>
    <w:rsid w:val="00984CCB"/>
    <w:rsid w:val="00991040"/>
    <w:rsid w:val="00991136"/>
    <w:rsid w:val="00991B8F"/>
    <w:rsid w:val="00995111"/>
    <w:rsid w:val="009A3FEC"/>
    <w:rsid w:val="009B540F"/>
    <w:rsid w:val="009B7CA2"/>
    <w:rsid w:val="009C1D99"/>
    <w:rsid w:val="009D0380"/>
    <w:rsid w:val="009D4AB2"/>
    <w:rsid w:val="009E07A7"/>
    <w:rsid w:val="009E0C91"/>
    <w:rsid w:val="009E2B83"/>
    <w:rsid w:val="009E2DB8"/>
    <w:rsid w:val="009E508C"/>
    <w:rsid w:val="009F56DC"/>
    <w:rsid w:val="009F5F76"/>
    <w:rsid w:val="00A014EC"/>
    <w:rsid w:val="00A018C6"/>
    <w:rsid w:val="00A02AE3"/>
    <w:rsid w:val="00A05096"/>
    <w:rsid w:val="00A0665B"/>
    <w:rsid w:val="00A075D3"/>
    <w:rsid w:val="00A105A4"/>
    <w:rsid w:val="00A110FA"/>
    <w:rsid w:val="00A1170C"/>
    <w:rsid w:val="00A12760"/>
    <w:rsid w:val="00A16273"/>
    <w:rsid w:val="00A17675"/>
    <w:rsid w:val="00A238FC"/>
    <w:rsid w:val="00A251F3"/>
    <w:rsid w:val="00A26BF5"/>
    <w:rsid w:val="00A30B01"/>
    <w:rsid w:val="00A30D24"/>
    <w:rsid w:val="00A3285A"/>
    <w:rsid w:val="00A40203"/>
    <w:rsid w:val="00A40397"/>
    <w:rsid w:val="00A40ED0"/>
    <w:rsid w:val="00A43366"/>
    <w:rsid w:val="00A501D4"/>
    <w:rsid w:val="00A52673"/>
    <w:rsid w:val="00A53980"/>
    <w:rsid w:val="00A54BB7"/>
    <w:rsid w:val="00A54EF8"/>
    <w:rsid w:val="00A55640"/>
    <w:rsid w:val="00A57656"/>
    <w:rsid w:val="00A57717"/>
    <w:rsid w:val="00A60697"/>
    <w:rsid w:val="00A72D35"/>
    <w:rsid w:val="00A74F26"/>
    <w:rsid w:val="00A822EA"/>
    <w:rsid w:val="00A82F57"/>
    <w:rsid w:val="00A90154"/>
    <w:rsid w:val="00A903A8"/>
    <w:rsid w:val="00A918B1"/>
    <w:rsid w:val="00A95E33"/>
    <w:rsid w:val="00AA0E4F"/>
    <w:rsid w:val="00AA30E5"/>
    <w:rsid w:val="00AA56F6"/>
    <w:rsid w:val="00AA5F83"/>
    <w:rsid w:val="00AB0D4E"/>
    <w:rsid w:val="00AB152E"/>
    <w:rsid w:val="00AB3A39"/>
    <w:rsid w:val="00AB49D3"/>
    <w:rsid w:val="00AC054F"/>
    <w:rsid w:val="00AC7154"/>
    <w:rsid w:val="00AD00A7"/>
    <w:rsid w:val="00AD18A2"/>
    <w:rsid w:val="00AD6E80"/>
    <w:rsid w:val="00AD7C03"/>
    <w:rsid w:val="00AE76E8"/>
    <w:rsid w:val="00AF04C9"/>
    <w:rsid w:val="00AF3423"/>
    <w:rsid w:val="00B01A81"/>
    <w:rsid w:val="00B033E6"/>
    <w:rsid w:val="00B07D95"/>
    <w:rsid w:val="00B11AAB"/>
    <w:rsid w:val="00B1292E"/>
    <w:rsid w:val="00B1313C"/>
    <w:rsid w:val="00B133E5"/>
    <w:rsid w:val="00B141DC"/>
    <w:rsid w:val="00B146A9"/>
    <w:rsid w:val="00B17037"/>
    <w:rsid w:val="00B17738"/>
    <w:rsid w:val="00B2004E"/>
    <w:rsid w:val="00B23738"/>
    <w:rsid w:val="00B27A5F"/>
    <w:rsid w:val="00B27FAD"/>
    <w:rsid w:val="00B31B05"/>
    <w:rsid w:val="00B31E15"/>
    <w:rsid w:val="00B33C5E"/>
    <w:rsid w:val="00B427E1"/>
    <w:rsid w:val="00B42FB1"/>
    <w:rsid w:val="00B44789"/>
    <w:rsid w:val="00B45519"/>
    <w:rsid w:val="00B6004D"/>
    <w:rsid w:val="00B65583"/>
    <w:rsid w:val="00B67B48"/>
    <w:rsid w:val="00B8068A"/>
    <w:rsid w:val="00B8189A"/>
    <w:rsid w:val="00B9098E"/>
    <w:rsid w:val="00B9382A"/>
    <w:rsid w:val="00B957C9"/>
    <w:rsid w:val="00B96019"/>
    <w:rsid w:val="00BA0601"/>
    <w:rsid w:val="00BA0E91"/>
    <w:rsid w:val="00BA1D4B"/>
    <w:rsid w:val="00BA375B"/>
    <w:rsid w:val="00BA3F37"/>
    <w:rsid w:val="00BA5CFA"/>
    <w:rsid w:val="00BA7D04"/>
    <w:rsid w:val="00BB1EDF"/>
    <w:rsid w:val="00BC033B"/>
    <w:rsid w:val="00BC73C5"/>
    <w:rsid w:val="00BC78B7"/>
    <w:rsid w:val="00BD05FF"/>
    <w:rsid w:val="00BD52CF"/>
    <w:rsid w:val="00BD5AAA"/>
    <w:rsid w:val="00BD73F8"/>
    <w:rsid w:val="00BE0693"/>
    <w:rsid w:val="00BE0DAF"/>
    <w:rsid w:val="00BE5AD3"/>
    <w:rsid w:val="00BE671B"/>
    <w:rsid w:val="00BF0CFE"/>
    <w:rsid w:val="00BF29E5"/>
    <w:rsid w:val="00BF3045"/>
    <w:rsid w:val="00BF59F9"/>
    <w:rsid w:val="00C0263F"/>
    <w:rsid w:val="00C05525"/>
    <w:rsid w:val="00C13453"/>
    <w:rsid w:val="00C162D5"/>
    <w:rsid w:val="00C21022"/>
    <w:rsid w:val="00C2117D"/>
    <w:rsid w:val="00C2222C"/>
    <w:rsid w:val="00C22E85"/>
    <w:rsid w:val="00C2667A"/>
    <w:rsid w:val="00C26CE9"/>
    <w:rsid w:val="00C27624"/>
    <w:rsid w:val="00C30F1F"/>
    <w:rsid w:val="00C34C4C"/>
    <w:rsid w:val="00C371AA"/>
    <w:rsid w:val="00C523AB"/>
    <w:rsid w:val="00C565FF"/>
    <w:rsid w:val="00C568F5"/>
    <w:rsid w:val="00C57137"/>
    <w:rsid w:val="00C608ED"/>
    <w:rsid w:val="00C63352"/>
    <w:rsid w:val="00C6469F"/>
    <w:rsid w:val="00C65359"/>
    <w:rsid w:val="00C66246"/>
    <w:rsid w:val="00C73370"/>
    <w:rsid w:val="00C75BDF"/>
    <w:rsid w:val="00C776E5"/>
    <w:rsid w:val="00C81191"/>
    <w:rsid w:val="00C84969"/>
    <w:rsid w:val="00C86817"/>
    <w:rsid w:val="00C950CD"/>
    <w:rsid w:val="00C96B4F"/>
    <w:rsid w:val="00CA2618"/>
    <w:rsid w:val="00CA537C"/>
    <w:rsid w:val="00CA73ED"/>
    <w:rsid w:val="00CB2C12"/>
    <w:rsid w:val="00CB6249"/>
    <w:rsid w:val="00CB6DB1"/>
    <w:rsid w:val="00CD2449"/>
    <w:rsid w:val="00CD344E"/>
    <w:rsid w:val="00CD682F"/>
    <w:rsid w:val="00CE2A46"/>
    <w:rsid w:val="00CE5415"/>
    <w:rsid w:val="00CF2BED"/>
    <w:rsid w:val="00CF34EE"/>
    <w:rsid w:val="00CF4CBE"/>
    <w:rsid w:val="00CF6C7E"/>
    <w:rsid w:val="00CF7C1E"/>
    <w:rsid w:val="00D02E79"/>
    <w:rsid w:val="00D07788"/>
    <w:rsid w:val="00D16CB6"/>
    <w:rsid w:val="00D17AAC"/>
    <w:rsid w:val="00D22747"/>
    <w:rsid w:val="00D264FB"/>
    <w:rsid w:val="00D267EC"/>
    <w:rsid w:val="00D33090"/>
    <w:rsid w:val="00D356F7"/>
    <w:rsid w:val="00D3664D"/>
    <w:rsid w:val="00D43D83"/>
    <w:rsid w:val="00D50F1A"/>
    <w:rsid w:val="00D54B55"/>
    <w:rsid w:val="00D6338E"/>
    <w:rsid w:val="00D65827"/>
    <w:rsid w:val="00D7091E"/>
    <w:rsid w:val="00D718E8"/>
    <w:rsid w:val="00D81F1C"/>
    <w:rsid w:val="00D82EF2"/>
    <w:rsid w:val="00D86507"/>
    <w:rsid w:val="00D87351"/>
    <w:rsid w:val="00D87AB7"/>
    <w:rsid w:val="00D90CD9"/>
    <w:rsid w:val="00D91F87"/>
    <w:rsid w:val="00D93802"/>
    <w:rsid w:val="00D962D6"/>
    <w:rsid w:val="00D973CF"/>
    <w:rsid w:val="00DA0C26"/>
    <w:rsid w:val="00DA1A3C"/>
    <w:rsid w:val="00DA28C1"/>
    <w:rsid w:val="00DA341B"/>
    <w:rsid w:val="00DA413F"/>
    <w:rsid w:val="00DA66DF"/>
    <w:rsid w:val="00DB0DF0"/>
    <w:rsid w:val="00DB20E9"/>
    <w:rsid w:val="00DB3640"/>
    <w:rsid w:val="00DB5369"/>
    <w:rsid w:val="00DB53A4"/>
    <w:rsid w:val="00DC6352"/>
    <w:rsid w:val="00DD0777"/>
    <w:rsid w:val="00DD2847"/>
    <w:rsid w:val="00DE7BA9"/>
    <w:rsid w:val="00DF0675"/>
    <w:rsid w:val="00DF5E7A"/>
    <w:rsid w:val="00DF68AD"/>
    <w:rsid w:val="00E01DBC"/>
    <w:rsid w:val="00E06122"/>
    <w:rsid w:val="00E11F85"/>
    <w:rsid w:val="00E2132B"/>
    <w:rsid w:val="00E2611E"/>
    <w:rsid w:val="00E3203C"/>
    <w:rsid w:val="00E34BB7"/>
    <w:rsid w:val="00E4199E"/>
    <w:rsid w:val="00E4793F"/>
    <w:rsid w:val="00E47B1A"/>
    <w:rsid w:val="00E520EE"/>
    <w:rsid w:val="00E531DF"/>
    <w:rsid w:val="00E53EBD"/>
    <w:rsid w:val="00E56A01"/>
    <w:rsid w:val="00E60BF3"/>
    <w:rsid w:val="00E6592A"/>
    <w:rsid w:val="00E751C9"/>
    <w:rsid w:val="00E76F64"/>
    <w:rsid w:val="00E8754F"/>
    <w:rsid w:val="00E9117F"/>
    <w:rsid w:val="00E93497"/>
    <w:rsid w:val="00E942AE"/>
    <w:rsid w:val="00E972F1"/>
    <w:rsid w:val="00EA4BAE"/>
    <w:rsid w:val="00EB089E"/>
    <w:rsid w:val="00EB24A5"/>
    <w:rsid w:val="00EC02BC"/>
    <w:rsid w:val="00EC3D3B"/>
    <w:rsid w:val="00EC4BA7"/>
    <w:rsid w:val="00ED3E6F"/>
    <w:rsid w:val="00ED4413"/>
    <w:rsid w:val="00ED6737"/>
    <w:rsid w:val="00ED75E1"/>
    <w:rsid w:val="00EE149B"/>
    <w:rsid w:val="00EE3B1E"/>
    <w:rsid w:val="00EE3E21"/>
    <w:rsid w:val="00EF07BF"/>
    <w:rsid w:val="00EF0D3D"/>
    <w:rsid w:val="00EF676B"/>
    <w:rsid w:val="00EF70AC"/>
    <w:rsid w:val="00F01C15"/>
    <w:rsid w:val="00F1077E"/>
    <w:rsid w:val="00F213A8"/>
    <w:rsid w:val="00F21AD0"/>
    <w:rsid w:val="00F23712"/>
    <w:rsid w:val="00F2550A"/>
    <w:rsid w:val="00F26E2B"/>
    <w:rsid w:val="00F2757B"/>
    <w:rsid w:val="00F314E5"/>
    <w:rsid w:val="00F403FD"/>
    <w:rsid w:val="00F436B9"/>
    <w:rsid w:val="00F43AB0"/>
    <w:rsid w:val="00F46250"/>
    <w:rsid w:val="00F46527"/>
    <w:rsid w:val="00F527AA"/>
    <w:rsid w:val="00F53B9F"/>
    <w:rsid w:val="00F62F28"/>
    <w:rsid w:val="00F631D4"/>
    <w:rsid w:val="00F656DF"/>
    <w:rsid w:val="00F71345"/>
    <w:rsid w:val="00F73874"/>
    <w:rsid w:val="00F75272"/>
    <w:rsid w:val="00F814AF"/>
    <w:rsid w:val="00F83C9D"/>
    <w:rsid w:val="00F84DED"/>
    <w:rsid w:val="00F84E18"/>
    <w:rsid w:val="00F85CAC"/>
    <w:rsid w:val="00F86D34"/>
    <w:rsid w:val="00F90ACD"/>
    <w:rsid w:val="00FB121F"/>
    <w:rsid w:val="00FC745C"/>
    <w:rsid w:val="00FD470F"/>
    <w:rsid w:val="00FD629E"/>
    <w:rsid w:val="00FE0013"/>
    <w:rsid w:val="00FE1A74"/>
    <w:rsid w:val="00FE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basedOn w:val="Normal"/>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paragraph" w:customStyle="1" w:styleId="tv213">
    <w:name w:val="tv213"/>
    <w:basedOn w:val="Normal"/>
    <w:rsid w:val="00FD629E"/>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1244">
      <w:bodyDiv w:val="1"/>
      <w:marLeft w:val="0"/>
      <w:marRight w:val="0"/>
      <w:marTop w:val="0"/>
      <w:marBottom w:val="0"/>
      <w:divBdr>
        <w:top w:val="none" w:sz="0" w:space="0" w:color="auto"/>
        <w:left w:val="none" w:sz="0" w:space="0" w:color="auto"/>
        <w:bottom w:val="none" w:sz="0" w:space="0" w:color="auto"/>
        <w:right w:val="none" w:sz="0" w:space="0" w:color="auto"/>
      </w:divBdr>
    </w:div>
    <w:div w:id="72240352">
      <w:bodyDiv w:val="1"/>
      <w:marLeft w:val="0"/>
      <w:marRight w:val="0"/>
      <w:marTop w:val="0"/>
      <w:marBottom w:val="0"/>
      <w:divBdr>
        <w:top w:val="none" w:sz="0" w:space="0" w:color="auto"/>
        <w:left w:val="none" w:sz="0" w:space="0" w:color="auto"/>
        <w:bottom w:val="none" w:sz="0" w:space="0" w:color="auto"/>
        <w:right w:val="none" w:sz="0" w:space="0" w:color="auto"/>
      </w:divBdr>
    </w:div>
    <w:div w:id="114911390">
      <w:bodyDiv w:val="1"/>
      <w:marLeft w:val="0"/>
      <w:marRight w:val="0"/>
      <w:marTop w:val="0"/>
      <w:marBottom w:val="0"/>
      <w:divBdr>
        <w:top w:val="none" w:sz="0" w:space="0" w:color="auto"/>
        <w:left w:val="none" w:sz="0" w:space="0" w:color="auto"/>
        <w:bottom w:val="none" w:sz="0" w:space="0" w:color="auto"/>
        <w:right w:val="none" w:sz="0" w:space="0" w:color="auto"/>
      </w:divBdr>
    </w:div>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990941011">
      <w:bodyDiv w:val="1"/>
      <w:marLeft w:val="0"/>
      <w:marRight w:val="0"/>
      <w:marTop w:val="0"/>
      <w:marBottom w:val="0"/>
      <w:divBdr>
        <w:top w:val="none" w:sz="0" w:space="0" w:color="auto"/>
        <w:left w:val="none" w:sz="0" w:space="0" w:color="auto"/>
        <w:bottom w:val="none" w:sz="0" w:space="0" w:color="auto"/>
        <w:right w:val="none" w:sz="0" w:space="0" w:color="auto"/>
      </w:divBdr>
      <w:divsChild>
        <w:div w:id="918250096">
          <w:marLeft w:val="0"/>
          <w:marRight w:val="0"/>
          <w:marTop w:val="0"/>
          <w:marBottom w:val="0"/>
          <w:divBdr>
            <w:top w:val="none" w:sz="0" w:space="0" w:color="auto"/>
            <w:left w:val="none" w:sz="0" w:space="0" w:color="auto"/>
            <w:bottom w:val="none" w:sz="0" w:space="0" w:color="auto"/>
            <w:right w:val="none" w:sz="0" w:space="0" w:color="auto"/>
          </w:divBdr>
        </w:div>
      </w:divsChild>
    </w:div>
    <w:div w:id="211933297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0BD9DE29-8F0E-4CF4-9DBD-F2D2CEAF6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5.xml><?xml version="1.0" encoding="utf-8"?>
<ds:datastoreItem xmlns:ds="http://schemas.openxmlformats.org/officeDocument/2006/customXml" ds:itemID="{43ED7F48-A605-48E0-A38A-B5280ADA0E10}">
  <ds:schemaRefs>
    <ds:schemaRef ds:uri="http://purl.org/dc/terms/"/>
    <ds:schemaRef ds:uri="http://purl.org/dc/dcmitype/"/>
    <ds:schemaRef ds:uri="http://schemas.microsoft.com/office/2006/documentManagement/types"/>
    <ds:schemaRef ds:uri="http://schemas.microsoft.com/office/2006/metadata/properties"/>
    <ds:schemaRef ds:uri="8230fadb-9988-4f00-b353-34532af48b00"/>
    <ds:schemaRef ds:uri="http://schemas.microsoft.com/office/infopath/2007/PartnerControls"/>
    <ds:schemaRef ds:uri="http://purl.org/dc/elements/1.1/"/>
    <ds:schemaRef ds:uri="http://www.w3.org/XML/1998/namespace"/>
    <ds:schemaRef ds:uri="978be6e4-f890-4aa0-9195-00aa98d15dd1"/>
    <ds:schemaRef ds:uri="http://schemas.openxmlformats.org/package/2006/metadata/core-properties"/>
    <ds:schemaRef ds:uri="39e29a67-14a6-4bd2-bf5c-c8d713f8fb27"/>
    <ds:schemaRef ds:uri="9bd55470-554b-43a4-a725-b11197aacd35"/>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1778</Characters>
  <Application>Microsoft Office Word</Application>
  <DocSecurity>0</DocSecurity>
  <Lines>14</Lines>
  <Paragraphs>4</Paragraphs>
  <ScaleCrop>false</ScaleCrop>
  <HeadingPairs>
    <vt:vector size="6" baseType="variant">
      <vt:variant>
        <vt:lpstr>Title</vt:lpstr>
      </vt:variant>
      <vt:variant>
        <vt:i4>1</vt:i4>
      </vt:variant>
      <vt:variant>
        <vt:lpstr>Headings</vt:lpstr>
      </vt:variant>
      <vt:variant>
        <vt:i4>4</vt:i4>
      </vt:variant>
      <vt:variant>
        <vt:lpstr>Nosaukums</vt:lpstr>
      </vt:variant>
      <vt:variant>
        <vt:i4>1</vt:i4>
      </vt:variant>
    </vt:vector>
  </HeadingPairs>
  <TitlesOfParts>
    <vt:vector size="6" baseType="lpstr">
      <vt:lpstr/>
      <vt:lpstr/>
      <vt:lpstr>1.atbilde:</vt:lpstr>
      <vt:lpstr/>
      <vt:lpstr>Iepirkumu komisijas priekšsēdētāja						*K. Meiberga</vt:lpstr>
      <vt:lpstr/>
    </vt:vector>
  </TitlesOfParts>
  <Company>Rigas Satiksme</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cp:lastModifiedBy>Māra Volkova</cp:lastModifiedBy>
  <cp:revision>3</cp:revision>
  <cp:lastPrinted>2021-09-09T02:05:00Z</cp:lastPrinted>
  <dcterms:created xsi:type="dcterms:W3CDTF">2025-06-11T05:16:00Z</dcterms:created>
  <dcterms:modified xsi:type="dcterms:W3CDTF">2025-06-11T05:17:00Z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