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6D92F" w14:textId="74947288" w:rsidR="007C7561" w:rsidRDefault="007C7561" w:rsidP="007C7561">
      <w:pPr>
        <w:pStyle w:val="xxxmsolistparagraph"/>
        <w:spacing w:before="0" w:beforeAutospacing="0" w:after="0" w:afterAutospacing="0"/>
        <w:ind w:right="378"/>
        <w:jc w:val="right"/>
        <w:rPr>
          <w:rFonts w:ascii="Times New Roman" w:hAnsi="Times New Roman" w:cs="Times New Roman"/>
          <w:sz w:val="24"/>
          <w:szCs w:val="24"/>
          <w:lang w:val="lv-LV"/>
        </w:rPr>
      </w:pPr>
      <w:r>
        <w:rPr>
          <w:b/>
          <w:bCs/>
          <w:lang w:val="lv-LV"/>
        </w:rPr>
        <w:tab/>
      </w:r>
      <w:r>
        <w:rPr>
          <w:b/>
          <w:bCs/>
          <w:lang w:val="lv-LV"/>
        </w:rPr>
        <w:tab/>
      </w:r>
      <w:r>
        <w:rPr>
          <w:b/>
          <w:bCs/>
          <w:lang w:val="lv-LV"/>
        </w:rPr>
        <w:tab/>
      </w:r>
      <w:r>
        <w:rPr>
          <w:b/>
          <w:bCs/>
          <w:lang w:val="lv-LV"/>
        </w:rPr>
        <w:tab/>
      </w:r>
      <w:r>
        <w:rPr>
          <w:b/>
          <w:bCs/>
          <w:lang w:val="lv-LV"/>
        </w:rPr>
        <w:tab/>
      </w:r>
      <w:r>
        <w:rPr>
          <w:b/>
          <w:bCs/>
          <w:lang w:val="lv-LV"/>
        </w:rPr>
        <w:tab/>
      </w:r>
      <w:r>
        <w:rPr>
          <w:b/>
          <w:bCs/>
          <w:lang w:val="lv-LV"/>
        </w:rPr>
        <w:tab/>
      </w:r>
      <w:r>
        <w:rPr>
          <w:b/>
          <w:bCs/>
          <w:lang w:val="lv-LV"/>
        </w:rPr>
        <w:tab/>
      </w:r>
      <w:r>
        <w:rPr>
          <w:b/>
          <w:bCs/>
          <w:lang w:val="lv-LV"/>
        </w:rPr>
        <w:tab/>
      </w:r>
    </w:p>
    <w:p w14:paraId="1126DB7C" w14:textId="77777777" w:rsidR="007C7561" w:rsidRDefault="007C7561" w:rsidP="007C7561">
      <w:pPr>
        <w:ind w:right="378"/>
        <w:jc w:val="right"/>
        <w:rPr>
          <w:i/>
          <w:lang w:val="lv-LV"/>
        </w:rPr>
      </w:pPr>
    </w:p>
    <w:p w14:paraId="1ABEDDD2" w14:textId="77777777" w:rsidR="007C7561" w:rsidRDefault="007C7561" w:rsidP="007C7561">
      <w:pPr>
        <w:ind w:right="378"/>
        <w:jc w:val="both"/>
        <w:rPr>
          <w:i/>
          <w:lang w:val="lv-LV"/>
        </w:rPr>
      </w:pPr>
      <w:r>
        <w:rPr>
          <w:i/>
          <w:lang w:val="lv-LV"/>
        </w:rPr>
        <w:t>Par atbildes sniegšanu iepirkuma</w:t>
      </w:r>
    </w:p>
    <w:p w14:paraId="2750767D" w14:textId="77777777" w:rsidR="007C7561" w:rsidRDefault="007C7561" w:rsidP="007C7561">
      <w:pPr>
        <w:ind w:right="378"/>
        <w:jc w:val="both"/>
        <w:rPr>
          <w:i/>
          <w:lang w:val="lv-LV"/>
        </w:rPr>
      </w:pPr>
      <w:r>
        <w:rPr>
          <w:i/>
          <w:lang w:val="lv-LV"/>
        </w:rPr>
        <w:t>procedūrā “Traktoru 100-120 ZS</w:t>
      </w:r>
    </w:p>
    <w:p w14:paraId="54DE71E6" w14:textId="77777777" w:rsidR="007C7561" w:rsidRDefault="007C7561" w:rsidP="007C7561">
      <w:pPr>
        <w:ind w:right="378"/>
        <w:jc w:val="both"/>
        <w:rPr>
          <w:i/>
          <w:lang w:val="lv-LV"/>
        </w:rPr>
      </w:pPr>
      <w:r>
        <w:rPr>
          <w:i/>
          <w:lang w:val="lv-LV"/>
        </w:rPr>
        <w:t>ar aprīkojumu piegāde”</w:t>
      </w:r>
    </w:p>
    <w:p w14:paraId="74C4723F" w14:textId="77777777" w:rsidR="007C7561" w:rsidRDefault="007C7561" w:rsidP="007C7561">
      <w:pPr>
        <w:ind w:right="378"/>
        <w:jc w:val="both"/>
        <w:rPr>
          <w:i/>
          <w:lang w:val="lv-LV"/>
        </w:rPr>
      </w:pPr>
      <w:r>
        <w:rPr>
          <w:i/>
          <w:lang w:val="lv-LV"/>
        </w:rPr>
        <w:t>(identifikācijas Nr. RS/2023/79</w:t>
      </w:r>
      <w:r>
        <w:rPr>
          <w:rStyle w:val="normaltextrun"/>
          <w:i/>
          <w:color w:val="000000"/>
          <w:shd w:val="clear" w:color="auto" w:fill="FFFFFF"/>
        </w:rPr>
        <w:t>)</w:t>
      </w:r>
    </w:p>
    <w:p w14:paraId="2F5FD818" w14:textId="77777777" w:rsidR="007C7561" w:rsidRDefault="007C7561" w:rsidP="007C7561">
      <w:pPr>
        <w:tabs>
          <w:tab w:val="right" w:pos="9355"/>
        </w:tabs>
        <w:ind w:right="378"/>
        <w:jc w:val="both"/>
        <w:rPr>
          <w:lang w:val="lv-LV"/>
        </w:rPr>
      </w:pPr>
    </w:p>
    <w:p w14:paraId="0AF1D847" w14:textId="77777777" w:rsidR="007C7561" w:rsidRDefault="007C7561" w:rsidP="007C7561">
      <w:pPr>
        <w:tabs>
          <w:tab w:val="left" w:pos="993"/>
        </w:tabs>
        <w:ind w:right="378" w:firstLine="709"/>
        <w:jc w:val="both"/>
        <w:rPr>
          <w:lang w:val="lv-LV"/>
        </w:rPr>
      </w:pPr>
      <w:r>
        <w:rPr>
          <w:lang w:val="lv-LV"/>
        </w:rPr>
        <w:t>Rīgas pašvaldības sabiedrības ar ierobežotu atbildību „Rīgas satiksme” Iepirkuma komisija (turpmāk – Pasūtītājs) iepirkuma gaitā ir saņēmusi potenciālā pretendenta jautājumu.</w:t>
      </w:r>
    </w:p>
    <w:p w14:paraId="7B02E12C" w14:textId="77777777" w:rsidR="007C7561" w:rsidRDefault="007C7561" w:rsidP="007C7561">
      <w:pPr>
        <w:tabs>
          <w:tab w:val="left" w:pos="993"/>
        </w:tabs>
        <w:ind w:right="378"/>
        <w:jc w:val="both"/>
        <w:rPr>
          <w:lang w:val="lv-LV"/>
        </w:rPr>
      </w:pPr>
    </w:p>
    <w:p w14:paraId="38855CD5" w14:textId="77777777" w:rsidR="007C7561" w:rsidRDefault="007C7561" w:rsidP="007C7561">
      <w:pPr>
        <w:tabs>
          <w:tab w:val="left" w:pos="993"/>
        </w:tabs>
        <w:ind w:right="378"/>
        <w:jc w:val="both"/>
        <w:rPr>
          <w:b/>
          <w:bCs/>
          <w:lang w:val="lv-LV"/>
        </w:rPr>
      </w:pPr>
      <w:r>
        <w:rPr>
          <w:b/>
          <w:bCs/>
          <w:lang w:val="lv-LV"/>
        </w:rPr>
        <w:t>Jautājums:</w:t>
      </w:r>
    </w:p>
    <w:p w14:paraId="6F4716FE" w14:textId="77777777" w:rsidR="007C7561" w:rsidRDefault="007C7561" w:rsidP="007C7561">
      <w:pPr>
        <w:tabs>
          <w:tab w:val="left" w:pos="993"/>
        </w:tabs>
        <w:ind w:right="378"/>
        <w:jc w:val="both"/>
        <w:rPr>
          <w:lang w:val="lv-LV"/>
        </w:rPr>
      </w:pPr>
      <w:r>
        <w:rPr>
          <w:lang w:val="lv-LV"/>
        </w:rPr>
        <w:t xml:space="preserve">“Saistībā ar konkursu un traktortehnikas garantijas termiņu. Par papildus garantiju iespējams iegūt līdz pat 20 konkursa punktiem līdz ar to svarīga sadaļa. Lielai daļai traktoru ražotāju šobrīd ir vairāki garantiju līmeņi bez </w:t>
      </w:r>
      <w:proofErr w:type="spellStart"/>
      <w:r>
        <w:rPr>
          <w:lang w:val="lv-LV"/>
        </w:rPr>
        <w:t>pašieguldījuma</w:t>
      </w:r>
      <w:proofErr w:type="spellEnd"/>
      <w:r>
        <w:rPr>
          <w:lang w:val="lv-LV"/>
        </w:rPr>
        <w:t xml:space="preserve">, ar 290 eiro </w:t>
      </w:r>
      <w:proofErr w:type="spellStart"/>
      <w:r>
        <w:rPr>
          <w:lang w:val="lv-LV"/>
        </w:rPr>
        <w:t>pašieguldījumu</w:t>
      </w:r>
      <w:proofErr w:type="spellEnd"/>
      <w:r>
        <w:rPr>
          <w:lang w:val="lv-LV"/>
        </w:rPr>
        <w:t xml:space="preserve"> un 590 eiro </w:t>
      </w:r>
      <w:proofErr w:type="spellStart"/>
      <w:r>
        <w:rPr>
          <w:lang w:val="lv-LV"/>
        </w:rPr>
        <w:t>pašieguldījumu</w:t>
      </w:r>
      <w:proofErr w:type="spellEnd"/>
      <w:r>
        <w:rPr>
          <w:lang w:val="lv-LV"/>
        </w:rPr>
        <w:t xml:space="preserve">. Tas nozīmē, ja notiek kāds lūzums garantijas periodā pēc pirmā gada, tad klients maksā tikai </w:t>
      </w:r>
      <w:proofErr w:type="spellStart"/>
      <w:r>
        <w:rPr>
          <w:lang w:val="lv-LV"/>
        </w:rPr>
        <w:t>pašieguldījuma</w:t>
      </w:r>
      <w:proofErr w:type="spellEnd"/>
      <w:r>
        <w:rPr>
          <w:lang w:val="lv-LV"/>
        </w:rPr>
        <w:t xml:space="preserve"> summu un pārējo sedz ražotājs. Konkursa nolikumā nav minēts vai garantijai jābūt ar vai bez </w:t>
      </w:r>
      <w:proofErr w:type="spellStart"/>
      <w:r>
        <w:rPr>
          <w:lang w:val="lv-LV"/>
        </w:rPr>
        <w:t>pašieguldījuma</w:t>
      </w:r>
      <w:proofErr w:type="spellEnd"/>
      <w:r>
        <w:rPr>
          <w:lang w:val="lv-LV"/>
        </w:rPr>
        <w:t xml:space="preserve">, tas nozīmē, ka varam piedāvāt ilgāku garantijas periodu, taču ar </w:t>
      </w:r>
      <w:proofErr w:type="spellStart"/>
      <w:r>
        <w:rPr>
          <w:lang w:val="lv-LV"/>
        </w:rPr>
        <w:t>pašieguldījumu</w:t>
      </w:r>
      <w:proofErr w:type="spellEnd"/>
      <w:r>
        <w:rPr>
          <w:lang w:val="lv-LV"/>
        </w:rPr>
        <w:t>?”</w:t>
      </w:r>
    </w:p>
    <w:p w14:paraId="1549F048" w14:textId="77777777" w:rsidR="007C7561" w:rsidRDefault="007C7561" w:rsidP="007C7561">
      <w:pPr>
        <w:tabs>
          <w:tab w:val="left" w:pos="993"/>
        </w:tabs>
        <w:ind w:right="378"/>
        <w:jc w:val="both"/>
        <w:rPr>
          <w:lang w:val="lv-LV"/>
        </w:rPr>
      </w:pPr>
    </w:p>
    <w:p w14:paraId="5093C41C" w14:textId="77777777" w:rsidR="007C7561" w:rsidRDefault="007C7561" w:rsidP="007C7561">
      <w:pPr>
        <w:tabs>
          <w:tab w:val="left" w:pos="993"/>
        </w:tabs>
        <w:ind w:right="378"/>
        <w:jc w:val="both"/>
        <w:rPr>
          <w:b/>
          <w:bCs/>
          <w:lang w:val="lv-LV"/>
        </w:rPr>
      </w:pPr>
      <w:r>
        <w:rPr>
          <w:b/>
          <w:bCs/>
          <w:lang w:val="lv-LV"/>
        </w:rPr>
        <w:t>Atbilde:</w:t>
      </w:r>
    </w:p>
    <w:p w14:paraId="4FD74ABA" w14:textId="77777777" w:rsidR="007C7561" w:rsidRDefault="007C7561" w:rsidP="007C7561">
      <w:pPr>
        <w:tabs>
          <w:tab w:val="left" w:pos="993"/>
        </w:tabs>
        <w:ind w:right="378"/>
        <w:jc w:val="both"/>
        <w:rPr>
          <w:lang w:val="lv-LV"/>
        </w:rPr>
      </w:pPr>
      <w:r>
        <w:rPr>
          <w:lang w:val="lv-LV"/>
        </w:rPr>
        <w:t xml:space="preserve">Ņemot vērā iepirkuma procedūras “Traktoru 100-120 ZS ar aprīkojumu piegāde”(identifikācijas Nr. RS/2023/79) nolikumā minētos saimnieciski izdevīgākā piedāvājuma vērtēšanas kritērijus un to īpatsvaru, informējam, ka Pasūtītājs nav plānojis uzņemties </w:t>
      </w:r>
      <w:proofErr w:type="spellStart"/>
      <w:r>
        <w:rPr>
          <w:lang w:val="lv-LV"/>
        </w:rPr>
        <w:t>pašieguldījuma</w:t>
      </w:r>
      <w:proofErr w:type="spellEnd"/>
      <w:r>
        <w:rPr>
          <w:lang w:val="lv-LV"/>
        </w:rPr>
        <w:t xml:space="preserve"> saistības un vērtēs tikai garantijas termiņus bez </w:t>
      </w:r>
      <w:proofErr w:type="spellStart"/>
      <w:r>
        <w:rPr>
          <w:lang w:val="lv-LV"/>
        </w:rPr>
        <w:t>pašieguldījuma</w:t>
      </w:r>
      <w:proofErr w:type="spellEnd"/>
      <w:r>
        <w:rPr>
          <w:lang w:val="lv-LV"/>
        </w:rPr>
        <w:t>.</w:t>
      </w:r>
    </w:p>
    <w:p w14:paraId="115A9245" w14:textId="77777777" w:rsidR="007C7561" w:rsidRDefault="007C7561" w:rsidP="007C7561">
      <w:pPr>
        <w:tabs>
          <w:tab w:val="right" w:pos="9355"/>
        </w:tabs>
        <w:ind w:right="378" w:firstLine="709"/>
        <w:jc w:val="both"/>
        <w:rPr>
          <w:lang w:val="lv-LV"/>
        </w:rPr>
      </w:pPr>
    </w:p>
    <w:p w14:paraId="5AAA2C98" w14:textId="77777777" w:rsidR="007C7561" w:rsidRDefault="007C7561" w:rsidP="007C7561">
      <w:pPr>
        <w:ind w:right="378" w:firstLine="720"/>
        <w:jc w:val="both"/>
        <w:rPr>
          <w:lang w:val="lv-LV"/>
        </w:rPr>
      </w:pPr>
    </w:p>
    <w:p w14:paraId="4D7DA0A7" w14:textId="3622EABF" w:rsidR="007C7561" w:rsidRDefault="007C7561" w:rsidP="007C7561">
      <w:pPr>
        <w:tabs>
          <w:tab w:val="right" w:pos="9355"/>
        </w:tabs>
        <w:ind w:right="378"/>
        <w:jc w:val="both"/>
        <w:outlineLvl w:val="0"/>
        <w:rPr>
          <w:lang w:val="lv-LV"/>
        </w:rPr>
      </w:pPr>
      <w:r>
        <w:rPr>
          <w:lang w:val="lv-LV"/>
        </w:rPr>
        <w:t>Iepirkumu komisijas priekšsēdētāja                                                          Karīna Meiberga</w:t>
      </w:r>
    </w:p>
    <w:p w14:paraId="678913E9" w14:textId="77777777" w:rsidR="007C7561" w:rsidRDefault="007C7561" w:rsidP="007C7561">
      <w:pPr>
        <w:tabs>
          <w:tab w:val="right" w:pos="9355"/>
        </w:tabs>
        <w:ind w:right="378"/>
        <w:jc w:val="both"/>
        <w:outlineLvl w:val="0"/>
        <w:rPr>
          <w:lang w:val="lv-LV"/>
        </w:rPr>
      </w:pPr>
    </w:p>
    <w:p w14:paraId="10CDCB68" w14:textId="77777777" w:rsidR="007C7561" w:rsidRDefault="007C7561" w:rsidP="007C7561">
      <w:pPr>
        <w:ind w:right="378"/>
        <w:jc w:val="both"/>
        <w:rPr>
          <w:lang w:val="lv-LV"/>
        </w:rPr>
      </w:pPr>
    </w:p>
    <w:p w14:paraId="42010EA0" w14:textId="77777777" w:rsidR="007C7561" w:rsidRDefault="007C7561" w:rsidP="007C7561">
      <w:pPr>
        <w:ind w:right="378"/>
        <w:jc w:val="both"/>
        <w:rPr>
          <w:lang w:val="lv-LV"/>
        </w:rPr>
      </w:pPr>
    </w:p>
    <w:p w14:paraId="7A261D04" w14:textId="77777777" w:rsidR="007C7561" w:rsidRDefault="007C7561" w:rsidP="007C7561">
      <w:pPr>
        <w:tabs>
          <w:tab w:val="right" w:pos="9355"/>
        </w:tabs>
        <w:ind w:right="378"/>
        <w:jc w:val="both"/>
        <w:outlineLvl w:val="0"/>
        <w:rPr>
          <w:lang w:val="lv-LV"/>
        </w:rPr>
      </w:pPr>
    </w:p>
    <w:p w14:paraId="2334291A" w14:textId="77777777" w:rsidR="007C7561" w:rsidRDefault="007C7561" w:rsidP="007C7561">
      <w:pPr>
        <w:ind w:right="378"/>
        <w:jc w:val="both"/>
        <w:rPr>
          <w:lang w:val="lv-LV"/>
        </w:rPr>
      </w:pPr>
    </w:p>
    <w:p w14:paraId="23198DA8" w14:textId="77777777" w:rsidR="007C7561" w:rsidRDefault="007C7561" w:rsidP="007C7561">
      <w:pPr>
        <w:ind w:right="378"/>
        <w:jc w:val="both"/>
        <w:rPr>
          <w:lang w:val="lv-LV"/>
        </w:rPr>
      </w:pPr>
    </w:p>
    <w:p w14:paraId="265C3D40" w14:textId="77777777" w:rsidR="007C7561" w:rsidRDefault="007C7561" w:rsidP="007C7561">
      <w:pPr>
        <w:ind w:right="378"/>
        <w:jc w:val="both"/>
        <w:rPr>
          <w:lang w:val="lv-LV"/>
        </w:rPr>
      </w:pPr>
    </w:p>
    <w:p w14:paraId="3BA68436" w14:textId="77777777" w:rsidR="007C7561" w:rsidRDefault="007C7561" w:rsidP="007C7561">
      <w:pPr>
        <w:ind w:right="378"/>
        <w:jc w:val="both"/>
        <w:rPr>
          <w:lang w:val="lv-LV"/>
        </w:rPr>
      </w:pPr>
    </w:p>
    <w:p w14:paraId="7E2ADBC9" w14:textId="77777777" w:rsidR="007C7561" w:rsidRDefault="007C7561" w:rsidP="007C7561">
      <w:pPr>
        <w:ind w:right="378"/>
        <w:jc w:val="both"/>
        <w:rPr>
          <w:lang w:val="lv-LV"/>
        </w:rPr>
      </w:pPr>
    </w:p>
    <w:p w14:paraId="4D3EBBDC" w14:textId="77777777" w:rsidR="007C7561" w:rsidRDefault="007C7561" w:rsidP="007C7561">
      <w:pPr>
        <w:ind w:right="378"/>
        <w:jc w:val="both"/>
        <w:rPr>
          <w:lang w:val="lv-LV"/>
        </w:rPr>
      </w:pPr>
    </w:p>
    <w:p w14:paraId="7AB9BAEA" w14:textId="77777777" w:rsidR="007C7561" w:rsidRDefault="007C7561" w:rsidP="007C7561">
      <w:pPr>
        <w:ind w:right="378"/>
        <w:jc w:val="both"/>
        <w:rPr>
          <w:lang w:val="lv-LV"/>
        </w:rPr>
      </w:pPr>
    </w:p>
    <w:p w14:paraId="0D2C09B9" w14:textId="734EEE8F" w:rsidR="00442906" w:rsidRDefault="00442906" w:rsidP="007C7561">
      <w:pPr>
        <w:rPr>
          <w:lang w:val="lv-LV"/>
        </w:rPr>
      </w:pPr>
    </w:p>
    <w:sectPr w:rsidR="00442906">
      <w:headerReference w:type="default" r:id="rId10"/>
      <w:headerReference w:type="first" r:id="rId11"/>
      <w:pgSz w:w="11906" w:h="16838"/>
      <w:pgMar w:top="1134" w:right="567" w:bottom="1134" w:left="1605" w:header="0" w:footer="567" w:gutter="0"/>
      <w:cols w:space="720"/>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4FCBD" w14:textId="77777777" w:rsidR="00772325" w:rsidRDefault="00FF7D91">
      <w:r>
        <w:separator/>
      </w:r>
    </w:p>
  </w:endnote>
  <w:endnote w:type="continuationSeparator" w:id="0">
    <w:p w14:paraId="0FD4FCBF" w14:textId="77777777" w:rsidR="00772325" w:rsidRDefault="00FF7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Liberation Sans">
    <w:altName w:val="Arial"/>
    <w:charset w:val="BA"/>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4FCB9" w14:textId="77777777" w:rsidR="00772325" w:rsidRDefault="00FF7D91">
      <w:r>
        <w:separator/>
      </w:r>
    </w:p>
  </w:footnote>
  <w:footnote w:type="continuationSeparator" w:id="0">
    <w:p w14:paraId="0FD4FCBB" w14:textId="77777777" w:rsidR="00772325" w:rsidRDefault="00FF7D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4FCB2" w14:textId="77777777" w:rsidR="00ED7AA3" w:rsidRDefault="00ED7AA3">
    <w:pPr>
      <w:pStyle w:val="HeaderFooterA"/>
      <w:tabs>
        <w:tab w:val="clear" w:pos="9360"/>
        <w:tab w:val="right" w:pos="8782"/>
      </w:tabs>
      <w:rPr>
        <w:rFonts w:ascii="Times New Roman" w:eastAsia="Times New Roman" w:hAnsi="Times New Roman"/>
        <w:color w:val="auto"/>
        <w:lang w:bidi="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4FCB4" w14:textId="77777777" w:rsidR="00ED7AA3" w:rsidRDefault="00FF7D91">
    <w:pPr>
      <w:pStyle w:val="Header"/>
      <w:tabs>
        <w:tab w:val="left" w:pos="426"/>
        <w:tab w:val="left" w:pos="1418"/>
      </w:tabs>
    </w:pPr>
    <w:r>
      <w:rPr>
        <w:noProof/>
      </w:rPr>
      <w:drawing>
        <wp:inline distT="0" distB="0" distL="0" distR="0" wp14:anchorId="0FD4FCB9" wp14:editId="0FD4FCBA">
          <wp:extent cx="5529580" cy="15875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1"/>
                  <a:stretch>
                    <a:fillRect/>
                  </a:stretch>
                </pic:blipFill>
                <pic:spPr bwMode="auto">
                  <a:xfrm>
                    <a:off x="0" y="0"/>
                    <a:ext cx="5529580" cy="1587500"/>
                  </a:xfrm>
                  <a:prstGeom prst="rect">
                    <a:avLst/>
                  </a:prstGeom>
                </pic:spPr>
              </pic:pic>
            </a:graphicData>
          </a:graphic>
        </wp:inline>
      </w:drawing>
    </w:r>
  </w:p>
  <w:p w14:paraId="0FD4FCB5" w14:textId="77777777" w:rsidR="00ED7AA3" w:rsidRDefault="00FF7D91">
    <w:pPr>
      <w:pStyle w:val="Header"/>
      <w:tabs>
        <w:tab w:val="left" w:pos="426"/>
        <w:tab w:val="left" w:pos="1418"/>
      </w:tabs>
      <w:jc w:val="center"/>
      <w:rPr>
        <w:lang w:val="lv-LV"/>
      </w:rPr>
    </w:pPr>
    <w:r>
      <w:rPr>
        <w:lang w:val="lv-LV"/>
      </w:rPr>
      <w:t>Rīgā</w:t>
    </w:r>
  </w:p>
  <w:p w14:paraId="0FD4FCB6" w14:textId="77777777" w:rsidR="00ED7AA3" w:rsidRDefault="00ED7AA3">
    <w:pPr>
      <w:pStyle w:val="Header"/>
      <w:tabs>
        <w:tab w:val="left" w:pos="426"/>
        <w:tab w:val="left" w:pos="1418"/>
      </w:tabs>
      <w:jc w:val="center"/>
      <w:rPr>
        <w:lang w:val="lv-LV"/>
      </w:rPr>
    </w:pPr>
  </w:p>
  <w:p w14:paraId="0FD4FCB7" w14:textId="0407C554" w:rsidR="00ED7AA3" w:rsidRDefault="007C7561">
    <w:pPr>
      <w:pStyle w:val="Header"/>
      <w:tabs>
        <w:tab w:val="left" w:pos="426"/>
        <w:tab w:val="left" w:pos="1418"/>
      </w:tabs>
      <w:jc w:val="both"/>
    </w:pPr>
    <w:bookmarkStart w:id="0" w:name="docDate"/>
    <w:bookmarkStart w:id="1" w:name="docNr"/>
    <w:bookmarkEnd w:id="0"/>
    <w:bookmarkEnd w:id="1"/>
    <w:r>
      <w:t>11.12.2023.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AA3"/>
    <w:rsid w:val="00442906"/>
    <w:rsid w:val="00772325"/>
    <w:rsid w:val="007C7561"/>
    <w:rsid w:val="00ED7AA3"/>
    <w:rsid w:val="00FF7D91"/>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4FCB1"/>
  <w15:docId w15:val="{96EEEA8D-5569-42CE-A13D-72882D952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pPr>
        <w:suppressAutoHyphens/>
      </w:pPr>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85A"/>
    <w:pPr>
      <w:suppressAutoHyphens w:val="0"/>
    </w:pPr>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customStyle="1" w:styleId="HeaderFooterA">
    <w:name w:val="Header &amp; Footer A"/>
    <w:qFormat/>
    <w:pPr>
      <w:tabs>
        <w:tab w:val="right" w:pos="9360"/>
      </w:tabs>
    </w:pPr>
    <w:rPr>
      <w:rFonts w:ascii="Helvetica" w:eastAsia="ヒラギノ角ゴ Pro W3" w:hAnsi="Helvetica"/>
      <w:color w:val="000000"/>
      <w:u w:color="000000"/>
      <w:lang w:eastAsia="lv-LV"/>
    </w:rPr>
  </w:style>
  <w:style w:type="paragraph" w:customStyle="1" w:styleId="HeaderFooter">
    <w:name w:val="Header &amp; Footer"/>
    <w:qFormat/>
    <w:pPr>
      <w:tabs>
        <w:tab w:val="right" w:pos="9360"/>
      </w:tabs>
    </w:pPr>
    <w:rPr>
      <w:rFonts w:ascii="Helvetica" w:eastAsia="ヒラギノ角ゴ Pro W3" w:hAnsi="Helvetica"/>
      <w:color w:val="000000"/>
      <w:lang w:eastAsia="lv-LV"/>
    </w:rPr>
  </w:style>
  <w:style w:type="paragraph" w:customStyle="1" w:styleId="Body">
    <w:name w:val="Body"/>
    <w:qFormat/>
    <w:pPr>
      <w:spacing w:after="240"/>
    </w:pPr>
    <w:rPr>
      <w:rFonts w:ascii="Helvetica" w:eastAsia="ヒラギノ角ゴ Pro W3" w:hAnsi="Helvetica"/>
      <w:color w:val="000000"/>
      <w:sz w:val="24"/>
      <w:lang w:eastAsia="lv-LV"/>
    </w:rPr>
  </w:style>
  <w:style w:type="paragraph" w:customStyle="1" w:styleId="HeaderandFooter">
    <w:name w:val="Header and Footer"/>
    <w:basedOn w:val="Normal"/>
    <w:qFormat/>
  </w:style>
  <w:style w:type="paragraph" w:styleId="Header">
    <w:name w:val="header"/>
    <w:basedOn w:val="Normal"/>
    <w:locked/>
    <w:rsid w:val="00756CAE"/>
    <w:pPr>
      <w:tabs>
        <w:tab w:val="center" w:pos="4153"/>
        <w:tab w:val="right" w:pos="8306"/>
      </w:tabs>
    </w:pPr>
  </w:style>
  <w:style w:type="paragraph" w:styleId="Footer">
    <w:name w:val="footer"/>
    <w:basedOn w:val="Normal"/>
    <w:locked/>
    <w:rsid w:val="00756CAE"/>
    <w:pPr>
      <w:tabs>
        <w:tab w:val="center" w:pos="4153"/>
        <w:tab w:val="right" w:pos="8306"/>
      </w:tabs>
    </w:pPr>
  </w:style>
  <w:style w:type="character" w:styleId="Hyperlink">
    <w:name w:val="Hyperlink"/>
    <w:basedOn w:val="DefaultParagraphFont"/>
    <w:uiPriority w:val="99"/>
    <w:unhideWhenUsed/>
    <w:locked/>
    <w:rsid w:val="007C7561"/>
    <w:rPr>
      <w:color w:val="0563C1" w:themeColor="hyperlink"/>
      <w:u w:val="single"/>
    </w:rPr>
  </w:style>
  <w:style w:type="paragraph" w:customStyle="1" w:styleId="xxxmsolistparagraph">
    <w:name w:val="x_xxmsolistparagraph"/>
    <w:basedOn w:val="Normal"/>
    <w:rsid w:val="007C7561"/>
    <w:pPr>
      <w:spacing w:before="100" w:beforeAutospacing="1" w:after="100" w:afterAutospacing="1"/>
    </w:pPr>
    <w:rPr>
      <w:rFonts w:ascii="Calibri" w:eastAsiaTheme="minorHAnsi" w:hAnsi="Calibri" w:cs="Calibri"/>
      <w:sz w:val="22"/>
      <w:szCs w:val="22"/>
      <w:lang w:val="en-US"/>
    </w:rPr>
  </w:style>
  <w:style w:type="character" w:customStyle="1" w:styleId="normaltextrun">
    <w:name w:val="normaltextrun"/>
    <w:basedOn w:val="DefaultParagraphFont"/>
    <w:rsid w:val="007C75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6660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9" Type="http://schemas.openxmlformats.org/officeDocument/2006/relationships/endnotes" Target="endnotes.xml"/><Relationship Id="rId14" Type="http://schemas.openxmlformats.org/officeDocument/2006/relationships/customXml" Target="../customXml/item5.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3" ma:contentTypeDescription="Izveidot jaunu dokumentu." ma:contentTypeScope="" ma:versionID="f56386f19b4e2b0a64361ea258838940">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f7d507d883dbc8676125d9762be56062"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8C81B33102AA3E4EB9DDF0F3B02A8930" ma:contentTypeVersion="53" ma:contentTypeDescription="Izveidot jaunu dokumentu." ma:contentTypeScope="" ma:versionID="4b3a8a6d8df6caf979f871f9713d2916">
  <xsd:schema xmlns:xsd="http://www.w3.org/2001/XMLSchema" xmlns:xs="http://www.w3.org/2001/XMLSchema" xmlns:p="http://schemas.microsoft.com/office/2006/metadata/properties" xmlns:ns1="8230fadb-9988-4f00-b353-34532af48b00" xmlns:ns2="9bd55470-554b-43a4-a725-b11197aacd35" xmlns:ns5="978be6e4-f890-4aa0-9195-00aa98d15dd1" xmlns:ns6="39e29a67-14a6-4bd2-bf5c-c8d713f8fb27" targetNamespace="http://schemas.microsoft.com/office/2006/metadata/properties" ma:root="true" ma:fieldsID="80d2f99a876450dae815b4a4462c7fe3" ns1:_="" ns2:_="" ns5:_="" ns6:_="">
    <xsd:import namespace="8230fadb-9988-4f00-b353-34532af48b00"/>
    <xsd:import namespace="9bd55470-554b-43a4-a725-b11197aacd35"/>
    <xsd:import namespace="978be6e4-f890-4aa0-9195-00aa98d15dd1"/>
    <xsd:import namespace="39e29a67-14a6-4bd2-bf5c-c8d713f8fb27"/>
    <xsd:element name="properties">
      <xsd:complexType>
        <xsd:sequence>
          <xsd:element name="documentManagement">
            <xsd:complexType>
              <xsd:all>
                <xsd:element ref="ns1:Proced_x016b_ras_x0020_Nr_x003a_" minOccurs="0"/>
                <xsd:element ref="ns2:Numurs" minOccurs="0"/>
                <xsd:element ref="ns2:St_x0101_jas_x0020_sp_x0113_k_x0101_" minOccurs="0"/>
                <xsd:element ref="ns2:Groz_x012b_ts" minOccurs="0"/>
                <xsd:element ref="ns2:Glab_x0101__x0161_anas_x0020_laiks_x0020_str_x002d_b_x0101_" minOccurs="0"/>
                <xsd:element ref="ns2:Par_x0020_glab_x0101__x0161_anu_x0020_atbild_x012b_gais_x0020__x0028_vieta_x0029_" minOccurs="0"/>
                <xsd:element ref="ns2:J_x0101_nodod_x0020_arh_x012b_v_x0101_" minOccurs="0"/>
                <xsd:element ref="ns2:Apstiprin_x0101_ts_x0020_ar_x0020_INA" minOccurs="0"/>
                <xsd:element ref="ns2:Piez_x012b_mes" minOccurs="0"/>
                <xsd:element ref="ns2:Veids" minOccurs="0"/>
                <xsd:element ref="ns6:_dlc_DocId" minOccurs="0"/>
                <xsd:element ref="ns6:_dlc_DocIdUrl" minOccurs="0"/>
                <xsd:element ref="ns6:_dlc_DocIdPersistId" minOccurs="0"/>
                <xsd:element ref="ns5:NrProc" minOccurs="0"/>
                <xsd:element ref="ns1:Proced_x016b_ras_x0020_Nr_x003a__x003a_Lim1" minOccurs="0"/>
                <xsd:element ref="ns1:Proced_x016b_ras_x0020_Nr_x003a__x003a_Lim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30fadb-9988-4f00-b353-34532af48b00" elementFormDefault="qualified">
    <xsd:import namespace="http://schemas.microsoft.com/office/2006/documentManagement/types"/>
    <xsd:import namespace="http://schemas.microsoft.com/office/infopath/2007/PartnerControls"/>
    <xsd:element name="Proced_x016b_ras_x0020_Nr_x003a_" ma:index="0" nillable="true" ma:displayName="Procedūras Nr:" ma:list="{e8437943-8054-4445-80ae-d1a6874e40c1}" ma:internalName="Proced_x016b_ras_x0020_Nr_x003a_" ma:showField="Title">
      <xsd:simpleType>
        <xsd:restriction base="dms:Lookup"/>
      </xsd:simpleType>
    </xsd:element>
    <xsd:element name="Proced_x016b_ras_x0020_Nr_x003a__x003a_Lim1" ma:index="24" nillable="true" ma:displayName="Procedūra" ma:list="{e8437943-8054-4445-80ae-d1a6874e40c1}" ma:internalName="Proced_x016b_ras_x0020_Nr_x003a__x003a_Lim1" ma:readOnly="true" ma:showField="_x004c_im1" ma:web="441a1348-a0bd-4400-a972-296969520b10">
      <xsd:simpleType>
        <xsd:restriction base="dms:Lookup"/>
      </xsd:simpleType>
    </xsd:element>
    <xsd:element name="Proced_x016b_ras_x0020_Nr_x003a__x003a_Lim2" ma:index="25" nillable="true" ma:displayName="Apakšprocedūra" ma:list="{e8437943-8054-4445-80ae-d1a6874e40c1}" ma:internalName="Proced_x016b_ras_x0020_Nr_x003a__x003a_Lim2" ma:readOnly="true" ma:showField="_x004c_im2" ma:web="441a1348-a0bd-4400-a972-296969520b10">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bd55470-554b-43a4-a725-b11197aacd35" elementFormDefault="qualified">
    <xsd:import namespace="http://schemas.microsoft.com/office/2006/documentManagement/types"/>
    <xsd:import namespace="http://schemas.microsoft.com/office/infopath/2007/PartnerControls"/>
    <xsd:element name="Numurs" ma:index="1" nillable="true" ma:displayName="Numurs -------." ma:internalName="Numurs">
      <xsd:simpleType>
        <xsd:restriction base="dms:Text">
          <xsd:maxLength value="10"/>
        </xsd:restriction>
      </xsd:simpleType>
    </xsd:element>
    <xsd:element name="St_x0101_jas_x0020_sp_x0113_k_x0101_" ma:index="3" nillable="true" ma:displayName="Stājas spēkā" ma:format="DateOnly" ma:internalName="St_x0101_jas_x0020_sp_x0113_k_x0101_">
      <xsd:simpleType>
        <xsd:restriction base="dms:DateTime"/>
      </xsd:simpleType>
    </xsd:element>
    <xsd:element name="Groz_x012b_ts" ma:index="4" nillable="true" ma:displayName="Grozīts" ma:format="DateOnly" ma:internalName="Groz_x012b_ts">
      <xsd:simpleType>
        <xsd:restriction base="dms:DateTime"/>
      </xsd:simpleType>
    </xsd:element>
    <xsd:element name="Glab_x0101__x0161_anas_x0020_laiks_x0020_str_x002d_b_x0101_" ma:index="5" nillable="true" ma:displayName="Glabāšanas laiks struktūrvienībā" ma:default="Aktuālā versija" ma:format="Dropdown" ma:internalName="Glab_x0101__x0161_anas_x0020_laiks_x0020_str_x002d_b_x0101_">
      <xsd:simpleType>
        <xsd:restriction base="dms:Choice">
          <xsd:enumeration value="Aktuālā versija"/>
          <xsd:enumeration value="Saskaņā ar Sabiedrības lietu nomenklatūru"/>
          <xsd:enumeration value="Tekošais gads"/>
          <xsd:enumeration value="1.gads no pēdējā ieraksta"/>
          <xsd:enumeration value="Tekošais mēnesis"/>
          <xsd:enumeration value="60 dienas"/>
          <xsd:enumeration value="1 mēnesis"/>
          <xsd:enumeration value="2 mēneši"/>
          <xsd:enumeration value="3 mēneši"/>
          <xsd:enumeration value="6 mēneši"/>
          <xsd:enumeration value="1 gads"/>
          <xsd:enumeration value="2 gadi"/>
          <xsd:enumeration value="3 gadi"/>
          <xsd:enumeration value="5 gadi"/>
          <xsd:enumeration value="45 gadi"/>
          <xsd:enumeration value="Pastāvīgi"/>
        </xsd:restriction>
      </xsd:simpleType>
    </xsd:element>
    <xsd:element name="Par_x0020_glab_x0101__x0161_anu_x0020_atbild_x012b_gais_x0020__x0028_vieta_x0029_" ma:index="6" nillable="true" ma:displayName="Par glabāšanu atbildīgais (vieta)" ma:internalName="Par_x0020_glab_x0101__x0161_anu_x0020_atbild_x012b_gais_x0020__x0028_vieta_x0029_">
      <xsd:simpleType>
        <xsd:restriction base="dms:Text">
          <xsd:maxLength value="255"/>
        </xsd:restriction>
      </xsd:simpleType>
    </xsd:element>
    <xsd:element name="J_x0101_nodod_x0020_arh_x012b_v_x0101_" ma:index="7" nillable="true" ma:displayName="Jānodod arhīvā" ma:default="0" ma:internalName="J_x0101_nodod_x0020_arh_x012b_v_x0101_">
      <xsd:simpleType>
        <xsd:restriction base="dms:Boolean"/>
      </xsd:simpleType>
    </xsd:element>
    <xsd:element name="Apstiprin_x0101_ts_x0020_ar_x0020_INA" ma:index="8" nillable="true" ma:displayName="Apstiprināts ar INA" ma:internalName="Apstiprin_x0101_ts_x0020_ar_x0020_INA">
      <xsd:simpleType>
        <xsd:restriction base="dms:Text">
          <xsd:maxLength value="255"/>
        </xsd:restriction>
      </xsd:simpleType>
    </xsd:element>
    <xsd:element name="Piez_x012b_mes" ma:index="9" nillable="true" ma:displayName="Piezīmes" ma:internalName="Piez_x012b_mes">
      <xsd:simpleType>
        <xsd:restriction base="dms:Note">
          <xsd:maxLength value="255"/>
        </xsd:restriction>
      </xsd:simpleType>
    </xsd:element>
    <xsd:element name="Veids" ma:index="10" nillable="true" ma:displayName="Veids" ma:description="Dokumenta veids" ma:format="Dropdown" ma:internalName="Veids">
      <xsd:simpleType>
        <xsd:restriction base="dms:Choice">
          <xsd:enumeration value="Akts"/>
          <xsd:enumeration value="Anketa"/>
          <xsd:enumeration value="Apkopojums"/>
          <xsd:enumeration value="Apliecinājums"/>
          <xsd:enumeration value="Atskaite"/>
          <xsd:enumeration value="Atzinums"/>
          <xsd:enumeration value="Ārējā forma"/>
          <xsd:enumeration value="Darba uzdevums"/>
          <xsd:enumeration value="Grafiks"/>
          <xsd:enumeration value="Iesniegums"/>
          <xsd:enumeration value="Instrukcija"/>
          <xsd:enumeration value="Izziņa"/>
          <xsd:enumeration value="Kartīte"/>
          <xsd:enumeration value="Kopsavilkums"/>
          <xsd:enumeration value="Metodiskie ieteikumi"/>
          <xsd:enumeration value="Nolikums"/>
          <xsd:enumeration value="Norādījumi"/>
          <xsd:enumeration value="Norīkojums"/>
          <xsd:enumeration value="Noteikumi"/>
          <xsd:enumeration value="Orderis"/>
          <xsd:enumeration value="Pasūtījums"/>
          <xsd:enumeration value="Pavadzīme"/>
          <xsd:enumeration value="Paziņojums"/>
          <xsd:enumeration value="Pārskats"/>
          <xsd:enumeration value="Pieprasījums"/>
          <xsd:enumeration value="Pieteikums"/>
          <xsd:enumeration value="Plāns"/>
          <xsd:enumeration value="Politikas dokuments"/>
          <xsd:enumeration value="Prezentācija"/>
          <xsd:enumeration value="Procedūras apraksts"/>
          <xsd:enumeration value="Procesa shēma"/>
          <xsd:enumeration value="Procesu shēma izdrukai"/>
          <xsd:enumeration value="Programma"/>
          <xsd:enumeration value="Programmprodukts"/>
          <xsd:enumeration value="Protokols"/>
          <xsd:enumeration value="Reglaments"/>
          <xsd:enumeration value="Reģistrs"/>
          <xsd:enumeration value="Rīkojums"/>
          <xsd:enumeration value="Saraksts"/>
          <xsd:enumeration value="Veidlapa"/>
          <xsd:enumeration value="Vienošanās"/>
          <xsd:enumeration value="Ziņojums"/>
          <xsd:enumeration value="Žurnāls"/>
        </xsd:restriction>
      </xsd:simpleType>
    </xsd:element>
  </xsd:schema>
  <xsd:schema xmlns:xsd="http://www.w3.org/2001/XMLSchema" xmlns:xs="http://www.w3.org/2001/XMLSchema" xmlns:dms="http://schemas.microsoft.com/office/2006/documentManagement/types" xmlns:pc="http://schemas.microsoft.com/office/infopath/2007/PartnerControls" targetNamespace="978be6e4-f890-4aa0-9195-00aa98d15dd1" elementFormDefault="qualified">
    <xsd:import namespace="http://schemas.microsoft.com/office/2006/documentManagement/types"/>
    <xsd:import namespace="http://schemas.microsoft.com/office/infopath/2007/PartnerControls"/>
    <xsd:element name="NrProc" ma:index="23" nillable="true" ma:displayName="Procedūras Nr." ma:hidden="true" ma:list="{e8437943-8054-4445-80ae-d1a6874e40c1}" ma:internalName="NrProc" ma:readOnly="false" ma:showField="LinkTitleNoMenu" ma:web="441a1348-a0bd-4400-a972-296969520b10">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39e29a67-14a6-4bd2-bf5c-c8d713f8fb27" elementFormDefault="qualified">
    <xsd:import namespace="http://schemas.microsoft.com/office/2006/documentManagement/types"/>
    <xsd:import namespace="http://schemas.microsoft.com/office/infopath/2007/PartnerControls"/>
    <xsd:element name="_dlc_DocId" ma:index="20" nillable="true" ma:displayName="Dokumenta ID vērtība" ma:description="Šim vienumam piešķirtā dokumenta ID vērtība." ma:internalName="_dlc_DocId" ma:readOnly="true">
      <xsd:simpleType>
        <xsd:restriction base="dms:Text"/>
      </xsd:simpleType>
    </xsd:element>
    <xsd:element name="_dlc_DocIdUrl" ma:index="21" nillable="true" ma:displayName="Dokumenta ID" ma:description="Pastāvīga saite uz š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Satura tips"/>
        <xsd:element ref="dc:title" minOccurs="0" maxOccurs="1" ma:displayName="Procedūra -----------------------."/>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2.xml><?xml version="1.0" encoding="utf-8"?>
<ds:datastoreItem xmlns:ds="http://schemas.openxmlformats.org/officeDocument/2006/customXml" ds:itemID="{7DE487EC-B9F6-407D-B5BB-E3AC8F765E8F}"/>
</file>

<file path=customXml/itemProps3.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4.xml><?xml version="1.0" encoding="utf-8"?>
<ds:datastoreItem xmlns:ds="http://schemas.openxmlformats.org/officeDocument/2006/customXml" ds:itemID="{6AC46749-8386-43D3-AC0A-F2017A28DA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30fadb-9988-4f00-b353-34532af48b00"/>
    <ds:schemaRef ds:uri="9bd55470-554b-43a4-a725-b11197aacd35"/>
    <ds:schemaRef ds:uri="978be6e4-f890-4aa0-9195-00aa98d15dd1"/>
    <ds:schemaRef ds:uri="39e29a67-14a6-4bd2-bf5c-c8d713f8f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F4A2060-4A5C-47F0-A016-C80B220EEEB4}"/>
</file>

<file path=docProps/app.xml><?xml version="1.0" encoding="utf-8"?>
<Properties xmlns="http://schemas.openxmlformats.org/officeDocument/2006/extended-properties" xmlns:vt="http://schemas.openxmlformats.org/officeDocument/2006/docPropsVTypes">
  <Template>Normal</Template>
  <TotalTime>1</TotalTime>
  <Pages>1</Pages>
  <Words>877</Words>
  <Characters>500</Characters>
  <Application>Microsoft Office Word</Application>
  <DocSecurity>0</DocSecurity>
  <Lines>4</Lines>
  <Paragraphs>2</Paragraphs>
  <ScaleCrop>false</ScaleCrop>
  <Company>Rigas Satiksme</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aiga.apsite</dc:creator>
  <dc:description/>
  <cp:lastModifiedBy>Alena Kamisarova</cp:lastModifiedBy>
  <cp:revision>2</cp:revision>
  <cp:lastPrinted>2021-09-09T02:05:00Z</cp:lastPrinted>
  <dcterms:created xsi:type="dcterms:W3CDTF">2023-12-11T13:30:00Z</dcterms:created>
  <dcterms:modified xsi:type="dcterms:W3CDTF">2023-12-11T13:30:00Z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stiprin?ts ar INA">
    <vt:lpwstr/>
  </property>
  <property fmtid="{D5CDD505-2E9C-101B-9397-08002B2CF9AE}" pid="3" name="Glab??anas laiks str-b?">
    <vt:lpwstr>Aktuālā versija</vt:lpwstr>
  </property>
  <property fmtid="{D5CDD505-2E9C-101B-9397-08002B2CF9AE}" pid="4" name="Groz?ts">
    <vt:lpwstr/>
  </property>
  <property fmtid="{D5CDD505-2E9C-101B-9397-08002B2CF9AE}" pid="5" name="J?nodod arh?v?">
    <vt:lpwstr>0</vt:lpwstr>
  </property>
  <property fmtid="{D5CDD505-2E9C-101B-9397-08002B2CF9AE}" pid="6" name="NrProc">
    <vt:lpwstr/>
  </property>
  <property fmtid="{D5CDD505-2E9C-101B-9397-08002B2CF9AE}" pid="7" name="Numurs">
    <vt:lpwstr/>
  </property>
  <property fmtid="{D5CDD505-2E9C-101B-9397-08002B2CF9AE}" pid="8" name="Par glab??anu atbild?gais (vieta)">
    <vt:lpwstr/>
  </property>
  <property fmtid="{D5CDD505-2E9C-101B-9397-08002B2CF9AE}" pid="9" name="Piez?mes">
    <vt:lpwstr/>
  </property>
  <property fmtid="{D5CDD505-2E9C-101B-9397-08002B2CF9AE}" pid="10" name="Proced?ras Nr:">
    <vt:lpwstr>166</vt:lpwstr>
  </property>
  <property fmtid="{D5CDD505-2E9C-101B-9397-08002B2CF9AE}" pid="11" name="St?jas sp?k?">
    <vt:lpwstr/>
  </property>
  <property fmtid="{D5CDD505-2E9C-101B-9397-08002B2CF9AE}" pid="12" name="Veids">
    <vt:lpwstr>Veidlapa</vt:lpwstr>
  </property>
  <property fmtid="{D5CDD505-2E9C-101B-9397-08002B2CF9AE}" pid="13" name="_dlc_DocId">
    <vt:lpwstr>JK72EMXWKVUQ-10-969</vt:lpwstr>
  </property>
  <property fmtid="{D5CDD505-2E9C-101B-9397-08002B2CF9AE}" pid="14" name="_dlc_DocIdItemGuid">
    <vt:lpwstr>b413f596-b108-404b-8e0d-f45c45d4f46c</vt:lpwstr>
  </property>
  <property fmtid="{D5CDD505-2E9C-101B-9397-08002B2CF9AE}" pid="15" name="_dlc_DocIdUrl">
    <vt:lpwstr>http://mansrs/ADR/_layouts/DocIdRedir.aspx?ID=JK72EMXWKVUQ-10-969, JK72EMXWKVUQ-10-969</vt:lpwstr>
  </property>
  <property fmtid="{D5CDD505-2E9C-101B-9397-08002B2CF9AE}" pid="16" name="ContentTypeId">
    <vt:lpwstr>0x0101007C98C035752B2E4F9BA001D238EDF9B9</vt:lpwstr>
  </property>
</Properties>
</file>