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8A3EF" w14:textId="49604E20" w:rsidR="00BA3806" w:rsidRPr="00325C33" w:rsidRDefault="00BA3806" w:rsidP="00D019CA">
      <w:pPr>
        <w:ind w:left="720" w:right="372" w:hanging="720"/>
        <w:jc w:val="both"/>
        <w:rPr>
          <w:lang w:val="lv-LV"/>
        </w:rPr>
      </w:pPr>
    </w:p>
    <w:p w14:paraId="62FB32B2" w14:textId="051CD796" w:rsidR="00324E69" w:rsidRPr="00765731" w:rsidRDefault="00EC1BA5" w:rsidP="00765731">
      <w:pPr>
        <w:tabs>
          <w:tab w:val="left" w:pos="6237"/>
        </w:tabs>
        <w:ind w:right="372"/>
        <w:jc w:val="right"/>
        <w:rPr>
          <w:b/>
          <w:bCs/>
          <w:lang w:val="lv-LV"/>
        </w:rPr>
      </w:pPr>
      <w:r w:rsidRPr="00325C33">
        <w:rPr>
          <w:b/>
          <w:bCs/>
          <w:lang w:val="lv-LV"/>
        </w:rPr>
        <w:t xml:space="preserve">                                                                                          </w:t>
      </w:r>
    </w:p>
    <w:p w14:paraId="6EB70CAC" w14:textId="16D0CAA7" w:rsidR="00ED287C" w:rsidRPr="00005584" w:rsidRDefault="00ED287C" w:rsidP="00D019CA">
      <w:pPr>
        <w:ind w:right="372"/>
        <w:rPr>
          <w:i/>
          <w:lang w:val="lv-LV"/>
        </w:rPr>
      </w:pPr>
      <w:r w:rsidRPr="00005584">
        <w:rPr>
          <w:i/>
          <w:lang w:val="lv-LV"/>
        </w:rPr>
        <w:t xml:space="preserve">Par </w:t>
      </w:r>
      <w:r w:rsidR="002E5BC5" w:rsidRPr="00005584">
        <w:rPr>
          <w:i/>
          <w:lang w:val="lv-LV"/>
        </w:rPr>
        <w:t>iepirkuma procedūras</w:t>
      </w:r>
      <w:r w:rsidRPr="00005584">
        <w:rPr>
          <w:i/>
          <w:lang w:val="lv-LV"/>
        </w:rPr>
        <w:t xml:space="preserve"> </w:t>
      </w:r>
    </w:p>
    <w:p w14:paraId="07DE6B16" w14:textId="77777777" w:rsidR="00005584" w:rsidRPr="00005584" w:rsidRDefault="00C71D15" w:rsidP="00005584">
      <w:pPr>
        <w:rPr>
          <w:rFonts w:eastAsiaTheme="minorHAnsi" w:cstheme="minorBidi"/>
          <w:i/>
          <w:color w:val="000000"/>
          <w:lang w:val="lv-LV"/>
        </w:rPr>
      </w:pPr>
      <w:r w:rsidRPr="00005584">
        <w:rPr>
          <w:i/>
        </w:rPr>
        <w:t>“</w:t>
      </w:r>
      <w:r w:rsidR="00005584" w:rsidRPr="00005584">
        <w:rPr>
          <w:rFonts w:eastAsiaTheme="minorHAnsi" w:cstheme="minorBidi"/>
          <w:i/>
          <w:color w:val="000000"/>
          <w:lang w:val="lv-LV"/>
        </w:rPr>
        <w:t xml:space="preserve">Ēkas nojaukšana un 13. apakšstacijas izbūve </w:t>
      </w:r>
      <w:proofErr w:type="spellStart"/>
      <w:r w:rsidR="00005584" w:rsidRPr="00005584">
        <w:rPr>
          <w:rFonts w:eastAsiaTheme="minorHAnsi" w:cstheme="minorBidi"/>
          <w:i/>
          <w:color w:val="000000"/>
          <w:lang w:val="lv-LV"/>
        </w:rPr>
        <w:t>Fridriķa</w:t>
      </w:r>
      <w:proofErr w:type="spellEnd"/>
      <w:r w:rsidR="00005584" w:rsidRPr="00005584">
        <w:rPr>
          <w:rFonts w:eastAsiaTheme="minorHAnsi" w:cstheme="minorBidi"/>
          <w:i/>
          <w:color w:val="000000"/>
          <w:lang w:val="lv-LV"/>
        </w:rPr>
        <w:t xml:space="preserve"> ielā 2, </w:t>
      </w:r>
    </w:p>
    <w:p w14:paraId="431094F6" w14:textId="77777777" w:rsidR="00765731" w:rsidRDefault="00005584" w:rsidP="00765731">
      <w:pPr>
        <w:spacing w:line="259" w:lineRule="auto"/>
        <w:rPr>
          <w:i/>
          <w:color w:val="000000"/>
          <w:lang w:val="lv-LV"/>
        </w:rPr>
      </w:pPr>
      <w:r w:rsidRPr="00005584">
        <w:rPr>
          <w:rFonts w:eastAsiaTheme="minorHAnsi" w:cstheme="minorBidi"/>
          <w:i/>
          <w:color w:val="000000"/>
          <w:lang w:val="lv-LV"/>
        </w:rPr>
        <w:t>10kV elektrolīnijas atjaunošana un elektroiekārtu ierīkošana.</w:t>
      </w:r>
      <w:r w:rsidRPr="00005584">
        <w:rPr>
          <w:i/>
          <w:color w:val="000000"/>
          <w:lang w:val="lv-LV"/>
        </w:rPr>
        <w:t>”</w:t>
      </w:r>
    </w:p>
    <w:p w14:paraId="01E5FD02" w14:textId="35D18CBA" w:rsidR="00ED287C" w:rsidRPr="00765731" w:rsidRDefault="00ED287C" w:rsidP="00765731">
      <w:pPr>
        <w:spacing w:line="259" w:lineRule="auto"/>
        <w:rPr>
          <w:i/>
          <w:color w:val="000000"/>
          <w:lang w:val="lv-LV"/>
        </w:rPr>
      </w:pPr>
      <w:r w:rsidRPr="00005584">
        <w:rPr>
          <w:i/>
          <w:lang w:val="lv-LV"/>
        </w:rPr>
        <w:t>(ID Nr.RS/202</w:t>
      </w:r>
      <w:r w:rsidR="00141881" w:rsidRPr="00005584">
        <w:rPr>
          <w:i/>
          <w:lang w:val="lv-LV"/>
        </w:rPr>
        <w:t>3/</w:t>
      </w:r>
      <w:r w:rsidR="00005584">
        <w:rPr>
          <w:i/>
          <w:lang w:val="lv-LV"/>
        </w:rPr>
        <w:t>13</w:t>
      </w:r>
      <w:r w:rsidRPr="00005584">
        <w:rPr>
          <w:i/>
          <w:lang w:val="lv-LV"/>
        </w:rPr>
        <w:t>) nolikuma prasībām</w:t>
      </w:r>
    </w:p>
    <w:p w14:paraId="6F27DAAA" w14:textId="77777777" w:rsidR="00ED287C" w:rsidRPr="00E96D73" w:rsidRDefault="00ED287C" w:rsidP="00D019CA">
      <w:pPr>
        <w:ind w:right="372"/>
        <w:jc w:val="both"/>
        <w:rPr>
          <w:lang w:val="lv-LV"/>
        </w:rPr>
      </w:pPr>
    </w:p>
    <w:p w14:paraId="66FC9AA7" w14:textId="77777777" w:rsidR="00ED287C" w:rsidRPr="00686645" w:rsidRDefault="00ED287C" w:rsidP="00F1625E">
      <w:pPr>
        <w:ind w:right="89" w:firstLine="426"/>
        <w:jc w:val="both"/>
        <w:rPr>
          <w:lang w:val="lv-LV"/>
        </w:rPr>
      </w:pPr>
      <w:r w:rsidRPr="00325C33">
        <w:rPr>
          <w:lang w:val="lv-LV"/>
        </w:rPr>
        <w:t xml:space="preserve">Rīgas pašvaldības sabiedrības ar ierobežotu atbildību „Rīgas satiksme” Iepirkuma komisija (turpmāk </w:t>
      </w:r>
      <w:r w:rsidRPr="00686645">
        <w:rPr>
          <w:lang w:val="lv-LV"/>
        </w:rPr>
        <w:t xml:space="preserve">– Pasūtītājs) no iespējamā piegādātāja ir saņēmusi vēstuli ar lūgumu sniegt skaidrojumu par nolikumā ietvertajām prasībām. </w:t>
      </w:r>
    </w:p>
    <w:p w14:paraId="03C5E2FF" w14:textId="77777777" w:rsidR="00ED287C" w:rsidRPr="00324E69" w:rsidRDefault="00ED287C" w:rsidP="00D019CA">
      <w:pPr>
        <w:ind w:right="372"/>
        <w:jc w:val="both"/>
        <w:rPr>
          <w:i/>
          <w:iCs/>
          <w:lang w:val="lv-LV"/>
        </w:rPr>
      </w:pPr>
    </w:p>
    <w:p w14:paraId="586301D7" w14:textId="2A155C37" w:rsidR="001C5053" w:rsidRPr="00F1625E" w:rsidRDefault="00362DCC" w:rsidP="008A3D01">
      <w:pPr>
        <w:pStyle w:val="ListParagraph"/>
        <w:numPr>
          <w:ilvl w:val="0"/>
          <w:numId w:val="13"/>
        </w:numPr>
        <w:ind w:left="284" w:right="372" w:hanging="284"/>
        <w:jc w:val="both"/>
        <w:rPr>
          <w:rFonts w:ascii="Times New Roman" w:hAnsi="Times New Roman" w:cs="Times New Roman"/>
          <w:i/>
          <w:iCs/>
          <w:sz w:val="24"/>
          <w:szCs w:val="24"/>
        </w:rPr>
      </w:pPr>
      <w:r w:rsidRPr="00324E69">
        <w:rPr>
          <w:rFonts w:ascii="Times New Roman" w:hAnsi="Times New Roman" w:cs="Times New Roman"/>
          <w:i/>
          <w:iCs/>
          <w:sz w:val="24"/>
          <w:szCs w:val="24"/>
        </w:rPr>
        <w:t>Jautājums:</w:t>
      </w:r>
    </w:p>
    <w:p w14:paraId="60D33AD9" w14:textId="77777777" w:rsidR="00F1625E" w:rsidRPr="00F1625E" w:rsidRDefault="00F1625E" w:rsidP="00F1625E">
      <w:pPr>
        <w:spacing w:after="160" w:line="259" w:lineRule="auto"/>
        <w:ind w:right="89"/>
        <w:contextualSpacing/>
        <w:jc w:val="both"/>
        <w:rPr>
          <w:i/>
          <w:iCs/>
        </w:rPr>
      </w:pPr>
      <w:r w:rsidRPr="00F1625E">
        <w:rPr>
          <w:i/>
          <w:iCs/>
        </w:rPr>
        <w:t xml:space="preserve">Projekta lapā Nr. BK-03 </w:t>
      </w:r>
      <w:proofErr w:type="spellStart"/>
      <w:r w:rsidRPr="00F1625E">
        <w:rPr>
          <w:i/>
          <w:iCs/>
        </w:rPr>
        <w:t>noradīts</w:t>
      </w:r>
      <w:proofErr w:type="spellEnd"/>
      <w:r w:rsidRPr="00F1625E">
        <w:rPr>
          <w:i/>
          <w:iCs/>
        </w:rPr>
        <w:t xml:space="preserve">, ka </w:t>
      </w:r>
      <w:proofErr w:type="spellStart"/>
      <w:r w:rsidRPr="00F1625E">
        <w:rPr>
          <w:i/>
          <w:iCs/>
        </w:rPr>
        <w:t>sienas</w:t>
      </w:r>
      <w:proofErr w:type="spellEnd"/>
      <w:r w:rsidRPr="00F1625E">
        <w:rPr>
          <w:i/>
          <w:iCs/>
        </w:rPr>
        <w:t xml:space="preserve"> </w:t>
      </w:r>
      <w:proofErr w:type="spellStart"/>
      <w:r w:rsidRPr="00F1625E">
        <w:rPr>
          <w:i/>
          <w:iCs/>
        </w:rPr>
        <w:t>paredzēts</w:t>
      </w:r>
      <w:proofErr w:type="spellEnd"/>
      <w:r w:rsidRPr="00F1625E">
        <w:rPr>
          <w:i/>
          <w:iCs/>
        </w:rPr>
        <w:t xml:space="preserve"> </w:t>
      </w:r>
      <w:proofErr w:type="spellStart"/>
      <w:r w:rsidRPr="00F1625E">
        <w:rPr>
          <w:i/>
          <w:iCs/>
        </w:rPr>
        <w:t>būvēt</w:t>
      </w:r>
      <w:proofErr w:type="spellEnd"/>
      <w:r w:rsidRPr="00F1625E">
        <w:rPr>
          <w:i/>
          <w:iCs/>
        </w:rPr>
        <w:t xml:space="preserve"> no </w:t>
      </w:r>
      <w:proofErr w:type="spellStart"/>
      <w:r w:rsidRPr="00F1625E">
        <w:rPr>
          <w:i/>
          <w:iCs/>
        </w:rPr>
        <w:t>Bauroc</w:t>
      </w:r>
      <w:proofErr w:type="spellEnd"/>
      <w:r w:rsidRPr="00F1625E">
        <w:rPr>
          <w:i/>
          <w:iCs/>
        </w:rPr>
        <w:t xml:space="preserve"> </w:t>
      </w:r>
      <w:proofErr w:type="spellStart"/>
      <w:r w:rsidRPr="00F1625E">
        <w:rPr>
          <w:i/>
          <w:iCs/>
        </w:rPr>
        <w:t>blokiem</w:t>
      </w:r>
      <w:proofErr w:type="spellEnd"/>
      <w:r w:rsidRPr="00F1625E">
        <w:rPr>
          <w:i/>
          <w:iCs/>
        </w:rPr>
        <w:t xml:space="preserve"> </w:t>
      </w:r>
      <w:proofErr w:type="spellStart"/>
      <w:r w:rsidRPr="00F1625E">
        <w:rPr>
          <w:i/>
          <w:iCs/>
        </w:rPr>
        <w:t>aizpildot</w:t>
      </w:r>
      <w:proofErr w:type="spellEnd"/>
      <w:r w:rsidRPr="00F1625E">
        <w:rPr>
          <w:i/>
          <w:iCs/>
        </w:rPr>
        <w:t xml:space="preserve"> </w:t>
      </w:r>
      <w:proofErr w:type="spellStart"/>
      <w:r w:rsidRPr="00F1625E">
        <w:rPr>
          <w:i/>
          <w:iCs/>
        </w:rPr>
        <w:t>blokus</w:t>
      </w:r>
      <w:proofErr w:type="spellEnd"/>
      <w:r w:rsidRPr="00F1625E">
        <w:rPr>
          <w:i/>
          <w:iCs/>
        </w:rPr>
        <w:t xml:space="preserve"> </w:t>
      </w:r>
      <w:proofErr w:type="spellStart"/>
      <w:r w:rsidRPr="00F1625E">
        <w:rPr>
          <w:i/>
          <w:iCs/>
        </w:rPr>
        <w:t>ar</w:t>
      </w:r>
      <w:proofErr w:type="spellEnd"/>
      <w:r w:rsidRPr="00F1625E">
        <w:rPr>
          <w:i/>
          <w:iCs/>
        </w:rPr>
        <w:t xml:space="preserve"> betonu, savukārt tāme Nr. 1.1, pozīcijās Nr. 24-29 </w:t>
      </w:r>
      <w:proofErr w:type="spellStart"/>
      <w:r w:rsidRPr="00F1625E">
        <w:rPr>
          <w:i/>
          <w:iCs/>
        </w:rPr>
        <w:t>ir</w:t>
      </w:r>
      <w:proofErr w:type="spellEnd"/>
      <w:r w:rsidRPr="00F1625E">
        <w:rPr>
          <w:i/>
          <w:iCs/>
        </w:rPr>
        <w:t xml:space="preserve"> </w:t>
      </w:r>
      <w:proofErr w:type="spellStart"/>
      <w:r w:rsidRPr="00F1625E">
        <w:rPr>
          <w:i/>
          <w:iCs/>
        </w:rPr>
        <w:t>iekļautas</w:t>
      </w:r>
      <w:proofErr w:type="spellEnd"/>
      <w:r w:rsidRPr="00F1625E">
        <w:rPr>
          <w:i/>
          <w:iCs/>
        </w:rPr>
        <w:t xml:space="preserve">  </w:t>
      </w:r>
      <w:proofErr w:type="spellStart"/>
      <w:r w:rsidRPr="00F1625E">
        <w:rPr>
          <w:i/>
          <w:iCs/>
        </w:rPr>
        <w:t>keramzītbetona</w:t>
      </w:r>
      <w:proofErr w:type="spellEnd"/>
      <w:r w:rsidRPr="00F1625E">
        <w:rPr>
          <w:i/>
          <w:iCs/>
        </w:rPr>
        <w:t xml:space="preserve"> </w:t>
      </w:r>
      <w:proofErr w:type="spellStart"/>
      <w:r w:rsidRPr="00F1625E">
        <w:rPr>
          <w:i/>
          <w:iCs/>
        </w:rPr>
        <w:t>sienas</w:t>
      </w:r>
      <w:proofErr w:type="spellEnd"/>
      <w:r w:rsidRPr="00F1625E">
        <w:rPr>
          <w:i/>
          <w:iCs/>
        </w:rPr>
        <w:t xml:space="preserve"> un </w:t>
      </w:r>
      <w:proofErr w:type="spellStart"/>
      <w:r w:rsidRPr="00F1625E">
        <w:rPr>
          <w:i/>
          <w:iCs/>
        </w:rPr>
        <w:t>pamatu</w:t>
      </w:r>
      <w:proofErr w:type="spellEnd"/>
      <w:r w:rsidRPr="00F1625E">
        <w:rPr>
          <w:i/>
          <w:iCs/>
        </w:rPr>
        <w:t xml:space="preserve"> </w:t>
      </w:r>
      <w:proofErr w:type="spellStart"/>
      <w:r w:rsidRPr="00F1625E">
        <w:rPr>
          <w:i/>
          <w:iCs/>
        </w:rPr>
        <w:t>pēdas</w:t>
      </w:r>
      <w:proofErr w:type="spellEnd"/>
      <w:r w:rsidRPr="00F1625E">
        <w:rPr>
          <w:i/>
          <w:iCs/>
        </w:rPr>
        <w:t xml:space="preserve"> </w:t>
      </w:r>
      <w:proofErr w:type="spellStart"/>
      <w:r w:rsidRPr="00F1625E">
        <w:rPr>
          <w:i/>
          <w:iCs/>
        </w:rPr>
        <w:t>betonēšana</w:t>
      </w:r>
      <w:proofErr w:type="spellEnd"/>
      <w:r w:rsidRPr="00F1625E">
        <w:rPr>
          <w:i/>
          <w:iCs/>
        </w:rPr>
        <w:t xml:space="preserve">. Lūdzam apstiprināt, ka darbus  jāizceno </w:t>
      </w:r>
      <w:proofErr w:type="spellStart"/>
      <w:r w:rsidRPr="00F1625E">
        <w:rPr>
          <w:i/>
          <w:iCs/>
        </w:rPr>
        <w:t>atbilstoši</w:t>
      </w:r>
      <w:proofErr w:type="spellEnd"/>
      <w:r w:rsidRPr="00F1625E">
        <w:rPr>
          <w:i/>
          <w:iCs/>
        </w:rPr>
        <w:t xml:space="preserve"> </w:t>
      </w:r>
      <w:proofErr w:type="spellStart"/>
      <w:r w:rsidRPr="00F1625E">
        <w:rPr>
          <w:i/>
          <w:iCs/>
        </w:rPr>
        <w:t>projektam</w:t>
      </w:r>
      <w:proofErr w:type="spellEnd"/>
      <w:r w:rsidRPr="00F1625E">
        <w:rPr>
          <w:i/>
          <w:iCs/>
        </w:rPr>
        <w:t xml:space="preserve"> un </w:t>
      </w:r>
      <w:proofErr w:type="spellStart"/>
      <w:r w:rsidRPr="00F1625E">
        <w:rPr>
          <w:i/>
          <w:iCs/>
        </w:rPr>
        <w:t>nepieciešamības</w:t>
      </w:r>
      <w:proofErr w:type="spellEnd"/>
      <w:r w:rsidRPr="00F1625E">
        <w:rPr>
          <w:i/>
          <w:iCs/>
        </w:rPr>
        <w:t xml:space="preserve"> </w:t>
      </w:r>
      <w:proofErr w:type="spellStart"/>
      <w:r w:rsidRPr="00F1625E">
        <w:rPr>
          <w:i/>
          <w:iCs/>
        </w:rPr>
        <w:t>gadījumā</w:t>
      </w:r>
      <w:proofErr w:type="spellEnd"/>
      <w:r w:rsidRPr="00F1625E">
        <w:rPr>
          <w:i/>
          <w:iCs/>
        </w:rPr>
        <w:t xml:space="preserve"> </w:t>
      </w:r>
      <w:proofErr w:type="spellStart"/>
      <w:r w:rsidRPr="00F1625E">
        <w:rPr>
          <w:i/>
          <w:iCs/>
        </w:rPr>
        <w:t>veikt</w:t>
      </w:r>
      <w:proofErr w:type="spellEnd"/>
      <w:r w:rsidRPr="00F1625E">
        <w:rPr>
          <w:i/>
          <w:iCs/>
        </w:rPr>
        <w:t xml:space="preserve"> </w:t>
      </w:r>
      <w:proofErr w:type="spellStart"/>
      <w:r w:rsidRPr="00F1625E">
        <w:rPr>
          <w:i/>
          <w:iCs/>
        </w:rPr>
        <w:t>darba</w:t>
      </w:r>
      <w:proofErr w:type="spellEnd"/>
      <w:r w:rsidRPr="00F1625E">
        <w:rPr>
          <w:i/>
          <w:iCs/>
        </w:rPr>
        <w:t xml:space="preserve"> </w:t>
      </w:r>
      <w:proofErr w:type="spellStart"/>
      <w:r w:rsidRPr="00F1625E">
        <w:rPr>
          <w:i/>
          <w:iCs/>
        </w:rPr>
        <w:t>apjoma</w:t>
      </w:r>
      <w:proofErr w:type="spellEnd"/>
      <w:r w:rsidRPr="00F1625E">
        <w:rPr>
          <w:i/>
          <w:iCs/>
        </w:rPr>
        <w:t xml:space="preserve"> </w:t>
      </w:r>
      <w:proofErr w:type="spellStart"/>
      <w:r w:rsidRPr="00F1625E">
        <w:rPr>
          <w:i/>
          <w:iCs/>
        </w:rPr>
        <w:t>saraksta</w:t>
      </w:r>
      <w:proofErr w:type="spellEnd"/>
      <w:r w:rsidRPr="00F1625E">
        <w:rPr>
          <w:i/>
          <w:iCs/>
        </w:rPr>
        <w:t xml:space="preserve"> </w:t>
      </w:r>
      <w:proofErr w:type="spellStart"/>
      <w:r w:rsidRPr="00F1625E">
        <w:rPr>
          <w:i/>
          <w:iCs/>
        </w:rPr>
        <w:t>korekciju</w:t>
      </w:r>
      <w:proofErr w:type="spellEnd"/>
      <w:r w:rsidRPr="00F1625E">
        <w:rPr>
          <w:i/>
          <w:iCs/>
        </w:rPr>
        <w:t>.</w:t>
      </w:r>
    </w:p>
    <w:p w14:paraId="165C163D" w14:textId="5BC4AFDA" w:rsidR="00325C33" w:rsidRPr="00F1625E" w:rsidRDefault="001C5053" w:rsidP="00324E69">
      <w:pPr>
        <w:pStyle w:val="NormalWeb"/>
        <w:spacing w:before="0" w:beforeAutospacing="0" w:after="0" w:afterAutospacing="0"/>
        <w:ind w:right="372"/>
        <w:jc w:val="both"/>
        <w:rPr>
          <w:rFonts w:ascii="Times New Roman" w:hAnsi="Times New Roman" w:cs="Times New Roman"/>
          <w:sz w:val="24"/>
          <w:szCs w:val="24"/>
        </w:rPr>
      </w:pPr>
      <w:r w:rsidRPr="00F1625E">
        <w:rPr>
          <w:rFonts w:ascii="Times New Roman" w:hAnsi="Times New Roman" w:cs="Times New Roman"/>
          <w:sz w:val="24"/>
          <w:szCs w:val="24"/>
        </w:rPr>
        <w:t xml:space="preserve">Atbilde: </w:t>
      </w:r>
    </w:p>
    <w:p w14:paraId="72317C6B" w14:textId="4F08395A" w:rsidR="00F1625E" w:rsidRDefault="00F1625E" w:rsidP="00F1625E">
      <w:pPr>
        <w:pStyle w:val="NormalWeb"/>
        <w:spacing w:before="0" w:beforeAutospacing="0" w:after="0" w:afterAutospacing="0"/>
        <w:ind w:right="89"/>
        <w:jc w:val="both"/>
        <w:rPr>
          <w:rFonts w:ascii="Times New Roman" w:hAnsi="Times New Roman" w:cs="Times New Roman"/>
          <w:sz w:val="24"/>
          <w:szCs w:val="24"/>
        </w:rPr>
      </w:pPr>
      <w:r w:rsidRPr="00F1625E">
        <w:rPr>
          <w:rFonts w:ascii="Times New Roman" w:hAnsi="Times New Roman" w:cs="Times New Roman"/>
          <w:sz w:val="24"/>
          <w:szCs w:val="24"/>
        </w:rPr>
        <w:t>Informējam, ka nolikumā ir veikti grozījumi, kas ir publicēti</w:t>
      </w:r>
      <w:r>
        <w:rPr>
          <w:rFonts w:ascii="Times New Roman" w:hAnsi="Times New Roman" w:cs="Times New Roman"/>
          <w:sz w:val="24"/>
          <w:szCs w:val="24"/>
        </w:rPr>
        <w:t xml:space="preserve"> tīmekļvietnē </w:t>
      </w:r>
      <w:hyperlink r:id="rId12" w:history="1">
        <w:r w:rsidRPr="005F2C9D">
          <w:rPr>
            <w:rStyle w:val="Hyperlink"/>
            <w:rFonts w:ascii="Times New Roman" w:hAnsi="Times New Roman" w:cs="Times New Roman"/>
            <w:sz w:val="24"/>
            <w:szCs w:val="24"/>
          </w:rPr>
          <w:t>www.eis.gov.lv</w:t>
        </w:r>
      </w:hyperlink>
      <w:r>
        <w:rPr>
          <w:rFonts w:ascii="Times New Roman" w:hAnsi="Times New Roman" w:cs="Times New Roman"/>
          <w:sz w:val="24"/>
          <w:szCs w:val="24"/>
        </w:rPr>
        <w:t xml:space="preserve"> un </w:t>
      </w:r>
      <w:hyperlink r:id="rId13" w:history="1">
        <w:r w:rsidRPr="005F2C9D">
          <w:rPr>
            <w:rStyle w:val="Hyperlink"/>
            <w:rFonts w:ascii="Times New Roman" w:hAnsi="Times New Roman" w:cs="Times New Roman"/>
            <w:sz w:val="24"/>
            <w:szCs w:val="24"/>
          </w:rPr>
          <w:t>www.rigassatiksme.lv</w:t>
        </w:r>
      </w:hyperlink>
      <w:r>
        <w:rPr>
          <w:rFonts w:ascii="Times New Roman" w:hAnsi="Times New Roman" w:cs="Times New Roman"/>
          <w:sz w:val="24"/>
          <w:szCs w:val="24"/>
        </w:rPr>
        <w:t xml:space="preserve">. </w:t>
      </w:r>
    </w:p>
    <w:p w14:paraId="035AC2CA" w14:textId="6861EFD3" w:rsidR="00E34732" w:rsidRPr="00F1625E" w:rsidRDefault="00F1625E" w:rsidP="00F1625E">
      <w:pPr>
        <w:pStyle w:val="NormalWeb"/>
        <w:spacing w:before="0" w:beforeAutospacing="0" w:after="0" w:afterAutospacing="0"/>
        <w:ind w:right="89"/>
        <w:jc w:val="both"/>
        <w:rPr>
          <w:rFonts w:ascii="Times New Roman" w:hAnsi="Times New Roman" w:cs="Times New Roman"/>
          <w:i/>
          <w:iCs/>
          <w:sz w:val="24"/>
          <w:szCs w:val="24"/>
        </w:rPr>
      </w:pPr>
      <w:r w:rsidRPr="00F1625E">
        <w:rPr>
          <w:rFonts w:ascii="Times New Roman" w:hAnsi="Times New Roman" w:cs="Times New Roman"/>
          <w:sz w:val="24"/>
          <w:szCs w:val="24"/>
        </w:rPr>
        <w:t>Papildus skaidrojam, ka korekts būvdarbu apraksts norādīts Lokālās tāmes pozīcijās un darbi jāizceno atbilstoši tāmē norādītajam.</w:t>
      </w:r>
    </w:p>
    <w:p w14:paraId="1217BF12" w14:textId="77777777" w:rsidR="00F1625E" w:rsidRPr="00F1625E" w:rsidRDefault="00F1625E" w:rsidP="00D019CA">
      <w:pPr>
        <w:ind w:right="372"/>
        <w:jc w:val="both"/>
        <w:rPr>
          <w:i/>
          <w:iCs/>
          <w:lang w:val="lv-LV"/>
        </w:rPr>
      </w:pPr>
    </w:p>
    <w:p w14:paraId="70CCEE59" w14:textId="7992DC3B" w:rsidR="001C5053" w:rsidRPr="00F1625E" w:rsidRDefault="008A3D01" w:rsidP="00D019CA">
      <w:pPr>
        <w:ind w:right="372"/>
        <w:jc w:val="both"/>
        <w:rPr>
          <w:i/>
          <w:iCs/>
          <w:lang w:val="lv-LV"/>
        </w:rPr>
      </w:pPr>
      <w:r w:rsidRPr="00F1625E">
        <w:rPr>
          <w:i/>
          <w:iCs/>
          <w:lang w:val="lv-LV"/>
        </w:rPr>
        <w:t>2.jautājums:</w:t>
      </w:r>
    </w:p>
    <w:p w14:paraId="0DB08C08" w14:textId="77777777" w:rsidR="00F1625E" w:rsidRPr="00F1625E" w:rsidRDefault="00F1625E" w:rsidP="00F1625E">
      <w:pPr>
        <w:spacing w:after="160" w:line="259" w:lineRule="auto"/>
        <w:contextualSpacing/>
        <w:jc w:val="both"/>
        <w:rPr>
          <w:rFonts w:eastAsiaTheme="minorHAnsi"/>
          <w:i/>
          <w:iCs/>
          <w:lang w:val="lv-LV"/>
        </w:rPr>
      </w:pPr>
      <w:r w:rsidRPr="00F1625E">
        <w:rPr>
          <w:rFonts w:eastAsiaTheme="minorHAnsi"/>
          <w:i/>
          <w:iCs/>
          <w:lang w:val="lv-LV"/>
        </w:rPr>
        <w:t xml:space="preserve">Tāmē Nr. 1,1, poz. Nr.39-40 ir iekļautas sienas gruntēšana un apmetums ar fasāžu akmens tonēto apmetumu </w:t>
      </w:r>
      <w:proofErr w:type="spellStart"/>
      <w:r w:rsidRPr="00F1625E">
        <w:rPr>
          <w:rFonts w:eastAsiaTheme="minorHAnsi"/>
          <w:i/>
          <w:iCs/>
          <w:lang w:val="lv-LV"/>
        </w:rPr>
        <w:t>Baumit</w:t>
      </w:r>
      <w:proofErr w:type="spellEnd"/>
      <w:r w:rsidRPr="00F1625E">
        <w:rPr>
          <w:rFonts w:eastAsiaTheme="minorHAnsi"/>
          <w:i/>
          <w:iCs/>
          <w:lang w:val="lv-LV"/>
        </w:rPr>
        <w:t xml:space="preserve"> un poz. Nr. 99-100 ir iekļauts sienu gruntēšana un krāsošana. Ja sienām S1.2 ir paredzēts fasāžu tonētais apmetums, nav saprotams kāpēc sienas  vēl jākrāso. Kā arī lūdzam izvērtēt nepieciešamību apmest iekšsienas ar fasāžu akmens apmetumu. Vērsām uzmanību, ka projektā sienām S.1.2 ir paredzēts parastais apmetums pa sietu. Lūdzam precizēt.</w:t>
      </w:r>
    </w:p>
    <w:p w14:paraId="1ABCD802" w14:textId="77777777" w:rsidR="00324E69" w:rsidRDefault="00324E69" w:rsidP="00324E69">
      <w:pPr>
        <w:ind w:right="372"/>
        <w:jc w:val="both"/>
        <w:rPr>
          <w:sz w:val="22"/>
          <w:szCs w:val="22"/>
        </w:rPr>
      </w:pPr>
    </w:p>
    <w:p w14:paraId="15CD1667" w14:textId="7B2A243B" w:rsidR="00325C33" w:rsidRPr="00F1625E" w:rsidRDefault="000311C0" w:rsidP="00F1625E">
      <w:pPr>
        <w:ind w:right="372"/>
        <w:jc w:val="both"/>
        <w:rPr>
          <w:lang w:val="lv-LV"/>
        </w:rPr>
      </w:pPr>
      <w:r w:rsidRPr="00F1625E">
        <w:rPr>
          <w:lang w:val="lv-LV"/>
        </w:rPr>
        <w:t>Atbilde:</w:t>
      </w:r>
      <w:r w:rsidR="00141881" w:rsidRPr="00F1625E">
        <w:rPr>
          <w:lang w:val="lv-LV"/>
        </w:rPr>
        <w:t> </w:t>
      </w:r>
    </w:p>
    <w:p w14:paraId="23D974C8" w14:textId="77777777" w:rsidR="00F1625E" w:rsidRPr="00F1625E" w:rsidRDefault="00F1625E" w:rsidP="00F1625E">
      <w:pPr>
        <w:pStyle w:val="NormalWeb"/>
        <w:spacing w:before="0" w:beforeAutospacing="0" w:after="0" w:afterAutospacing="0"/>
        <w:ind w:right="-53"/>
        <w:jc w:val="both"/>
        <w:rPr>
          <w:rFonts w:ascii="Times New Roman" w:hAnsi="Times New Roman" w:cs="Times New Roman"/>
          <w:sz w:val="24"/>
          <w:szCs w:val="24"/>
        </w:rPr>
      </w:pPr>
      <w:r w:rsidRPr="00F1625E">
        <w:rPr>
          <w:rFonts w:ascii="Times New Roman" w:hAnsi="Times New Roman" w:cs="Times New Roman"/>
          <w:sz w:val="24"/>
          <w:szCs w:val="24"/>
        </w:rPr>
        <w:t xml:space="preserve">Informējam, ka nolikumā ir veikti grozījumi, kas ir publicēti tīmekļvietnē </w:t>
      </w:r>
      <w:hyperlink r:id="rId14" w:history="1">
        <w:r w:rsidRPr="00F1625E">
          <w:rPr>
            <w:rStyle w:val="Hyperlink"/>
            <w:rFonts w:ascii="Times New Roman" w:hAnsi="Times New Roman" w:cs="Times New Roman"/>
            <w:sz w:val="24"/>
            <w:szCs w:val="24"/>
          </w:rPr>
          <w:t>www.eis.gov.lv</w:t>
        </w:r>
      </w:hyperlink>
      <w:r w:rsidRPr="00F1625E">
        <w:rPr>
          <w:rFonts w:ascii="Times New Roman" w:hAnsi="Times New Roman" w:cs="Times New Roman"/>
          <w:sz w:val="24"/>
          <w:szCs w:val="24"/>
        </w:rPr>
        <w:t xml:space="preserve"> un </w:t>
      </w:r>
      <w:hyperlink r:id="rId15" w:history="1">
        <w:r w:rsidRPr="00F1625E">
          <w:rPr>
            <w:rStyle w:val="Hyperlink"/>
            <w:rFonts w:ascii="Times New Roman" w:hAnsi="Times New Roman" w:cs="Times New Roman"/>
            <w:sz w:val="24"/>
            <w:szCs w:val="24"/>
          </w:rPr>
          <w:t>www.rigassatiksme.lv</w:t>
        </w:r>
      </w:hyperlink>
      <w:r w:rsidRPr="00F1625E">
        <w:rPr>
          <w:rFonts w:ascii="Times New Roman" w:hAnsi="Times New Roman" w:cs="Times New Roman"/>
          <w:sz w:val="24"/>
          <w:szCs w:val="24"/>
        </w:rPr>
        <w:t xml:space="preserve">. </w:t>
      </w:r>
    </w:p>
    <w:p w14:paraId="29182483" w14:textId="77777777" w:rsidR="00686645" w:rsidRPr="00F1625E" w:rsidRDefault="00686645" w:rsidP="00F1625E">
      <w:pPr>
        <w:ind w:right="372"/>
        <w:jc w:val="both"/>
        <w:rPr>
          <w:lang w:val="lv-LV"/>
        </w:rPr>
      </w:pPr>
    </w:p>
    <w:p w14:paraId="3F58CCA2" w14:textId="29666651" w:rsidR="000311C0" w:rsidRPr="00F1625E" w:rsidRDefault="000311C0" w:rsidP="00F1625E">
      <w:pPr>
        <w:ind w:right="372"/>
        <w:jc w:val="both"/>
        <w:rPr>
          <w:i/>
          <w:iCs/>
          <w:lang w:val="lv-LV"/>
        </w:rPr>
      </w:pPr>
      <w:r w:rsidRPr="00F1625E">
        <w:rPr>
          <w:i/>
          <w:iCs/>
          <w:lang w:val="lv-LV"/>
        </w:rPr>
        <w:t>3.jautājums:</w:t>
      </w:r>
    </w:p>
    <w:p w14:paraId="2B010952" w14:textId="77777777" w:rsidR="00F1625E" w:rsidRPr="00F1625E" w:rsidRDefault="00F1625E" w:rsidP="00F1625E">
      <w:pPr>
        <w:spacing w:after="160" w:line="259" w:lineRule="auto"/>
        <w:ind w:right="-53"/>
        <w:contextualSpacing/>
        <w:jc w:val="both"/>
        <w:rPr>
          <w:rFonts w:eastAsiaTheme="minorHAnsi"/>
          <w:i/>
          <w:iCs/>
          <w:lang w:val="lv-LV"/>
        </w:rPr>
      </w:pPr>
      <w:r w:rsidRPr="00F1625E">
        <w:rPr>
          <w:rFonts w:eastAsiaTheme="minorHAnsi"/>
          <w:i/>
          <w:iCs/>
          <w:lang w:val="lv-LV"/>
        </w:rPr>
        <w:t>Tāmē Nr.1,1, poz. Nr.120-121 nepareizi noradīti apdares darbu apjomi. Apdare ir jāparedz tikai virszemes daļai, kas varētu būt ap ~55m2. Lūdzam koriģēt.</w:t>
      </w:r>
    </w:p>
    <w:p w14:paraId="3B570F7D" w14:textId="77777777" w:rsidR="00324E69" w:rsidRPr="00686645" w:rsidRDefault="00324E69" w:rsidP="00324E69">
      <w:pPr>
        <w:ind w:right="372"/>
        <w:jc w:val="both"/>
        <w:rPr>
          <w:i/>
          <w:iCs/>
          <w:lang w:val="lv-LV"/>
        </w:rPr>
      </w:pPr>
    </w:p>
    <w:p w14:paraId="796B6A36" w14:textId="77777777" w:rsidR="006B789D" w:rsidRPr="00F1625E" w:rsidRDefault="00A50882" w:rsidP="006B789D">
      <w:pPr>
        <w:pStyle w:val="NormalWeb"/>
        <w:spacing w:before="0" w:beforeAutospacing="0" w:after="0" w:afterAutospacing="0"/>
        <w:ind w:right="-53"/>
        <w:jc w:val="both"/>
        <w:rPr>
          <w:rFonts w:ascii="Times New Roman" w:hAnsi="Times New Roman" w:cs="Times New Roman"/>
          <w:sz w:val="24"/>
          <w:szCs w:val="24"/>
        </w:rPr>
      </w:pPr>
      <w:r w:rsidRPr="006B789D">
        <w:rPr>
          <w:rFonts w:ascii="Times New Roman" w:hAnsi="Times New Roman" w:cs="Times New Roman"/>
          <w:sz w:val="24"/>
          <w:szCs w:val="24"/>
        </w:rPr>
        <w:t xml:space="preserve">Atbilde: </w:t>
      </w:r>
      <w:r w:rsidR="006B789D" w:rsidRPr="006B789D">
        <w:rPr>
          <w:rFonts w:ascii="Times New Roman" w:hAnsi="Times New Roman" w:cs="Times New Roman"/>
          <w:sz w:val="24"/>
          <w:szCs w:val="24"/>
        </w:rPr>
        <w:t>Inf</w:t>
      </w:r>
      <w:r w:rsidR="006B789D" w:rsidRPr="00F1625E">
        <w:rPr>
          <w:rFonts w:ascii="Times New Roman" w:hAnsi="Times New Roman" w:cs="Times New Roman"/>
          <w:sz w:val="24"/>
          <w:szCs w:val="24"/>
        </w:rPr>
        <w:t xml:space="preserve">ormējam, ka nolikumā ir veikti grozījumi, kas ir publicēti tīmekļvietnē </w:t>
      </w:r>
      <w:hyperlink r:id="rId16" w:history="1">
        <w:r w:rsidR="006B789D" w:rsidRPr="00F1625E">
          <w:rPr>
            <w:rStyle w:val="Hyperlink"/>
            <w:rFonts w:ascii="Times New Roman" w:hAnsi="Times New Roman" w:cs="Times New Roman"/>
            <w:sz w:val="24"/>
            <w:szCs w:val="24"/>
          </w:rPr>
          <w:t>www.eis.gov.lv</w:t>
        </w:r>
      </w:hyperlink>
      <w:r w:rsidR="006B789D" w:rsidRPr="00F1625E">
        <w:rPr>
          <w:rFonts w:ascii="Times New Roman" w:hAnsi="Times New Roman" w:cs="Times New Roman"/>
          <w:sz w:val="24"/>
          <w:szCs w:val="24"/>
        </w:rPr>
        <w:t xml:space="preserve"> un </w:t>
      </w:r>
      <w:hyperlink r:id="rId17" w:history="1">
        <w:r w:rsidR="006B789D" w:rsidRPr="00F1625E">
          <w:rPr>
            <w:rStyle w:val="Hyperlink"/>
            <w:rFonts w:ascii="Times New Roman" w:hAnsi="Times New Roman" w:cs="Times New Roman"/>
            <w:sz w:val="24"/>
            <w:szCs w:val="24"/>
          </w:rPr>
          <w:t>www.rigassatiksme.lv</w:t>
        </w:r>
      </w:hyperlink>
      <w:r w:rsidR="006B789D" w:rsidRPr="00F1625E">
        <w:rPr>
          <w:rFonts w:ascii="Times New Roman" w:hAnsi="Times New Roman" w:cs="Times New Roman"/>
          <w:sz w:val="24"/>
          <w:szCs w:val="24"/>
        </w:rPr>
        <w:t xml:space="preserve">. </w:t>
      </w:r>
    </w:p>
    <w:p w14:paraId="5A086883" w14:textId="13AE3BAB" w:rsidR="00325C33" w:rsidRDefault="00325C33" w:rsidP="006B789D">
      <w:pPr>
        <w:ind w:right="-53"/>
        <w:jc w:val="both"/>
        <w:rPr>
          <w:lang w:val="lv-LV"/>
        </w:rPr>
      </w:pPr>
    </w:p>
    <w:p w14:paraId="1E33BEC7" w14:textId="422A9FDA" w:rsidR="00FB1ED9" w:rsidRDefault="00FB1ED9" w:rsidP="006B789D">
      <w:pPr>
        <w:ind w:right="-53"/>
        <w:jc w:val="both"/>
        <w:rPr>
          <w:lang w:val="lv-LV"/>
        </w:rPr>
      </w:pPr>
    </w:p>
    <w:p w14:paraId="78433393" w14:textId="77777777" w:rsidR="00FB1ED9" w:rsidRPr="00015838" w:rsidRDefault="00FB1ED9" w:rsidP="006B789D">
      <w:pPr>
        <w:ind w:right="-53"/>
        <w:jc w:val="both"/>
        <w:rPr>
          <w:lang w:val="lv-LV"/>
        </w:rPr>
      </w:pPr>
    </w:p>
    <w:p w14:paraId="18035F5E" w14:textId="779023D5" w:rsidR="00686645" w:rsidRPr="006B789D" w:rsidRDefault="006B789D" w:rsidP="006B789D">
      <w:pPr>
        <w:spacing w:before="60" w:after="60" w:line="259" w:lineRule="auto"/>
        <w:ind w:right="89"/>
        <w:jc w:val="both"/>
        <w:rPr>
          <w:i/>
          <w:iCs/>
          <w:lang w:val="lv-LV"/>
        </w:rPr>
      </w:pPr>
      <w:r w:rsidRPr="006B789D">
        <w:rPr>
          <w:i/>
          <w:iCs/>
          <w:lang w:val="lv-LV"/>
        </w:rPr>
        <w:lastRenderedPageBreak/>
        <w:t xml:space="preserve">4.jautājums: </w:t>
      </w:r>
    </w:p>
    <w:p w14:paraId="0D6CF377" w14:textId="77777777" w:rsidR="006B789D" w:rsidRPr="006B789D" w:rsidRDefault="006B789D" w:rsidP="006B789D">
      <w:pPr>
        <w:spacing w:after="160" w:line="259" w:lineRule="auto"/>
        <w:ind w:right="-53"/>
        <w:contextualSpacing/>
        <w:jc w:val="both"/>
        <w:rPr>
          <w:rFonts w:eastAsiaTheme="minorHAnsi"/>
          <w:i/>
          <w:iCs/>
          <w:lang w:val="lv-LV"/>
        </w:rPr>
      </w:pPr>
      <w:r w:rsidRPr="006B789D">
        <w:rPr>
          <w:rFonts w:eastAsiaTheme="minorHAnsi"/>
          <w:i/>
          <w:iCs/>
          <w:lang w:val="lv-LV"/>
        </w:rPr>
        <w:t xml:space="preserve">Ēkas griezumā var redzēt, ka sienai S.1.2 ir dažādi risinājumi (ar siltumizolāciju un bez), savukārt sienu specifikācijā un darba apjomos noradīts viens risinājums. Lūdzam koriģēt. </w:t>
      </w:r>
    </w:p>
    <w:p w14:paraId="4AEF0996" w14:textId="59F17ADC" w:rsidR="006B789D" w:rsidRDefault="006B789D" w:rsidP="00324E69">
      <w:pPr>
        <w:spacing w:before="60" w:after="60" w:line="259" w:lineRule="auto"/>
        <w:ind w:right="372"/>
        <w:jc w:val="both"/>
        <w:rPr>
          <w:rFonts w:eastAsiaTheme="minorHAnsi"/>
          <w:lang w:val="lv-LV"/>
        </w:rPr>
      </w:pPr>
    </w:p>
    <w:p w14:paraId="2003238A" w14:textId="3F04E043" w:rsidR="006B789D" w:rsidRDefault="006B789D" w:rsidP="006B789D">
      <w:pPr>
        <w:spacing w:before="60" w:after="60"/>
        <w:ind w:right="372"/>
        <w:jc w:val="both"/>
        <w:rPr>
          <w:rFonts w:eastAsiaTheme="minorHAnsi"/>
          <w:lang w:val="lv-LV"/>
        </w:rPr>
      </w:pPr>
      <w:r>
        <w:rPr>
          <w:rFonts w:eastAsiaTheme="minorHAnsi"/>
          <w:lang w:val="lv-LV"/>
        </w:rPr>
        <w:t xml:space="preserve">Atbilde: </w:t>
      </w:r>
    </w:p>
    <w:p w14:paraId="7C5C5A4E" w14:textId="0D731EBF" w:rsidR="006B789D" w:rsidRPr="006B789D" w:rsidRDefault="006B789D" w:rsidP="006B789D">
      <w:pPr>
        <w:spacing w:before="60" w:after="60"/>
        <w:ind w:right="-53"/>
        <w:jc w:val="both"/>
        <w:rPr>
          <w:rFonts w:eastAsiaTheme="minorHAnsi"/>
          <w:lang w:val="lv-LV"/>
        </w:rPr>
      </w:pPr>
      <w:r w:rsidRPr="006B789D">
        <w:rPr>
          <w:lang w:val="lv-LV"/>
        </w:rPr>
        <w:t xml:space="preserve">Skaidrojam, ka būvprojektā paredzēti divi risinājumi – </w:t>
      </w:r>
      <w:proofErr w:type="spellStart"/>
      <w:r w:rsidRPr="006B789D">
        <w:rPr>
          <w:lang w:val="lv-LV"/>
        </w:rPr>
        <w:t>keramzītbetona</w:t>
      </w:r>
      <w:proofErr w:type="spellEnd"/>
      <w:r w:rsidRPr="006B789D">
        <w:rPr>
          <w:lang w:val="lv-LV"/>
        </w:rPr>
        <w:t xml:space="preserve"> bloku mūris bez (S.1.1.) un ar (S.1.2.) siltumizolāciju. Attiecīgi, būvdarbu apjomi, kas attiecas uz abu sienu mūrēšanu, norādīti Lokālās tāmes Nr.1.1 “Vispārīgie būvdarbi” pozīcijā Nr.26, savukārt būvdarbu apjomi, kas attiecas uz sienu S.1.2. siltināšanas darbiem, norādīti pozīcijās Nr.35 – 38.</w:t>
      </w:r>
    </w:p>
    <w:p w14:paraId="14456FDE" w14:textId="46E15BC2" w:rsidR="006B789D" w:rsidRDefault="006B789D" w:rsidP="00324E69">
      <w:pPr>
        <w:spacing w:before="60" w:after="60" w:line="259" w:lineRule="auto"/>
        <w:ind w:right="372"/>
        <w:jc w:val="both"/>
        <w:rPr>
          <w:rFonts w:eastAsiaTheme="minorHAnsi"/>
          <w:lang w:val="lv-LV"/>
        </w:rPr>
      </w:pPr>
    </w:p>
    <w:p w14:paraId="4E89FF96" w14:textId="07B45363" w:rsidR="006B789D" w:rsidRPr="006B789D" w:rsidRDefault="006B789D" w:rsidP="00324E69">
      <w:pPr>
        <w:spacing w:before="60" w:after="60" w:line="259" w:lineRule="auto"/>
        <w:ind w:right="372"/>
        <w:jc w:val="both"/>
        <w:rPr>
          <w:rFonts w:eastAsiaTheme="minorHAnsi"/>
          <w:i/>
          <w:iCs/>
          <w:lang w:val="lv-LV"/>
        </w:rPr>
      </w:pPr>
      <w:r w:rsidRPr="006B789D">
        <w:rPr>
          <w:rFonts w:eastAsiaTheme="minorHAnsi"/>
          <w:i/>
          <w:iCs/>
          <w:lang w:val="lv-LV"/>
        </w:rPr>
        <w:t>5.jautājums:</w:t>
      </w:r>
    </w:p>
    <w:p w14:paraId="78FE6514" w14:textId="77777777" w:rsidR="006B789D" w:rsidRPr="006B789D" w:rsidRDefault="006B789D" w:rsidP="006B789D">
      <w:pPr>
        <w:spacing w:after="160" w:line="259" w:lineRule="auto"/>
        <w:contextualSpacing/>
        <w:jc w:val="both"/>
        <w:rPr>
          <w:rFonts w:eastAsiaTheme="minorHAnsi"/>
          <w:i/>
          <w:iCs/>
          <w:lang w:val="lv-LV"/>
        </w:rPr>
      </w:pPr>
      <w:r w:rsidRPr="006B789D">
        <w:rPr>
          <w:rFonts w:eastAsiaTheme="minorHAnsi"/>
          <w:i/>
          <w:iCs/>
          <w:lang w:val="lv-LV"/>
        </w:rPr>
        <w:t xml:space="preserve">Lūdzam pārbaudīt tāmē noradītu grīdas G.1.1 smilts kārtas biezumu. Ēkas griezumā var redzēt, ka smilts uzbērumam ir dažādi biezumi, savukārt darba apjomos noradīts viens- 500mm. </w:t>
      </w:r>
    </w:p>
    <w:p w14:paraId="2BEFA43B" w14:textId="237C25CE" w:rsidR="006B789D" w:rsidRDefault="006B789D" w:rsidP="00324E69">
      <w:pPr>
        <w:spacing w:before="60" w:after="60" w:line="259" w:lineRule="auto"/>
        <w:ind w:right="372"/>
        <w:jc w:val="both"/>
        <w:rPr>
          <w:rFonts w:eastAsiaTheme="minorHAnsi"/>
          <w:lang w:val="lv-LV"/>
        </w:rPr>
      </w:pPr>
    </w:p>
    <w:p w14:paraId="6CC3166A" w14:textId="42143AE8" w:rsidR="006B789D" w:rsidRPr="006B789D" w:rsidRDefault="006B789D" w:rsidP="006B789D">
      <w:pPr>
        <w:spacing w:before="60" w:after="60"/>
        <w:ind w:right="374"/>
        <w:jc w:val="both"/>
        <w:rPr>
          <w:rFonts w:eastAsiaTheme="minorHAnsi"/>
          <w:lang w:val="lv-LV"/>
        </w:rPr>
      </w:pPr>
      <w:r w:rsidRPr="006B789D">
        <w:rPr>
          <w:rFonts w:eastAsiaTheme="minorHAnsi"/>
          <w:lang w:val="lv-LV"/>
        </w:rPr>
        <w:t xml:space="preserve">Atbilde: </w:t>
      </w:r>
    </w:p>
    <w:p w14:paraId="1D249BD1" w14:textId="13409FD9" w:rsidR="006B789D" w:rsidRPr="006B789D" w:rsidRDefault="006B789D" w:rsidP="006B789D">
      <w:pPr>
        <w:spacing w:before="60" w:after="60"/>
        <w:ind w:right="374"/>
        <w:jc w:val="both"/>
        <w:rPr>
          <w:rFonts w:eastAsiaTheme="minorHAnsi"/>
          <w:lang w:val="lv-LV"/>
        </w:rPr>
      </w:pPr>
      <w:r w:rsidRPr="006B789D">
        <w:rPr>
          <w:lang w:val="lv-LV"/>
        </w:rPr>
        <w:t>Skaidrojam, ka smilšu slāņa biezums jāparedz atbilstoši grīdas specifikācijai, t.i. 500 mm.</w:t>
      </w:r>
    </w:p>
    <w:p w14:paraId="1537B0E2" w14:textId="59DBE7EC" w:rsidR="006B789D" w:rsidRDefault="006B789D" w:rsidP="00324E69">
      <w:pPr>
        <w:spacing w:before="60" w:after="60" w:line="259" w:lineRule="auto"/>
        <w:ind w:right="372"/>
        <w:jc w:val="both"/>
        <w:rPr>
          <w:rFonts w:eastAsiaTheme="minorHAnsi"/>
          <w:lang w:val="lv-LV"/>
        </w:rPr>
      </w:pPr>
    </w:p>
    <w:p w14:paraId="645D3108" w14:textId="386B65D4" w:rsidR="006B789D" w:rsidRPr="006B789D" w:rsidRDefault="006B789D" w:rsidP="006B789D">
      <w:pPr>
        <w:spacing w:before="60" w:after="60" w:line="259" w:lineRule="auto"/>
        <w:ind w:right="372"/>
        <w:jc w:val="both"/>
        <w:rPr>
          <w:rFonts w:eastAsiaTheme="minorHAnsi"/>
          <w:i/>
          <w:iCs/>
          <w:lang w:val="lv-LV"/>
        </w:rPr>
      </w:pPr>
      <w:r w:rsidRPr="006B789D">
        <w:rPr>
          <w:rFonts w:eastAsiaTheme="minorHAnsi"/>
          <w:i/>
          <w:iCs/>
          <w:lang w:val="lv-LV"/>
        </w:rPr>
        <w:t xml:space="preserve">6.jautājums: </w:t>
      </w:r>
    </w:p>
    <w:p w14:paraId="6D93223E" w14:textId="77777777" w:rsidR="006B789D" w:rsidRPr="006B789D" w:rsidRDefault="006B789D" w:rsidP="006B789D">
      <w:pPr>
        <w:spacing w:after="160" w:line="256" w:lineRule="auto"/>
        <w:contextualSpacing/>
        <w:jc w:val="both"/>
        <w:rPr>
          <w:rFonts w:eastAsiaTheme="minorHAnsi"/>
          <w:i/>
          <w:iCs/>
          <w:lang w:val="lv-LV"/>
        </w:rPr>
      </w:pPr>
      <w:r w:rsidRPr="006B789D">
        <w:rPr>
          <w:rFonts w:eastAsiaTheme="minorHAnsi"/>
          <w:i/>
          <w:iCs/>
          <w:lang w:val="lv-LV"/>
        </w:rPr>
        <w:t>Projekta dokumentācijā 5_EL sējumā ir atrodami RAA sadaļas rasējumi, bet Būvdarbu tāmē RAA sadaļas nav. Lūdzam precizēt vai Pretendentam ir jāiekļauj RAA daļu cenu piedāvājumā? Ja jā, lūdzam koriģēt darbu apjomus.</w:t>
      </w:r>
    </w:p>
    <w:p w14:paraId="0B2E5A93" w14:textId="40890832" w:rsidR="006B789D" w:rsidRDefault="006B789D" w:rsidP="00324E69">
      <w:pPr>
        <w:spacing w:before="60" w:after="60" w:line="259" w:lineRule="auto"/>
        <w:ind w:right="372"/>
        <w:jc w:val="both"/>
        <w:rPr>
          <w:rFonts w:eastAsiaTheme="minorHAnsi"/>
          <w:lang w:val="lv-LV"/>
        </w:rPr>
      </w:pPr>
    </w:p>
    <w:p w14:paraId="640C2B05" w14:textId="5DD92487" w:rsidR="006B789D" w:rsidRPr="006B789D" w:rsidRDefault="006B789D" w:rsidP="006B789D">
      <w:pPr>
        <w:spacing w:before="60" w:after="60"/>
        <w:ind w:right="374"/>
        <w:jc w:val="both"/>
        <w:rPr>
          <w:rFonts w:eastAsiaTheme="minorHAnsi"/>
          <w:lang w:val="lv-LV"/>
        </w:rPr>
      </w:pPr>
      <w:r w:rsidRPr="006B789D">
        <w:rPr>
          <w:rFonts w:eastAsiaTheme="minorHAnsi"/>
          <w:lang w:val="lv-LV"/>
        </w:rPr>
        <w:t xml:space="preserve">Atbilde: </w:t>
      </w:r>
    </w:p>
    <w:p w14:paraId="6E5B25A8" w14:textId="633F9F34" w:rsidR="006B789D" w:rsidRPr="006B789D" w:rsidRDefault="006B789D" w:rsidP="006B789D">
      <w:pPr>
        <w:spacing w:before="60" w:after="60"/>
        <w:ind w:right="-53"/>
        <w:jc w:val="both"/>
        <w:rPr>
          <w:lang w:val="lv-LV"/>
        </w:rPr>
      </w:pPr>
      <w:r w:rsidRPr="006B789D">
        <w:rPr>
          <w:lang w:val="lv-LV"/>
        </w:rPr>
        <w:t>Skaidrojam, ka darbus, kas attiecas uz releju aizsardzību un automātiku (vilces iekārtām), veiks Pasūtītājs.</w:t>
      </w:r>
    </w:p>
    <w:p w14:paraId="1ACB7ECF" w14:textId="0BCC9AC7" w:rsidR="006B789D" w:rsidRDefault="006B789D" w:rsidP="00324E69">
      <w:pPr>
        <w:spacing w:before="60" w:after="60" w:line="259" w:lineRule="auto"/>
        <w:ind w:right="372"/>
        <w:jc w:val="both"/>
      </w:pPr>
    </w:p>
    <w:p w14:paraId="435A7406" w14:textId="16F18896" w:rsidR="006B789D" w:rsidRPr="006B789D" w:rsidRDefault="006B789D" w:rsidP="00324E69">
      <w:pPr>
        <w:spacing w:before="60" w:after="60" w:line="259" w:lineRule="auto"/>
        <w:ind w:right="372"/>
        <w:jc w:val="both"/>
        <w:rPr>
          <w:i/>
          <w:iCs/>
        </w:rPr>
      </w:pPr>
      <w:r w:rsidRPr="006B789D">
        <w:rPr>
          <w:i/>
          <w:iCs/>
        </w:rPr>
        <w:t>7.jautājums:</w:t>
      </w:r>
    </w:p>
    <w:p w14:paraId="18EAB241" w14:textId="77777777" w:rsidR="006B789D" w:rsidRPr="006B789D" w:rsidRDefault="006B789D" w:rsidP="006B789D">
      <w:pPr>
        <w:spacing w:after="160" w:line="256" w:lineRule="auto"/>
        <w:contextualSpacing/>
        <w:rPr>
          <w:rFonts w:eastAsiaTheme="minorHAnsi"/>
          <w:i/>
          <w:iCs/>
          <w:lang w:val="lv-LV"/>
        </w:rPr>
      </w:pPr>
      <w:r w:rsidRPr="006B789D">
        <w:rPr>
          <w:rFonts w:eastAsiaTheme="minorHAnsi"/>
          <w:i/>
          <w:iCs/>
          <w:lang w:val="lv-LV"/>
        </w:rPr>
        <w:t>Lūdzam precizēt nesakritības EL projektā un Lokālā tāmē  Nr. 2.3:</w:t>
      </w:r>
    </w:p>
    <w:tbl>
      <w:tblPr>
        <w:tblW w:w="8117" w:type="dxa"/>
        <w:tblLook w:val="04A0" w:firstRow="1" w:lastRow="0" w:firstColumn="1" w:lastColumn="0" w:noHBand="0" w:noVBand="1"/>
      </w:tblPr>
      <w:tblGrid>
        <w:gridCol w:w="960"/>
        <w:gridCol w:w="3520"/>
        <w:gridCol w:w="1323"/>
        <w:gridCol w:w="1230"/>
        <w:gridCol w:w="1429"/>
      </w:tblGrid>
      <w:tr w:rsidR="006B789D" w:rsidRPr="006B789D" w14:paraId="7FAB51E6" w14:textId="77777777" w:rsidTr="00D70226">
        <w:trPr>
          <w:trHeight w:val="555"/>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7EC519F6" w14:textId="77777777" w:rsidR="006B789D" w:rsidRPr="006B789D" w:rsidRDefault="006B789D" w:rsidP="006B789D">
            <w:pPr>
              <w:rPr>
                <w:i/>
                <w:iCs/>
                <w:color w:val="000000"/>
                <w:lang w:val="lv-LV" w:eastAsia="lv-LV"/>
              </w:rPr>
            </w:pPr>
            <w:proofErr w:type="spellStart"/>
            <w:r w:rsidRPr="006B789D">
              <w:rPr>
                <w:i/>
                <w:iCs/>
                <w:color w:val="000000"/>
                <w:lang w:val="lv-LV" w:eastAsia="lv-LV"/>
              </w:rPr>
              <w:t>Nr.p.k</w:t>
            </w:r>
            <w:proofErr w:type="spellEnd"/>
          </w:p>
        </w:tc>
        <w:tc>
          <w:tcPr>
            <w:tcW w:w="3520" w:type="dxa"/>
            <w:tcBorders>
              <w:top w:val="single" w:sz="4" w:space="0" w:color="auto"/>
              <w:left w:val="nil"/>
              <w:bottom w:val="single" w:sz="4" w:space="0" w:color="auto"/>
              <w:right w:val="single" w:sz="4" w:space="0" w:color="auto"/>
            </w:tcBorders>
            <w:noWrap/>
            <w:vAlign w:val="center"/>
            <w:hideMark/>
          </w:tcPr>
          <w:p w14:paraId="6A81F4F7" w14:textId="77777777" w:rsidR="006B789D" w:rsidRPr="006B789D" w:rsidRDefault="006B789D" w:rsidP="006B789D">
            <w:pPr>
              <w:jc w:val="center"/>
              <w:rPr>
                <w:i/>
                <w:iCs/>
                <w:color w:val="000000"/>
                <w:lang w:val="lv-LV" w:eastAsia="lv-LV"/>
              </w:rPr>
            </w:pPr>
            <w:r w:rsidRPr="006B789D">
              <w:rPr>
                <w:i/>
                <w:iCs/>
                <w:color w:val="000000"/>
                <w:lang w:val="lv-LV" w:eastAsia="lv-LV"/>
              </w:rPr>
              <w:t>Darba nosaukums</w:t>
            </w:r>
          </w:p>
        </w:tc>
        <w:tc>
          <w:tcPr>
            <w:tcW w:w="1237" w:type="dxa"/>
            <w:tcBorders>
              <w:top w:val="single" w:sz="4" w:space="0" w:color="auto"/>
              <w:left w:val="nil"/>
              <w:bottom w:val="single" w:sz="4" w:space="0" w:color="auto"/>
              <w:right w:val="single" w:sz="4" w:space="0" w:color="auto"/>
            </w:tcBorders>
            <w:noWrap/>
            <w:vAlign w:val="center"/>
            <w:hideMark/>
          </w:tcPr>
          <w:p w14:paraId="169F98A6" w14:textId="77777777" w:rsidR="006B789D" w:rsidRPr="006B789D" w:rsidRDefault="006B789D" w:rsidP="006B789D">
            <w:pPr>
              <w:jc w:val="center"/>
              <w:rPr>
                <w:i/>
                <w:iCs/>
                <w:color w:val="000000"/>
                <w:lang w:val="lv-LV" w:eastAsia="lv-LV"/>
              </w:rPr>
            </w:pPr>
            <w:r w:rsidRPr="006B789D">
              <w:rPr>
                <w:i/>
                <w:iCs/>
                <w:color w:val="000000"/>
                <w:lang w:val="lv-LV" w:eastAsia="lv-LV"/>
              </w:rPr>
              <w:t>Mērvienība</w:t>
            </w:r>
          </w:p>
        </w:tc>
        <w:tc>
          <w:tcPr>
            <w:tcW w:w="1160" w:type="dxa"/>
            <w:tcBorders>
              <w:top w:val="single" w:sz="4" w:space="0" w:color="auto"/>
              <w:left w:val="nil"/>
              <w:bottom w:val="single" w:sz="4" w:space="0" w:color="auto"/>
              <w:right w:val="single" w:sz="4" w:space="0" w:color="auto"/>
            </w:tcBorders>
            <w:vAlign w:val="center"/>
            <w:hideMark/>
          </w:tcPr>
          <w:p w14:paraId="03AFE7E2" w14:textId="77777777" w:rsidR="006B789D" w:rsidRPr="006B789D" w:rsidRDefault="006B789D" w:rsidP="006B789D">
            <w:pPr>
              <w:jc w:val="center"/>
              <w:rPr>
                <w:i/>
                <w:iCs/>
                <w:lang w:val="lv-LV" w:eastAsia="lv-LV"/>
              </w:rPr>
            </w:pPr>
            <w:r w:rsidRPr="006B789D">
              <w:rPr>
                <w:i/>
                <w:iCs/>
                <w:lang w:val="lv-LV" w:eastAsia="lv-LV"/>
              </w:rPr>
              <w:t xml:space="preserve">Daudzums tāmē </w:t>
            </w:r>
          </w:p>
        </w:tc>
        <w:tc>
          <w:tcPr>
            <w:tcW w:w="1240" w:type="dxa"/>
            <w:tcBorders>
              <w:top w:val="single" w:sz="4" w:space="0" w:color="auto"/>
              <w:left w:val="nil"/>
              <w:bottom w:val="single" w:sz="4" w:space="0" w:color="auto"/>
              <w:right w:val="single" w:sz="4" w:space="0" w:color="auto"/>
            </w:tcBorders>
            <w:vAlign w:val="center"/>
            <w:hideMark/>
          </w:tcPr>
          <w:p w14:paraId="0E5F78D6" w14:textId="77777777" w:rsidR="006B789D" w:rsidRPr="006B789D" w:rsidRDefault="006B789D" w:rsidP="006B789D">
            <w:pPr>
              <w:jc w:val="center"/>
              <w:rPr>
                <w:i/>
                <w:iCs/>
                <w:lang w:val="lv-LV" w:eastAsia="lv-LV"/>
              </w:rPr>
            </w:pPr>
            <w:r w:rsidRPr="006B789D">
              <w:rPr>
                <w:i/>
                <w:iCs/>
                <w:lang w:val="lv-LV" w:eastAsia="lv-LV"/>
              </w:rPr>
              <w:t>Daudzums specifikācijā</w:t>
            </w:r>
          </w:p>
        </w:tc>
      </w:tr>
      <w:tr w:rsidR="006B789D" w:rsidRPr="006B789D" w14:paraId="5AC822C2" w14:textId="77777777" w:rsidTr="00D70226">
        <w:trPr>
          <w:trHeight w:val="300"/>
        </w:trPr>
        <w:tc>
          <w:tcPr>
            <w:tcW w:w="960" w:type="dxa"/>
            <w:tcBorders>
              <w:top w:val="nil"/>
              <w:left w:val="single" w:sz="4" w:space="0" w:color="auto"/>
              <w:bottom w:val="single" w:sz="4" w:space="0" w:color="auto"/>
              <w:right w:val="single" w:sz="4" w:space="0" w:color="auto"/>
            </w:tcBorders>
            <w:noWrap/>
            <w:vAlign w:val="center"/>
          </w:tcPr>
          <w:p w14:paraId="6A71F28B" w14:textId="77777777" w:rsidR="006B789D" w:rsidRPr="006B789D" w:rsidRDefault="006B789D" w:rsidP="006B789D">
            <w:pPr>
              <w:rPr>
                <w:i/>
                <w:iCs/>
                <w:lang w:val="lv-LV" w:eastAsia="lv-LV"/>
              </w:rPr>
            </w:pPr>
          </w:p>
        </w:tc>
        <w:tc>
          <w:tcPr>
            <w:tcW w:w="3520" w:type="dxa"/>
            <w:tcBorders>
              <w:top w:val="nil"/>
              <w:left w:val="nil"/>
              <w:bottom w:val="single" w:sz="4" w:space="0" w:color="auto"/>
              <w:right w:val="single" w:sz="4" w:space="0" w:color="auto"/>
            </w:tcBorders>
            <w:noWrap/>
            <w:vAlign w:val="center"/>
          </w:tcPr>
          <w:p w14:paraId="3072A06E" w14:textId="77777777" w:rsidR="006B789D" w:rsidRPr="006B789D" w:rsidRDefault="006B789D" w:rsidP="006B789D">
            <w:pPr>
              <w:jc w:val="center"/>
              <w:rPr>
                <w:b/>
                <w:bCs/>
                <w:i/>
                <w:iCs/>
                <w:lang w:val="lv-LV" w:eastAsia="lv-LV"/>
              </w:rPr>
            </w:pPr>
          </w:p>
        </w:tc>
        <w:tc>
          <w:tcPr>
            <w:tcW w:w="1237" w:type="dxa"/>
            <w:tcBorders>
              <w:top w:val="nil"/>
              <w:left w:val="nil"/>
              <w:bottom w:val="single" w:sz="4" w:space="0" w:color="auto"/>
              <w:right w:val="single" w:sz="4" w:space="0" w:color="auto"/>
            </w:tcBorders>
            <w:noWrap/>
            <w:vAlign w:val="center"/>
          </w:tcPr>
          <w:p w14:paraId="38815EF3" w14:textId="77777777" w:rsidR="006B789D" w:rsidRPr="006B789D" w:rsidRDefault="006B789D" w:rsidP="006B789D">
            <w:pPr>
              <w:rPr>
                <w:i/>
                <w:iCs/>
                <w:color w:val="000000"/>
                <w:lang w:val="lv-LV" w:eastAsia="lv-LV"/>
              </w:rPr>
            </w:pPr>
          </w:p>
        </w:tc>
        <w:tc>
          <w:tcPr>
            <w:tcW w:w="1160" w:type="dxa"/>
            <w:tcBorders>
              <w:top w:val="nil"/>
              <w:left w:val="nil"/>
              <w:bottom w:val="single" w:sz="4" w:space="0" w:color="auto"/>
              <w:right w:val="single" w:sz="4" w:space="0" w:color="auto"/>
            </w:tcBorders>
            <w:noWrap/>
            <w:vAlign w:val="center"/>
          </w:tcPr>
          <w:p w14:paraId="56245296" w14:textId="77777777" w:rsidR="006B789D" w:rsidRPr="006B789D" w:rsidRDefault="006B789D" w:rsidP="006B789D">
            <w:pPr>
              <w:rPr>
                <w:i/>
                <w:iCs/>
                <w:color w:val="000000"/>
                <w:lang w:val="lv-LV" w:eastAsia="lv-LV"/>
              </w:rPr>
            </w:pPr>
          </w:p>
        </w:tc>
        <w:tc>
          <w:tcPr>
            <w:tcW w:w="1240" w:type="dxa"/>
            <w:tcBorders>
              <w:top w:val="nil"/>
              <w:left w:val="nil"/>
              <w:bottom w:val="single" w:sz="4" w:space="0" w:color="auto"/>
              <w:right w:val="single" w:sz="4" w:space="0" w:color="auto"/>
            </w:tcBorders>
            <w:noWrap/>
            <w:vAlign w:val="center"/>
          </w:tcPr>
          <w:p w14:paraId="4A813B2E" w14:textId="77777777" w:rsidR="006B789D" w:rsidRPr="006B789D" w:rsidRDefault="006B789D" w:rsidP="006B789D">
            <w:pPr>
              <w:jc w:val="center"/>
              <w:rPr>
                <w:i/>
                <w:iCs/>
                <w:color w:val="000000"/>
                <w:lang w:val="lv-LV" w:eastAsia="lv-LV"/>
              </w:rPr>
            </w:pPr>
          </w:p>
        </w:tc>
      </w:tr>
      <w:tr w:rsidR="006B789D" w:rsidRPr="006B789D" w14:paraId="78F6F4C5" w14:textId="77777777" w:rsidTr="00D70226">
        <w:trPr>
          <w:trHeight w:val="300"/>
        </w:trPr>
        <w:tc>
          <w:tcPr>
            <w:tcW w:w="960" w:type="dxa"/>
            <w:tcBorders>
              <w:top w:val="nil"/>
              <w:left w:val="single" w:sz="4" w:space="0" w:color="auto"/>
              <w:bottom w:val="single" w:sz="4" w:space="0" w:color="auto"/>
              <w:right w:val="single" w:sz="4" w:space="0" w:color="auto"/>
            </w:tcBorders>
            <w:noWrap/>
            <w:vAlign w:val="center"/>
            <w:hideMark/>
          </w:tcPr>
          <w:p w14:paraId="4AEA5E84" w14:textId="77777777" w:rsidR="006B789D" w:rsidRPr="006B789D" w:rsidRDefault="006B789D" w:rsidP="006B789D">
            <w:pPr>
              <w:jc w:val="center"/>
              <w:rPr>
                <w:i/>
                <w:iCs/>
                <w:lang w:val="lv-LV" w:eastAsia="lv-LV"/>
              </w:rPr>
            </w:pPr>
            <w:r w:rsidRPr="006B789D">
              <w:rPr>
                <w:i/>
                <w:iCs/>
                <w:lang w:val="lv-LV" w:eastAsia="lv-LV"/>
              </w:rPr>
              <w:t>18</w:t>
            </w:r>
          </w:p>
        </w:tc>
        <w:tc>
          <w:tcPr>
            <w:tcW w:w="3520" w:type="dxa"/>
            <w:tcBorders>
              <w:top w:val="nil"/>
              <w:left w:val="nil"/>
              <w:bottom w:val="single" w:sz="4" w:space="0" w:color="auto"/>
              <w:right w:val="single" w:sz="4" w:space="0" w:color="auto"/>
            </w:tcBorders>
            <w:vAlign w:val="center"/>
            <w:hideMark/>
          </w:tcPr>
          <w:p w14:paraId="1C38D954" w14:textId="77777777" w:rsidR="006B789D" w:rsidRPr="006B789D" w:rsidRDefault="006B789D" w:rsidP="006B789D">
            <w:pPr>
              <w:rPr>
                <w:i/>
                <w:iCs/>
                <w:lang w:val="lv-LV" w:eastAsia="lv-LV"/>
              </w:rPr>
            </w:pPr>
            <w:r w:rsidRPr="006B789D">
              <w:rPr>
                <w:rFonts w:eastAsiaTheme="minorHAnsi"/>
                <w:i/>
                <w:iCs/>
                <w:lang w:val="lv-LV"/>
              </w:rPr>
              <w:t>"600V (-) Atdalītājs 1p 1000A STOL1011-MA-R-2-B, montāža</w:t>
            </w:r>
          </w:p>
        </w:tc>
        <w:tc>
          <w:tcPr>
            <w:tcW w:w="1237" w:type="dxa"/>
            <w:tcBorders>
              <w:top w:val="nil"/>
              <w:left w:val="nil"/>
              <w:bottom w:val="single" w:sz="4" w:space="0" w:color="auto"/>
              <w:right w:val="single" w:sz="4" w:space="0" w:color="auto"/>
            </w:tcBorders>
            <w:noWrap/>
            <w:vAlign w:val="center"/>
            <w:hideMark/>
          </w:tcPr>
          <w:p w14:paraId="4BF62A28" w14:textId="77777777" w:rsidR="006B789D" w:rsidRPr="006B789D" w:rsidRDefault="006B789D" w:rsidP="006B789D">
            <w:pPr>
              <w:jc w:val="center"/>
              <w:rPr>
                <w:i/>
                <w:iCs/>
                <w:lang w:val="lv-LV" w:eastAsia="lv-LV"/>
              </w:rPr>
            </w:pPr>
            <w:r w:rsidRPr="006B789D">
              <w:rPr>
                <w:rFonts w:eastAsiaTheme="minorHAnsi"/>
                <w:i/>
                <w:iCs/>
                <w:lang w:val="lv-LV"/>
              </w:rPr>
              <w:t>gab.</w:t>
            </w:r>
          </w:p>
        </w:tc>
        <w:tc>
          <w:tcPr>
            <w:tcW w:w="1160" w:type="dxa"/>
            <w:tcBorders>
              <w:top w:val="nil"/>
              <w:left w:val="nil"/>
              <w:bottom w:val="single" w:sz="4" w:space="0" w:color="auto"/>
              <w:right w:val="single" w:sz="4" w:space="0" w:color="auto"/>
            </w:tcBorders>
            <w:noWrap/>
            <w:vAlign w:val="center"/>
            <w:hideMark/>
          </w:tcPr>
          <w:p w14:paraId="3DBC14AD" w14:textId="77777777" w:rsidR="006B789D" w:rsidRPr="006B789D" w:rsidRDefault="006B789D" w:rsidP="006B789D">
            <w:pPr>
              <w:jc w:val="center"/>
              <w:rPr>
                <w:i/>
                <w:iCs/>
                <w:lang w:val="lv-LV" w:eastAsia="lv-LV"/>
              </w:rPr>
            </w:pPr>
            <w:r w:rsidRPr="006B789D">
              <w:rPr>
                <w:rFonts w:eastAsiaTheme="minorHAnsi"/>
                <w:i/>
                <w:iCs/>
                <w:lang w:val="lv-LV"/>
              </w:rPr>
              <w:t>10</w:t>
            </w:r>
          </w:p>
        </w:tc>
        <w:tc>
          <w:tcPr>
            <w:tcW w:w="1240" w:type="dxa"/>
            <w:tcBorders>
              <w:top w:val="nil"/>
              <w:left w:val="nil"/>
              <w:bottom w:val="single" w:sz="4" w:space="0" w:color="auto"/>
              <w:right w:val="single" w:sz="4" w:space="0" w:color="auto"/>
            </w:tcBorders>
            <w:noWrap/>
            <w:vAlign w:val="center"/>
            <w:hideMark/>
          </w:tcPr>
          <w:p w14:paraId="73720A02" w14:textId="77777777" w:rsidR="006B789D" w:rsidRPr="006B789D" w:rsidRDefault="006B789D" w:rsidP="006B789D">
            <w:pPr>
              <w:jc w:val="center"/>
              <w:rPr>
                <w:i/>
                <w:iCs/>
                <w:color w:val="000000"/>
                <w:lang w:val="lv-LV" w:eastAsia="lv-LV"/>
              </w:rPr>
            </w:pPr>
            <w:r w:rsidRPr="006B789D">
              <w:rPr>
                <w:i/>
                <w:iCs/>
                <w:color w:val="000000"/>
                <w:lang w:val="lv-LV" w:eastAsia="lv-LV"/>
              </w:rPr>
              <w:t>0</w:t>
            </w:r>
          </w:p>
        </w:tc>
      </w:tr>
      <w:tr w:rsidR="006B789D" w:rsidRPr="006B789D" w14:paraId="371163D0" w14:textId="77777777" w:rsidTr="00D70226">
        <w:trPr>
          <w:trHeight w:val="510"/>
        </w:trPr>
        <w:tc>
          <w:tcPr>
            <w:tcW w:w="960" w:type="dxa"/>
            <w:tcBorders>
              <w:top w:val="nil"/>
              <w:left w:val="single" w:sz="4" w:space="0" w:color="auto"/>
              <w:bottom w:val="single" w:sz="4" w:space="0" w:color="auto"/>
              <w:right w:val="single" w:sz="4" w:space="0" w:color="auto"/>
            </w:tcBorders>
            <w:noWrap/>
            <w:vAlign w:val="center"/>
          </w:tcPr>
          <w:p w14:paraId="3519281F" w14:textId="77777777" w:rsidR="006B789D" w:rsidRPr="006B789D" w:rsidRDefault="006B789D" w:rsidP="006B789D">
            <w:pPr>
              <w:jc w:val="center"/>
              <w:rPr>
                <w:i/>
                <w:iCs/>
                <w:lang w:val="lv-LV" w:eastAsia="lv-LV"/>
              </w:rPr>
            </w:pPr>
          </w:p>
        </w:tc>
        <w:tc>
          <w:tcPr>
            <w:tcW w:w="3520" w:type="dxa"/>
            <w:tcBorders>
              <w:top w:val="nil"/>
              <w:left w:val="nil"/>
              <w:bottom w:val="single" w:sz="4" w:space="0" w:color="auto"/>
              <w:right w:val="single" w:sz="4" w:space="0" w:color="auto"/>
            </w:tcBorders>
            <w:vAlign w:val="center"/>
            <w:hideMark/>
          </w:tcPr>
          <w:p w14:paraId="2124FF29" w14:textId="77777777" w:rsidR="006B789D" w:rsidRPr="006B789D" w:rsidRDefault="006B789D" w:rsidP="006B789D">
            <w:pPr>
              <w:rPr>
                <w:rFonts w:eastAsiaTheme="minorHAnsi"/>
                <w:i/>
                <w:iCs/>
                <w:lang w:val="lv-LV"/>
              </w:rPr>
            </w:pPr>
            <w:r w:rsidRPr="006B789D">
              <w:rPr>
                <w:rFonts w:eastAsiaTheme="minorHAnsi"/>
                <w:i/>
                <w:iCs/>
                <w:lang w:val="lv-LV"/>
              </w:rPr>
              <w:t xml:space="preserve">(-) Drošinātāja pamatne ar </w:t>
            </w:r>
            <w:proofErr w:type="spellStart"/>
            <w:r w:rsidRPr="006B789D">
              <w:rPr>
                <w:rFonts w:eastAsiaTheme="minorHAnsi"/>
                <w:i/>
                <w:iCs/>
                <w:lang w:val="lv-LV"/>
              </w:rPr>
              <w:t>vidsprieguma</w:t>
            </w:r>
            <w:proofErr w:type="spellEnd"/>
            <w:r w:rsidRPr="006B789D">
              <w:rPr>
                <w:rFonts w:eastAsiaTheme="minorHAnsi"/>
                <w:i/>
                <w:iCs/>
                <w:lang w:val="lv-LV"/>
              </w:rPr>
              <w:t xml:space="preserve"> drošinātāju</w:t>
            </w:r>
          </w:p>
        </w:tc>
        <w:tc>
          <w:tcPr>
            <w:tcW w:w="1237" w:type="dxa"/>
            <w:tcBorders>
              <w:top w:val="nil"/>
              <w:left w:val="nil"/>
              <w:bottom w:val="single" w:sz="4" w:space="0" w:color="auto"/>
              <w:right w:val="single" w:sz="4" w:space="0" w:color="auto"/>
            </w:tcBorders>
            <w:noWrap/>
            <w:vAlign w:val="center"/>
            <w:hideMark/>
          </w:tcPr>
          <w:p w14:paraId="235D8FD4" w14:textId="77777777" w:rsidR="006B789D" w:rsidRPr="006B789D" w:rsidRDefault="006B789D" w:rsidP="006B789D">
            <w:pPr>
              <w:jc w:val="center"/>
              <w:rPr>
                <w:rFonts w:eastAsiaTheme="minorHAnsi"/>
                <w:i/>
                <w:iCs/>
                <w:lang w:val="lv-LV"/>
              </w:rPr>
            </w:pPr>
            <w:proofErr w:type="spellStart"/>
            <w:r w:rsidRPr="006B789D">
              <w:rPr>
                <w:rFonts w:eastAsiaTheme="minorHAnsi"/>
                <w:i/>
                <w:iCs/>
                <w:lang w:val="lv-LV"/>
              </w:rPr>
              <w:t>Kpl</w:t>
            </w:r>
            <w:proofErr w:type="spellEnd"/>
            <w:r w:rsidRPr="006B789D">
              <w:rPr>
                <w:rFonts w:eastAsiaTheme="minorHAnsi"/>
                <w:i/>
                <w:iCs/>
                <w:lang w:val="lv-LV"/>
              </w:rPr>
              <w:t>.</w:t>
            </w:r>
          </w:p>
        </w:tc>
        <w:tc>
          <w:tcPr>
            <w:tcW w:w="1160" w:type="dxa"/>
            <w:tcBorders>
              <w:top w:val="nil"/>
              <w:left w:val="nil"/>
              <w:bottom w:val="single" w:sz="4" w:space="0" w:color="auto"/>
              <w:right w:val="single" w:sz="4" w:space="0" w:color="auto"/>
            </w:tcBorders>
            <w:noWrap/>
            <w:vAlign w:val="center"/>
            <w:hideMark/>
          </w:tcPr>
          <w:p w14:paraId="576379E0" w14:textId="77777777" w:rsidR="006B789D" w:rsidRPr="006B789D" w:rsidRDefault="006B789D" w:rsidP="006B789D">
            <w:pPr>
              <w:jc w:val="center"/>
              <w:rPr>
                <w:rFonts w:eastAsiaTheme="minorHAnsi"/>
                <w:i/>
                <w:iCs/>
                <w:lang w:val="lv-LV"/>
              </w:rPr>
            </w:pPr>
            <w:r w:rsidRPr="006B789D">
              <w:rPr>
                <w:rFonts w:eastAsiaTheme="minorHAnsi"/>
                <w:i/>
                <w:iCs/>
                <w:lang w:val="lv-LV"/>
              </w:rPr>
              <w:t>0</w:t>
            </w:r>
          </w:p>
        </w:tc>
        <w:tc>
          <w:tcPr>
            <w:tcW w:w="1240" w:type="dxa"/>
            <w:tcBorders>
              <w:top w:val="nil"/>
              <w:left w:val="nil"/>
              <w:bottom w:val="single" w:sz="4" w:space="0" w:color="auto"/>
              <w:right w:val="single" w:sz="4" w:space="0" w:color="auto"/>
            </w:tcBorders>
            <w:noWrap/>
            <w:vAlign w:val="center"/>
            <w:hideMark/>
          </w:tcPr>
          <w:p w14:paraId="1E47799E" w14:textId="77777777" w:rsidR="006B789D" w:rsidRPr="006B789D" w:rsidRDefault="006B789D" w:rsidP="006B789D">
            <w:pPr>
              <w:jc w:val="center"/>
              <w:rPr>
                <w:i/>
                <w:iCs/>
                <w:color w:val="000000"/>
                <w:lang w:val="lv-LV" w:eastAsia="lv-LV"/>
              </w:rPr>
            </w:pPr>
            <w:r w:rsidRPr="006B789D">
              <w:rPr>
                <w:i/>
                <w:iCs/>
                <w:color w:val="000000"/>
                <w:lang w:val="lv-LV" w:eastAsia="lv-LV"/>
              </w:rPr>
              <w:t>10</w:t>
            </w:r>
          </w:p>
        </w:tc>
      </w:tr>
      <w:tr w:rsidR="006B789D" w:rsidRPr="006B789D" w14:paraId="094ADBA2" w14:textId="77777777" w:rsidTr="00D70226">
        <w:trPr>
          <w:trHeight w:val="510"/>
        </w:trPr>
        <w:tc>
          <w:tcPr>
            <w:tcW w:w="960" w:type="dxa"/>
            <w:tcBorders>
              <w:top w:val="nil"/>
              <w:left w:val="single" w:sz="4" w:space="0" w:color="auto"/>
              <w:bottom w:val="single" w:sz="4" w:space="0" w:color="auto"/>
              <w:right w:val="single" w:sz="4" w:space="0" w:color="auto"/>
            </w:tcBorders>
            <w:noWrap/>
            <w:vAlign w:val="center"/>
          </w:tcPr>
          <w:p w14:paraId="312EEBFE" w14:textId="77777777" w:rsidR="006B789D" w:rsidRPr="006B789D" w:rsidRDefault="006B789D" w:rsidP="006B789D">
            <w:pPr>
              <w:jc w:val="center"/>
              <w:rPr>
                <w:i/>
                <w:iCs/>
                <w:lang w:val="lv-LV" w:eastAsia="lv-LV"/>
              </w:rPr>
            </w:pPr>
          </w:p>
        </w:tc>
        <w:tc>
          <w:tcPr>
            <w:tcW w:w="3520" w:type="dxa"/>
            <w:tcBorders>
              <w:top w:val="nil"/>
              <w:left w:val="nil"/>
              <w:bottom w:val="single" w:sz="4" w:space="0" w:color="auto"/>
              <w:right w:val="single" w:sz="4" w:space="0" w:color="auto"/>
            </w:tcBorders>
            <w:vAlign w:val="center"/>
            <w:hideMark/>
          </w:tcPr>
          <w:p w14:paraId="70204969" w14:textId="77777777" w:rsidR="006B789D" w:rsidRPr="006B789D" w:rsidRDefault="006B789D" w:rsidP="006B789D">
            <w:pPr>
              <w:rPr>
                <w:rFonts w:eastAsiaTheme="minorHAnsi"/>
                <w:i/>
                <w:iCs/>
                <w:lang w:val="lv-LV"/>
              </w:rPr>
            </w:pPr>
            <w:proofErr w:type="spellStart"/>
            <w:r w:rsidRPr="006B789D">
              <w:rPr>
                <w:rFonts w:eastAsiaTheme="minorHAnsi"/>
                <w:i/>
                <w:iCs/>
                <w:lang w:val="lv-LV"/>
              </w:rPr>
              <w:t>Apmermetru</w:t>
            </w:r>
            <w:proofErr w:type="spellEnd"/>
            <w:r w:rsidRPr="006B789D">
              <w:rPr>
                <w:rFonts w:eastAsiaTheme="minorHAnsi"/>
                <w:i/>
                <w:iCs/>
                <w:lang w:val="lv-LV"/>
              </w:rPr>
              <w:t xml:space="preserve"> panelis</w:t>
            </w:r>
          </w:p>
        </w:tc>
        <w:tc>
          <w:tcPr>
            <w:tcW w:w="1237" w:type="dxa"/>
            <w:tcBorders>
              <w:top w:val="nil"/>
              <w:left w:val="nil"/>
              <w:bottom w:val="single" w:sz="4" w:space="0" w:color="auto"/>
              <w:right w:val="single" w:sz="4" w:space="0" w:color="auto"/>
            </w:tcBorders>
            <w:noWrap/>
            <w:vAlign w:val="center"/>
            <w:hideMark/>
          </w:tcPr>
          <w:p w14:paraId="21AD2EB1" w14:textId="77777777" w:rsidR="006B789D" w:rsidRPr="006B789D" w:rsidRDefault="006B789D" w:rsidP="006B789D">
            <w:pPr>
              <w:jc w:val="center"/>
              <w:rPr>
                <w:rFonts w:eastAsiaTheme="minorHAnsi"/>
                <w:i/>
                <w:iCs/>
                <w:lang w:val="lv-LV"/>
              </w:rPr>
            </w:pPr>
            <w:proofErr w:type="spellStart"/>
            <w:r w:rsidRPr="006B789D">
              <w:rPr>
                <w:rFonts w:eastAsiaTheme="minorHAnsi"/>
                <w:i/>
                <w:iCs/>
                <w:lang w:val="lv-LV"/>
              </w:rPr>
              <w:t>Kpl</w:t>
            </w:r>
            <w:proofErr w:type="spellEnd"/>
            <w:r w:rsidRPr="006B789D">
              <w:rPr>
                <w:rFonts w:eastAsiaTheme="minorHAnsi"/>
                <w:i/>
                <w:iCs/>
                <w:lang w:val="lv-LV"/>
              </w:rPr>
              <w:t>.</w:t>
            </w:r>
          </w:p>
        </w:tc>
        <w:tc>
          <w:tcPr>
            <w:tcW w:w="1160" w:type="dxa"/>
            <w:tcBorders>
              <w:top w:val="nil"/>
              <w:left w:val="nil"/>
              <w:bottom w:val="single" w:sz="4" w:space="0" w:color="auto"/>
              <w:right w:val="single" w:sz="4" w:space="0" w:color="auto"/>
            </w:tcBorders>
            <w:noWrap/>
            <w:vAlign w:val="center"/>
            <w:hideMark/>
          </w:tcPr>
          <w:p w14:paraId="0BE5055C" w14:textId="77777777" w:rsidR="006B789D" w:rsidRPr="006B789D" w:rsidRDefault="006B789D" w:rsidP="006B789D">
            <w:pPr>
              <w:jc w:val="center"/>
              <w:rPr>
                <w:rFonts w:eastAsiaTheme="minorHAnsi"/>
                <w:i/>
                <w:iCs/>
                <w:lang w:val="lv-LV"/>
              </w:rPr>
            </w:pPr>
            <w:r w:rsidRPr="006B789D">
              <w:rPr>
                <w:rFonts w:eastAsiaTheme="minorHAnsi"/>
                <w:i/>
                <w:iCs/>
                <w:lang w:val="lv-LV"/>
              </w:rPr>
              <w:t>0</w:t>
            </w:r>
          </w:p>
        </w:tc>
        <w:tc>
          <w:tcPr>
            <w:tcW w:w="1240" w:type="dxa"/>
            <w:tcBorders>
              <w:top w:val="nil"/>
              <w:left w:val="nil"/>
              <w:bottom w:val="single" w:sz="4" w:space="0" w:color="auto"/>
              <w:right w:val="single" w:sz="4" w:space="0" w:color="auto"/>
            </w:tcBorders>
            <w:noWrap/>
            <w:vAlign w:val="center"/>
            <w:hideMark/>
          </w:tcPr>
          <w:p w14:paraId="6C0B51B7" w14:textId="77777777" w:rsidR="006B789D" w:rsidRPr="006B789D" w:rsidRDefault="006B789D" w:rsidP="006B789D">
            <w:pPr>
              <w:jc w:val="center"/>
              <w:rPr>
                <w:i/>
                <w:iCs/>
                <w:color w:val="000000"/>
                <w:lang w:val="lv-LV" w:eastAsia="lv-LV"/>
              </w:rPr>
            </w:pPr>
            <w:r w:rsidRPr="006B789D">
              <w:rPr>
                <w:i/>
                <w:iCs/>
                <w:color w:val="000000"/>
                <w:lang w:val="lv-LV" w:eastAsia="lv-LV"/>
              </w:rPr>
              <w:t>1</w:t>
            </w:r>
          </w:p>
        </w:tc>
      </w:tr>
      <w:tr w:rsidR="006B789D" w:rsidRPr="006B789D" w14:paraId="27B3AB4D" w14:textId="77777777" w:rsidTr="00D70226">
        <w:trPr>
          <w:trHeight w:val="300"/>
        </w:trPr>
        <w:tc>
          <w:tcPr>
            <w:tcW w:w="960" w:type="dxa"/>
            <w:tcBorders>
              <w:top w:val="nil"/>
              <w:left w:val="single" w:sz="4" w:space="0" w:color="auto"/>
              <w:bottom w:val="single" w:sz="4" w:space="0" w:color="auto"/>
              <w:right w:val="single" w:sz="4" w:space="0" w:color="auto"/>
            </w:tcBorders>
            <w:noWrap/>
            <w:vAlign w:val="center"/>
          </w:tcPr>
          <w:p w14:paraId="17D89CF6" w14:textId="77777777" w:rsidR="006B789D" w:rsidRPr="006B789D" w:rsidRDefault="006B789D" w:rsidP="006B789D">
            <w:pPr>
              <w:jc w:val="center"/>
              <w:rPr>
                <w:i/>
                <w:iCs/>
                <w:lang w:val="lv-LV" w:eastAsia="lv-LV"/>
              </w:rPr>
            </w:pPr>
          </w:p>
        </w:tc>
        <w:tc>
          <w:tcPr>
            <w:tcW w:w="3520" w:type="dxa"/>
            <w:tcBorders>
              <w:top w:val="nil"/>
              <w:left w:val="nil"/>
              <w:bottom w:val="single" w:sz="4" w:space="0" w:color="auto"/>
              <w:right w:val="single" w:sz="4" w:space="0" w:color="auto"/>
            </w:tcBorders>
            <w:vAlign w:val="center"/>
            <w:hideMark/>
          </w:tcPr>
          <w:p w14:paraId="6C0A4B4D" w14:textId="77777777" w:rsidR="006B789D" w:rsidRPr="006B789D" w:rsidRDefault="006B789D" w:rsidP="006B789D">
            <w:pPr>
              <w:rPr>
                <w:rFonts w:eastAsiaTheme="minorHAnsi"/>
                <w:i/>
                <w:iCs/>
                <w:lang w:val="lv-LV"/>
              </w:rPr>
            </w:pPr>
            <w:r w:rsidRPr="006B789D">
              <w:rPr>
                <w:rFonts w:eastAsiaTheme="minorHAnsi"/>
                <w:i/>
                <w:iCs/>
                <w:lang w:val="lv-LV"/>
              </w:rPr>
              <w:t xml:space="preserve">Mīnus </w:t>
            </w:r>
            <w:proofErr w:type="spellStart"/>
            <w:r w:rsidRPr="006B789D">
              <w:rPr>
                <w:rFonts w:eastAsiaTheme="minorHAnsi"/>
                <w:i/>
                <w:iCs/>
                <w:lang w:val="lv-LV"/>
              </w:rPr>
              <w:t>kontroldzīslu</w:t>
            </w:r>
            <w:proofErr w:type="spellEnd"/>
            <w:r w:rsidRPr="006B789D">
              <w:rPr>
                <w:rFonts w:eastAsiaTheme="minorHAnsi"/>
                <w:i/>
                <w:iCs/>
                <w:lang w:val="lv-LV"/>
              </w:rPr>
              <w:t xml:space="preserve"> panelis</w:t>
            </w:r>
          </w:p>
        </w:tc>
        <w:tc>
          <w:tcPr>
            <w:tcW w:w="1237" w:type="dxa"/>
            <w:tcBorders>
              <w:top w:val="nil"/>
              <w:left w:val="nil"/>
              <w:bottom w:val="single" w:sz="4" w:space="0" w:color="auto"/>
              <w:right w:val="single" w:sz="4" w:space="0" w:color="auto"/>
            </w:tcBorders>
            <w:noWrap/>
            <w:vAlign w:val="center"/>
            <w:hideMark/>
          </w:tcPr>
          <w:p w14:paraId="61F7C32E" w14:textId="77777777" w:rsidR="006B789D" w:rsidRPr="006B789D" w:rsidRDefault="006B789D" w:rsidP="006B789D">
            <w:pPr>
              <w:jc w:val="center"/>
              <w:rPr>
                <w:rFonts w:eastAsiaTheme="minorHAnsi"/>
                <w:i/>
                <w:iCs/>
                <w:lang w:val="lv-LV"/>
              </w:rPr>
            </w:pPr>
            <w:proofErr w:type="spellStart"/>
            <w:r w:rsidRPr="006B789D">
              <w:rPr>
                <w:rFonts w:eastAsiaTheme="minorHAnsi"/>
                <w:i/>
                <w:iCs/>
                <w:lang w:val="lv-LV"/>
              </w:rPr>
              <w:t>Kpl</w:t>
            </w:r>
            <w:proofErr w:type="spellEnd"/>
            <w:r w:rsidRPr="006B789D">
              <w:rPr>
                <w:rFonts w:eastAsiaTheme="minorHAnsi"/>
                <w:i/>
                <w:iCs/>
                <w:lang w:val="lv-LV"/>
              </w:rPr>
              <w:t>.</w:t>
            </w:r>
          </w:p>
        </w:tc>
        <w:tc>
          <w:tcPr>
            <w:tcW w:w="1160" w:type="dxa"/>
            <w:tcBorders>
              <w:top w:val="nil"/>
              <w:left w:val="nil"/>
              <w:bottom w:val="single" w:sz="4" w:space="0" w:color="auto"/>
              <w:right w:val="single" w:sz="4" w:space="0" w:color="auto"/>
            </w:tcBorders>
            <w:noWrap/>
            <w:vAlign w:val="center"/>
            <w:hideMark/>
          </w:tcPr>
          <w:p w14:paraId="79079F70" w14:textId="77777777" w:rsidR="006B789D" w:rsidRPr="006B789D" w:rsidRDefault="006B789D" w:rsidP="006B789D">
            <w:pPr>
              <w:jc w:val="center"/>
              <w:rPr>
                <w:rFonts w:eastAsiaTheme="minorHAnsi"/>
                <w:i/>
                <w:iCs/>
                <w:lang w:val="lv-LV"/>
              </w:rPr>
            </w:pPr>
            <w:r w:rsidRPr="006B789D">
              <w:rPr>
                <w:rFonts w:eastAsiaTheme="minorHAnsi"/>
                <w:i/>
                <w:iCs/>
                <w:lang w:val="lv-LV"/>
              </w:rPr>
              <w:t>0</w:t>
            </w:r>
          </w:p>
        </w:tc>
        <w:tc>
          <w:tcPr>
            <w:tcW w:w="1240" w:type="dxa"/>
            <w:tcBorders>
              <w:top w:val="nil"/>
              <w:left w:val="nil"/>
              <w:bottom w:val="single" w:sz="4" w:space="0" w:color="auto"/>
              <w:right w:val="single" w:sz="4" w:space="0" w:color="auto"/>
            </w:tcBorders>
            <w:noWrap/>
            <w:vAlign w:val="center"/>
            <w:hideMark/>
          </w:tcPr>
          <w:p w14:paraId="347C82D3" w14:textId="77777777" w:rsidR="006B789D" w:rsidRPr="006B789D" w:rsidRDefault="006B789D" w:rsidP="006B789D">
            <w:pPr>
              <w:jc w:val="center"/>
              <w:rPr>
                <w:i/>
                <w:iCs/>
                <w:color w:val="000000"/>
                <w:lang w:val="lv-LV" w:eastAsia="lv-LV"/>
              </w:rPr>
            </w:pPr>
            <w:r w:rsidRPr="006B789D">
              <w:rPr>
                <w:i/>
                <w:iCs/>
                <w:color w:val="000000"/>
                <w:lang w:val="lv-LV" w:eastAsia="lv-LV"/>
              </w:rPr>
              <w:t>1</w:t>
            </w:r>
          </w:p>
        </w:tc>
      </w:tr>
      <w:tr w:rsidR="006B789D" w:rsidRPr="006B789D" w14:paraId="0913C7BA" w14:textId="77777777" w:rsidTr="00D70226">
        <w:trPr>
          <w:trHeight w:val="510"/>
        </w:trPr>
        <w:tc>
          <w:tcPr>
            <w:tcW w:w="960" w:type="dxa"/>
            <w:tcBorders>
              <w:top w:val="nil"/>
              <w:left w:val="single" w:sz="4" w:space="0" w:color="auto"/>
              <w:bottom w:val="single" w:sz="4" w:space="0" w:color="auto"/>
              <w:right w:val="single" w:sz="4" w:space="0" w:color="auto"/>
            </w:tcBorders>
            <w:noWrap/>
            <w:vAlign w:val="center"/>
            <w:hideMark/>
          </w:tcPr>
          <w:p w14:paraId="32BF69DD" w14:textId="77777777" w:rsidR="006B789D" w:rsidRPr="006B789D" w:rsidRDefault="006B789D" w:rsidP="006B789D">
            <w:pPr>
              <w:jc w:val="center"/>
              <w:rPr>
                <w:i/>
                <w:iCs/>
                <w:lang w:val="lv-LV" w:eastAsia="lv-LV"/>
              </w:rPr>
            </w:pPr>
            <w:r w:rsidRPr="006B789D">
              <w:rPr>
                <w:i/>
                <w:iCs/>
                <w:lang w:val="lv-LV" w:eastAsia="lv-LV"/>
              </w:rPr>
              <w:t>24</w:t>
            </w:r>
          </w:p>
        </w:tc>
        <w:tc>
          <w:tcPr>
            <w:tcW w:w="3520" w:type="dxa"/>
            <w:tcBorders>
              <w:top w:val="nil"/>
              <w:left w:val="nil"/>
              <w:bottom w:val="single" w:sz="4" w:space="0" w:color="auto"/>
              <w:right w:val="single" w:sz="4" w:space="0" w:color="auto"/>
            </w:tcBorders>
            <w:vAlign w:val="center"/>
            <w:hideMark/>
          </w:tcPr>
          <w:p w14:paraId="744D024C" w14:textId="77777777" w:rsidR="006B789D" w:rsidRPr="006B789D" w:rsidRDefault="006B789D" w:rsidP="006B789D">
            <w:pPr>
              <w:rPr>
                <w:i/>
                <w:iCs/>
                <w:lang w:val="lv-LV" w:eastAsia="lv-LV"/>
              </w:rPr>
            </w:pPr>
            <w:r w:rsidRPr="006B789D">
              <w:rPr>
                <w:i/>
                <w:iCs/>
                <w:lang w:val="lv-LV" w:eastAsia="lv-LV"/>
              </w:rPr>
              <w:t xml:space="preserve">Zemsprieguma </w:t>
            </w:r>
            <w:proofErr w:type="spellStart"/>
            <w:r w:rsidRPr="006B789D">
              <w:rPr>
                <w:i/>
                <w:iCs/>
                <w:lang w:val="lv-LV" w:eastAsia="lv-LV"/>
              </w:rPr>
              <w:t>viendzīslas</w:t>
            </w:r>
            <w:proofErr w:type="spellEnd"/>
            <w:r w:rsidRPr="006B789D">
              <w:rPr>
                <w:i/>
                <w:iCs/>
                <w:lang w:val="lv-LV" w:eastAsia="lv-LV"/>
              </w:rPr>
              <w:t xml:space="preserve"> 0,6kV kabelis 3CHBU- 1x300mm² (kabeli piegādājot no Pasūtītāja noliktavas), montāža</w:t>
            </w:r>
          </w:p>
        </w:tc>
        <w:tc>
          <w:tcPr>
            <w:tcW w:w="1237" w:type="dxa"/>
            <w:tcBorders>
              <w:top w:val="nil"/>
              <w:left w:val="nil"/>
              <w:bottom w:val="single" w:sz="4" w:space="0" w:color="auto"/>
              <w:right w:val="single" w:sz="4" w:space="0" w:color="auto"/>
            </w:tcBorders>
            <w:noWrap/>
            <w:vAlign w:val="center"/>
            <w:hideMark/>
          </w:tcPr>
          <w:p w14:paraId="495E1498" w14:textId="77777777" w:rsidR="006B789D" w:rsidRPr="006B789D" w:rsidRDefault="006B789D" w:rsidP="006B789D">
            <w:pPr>
              <w:jc w:val="center"/>
              <w:rPr>
                <w:i/>
                <w:iCs/>
                <w:lang w:val="lv-LV" w:eastAsia="lv-LV"/>
              </w:rPr>
            </w:pPr>
            <w:r w:rsidRPr="006B789D">
              <w:rPr>
                <w:i/>
                <w:iCs/>
                <w:lang w:val="lv-LV" w:eastAsia="lv-LV"/>
              </w:rPr>
              <w:t>m</w:t>
            </w:r>
          </w:p>
        </w:tc>
        <w:tc>
          <w:tcPr>
            <w:tcW w:w="1160" w:type="dxa"/>
            <w:tcBorders>
              <w:top w:val="nil"/>
              <w:left w:val="nil"/>
              <w:bottom w:val="single" w:sz="4" w:space="0" w:color="auto"/>
              <w:right w:val="single" w:sz="4" w:space="0" w:color="auto"/>
            </w:tcBorders>
            <w:noWrap/>
            <w:vAlign w:val="center"/>
            <w:hideMark/>
          </w:tcPr>
          <w:p w14:paraId="3948F624" w14:textId="77777777" w:rsidR="006B789D" w:rsidRPr="006B789D" w:rsidRDefault="006B789D" w:rsidP="006B789D">
            <w:pPr>
              <w:jc w:val="center"/>
              <w:rPr>
                <w:i/>
                <w:iCs/>
                <w:lang w:val="lv-LV" w:eastAsia="lv-LV"/>
              </w:rPr>
            </w:pPr>
            <w:r w:rsidRPr="006B789D">
              <w:rPr>
                <w:i/>
                <w:iCs/>
                <w:lang w:val="lv-LV" w:eastAsia="lv-LV"/>
              </w:rPr>
              <w:t>260</w:t>
            </w:r>
          </w:p>
        </w:tc>
        <w:tc>
          <w:tcPr>
            <w:tcW w:w="1240" w:type="dxa"/>
            <w:tcBorders>
              <w:top w:val="nil"/>
              <w:left w:val="nil"/>
              <w:bottom w:val="single" w:sz="4" w:space="0" w:color="auto"/>
              <w:right w:val="single" w:sz="4" w:space="0" w:color="auto"/>
            </w:tcBorders>
            <w:noWrap/>
            <w:vAlign w:val="center"/>
            <w:hideMark/>
          </w:tcPr>
          <w:p w14:paraId="3F17A4A3" w14:textId="77777777" w:rsidR="006B789D" w:rsidRPr="006B789D" w:rsidRDefault="006B789D" w:rsidP="006B789D">
            <w:pPr>
              <w:jc w:val="center"/>
              <w:rPr>
                <w:i/>
                <w:iCs/>
                <w:color w:val="000000"/>
                <w:lang w:val="lv-LV" w:eastAsia="lv-LV"/>
              </w:rPr>
            </w:pPr>
            <w:r w:rsidRPr="006B789D">
              <w:rPr>
                <w:i/>
                <w:iCs/>
                <w:color w:val="000000"/>
                <w:lang w:val="lv-LV" w:eastAsia="lv-LV"/>
              </w:rPr>
              <w:t>780</w:t>
            </w:r>
          </w:p>
        </w:tc>
      </w:tr>
      <w:tr w:rsidR="006B789D" w:rsidRPr="006B789D" w14:paraId="1C1B24C4" w14:textId="77777777" w:rsidTr="00D70226">
        <w:trPr>
          <w:trHeight w:val="510"/>
        </w:trPr>
        <w:tc>
          <w:tcPr>
            <w:tcW w:w="960" w:type="dxa"/>
            <w:tcBorders>
              <w:top w:val="nil"/>
              <w:left w:val="single" w:sz="4" w:space="0" w:color="auto"/>
              <w:bottom w:val="single" w:sz="4" w:space="0" w:color="auto"/>
              <w:right w:val="single" w:sz="4" w:space="0" w:color="auto"/>
            </w:tcBorders>
            <w:noWrap/>
            <w:vAlign w:val="center"/>
            <w:hideMark/>
          </w:tcPr>
          <w:p w14:paraId="56E1DB1F" w14:textId="77777777" w:rsidR="006B789D" w:rsidRPr="006B789D" w:rsidRDefault="006B789D" w:rsidP="006B789D">
            <w:pPr>
              <w:jc w:val="center"/>
              <w:rPr>
                <w:i/>
                <w:iCs/>
                <w:lang w:val="lv-LV" w:eastAsia="lv-LV"/>
              </w:rPr>
            </w:pPr>
            <w:r w:rsidRPr="006B789D">
              <w:rPr>
                <w:i/>
                <w:iCs/>
                <w:lang w:val="lv-LV" w:eastAsia="lv-LV"/>
              </w:rPr>
              <w:t>28</w:t>
            </w:r>
          </w:p>
        </w:tc>
        <w:tc>
          <w:tcPr>
            <w:tcW w:w="3520" w:type="dxa"/>
            <w:tcBorders>
              <w:top w:val="nil"/>
              <w:left w:val="nil"/>
              <w:bottom w:val="single" w:sz="4" w:space="0" w:color="auto"/>
              <w:right w:val="single" w:sz="4" w:space="0" w:color="auto"/>
            </w:tcBorders>
            <w:vAlign w:val="center"/>
            <w:hideMark/>
          </w:tcPr>
          <w:p w14:paraId="31A02913" w14:textId="77777777" w:rsidR="006B789D" w:rsidRPr="006B789D" w:rsidRDefault="006B789D" w:rsidP="006B789D">
            <w:pPr>
              <w:rPr>
                <w:i/>
                <w:iCs/>
                <w:lang w:val="lv-LV" w:eastAsia="lv-LV"/>
              </w:rPr>
            </w:pPr>
            <w:r w:rsidRPr="006B789D">
              <w:rPr>
                <w:i/>
                <w:iCs/>
                <w:lang w:val="lv-LV" w:eastAsia="lv-LV"/>
              </w:rPr>
              <w:t>0,4kV kabelis Cu-5x10mm², montāža</w:t>
            </w:r>
          </w:p>
        </w:tc>
        <w:tc>
          <w:tcPr>
            <w:tcW w:w="1237" w:type="dxa"/>
            <w:tcBorders>
              <w:top w:val="nil"/>
              <w:left w:val="nil"/>
              <w:bottom w:val="single" w:sz="4" w:space="0" w:color="auto"/>
              <w:right w:val="single" w:sz="4" w:space="0" w:color="auto"/>
            </w:tcBorders>
            <w:noWrap/>
            <w:vAlign w:val="center"/>
            <w:hideMark/>
          </w:tcPr>
          <w:p w14:paraId="68549E8F" w14:textId="77777777" w:rsidR="006B789D" w:rsidRPr="006B789D" w:rsidRDefault="006B789D" w:rsidP="006B789D">
            <w:pPr>
              <w:jc w:val="center"/>
              <w:rPr>
                <w:i/>
                <w:iCs/>
                <w:lang w:val="lv-LV" w:eastAsia="lv-LV"/>
              </w:rPr>
            </w:pPr>
            <w:r w:rsidRPr="006B789D">
              <w:rPr>
                <w:i/>
                <w:iCs/>
                <w:lang w:val="lv-LV" w:eastAsia="lv-LV"/>
              </w:rPr>
              <w:t>m</w:t>
            </w:r>
          </w:p>
        </w:tc>
        <w:tc>
          <w:tcPr>
            <w:tcW w:w="1160" w:type="dxa"/>
            <w:tcBorders>
              <w:top w:val="nil"/>
              <w:left w:val="nil"/>
              <w:bottom w:val="single" w:sz="4" w:space="0" w:color="auto"/>
              <w:right w:val="single" w:sz="4" w:space="0" w:color="auto"/>
            </w:tcBorders>
            <w:noWrap/>
            <w:vAlign w:val="center"/>
            <w:hideMark/>
          </w:tcPr>
          <w:p w14:paraId="1153B9EE" w14:textId="77777777" w:rsidR="006B789D" w:rsidRPr="006B789D" w:rsidRDefault="006B789D" w:rsidP="006B789D">
            <w:pPr>
              <w:jc w:val="center"/>
              <w:rPr>
                <w:i/>
                <w:iCs/>
                <w:lang w:val="lv-LV" w:eastAsia="lv-LV"/>
              </w:rPr>
            </w:pPr>
            <w:r w:rsidRPr="006B789D">
              <w:rPr>
                <w:i/>
                <w:iCs/>
                <w:lang w:val="lv-LV" w:eastAsia="lv-LV"/>
              </w:rPr>
              <w:t>17</w:t>
            </w:r>
          </w:p>
        </w:tc>
        <w:tc>
          <w:tcPr>
            <w:tcW w:w="1240" w:type="dxa"/>
            <w:tcBorders>
              <w:top w:val="nil"/>
              <w:left w:val="nil"/>
              <w:bottom w:val="single" w:sz="4" w:space="0" w:color="auto"/>
              <w:right w:val="single" w:sz="4" w:space="0" w:color="auto"/>
            </w:tcBorders>
            <w:noWrap/>
            <w:vAlign w:val="center"/>
            <w:hideMark/>
          </w:tcPr>
          <w:p w14:paraId="54109B1A" w14:textId="77777777" w:rsidR="006B789D" w:rsidRPr="006B789D" w:rsidRDefault="006B789D" w:rsidP="006B789D">
            <w:pPr>
              <w:jc w:val="center"/>
              <w:rPr>
                <w:i/>
                <w:iCs/>
                <w:color w:val="000000"/>
                <w:lang w:val="lv-LV" w:eastAsia="lv-LV"/>
              </w:rPr>
            </w:pPr>
            <w:r w:rsidRPr="006B789D">
              <w:rPr>
                <w:i/>
                <w:iCs/>
                <w:color w:val="000000"/>
                <w:lang w:val="lv-LV" w:eastAsia="lv-LV"/>
              </w:rPr>
              <w:t>0</w:t>
            </w:r>
          </w:p>
        </w:tc>
      </w:tr>
    </w:tbl>
    <w:p w14:paraId="4B11B2E4" w14:textId="451E963F" w:rsidR="006B789D" w:rsidRDefault="006B789D" w:rsidP="00324E69">
      <w:pPr>
        <w:spacing w:before="60" w:after="60" w:line="259" w:lineRule="auto"/>
        <w:ind w:right="372"/>
        <w:jc w:val="both"/>
        <w:rPr>
          <w:i/>
          <w:iCs/>
        </w:rPr>
      </w:pPr>
    </w:p>
    <w:p w14:paraId="1B9E7B34" w14:textId="77777777" w:rsidR="00FB1ED9" w:rsidRPr="006B789D" w:rsidRDefault="00FB1ED9" w:rsidP="00324E69">
      <w:pPr>
        <w:spacing w:before="60" w:after="60" w:line="259" w:lineRule="auto"/>
        <w:ind w:right="372"/>
        <w:jc w:val="both"/>
        <w:rPr>
          <w:i/>
          <w:iCs/>
        </w:rPr>
      </w:pPr>
    </w:p>
    <w:p w14:paraId="14AD3C22" w14:textId="209C40AD" w:rsidR="006B789D" w:rsidRPr="006B789D" w:rsidRDefault="006B789D" w:rsidP="00324E69">
      <w:pPr>
        <w:spacing w:before="60" w:after="60" w:line="259" w:lineRule="auto"/>
        <w:ind w:right="372"/>
        <w:jc w:val="both"/>
        <w:rPr>
          <w:rFonts w:eastAsiaTheme="minorHAnsi"/>
          <w:lang w:val="lv-LV"/>
        </w:rPr>
      </w:pPr>
      <w:r w:rsidRPr="006B789D">
        <w:rPr>
          <w:rFonts w:eastAsiaTheme="minorHAnsi"/>
          <w:lang w:val="lv-LV"/>
        </w:rPr>
        <w:lastRenderedPageBreak/>
        <w:t xml:space="preserve">Atbilde: </w:t>
      </w:r>
    </w:p>
    <w:p w14:paraId="2718BCEF" w14:textId="66A28C80" w:rsidR="006B789D" w:rsidRPr="006B789D" w:rsidRDefault="006B789D" w:rsidP="006B789D">
      <w:pPr>
        <w:pStyle w:val="NormalWeb"/>
        <w:spacing w:before="0" w:beforeAutospacing="0" w:after="0" w:afterAutospacing="0"/>
        <w:ind w:right="-53"/>
        <w:jc w:val="both"/>
        <w:rPr>
          <w:rFonts w:ascii="Times New Roman" w:hAnsi="Times New Roman" w:cs="Times New Roman"/>
          <w:sz w:val="24"/>
          <w:szCs w:val="24"/>
        </w:rPr>
      </w:pPr>
      <w:r w:rsidRPr="006B789D">
        <w:rPr>
          <w:rFonts w:ascii="Times New Roman" w:hAnsi="Times New Roman" w:cs="Times New Roman"/>
          <w:sz w:val="24"/>
          <w:szCs w:val="24"/>
        </w:rPr>
        <w:t xml:space="preserve">Informējam, ka nolikumā ir veikti grozījumi, kas ir publicēti tīmekļvietnē </w:t>
      </w:r>
      <w:hyperlink r:id="rId18" w:history="1">
        <w:r w:rsidRPr="006B789D">
          <w:rPr>
            <w:rStyle w:val="Hyperlink"/>
            <w:rFonts w:ascii="Times New Roman" w:hAnsi="Times New Roman" w:cs="Times New Roman"/>
            <w:sz w:val="24"/>
            <w:szCs w:val="24"/>
          </w:rPr>
          <w:t>www.eis.gov.lv</w:t>
        </w:r>
      </w:hyperlink>
      <w:r w:rsidRPr="006B789D">
        <w:rPr>
          <w:rFonts w:ascii="Times New Roman" w:hAnsi="Times New Roman" w:cs="Times New Roman"/>
          <w:sz w:val="24"/>
          <w:szCs w:val="24"/>
        </w:rPr>
        <w:t xml:space="preserve"> un </w:t>
      </w:r>
      <w:hyperlink r:id="rId19" w:history="1">
        <w:r w:rsidRPr="006B789D">
          <w:rPr>
            <w:rStyle w:val="Hyperlink"/>
            <w:rFonts w:ascii="Times New Roman" w:hAnsi="Times New Roman" w:cs="Times New Roman"/>
            <w:sz w:val="24"/>
            <w:szCs w:val="24"/>
          </w:rPr>
          <w:t>www.rigassatiksme.lv</w:t>
        </w:r>
      </w:hyperlink>
      <w:r w:rsidRPr="006B789D">
        <w:rPr>
          <w:rFonts w:ascii="Times New Roman" w:hAnsi="Times New Roman" w:cs="Times New Roman"/>
          <w:sz w:val="24"/>
          <w:szCs w:val="24"/>
        </w:rPr>
        <w:t>, papildinot Lokālo tāmi Nr.2.3  ar pozīcijām Nr.19.a, Nr.19.b un Nr.19.c, kurās norādīti būvprojekta risinājumiem atbilstoši daudzumi. Piedāvājums iesniedzams atbilstoši lokālajā tāmē norādītajiem būvdarbu veidiem un apjomiem.</w:t>
      </w:r>
    </w:p>
    <w:p w14:paraId="4C884D9C" w14:textId="3DA73EC3" w:rsidR="006B789D" w:rsidRPr="006B789D" w:rsidRDefault="006B789D" w:rsidP="006B789D">
      <w:pPr>
        <w:spacing w:before="60" w:after="60" w:line="259" w:lineRule="auto"/>
        <w:jc w:val="both"/>
        <w:rPr>
          <w:rFonts w:eastAsiaTheme="minorHAnsi"/>
          <w:lang w:val="lv-LV"/>
        </w:rPr>
      </w:pPr>
      <w:r w:rsidRPr="006B789D">
        <w:rPr>
          <w:rFonts w:eastAsiaTheme="minorHAnsi"/>
          <w:lang w:val="lv-LV"/>
        </w:rPr>
        <w:t xml:space="preserve">Skaidrojam, ka iekšējo elektroapgādes tīklu (EL) sadaļas specifikācijā konstatēta tehniska rakstura kļūda. Lokālās tāmes Nr.2.3 pozīciju Nr.18, Nr.24* un Nr.28 daudzumi atbilst būvprojekta risinājumiem un to apjomi lokālajā tāmē netiek koriģēti. Piedāvājums iesniedzams atbilstoši lokālajā tāmē norādītajiem būvdarbu veidiem un apjomiem. </w:t>
      </w:r>
    </w:p>
    <w:p w14:paraId="1297B795" w14:textId="77777777" w:rsidR="006B789D" w:rsidRDefault="006B789D" w:rsidP="00324E69">
      <w:pPr>
        <w:spacing w:before="60" w:after="60" w:line="259" w:lineRule="auto"/>
        <w:ind w:right="372"/>
        <w:jc w:val="both"/>
        <w:rPr>
          <w:rFonts w:eastAsiaTheme="minorHAnsi"/>
          <w:lang w:val="lv-LV"/>
        </w:rPr>
      </w:pPr>
    </w:p>
    <w:p w14:paraId="5461935E" w14:textId="77777777" w:rsidR="006B789D" w:rsidRPr="006B789D" w:rsidRDefault="006B789D" w:rsidP="006B789D">
      <w:pPr>
        <w:spacing w:before="60" w:after="60" w:line="259" w:lineRule="auto"/>
        <w:ind w:right="372"/>
        <w:jc w:val="both"/>
        <w:rPr>
          <w:rFonts w:eastAsiaTheme="minorHAnsi"/>
          <w:i/>
          <w:iCs/>
          <w:lang w:val="lv-LV"/>
        </w:rPr>
      </w:pPr>
      <w:r w:rsidRPr="006B789D">
        <w:rPr>
          <w:rFonts w:eastAsiaTheme="minorHAnsi"/>
          <w:i/>
          <w:iCs/>
          <w:lang w:val="lv-LV"/>
        </w:rPr>
        <w:t>8.jautājums:</w:t>
      </w:r>
    </w:p>
    <w:p w14:paraId="2DBAD7C6" w14:textId="1A268FA6" w:rsidR="006B789D" w:rsidRPr="006B789D" w:rsidRDefault="006B789D" w:rsidP="006B789D">
      <w:pPr>
        <w:spacing w:before="60" w:after="60" w:line="259" w:lineRule="auto"/>
        <w:ind w:right="372"/>
        <w:jc w:val="both"/>
        <w:rPr>
          <w:rFonts w:eastAsiaTheme="minorHAnsi"/>
          <w:i/>
          <w:iCs/>
          <w:lang w:val="lv-LV"/>
        </w:rPr>
      </w:pPr>
      <w:r w:rsidRPr="006B789D">
        <w:rPr>
          <w:rFonts w:eastAsiaTheme="minorHAnsi"/>
          <w:i/>
          <w:iCs/>
          <w:lang w:val="lv-LV"/>
        </w:rPr>
        <w:t>Lūdzam precizēt nesakritības PK projektā un Lokālā tāmē  Nr. 2.4:</w:t>
      </w:r>
    </w:p>
    <w:tbl>
      <w:tblPr>
        <w:tblW w:w="8117" w:type="dxa"/>
        <w:tblLook w:val="04A0" w:firstRow="1" w:lastRow="0" w:firstColumn="1" w:lastColumn="0" w:noHBand="0" w:noVBand="1"/>
      </w:tblPr>
      <w:tblGrid>
        <w:gridCol w:w="960"/>
        <w:gridCol w:w="2137"/>
        <w:gridCol w:w="1383"/>
        <w:gridCol w:w="1323"/>
        <w:gridCol w:w="1230"/>
        <w:gridCol w:w="1429"/>
      </w:tblGrid>
      <w:tr w:rsidR="006B789D" w:rsidRPr="006B789D" w14:paraId="6AE6343B" w14:textId="77777777" w:rsidTr="006B789D">
        <w:trPr>
          <w:trHeight w:val="411"/>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73F48438" w14:textId="77777777" w:rsidR="006B789D" w:rsidRPr="006B789D" w:rsidRDefault="006B789D" w:rsidP="006B789D">
            <w:pPr>
              <w:rPr>
                <w:i/>
                <w:iCs/>
                <w:color w:val="000000"/>
                <w:lang w:val="lv-LV" w:eastAsia="lv-LV"/>
              </w:rPr>
            </w:pPr>
            <w:proofErr w:type="spellStart"/>
            <w:r w:rsidRPr="006B789D">
              <w:rPr>
                <w:i/>
                <w:iCs/>
                <w:color w:val="000000"/>
                <w:lang w:val="lv-LV" w:eastAsia="lv-LV"/>
              </w:rPr>
              <w:t>Nr.p.k</w:t>
            </w:r>
            <w:proofErr w:type="spellEnd"/>
          </w:p>
        </w:tc>
        <w:tc>
          <w:tcPr>
            <w:tcW w:w="3520" w:type="dxa"/>
            <w:gridSpan w:val="2"/>
            <w:tcBorders>
              <w:top w:val="single" w:sz="4" w:space="0" w:color="auto"/>
              <w:left w:val="nil"/>
              <w:bottom w:val="single" w:sz="4" w:space="0" w:color="auto"/>
              <w:right w:val="single" w:sz="4" w:space="0" w:color="auto"/>
            </w:tcBorders>
            <w:noWrap/>
            <w:vAlign w:val="center"/>
            <w:hideMark/>
          </w:tcPr>
          <w:p w14:paraId="06814884" w14:textId="77777777" w:rsidR="006B789D" w:rsidRPr="006B789D" w:rsidRDefault="006B789D" w:rsidP="006B789D">
            <w:pPr>
              <w:jc w:val="center"/>
              <w:rPr>
                <w:i/>
                <w:iCs/>
                <w:color w:val="000000"/>
                <w:lang w:val="lv-LV" w:eastAsia="lv-LV"/>
              </w:rPr>
            </w:pPr>
            <w:r w:rsidRPr="006B789D">
              <w:rPr>
                <w:i/>
                <w:iCs/>
                <w:color w:val="000000"/>
                <w:lang w:val="lv-LV" w:eastAsia="lv-LV"/>
              </w:rPr>
              <w:t>Darba nosaukums</w:t>
            </w:r>
          </w:p>
        </w:tc>
        <w:tc>
          <w:tcPr>
            <w:tcW w:w="1237" w:type="dxa"/>
            <w:tcBorders>
              <w:top w:val="single" w:sz="4" w:space="0" w:color="auto"/>
              <w:left w:val="nil"/>
              <w:bottom w:val="single" w:sz="4" w:space="0" w:color="auto"/>
              <w:right w:val="single" w:sz="4" w:space="0" w:color="auto"/>
            </w:tcBorders>
            <w:noWrap/>
            <w:vAlign w:val="center"/>
            <w:hideMark/>
          </w:tcPr>
          <w:p w14:paraId="28C7A049" w14:textId="77777777" w:rsidR="006B789D" w:rsidRPr="006B789D" w:rsidRDefault="006B789D" w:rsidP="006B789D">
            <w:pPr>
              <w:jc w:val="center"/>
              <w:rPr>
                <w:i/>
                <w:iCs/>
                <w:color w:val="000000"/>
                <w:lang w:val="lv-LV" w:eastAsia="lv-LV"/>
              </w:rPr>
            </w:pPr>
            <w:r w:rsidRPr="006B789D">
              <w:rPr>
                <w:i/>
                <w:iCs/>
                <w:color w:val="000000"/>
                <w:lang w:val="lv-LV" w:eastAsia="lv-LV"/>
              </w:rPr>
              <w:t>Mērvienība</w:t>
            </w:r>
          </w:p>
        </w:tc>
        <w:tc>
          <w:tcPr>
            <w:tcW w:w="1160" w:type="dxa"/>
            <w:tcBorders>
              <w:top w:val="single" w:sz="4" w:space="0" w:color="auto"/>
              <w:left w:val="nil"/>
              <w:bottom w:val="single" w:sz="4" w:space="0" w:color="auto"/>
              <w:right w:val="single" w:sz="4" w:space="0" w:color="auto"/>
            </w:tcBorders>
            <w:vAlign w:val="center"/>
            <w:hideMark/>
          </w:tcPr>
          <w:p w14:paraId="0D5CCA11" w14:textId="77777777" w:rsidR="006B789D" w:rsidRPr="006B789D" w:rsidRDefault="006B789D" w:rsidP="006B789D">
            <w:pPr>
              <w:jc w:val="center"/>
              <w:rPr>
                <w:i/>
                <w:iCs/>
                <w:lang w:val="lv-LV" w:eastAsia="lv-LV"/>
              </w:rPr>
            </w:pPr>
            <w:r w:rsidRPr="006B789D">
              <w:rPr>
                <w:i/>
                <w:iCs/>
                <w:lang w:val="lv-LV" w:eastAsia="lv-LV"/>
              </w:rPr>
              <w:t xml:space="preserve">Daudzums tāmē </w:t>
            </w:r>
          </w:p>
        </w:tc>
        <w:tc>
          <w:tcPr>
            <w:tcW w:w="1240" w:type="dxa"/>
            <w:tcBorders>
              <w:top w:val="single" w:sz="4" w:space="0" w:color="auto"/>
              <w:left w:val="nil"/>
              <w:bottom w:val="single" w:sz="4" w:space="0" w:color="auto"/>
              <w:right w:val="single" w:sz="4" w:space="0" w:color="auto"/>
            </w:tcBorders>
            <w:vAlign w:val="center"/>
            <w:hideMark/>
          </w:tcPr>
          <w:p w14:paraId="3BC0B4D5" w14:textId="77777777" w:rsidR="006B789D" w:rsidRPr="006B789D" w:rsidRDefault="006B789D" w:rsidP="006B789D">
            <w:pPr>
              <w:jc w:val="center"/>
              <w:rPr>
                <w:i/>
                <w:iCs/>
                <w:lang w:val="lv-LV" w:eastAsia="lv-LV"/>
              </w:rPr>
            </w:pPr>
            <w:r w:rsidRPr="006B789D">
              <w:rPr>
                <w:i/>
                <w:iCs/>
                <w:lang w:val="lv-LV" w:eastAsia="lv-LV"/>
              </w:rPr>
              <w:t>Daudzums specifikācijā</w:t>
            </w:r>
          </w:p>
        </w:tc>
      </w:tr>
      <w:tr w:rsidR="006B789D" w:rsidRPr="006B789D" w14:paraId="1BF0659B" w14:textId="77777777" w:rsidTr="00D70226">
        <w:trPr>
          <w:trHeight w:val="300"/>
        </w:trPr>
        <w:tc>
          <w:tcPr>
            <w:tcW w:w="960" w:type="dxa"/>
            <w:tcBorders>
              <w:top w:val="nil"/>
              <w:left w:val="single" w:sz="4" w:space="0" w:color="auto"/>
              <w:bottom w:val="single" w:sz="4" w:space="0" w:color="auto"/>
              <w:right w:val="single" w:sz="4" w:space="0" w:color="auto"/>
            </w:tcBorders>
            <w:noWrap/>
            <w:vAlign w:val="center"/>
          </w:tcPr>
          <w:p w14:paraId="1C6EA802" w14:textId="77777777" w:rsidR="006B789D" w:rsidRPr="006B789D" w:rsidRDefault="006B789D" w:rsidP="006B789D">
            <w:pPr>
              <w:rPr>
                <w:i/>
                <w:iCs/>
                <w:lang w:val="lv-LV" w:eastAsia="lv-LV"/>
              </w:rPr>
            </w:pPr>
          </w:p>
        </w:tc>
        <w:tc>
          <w:tcPr>
            <w:tcW w:w="1980" w:type="dxa"/>
            <w:tcBorders>
              <w:top w:val="nil"/>
              <w:left w:val="nil"/>
              <w:bottom w:val="single" w:sz="4" w:space="0" w:color="auto"/>
              <w:right w:val="single" w:sz="4" w:space="0" w:color="auto"/>
            </w:tcBorders>
            <w:noWrap/>
            <w:vAlign w:val="center"/>
          </w:tcPr>
          <w:p w14:paraId="5C300FD8" w14:textId="77777777" w:rsidR="006B789D" w:rsidRPr="006B789D" w:rsidRDefault="006B789D" w:rsidP="006B789D">
            <w:pPr>
              <w:jc w:val="center"/>
              <w:rPr>
                <w:b/>
                <w:bCs/>
                <w:i/>
                <w:iCs/>
                <w:lang w:val="lv-LV" w:eastAsia="lv-LV"/>
              </w:rPr>
            </w:pPr>
          </w:p>
        </w:tc>
        <w:tc>
          <w:tcPr>
            <w:tcW w:w="1540" w:type="dxa"/>
            <w:tcBorders>
              <w:top w:val="nil"/>
              <w:left w:val="nil"/>
              <w:bottom w:val="single" w:sz="4" w:space="0" w:color="auto"/>
              <w:right w:val="single" w:sz="4" w:space="0" w:color="auto"/>
            </w:tcBorders>
            <w:vAlign w:val="center"/>
          </w:tcPr>
          <w:p w14:paraId="3ADCB75F" w14:textId="77777777" w:rsidR="006B789D" w:rsidRPr="006B789D" w:rsidRDefault="006B789D" w:rsidP="006B789D">
            <w:pPr>
              <w:jc w:val="center"/>
              <w:rPr>
                <w:b/>
                <w:bCs/>
                <w:i/>
                <w:iCs/>
                <w:lang w:val="lv-LV" w:eastAsia="lv-LV"/>
              </w:rPr>
            </w:pPr>
          </w:p>
        </w:tc>
        <w:tc>
          <w:tcPr>
            <w:tcW w:w="1237" w:type="dxa"/>
            <w:tcBorders>
              <w:top w:val="nil"/>
              <w:left w:val="nil"/>
              <w:bottom w:val="single" w:sz="4" w:space="0" w:color="auto"/>
              <w:right w:val="single" w:sz="4" w:space="0" w:color="auto"/>
            </w:tcBorders>
            <w:noWrap/>
            <w:vAlign w:val="center"/>
          </w:tcPr>
          <w:p w14:paraId="4073928D" w14:textId="77777777" w:rsidR="006B789D" w:rsidRPr="006B789D" w:rsidRDefault="006B789D" w:rsidP="006B789D">
            <w:pPr>
              <w:rPr>
                <w:i/>
                <w:iCs/>
                <w:color w:val="000000"/>
                <w:lang w:val="lv-LV" w:eastAsia="lv-LV"/>
              </w:rPr>
            </w:pPr>
          </w:p>
        </w:tc>
        <w:tc>
          <w:tcPr>
            <w:tcW w:w="1160" w:type="dxa"/>
            <w:tcBorders>
              <w:top w:val="nil"/>
              <w:left w:val="nil"/>
              <w:bottom w:val="single" w:sz="4" w:space="0" w:color="auto"/>
              <w:right w:val="single" w:sz="4" w:space="0" w:color="auto"/>
            </w:tcBorders>
            <w:noWrap/>
            <w:vAlign w:val="center"/>
          </w:tcPr>
          <w:p w14:paraId="2CC9F94D" w14:textId="77777777" w:rsidR="006B789D" w:rsidRPr="006B789D" w:rsidRDefault="006B789D" w:rsidP="006B789D">
            <w:pPr>
              <w:rPr>
                <w:i/>
                <w:iCs/>
                <w:color w:val="000000"/>
                <w:lang w:val="lv-LV" w:eastAsia="lv-LV"/>
              </w:rPr>
            </w:pPr>
          </w:p>
        </w:tc>
        <w:tc>
          <w:tcPr>
            <w:tcW w:w="1240" w:type="dxa"/>
            <w:tcBorders>
              <w:top w:val="nil"/>
              <w:left w:val="nil"/>
              <w:bottom w:val="single" w:sz="4" w:space="0" w:color="auto"/>
              <w:right w:val="single" w:sz="4" w:space="0" w:color="auto"/>
            </w:tcBorders>
            <w:noWrap/>
            <w:vAlign w:val="center"/>
          </w:tcPr>
          <w:p w14:paraId="5B6DBCCA" w14:textId="77777777" w:rsidR="006B789D" w:rsidRPr="006B789D" w:rsidRDefault="006B789D" w:rsidP="006B789D">
            <w:pPr>
              <w:jc w:val="center"/>
              <w:rPr>
                <w:i/>
                <w:iCs/>
                <w:color w:val="000000"/>
                <w:lang w:val="lv-LV" w:eastAsia="lv-LV"/>
              </w:rPr>
            </w:pPr>
          </w:p>
        </w:tc>
      </w:tr>
      <w:tr w:rsidR="006B789D" w:rsidRPr="006B789D" w14:paraId="22E99597" w14:textId="77777777" w:rsidTr="00D70226">
        <w:trPr>
          <w:trHeight w:val="300"/>
        </w:trPr>
        <w:tc>
          <w:tcPr>
            <w:tcW w:w="960" w:type="dxa"/>
            <w:tcBorders>
              <w:top w:val="nil"/>
              <w:left w:val="single" w:sz="4" w:space="0" w:color="auto"/>
              <w:bottom w:val="single" w:sz="4" w:space="0" w:color="auto"/>
              <w:right w:val="single" w:sz="4" w:space="0" w:color="auto"/>
            </w:tcBorders>
            <w:noWrap/>
            <w:vAlign w:val="center"/>
            <w:hideMark/>
          </w:tcPr>
          <w:p w14:paraId="7076A513" w14:textId="77777777" w:rsidR="006B789D" w:rsidRPr="006B789D" w:rsidRDefault="006B789D" w:rsidP="006B789D">
            <w:pPr>
              <w:jc w:val="center"/>
              <w:rPr>
                <w:i/>
                <w:iCs/>
                <w:lang w:val="lv-LV" w:eastAsia="lv-LV"/>
              </w:rPr>
            </w:pPr>
            <w:r w:rsidRPr="006B789D">
              <w:rPr>
                <w:i/>
                <w:iCs/>
                <w:lang w:val="lv-LV" w:eastAsia="lv-LV"/>
              </w:rPr>
              <w:t>2</w:t>
            </w:r>
          </w:p>
        </w:tc>
        <w:tc>
          <w:tcPr>
            <w:tcW w:w="1980" w:type="dxa"/>
            <w:tcBorders>
              <w:top w:val="nil"/>
              <w:left w:val="nil"/>
              <w:bottom w:val="single" w:sz="4" w:space="0" w:color="auto"/>
              <w:right w:val="single" w:sz="4" w:space="0" w:color="auto"/>
            </w:tcBorders>
            <w:vAlign w:val="center"/>
            <w:hideMark/>
          </w:tcPr>
          <w:p w14:paraId="12A7CBD5" w14:textId="77777777" w:rsidR="006B789D" w:rsidRPr="006B789D" w:rsidRDefault="006B789D" w:rsidP="006B789D">
            <w:pPr>
              <w:rPr>
                <w:i/>
                <w:iCs/>
                <w:lang w:val="lv-LV" w:eastAsia="lv-LV"/>
              </w:rPr>
            </w:pPr>
            <w:r w:rsidRPr="006B789D">
              <w:rPr>
                <w:rFonts w:eastAsiaTheme="minorHAnsi"/>
                <w:i/>
                <w:iCs/>
                <w:lang w:val="lv-LV"/>
              </w:rPr>
              <w:t>Licences  uzstādīšana</w:t>
            </w:r>
          </w:p>
        </w:tc>
        <w:tc>
          <w:tcPr>
            <w:tcW w:w="1540" w:type="dxa"/>
            <w:tcBorders>
              <w:top w:val="nil"/>
              <w:left w:val="nil"/>
              <w:bottom w:val="single" w:sz="4" w:space="0" w:color="auto"/>
              <w:right w:val="single" w:sz="4" w:space="0" w:color="auto"/>
            </w:tcBorders>
            <w:vAlign w:val="center"/>
            <w:hideMark/>
          </w:tcPr>
          <w:p w14:paraId="4A435CA8" w14:textId="77777777" w:rsidR="006B789D" w:rsidRPr="006B789D" w:rsidRDefault="006B789D" w:rsidP="006B789D">
            <w:pPr>
              <w:rPr>
                <w:i/>
                <w:iCs/>
                <w:lang w:val="lv-LV" w:eastAsia="lv-LV"/>
              </w:rPr>
            </w:pPr>
            <w:r w:rsidRPr="006B789D">
              <w:rPr>
                <w:rFonts w:eastAsiaTheme="minorHAnsi"/>
                <w:i/>
                <w:iCs/>
                <w:lang w:val="lv-LV"/>
              </w:rPr>
              <w:t>INTG-996025</w:t>
            </w:r>
          </w:p>
        </w:tc>
        <w:tc>
          <w:tcPr>
            <w:tcW w:w="1237" w:type="dxa"/>
            <w:tcBorders>
              <w:top w:val="nil"/>
              <w:left w:val="nil"/>
              <w:bottom w:val="single" w:sz="4" w:space="0" w:color="auto"/>
              <w:right w:val="single" w:sz="4" w:space="0" w:color="auto"/>
            </w:tcBorders>
            <w:noWrap/>
            <w:vAlign w:val="center"/>
            <w:hideMark/>
          </w:tcPr>
          <w:p w14:paraId="15466E4D" w14:textId="77777777" w:rsidR="006B789D" w:rsidRPr="006B789D" w:rsidRDefault="006B789D" w:rsidP="006B789D">
            <w:pPr>
              <w:jc w:val="center"/>
              <w:rPr>
                <w:i/>
                <w:iCs/>
                <w:lang w:val="lv-LV" w:eastAsia="lv-LV"/>
              </w:rPr>
            </w:pPr>
            <w:proofErr w:type="spellStart"/>
            <w:r w:rsidRPr="006B789D">
              <w:rPr>
                <w:rFonts w:eastAsiaTheme="minorHAnsi"/>
                <w:i/>
                <w:iCs/>
                <w:lang w:val="lv-LV"/>
              </w:rPr>
              <w:t>gb</w:t>
            </w:r>
            <w:proofErr w:type="spellEnd"/>
            <w:r w:rsidRPr="006B789D">
              <w:rPr>
                <w:rFonts w:eastAsiaTheme="minorHAnsi"/>
                <w:i/>
                <w:iCs/>
                <w:lang w:val="lv-LV"/>
              </w:rPr>
              <w:t>.</w:t>
            </w:r>
          </w:p>
        </w:tc>
        <w:tc>
          <w:tcPr>
            <w:tcW w:w="1160" w:type="dxa"/>
            <w:tcBorders>
              <w:top w:val="nil"/>
              <w:left w:val="nil"/>
              <w:bottom w:val="single" w:sz="4" w:space="0" w:color="auto"/>
              <w:right w:val="single" w:sz="4" w:space="0" w:color="auto"/>
            </w:tcBorders>
            <w:noWrap/>
            <w:vAlign w:val="center"/>
            <w:hideMark/>
          </w:tcPr>
          <w:p w14:paraId="4A024E92" w14:textId="77777777" w:rsidR="006B789D" w:rsidRPr="006B789D" w:rsidRDefault="006B789D" w:rsidP="006B789D">
            <w:pPr>
              <w:jc w:val="center"/>
              <w:rPr>
                <w:i/>
                <w:iCs/>
                <w:lang w:val="lv-LV" w:eastAsia="lv-LV"/>
              </w:rPr>
            </w:pPr>
            <w:r w:rsidRPr="006B789D">
              <w:rPr>
                <w:rFonts w:eastAsiaTheme="minorHAnsi"/>
                <w:i/>
                <w:iCs/>
                <w:lang w:val="lv-LV"/>
              </w:rPr>
              <w:t>1</w:t>
            </w:r>
          </w:p>
        </w:tc>
        <w:tc>
          <w:tcPr>
            <w:tcW w:w="1240" w:type="dxa"/>
            <w:tcBorders>
              <w:top w:val="nil"/>
              <w:left w:val="nil"/>
              <w:bottom w:val="single" w:sz="4" w:space="0" w:color="auto"/>
              <w:right w:val="single" w:sz="4" w:space="0" w:color="auto"/>
            </w:tcBorders>
            <w:noWrap/>
            <w:vAlign w:val="center"/>
            <w:hideMark/>
          </w:tcPr>
          <w:p w14:paraId="558D25A2" w14:textId="77777777" w:rsidR="006B789D" w:rsidRPr="006B789D" w:rsidRDefault="006B789D" w:rsidP="006B789D">
            <w:pPr>
              <w:jc w:val="center"/>
              <w:rPr>
                <w:i/>
                <w:iCs/>
                <w:color w:val="000000"/>
                <w:lang w:val="lv-LV" w:eastAsia="lv-LV"/>
              </w:rPr>
            </w:pPr>
            <w:r w:rsidRPr="006B789D">
              <w:rPr>
                <w:i/>
                <w:iCs/>
                <w:color w:val="000000"/>
                <w:lang w:val="lv-LV" w:eastAsia="lv-LV"/>
              </w:rPr>
              <w:t>0</w:t>
            </w:r>
          </w:p>
        </w:tc>
      </w:tr>
      <w:tr w:rsidR="006B789D" w:rsidRPr="006B789D" w14:paraId="425EB74C" w14:textId="77777777" w:rsidTr="00D70226">
        <w:trPr>
          <w:trHeight w:val="510"/>
        </w:trPr>
        <w:tc>
          <w:tcPr>
            <w:tcW w:w="960" w:type="dxa"/>
            <w:tcBorders>
              <w:top w:val="nil"/>
              <w:left w:val="single" w:sz="4" w:space="0" w:color="auto"/>
              <w:bottom w:val="single" w:sz="4" w:space="0" w:color="auto"/>
              <w:right w:val="single" w:sz="4" w:space="0" w:color="auto"/>
            </w:tcBorders>
            <w:noWrap/>
            <w:vAlign w:val="center"/>
            <w:hideMark/>
          </w:tcPr>
          <w:p w14:paraId="761C7E3F" w14:textId="77777777" w:rsidR="006B789D" w:rsidRPr="006B789D" w:rsidRDefault="006B789D" w:rsidP="006B789D">
            <w:pPr>
              <w:jc w:val="center"/>
              <w:rPr>
                <w:i/>
                <w:iCs/>
                <w:lang w:val="lv-LV" w:eastAsia="lv-LV"/>
              </w:rPr>
            </w:pPr>
            <w:r w:rsidRPr="006B789D">
              <w:rPr>
                <w:i/>
                <w:iCs/>
                <w:lang w:val="lv-LV" w:eastAsia="lv-LV"/>
              </w:rPr>
              <w:t>3</w:t>
            </w:r>
          </w:p>
        </w:tc>
        <w:tc>
          <w:tcPr>
            <w:tcW w:w="1980" w:type="dxa"/>
            <w:tcBorders>
              <w:top w:val="nil"/>
              <w:left w:val="nil"/>
              <w:bottom w:val="single" w:sz="4" w:space="0" w:color="auto"/>
              <w:right w:val="single" w:sz="4" w:space="0" w:color="auto"/>
            </w:tcBorders>
            <w:vAlign w:val="center"/>
            <w:hideMark/>
          </w:tcPr>
          <w:p w14:paraId="3E242029" w14:textId="77777777" w:rsidR="006B789D" w:rsidRPr="006B789D" w:rsidRDefault="006B789D" w:rsidP="006B789D">
            <w:pPr>
              <w:rPr>
                <w:rFonts w:eastAsiaTheme="minorHAnsi"/>
                <w:i/>
                <w:iCs/>
                <w:lang w:val="lv-LV"/>
              </w:rPr>
            </w:pPr>
            <w:r w:rsidRPr="006B789D">
              <w:rPr>
                <w:rFonts w:eastAsiaTheme="minorHAnsi"/>
                <w:i/>
                <w:iCs/>
                <w:lang w:val="lv-LV"/>
              </w:rPr>
              <w:t>Klienta aplikācijas uzstādīšana</w:t>
            </w:r>
          </w:p>
        </w:tc>
        <w:tc>
          <w:tcPr>
            <w:tcW w:w="1540" w:type="dxa"/>
            <w:tcBorders>
              <w:top w:val="nil"/>
              <w:left w:val="nil"/>
              <w:bottom w:val="single" w:sz="4" w:space="0" w:color="auto"/>
              <w:right w:val="single" w:sz="4" w:space="0" w:color="auto"/>
            </w:tcBorders>
            <w:vAlign w:val="center"/>
            <w:hideMark/>
          </w:tcPr>
          <w:p w14:paraId="0AF2A6AE" w14:textId="77777777" w:rsidR="006B789D" w:rsidRPr="006B789D" w:rsidRDefault="006B789D" w:rsidP="006B789D">
            <w:pPr>
              <w:rPr>
                <w:rFonts w:eastAsiaTheme="minorHAnsi"/>
                <w:i/>
                <w:iCs/>
                <w:lang w:val="lv-LV"/>
              </w:rPr>
            </w:pPr>
            <w:r w:rsidRPr="006B789D">
              <w:rPr>
                <w:rFonts w:eastAsiaTheme="minorHAnsi"/>
                <w:i/>
                <w:iCs/>
                <w:lang w:val="lv-LV"/>
              </w:rPr>
              <w:t>INTG-996911</w:t>
            </w:r>
          </w:p>
        </w:tc>
        <w:tc>
          <w:tcPr>
            <w:tcW w:w="1237" w:type="dxa"/>
            <w:tcBorders>
              <w:top w:val="nil"/>
              <w:left w:val="nil"/>
              <w:bottom w:val="single" w:sz="4" w:space="0" w:color="auto"/>
              <w:right w:val="single" w:sz="4" w:space="0" w:color="auto"/>
            </w:tcBorders>
            <w:noWrap/>
            <w:vAlign w:val="center"/>
            <w:hideMark/>
          </w:tcPr>
          <w:p w14:paraId="19F11643" w14:textId="77777777" w:rsidR="006B789D" w:rsidRPr="006B789D" w:rsidRDefault="006B789D" w:rsidP="006B789D">
            <w:pPr>
              <w:jc w:val="center"/>
              <w:rPr>
                <w:rFonts w:eastAsiaTheme="minorHAnsi"/>
                <w:i/>
                <w:iCs/>
                <w:lang w:val="lv-LV"/>
              </w:rPr>
            </w:pPr>
            <w:proofErr w:type="spellStart"/>
            <w:r w:rsidRPr="006B789D">
              <w:rPr>
                <w:rFonts w:eastAsiaTheme="minorHAnsi"/>
                <w:i/>
                <w:iCs/>
                <w:lang w:val="lv-LV"/>
              </w:rPr>
              <w:t>gb</w:t>
            </w:r>
            <w:proofErr w:type="spellEnd"/>
            <w:r w:rsidRPr="006B789D">
              <w:rPr>
                <w:rFonts w:eastAsiaTheme="minorHAnsi"/>
                <w:i/>
                <w:iCs/>
                <w:lang w:val="lv-LV"/>
              </w:rPr>
              <w:t>.</w:t>
            </w:r>
          </w:p>
        </w:tc>
        <w:tc>
          <w:tcPr>
            <w:tcW w:w="1160" w:type="dxa"/>
            <w:tcBorders>
              <w:top w:val="nil"/>
              <w:left w:val="nil"/>
              <w:bottom w:val="single" w:sz="4" w:space="0" w:color="auto"/>
              <w:right w:val="single" w:sz="4" w:space="0" w:color="auto"/>
            </w:tcBorders>
            <w:noWrap/>
            <w:vAlign w:val="center"/>
            <w:hideMark/>
          </w:tcPr>
          <w:p w14:paraId="50EFD2E5" w14:textId="77777777" w:rsidR="006B789D" w:rsidRPr="006B789D" w:rsidRDefault="006B789D" w:rsidP="006B789D">
            <w:pPr>
              <w:jc w:val="center"/>
              <w:rPr>
                <w:rFonts w:eastAsiaTheme="minorHAnsi"/>
                <w:i/>
                <w:iCs/>
                <w:lang w:val="lv-LV"/>
              </w:rPr>
            </w:pPr>
            <w:r w:rsidRPr="006B789D">
              <w:rPr>
                <w:rFonts w:eastAsiaTheme="minorHAnsi"/>
                <w:i/>
                <w:iCs/>
                <w:lang w:val="lv-LV"/>
              </w:rPr>
              <w:t>1</w:t>
            </w:r>
          </w:p>
        </w:tc>
        <w:tc>
          <w:tcPr>
            <w:tcW w:w="1240" w:type="dxa"/>
            <w:tcBorders>
              <w:top w:val="nil"/>
              <w:left w:val="nil"/>
              <w:bottom w:val="single" w:sz="4" w:space="0" w:color="auto"/>
              <w:right w:val="single" w:sz="4" w:space="0" w:color="auto"/>
            </w:tcBorders>
            <w:noWrap/>
            <w:vAlign w:val="center"/>
            <w:hideMark/>
          </w:tcPr>
          <w:p w14:paraId="1B7A6AC5" w14:textId="77777777" w:rsidR="006B789D" w:rsidRPr="006B789D" w:rsidRDefault="006B789D" w:rsidP="006B789D">
            <w:pPr>
              <w:jc w:val="center"/>
              <w:rPr>
                <w:i/>
                <w:iCs/>
                <w:color w:val="000000"/>
                <w:lang w:val="lv-LV" w:eastAsia="lv-LV"/>
              </w:rPr>
            </w:pPr>
            <w:r w:rsidRPr="006B789D">
              <w:rPr>
                <w:i/>
                <w:iCs/>
                <w:color w:val="000000"/>
                <w:lang w:val="lv-LV" w:eastAsia="lv-LV"/>
              </w:rPr>
              <w:t>0</w:t>
            </w:r>
          </w:p>
        </w:tc>
      </w:tr>
      <w:tr w:rsidR="006B789D" w:rsidRPr="006B789D" w14:paraId="26DE2428" w14:textId="77777777" w:rsidTr="00D70226">
        <w:trPr>
          <w:trHeight w:val="510"/>
        </w:trPr>
        <w:tc>
          <w:tcPr>
            <w:tcW w:w="960" w:type="dxa"/>
            <w:tcBorders>
              <w:top w:val="nil"/>
              <w:left w:val="single" w:sz="4" w:space="0" w:color="auto"/>
              <w:bottom w:val="single" w:sz="4" w:space="0" w:color="auto"/>
              <w:right w:val="single" w:sz="4" w:space="0" w:color="auto"/>
            </w:tcBorders>
            <w:noWrap/>
            <w:vAlign w:val="center"/>
            <w:hideMark/>
          </w:tcPr>
          <w:p w14:paraId="46AAAD22" w14:textId="77777777" w:rsidR="006B789D" w:rsidRPr="006B789D" w:rsidRDefault="006B789D" w:rsidP="006B789D">
            <w:pPr>
              <w:jc w:val="center"/>
              <w:rPr>
                <w:i/>
                <w:iCs/>
                <w:lang w:val="lv-LV" w:eastAsia="lv-LV"/>
              </w:rPr>
            </w:pPr>
            <w:r w:rsidRPr="006B789D">
              <w:rPr>
                <w:i/>
                <w:iCs/>
                <w:lang w:val="lv-LV" w:eastAsia="lv-LV"/>
              </w:rPr>
              <w:t>9</w:t>
            </w:r>
          </w:p>
        </w:tc>
        <w:tc>
          <w:tcPr>
            <w:tcW w:w="1980" w:type="dxa"/>
            <w:tcBorders>
              <w:top w:val="nil"/>
              <w:left w:val="nil"/>
              <w:bottom w:val="single" w:sz="4" w:space="0" w:color="auto"/>
              <w:right w:val="single" w:sz="4" w:space="0" w:color="auto"/>
            </w:tcBorders>
            <w:vAlign w:val="center"/>
            <w:hideMark/>
          </w:tcPr>
          <w:p w14:paraId="1CC0D8FB" w14:textId="77777777" w:rsidR="006B789D" w:rsidRPr="006B789D" w:rsidRDefault="006B789D" w:rsidP="006B789D">
            <w:pPr>
              <w:rPr>
                <w:rFonts w:eastAsiaTheme="minorHAnsi"/>
                <w:i/>
                <w:iCs/>
                <w:lang w:val="lv-LV"/>
              </w:rPr>
            </w:pPr>
            <w:r w:rsidRPr="006B789D">
              <w:rPr>
                <w:rFonts w:eastAsiaTheme="minorHAnsi"/>
                <w:i/>
                <w:iCs/>
                <w:lang w:val="lv-LV"/>
              </w:rPr>
              <w:t xml:space="preserve">Karšu nolasītāja 13.56MHz/125KHz, EM </w:t>
            </w:r>
            <w:proofErr w:type="spellStart"/>
            <w:r w:rsidRPr="006B789D">
              <w:rPr>
                <w:rFonts w:eastAsiaTheme="minorHAnsi"/>
                <w:i/>
                <w:iCs/>
                <w:lang w:val="lv-LV"/>
              </w:rPr>
              <w:t>Proximity</w:t>
            </w:r>
            <w:proofErr w:type="spellEnd"/>
            <w:r w:rsidRPr="006B789D">
              <w:rPr>
                <w:rFonts w:eastAsiaTheme="minorHAnsi"/>
                <w:i/>
                <w:iCs/>
                <w:lang w:val="lv-LV"/>
              </w:rPr>
              <w:t>, montāža</w:t>
            </w:r>
          </w:p>
        </w:tc>
        <w:tc>
          <w:tcPr>
            <w:tcW w:w="1540" w:type="dxa"/>
            <w:tcBorders>
              <w:top w:val="nil"/>
              <w:left w:val="nil"/>
              <w:bottom w:val="single" w:sz="4" w:space="0" w:color="auto"/>
              <w:right w:val="single" w:sz="4" w:space="0" w:color="auto"/>
            </w:tcBorders>
            <w:vAlign w:val="center"/>
            <w:hideMark/>
          </w:tcPr>
          <w:p w14:paraId="2D50D0AE" w14:textId="77777777" w:rsidR="006B789D" w:rsidRPr="006B789D" w:rsidRDefault="006B789D" w:rsidP="006B789D">
            <w:pPr>
              <w:rPr>
                <w:rFonts w:eastAsiaTheme="minorHAnsi"/>
                <w:i/>
                <w:iCs/>
                <w:lang w:val="lv-LV"/>
              </w:rPr>
            </w:pPr>
            <w:r w:rsidRPr="006B789D">
              <w:rPr>
                <w:rFonts w:eastAsiaTheme="minorHAnsi"/>
                <w:i/>
                <w:iCs/>
                <w:lang w:val="lv-LV"/>
              </w:rPr>
              <w:t xml:space="preserve">HID SIGNO 20 </w:t>
            </w:r>
            <w:proofErr w:type="spellStart"/>
            <w:r w:rsidRPr="006B789D">
              <w:rPr>
                <w:rFonts w:eastAsiaTheme="minorHAnsi"/>
                <w:i/>
                <w:iCs/>
                <w:lang w:val="lv-LV"/>
              </w:rPr>
              <w:t>iCLASS</w:t>
            </w:r>
            <w:proofErr w:type="spellEnd"/>
            <w:r w:rsidRPr="006B789D">
              <w:rPr>
                <w:rFonts w:eastAsiaTheme="minorHAnsi"/>
                <w:i/>
                <w:iCs/>
                <w:lang w:val="lv-LV"/>
              </w:rPr>
              <w:t xml:space="preserve"> SE</w:t>
            </w:r>
          </w:p>
        </w:tc>
        <w:tc>
          <w:tcPr>
            <w:tcW w:w="1237" w:type="dxa"/>
            <w:tcBorders>
              <w:top w:val="nil"/>
              <w:left w:val="nil"/>
              <w:bottom w:val="single" w:sz="4" w:space="0" w:color="auto"/>
              <w:right w:val="single" w:sz="4" w:space="0" w:color="auto"/>
            </w:tcBorders>
            <w:noWrap/>
            <w:vAlign w:val="center"/>
            <w:hideMark/>
          </w:tcPr>
          <w:p w14:paraId="10625F3B" w14:textId="77777777" w:rsidR="006B789D" w:rsidRPr="006B789D" w:rsidRDefault="006B789D" w:rsidP="006B789D">
            <w:pPr>
              <w:jc w:val="center"/>
              <w:rPr>
                <w:rFonts w:eastAsiaTheme="minorHAnsi"/>
                <w:i/>
                <w:iCs/>
                <w:lang w:val="lv-LV"/>
              </w:rPr>
            </w:pPr>
            <w:proofErr w:type="spellStart"/>
            <w:r w:rsidRPr="006B789D">
              <w:rPr>
                <w:rFonts w:eastAsiaTheme="minorHAnsi"/>
                <w:i/>
                <w:iCs/>
                <w:lang w:val="lv-LV"/>
              </w:rPr>
              <w:t>gb</w:t>
            </w:r>
            <w:proofErr w:type="spellEnd"/>
            <w:r w:rsidRPr="006B789D">
              <w:rPr>
                <w:rFonts w:eastAsiaTheme="minorHAnsi"/>
                <w:i/>
                <w:iCs/>
                <w:lang w:val="lv-LV"/>
              </w:rPr>
              <w:t>.</w:t>
            </w:r>
          </w:p>
        </w:tc>
        <w:tc>
          <w:tcPr>
            <w:tcW w:w="1160" w:type="dxa"/>
            <w:tcBorders>
              <w:top w:val="nil"/>
              <w:left w:val="nil"/>
              <w:bottom w:val="single" w:sz="4" w:space="0" w:color="auto"/>
              <w:right w:val="single" w:sz="4" w:space="0" w:color="auto"/>
            </w:tcBorders>
            <w:noWrap/>
            <w:vAlign w:val="center"/>
            <w:hideMark/>
          </w:tcPr>
          <w:p w14:paraId="28EC20DE" w14:textId="77777777" w:rsidR="006B789D" w:rsidRPr="006B789D" w:rsidRDefault="006B789D" w:rsidP="006B789D">
            <w:pPr>
              <w:jc w:val="center"/>
              <w:rPr>
                <w:rFonts w:eastAsiaTheme="minorHAnsi"/>
                <w:i/>
                <w:iCs/>
                <w:lang w:val="lv-LV"/>
              </w:rPr>
            </w:pPr>
            <w:r w:rsidRPr="006B789D">
              <w:rPr>
                <w:rFonts w:eastAsiaTheme="minorHAnsi"/>
                <w:i/>
                <w:iCs/>
                <w:lang w:val="lv-LV"/>
              </w:rPr>
              <w:t>6</w:t>
            </w:r>
          </w:p>
        </w:tc>
        <w:tc>
          <w:tcPr>
            <w:tcW w:w="1240" w:type="dxa"/>
            <w:tcBorders>
              <w:top w:val="nil"/>
              <w:left w:val="nil"/>
              <w:bottom w:val="single" w:sz="4" w:space="0" w:color="auto"/>
              <w:right w:val="single" w:sz="4" w:space="0" w:color="auto"/>
            </w:tcBorders>
            <w:noWrap/>
            <w:vAlign w:val="center"/>
            <w:hideMark/>
          </w:tcPr>
          <w:p w14:paraId="05B5B49A" w14:textId="77777777" w:rsidR="006B789D" w:rsidRPr="006B789D" w:rsidRDefault="006B789D" w:rsidP="006B789D">
            <w:pPr>
              <w:jc w:val="center"/>
              <w:rPr>
                <w:i/>
                <w:iCs/>
                <w:color w:val="000000"/>
                <w:lang w:val="lv-LV" w:eastAsia="lv-LV"/>
              </w:rPr>
            </w:pPr>
            <w:r w:rsidRPr="006B789D">
              <w:rPr>
                <w:i/>
                <w:iCs/>
                <w:color w:val="000000"/>
                <w:lang w:val="lv-LV" w:eastAsia="lv-LV"/>
              </w:rPr>
              <w:t>0</w:t>
            </w:r>
          </w:p>
        </w:tc>
      </w:tr>
      <w:tr w:rsidR="006B789D" w:rsidRPr="006B789D" w14:paraId="2AA26B99" w14:textId="77777777" w:rsidTr="00D70226">
        <w:trPr>
          <w:trHeight w:val="300"/>
        </w:trPr>
        <w:tc>
          <w:tcPr>
            <w:tcW w:w="960" w:type="dxa"/>
            <w:tcBorders>
              <w:top w:val="nil"/>
              <w:left w:val="single" w:sz="4" w:space="0" w:color="auto"/>
              <w:bottom w:val="single" w:sz="4" w:space="0" w:color="auto"/>
              <w:right w:val="single" w:sz="4" w:space="0" w:color="auto"/>
            </w:tcBorders>
            <w:noWrap/>
            <w:vAlign w:val="center"/>
          </w:tcPr>
          <w:p w14:paraId="331DCC74" w14:textId="77777777" w:rsidR="006B789D" w:rsidRPr="006B789D" w:rsidRDefault="006B789D" w:rsidP="006B789D">
            <w:pPr>
              <w:jc w:val="center"/>
              <w:rPr>
                <w:i/>
                <w:iCs/>
                <w:lang w:val="lv-LV" w:eastAsia="lv-LV"/>
              </w:rPr>
            </w:pPr>
          </w:p>
        </w:tc>
        <w:tc>
          <w:tcPr>
            <w:tcW w:w="1980" w:type="dxa"/>
            <w:tcBorders>
              <w:top w:val="nil"/>
              <w:left w:val="nil"/>
              <w:bottom w:val="single" w:sz="4" w:space="0" w:color="auto"/>
              <w:right w:val="single" w:sz="4" w:space="0" w:color="auto"/>
            </w:tcBorders>
            <w:vAlign w:val="center"/>
            <w:hideMark/>
          </w:tcPr>
          <w:p w14:paraId="19394147" w14:textId="77777777" w:rsidR="006B789D" w:rsidRPr="006B789D" w:rsidRDefault="006B789D" w:rsidP="006B789D">
            <w:pPr>
              <w:rPr>
                <w:rFonts w:eastAsiaTheme="minorHAnsi"/>
                <w:i/>
                <w:iCs/>
                <w:lang w:val="lv-LV"/>
              </w:rPr>
            </w:pPr>
            <w:r w:rsidRPr="006B789D">
              <w:rPr>
                <w:rFonts w:eastAsiaTheme="minorHAnsi"/>
                <w:i/>
                <w:iCs/>
                <w:lang w:val="lv-LV"/>
              </w:rPr>
              <w:t xml:space="preserve">Karšu nolasītājs 13.56MHz, EM </w:t>
            </w:r>
            <w:proofErr w:type="spellStart"/>
            <w:r w:rsidRPr="006B789D">
              <w:rPr>
                <w:rFonts w:eastAsiaTheme="minorHAnsi"/>
                <w:i/>
                <w:iCs/>
                <w:lang w:val="lv-LV"/>
              </w:rPr>
              <w:t>Proximity</w:t>
            </w:r>
            <w:proofErr w:type="spellEnd"/>
          </w:p>
        </w:tc>
        <w:tc>
          <w:tcPr>
            <w:tcW w:w="1540" w:type="dxa"/>
            <w:tcBorders>
              <w:top w:val="nil"/>
              <w:left w:val="nil"/>
              <w:bottom w:val="single" w:sz="4" w:space="0" w:color="auto"/>
              <w:right w:val="single" w:sz="4" w:space="0" w:color="auto"/>
            </w:tcBorders>
            <w:vAlign w:val="center"/>
            <w:hideMark/>
          </w:tcPr>
          <w:p w14:paraId="448A110B" w14:textId="77777777" w:rsidR="006B789D" w:rsidRPr="006B789D" w:rsidRDefault="006B789D" w:rsidP="006B789D">
            <w:pPr>
              <w:rPr>
                <w:rFonts w:eastAsiaTheme="minorHAnsi"/>
                <w:i/>
                <w:iCs/>
                <w:lang w:val="lv-LV"/>
              </w:rPr>
            </w:pPr>
            <w:proofErr w:type="spellStart"/>
            <w:r w:rsidRPr="006B789D">
              <w:rPr>
                <w:rFonts w:eastAsiaTheme="minorHAnsi"/>
                <w:i/>
                <w:iCs/>
                <w:lang w:val="lv-LV"/>
              </w:rPr>
              <w:t>Rosslare</w:t>
            </w:r>
            <w:proofErr w:type="spellEnd"/>
            <w:r w:rsidRPr="006B789D">
              <w:rPr>
                <w:rFonts w:eastAsiaTheme="minorHAnsi"/>
                <w:i/>
                <w:iCs/>
                <w:lang w:val="lv-LV"/>
              </w:rPr>
              <w:t xml:space="preserve"> AY-K6255</w:t>
            </w:r>
          </w:p>
        </w:tc>
        <w:tc>
          <w:tcPr>
            <w:tcW w:w="1237" w:type="dxa"/>
            <w:tcBorders>
              <w:top w:val="nil"/>
              <w:left w:val="nil"/>
              <w:bottom w:val="single" w:sz="4" w:space="0" w:color="auto"/>
              <w:right w:val="single" w:sz="4" w:space="0" w:color="auto"/>
            </w:tcBorders>
            <w:noWrap/>
            <w:vAlign w:val="center"/>
            <w:hideMark/>
          </w:tcPr>
          <w:p w14:paraId="7FBC9B13" w14:textId="77777777" w:rsidR="006B789D" w:rsidRPr="006B789D" w:rsidRDefault="006B789D" w:rsidP="006B789D">
            <w:pPr>
              <w:jc w:val="center"/>
              <w:rPr>
                <w:rFonts w:eastAsiaTheme="minorHAnsi"/>
                <w:i/>
                <w:iCs/>
                <w:lang w:val="lv-LV"/>
              </w:rPr>
            </w:pPr>
            <w:proofErr w:type="spellStart"/>
            <w:r w:rsidRPr="006B789D">
              <w:rPr>
                <w:rFonts w:eastAsiaTheme="minorHAnsi"/>
                <w:i/>
                <w:iCs/>
                <w:lang w:val="lv-LV"/>
              </w:rPr>
              <w:t>gb</w:t>
            </w:r>
            <w:proofErr w:type="spellEnd"/>
            <w:r w:rsidRPr="006B789D">
              <w:rPr>
                <w:rFonts w:eastAsiaTheme="minorHAnsi"/>
                <w:i/>
                <w:iCs/>
                <w:lang w:val="lv-LV"/>
              </w:rPr>
              <w:t>.</w:t>
            </w:r>
          </w:p>
        </w:tc>
        <w:tc>
          <w:tcPr>
            <w:tcW w:w="1160" w:type="dxa"/>
            <w:tcBorders>
              <w:top w:val="nil"/>
              <w:left w:val="nil"/>
              <w:bottom w:val="single" w:sz="4" w:space="0" w:color="auto"/>
              <w:right w:val="single" w:sz="4" w:space="0" w:color="auto"/>
            </w:tcBorders>
            <w:noWrap/>
            <w:vAlign w:val="center"/>
            <w:hideMark/>
          </w:tcPr>
          <w:p w14:paraId="01961E12" w14:textId="77777777" w:rsidR="006B789D" w:rsidRPr="006B789D" w:rsidRDefault="006B789D" w:rsidP="006B789D">
            <w:pPr>
              <w:jc w:val="center"/>
              <w:rPr>
                <w:rFonts w:eastAsiaTheme="minorHAnsi"/>
                <w:i/>
                <w:iCs/>
                <w:lang w:val="lv-LV"/>
              </w:rPr>
            </w:pPr>
            <w:r w:rsidRPr="006B789D">
              <w:rPr>
                <w:rFonts w:eastAsiaTheme="minorHAnsi"/>
                <w:i/>
                <w:iCs/>
                <w:lang w:val="lv-LV"/>
              </w:rPr>
              <w:t>0</w:t>
            </w:r>
          </w:p>
        </w:tc>
        <w:tc>
          <w:tcPr>
            <w:tcW w:w="1240" w:type="dxa"/>
            <w:tcBorders>
              <w:top w:val="nil"/>
              <w:left w:val="nil"/>
              <w:bottom w:val="single" w:sz="4" w:space="0" w:color="auto"/>
              <w:right w:val="single" w:sz="4" w:space="0" w:color="auto"/>
            </w:tcBorders>
            <w:noWrap/>
            <w:vAlign w:val="center"/>
            <w:hideMark/>
          </w:tcPr>
          <w:p w14:paraId="770C36E2" w14:textId="77777777" w:rsidR="006B789D" w:rsidRPr="006B789D" w:rsidRDefault="006B789D" w:rsidP="006B789D">
            <w:pPr>
              <w:jc w:val="center"/>
              <w:rPr>
                <w:i/>
                <w:iCs/>
                <w:color w:val="000000"/>
                <w:lang w:val="lv-LV" w:eastAsia="lv-LV"/>
              </w:rPr>
            </w:pPr>
            <w:r w:rsidRPr="006B789D">
              <w:rPr>
                <w:i/>
                <w:iCs/>
                <w:color w:val="000000"/>
                <w:lang w:val="lv-LV" w:eastAsia="lv-LV"/>
              </w:rPr>
              <w:t>2</w:t>
            </w:r>
          </w:p>
        </w:tc>
      </w:tr>
      <w:tr w:rsidR="006B789D" w:rsidRPr="006B789D" w14:paraId="4DC0B7F1" w14:textId="77777777" w:rsidTr="00D70226">
        <w:trPr>
          <w:trHeight w:val="510"/>
        </w:trPr>
        <w:tc>
          <w:tcPr>
            <w:tcW w:w="960" w:type="dxa"/>
            <w:tcBorders>
              <w:top w:val="nil"/>
              <w:left w:val="single" w:sz="4" w:space="0" w:color="auto"/>
              <w:bottom w:val="single" w:sz="4" w:space="0" w:color="auto"/>
              <w:right w:val="single" w:sz="4" w:space="0" w:color="auto"/>
            </w:tcBorders>
            <w:noWrap/>
            <w:vAlign w:val="center"/>
            <w:hideMark/>
          </w:tcPr>
          <w:p w14:paraId="34069663" w14:textId="77777777" w:rsidR="006B789D" w:rsidRPr="006B789D" w:rsidRDefault="006B789D" w:rsidP="006B789D">
            <w:pPr>
              <w:jc w:val="center"/>
              <w:rPr>
                <w:i/>
                <w:iCs/>
                <w:lang w:val="lv-LV" w:eastAsia="lv-LV"/>
              </w:rPr>
            </w:pPr>
            <w:r w:rsidRPr="006B789D">
              <w:rPr>
                <w:i/>
                <w:iCs/>
                <w:lang w:val="lv-LV" w:eastAsia="lv-LV"/>
              </w:rPr>
              <w:t>10</w:t>
            </w:r>
          </w:p>
        </w:tc>
        <w:tc>
          <w:tcPr>
            <w:tcW w:w="1980" w:type="dxa"/>
            <w:tcBorders>
              <w:top w:val="nil"/>
              <w:left w:val="nil"/>
              <w:bottom w:val="single" w:sz="4" w:space="0" w:color="auto"/>
              <w:right w:val="single" w:sz="4" w:space="0" w:color="auto"/>
            </w:tcBorders>
            <w:vAlign w:val="center"/>
            <w:hideMark/>
          </w:tcPr>
          <w:p w14:paraId="7BC42A94" w14:textId="77777777" w:rsidR="006B789D" w:rsidRPr="006B789D" w:rsidRDefault="006B789D" w:rsidP="006B789D">
            <w:pPr>
              <w:rPr>
                <w:i/>
                <w:iCs/>
                <w:lang w:val="lv-LV" w:eastAsia="lv-LV"/>
              </w:rPr>
            </w:pPr>
            <w:r w:rsidRPr="006B789D">
              <w:rPr>
                <w:rFonts w:eastAsiaTheme="minorHAnsi"/>
                <w:i/>
                <w:iCs/>
                <w:lang w:val="lv-LV"/>
              </w:rPr>
              <w:t xml:space="preserve">Durvju </w:t>
            </w:r>
            <w:proofErr w:type="spellStart"/>
            <w:r w:rsidRPr="006B789D">
              <w:rPr>
                <w:rFonts w:eastAsiaTheme="minorHAnsi"/>
                <w:i/>
                <w:iCs/>
                <w:lang w:val="lv-LV"/>
              </w:rPr>
              <w:t>aizvērēja</w:t>
            </w:r>
            <w:proofErr w:type="spellEnd"/>
            <w:r w:rsidRPr="006B789D">
              <w:rPr>
                <w:rFonts w:eastAsiaTheme="minorHAnsi"/>
                <w:i/>
                <w:iCs/>
                <w:lang w:val="lv-LV"/>
              </w:rPr>
              <w:t xml:space="preserve"> montāža</w:t>
            </w:r>
          </w:p>
        </w:tc>
        <w:tc>
          <w:tcPr>
            <w:tcW w:w="1540" w:type="dxa"/>
            <w:tcBorders>
              <w:top w:val="nil"/>
              <w:left w:val="nil"/>
              <w:bottom w:val="single" w:sz="4" w:space="0" w:color="auto"/>
              <w:right w:val="single" w:sz="4" w:space="0" w:color="auto"/>
            </w:tcBorders>
            <w:vAlign w:val="center"/>
            <w:hideMark/>
          </w:tcPr>
          <w:p w14:paraId="2FA26F12" w14:textId="77777777" w:rsidR="006B789D" w:rsidRPr="006B789D" w:rsidRDefault="006B789D" w:rsidP="006B789D">
            <w:pPr>
              <w:rPr>
                <w:i/>
                <w:iCs/>
                <w:lang w:val="lv-LV" w:eastAsia="lv-LV"/>
              </w:rPr>
            </w:pPr>
            <w:r w:rsidRPr="006B789D">
              <w:rPr>
                <w:rFonts w:eastAsiaTheme="minorHAnsi"/>
                <w:i/>
                <w:iCs/>
                <w:lang w:val="lv-LV"/>
              </w:rPr>
              <w:t xml:space="preserve">SD-C141S </w:t>
            </w:r>
          </w:p>
        </w:tc>
        <w:tc>
          <w:tcPr>
            <w:tcW w:w="1237" w:type="dxa"/>
            <w:tcBorders>
              <w:top w:val="nil"/>
              <w:left w:val="nil"/>
              <w:bottom w:val="single" w:sz="4" w:space="0" w:color="auto"/>
              <w:right w:val="single" w:sz="4" w:space="0" w:color="auto"/>
            </w:tcBorders>
            <w:noWrap/>
            <w:vAlign w:val="center"/>
            <w:hideMark/>
          </w:tcPr>
          <w:p w14:paraId="058BD065" w14:textId="77777777" w:rsidR="006B789D" w:rsidRPr="006B789D" w:rsidRDefault="006B789D" w:rsidP="006B789D">
            <w:pPr>
              <w:jc w:val="center"/>
              <w:rPr>
                <w:i/>
                <w:iCs/>
                <w:lang w:val="lv-LV" w:eastAsia="lv-LV"/>
              </w:rPr>
            </w:pPr>
            <w:proofErr w:type="spellStart"/>
            <w:r w:rsidRPr="006B789D">
              <w:rPr>
                <w:rFonts w:eastAsiaTheme="minorHAnsi"/>
                <w:i/>
                <w:iCs/>
                <w:lang w:val="lv-LV"/>
              </w:rPr>
              <w:t>gb</w:t>
            </w:r>
            <w:proofErr w:type="spellEnd"/>
            <w:r w:rsidRPr="006B789D">
              <w:rPr>
                <w:rFonts w:eastAsiaTheme="minorHAnsi"/>
                <w:i/>
                <w:iCs/>
                <w:lang w:val="lv-LV"/>
              </w:rPr>
              <w:t>.</w:t>
            </w:r>
          </w:p>
        </w:tc>
        <w:tc>
          <w:tcPr>
            <w:tcW w:w="1160" w:type="dxa"/>
            <w:tcBorders>
              <w:top w:val="nil"/>
              <w:left w:val="nil"/>
              <w:bottom w:val="single" w:sz="4" w:space="0" w:color="auto"/>
              <w:right w:val="single" w:sz="4" w:space="0" w:color="auto"/>
            </w:tcBorders>
            <w:noWrap/>
            <w:vAlign w:val="center"/>
            <w:hideMark/>
          </w:tcPr>
          <w:p w14:paraId="5FC677C6" w14:textId="77777777" w:rsidR="006B789D" w:rsidRPr="006B789D" w:rsidRDefault="006B789D" w:rsidP="006B789D">
            <w:pPr>
              <w:jc w:val="center"/>
              <w:rPr>
                <w:i/>
                <w:iCs/>
                <w:lang w:val="lv-LV" w:eastAsia="lv-LV"/>
              </w:rPr>
            </w:pPr>
            <w:r w:rsidRPr="006B789D">
              <w:rPr>
                <w:rFonts w:eastAsiaTheme="minorHAnsi"/>
                <w:i/>
                <w:iCs/>
                <w:lang w:val="lv-LV"/>
              </w:rPr>
              <w:t>6</w:t>
            </w:r>
          </w:p>
        </w:tc>
        <w:tc>
          <w:tcPr>
            <w:tcW w:w="1240" w:type="dxa"/>
            <w:tcBorders>
              <w:top w:val="nil"/>
              <w:left w:val="nil"/>
              <w:bottom w:val="single" w:sz="4" w:space="0" w:color="auto"/>
              <w:right w:val="single" w:sz="4" w:space="0" w:color="auto"/>
            </w:tcBorders>
            <w:noWrap/>
            <w:vAlign w:val="center"/>
            <w:hideMark/>
          </w:tcPr>
          <w:p w14:paraId="5BEDD2E6" w14:textId="77777777" w:rsidR="006B789D" w:rsidRPr="006B789D" w:rsidRDefault="006B789D" w:rsidP="006B789D">
            <w:pPr>
              <w:jc w:val="center"/>
              <w:rPr>
                <w:i/>
                <w:iCs/>
                <w:color w:val="000000"/>
                <w:lang w:val="lv-LV" w:eastAsia="lv-LV"/>
              </w:rPr>
            </w:pPr>
            <w:r w:rsidRPr="006B789D">
              <w:rPr>
                <w:i/>
                <w:iCs/>
                <w:color w:val="000000"/>
                <w:lang w:val="lv-LV" w:eastAsia="lv-LV"/>
              </w:rPr>
              <w:t>3</w:t>
            </w:r>
          </w:p>
        </w:tc>
      </w:tr>
      <w:tr w:rsidR="006B789D" w:rsidRPr="006B789D" w14:paraId="4DC72221" w14:textId="77777777" w:rsidTr="00D70226">
        <w:trPr>
          <w:trHeight w:val="510"/>
        </w:trPr>
        <w:tc>
          <w:tcPr>
            <w:tcW w:w="960" w:type="dxa"/>
            <w:tcBorders>
              <w:top w:val="nil"/>
              <w:left w:val="single" w:sz="4" w:space="0" w:color="auto"/>
              <w:bottom w:val="single" w:sz="4" w:space="0" w:color="auto"/>
              <w:right w:val="single" w:sz="4" w:space="0" w:color="auto"/>
            </w:tcBorders>
            <w:noWrap/>
            <w:vAlign w:val="center"/>
          </w:tcPr>
          <w:p w14:paraId="755D7216" w14:textId="77777777" w:rsidR="006B789D" w:rsidRPr="006B789D" w:rsidRDefault="006B789D" w:rsidP="006B789D">
            <w:pPr>
              <w:jc w:val="center"/>
              <w:rPr>
                <w:i/>
                <w:iCs/>
                <w:lang w:val="lv-LV" w:eastAsia="lv-LV"/>
              </w:rPr>
            </w:pPr>
          </w:p>
        </w:tc>
        <w:tc>
          <w:tcPr>
            <w:tcW w:w="1980" w:type="dxa"/>
            <w:tcBorders>
              <w:top w:val="nil"/>
              <w:left w:val="nil"/>
              <w:bottom w:val="single" w:sz="4" w:space="0" w:color="auto"/>
              <w:right w:val="single" w:sz="4" w:space="0" w:color="auto"/>
            </w:tcBorders>
            <w:vAlign w:val="center"/>
            <w:hideMark/>
          </w:tcPr>
          <w:p w14:paraId="1CEEB885" w14:textId="77777777" w:rsidR="006B789D" w:rsidRPr="006B789D" w:rsidRDefault="006B789D" w:rsidP="006B789D">
            <w:pPr>
              <w:rPr>
                <w:i/>
                <w:iCs/>
                <w:lang w:val="lv-LV" w:eastAsia="lv-LV"/>
              </w:rPr>
            </w:pPr>
            <w:r w:rsidRPr="006B789D">
              <w:rPr>
                <w:rFonts w:eastAsiaTheme="minorHAnsi"/>
                <w:i/>
                <w:iCs/>
                <w:lang w:val="lv-LV"/>
              </w:rPr>
              <w:t>Magnētiskais kontakts</w:t>
            </w:r>
          </w:p>
        </w:tc>
        <w:tc>
          <w:tcPr>
            <w:tcW w:w="1540" w:type="dxa"/>
            <w:tcBorders>
              <w:top w:val="nil"/>
              <w:left w:val="nil"/>
              <w:bottom w:val="single" w:sz="4" w:space="0" w:color="auto"/>
              <w:right w:val="single" w:sz="4" w:space="0" w:color="auto"/>
            </w:tcBorders>
            <w:vAlign w:val="center"/>
          </w:tcPr>
          <w:p w14:paraId="0D2989FB" w14:textId="77777777" w:rsidR="006B789D" w:rsidRPr="006B789D" w:rsidRDefault="006B789D" w:rsidP="006B789D">
            <w:pPr>
              <w:rPr>
                <w:i/>
                <w:iCs/>
                <w:lang w:val="lv-LV" w:eastAsia="lv-LV"/>
              </w:rPr>
            </w:pPr>
          </w:p>
        </w:tc>
        <w:tc>
          <w:tcPr>
            <w:tcW w:w="1237" w:type="dxa"/>
            <w:tcBorders>
              <w:top w:val="nil"/>
              <w:left w:val="nil"/>
              <w:bottom w:val="single" w:sz="4" w:space="0" w:color="auto"/>
              <w:right w:val="single" w:sz="4" w:space="0" w:color="auto"/>
            </w:tcBorders>
            <w:noWrap/>
            <w:vAlign w:val="center"/>
            <w:hideMark/>
          </w:tcPr>
          <w:p w14:paraId="0D9F167D" w14:textId="77777777" w:rsidR="006B789D" w:rsidRPr="006B789D" w:rsidRDefault="006B789D" w:rsidP="006B789D">
            <w:pPr>
              <w:jc w:val="center"/>
              <w:rPr>
                <w:i/>
                <w:iCs/>
                <w:lang w:val="lv-LV" w:eastAsia="lv-LV"/>
              </w:rPr>
            </w:pPr>
            <w:proofErr w:type="spellStart"/>
            <w:r w:rsidRPr="006B789D">
              <w:rPr>
                <w:rFonts w:eastAsiaTheme="minorHAnsi"/>
                <w:i/>
                <w:iCs/>
                <w:lang w:val="lv-LV"/>
              </w:rPr>
              <w:t>gb</w:t>
            </w:r>
            <w:proofErr w:type="spellEnd"/>
            <w:r w:rsidRPr="006B789D">
              <w:rPr>
                <w:rFonts w:eastAsiaTheme="minorHAnsi"/>
                <w:i/>
                <w:iCs/>
                <w:lang w:val="lv-LV"/>
              </w:rPr>
              <w:t>.</w:t>
            </w:r>
          </w:p>
        </w:tc>
        <w:tc>
          <w:tcPr>
            <w:tcW w:w="1160" w:type="dxa"/>
            <w:tcBorders>
              <w:top w:val="nil"/>
              <w:left w:val="nil"/>
              <w:bottom w:val="single" w:sz="4" w:space="0" w:color="auto"/>
              <w:right w:val="single" w:sz="4" w:space="0" w:color="auto"/>
            </w:tcBorders>
            <w:noWrap/>
            <w:vAlign w:val="center"/>
            <w:hideMark/>
          </w:tcPr>
          <w:p w14:paraId="2B2E64A5" w14:textId="77777777" w:rsidR="006B789D" w:rsidRPr="006B789D" w:rsidRDefault="006B789D" w:rsidP="006B789D">
            <w:pPr>
              <w:jc w:val="center"/>
              <w:rPr>
                <w:i/>
                <w:iCs/>
                <w:lang w:val="lv-LV" w:eastAsia="lv-LV"/>
              </w:rPr>
            </w:pPr>
            <w:r w:rsidRPr="006B789D">
              <w:rPr>
                <w:i/>
                <w:iCs/>
                <w:lang w:val="lv-LV" w:eastAsia="lv-LV"/>
              </w:rPr>
              <w:t>0</w:t>
            </w:r>
          </w:p>
        </w:tc>
        <w:tc>
          <w:tcPr>
            <w:tcW w:w="1240" w:type="dxa"/>
            <w:tcBorders>
              <w:top w:val="nil"/>
              <w:left w:val="nil"/>
              <w:bottom w:val="single" w:sz="4" w:space="0" w:color="auto"/>
              <w:right w:val="single" w:sz="4" w:space="0" w:color="auto"/>
            </w:tcBorders>
            <w:noWrap/>
            <w:vAlign w:val="center"/>
            <w:hideMark/>
          </w:tcPr>
          <w:p w14:paraId="2DD7E05D" w14:textId="77777777" w:rsidR="006B789D" w:rsidRPr="006B789D" w:rsidRDefault="006B789D" w:rsidP="006B789D">
            <w:pPr>
              <w:jc w:val="center"/>
              <w:rPr>
                <w:i/>
                <w:iCs/>
                <w:color w:val="000000"/>
                <w:lang w:val="lv-LV" w:eastAsia="lv-LV"/>
              </w:rPr>
            </w:pPr>
            <w:r w:rsidRPr="006B789D">
              <w:rPr>
                <w:i/>
                <w:iCs/>
                <w:color w:val="000000"/>
                <w:lang w:val="lv-LV" w:eastAsia="lv-LV"/>
              </w:rPr>
              <w:t>3</w:t>
            </w:r>
          </w:p>
        </w:tc>
      </w:tr>
      <w:tr w:rsidR="006B789D" w:rsidRPr="006B789D" w14:paraId="55A04297" w14:textId="77777777" w:rsidTr="00D70226">
        <w:trPr>
          <w:trHeight w:val="51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6B753DBA" w14:textId="77777777" w:rsidR="006B789D" w:rsidRPr="006B789D" w:rsidRDefault="006B789D" w:rsidP="006B789D">
            <w:pPr>
              <w:jc w:val="center"/>
              <w:rPr>
                <w:i/>
                <w:iCs/>
                <w:lang w:val="lv-LV" w:eastAsia="lv-LV"/>
              </w:rPr>
            </w:pPr>
            <w:r w:rsidRPr="006B789D">
              <w:rPr>
                <w:i/>
                <w:iCs/>
                <w:lang w:val="lv-LV" w:eastAsia="lv-LV"/>
              </w:rPr>
              <w:t>12</w:t>
            </w:r>
          </w:p>
        </w:tc>
        <w:tc>
          <w:tcPr>
            <w:tcW w:w="1980" w:type="dxa"/>
            <w:tcBorders>
              <w:top w:val="single" w:sz="4" w:space="0" w:color="auto"/>
              <w:left w:val="nil"/>
              <w:bottom w:val="single" w:sz="4" w:space="0" w:color="auto"/>
              <w:right w:val="single" w:sz="4" w:space="0" w:color="auto"/>
            </w:tcBorders>
            <w:vAlign w:val="center"/>
            <w:hideMark/>
          </w:tcPr>
          <w:p w14:paraId="0BCDFE70" w14:textId="77777777" w:rsidR="006B789D" w:rsidRPr="006B789D" w:rsidRDefault="006B789D" w:rsidP="006B789D">
            <w:pPr>
              <w:rPr>
                <w:i/>
                <w:iCs/>
                <w:lang w:val="lv-LV" w:eastAsia="lv-LV"/>
              </w:rPr>
            </w:pPr>
            <w:r w:rsidRPr="006B789D">
              <w:rPr>
                <w:rFonts w:eastAsiaTheme="minorHAnsi"/>
                <w:i/>
                <w:iCs/>
                <w:lang w:val="lv-LV"/>
              </w:rPr>
              <w:t>Barošanas kabeļa iekšējai instalācijai  montāža</w:t>
            </w:r>
          </w:p>
        </w:tc>
        <w:tc>
          <w:tcPr>
            <w:tcW w:w="1540" w:type="dxa"/>
            <w:tcBorders>
              <w:top w:val="single" w:sz="4" w:space="0" w:color="auto"/>
              <w:left w:val="nil"/>
              <w:bottom w:val="single" w:sz="4" w:space="0" w:color="auto"/>
              <w:right w:val="single" w:sz="4" w:space="0" w:color="auto"/>
            </w:tcBorders>
            <w:vAlign w:val="center"/>
            <w:hideMark/>
          </w:tcPr>
          <w:p w14:paraId="78A6B785" w14:textId="77777777" w:rsidR="006B789D" w:rsidRPr="006B789D" w:rsidRDefault="006B789D" w:rsidP="006B789D">
            <w:pPr>
              <w:rPr>
                <w:i/>
                <w:iCs/>
                <w:lang w:val="lv-LV" w:eastAsia="lv-LV"/>
              </w:rPr>
            </w:pPr>
            <w:r w:rsidRPr="006B789D">
              <w:rPr>
                <w:rFonts w:eastAsiaTheme="minorHAnsi"/>
                <w:i/>
                <w:iCs/>
                <w:lang w:val="lv-LV"/>
              </w:rPr>
              <w:t>NYM-J 3x2.5 mm2</w:t>
            </w:r>
          </w:p>
        </w:tc>
        <w:tc>
          <w:tcPr>
            <w:tcW w:w="1237" w:type="dxa"/>
            <w:tcBorders>
              <w:top w:val="single" w:sz="4" w:space="0" w:color="auto"/>
              <w:left w:val="nil"/>
              <w:bottom w:val="single" w:sz="4" w:space="0" w:color="auto"/>
              <w:right w:val="single" w:sz="4" w:space="0" w:color="auto"/>
            </w:tcBorders>
            <w:noWrap/>
            <w:vAlign w:val="center"/>
            <w:hideMark/>
          </w:tcPr>
          <w:p w14:paraId="2EDB694C" w14:textId="77777777" w:rsidR="006B789D" w:rsidRPr="006B789D" w:rsidRDefault="006B789D" w:rsidP="006B789D">
            <w:pPr>
              <w:jc w:val="center"/>
              <w:rPr>
                <w:i/>
                <w:iCs/>
                <w:lang w:val="lv-LV" w:eastAsia="lv-LV"/>
              </w:rPr>
            </w:pPr>
            <w:r w:rsidRPr="006B789D">
              <w:rPr>
                <w:rFonts w:eastAsiaTheme="minorHAnsi"/>
                <w:i/>
                <w:iCs/>
                <w:lang w:val="lv-LV"/>
              </w:rPr>
              <w:t>m</w:t>
            </w:r>
          </w:p>
        </w:tc>
        <w:tc>
          <w:tcPr>
            <w:tcW w:w="1160" w:type="dxa"/>
            <w:tcBorders>
              <w:top w:val="single" w:sz="4" w:space="0" w:color="auto"/>
              <w:left w:val="nil"/>
              <w:bottom w:val="single" w:sz="4" w:space="0" w:color="auto"/>
              <w:right w:val="single" w:sz="4" w:space="0" w:color="auto"/>
            </w:tcBorders>
            <w:noWrap/>
            <w:vAlign w:val="center"/>
            <w:hideMark/>
          </w:tcPr>
          <w:p w14:paraId="32634561" w14:textId="77777777" w:rsidR="006B789D" w:rsidRPr="006B789D" w:rsidRDefault="006B789D" w:rsidP="006B789D">
            <w:pPr>
              <w:jc w:val="center"/>
              <w:rPr>
                <w:i/>
                <w:iCs/>
                <w:lang w:val="lv-LV" w:eastAsia="lv-LV"/>
              </w:rPr>
            </w:pPr>
            <w:r w:rsidRPr="006B789D">
              <w:rPr>
                <w:rFonts w:eastAsiaTheme="minorHAnsi"/>
                <w:i/>
                <w:iCs/>
                <w:lang w:val="lv-LV"/>
              </w:rPr>
              <w:t>30</w:t>
            </w:r>
          </w:p>
        </w:tc>
        <w:tc>
          <w:tcPr>
            <w:tcW w:w="1240" w:type="dxa"/>
            <w:tcBorders>
              <w:top w:val="single" w:sz="4" w:space="0" w:color="auto"/>
              <w:left w:val="nil"/>
              <w:bottom w:val="single" w:sz="4" w:space="0" w:color="auto"/>
              <w:right w:val="single" w:sz="4" w:space="0" w:color="auto"/>
            </w:tcBorders>
            <w:noWrap/>
            <w:vAlign w:val="center"/>
            <w:hideMark/>
          </w:tcPr>
          <w:p w14:paraId="256959A1" w14:textId="77777777" w:rsidR="006B789D" w:rsidRPr="006B789D" w:rsidRDefault="006B789D" w:rsidP="006B789D">
            <w:pPr>
              <w:jc w:val="center"/>
              <w:rPr>
                <w:i/>
                <w:iCs/>
                <w:color w:val="000000"/>
                <w:lang w:val="lv-LV" w:eastAsia="lv-LV"/>
              </w:rPr>
            </w:pPr>
            <w:r w:rsidRPr="006B789D">
              <w:rPr>
                <w:i/>
                <w:iCs/>
                <w:color w:val="000000"/>
                <w:lang w:val="lv-LV" w:eastAsia="lv-LV"/>
              </w:rPr>
              <w:t>20</w:t>
            </w:r>
          </w:p>
        </w:tc>
      </w:tr>
      <w:tr w:rsidR="006B789D" w:rsidRPr="006B789D" w14:paraId="0F056C98" w14:textId="77777777" w:rsidTr="00D70226">
        <w:trPr>
          <w:trHeight w:val="51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0027712D" w14:textId="77777777" w:rsidR="006B789D" w:rsidRPr="006B789D" w:rsidRDefault="006B789D" w:rsidP="006B789D">
            <w:pPr>
              <w:jc w:val="center"/>
              <w:rPr>
                <w:i/>
                <w:iCs/>
                <w:lang w:val="lv-LV" w:eastAsia="lv-LV"/>
              </w:rPr>
            </w:pPr>
            <w:r w:rsidRPr="006B789D">
              <w:rPr>
                <w:i/>
                <w:iCs/>
                <w:lang w:val="lv-LV" w:eastAsia="lv-LV"/>
              </w:rPr>
              <w:t>13</w:t>
            </w:r>
          </w:p>
        </w:tc>
        <w:tc>
          <w:tcPr>
            <w:tcW w:w="1980" w:type="dxa"/>
            <w:tcBorders>
              <w:top w:val="single" w:sz="4" w:space="0" w:color="auto"/>
              <w:left w:val="nil"/>
              <w:bottom w:val="single" w:sz="4" w:space="0" w:color="auto"/>
              <w:right w:val="single" w:sz="4" w:space="0" w:color="auto"/>
            </w:tcBorders>
            <w:vAlign w:val="center"/>
            <w:hideMark/>
          </w:tcPr>
          <w:p w14:paraId="042D886B" w14:textId="77777777" w:rsidR="006B789D" w:rsidRPr="006B789D" w:rsidRDefault="006B789D" w:rsidP="006B789D">
            <w:pPr>
              <w:rPr>
                <w:rFonts w:eastAsiaTheme="minorHAnsi"/>
                <w:i/>
                <w:iCs/>
                <w:lang w:val="lv-LV"/>
              </w:rPr>
            </w:pPr>
            <w:r w:rsidRPr="006B789D">
              <w:rPr>
                <w:rFonts w:eastAsiaTheme="minorHAnsi"/>
                <w:i/>
                <w:iCs/>
                <w:lang w:val="lv-LV"/>
              </w:rPr>
              <w:t>Barošanas kabeļa iekšējai instalācijai  montāža</w:t>
            </w:r>
          </w:p>
        </w:tc>
        <w:tc>
          <w:tcPr>
            <w:tcW w:w="1540" w:type="dxa"/>
            <w:tcBorders>
              <w:top w:val="single" w:sz="4" w:space="0" w:color="auto"/>
              <w:left w:val="nil"/>
              <w:bottom w:val="single" w:sz="4" w:space="0" w:color="auto"/>
              <w:right w:val="single" w:sz="4" w:space="0" w:color="auto"/>
            </w:tcBorders>
            <w:vAlign w:val="center"/>
            <w:hideMark/>
          </w:tcPr>
          <w:p w14:paraId="61D725C5" w14:textId="77777777" w:rsidR="006B789D" w:rsidRPr="006B789D" w:rsidRDefault="006B789D" w:rsidP="006B789D">
            <w:pPr>
              <w:rPr>
                <w:rFonts w:eastAsiaTheme="minorHAnsi"/>
                <w:i/>
                <w:iCs/>
                <w:lang w:val="lv-LV"/>
              </w:rPr>
            </w:pPr>
            <w:r w:rsidRPr="006B789D">
              <w:rPr>
                <w:rFonts w:eastAsiaTheme="minorHAnsi"/>
                <w:i/>
                <w:iCs/>
                <w:lang w:val="lv-LV"/>
              </w:rPr>
              <w:t>NYM-J 2x0,75 mm2</w:t>
            </w:r>
          </w:p>
        </w:tc>
        <w:tc>
          <w:tcPr>
            <w:tcW w:w="1237" w:type="dxa"/>
            <w:tcBorders>
              <w:top w:val="single" w:sz="4" w:space="0" w:color="auto"/>
              <w:left w:val="nil"/>
              <w:bottom w:val="single" w:sz="4" w:space="0" w:color="auto"/>
              <w:right w:val="single" w:sz="4" w:space="0" w:color="auto"/>
            </w:tcBorders>
            <w:noWrap/>
            <w:vAlign w:val="center"/>
            <w:hideMark/>
          </w:tcPr>
          <w:p w14:paraId="15D0E7EC" w14:textId="77777777" w:rsidR="006B789D" w:rsidRPr="006B789D" w:rsidRDefault="006B789D" w:rsidP="006B789D">
            <w:pPr>
              <w:jc w:val="center"/>
              <w:rPr>
                <w:rFonts w:eastAsiaTheme="minorHAnsi"/>
                <w:i/>
                <w:iCs/>
                <w:lang w:val="lv-LV"/>
              </w:rPr>
            </w:pPr>
            <w:r w:rsidRPr="006B789D">
              <w:rPr>
                <w:rFonts w:eastAsiaTheme="minorHAnsi"/>
                <w:i/>
                <w:iCs/>
                <w:lang w:val="lv-LV"/>
              </w:rPr>
              <w:t>m</w:t>
            </w:r>
          </w:p>
        </w:tc>
        <w:tc>
          <w:tcPr>
            <w:tcW w:w="1160" w:type="dxa"/>
            <w:tcBorders>
              <w:top w:val="single" w:sz="4" w:space="0" w:color="auto"/>
              <w:left w:val="nil"/>
              <w:bottom w:val="single" w:sz="4" w:space="0" w:color="auto"/>
              <w:right w:val="single" w:sz="4" w:space="0" w:color="auto"/>
            </w:tcBorders>
            <w:noWrap/>
            <w:vAlign w:val="center"/>
            <w:hideMark/>
          </w:tcPr>
          <w:p w14:paraId="0A5E04E8" w14:textId="77777777" w:rsidR="006B789D" w:rsidRPr="006B789D" w:rsidRDefault="006B789D" w:rsidP="006B789D">
            <w:pPr>
              <w:jc w:val="center"/>
              <w:rPr>
                <w:rFonts w:eastAsiaTheme="minorHAnsi"/>
                <w:i/>
                <w:iCs/>
                <w:lang w:val="lv-LV"/>
              </w:rPr>
            </w:pPr>
            <w:r w:rsidRPr="006B789D">
              <w:rPr>
                <w:rFonts w:eastAsiaTheme="minorHAnsi"/>
                <w:i/>
                <w:iCs/>
                <w:lang w:val="lv-LV"/>
              </w:rPr>
              <w:t>150</w:t>
            </w:r>
          </w:p>
        </w:tc>
        <w:tc>
          <w:tcPr>
            <w:tcW w:w="1240" w:type="dxa"/>
            <w:tcBorders>
              <w:top w:val="single" w:sz="4" w:space="0" w:color="auto"/>
              <w:left w:val="nil"/>
              <w:bottom w:val="single" w:sz="4" w:space="0" w:color="auto"/>
              <w:right w:val="single" w:sz="4" w:space="0" w:color="auto"/>
            </w:tcBorders>
            <w:noWrap/>
            <w:vAlign w:val="center"/>
            <w:hideMark/>
          </w:tcPr>
          <w:p w14:paraId="53EEE649" w14:textId="77777777" w:rsidR="006B789D" w:rsidRPr="006B789D" w:rsidRDefault="006B789D" w:rsidP="006B789D">
            <w:pPr>
              <w:jc w:val="center"/>
              <w:rPr>
                <w:i/>
                <w:iCs/>
                <w:color w:val="000000"/>
                <w:lang w:val="lv-LV" w:eastAsia="lv-LV"/>
              </w:rPr>
            </w:pPr>
            <w:r w:rsidRPr="006B789D">
              <w:rPr>
                <w:i/>
                <w:iCs/>
                <w:color w:val="000000"/>
                <w:lang w:val="lv-LV" w:eastAsia="lv-LV"/>
              </w:rPr>
              <w:t>50</w:t>
            </w:r>
          </w:p>
        </w:tc>
      </w:tr>
      <w:tr w:rsidR="006B789D" w:rsidRPr="006B789D" w14:paraId="3E739C15" w14:textId="77777777" w:rsidTr="00D70226">
        <w:trPr>
          <w:trHeight w:val="510"/>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5E23B02D" w14:textId="77777777" w:rsidR="006B789D" w:rsidRPr="006B789D" w:rsidRDefault="006B789D" w:rsidP="006B789D">
            <w:pPr>
              <w:jc w:val="center"/>
              <w:rPr>
                <w:i/>
                <w:iCs/>
                <w:lang w:val="lv-LV" w:eastAsia="lv-LV"/>
              </w:rPr>
            </w:pPr>
            <w:r w:rsidRPr="006B789D">
              <w:rPr>
                <w:i/>
                <w:iCs/>
                <w:lang w:val="lv-LV" w:eastAsia="lv-LV"/>
              </w:rPr>
              <w:t>14</w:t>
            </w:r>
          </w:p>
        </w:tc>
        <w:tc>
          <w:tcPr>
            <w:tcW w:w="1980" w:type="dxa"/>
            <w:tcBorders>
              <w:top w:val="single" w:sz="4" w:space="0" w:color="auto"/>
              <w:left w:val="nil"/>
              <w:bottom w:val="single" w:sz="4" w:space="0" w:color="auto"/>
              <w:right w:val="single" w:sz="4" w:space="0" w:color="auto"/>
            </w:tcBorders>
            <w:vAlign w:val="center"/>
            <w:hideMark/>
          </w:tcPr>
          <w:p w14:paraId="1A2A8797" w14:textId="77777777" w:rsidR="006B789D" w:rsidRPr="006B789D" w:rsidRDefault="006B789D" w:rsidP="006B789D">
            <w:pPr>
              <w:rPr>
                <w:rFonts w:eastAsiaTheme="minorHAnsi"/>
                <w:i/>
                <w:iCs/>
                <w:lang w:val="lv-LV"/>
              </w:rPr>
            </w:pPr>
            <w:r w:rsidRPr="006B789D">
              <w:rPr>
                <w:rFonts w:eastAsiaTheme="minorHAnsi"/>
                <w:i/>
                <w:iCs/>
                <w:lang w:val="lv-LV"/>
              </w:rPr>
              <w:t>Kabeļa iekšējai instalācijai montāža</w:t>
            </w:r>
          </w:p>
        </w:tc>
        <w:tc>
          <w:tcPr>
            <w:tcW w:w="1540" w:type="dxa"/>
            <w:tcBorders>
              <w:top w:val="single" w:sz="4" w:space="0" w:color="auto"/>
              <w:left w:val="nil"/>
              <w:bottom w:val="single" w:sz="4" w:space="0" w:color="auto"/>
              <w:right w:val="single" w:sz="4" w:space="0" w:color="auto"/>
            </w:tcBorders>
            <w:vAlign w:val="center"/>
            <w:hideMark/>
          </w:tcPr>
          <w:p w14:paraId="6CA06C24" w14:textId="77777777" w:rsidR="006B789D" w:rsidRPr="006B789D" w:rsidRDefault="006B789D" w:rsidP="006B789D">
            <w:pPr>
              <w:rPr>
                <w:rFonts w:eastAsiaTheme="minorHAnsi"/>
                <w:i/>
                <w:iCs/>
                <w:lang w:val="lv-LV"/>
              </w:rPr>
            </w:pPr>
            <w:r w:rsidRPr="006B789D">
              <w:rPr>
                <w:rFonts w:eastAsiaTheme="minorHAnsi"/>
                <w:i/>
                <w:iCs/>
                <w:lang w:val="lv-LV"/>
              </w:rPr>
              <w:t>CQR 6x0.22</w:t>
            </w:r>
          </w:p>
        </w:tc>
        <w:tc>
          <w:tcPr>
            <w:tcW w:w="1237" w:type="dxa"/>
            <w:tcBorders>
              <w:top w:val="single" w:sz="4" w:space="0" w:color="auto"/>
              <w:left w:val="nil"/>
              <w:bottom w:val="single" w:sz="4" w:space="0" w:color="auto"/>
              <w:right w:val="single" w:sz="4" w:space="0" w:color="auto"/>
            </w:tcBorders>
            <w:noWrap/>
            <w:vAlign w:val="center"/>
            <w:hideMark/>
          </w:tcPr>
          <w:p w14:paraId="61619B6F" w14:textId="77777777" w:rsidR="006B789D" w:rsidRPr="006B789D" w:rsidRDefault="006B789D" w:rsidP="006B789D">
            <w:pPr>
              <w:jc w:val="center"/>
              <w:rPr>
                <w:rFonts w:eastAsiaTheme="minorHAnsi"/>
                <w:i/>
                <w:iCs/>
                <w:lang w:val="lv-LV"/>
              </w:rPr>
            </w:pPr>
            <w:r w:rsidRPr="006B789D">
              <w:rPr>
                <w:rFonts w:eastAsiaTheme="minorHAnsi"/>
                <w:i/>
                <w:iCs/>
                <w:lang w:val="lv-LV"/>
              </w:rPr>
              <w:t>m</w:t>
            </w:r>
          </w:p>
        </w:tc>
        <w:tc>
          <w:tcPr>
            <w:tcW w:w="1160" w:type="dxa"/>
            <w:tcBorders>
              <w:top w:val="single" w:sz="4" w:space="0" w:color="auto"/>
              <w:left w:val="nil"/>
              <w:bottom w:val="single" w:sz="4" w:space="0" w:color="auto"/>
              <w:right w:val="single" w:sz="4" w:space="0" w:color="auto"/>
            </w:tcBorders>
            <w:noWrap/>
            <w:vAlign w:val="center"/>
            <w:hideMark/>
          </w:tcPr>
          <w:p w14:paraId="7894E2FD" w14:textId="77777777" w:rsidR="006B789D" w:rsidRPr="006B789D" w:rsidRDefault="006B789D" w:rsidP="006B789D">
            <w:pPr>
              <w:jc w:val="center"/>
              <w:rPr>
                <w:rFonts w:eastAsiaTheme="minorHAnsi"/>
                <w:i/>
                <w:iCs/>
                <w:lang w:val="lv-LV"/>
              </w:rPr>
            </w:pPr>
            <w:r w:rsidRPr="006B789D">
              <w:rPr>
                <w:rFonts w:eastAsiaTheme="minorHAnsi"/>
                <w:i/>
                <w:iCs/>
                <w:lang w:val="lv-LV"/>
              </w:rPr>
              <w:t>150</w:t>
            </w:r>
          </w:p>
        </w:tc>
        <w:tc>
          <w:tcPr>
            <w:tcW w:w="1240" w:type="dxa"/>
            <w:tcBorders>
              <w:top w:val="single" w:sz="4" w:space="0" w:color="auto"/>
              <w:left w:val="nil"/>
              <w:bottom w:val="single" w:sz="4" w:space="0" w:color="auto"/>
              <w:right w:val="single" w:sz="4" w:space="0" w:color="auto"/>
            </w:tcBorders>
            <w:noWrap/>
            <w:vAlign w:val="center"/>
            <w:hideMark/>
          </w:tcPr>
          <w:p w14:paraId="02D4F2CF" w14:textId="77777777" w:rsidR="006B789D" w:rsidRPr="006B789D" w:rsidRDefault="006B789D" w:rsidP="006B789D">
            <w:pPr>
              <w:jc w:val="center"/>
              <w:rPr>
                <w:i/>
                <w:iCs/>
                <w:color w:val="000000"/>
                <w:lang w:val="lv-LV" w:eastAsia="lv-LV"/>
              </w:rPr>
            </w:pPr>
            <w:r w:rsidRPr="006B789D">
              <w:rPr>
                <w:i/>
                <w:iCs/>
                <w:color w:val="000000"/>
                <w:lang w:val="lv-LV" w:eastAsia="lv-LV"/>
              </w:rPr>
              <w:t>0</w:t>
            </w:r>
          </w:p>
        </w:tc>
      </w:tr>
    </w:tbl>
    <w:p w14:paraId="7437A3E6" w14:textId="0CD16EE6" w:rsidR="006B789D" w:rsidRDefault="006B789D" w:rsidP="006B789D">
      <w:pPr>
        <w:spacing w:after="160" w:line="259" w:lineRule="auto"/>
        <w:rPr>
          <w:rFonts w:eastAsiaTheme="minorHAnsi"/>
          <w:i/>
          <w:iCs/>
          <w:lang w:val="lv-LV"/>
        </w:rPr>
      </w:pPr>
    </w:p>
    <w:p w14:paraId="59982D3E" w14:textId="420E0D99" w:rsidR="006B789D" w:rsidRPr="006B789D" w:rsidRDefault="006B789D" w:rsidP="006B789D">
      <w:pPr>
        <w:rPr>
          <w:rFonts w:eastAsiaTheme="minorHAnsi"/>
          <w:lang w:val="lv-LV"/>
        </w:rPr>
      </w:pPr>
      <w:r w:rsidRPr="006B789D">
        <w:rPr>
          <w:rFonts w:eastAsiaTheme="minorHAnsi"/>
          <w:lang w:val="lv-LV"/>
        </w:rPr>
        <w:t xml:space="preserve">Atbilde: </w:t>
      </w:r>
    </w:p>
    <w:p w14:paraId="302C70C3" w14:textId="33EEBBF0" w:rsidR="006B789D" w:rsidRPr="006B789D" w:rsidRDefault="006B789D" w:rsidP="006B789D">
      <w:pPr>
        <w:jc w:val="both"/>
        <w:rPr>
          <w:rFonts w:eastAsiaTheme="minorHAnsi"/>
          <w:lang w:val="lv-LV"/>
        </w:rPr>
      </w:pPr>
      <w:proofErr w:type="spellStart"/>
      <w:r w:rsidRPr="006B789D">
        <w:t>Informējam</w:t>
      </w:r>
      <w:proofErr w:type="spellEnd"/>
      <w:r w:rsidRPr="006B789D">
        <w:t xml:space="preserve">, ka </w:t>
      </w:r>
      <w:proofErr w:type="spellStart"/>
      <w:r w:rsidRPr="006B789D">
        <w:t>nolikumā</w:t>
      </w:r>
      <w:proofErr w:type="spellEnd"/>
      <w:r w:rsidRPr="006B789D">
        <w:t xml:space="preserve"> </w:t>
      </w:r>
      <w:proofErr w:type="spellStart"/>
      <w:r w:rsidRPr="006B789D">
        <w:t>ir</w:t>
      </w:r>
      <w:proofErr w:type="spellEnd"/>
      <w:r w:rsidRPr="006B789D">
        <w:t xml:space="preserve"> </w:t>
      </w:r>
      <w:proofErr w:type="spellStart"/>
      <w:r w:rsidRPr="006B789D">
        <w:t>veikti</w:t>
      </w:r>
      <w:proofErr w:type="spellEnd"/>
      <w:r w:rsidRPr="006B789D">
        <w:t xml:space="preserve"> </w:t>
      </w:r>
      <w:proofErr w:type="spellStart"/>
      <w:r w:rsidRPr="006B789D">
        <w:t>grozījumi</w:t>
      </w:r>
      <w:proofErr w:type="spellEnd"/>
      <w:r w:rsidRPr="006B789D">
        <w:t xml:space="preserve">, kas </w:t>
      </w:r>
      <w:proofErr w:type="spellStart"/>
      <w:r w:rsidRPr="006B789D">
        <w:t>ir</w:t>
      </w:r>
      <w:proofErr w:type="spellEnd"/>
      <w:r w:rsidRPr="006B789D">
        <w:t xml:space="preserve"> </w:t>
      </w:r>
      <w:proofErr w:type="spellStart"/>
      <w:r w:rsidRPr="006B789D">
        <w:t>publicēti</w:t>
      </w:r>
      <w:proofErr w:type="spellEnd"/>
      <w:r w:rsidRPr="006B789D">
        <w:t xml:space="preserve"> </w:t>
      </w:r>
      <w:proofErr w:type="spellStart"/>
      <w:r w:rsidRPr="006B789D">
        <w:t>tīmekļvietnē</w:t>
      </w:r>
      <w:proofErr w:type="spellEnd"/>
      <w:r w:rsidRPr="006B789D">
        <w:t xml:space="preserve"> </w:t>
      </w:r>
      <w:hyperlink r:id="rId20" w:history="1">
        <w:r w:rsidRPr="006B789D">
          <w:rPr>
            <w:rStyle w:val="Hyperlink"/>
          </w:rPr>
          <w:t>www.eis.gov.lv</w:t>
        </w:r>
      </w:hyperlink>
      <w:r w:rsidRPr="006B789D">
        <w:t xml:space="preserve"> un </w:t>
      </w:r>
      <w:hyperlink r:id="rId21" w:history="1">
        <w:r w:rsidRPr="006B789D">
          <w:rPr>
            <w:rStyle w:val="Hyperlink"/>
          </w:rPr>
          <w:t>www.rigassatiksme.lv</w:t>
        </w:r>
      </w:hyperlink>
    </w:p>
    <w:p w14:paraId="123FB1F1" w14:textId="77777777" w:rsidR="006B789D" w:rsidRPr="006B789D" w:rsidRDefault="006B789D" w:rsidP="006B789D">
      <w:pPr>
        <w:rPr>
          <w:rFonts w:eastAsiaTheme="minorHAnsi"/>
          <w:lang w:val="lv-LV"/>
        </w:rPr>
      </w:pPr>
      <w:r w:rsidRPr="006B789D">
        <w:rPr>
          <w:rFonts w:eastAsiaTheme="minorHAnsi"/>
          <w:lang w:val="lv-LV"/>
        </w:rPr>
        <w:t xml:space="preserve">Piedāvājums iesniedzams atbilstoši lokālajā tāmē norādītajiem būvdarbu veidiem un apjomiem. </w:t>
      </w:r>
    </w:p>
    <w:p w14:paraId="1597B055" w14:textId="77777777" w:rsidR="006B789D" w:rsidRPr="006B789D" w:rsidRDefault="006B789D" w:rsidP="006B789D">
      <w:pPr>
        <w:spacing w:after="160" w:line="259" w:lineRule="auto"/>
        <w:rPr>
          <w:rFonts w:eastAsiaTheme="minorHAnsi"/>
          <w:i/>
          <w:iCs/>
          <w:lang w:val="lv-LV"/>
        </w:rPr>
      </w:pPr>
    </w:p>
    <w:p w14:paraId="7754776E" w14:textId="3F927DDF" w:rsidR="006B789D" w:rsidRPr="006B789D" w:rsidRDefault="006B789D" w:rsidP="006B789D">
      <w:pPr>
        <w:spacing w:after="160" w:line="259" w:lineRule="auto"/>
        <w:rPr>
          <w:rFonts w:eastAsiaTheme="minorHAnsi"/>
          <w:i/>
          <w:iCs/>
          <w:lang w:val="lv-LV"/>
        </w:rPr>
      </w:pPr>
      <w:r w:rsidRPr="006B789D">
        <w:rPr>
          <w:rFonts w:eastAsiaTheme="minorHAnsi"/>
          <w:i/>
          <w:iCs/>
          <w:lang w:val="lv-LV"/>
        </w:rPr>
        <w:t>9.jautājums:</w:t>
      </w:r>
    </w:p>
    <w:p w14:paraId="2BE4D67E" w14:textId="77777777" w:rsidR="006B789D" w:rsidRPr="006B789D" w:rsidRDefault="006B789D" w:rsidP="006B789D">
      <w:pPr>
        <w:spacing w:after="160" w:line="257" w:lineRule="auto"/>
        <w:contextualSpacing/>
        <w:rPr>
          <w:rFonts w:eastAsiaTheme="minorHAnsi"/>
          <w:i/>
          <w:iCs/>
          <w:lang w:val="lv-LV"/>
        </w:rPr>
      </w:pPr>
      <w:r w:rsidRPr="006B789D">
        <w:rPr>
          <w:rFonts w:eastAsiaTheme="minorHAnsi"/>
          <w:i/>
          <w:iCs/>
          <w:lang w:val="lv-LV"/>
        </w:rPr>
        <w:t>Lūdzam precizēt nesakritības AS projektā un Lokālā tāmē  Nr. 2.5:</w:t>
      </w:r>
    </w:p>
    <w:p w14:paraId="05056EE7" w14:textId="77777777" w:rsidR="006B789D" w:rsidRPr="006B789D" w:rsidRDefault="006B789D" w:rsidP="006B789D">
      <w:pPr>
        <w:spacing w:line="257" w:lineRule="auto"/>
        <w:ind w:left="360"/>
        <w:contextualSpacing/>
        <w:rPr>
          <w:rFonts w:eastAsiaTheme="minorHAnsi"/>
          <w:i/>
          <w:iCs/>
          <w:lang w:val="lv-LV"/>
        </w:rPr>
      </w:pPr>
    </w:p>
    <w:tbl>
      <w:tblPr>
        <w:tblW w:w="8117" w:type="dxa"/>
        <w:tblLook w:val="04A0" w:firstRow="1" w:lastRow="0" w:firstColumn="1" w:lastColumn="0" w:noHBand="0" w:noVBand="1"/>
      </w:tblPr>
      <w:tblGrid>
        <w:gridCol w:w="960"/>
        <w:gridCol w:w="1980"/>
        <w:gridCol w:w="1737"/>
        <w:gridCol w:w="1323"/>
        <w:gridCol w:w="1230"/>
        <w:gridCol w:w="1429"/>
      </w:tblGrid>
      <w:tr w:rsidR="006B789D" w:rsidRPr="006B789D" w14:paraId="26252291" w14:textId="77777777" w:rsidTr="00D70226">
        <w:trPr>
          <w:trHeight w:val="5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C4033" w14:textId="77777777" w:rsidR="006B789D" w:rsidRPr="006B789D" w:rsidRDefault="006B789D" w:rsidP="006B789D">
            <w:pPr>
              <w:rPr>
                <w:i/>
                <w:iCs/>
                <w:color w:val="000000"/>
                <w:lang w:val="lv-LV" w:eastAsia="lv-LV"/>
              </w:rPr>
            </w:pPr>
            <w:proofErr w:type="spellStart"/>
            <w:r w:rsidRPr="006B789D">
              <w:rPr>
                <w:i/>
                <w:iCs/>
                <w:color w:val="000000"/>
                <w:lang w:val="lv-LV" w:eastAsia="lv-LV"/>
              </w:rPr>
              <w:t>Nr.p.k</w:t>
            </w:r>
            <w:proofErr w:type="spellEnd"/>
          </w:p>
        </w:tc>
        <w:tc>
          <w:tcPr>
            <w:tcW w:w="35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5B7CBC8" w14:textId="77777777" w:rsidR="006B789D" w:rsidRPr="006B789D" w:rsidRDefault="006B789D" w:rsidP="006B789D">
            <w:pPr>
              <w:jc w:val="center"/>
              <w:rPr>
                <w:i/>
                <w:iCs/>
                <w:color w:val="000000"/>
                <w:lang w:val="lv-LV" w:eastAsia="lv-LV"/>
              </w:rPr>
            </w:pPr>
            <w:r w:rsidRPr="006B789D">
              <w:rPr>
                <w:i/>
                <w:iCs/>
                <w:color w:val="000000"/>
                <w:lang w:val="lv-LV" w:eastAsia="lv-LV"/>
              </w:rPr>
              <w:t>Darba nosaukums</w:t>
            </w:r>
          </w:p>
        </w:tc>
        <w:tc>
          <w:tcPr>
            <w:tcW w:w="1237" w:type="dxa"/>
            <w:tcBorders>
              <w:top w:val="single" w:sz="4" w:space="0" w:color="auto"/>
              <w:left w:val="nil"/>
              <w:bottom w:val="single" w:sz="4" w:space="0" w:color="auto"/>
              <w:right w:val="single" w:sz="4" w:space="0" w:color="auto"/>
            </w:tcBorders>
            <w:shd w:val="clear" w:color="auto" w:fill="auto"/>
            <w:noWrap/>
            <w:vAlign w:val="center"/>
            <w:hideMark/>
          </w:tcPr>
          <w:p w14:paraId="771176AB" w14:textId="77777777" w:rsidR="006B789D" w:rsidRPr="006B789D" w:rsidRDefault="006B789D" w:rsidP="006B789D">
            <w:pPr>
              <w:jc w:val="center"/>
              <w:rPr>
                <w:i/>
                <w:iCs/>
                <w:color w:val="000000"/>
                <w:lang w:val="lv-LV" w:eastAsia="lv-LV"/>
              </w:rPr>
            </w:pPr>
            <w:r w:rsidRPr="006B789D">
              <w:rPr>
                <w:i/>
                <w:iCs/>
                <w:color w:val="000000"/>
                <w:lang w:val="lv-LV" w:eastAsia="lv-LV"/>
              </w:rPr>
              <w:t>Mērvienība</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7402751B" w14:textId="77777777" w:rsidR="006B789D" w:rsidRPr="006B789D" w:rsidRDefault="006B789D" w:rsidP="006B789D">
            <w:pPr>
              <w:jc w:val="center"/>
              <w:rPr>
                <w:i/>
                <w:iCs/>
                <w:lang w:val="lv-LV" w:eastAsia="lv-LV"/>
              </w:rPr>
            </w:pPr>
            <w:r w:rsidRPr="006B789D">
              <w:rPr>
                <w:i/>
                <w:iCs/>
                <w:lang w:val="lv-LV" w:eastAsia="lv-LV"/>
              </w:rPr>
              <w:t xml:space="preserve">Daudzums tāmē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1D5377BC" w14:textId="77777777" w:rsidR="006B789D" w:rsidRPr="006B789D" w:rsidRDefault="006B789D" w:rsidP="006B789D">
            <w:pPr>
              <w:jc w:val="center"/>
              <w:rPr>
                <w:i/>
                <w:iCs/>
                <w:lang w:val="lv-LV" w:eastAsia="lv-LV"/>
              </w:rPr>
            </w:pPr>
            <w:r w:rsidRPr="006B789D">
              <w:rPr>
                <w:i/>
                <w:iCs/>
                <w:lang w:val="lv-LV" w:eastAsia="lv-LV"/>
              </w:rPr>
              <w:t>Daudzums specifikācijā</w:t>
            </w:r>
          </w:p>
        </w:tc>
      </w:tr>
      <w:tr w:rsidR="006B789D" w:rsidRPr="006B789D" w14:paraId="0C3D9106" w14:textId="77777777" w:rsidTr="00D7022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79ABE226" w14:textId="77777777" w:rsidR="006B789D" w:rsidRPr="006B789D" w:rsidRDefault="006B789D" w:rsidP="006B789D">
            <w:pPr>
              <w:rPr>
                <w:i/>
                <w:iCs/>
                <w:lang w:val="lv-LV" w:eastAsia="lv-LV"/>
              </w:rPr>
            </w:pPr>
          </w:p>
        </w:tc>
        <w:tc>
          <w:tcPr>
            <w:tcW w:w="1980" w:type="dxa"/>
            <w:tcBorders>
              <w:top w:val="nil"/>
              <w:left w:val="nil"/>
              <w:bottom w:val="single" w:sz="4" w:space="0" w:color="auto"/>
              <w:right w:val="single" w:sz="4" w:space="0" w:color="auto"/>
            </w:tcBorders>
            <w:shd w:val="clear" w:color="auto" w:fill="auto"/>
            <w:noWrap/>
            <w:vAlign w:val="center"/>
          </w:tcPr>
          <w:p w14:paraId="520FC4F7" w14:textId="77777777" w:rsidR="006B789D" w:rsidRPr="006B789D" w:rsidRDefault="006B789D" w:rsidP="006B789D">
            <w:pPr>
              <w:jc w:val="center"/>
              <w:rPr>
                <w:b/>
                <w:bCs/>
                <w:i/>
                <w:iCs/>
                <w:lang w:val="lv-LV" w:eastAsia="lv-LV"/>
              </w:rPr>
            </w:pPr>
          </w:p>
        </w:tc>
        <w:tc>
          <w:tcPr>
            <w:tcW w:w="1540" w:type="dxa"/>
            <w:tcBorders>
              <w:top w:val="nil"/>
              <w:left w:val="nil"/>
              <w:bottom w:val="single" w:sz="4" w:space="0" w:color="auto"/>
              <w:right w:val="single" w:sz="4" w:space="0" w:color="auto"/>
            </w:tcBorders>
            <w:shd w:val="clear" w:color="auto" w:fill="auto"/>
            <w:vAlign w:val="center"/>
          </w:tcPr>
          <w:p w14:paraId="420406A1" w14:textId="77777777" w:rsidR="006B789D" w:rsidRPr="006B789D" w:rsidRDefault="006B789D" w:rsidP="006B789D">
            <w:pPr>
              <w:jc w:val="center"/>
              <w:rPr>
                <w:b/>
                <w:bCs/>
                <w:i/>
                <w:iCs/>
                <w:lang w:val="lv-LV" w:eastAsia="lv-LV"/>
              </w:rPr>
            </w:pPr>
          </w:p>
        </w:tc>
        <w:tc>
          <w:tcPr>
            <w:tcW w:w="1237" w:type="dxa"/>
            <w:tcBorders>
              <w:top w:val="nil"/>
              <w:left w:val="nil"/>
              <w:bottom w:val="single" w:sz="4" w:space="0" w:color="auto"/>
              <w:right w:val="single" w:sz="4" w:space="0" w:color="auto"/>
            </w:tcBorders>
            <w:shd w:val="clear" w:color="auto" w:fill="auto"/>
            <w:noWrap/>
            <w:vAlign w:val="center"/>
          </w:tcPr>
          <w:p w14:paraId="2F7F3298" w14:textId="77777777" w:rsidR="006B789D" w:rsidRPr="006B789D" w:rsidRDefault="006B789D" w:rsidP="006B789D">
            <w:pPr>
              <w:rPr>
                <w:i/>
                <w:iCs/>
                <w:color w:val="000000"/>
                <w:lang w:val="lv-LV" w:eastAsia="lv-LV"/>
              </w:rPr>
            </w:pPr>
          </w:p>
        </w:tc>
        <w:tc>
          <w:tcPr>
            <w:tcW w:w="1160" w:type="dxa"/>
            <w:tcBorders>
              <w:top w:val="nil"/>
              <w:left w:val="nil"/>
              <w:bottom w:val="single" w:sz="4" w:space="0" w:color="auto"/>
              <w:right w:val="single" w:sz="4" w:space="0" w:color="auto"/>
            </w:tcBorders>
            <w:shd w:val="clear" w:color="auto" w:fill="auto"/>
            <w:noWrap/>
            <w:vAlign w:val="center"/>
          </w:tcPr>
          <w:p w14:paraId="3DC4BE78" w14:textId="77777777" w:rsidR="006B789D" w:rsidRPr="006B789D" w:rsidRDefault="006B789D" w:rsidP="006B789D">
            <w:pPr>
              <w:rPr>
                <w:i/>
                <w:iCs/>
                <w:color w:val="000000"/>
                <w:lang w:val="lv-LV" w:eastAsia="lv-LV"/>
              </w:rPr>
            </w:pPr>
          </w:p>
        </w:tc>
        <w:tc>
          <w:tcPr>
            <w:tcW w:w="1240" w:type="dxa"/>
            <w:tcBorders>
              <w:top w:val="nil"/>
              <w:left w:val="nil"/>
              <w:bottom w:val="single" w:sz="4" w:space="0" w:color="auto"/>
              <w:right w:val="single" w:sz="4" w:space="0" w:color="auto"/>
            </w:tcBorders>
            <w:shd w:val="clear" w:color="auto" w:fill="auto"/>
            <w:noWrap/>
            <w:vAlign w:val="center"/>
          </w:tcPr>
          <w:p w14:paraId="3FCBE5D9" w14:textId="77777777" w:rsidR="006B789D" w:rsidRPr="006B789D" w:rsidRDefault="006B789D" w:rsidP="006B789D">
            <w:pPr>
              <w:jc w:val="center"/>
              <w:rPr>
                <w:i/>
                <w:iCs/>
                <w:color w:val="000000"/>
                <w:lang w:val="lv-LV" w:eastAsia="lv-LV"/>
              </w:rPr>
            </w:pPr>
          </w:p>
        </w:tc>
      </w:tr>
      <w:tr w:rsidR="006B789D" w:rsidRPr="006B789D" w14:paraId="036D3323" w14:textId="77777777" w:rsidTr="00D7022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30F148D4" w14:textId="77777777" w:rsidR="006B789D" w:rsidRPr="006B789D" w:rsidRDefault="006B789D" w:rsidP="006B789D">
            <w:pPr>
              <w:jc w:val="center"/>
              <w:rPr>
                <w:i/>
                <w:iCs/>
                <w:lang w:val="lv-LV" w:eastAsia="lv-LV"/>
              </w:rPr>
            </w:pPr>
            <w:r w:rsidRPr="006B789D">
              <w:rPr>
                <w:i/>
                <w:iCs/>
                <w:lang w:val="lv-LV" w:eastAsia="lv-LV"/>
              </w:rPr>
              <w:t>1</w:t>
            </w:r>
          </w:p>
        </w:tc>
        <w:tc>
          <w:tcPr>
            <w:tcW w:w="1980" w:type="dxa"/>
            <w:tcBorders>
              <w:top w:val="nil"/>
              <w:left w:val="nil"/>
              <w:bottom w:val="single" w:sz="4" w:space="0" w:color="auto"/>
              <w:right w:val="single" w:sz="4" w:space="0" w:color="auto"/>
            </w:tcBorders>
            <w:shd w:val="clear" w:color="auto" w:fill="auto"/>
            <w:vAlign w:val="center"/>
          </w:tcPr>
          <w:p w14:paraId="3383C8F4" w14:textId="77777777" w:rsidR="006B789D" w:rsidRPr="006B789D" w:rsidRDefault="006B789D" w:rsidP="006B789D">
            <w:pPr>
              <w:rPr>
                <w:i/>
                <w:iCs/>
                <w:lang w:val="lv-LV" w:eastAsia="lv-LV"/>
              </w:rPr>
            </w:pPr>
            <w:r w:rsidRPr="006B789D">
              <w:rPr>
                <w:rFonts w:eastAsiaTheme="minorHAnsi"/>
                <w:i/>
                <w:iCs/>
                <w:lang w:val="lv-LV"/>
              </w:rPr>
              <w:t>Zonu paplašināšanas moduļa montāža</w:t>
            </w:r>
          </w:p>
        </w:tc>
        <w:tc>
          <w:tcPr>
            <w:tcW w:w="1540" w:type="dxa"/>
            <w:tcBorders>
              <w:top w:val="nil"/>
              <w:left w:val="nil"/>
              <w:bottom w:val="single" w:sz="4" w:space="0" w:color="auto"/>
              <w:right w:val="single" w:sz="4" w:space="0" w:color="auto"/>
            </w:tcBorders>
            <w:shd w:val="clear" w:color="auto" w:fill="auto"/>
            <w:vAlign w:val="center"/>
          </w:tcPr>
          <w:p w14:paraId="61C10D9C" w14:textId="77777777" w:rsidR="006B789D" w:rsidRPr="006B789D" w:rsidRDefault="006B789D" w:rsidP="006B789D">
            <w:pPr>
              <w:rPr>
                <w:i/>
                <w:iCs/>
                <w:lang w:val="lv-LV" w:eastAsia="lv-LV"/>
              </w:rPr>
            </w:pPr>
            <w:r w:rsidRPr="006B789D">
              <w:rPr>
                <w:rFonts w:eastAsiaTheme="minorHAnsi"/>
                <w:i/>
                <w:iCs/>
                <w:lang w:val="lv-LV"/>
              </w:rPr>
              <w:t>INTG-996005PCB&amp;K</w:t>
            </w:r>
          </w:p>
        </w:tc>
        <w:tc>
          <w:tcPr>
            <w:tcW w:w="1237" w:type="dxa"/>
            <w:tcBorders>
              <w:top w:val="nil"/>
              <w:left w:val="nil"/>
              <w:bottom w:val="single" w:sz="4" w:space="0" w:color="auto"/>
              <w:right w:val="single" w:sz="4" w:space="0" w:color="auto"/>
            </w:tcBorders>
            <w:shd w:val="clear" w:color="auto" w:fill="auto"/>
            <w:noWrap/>
            <w:vAlign w:val="center"/>
          </w:tcPr>
          <w:p w14:paraId="4633F2C3" w14:textId="77777777" w:rsidR="006B789D" w:rsidRPr="006B789D" w:rsidRDefault="006B789D" w:rsidP="006B789D">
            <w:pPr>
              <w:jc w:val="center"/>
              <w:rPr>
                <w:i/>
                <w:iCs/>
                <w:lang w:val="lv-LV" w:eastAsia="lv-LV"/>
              </w:rPr>
            </w:pPr>
            <w:proofErr w:type="spellStart"/>
            <w:r w:rsidRPr="006B789D">
              <w:rPr>
                <w:rFonts w:eastAsiaTheme="minorHAnsi"/>
                <w:i/>
                <w:iCs/>
                <w:lang w:val="lv-LV"/>
              </w:rPr>
              <w:t>gb</w:t>
            </w:r>
            <w:proofErr w:type="spellEnd"/>
            <w:r w:rsidRPr="006B789D">
              <w:rPr>
                <w:rFonts w:eastAsiaTheme="minorHAnsi"/>
                <w:i/>
                <w:iCs/>
                <w:lang w:val="lv-LV"/>
              </w:rPr>
              <w:t>.</w:t>
            </w:r>
          </w:p>
        </w:tc>
        <w:tc>
          <w:tcPr>
            <w:tcW w:w="1160" w:type="dxa"/>
            <w:tcBorders>
              <w:top w:val="nil"/>
              <w:left w:val="nil"/>
              <w:bottom w:val="single" w:sz="4" w:space="0" w:color="auto"/>
              <w:right w:val="single" w:sz="4" w:space="0" w:color="auto"/>
            </w:tcBorders>
            <w:shd w:val="clear" w:color="auto" w:fill="auto"/>
            <w:noWrap/>
            <w:vAlign w:val="center"/>
          </w:tcPr>
          <w:p w14:paraId="51F4FB8E" w14:textId="77777777" w:rsidR="006B789D" w:rsidRPr="006B789D" w:rsidRDefault="006B789D" w:rsidP="006B789D">
            <w:pPr>
              <w:jc w:val="center"/>
              <w:rPr>
                <w:i/>
                <w:iCs/>
                <w:lang w:val="lv-LV" w:eastAsia="lv-LV"/>
              </w:rPr>
            </w:pPr>
            <w:r w:rsidRPr="006B789D">
              <w:rPr>
                <w:rFonts w:eastAsiaTheme="minorHAnsi"/>
                <w:i/>
                <w:iCs/>
                <w:lang w:val="lv-LV"/>
              </w:rPr>
              <w:t>3</w:t>
            </w:r>
          </w:p>
        </w:tc>
        <w:tc>
          <w:tcPr>
            <w:tcW w:w="1240" w:type="dxa"/>
            <w:tcBorders>
              <w:top w:val="nil"/>
              <w:left w:val="nil"/>
              <w:bottom w:val="single" w:sz="4" w:space="0" w:color="auto"/>
              <w:right w:val="single" w:sz="4" w:space="0" w:color="auto"/>
            </w:tcBorders>
            <w:shd w:val="clear" w:color="auto" w:fill="auto"/>
            <w:noWrap/>
            <w:vAlign w:val="center"/>
          </w:tcPr>
          <w:p w14:paraId="3E6352D3" w14:textId="77777777" w:rsidR="006B789D" w:rsidRPr="006B789D" w:rsidRDefault="006B789D" w:rsidP="006B789D">
            <w:pPr>
              <w:jc w:val="center"/>
              <w:rPr>
                <w:i/>
                <w:iCs/>
                <w:color w:val="000000"/>
                <w:lang w:val="lv-LV" w:eastAsia="lv-LV"/>
              </w:rPr>
            </w:pPr>
            <w:r w:rsidRPr="006B789D">
              <w:rPr>
                <w:i/>
                <w:iCs/>
                <w:color w:val="000000"/>
                <w:lang w:val="lv-LV" w:eastAsia="lv-LV"/>
              </w:rPr>
              <w:t>1</w:t>
            </w:r>
          </w:p>
        </w:tc>
      </w:tr>
      <w:tr w:rsidR="006B789D" w:rsidRPr="006B789D" w14:paraId="2E301A87" w14:textId="77777777" w:rsidTr="00D70226">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0F4F67F6" w14:textId="77777777" w:rsidR="006B789D" w:rsidRPr="006B789D" w:rsidRDefault="006B789D" w:rsidP="006B789D">
            <w:pPr>
              <w:jc w:val="center"/>
              <w:rPr>
                <w:i/>
                <w:iCs/>
                <w:lang w:val="lv-LV" w:eastAsia="lv-LV"/>
              </w:rPr>
            </w:pPr>
            <w:r w:rsidRPr="006B789D">
              <w:rPr>
                <w:i/>
                <w:iCs/>
                <w:lang w:val="lv-LV" w:eastAsia="lv-LV"/>
              </w:rPr>
              <w:t>6</w:t>
            </w:r>
          </w:p>
        </w:tc>
        <w:tc>
          <w:tcPr>
            <w:tcW w:w="1980" w:type="dxa"/>
            <w:tcBorders>
              <w:top w:val="nil"/>
              <w:left w:val="nil"/>
              <w:bottom w:val="single" w:sz="4" w:space="0" w:color="auto"/>
              <w:right w:val="single" w:sz="4" w:space="0" w:color="auto"/>
            </w:tcBorders>
            <w:shd w:val="clear" w:color="auto" w:fill="auto"/>
            <w:vAlign w:val="center"/>
          </w:tcPr>
          <w:p w14:paraId="7453FC37" w14:textId="77777777" w:rsidR="006B789D" w:rsidRPr="006B789D" w:rsidRDefault="006B789D" w:rsidP="006B789D">
            <w:pPr>
              <w:rPr>
                <w:rFonts w:eastAsiaTheme="minorHAnsi"/>
                <w:i/>
                <w:iCs/>
                <w:lang w:val="lv-LV"/>
              </w:rPr>
            </w:pPr>
            <w:r w:rsidRPr="006B789D">
              <w:rPr>
                <w:rFonts w:eastAsiaTheme="minorHAnsi"/>
                <w:i/>
                <w:iCs/>
                <w:lang w:val="lv-LV"/>
              </w:rPr>
              <w:t>Magnēta kontakta montāža</w:t>
            </w:r>
          </w:p>
        </w:tc>
        <w:tc>
          <w:tcPr>
            <w:tcW w:w="1540" w:type="dxa"/>
            <w:tcBorders>
              <w:top w:val="nil"/>
              <w:left w:val="nil"/>
              <w:bottom w:val="single" w:sz="4" w:space="0" w:color="auto"/>
              <w:right w:val="single" w:sz="4" w:space="0" w:color="auto"/>
            </w:tcBorders>
            <w:shd w:val="clear" w:color="auto" w:fill="auto"/>
            <w:vAlign w:val="center"/>
          </w:tcPr>
          <w:p w14:paraId="54FFBE7E" w14:textId="77777777" w:rsidR="006B789D" w:rsidRPr="006B789D" w:rsidRDefault="006B789D" w:rsidP="006B789D">
            <w:pPr>
              <w:rPr>
                <w:rFonts w:eastAsiaTheme="minorHAnsi"/>
                <w:i/>
                <w:iCs/>
                <w:lang w:val="lv-LV"/>
              </w:rPr>
            </w:pPr>
            <w:r w:rsidRPr="006B789D">
              <w:rPr>
                <w:rFonts w:eastAsiaTheme="minorHAnsi"/>
                <w:i/>
                <w:iCs/>
                <w:lang w:val="lv-LV"/>
              </w:rPr>
              <w:t>MET-200AR</w:t>
            </w:r>
          </w:p>
        </w:tc>
        <w:tc>
          <w:tcPr>
            <w:tcW w:w="1237" w:type="dxa"/>
            <w:tcBorders>
              <w:top w:val="nil"/>
              <w:left w:val="nil"/>
              <w:bottom w:val="single" w:sz="4" w:space="0" w:color="auto"/>
              <w:right w:val="single" w:sz="4" w:space="0" w:color="auto"/>
            </w:tcBorders>
            <w:shd w:val="clear" w:color="auto" w:fill="auto"/>
            <w:noWrap/>
            <w:vAlign w:val="center"/>
          </w:tcPr>
          <w:p w14:paraId="723BD2FE" w14:textId="77777777" w:rsidR="006B789D" w:rsidRPr="006B789D" w:rsidRDefault="006B789D" w:rsidP="006B789D">
            <w:pPr>
              <w:jc w:val="center"/>
              <w:rPr>
                <w:rFonts w:eastAsiaTheme="minorHAnsi"/>
                <w:i/>
                <w:iCs/>
                <w:lang w:val="lv-LV"/>
              </w:rPr>
            </w:pPr>
            <w:proofErr w:type="spellStart"/>
            <w:r w:rsidRPr="006B789D">
              <w:rPr>
                <w:rFonts w:eastAsiaTheme="minorHAnsi"/>
                <w:i/>
                <w:iCs/>
                <w:lang w:val="lv-LV"/>
              </w:rPr>
              <w:t>gb</w:t>
            </w:r>
            <w:proofErr w:type="spellEnd"/>
            <w:r w:rsidRPr="006B789D">
              <w:rPr>
                <w:rFonts w:eastAsiaTheme="minorHAnsi"/>
                <w:i/>
                <w:iCs/>
                <w:lang w:val="lv-LV"/>
              </w:rPr>
              <w:t>.</w:t>
            </w:r>
          </w:p>
        </w:tc>
        <w:tc>
          <w:tcPr>
            <w:tcW w:w="1160" w:type="dxa"/>
            <w:tcBorders>
              <w:top w:val="nil"/>
              <w:left w:val="nil"/>
              <w:bottom w:val="single" w:sz="4" w:space="0" w:color="auto"/>
              <w:right w:val="single" w:sz="4" w:space="0" w:color="auto"/>
            </w:tcBorders>
            <w:shd w:val="clear" w:color="auto" w:fill="auto"/>
            <w:noWrap/>
            <w:vAlign w:val="center"/>
          </w:tcPr>
          <w:p w14:paraId="7C1A57B3" w14:textId="77777777" w:rsidR="006B789D" w:rsidRPr="006B789D" w:rsidRDefault="006B789D" w:rsidP="006B789D">
            <w:pPr>
              <w:jc w:val="center"/>
              <w:rPr>
                <w:rFonts w:eastAsiaTheme="minorHAnsi"/>
                <w:i/>
                <w:iCs/>
                <w:lang w:val="lv-LV"/>
              </w:rPr>
            </w:pPr>
            <w:r w:rsidRPr="006B789D">
              <w:rPr>
                <w:rFonts w:eastAsiaTheme="minorHAnsi"/>
                <w:i/>
                <w:iCs/>
                <w:lang w:val="lv-LV"/>
              </w:rPr>
              <w:t>10</w:t>
            </w:r>
          </w:p>
        </w:tc>
        <w:tc>
          <w:tcPr>
            <w:tcW w:w="1240" w:type="dxa"/>
            <w:tcBorders>
              <w:top w:val="nil"/>
              <w:left w:val="nil"/>
              <w:bottom w:val="single" w:sz="4" w:space="0" w:color="auto"/>
              <w:right w:val="single" w:sz="4" w:space="0" w:color="auto"/>
            </w:tcBorders>
            <w:shd w:val="clear" w:color="auto" w:fill="auto"/>
            <w:noWrap/>
            <w:vAlign w:val="center"/>
          </w:tcPr>
          <w:p w14:paraId="19A370EE" w14:textId="77777777" w:rsidR="006B789D" w:rsidRPr="006B789D" w:rsidRDefault="006B789D" w:rsidP="006B789D">
            <w:pPr>
              <w:jc w:val="center"/>
              <w:rPr>
                <w:i/>
                <w:iCs/>
                <w:color w:val="000000"/>
                <w:lang w:val="lv-LV" w:eastAsia="lv-LV"/>
              </w:rPr>
            </w:pPr>
            <w:r w:rsidRPr="006B789D">
              <w:rPr>
                <w:i/>
                <w:iCs/>
                <w:color w:val="000000"/>
                <w:lang w:val="lv-LV" w:eastAsia="lv-LV"/>
              </w:rPr>
              <w:t>3</w:t>
            </w:r>
          </w:p>
        </w:tc>
      </w:tr>
      <w:tr w:rsidR="006B789D" w:rsidRPr="006B789D" w14:paraId="2277DD2D" w14:textId="77777777" w:rsidTr="00D70226">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06766C23" w14:textId="77777777" w:rsidR="006B789D" w:rsidRPr="006B789D" w:rsidRDefault="006B789D" w:rsidP="006B789D">
            <w:pPr>
              <w:jc w:val="center"/>
              <w:rPr>
                <w:i/>
                <w:iCs/>
                <w:lang w:val="lv-LV" w:eastAsia="lv-LV"/>
              </w:rPr>
            </w:pPr>
            <w:r w:rsidRPr="006B789D">
              <w:rPr>
                <w:i/>
                <w:iCs/>
                <w:lang w:val="lv-LV" w:eastAsia="lv-LV"/>
              </w:rPr>
              <w:t>7</w:t>
            </w: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center"/>
          </w:tcPr>
          <w:p w14:paraId="081F2BF2" w14:textId="77777777" w:rsidR="006B789D" w:rsidRPr="006B789D" w:rsidRDefault="006B789D" w:rsidP="006B789D">
            <w:pPr>
              <w:rPr>
                <w:rFonts w:eastAsiaTheme="minorHAnsi"/>
                <w:i/>
                <w:iCs/>
                <w:lang w:val="lv-LV"/>
              </w:rPr>
            </w:pPr>
            <w:r w:rsidRPr="006B789D">
              <w:rPr>
                <w:rFonts w:eastAsiaTheme="minorHAnsi"/>
                <w:i/>
                <w:iCs/>
                <w:lang w:val="lv-LV"/>
              </w:rPr>
              <w:t>CLOE tīkla moduļa montāža</w:t>
            </w:r>
          </w:p>
        </w:tc>
        <w:tc>
          <w:tcPr>
            <w:tcW w:w="1540" w:type="dxa"/>
            <w:tcBorders>
              <w:top w:val="single" w:sz="4" w:space="0" w:color="auto"/>
              <w:left w:val="nil"/>
              <w:bottom w:val="single" w:sz="4" w:space="0" w:color="auto"/>
              <w:right w:val="single" w:sz="4" w:space="0" w:color="auto"/>
            </w:tcBorders>
            <w:shd w:val="clear" w:color="000000" w:fill="FFFFFF"/>
            <w:vAlign w:val="center"/>
          </w:tcPr>
          <w:p w14:paraId="2EE5A35B" w14:textId="77777777" w:rsidR="006B789D" w:rsidRPr="006B789D" w:rsidRDefault="006B789D" w:rsidP="006B789D">
            <w:pPr>
              <w:rPr>
                <w:rFonts w:eastAsiaTheme="minorHAnsi"/>
                <w:i/>
                <w:iCs/>
                <w:lang w:val="lv-LV"/>
              </w:rPr>
            </w:pPr>
            <w:r w:rsidRPr="006B789D">
              <w:rPr>
                <w:rFonts w:eastAsiaTheme="minorHAnsi"/>
                <w:i/>
                <w:iCs/>
                <w:lang w:val="lv-LV"/>
              </w:rPr>
              <w:t>IR-995093</w:t>
            </w:r>
          </w:p>
        </w:tc>
        <w:tc>
          <w:tcPr>
            <w:tcW w:w="1237" w:type="dxa"/>
            <w:tcBorders>
              <w:top w:val="single" w:sz="4" w:space="0" w:color="auto"/>
              <w:left w:val="nil"/>
              <w:bottom w:val="single" w:sz="4" w:space="0" w:color="auto"/>
              <w:right w:val="single" w:sz="4" w:space="0" w:color="auto"/>
            </w:tcBorders>
            <w:shd w:val="clear" w:color="000000" w:fill="FFFFFF"/>
            <w:noWrap/>
            <w:vAlign w:val="center"/>
          </w:tcPr>
          <w:p w14:paraId="3AB895A1" w14:textId="77777777" w:rsidR="006B789D" w:rsidRPr="006B789D" w:rsidRDefault="006B789D" w:rsidP="006B789D">
            <w:pPr>
              <w:jc w:val="center"/>
              <w:rPr>
                <w:rFonts w:eastAsiaTheme="minorHAnsi"/>
                <w:i/>
                <w:iCs/>
                <w:lang w:val="lv-LV"/>
              </w:rPr>
            </w:pPr>
            <w:proofErr w:type="spellStart"/>
            <w:r w:rsidRPr="006B789D">
              <w:rPr>
                <w:rFonts w:eastAsiaTheme="minorHAnsi"/>
                <w:i/>
                <w:iCs/>
                <w:color w:val="000000"/>
                <w:lang w:val="lv-LV"/>
              </w:rPr>
              <w:t>gb</w:t>
            </w:r>
            <w:proofErr w:type="spellEnd"/>
            <w:r w:rsidRPr="006B789D">
              <w:rPr>
                <w:rFonts w:eastAsiaTheme="minorHAnsi"/>
                <w:i/>
                <w:iCs/>
                <w:color w:val="000000"/>
                <w:lang w:val="lv-LV"/>
              </w:rPr>
              <w:t>.</w:t>
            </w:r>
          </w:p>
        </w:tc>
        <w:tc>
          <w:tcPr>
            <w:tcW w:w="1160" w:type="dxa"/>
            <w:tcBorders>
              <w:top w:val="single" w:sz="4" w:space="0" w:color="auto"/>
              <w:left w:val="nil"/>
              <w:bottom w:val="single" w:sz="4" w:space="0" w:color="auto"/>
              <w:right w:val="single" w:sz="4" w:space="0" w:color="auto"/>
            </w:tcBorders>
            <w:shd w:val="clear" w:color="000000" w:fill="FFFFFF"/>
            <w:noWrap/>
            <w:vAlign w:val="center"/>
          </w:tcPr>
          <w:p w14:paraId="56510479" w14:textId="77777777" w:rsidR="006B789D" w:rsidRPr="006B789D" w:rsidRDefault="006B789D" w:rsidP="006B789D">
            <w:pPr>
              <w:jc w:val="center"/>
              <w:rPr>
                <w:rFonts w:eastAsiaTheme="minorHAnsi"/>
                <w:i/>
                <w:iCs/>
                <w:lang w:val="lv-LV"/>
              </w:rPr>
            </w:pPr>
            <w:r w:rsidRPr="006B789D">
              <w:rPr>
                <w:rFonts w:eastAsiaTheme="minorHAnsi"/>
                <w:i/>
                <w:iCs/>
                <w:color w:val="000000"/>
                <w:lang w:val="lv-LV"/>
              </w:rPr>
              <w:t>4</w:t>
            </w:r>
          </w:p>
        </w:tc>
        <w:tc>
          <w:tcPr>
            <w:tcW w:w="1240" w:type="dxa"/>
            <w:tcBorders>
              <w:top w:val="nil"/>
              <w:left w:val="nil"/>
              <w:bottom w:val="single" w:sz="4" w:space="0" w:color="auto"/>
              <w:right w:val="single" w:sz="4" w:space="0" w:color="auto"/>
            </w:tcBorders>
            <w:shd w:val="clear" w:color="auto" w:fill="auto"/>
            <w:noWrap/>
            <w:vAlign w:val="center"/>
          </w:tcPr>
          <w:p w14:paraId="7D257EA1" w14:textId="77777777" w:rsidR="006B789D" w:rsidRPr="006B789D" w:rsidRDefault="006B789D" w:rsidP="006B789D">
            <w:pPr>
              <w:jc w:val="center"/>
              <w:rPr>
                <w:i/>
                <w:iCs/>
                <w:color w:val="000000"/>
                <w:lang w:val="lv-LV" w:eastAsia="lv-LV"/>
              </w:rPr>
            </w:pPr>
            <w:r w:rsidRPr="006B789D">
              <w:rPr>
                <w:i/>
                <w:iCs/>
                <w:color w:val="000000"/>
                <w:lang w:val="lv-LV" w:eastAsia="lv-LV"/>
              </w:rPr>
              <w:t>0</w:t>
            </w:r>
          </w:p>
        </w:tc>
      </w:tr>
      <w:tr w:rsidR="006B789D" w:rsidRPr="006B789D" w14:paraId="0C815216" w14:textId="77777777" w:rsidTr="00D7022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6B6CD665" w14:textId="77777777" w:rsidR="006B789D" w:rsidRPr="006B789D" w:rsidRDefault="006B789D" w:rsidP="006B789D">
            <w:pPr>
              <w:jc w:val="center"/>
              <w:rPr>
                <w:i/>
                <w:iCs/>
                <w:lang w:val="lv-LV" w:eastAsia="lv-LV"/>
              </w:rPr>
            </w:pPr>
            <w:r w:rsidRPr="006B789D">
              <w:rPr>
                <w:i/>
                <w:iCs/>
                <w:lang w:val="lv-LV" w:eastAsia="lv-LV"/>
              </w:rPr>
              <w:t>8</w:t>
            </w:r>
          </w:p>
        </w:tc>
        <w:tc>
          <w:tcPr>
            <w:tcW w:w="1980" w:type="dxa"/>
            <w:tcBorders>
              <w:top w:val="nil"/>
              <w:left w:val="nil"/>
              <w:bottom w:val="single" w:sz="4" w:space="0" w:color="auto"/>
              <w:right w:val="single" w:sz="4" w:space="0" w:color="auto"/>
            </w:tcBorders>
            <w:shd w:val="clear" w:color="auto" w:fill="auto"/>
            <w:vAlign w:val="center"/>
          </w:tcPr>
          <w:p w14:paraId="4969D2BB" w14:textId="77777777" w:rsidR="006B789D" w:rsidRPr="006B789D" w:rsidRDefault="006B789D" w:rsidP="006B789D">
            <w:pPr>
              <w:rPr>
                <w:rFonts w:eastAsiaTheme="minorHAnsi"/>
                <w:i/>
                <w:iCs/>
                <w:lang w:val="lv-LV"/>
              </w:rPr>
            </w:pPr>
            <w:r w:rsidRPr="006B789D">
              <w:rPr>
                <w:rFonts w:eastAsiaTheme="minorHAnsi"/>
                <w:i/>
                <w:iCs/>
                <w:lang w:val="lv-LV"/>
              </w:rPr>
              <w:t>Kabeļa, montāža</w:t>
            </w:r>
          </w:p>
        </w:tc>
        <w:tc>
          <w:tcPr>
            <w:tcW w:w="1540" w:type="dxa"/>
            <w:tcBorders>
              <w:top w:val="nil"/>
              <w:left w:val="nil"/>
              <w:bottom w:val="single" w:sz="4" w:space="0" w:color="auto"/>
              <w:right w:val="single" w:sz="4" w:space="0" w:color="auto"/>
            </w:tcBorders>
            <w:shd w:val="clear" w:color="auto" w:fill="auto"/>
            <w:vAlign w:val="center"/>
          </w:tcPr>
          <w:p w14:paraId="7BC63B74" w14:textId="77777777" w:rsidR="006B789D" w:rsidRPr="006B789D" w:rsidRDefault="006B789D" w:rsidP="006B789D">
            <w:pPr>
              <w:rPr>
                <w:rFonts w:eastAsiaTheme="minorHAnsi"/>
                <w:i/>
                <w:iCs/>
                <w:lang w:val="lv-LV"/>
              </w:rPr>
            </w:pPr>
            <w:r w:rsidRPr="006B789D">
              <w:rPr>
                <w:rFonts w:eastAsiaTheme="minorHAnsi"/>
                <w:i/>
                <w:iCs/>
                <w:lang w:val="lv-LV"/>
              </w:rPr>
              <w:t>UTP CAT5e 4x2x0.5</w:t>
            </w:r>
          </w:p>
        </w:tc>
        <w:tc>
          <w:tcPr>
            <w:tcW w:w="1237" w:type="dxa"/>
            <w:tcBorders>
              <w:top w:val="nil"/>
              <w:left w:val="nil"/>
              <w:bottom w:val="single" w:sz="4" w:space="0" w:color="auto"/>
              <w:right w:val="single" w:sz="4" w:space="0" w:color="auto"/>
            </w:tcBorders>
            <w:shd w:val="clear" w:color="auto" w:fill="auto"/>
            <w:noWrap/>
            <w:vAlign w:val="center"/>
          </w:tcPr>
          <w:p w14:paraId="7EE3C414" w14:textId="77777777" w:rsidR="006B789D" w:rsidRPr="006B789D" w:rsidRDefault="006B789D" w:rsidP="006B789D">
            <w:pPr>
              <w:jc w:val="center"/>
              <w:rPr>
                <w:rFonts w:eastAsiaTheme="minorHAnsi"/>
                <w:i/>
                <w:iCs/>
                <w:lang w:val="lv-LV"/>
              </w:rPr>
            </w:pPr>
            <w:r w:rsidRPr="006B789D">
              <w:rPr>
                <w:rFonts w:eastAsiaTheme="minorHAnsi"/>
                <w:i/>
                <w:iCs/>
                <w:lang w:val="lv-LV"/>
              </w:rPr>
              <w:t>m</w:t>
            </w:r>
          </w:p>
        </w:tc>
        <w:tc>
          <w:tcPr>
            <w:tcW w:w="1160" w:type="dxa"/>
            <w:tcBorders>
              <w:top w:val="nil"/>
              <w:left w:val="nil"/>
              <w:bottom w:val="single" w:sz="4" w:space="0" w:color="auto"/>
              <w:right w:val="single" w:sz="4" w:space="0" w:color="auto"/>
            </w:tcBorders>
            <w:shd w:val="clear" w:color="auto" w:fill="auto"/>
            <w:noWrap/>
            <w:vAlign w:val="center"/>
          </w:tcPr>
          <w:p w14:paraId="02E625AF" w14:textId="77777777" w:rsidR="006B789D" w:rsidRPr="006B789D" w:rsidRDefault="006B789D" w:rsidP="006B789D">
            <w:pPr>
              <w:jc w:val="center"/>
              <w:rPr>
                <w:rFonts w:eastAsiaTheme="minorHAnsi"/>
                <w:i/>
                <w:iCs/>
                <w:lang w:val="lv-LV"/>
              </w:rPr>
            </w:pPr>
            <w:r w:rsidRPr="006B789D">
              <w:rPr>
                <w:rFonts w:eastAsiaTheme="minorHAnsi"/>
                <w:i/>
                <w:iCs/>
                <w:lang w:val="lv-LV"/>
              </w:rPr>
              <w:t>440</w:t>
            </w:r>
          </w:p>
        </w:tc>
        <w:tc>
          <w:tcPr>
            <w:tcW w:w="1240" w:type="dxa"/>
            <w:tcBorders>
              <w:top w:val="nil"/>
              <w:left w:val="nil"/>
              <w:bottom w:val="single" w:sz="4" w:space="0" w:color="auto"/>
              <w:right w:val="single" w:sz="4" w:space="0" w:color="auto"/>
            </w:tcBorders>
            <w:shd w:val="clear" w:color="auto" w:fill="auto"/>
            <w:noWrap/>
            <w:vAlign w:val="center"/>
          </w:tcPr>
          <w:p w14:paraId="52406C23" w14:textId="77777777" w:rsidR="006B789D" w:rsidRPr="006B789D" w:rsidRDefault="006B789D" w:rsidP="006B789D">
            <w:pPr>
              <w:jc w:val="center"/>
              <w:rPr>
                <w:i/>
                <w:iCs/>
                <w:color w:val="000000"/>
                <w:lang w:val="lv-LV" w:eastAsia="lv-LV"/>
              </w:rPr>
            </w:pPr>
            <w:r w:rsidRPr="006B789D">
              <w:rPr>
                <w:i/>
                <w:iCs/>
                <w:color w:val="000000"/>
                <w:lang w:val="lv-LV" w:eastAsia="lv-LV"/>
              </w:rPr>
              <w:t>0</w:t>
            </w:r>
          </w:p>
        </w:tc>
      </w:tr>
      <w:tr w:rsidR="006B789D" w:rsidRPr="006B789D" w14:paraId="3B811403" w14:textId="77777777" w:rsidTr="00D70226">
        <w:trPr>
          <w:trHeight w:val="407"/>
        </w:trPr>
        <w:tc>
          <w:tcPr>
            <w:tcW w:w="960" w:type="dxa"/>
            <w:tcBorders>
              <w:top w:val="nil"/>
              <w:left w:val="single" w:sz="4" w:space="0" w:color="auto"/>
              <w:bottom w:val="single" w:sz="4" w:space="0" w:color="auto"/>
              <w:right w:val="single" w:sz="4" w:space="0" w:color="auto"/>
            </w:tcBorders>
            <w:shd w:val="clear" w:color="auto" w:fill="auto"/>
            <w:noWrap/>
            <w:vAlign w:val="center"/>
          </w:tcPr>
          <w:p w14:paraId="5836D887" w14:textId="77777777" w:rsidR="006B789D" w:rsidRPr="006B789D" w:rsidRDefault="006B789D" w:rsidP="006B789D">
            <w:pPr>
              <w:jc w:val="center"/>
              <w:rPr>
                <w:i/>
                <w:iCs/>
                <w:lang w:val="lv-LV" w:eastAsia="lv-LV"/>
              </w:rPr>
            </w:pPr>
          </w:p>
        </w:tc>
        <w:tc>
          <w:tcPr>
            <w:tcW w:w="1980" w:type="dxa"/>
            <w:tcBorders>
              <w:top w:val="nil"/>
              <w:left w:val="nil"/>
              <w:bottom w:val="single" w:sz="4" w:space="0" w:color="auto"/>
              <w:right w:val="single" w:sz="4" w:space="0" w:color="auto"/>
            </w:tcBorders>
            <w:shd w:val="clear" w:color="auto" w:fill="auto"/>
            <w:vAlign w:val="center"/>
          </w:tcPr>
          <w:p w14:paraId="4B1D9845" w14:textId="77777777" w:rsidR="006B789D" w:rsidRPr="006B789D" w:rsidRDefault="006B789D" w:rsidP="006B789D">
            <w:pPr>
              <w:rPr>
                <w:rFonts w:eastAsiaTheme="minorHAnsi"/>
                <w:i/>
                <w:iCs/>
                <w:lang w:val="lv-LV"/>
              </w:rPr>
            </w:pPr>
            <w:r w:rsidRPr="006B789D">
              <w:rPr>
                <w:rFonts w:eastAsiaTheme="minorHAnsi"/>
                <w:i/>
                <w:iCs/>
                <w:lang w:val="lv-LV"/>
              </w:rPr>
              <w:t>Kabelis</w:t>
            </w:r>
          </w:p>
        </w:tc>
        <w:tc>
          <w:tcPr>
            <w:tcW w:w="1540" w:type="dxa"/>
            <w:tcBorders>
              <w:top w:val="nil"/>
              <w:left w:val="nil"/>
              <w:bottom w:val="single" w:sz="4" w:space="0" w:color="auto"/>
              <w:right w:val="single" w:sz="4" w:space="0" w:color="auto"/>
            </w:tcBorders>
            <w:shd w:val="clear" w:color="auto" w:fill="auto"/>
            <w:vAlign w:val="center"/>
          </w:tcPr>
          <w:p w14:paraId="4967781E" w14:textId="77777777" w:rsidR="006B789D" w:rsidRPr="006B789D" w:rsidRDefault="006B789D" w:rsidP="006B789D">
            <w:pPr>
              <w:rPr>
                <w:rFonts w:eastAsiaTheme="minorHAnsi"/>
                <w:i/>
                <w:iCs/>
                <w:lang w:val="lv-LV"/>
              </w:rPr>
            </w:pPr>
            <w:r w:rsidRPr="006B789D">
              <w:rPr>
                <w:rFonts w:eastAsiaTheme="minorHAnsi"/>
                <w:i/>
                <w:iCs/>
                <w:lang w:val="lv-LV"/>
              </w:rPr>
              <w:t>CQR 6x0,22</w:t>
            </w:r>
          </w:p>
        </w:tc>
        <w:tc>
          <w:tcPr>
            <w:tcW w:w="1237" w:type="dxa"/>
            <w:tcBorders>
              <w:top w:val="nil"/>
              <w:left w:val="nil"/>
              <w:bottom w:val="single" w:sz="4" w:space="0" w:color="auto"/>
              <w:right w:val="single" w:sz="4" w:space="0" w:color="auto"/>
            </w:tcBorders>
            <w:shd w:val="clear" w:color="auto" w:fill="auto"/>
            <w:noWrap/>
            <w:vAlign w:val="center"/>
          </w:tcPr>
          <w:p w14:paraId="2177E3B4" w14:textId="77777777" w:rsidR="006B789D" w:rsidRPr="006B789D" w:rsidRDefault="006B789D" w:rsidP="006B789D">
            <w:pPr>
              <w:jc w:val="center"/>
              <w:rPr>
                <w:i/>
                <w:iCs/>
                <w:lang w:val="lv-LV" w:eastAsia="lv-LV"/>
              </w:rPr>
            </w:pPr>
            <w:r w:rsidRPr="006B789D">
              <w:rPr>
                <w:i/>
                <w:iCs/>
                <w:lang w:val="lv-LV" w:eastAsia="lv-LV"/>
              </w:rPr>
              <w:t>m</w:t>
            </w:r>
          </w:p>
        </w:tc>
        <w:tc>
          <w:tcPr>
            <w:tcW w:w="1160" w:type="dxa"/>
            <w:tcBorders>
              <w:top w:val="nil"/>
              <w:left w:val="nil"/>
              <w:bottom w:val="single" w:sz="4" w:space="0" w:color="auto"/>
              <w:right w:val="single" w:sz="4" w:space="0" w:color="auto"/>
            </w:tcBorders>
            <w:shd w:val="clear" w:color="auto" w:fill="auto"/>
            <w:noWrap/>
            <w:vAlign w:val="center"/>
          </w:tcPr>
          <w:p w14:paraId="0F672AD7" w14:textId="77777777" w:rsidR="006B789D" w:rsidRPr="006B789D" w:rsidRDefault="006B789D" w:rsidP="006B789D">
            <w:pPr>
              <w:jc w:val="center"/>
              <w:rPr>
                <w:i/>
                <w:iCs/>
                <w:lang w:val="lv-LV" w:eastAsia="lv-LV"/>
              </w:rPr>
            </w:pPr>
            <w:r w:rsidRPr="006B789D">
              <w:rPr>
                <w:i/>
                <w:iCs/>
                <w:lang w:val="lv-LV" w:eastAsia="lv-LV"/>
              </w:rPr>
              <w:t>0</w:t>
            </w:r>
          </w:p>
        </w:tc>
        <w:tc>
          <w:tcPr>
            <w:tcW w:w="1240" w:type="dxa"/>
            <w:tcBorders>
              <w:top w:val="nil"/>
              <w:left w:val="nil"/>
              <w:bottom w:val="single" w:sz="4" w:space="0" w:color="auto"/>
              <w:right w:val="single" w:sz="4" w:space="0" w:color="auto"/>
            </w:tcBorders>
            <w:shd w:val="clear" w:color="auto" w:fill="auto"/>
            <w:noWrap/>
            <w:vAlign w:val="center"/>
          </w:tcPr>
          <w:p w14:paraId="03E3214C" w14:textId="77777777" w:rsidR="006B789D" w:rsidRPr="006B789D" w:rsidRDefault="006B789D" w:rsidP="006B789D">
            <w:pPr>
              <w:jc w:val="center"/>
              <w:rPr>
                <w:i/>
                <w:iCs/>
                <w:color w:val="000000"/>
                <w:lang w:val="lv-LV" w:eastAsia="lv-LV"/>
              </w:rPr>
            </w:pPr>
            <w:r w:rsidRPr="006B789D">
              <w:rPr>
                <w:i/>
                <w:iCs/>
                <w:color w:val="000000"/>
                <w:lang w:val="lv-LV" w:eastAsia="lv-LV"/>
              </w:rPr>
              <w:t>370</w:t>
            </w:r>
          </w:p>
        </w:tc>
      </w:tr>
      <w:tr w:rsidR="006B789D" w:rsidRPr="006B789D" w14:paraId="56A9F049" w14:textId="77777777" w:rsidTr="00D70226">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61E981CB" w14:textId="77777777" w:rsidR="006B789D" w:rsidRPr="006B789D" w:rsidRDefault="006B789D" w:rsidP="006B789D">
            <w:pPr>
              <w:jc w:val="center"/>
              <w:rPr>
                <w:i/>
                <w:iCs/>
                <w:lang w:val="lv-LV" w:eastAsia="lv-LV"/>
              </w:rPr>
            </w:pPr>
            <w:r w:rsidRPr="006B789D">
              <w:rPr>
                <w:i/>
                <w:iCs/>
                <w:lang w:val="lv-LV" w:eastAsia="lv-LV"/>
              </w:rPr>
              <w:t>11</w:t>
            </w:r>
          </w:p>
        </w:tc>
        <w:tc>
          <w:tcPr>
            <w:tcW w:w="1980" w:type="dxa"/>
            <w:tcBorders>
              <w:top w:val="nil"/>
              <w:left w:val="nil"/>
              <w:bottom w:val="single" w:sz="4" w:space="0" w:color="auto"/>
              <w:right w:val="single" w:sz="4" w:space="0" w:color="auto"/>
            </w:tcBorders>
            <w:shd w:val="clear" w:color="auto" w:fill="auto"/>
            <w:vAlign w:val="center"/>
          </w:tcPr>
          <w:p w14:paraId="56252641" w14:textId="77777777" w:rsidR="006B789D" w:rsidRPr="006B789D" w:rsidRDefault="006B789D" w:rsidP="006B789D">
            <w:pPr>
              <w:rPr>
                <w:rFonts w:eastAsiaTheme="minorHAnsi"/>
                <w:i/>
                <w:iCs/>
                <w:lang w:val="lv-LV"/>
              </w:rPr>
            </w:pPr>
            <w:r w:rsidRPr="006B789D">
              <w:rPr>
                <w:rFonts w:eastAsiaTheme="minorHAnsi"/>
                <w:i/>
                <w:iCs/>
                <w:lang w:val="lv-LV"/>
              </w:rPr>
              <w:t xml:space="preserve">Licences  </w:t>
            </w:r>
            <w:proofErr w:type="spellStart"/>
            <w:r w:rsidRPr="006B789D">
              <w:rPr>
                <w:rFonts w:eastAsiaTheme="minorHAnsi"/>
                <w:i/>
                <w:iCs/>
                <w:lang w:val="lv-LV"/>
              </w:rPr>
              <w:t>Extra</w:t>
            </w:r>
            <w:proofErr w:type="spellEnd"/>
            <w:r w:rsidRPr="006B789D">
              <w:rPr>
                <w:rFonts w:eastAsiaTheme="minorHAnsi"/>
                <w:i/>
                <w:iCs/>
                <w:lang w:val="lv-LV"/>
              </w:rPr>
              <w:t xml:space="preserve"> </w:t>
            </w:r>
            <w:proofErr w:type="spellStart"/>
            <w:r w:rsidRPr="006B789D">
              <w:rPr>
                <w:rFonts w:eastAsiaTheme="minorHAnsi"/>
                <w:i/>
                <w:iCs/>
                <w:lang w:val="lv-LV"/>
              </w:rPr>
              <w:t>Client</w:t>
            </w:r>
            <w:proofErr w:type="spellEnd"/>
            <w:r w:rsidRPr="006B789D">
              <w:rPr>
                <w:rFonts w:eastAsiaTheme="minorHAnsi"/>
                <w:i/>
                <w:iCs/>
                <w:lang w:val="lv-LV"/>
              </w:rPr>
              <w:t xml:space="preserve"> uzstādīšana</w:t>
            </w:r>
          </w:p>
        </w:tc>
        <w:tc>
          <w:tcPr>
            <w:tcW w:w="1540" w:type="dxa"/>
            <w:tcBorders>
              <w:top w:val="nil"/>
              <w:left w:val="nil"/>
              <w:bottom w:val="single" w:sz="4" w:space="0" w:color="auto"/>
              <w:right w:val="single" w:sz="4" w:space="0" w:color="auto"/>
            </w:tcBorders>
            <w:shd w:val="clear" w:color="auto" w:fill="auto"/>
            <w:vAlign w:val="center"/>
          </w:tcPr>
          <w:p w14:paraId="6A397FD3" w14:textId="77777777" w:rsidR="006B789D" w:rsidRPr="006B789D" w:rsidRDefault="006B789D" w:rsidP="006B789D">
            <w:pPr>
              <w:rPr>
                <w:rFonts w:eastAsiaTheme="minorHAnsi"/>
                <w:i/>
                <w:iCs/>
                <w:lang w:val="lv-LV"/>
              </w:rPr>
            </w:pPr>
            <w:r w:rsidRPr="006B789D">
              <w:rPr>
                <w:rFonts w:eastAsiaTheme="minorHAnsi"/>
                <w:i/>
                <w:iCs/>
                <w:lang w:val="lv-LV"/>
              </w:rPr>
              <w:t>INTG-996911</w:t>
            </w:r>
          </w:p>
        </w:tc>
        <w:tc>
          <w:tcPr>
            <w:tcW w:w="1237" w:type="dxa"/>
            <w:tcBorders>
              <w:top w:val="nil"/>
              <w:left w:val="nil"/>
              <w:bottom w:val="single" w:sz="4" w:space="0" w:color="auto"/>
              <w:right w:val="single" w:sz="4" w:space="0" w:color="auto"/>
            </w:tcBorders>
            <w:shd w:val="clear" w:color="auto" w:fill="auto"/>
            <w:noWrap/>
            <w:vAlign w:val="center"/>
          </w:tcPr>
          <w:p w14:paraId="3AE9B74A" w14:textId="77777777" w:rsidR="006B789D" w:rsidRPr="006B789D" w:rsidRDefault="006B789D" w:rsidP="006B789D">
            <w:pPr>
              <w:jc w:val="center"/>
              <w:rPr>
                <w:i/>
                <w:iCs/>
                <w:lang w:val="lv-LV" w:eastAsia="lv-LV"/>
              </w:rPr>
            </w:pPr>
            <w:proofErr w:type="spellStart"/>
            <w:r w:rsidRPr="006B789D">
              <w:rPr>
                <w:rFonts w:eastAsiaTheme="minorHAnsi"/>
                <w:i/>
                <w:iCs/>
                <w:lang w:val="lv-LV"/>
              </w:rPr>
              <w:t>kpl</w:t>
            </w:r>
            <w:proofErr w:type="spellEnd"/>
            <w:r w:rsidRPr="006B789D">
              <w:rPr>
                <w:rFonts w:eastAsiaTheme="minorHAnsi"/>
                <w:i/>
                <w:iCs/>
                <w:lang w:val="lv-LV"/>
              </w:rPr>
              <w:t>.</w:t>
            </w:r>
          </w:p>
        </w:tc>
        <w:tc>
          <w:tcPr>
            <w:tcW w:w="1160" w:type="dxa"/>
            <w:tcBorders>
              <w:top w:val="nil"/>
              <w:left w:val="nil"/>
              <w:bottom w:val="single" w:sz="4" w:space="0" w:color="auto"/>
              <w:right w:val="single" w:sz="4" w:space="0" w:color="auto"/>
            </w:tcBorders>
            <w:shd w:val="clear" w:color="auto" w:fill="auto"/>
            <w:noWrap/>
            <w:vAlign w:val="center"/>
          </w:tcPr>
          <w:p w14:paraId="33297277" w14:textId="77777777" w:rsidR="006B789D" w:rsidRPr="006B789D" w:rsidRDefault="006B789D" w:rsidP="006B789D">
            <w:pPr>
              <w:jc w:val="center"/>
              <w:rPr>
                <w:i/>
                <w:iCs/>
                <w:lang w:val="lv-LV" w:eastAsia="lv-LV"/>
              </w:rPr>
            </w:pPr>
            <w:r w:rsidRPr="006B789D">
              <w:rPr>
                <w:rFonts w:eastAsiaTheme="minorHAnsi"/>
                <w:i/>
                <w:iCs/>
                <w:lang w:val="lv-LV"/>
              </w:rPr>
              <w:t>1</w:t>
            </w:r>
          </w:p>
        </w:tc>
        <w:tc>
          <w:tcPr>
            <w:tcW w:w="1240" w:type="dxa"/>
            <w:tcBorders>
              <w:top w:val="nil"/>
              <w:left w:val="nil"/>
              <w:bottom w:val="single" w:sz="4" w:space="0" w:color="auto"/>
              <w:right w:val="single" w:sz="4" w:space="0" w:color="auto"/>
            </w:tcBorders>
            <w:shd w:val="clear" w:color="auto" w:fill="auto"/>
            <w:noWrap/>
            <w:vAlign w:val="center"/>
          </w:tcPr>
          <w:p w14:paraId="58191E3D" w14:textId="77777777" w:rsidR="006B789D" w:rsidRPr="006B789D" w:rsidRDefault="006B789D" w:rsidP="006B789D">
            <w:pPr>
              <w:jc w:val="center"/>
              <w:rPr>
                <w:i/>
                <w:iCs/>
                <w:color w:val="000000"/>
                <w:lang w:val="lv-LV" w:eastAsia="lv-LV"/>
              </w:rPr>
            </w:pPr>
            <w:r w:rsidRPr="006B789D">
              <w:rPr>
                <w:i/>
                <w:iCs/>
                <w:color w:val="000000"/>
                <w:lang w:val="lv-LV" w:eastAsia="lv-LV"/>
              </w:rPr>
              <w:t>0</w:t>
            </w:r>
          </w:p>
        </w:tc>
      </w:tr>
    </w:tbl>
    <w:p w14:paraId="71F3B62A" w14:textId="77777777" w:rsidR="006B789D" w:rsidRPr="006B789D" w:rsidRDefault="006B789D" w:rsidP="006B789D">
      <w:pPr>
        <w:spacing w:after="160" w:line="259" w:lineRule="auto"/>
        <w:rPr>
          <w:rFonts w:eastAsiaTheme="minorHAnsi"/>
          <w:i/>
          <w:iCs/>
          <w:lang w:val="lv-LV"/>
        </w:rPr>
      </w:pPr>
    </w:p>
    <w:p w14:paraId="7E76ACE5" w14:textId="6DC13262" w:rsidR="006B789D" w:rsidRDefault="002D499E" w:rsidP="006B789D">
      <w:pPr>
        <w:spacing w:after="160" w:line="259" w:lineRule="auto"/>
        <w:rPr>
          <w:rFonts w:eastAsiaTheme="minorHAnsi"/>
          <w:i/>
          <w:iCs/>
          <w:lang w:val="lv-LV"/>
        </w:rPr>
      </w:pPr>
      <w:r>
        <w:rPr>
          <w:rFonts w:eastAsiaTheme="minorHAnsi"/>
          <w:i/>
          <w:iCs/>
          <w:lang w:val="lv-LV"/>
        </w:rPr>
        <w:t>Atbilde:</w:t>
      </w:r>
    </w:p>
    <w:p w14:paraId="5ADF85F3" w14:textId="77777777" w:rsidR="00E74284" w:rsidRPr="006B789D" w:rsidRDefault="00E74284" w:rsidP="00E74284">
      <w:pPr>
        <w:jc w:val="both"/>
        <w:rPr>
          <w:rFonts w:eastAsiaTheme="minorHAnsi"/>
          <w:lang w:val="lv-LV"/>
        </w:rPr>
      </w:pPr>
      <w:proofErr w:type="spellStart"/>
      <w:r w:rsidRPr="006B789D">
        <w:t>Informējam</w:t>
      </w:r>
      <w:proofErr w:type="spellEnd"/>
      <w:r w:rsidRPr="006B789D">
        <w:t xml:space="preserve">, ka </w:t>
      </w:r>
      <w:proofErr w:type="spellStart"/>
      <w:r w:rsidRPr="006B789D">
        <w:t>nolikumā</w:t>
      </w:r>
      <w:proofErr w:type="spellEnd"/>
      <w:r w:rsidRPr="006B789D">
        <w:t xml:space="preserve"> </w:t>
      </w:r>
      <w:proofErr w:type="spellStart"/>
      <w:r w:rsidRPr="006B789D">
        <w:t>ir</w:t>
      </w:r>
      <w:proofErr w:type="spellEnd"/>
      <w:r w:rsidRPr="006B789D">
        <w:t xml:space="preserve"> </w:t>
      </w:r>
      <w:proofErr w:type="spellStart"/>
      <w:r w:rsidRPr="006B789D">
        <w:t>veikti</w:t>
      </w:r>
      <w:proofErr w:type="spellEnd"/>
      <w:r w:rsidRPr="006B789D">
        <w:t xml:space="preserve"> </w:t>
      </w:r>
      <w:proofErr w:type="spellStart"/>
      <w:r w:rsidRPr="006B789D">
        <w:t>grozījumi</w:t>
      </w:r>
      <w:proofErr w:type="spellEnd"/>
      <w:r w:rsidRPr="006B789D">
        <w:t xml:space="preserve">, kas </w:t>
      </w:r>
      <w:proofErr w:type="spellStart"/>
      <w:r w:rsidRPr="006B789D">
        <w:t>ir</w:t>
      </w:r>
      <w:proofErr w:type="spellEnd"/>
      <w:r w:rsidRPr="006B789D">
        <w:t xml:space="preserve"> </w:t>
      </w:r>
      <w:proofErr w:type="spellStart"/>
      <w:r w:rsidRPr="006B789D">
        <w:t>publicēti</w:t>
      </w:r>
      <w:proofErr w:type="spellEnd"/>
      <w:r w:rsidRPr="006B789D">
        <w:t xml:space="preserve"> </w:t>
      </w:r>
      <w:proofErr w:type="spellStart"/>
      <w:r w:rsidRPr="006B789D">
        <w:t>tīmekļvietnē</w:t>
      </w:r>
      <w:proofErr w:type="spellEnd"/>
      <w:r w:rsidRPr="006B789D">
        <w:t xml:space="preserve"> </w:t>
      </w:r>
      <w:hyperlink r:id="rId22" w:history="1">
        <w:r w:rsidRPr="006B789D">
          <w:rPr>
            <w:rStyle w:val="Hyperlink"/>
          </w:rPr>
          <w:t>www.eis.gov.lv</w:t>
        </w:r>
      </w:hyperlink>
      <w:r w:rsidRPr="006B789D">
        <w:t xml:space="preserve"> un </w:t>
      </w:r>
      <w:hyperlink r:id="rId23" w:history="1">
        <w:r w:rsidRPr="006B789D">
          <w:rPr>
            <w:rStyle w:val="Hyperlink"/>
          </w:rPr>
          <w:t>www.rigassatiksme.lv</w:t>
        </w:r>
      </w:hyperlink>
    </w:p>
    <w:p w14:paraId="4C22A0BB" w14:textId="77777777" w:rsidR="00E74284" w:rsidRPr="006B789D" w:rsidRDefault="00E74284" w:rsidP="00E74284">
      <w:pPr>
        <w:rPr>
          <w:rFonts w:eastAsiaTheme="minorHAnsi"/>
          <w:lang w:val="lv-LV"/>
        </w:rPr>
      </w:pPr>
      <w:r w:rsidRPr="006B789D">
        <w:rPr>
          <w:rFonts w:eastAsiaTheme="minorHAnsi"/>
          <w:lang w:val="lv-LV"/>
        </w:rPr>
        <w:t xml:space="preserve">Piedāvājums iesniedzams atbilstoši lokālajā tāmē norādītajiem būvdarbu veidiem un apjomiem. </w:t>
      </w:r>
    </w:p>
    <w:p w14:paraId="27B6C5A6" w14:textId="77777777" w:rsidR="002D499E" w:rsidRPr="006B789D" w:rsidRDefault="002D499E" w:rsidP="006B789D">
      <w:pPr>
        <w:spacing w:after="160" w:line="259" w:lineRule="auto"/>
        <w:rPr>
          <w:rFonts w:eastAsiaTheme="minorHAnsi"/>
          <w:i/>
          <w:iCs/>
          <w:lang w:val="lv-LV"/>
        </w:rPr>
      </w:pPr>
    </w:p>
    <w:p w14:paraId="29D3C9CD" w14:textId="46E1D2FC" w:rsidR="006B789D" w:rsidRPr="00E74284" w:rsidRDefault="00E74284" w:rsidP="006B789D">
      <w:pPr>
        <w:spacing w:after="160" w:line="259" w:lineRule="auto"/>
        <w:rPr>
          <w:rFonts w:eastAsiaTheme="minorHAnsi"/>
          <w:i/>
          <w:iCs/>
          <w:lang w:val="lv-LV"/>
        </w:rPr>
      </w:pPr>
      <w:r w:rsidRPr="00E74284">
        <w:rPr>
          <w:rFonts w:eastAsiaTheme="minorHAnsi"/>
          <w:i/>
          <w:iCs/>
          <w:lang w:val="lv-LV"/>
        </w:rPr>
        <w:t>10.jautājums:</w:t>
      </w:r>
    </w:p>
    <w:p w14:paraId="7DB29278" w14:textId="77777777" w:rsidR="00E74284" w:rsidRPr="00E74284" w:rsidRDefault="00E74284" w:rsidP="00E74284">
      <w:pPr>
        <w:spacing w:after="160" w:line="257" w:lineRule="auto"/>
        <w:contextualSpacing/>
        <w:rPr>
          <w:rFonts w:eastAsiaTheme="minorHAnsi"/>
          <w:i/>
          <w:iCs/>
          <w:lang w:val="lv-LV"/>
        </w:rPr>
      </w:pPr>
      <w:r w:rsidRPr="00E74284">
        <w:rPr>
          <w:rFonts w:eastAsiaTheme="minorHAnsi"/>
          <w:i/>
          <w:iCs/>
          <w:lang w:val="lv-LV"/>
        </w:rPr>
        <w:t>Lūdzam precizēt nesakritības VN projektā un Lokālā tāmē  Nr. 2.6:</w:t>
      </w:r>
    </w:p>
    <w:tbl>
      <w:tblPr>
        <w:tblW w:w="8117" w:type="dxa"/>
        <w:tblLook w:val="04A0" w:firstRow="1" w:lastRow="0" w:firstColumn="1" w:lastColumn="0" w:noHBand="0" w:noVBand="1"/>
      </w:tblPr>
      <w:tblGrid>
        <w:gridCol w:w="960"/>
        <w:gridCol w:w="1980"/>
        <w:gridCol w:w="1540"/>
        <w:gridCol w:w="1323"/>
        <w:gridCol w:w="1230"/>
        <w:gridCol w:w="1429"/>
      </w:tblGrid>
      <w:tr w:rsidR="00E74284" w:rsidRPr="00E74284" w14:paraId="1A595290" w14:textId="77777777" w:rsidTr="00D70226">
        <w:trPr>
          <w:trHeight w:val="5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A0246" w14:textId="77777777" w:rsidR="00E74284" w:rsidRPr="00E74284" w:rsidRDefault="00E74284" w:rsidP="00E74284">
            <w:pPr>
              <w:rPr>
                <w:i/>
                <w:iCs/>
                <w:color w:val="000000"/>
                <w:lang w:val="lv-LV" w:eastAsia="lv-LV"/>
              </w:rPr>
            </w:pPr>
            <w:proofErr w:type="spellStart"/>
            <w:r w:rsidRPr="00E74284">
              <w:rPr>
                <w:i/>
                <w:iCs/>
                <w:color w:val="000000"/>
                <w:lang w:val="lv-LV" w:eastAsia="lv-LV"/>
              </w:rPr>
              <w:t>Nr.p.k</w:t>
            </w:r>
            <w:proofErr w:type="spellEnd"/>
          </w:p>
        </w:tc>
        <w:tc>
          <w:tcPr>
            <w:tcW w:w="35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3261ADD" w14:textId="77777777" w:rsidR="00E74284" w:rsidRPr="00E74284" w:rsidRDefault="00E74284" w:rsidP="00E74284">
            <w:pPr>
              <w:jc w:val="center"/>
              <w:rPr>
                <w:i/>
                <w:iCs/>
                <w:color w:val="000000"/>
                <w:lang w:val="lv-LV" w:eastAsia="lv-LV"/>
              </w:rPr>
            </w:pPr>
            <w:r w:rsidRPr="00E74284">
              <w:rPr>
                <w:i/>
                <w:iCs/>
                <w:color w:val="000000"/>
                <w:lang w:val="lv-LV" w:eastAsia="lv-LV"/>
              </w:rPr>
              <w:t>Darba nosaukums</w:t>
            </w:r>
          </w:p>
        </w:tc>
        <w:tc>
          <w:tcPr>
            <w:tcW w:w="1237" w:type="dxa"/>
            <w:tcBorders>
              <w:top w:val="single" w:sz="4" w:space="0" w:color="auto"/>
              <w:left w:val="nil"/>
              <w:bottom w:val="single" w:sz="4" w:space="0" w:color="auto"/>
              <w:right w:val="single" w:sz="4" w:space="0" w:color="auto"/>
            </w:tcBorders>
            <w:shd w:val="clear" w:color="auto" w:fill="auto"/>
            <w:noWrap/>
            <w:vAlign w:val="center"/>
            <w:hideMark/>
          </w:tcPr>
          <w:p w14:paraId="67E1452F" w14:textId="77777777" w:rsidR="00E74284" w:rsidRPr="00E74284" w:rsidRDefault="00E74284" w:rsidP="00E74284">
            <w:pPr>
              <w:jc w:val="center"/>
              <w:rPr>
                <w:i/>
                <w:iCs/>
                <w:color w:val="000000"/>
                <w:lang w:val="lv-LV" w:eastAsia="lv-LV"/>
              </w:rPr>
            </w:pPr>
            <w:r w:rsidRPr="00E74284">
              <w:rPr>
                <w:i/>
                <w:iCs/>
                <w:color w:val="000000"/>
                <w:lang w:val="lv-LV" w:eastAsia="lv-LV"/>
              </w:rPr>
              <w:t>Mērvienība</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4827FF0F" w14:textId="77777777" w:rsidR="00E74284" w:rsidRPr="00E74284" w:rsidRDefault="00E74284" w:rsidP="00E74284">
            <w:pPr>
              <w:jc w:val="center"/>
              <w:rPr>
                <w:i/>
                <w:iCs/>
                <w:lang w:val="lv-LV" w:eastAsia="lv-LV"/>
              </w:rPr>
            </w:pPr>
            <w:r w:rsidRPr="00E74284">
              <w:rPr>
                <w:i/>
                <w:iCs/>
                <w:lang w:val="lv-LV" w:eastAsia="lv-LV"/>
              </w:rPr>
              <w:t xml:space="preserve">Daudzums tāmē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4170AAE8" w14:textId="77777777" w:rsidR="00E74284" w:rsidRPr="00E74284" w:rsidRDefault="00E74284" w:rsidP="00E74284">
            <w:pPr>
              <w:jc w:val="center"/>
              <w:rPr>
                <w:i/>
                <w:iCs/>
                <w:lang w:val="lv-LV" w:eastAsia="lv-LV"/>
              </w:rPr>
            </w:pPr>
            <w:r w:rsidRPr="00E74284">
              <w:rPr>
                <w:i/>
                <w:iCs/>
                <w:lang w:val="lv-LV" w:eastAsia="lv-LV"/>
              </w:rPr>
              <w:t>Daudzums specifikācijā</w:t>
            </w:r>
          </w:p>
        </w:tc>
      </w:tr>
      <w:tr w:rsidR="00E74284" w:rsidRPr="00E74284" w14:paraId="0C595DDF" w14:textId="77777777" w:rsidTr="00D7022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6FC10E57" w14:textId="77777777" w:rsidR="00E74284" w:rsidRPr="00E74284" w:rsidRDefault="00E74284" w:rsidP="00E74284">
            <w:pPr>
              <w:rPr>
                <w:i/>
                <w:iCs/>
                <w:lang w:val="lv-LV" w:eastAsia="lv-LV"/>
              </w:rPr>
            </w:pPr>
          </w:p>
        </w:tc>
        <w:tc>
          <w:tcPr>
            <w:tcW w:w="1980" w:type="dxa"/>
            <w:tcBorders>
              <w:top w:val="nil"/>
              <w:left w:val="nil"/>
              <w:bottom w:val="single" w:sz="4" w:space="0" w:color="auto"/>
              <w:right w:val="single" w:sz="4" w:space="0" w:color="auto"/>
            </w:tcBorders>
            <w:shd w:val="clear" w:color="auto" w:fill="auto"/>
            <w:noWrap/>
            <w:vAlign w:val="center"/>
          </w:tcPr>
          <w:p w14:paraId="5C500A01" w14:textId="77777777" w:rsidR="00E74284" w:rsidRPr="00E74284" w:rsidRDefault="00E74284" w:rsidP="00E74284">
            <w:pPr>
              <w:jc w:val="center"/>
              <w:rPr>
                <w:b/>
                <w:bCs/>
                <w:i/>
                <w:iCs/>
                <w:lang w:val="lv-LV" w:eastAsia="lv-LV"/>
              </w:rPr>
            </w:pPr>
          </w:p>
        </w:tc>
        <w:tc>
          <w:tcPr>
            <w:tcW w:w="1540" w:type="dxa"/>
            <w:tcBorders>
              <w:top w:val="nil"/>
              <w:left w:val="nil"/>
              <w:bottom w:val="single" w:sz="4" w:space="0" w:color="auto"/>
              <w:right w:val="single" w:sz="4" w:space="0" w:color="auto"/>
            </w:tcBorders>
            <w:shd w:val="clear" w:color="auto" w:fill="auto"/>
            <w:vAlign w:val="center"/>
          </w:tcPr>
          <w:p w14:paraId="059C9F82" w14:textId="77777777" w:rsidR="00E74284" w:rsidRPr="00E74284" w:rsidRDefault="00E74284" w:rsidP="00E74284">
            <w:pPr>
              <w:jc w:val="center"/>
              <w:rPr>
                <w:b/>
                <w:bCs/>
                <w:i/>
                <w:iCs/>
                <w:lang w:val="lv-LV" w:eastAsia="lv-LV"/>
              </w:rPr>
            </w:pPr>
          </w:p>
        </w:tc>
        <w:tc>
          <w:tcPr>
            <w:tcW w:w="1237" w:type="dxa"/>
            <w:tcBorders>
              <w:top w:val="nil"/>
              <w:left w:val="nil"/>
              <w:bottom w:val="single" w:sz="4" w:space="0" w:color="auto"/>
              <w:right w:val="single" w:sz="4" w:space="0" w:color="auto"/>
            </w:tcBorders>
            <w:shd w:val="clear" w:color="auto" w:fill="auto"/>
            <w:noWrap/>
            <w:vAlign w:val="center"/>
          </w:tcPr>
          <w:p w14:paraId="649FFB37" w14:textId="77777777" w:rsidR="00E74284" w:rsidRPr="00E74284" w:rsidRDefault="00E74284" w:rsidP="00E74284">
            <w:pPr>
              <w:rPr>
                <w:i/>
                <w:iCs/>
                <w:color w:val="000000"/>
                <w:lang w:val="lv-LV" w:eastAsia="lv-LV"/>
              </w:rPr>
            </w:pPr>
          </w:p>
        </w:tc>
        <w:tc>
          <w:tcPr>
            <w:tcW w:w="1160" w:type="dxa"/>
            <w:tcBorders>
              <w:top w:val="nil"/>
              <w:left w:val="nil"/>
              <w:bottom w:val="single" w:sz="4" w:space="0" w:color="auto"/>
              <w:right w:val="single" w:sz="4" w:space="0" w:color="auto"/>
            </w:tcBorders>
            <w:shd w:val="clear" w:color="auto" w:fill="auto"/>
            <w:noWrap/>
            <w:vAlign w:val="center"/>
          </w:tcPr>
          <w:p w14:paraId="687567A3" w14:textId="77777777" w:rsidR="00E74284" w:rsidRPr="00E74284" w:rsidRDefault="00E74284" w:rsidP="00E74284">
            <w:pPr>
              <w:rPr>
                <w:i/>
                <w:iCs/>
                <w:color w:val="000000"/>
                <w:lang w:val="lv-LV" w:eastAsia="lv-LV"/>
              </w:rPr>
            </w:pPr>
          </w:p>
        </w:tc>
        <w:tc>
          <w:tcPr>
            <w:tcW w:w="1240" w:type="dxa"/>
            <w:tcBorders>
              <w:top w:val="nil"/>
              <w:left w:val="nil"/>
              <w:bottom w:val="single" w:sz="4" w:space="0" w:color="auto"/>
              <w:right w:val="single" w:sz="4" w:space="0" w:color="auto"/>
            </w:tcBorders>
            <w:shd w:val="clear" w:color="auto" w:fill="auto"/>
            <w:noWrap/>
            <w:vAlign w:val="center"/>
          </w:tcPr>
          <w:p w14:paraId="7B15BF50" w14:textId="77777777" w:rsidR="00E74284" w:rsidRPr="00E74284" w:rsidRDefault="00E74284" w:rsidP="00E74284">
            <w:pPr>
              <w:jc w:val="center"/>
              <w:rPr>
                <w:i/>
                <w:iCs/>
                <w:color w:val="000000"/>
                <w:lang w:val="lv-LV" w:eastAsia="lv-LV"/>
              </w:rPr>
            </w:pPr>
          </w:p>
        </w:tc>
      </w:tr>
      <w:tr w:rsidR="00E74284" w:rsidRPr="00E74284" w14:paraId="1119319A" w14:textId="77777777" w:rsidTr="00D7022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5B72E696" w14:textId="77777777" w:rsidR="00E74284" w:rsidRPr="00E74284" w:rsidRDefault="00E74284" w:rsidP="00E74284">
            <w:pPr>
              <w:jc w:val="center"/>
              <w:rPr>
                <w:i/>
                <w:iCs/>
                <w:lang w:val="lv-LV" w:eastAsia="lv-LV"/>
              </w:rPr>
            </w:pPr>
          </w:p>
        </w:tc>
        <w:tc>
          <w:tcPr>
            <w:tcW w:w="1980" w:type="dxa"/>
            <w:tcBorders>
              <w:top w:val="nil"/>
              <w:left w:val="nil"/>
              <w:bottom w:val="single" w:sz="4" w:space="0" w:color="auto"/>
              <w:right w:val="single" w:sz="4" w:space="0" w:color="auto"/>
            </w:tcBorders>
            <w:shd w:val="clear" w:color="auto" w:fill="auto"/>
            <w:vAlign w:val="center"/>
          </w:tcPr>
          <w:p w14:paraId="6204F9A2" w14:textId="77777777" w:rsidR="00E74284" w:rsidRPr="00E74284" w:rsidRDefault="00E74284" w:rsidP="00E74284">
            <w:pPr>
              <w:rPr>
                <w:i/>
                <w:iCs/>
                <w:lang w:val="lv-LV" w:eastAsia="lv-LV"/>
              </w:rPr>
            </w:pPr>
            <w:r w:rsidRPr="00E74284">
              <w:rPr>
                <w:rFonts w:eastAsiaTheme="minorHAnsi"/>
                <w:i/>
                <w:iCs/>
                <w:lang w:val="lv-LV"/>
              </w:rPr>
              <w:t>Kabelis</w:t>
            </w:r>
          </w:p>
        </w:tc>
        <w:tc>
          <w:tcPr>
            <w:tcW w:w="1540" w:type="dxa"/>
            <w:tcBorders>
              <w:top w:val="nil"/>
              <w:left w:val="nil"/>
              <w:bottom w:val="single" w:sz="4" w:space="0" w:color="auto"/>
              <w:right w:val="single" w:sz="4" w:space="0" w:color="auto"/>
            </w:tcBorders>
            <w:shd w:val="clear" w:color="auto" w:fill="auto"/>
            <w:vAlign w:val="center"/>
          </w:tcPr>
          <w:p w14:paraId="73E9A054" w14:textId="77777777" w:rsidR="00E74284" w:rsidRPr="00E74284" w:rsidRDefault="00E74284" w:rsidP="00E74284">
            <w:pPr>
              <w:rPr>
                <w:i/>
                <w:iCs/>
                <w:lang w:val="lv-LV" w:eastAsia="lv-LV"/>
              </w:rPr>
            </w:pPr>
            <w:r w:rsidRPr="00E74284">
              <w:rPr>
                <w:rFonts w:eastAsiaTheme="minorHAnsi"/>
                <w:i/>
                <w:iCs/>
                <w:lang w:val="lv-LV"/>
              </w:rPr>
              <w:t xml:space="preserve">CTC 4xSM OS2 9/125 </w:t>
            </w:r>
            <w:proofErr w:type="spellStart"/>
            <w:r w:rsidRPr="00E74284">
              <w:rPr>
                <w:rFonts w:eastAsiaTheme="minorHAnsi"/>
                <w:i/>
                <w:iCs/>
                <w:lang w:val="lv-LV"/>
              </w:rPr>
              <w:t>Eca</w:t>
            </w:r>
            <w:proofErr w:type="spellEnd"/>
            <w:r w:rsidRPr="00E74284">
              <w:rPr>
                <w:rFonts w:eastAsiaTheme="minorHAnsi"/>
                <w:i/>
                <w:iCs/>
                <w:lang w:val="lv-LV"/>
              </w:rPr>
              <w:t xml:space="preserve"> LSZH</w:t>
            </w:r>
          </w:p>
        </w:tc>
        <w:tc>
          <w:tcPr>
            <w:tcW w:w="1237" w:type="dxa"/>
            <w:tcBorders>
              <w:top w:val="nil"/>
              <w:left w:val="nil"/>
              <w:bottom w:val="single" w:sz="4" w:space="0" w:color="auto"/>
              <w:right w:val="single" w:sz="4" w:space="0" w:color="auto"/>
            </w:tcBorders>
            <w:shd w:val="clear" w:color="auto" w:fill="auto"/>
            <w:noWrap/>
            <w:vAlign w:val="center"/>
          </w:tcPr>
          <w:p w14:paraId="64B8A69B" w14:textId="77777777" w:rsidR="00E74284" w:rsidRPr="00E74284" w:rsidRDefault="00E74284" w:rsidP="00E74284">
            <w:pPr>
              <w:jc w:val="center"/>
              <w:rPr>
                <w:i/>
                <w:iCs/>
                <w:lang w:val="lv-LV" w:eastAsia="lv-LV"/>
              </w:rPr>
            </w:pPr>
            <w:r w:rsidRPr="00E74284">
              <w:rPr>
                <w:i/>
                <w:iCs/>
                <w:lang w:val="lv-LV" w:eastAsia="lv-LV"/>
              </w:rPr>
              <w:t>m</w:t>
            </w:r>
          </w:p>
        </w:tc>
        <w:tc>
          <w:tcPr>
            <w:tcW w:w="1160" w:type="dxa"/>
            <w:tcBorders>
              <w:top w:val="nil"/>
              <w:left w:val="nil"/>
              <w:bottom w:val="single" w:sz="4" w:space="0" w:color="auto"/>
              <w:right w:val="single" w:sz="4" w:space="0" w:color="auto"/>
            </w:tcBorders>
            <w:shd w:val="clear" w:color="auto" w:fill="auto"/>
            <w:noWrap/>
            <w:vAlign w:val="center"/>
          </w:tcPr>
          <w:p w14:paraId="1ADC7E53" w14:textId="77777777" w:rsidR="00E74284" w:rsidRPr="00E74284" w:rsidRDefault="00E74284" w:rsidP="00E74284">
            <w:pPr>
              <w:jc w:val="center"/>
              <w:rPr>
                <w:i/>
                <w:iCs/>
                <w:lang w:val="lv-LV" w:eastAsia="lv-LV"/>
              </w:rPr>
            </w:pPr>
            <w:r w:rsidRPr="00E74284">
              <w:rPr>
                <w:i/>
                <w:iCs/>
                <w:lang w:val="lv-LV" w:eastAsia="lv-LV"/>
              </w:rPr>
              <w:t>0</w:t>
            </w:r>
          </w:p>
        </w:tc>
        <w:tc>
          <w:tcPr>
            <w:tcW w:w="1240" w:type="dxa"/>
            <w:tcBorders>
              <w:top w:val="nil"/>
              <w:left w:val="nil"/>
              <w:bottom w:val="single" w:sz="4" w:space="0" w:color="auto"/>
              <w:right w:val="single" w:sz="4" w:space="0" w:color="auto"/>
            </w:tcBorders>
            <w:shd w:val="clear" w:color="auto" w:fill="auto"/>
            <w:noWrap/>
            <w:vAlign w:val="center"/>
          </w:tcPr>
          <w:p w14:paraId="17E6ECDA" w14:textId="77777777" w:rsidR="00E74284" w:rsidRPr="00E74284" w:rsidRDefault="00E74284" w:rsidP="00E74284">
            <w:pPr>
              <w:jc w:val="center"/>
              <w:rPr>
                <w:i/>
                <w:iCs/>
                <w:color w:val="000000"/>
                <w:lang w:val="lv-LV" w:eastAsia="lv-LV"/>
              </w:rPr>
            </w:pPr>
            <w:r w:rsidRPr="00E74284">
              <w:rPr>
                <w:i/>
                <w:iCs/>
                <w:color w:val="000000"/>
                <w:lang w:val="lv-LV" w:eastAsia="lv-LV"/>
              </w:rPr>
              <w:t>280</w:t>
            </w:r>
          </w:p>
        </w:tc>
      </w:tr>
      <w:tr w:rsidR="00E74284" w:rsidRPr="00E74284" w14:paraId="1AF72410" w14:textId="77777777" w:rsidTr="00D70226">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0E90A296" w14:textId="77777777" w:rsidR="00E74284" w:rsidRPr="00E74284" w:rsidRDefault="00E74284" w:rsidP="00E74284">
            <w:pPr>
              <w:jc w:val="center"/>
              <w:rPr>
                <w:i/>
                <w:iCs/>
                <w:lang w:val="lv-LV" w:eastAsia="lv-LV"/>
              </w:rPr>
            </w:pPr>
            <w:r w:rsidRPr="00E74284">
              <w:rPr>
                <w:i/>
                <w:iCs/>
                <w:lang w:val="lv-LV" w:eastAsia="lv-LV"/>
              </w:rPr>
              <w:t>16</w:t>
            </w:r>
          </w:p>
        </w:tc>
        <w:tc>
          <w:tcPr>
            <w:tcW w:w="1980" w:type="dxa"/>
            <w:tcBorders>
              <w:top w:val="nil"/>
              <w:left w:val="nil"/>
              <w:bottom w:val="single" w:sz="4" w:space="0" w:color="auto"/>
              <w:right w:val="single" w:sz="4" w:space="0" w:color="auto"/>
            </w:tcBorders>
            <w:shd w:val="clear" w:color="auto" w:fill="auto"/>
            <w:vAlign w:val="center"/>
          </w:tcPr>
          <w:p w14:paraId="5DBA0C76" w14:textId="77777777" w:rsidR="00E74284" w:rsidRPr="00E74284" w:rsidRDefault="00E74284" w:rsidP="00E74284">
            <w:pPr>
              <w:rPr>
                <w:rFonts w:eastAsiaTheme="minorHAnsi"/>
                <w:i/>
                <w:iCs/>
                <w:lang w:val="lv-LV"/>
              </w:rPr>
            </w:pPr>
            <w:r w:rsidRPr="00E74284">
              <w:rPr>
                <w:rFonts w:eastAsiaTheme="minorHAnsi"/>
                <w:i/>
                <w:iCs/>
                <w:lang w:val="lv-LV"/>
              </w:rPr>
              <w:t>Cietie diski, montāža</w:t>
            </w:r>
          </w:p>
        </w:tc>
        <w:tc>
          <w:tcPr>
            <w:tcW w:w="1540" w:type="dxa"/>
            <w:tcBorders>
              <w:top w:val="nil"/>
              <w:left w:val="nil"/>
              <w:bottom w:val="single" w:sz="4" w:space="0" w:color="auto"/>
              <w:right w:val="single" w:sz="4" w:space="0" w:color="auto"/>
            </w:tcBorders>
            <w:shd w:val="clear" w:color="auto" w:fill="auto"/>
            <w:vAlign w:val="center"/>
          </w:tcPr>
          <w:p w14:paraId="457CFF02" w14:textId="77777777" w:rsidR="00E74284" w:rsidRPr="00E74284" w:rsidRDefault="00E74284" w:rsidP="00E74284">
            <w:pPr>
              <w:rPr>
                <w:rFonts w:eastAsiaTheme="minorHAnsi"/>
                <w:i/>
                <w:iCs/>
                <w:lang w:val="lv-LV"/>
              </w:rPr>
            </w:pPr>
            <w:r w:rsidRPr="00E74284">
              <w:rPr>
                <w:rFonts w:eastAsiaTheme="minorHAnsi"/>
                <w:i/>
                <w:iCs/>
                <w:lang w:val="lv-LV"/>
              </w:rPr>
              <w:t xml:space="preserve">18TB SAS ISE 12Gbps </w:t>
            </w:r>
          </w:p>
        </w:tc>
        <w:tc>
          <w:tcPr>
            <w:tcW w:w="1237" w:type="dxa"/>
            <w:tcBorders>
              <w:top w:val="nil"/>
              <w:left w:val="nil"/>
              <w:bottom w:val="single" w:sz="4" w:space="0" w:color="auto"/>
              <w:right w:val="single" w:sz="4" w:space="0" w:color="auto"/>
            </w:tcBorders>
            <w:shd w:val="clear" w:color="auto" w:fill="auto"/>
            <w:noWrap/>
            <w:vAlign w:val="center"/>
          </w:tcPr>
          <w:p w14:paraId="674FB808" w14:textId="77777777" w:rsidR="00E74284" w:rsidRPr="00E74284" w:rsidRDefault="00E74284" w:rsidP="00E74284">
            <w:pPr>
              <w:jc w:val="center"/>
              <w:rPr>
                <w:rFonts w:eastAsiaTheme="minorHAnsi"/>
                <w:i/>
                <w:iCs/>
                <w:lang w:val="lv-LV"/>
              </w:rPr>
            </w:pPr>
            <w:proofErr w:type="spellStart"/>
            <w:r w:rsidRPr="00E74284">
              <w:rPr>
                <w:rFonts w:eastAsiaTheme="minorHAnsi"/>
                <w:i/>
                <w:iCs/>
                <w:lang w:val="lv-LV"/>
              </w:rPr>
              <w:t>gb</w:t>
            </w:r>
            <w:proofErr w:type="spellEnd"/>
            <w:r w:rsidRPr="00E74284">
              <w:rPr>
                <w:rFonts w:eastAsiaTheme="minorHAnsi"/>
                <w:i/>
                <w:iCs/>
                <w:lang w:val="lv-LV"/>
              </w:rPr>
              <w:t>.</w:t>
            </w:r>
          </w:p>
        </w:tc>
        <w:tc>
          <w:tcPr>
            <w:tcW w:w="1160" w:type="dxa"/>
            <w:tcBorders>
              <w:top w:val="nil"/>
              <w:left w:val="nil"/>
              <w:bottom w:val="single" w:sz="4" w:space="0" w:color="auto"/>
              <w:right w:val="single" w:sz="4" w:space="0" w:color="auto"/>
            </w:tcBorders>
            <w:shd w:val="clear" w:color="auto" w:fill="auto"/>
            <w:noWrap/>
            <w:vAlign w:val="center"/>
          </w:tcPr>
          <w:p w14:paraId="7853EF9B" w14:textId="77777777" w:rsidR="00E74284" w:rsidRPr="00E74284" w:rsidRDefault="00E74284" w:rsidP="00E74284">
            <w:pPr>
              <w:jc w:val="center"/>
              <w:rPr>
                <w:rFonts w:eastAsiaTheme="minorHAnsi"/>
                <w:i/>
                <w:iCs/>
                <w:lang w:val="lv-LV"/>
              </w:rPr>
            </w:pPr>
            <w:r w:rsidRPr="00E74284">
              <w:rPr>
                <w:rFonts w:eastAsiaTheme="minorHAnsi"/>
                <w:i/>
                <w:iCs/>
                <w:lang w:val="lv-LV"/>
              </w:rPr>
              <w:t>1</w:t>
            </w:r>
          </w:p>
        </w:tc>
        <w:tc>
          <w:tcPr>
            <w:tcW w:w="1240" w:type="dxa"/>
            <w:tcBorders>
              <w:top w:val="nil"/>
              <w:left w:val="nil"/>
              <w:bottom w:val="single" w:sz="4" w:space="0" w:color="auto"/>
              <w:right w:val="single" w:sz="4" w:space="0" w:color="auto"/>
            </w:tcBorders>
            <w:shd w:val="clear" w:color="auto" w:fill="auto"/>
            <w:noWrap/>
            <w:vAlign w:val="center"/>
          </w:tcPr>
          <w:p w14:paraId="471C124E" w14:textId="77777777" w:rsidR="00E74284" w:rsidRPr="00E74284" w:rsidRDefault="00E74284" w:rsidP="00E74284">
            <w:pPr>
              <w:jc w:val="center"/>
              <w:rPr>
                <w:i/>
                <w:iCs/>
                <w:color w:val="000000"/>
                <w:lang w:val="lv-LV" w:eastAsia="lv-LV"/>
              </w:rPr>
            </w:pPr>
            <w:r w:rsidRPr="00E74284">
              <w:rPr>
                <w:i/>
                <w:iCs/>
                <w:color w:val="000000"/>
                <w:lang w:val="lv-LV" w:eastAsia="lv-LV"/>
              </w:rPr>
              <w:t>0</w:t>
            </w:r>
          </w:p>
        </w:tc>
      </w:tr>
      <w:tr w:rsidR="00E74284" w:rsidRPr="00E74284" w14:paraId="43E9EBCC" w14:textId="77777777" w:rsidTr="00D70226">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162F389B" w14:textId="77777777" w:rsidR="00E74284" w:rsidRPr="00E74284" w:rsidRDefault="00E74284" w:rsidP="00E74284">
            <w:pPr>
              <w:jc w:val="center"/>
              <w:rPr>
                <w:i/>
                <w:iCs/>
                <w:lang w:val="lv-LV" w:eastAsia="lv-LV"/>
              </w:rPr>
            </w:pPr>
            <w:r w:rsidRPr="00E74284">
              <w:rPr>
                <w:i/>
                <w:iCs/>
                <w:lang w:val="lv-LV" w:eastAsia="lv-LV"/>
              </w:rPr>
              <w:t>17</w:t>
            </w:r>
          </w:p>
        </w:tc>
        <w:tc>
          <w:tcPr>
            <w:tcW w:w="1980" w:type="dxa"/>
            <w:tcBorders>
              <w:top w:val="single" w:sz="4" w:space="0" w:color="auto"/>
              <w:left w:val="single" w:sz="4" w:space="0" w:color="auto"/>
              <w:bottom w:val="single" w:sz="4" w:space="0" w:color="auto"/>
              <w:right w:val="single" w:sz="4" w:space="0" w:color="auto"/>
            </w:tcBorders>
            <w:shd w:val="clear" w:color="000000" w:fill="FFFFFF"/>
            <w:vAlign w:val="center"/>
          </w:tcPr>
          <w:p w14:paraId="2C9B4E07" w14:textId="77777777" w:rsidR="00E74284" w:rsidRPr="00E74284" w:rsidRDefault="00E74284" w:rsidP="00E74284">
            <w:pPr>
              <w:rPr>
                <w:rFonts w:eastAsiaTheme="minorHAnsi"/>
                <w:i/>
                <w:iCs/>
                <w:lang w:val="lv-LV"/>
              </w:rPr>
            </w:pPr>
            <w:r w:rsidRPr="00E74284">
              <w:rPr>
                <w:rFonts w:eastAsiaTheme="minorHAnsi"/>
                <w:i/>
                <w:iCs/>
                <w:lang w:val="lv-LV"/>
              </w:rPr>
              <w:t>licences uzstādīšana</w:t>
            </w:r>
          </w:p>
        </w:tc>
        <w:tc>
          <w:tcPr>
            <w:tcW w:w="1540" w:type="dxa"/>
            <w:tcBorders>
              <w:top w:val="single" w:sz="4" w:space="0" w:color="auto"/>
              <w:left w:val="nil"/>
              <w:bottom w:val="single" w:sz="4" w:space="0" w:color="auto"/>
              <w:right w:val="single" w:sz="4" w:space="0" w:color="auto"/>
            </w:tcBorders>
            <w:shd w:val="clear" w:color="000000" w:fill="FFFFFF"/>
            <w:vAlign w:val="center"/>
          </w:tcPr>
          <w:p w14:paraId="5D0D3377" w14:textId="77777777" w:rsidR="00E74284" w:rsidRPr="00E74284" w:rsidRDefault="00E74284" w:rsidP="00E74284">
            <w:pPr>
              <w:rPr>
                <w:rFonts w:eastAsiaTheme="minorHAnsi"/>
                <w:i/>
                <w:iCs/>
                <w:lang w:val="lv-LV"/>
              </w:rPr>
            </w:pPr>
            <w:r w:rsidRPr="00E74284">
              <w:rPr>
                <w:rFonts w:eastAsiaTheme="minorHAnsi"/>
                <w:i/>
                <w:iCs/>
                <w:lang w:val="lv-LV"/>
              </w:rPr>
              <w:t>LXR-EVO-GL-10</w:t>
            </w:r>
          </w:p>
        </w:tc>
        <w:tc>
          <w:tcPr>
            <w:tcW w:w="1237" w:type="dxa"/>
            <w:tcBorders>
              <w:top w:val="single" w:sz="4" w:space="0" w:color="auto"/>
              <w:left w:val="nil"/>
              <w:bottom w:val="single" w:sz="4" w:space="0" w:color="auto"/>
              <w:right w:val="single" w:sz="4" w:space="0" w:color="auto"/>
            </w:tcBorders>
            <w:shd w:val="clear" w:color="000000" w:fill="FFFFFF"/>
            <w:noWrap/>
            <w:vAlign w:val="center"/>
          </w:tcPr>
          <w:p w14:paraId="5E7C3CA9" w14:textId="77777777" w:rsidR="00E74284" w:rsidRPr="00E74284" w:rsidRDefault="00E74284" w:rsidP="00E74284">
            <w:pPr>
              <w:jc w:val="center"/>
              <w:rPr>
                <w:rFonts w:eastAsiaTheme="minorHAnsi"/>
                <w:i/>
                <w:iCs/>
                <w:lang w:val="lv-LV"/>
              </w:rPr>
            </w:pPr>
            <w:proofErr w:type="spellStart"/>
            <w:r w:rsidRPr="00E74284">
              <w:rPr>
                <w:rFonts w:eastAsiaTheme="minorHAnsi"/>
                <w:i/>
                <w:iCs/>
                <w:lang w:val="lv-LV"/>
              </w:rPr>
              <w:t>kpl</w:t>
            </w:r>
            <w:proofErr w:type="spellEnd"/>
            <w:r w:rsidRPr="00E74284">
              <w:rPr>
                <w:rFonts w:eastAsiaTheme="minorHAnsi"/>
                <w:i/>
                <w:iCs/>
                <w:lang w:val="lv-LV"/>
              </w:rPr>
              <w:t>.</w:t>
            </w:r>
          </w:p>
        </w:tc>
        <w:tc>
          <w:tcPr>
            <w:tcW w:w="1160" w:type="dxa"/>
            <w:tcBorders>
              <w:top w:val="single" w:sz="4" w:space="0" w:color="auto"/>
              <w:left w:val="nil"/>
              <w:bottom w:val="single" w:sz="4" w:space="0" w:color="auto"/>
              <w:right w:val="single" w:sz="4" w:space="0" w:color="auto"/>
            </w:tcBorders>
            <w:shd w:val="clear" w:color="000000" w:fill="FFFFFF"/>
            <w:noWrap/>
            <w:vAlign w:val="center"/>
          </w:tcPr>
          <w:p w14:paraId="5F3016D4" w14:textId="77777777" w:rsidR="00E74284" w:rsidRPr="00E74284" w:rsidRDefault="00E74284" w:rsidP="00E74284">
            <w:pPr>
              <w:jc w:val="center"/>
              <w:rPr>
                <w:rFonts w:eastAsiaTheme="minorHAnsi"/>
                <w:i/>
                <w:iCs/>
                <w:lang w:val="lv-LV"/>
              </w:rPr>
            </w:pPr>
            <w:r w:rsidRPr="00E74284">
              <w:rPr>
                <w:rFonts w:eastAsiaTheme="minorHAnsi"/>
                <w:i/>
                <w:iCs/>
                <w:lang w:val="lv-LV"/>
              </w:rPr>
              <w:t>1</w:t>
            </w:r>
          </w:p>
        </w:tc>
        <w:tc>
          <w:tcPr>
            <w:tcW w:w="1240" w:type="dxa"/>
            <w:tcBorders>
              <w:top w:val="nil"/>
              <w:left w:val="nil"/>
              <w:bottom w:val="single" w:sz="4" w:space="0" w:color="auto"/>
              <w:right w:val="single" w:sz="4" w:space="0" w:color="auto"/>
            </w:tcBorders>
            <w:shd w:val="clear" w:color="auto" w:fill="auto"/>
            <w:noWrap/>
            <w:vAlign w:val="center"/>
          </w:tcPr>
          <w:p w14:paraId="52E8B162" w14:textId="77777777" w:rsidR="00E74284" w:rsidRPr="00E74284" w:rsidRDefault="00E74284" w:rsidP="00E74284">
            <w:pPr>
              <w:jc w:val="center"/>
              <w:rPr>
                <w:i/>
                <w:iCs/>
                <w:color w:val="000000"/>
                <w:lang w:val="lv-LV" w:eastAsia="lv-LV"/>
              </w:rPr>
            </w:pPr>
            <w:r w:rsidRPr="00E74284">
              <w:rPr>
                <w:i/>
                <w:iCs/>
                <w:color w:val="000000"/>
                <w:lang w:val="lv-LV" w:eastAsia="lv-LV"/>
              </w:rPr>
              <w:t>0</w:t>
            </w:r>
          </w:p>
        </w:tc>
      </w:tr>
      <w:tr w:rsidR="00E74284" w:rsidRPr="00E74284" w14:paraId="4F802BAA" w14:textId="77777777" w:rsidTr="00D7022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0007B9DE" w14:textId="77777777" w:rsidR="00E74284" w:rsidRPr="00E74284" w:rsidRDefault="00E74284" w:rsidP="00E74284">
            <w:pPr>
              <w:jc w:val="center"/>
              <w:rPr>
                <w:i/>
                <w:iCs/>
                <w:lang w:val="lv-LV" w:eastAsia="lv-LV"/>
              </w:rPr>
            </w:pPr>
            <w:r w:rsidRPr="00E74284">
              <w:rPr>
                <w:i/>
                <w:iCs/>
                <w:lang w:val="lv-LV" w:eastAsia="lv-LV"/>
              </w:rPr>
              <w:t>18</w:t>
            </w:r>
          </w:p>
        </w:tc>
        <w:tc>
          <w:tcPr>
            <w:tcW w:w="1980" w:type="dxa"/>
            <w:tcBorders>
              <w:top w:val="nil"/>
              <w:left w:val="nil"/>
              <w:bottom w:val="single" w:sz="4" w:space="0" w:color="auto"/>
              <w:right w:val="single" w:sz="4" w:space="0" w:color="auto"/>
            </w:tcBorders>
            <w:shd w:val="clear" w:color="auto" w:fill="auto"/>
            <w:vAlign w:val="center"/>
          </w:tcPr>
          <w:p w14:paraId="43723B70" w14:textId="77777777" w:rsidR="00E74284" w:rsidRPr="00E74284" w:rsidRDefault="00E74284" w:rsidP="00E74284">
            <w:pPr>
              <w:rPr>
                <w:rFonts w:eastAsiaTheme="minorHAnsi"/>
                <w:i/>
                <w:iCs/>
                <w:lang w:val="lv-LV"/>
              </w:rPr>
            </w:pPr>
            <w:r w:rsidRPr="00E74284">
              <w:rPr>
                <w:rFonts w:eastAsiaTheme="minorHAnsi"/>
                <w:i/>
                <w:iCs/>
                <w:lang w:val="lv-LV"/>
              </w:rPr>
              <w:t>licences uzstādīšana</w:t>
            </w:r>
          </w:p>
        </w:tc>
        <w:tc>
          <w:tcPr>
            <w:tcW w:w="1540" w:type="dxa"/>
            <w:tcBorders>
              <w:top w:val="nil"/>
              <w:left w:val="nil"/>
              <w:bottom w:val="single" w:sz="4" w:space="0" w:color="auto"/>
              <w:right w:val="single" w:sz="4" w:space="0" w:color="auto"/>
            </w:tcBorders>
            <w:shd w:val="clear" w:color="auto" w:fill="auto"/>
            <w:vAlign w:val="center"/>
          </w:tcPr>
          <w:p w14:paraId="105EFD9A" w14:textId="77777777" w:rsidR="00E74284" w:rsidRPr="00E74284" w:rsidRDefault="00E74284" w:rsidP="00E74284">
            <w:pPr>
              <w:rPr>
                <w:rFonts w:eastAsiaTheme="minorHAnsi"/>
                <w:i/>
                <w:iCs/>
                <w:lang w:val="lv-LV"/>
              </w:rPr>
            </w:pPr>
            <w:r w:rsidRPr="00E74284">
              <w:rPr>
                <w:rFonts w:eastAsiaTheme="minorHAnsi"/>
                <w:i/>
                <w:iCs/>
                <w:lang w:val="lv-LV"/>
              </w:rPr>
              <w:t>EVO-2YGL-10</w:t>
            </w:r>
          </w:p>
        </w:tc>
        <w:tc>
          <w:tcPr>
            <w:tcW w:w="1237" w:type="dxa"/>
            <w:tcBorders>
              <w:top w:val="nil"/>
              <w:left w:val="nil"/>
              <w:bottom w:val="single" w:sz="4" w:space="0" w:color="auto"/>
              <w:right w:val="single" w:sz="4" w:space="0" w:color="auto"/>
            </w:tcBorders>
            <w:shd w:val="clear" w:color="auto" w:fill="auto"/>
            <w:noWrap/>
            <w:vAlign w:val="center"/>
          </w:tcPr>
          <w:p w14:paraId="2733A9C1" w14:textId="77777777" w:rsidR="00E74284" w:rsidRPr="00E74284" w:rsidRDefault="00E74284" w:rsidP="00E74284">
            <w:pPr>
              <w:jc w:val="center"/>
              <w:rPr>
                <w:rFonts w:eastAsiaTheme="minorHAnsi"/>
                <w:i/>
                <w:iCs/>
                <w:lang w:val="lv-LV"/>
              </w:rPr>
            </w:pPr>
            <w:proofErr w:type="spellStart"/>
            <w:r w:rsidRPr="00E74284">
              <w:rPr>
                <w:rFonts w:eastAsiaTheme="minorHAnsi"/>
                <w:i/>
                <w:iCs/>
                <w:lang w:val="lv-LV"/>
              </w:rPr>
              <w:t>kpl</w:t>
            </w:r>
            <w:proofErr w:type="spellEnd"/>
            <w:r w:rsidRPr="00E74284">
              <w:rPr>
                <w:rFonts w:eastAsiaTheme="minorHAnsi"/>
                <w:i/>
                <w:iCs/>
                <w:lang w:val="lv-LV"/>
              </w:rPr>
              <w:t>.</w:t>
            </w:r>
          </w:p>
        </w:tc>
        <w:tc>
          <w:tcPr>
            <w:tcW w:w="1160" w:type="dxa"/>
            <w:tcBorders>
              <w:top w:val="nil"/>
              <w:left w:val="nil"/>
              <w:bottom w:val="single" w:sz="4" w:space="0" w:color="auto"/>
              <w:right w:val="single" w:sz="4" w:space="0" w:color="auto"/>
            </w:tcBorders>
            <w:shd w:val="clear" w:color="auto" w:fill="auto"/>
            <w:noWrap/>
            <w:vAlign w:val="center"/>
          </w:tcPr>
          <w:p w14:paraId="04041C6C" w14:textId="77777777" w:rsidR="00E74284" w:rsidRPr="00E74284" w:rsidRDefault="00E74284" w:rsidP="00E74284">
            <w:pPr>
              <w:jc w:val="center"/>
              <w:rPr>
                <w:rFonts w:eastAsiaTheme="minorHAnsi"/>
                <w:i/>
                <w:iCs/>
                <w:lang w:val="lv-LV"/>
              </w:rPr>
            </w:pPr>
            <w:r w:rsidRPr="00E74284">
              <w:rPr>
                <w:rFonts w:eastAsiaTheme="minorHAnsi"/>
                <w:i/>
                <w:iCs/>
                <w:lang w:val="lv-LV"/>
              </w:rPr>
              <w:t>1</w:t>
            </w:r>
          </w:p>
        </w:tc>
        <w:tc>
          <w:tcPr>
            <w:tcW w:w="1240" w:type="dxa"/>
            <w:tcBorders>
              <w:top w:val="nil"/>
              <w:left w:val="nil"/>
              <w:bottom w:val="single" w:sz="4" w:space="0" w:color="auto"/>
              <w:right w:val="single" w:sz="4" w:space="0" w:color="auto"/>
            </w:tcBorders>
            <w:shd w:val="clear" w:color="auto" w:fill="auto"/>
            <w:noWrap/>
            <w:vAlign w:val="center"/>
          </w:tcPr>
          <w:p w14:paraId="2CC2FD67" w14:textId="77777777" w:rsidR="00E74284" w:rsidRPr="00E74284" w:rsidRDefault="00E74284" w:rsidP="00E74284">
            <w:pPr>
              <w:jc w:val="center"/>
              <w:rPr>
                <w:i/>
                <w:iCs/>
                <w:color w:val="000000"/>
                <w:lang w:val="lv-LV" w:eastAsia="lv-LV"/>
              </w:rPr>
            </w:pPr>
            <w:r w:rsidRPr="00E74284">
              <w:rPr>
                <w:i/>
                <w:iCs/>
                <w:color w:val="000000"/>
                <w:lang w:val="lv-LV" w:eastAsia="lv-LV"/>
              </w:rPr>
              <w:t>0</w:t>
            </w:r>
          </w:p>
        </w:tc>
      </w:tr>
      <w:tr w:rsidR="00E74284" w:rsidRPr="00E74284" w14:paraId="25A71B7D" w14:textId="77777777" w:rsidTr="00D70226">
        <w:trPr>
          <w:trHeight w:val="407"/>
        </w:trPr>
        <w:tc>
          <w:tcPr>
            <w:tcW w:w="960" w:type="dxa"/>
            <w:tcBorders>
              <w:top w:val="nil"/>
              <w:left w:val="single" w:sz="4" w:space="0" w:color="auto"/>
              <w:bottom w:val="single" w:sz="4" w:space="0" w:color="auto"/>
              <w:right w:val="single" w:sz="4" w:space="0" w:color="auto"/>
            </w:tcBorders>
            <w:shd w:val="clear" w:color="auto" w:fill="auto"/>
            <w:noWrap/>
            <w:vAlign w:val="center"/>
          </w:tcPr>
          <w:p w14:paraId="0317EB08" w14:textId="77777777" w:rsidR="00E74284" w:rsidRPr="00E74284" w:rsidRDefault="00E74284" w:rsidP="00E74284">
            <w:pPr>
              <w:jc w:val="center"/>
              <w:rPr>
                <w:i/>
                <w:iCs/>
                <w:lang w:val="lv-LV" w:eastAsia="lv-LV"/>
              </w:rPr>
            </w:pPr>
          </w:p>
        </w:tc>
        <w:tc>
          <w:tcPr>
            <w:tcW w:w="1980" w:type="dxa"/>
            <w:tcBorders>
              <w:top w:val="nil"/>
              <w:left w:val="nil"/>
              <w:bottom w:val="single" w:sz="4" w:space="0" w:color="auto"/>
              <w:right w:val="single" w:sz="4" w:space="0" w:color="auto"/>
            </w:tcBorders>
            <w:shd w:val="clear" w:color="auto" w:fill="auto"/>
            <w:vAlign w:val="center"/>
          </w:tcPr>
          <w:p w14:paraId="47A05651" w14:textId="77777777" w:rsidR="00E74284" w:rsidRPr="00E74284" w:rsidRDefault="00E74284" w:rsidP="00E74284">
            <w:pPr>
              <w:rPr>
                <w:rFonts w:eastAsiaTheme="minorHAnsi"/>
                <w:i/>
                <w:iCs/>
                <w:lang w:val="lv-LV"/>
              </w:rPr>
            </w:pPr>
            <w:r w:rsidRPr="00E74284">
              <w:rPr>
                <w:rFonts w:eastAsiaTheme="minorHAnsi"/>
                <w:i/>
                <w:iCs/>
                <w:lang w:val="lv-LV"/>
              </w:rPr>
              <w:t>Ierakstītājs NVR</w:t>
            </w:r>
          </w:p>
        </w:tc>
        <w:tc>
          <w:tcPr>
            <w:tcW w:w="1540" w:type="dxa"/>
            <w:tcBorders>
              <w:top w:val="nil"/>
              <w:left w:val="nil"/>
              <w:bottom w:val="single" w:sz="4" w:space="0" w:color="auto"/>
              <w:right w:val="single" w:sz="4" w:space="0" w:color="auto"/>
            </w:tcBorders>
            <w:shd w:val="clear" w:color="auto" w:fill="auto"/>
            <w:vAlign w:val="center"/>
          </w:tcPr>
          <w:p w14:paraId="6D1C350C" w14:textId="77777777" w:rsidR="00E74284" w:rsidRPr="00E74284" w:rsidRDefault="00E74284" w:rsidP="00E74284">
            <w:pPr>
              <w:rPr>
                <w:rFonts w:eastAsiaTheme="minorHAnsi"/>
                <w:i/>
                <w:iCs/>
                <w:lang w:val="lv-LV"/>
              </w:rPr>
            </w:pPr>
            <w:r w:rsidRPr="00E74284">
              <w:rPr>
                <w:rFonts w:eastAsiaTheme="minorHAnsi"/>
                <w:i/>
                <w:iCs/>
                <w:lang w:val="lv-LV"/>
              </w:rPr>
              <w:t>HIKVISION 8 kanālu</w:t>
            </w:r>
          </w:p>
        </w:tc>
        <w:tc>
          <w:tcPr>
            <w:tcW w:w="1237" w:type="dxa"/>
            <w:tcBorders>
              <w:top w:val="nil"/>
              <w:left w:val="nil"/>
              <w:bottom w:val="single" w:sz="4" w:space="0" w:color="auto"/>
              <w:right w:val="single" w:sz="4" w:space="0" w:color="auto"/>
            </w:tcBorders>
            <w:shd w:val="clear" w:color="auto" w:fill="auto"/>
            <w:noWrap/>
            <w:vAlign w:val="center"/>
          </w:tcPr>
          <w:p w14:paraId="6E2BF31C" w14:textId="77777777" w:rsidR="00E74284" w:rsidRPr="00E74284" w:rsidRDefault="00E74284" w:rsidP="00E74284">
            <w:pPr>
              <w:jc w:val="center"/>
              <w:rPr>
                <w:i/>
                <w:iCs/>
                <w:lang w:val="lv-LV" w:eastAsia="lv-LV"/>
              </w:rPr>
            </w:pPr>
            <w:proofErr w:type="spellStart"/>
            <w:r w:rsidRPr="00E74284">
              <w:rPr>
                <w:rFonts w:eastAsiaTheme="minorHAnsi"/>
                <w:i/>
                <w:iCs/>
                <w:lang w:val="lv-LV"/>
              </w:rPr>
              <w:t>gb</w:t>
            </w:r>
            <w:proofErr w:type="spellEnd"/>
            <w:r w:rsidRPr="00E74284">
              <w:rPr>
                <w:rFonts w:eastAsiaTheme="minorHAnsi"/>
                <w:i/>
                <w:iCs/>
                <w:lang w:val="lv-LV"/>
              </w:rPr>
              <w:t>.</w:t>
            </w:r>
          </w:p>
        </w:tc>
        <w:tc>
          <w:tcPr>
            <w:tcW w:w="1160" w:type="dxa"/>
            <w:tcBorders>
              <w:top w:val="nil"/>
              <w:left w:val="nil"/>
              <w:bottom w:val="single" w:sz="4" w:space="0" w:color="auto"/>
              <w:right w:val="single" w:sz="4" w:space="0" w:color="auto"/>
            </w:tcBorders>
            <w:shd w:val="clear" w:color="auto" w:fill="auto"/>
            <w:noWrap/>
            <w:vAlign w:val="center"/>
          </w:tcPr>
          <w:p w14:paraId="271A6CCA" w14:textId="77777777" w:rsidR="00E74284" w:rsidRPr="00E74284" w:rsidRDefault="00E74284" w:rsidP="00E74284">
            <w:pPr>
              <w:jc w:val="center"/>
              <w:rPr>
                <w:i/>
                <w:iCs/>
                <w:lang w:val="lv-LV" w:eastAsia="lv-LV"/>
              </w:rPr>
            </w:pPr>
            <w:r w:rsidRPr="00E74284">
              <w:rPr>
                <w:i/>
                <w:iCs/>
                <w:lang w:val="lv-LV" w:eastAsia="lv-LV"/>
              </w:rPr>
              <w:t>0</w:t>
            </w:r>
          </w:p>
        </w:tc>
        <w:tc>
          <w:tcPr>
            <w:tcW w:w="1240" w:type="dxa"/>
            <w:tcBorders>
              <w:top w:val="nil"/>
              <w:left w:val="nil"/>
              <w:bottom w:val="single" w:sz="4" w:space="0" w:color="auto"/>
              <w:right w:val="single" w:sz="4" w:space="0" w:color="auto"/>
            </w:tcBorders>
            <w:shd w:val="clear" w:color="auto" w:fill="auto"/>
            <w:noWrap/>
            <w:vAlign w:val="center"/>
          </w:tcPr>
          <w:p w14:paraId="3BCC3F59" w14:textId="77777777" w:rsidR="00E74284" w:rsidRPr="00E74284" w:rsidRDefault="00E74284" w:rsidP="00E74284">
            <w:pPr>
              <w:jc w:val="center"/>
              <w:rPr>
                <w:i/>
                <w:iCs/>
                <w:color w:val="000000"/>
                <w:lang w:val="lv-LV" w:eastAsia="lv-LV"/>
              </w:rPr>
            </w:pPr>
            <w:r w:rsidRPr="00E74284">
              <w:rPr>
                <w:i/>
                <w:iCs/>
                <w:color w:val="000000"/>
                <w:lang w:val="lv-LV" w:eastAsia="lv-LV"/>
              </w:rPr>
              <w:t>1</w:t>
            </w:r>
          </w:p>
        </w:tc>
      </w:tr>
      <w:tr w:rsidR="00E74284" w:rsidRPr="00E74284" w14:paraId="2D5B4E7B" w14:textId="77777777" w:rsidTr="00D70226">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16D6624E" w14:textId="77777777" w:rsidR="00E74284" w:rsidRPr="00E74284" w:rsidRDefault="00E74284" w:rsidP="00E74284">
            <w:pPr>
              <w:jc w:val="center"/>
              <w:rPr>
                <w:i/>
                <w:iCs/>
                <w:lang w:val="lv-LV" w:eastAsia="lv-LV"/>
              </w:rPr>
            </w:pPr>
            <w:r w:rsidRPr="00E74284">
              <w:rPr>
                <w:i/>
                <w:iCs/>
                <w:lang w:val="lv-LV" w:eastAsia="lv-LV"/>
              </w:rPr>
              <w:t>15</w:t>
            </w:r>
          </w:p>
        </w:tc>
        <w:tc>
          <w:tcPr>
            <w:tcW w:w="1980" w:type="dxa"/>
            <w:tcBorders>
              <w:top w:val="nil"/>
              <w:left w:val="nil"/>
              <w:bottom w:val="single" w:sz="4" w:space="0" w:color="auto"/>
              <w:right w:val="single" w:sz="4" w:space="0" w:color="auto"/>
            </w:tcBorders>
            <w:shd w:val="clear" w:color="auto" w:fill="auto"/>
            <w:vAlign w:val="center"/>
          </w:tcPr>
          <w:p w14:paraId="39860049" w14:textId="77777777" w:rsidR="00E74284" w:rsidRPr="00E74284" w:rsidRDefault="00E74284" w:rsidP="00E74284">
            <w:pPr>
              <w:rPr>
                <w:rFonts w:eastAsiaTheme="minorHAnsi"/>
                <w:i/>
                <w:iCs/>
                <w:lang w:val="lv-LV"/>
              </w:rPr>
            </w:pPr>
            <w:r w:rsidRPr="00E74284">
              <w:rPr>
                <w:rFonts w:eastAsiaTheme="minorHAnsi"/>
                <w:i/>
                <w:iCs/>
                <w:lang w:val="lv-LV"/>
              </w:rPr>
              <w:t>Videoierakstu iekārta, montāža</w:t>
            </w:r>
          </w:p>
        </w:tc>
        <w:tc>
          <w:tcPr>
            <w:tcW w:w="1540" w:type="dxa"/>
            <w:tcBorders>
              <w:top w:val="nil"/>
              <w:left w:val="nil"/>
              <w:bottom w:val="single" w:sz="4" w:space="0" w:color="auto"/>
              <w:right w:val="single" w:sz="4" w:space="0" w:color="auto"/>
            </w:tcBorders>
            <w:shd w:val="clear" w:color="auto" w:fill="auto"/>
            <w:vAlign w:val="center"/>
          </w:tcPr>
          <w:p w14:paraId="64C5C1F7" w14:textId="77777777" w:rsidR="00E74284" w:rsidRPr="00E74284" w:rsidRDefault="00E74284" w:rsidP="00E74284">
            <w:pPr>
              <w:rPr>
                <w:rFonts w:eastAsiaTheme="minorHAnsi"/>
                <w:i/>
                <w:iCs/>
                <w:lang w:val="lv-LV"/>
              </w:rPr>
            </w:pPr>
            <w:r w:rsidRPr="00E74284">
              <w:rPr>
                <w:rFonts w:eastAsiaTheme="minorHAnsi"/>
                <w:i/>
                <w:iCs/>
                <w:lang w:val="lv-LV"/>
              </w:rPr>
              <w:t xml:space="preserve">Windows 10Pro, Dell </w:t>
            </w:r>
            <w:proofErr w:type="spellStart"/>
            <w:r w:rsidRPr="00E74284">
              <w:rPr>
                <w:rFonts w:eastAsiaTheme="minorHAnsi"/>
                <w:i/>
                <w:iCs/>
                <w:lang w:val="lv-LV"/>
              </w:rPr>
              <w:t>PowerEdge</w:t>
            </w:r>
            <w:proofErr w:type="spellEnd"/>
            <w:r w:rsidRPr="00E74284">
              <w:rPr>
                <w:rFonts w:eastAsiaTheme="minorHAnsi"/>
                <w:i/>
                <w:iCs/>
                <w:lang w:val="lv-LV"/>
              </w:rPr>
              <w:t xml:space="preserve"> T640 </w:t>
            </w:r>
            <w:proofErr w:type="spellStart"/>
            <w:r w:rsidRPr="00E74284">
              <w:rPr>
                <w:rFonts w:eastAsiaTheme="minorHAnsi"/>
                <w:i/>
                <w:iCs/>
                <w:lang w:val="lv-LV"/>
              </w:rPr>
              <w:t>server</w:t>
            </w:r>
            <w:proofErr w:type="spellEnd"/>
          </w:p>
        </w:tc>
        <w:tc>
          <w:tcPr>
            <w:tcW w:w="1237" w:type="dxa"/>
            <w:tcBorders>
              <w:top w:val="nil"/>
              <w:left w:val="nil"/>
              <w:bottom w:val="single" w:sz="4" w:space="0" w:color="auto"/>
              <w:right w:val="single" w:sz="4" w:space="0" w:color="auto"/>
            </w:tcBorders>
            <w:shd w:val="clear" w:color="auto" w:fill="auto"/>
            <w:noWrap/>
            <w:vAlign w:val="center"/>
          </w:tcPr>
          <w:p w14:paraId="11AF0B95" w14:textId="77777777" w:rsidR="00E74284" w:rsidRPr="00E74284" w:rsidRDefault="00E74284" w:rsidP="00E74284">
            <w:pPr>
              <w:jc w:val="center"/>
              <w:rPr>
                <w:i/>
                <w:iCs/>
                <w:lang w:val="lv-LV" w:eastAsia="lv-LV"/>
              </w:rPr>
            </w:pPr>
            <w:proofErr w:type="spellStart"/>
            <w:r w:rsidRPr="00E74284">
              <w:rPr>
                <w:rFonts w:eastAsiaTheme="minorHAnsi"/>
                <w:i/>
                <w:iCs/>
                <w:lang w:val="lv-LV"/>
              </w:rPr>
              <w:t>kpl</w:t>
            </w:r>
            <w:proofErr w:type="spellEnd"/>
            <w:r w:rsidRPr="00E74284">
              <w:rPr>
                <w:rFonts w:eastAsiaTheme="minorHAnsi"/>
                <w:i/>
                <w:iCs/>
                <w:lang w:val="lv-LV"/>
              </w:rPr>
              <w:t>.</w:t>
            </w:r>
          </w:p>
        </w:tc>
        <w:tc>
          <w:tcPr>
            <w:tcW w:w="1160" w:type="dxa"/>
            <w:tcBorders>
              <w:top w:val="nil"/>
              <w:left w:val="nil"/>
              <w:bottom w:val="single" w:sz="4" w:space="0" w:color="auto"/>
              <w:right w:val="single" w:sz="4" w:space="0" w:color="auto"/>
            </w:tcBorders>
            <w:shd w:val="clear" w:color="auto" w:fill="auto"/>
            <w:noWrap/>
            <w:vAlign w:val="center"/>
          </w:tcPr>
          <w:p w14:paraId="035C075C" w14:textId="77777777" w:rsidR="00E74284" w:rsidRPr="00E74284" w:rsidRDefault="00E74284" w:rsidP="00E74284">
            <w:pPr>
              <w:jc w:val="center"/>
              <w:rPr>
                <w:i/>
                <w:iCs/>
                <w:lang w:val="lv-LV" w:eastAsia="lv-LV"/>
              </w:rPr>
            </w:pPr>
            <w:r w:rsidRPr="00E74284">
              <w:rPr>
                <w:rFonts w:eastAsiaTheme="minorHAnsi"/>
                <w:i/>
                <w:iCs/>
                <w:lang w:val="lv-LV"/>
              </w:rPr>
              <w:t>1</w:t>
            </w:r>
          </w:p>
        </w:tc>
        <w:tc>
          <w:tcPr>
            <w:tcW w:w="1240" w:type="dxa"/>
            <w:tcBorders>
              <w:top w:val="nil"/>
              <w:left w:val="nil"/>
              <w:bottom w:val="single" w:sz="4" w:space="0" w:color="auto"/>
              <w:right w:val="single" w:sz="4" w:space="0" w:color="auto"/>
            </w:tcBorders>
            <w:shd w:val="clear" w:color="auto" w:fill="auto"/>
            <w:noWrap/>
            <w:vAlign w:val="center"/>
          </w:tcPr>
          <w:p w14:paraId="7C92F8AF" w14:textId="77777777" w:rsidR="00E74284" w:rsidRPr="00E74284" w:rsidRDefault="00E74284" w:rsidP="00E74284">
            <w:pPr>
              <w:jc w:val="center"/>
              <w:rPr>
                <w:i/>
                <w:iCs/>
                <w:color w:val="000000"/>
                <w:lang w:val="lv-LV" w:eastAsia="lv-LV"/>
              </w:rPr>
            </w:pPr>
            <w:r w:rsidRPr="00E74284">
              <w:rPr>
                <w:i/>
                <w:iCs/>
                <w:color w:val="000000"/>
                <w:lang w:val="lv-LV" w:eastAsia="lv-LV"/>
              </w:rPr>
              <w:t>0</w:t>
            </w:r>
          </w:p>
        </w:tc>
      </w:tr>
    </w:tbl>
    <w:p w14:paraId="6067D866" w14:textId="29E93815" w:rsidR="00E74284" w:rsidRDefault="00E74284" w:rsidP="006B789D">
      <w:pPr>
        <w:spacing w:after="160" w:line="259" w:lineRule="auto"/>
        <w:rPr>
          <w:rFonts w:asciiTheme="minorHAnsi" w:eastAsiaTheme="minorHAnsi" w:hAnsiTheme="minorHAnsi" w:cstheme="minorBidi"/>
          <w:sz w:val="22"/>
          <w:szCs w:val="22"/>
          <w:lang w:val="lv-LV"/>
        </w:rPr>
      </w:pPr>
    </w:p>
    <w:p w14:paraId="73194E53" w14:textId="2CDEB80B" w:rsidR="00FB1ED9" w:rsidRDefault="00FB1ED9" w:rsidP="006B789D">
      <w:pPr>
        <w:spacing w:after="160" w:line="259" w:lineRule="auto"/>
        <w:rPr>
          <w:rFonts w:asciiTheme="minorHAnsi" w:eastAsiaTheme="minorHAnsi" w:hAnsiTheme="minorHAnsi" w:cstheme="minorBidi"/>
          <w:sz w:val="22"/>
          <w:szCs w:val="22"/>
          <w:lang w:val="lv-LV"/>
        </w:rPr>
      </w:pPr>
    </w:p>
    <w:p w14:paraId="77475B6E" w14:textId="77777777" w:rsidR="00FB1ED9" w:rsidRDefault="00FB1ED9" w:rsidP="006B789D">
      <w:pPr>
        <w:spacing w:after="160" w:line="259" w:lineRule="auto"/>
        <w:rPr>
          <w:rFonts w:asciiTheme="minorHAnsi" w:eastAsiaTheme="minorHAnsi" w:hAnsiTheme="minorHAnsi" w:cstheme="minorBidi"/>
          <w:sz w:val="22"/>
          <w:szCs w:val="22"/>
          <w:lang w:val="lv-LV"/>
        </w:rPr>
      </w:pPr>
    </w:p>
    <w:p w14:paraId="46917988" w14:textId="77777777" w:rsidR="00E74284" w:rsidRPr="00E74284" w:rsidRDefault="00E74284" w:rsidP="00E74284">
      <w:pPr>
        <w:spacing w:after="160" w:line="259" w:lineRule="auto"/>
        <w:rPr>
          <w:rFonts w:eastAsiaTheme="minorHAnsi"/>
          <w:lang w:val="lv-LV"/>
        </w:rPr>
      </w:pPr>
      <w:r w:rsidRPr="00E74284">
        <w:rPr>
          <w:rFonts w:eastAsiaTheme="minorHAnsi"/>
          <w:lang w:val="lv-LV"/>
        </w:rPr>
        <w:lastRenderedPageBreak/>
        <w:t>Atbilde:</w:t>
      </w:r>
    </w:p>
    <w:p w14:paraId="55F03ABC" w14:textId="77777777" w:rsidR="00E74284" w:rsidRPr="006B789D" w:rsidRDefault="00E74284" w:rsidP="00E74284">
      <w:pPr>
        <w:jc w:val="both"/>
        <w:rPr>
          <w:rFonts w:eastAsiaTheme="minorHAnsi"/>
          <w:lang w:val="lv-LV"/>
        </w:rPr>
      </w:pPr>
      <w:proofErr w:type="spellStart"/>
      <w:r w:rsidRPr="006B789D">
        <w:t>Informējam</w:t>
      </w:r>
      <w:proofErr w:type="spellEnd"/>
      <w:r w:rsidRPr="006B789D">
        <w:t xml:space="preserve">, ka </w:t>
      </w:r>
      <w:proofErr w:type="spellStart"/>
      <w:r w:rsidRPr="006B789D">
        <w:t>nolikumā</w:t>
      </w:r>
      <w:proofErr w:type="spellEnd"/>
      <w:r w:rsidRPr="006B789D">
        <w:t xml:space="preserve"> </w:t>
      </w:r>
      <w:proofErr w:type="spellStart"/>
      <w:r w:rsidRPr="006B789D">
        <w:t>ir</w:t>
      </w:r>
      <w:proofErr w:type="spellEnd"/>
      <w:r w:rsidRPr="006B789D">
        <w:t xml:space="preserve"> </w:t>
      </w:r>
      <w:proofErr w:type="spellStart"/>
      <w:r w:rsidRPr="006B789D">
        <w:t>veikti</w:t>
      </w:r>
      <w:proofErr w:type="spellEnd"/>
      <w:r w:rsidRPr="006B789D">
        <w:t xml:space="preserve"> </w:t>
      </w:r>
      <w:proofErr w:type="spellStart"/>
      <w:r w:rsidRPr="006B789D">
        <w:t>grozījumi</w:t>
      </w:r>
      <w:proofErr w:type="spellEnd"/>
      <w:r w:rsidRPr="006B789D">
        <w:t xml:space="preserve">, kas </w:t>
      </w:r>
      <w:proofErr w:type="spellStart"/>
      <w:r w:rsidRPr="006B789D">
        <w:t>ir</w:t>
      </w:r>
      <w:proofErr w:type="spellEnd"/>
      <w:r w:rsidRPr="006B789D">
        <w:t xml:space="preserve"> </w:t>
      </w:r>
      <w:proofErr w:type="spellStart"/>
      <w:r w:rsidRPr="006B789D">
        <w:t>publicēti</w:t>
      </w:r>
      <w:proofErr w:type="spellEnd"/>
      <w:r w:rsidRPr="006B789D">
        <w:t xml:space="preserve"> </w:t>
      </w:r>
      <w:proofErr w:type="spellStart"/>
      <w:r w:rsidRPr="006B789D">
        <w:t>tīmekļvietnē</w:t>
      </w:r>
      <w:proofErr w:type="spellEnd"/>
      <w:r w:rsidRPr="006B789D">
        <w:t xml:space="preserve"> </w:t>
      </w:r>
      <w:hyperlink r:id="rId24" w:history="1">
        <w:r w:rsidRPr="006B789D">
          <w:rPr>
            <w:rStyle w:val="Hyperlink"/>
          </w:rPr>
          <w:t>www.eis.gov.lv</w:t>
        </w:r>
      </w:hyperlink>
      <w:r w:rsidRPr="006B789D">
        <w:t xml:space="preserve"> un </w:t>
      </w:r>
      <w:hyperlink r:id="rId25" w:history="1">
        <w:r w:rsidRPr="006B789D">
          <w:rPr>
            <w:rStyle w:val="Hyperlink"/>
          </w:rPr>
          <w:t>www.rigassatiksme.lv</w:t>
        </w:r>
      </w:hyperlink>
    </w:p>
    <w:p w14:paraId="7C0A2073" w14:textId="77777777" w:rsidR="00E74284" w:rsidRPr="006B789D" w:rsidRDefault="00E74284" w:rsidP="00E74284">
      <w:pPr>
        <w:rPr>
          <w:rFonts w:eastAsiaTheme="minorHAnsi"/>
          <w:lang w:val="lv-LV"/>
        </w:rPr>
      </w:pPr>
      <w:r w:rsidRPr="006B789D">
        <w:rPr>
          <w:rFonts w:eastAsiaTheme="minorHAnsi"/>
          <w:lang w:val="lv-LV"/>
        </w:rPr>
        <w:t xml:space="preserve">Piedāvājums iesniedzams atbilstoši lokālajā tāmē norādītajiem būvdarbu veidiem un apjomiem. </w:t>
      </w:r>
    </w:p>
    <w:p w14:paraId="4F528EA6" w14:textId="77777777" w:rsidR="00E74284" w:rsidRPr="006B789D" w:rsidRDefault="00E74284" w:rsidP="006B789D">
      <w:pPr>
        <w:spacing w:after="160" w:line="259" w:lineRule="auto"/>
        <w:rPr>
          <w:rFonts w:asciiTheme="minorHAnsi" w:eastAsiaTheme="minorHAnsi" w:hAnsiTheme="minorHAnsi" w:cstheme="minorBidi"/>
          <w:sz w:val="22"/>
          <w:szCs w:val="22"/>
          <w:lang w:val="lv-LV"/>
        </w:rPr>
      </w:pPr>
    </w:p>
    <w:p w14:paraId="7C5C23FE" w14:textId="320C5381" w:rsidR="006B789D" w:rsidRPr="00E74284" w:rsidRDefault="00E74284" w:rsidP="00324E69">
      <w:pPr>
        <w:spacing w:before="60" w:after="60" w:line="259" w:lineRule="auto"/>
        <w:ind w:right="372"/>
        <w:jc w:val="both"/>
        <w:rPr>
          <w:rFonts w:eastAsiaTheme="minorHAnsi"/>
          <w:i/>
          <w:iCs/>
          <w:lang w:val="lv-LV"/>
        </w:rPr>
      </w:pPr>
      <w:r w:rsidRPr="00E74284">
        <w:rPr>
          <w:rFonts w:eastAsiaTheme="minorHAnsi"/>
          <w:i/>
          <w:iCs/>
          <w:lang w:val="lv-LV"/>
        </w:rPr>
        <w:t>11.jautājums:</w:t>
      </w:r>
    </w:p>
    <w:p w14:paraId="1266D0D6" w14:textId="77777777" w:rsidR="00E74284" w:rsidRPr="00E74284" w:rsidRDefault="00E74284" w:rsidP="00E74284">
      <w:pPr>
        <w:spacing w:after="160" w:line="257" w:lineRule="auto"/>
        <w:contextualSpacing/>
        <w:rPr>
          <w:rFonts w:eastAsiaTheme="minorHAnsi"/>
          <w:i/>
          <w:iCs/>
          <w:lang w:val="lv-LV"/>
        </w:rPr>
      </w:pPr>
      <w:r w:rsidRPr="00E74284">
        <w:rPr>
          <w:rFonts w:eastAsiaTheme="minorHAnsi"/>
          <w:i/>
          <w:iCs/>
          <w:lang w:val="lv-LV"/>
        </w:rPr>
        <w:t>Lūdzam precizēt nesakritības UATS projektā un Lokālā tāmē  Nr. 2.7:</w:t>
      </w:r>
    </w:p>
    <w:tbl>
      <w:tblPr>
        <w:tblW w:w="8117" w:type="dxa"/>
        <w:tblLook w:val="04A0" w:firstRow="1" w:lastRow="0" w:firstColumn="1" w:lastColumn="0" w:noHBand="0" w:noVBand="1"/>
      </w:tblPr>
      <w:tblGrid>
        <w:gridCol w:w="960"/>
        <w:gridCol w:w="1980"/>
        <w:gridCol w:w="1540"/>
        <w:gridCol w:w="1323"/>
        <w:gridCol w:w="1230"/>
        <w:gridCol w:w="1429"/>
      </w:tblGrid>
      <w:tr w:rsidR="00E74284" w:rsidRPr="00E74284" w14:paraId="5ED02DA8" w14:textId="77777777" w:rsidTr="00D70226">
        <w:trPr>
          <w:trHeight w:val="5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6670E" w14:textId="77777777" w:rsidR="00E74284" w:rsidRPr="00E74284" w:rsidRDefault="00E74284" w:rsidP="00E74284">
            <w:pPr>
              <w:rPr>
                <w:i/>
                <w:iCs/>
                <w:color w:val="000000"/>
                <w:lang w:val="lv-LV" w:eastAsia="lv-LV"/>
              </w:rPr>
            </w:pPr>
            <w:proofErr w:type="spellStart"/>
            <w:r w:rsidRPr="00E74284">
              <w:rPr>
                <w:i/>
                <w:iCs/>
                <w:color w:val="000000"/>
                <w:lang w:val="lv-LV" w:eastAsia="lv-LV"/>
              </w:rPr>
              <w:t>Nr.p.k</w:t>
            </w:r>
            <w:proofErr w:type="spellEnd"/>
          </w:p>
        </w:tc>
        <w:tc>
          <w:tcPr>
            <w:tcW w:w="35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C8C383D" w14:textId="77777777" w:rsidR="00E74284" w:rsidRPr="00E74284" w:rsidRDefault="00E74284" w:rsidP="00E74284">
            <w:pPr>
              <w:jc w:val="center"/>
              <w:rPr>
                <w:i/>
                <w:iCs/>
                <w:color w:val="000000"/>
                <w:lang w:val="lv-LV" w:eastAsia="lv-LV"/>
              </w:rPr>
            </w:pPr>
            <w:r w:rsidRPr="00E74284">
              <w:rPr>
                <w:i/>
                <w:iCs/>
                <w:color w:val="000000"/>
                <w:lang w:val="lv-LV" w:eastAsia="lv-LV"/>
              </w:rPr>
              <w:t>Darba nosaukums</w:t>
            </w:r>
          </w:p>
        </w:tc>
        <w:tc>
          <w:tcPr>
            <w:tcW w:w="1237" w:type="dxa"/>
            <w:tcBorders>
              <w:top w:val="single" w:sz="4" w:space="0" w:color="auto"/>
              <w:left w:val="nil"/>
              <w:bottom w:val="single" w:sz="4" w:space="0" w:color="auto"/>
              <w:right w:val="single" w:sz="4" w:space="0" w:color="auto"/>
            </w:tcBorders>
            <w:shd w:val="clear" w:color="auto" w:fill="auto"/>
            <w:noWrap/>
            <w:vAlign w:val="center"/>
            <w:hideMark/>
          </w:tcPr>
          <w:p w14:paraId="1A563FD3" w14:textId="77777777" w:rsidR="00E74284" w:rsidRPr="00E74284" w:rsidRDefault="00E74284" w:rsidP="00E74284">
            <w:pPr>
              <w:jc w:val="center"/>
              <w:rPr>
                <w:i/>
                <w:iCs/>
                <w:color w:val="000000"/>
                <w:lang w:val="lv-LV" w:eastAsia="lv-LV"/>
              </w:rPr>
            </w:pPr>
            <w:r w:rsidRPr="00E74284">
              <w:rPr>
                <w:i/>
                <w:iCs/>
                <w:color w:val="000000"/>
                <w:lang w:val="lv-LV" w:eastAsia="lv-LV"/>
              </w:rPr>
              <w:t>Mērvienība</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79DB35F3" w14:textId="77777777" w:rsidR="00E74284" w:rsidRPr="00E74284" w:rsidRDefault="00E74284" w:rsidP="00E74284">
            <w:pPr>
              <w:jc w:val="center"/>
              <w:rPr>
                <w:i/>
                <w:iCs/>
                <w:lang w:val="lv-LV" w:eastAsia="lv-LV"/>
              </w:rPr>
            </w:pPr>
            <w:r w:rsidRPr="00E74284">
              <w:rPr>
                <w:i/>
                <w:iCs/>
                <w:lang w:val="lv-LV" w:eastAsia="lv-LV"/>
              </w:rPr>
              <w:t xml:space="preserve">Daudzums tāmē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69B1A33C" w14:textId="77777777" w:rsidR="00E74284" w:rsidRPr="00E74284" w:rsidRDefault="00E74284" w:rsidP="00E74284">
            <w:pPr>
              <w:jc w:val="center"/>
              <w:rPr>
                <w:i/>
                <w:iCs/>
                <w:lang w:val="lv-LV" w:eastAsia="lv-LV"/>
              </w:rPr>
            </w:pPr>
            <w:r w:rsidRPr="00E74284">
              <w:rPr>
                <w:i/>
                <w:iCs/>
                <w:lang w:val="lv-LV" w:eastAsia="lv-LV"/>
              </w:rPr>
              <w:t>Daudzums specifikācijā</w:t>
            </w:r>
          </w:p>
        </w:tc>
      </w:tr>
      <w:tr w:rsidR="00E74284" w:rsidRPr="00E74284" w14:paraId="2C002B50" w14:textId="77777777" w:rsidTr="00D7022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73745F58" w14:textId="77777777" w:rsidR="00E74284" w:rsidRPr="00E74284" w:rsidRDefault="00E74284" w:rsidP="00E74284">
            <w:pPr>
              <w:jc w:val="center"/>
              <w:rPr>
                <w:i/>
                <w:iCs/>
                <w:lang w:val="lv-LV" w:eastAsia="lv-LV"/>
              </w:rPr>
            </w:pPr>
            <w:r w:rsidRPr="00E74284">
              <w:rPr>
                <w:i/>
                <w:iCs/>
                <w:lang w:val="lv-LV" w:eastAsia="lv-LV"/>
              </w:rPr>
              <w:t>1</w:t>
            </w:r>
          </w:p>
        </w:tc>
        <w:tc>
          <w:tcPr>
            <w:tcW w:w="1980" w:type="dxa"/>
            <w:tcBorders>
              <w:top w:val="nil"/>
              <w:left w:val="nil"/>
              <w:bottom w:val="single" w:sz="4" w:space="0" w:color="auto"/>
              <w:right w:val="single" w:sz="4" w:space="0" w:color="auto"/>
            </w:tcBorders>
            <w:shd w:val="clear" w:color="auto" w:fill="auto"/>
            <w:noWrap/>
            <w:vAlign w:val="center"/>
          </w:tcPr>
          <w:p w14:paraId="527AA097" w14:textId="77777777" w:rsidR="00E74284" w:rsidRPr="00E74284" w:rsidRDefault="00E74284" w:rsidP="00E74284">
            <w:pPr>
              <w:rPr>
                <w:b/>
                <w:bCs/>
                <w:i/>
                <w:iCs/>
                <w:lang w:val="lv-LV" w:eastAsia="lv-LV"/>
              </w:rPr>
            </w:pPr>
            <w:r w:rsidRPr="00E74284">
              <w:rPr>
                <w:rFonts w:eastAsiaTheme="minorHAnsi"/>
                <w:i/>
                <w:iCs/>
                <w:lang w:val="lv-LV"/>
              </w:rPr>
              <w:t>UAS sistēmas kontroles panelis, montāža</w:t>
            </w:r>
          </w:p>
        </w:tc>
        <w:tc>
          <w:tcPr>
            <w:tcW w:w="1540" w:type="dxa"/>
            <w:tcBorders>
              <w:top w:val="nil"/>
              <w:left w:val="nil"/>
              <w:bottom w:val="single" w:sz="4" w:space="0" w:color="auto"/>
              <w:right w:val="single" w:sz="4" w:space="0" w:color="auto"/>
            </w:tcBorders>
            <w:shd w:val="clear" w:color="auto" w:fill="auto"/>
            <w:vAlign w:val="center"/>
          </w:tcPr>
          <w:p w14:paraId="456F90CE" w14:textId="77777777" w:rsidR="00E74284" w:rsidRPr="00E74284" w:rsidRDefault="00E74284" w:rsidP="00E74284">
            <w:pPr>
              <w:jc w:val="center"/>
              <w:rPr>
                <w:b/>
                <w:bCs/>
                <w:i/>
                <w:iCs/>
                <w:lang w:val="lv-LV" w:eastAsia="lv-LV"/>
              </w:rPr>
            </w:pPr>
            <w:r w:rsidRPr="00E74284">
              <w:rPr>
                <w:rFonts w:eastAsiaTheme="minorHAnsi"/>
                <w:i/>
                <w:iCs/>
                <w:lang w:val="lv-LV"/>
              </w:rPr>
              <w:t>EBL128 Panasonic</w:t>
            </w:r>
          </w:p>
        </w:tc>
        <w:tc>
          <w:tcPr>
            <w:tcW w:w="1237" w:type="dxa"/>
            <w:tcBorders>
              <w:top w:val="nil"/>
              <w:left w:val="nil"/>
              <w:bottom w:val="single" w:sz="4" w:space="0" w:color="auto"/>
              <w:right w:val="single" w:sz="4" w:space="0" w:color="auto"/>
            </w:tcBorders>
            <w:shd w:val="clear" w:color="auto" w:fill="auto"/>
            <w:noWrap/>
            <w:vAlign w:val="center"/>
          </w:tcPr>
          <w:p w14:paraId="64130168" w14:textId="77777777" w:rsidR="00E74284" w:rsidRPr="00E74284" w:rsidRDefault="00E74284" w:rsidP="00E74284">
            <w:pPr>
              <w:jc w:val="center"/>
              <w:rPr>
                <w:i/>
                <w:iCs/>
                <w:color w:val="000000"/>
                <w:lang w:val="lv-LV" w:eastAsia="lv-LV"/>
              </w:rPr>
            </w:pPr>
            <w:proofErr w:type="spellStart"/>
            <w:r w:rsidRPr="00E74284">
              <w:rPr>
                <w:rFonts w:eastAsiaTheme="minorHAnsi"/>
                <w:i/>
                <w:iCs/>
                <w:lang w:val="lv-LV"/>
              </w:rPr>
              <w:t>gb</w:t>
            </w:r>
            <w:proofErr w:type="spellEnd"/>
            <w:r w:rsidRPr="00E74284">
              <w:rPr>
                <w:rFonts w:eastAsiaTheme="minorHAnsi"/>
                <w:i/>
                <w:iCs/>
                <w:lang w:val="lv-LV"/>
              </w:rPr>
              <w:t>.</w:t>
            </w:r>
          </w:p>
        </w:tc>
        <w:tc>
          <w:tcPr>
            <w:tcW w:w="1160" w:type="dxa"/>
            <w:tcBorders>
              <w:top w:val="nil"/>
              <w:left w:val="nil"/>
              <w:bottom w:val="single" w:sz="4" w:space="0" w:color="auto"/>
              <w:right w:val="single" w:sz="4" w:space="0" w:color="auto"/>
            </w:tcBorders>
            <w:shd w:val="clear" w:color="auto" w:fill="auto"/>
            <w:noWrap/>
            <w:vAlign w:val="center"/>
          </w:tcPr>
          <w:p w14:paraId="4829D310" w14:textId="77777777" w:rsidR="00E74284" w:rsidRPr="00E74284" w:rsidRDefault="00E74284" w:rsidP="00E74284">
            <w:pPr>
              <w:jc w:val="center"/>
              <w:rPr>
                <w:i/>
                <w:iCs/>
                <w:color w:val="000000"/>
                <w:lang w:val="lv-LV" w:eastAsia="lv-LV"/>
              </w:rPr>
            </w:pPr>
            <w:r w:rsidRPr="00E74284">
              <w:rPr>
                <w:rFonts w:eastAsiaTheme="minorHAnsi"/>
                <w:i/>
                <w:iCs/>
                <w:lang w:val="lv-LV"/>
              </w:rPr>
              <w:t>1</w:t>
            </w:r>
          </w:p>
        </w:tc>
        <w:tc>
          <w:tcPr>
            <w:tcW w:w="1240" w:type="dxa"/>
            <w:tcBorders>
              <w:top w:val="nil"/>
              <w:left w:val="nil"/>
              <w:bottom w:val="single" w:sz="4" w:space="0" w:color="auto"/>
              <w:right w:val="single" w:sz="4" w:space="0" w:color="auto"/>
            </w:tcBorders>
            <w:shd w:val="clear" w:color="auto" w:fill="auto"/>
            <w:noWrap/>
            <w:vAlign w:val="center"/>
          </w:tcPr>
          <w:p w14:paraId="0792F651" w14:textId="77777777" w:rsidR="00E74284" w:rsidRPr="00E74284" w:rsidRDefault="00E74284" w:rsidP="00E74284">
            <w:pPr>
              <w:jc w:val="center"/>
              <w:rPr>
                <w:i/>
                <w:iCs/>
                <w:color w:val="000000"/>
                <w:lang w:val="lv-LV" w:eastAsia="lv-LV"/>
              </w:rPr>
            </w:pPr>
            <w:r w:rsidRPr="00E74284">
              <w:rPr>
                <w:i/>
                <w:iCs/>
                <w:color w:val="000000"/>
                <w:lang w:val="lv-LV" w:eastAsia="lv-LV"/>
              </w:rPr>
              <w:t>0</w:t>
            </w:r>
          </w:p>
        </w:tc>
      </w:tr>
      <w:tr w:rsidR="00E74284" w:rsidRPr="00E74284" w14:paraId="70F15732" w14:textId="77777777" w:rsidTr="00D7022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1D8A6425" w14:textId="77777777" w:rsidR="00E74284" w:rsidRPr="00E74284" w:rsidRDefault="00E74284" w:rsidP="00E74284">
            <w:pPr>
              <w:jc w:val="center"/>
              <w:rPr>
                <w:i/>
                <w:iCs/>
                <w:lang w:val="lv-LV" w:eastAsia="lv-LV"/>
              </w:rPr>
            </w:pPr>
            <w:r w:rsidRPr="00E74284">
              <w:rPr>
                <w:i/>
                <w:iCs/>
                <w:lang w:val="lv-LV" w:eastAsia="lv-LV"/>
              </w:rPr>
              <w:t>2</w:t>
            </w:r>
          </w:p>
        </w:tc>
        <w:tc>
          <w:tcPr>
            <w:tcW w:w="1980" w:type="dxa"/>
            <w:tcBorders>
              <w:top w:val="nil"/>
              <w:left w:val="nil"/>
              <w:bottom w:val="single" w:sz="4" w:space="0" w:color="auto"/>
              <w:right w:val="single" w:sz="4" w:space="0" w:color="auto"/>
            </w:tcBorders>
            <w:shd w:val="clear" w:color="auto" w:fill="auto"/>
            <w:vAlign w:val="center"/>
          </w:tcPr>
          <w:p w14:paraId="6130AF3D" w14:textId="77777777" w:rsidR="00E74284" w:rsidRPr="00E74284" w:rsidRDefault="00E74284" w:rsidP="00E74284">
            <w:pPr>
              <w:rPr>
                <w:i/>
                <w:iCs/>
                <w:lang w:val="lv-LV" w:eastAsia="lv-LV"/>
              </w:rPr>
            </w:pPr>
            <w:r w:rsidRPr="00E74284">
              <w:rPr>
                <w:rFonts w:eastAsiaTheme="minorHAnsi"/>
                <w:i/>
                <w:iCs/>
                <w:lang w:val="lv-LV"/>
              </w:rPr>
              <w:t>Sakaru modulis,  montāža</w:t>
            </w:r>
          </w:p>
        </w:tc>
        <w:tc>
          <w:tcPr>
            <w:tcW w:w="1540" w:type="dxa"/>
            <w:tcBorders>
              <w:top w:val="nil"/>
              <w:left w:val="nil"/>
              <w:bottom w:val="single" w:sz="4" w:space="0" w:color="auto"/>
              <w:right w:val="single" w:sz="4" w:space="0" w:color="auto"/>
            </w:tcBorders>
            <w:shd w:val="clear" w:color="auto" w:fill="auto"/>
            <w:vAlign w:val="center"/>
          </w:tcPr>
          <w:p w14:paraId="23BFA229" w14:textId="77777777" w:rsidR="00E74284" w:rsidRPr="00E74284" w:rsidRDefault="00E74284" w:rsidP="00E74284">
            <w:pPr>
              <w:jc w:val="center"/>
              <w:rPr>
                <w:i/>
                <w:iCs/>
                <w:lang w:val="lv-LV" w:eastAsia="lv-LV"/>
              </w:rPr>
            </w:pPr>
            <w:r w:rsidRPr="00E74284">
              <w:rPr>
                <w:rFonts w:eastAsiaTheme="minorHAnsi"/>
                <w:i/>
                <w:iCs/>
                <w:lang w:val="lv-LV"/>
              </w:rPr>
              <w:t>4552</w:t>
            </w:r>
          </w:p>
        </w:tc>
        <w:tc>
          <w:tcPr>
            <w:tcW w:w="1237" w:type="dxa"/>
            <w:tcBorders>
              <w:top w:val="nil"/>
              <w:left w:val="nil"/>
              <w:bottom w:val="single" w:sz="4" w:space="0" w:color="auto"/>
              <w:right w:val="single" w:sz="4" w:space="0" w:color="auto"/>
            </w:tcBorders>
            <w:shd w:val="clear" w:color="auto" w:fill="auto"/>
            <w:noWrap/>
            <w:vAlign w:val="center"/>
          </w:tcPr>
          <w:p w14:paraId="09BCC10F" w14:textId="77777777" w:rsidR="00E74284" w:rsidRPr="00E74284" w:rsidRDefault="00E74284" w:rsidP="00E74284">
            <w:pPr>
              <w:jc w:val="center"/>
              <w:rPr>
                <w:i/>
                <w:iCs/>
                <w:lang w:val="lv-LV" w:eastAsia="lv-LV"/>
              </w:rPr>
            </w:pPr>
            <w:proofErr w:type="spellStart"/>
            <w:r w:rsidRPr="00E74284">
              <w:rPr>
                <w:rFonts w:eastAsiaTheme="minorHAnsi"/>
                <w:i/>
                <w:iCs/>
                <w:lang w:val="lv-LV"/>
              </w:rPr>
              <w:t>gb</w:t>
            </w:r>
            <w:proofErr w:type="spellEnd"/>
            <w:r w:rsidRPr="00E74284">
              <w:rPr>
                <w:rFonts w:eastAsiaTheme="minorHAnsi"/>
                <w:i/>
                <w:iCs/>
                <w:lang w:val="lv-LV"/>
              </w:rPr>
              <w:t>.</w:t>
            </w:r>
          </w:p>
        </w:tc>
        <w:tc>
          <w:tcPr>
            <w:tcW w:w="1160" w:type="dxa"/>
            <w:tcBorders>
              <w:top w:val="nil"/>
              <w:left w:val="nil"/>
              <w:bottom w:val="single" w:sz="4" w:space="0" w:color="auto"/>
              <w:right w:val="single" w:sz="4" w:space="0" w:color="auto"/>
            </w:tcBorders>
            <w:shd w:val="clear" w:color="auto" w:fill="auto"/>
            <w:noWrap/>
            <w:vAlign w:val="center"/>
          </w:tcPr>
          <w:p w14:paraId="29471ED6" w14:textId="77777777" w:rsidR="00E74284" w:rsidRPr="00E74284" w:rsidRDefault="00E74284" w:rsidP="00E74284">
            <w:pPr>
              <w:jc w:val="center"/>
              <w:rPr>
                <w:i/>
                <w:iCs/>
                <w:lang w:val="lv-LV" w:eastAsia="lv-LV"/>
              </w:rPr>
            </w:pPr>
            <w:r w:rsidRPr="00E74284">
              <w:rPr>
                <w:rFonts w:eastAsiaTheme="minorHAnsi"/>
                <w:i/>
                <w:iCs/>
                <w:lang w:val="lv-LV"/>
              </w:rPr>
              <w:t>1</w:t>
            </w:r>
          </w:p>
        </w:tc>
        <w:tc>
          <w:tcPr>
            <w:tcW w:w="1240" w:type="dxa"/>
            <w:tcBorders>
              <w:top w:val="nil"/>
              <w:left w:val="nil"/>
              <w:bottom w:val="single" w:sz="4" w:space="0" w:color="auto"/>
              <w:right w:val="single" w:sz="4" w:space="0" w:color="auto"/>
            </w:tcBorders>
            <w:shd w:val="clear" w:color="auto" w:fill="auto"/>
            <w:noWrap/>
            <w:vAlign w:val="center"/>
          </w:tcPr>
          <w:p w14:paraId="2876CF09" w14:textId="77777777" w:rsidR="00E74284" w:rsidRPr="00E74284" w:rsidRDefault="00E74284" w:rsidP="00E74284">
            <w:pPr>
              <w:jc w:val="center"/>
              <w:rPr>
                <w:i/>
                <w:iCs/>
                <w:color w:val="000000"/>
                <w:lang w:val="lv-LV" w:eastAsia="lv-LV"/>
              </w:rPr>
            </w:pPr>
            <w:r w:rsidRPr="00E74284">
              <w:rPr>
                <w:i/>
                <w:iCs/>
                <w:color w:val="000000"/>
                <w:lang w:val="lv-LV" w:eastAsia="lv-LV"/>
              </w:rPr>
              <w:t>0</w:t>
            </w:r>
          </w:p>
        </w:tc>
      </w:tr>
      <w:tr w:rsidR="00E74284" w:rsidRPr="00E74284" w14:paraId="1C17E048" w14:textId="77777777" w:rsidTr="00D70226">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75AB0B94" w14:textId="77777777" w:rsidR="00E74284" w:rsidRPr="00E74284" w:rsidRDefault="00E74284" w:rsidP="00E74284">
            <w:pPr>
              <w:jc w:val="center"/>
              <w:rPr>
                <w:i/>
                <w:iCs/>
                <w:lang w:val="lv-LV" w:eastAsia="lv-LV"/>
              </w:rPr>
            </w:pPr>
            <w:r w:rsidRPr="00E74284">
              <w:rPr>
                <w:i/>
                <w:iCs/>
                <w:lang w:val="lv-LV" w:eastAsia="lv-LV"/>
              </w:rPr>
              <w:t>7</w:t>
            </w:r>
          </w:p>
        </w:tc>
        <w:tc>
          <w:tcPr>
            <w:tcW w:w="1980" w:type="dxa"/>
            <w:tcBorders>
              <w:top w:val="nil"/>
              <w:left w:val="nil"/>
              <w:bottom w:val="single" w:sz="4" w:space="0" w:color="auto"/>
              <w:right w:val="single" w:sz="4" w:space="0" w:color="auto"/>
            </w:tcBorders>
            <w:shd w:val="clear" w:color="auto" w:fill="auto"/>
            <w:vAlign w:val="center"/>
          </w:tcPr>
          <w:p w14:paraId="3DE814B1" w14:textId="77777777" w:rsidR="00E74284" w:rsidRPr="00E74284" w:rsidRDefault="00E74284" w:rsidP="00E74284">
            <w:pPr>
              <w:rPr>
                <w:rFonts w:eastAsiaTheme="minorHAnsi"/>
                <w:i/>
                <w:iCs/>
                <w:lang w:val="lv-LV"/>
              </w:rPr>
            </w:pPr>
            <w:r w:rsidRPr="00E74284">
              <w:rPr>
                <w:rFonts w:eastAsiaTheme="minorHAnsi"/>
                <w:i/>
                <w:iCs/>
                <w:lang w:val="lv-LV"/>
              </w:rPr>
              <w:t>Kabelis cilpas, montāža</w:t>
            </w:r>
          </w:p>
        </w:tc>
        <w:tc>
          <w:tcPr>
            <w:tcW w:w="1540" w:type="dxa"/>
            <w:tcBorders>
              <w:top w:val="nil"/>
              <w:left w:val="nil"/>
              <w:bottom w:val="single" w:sz="4" w:space="0" w:color="auto"/>
              <w:right w:val="single" w:sz="4" w:space="0" w:color="auto"/>
            </w:tcBorders>
            <w:shd w:val="clear" w:color="auto" w:fill="auto"/>
            <w:vAlign w:val="center"/>
          </w:tcPr>
          <w:p w14:paraId="0B6EA1BF" w14:textId="77777777" w:rsidR="00E74284" w:rsidRPr="00E74284" w:rsidRDefault="00E74284" w:rsidP="00E74284">
            <w:pPr>
              <w:rPr>
                <w:rFonts w:eastAsiaTheme="minorHAnsi"/>
                <w:i/>
                <w:iCs/>
                <w:lang w:val="lv-LV"/>
              </w:rPr>
            </w:pPr>
            <w:r w:rsidRPr="00E74284">
              <w:rPr>
                <w:rFonts w:eastAsiaTheme="minorHAnsi"/>
                <w:i/>
                <w:iCs/>
                <w:lang w:val="lv-LV"/>
              </w:rPr>
              <w:t>JE-H(</w:t>
            </w:r>
            <w:proofErr w:type="spellStart"/>
            <w:r w:rsidRPr="00E74284">
              <w:rPr>
                <w:rFonts w:eastAsiaTheme="minorHAnsi"/>
                <w:i/>
                <w:iCs/>
                <w:lang w:val="lv-LV"/>
              </w:rPr>
              <w:t>St</w:t>
            </w:r>
            <w:proofErr w:type="spellEnd"/>
            <w:r w:rsidRPr="00E74284">
              <w:rPr>
                <w:rFonts w:eastAsiaTheme="minorHAnsi"/>
                <w:i/>
                <w:iCs/>
                <w:lang w:val="lv-LV"/>
              </w:rPr>
              <w:t>)H FE180/E30 1x2x0,8+0,8</w:t>
            </w:r>
          </w:p>
        </w:tc>
        <w:tc>
          <w:tcPr>
            <w:tcW w:w="1237" w:type="dxa"/>
            <w:tcBorders>
              <w:top w:val="nil"/>
              <w:left w:val="nil"/>
              <w:bottom w:val="single" w:sz="4" w:space="0" w:color="auto"/>
              <w:right w:val="single" w:sz="4" w:space="0" w:color="auto"/>
            </w:tcBorders>
            <w:shd w:val="clear" w:color="auto" w:fill="auto"/>
            <w:noWrap/>
            <w:vAlign w:val="center"/>
          </w:tcPr>
          <w:p w14:paraId="2E3FCEE4" w14:textId="77777777" w:rsidR="00E74284" w:rsidRPr="00E74284" w:rsidRDefault="00E74284" w:rsidP="00E74284">
            <w:pPr>
              <w:jc w:val="center"/>
              <w:rPr>
                <w:rFonts w:eastAsiaTheme="minorHAnsi"/>
                <w:i/>
                <w:iCs/>
                <w:lang w:val="lv-LV"/>
              </w:rPr>
            </w:pPr>
            <w:r w:rsidRPr="00E74284">
              <w:rPr>
                <w:rFonts w:eastAsiaTheme="minorHAnsi"/>
                <w:i/>
                <w:iCs/>
                <w:lang w:val="lv-LV"/>
              </w:rPr>
              <w:t>m</w:t>
            </w:r>
          </w:p>
        </w:tc>
        <w:tc>
          <w:tcPr>
            <w:tcW w:w="1160" w:type="dxa"/>
            <w:tcBorders>
              <w:top w:val="nil"/>
              <w:left w:val="nil"/>
              <w:bottom w:val="single" w:sz="4" w:space="0" w:color="auto"/>
              <w:right w:val="single" w:sz="4" w:space="0" w:color="auto"/>
            </w:tcBorders>
            <w:shd w:val="clear" w:color="auto" w:fill="auto"/>
            <w:noWrap/>
            <w:vAlign w:val="center"/>
          </w:tcPr>
          <w:p w14:paraId="60F0C4A3" w14:textId="77777777" w:rsidR="00E74284" w:rsidRPr="00E74284" w:rsidRDefault="00E74284" w:rsidP="00E74284">
            <w:pPr>
              <w:jc w:val="center"/>
              <w:rPr>
                <w:rFonts w:eastAsiaTheme="minorHAnsi"/>
                <w:i/>
                <w:iCs/>
                <w:lang w:val="lv-LV"/>
              </w:rPr>
            </w:pPr>
            <w:r w:rsidRPr="00E74284">
              <w:rPr>
                <w:rFonts w:eastAsiaTheme="minorHAnsi"/>
                <w:i/>
                <w:iCs/>
                <w:lang w:val="lv-LV"/>
              </w:rPr>
              <w:t>230</w:t>
            </w:r>
          </w:p>
        </w:tc>
        <w:tc>
          <w:tcPr>
            <w:tcW w:w="1240" w:type="dxa"/>
            <w:tcBorders>
              <w:top w:val="nil"/>
              <w:left w:val="nil"/>
              <w:bottom w:val="single" w:sz="4" w:space="0" w:color="auto"/>
              <w:right w:val="single" w:sz="4" w:space="0" w:color="auto"/>
            </w:tcBorders>
            <w:shd w:val="clear" w:color="auto" w:fill="auto"/>
            <w:noWrap/>
            <w:vAlign w:val="center"/>
          </w:tcPr>
          <w:p w14:paraId="0FB489D1" w14:textId="77777777" w:rsidR="00E74284" w:rsidRPr="00E74284" w:rsidRDefault="00E74284" w:rsidP="00E74284">
            <w:pPr>
              <w:jc w:val="center"/>
              <w:rPr>
                <w:i/>
                <w:iCs/>
                <w:color w:val="000000"/>
                <w:lang w:val="lv-LV" w:eastAsia="lv-LV"/>
              </w:rPr>
            </w:pPr>
            <w:r w:rsidRPr="00E74284">
              <w:rPr>
                <w:i/>
                <w:iCs/>
                <w:color w:val="000000"/>
                <w:lang w:val="lv-LV" w:eastAsia="lv-LV"/>
              </w:rPr>
              <w:t>500</w:t>
            </w:r>
          </w:p>
        </w:tc>
      </w:tr>
    </w:tbl>
    <w:p w14:paraId="1DEC4598" w14:textId="77777777" w:rsidR="00E74284" w:rsidRDefault="00E74284" w:rsidP="00324E69">
      <w:pPr>
        <w:spacing w:before="60" w:after="60" w:line="259" w:lineRule="auto"/>
        <w:ind w:right="372"/>
        <w:jc w:val="both"/>
        <w:rPr>
          <w:rFonts w:eastAsiaTheme="minorHAnsi"/>
          <w:lang w:val="lv-LV"/>
        </w:rPr>
      </w:pPr>
    </w:p>
    <w:p w14:paraId="4BB013EC" w14:textId="77777777" w:rsidR="00E74284" w:rsidRPr="00E74284" w:rsidRDefault="00E74284" w:rsidP="00E74284">
      <w:pPr>
        <w:spacing w:after="160" w:line="259" w:lineRule="auto"/>
        <w:rPr>
          <w:rFonts w:eastAsiaTheme="minorHAnsi"/>
          <w:lang w:val="lv-LV"/>
        </w:rPr>
      </w:pPr>
      <w:r w:rsidRPr="00E74284">
        <w:rPr>
          <w:rFonts w:eastAsiaTheme="minorHAnsi"/>
          <w:lang w:val="lv-LV"/>
        </w:rPr>
        <w:t>Atbilde:</w:t>
      </w:r>
    </w:p>
    <w:p w14:paraId="3CF934E7" w14:textId="77777777" w:rsidR="00E74284" w:rsidRPr="006B789D" w:rsidRDefault="00E74284" w:rsidP="00E74284">
      <w:pPr>
        <w:jc w:val="both"/>
        <w:rPr>
          <w:rFonts w:eastAsiaTheme="minorHAnsi"/>
          <w:lang w:val="lv-LV"/>
        </w:rPr>
      </w:pPr>
      <w:proofErr w:type="spellStart"/>
      <w:r w:rsidRPr="006B789D">
        <w:t>Informējam</w:t>
      </w:r>
      <w:proofErr w:type="spellEnd"/>
      <w:r w:rsidRPr="006B789D">
        <w:t xml:space="preserve">, ka </w:t>
      </w:r>
      <w:proofErr w:type="spellStart"/>
      <w:r w:rsidRPr="006B789D">
        <w:t>nolikumā</w:t>
      </w:r>
      <w:proofErr w:type="spellEnd"/>
      <w:r w:rsidRPr="006B789D">
        <w:t xml:space="preserve"> </w:t>
      </w:r>
      <w:proofErr w:type="spellStart"/>
      <w:r w:rsidRPr="006B789D">
        <w:t>ir</w:t>
      </w:r>
      <w:proofErr w:type="spellEnd"/>
      <w:r w:rsidRPr="006B789D">
        <w:t xml:space="preserve"> </w:t>
      </w:r>
      <w:proofErr w:type="spellStart"/>
      <w:r w:rsidRPr="006B789D">
        <w:t>veikti</w:t>
      </w:r>
      <w:proofErr w:type="spellEnd"/>
      <w:r w:rsidRPr="006B789D">
        <w:t xml:space="preserve"> </w:t>
      </w:r>
      <w:proofErr w:type="spellStart"/>
      <w:r w:rsidRPr="006B789D">
        <w:t>grozījumi</w:t>
      </w:r>
      <w:proofErr w:type="spellEnd"/>
      <w:r w:rsidRPr="006B789D">
        <w:t xml:space="preserve">, kas </w:t>
      </w:r>
      <w:proofErr w:type="spellStart"/>
      <w:r w:rsidRPr="006B789D">
        <w:t>ir</w:t>
      </w:r>
      <w:proofErr w:type="spellEnd"/>
      <w:r w:rsidRPr="006B789D">
        <w:t xml:space="preserve"> </w:t>
      </w:r>
      <w:proofErr w:type="spellStart"/>
      <w:r w:rsidRPr="006B789D">
        <w:t>publicēti</w:t>
      </w:r>
      <w:proofErr w:type="spellEnd"/>
      <w:r w:rsidRPr="006B789D">
        <w:t xml:space="preserve"> </w:t>
      </w:r>
      <w:proofErr w:type="spellStart"/>
      <w:r w:rsidRPr="006B789D">
        <w:t>tīmekļvietnē</w:t>
      </w:r>
      <w:proofErr w:type="spellEnd"/>
      <w:r w:rsidRPr="006B789D">
        <w:t xml:space="preserve"> </w:t>
      </w:r>
      <w:hyperlink r:id="rId26" w:history="1">
        <w:r w:rsidRPr="006B789D">
          <w:rPr>
            <w:rStyle w:val="Hyperlink"/>
          </w:rPr>
          <w:t>www.eis.gov.lv</w:t>
        </w:r>
      </w:hyperlink>
      <w:r w:rsidRPr="006B789D">
        <w:t xml:space="preserve"> un </w:t>
      </w:r>
      <w:hyperlink r:id="rId27" w:history="1">
        <w:r w:rsidRPr="006B789D">
          <w:rPr>
            <w:rStyle w:val="Hyperlink"/>
          </w:rPr>
          <w:t>www.rigassatiksme.lv</w:t>
        </w:r>
      </w:hyperlink>
    </w:p>
    <w:p w14:paraId="3F6F5889" w14:textId="77777777" w:rsidR="00E74284" w:rsidRPr="006B789D" w:rsidRDefault="00E74284" w:rsidP="00E74284">
      <w:pPr>
        <w:rPr>
          <w:rFonts w:eastAsiaTheme="minorHAnsi"/>
          <w:lang w:val="lv-LV"/>
        </w:rPr>
      </w:pPr>
      <w:r w:rsidRPr="006B789D">
        <w:rPr>
          <w:rFonts w:eastAsiaTheme="minorHAnsi"/>
          <w:lang w:val="lv-LV"/>
        </w:rPr>
        <w:t xml:space="preserve">Piedāvājums iesniedzams atbilstoši lokālajā tāmē norādītajiem būvdarbu veidiem un apjomiem. </w:t>
      </w:r>
    </w:p>
    <w:p w14:paraId="0197DE57" w14:textId="2DA458B6" w:rsidR="00E74284" w:rsidRDefault="00E74284" w:rsidP="00324E69">
      <w:pPr>
        <w:spacing w:before="60" w:after="60" w:line="259" w:lineRule="auto"/>
        <w:ind w:right="372"/>
        <w:jc w:val="both"/>
        <w:rPr>
          <w:rFonts w:eastAsiaTheme="minorHAnsi"/>
          <w:lang w:val="lv-LV"/>
        </w:rPr>
      </w:pPr>
    </w:p>
    <w:p w14:paraId="14EC08E6" w14:textId="0738C68F" w:rsidR="00E74284" w:rsidRPr="00E74284" w:rsidRDefault="00E74284" w:rsidP="00324E69">
      <w:pPr>
        <w:spacing w:before="60" w:after="60" w:line="259" w:lineRule="auto"/>
        <w:ind w:right="372"/>
        <w:jc w:val="both"/>
        <w:rPr>
          <w:rFonts w:eastAsiaTheme="minorHAnsi"/>
          <w:i/>
          <w:iCs/>
          <w:lang w:val="lv-LV"/>
        </w:rPr>
      </w:pPr>
      <w:r w:rsidRPr="00E74284">
        <w:rPr>
          <w:rFonts w:eastAsiaTheme="minorHAnsi"/>
          <w:i/>
          <w:iCs/>
          <w:lang w:val="lv-LV"/>
        </w:rPr>
        <w:t>12.jautājums:</w:t>
      </w:r>
    </w:p>
    <w:p w14:paraId="28260C21" w14:textId="336EC908" w:rsidR="00E74284" w:rsidRPr="00E74284" w:rsidRDefault="00E74284" w:rsidP="00324E69">
      <w:pPr>
        <w:spacing w:before="60" w:after="60" w:line="259" w:lineRule="auto"/>
        <w:ind w:right="372"/>
        <w:jc w:val="both"/>
        <w:rPr>
          <w:i/>
          <w:iCs/>
        </w:rPr>
      </w:pPr>
      <w:proofErr w:type="spellStart"/>
      <w:r w:rsidRPr="00E74284">
        <w:rPr>
          <w:i/>
          <w:iCs/>
        </w:rPr>
        <w:t>Projekta</w:t>
      </w:r>
      <w:proofErr w:type="spellEnd"/>
      <w:r w:rsidRPr="00E74284">
        <w:rPr>
          <w:i/>
          <w:iCs/>
        </w:rPr>
        <w:t xml:space="preserve"> 6_ELT </w:t>
      </w:r>
      <w:proofErr w:type="spellStart"/>
      <w:r w:rsidRPr="00E74284">
        <w:rPr>
          <w:i/>
          <w:iCs/>
        </w:rPr>
        <w:t>sējumā</w:t>
      </w:r>
      <w:proofErr w:type="spellEnd"/>
      <w:r w:rsidRPr="00E74284">
        <w:rPr>
          <w:i/>
          <w:iCs/>
        </w:rPr>
        <w:t xml:space="preserve"> ELT-1 </w:t>
      </w:r>
      <w:proofErr w:type="spellStart"/>
      <w:r w:rsidRPr="00E74284">
        <w:rPr>
          <w:i/>
          <w:iCs/>
        </w:rPr>
        <w:t>nevar</w:t>
      </w:r>
      <w:proofErr w:type="spellEnd"/>
      <w:r w:rsidRPr="00E74284">
        <w:rPr>
          <w:i/>
          <w:iCs/>
        </w:rPr>
        <w:t xml:space="preserve"> </w:t>
      </w:r>
      <w:proofErr w:type="spellStart"/>
      <w:r w:rsidRPr="00E74284">
        <w:rPr>
          <w:i/>
          <w:iCs/>
        </w:rPr>
        <w:t>atrast</w:t>
      </w:r>
      <w:proofErr w:type="spellEnd"/>
      <w:r w:rsidRPr="00E74284">
        <w:rPr>
          <w:i/>
          <w:iCs/>
        </w:rPr>
        <w:t xml:space="preserve"> IS-DA </w:t>
      </w:r>
      <w:proofErr w:type="spellStart"/>
      <w:r w:rsidRPr="00E74284">
        <w:rPr>
          <w:i/>
          <w:iCs/>
        </w:rPr>
        <w:t>projektu</w:t>
      </w:r>
      <w:proofErr w:type="spellEnd"/>
      <w:r w:rsidRPr="00E74284">
        <w:rPr>
          <w:i/>
          <w:iCs/>
        </w:rPr>
        <w:t xml:space="preserve"> </w:t>
      </w:r>
      <w:proofErr w:type="spellStart"/>
      <w:r w:rsidRPr="00E74284">
        <w:rPr>
          <w:i/>
          <w:iCs/>
        </w:rPr>
        <w:t>lapu</w:t>
      </w:r>
      <w:proofErr w:type="spellEnd"/>
      <w:r w:rsidRPr="00E74284">
        <w:rPr>
          <w:i/>
          <w:iCs/>
        </w:rPr>
        <w:t xml:space="preserve">. </w:t>
      </w:r>
      <w:proofErr w:type="spellStart"/>
      <w:r w:rsidRPr="00E74284">
        <w:rPr>
          <w:i/>
          <w:iCs/>
        </w:rPr>
        <w:t>Lūdzam</w:t>
      </w:r>
      <w:proofErr w:type="spellEnd"/>
      <w:r w:rsidRPr="00E74284">
        <w:rPr>
          <w:i/>
          <w:iCs/>
        </w:rPr>
        <w:t xml:space="preserve"> </w:t>
      </w:r>
      <w:proofErr w:type="spellStart"/>
      <w:r w:rsidRPr="00E74284">
        <w:rPr>
          <w:i/>
          <w:iCs/>
        </w:rPr>
        <w:t>izsniegt</w:t>
      </w:r>
      <w:proofErr w:type="spellEnd"/>
      <w:r w:rsidRPr="00E74284">
        <w:rPr>
          <w:i/>
          <w:iCs/>
        </w:rPr>
        <w:t>.</w:t>
      </w:r>
    </w:p>
    <w:p w14:paraId="3C23133F" w14:textId="3F1D1063" w:rsidR="00E74284" w:rsidRDefault="00E74284" w:rsidP="00324E69">
      <w:pPr>
        <w:spacing w:before="60" w:after="60" w:line="259" w:lineRule="auto"/>
        <w:ind w:right="372"/>
        <w:jc w:val="both"/>
        <w:rPr>
          <w:rFonts w:eastAsiaTheme="minorHAnsi"/>
          <w:lang w:val="lv-LV"/>
        </w:rPr>
      </w:pPr>
    </w:p>
    <w:p w14:paraId="590A7803" w14:textId="3B650CEC" w:rsidR="00E74284" w:rsidRDefault="00E74284" w:rsidP="00324E69">
      <w:pPr>
        <w:spacing w:before="60" w:after="60" w:line="259" w:lineRule="auto"/>
        <w:ind w:right="372"/>
        <w:jc w:val="both"/>
        <w:rPr>
          <w:rFonts w:eastAsiaTheme="minorHAnsi"/>
          <w:lang w:val="lv-LV"/>
        </w:rPr>
      </w:pPr>
      <w:r>
        <w:rPr>
          <w:rFonts w:eastAsiaTheme="minorHAnsi"/>
          <w:lang w:val="lv-LV"/>
        </w:rPr>
        <w:t xml:space="preserve">Atbilde: </w:t>
      </w:r>
    </w:p>
    <w:p w14:paraId="2EAD8CD5" w14:textId="53008BB6" w:rsidR="00E74284" w:rsidRDefault="00E74284" w:rsidP="00324E69">
      <w:pPr>
        <w:spacing w:before="60" w:after="60" w:line="259" w:lineRule="auto"/>
        <w:ind w:right="372"/>
        <w:jc w:val="both"/>
        <w:rPr>
          <w:rFonts w:eastAsiaTheme="minorHAnsi"/>
          <w:lang w:val="lv-LV"/>
        </w:rPr>
      </w:pPr>
      <w:proofErr w:type="spellStart"/>
      <w:r>
        <w:t>Pasūtītājs</w:t>
      </w:r>
      <w:proofErr w:type="spellEnd"/>
      <w:r>
        <w:t xml:space="preserve"> </w:t>
      </w:r>
      <w:proofErr w:type="spellStart"/>
      <w:r>
        <w:t>iesniedz</w:t>
      </w:r>
      <w:proofErr w:type="spellEnd"/>
      <w:r>
        <w:t xml:space="preserve"> </w:t>
      </w:r>
      <w:proofErr w:type="spellStart"/>
      <w:r>
        <w:t>elektroapgādes</w:t>
      </w:r>
      <w:proofErr w:type="spellEnd"/>
      <w:r>
        <w:t xml:space="preserve"> (</w:t>
      </w:r>
      <w:proofErr w:type="spellStart"/>
      <w:r>
        <w:t>ārējo</w:t>
      </w:r>
      <w:proofErr w:type="spellEnd"/>
      <w:r>
        <w:t xml:space="preserve"> </w:t>
      </w:r>
      <w:proofErr w:type="spellStart"/>
      <w:r>
        <w:t>tīklu</w:t>
      </w:r>
      <w:proofErr w:type="spellEnd"/>
      <w:r>
        <w:t xml:space="preserve">) ELT </w:t>
      </w:r>
      <w:proofErr w:type="spellStart"/>
      <w:r>
        <w:t>sējuma</w:t>
      </w:r>
      <w:proofErr w:type="spellEnd"/>
      <w:r>
        <w:t xml:space="preserve"> </w:t>
      </w:r>
      <w:proofErr w:type="spellStart"/>
      <w:r>
        <w:t>lapu</w:t>
      </w:r>
      <w:proofErr w:type="spellEnd"/>
      <w:r>
        <w:t xml:space="preserve"> “IS.DA” (</w:t>
      </w:r>
      <w:proofErr w:type="spellStart"/>
      <w:r>
        <w:t>dokuments</w:t>
      </w:r>
      <w:proofErr w:type="spellEnd"/>
      <w:r>
        <w:t xml:space="preserve"> </w:t>
      </w:r>
      <w:r w:rsidRPr="00FF04F2">
        <w:t>Fridrika_ELT-L_specifikacija_29.12.2022</w:t>
      </w:r>
      <w:r>
        <w:t>.pdf)</w:t>
      </w:r>
    </w:p>
    <w:p w14:paraId="38C46E66" w14:textId="62CC0B2E" w:rsidR="006B789D" w:rsidRDefault="006B789D" w:rsidP="00324E69">
      <w:pPr>
        <w:spacing w:before="60" w:after="60" w:line="259" w:lineRule="auto"/>
        <w:ind w:right="372"/>
        <w:jc w:val="both"/>
        <w:rPr>
          <w:rFonts w:eastAsiaTheme="minorHAnsi"/>
          <w:lang w:val="lv-LV"/>
        </w:rPr>
      </w:pPr>
    </w:p>
    <w:p w14:paraId="48D5D288" w14:textId="55CDAB7F" w:rsidR="006B789D" w:rsidRPr="00E74284" w:rsidRDefault="00E74284" w:rsidP="00324E69">
      <w:pPr>
        <w:spacing w:before="60" w:after="60" w:line="259" w:lineRule="auto"/>
        <w:ind w:right="372"/>
        <w:jc w:val="both"/>
        <w:rPr>
          <w:rFonts w:eastAsiaTheme="minorHAnsi"/>
          <w:i/>
          <w:iCs/>
          <w:lang w:val="lv-LV"/>
        </w:rPr>
      </w:pPr>
      <w:r w:rsidRPr="00E74284">
        <w:rPr>
          <w:rFonts w:eastAsiaTheme="minorHAnsi"/>
          <w:i/>
          <w:iCs/>
          <w:lang w:val="lv-LV"/>
        </w:rPr>
        <w:t>13.jautājums:</w:t>
      </w:r>
    </w:p>
    <w:p w14:paraId="75693D2A" w14:textId="77777777" w:rsidR="00E74284" w:rsidRPr="00E74284" w:rsidRDefault="00E74284" w:rsidP="00E74284">
      <w:pPr>
        <w:spacing w:after="160" w:line="257" w:lineRule="auto"/>
        <w:contextualSpacing/>
        <w:rPr>
          <w:rFonts w:eastAsiaTheme="minorHAnsi"/>
          <w:i/>
          <w:iCs/>
          <w:lang w:val="lv-LV"/>
        </w:rPr>
      </w:pPr>
      <w:r w:rsidRPr="00E74284">
        <w:rPr>
          <w:rFonts w:eastAsiaTheme="minorHAnsi"/>
          <w:i/>
          <w:iCs/>
          <w:lang w:val="lv-LV"/>
        </w:rPr>
        <w:t>Lūdzam precizēt nesakritības EST projektā un Lokālā tāmē  Nr. 3.2:</w:t>
      </w:r>
    </w:p>
    <w:tbl>
      <w:tblPr>
        <w:tblW w:w="8117" w:type="dxa"/>
        <w:tblLook w:val="04A0" w:firstRow="1" w:lastRow="0" w:firstColumn="1" w:lastColumn="0" w:noHBand="0" w:noVBand="1"/>
      </w:tblPr>
      <w:tblGrid>
        <w:gridCol w:w="960"/>
        <w:gridCol w:w="3520"/>
        <w:gridCol w:w="1323"/>
        <w:gridCol w:w="1230"/>
        <w:gridCol w:w="1429"/>
      </w:tblGrid>
      <w:tr w:rsidR="00E74284" w:rsidRPr="00E74284" w14:paraId="68E297ED" w14:textId="77777777" w:rsidTr="00D70226">
        <w:trPr>
          <w:trHeight w:val="5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C5C2F" w14:textId="77777777" w:rsidR="00E74284" w:rsidRPr="00E74284" w:rsidRDefault="00E74284" w:rsidP="00E74284">
            <w:pPr>
              <w:rPr>
                <w:i/>
                <w:iCs/>
                <w:color w:val="000000"/>
                <w:lang w:val="lv-LV" w:eastAsia="lv-LV"/>
              </w:rPr>
            </w:pPr>
            <w:proofErr w:type="spellStart"/>
            <w:r w:rsidRPr="00E74284">
              <w:rPr>
                <w:i/>
                <w:iCs/>
                <w:color w:val="000000"/>
                <w:lang w:val="lv-LV" w:eastAsia="lv-LV"/>
              </w:rPr>
              <w:t>Nr.p.k</w:t>
            </w:r>
            <w:proofErr w:type="spellEnd"/>
          </w:p>
        </w:tc>
        <w:tc>
          <w:tcPr>
            <w:tcW w:w="3520" w:type="dxa"/>
            <w:tcBorders>
              <w:top w:val="single" w:sz="4" w:space="0" w:color="auto"/>
              <w:left w:val="nil"/>
              <w:bottom w:val="single" w:sz="4" w:space="0" w:color="auto"/>
              <w:right w:val="single" w:sz="4" w:space="0" w:color="auto"/>
            </w:tcBorders>
            <w:shd w:val="clear" w:color="auto" w:fill="auto"/>
            <w:noWrap/>
            <w:vAlign w:val="center"/>
            <w:hideMark/>
          </w:tcPr>
          <w:p w14:paraId="2F494E84" w14:textId="77777777" w:rsidR="00E74284" w:rsidRPr="00E74284" w:rsidRDefault="00E74284" w:rsidP="00E74284">
            <w:pPr>
              <w:jc w:val="center"/>
              <w:rPr>
                <w:i/>
                <w:iCs/>
                <w:color w:val="000000"/>
                <w:lang w:val="lv-LV" w:eastAsia="lv-LV"/>
              </w:rPr>
            </w:pPr>
            <w:r w:rsidRPr="00E74284">
              <w:rPr>
                <w:i/>
                <w:iCs/>
                <w:color w:val="000000"/>
                <w:lang w:val="lv-LV" w:eastAsia="lv-LV"/>
              </w:rPr>
              <w:t>Darba nosaukums</w:t>
            </w:r>
          </w:p>
        </w:tc>
        <w:tc>
          <w:tcPr>
            <w:tcW w:w="1237" w:type="dxa"/>
            <w:tcBorders>
              <w:top w:val="single" w:sz="4" w:space="0" w:color="auto"/>
              <w:left w:val="nil"/>
              <w:bottom w:val="single" w:sz="4" w:space="0" w:color="auto"/>
              <w:right w:val="single" w:sz="4" w:space="0" w:color="auto"/>
            </w:tcBorders>
            <w:shd w:val="clear" w:color="auto" w:fill="auto"/>
            <w:noWrap/>
            <w:vAlign w:val="center"/>
            <w:hideMark/>
          </w:tcPr>
          <w:p w14:paraId="2A55F6D2" w14:textId="77777777" w:rsidR="00E74284" w:rsidRPr="00E74284" w:rsidRDefault="00E74284" w:rsidP="00E74284">
            <w:pPr>
              <w:jc w:val="center"/>
              <w:rPr>
                <w:i/>
                <w:iCs/>
                <w:color w:val="000000"/>
                <w:lang w:val="lv-LV" w:eastAsia="lv-LV"/>
              </w:rPr>
            </w:pPr>
            <w:r w:rsidRPr="00E74284">
              <w:rPr>
                <w:i/>
                <w:iCs/>
                <w:color w:val="000000"/>
                <w:lang w:val="lv-LV" w:eastAsia="lv-LV"/>
              </w:rPr>
              <w:t>Mērvienība</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3EEA9A19" w14:textId="77777777" w:rsidR="00E74284" w:rsidRPr="00E74284" w:rsidRDefault="00E74284" w:rsidP="00E74284">
            <w:pPr>
              <w:jc w:val="center"/>
              <w:rPr>
                <w:i/>
                <w:iCs/>
                <w:lang w:val="lv-LV" w:eastAsia="lv-LV"/>
              </w:rPr>
            </w:pPr>
            <w:r w:rsidRPr="00E74284">
              <w:rPr>
                <w:i/>
                <w:iCs/>
                <w:lang w:val="lv-LV" w:eastAsia="lv-LV"/>
              </w:rPr>
              <w:t xml:space="preserve">Daudzums tāmē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492699AF" w14:textId="77777777" w:rsidR="00E74284" w:rsidRPr="00E74284" w:rsidRDefault="00E74284" w:rsidP="00E74284">
            <w:pPr>
              <w:jc w:val="center"/>
              <w:rPr>
                <w:i/>
                <w:iCs/>
                <w:lang w:val="lv-LV" w:eastAsia="lv-LV"/>
              </w:rPr>
            </w:pPr>
            <w:r w:rsidRPr="00E74284">
              <w:rPr>
                <w:i/>
                <w:iCs/>
                <w:lang w:val="lv-LV" w:eastAsia="lv-LV"/>
              </w:rPr>
              <w:t>Daudzums specifikācijā</w:t>
            </w:r>
          </w:p>
        </w:tc>
      </w:tr>
      <w:tr w:rsidR="00E74284" w:rsidRPr="00E74284" w14:paraId="440878C4" w14:textId="77777777" w:rsidTr="00D7022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57EB58A1" w14:textId="77777777" w:rsidR="00E74284" w:rsidRPr="00E74284" w:rsidRDefault="00E74284" w:rsidP="00E74284">
            <w:pPr>
              <w:rPr>
                <w:i/>
                <w:iCs/>
                <w:lang w:val="lv-LV" w:eastAsia="lv-LV"/>
              </w:rPr>
            </w:pPr>
          </w:p>
        </w:tc>
        <w:tc>
          <w:tcPr>
            <w:tcW w:w="3520" w:type="dxa"/>
            <w:tcBorders>
              <w:top w:val="nil"/>
              <w:left w:val="nil"/>
              <w:bottom w:val="single" w:sz="4" w:space="0" w:color="auto"/>
              <w:right w:val="single" w:sz="4" w:space="0" w:color="auto"/>
            </w:tcBorders>
            <w:shd w:val="clear" w:color="auto" w:fill="auto"/>
            <w:noWrap/>
            <w:vAlign w:val="center"/>
          </w:tcPr>
          <w:p w14:paraId="7AB40A27" w14:textId="77777777" w:rsidR="00E74284" w:rsidRPr="00E74284" w:rsidRDefault="00E74284" w:rsidP="00E74284">
            <w:pPr>
              <w:jc w:val="center"/>
              <w:rPr>
                <w:b/>
                <w:bCs/>
                <w:i/>
                <w:iCs/>
                <w:lang w:val="lv-LV" w:eastAsia="lv-LV"/>
              </w:rPr>
            </w:pPr>
          </w:p>
        </w:tc>
        <w:tc>
          <w:tcPr>
            <w:tcW w:w="1237" w:type="dxa"/>
            <w:tcBorders>
              <w:top w:val="nil"/>
              <w:left w:val="nil"/>
              <w:bottom w:val="single" w:sz="4" w:space="0" w:color="auto"/>
              <w:right w:val="single" w:sz="4" w:space="0" w:color="auto"/>
            </w:tcBorders>
            <w:shd w:val="clear" w:color="auto" w:fill="auto"/>
            <w:noWrap/>
            <w:vAlign w:val="center"/>
          </w:tcPr>
          <w:p w14:paraId="67F6690F" w14:textId="77777777" w:rsidR="00E74284" w:rsidRPr="00E74284" w:rsidRDefault="00E74284" w:rsidP="00E74284">
            <w:pPr>
              <w:rPr>
                <w:i/>
                <w:iCs/>
                <w:color w:val="000000"/>
                <w:lang w:val="lv-LV" w:eastAsia="lv-LV"/>
              </w:rPr>
            </w:pPr>
          </w:p>
        </w:tc>
        <w:tc>
          <w:tcPr>
            <w:tcW w:w="1160" w:type="dxa"/>
            <w:tcBorders>
              <w:top w:val="nil"/>
              <w:left w:val="nil"/>
              <w:bottom w:val="single" w:sz="4" w:space="0" w:color="auto"/>
              <w:right w:val="single" w:sz="4" w:space="0" w:color="auto"/>
            </w:tcBorders>
            <w:shd w:val="clear" w:color="auto" w:fill="auto"/>
            <w:noWrap/>
            <w:vAlign w:val="center"/>
          </w:tcPr>
          <w:p w14:paraId="73295E0E" w14:textId="77777777" w:rsidR="00E74284" w:rsidRPr="00E74284" w:rsidRDefault="00E74284" w:rsidP="00E74284">
            <w:pPr>
              <w:rPr>
                <w:i/>
                <w:iCs/>
                <w:color w:val="000000"/>
                <w:lang w:val="lv-LV" w:eastAsia="lv-LV"/>
              </w:rPr>
            </w:pPr>
          </w:p>
        </w:tc>
        <w:tc>
          <w:tcPr>
            <w:tcW w:w="1240" w:type="dxa"/>
            <w:tcBorders>
              <w:top w:val="nil"/>
              <w:left w:val="nil"/>
              <w:bottom w:val="single" w:sz="4" w:space="0" w:color="auto"/>
              <w:right w:val="single" w:sz="4" w:space="0" w:color="auto"/>
            </w:tcBorders>
            <w:shd w:val="clear" w:color="auto" w:fill="auto"/>
            <w:noWrap/>
            <w:vAlign w:val="center"/>
          </w:tcPr>
          <w:p w14:paraId="150A37B9" w14:textId="77777777" w:rsidR="00E74284" w:rsidRPr="00E74284" w:rsidRDefault="00E74284" w:rsidP="00E74284">
            <w:pPr>
              <w:jc w:val="center"/>
              <w:rPr>
                <w:i/>
                <w:iCs/>
                <w:color w:val="000000"/>
                <w:lang w:val="lv-LV" w:eastAsia="lv-LV"/>
              </w:rPr>
            </w:pPr>
          </w:p>
        </w:tc>
      </w:tr>
      <w:tr w:rsidR="00E74284" w:rsidRPr="00E74284" w14:paraId="15497B8E" w14:textId="77777777" w:rsidTr="00D70226">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140DD8C3" w14:textId="77777777" w:rsidR="00E74284" w:rsidRPr="00E74284" w:rsidRDefault="00E74284" w:rsidP="00E74284">
            <w:pPr>
              <w:jc w:val="center"/>
              <w:rPr>
                <w:i/>
                <w:iCs/>
                <w:lang w:val="lv-LV" w:eastAsia="lv-LV"/>
              </w:rPr>
            </w:pPr>
            <w:r w:rsidRPr="00E74284">
              <w:rPr>
                <w:i/>
                <w:iCs/>
                <w:lang w:val="lv-LV" w:eastAsia="lv-LV"/>
              </w:rPr>
              <w:t>5</w:t>
            </w:r>
          </w:p>
        </w:tc>
        <w:tc>
          <w:tcPr>
            <w:tcW w:w="3520" w:type="dxa"/>
            <w:tcBorders>
              <w:top w:val="nil"/>
              <w:left w:val="nil"/>
              <w:bottom w:val="single" w:sz="4" w:space="0" w:color="auto"/>
              <w:right w:val="single" w:sz="4" w:space="0" w:color="auto"/>
            </w:tcBorders>
            <w:shd w:val="clear" w:color="auto" w:fill="auto"/>
            <w:vAlign w:val="center"/>
          </w:tcPr>
          <w:p w14:paraId="72417758" w14:textId="77777777" w:rsidR="00E74284" w:rsidRPr="00E74284" w:rsidRDefault="00E74284" w:rsidP="00E74284">
            <w:pPr>
              <w:rPr>
                <w:i/>
                <w:iCs/>
                <w:lang w:val="lv-LV" w:eastAsia="lv-LV"/>
              </w:rPr>
            </w:pPr>
            <w:r w:rsidRPr="00E74284">
              <w:rPr>
                <w:rFonts w:eastAsiaTheme="minorHAnsi"/>
                <w:i/>
                <w:iCs/>
                <w:lang w:val="lv-LV"/>
              </w:rPr>
              <w:t>Braukšanas zonas asfalta seguma atjaunošana</w:t>
            </w:r>
          </w:p>
        </w:tc>
        <w:tc>
          <w:tcPr>
            <w:tcW w:w="1237" w:type="dxa"/>
            <w:tcBorders>
              <w:top w:val="nil"/>
              <w:left w:val="nil"/>
              <w:bottom w:val="single" w:sz="4" w:space="0" w:color="auto"/>
              <w:right w:val="single" w:sz="4" w:space="0" w:color="auto"/>
            </w:tcBorders>
            <w:shd w:val="clear" w:color="auto" w:fill="auto"/>
            <w:noWrap/>
            <w:vAlign w:val="center"/>
          </w:tcPr>
          <w:p w14:paraId="548C683F" w14:textId="77777777" w:rsidR="00E74284" w:rsidRPr="00E74284" w:rsidRDefault="00E74284" w:rsidP="00E74284">
            <w:pPr>
              <w:jc w:val="center"/>
              <w:rPr>
                <w:i/>
                <w:iCs/>
                <w:lang w:val="lv-LV" w:eastAsia="lv-LV"/>
              </w:rPr>
            </w:pPr>
            <w:r w:rsidRPr="00E74284">
              <w:rPr>
                <w:rFonts w:eastAsiaTheme="minorHAnsi"/>
                <w:i/>
                <w:iCs/>
                <w:lang w:val="lv-LV"/>
              </w:rPr>
              <w:t>m2</w:t>
            </w:r>
          </w:p>
        </w:tc>
        <w:tc>
          <w:tcPr>
            <w:tcW w:w="1160" w:type="dxa"/>
            <w:tcBorders>
              <w:top w:val="nil"/>
              <w:left w:val="nil"/>
              <w:bottom w:val="single" w:sz="4" w:space="0" w:color="auto"/>
              <w:right w:val="single" w:sz="4" w:space="0" w:color="auto"/>
            </w:tcBorders>
            <w:shd w:val="clear" w:color="auto" w:fill="auto"/>
            <w:noWrap/>
            <w:vAlign w:val="center"/>
          </w:tcPr>
          <w:p w14:paraId="29882DB4" w14:textId="77777777" w:rsidR="00E74284" w:rsidRPr="00E74284" w:rsidRDefault="00E74284" w:rsidP="00E74284">
            <w:pPr>
              <w:jc w:val="center"/>
              <w:rPr>
                <w:i/>
                <w:iCs/>
                <w:lang w:val="lv-LV" w:eastAsia="lv-LV"/>
              </w:rPr>
            </w:pPr>
            <w:r w:rsidRPr="00E74284">
              <w:rPr>
                <w:rFonts w:eastAsiaTheme="minorHAnsi"/>
                <w:i/>
                <w:iCs/>
                <w:lang w:val="lv-LV"/>
              </w:rPr>
              <w:t>4,75</w:t>
            </w:r>
          </w:p>
        </w:tc>
        <w:tc>
          <w:tcPr>
            <w:tcW w:w="1240" w:type="dxa"/>
            <w:tcBorders>
              <w:top w:val="nil"/>
              <w:left w:val="nil"/>
              <w:bottom w:val="single" w:sz="4" w:space="0" w:color="auto"/>
              <w:right w:val="single" w:sz="4" w:space="0" w:color="auto"/>
            </w:tcBorders>
            <w:shd w:val="clear" w:color="auto" w:fill="auto"/>
            <w:noWrap/>
            <w:vAlign w:val="center"/>
          </w:tcPr>
          <w:p w14:paraId="684E0CAF" w14:textId="77777777" w:rsidR="00E74284" w:rsidRPr="00E74284" w:rsidRDefault="00E74284" w:rsidP="00E74284">
            <w:pPr>
              <w:jc w:val="center"/>
              <w:rPr>
                <w:i/>
                <w:iCs/>
                <w:color w:val="000000"/>
                <w:lang w:val="lv-LV" w:eastAsia="lv-LV"/>
              </w:rPr>
            </w:pPr>
            <w:r w:rsidRPr="00E74284">
              <w:rPr>
                <w:i/>
                <w:iCs/>
                <w:color w:val="000000"/>
                <w:lang w:val="lv-LV" w:eastAsia="lv-LV"/>
              </w:rPr>
              <w:t>15</w:t>
            </w:r>
          </w:p>
        </w:tc>
      </w:tr>
      <w:tr w:rsidR="00E74284" w:rsidRPr="00E74284" w14:paraId="27B8B9A0" w14:textId="77777777" w:rsidTr="00D70226">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3F15B23B" w14:textId="77777777" w:rsidR="00E74284" w:rsidRPr="00E74284" w:rsidRDefault="00E74284" w:rsidP="00E74284">
            <w:pPr>
              <w:jc w:val="center"/>
              <w:rPr>
                <w:i/>
                <w:iCs/>
                <w:lang w:val="lv-LV" w:eastAsia="lv-LV"/>
              </w:rPr>
            </w:pPr>
          </w:p>
        </w:tc>
        <w:tc>
          <w:tcPr>
            <w:tcW w:w="3520" w:type="dxa"/>
            <w:tcBorders>
              <w:top w:val="nil"/>
              <w:left w:val="nil"/>
              <w:bottom w:val="single" w:sz="4" w:space="0" w:color="auto"/>
              <w:right w:val="single" w:sz="4" w:space="0" w:color="auto"/>
            </w:tcBorders>
            <w:shd w:val="clear" w:color="auto" w:fill="auto"/>
            <w:vAlign w:val="center"/>
          </w:tcPr>
          <w:p w14:paraId="3E634B63" w14:textId="77777777" w:rsidR="00E74284" w:rsidRPr="00E74284" w:rsidRDefault="00E74284" w:rsidP="00E74284">
            <w:pPr>
              <w:rPr>
                <w:rFonts w:eastAsiaTheme="minorHAnsi"/>
                <w:i/>
                <w:iCs/>
                <w:lang w:val="lv-LV"/>
              </w:rPr>
            </w:pPr>
            <w:r w:rsidRPr="00E74284">
              <w:rPr>
                <w:rFonts w:eastAsiaTheme="minorHAnsi"/>
                <w:i/>
                <w:iCs/>
                <w:lang w:val="lv-LV"/>
              </w:rPr>
              <w:t>Braukšanas zonas bruģa seguma atjaunošana</w:t>
            </w:r>
          </w:p>
        </w:tc>
        <w:tc>
          <w:tcPr>
            <w:tcW w:w="1237" w:type="dxa"/>
            <w:tcBorders>
              <w:top w:val="nil"/>
              <w:left w:val="nil"/>
              <w:bottom w:val="single" w:sz="4" w:space="0" w:color="auto"/>
              <w:right w:val="single" w:sz="4" w:space="0" w:color="auto"/>
            </w:tcBorders>
            <w:shd w:val="clear" w:color="auto" w:fill="auto"/>
            <w:noWrap/>
            <w:vAlign w:val="center"/>
          </w:tcPr>
          <w:p w14:paraId="024FF986" w14:textId="77777777" w:rsidR="00E74284" w:rsidRPr="00E74284" w:rsidRDefault="00E74284" w:rsidP="00E74284">
            <w:pPr>
              <w:jc w:val="center"/>
              <w:rPr>
                <w:rFonts w:eastAsiaTheme="minorHAnsi"/>
                <w:i/>
                <w:iCs/>
                <w:lang w:val="lv-LV"/>
              </w:rPr>
            </w:pPr>
            <w:r w:rsidRPr="00E74284">
              <w:rPr>
                <w:rFonts w:eastAsiaTheme="minorHAnsi"/>
                <w:i/>
                <w:iCs/>
                <w:lang w:val="lv-LV"/>
              </w:rPr>
              <w:t>m2</w:t>
            </w:r>
          </w:p>
        </w:tc>
        <w:tc>
          <w:tcPr>
            <w:tcW w:w="1160" w:type="dxa"/>
            <w:tcBorders>
              <w:top w:val="nil"/>
              <w:left w:val="nil"/>
              <w:bottom w:val="single" w:sz="4" w:space="0" w:color="auto"/>
              <w:right w:val="single" w:sz="4" w:space="0" w:color="auto"/>
            </w:tcBorders>
            <w:shd w:val="clear" w:color="auto" w:fill="auto"/>
            <w:noWrap/>
            <w:vAlign w:val="center"/>
          </w:tcPr>
          <w:p w14:paraId="51243403" w14:textId="77777777" w:rsidR="00E74284" w:rsidRPr="00E74284" w:rsidRDefault="00E74284" w:rsidP="00E74284">
            <w:pPr>
              <w:jc w:val="center"/>
              <w:rPr>
                <w:rFonts w:eastAsiaTheme="minorHAnsi"/>
                <w:i/>
                <w:iCs/>
                <w:lang w:val="lv-LV"/>
              </w:rPr>
            </w:pPr>
            <w:r w:rsidRPr="00E74284">
              <w:rPr>
                <w:rFonts w:eastAsiaTheme="minorHAnsi"/>
                <w:i/>
                <w:iCs/>
                <w:lang w:val="lv-LV"/>
              </w:rPr>
              <w:t>0</w:t>
            </w:r>
          </w:p>
        </w:tc>
        <w:tc>
          <w:tcPr>
            <w:tcW w:w="1240" w:type="dxa"/>
            <w:tcBorders>
              <w:top w:val="nil"/>
              <w:left w:val="nil"/>
              <w:bottom w:val="single" w:sz="4" w:space="0" w:color="auto"/>
              <w:right w:val="single" w:sz="4" w:space="0" w:color="auto"/>
            </w:tcBorders>
            <w:shd w:val="clear" w:color="auto" w:fill="auto"/>
            <w:noWrap/>
            <w:vAlign w:val="center"/>
          </w:tcPr>
          <w:p w14:paraId="74EC48FB" w14:textId="77777777" w:rsidR="00E74284" w:rsidRPr="00E74284" w:rsidRDefault="00E74284" w:rsidP="00E74284">
            <w:pPr>
              <w:jc w:val="center"/>
              <w:rPr>
                <w:i/>
                <w:iCs/>
                <w:color w:val="000000"/>
                <w:lang w:val="lv-LV" w:eastAsia="lv-LV"/>
              </w:rPr>
            </w:pPr>
            <w:r w:rsidRPr="00E74284">
              <w:rPr>
                <w:i/>
                <w:iCs/>
                <w:color w:val="000000"/>
                <w:lang w:val="lv-LV" w:eastAsia="lv-LV"/>
              </w:rPr>
              <w:t>7</w:t>
            </w:r>
          </w:p>
        </w:tc>
      </w:tr>
      <w:tr w:rsidR="00E74284" w:rsidRPr="00E74284" w14:paraId="3CCB852E" w14:textId="77777777" w:rsidTr="00D70226">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tcPr>
          <w:p w14:paraId="74B5ED16" w14:textId="77777777" w:rsidR="00E74284" w:rsidRPr="00E74284" w:rsidRDefault="00E74284" w:rsidP="00E74284">
            <w:pPr>
              <w:jc w:val="center"/>
              <w:rPr>
                <w:i/>
                <w:iCs/>
                <w:lang w:val="lv-LV" w:eastAsia="lv-LV"/>
              </w:rPr>
            </w:pPr>
          </w:p>
        </w:tc>
        <w:tc>
          <w:tcPr>
            <w:tcW w:w="3520" w:type="dxa"/>
            <w:tcBorders>
              <w:top w:val="nil"/>
              <w:left w:val="nil"/>
              <w:bottom w:val="single" w:sz="4" w:space="0" w:color="auto"/>
              <w:right w:val="single" w:sz="4" w:space="0" w:color="auto"/>
            </w:tcBorders>
            <w:shd w:val="clear" w:color="auto" w:fill="auto"/>
            <w:vAlign w:val="center"/>
          </w:tcPr>
          <w:p w14:paraId="02556D84" w14:textId="77777777" w:rsidR="00E74284" w:rsidRPr="00E74284" w:rsidRDefault="00E74284" w:rsidP="00E74284">
            <w:pPr>
              <w:rPr>
                <w:rFonts w:eastAsiaTheme="minorHAnsi"/>
                <w:i/>
                <w:iCs/>
                <w:lang w:val="lv-LV"/>
              </w:rPr>
            </w:pPr>
            <w:r w:rsidRPr="00E74284">
              <w:rPr>
                <w:rFonts w:eastAsiaTheme="minorHAnsi"/>
                <w:i/>
                <w:iCs/>
                <w:lang w:val="lv-LV"/>
              </w:rPr>
              <w:t>Zaļās zonas seguma atjaunošana</w:t>
            </w:r>
          </w:p>
        </w:tc>
        <w:tc>
          <w:tcPr>
            <w:tcW w:w="1237" w:type="dxa"/>
            <w:tcBorders>
              <w:top w:val="nil"/>
              <w:left w:val="nil"/>
              <w:bottom w:val="single" w:sz="4" w:space="0" w:color="auto"/>
              <w:right w:val="single" w:sz="4" w:space="0" w:color="auto"/>
            </w:tcBorders>
            <w:shd w:val="clear" w:color="auto" w:fill="auto"/>
            <w:noWrap/>
            <w:vAlign w:val="center"/>
          </w:tcPr>
          <w:p w14:paraId="225712A2" w14:textId="77777777" w:rsidR="00E74284" w:rsidRPr="00E74284" w:rsidRDefault="00E74284" w:rsidP="00E74284">
            <w:pPr>
              <w:jc w:val="center"/>
              <w:rPr>
                <w:rFonts w:eastAsiaTheme="minorHAnsi"/>
                <w:i/>
                <w:iCs/>
                <w:lang w:val="lv-LV"/>
              </w:rPr>
            </w:pPr>
            <w:r w:rsidRPr="00E74284">
              <w:rPr>
                <w:rFonts w:eastAsiaTheme="minorHAnsi"/>
                <w:i/>
                <w:iCs/>
                <w:lang w:val="lv-LV"/>
              </w:rPr>
              <w:t>m2</w:t>
            </w:r>
          </w:p>
        </w:tc>
        <w:tc>
          <w:tcPr>
            <w:tcW w:w="1160" w:type="dxa"/>
            <w:tcBorders>
              <w:top w:val="nil"/>
              <w:left w:val="nil"/>
              <w:bottom w:val="single" w:sz="4" w:space="0" w:color="auto"/>
              <w:right w:val="single" w:sz="4" w:space="0" w:color="auto"/>
            </w:tcBorders>
            <w:shd w:val="clear" w:color="auto" w:fill="auto"/>
            <w:noWrap/>
            <w:vAlign w:val="center"/>
          </w:tcPr>
          <w:p w14:paraId="017294BE" w14:textId="77777777" w:rsidR="00E74284" w:rsidRPr="00E74284" w:rsidRDefault="00E74284" w:rsidP="00E74284">
            <w:pPr>
              <w:jc w:val="center"/>
              <w:rPr>
                <w:rFonts w:eastAsiaTheme="minorHAnsi"/>
                <w:i/>
                <w:iCs/>
                <w:lang w:val="lv-LV"/>
              </w:rPr>
            </w:pPr>
            <w:r w:rsidRPr="00E74284">
              <w:rPr>
                <w:rFonts w:eastAsiaTheme="minorHAnsi"/>
                <w:i/>
                <w:iCs/>
                <w:lang w:val="lv-LV"/>
              </w:rPr>
              <w:t>0</w:t>
            </w:r>
          </w:p>
        </w:tc>
        <w:tc>
          <w:tcPr>
            <w:tcW w:w="1240" w:type="dxa"/>
            <w:tcBorders>
              <w:top w:val="nil"/>
              <w:left w:val="nil"/>
              <w:bottom w:val="single" w:sz="4" w:space="0" w:color="auto"/>
              <w:right w:val="single" w:sz="4" w:space="0" w:color="auto"/>
            </w:tcBorders>
            <w:shd w:val="clear" w:color="auto" w:fill="auto"/>
            <w:noWrap/>
            <w:vAlign w:val="center"/>
          </w:tcPr>
          <w:p w14:paraId="23C0F6DF" w14:textId="77777777" w:rsidR="00E74284" w:rsidRPr="00E74284" w:rsidRDefault="00E74284" w:rsidP="00E74284">
            <w:pPr>
              <w:jc w:val="center"/>
              <w:rPr>
                <w:i/>
                <w:iCs/>
                <w:color w:val="000000"/>
                <w:lang w:val="lv-LV" w:eastAsia="lv-LV"/>
              </w:rPr>
            </w:pPr>
            <w:r w:rsidRPr="00E74284">
              <w:rPr>
                <w:i/>
                <w:iCs/>
                <w:color w:val="000000"/>
                <w:lang w:val="lv-LV" w:eastAsia="lv-LV"/>
              </w:rPr>
              <w:t>10</w:t>
            </w:r>
          </w:p>
        </w:tc>
      </w:tr>
    </w:tbl>
    <w:p w14:paraId="66C11594" w14:textId="4AC2AD28" w:rsidR="00E74284" w:rsidRDefault="00E74284" w:rsidP="00E74284">
      <w:pPr>
        <w:spacing w:after="160" w:line="259" w:lineRule="auto"/>
        <w:rPr>
          <w:rFonts w:eastAsiaTheme="minorHAnsi"/>
          <w:i/>
          <w:iCs/>
          <w:lang w:val="lv-LV"/>
        </w:rPr>
      </w:pPr>
    </w:p>
    <w:p w14:paraId="2979AD1A" w14:textId="3BF2828E" w:rsidR="00E74284" w:rsidRDefault="00E74284" w:rsidP="00E74284">
      <w:pPr>
        <w:spacing w:after="160" w:line="259" w:lineRule="auto"/>
        <w:rPr>
          <w:rFonts w:eastAsiaTheme="minorHAnsi"/>
          <w:i/>
          <w:iCs/>
          <w:lang w:val="lv-LV"/>
        </w:rPr>
      </w:pPr>
    </w:p>
    <w:p w14:paraId="61875FB2" w14:textId="216F0EE6" w:rsidR="00E74284" w:rsidRDefault="00E74284" w:rsidP="00E74284">
      <w:pPr>
        <w:spacing w:after="160" w:line="259" w:lineRule="auto"/>
        <w:rPr>
          <w:rFonts w:eastAsiaTheme="minorHAnsi"/>
          <w:i/>
          <w:iCs/>
          <w:lang w:val="lv-LV"/>
        </w:rPr>
      </w:pPr>
    </w:p>
    <w:p w14:paraId="3C9B6239" w14:textId="77777777" w:rsidR="00E74284" w:rsidRPr="00E74284" w:rsidRDefault="00E74284" w:rsidP="00E74284">
      <w:pPr>
        <w:spacing w:after="160" w:line="259" w:lineRule="auto"/>
        <w:rPr>
          <w:rFonts w:eastAsiaTheme="minorHAnsi"/>
          <w:i/>
          <w:iCs/>
          <w:lang w:val="lv-LV"/>
        </w:rPr>
      </w:pPr>
    </w:p>
    <w:p w14:paraId="0C8F5CCD" w14:textId="77777777" w:rsidR="00FB1ED9" w:rsidRDefault="00E74284" w:rsidP="00E74284">
      <w:pPr>
        <w:spacing w:after="160" w:line="259" w:lineRule="auto"/>
        <w:jc w:val="both"/>
        <w:rPr>
          <w:rFonts w:eastAsiaTheme="minorHAnsi"/>
          <w:lang w:val="lv-LV"/>
        </w:rPr>
      </w:pPr>
      <w:r w:rsidRPr="00E74284">
        <w:rPr>
          <w:rFonts w:eastAsiaTheme="minorHAnsi"/>
          <w:lang w:val="lv-LV"/>
        </w:rPr>
        <w:t xml:space="preserve">Atbilde: </w:t>
      </w:r>
    </w:p>
    <w:p w14:paraId="3147F05D" w14:textId="078B7836" w:rsidR="00E74284" w:rsidRPr="00E74284" w:rsidRDefault="00E74284" w:rsidP="00E74284">
      <w:pPr>
        <w:spacing w:after="160" w:line="259" w:lineRule="auto"/>
        <w:jc w:val="both"/>
        <w:rPr>
          <w:rFonts w:eastAsiaTheme="minorHAnsi"/>
          <w:lang w:val="lv-LV"/>
        </w:rPr>
      </w:pPr>
      <w:r w:rsidRPr="00E74284">
        <w:rPr>
          <w:lang w:val="lv-LV"/>
        </w:rPr>
        <w:t>Skaidrojam, ka Lokālajā tāmē Nr.3.2 norādīti korekti būvdarbu apjomi, kas atbilst būvprojekta risinājumiem. Piedāvājums iesniedzams atbilstoši lokālajā tāmē norādītajiem būvdarbu veidiem un apjomiem.</w:t>
      </w:r>
    </w:p>
    <w:p w14:paraId="4E39114F" w14:textId="7E59EC4C" w:rsidR="00E74284" w:rsidRDefault="00E74284" w:rsidP="00324E69">
      <w:pPr>
        <w:spacing w:before="60" w:after="60" w:line="259" w:lineRule="auto"/>
        <w:ind w:right="372"/>
        <w:jc w:val="both"/>
        <w:rPr>
          <w:rFonts w:eastAsiaTheme="minorHAnsi"/>
          <w:lang w:val="lv-LV"/>
        </w:rPr>
      </w:pPr>
    </w:p>
    <w:p w14:paraId="5ACB0F53" w14:textId="77777777" w:rsidR="00E74284" w:rsidRDefault="00E74284" w:rsidP="00324E69">
      <w:pPr>
        <w:spacing w:before="60" w:after="60" w:line="259" w:lineRule="auto"/>
        <w:ind w:right="372"/>
        <w:jc w:val="both"/>
        <w:rPr>
          <w:rFonts w:eastAsiaTheme="minorHAnsi"/>
          <w:lang w:val="lv-LV"/>
        </w:rPr>
      </w:pPr>
    </w:p>
    <w:p w14:paraId="7054CEC5" w14:textId="64AF98E6" w:rsidR="00ED287C" w:rsidRPr="00325C33" w:rsidRDefault="00ED287C" w:rsidP="00D019CA">
      <w:pPr>
        <w:ind w:right="372"/>
        <w:jc w:val="both"/>
        <w:outlineLvl w:val="0"/>
        <w:rPr>
          <w:lang w:val="lv-LV"/>
        </w:rPr>
      </w:pPr>
      <w:r w:rsidRPr="00325C33">
        <w:rPr>
          <w:lang w:val="lv-LV"/>
        </w:rPr>
        <w:t xml:space="preserve">Iepirkumu komisijas priekšsēdētāja                                                                          </w:t>
      </w:r>
      <w:r w:rsidR="00DF0270" w:rsidRPr="00325C33">
        <w:rPr>
          <w:lang w:val="lv-LV"/>
        </w:rPr>
        <w:t xml:space="preserve"> </w:t>
      </w:r>
      <w:r w:rsidR="006A6145" w:rsidRPr="00325C33">
        <w:rPr>
          <w:lang w:val="lv-LV"/>
        </w:rPr>
        <w:t xml:space="preserve"> </w:t>
      </w:r>
      <w:r w:rsidR="0061319C" w:rsidRPr="00325C33">
        <w:rPr>
          <w:lang w:val="lv-LV"/>
        </w:rPr>
        <w:t xml:space="preserve">       </w:t>
      </w:r>
      <w:r w:rsidRPr="00325C33">
        <w:rPr>
          <w:lang w:val="lv-LV"/>
        </w:rPr>
        <w:t xml:space="preserve"> </w:t>
      </w:r>
      <w:r w:rsidR="00483476" w:rsidRPr="00325C33">
        <w:rPr>
          <w:lang w:val="lv-LV"/>
        </w:rPr>
        <w:t>Inta Novika</w:t>
      </w:r>
    </w:p>
    <w:p w14:paraId="55ADFC89" w14:textId="77777777" w:rsidR="00684FF7" w:rsidRPr="00325C33" w:rsidRDefault="00684FF7" w:rsidP="00D019CA">
      <w:pPr>
        <w:ind w:right="372"/>
        <w:jc w:val="both"/>
        <w:rPr>
          <w:lang w:val="lv-LV"/>
        </w:rPr>
      </w:pPr>
    </w:p>
    <w:sectPr w:rsidR="00684FF7" w:rsidRPr="00325C33" w:rsidSect="00E80785">
      <w:headerReference w:type="even" r:id="rId28"/>
      <w:headerReference w:type="default" r:id="rId29"/>
      <w:headerReference w:type="first" r:id="rId30"/>
      <w:pgSz w:w="11900" w:h="16840" w:code="9"/>
      <w:pgMar w:top="1134" w:right="567" w:bottom="1276"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47B4B" w14:textId="77777777" w:rsidR="003E61E8" w:rsidRDefault="003E61E8">
      <w:r>
        <w:separator/>
      </w:r>
    </w:p>
  </w:endnote>
  <w:endnote w:type="continuationSeparator" w:id="0">
    <w:p w14:paraId="217E81E5" w14:textId="77777777" w:rsidR="003E61E8" w:rsidRDefault="003E6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Calibri">
    <w:panose1 w:val="020F0502020204030204"/>
    <w:charset w:val="BA"/>
    <w:family w:val="swiss"/>
    <w:pitch w:val="variable"/>
    <w:sig w:usb0="E4002EFF" w:usb1="C000247B" w:usb2="00000009" w:usb3="00000000" w:csb0="000001FF" w:csb1="00000000"/>
  </w:font>
  <w:font w:name="Belwe Lt TL">
    <w:charset w:val="BA"/>
    <w:family w:val="roman"/>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DEBA6" w14:textId="77777777" w:rsidR="003E61E8" w:rsidRDefault="003E61E8">
      <w:r>
        <w:separator/>
      </w:r>
    </w:p>
  </w:footnote>
  <w:footnote w:type="continuationSeparator" w:id="0">
    <w:p w14:paraId="6D827757" w14:textId="77777777" w:rsidR="003E61E8" w:rsidRDefault="003E6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990621"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0C4EFF0" w:rsidR="001B6FD9" w:rsidRDefault="001B6FD9" w:rsidP="001B6FD9">
    <w:pPr>
      <w:pStyle w:val="Header"/>
      <w:tabs>
        <w:tab w:val="left" w:pos="426"/>
        <w:tab w:val="left" w:pos="1418"/>
      </w:tabs>
      <w:jc w:val="center"/>
      <w:rPr>
        <w:lang w:val="lv-LV"/>
      </w:rPr>
    </w:pPr>
  </w:p>
  <w:p w14:paraId="6A38C24F" w14:textId="5C88BF39" w:rsidR="001B6FD9" w:rsidRDefault="00477D5C" w:rsidP="00477D5C">
    <w:pPr>
      <w:pStyle w:val="Header"/>
      <w:tabs>
        <w:tab w:val="left" w:pos="426"/>
        <w:tab w:val="left" w:pos="1418"/>
      </w:tabs>
      <w:jc w:val="both"/>
    </w:pPr>
    <w:bookmarkStart w:id="0" w:name="docDate"/>
    <w:bookmarkEnd w:id="0"/>
    <w:r>
      <w:t xml:space="preserve"> </w:t>
    </w:r>
    <w:bookmarkStart w:id="1" w:name="docNr"/>
    <w:bookmarkEnd w:id="1"/>
    <w:r w:rsidR="00765731">
      <w:t>06.03.2023.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11B2A"/>
    <w:multiLevelType w:val="hybridMultilevel"/>
    <w:tmpl w:val="9DE27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723564"/>
    <w:multiLevelType w:val="hybridMultilevel"/>
    <w:tmpl w:val="DD5CC6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7F0264"/>
    <w:multiLevelType w:val="hybridMultilevel"/>
    <w:tmpl w:val="FA8459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B6164B"/>
    <w:multiLevelType w:val="multilevel"/>
    <w:tmpl w:val="F0FA62EA"/>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7748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690177D"/>
    <w:multiLevelType w:val="hybridMultilevel"/>
    <w:tmpl w:val="B3A8A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5BF2625"/>
    <w:multiLevelType w:val="hybridMultilevel"/>
    <w:tmpl w:val="4C6E65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40F23C84"/>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3DF0F49"/>
    <w:multiLevelType w:val="hybridMultilevel"/>
    <w:tmpl w:val="995603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72E4A87"/>
    <w:multiLevelType w:val="hybridMultilevel"/>
    <w:tmpl w:val="E63E9058"/>
    <w:lvl w:ilvl="0" w:tplc="0426000F">
      <w:start w:val="1"/>
      <w:numFmt w:val="decimal"/>
      <w:lvlText w:val="%1."/>
      <w:lvlJc w:val="left"/>
      <w:pPr>
        <w:ind w:left="786"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2742E26"/>
    <w:multiLevelType w:val="hybridMultilevel"/>
    <w:tmpl w:val="AC1C3566"/>
    <w:lvl w:ilvl="0" w:tplc="0426000F">
      <w:start w:val="2"/>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3763E56"/>
    <w:multiLevelType w:val="hybridMultilevel"/>
    <w:tmpl w:val="63A0860E"/>
    <w:lvl w:ilvl="0" w:tplc="0426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7DF15CA8"/>
    <w:multiLevelType w:val="hybridMultilevel"/>
    <w:tmpl w:val="0C72F39E"/>
    <w:lvl w:ilvl="0" w:tplc="0426000F">
      <w:start w:val="1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6"/>
  </w:num>
  <w:num w:numId="3">
    <w:abstractNumId w:val="12"/>
  </w:num>
  <w:num w:numId="4">
    <w:abstractNumId w:val="1"/>
  </w:num>
  <w:num w:numId="5">
    <w:abstractNumId w:val="8"/>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5"/>
  </w:num>
  <w:num w:numId="10">
    <w:abstractNumId w:val="2"/>
  </w:num>
  <w:num w:numId="1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3"/>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22EC"/>
    <w:rsid w:val="00004F0D"/>
    <w:rsid w:val="00005584"/>
    <w:rsid w:val="000107AF"/>
    <w:rsid w:val="00011A1E"/>
    <w:rsid w:val="00012860"/>
    <w:rsid w:val="0001357B"/>
    <w:rsid w:val="0001453B"/>
    <w:rsid w:val="00014AAA"/>
    <w:rsid w:val="00015838"/>
    <w:rsid w:val="000311C0"/>
    <w:rsid w:val="0004076F"/>
    <w:rsid w:val="0004286D"/>
    <w:rsid w:val="00044AEE"/>
    <w:rsid w:val="000465D1"/>
    <w:rsid w:val="000513F6"/>
    <w:rsid w:val="000525F0"/>
    <w:rsid w:val="00052CD7"/>
    <w:rsid w:val="000604EE"/>
    <w:rsid w:val="000610E4"/>
    <w:rsid w:val="000616A3"/>
    <w:rsid w:val="00072933"/>
    <w:rsid w:val="000B0105"/>
    <w:rsid w:val="000B6FD1"/>
    <w:rsid w:val="000C2F69"/>
    <w:rsid w:val="000D371C"/>
    <w:rsid w:val="000D6732"/>
    <w:rsid w:val="000E1AA8"/>
    <w:rsid w:val="000E35C8"/>
    <w:rsid w:val="000E35F8"/>
    <w:rsid w:val="000E7E1F"/>
    <w:rsid w:val="000F4D1B"/>
    <w:rsid w:val="000F573B"/>
    <w:rsid w:val="00122A4B"/>
    <w:rsid w:val="00127A43"/>
    <w:rsid w:val="00141881"/>
    <w:rsid w:val="00143E88"/>
    <w:rsid w:val="00145341"/>
    <w:rsid w:val="00185A7E"/>
    <w:rsid w:val="00190530"/>
    <w:rsid w:val="00191138"/>
    <w:rsid w:val="001A4C62"/>
    <w:rsid w:val="001A6133"/>
    <w:rsid w:val="001A6A27"/>
    <w:rsid w:val="001B000D"/>
    <w:rsid w:val="001B2AD7"/>
    <w:rsid w:val="001B6718"/>
    <w:rsid w:val="001B6FD9"/>
    <w:rsid w:val="001C5053"/>
    <w:rsid w:val="002001E4"/>
    <w:rsid w:val="002222DE"/>
    <w:rsid w:val="00233FCE"/>
    <w:rsid w:val="00234157"/>
    <w:rsid w:val="00234C11"/>
    <w:rsid w:val="00250C8B"/>
    <w:rsid w:val="002519F8"/>
    <w:rsid w:val="0026220C"/>
    <w:rsid w:val="00263228"/>
    <w:rsid w:val="002671CE"/>
    <w:rsid w:val="00274245"/>
    <w:rsid w:val="002747E5"/>
    <w:rsid w:val="002B1A94"/>
    <w:rsid w:val="002C178C"/>
    <w:rsid w:val="002C786C"/>
    <w:rsid w:val="002D303C"/>
    <w:rsid w:val="002D499E"/>
    <w:rsid w:val="002E10DC"/>
    <w:rsid w:val="002E43A6"/>
    <w:rsid w:val="002E5BC5"/>
    <w:rsid w:val="002E786C"/>
    <w:rsid w:val="00300D5F"/>
    <w:rsid w:val="003014F9"/>
    <w:rsid w:val="00301EF1"/>
    <w:rsid w:val="0030309A"/>
    <w:rsid w:val="003130A2"/>
    <w:rsid w:val="00324E69"/>
    <w:rsid w:val="00325A6F"/>
    <w:rsid w:val="00325C33"/>
    <w:rsid w:val="00333E82"/>
    <w:rsid w:val="003351CC"/>
    <w:rsid w:val="00335EEB"/>
    <w:rsid w:val="00336D5E"/>
    <w:rsid w:val="0034565C"/>
    <w:rsid w:val="0034617A"/>
    <w:rsid w:val="0035193C"/>
    <w:rsid w:val="0036064C"/>
    <w:rsid w:val="00361C55"/>
    <w:rsid w:val="00362DCC"/>
    <w:rsid w:val="00364BA7"/>
    <w:rsid w:val="00365003"/>
    <w:rsid w:val="00365370"/>
    <w:rsid w:val="00375769"/>
    <w:rsid w:val="00384C24"/>
    <w:rsid w:val="003877B2"/>
    <w:rsid w:val="00390AA0"/>
    <w:rsid w:val="003A76FA"/>
    <w:rsid w:val="003C19BB"/>
    <w:rsid w:val="003C4314"/>
    <w:rsid w:val="003C47E5"/>
    <w:rsid w:val="003C50A5"/>
    <w:rsid w:val="003C7CAA"/>
    <w:rsid w:val="003D5F72"/>
    <w:rsid w:val="003E010C"/>
    <w:rsid w:val="003E61E8"/>
    <w:rsid w:val="003F3681"/>
    <w:rsid w:val="003F5509"/>
    <w:rsid w:val="00402CE9"/>
    <w:rsid w:val="0040733B"/>
    <w:rsid w:val="0042756D"/>
    <w:rsid w:val="00433E36"/>
    <w:rsid w:val="0043680C"/>
    <w:rsid w:val="00443CA7"/>
    <w:rsid w:val="00446224"/>
    <w:rsid w:val="00454749"/>
    <w:rsid w:val="00454D63"/>
    <w:rsid w:val="00455984"/>
    <w:rsid w:val="00477D5C"/>
    <w:rsid w:val="00483476"/>
    <w:rsid w:val="00495061"/>
    <w:rsid w:val="004A0D6C"/>
    <w:rsid w:val="004B0AF2"/>
    <w:rsid w:val="004B0C9F"/>
    <w:rsid w:val="004B17EF"/>
    <w:rsid w:val="004B761C"/>
    <w:rsid w:val="004C2F01"/>
    <w:rsid w:val="004D636B"/>
    <w:rsid w:val="004E3581"/>
    <w:rsid w:val="004F098D"/>
    <w:rsid w:val="004F0DA4"/>
    <w:rsid w:val="004F581B"/>
    <w:rsid w:val="00514C32"/>
    <w:rsid w:val="00517B44"/>
    <w:rsid w:val="00521B07"/>
    <w:rsid w:val="0052354F"/>
    <w:rsid w:val="0052581A"/>
    <w:rsid w:val="00526FFA"/>
    <w:rsid w:val="0054525F"/>
    <w:rsid w:val="0056186C"/>
    <w:rsid w:val="00570E1F"/>
    <w:rsid w:val="00573C21"/>
    <w:rsid w:val="00574553"/>
    <w:rsid w:val="00576258"/>
    <w:rsid w:val="00576EBE"/>
    <w:rsid w:val="005A0903"/>
    <w:rsid w:val="005B1FDE"/>
    <w:rsid w:val="005D3441"/>
    <w:rsid w:val="005D3F37"/>
    <w:rsid w:val="005D47D5"/>
    <w:rsid w:val="005F3ACE"/>
    <w:rsid w:val="00605FE2"/>
    <w:rsid w:val="006075F6"/>
    <w:rsid w:val="0061319C"/>
    <w:rsid w:val="00620886"/>
    <w:rsid w:val="006223E9"/>
    <w:rsid w:val="00624E1C"/>
    <w:rsid w:val="006312F4"/>
    <w:rsid w:val="006339F1"/>
    <w:rsid w:val="006414CC"/>
    <w:rsid w:val="00663534"/>
    <w:rsid w:val="00675848"/>
    <w:rsid w:val="006765C4"/>
    <w:rsid w:val="00684FF7"/>
    <w:rsid w:val="00686645"/>
    <w:rsid w:val="006874A7"/>
    <w:rsid w:val="006A3C1B"/>
    <w:rsid w:val="006A6145"/>
    <w:rsid w:val="006A672C"/>
    <w:rsid w:val="006A7A31"/>
    <w:rsid w:val="006B0D98"/>
    <w:rsid w:val="006B52BC"/>
    <w:rsid w:val="006B5782"/>
    <w:rsid w:val="006B789D"/>
    <w:rsid w:val="006C4115"/>
    <w:rsid w:val="006D3BDA"/>
    <w:rsid w:val="00706549"/>
    <w:rsid w:val="00712459"/>
    <w:rsid w:val="0071685A"/>
    <w:rsid w:val="00720501"/>
    <w:rsid w:val="00732D57"/>
    <w:rsid w:val="00735447"/>
    <w:rsid w:val="00737061"/>
    <w:rsid w:val="00741397"/>
    <w:rsid w:val="0075033F"/>
    <w:rsid w:val="00756CAE"/>
    <w:rsid w:val="00761DC2"/>
    <w:rsid w:val="00765731"/>
    <w:rsid w:val="007666D6"/>
    <w:rsid w:val="00770759"/>
    <w:rsid w:val="00780537"/>
    <w:rsid w:val="00781423"/>
    <w:rsid w:val="00781934"/>
    <w:rsid w:val="007875D1"/>
    <w:rsid w:val="00792BCA"/>
    <w:rsid w:val="007A34BE"/>
    <w:rsid w:val="007B1AFB"/>
    <w:rsid w:val="007B3E19"/>
    <w:rsid w:val="007C7D70"/>
    <w:rsid w:val="007D161A"/>
    <w:rsid w:val="007D343F"/>
    <w:rsid w:val="007D4DAC"/>
    <w:rsid w:val="007D62F7"/>
    <w:rsid w:val="007E1B98"/>
    <w:rsid w:val="007F411B"/>
    <w:rsid w:val="00803136"/>
    <w:rsid w:val="00803A1A"/>
    <w:rsid w:val="00804B9C"/>
    <w:rsid w:val="008100AA"/>
    <w:rsid w:val="00811234"/>
    <w:rsid w:val="0082594E"/>
    <w:rsid w:val="00825FA6"/>
    <w:rsid w:val="00830C0F"/>
    <w:rsid w:val="008324A5"/>
    <w:rsid w:val="008533C8"/>
    <w:rsid w:val="00857D3F"/>
    <w:rsid w:val="00863CC3"/>
    <w:rsid w:val="00872B40"/>
    <w:rsid w:val="008A1BCE"/>
    <w:rsid w:val="008A3C61"/>
    <w:rsid w:val="008A3D01"/>
    <w:rsid w:val="008C4EFF"/>
    <w:rsid w:val="008C672B"/>
    <w:rsid w:val="008D5DA8"/>
    <w:rsid w:val="008D75E4"/>
    <w:rsid w:val="008E0C46"/>
    <w:rsid w:val="008E13DB"/>
    <w:rsid w:val="008E2BAA"/>
    <w:rsid w:val="008E4C93"/>
    <w:rsid w:val="008F2C09"/>
    <w:rsid w:val="008F37EE"/>
    <w:rsid w:val="008F3B1F"/>
    <w:rsid w:val="008F56C0"/>
    <w:rsid w:val="00904B48"/>
    <w:rsid w:val="00905770"/>
    <w:rsid w:val="00912FF0"/>
    <w:rsid w:val="0091748D"/>
    <w:rsid w:val="00933542"/>
    <w:rsid w:val="00940141"/>
    <w:rsid w:val="00940EF4"/>
    <w:rsid w:val="0094369A"/>
    <w:rsid w:val="00956FC7"/>
    <w:rsid w:val="00964FE8"/>
    <w:rsid w:val="00975730"/>
    <w:rsid w:val="00983AFB"/>
    <w:rsid w:val="00984992"/>
    <w:rsid w:val="009950FF"/>
    <w:rsid w:val="00996DDD"/>
    <w:rsid w:val="009A3987"/>
    <w:rsid w:val="009B03BA"/>
    <w:rsid w:val="009B6D80"/>
    <w:rsid w:val="009B7901"/>
    <w:rsid w:val="009C289F"/>
    <w:rsid w:val="009D1FF6"/>
    <w:rsid w:val="009D4658"/>
    <w:rsid w:val="009E2111"/>
    <w:rsid w:val="009E75C3"/>
    <w:rsid w:val="00A075D3"/>
    <w:rsid w:val="00A14F6B"/>
    <w:rsid w:val="00A23EA6"/>
    <w:rsid w:val="00A26288"/>
    <w:rsid w:val="00A3285A"/>
    <w:rsid w:val="00A42309"/>
    <w:rsid w:val="00A435F3"/>
    <w:rsid w:val="00A470A8"/>
    <w:rsid w:val="00A50882"/>
    <w:rsid w:val="00A52673"/>
    <w:rsid w:val="00A551B1"/>
    <w:rsid w:val="00A555AB"/>
    <w:rsid w:val="00A55640"/>
    <w:rsid w:val="00A76402"/>
    <w:rsid w:val="00A771E3"/>
    <w:rsid w:val="00A83D90"/>
    <w:rsid w:val="00A842D4"/>
    <w:rsid w:val="00A84550"/>
    <w:rsid w:val="00A90154"/>
    <w:rsid w:val="00A94FF8"/>
    <w:rsid w:val="00AA0015"/>
    <w:rsid w:val="00AA0E4F"/>
    <w:rsid w:val="00AA180C"/>
    <w:rsid w:val="00AA3A2C"/>
    <w:rsid w:val="00AB152E"/>
    <w:rsid w:val="00AB1ED9"/>
    <w:rsid w:val="00AB3115"/>
    <w:rsid w:val="00AB61DF"/>
    <w:rsid w:val="00AC3F0C"/>
    <w:rsid w:val="00AD44B9"/>
    <w:rsid w:val="00AE65B5"/>
    <w:rsid w:val="00AE755D"/>
    <w:rsid w:val="00AF6DD2"/>
    <w:rsid w:val="00B05285"/>
    <w:rsid w:val="00B05C16"/>
    <w:rsid w:val="00B120E3"/>
    <w:rsid w:val="00B12BD6"/>
    <w:rsid w:val="00B17037"/>
    <w:rsid w:val="00B20B4D"/>
    <w:rsid w:val="00B36E79"/>
    <w:rsid w:val="00B40C08"/>
    <w:rsid w:val="00B41AA2"/>
    <w:rsid w:val="00B45069"/>
    <w:rsid w:val="00B6333C"/>
    <w:rsid w:val="00B6726F"/>
    <w:rsid w:val="00B67B48"/>
    <w:rsid w:val="00B84DE7"/>
    <w:rsid w:val="00B90E98"/>
    <w:rsid w:val="00BA3806"/>
    <w:rsid w:val="00BB402A"/>
    <w:rsid w:val="00BC2049"/>
    <w:rsid w:val="00BC2E48"/>
    <w:rsid w:val="00BC6EB1"/>
    <w:rsid w:val="00BE279A"/>
    <w:rsid w:val="00BE5EC0"/>
    <w:rsid w:val="00BE690F"/>
    <w:rsid w:val="00BE69EA"/>
    <w:rsid w:val="00BE6EB3"/>
    <w:rsid w:val="00BF56E0"/>
    <w:rsid w:val="00BF7D80"/>
    <w:rsid w:val="00C10D35"/>
    <w:rsid w:val="00C20551"/>
    <w:rsid w:val="00C234E1"/>
    <w:rsid w:val="00C27E7A"/>
    <w:rsid w:val="00C3119D"/>
    <w:rsid w:val="00C4109D"/>
    <w:rsid w:val="00C52E8C"/>
    <w:rsid w:val="00C540E8"/>
    <w:rsid w:val="00C653CC"/>
    <w:rsid w:val="00C71C92"/>
    <w:rsid w:val="00C71D15"/>
    <w:rsid w:val="00C82B02"/>
    <w:rsid w:val="00C91D95"/>
    <w:rsid w:val="00C950CD"/>
    <w:rsid w:val="00CA0385"/>
    <w:rsid w:val="00CA73ED"/>
    <w:rsid w:val="00CB3ACB"/>
    <w:rsid w:val="00CB7671"/>
    <w:rsid w:val="00CC5B28"/>
    <w:rsid w:val="00CD01E0"/>
    <w:rsid w:val="00CE03A1"/>
    <w:rsid w:val="00D019CA"/>
    <w:rsid w:val="00D05222"/>
    <w:rsid w:val="00D317EC"/>
    <w:rsid w:val="00D34A22"/>
    <w:rsid w:val="00D35504"/>
    <w:rsid w:val="00D408A4"/>
    <w:rsid w:val="00D43D83"/>
    <w:rsid w:val="00D56440"/>
    <w:rsid w:val="00D77F55"/>
    <w:rsid w:val="00D81F1C"/>
    <w:rsid w:val="00D86507"/>
    <w:rsid w:val="00DB2C78"/>
    <w:rsid w:val="00DB6249"/>
    <w:rsid w:val="00DC04D9"/>
    <w:rsid w:val="00DC6EAE"/>
    <w:rsid w:val="00DD6FE2"/>
    <w:rsid w:val="00DE6FD5"/>
    <w:rsid w:val="00DF0040"/>
    <w:rsid w:val="00DF0270"/>
    <w:rsid w:val="00DF14C4"/>
    <w:rsid w:val="00DF6D93"/>
    <w:rsid w:val="00E00F55"/>
    <w:rsid w:val="00E030A1"/>
    <w:rsid w:val="00E064E9"/>
    <w:rsid w:val="00E07F7D"/>
    <w:rsid w:val="00E22FD5"/>
    <w:rsid w:val="00E34732"/>
    <w:rsid w:val="00E42D5D"/>
    <w:rsid w:val="00E43013"/>
    <w:rsid w:val="00E47F88"/>
    <w:rsid w:val="00E50CF3"/>
    <w:rsid w:val="00E718B5"/>
    <w:rsid w:val="00E71B3D"/>
    <w:rsid w:val="00E71DD0"/>
    <w:rsid w:val="00E74284"/>
    <w:rsid w:val="00E80785"/>
    <w:rsid w:val="00E842ED"/>
    <w:rsid w:val="00E867A2"/>
    <w:rsid w:val="00E874EE"/>
    <w:rsid w:val="00E9092A"/>
    <w:rsid w:val="00E9346D"/>
    <w:rsid w:val="00E959CF"/>
    <w:rsid w:val="00E96D73"/>
    <w:rsid w:val="00EB089E"/>
    <w:rsid w:val="00EB1274"/>
    <w:rsid w:val="00EC1BA5"/>
    <w:rsid w:val="00ED0F5E"/>
    <w:rsid w:val="00ED1C42"/>
    <w:rsid w:val="00ED287C"/>
    <w:rsid w:val="00EE2231"/>
    <w:rsid w:val="00EF5CAB"/>
    <w:rsid w:val="00F00E4E"/>
    <w:rsid w:val="00F01C15"/>
    <w:rsid w:val="00F1625E"/>
    <w:rsid w:val="00F16EDA"/>
    <w:rsid w:val="00F213A8"/>
    <w:rsid w:val="00F2385E"/>
    <w:rsid w:val="00F321BF"/>
    <w:rsid w:val="00F428CF"/>
    <w:rsid w:val="00F627F4"/>
    <w:rsid w:val="00F631D4"/>
    <w:rsid w:val="00F63849"/>
    <w:rsid w:val="00F717A2"/>
    <w:rsid w:val="00F74039"/>
    <w:rsid w:val="00F92ACD"/>
    <w:rsid w:val="00F96A7A"/>
    <w:rsid w:val="00FB1ED9"/>
    <w:rsid w:val="00FB341A"/>
    <w:rsid w:val="00FB4415"/>
    <w:rsid w:val="00FC00B7"/>
    <w:rsid w:val="00FC48B6"/>
    <w:rsid w:val="00FF4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paragraph" w:styleId="Heading2">
    <w:name w:val="heading 2"/>
    <w:basedOn w:val="Normal"/>
    <w:next w:val="Normal"/>
    <w:link w:val="Heading2Char"/>
    <w:unhideWhenUsed/>
    <w:qFormat/>
    <w:locked/>
    <w:rsid w:val="000135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paragraph" w:styleId="BodyText">
    <w:name w:val="Body Text"/>
    <w:basedOn w:val="Normal"/>
    <w:link w:val="BodyTextChar"/>
    <w:uiPriority w:val="99"/>
    <w:locked/>
    <w:rsid w:val="00A842D4"/>
    <w:pPr>
      <w:spacing w:after="120"/>
    </w:pPr>
    <w:rPr>
      <w:lang w:val="en-US" w:eastAsia="ar-SA"/>
    </w:rPr>
  </w:style>
  <w:style w:type="character" w:customStyle="1" w:styleId="BodyTextChar">
    <w:name w:val="Body Text Char"/>
    <w:basedOn w:val="DefaultParagraphFont"/>
    <w:link w:val="BodyText"/>
    <w:uiPriority w:val="99"/>
    <w:rsid w:val="00A842D4"/>
    <w:rPr>
      <w:sz w:val="24"/>
      <w:szCs w:val="24"/>
      <w:lang w:eastAsia="ar-SA"/>
    </w:rPr>
  </w:style>
  <w:style w:type="character" w:styleId="Hyperlink">
    <w:name w:val="Hyperlink"/>
    <w:unhideWhenUsed/>
    <w:locked/>
    <w:rsid w:val="00A842D4"/>
    <w:rPr>
      <w:color w:val="0563C1"/>
      <w:u w:val="single"/>
    </w:rPr>
  </w:style>
  <w:style w:type="paragraph" w:styleId="ListParagraph">
    <w:name w:val="List Paragraph"/>
    <w:basedOn w:val="Normal"/>
    <w:uiPriority w:val="34"/>
    <w:qFormat/>
    <w:rsid w:val="00A842D4"/>
    <w:pPr>
      <w:ind w:left="720"/>
    </w:pPr>
    <w:rPr>
      <w:rFonts w:ascii="Calibri" w:eastAsiaTheme="minorHAnsi" w:hAnsi="Calibri" w:cs="Calibri"/>
      <w:sz w:val="22"/>
      <w:szCs w:val="22"/>
      <w:lang w:val="lv-LV"/>
    </w:rPr>
  </w:style>
  <w:style w:type="character" w:styleId="UnresolvedMention">
    <w:name w:val="Unresolved Mention"/>
    <w:basedOn w:val="DefaultParagraphFont"/>
    <w:uiPriority w:val="99"/>
    <w:semiHidden/>
    <w:unhideWhenUsed/>
    <w:rsid w:val="00D35504"/>
    <w:rPr>
      <w:color w:val="605E5C"/>
      <w:shd w:val="clear" w:color="auto" w:fill="E1DFDD"/>
    </w:rPr>
  </w:style>
  <w:style w:type="paragraph" w:customStyle="1" w:styleId="tv213">
    <w:name w:val="tv213"/>
    <w:basedOn w:val="Normal"/>
    <w:rsid w:val="00C27E7A"/>
    <w:pPr>
      <w:spacing w:before="100" w:beforeAutospacing="1" w:after="100" w:afterAutospacing="1"/>
    </w:pPr>
    <w:rPr>
      <w:lang w:val="lv-LV" w:eastAsia="lv-LV"/>
    </w:rPr>
  </w:style>
  <w:style w:type="paragraph" w:styleId="Title">
    <w:name w:val="Title"/>
    <w:basedOn w:val="Normal"/>
    <w:link w:val="TitleChar"/>
    <w:qFormat/>
    <w:locked/>
    <w:rsid w:val="00F63849"/>
    <w:pPr>
      <w:jc w:val="center"/>
    </w:pPr>
    <w:rPr>
      <w:rFonts w:ascii="Belwe Lt TL" w:hAnsi="Belwe Lt TL"/>
      <w:sz w:val="22"/>
      <w:szCs w:val="20"/>
      <w:lang w:val="lv-LV"/>
    </w:rPr>
  </w:style>
  <w:style w:type="character" w:customStyle="1" w:styleId="TitleChar">
    <w:name w:val="Title Char"/>
    <w:basedOn w:val="DefaultParagraphFont"/>
    <w:link w:val="Title"/>
    <w:rsid w:val="00F63849"/>
    <w:rPr>
      <w:rFonts w:ascii="Belwe Lt TL" w:hAnsi="Belwe Lt TL"/>
      <w:sz w:val="22"/>
      <w:lang w:val="lv-LV" w:eastAsia="en-US"/>
    </w:rPr>
  </w:style>
  <w:style w:type="paragraph" w:styleId="Subtitle">
    <w:name w:val="Subtitle"/>
    <w:basedOn w:val="Normal"/>
    <w:link w:val="SubtitleChar"/>
    <w:qFormat/>
    <w:locked/>
    <w:rsid w:val="00F63849"/>
    <w:pPr>
      <w:jc w:val="center"/>
    </w:pPr>
    <w:rPr>
      <w:rFonts w:ascii="ZapfCalligr TL" w:hAnsi="ZapfCalligr TL"/>
      <w:b/>
      <w:sz w:val="28"/>
      <w:szCs w:val="20"/>
      <w:lang w:val="en-US"/>
    </w:rPr>
  </w:style>
  <w:style w:type="character" w:customStyle="1" w:styleId="SubtitleChar">
    <w:name w:val="Subtitle Char"/>
    <w:basedOn w:val="DefaultParagraphFont"/>
    <w:link w:val="Subtitle"/>
    <w:rsid w:val="00F63849"/>
    <w:rPr>
      <w:rFonts w:ascii="ZapfCalligr TL" w:hAnsi="ZapfCalligr TL"/>
      <w:b/>
      <w:sz w:val="28"/>
      <w:lang w:eastAsia="en-US"/>
    </w:rPr>
  </w:style>
  <w:style w:type="character" w:styleId="Strong">
    <w:name w:val="Strong"/>
    <w:basedOn w:val="DefaultParagraphFont"/>
    <w:uiPriority w:val="22"/>
    <w:qFormat/>
    <w:locked/>
    <w:rsid w:val="003C19BB"/>
    <w:rPr>
      <w:b/>
      <w:bCs/>
    </w:rPr>
  </w:style>
  <w:style w:type="paragraph" w:styleId="BodyText2">
    <w:name w:val="Body Text 2"/>
    <w:basedOn w:val="Normal"/>
    <w:link w:val="BodyText2Char"/>
    <w:locked/>
    <w:rsid w:val="00CC5B28"/>
    <w:pPr>
      <w:spacing w:after="120" w:line="480" w:lineRule="auto"/>
    </w:pPr>
  </w:style>
  <w:style w:type="character" w:customStyle="1" w:styleId="BodyText2Char">
    <w:name w:val="Body Text 2 Char"/>
    <w:basedOn w:val="DefaultParagraphFont"/>
    <w:link w:val="BodyText2"/>
    <w:rsid w:val="00CC5B28"/>
    <w:rPr>
      <w:sz w:val="24"/>
      <w:szCs w:val="24"/>
      <w:lang w:val="en-GB" w:eastAsia="en-US"/>
    </w:rPr>
  </w:style>
  <w:style w:type="paragraph" w:styleId="BalloonText">
    <w:name w:val="Balloon Text"/>
    <w:basedOn w:val="Normal"/>
    <w:link w:val="BalloonTextChar"/>
    <w:semiHidden/>
    <w:unhideWhenUsed/>
    <w:locked/>
    <w:rsid w:val="00364BA7"/>
    <w:rPr>
      <w:rFonts w:ascii="Segoe UI" w:hAnsi="Segoe UI" w:cs="Segoe UI"/>
      <w:sz w:val="18"/>
      <w:szCs w:val="18"/>
    </w:rPr>
  </w:style>
  <w:style w:type="character" w:customStyle="1" w:styleId="BalloonTextChar">
    <w:name w:val="Balloon Text Char"/>
    <w:basedOn w:val="DefaultParagraphFont"/>
    <w:link w:val="BalloonText"/>
    <w:semiHidden/>
    <w:rsid w:val="00364BA7"/>
    <w:rPr>
      <w:rFonts w:ascii="Segoe UI" w:hAnsi="Segoe UI" w:cs="Segoe UI"/>
      <w:sz w:val="18"/>
      <w:szCs w:val="18"/>
      <w:lang w:val="en-GB" w:eastAsia="en-US"/>
    </w:rPr>
  </w:style>
  <w:style w:type="character" w:customStyle="1" w:styleId="Heading2Char">
    <w:name w:val="Heading 2 Char"/>
    <w:basedOn w:val="DefaultParagraphFont"/>
    <w:link w:val="Heading2"/>
    <w:rsid w:val="0001357B"/>
    <w:rPr>
      <w:rFonts w:asciiTheme="majorHAnsi" w:eastAsiaTheme="majorEastAsia" w:hAnsiTheme="majorHAnsi" w:cstheme="majorBidi"/>
      <w:color w:val="2F5496" w:themeColor="accent1" w:themeShade="BF"/>
      <w:sz w:val="26"/>
      <w:szCs w:val="26"/>
      <w:lang w:val="en-GB" w:eastAsia="en-US"/>
    </w:rPr>
  </w:style>
  <w:style w:type="character" w:styleId="CommentReference">
    <w:name w:val="annotation reference"/>
    <w:basedOn w:val="DefaultParagraphFont"/>
    <w:locked/>
    <w:rsid w:val="008100AA"/>
    <w:rPr>
      <w:sz w:val="16"/>
      <w:szCs w:val="16"/>
    </w:rPr>
  </w:style>
  <w:style w:type="paragraph" w:styleId="CommentText">
    <w:name w:val="annotation text"/>
    <w:basedOn w:val="Normal"/>
    <w:link w:val="CommentTextChar"/>
    <w:locked/>
    <w:rsid w:val="008100AA"/>
    <w:rPr>
      <w:sz w:val="20"/>
      <w:szCs w:val="20"/>
    </w:rPr>
  </w:style>
  <w:style w:type="character" w:customStyle="1" w:styleId="CommentTextChar">
    <w:name w:val="Comment Text Char"/>
    <w:basedOn w:val="DefaultParagraphFont"/>
    <w:link w:val="CommentText"/>
    <w:rsid w:val="008100AA"/>
    <w:rPr>
      <w:lang w:val="en-GB" w:eastAsia="en-US"/>
    </w:rPr>
  </w:style>
  <w:style w:type="paragraph" w:styleId="CommentSubject">
    <w:name w:val="annotation subject"/>
    <w:basedOn w:val="CommentText"/>
    <w:next w:val="CommentText"/>
    <w:link w:val="CommentSubjectChar"/>
    <w:semiHidden/>
    <w:unhideWhenUsed/>
    <w:locked/>
    <w:rsid w:val="008100AA"/>
    <w:rPr>
      <w:b/>
      <w:bCs/>
    </w:rPr>
  </w:style>
  <w:style w:type="character" w:customStyle="1" w:styleId="CommentSubjectChar">
    <w:name w:val="Comment Subject Char"/>
    <w:basedOn w:val="CommentTextChar"/>
    <w:link w:val="CommentSubject"/>
    <w:semiHidden/>
    <w:rsid w:val="008100AA"/>
    <w:rPr>
      <w:b/>
      <w:bCs/>
      <w:lang w:val="en-GB" w:eastAsia="en-US"/>
    </w:rPr>
  </w:style>
  <w:style w:type="paragraph" w:styleId="Caption">
    <w:name w:val="caption"/>
    <w:basedOn w:val="Normal"/>
    <w:next w:val="Normal"/>
    <w:uiPriority w:val="35"/>
    <w:qFormat/>
    <w:locked/>
    <w:rsid w:val="00C71D15"/>
    <w:pPr>
      <w:jc w:val="center"/>
    </w:pPr>
    <w:rPr>
      <w:b/>
      <w:sz w:val="28"/>
      <w:szCs w:val="20"/>
      <w:lang w:val="lv-LV"/>
    </w:rPr>
  </w:style>
  <w:style w:type="paragraph" w:styleId="NormalWeb">
    <w:name w:val="Normal (Web)"/>
    <w:basedOn w:val="Normal"/>
    <w:uiPriority w:val="99"/>
    <w:unhideWhenUsed/>
    <w:locked/>
    <w:rsid w:val="00811234"/>
    <w:pPr>
      <w:spacing w:before="100" w:beforeAutospacing="1" w:after="100" w:afterAutospacing="1"/>
    </w:pPr>
    <w:rPr>
      <w:rFonts w:ascii="Calibri" w:eastAsiaTheme="minorHAnsi" w:hAnsi="Calibri" w:cs="Calibri"/>
      <w:sz w:val="22"/>
      <w:szCs w:val="22"/>
      <w:lang w:val="lv-LV" w:eastAsia="lv-LV"/>
    </w:rPr>
  </w:style>
  <w:style w:type="paragraph" w:customStyle="1" w:styleId="m-8881983957735743658msolistparagraph">
    <w:name w:val="m_-8881983957735743658msolistparagraph"/>
    <w:basedOn w:val="Normal"/>
    <w:rsid w:val="00333E82"/>
    <w:pPr>
      <w:spacing w:before="100" w:beforeAutospacing="1" w:after="100" w:afterAutospacing="1"/>
    </w:pPr>
    <w:rPr>
      <w:rFonts w:ascii="Calibri" w:eastAsiaTheme="minorHAnsi" w:hAnsi="Calibri" w:cs="Calibri"/>
      <w:sz w:val="22"/>
      <w:szCs w:val="22"/>
      <w:lang w:val="lv-LV" w:eastAsia="lv-LV"/>
    </w:rPr>
  </w:style>
  <w:style w:type="paragraph" w:customStyle="1" w:styleId="Default">
    <w:name w:val="Default"/>
    <w:rsid w:val="00B41AA2"/>
    <w:pPr>
      <w:autoSpaceDE w:val="0"/>
      <w:autoSpaceDN w:val="0"/>
      <w:adjustRightInd w:val="0"/>
    </w:pPr>
    <w:rPr>
      <w:rFonts w:ascii="Calibri" w:hAnsi="Calibri" w:cs="Calibri"/>
      <w:color w:val="000000"/>
      <w:sz w:val="24"/>
      <w:szCs w:val="24"/>
      <w:lang w:val="lv-LV"/>
    </w:rPr>
  </w:style>
  <w:style w:type="character" w:customStyle="1" w:styleId="ui-provider">
    <w:name w:val="ui-provider"/>
    <w:basedOn w:val="DefaultParagraphFont"/>
    <w:rsid w:val="00E34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6561">
      <w:bodyDiv w:val="1"/>
      <w:marLeft w:val="0"/>
      <w:marRight w:val="0"/>
      <w:marTop w:val="0"/>
      <w:marBottom w:val="0"/>
      <w:divBdr>
        <w:top w:val="none" w:sz="0" w:space="0" w:color="auto"/>
        <w:left w:val="none" w:sz="0" w:space="0" w:color="auto"/>
        <w:bottom w:val="none" w:sz="0" w:space="0" w:color="auto"/>
        <w:right w:val="none" w:sz="0" w:space="0" w:color="auto"/>
      </w:divBdr>
    </w:div>
    <w:div w:id="92290509">
      <w:bodyDiv w:val="1"/>
      <w:marLeft w:val="0"/>
      <w:marRight w:val="0"/>
      <w:marTop w:val="0"/>
      <w:marBottom w:val="0"/>
      <w:divBdr>
        <w:top w:val="none" w:sz="0" w:space="0" w:color="auto"/>
        <w:left w:val="none" w:sz="0" w:space="0" w:color="auto"/>
        <w:bottom w:val="none" w:sz="0" w:space="0" w:color="auto"/>
        <w:right w:val="none" w:sz="0" w:space="0" w:color="auto"/>
      </w:divBdr>
    </w:div>
    <w:div w:id="105126270">
      <w:bodyDiv w:val="1"/>
      <w:marLeft w:val="0"/>
      <w:marRight w:val="0"/>
      <w:marTop w:val="0"/>
      <w:marBottom w:val="0"/>
      <w:divBdr>
        <w:top w:val="none" w:sz="0" w:space="0" w:color="auto"/>
        <w:left w:val="none" w:sz="0" w:space="0" w:color="auto"/>
        <w:bottom w:val="none" w:sz="0" w:space="0" w:color="auto"/>
        <w:right w:val="none" w:sz="0" w:space="0" w:color="auto"/>
      </w:divBdr>
    </w:div>
    <w:div w:id="256519011">
      <w:bodyDiv w:val="1"/>
      <w:marLeft w:val="0"/>
      <w:marRight w:val="0"/>
      <w:marTop w:val="0"/>
      <w:marBottom w:val="0"/>
      <w:divBdr>
        <w:top w:val="none" w:sz="0" w:space="0" w:color="auto"/>
        <w:left w:val="none" w:sz="0" w:space="0" w:color="auto"/>
        <w:bottom w:val="none" w:sz="0" w:space="0" w:color="auto"/>
        <w:right w:val="none" w:sz="0" w:space="0" w:color="auto"/>
      </w:divBdr>
    </w:div>
    <w:div w:id="396049651">
      <w:bodyDiv w:val="1"/>
      <w:marLeft w:val="0"/>
      <w:marRight w:val="0"/>
      <w:marTop w:val="0"/>
      <w:marBottom w:val="0"/>
      <w:divBdr>
        <w:top w:val="none" w:sz="0" w:space="0" w:color="auto"/>
        <w:left w:val="none" w:sz="0" w:space="0" w:color="auto"/>
        <w:bottom w:val="none" w:sz="0" w:space="0" w:color="auto"/>
        <w:right w:val="none" w:sz="0" w:space="0" w:color="auto"/>
      </w:divBdr>
    </w:div>
    <w:div w:id="568462776">
      <w:bodyDiv w:val="1"/>
      <w:marLeft w:val="0"/>
      <w:marRight w:val="0"/>
      <w:marTop w:val="0"/>
      <w:marBottom w:val="0"/>
      <w:divBdr>
        <w:top w:val="none" w:sz="0" w:space="0" w:color="auto"/>
        <w:left w:val="none" w:sz="0" w:space="0" w:color="auto"/>
        <w:bottom w:val="none" w:sz="0" w:space="0" w:color="auto"/>
        <w:right w:val="none" w:sz="0" w:space="0" w:color="auto"/>
      </w:divBdr>
    </w:div>
    <w:div w:id="657225788">
      <w:bodyDiv w:val="1"/>
      <w:marLeft w:val="0"/>
      <w:marRight w:val="0"/>
      <w:marTop w:val="0"/>
      <w:marBottom w:val="0"/>
      <w:divBdr>
        <w:top w:val="none" w:sz="0" w:space="0" w:color="auto"/>
        <w:left w:val="none" w:sz="0" w:space="0" w:color="auto"/>
        <w:bottom w:val="none" w:sz="0" w:space="0" w:color="auto"/>
        <w:right w:val="none" w:sz="0" w:space="0" w:color="auto"/>
      </w:divBdr>
    </w:div>
    <w:div w:id="667251649">
      <w:bodyDiv w:val="1"/>
      <w:marLeft w:val="0"/>
      <w:marRight w:val="0"/>
      <w:marTop w:val="0"/>
      <w:marBottom w:val="0"/>
      <w:divBdr>
        <w:top w:val="none" w:sz="0" w:space="0" w:color="auto"/>
        <w:left w:val="none" w:sz="0" w:space="0" w:color="auto"/>
        <w:bottom w:val="none" w:sz="0" w:space="0" w:color="auto"/>
        <w:right w:val="none" w:sz="0" w:space="0" w:color="auto"/>
      </w:divBdr>
    </w:div>
    <w:div w:id="1248272468">
      <w:bodyDiv w:val="1"/>
      <w:marLeft w:val="0"/>
      <w:marRight w:val="0"/>
      <w:marTop w:val="0"/>
      <w:marBottom w:val="0"/>
      <w:divBdr>
        <w:top w:val="none" w:sz="0" w:space="0" w:color="auto"/>
        <w:left w:val="none" w:sz="0" w:space="0" w:color="auto"/>
        <w:bottom w:val="none" w:sz="0" w:space="0" w:color="auto"/>
        <w:right w:val="none" w:sz="0" w:space="0" w:color="auto"/>
      </w:divBdr>
    </w:div>
    <w:div w:id="1256480042">
      <w:bodyDiv w:val="1"/>
      <w:marLeft w:val="0"/>
      <w:marRight w:val="0"/>
      <w:marTop w:val="0"/>
      <w:marBottom w:val="0"/>
      <w:divBdr>
        <w:top w:val="none" w:sz="0" w:space="0" w:color="auto"/>
        <w:left w:val="none" w:sz="0" w:space="0" w:color="auto"/>
        <w:bottom w:val="none" w:sz="0" w:space="0" w:color="auto"/>
        <w:right w:val="none" w:sz="0" w:space="0" w:color="auto"/>
      </w:divBdr>
    </w:div>
    <w:div w:id="1263338352">
      <w:bodyDiv w:val="1"/>
      <w:marLeft w:val="0"/>
      <w:marRight w:val="0"/>
      <w:marTop w:val="0"/>
      <w:marBottom w:val="0"/>
      <w:divBdr>
        <w:top w:val="none" w:sz="0" w:space="0" w:color="auto"/>
        <w:left w:val="none" w:sz="0" w:space="0" w:color="auto"/>
        <w:bottom w:val="none" w:sz="0" w:space="0" w:color="auto"/>
        <w:right w:val="none" w:sz="0" w:space="0" w:color="auto"/>
      </w:divBdr>
    </w:div>
    <w:div w:id="1385594114">
      <w:bodyDiv w:val="1"/>
      <w:marLeft w:val="0"/>
      <w:marRight w:val="0"/>
      <w:marTop w:val="0"/>
      <w:marBottom w:val="0"/>
      <w:divBdr>
        <w:top w:val="none" w:sz="0" w:space="0" w:color="auto"/>
        <w:left w:val="none" w:sz="0" w:space="0" w:color="auto"/>
        <w:bottom w:val="none" w:sz="0" w:space="0" w:color="auto"/>
        <w:right w:val="none" w:sz="0" w:space="0" w:color="auto"/>
      </w:divBdr>
    </w:div>
    <w:div w:id="1395658233">
      <w:bodyDiv w:val="1"/>
      <w:marLeft w:val="0"/>
      <w:marRight w:val="0"/>
      <w:marTop w:val="0"/>
      <w:marBottom w:val="0"/>
      <w:divBdr>
        <w:top w:val="none" w:sz="0" w:space="0" w:color="auto"/>
        <w:left w:val="none" w:sz="0" w:space="0" w:color="auto"/>
        <w:bottom w:val="none" w:sz="0" w:space="0" w:color="auto"/>
        <w:right w:val="none" w:sz="0" w:space="0" w:color="auto"/>
      </w:divBdr>
    </w:div>
    <w:div w:id="1435977823">
      <w:bodyDiv w:val="1"/>
      <w:marLeft w:val="0"/>
      <w:marRight w:val="0"/>
      <w:marTop w:val="0"/>
      <w:marBottom w:val="0"/>
      <w:divBdr>
        <w:top w:val="none" w:sz="0" w:space="0" w:color="auto"/>
        <w:left w:val="none" w:sz="0" w:space="0" w:color="auto"/>
        <w:bottom w:val="none" w:sz="0" w:space="0" w:color="auto"/>
        <w:right w:val="none" w:sz="0" w:space="0" w:color="auto"/>
      </w:divBdr>
    </w:div>
    <w:div w:id="1501310950">
      <w:bodyDiv w:val="1"/>
      <w:marLeft w:val="0"/>
      <w:marRight w:val="0"/>
      <w:marTop w:val="0"/>
      <w:marBottom w:val="0"/>
      <w:divBdr>
        <w:top w:val="none" w:sz="0" w:space="0" w:color="auto"/>
        <w:left w:val="none" w:sz="0" w:space="0" w:color="auto"/>
        <w:bottom w:val="none" w:sz="0" w:space="0" w:color="auto"/>
        <w:right w:val="none" w:sz="0" w:space="0" w:color="auto"/>
      </w:divBdr>
    </w:div>
    <w:div w:id="1569152807">
      <w:bodyDiv w:val="1"/>
      <w:marLeft w:val="0"/>
      <w:marRight w:val="0"/>
      <w:marTop w:val="0"/>
      <w:marBottom w:val="0"/>
      <w:divBdr>
        <w:top w:val="none" w:sz="0" w:space="0" w:color="auto"/>
        <w:left w:val="none" w:sz="0" w:space="0" w:color="auto"/>
        <w:bottom w:val="none" w:sz="0" w:space="0" w:color="auto"/>
        <w:right w:val="none" w:sz="0" w:space="0" w:color="auto"/>
      </w:divBdr>
    </w:div>
    <w:div w:id="1591233676">
      <w:bodyDiv w:val="1"/>
      <w:marLeft w:val="0"/>
      <w:marRight w:val="0"/>
      <w:marTop w:val="0"/>
      <w:marBottom w:val="0"/>
      <w:divBdr>
        <w:top w:val="none" w:sz="0" w:space="0" w:color="auto"/>
        <w:left w:val="none" w:sz="0" w:space="0" w:color="auto"/>
        <w:bottom w:val="none" w:sz="0" w:space="0" w:color="auto"/>
        <w:right w:val="none" w:sz="0" w:space="0" w:color="auto"/>
      </w:divBdr>
    </w:div>
    <w:div w:id="1642036528">
      <w:bodyDiv w:val="1"/>
      <w:marLeft w:val="0"/>
      <w:marRight w:val="0"/>
      <w:marTop w:val="0"/>
      <w:marBottom w:val="0"/>
      <w:divBdr>
        <w:top w:val="none" w:sz="0" w:space="0" w:color="auto"/>
        <w:left w:val="none" w:sz="0" w:space="0" w:color="auto"/>
        <w:bottom w:val="none" w:sz="0" w:space="0" w:color="auto"/>
        <w:right w:val="none" w:sz="0" w:space="0" w:color="auto"/>
      </w:divBdr>
    </w:div>
    <w:div w:id="1802653197">
      <w:bodyDiv w:val="1"/>
      <w:marLeft w:val="0"/>
      <w:marRight w:val="0"/>
      <w:marTop w:val="0"/>
      <w:marBottom w:val="0"/>
      <w:divBdr>
        <w:top w:val="none" w:sz="0" w:space="0" w:color="auto"/>
        <w:left w:val="none" w:sz="0" w:space="0" w:color="auto"/>
        <w:bottom w:val="none" w:sz="0" w:space="0" w:color="auto"/>
        <w:right w:val="none" w:sz="0" w:space="0" w:color="auto"/>
      </w:divBdr>
    </w:div>
    <w:div w:id="189773828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igassatiksme.lv" TargetMode="External"/><Relationship Id="rId18" Type="http://schemas.openxmlformats.org/officeDocument/2006/relationships/hyperlink" Target="http://www.eis.gov.lv" TargetMode="External"/><Relationship Id="rId26" Type="http://schemas.openxmlformats.org/officeDocument/2006/relationships/hyperlink" Target="http://www.eis.gov.lv" TargetMode="External"/><Relationship Id="rId3" Type="http://schemas.openxmlformats.org/officeDocument/2006/relationships/customXml" Target="../customXml/item3.xml"/><Relationship Id="rId21" Type="http://schemas.openxmlformats.org/officeDocument/2006/relationships/hyperlink" Target="http://www.rigassatiksme.lv" TargetMode="External"/><Relationship Id="rId7" Type="http://schemas.openxmlformats.org/officeDocument/2006/relationships/styles" Target="styles.xml"/><Relationship Id="rId12" Type="http://schemas.openxmlformats.org/officeDocument/2006/relationships/hyperlink" Target="http://www.eis.gov.lv" TargetMode="External"/><Relationship Id="rId17" Type="http://schemas.openxmlformats.org/officeDocument/2006/relationships/hyperlink" Target="http://www.rigassatiksme.lv" TargetMode="External"/><Relationship Id="rId25" Type="http://schemas.openxmlformats.org/officeDocument/2006/relationships/hyperlink" Target="http://www.rigassatiksme.lv" TargetMode="External"/><Relationship Id="rId2" Type="http://schemas.openxmlformats.org/officeDocument/2006/relationships/customXml" Target="../customXml/item2.xml"/><Relationship Id="rId16" Type="http://schemas.openxmlformats.org/officeDocument/2006/relationships/hyperlink" Target="http://www.eis.gov.lv" TargetMode="External"/><Relationship Id="rId20" Type="http://schemas.openxmlformats.org/officeDocument/2006/relationships/hyperlink" Target="http://www.eis.gov.lv"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eis.gov.lv"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rigassatiksme.lv" TargetMode="External"/><Relationship Id="rId23" Type="http://schemas.openxmlformats.org/officeDocument/2006/relationships/hyperlink" Target="http://www.rigassatiksme.lv"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rigassatiksme.lv"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is.gov.lv" TargetMode="External"/><Relationship Id="rId22" Type="http://schemas.openxmlformats.org/officeDocument/2006/relationships/hyperlink" Target="http://www.eis.gov.lv" TargetMode="External"/><Relationship Id="rId27" Type="http://schemas.openxmlformats.org/officeDocument/2006/relationships/hyperlink" Target="http://www.rigassatiksme.lv" TargetMode="External"/><Relationship Id="rId30"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5" ma:contentTypeDescription="Izveidot jaunu dokumentu." ma:contentTypeScope="" ma:versionID="51d794dfbc4a05684379100ff8a10531">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51480d3781ba76757161197f512750e8"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6e8af54f-37a3-4179-b2ce-85d568299097"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2.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3.xml><?xml version="1.0" encoding="utf-8"?>
<ds:datastoreItem xmlns:ds="http://schemas.openxmlformats.org/officeDocument/2006/customXml" ds:itemID="{9EEF9EAB-D3AB-4C10-8E3E-9FB9DBD20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06B6DA-ADE9-4347-A76C-432D1F4CC259}">
  <ds:schemaRefs>
    <ds:schemaRef ds:uri="http://schemas.microsoft.com/office/2006/metadata/properties"/>
    <ds:schemaRef ds:uri="http://schemas.microsoft.com/office/infopath/2007/PartnerControls"/>
    <ds:schemaRef ds:uri="6e8af54f-37a3-4179-b2ce-85d568299097"/>
  </ds:schemaRefs>
</ds:datastoreItem>
</file>

<file path=customXml/itemProps5.xml><?xml version="1.0" encoding="utf-8"?>
<ds:datastoreItem xmlns:ds="http://schemas.openxmlformats.org/officeDocument/2006/customXml" ds:itemID="{8181B254-4D85-47AC-97C5-32ED7682C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1048</Words>
  <Characters>7802</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Alena Kamisarova</cp:lastModifiedBy>
  <cp:revision>3</cp:revision>
  <cp:lastPrinted>2021-09-09T02:05:00Z</cp:lastPrinted>
  <dcterms:created xsi:type="dcterms:W3CDTF">2023-03-06T14:27:00Z</dcterms:created>
  <dcterms:modified xsi:type="dcterms:W3CDTF">2023-03-06T14:27:00Z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0x01010058B02F2B4EA6E74D9E0F0E8683CC6557</vt:lpwstr>
  </property>
  <property fmtid="{D5CDD505-2E9C-101B-9397-08002B2CF9AE}" pid="17" name="_DocHome">
    <vt:i4>-1992879389</vt:i4>
  </property>
</Properties>
</file>