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2296A" w14:textId="5A447AF5" w:rsidR="006223B7" w:rsidRDefault="006223B7" w:rsidP="006223B7">
      <w:pPr>
        <w:spacing w:after="0" w:line="240" w:lineRule="auto"/>
        <w:jc w:val="center"/>
        <w:rPr>
          <w:rFonts w:ascii="Times New Roman" w:hAnsi="Times New Roman" w:cs="Times New Roman"/>
          <w:b/>
          <w:bCs/>
          <w:sz w:val="26"/>
          <w:szCs w:val="26"/>
          <w:shd w:val="clear" w:color="auto" w:fill="FFFFFF"/>
        </w:rPr>
      </w:pPr>
      <w:r>
        <w:rPr>
          <w:rFonts w:ascii="Times New Roman" w:hAnsi="Times New Roman" w:cs="Times New Roman"/>
          <w:b/>
          <w:bCs/>
          <w:sz w:val="26"/>
          <w:szCs w:val="26"/>
          <w:shd w:val="clear" w:color="auto" w:fill="FFFFFF"/>
        </w:rPr>
        <w:t xml:space="preserve">Darba uzdevums </w:t>
      </w:r>
    </w:p>
    <w:p w14:paraId="3AC2F199" w14:textId="09297839" w:rsidR="006223B7" w:rsidRPr="006223B7" w:rsidRDefault="006223B7" w:rsidP="006223B7">
      <w:pPr>
        <w:spacing w:after="0" w:line="240" w:lineRule="auto"/>
        <w:jc w:val="center"/>
        <w:rPr>
          <w:rFonts w:ascii="Times New Roman" w:hAnsi="Times New Roman" w:cs="Times New Roman"/>
          <w:b/>
          <w:bCs/>
          <w:sz w:val="26"/>
          <w:szCs w:val="26"/>
          <w:shd w:val="clear" w:color="auto" w:fill="FFFFFF"/>
        </w:rPr>
      </w:pPr>
      <w:r>
        <w:rPr>
          <w:rFonts w:ascii="Times New Roman" w:eastAsia="Times New Roman" w:hAnsi="Times New Roman" w:cs="Times New Roman"/>
          <w:b/>
          <w:bCs/>
          <w:color w:val="000000"/>
          <w:sz w:val="26"/>
          <w:szCs w:val="26"/>
          <w:lang w:eastAsia="en-GB"/>
        </w:rPr>
        <w:t xml:space="preserve">RP </w:t>
      </w:r>
      <w:r w:rsidRPr="00F627B1">
        <w:rPr>
          <w:rFonts w:ascii="Times New Roman" w:eastAsia="Times New Roman" w:hAnsi="Times New Roman" w:cs="Times New Roman"/>
          <w:b/>
          <w:bCs/>
          <w:color w:val="000000"/>
          <w:sz w:val="26"/>
          <w:szCs w:val="26"/>
          <w:lang w:eastAsia="en-GB"/>
        </w:rPr>
        <w:t xml:space="preserve">SIA “Rīgas </w:t>
      </w:r>
      <w:r>
        <w:rPr>
          <w:rFonts w:ascii="Times New Roman" w:eastAsia="Times New Roman" w:hAnsi="Times New Roman" w:cs="Times New Roman"/>
          <w:b/>
          <w:bCs/>
          <w:color w:val="000000"/>
          <w:sz w:val="26"/>
          <w:szCs w:val="26"/>
          <w:lang w:eastAsia="en-GB"/>
        </w:rPr>
        <w:t>satiksme</w:t>
      </w:r>
      <w:r w:rsidRPr="00F627B1">
        <w:rPr>
          <w:rFonts w:ascii="Times New Roman" w:eastAsia="Times New Roman" w:hAnsi="Times New Roman" w:cs="Times New Roman"/>
          <w:b/>
          <w:bCs/>
          <w:color w:val="000000"/>
          <w:sz w:val="26"/>
          <w:szCs w:val="26"/>
          <w:lang w:eastAsia="en-GB"/>
        </w:rPr>
        <w:t>”</w:t>
      </w:r>
      <w:r>
        <w:rPr>
          <w:rFonts w:ascii="Times New Roman" w:eastAsia="Times New Roman" w:hAnsi="Times New Roman" w:cs="Times New Roman"/>
          <w:b/>
          <w:bCs/>
          <w:color w:val="000000"/>
          <w:sz w:val="26"/>
          <w:szCs w:val="26"/>
          <w:lang w:eastAsia="en-GB"/>
        </w:rPr>
        <w:t xml:space="preserve"> korporatīvās pārvaldības procesu </w:t>
      </w:r>
      <w:r w:rsidR="000A5515">
        <w:rPr>
          <w:rFonts w:ascii="Times New Roman" w:eastAsia="Times New Roman" w:hAnsi="Times New Roman" w:cs="Times New Roman"/>
          <w:b/>
          <w:bCs/>
          <w:color w:val="000000"/>
          <w:sz w:val="26"/>
          <w:szCs w:val="26"/>
          <w:lang w:eastAsia="en-GB"/>
        </w:rPr>
        <w:t>īstenošanas</w:t>
      </w:r>
      <w:r>
        <w:rPr>
          <w:rFonts w:ascii="Times New Roman" w:eastAsia="Times New Roman" w:hAnsi="Times New Roman" w:cs="Times New Roman"/>
          <w:b/>
          <w:bCs/>
          <w:color w:val="000000"/>
          <w:sz w:val="26"/>
          <w:szCs w:val="26"/>
          <w:lang w:eastAsia="en-GB"/>
        </w:rPr>
        <w:t xml:space="preserve"> </w:t>
      </w:r>
      <w:r w:rsidR="0093049B">
        <w:rPr>
          <w:rFonts w:ascii="Times New Roman" w:eastAsia="Times New Roman" w:hAnsi="Times New Roman" w:cs="Times New Roman"/>
          <w:b/>
          <w:bCs/>
          <w:color w:val="000000"/>
          <w:sz w:val="26"/>
          <w:szCs w:val="26"/>
          <w:lang w:eastAsia="en-GB"/>
        </w:rPr>
        <w:t xml:space="preserve">un darbības </w:t>
      </w:r>
      <w:r>
        <w:rPr>
          <w:rFonts w:ascii="Times New Roman" w:eastAsia="Times New Roman" w:hAnsi="Times New Roman" w:cs="Times New Roman"/>
          <w:b/>
          <w:bCs/>
          <w:color w:val="000000"/>
          <w:sz w:val="26"/>
          <w:szCs w:val="26"/>
          <w:lang w:eastAsia="en-GB"/>
        </w:rPr>
        <w:t xml:space="preserve">neatkarīga </w:t>
      </w:r>
      <w:r w:rsidR="00515B34">
        <w:rPr>
          <w:rFonts w:ascii="Times New Roman" w:eastAsia="Times New Roman" w:hAnsi="Times New Roman" w:cs="Times New Roman"/>
          <w:b/>
          <w:bCs/>
          <w:color w:val="000000"/>
          <w:sz w:val="26"/>
          <w:szCs w:val="26"/>
          <w:lang w:eastAsia="en-GB"/>
        </w:rPr>
        <w:t xml:space="preserve">ārējā </w:t>
      </w:r>
      <w:r>
        <w:rPr>
          <w:rFonts w:ascii="Times New Roman" w:eastAsia="Times New Roman" w:hAnsi="Times New Roman" w:cs="Times New Roman"/>
          <w:b/>
          <w:bCs/>
          <w:color w:val="000000"/>
          <w:sz w:val="26"/>
          <w:szCs w:val="26"/>
          <w:lang w:eastAsia="en-GB"/>
        </w:rPr>
        <w:t>novērtējuma veikšanai</w:t>
      </w:r>
    </w:p>
    <w:p w14:paraId="0B9958A2" w14:textId="77777777" w:rsidR="006223B7" w:rsidRPr="0006279B" w:rsidRDefault="006223B7" w:rsidP="006223B7">
      <w:pPr>
        <w:spacing w:after="0" w:line="240" w:lineRule="auto"/>
        <w:jc w:val="center"/>
        <w:rPr>
          <w:rFonts w:ascii="Times New Roman" w:hAnsi="Times New Roman" w:cs="Times New Roman"/>
          <w:b/>
          <w:bCs/>
          <w:sz w:val="26"/>
          <w:szCs w:val="26"/>
          <w:shd w:val="clear" w:color="auto" w:fill="FFFFFF"/>
        </w:rPr>
      </w:pPr>
    </w:p>
    <w:p w14:paraId="05039D48" w14:textId="1A6BBD95" w:rsidR="00515B34" w:rsidRDefault="00515B34" w:rsidP="00515B34">
      <w:pPr>
        <w:spacing w:after="0"/>
        <w:jc w:val="both"/>
        <w:rPr>
          <w:rFonts w:ascii="Times New Roman" w:hAnsi="Times New Roman" w:cs="Times New Roman"/>
          <w:sz w:val="26"/>
          <w:szCs w:val="26"/>
        </w:rPr>
      </w:pPr>
      <w:r w:rsidRPr="00515B34">
        <w:rPr>
          <w:rFonts w:ascii="Times New Roman" w:hAnsi="Times New Roman" w:cs="Times New Roman"/>
          <w:sz w:val="26"/>
          <w:szCs w:val="26"/>
        </w:rPr>
        <w:t xml:space="preserve">2019.gadā RP SIA “Rīgas satiksme” uzsāka korporatīvās pārvaldības sistēmas ieviešanu atbilstoši </w:t>
      </w:r>
      <w:r w:rsidR="00C36B5C">
        <w:rPr>
          <w:rFonts w:ascii="Times New Roman" w:hAnsi="Times New Roman" w:cs="Times New Roman"/>
          <w:sz w:val="26"/>
          <w:szCs w:val="26"/>
        </w:rPr>
        <w:t>Latvijas Republikas normatīvajos aktos uzņēmumiem izvirzītajā prasībām un Ekonomiskās sadarbības un attīstības organizācijas (</w:t>
      </w:r>
      <w:r w:rsidRPr="00515B34">
        <w:rPr>
          <w:rFonts w:ascii="Times New Roman" w:hAnsi="Times New Roman" w:cs="Times New Roman"/>
          <w:sz w:val="26"/>
          <w:szCs w:val="26"/>
        </w:rPr>
        <w:t>OECD</w:t>
      </w:r>
      <w:r w:rsidR="00C36B5C">
        <w:rPr>
          <w:rFonts w:ascii="Times New Roman" w:hAnsi="Times New Roman" w:cs="Times New Roman"/>
          <w:sz w:val="26"/>
          <w:szCs w:val="26"/>
        </w:rPr>
        <w:t>)</w:t>
      </w:r>
      <w:r w:rsidRPr="00515B34">
        <w:rPr>
          <w:rFonts w:ascii="Times New Roman" w:hAnsi="Times New Roman" w:cs="Times New Roman"/>
          <w:sz w:val="26"/>
          <w:szCs w:val="26"/>
        </w:rPr>
        <w:t xml:space="preserve"> labas </w:t>
      </w:r>
      <w:r w:rsidR="00C36B5C">
        <w:rPr>
          <w:rFonts w:ascii="Times New Roman" w:hAnsi="Times New Roman" w:cs="Times New Roman"/>
          <w:sz w:val="26"/>
          <w:szCs w:val="26"/>
        </w:rPr>
        <w:t xml:space="preserve">korporatīvās </w:t>
      </w:r>
      <w:r w:rsidRPr="00515B34">
        <w:rPr>
          <w:rFonts w:ascii="Times New Roman" w:hAnsi="Times New Roman" w:cs="Times New Roman"/>
          <w:sz w:val="26"/>
          <w:szCs w:val="26"/>
        </w:rPr>
        <w:t>pārvaldības prakses vadlīnijām. Tās ietvaros, piesaistot kvalificētus ārējos ekspertus, uzņēmums izstrādāja virkni korporatīvās pārvaldības dokumentu, tai skaitā, korporatīvās pārvaldības kodeksu, korupcijas un interešu konflikta novēršanas politi</w:t>
      </w:r>
      <w:bookmarkStart w:id="0" w:name="_GoBack"/>
      <w:bookmarkEnd w:id="0"/>
      <w:r w:rsidRPr="00515B34">
        <w:rPr>
          <w:rFonts w:ascii="Times New Roman" w:hAnsi="Times New Roman" w:cs="Times New Roman"/>
          <w:sz w:val="26"/>
          <w:szCs w:val="26"/>
        </w:rPr>
        <w:t xml:space="preserve">ku, ētikas kodeksu, risku pārvaldības politiku. Tika veiktas arī strukturālas izmaiņas, pārveidojot iepirkumu pārvaldības sistēmu, pilnībā nomainot iepirkumu komisijas sastāvu, palielinot risku vadības un iekšējā audita struktūrvienību pilnvaras un kompetenci, piesaistot atbilstošus darbiniekus minētajās nozarēs u.c. </w:t>
      </w:r>
    </w:p>
    <w:p w14:paraId="2A20A760" w14:textId="5F9F13CB" w:rsidR="00515B34" w:rsidRDefault="00515B34" w:rsidP="00515B34">
      <w:pPr>
        <w:spacing w:after="0"/>
        <w:jc w:val="both"/>
        <w:rPr>
          <w:rFonts w:ascii="Times New Roman" w:hAnsi="Times New Roman" w:cs="Times New Roman"/>
          <w:sz w:val="26"/>
          <w:szCs w:val="26"/>
        </w:rPr>
      </w:pPr>
      <w:r>
        <w:rPr>
          <w:rFonts w:ascii="Times New Roman" w:hAnsi="Times New Roman" w:cs="Times New Roman"/>
          <w:sz w:val="26"/>
          <w:szCs w:val="26"/>
        </w:rPr>
        <w:t xml:space="preserve">2020.gadā tika veikts </w:t>
      </w:r>
      <w:r w:rsidR="00D82C05" w:rsidRPr="00D82C05">
        <w:rPr>
          <w:rFonts w:ascii="Times New Roman" w:hAnsi="Times New Roman" w:cs="Times New Roman"/>
          <w:sz w:val="26"/>
          <w:szCs w:val="26"/>
        </w:rPr>
        <w:t xml:space="preserve">RP SIA “Rīgas satiksme” </w:t>
      </w:r>
      <w:r w:rsidRPr="00515B34">
        <w:rPr>
          <w:rFonts w:ascii="Times New Roman" w:hAnsi="Times New Roman" w:cs="Times New Roman"/>
          <w:sz w:val="26"/>
          <w:szCs w:val="26"/>
        </w:rPr>
        <w:t xml:space="preserve"> iepirkumu procedūru pilna cikla novērtējum</w:t>
      </w:r>
      <w:r>
        <w:rPr>
          <w:rFonts w:ascii="Times New Roman" w:hAnsi="Times New Roman" w:cs="Times New Roman"/>
          <w:sz w:val="26"/>
          <w:szCs w:val="26"/>
        </w:rPr>
        <w:t>s</w:t>
      </w:r>
      <w:r w:rsidRPr="00515B34">
        <w:rPr>
          <w:rFonts w:ascii="Times New Roman" w:hAnsi="Times New Roman" w:cs="Times New Roman"/>
          <w:sz w:val="26"/>
          <w:szCs w:val="26"/>
        </w:rPr>
        <w:t>, korporatīvās pārvaldības kodeksa novērtējum</w:t>
      </w:r>
      <w:r>
        <w:rPr>
          <w:rFonts w:ascii="Times New Roman" w:hAnsi="Times New Roman" w:cs="Times New Roman"/>
          <w:sz w:val="26"/>
          <w:szCs w:val="26"/>
        </w:rPr>
        <w:t>s</w:t>
      </w:r>
      <w:r w:rsidRPr="00515B34">
        <w:rPr>
          <w:rFonts w:ascii="Times New Roman" w:hAnsi="Times New Roman" w:cs="Times New Roman"/>
          <w:sz w:val="26"/>
          <w:szCs w:val="26"/>
        </w:rPr>
        <w:t>, kā arī novērtējum</w:t>
      </w:r>
      <w:r>
        <w:rPr>
          <w:rFonts w:ascii="Times New Roman" w:hAnsi="Times New Roman" w:cs="Times New Roman"/>
          <w:sz w:val="26"/>
          <w:szCs w:val="26"/>
        </w:rPr>
        <w:t>s</w:t>
      </w:r>
      <w:r w:rsidRPr="00515B34">
        <w:rPr>
          <w:rFonts w:ascii="Times New Roman" w:hAnsi="Times New Roman" w:cs="Times New Roman"/>
          <w:sz w:val="26"/>
          <w:szCs w:val="26"/>
        </w:rPr>
        <w:t xml:space="preserve"> risku vadības procesiem attiecībā uz potenciālu konkurences, korupcijas un noziedzīgi iegūt</w:t>
      </w:r>
      <w:r>
        <w:rPr>
          <w:rFonts w:ascii="Times New Roman" w:hAnsi="Times New Roman" w:cs="Times New Roman"/>
          <w:sz w:val="26"/>
          <w:szCs w:val="26"/>
        </w:rPr>
        <w:t>u</w:t>
      </w:r>
      <w:r w:rsidRPr="00515B34">
        <w:t xml:space="preserve"> </w:t>
      </w:r>
      <w:r w:rsidRPr="00515B34">
        <w:rPr>
          <w:rFonts w:ascii="Times New Roman" w:hAnsi="Times New Roman" w:cs="Times New Roman"/>
          <w:sz w:val="26"/>
          <w:szCs w:val="26"/>
        </w:rPr>
        <w:t>līdzekļu legalizācijas novēršanas prasību pārkāpumu novēršanu darbībās, kas saistās ar iepirkumu procedūru veikšanu un pārvaldību.</w:t>
      </w:r>
      <w:r w:rsidR="00116097">
        <w:rPr>
          <w:rFonts w:ascii="Times New Roman" w:hAnsi="Times New Roman" w:cs="Times New Roman"/>
          <w:sz w:val="26"/>
          <w:szCs w:val="26"/>
        </w:rPr>
        <w:t xml:space="preserve"> Balstoties uz minētā novērtējuma ziņojuma ieteikumiem un rekomendācijām, kā arī ņemot vērā </w:t>
      </w:r>
      <w:r w:rsidR="00116097" w:rsidRPr="00116097">
        <w:rPr>
          <w:rFonts w:ascii="Times New Roman" w:hAnsi="Times New Roman" w:cs="Times New Roman"/>
          <w:sz w:val="26"/>
          <w:szCs w:val="26"/>
        </w:rPr>
        <w:t>2020.gada 21.augustā Rīgas pilsētas pagaidu administrācijas apstiprinā</w:t>
      </w:r>
      <w:r w:rsidR="00116097">
        <w:rPr>
          <w:rFonts w:ascii="Times New Roman" w:hAnsi="Times New Roman" w:cs="Times New Roman"/>
          <w:sz w:val="26"/>
          <w:szCs w:val="26"/>
        </w:rPr>
        <w:t xml:space="preserve">to </w:t>
      </w:r>
      <w:r w:rsidR="00116097" w:rsidRPr="00116097">
        <w:rPr>
          <w:rFonts w:ascii="Times New Roman" w:hAnsi="Times New Roman" w:cs="Times New Roman"/>
          <w:sz w:val="26"/>
          <w:szCs w:val="26"/>
        </w:rPr>
        <w:t>Rīgas pilsētas pašvaldībai piederošo kapitāla daļu un kapitālsabiedrību pārvaldības kārtīb</w:t>
      </w:r>
      <w:r w:rsidR="00116097">
        <w:rPr>
          <w:rFonts w:ascii="Times New Roman" w:hAnsi="Times New Roman" w:cs="Times New Roman"/>
          <w:sz w:val="26"/>
          <w:szCs w:val="26"/>
        </w:rPr>
        <w:t>u</w:t>
      </w:r>
      <w:r w:rsidR="00116097" w:rsidRPr="00116097">
        <w:rPr>
          <w:rFonts w:ascii="Times New Roman" w:hAnsi="Times New Roman" w:cs="Times New Roman"/>
          <w:sz w:val="26"/>
          <w:szCs w:val="26"/>
        </w:rPr>
        <w:t xml:space="preserve"> (Rīgas domes iekšējie noteikumi Nr.4)</w:t>
      </w:r>
      <w:r w:rsidR="00116097">
        <w:rPr>
          <w:rFonts w:ascii="Times New Roman" w:hAnsi="Times New Roman" w:cs="Times New Roman"/>
          <w:sz w:val="26"/>
          <w:szCs w:val="26"/>
        </w:rPr>
        <w:t xml:space="preserve">, RP SIA “Rīgas satiksme” </w:t>
      </w:r>
      <w:r w:rsidR="0093049B">
        <w:rPr>
          <w:rFonts w:ascii="Times New Roman" w:hAnsi="Times New Roman" w:cs="Times New Roman"/>
          <w:sz w:val="26"/>
          <w:szCs w:val="26"/>
        </w:rPr>
        <w:t>ir veikusi izmaiņas korporatīvās pārvaldības dokumentos, lai</w:t>
      </w:r>
      <w:r w:rsidR="0093049B" w:rsidRPr="00515B34">
        <w:rPr>
          <w:rFonts w:ascii="Times New Roman" w:hAnsi="Times New Roman" w:cs="Times New Roman"/>
          <w:sz w:val="26"/>
          <w:szCs w:val="26"/>
        </w:rPr>
        <w:t xml:space="preserve"> precizētu uzņēmuma pārvaldes institūciju sadarbību, kompetenci un atbildību, iekšējās procedūras risku vadības, </w:t>
      </w:r>
      <w:r w:rsidR="0093049B">
        <w:rPr>
          <w:rFonts w:ascii="Times New Roman" w:hAnsi="Times New Roman" w:cs="Times New Roman"/>
          <w:sz w:val="26"/>
          <w:szCs w:val="26"/>
        </w:rPr>
        <w:t xml:space="preserve">meitas uzņēmumu pārvaldības, </w:t>
      </w:r>
      <w:r w:rsidR="0093049B" w:rsidRPr="00515B34">
        <w:rPr>
          <w:rFonts w:ascii="Times New Roman" w:hAnsi="Times New Roman" w:cs="Times New Roman"/>
          <w:sz w:val="26"/>
          <w:szCs w:val="26"/>
        </w:rPr>
        <w:t>iekšējā audita</w:t>
      </w:r>
      <w:r w:rsidR="002D66FB">
        <w:rPr>
          <w:rFonts w:ascii="Times New Roman" w:hAnsi="Times New Roman" w:cs="Times New Roman"/>
          <w:sz w:val="26"/>
          <w:szCs w:val="26"/>
        </w:rPr>
        <w:t>,</w:t>
      </w:r>
      <w:r w:rsidR="0093049B" w:rsidRPr="00515B34">
        <w:rPr>
          <w:rFonts w:ascii="Times New Roman" w:hAnsi="Times New Roman" w:cs="Times New Roman"/>
          <w:sz w:val="26"/>
          <w:szCs w:val="26"/>
        </w:rPr>
        <w:t xml:space="preserve"> iepirkumu </w:t>
      </w:r>
      <w:r w:rsidR="0093049B">
        <w:rPr>
          <w:rFonts w:ascii="Times New Roman" w:hAnsi="Times New Roman" w:cs="Times New Roman"/>
          <w:sz w:val="26"/>
          <w:szCs w:val="26"/>
        </w:rPr>
        <w:t xml:space="preserve">u.c. </w:t>
      </w:r>
      <w:r w:rsidR="0093049B" w:rsidRPr="00515B34">
        <w:rPr>
          <w:rFonts w:ascii="Times New Roman" w:hAnsi="Times New Roman" w:cs="Times New Roman"/>
          <w:sz w:val="26"/>
          <w:szCs w:val="26"/>
        </w:rPr>
        <w:t>jomās.</w:t>
      </w:r>
      <w:r w:rsidR="0093049B" w:rsidRPr="0093049B">
        <w:t xml:space="preserve"> </w:t>
      </w:r>
      <w:r w:rsidR="0093049B" w:rsidRPr="0093049B">
        <w:rPr>
          <w:rFonts w:ascii="Times New Roman" w:hAnsi="Times New Roman" w:cs="Times New Roman"/>
          <w:sz w:val="26"/>
          <w:szCs w:val="26"/>
        </w:rPr>
        <w:t xml:space="preserve">Saistībā ar to tika veiktas izmaiņas arī RP SIA “Rīgas satiksme” pamatdokumentos – pieņemti Statūtu grozījumi, izstrādāti </w:t>
      </w:r>
      <w:r w:rsidR="00D461D5">
        <w:rPr>
          <w:rFonts w:ascii="Times New Roman" w:hAnsi="Times New Roman" w:cs="Times New Roman"/>
          <w:sz w:val="26"/>
          <w:szCs w:val="26"/>
        </w:rPr>
        <w:t xml:space="preserve">un apstiprināti </w:t>
      </w:r>
      <w:r w:rsidR="0093049B" w:rsidRPr="0093049B">
        <w:rPr>
          <w:rFonts w:ascii="Times New Roman" w:hAnsi="Times New Roman" w:cs="Times New Roman"/>
          <w:sz w:val="26"/>
          <w:szCs w:val="26"/>
        </w:rPr>
        <w:t>padomes un valdes reglamenti.</w:t>
      </w:r>
      <w:r w:rsidR="000A5515">
        <w:rPr>
          <w:rFonts w:ascii="Times New Roman" w:hAnsi="Times New Roman" w:cs="Times New Roman"/>
          <w:sz w:val="26"/>
          <w:szCs w:val="26"/>
        </w:rPr>
        <w:t xml:space="preserve"> Kopumā uzņēmumā </w:t>
      </w:r>
      <w:r w:rsidR="00C36B5C">
        <w:rPr>
          <w:rFonts w:ascii="Times New Roman" w:hAnsi="Times New Roman" w:cs="Times New Roman"/>
          <w:sz w:val="26"/>
          <w:szCs w:val="26"/>
        </w:rPr>
        <w:t xml:space="preserve"> šobrīd </w:t>
      </w:r>
      <w:r w:rsidR="000A5515">
        <w:rPr>
          <w:rFonts w:ascii="Times New Roman" w:hAnsi="Times New Roman" w:cs="Times New Roman"/>
          <w:sz w:val="26"/>
          <w:szCs w:val="26"/>
        </w:rPr>
        <w:t>ir izveidota korporatīvās pārvaldības sistēma,</w:t>
      </w:r>
      <w:r w:rsidR="000A5515" w:rsidRPr="000A5515">
        <w:t xml:space="preserve"> </w:t>
      </w:r>
      <w:r w:rsidR="000A5515" w:rsidRPr="000A5515">
        <w:rPr>
          <w:rFonts w:ascii="Times New Roman" w:hAnsi="Times New Roman" w:cs="Times New Roman"/>
          <w:sz w:val="26"/>
          <w:szCs w:val="26"/>
        </w:rPr>
        <w:t xml:space="preserve">kas nodrošina ilgtspējīgu, mūsdienīgu, godprātīgu, atbildīgu un efektīvu uzņēmuma darbību un </w:t>
      </w:r>
      <w:r w:rsidR="002D66FB">
        <w:rPr>
          <w:rFonts w:ascii="Times New Roman" w:hAnsi="Times New Roman" w:cs="Times New Roman"/>
          <w:sz w:val="26"/>
          <w:szCs w:val="26"/>
        </w:rPr>
        <w:t>kalpo</w:t>
      </w:r>
      <w:r w:rsidR="000A5515" w:rsidRPr="000A5515">
        <w:rPr>
          <w:rFonts w:ascii="Times New Roman" w:hAnsi="Times New Roman" w:cs="Times New Roman"/>
          <w:sz w:val="26"/>
          <w:szCs w:val="26"/>
        </w:rPr>
        <w:t xml:space="preserve"> </w:t>
      </w:r>
      <w:r w:rsidR="002D66FB">
        <w:rPr>
          <w:rFonts w:ascii="Times New Roman" w:hAnsi="Times New Roman" w:cs="Times New Roman"/>
          <w:sz w:val="26"/>
          <w:szCs w:val="26"/>
        </w:rPr>
        <w:t xml:space="preserve">par pamatu </w:t>
      </w:r>
      <w:r w:rsidR="000A5515">
        <w:rPr>
          <w:rFonts w:ascii="Times New Roman" w:hAnsi="Times New Roman" w:cs="Times New Roman"/>
          <w:sz w:val="26"/>
          <w:szCs w:val="26"/>
        </w:rPr>
        <w:t>augsta reputācijas līmeņa sasniegšanai</w:t>
      </w:r>
      <w:r w:rsidR="000A5515" w:rsidRPr="000A5515">
        <w:rPr>
          <w:rFonts w:ascii="Times New Roman" w:hAnsi="Times New Roman" w:cs="Times New Roman"/>
          <w:sz w:val="26"/>
          <w:szCs w:val="26"/>
        </w:rPr>
        <w:t>.</w:t>
      </w:r>
    </w:p>
    <w:p w14:paraId="74177FA1" w14:textId="34F775E0" w:rsidR="000A5515" w:rsidRDefault="00D82C05" w:rsidP="000A5515">
      <w:pPr>
        <w:spacing w:after="0"/>
        <w:jc w:val="both"/>
        <w:rPr>
          <w:rFonts w:ascii="Times New Roman" w:hAnsi="Times New Roman" w:cs="Times New Roman"/>
          <w:sz w:val="26"/>
          <w:szCs w:val="26"/>
        </w:rPr>
      </w:pPr>
      <w:r>
        <w:rPr>
          <w:rFonts w:ascii="Times New Roman" w:hAnsi="Times New Roman" w:cs="Times New Roman"/>
          <w:sz w:val="26"/>
          <w:szCs w:val="26"/>
        </w:rPr>
        <w:t xml:space="preserve">2021. gadā </w:t>
      </w:r>
      <w:r w:rsidRPr="00D82C05">
        <w:rPr>
          <w:rFonts w:ascii="Times New Roman" w:hAnsi="Times New Roman" w:cs="Times New Roman"/>
          <w:sz w:val="26"/>
          <w:szCs w:val="26"/>
        </w:rPr>
        <w:t xml:space="preserve">RP SIA “Rīgas satiksme” </w:t>
      </w:r>
      <w:r>
        <w:rPr>
          <w:rFonts w:ascii="Times New Roman" w:hAnsi="Times New Roman" w:cs="Times New Roman"/>
          <w:sz w:val="26"/>
          <w:szCs w:val="26"/>
        </w:rPr>
        <w:t>ir apņ</w:t>
      </w:r>
      <w:r w:rsidR="00116097">
        <w:rPr>
          <w:rFonts w:ascii="Times New Roman" w:hAnsi="Times New Roman" w:cs="Times New Roman"/>
          <w:sz w:val="26"/>
          <w:szCs w:val="26"/>
        </w:rPr>
        <w:t>ē</w:t>
      </w:r>
      <w:r>
        <w:rPr>
          <w:rFonts w:ascii="Times New Roman" w:hAnsi="Times New Roman" w:cs="Times New Roman"/>
          <w:sz w:val="26"/>
          <w:szCs w:val="26"/>
        </w:rPr>
        <w:t>musi</w:t>
      </w:r>
      <w:r w:rsidR="00116097">
        <w:rPr>
          <w:rFonts w:ascii="Times New Roman" w:hAnsi="Times New Roman" w:cs="Times New Roman"/>
          <w:sz w:val="26"/>
          <w:szCs w:val="26"/>
        </w:rPr>
        <w:t>e</w:t>
      </w:r>
      <w:r>
        <w:rPr>
          <w:rFonts w:ascii="Times New Roman" w:hAnsi="Times New Roman" w:cs="Times New Roman"/>
          <w:sz w:val="26"/>
          <w:szCs w:val="26"/>
        </w:rPr>
        <w:t xml:space="preserve">s veikt esošo korporatīvās pārvaldības procesu </w:t>
      </w:r>
      <w:r w:rsidR="006727DC">
        <w:rPr>
          <w:rFonts w:ascii="Times New Roman" w:hAnsi="Times New Roman" w:cs="Times New Roman"/>
          <w:sz w:val="26"/>
          <w:szCs w:val="26"/>
        </w:rPr>
        <w:t>īstenošanas</w:t>
      </w:r>
      <w:r w:rsidR="0093049B">
        <w:rPr>
          <w:rFonts w:ascii="Times New Roman" w:hAnsi="Times New Roman" w:cs="Times New Roman"/>
          <w:sz w:val="26"/>
          <w:szCs w:val="26"/>
        </w:rPr>
        <w:t xml:space="preserve"> un darbības</w:t>
      </w:r>
      <w:r>
        <w:rPr>
          <w:rFonts w:ascii="Times New Roman" w:hAnsi="Times New Roman" w:cs="Times New Roman"/>
          <w:sz w:val="26"/>
          <w:szCs w:val="26"/>
        </w:rPr>
        <w:t xml:space="preserve"> </w:t>
      </w:r>
      <w:r w:rsidR="000A5515">
        <w:rPr>
          <w:rFonts w:ascii="Times New Roman" w:hAnsi="Times New Roman" w:cs="Times New Roman"/>
          <w:sz w:val="26"/>
          <w:szCs w:val="26"/>
        </w:rPr>
        <w:t xml:space="preserve">ārējo </w:t>
      </w:r>
      <w:r>
        <w:rPr>
          <w:rFonts w:ascii="Times New Roman" w:hAnsi="Times New Roman" w:cs="Times New Roman"/>
          <w:sz w:val="26"/>
          <w:szCs w:val="26"/>
        </w:rPr>
        <w:t xml:space="preserve">novērtējumu, lai </w:t>
      </w:r>
      <w:r w:rsidR="00D461D5">
        <w:rPr>
          <w:rFonts w:ascii="Times New Roman" w:hAnsi="Times New Roman" w:cs="Times New Roman"/>
          <w:sz w:val="26"/>
          <w:szCs w:val="26"/>
        </w:rPr>
        <w:t xml:space="preserve">izvērtētu </w:t>
      </w:r>
      <w:r w:rsidR="00AC0F36">
        <w:rPr>
          <w:rFonts w:ascii="Times New Roman" w:hAnsi="Times New Roman" w:cs="Times New Roman"/>
          <w:sz w:val="26"/>
          <w:szCs w:val="26"/>
        </w:rPr>
        <w:t>to</w:t>
      </w:r>
      <w:r w:rsidR="00D461D5">
        <w:rPr>
          <w:rFonts w:ascii="Times New Roman" w:hAnsi="Times New Roman" w:cs="Times New Roman"/>
          <w:sz w:val="26"/>
          <w:szCs w:val="26"/>
        </w:rPr>
        <w:t xml:space="preserve"> atbilstību </w:t>
      </w:r>
      <w:r w:rsidR="000A5515" w:rsidRPr="000A5515">
        <w:rPr>
          <w:rFonts w:ascii="Times New Roman" w:hAnsi="Times New Roman" w:cs="Times New Roman"/>
          <w:sz w:val="26"/>
          <w:szCs w:val="26"/>
        </w:rPr>
        <w:t>OECD labas pārvaldības prakses vadlīnijām</w:t>
      </w:r>
      <w:r w:rsidR="000A5515">
        <w:rPr>
          <w:rFonts w:ascii="Times New Roman" w:hAnsi="Times New Roman" w:cs="Times New Roman"/>
          <w:sz w:val="26"/>
          <w:szCs w:val="26"/>
        </w:rPr>
        <w:t>, valsts un pašvaldības līmeņa saistošiem tiesību aktiem</w:t>
      </w:r>
      <w:r w:rsidR="00D461D5" w:rsidRPr="00D461D5">
        <w:rPr>
          <w:rFonts w:ascii="Times New Roman" w:hAnsi="Times New Roman" w:cs="Times New Roman"/>
          <w:sz w:val="26"/>
          <w:szCs w:val="26"/>
        </w:rPr>
        <w:t>,</w:t>
      </w:r>
      <w:r w:rsidR="000A5515">
        <w:rPr>
          <w:rFonts w:ascii="Times New Roman" w:hAnsi="Times New Roman" w:cs="Times New Roman"/>
          <w:sz w:val="26"/>
          <w:szCs w:val="26"/>
        </w:rPr>
        <w:t xml:space="preserve"> kā arī iekšējiem normatīvajiem dokumentiem. </w:t>
      </w:r>
    </w:p>
    <w:p w14:paraId="36D4BBDB" w14:textId="77777777" w:rsidR="006727DC" w:rsidRDefault="006727DC" w:rsidP="000A5515">
      <w:pPr>
        <w:spacing w:after="0"/>
        <w:jc w:val="both"/>
        <w:rPr>
          <w:rFonts w:ascii="Times New Roman" w:hAnsi="Times New Roman" w:cs="Times New Roman"/>
          <w:sz w:val="26"/>
          <w:szCs w:val="26"/>
        </w:rPr>
      </w:pPr>
    </w:p>
    <w:p w14:paraId="5E93361C" w14:textId="77777777" w:rsidR="006727DC" w:rsidRDefault="006727DC" w:rsidP="006727DC">
      <w:pPr>
        <w:spacing w:after="0"/>
        <w:jc w:val="both"/>
        <w:rPr>
          <w:rFonts w:ascii="Times New Roman" w:hAnsi="Times New Roman" w:cs="Times New Roman"/>
          <w:sz w:val="26"/>
          <w:szCs w:val="26"/>
        </w:rPr>
      </w:pPr>
    </w:p>
    <w:p w14:paraId="7FE63EDA" w14:textId="1A37826C" w:rsidR="006727DC" w:rsidRDefault="006727DC" w:rsidP="006727DC">
      <w:pPr>
        <w:spacing w:after="0"/>
        <w:jc w:val="both"/>
        <w:rPr>
          <w:rFonts w:ascii="Times New Roman" w:hAnsi="Times New Roman" w:cs="Times New Roman"/>
          <w:sz w:val="26"/>
          <w:szCs w:val="26"/>
        </w:rPr>
      </w:pPr>
      <w:r w:rsidRPr="006727DC">
        <w:rPr>
          <w:rFonts w:ascii="Times New Roman" w:hAnsi="Times New Roman" w:cs="Times New Roman"/>
          <w:b/>
          <w:bCs/>
          <w:sz w:val="26"/>
          <w:szCs w:val="26"/>
        </w:rPr>
        <w:t>Darba uzdevums</w:t>
      </w:r>
      <w:r>
        <w:rPr>
          <w:rFonts w:ascii="Times New Roman" w:hAnsi="Times New Roman" w:cs="Times New Roman"/>
          <w:sz w:val="26"/>
          <w:szCs w:val="26"/>
        </w:rPr>
        <w:t>:</w:t>
      </w:r>
    </w:p>
    <w:p w14:paraId="04BF3D5E" w14:textId="37A200A3" w:rsidR="006727DC" w:rsidRDefault="006727DC" w:rsidP="006727DC">
      <w:pPr>
        <w:spacing w:after="0"/>
        <w:jc w:val="both"/>
        <w:rPr>
          <w:rFonts w:ascii="Times New Roman" w:hAnsi="Times New Roman" w:cs="Times New Roman"/>
          <w:sz w:val="26"/>
          <w:szCs w:val="26"/>
        </w:rPr>
      </w:pPr>
    </w:p>
    <w:p w14:paraId="5CFF3D9D" w14:textId="0606CE45" w:rsidR="006727DC" w:rsidRDefault="006727DC" w:rsidP="006727DC">
      <w:pPr>
        <w:pStyle w:val="ListParagraph"/>
        <w:numPr>
          <w:ilvl w:val="0"/>
          <w:numId w:val="5"/>
        </w:numPr>
        <w:spacing w:after="0"/>
        <w:jc w:val="both"/>
        <w:rPr>
          <w:rFonts w:ascii="Times New Roman" w:hAnsi="Times New Roman" w:cs="Times New Roman"/>
          <w:sz w:val="26"/>
          <w:szCs w:val="26"/>
        </w:rPr>
      </w:pPr>
      <w:r w:rsidRPr="006727DC">
        <w:rPr>
          <w:rFonts w:ascii="Times New Roman" w:hAnsi="Times New Roman" w:cs="Times New Roman"/>
          <w:sz w:val="26"/>
          <w:szCs w:val="26"/>
        </w:rPr>
        <w:t xml:space="preserve">Veikt RP SIA “Rīgas satiksme” korporatīvās pārvaldības sistēmas </w:t>
      </w:r>
      <w:r>
        <w:rPr>
          <w:rFonts w:ascii="Times New Roman" w:hAnsi="Times New Roman" w:cs="Times New Roman"/>
          <w:sz w:val="26"/>
          <w:szCs w:val="26"/>
        </w:rPr>
        <w:t>īstenošanas</w:t>
      </w:r>
      <w:r w:rsidR="00A863AD">
        <w:rPr>
          <w:rFonts w:ascii="Times New Roman" w:hAnsi="Times New Roman" w:cs="Times New Roman"/>
          <w:sz w:val="26"/>
          <w:szCs w:val="26"/>
        </w:rPr>
        <w:t xml:space="preserve"> un darbības</w:t>
      </w:r>
      <w:r w:rsidR="00E330BB">
        <w:rPr>
          <w:rFonts w:ascii="Times New Roman" w:hAnsi="Times New Roman" w:cs="Times New Roman"/>
          <w:sz w:val="26"/>
          <w:szCs w:val="26"/>
        </w:rPr>
        <w:t xml:space="preserve"> (</w:t>
      </w:r>
      <w:proofErr w:type="spellStart"/>
      <w:r w:rsidR="00E330BB" w:rsidRPr="00BF49B9">
        <w:rPr>
          <w:rFonts w:ascii="Times New Roman" w:hAnsi="Times New Roman" w:cs="Times New Roman"/>
          <w:i/>
          <w:iCs/>
          <w:sz w:val="26"/>
          <w:szCs w:val="26"/>
        </w:rPr>
        <w:t>i</w:t>
      </w:r>
      <w:r w:rsidR="00E330BB" w:rsidRPr="00E330BB">
        <w:rPr>
          <w:rFonts w:ascii="Times New Roman" w:hAnsi="Times New Roman" w:cs="Times New Roman"/>
          <w:i/>
          <w:iCs/>
          <w:sz w:val="26"/>
          <w:szCs w:val="26"/>
        </w:rPr>
        <w:t>mplementation</w:t>
      </w:r>
      <w:proofErr w:type="spellEnd"/>
      <w:r w:rsidR="00E330BB">
        <w:rPr>
          <w:rFonts w:ascii="Times New Roman" w:hAnsi="Times New Roman" w:cs="Times New Roman"/>
          <w:sz w:val="26"/>
          <w:szCs w:val="26"/>
        </w:rPr>
        <w:t>)</w:t>
      </w:r>
      <w:r w:rsidRPr="006727DC">
        <w:rPr>
          <w:rFonts w:ascii="Times New Roman" w:hAnsi="Times New Roman" w:cs="Times New Roman"/>
          <w:sz w:val="26"/>
          <w:szCs w:val="26"/>
        </w:rPr>
        <w:t xml:space="preserve"> novērtējumu</w:t>
      </w:r>
      <w:r w:rsidR="00A863AD">
        <w:rPr>
          <w:rFonts w:ascii="Times New Roman" w:hAnsi="Times New Roman" w:cs="Times New Roman"/>
          <w:sz w:val="26"/>
          <w:szCs w:val="26"/>
        </w:rPr>
        <w:t xml:space="preserve">, izvērtējot </w:t>
      </w:r>
      <w:r w:rsidR="00A863AD">
        <w:rPr>
          <w:rFonts w:ascii="Times New Roman" w:hAnsi="Times New Roman" w:cs="Times New Roman"/>
          <w:sz w:val="26"/>
          <w:szCs w:val="26"/>
        </w:rPr>
        <w:lastRenderedPageBreak/>
        <w:t xml:space="preserve">atbilstību </w:t>
      </w:r>
      <w:r w:rsidRPr="006727DC">
        <w:rPr>
          <w:rFonts w:ascii="Times New Roman" w:hAnsi="Times New Roman" w:cs="Times New Roman"/>
          <w:sz w:val="26"/>
          <w:szCs w:val="26"/>
        </w:rPr>
        <w:t xml:space="preserve">OECD labas </w:t>
      </w:r>
      <w:r w:rsidR="00AC0F36">
        <w:rPr>
          <w:rFonts w:ascii="Times New Roman" w:hAnsi="Times New Roman" w:cs="Times New Roman"/>
          <w:sz w:val="26"/>
          <w:szCs w:val="26"/>
        </w:rPr>
        <w:t xml:space="preserve">korporatīvas </w:t>
      </w:r>
      <w:r w:rsidRPr="006727DC">
        <w:rPr>
          <w:rFonts w:ascii="Times New Roman" w:hAnsi="Times New Roman" w:cs="Times New Roman"/>
          <w:sz w:val="26"/>
          <w:szCs w:val="26"/>
        </w:rPr>
        <w:t xml:space="preserve">pārvaldības prakses vadlīnijām, </w:t>
      </w:r>
      <w:r w:rsidR="00E330BB" w:rsidRPr="00E330BB">
        <w:rPr>
          <w:rFonts w:ascii="Times New Roman" w:hAnsi="Times New Roman" w:cs="Times New Roman"/>
          <w:sz w:val="26"/>
          <w:szCs w:val="26"/>
        </w:rPr>
        <w:t xml:space="preserve">Latvijas Republikas </w:t>
      </w:r>
      <w:r w:rsidR="00E330BB">
        <w:rPr>
          <w:rFonts w:ascii="Times New Roman" w:hAnsi="Times New Roman" w:cs="Times New Roman"/>
          <w:sz w:val="26"/>
          <w:szCs w:val="26"/>
        </w:rPr>
        <w:t xml:space="preserve">un Rīgas pašvaldības normatīvajos aktos izvirzītajām </w:t>
      </w:r>
      <w:r w:rsidR="00E330BB" w:rsidRPr="00E330BB">
        <w:rPr>
          <w:rFonts w:ascii="Times New Roman" w:hAnsi="Times New Roman" w:cs="Times New Roman"/>
          <w:sz w:val="26"/>
          <w:szCs w:val="26"/>
        </w:rPr>
        <w:t>prasībām</w:t>
      </w:r>
      <w:r w:rsidRPr="006727DC">
        <w:rPr>
          <w:rFonts w:ascii="Times New Roman" w:hAnsi="Times New Roman" w:cs="Times New Roman"/>
          <w:sz w:val="26"/>
          <w:szCs w:val="26"/>
        </w:rPr>
        <w:t xml:space="preserve">, kā arī </w:t>
      </w:r>
      <w:r w:rsidR="00E330BB">
        <w:rPr>
          <w:rFonts w:ascii="Times New Roman" w:hAnsi="Times New Roman" w:cs="Times New Roman"/>
          <w:sz w:val="26"/>
          <w:szCs w:val="26"/>
        </w:rPr>
        <w:t xml:space="preserve">uzņēmuma </w:t>
      </w:r>
      <w:r w:rsidRPr="006727DC">
        <w:rPr>
          <w:rFonts w:ascii="Times New Roman" w:hAnsi="Times New Roman" w:cs="Times New Roman"/>
          <w:sz w:val="26"/>
          <w:szCs w:val="26"/>
        </w:rPr>
        <w:t>iekšējiem normatīvajiem dokumentiem</w:t>
      </w:r>
      <w:r w:rsidR="001C2A86">
        <w:rPr>
          <w:rFonts w:ascii="Times New Roman" w:hAnsi="Times New Roman" w:cs="Times New Roman"/>
          <w:sz w:val="26"/>
          <w:szCs w:val="26"/>
        </w:rPr>
        <w:t xml:space="preserve">, iekļaujot </w:t>
      </w:r>
      <w:r w:rsidR="00C01434">
        <w:rPr>
          <w:rFonts w:ascii="Times New Roman" w:hAnsi="Times New Roman" w:cs="Times New Roman"/>
          <w:sz w:val="26"/>
          <w:szCs w:val="26"/>
        </w:rPr>
        <w:t xml:space="preserve">vismaz šādus </w:t>
      </w:r>
      <w:r w:rsidR="00CA4CAA">
        <w:rPr>
          <w:rFonts w:ascii="Times New Roman" w:hAnsi="Times New Roman" w:cs="Times New Roman"/>
          <w:sz w:val="26"/>
          <w:szCs w:val="26"/>
        </w:rPr>
        <w:t xml:space="preserve">iekšējos dokumentus: </w:t>
      </w:r>
    </w:p>
    <w:p w14:paraId="4E23D66D" w14:textId="7B1E93DA" w:rsidR="00CA4CAA" w:rsidRDefault="00044905"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Kor</w:t>
      </w:r>
      <w:r w:rsidR="00E81E88">
        <w:rPr>
          <w:rFonts w:ascii="Times New Roman" w:hAnsi="Times New Roman" w:cs="Times New Roman"/>
          <w:sz w:val="26"/>
          <w:szCs w:val="26"/>
        </w:rPr>
        <w:t>poratīvās pārvaldības kodekss</w:t>
      </w:r>
    </w:p>
    <w:p w14:paraId="5F1B15C5" w14:textId="0D3D6EAD" w:rsidR="00E81E88" w:rsidRDefault="00C046AF"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Korupcijas un i</w:t>
      </w:r>
      <w:r w:rsidR="0086108C">
        <w:rPr>
          <w:rFonts w:ascii="Times New Roman" w:hAnsi="Times New Roman" w:cs="Times New Roman"/>
          <w:sz w:val="26"/>
          <w:szCs w:val="26"/>
        </w:rPr>
        <w:t xml:space="preserve">nterešu konfliktu </w:t>
      </w:r>
      <w:r>
        <w:rPr>
          <w:rFonts w:ascii="Times New Roman" w:hAnsi="Times New Roman" w:cs="Times New Roman"/>
          <w:sz w:val="26"/>
          <w:szCs w:val="26"/>
        </w:rPr>
        <w:t>novēršanas politika</w:t>
      </w:r>
    </w:p>
    <w:p w14:paraId="08CB9979" w14:textId="4A3C8454" w:rsidR="00C046AF" w:rsidRDefault="0048246B"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Risku pārvaldības politika</w:t>
      </w:r>
    </w:p>
    <w:p w14:paraId="0EAD622F" w14:textId="1FA5BE9D" w:rsidR="0048246B" w:rsidRDefault="00EA66D8"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Ētikas kodekss</w:t>
      </w:r>
    </w:p>
    <w:p w14:paraId="348E52F2" w14:textId="0A11087B" w:rsidR="00EA66D8" w:rsidRDefault="00DA2ABB"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 xml:space="preserve">Ētikas komisijas </w:t>
      </w:r>
      <w:r w:rsidR="009C4A68">
        <w:rPr>
          <w:rFonts w:ascii="Times New Roman" w:hAnsi="Times New Roman" w:cs="Times New Roman"/>
          <w:sz w:val="26"/>
          <w:szCs w:val="26"/>
        </w:rPr>
        <w:t>reglaments</w:t>
      </w:r>
    </w:p>
    <w:p w14:paraId="73EE157F" w14:textId="2BF147AD" w:rsidR="00DA2ABB" w:rsidRDefault="0064159A" w:rsidP="00CA4CAA">
      <w:pPr>
        <w:pStyle w:val="ListParagraph"/>
        <w:numPr>
          <w:ilvl w:val="1"/>
          <w:numId w:val="5"/>
        </w:numPr>
        <w:spacing w:after="0"/>
        <w:jc w:val="both"/>
        <w:rPr>
          <w:rFonts w:ascii="Times New Roman" w:hAnsi="Times New Roman" w:cs="Times New Roman"/>
          <w:sz w:val="26"/>
          <w:szCs w:val="26"/>
        </w:rPr>
      </w:pPr>
      <w:r>
        <w:rPr>
          <w:rFonts w:ascii="Times New Roman" w:hAnsi="Times New Roman" w:cs="Times New Roman"/>
          <w:sz w:val="26"/>
          <w:szCs w:val="26"/>
        </w:rPr>
        <w:t>Iepirkumu noteikumi</w:t>
      </w:r>
    </w:p>
    <w:p w14:paraId="48A9A946" w14:textId="60AF48D0" w:rsidR="006727DC" w:rsidRDefault="006727DC" w:rsidP="006727DC">
      <w:pPr>
        <w:pStyle w:val="ListParagraph"/>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 xml:space="preserve">Ziņojuma sagatavošana </w:t>
      </w:r>
      <w:r w:rsidR="00A863AD">
        <w:rPr>
          <w:rFonts w:ascii="Times New Roman" w:hAnsi="Times New Roman" w:cs="Times New Roman"/>
          <w:sz w:val="26"/>
          <w:szCs w:val="26"/>
        </w:rPr>
        <w:t xml:space="preserve">un iesniegšana </w:t>
      </w:r>
      <w:r>
        <w:rPr>
          <w:rFonts w:ascii="Times New Roman" w:hAnsi="Times New Roman" w:cs="Times New Roman"/>
          <w:sz w:val="26"/>
          <w:szCs w:val="26"/>
        </w:rPr>
        <w:t>latviešu un angļu valodā par novērtējuma rezultātiem</w:t>
      </w:r>
      <w:r w:rsidR="00AC0F36">
        <w:rPr>
          <w:rFonts w:ascii="Times New Roman" w:hAnsi="Times New Roman" w:cs="Times New Roman"/>
          <w:sz w:val="26"/>
          <w:szCs w:val="26"/>
        </w:rPr>
        <w:t>.</w:t>
      </w:r>
    </w:p>
    <w:p w14:paraId="18CDFF55" w14:textId="14AE019A" w:rsidR="00AC0F36" w:rsidRDefault="005F09F3" w:rsidP="006727DC">
      <w:pPr>
        <w:pStyle w:val="ListParagraph"/>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Kopsavilkuma p</w:t>
      </w:r>
      <w:r w:rsidR="00AC0F36">
        <w:rPr>
          <w:rFonts w:ascii="Times New Roman" w:hAnsi="Times New Roman" w:cs="Times New Roman"/>
          <w:sz w:val="26"/>
          <w:szCs w:val="26"/>
        </w:rPr>
        <w:t>rezentācijas sagatavošana latviešu un angļu valodā.</w:t>
      </w:r>
    </w:p>
    <w:p w14:paraId="7280380D" w14:textId="47D10F02" w:rsidR="00E330BB" w:rsidRDefault="00E330BB" w:rsidP="006727DC">
      <w:pPr>
        <w:pStyle w:val="ListParagraph"/>
        <w:numPr>
          <w:ilvl w:val="0"/>
          <w:numId w:val="5"/>
        </w:numPr>
        <w:spacing w:after="0"/>
        <w:jc w:val="both"/>
        <w:rPr>
          <w:rFonts w:ascii="Times New Roman" w:hAnsi="Times New Roman" w:cs="Times New Roman"/>
          <w:sz w:val="26"/>
          <w:szCs w:val="26"/>
        </w:rPr>
      </w:pPr>
      <w:r>
        <w:rPr>
          <w:rFonts w:ascii="Times New Roman" w:hAnsi="Times New Roman" w:cs="Times New Roman"/>
          <w:sz w:val="26"/>
          <w:szCs w:val="26"/>
        </w:rPr>
        <w:t xml:space="preserve">Konsultāciju un paskaidrojumu sniegšana par </w:t>
      </w:r>
      <w:r w:rsidR="00BF49B9">
        <w:rPr>
          <w:rFonts w:ascii="Times New Roman" w:hAnsi="Times New Roman" w:cs="Times New Roman"/>
          <w:sz w:val="26"/>
          <w:szCs w:val="26"/>
        </w:rPr>
        <w:t xml:space="preserve">novērtējuma rezultātiem </w:t>
      </w:r>
      <w:r w:rsidR="00BF49B9" w:rsidRPr="006727DC">
        <w:rPr>
          <w:rFonts w:ascii="Times New Roman" w:hAnsi="Times New Roman" w:cs="Times New Roman"/>
          <w:sz w:val="26"/>
          <w:szCs w:val="26"/>
        </w:rPr>
        <w:t>RP SIA “Rīgas satiksme”</w:t>
      </w:r>
      <w:r w:rsidR="00BF49B9">
        <w:rPr>
          <w:rFonts w:ascii="Times New Roman" w:hAnsi="Times New Roman" w:cs="Times New Roman"/>
          <w:sz w:val="26"/>
          <w:szCs w:val="26"/>
        </w:rPr>
        <w:t xml:space="preserve"> Valdei un darbiniekiem.</w:t>
      </w:r>
    </w:p>
    <w:p w14:paraId="2D59B5B7" w14:textId="062C0319" w:rsidR="00A863AD" w:rsidRDefault="00A863AD" w:rsidP="00A863AD">
      <w:pPr>
        <w:spacing w:after="0"/>
        <w:jc w:val="both"/>
        <w:rPr>
          <w:rFonts w:ascii="Times New Roman" w:hAnsi="Times New Roman" w:cs="Times New Roman"/>
          <w:sz w:val="26"/>
          <w:szCs w:val="26"/>
        </w:rPr>
      </w:pPr>
    </w:p>
    <w:p w14:paraId="617F7AA5" w14:textId="52F61872" w:rsidR="00A863AD" w:rsidRPr="00A863AD" w:rsidRDefault="00A863AD" w:rsidP="00A863AD">
      <w:pPr>
        <w:spacing w:after="0"/>
        <w:jc w:val="both"/>
        <w:rPr>
          <w:rFonts w:ascii="Times New Roman" w:hAnsi="Times New Roman" w:cs="Times New Roman"/>
          <w:sz w:val="26"/>
          <w:szCs w:val="26"/>
        </w:rPr>
      </w:pPr>
      <w:r>
        <w:rPr>
          <w:rFonts w:ascii="Times New Roman" w:hAnsi="Times New Roman" w:cs="Times New Roman"/>
          <w:sz w:val="26"/>
          <w:szCs w:val="26"/>
        </w:rPr>
        <w:t xml:space="preserve">Darba uzdevuma veikšanas </w:t>
      </w:r>
      <w:r w:rsidRPr="00A863AD">
        <w:rPr>
          <w:rFonts w:ascii="Times New Roman" w:hAnsi="Times New Roman" w:cs="Times New Roman"/>
          <w:b/>
          <w:bCs/>
          <w:sz w:val="26"/>
          <w:szCs w:val="26"/>
        </w:rPr>
        <w:t>termiņš</w:t>
      </w:r>
      <w:r>
        <w:rPr>
          <w:rFonts w:ascii="Times New Roman" w:hAnsi="Times New Roman" w:cs="Times New Roman"/>
          <w:sz w:val="26"/>
          <w:szCs w:val="26"/>
        </w:rPr>
        <w:t>: 4 nedēļas no līguma noslēgšanas dienas.</w:t>
      </w:r>
    </w:p>
    <w:p w14:paraId="1DE8E686" w14:textId="06A8E346" w:rsidR="00AC0F36" w:rsidRDefault="00AC0F36" w:rsidP="00AC0F36">
      <w:pPr>
        <w:spacing w:after="0"/>
        <w:jc w:val="both"/>
        <w:rPr>
          <w:rFonts w:ascii="Times New Roman" w:hAnsi="Times New Roman" w:cs="Times New Roman"/>
          <w:sz w:val="26"/>
          <w:szCs w:val="26"/>
        </w:rPr>
      </w:pPr>
    </w:p>
    <w:p w14:paraId="1823ABF4" w14:textId="77777777" w:rsidR="00AC0F36" w:rsidRPr="00AC0F36" w:rsidRDefault="00AC0F36" w:rsidP="00AC0F36">
      <w:pPr>
        <w:spacing w:after="0"/>
        <w:jc w:val="both"/>
        <w:rPr>
          <w:rFonts w:ascii="Times New Roman" w:hAnsi="Times New Roman" w:cs="Times New Roman"/>
          <w:sz w:val="26"/>
          <w:szCs w:val="26"/>
        </w:rPr>
      </w:pPr>
    </w:p>
    <w:p w14:paraId="2C4945F9" w14:textId="00178A62" w:rsidR="00D46CA9" w:rsidRPr="00D46CA9" w:rsidRDefault="00D46CA9" w:rsidP="00D46CA9">
      <w:pPr>
        <w:pStyle w:val="ListParagraph"/>
        <w:spacing w:after="0"/>
        <w:jc w:val="both"/>
        <w:rPr>
          <w:rFonts w:eastAsia="Times New Roman" w:cs="Times New Roman"/>
          <w:color w:val="000000"/>
          <w:szCs w:val="26"/>
          <w:lang w:eastAsia="en-GB"/>
        </w:rPr>
      </w:pPr>
    </w:p>
    <w:sectPr w:rsidR="00D46CA9" w:rsidRPr="00D46C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2240"/>
    <w:multiLevelType w:val="hybridMultilevel"/>
    <w:tmpl w:val="82324C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5B4C95"/>
    <w:multiLevelType w:val="multilevel"/>
    <w:tmpl w:val="88F46B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2B6BA0"/>
    <w:multiLevelType w:val="hybridMultilevel"/>
    <w:tmpl w:val="6A8035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CE2FE1"/>
    <w:multiLevelType w:val="hybridMultilevel"/>
    <w:tmpl w:val="84B6E03A"/>
    <w:lvl w:ilvl="0" w:tplc="A51C909E">
      <w:start w:val="1"/>
      <w:numFmt w:val="decimal"/>
      <w:lvlText w:val="%1)"/>
      <w:lvlJc w:val="left"/>
      <w:pPr>
        <w:ind w:left="720" w:hanging="360"/>
      </w:pPr>
      <w:rPr>
        <w:rFonts w:ascii="Times New Roman" w:eastAsiaTheme="minorHAnsi" w:hAnsi="Times New Roman" w:hint="default"/>
        <w:color w:val="auto"/>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8E2972"/>
    <w:multiLevelType w:val="hybridMultilevel"/>
    <w:tmpl w:val="AA564F1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92"/>
    <w:rsid w:val="00013720"/>
    <w:rsid w:val="00044905"/>
    <w:rsid w:val="000A5515"/>
    <w:rsid w:val="000B3A3E"/>
    <w:rsid w:val="00116097"/>
    <w:rsid w:val="00132C92"/>
    <w:rsid w:val="001C2A86"/>
    <w:rsid w:val="00201512"/>
    <w:rsid w:val="002668F7"/>
    <w:rsid w:val="002B7ABA"/>
    <w:rsid w:val="002D66FB"/>
    <w:rsid w:val="00371E27"/>
    <w:rsid w:val="003B161E"/>
    <w:rsid w:val="0048246B"/>
    <w:rsid w:val="004D7C53"/>
    <w:rsid w:val="00515B34"/>
    <w:rsid w:val="005F09F3"/>
    <w:rsid w:val="006223B7"/>
    <w:rsid w:val="00624B2E"/>
    <w:rsid w:val="0064159A"/>
    <w:rsid w:val="006727DC"/>
    <w:rsid w:val="00791505"/>
    <w:rsid w:val="00794C80"/>
    <w:rsid w:val="007A38DB"/>
    <w:rsid w:val="007C45E0"/>
    <w:rsid w:val="007E4941"/>
    <w:rsid w:val="00846DF3"/>
    <w:rsid w:val="0086108C"/>
    <w:rsid w:val="00894B7A"/>
    <w:rsid w:val="008A5D30"/>
    <w:rsid w:val="0093049B"/>
    <w:rsid w:val="009C4A68"/>
    <w:rsid w:val="00A863AD"/>
    <w:rsid w:val="00AC0F36"/>
    <w:rsid w:val="00B739F0"/>
    <w:rsid w:val="00BF49B9"/>
    <w:rsid w:val="00C01434"/>
    <w:rsid w:val="00C046AF"/>
    <w:rsid w:val="00C36B5C"/>
    <w:rsid w:val="00C66710"/>
    <w:rsid w:val="00C803E5"/>
    <w:rsid w:val="00CA4CAA"/>
    <w:rsid w:val="00D461D5"/>
    <w:rsid w:val="00D46CA9"/>
    <w:rsid w:val="00D73BFB"/>
    <w:rsid w:val="00D82C05"/>
    <w:rsid w:val="00DA2ABB"/>
    <w:rsid w:val="00E330BB"/>
    <w:rsid w:val="00E81E88"/>
    <w:rsid w:val="00EA6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978D"/>
  <w15:chartTrackingRefBased/>
  <w15:docId w15:val="{5A179A42-3ED0-494C-B271-C3025D59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2C92"/>
    <w:pPr>
      <w:ind w:left="720"/>
      <w:contextualSpacing/>
    </w:pPr>
  </w:style>
  <w:style w:type="paragraph" w:styleId="BalloonText">
    <w:name w:val="Balloon Text"/>
    <w:basedOn w:val="Normal"/>
    <w:link w:val="BalloonTextChar"/>
    <w:uiPriority w:val="99"/>
    <w:semiHidden/>
    <w:unhideWhenUsed/>
    <w:rsid w:val="00622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B7"/>
    <w:rPr>
      <w:rFonts w:ascii="Segoe UI" w:hAnsi="Segoe UI" w:cs="Segoe UI"/>
      <w:sz w:val="18"/>
      <w:szCs w:val="18"/>
    </w:rPr>
  </w:style>
  <w:style w:type="character" w:customStyle="1" w:styleId="tvhtml">
    <w:name w:val="tv_html"/>
    <w:basedOn w:val="DefaultParagraphFont"/>
    <w:rsid w:val="006223B7"/>
  </w:style>
  <w:style w:type="character" w:styleId="CommentReference">
    <w:name w:val="annotation reference"/>
    <w:basedOn w:val="DefaultParagraphFont"/>
    <w:uiPriority w:val="99"/>
    <w:semiHidden/>
    <w:unhideWhenUsed/>
    <w:rsid w:val="006727DC"/>
    <w:rPr>
      <w:sz w:val="16"/>
      <w:szCs w:val="16"/>
    </w:rPr>
  </w:style>
  <w:style w:type="paragraph" w:styleId="CommentText">
    <w:name w:val="annotation text"/>
    <w:basedOn w:val="Normal"/>
    <w:link w:val="CommentTextChar"/>
    <w:uiPriority w:val="99"/>
    <w:semiHidden/>
    <w:unhideWhenUsed/>
    <w:rsid w:val="006727DC"/>
    <w:pPr>
      <w:spacing w:line="240" w:lineRule="auto"/>
    </w:pPr>
    <w:rPr>
      <w:sz w:val="20"/>
      <w:szCs w:val="20"/>
    </w:rPr>
  </w:style>
  <w:style w:type="character" w:customStyle="1" w:styleId="CommentTextChar">
    <w:name w:val="Comment Text Char"/>
    <w:basedOn w:val="DefaultParagraphFont"/>
    <w:link w:val="CommentText"/>
    <w:uiPriority w:val="99"/>
    <w:semiHidden/>
    <w:rsid w:val="006727DC"/>
    <w:rPr>
      <w:sz w:val="20"/>
      <w:szCs w:val="20"/>
    </w:rPr>
  </w:style>
  <w:style w:type="paragraph" w:styleId="CommentSubject">
    <w:name w:val="annotation subject"/>
    <w:basedOn w:val="CommentText"/>
    <w:next w:val="CommentText"/>
    <w:link w:val="CommentSubjectChar"/>
    <w:uiPriority w:val="99"/>
    <w:semiHidden/>
    <w:unhideWhenUsed/>
    <w:rsid w:val="006727DC"/>
    <w:rPr>
      <w:b/>
      <w:bCs/>
    </w:rPr>
  </w:style>
  <w:style w:type="character" w:customStyle="1" w:styleId="CommentSubjectChar">
    <w:name w:val="Comment Subject Char"/>
    <w:basedOn w:val="CommentTextChar"/>
    <w:link w:val="CommentSubject"/>
    <w:uiPriority w:val="99"/>
    <w:semiHidden/>
    <w:rsid w:val="00672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64CCE-4889-4C24-A6E1-FDCAB50D6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AB660-A82D-4743-BD63-B85DFA7FE925}">
  <ds:schemaRefs>
    <ds:schemaRef ds:uri="http://schemas.microsoft.com/sharepoint/v3/contenttype/forms"/>
  </ds:schemaRefs>
</ds:datastoreItem>
</file>

<file path=customXml/itemProps3.xml><?xml version="1.0" encoding="utf-8"?>
<ds:datastoreItem xmlns:ds="http://schemas.openxmlformats.org/officeDocument/2006/customXml" ds:itemID="{93AF5BFF-EC42-4A61-86E9-5F534B5F859F}">
  <ds:schemaRef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13232249-b7b2-4d5d-a673-2497437b762d"/>
    <ds:schemaRef ds:uri="9da6383c-9756-4074-bb8c-4f7bfe5c696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2236</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Karlsberga</dc:creator>
  <cp:keywords/>
  <dc:description/>
  <cp:lastModifiedBy>Līga Neilande</cp:lastModifiedBy>
  <cp:revision>4</cp:revision>
  <dcterms:created xsi:type="dcterms:W3CDTF">2021-06-03T11:14:00Z</dcterms:created>
  <dcterms:modified xsi:type="dcterms:W3CDTF">2021-06-03T11:15:00Z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