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9789" w14:textId="0C01992D" w:rsidR="00E5087F" w:rsidRPr="004D1644" w:rsidRDefault="00E5087F" w:rsidP="000F72B3">
      <w:pPr>
        <w:spacing w:after="0" w:line="240" w:lineRule="auto"/>
        <w:jc w:val="center"/>
        <w:rPr>
          <w:rFonts w:ascii="Times New Roman" w:hAnsi="Times New Roman" w:cs="Times New Roman"/>
          <w:b/>
          <w:bCs/>
          <w:kern w:val="0"/>
          <w:sz w:val="20"/>
          <w:szCs w:val="20"/>
          <w14:ligatures w14:val="none"/>
        </w:rPr>
      </w:pPr>
      <w:r w:rsidRPr="004D1644">
        <w:rPr>
          <w:rFonts w:ascii="Times New Roman" w:hAnsi="Times New Roman" w:cs="Times New Roman"/>
          <w:b/>
          <w:bCs/>
          <w:kern w:val="0"/>
          <w:sz w:val="20"/>
          <w:szCs w:val="20"/>
          <w14:ligatures w14:val="none"/>
        </w:rPr>
        <w:t>Rīgas pašvaldības sabiedrība ar ierobežotu atbildību „Rīgas satiksme”</w:t>
      </w:r>
    </w:p>
    <w:p w14:paraId="74EB379F" w14:textId="71C5FA27" w:rsidR="00AD6180" w:rsidRPr="004D1644" w:rsidRDefault="00C03441" w:rsidP="000F72B3">
      <w:pPr>
        <w:spacing w:after="0" w:line="240" w:lineRule="auto"/>
        <w:jc w:val="both"/>
        <w:rPr>
          <w:rFonts w:ascii="Times New Roman" w:hAnsi="Times New Roman" w:cs="Times New Roman"/>
          <w:i/>
          <w:iCs/>
          <w:kern w:val="0"/>
          <w:sz w:val="16"/>
          <w:szCs w:val="16"/>
          <w14:ligatures w14:val="none"/>
        </w:rPr>
      </w:pPr>
      <w:r w:rsidRPr="004D1644">
        <w:rPr>
          <w:rFonts w:ascii="Times New Roman" w:hAnsi="Times New Roman" w:cs="Times New Roman"/>
          <w:i/>
          <w:iCs/>
          <w:kern w:val="0"/>
          <w:sz w:val="16"/>
          <w:szCs w:val="16"/>
          <w14:ligatures w14:val="none"/>
        </w:rPr>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4D1644">
        <w:rPr>
          <w:rFonts w:ascii="Times New Roman" w:hAnsi="Times New Roman" w:cs="Times New Roman"/>
          <w:i/>
          <w:iCs/>
          <w:kern w:val="0"/>
          <w:sz w:val="16"/>
          <w:szCs w:val="16"/>
          <w14:ligatures w14:val="none"/>
        </w:rPr>
        <w:t>energopārvaldības</w:t>
      </w:r>
      <w:proofErr w:type="spellEnd"/>
      <w:r w:rsidRPr="004D1644">
        <w:rPr>
          <w:rFonts w:ascii="Times New Roman" w:hAnsi="Times New Roman" w:cs="Times New Roman"/>
          <w:i/>
          <w:iCs/>
          <w:kern w:val="0"/>
          <w:sz w:val="16"/>
          <w:szCs w:val="16"/>
          <w14:ligatures w14:val="none"/>
        </w:rPr>
        <w:t xml:space="preserve"> sistēmu.</w:t>
      </w:r>
    </w:p>
    <w:p w14:paraId="4387085C" w14:textId="475BA122" w:rsidR="00B6739D" w:rsidRPr="004D1644" w:rsidRDefault="00B6739D" w:rsidP="00C874D7">
      <w:pPr>
        <w:spacing w:before="120" w:after="0" w:line="276" w:lineRule="auto"/>
        <w:jc w:val="center"/>
        <w:rPr>
          <w:rFonts w:ascii="Times New Roman" w:hAnsi="Times New Roman" w:cs="Times New Roman"/>
          <w:b/>
          <w:bCs/>
          <w:kern w:val="0"/>
          <w:sz w:val="24"/>
          <w:szCs w:val="24"/>
          <w14:ligatures w14:val="none"/>
        </w:rPr>
      </w:pPr>
      <w:r w:rsidRPr="004D1644">
        <w:rPr>
          <w:rFonts w:ascii="Times New Roman" w:hAnsi="Times New Roman" w:cs="Times New Roman"/>
          <w:b/>
          <w:bCs/>
          <w:kern w:val="0"/>
          <w:sz w:val="24"/>
          <w:szCs w:val="24"/>
          <w14:ligatures w14:val="none"/>
        </w:rPr>
        <w:t>PIEDĀVĀJUMS TIRGUS IZPĒTEI</w:t>
      </w:r>
    </w:p>
    <w:p w14:paraId="5C95A268" w14:textId="642793CA" w:rsidR="0046629C" w:rsidRPr="004D1644" w:rsidRDefault="0022442F" w:rsidP="00AA5FCF">
      <w:pPr>
        <w:spacing w:after="120" w:line="276" w:lineRule="auto"/>
        <w:jc w:val="center"/>
        <w:rPr>
          <w:rFonts w:ascii="Times New Roman" w:hAnsi="Times New Roman" w:cs="Times New Roman"/>
          <w:i/>
          <w:iCs/>
          <w:sz w:val="24"/>
          <w:szCs w:val="24"/>
        </w:rPr>
      </w:pPr>
      <w:bookmarkStart w:id="0" w:name="_Hlk214478628"/>
      <w:r w:rsidRPr="004D1644">
        <w:rPr>
          <w:rFonts w:ascii="Times New Roman" w:hAnsi="Times New Roman" w:cs="Times New Roman"/>
          <w:i/>
          <w:iCs/>
          <w:sz w:val="24"/>
          <w:szCs w:val="24"/>
        </w:rPr>
        <w:t xml:space="preserve">Formas tērpu sastāvdaļu piegāde sabiedriskā transporta vadītājiem, tai skaitā individuāla šūšana </w:t>
      </w:r>
      <w:r w:rsidR="00CF7FD2" w:rsidRPr="004D1644">
        <w:rPr>
          <w:rFonts w:ascii="Times New Roman" w:hAnsi="Times New Roman" w:cs="Times New Roman"/>
          <w:i/>
          <w:iCs/>
          <w:sz w:val="24"/>
          <w:szCs w:val="24"/>
        </w:rPr>
        <w:t>vai</w:t>
      </w:r>
      <w:r w:rsidRPr="004D1644">
        <w:rPr>
          <w:rFonts w:ascii="Times New Roman" w:hAnsi="Times New Roman" w:cs="Times New Roman"/>
          <w:i/>
          <w:iCs/>
          <w:sz w:val="24"/>
          <w:szCs w:val="24"/>
        </w:rPr>
        <w:t xml:space="preserve"> pielāgošana nestandarta augumiem</w:t>
      </w:r>
    </w:p>
    <w:bookmarkEnd w:id="0"/>
    <w:p w14:paraId="3FFD5349" w14:textId="42AC1298" w:rsidR="00B6739D" w:rsidRPr="004D1644" w:rsidRDefault="00B6739D" w:rsidP="00B6739D">
      <w:pPr>
        <w:spacing w:after="0" w:line="276" w:lineRule="auto"/>
        <w:rPr>
          <w:rFonts w:ascii="Times New Roman" w:hAnsi="Times New Roman" w:cs="Times New Roman"/>
          <w:kern w:val="0"/>
          <w:sz w:val="24"/>
          <w:szCs w:val="24"/>
          <w14:ligatures w14:val="none"/>
        </w:rPr>
      </w:pPr>
      <w:r w:rsidRPr="004D1644">
        <w:rPr>
          <w:rFonts w:ascii="Times New Roman" w:hAnsi="Times New Roman" w:cs="Times New Roman"/>
          <w:kern w:val="0"/>
          <w:sz w:val="24"/>
          <w:szCs w:val="24"/>
          <w14:ligatures w14:val="none"/>
        </w:rPr>
        <w:t>Datums: 202</w:t>
      </w:r>
      <w:r w:rsidR="00C85DFD" w:rsidRPr="004D1644">
        <w:rPr>
          <w:rFonts w:ascii="Times New Roman" w:hAnsi="Times New Roman" w:cs="Times New Roman"/>
          <w:kern w:val="0"/>
          <w:sz w:val="24"/>
          <w:szCs w:val="24"/>
          <w14:ligatures w14:val="none"/>
        </w:rPr>
        <w:t>5</w:t>
      </w:r>
      <w:r w:rsidRPr="004D1644">
        <w:rPr>
          <w:rFonts w:ascii="Times New Roman" w:hAnsi="Times New Roman" w:cs="Times New Roman"/>
          <w:kern w:val="0"/>
          <w:sz w:val="24"/>
          <w:szCs w:val="24"/>
          <w14:ligatures w14:val="none"/>
        </w:rPr>
        <w:t>. gada ___. ________.</w:t>
      </w:r>
    </w:p>
    <w:p w14:paraId="03EB962C" w14:textId="77777777" w:rsidR="00432B5E" w:rsidRPr="004D1644" w:rsidRDefault="00432B5E" w:rsidP="00392BE5">
      <w:pPr>
        <w:numPr>
          <w:ilvl w:val="0"/>
          <w:numId w:val="1"/>
        </w:numPr>
        <w:spacing w:before="120" w:after="120" w:line="360" w:lineRule="auto"/>
        <w:ind w:left="357" w:hanging="357"/>
        <w:rPr>
          <w:rFonts w:ascii="Times New Roman" w:hAnsi="Times New Roman" w:cs="Times New Roman"/>
          <w:b/>
          <w:sz w:val="24"/>
          <w:szCs w:val="24"/>
        </w:rPr>
      </w:pPr>
      <w:r w:rsidRPr="004D1644">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D1644" w:rsidRPr="004D1644" w14:paraId="052BDF7F" w14:textId="77777777" w:rsidTr="00C66EBC">
        <w:trPr>
          <w:cantSplit/>
          <w:trHeight w:val="283"/>
        </w:trPr>
        <w:tc>
          <w:tcPr>
            <w:tcW w:w="4253" w:type="dxa"/>
            <w:shd w:val="clear" w:color="auto" w:fill="DEEAF6" w:themeFill="accent5" w:themeFillTint="33"/>
            <w:vAlign w:val="center"/>
          </w:tcPr>
          <w:p w14:paraId="7FECCCE7" w14:textId="0D3F4522" w:rsidR="00432B5E" w:rsidRPr="004D1644" w:rsidRDefault="00612CFA" w:rsidP="00E42FCD">
            <w:pPr>
              <w:spacing w:after="0" w:line="240" w:lineRule="auto"/>
              <w:rPr>
                <w:rFonts w:ascii="Times New Roman" w:hAnsi="Times New Roman" w:cs="Times New Roman"/>
                <w:b/>
              </w:rPr>
            </w:pPr>
            <w:r w:rsidRPr="004D1644">
              <w:rPr>
                <w:rFonts w:ascii="Times New Roman" w:hAnsi="Times New Roman" w:cs="Times New Roman"/>
                <w:b/>
              </w:rPr>
              <w:t>Uzņēmuma</w:t>
            </w:r>
            <w:r w:rsidR="00432B5E" w:rsidRPr="004D1644">
              <w:rPr>
                <w:rFonts w:ascii="Times New Roman" w:hAnsi="Times New Roman" w:cs="Times New Roman"/>
                <w:b/>
              </w:rPr>
              <w:t xml:space="preserve"> nosaukums*</w:t>
            </w:r>
          </w:p>
        </w:tc>
        <w:tc>
          <w:tcPr>
            <w:tcW w:w="5103" w:type="dxa"/>
            <w:shd w:val="clear" w:color="auto" w:fill="FFFFFF" w:themeFill="background1"/>
          </w:tcPr>
          <w:p w14:paraId="3A7DBF97" w14:textId="77777777" w:rsidR="00432B5E" w:rsidRPr="004D1644" w:rsidRDefault="00432B5E" w:rsidP="00E42FCD">
            <w:pPr>
              <w:spacing w:after="0" w:line="240" w:lineRule="auto"/>
              <w:rPr>
                <w:rFonts w:ascii="Times New Roman" w:hAnsi="Times New Roman" w:cs="Times New Roman"/>
                <w:b/>
              </w:rPr>
            </w:pPr>
          </w:p>
        </w:tc>
      </w:tr>
      <w:tr w:rsidR="004D1644" w:rsidRPr="004D1644" w14:paraId="16192505" w14:textId="77777777" w:rsidTr="00C66EBC">
        <w:trPr>
          <w:cantSplit/>
          <w:trHeight w:val="283"/>
        </w:trPr>
        <w:tc>
          <w:tcPr>
            <w:tcW w:w="4253" w:type="dxa"/>
            <w:shd w:val="clear" w:color="auto" w:fill="DEEAF6" w:themeFill="accent5" w:themeFillTint="33"/>
            <w:vAlign w:val="center"/>
          </w:tcPr>
          <w:p w14:paraId="7F29C43B" w14:textId="5978EEF6" w:rsidR="00432B5E" w:rsidRPr="004D1644" w:rsidRDefault="009869D8" w:rsidP="00E42FCD">
            <w:pPr>
              <w:spacing w:after="0" w:line="240" w:lineRule="auto"/>
              <w:rPr>
                <w:rFonts w:ascii="Times New Roman" w:hAnsi="Times New Roman" w:cs="Times New Roman"/>
                <w:b/>
              </w:rPr>
            </w:pPr>
            <w:r w:rsidRPr="004D1644">
              <w:rPr>
                <w:rFonts w:ascii="Times New Roman" w:hAnsi="Times New Roman" w:cs="Times New Roman"/>
                <w:b/>
              </w:rPr>
              <w:t>Uzņēmuma reģistrācijas numurs</w:t>
            </w:r>
          </w:p>
        </w:tc>
        <w:tc>
          <w:tcPr>
            <w:tcW w:w="5103" w:type="dxa"/>
          </w:tcPr>
          <w:p w14:paraId="0059F503" w14:textId="77777777" w:rsidR="00432B5E" w:rsidRPr="004D1644" w:rsidRDefault="00432B5E" w:rsidP="00E42FCD">
            <w:pPr>
              <w:spacing w:after="0" w:line="240" w:lineRule="auto"/>
              <w:rPr>
                <w:rFonts w:ascii="Times New Roman" w:hAnsi="Times New Roman" w:cs="Times New Roman"/>
                <w:b/>
              </w:rPr>
            </w:pPr>
          </w:p>
        </w:tc>
      </w:tr>
    </w:tbl>
    <w:p w14:paraId="5DADFBBF" w14:textId="1B079649" w:rsidR="00432B5E" w:rsidRPr="004D1644" w:rsidRDefault="00432B5E" w:rsidP="00432B5E">
      <w:pPr>
        <w:spacing w:after="120" w:line="324" w:lineRule="auto"/>
        <w:rPr>
          <w:rFonts w:ascii="Times New Roman" w:hAnsi="Times New Roman" w:cs="Times New Roman"/>
          <w:bCs/>
          <w:i/>
          <w:iCs/>
          <w:sz w:val="20"/>
          <w:szCs w:val="20"/>
        </w:rPr>
      </w:pPr>
      <w:r w:rsidRPr="004D1644">
        <w:rPr>
          <w:rFonts w:ascii="Times New Roman" w:hAnsi="Times New Roman" w:cs="Times New Roman"/>
          <w:bCs/>
          <w:i/>
          <w:iCs/>
          <w:sz w:val="20"/>
          <w:szCs w:val="20"/>
        </w:rPr>
        <w:t xml:space="preserve">*Turpmāk tekstā - </w:t>
      </w:r>
      <w:r w:rsidR="00ED4EBC" w:rsidRPr="004D1644">
        <w:rPr>
          <w:rFonts w:ascii="Times New Roman" w:hAnsi="Times New Roman" w:cs="Times New Roman"/>
          <w:bCs/>
          <w:i/>
          <w:iCs/>
          <w:sz w:val="20"/>
          <w:szCs w:val="20"/>
        </w:rPr>
        <w:t>P</w:t>
      </w:r>
      <w:r w:rsidRPr="004D1644">
        <w:rPr>
          <w:rFonts w:ascii="Times New Roman" w:hAnsi="Times New Roman" w:cs="Times New Roman"/>
          <w:bCs/>
          <w:i/>
          <w:iCs/>
          <w:sz w:val="20"/>
          <w:szCs w:val="20"/>
        </w:rPr>
        <w:t>retendents</w:t>
      </w:r>
    </w:p>
    <w:p w14:paraId="769FA8CE" w14:textId="77777777" w:rsidR="00432B5E" w:rsidRPr="004D1644" w:rsidRDefault="00432B5E" w:rsidP="001D497A">
      <w:pPr>
        <w:numPr>
          <w:ilvl w:val="0"/>
          <w:numId w:val="1"/>
        </w:numPr>
        <w:spacing w:before="120" w:after="120" w:line="360" w:lineRule="auto"/>
        <w:ind w:left="357" w:hanging="357"/>
        <w:rPr>
          <w:rFonts w:ascii="Times New Roman" w:hAnsi="Times New Roman" w:cs="Times New Roman"/>
          <w:b/>
          <w:sz w:val="24"/>
          <w:szCs w:val="24"/>
        </w:rPr>
      </w:pPr>
      <w:r w:rsidRPr="004D1644">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D1644" w:rsidRPr="004D1644" w14:paraId="57AABCA6" w14:textId="77777777" w:rsidTr="00C66EBC">
        <w:trPr>
          <w:cantSplit/>
          <w:trHeight w:val="283"/>
        </w:trPr>
        <w:tc>
          <w:tcPr>
            <w:tcW w:w="4253" w:type="dxa"/>
            <w:shd w:val="clear" w:color="auto" w:fill="DEEAF6" w:themeFill="accent5" w:themeFillTint="33"/>
          </w:tcPr>
          <w:p w14:paraId="661BD1C2" w14:textId="77777777" w:rsidR="00432B5E" w:rsidRPr="004D1644" w:rsidRDefault="00432B5E" w:rsidP="00E42FCD">
            <w:pPr>
              <w:spacing w:after="0" w:line="240" w:lineRule="auto"/>
              <w:rPr>
                <w:rFonts w:ascii="Times New Roman" w:hAnsi="Times New Roman" w:cs="Times New Roman"/>
                <w:b/>
              </w:rPr>
            </w:pPr>
            <w:r w:rsidRPr="004D1644">
              <w:rPr>
                <w:rFonts w:ascii="Times New Roman" w:hAnsi="Times New Roman" w:cs="Times New Roman"/>
                <w:b/>
              </w:rPr>
              <w:t xml:space="preserve">Vārds, uzvārds, </w:t>
            </w:r>
            <w:r w:rsidRPr="004D1644">
              <w:rPr>
                <w:rFonts w:ascii="Times New Roman" w:hAnsi="Times New Roman" w:cs="Times New Roman"/>
                <w:b/>
                <w:bCs/>
              </w:rPr>
              <w:t>amats</w:t>
            </w:r>
          </w:p>
        </w:tc>
        <w:tc>
          <w:tcPr>
            <w:tcW w:w="5103" w:type="dxa"/>
          </w:tcPr>
          <w:p w14:paraId="544AE11B" w14:textId="77777777" w:rsidR="00432B5E" w:rsidRPr="004D1644" w:rsidRDefault="00432B5E" w:rsidP="00E42FCD">
            <w:pPr>
              <w:spacing w:after="0" w:line="240" w:lineRule="auto"/>
              <w:rPr>
                <w:rFonts w:ascii="Times New Roman" w:hAnsi="Times New Roman" w:cs="Times New Roman"/>
                <w:b/>
              </w:rPr>
            </w:pPr>
          </w:p>
        </w:tc>
      </w:tr>
      <w:tr w:rsidR="004D1644" w:rsidRPr="004D1644" w14:paraId="2AD6CF34" w14:textId="77777777" w:rsidTr="00C66EBC">
        <w:trPr>
          <w:cantSplit/>
          <w:trHeight w:val="283"/>
        </w:trPr>
        <w:tc>
          <w:tcPr>
            <w:tcW w:w="4253" w:type="dxa"/>
            <w:shd w:val="clear" w:color="auto" w:fill="DEEAF6" w:themeFill="accent5" w:themeFillTint="33"/>
          </w:tcPr>
          <w:p w14:paraId="4C13FF1A" w14:textId="77777777" w:rsidR="00432B5E" w:rsidRPr="004D1644" w:rsidRDefault="00432B5E" w:rsidP="00E42FCD">
            <w:pPr>
              <w:spacing w:after="0" w:line="240" w:lineRule="auto"/>
              <w:rPr>
                <w:rFonts w:ascii="Times New Roman" w:hAnsi="Times New Roman" w:cs="Times New Roman"/>
                <w:b/>
              </w:rPr>
            </w:pPr>
            <w:r w:rsidRPr="004D1644">
              <w:rPr>
                <w:rFonts w:ascii="Times New Roman" w:hAnsi="Times New Roman" w:cs="Times New Roman"/>
                <w:b/>
                <w:bCs/>
              </w:rPr>
              <w:t>Tālruņa numurs</w:t>
            </w:r>
          </w:p>
        </w:tc>
        <w:tc>
          <w:tcPr>
            <w:tcW w:w="5103" w:type="dxa"/>
          </w:tcPr>
          <w:p w14:paraId="362E5745" w14:textId="77777777" w:rsidR="00432B5E" w:rsidRPr="004D1644" w:rsidRDefault="00432B5E" w:rsidP="00E42FCD">
            <w:pPr>
              <w:spacing w:after="0" w:line="240" w:lineRule="auto"/>
              <w:rPr>
                <w:rFonts w:ascii="Times New Roman" w:hAnsi="Times New Roman" w:cs="Times New Roman"/>
                <w:b/>
              </w:rPr>
            </w:pPr>
          </w:p>
        </w:tc>
      </w:tr>
      <w:tr w:rsidR="004D1644" w:rsidRPr="004D1644" w14:paraId="7D02400D" w14:textId="77777777" w:rsidTr="00C66EBC">
        <w:trPr>
          <w:cantSplit/>
          <w:trHeight w:val="283"/>
        </w:trPr>
        <w:tc>
          <w:tcPr>
            <w:tcW w:w="4253" w:type="dxa"/>
            <w:shd w:val="clear" w:color="auto" w:fill="DEEAF6" w:themeFill="accent5" w:themeFillTint="33"/>
          </w:tcPr>
          <w:p w14:paraId="0DD7CF44" w14:textId="77777777" w:rsidR="00432B5E" w:rsidRPr="004D1644" w:rsidRDefault="00432B5E" w:rsidP="00E42FCD">
            <w:pPr>
              <w:spacing w:after="0" w:line="240" w:lineRule="auto"/>
              <w:rPr>
                <w:rFonts w:ascii="Times New Roman" w:hAnsi="Times New Roman" w:cs="Times New Roman"/>
                <w:b/>
              </w:rPr>
            </w:pPr>
            <w:r w:rsidRPr="004D1644">
              <w:rPr>
                <w:rFonts w:ascii="Times New Roman" w:hAnsi="Times New Roman" w:cs="Times New Roman"/>
                <w:b/>
                <w:bCs/>
              </w:rPr>
              <w:t>Elektroniskā pasta adrese</w:t>
            </w:r>
          </w:p>
        </w:tc>
        <w:tc>
          <w:tcPr>
            <w:tcW w:w="5103" w:type="dxa"/>
          </w:tcPr>
          <w:p w14:paraId="2B372139" w14:textId="77777777" w:rsidR="00432B5E" w:rsidRPr="004D1644" w:rsidRDefault="00432B5E" w:rsidP="00E42FCD">
            <w:pPr>
              <w:spacing w:after="0" w:line="240" w:lineRule="auto"/>
              <w:rPr>
                <w:rFonts w:ascii="Times New Roman" w:hAnsi="Times New Roman" w:cs="Times New Roman"/>
                <w:b/>
              </w:rPr>
            </w:pPr>
          </w:p>
        </w:tc>
      </w:tr>
    </w:tbl>
    <w:p w14:paraId="27D07C9F" w14:textId="4D478AA3" w:rsidR="0070475A" w:rsidRPr="004D1644" w:rsidRDefault="00315B50" w:rsidP="00142294">
      <w:pPr>
        <w:pStyle w:val="ListBullet4"/>
        <w:tabs>
          <w:tab w:val="clear" w:pos="1209"/>
          <w:tab w:val="num" w:pos="426"/>
        </w:tabs>
        <w:ind w:left="426" w:hanging="426"/>
        <w:jc w:val="left"/>
        <w:rPr>
          <w:b/>
          <w:bCs/>
        </w:rPr>
      </w:pPr>
      <w:r w:rsidRPr="004D1644">
        <w:rPr>
          <w:b/>
          <w:bCs/>
        </w:rPr>
        <w:t>TIRGUS IZPĒTES NOTEIKUMI</w:t>
      </w:r>
    </w:p>
    <w:p w14:paraId="145E5FD1" w14:textId="77777777" w:rsidR="0011440D" w:rsidRPr="004D1644" w:rsidRDefault="00142294" w:rsidP="00EC269F">
      <w:pPr>
        <w:spacing w:after="0" w:line="276" w:lineRule="auto"/>
        <w:jc w:val="both"/>
        <w:rPr>
          <w:rFonts w:ascii="Times New Roman" w:hAnsi="Times New Roman" w:cs="Times New Roman"/>
          <w:sz w:val="24"/>
          <w:szCs w:val="24"/>
        </w:rPr>
      </w:pPr>
      <w:r w:rsidRPr="004D1644">
        <w:rPr>
          <w:rFonts w:ascii="Times New Roman" w:hAnsi="Times New Roman" w:cs="Times New Roman"/>
          <w:sz w:val="24"/>
          <w:szCs w:val="24"/>
        </w:rPr>
        <w:t xml:space="preserve">3.1. </w:t>
      </w:r>
      <w:r w:rsidR="007C616B" w:rsidRPr="004D1644">
        <w:rPr>
          <w:rFonts w:ascii="Times New Roman" w:hAnsi="Times New Roman" w:cs="Times New Roman"/>
          <w:sz w:val="24"/>
          <w:szCs w:val="24"/>
        </w:rPr>
        <w:t xml:space="preserve">Pieteikumā </w:t>
      </w:r>
      <w:r w:rsidR="00DE722E" w:rsidRPr="004D1644">
        <w:rPr>
          <w:rFonts w:ascii="Times New Roman" w:hAnsi="Times New Roman" w:cs="Times New Roman"/>
          <w:sz w:val="24"/>
          <w:szCs w:val="24"/>
        </w:rPr>
        <w:t>norādītā informācija tiks izmantota, lai:</w:t>
      </w:r>
    </w:p>
    <w:p w14:paraId="4FAC609D" w14:textId="77777777" w:rsidR="00EC269F" w:rsidRPr="004D1644" w:rsidRDefault="00016187" w:rsidP="00F844BA">
      <w:pPr>
        <w:pStyle w:val="ListParagraph"/>
        <w:numPr>
          <w:ilvl w:val="0"/>
          <w:numId w:val="14"/>
        </w:numPr>
        <w:spacing w:after="0" w:line="276" w:lineRule="auto"/>
        <w:ind w:left="284" w:hanging="284"/>
        <w:jc w:val="both"/>
        <w:rPr>
          <w:rFonts w:ascii="Times New Roman" w:hAnsi="Times New Roman" w:cs="Times New Roman"/>
          <w:sz w:val="24"/>
          <w:szCs w:val="24"/>
        </w:rPr>
      </w:pPr>
      <w:r w:rsidRPr="004D1644">
        <w:rPr>
          <w:rFonts w:ascii="Times New Roman" w:hAnsi="Times New Roman" w:cs="Times New Roman"/>
          <w:sz w:val="24"/>
          <w:szCs w:val="24"/>
        </w:rPr>
        <w:t>piešķirtu līguma noslēgšanas tiesības uz 12 mēnešiem pretendentam vai pretendentiem, kuri iesniegs izdevīgāko piedāvājumu katrā iepirkuma daļā atsevišķi (pamata izvēles kritērijs – zemākā cena), vai</w:t>
      </w:r>
    </w:p>
    <w:p w14:paraId="3D268E66" w14:textId="549E1585" w:rsidR="00DE722E" w:rsidRPr="004D1644" w:rsidRDefault="009611D0" w:rsidP="00F844BA">
      <w:pPr>
        <w:pStyle w:val="ListParagraph"/>
        <w:numPr>
          <w:ilvl w:val="0"/>
          <w:numId w:val="14"/>
        </w:numPr>
        <w:spacing w:after="0" w:line="276" w:lineRule="auto"/>
        <w:ind w:left="284" w:hanging="284"/>
        <w:jc w:val="both"/>
        <w:rPr>
          <w:rFonts w:ascii="Times New Roman" w:hAnsi="Times New Roman" w:cs="Times New Roman"/>
          <w:sz w:val="24"/>
          <w:szCs w:val="24"/>
        </w:rPr>
      </w:pPr>
      <w:r w:rsidRPr="004D1644">
        <w:rPr>
          <w:rFonts w:ascii="Times New Roman" w:hAnsi="Times New Roman" w:cs="Times New Roman"/>
          <w:sz w:val="24"/>
          <w:szCs w:val="24"/>
        </w:rPr>
        <w:t>s</w:t>
      </w:r>
      <w:r w:rsidR="00DE722E" w:rsidRPr="004D1644">
        <w:rPr>
          <w:rFonts w:ascii="Times New Roman" w:hAnsi="Times New Roman" w:cs="Times New Roman"/>
          <w:sz w:val="24"/>
          <w:szCs w:val="24"/>
        </w:rPr>
        <w:t>agatavotu atklātu iepirkuma procedūru un izstrādātu nolikumu.</w:t>
      </w:r>
    </w:p>
    <w:p w14:paraId="59F0D118" w14:textId="63C63EAE" w:rsidR="00AC424A" w:rsidRPr="004D1644" w:rsidRDefault="00142294" w:rsidP="00EC269F">
      <w:pPr>
        <w:spacing w:after="0" w:line="276" w:lineRule="auto"/>
        <w:jc w:val="both"/>
        <w:rPr>
          <w:rFonts w:ascii="Times New Roman" w:hAnsi="Times New Roman" w:cs="Times New Roman"/>
          <w:sz w:val="24"/>
          <w:szCs w:val="24"/>
          <w:lang w:eastAsia="ar-SA"/>
        </w:rPr>
      </w:pPr>
      <w:r w:rsidRPr="004D1644">
        <w:rPr>
          <w:rFonts w:ascii="Times New Roman" w:hAnsi="Times New Roman" w:cs="Times New Roman"/>
          <w:sz w:val="24"/>
          <w:szCs w:val="24"/>
        </w:rPr>
        <w:t xml:space="preserve">3.2. </w:t>
      </w:r>
      <w:r w:rsidR="00A11AD8" w:rsidRPr="004D1644">
        <w:rPr>
          <w:rFonts w:ascii="Times New Roman" w:hAnsi="Times New Roman" w:cs="Times New Roman"/>
          <w:sz w:val="24"/>
          <w:szCs w:val="24"/>
          <w:lang w:eastAsia="ar-SA"/>
        </w:rPr>
        <w:t>Iepirkuma</w:t>
      </w:r>
      <w:r w:rsidR="001353FD" w:rsidRPr="004D1644">
        <w:rPr>
          <w:rFonts w:ascii="Times New Roman" w:hAnsi="Times New Roman" w:cs="Times New Roman"/>
          <w:sz w:val="24"/>
          <w:szCs w:val="24"/>
          <w:lang w:eastAsia="ar-SA"/>
        </w:rPr>
        <w:t xml:space="preserve"> priekšmets</w:t>
      </w:r>
      <w:r w:rsidR="000D01DF" w:rsidRPr="004D1644">
        <w:rPr>
          <w:rFonts w:ascii="Times New Roman" w:hAnsi="Times New Roman" w:cs="Times New Roman"/>
          <w:sz w:val="24"/>
          <w:szCs w:val="24"/>
        </w:rPr>
        <w:t xml:space="preserve"> </w:t>
      </w:r>
      <w:r w:rsidR="00AE407F" w:rsidRPr="004D1644">
        <w:rPr>
          <w:rFonts w:ascii="Times New Roman" w:hAnsi="Times New Roman" w:cs="Times New Roman"/>
          <w:sz w:val="24"/>
          <w:szCs w:val="24"/>
          <w:lang w:eastAsia="ar-SA"/>
        </w:rPr>
        <w:t>ir vienota darba apģērba iegāde RP SIA “Rīgas satiksme”</w:t>
      </w:r>
      <w:r w:rsidR="00443920" w:rsidRPr="004D1644">
        <w:rPr>
          <w:rFonts w:ascii="Times New Roman" w:hAnsi="Times New Roman" w:cs="Times New Roman"/>
          <w:sz w:val="24"/>
          <w:szCs w:val="24"/>
          <w:lang w:eastAsia="ar-SA"/>
        </w:rPr>
        <w:t xml:space="preserve"> (turpmāk – Pasūtītājs)</w:t>
      </w:r>
      <w:r w:rsidR="00AE407F" w:rsidRPr="004D1644">
        <w:rPr>
          <w:rFonts w:ascii="Times New Roman" w:hAnsi="Times New Roman" w:cs="Times New Roman"/>
          <w:sz w:val="24"/>
          <w:szCs w:val="24"/>
          <w:lang w:eastAsia="ar-SA"/>
        </w:rPr>
        <w:t xml:space="preserve"> sabiedriskā transporta vadītājiem, lai nodrošinātu vienotu vizuālo identitāti, kas veicina klientu uzticību un darbinieku atpazīstamību.</w:t>
      </w:r>
    </w:p>
    <w:p w14:paraId="5EFF7294" w14:textId="3A27DFCD" w:rsidR="00E23439" w:rsidRPr="004D1644" w:rsidRDefault="00443920" w:rsidP="00EC269F">
      <w:pPr>
        <w:spacing w:after="0" w:line="276" w:lineRule="auto"/>
        <w:jc w:val="both"/>
        <w:rPr>
          <w:rFonts w:ascii="Times New Roman" w:hAnsi="Times New Roman" w:cs="Times New Roman"/>
          <w:sz w:val="24"/>
          <w:szCs w:val="24"/>
          <w:lang w:eastAsia="ar-SA"/>
        </w:rPr>
      </w:pPr>
      <w:r w:rsidRPr="004D1644">
        <w:rPr>
          <w:rFonts w:ascii="Times New Roman" w:hAnsi="Times New Roman" w:cs="Times New Roman"/>
          <w:sz w:val="24"/>
          <w:szCs w:val="24"/>
          <w:lang w:eastAsia="ar-SA"/>
        </w:rPr>
        <w:t xml:space="preserve">3.3. </w:t>
      </w:r>
      <w:r w:rsidR="000D01DF" w:rsidRPr="004D1644">
        <w:rPr>
          <w:rFonts w:ascii="Times New Roman" w:hAnsi="Times New Roman" w:cs="Times New Roman"/>
          <w:sz w:val="24"/>
          <w:szCs w:val="24"/>
          <w:lang w:eastAsia="ar-SA"/>
        </w:rPr>
        <w:t xml:space="preserve">Iepirkuma priekšmets ir sadalīts daļās, un pretendents drīkst iesniegt piedāvājumu par vienu vai vairākām iepirkuma priekšmeta </w:t>
      </w:r>
      <w:r w:rsidR="009C7E17" w:rsidRPr="004D1644">
        <w:rPr>
          <w:rFonts w:ascii="Times New Roman" w:hAnsi="Times New Roman" w:cs="Times New Roman"/>
          <w:sz w:val="24"/>
          <w:szCs w:val="24"/>
          <w:lang w:eastAsia="ar-SA"/>
        </w:rPr>
        <w:t>daļ</w:t>
      </w:r>
      <w:r w:rsidR="000D01DF" w:rsidRPr="004D1644">
        <w:rPr>
          <w:rFonts w:ascii="Times New Roman" w:hAnsi="Times New Roman" w:cs="Times New Roman"/>
          <w:sz w:val="24"/>
          <w:szCs w:val="24"/>
          <w:lang w:eastAsia="ar-SA"/>
        </w:rPr>
        <w:t>ām</w:t>
      </w:r>
      <w:r w:rsidR="00E23439" w:rsidRPr="004D1644">
        <w:rPr>
          <w:rFonts w:ascii="Times New Roman" w:hAnsi="Times New Roman" w:cs="Times New Roman"/>
          <w:sz w:val="24"/>
          <w:szCs w:val="24"/>
          <w:lang w:eastAsia="ar-SA"/>
        </w:rPr>
        <w:t>:</w:t>
      </w:r>
    </w:p>
    <w:p w14:paraId="3C88B59E" w14:textId="111BEC98" w:rsidR="00D81759" w:rsidRPr="004D1644" w:rsidRDefault="00D81759" w:rsidP="00EF5A0C">
      <w:pPr>
        <w:pStyle w:val="ListParagraph"/>
        <w:numPr>
          <w:ilvl w:val="0"/>
          <w:numId w:val="5"/>
        </w:numPr>
        <w:spacing w:after="0" w:line="276" w:lineRule="auto"/>
        <w:ind w:left="284" w:hanging="284"/>
        <w:jc w:val="both"/>
        <w:rPr>
          <w:rFonts w:ascii="Times New Roman" w:hAnsi="Times New Roman" w:cs="Times New Roman"/>
          <w:sz w:val="24"/>
          <w:szCs w:val="24"/>
          <w:lang w:eastAsia="ar-SA"/>
        </w:rPr>
      </w:pPr>
      <w:r w:rsidRPr="004D1644">
        <w:rPr>
          <w:rFonts w:ascii="Times New Roman" w:hAnsi="Times New Roman" w:cs="Times New Roman"/>
          <w:sz w:val="24"/>
          <w:szCs w:val="24"/>
          <w:lang w:eastAsia="ar-SA"/>
        </w:rPr>
        <w:t xml:space="preserve">daļa </w:t>
      </w:r>
      <w:r w:rsidR="00205368" w:rsidRPr="004D1644">
        <w:rPr>
          <w:rFonts w:ascii="Times New Roman" w:hAnsi="Times New Roman" w:cs="Times New Roman"/>
          <w:sz w:val="24"/>
          <w:szCs w:val="24"/>
          <w:lang w:eastAsia="ar-SA"/>
        </w:rPr>
        <w:t xml:space="preserve">- </w:t>
      </w:r>
      <w:proofErr w:type="spellStart"/>
      <w:r w:rsidRPr="004D1644">
        <w:rPr>
          <w:rFonts w:ascii="Times New Roman" w:hAnsi="Times New Roman" w:cs="Times New Roman"/>
          <w:sz w:val="24"/>
          <w:szCs w:val="24"/>
          <w:lang w:eastAsia="ar-SA"/>
        </w:rPr>
        <w:t>Softshell</w:t>
      </w:r>
      <w:proofErr w:type="spellEnd"/>
      <w:r w:rsidRPr="004D1644">
        <w:rPr>
          <w:rFonts w:ascii="Times New Roman" w:hAnsi="Times New Roman" w:cs="Times New Roman"/>
          <w:sz w:val="24"/>
          <w:szCs w:val="24"/>
          <w:lang w:eastAsia="ar-SA"/>
        </w:rPr>
        <w:t xml:space="preserve"> jaka (gatava prece)</w:t>
      </w:r>
      <w:r w:rsidR="004718D2" w:rsidRPr="004D1644">
        <w:rPr>
          <w:rFonts w:ascii="Times New Roman" w:hAnsi="Times New Roman" w:cs="Times New Roman"/>
          <w:sz w:val="24"/>
          <w:szCs w:val="24"/>
          <w:lang w:eastAsia="ar-SA"/>
        </w:rPr>
        <w:t>;</w:t>
      </w:r>
      <w:r w:rsidRPr="004D1644">
        <w:rPr>
          <w:rFonts w:ascii="Times New Roman" w:hAnsi="Times New Roman" w:cs="Times New Roman"/>
          <w:sz w:val="24"/>
          <w:szCs w:val="24"/>
          <w:lang w:eastAsia="ar-SA"/>
        </w:rPr>
        <w:t xml:space="preserve"> </w:t>
      </w:r>
    </w:p>
    <w:p w14:paraId="63AC501A" w14:textId="5DFB3D8E" w:rsidR="00D81759" w:rsidRPr="004D1644" w:rsidRDefault="00D81759" w:rsidP="00EF5A0C">
      <w:pPr>
        <w:pStyle w:val="ListParagraph"/>
        <w:numPr>
          <w:ilvl w:val="0"/>
          <w:numId w:val="5"/>
        </w:numPr>
        <w:spacing w:after="0" w:line="276" w:lineRule="auto"/>
        <w:ind w:left="284" w:hanging="284"/>
        <w:jc w:val="both"/>
        <w:rPr>
          <w:rFonts w:ascii="Times New Roman" w:hAnsi="Times New Roman" w:cs="Times New Roman"/>
          <w:sz w:val="24"/>
          <w:szCs w:val="24"/>
          <w:lang w:eastAsia="ar-SA"/>
        </w:rPr>
      </w:pPr>
      <w:r w:rsidRPr="004D1644">
        <w:rPr>
          <w:rFonts w:ascii="Times New Roman" w:hAnsi="Times New Roman" w:cs="Times New Roman"/>
          <w:sz w:val="24"/>
          <w:szCs w:val="24"/>
          <w:lang w:eastAsia="ar-SA"/>
        </w:rPr>
        <w:t xml:space="preserve">daļa </w:t>
      </w:r>
      <w:r w:rsidR="00205368" w:rsidRPr="004D1644">
        <w:rPr>
          <w:rFonts w:ascii="Times New Roman" w:hAnsi="Times New Roman" w:cs="Times New Roman"/>
          <w:sz w:val="24"/>
          <w:szCs w:val="24"/>
          <w:lang w:eastAsia="ar-SA"/>
        </w:rPr>
        <w:t>-</w:t>
      </w:r>
      <w:r w:rsidRPr="004D1644">
        <w:rPr>
          <w:rFonts w:ascii="Times New Roman" w:hAnsi="Times New Roman" w:cs="Times New Roman"/>
          <w:sz w:val="24"/>
          <w:szCs w:val="24"/>
          <w:lang w:eastAsia="ar-SA"/>
        </w:rPr>
        <w:t xml:space="preserve"> </w:t>
      </w:r>
      <w:proofErr w:type="spellStart"/>
      <w:r w:rsidRPr="004D1644">
        <w:rPr>
          <w:rFonts w:ascii="Times New Roman" w:hAnsi="Times New Roman" w:cs="Times New Roman"/>
          <w:sz w:val="24"/>
          <w:szCs w:val="24"/>
          <w:lang w:eastAsia="ar-SA"/>
        </w:rPr>
        <w:t>Softshell</w:t>
      </w:r>
      <w:proofErr w:type="spellEnd"/>
      <w:r w:rsidRPr="004D1644">
        <w:rPr>
          <w:rFonts w:ascii="Times New Roman" w:hAnsi="Times New Roman" w:cs="Times New Roman"/>
          <w:sz w:val="24"/>
          <w:szCs w:val="24"/>
          <w:lang w:eastAsia="ar-SA"/>
        </w:rPr>
        <w:t xml:space="preserve"> jaka (individuāli pielāgota prece)</w:t>
      </w:r>
      <w:r w:rsidR="004718D2" w:rsidRPr="004D1644">
        <w:rPr>
          <w:rFonts w:ascii="Times New Roman" w:hAnsi="Times New Roman" w:cs="Times New Roman"/>
          <w:sz w:val="24"/>
          <w:szCs w:val="24"/>
          <w:lang w:eastAsia="ar-SA"/>
        </w:rPr>
        <w:t>;</w:t>
      </w:r>
      <w:r w:rsidRPr="004D1644">
        <w:rPr>
          <w:rFonts w:ascii="Times New Roman" w:hAnsi="Times New Roman" w:cs="Times New Roman"/>
          <w:sz w:val="24"/>
          <w:szCs w:val="24"/>
          <w:lang w:eastAsia="ar-SA"/>
        </w:rPr>
        <w:t xml:space="preserve"> </w:t>
      </w:r>
    </w:p>
    <w:p w14:paraId="6489F040" w14:textId="5321ED56" w:rsidR="00D81759" w:rsidRPr="004D1644" w:rsidRDefault="00D81759" w:rsidP="00EF5A0C">
      <w:pPr>
        <w:pStyle w:val="ListParagraph"/>
        <w:numPr>
          <w:ilvl w:val="0"/>
          <w:numId w:val="5"/>
        </w:numPr>
        <w:spacing w:after="0" w:line="276" w:lineRule="auto"/>
        <w:ind w:left="284" w:hanging="284"/>
        <w:jc w:val="both"/>
        <w:rPr>
          <w:rFonts w:ascii="Times New Roman" w:hAnsi="Times New Roman" w:cs="Times New Roman"/>
          <w:sz w:val="24"/>
          <w:szCs w:val="24"/>
          <w:lang w:eastAsia="ar-SA"/>
        </w:rPr>
      </w:pPr>
      <w:r w:rsidRPr="004D1644">
        <w:rPr>
          <w:rFonts w:ascii="Times New Roman" w:hAnsi="Times New Roman" w:cs="Times New Roman"/>
          <w:sz w:val="24"/>
          <w:szCs w:val="24"/>
          <w:lang w:eastAsia="ar-SA"/>
        </w:rPr>
        <w:t xml:space="preserve">daļa </w:t>
      </w:r>
      <w:r w:rsidR="00205368" w:rsidRPr="004D1644">
        <w:rPr>
          <w:rFonts w:ascii="Times New Roman" w:hAnsi="Times New Roman" w:cs="Times New Roman"/>
          <w:sz w:val="24"/>
          <w:szCs w:val="24"/>
          <w:lang w:eastAsia="ar-SA"/>
        </w:rPr>
        <w:t>-</w:t>
      </w:r>
      <w:r w:rsidRPr="004D1644">
        <w:rPr>
          <w:rFonts w:ascii="Times New Roman" w:hAnsi="Times New Roman" w:cs="Times New Roman"/>
          <w:sz w:val="24"/>
          <w:szCs w:val="24"/>
          <w:lang w:eastAsia="ar-SA"/>
        </w:rPr>
        <w:t xml:space="preserve"> Polo krekls ar garām piedurknēm (vīriešu un sieviešu modelis, gatava prece)</w:t>
      </w:r>
      <w:r w:rsidR="004718D2" w:rsidRPr="004D1644">
        <w:rPr>
          <w:rFonts w:ascii="Times New Roman" w:hAnsi="Times New Roman" w:cs="Times New Roman"/>
          <w:sz w:val="24"/>
          <w:szCs w:val="24"/>
          <w:lang w:eastAsia="ar-SA"/>
        </w:rPr>
        <w:t>;</w:t>
      </w:r>
      <w:r w:rsidRPr="004D1644">
        <w:rPr>
          <w:rFonts w:ascii="Times New Roman" w:hAnsi="Times New Roman" w:cs="Times New Roman"/>
          <w:sz w:val="24"/>
          <w:szCs w:val="24"/>
          <w:lang w:eastAsia="ar-SA"/>
        </w:rPr>
        <w:t xml:space="preserve"> </w:t>
      </w:r>
    </w:p>
    <w:p w14:paraId="1AD2BC4A" w14:textId="07F85BB6" w:rsidR="00D81759" w:rsidRPr="004D1644" w:rsidRDefault="00D81759" w:rsidP="00EF5A0C">
      <w:pPr>
        <w:pStyle w:val="ListParagraph"/>
        <w:numPr>
          <w:ilvl w:val="0"/>
          <w:numId w:val="5"/>
        </w:numPr>
        <w:spacing w:after="0" w:line="276" w:lineRule="auto"/>
        <w:ind w:left="284" w:hanging="284"/>
        <w:jc w:val="both"/>
        <w:rPr>
          <w:rFonts w:ascii="Times New Roman" w:hAnsi="Times New Roman" w:cs="Times New Roman"/>
          <w:sz w:val="24"/>
          <w:szCs w:val="24"/>
          <w:lang w:eastAsia="ar-SA"/>
        </w:rPr>
      </w:pPr>
      <w:r w:rsidRPr="004D1644">
        <w:rPr>
          <w:rFonts w:ascii="Times New Roman" w:hAnsi="Times New Roman" w:cs="Times New Roman"/>
          <w:sz w:val="24"/>
          <w:szCs w:val="24"/>
          <w:lang w:eastAsia="ar-SA"/>
        </w:rPr>
        <w:t xml:space="preserve">daļa </w:t>
      </w:r>
      <w:r w:rsidR="00205368" w:rsidRPr="004D1644">
        <w:rPr>
          <w:rFonts w:ascii="Times New Roman" w:hAnsi="Times New Roman" w:cs="Times New Roman"/>
          <w:sz w:val="24"/>
          <w:szCs w:val="24"/>
          <w:lang w:eastAsia="ar-SA"/>
        </w:rPr>
        <w:t xml:space="preserve">- </w:t>
      </w:r>
      <w:r w:rsidRPr="004D1644">
        <w:rPr>
          <w:rFonts w:ascii="Times New Roman" w:hAnsi="Times New Roman" w:cs="Times New Roman"/>
          <w:sz w:val="24"/>
          <w:szCs w:val="24"/>
          <w:lang w:eastAsia="ar-SA"/>
        </w:rPr>
        <w:t>Polo krekls ar garām piedurknēm (vīriešu un sieviešu modelis, individuāli pielāgota prece)</w:t>
      </w:r>
      <w:r w:rsidR="004718D2" w:rsidRPr="004D1644">
        <w:rPr>
          <w:rFonts w:ascii="Times New Roman" w:hAnsi="Times New Roman" w:cs="Times New Roman"/>
          <w:sz w:val="24"/>
          <w:szCs w:val="24"/>
          <w:lang w:eastAsia="ar-SA"/>
        </w:rPr>
        <w:t>;</w:t>
      </w:r>
    </w:p>
    <w:p w14:paraId="5A627EA2" w14:textId="0E243F23" w:rsidR="00D81759" w:rsidRPr="004D1644" w:rsidRDefault="00D81759" w:rsidP="00EF5A0C">
      <w:pPr>
        <w:pStyle w:val="ListParagraph"/>
        <w:numPr>
          <w:ilvl w:val="0"/>
          <w:numId w:val="5"/>
        </w:numPr>
        <w:spacing w:after="0" w:line="276" w:lineRule="auto"/>
        <w:ind w:left="284" w:hanging="284"/>
        <w:jc w:val="both"/>
        <w:rPr>
          <w:rFonts w:ascii="Times New Roman" w:hAnsi="Times New Roman" w:cs="Times New Roman"/>
          <w:sz w:val="24"/>
          <w:szCs w:val="24"/>
          <w:lang w:eastAsia="ar-SA"/>
        </w:rPr>
      </w:pPr>
      <w:r w:rsidRPr="004D1644">
        <w:rPr>
          <w:rFonts w:ascii="Times New Roman" w:hAnsi="Times New Roman" w:cs="Times New Roman"/>
          <w:sz w:val="24"/>
          <w:szCs w:val="24"/>
          <w:lang w:eastAsia="ar-SA"/>
        </w:rPr>
        <w:t xml:space="preserve">daļa </w:t>
      </w:r>
      <w:r w:rsidR="001855FD" w:rsidRPr="004D1644">
        <w:rPr>
          <w:rFonts w:ascii="Times New Roman" w:hAnsi="Times New Roman" w:cs="Times New Roman"/>
          <w:sz w:val="24"/>
          <w:szCs w:val="24"/>
          <w:lang w:eastAsia="ar-SA"/>
        </w:rPr>
        <w:t>-</w:t>
      </w:r>
      <w:r w:rsidRPr="004D1644">
        <w:rPr>
          <w:rFonts w:ascii="Times New Roman" w:hAnsi="Times New Roman" w:cs="Times New Roman"/>
          <w:sz w:val="24"/>
          <w:szCs w:val="24"/>
          <w:lang w:eastAsia="ar-SA"/>
        </w:rPr>
        <w:t xml:space="preserve"> </w:t>
      </w:r>
      <w:proofErr w:type="spellStart"/>
      <w:r w:rsidRPr="004D1644">
        <w:rPr>
          <w:rFonts w:ascii="Times New Roman" w:hAnsi="Times New Roman" w:cs="Times New Roman"/>
          <w:sz w:val="24"/>
          <w:szCs w:val="24"/>
          <w:lang w:eastAsia="ar-SA"/>
        </w:rPr>
        <w:t>Flīsa</w:t>
      </w:r>
      <w:proofErr w:type="spellEnd"/>
      <w:r w:rsidRPr="004D1644">
        <w:rPr>
          <w:rFonts w:ascii="Times New Roman" w:hAnsi="Times New Roman" w:cs="Times New Roman"/>
          <w:sz w:val="24"/>
          <w:szCs w:val="24"/>
          <w:lang w:eastAsia="ar-SA"/>
        </w:rPr>
        <w:t xml:space="preserve"> jaka (gatava prece)</w:t>
      </w:r>
      <w:r w:rsidR="004718D2" w:rsidRPr="004D1644">
        <w:rPr>
          <w:rFonts w:ascii="Times New Roman" w:hAnsi="Times New Roman" w:cs="Times New Roman"/>
          <w:sz w:val="24"/>
          <w:szCs w:val="24"/>
          <w:lang w:eastAsia="ar-SA"/>
        </w:rPr>
        <w:t>;</w:t>
      </w:r>
      <w:r w:rsidRPr="004D1644">
        <w:rPr>
          <w:rFonts w:ascii="Times New Roman" w:hAnsi="Times New Roman" w:cs="Times New Roman"/>
          <w:sz w:val="24"/>
          <w:szCs w:val="24"/>
          <w:lang w:eastAsia="ar-SA"/>
        </w:rPr>
        <w:t xml:space="preserve"> </w:t>
      </w:r>
    </w:p>
    <w:p w14:paraId="6724293E" w14:textId="77C8729E" w:rsidR="00D81759" w:rsidRPr="004D1644" w:rsidRDefault="00D81759" w:rsidP="00EF5A0C">
      <w:pPr>
        <w:pStyle w:val="ListParagraph"/>
        <w:numPr>
          <w:ilvl w:val="0"/>
          <w:numId w:val="5"/>
        </w:numPr>
        <w:spacing w:after="0" w:line="276" w:lineRule="auto"/>
        <w:ind w:left="284" w:hanging="284"/>
        <w:jc w:val="both"/>
        <w:rPr>
          <w:rFonts w:ascii="Times New Roman" w:hAnsi="Times New Roman" w:cs="Times New Roman"/>
          <w:sz w:val="24"/>
          <w:szCs w:val="24"/>
          <w:lang w:eastAsia="ar-SA"/>
        </w:rPr>
      </w:pPr>
      <w:r w:rsidRPr="004D1644">
        <w:rPr>
          <w:rFonts w:ascii="Times New Roman" w:hAnsi="Times New Roman" w:cs="Times New Roman"/>
          <w:sz w:val="24"/>
          <w:szCs w:val="24"/>
          <w:lang w:eastAsia="ar-SA"/>
        </w:rPr>
        <w:t xml:space="preserve">daļa </w:t>
      </w:r>
      <w:r w:rsidR="001855FD" w:rsidRPr="004D1644">
        <w:rPr>
          <w:rFonts w:ascii="Times New Roman" w:hAnsi="Times New Roman" w:cs="Times New Roman"/>
          <w:sz w:val="24"/>
          <w:szCs w:val="24"/>
          <w:lang w:eastAsia="ar-SA"/>
        </w:rPr>
        <w:t>-</w:t>
      </w:r>
      <w:r w:rsidRPr="004D1644">
        <w:rPr>
          <w:rFonts w:ascii="Times New Roman" w:hAnsi="Times New Roman" w:cs="Times New Roman"/>
          <w:sz w:val="24"/>
          <w:szCs w:val="24"/>
          <w:lang w:eastAsia="ar-SA"/>
        </w:rPr>
        <w:t xml:space="preserve"> </w:t>
      </w:r>
      <w:proofErr w:type="spellStart"/>
      <w:r w:rsidRPr="004D1644">
        <w:rPr>
          <w:rFonts w:ascii="Times New Roman" w:hAnsi="Times New Roman" w:cs="Times New Roman"/>
          <w:sz w:val="24"/>
          <w:szCs w:val="24"/>
          <w:lang w:eastAsia="ar-SA"/>
        </w:rPr>
        <w:t>Flīsa</w:t>
      </w:r>
      <w:proofErr w:type="spellEnd"/>
      <w:r w:rsidRPr="004D1644">
        <w:rPr>
          <w:rFonts w:ascii="Times New Roman" w:hAnsi="Times New Roman" w:cs="Times New Roman"/>
          <w:sz w:val="24"/>
          <w:szCs w:val="24"/>
          <w:lang w:eastAsia="ar-SA"/>
        </w:rPr>
        <w:t xml:space="preserve"> jaka (individuāli pielāgota prece)</w:t>
      </w:r>
      <w:r w:rsidR="004718D2" w:rsidRPr="004D1644">
        <w:rPr>
          <w:rFonts w:ascii="Times New Roman" w:hAnsi="Times New Roman" w:cs="Times New Roman"/>
          <w:sz w:val="24"/>
          <w:szCs w:val="24"/>
          <w:lang w:eastAsia="ar-SA"/>
        </w:rPr>
        <w:t>;</w:t>
      </w:r>
    </w:p>
    <w:p w14:paraId="18E4D39D" w14:textId="7E48F0EE" w:rsidR="004718D2" w:rsidRPr="004D1644" w:rsidRDefault="00D81759" w:rsidP="00EF5A0C">
      <w:pPr>
        <w:pStyle w:val="ListParagraph"/>
        <w:numPr>
          <w:ilvl w:val="0"/>
          <w:numId w:val="5"/>
        </w:numPr>
        <w:spacing w:after="0" w:line="276" w:lineRule="auto"/>
        <w:ind w:left="284" w:hanging="284"/>
        <w:jc w:val="both"/>
        <w:rPr>
          <w:rFonts w:ascii="Times New Roman" w:hAnsi="Times New Roman" w:cs="Times New Roman"/>
          <w:sz w:val="24"/>
          <w:szCs w:val="24"/>
          <w:lang w:eastAsia="ar-SA"/>
        </w:rPr>
      </w:pPr>
      <w:r w:rsidRPr="004D1644">
        <w:rPr>
          <w:rFonts w:ascii="Times New Roman" w:hAnsi="Times New Roman" w:cs="Times New Roman"/>
          <w:sz w:val="24"/>
          <w:szCs w:val="24"/>
          <w:lang w:eastAsia="ar-SA"/>
        </w:rPr>
        <w:t xml:space="preserve">daļa </w:t>
      </w:r>
      <w:r w:rsidR="001855FD" w:rsidRPr="004D1644">
        <w:rPr>
          <w:rFonts w:ascii="Times New Roman" w:hAnsi="Times New Roman" w:cs="Times New Roman"/>
          <w:sz w:val="24"/>
          <w:szCs w:val="24"/>
          <w:lang w:eastAsia="ar-SA"/>
        </w:rPr>
        <w:t>-</w:t>
      </w:r>
      <w:r w:rsidRPr="004D1644">
        <w:rPr>
          <w:rFonts w:ascii="Times New Roman" w:hAnsi="Times New Roman" w:cs="Times New Roman"/>
          <w:sz w:val="24"/>
          <w:szCs w:val="24"/>
          <w:lang w:eastAsia="ar-SA"/>
        </w:rPr>
        <w:t xml:space="preserve"> </w:t>
      </w:r>
      <w:proofErr w:type="spellStart"/>
      <w:r w:rsidRPr="004D1644">
        <w:rPr>
          <w:rFonts w:ascii="Times New Roman" w:hAnsi="Times New Roman" w:cs="Times New Roman"/>
          <w:sz w:val="24"/>
          <w:szCs w:val="24"/>
          <w:lang w:eastAsia="ar-SA"/>
        </w:rPr>
        <w:t>Flīsa</w:t>
      </w:r>
      <w:proofErr w:type="spellEnd"/>
      <w:r w:rsidRPr="004D1644">
        <w:rPr>
          <w:rFonts w:ascii="Times New Roman" w:hAnsi="Times New Roman" w:cs="Times New Roman"/>
          <w:sz w:val="24"/>
          <w:szCs w:val="24"/>
          <w:lang w:eastAsia="ar-SA"/>
        </w:rPr>
        <w:t xml:space="preserve"> veste (gatava prece)</w:t>
      </w:r>
      <w:r w:rsidR="004718D2" w:rsidRPr="004D1644">
        <w:rPr>
          <w:rFonts w:ascii="Times New Roman" w:hAnsi="Times New Roman" w:cs="Times New Roman"/>
          <w:sz w:val="24"/>
          <w:szCs w:val="24"/>
          <w:lang w:eastAsia="ar-SA"/>
        </w:rPr>
        <w:t>;</w:t>
      </w:r>
    </w:p>
    <w:p w14:paraId="4C970057" w14:textId="443FAC32" w:rsidR="00E23439" w:rsidRPr="004D1644" w:rsidRDefault="00D81759" w:rsidP="00EF5A0C">
      <w:pPr>
        <w:pStyle w:val="ListParagraph"/>
        <w:numPr>
          <w:ilvl w:val="0"/>
          <w:numId w:val="5"/>
        </w:numPr>
        <w:spacing w:after="0" w:line="276" w:lineRule="auto"/>
        <w:ind w:left="284" w:hanging="284"/>
        <w:jc w:val="both"/>
        <w:rPr>
          <w:rFonts w:ascii="Times New Roman" w:hAnsi="Times New Roman" w:cs="Times New Roman"/>
          <w:sz w:val="24"/>
          <w:szCs w:val="24"/>
          <w:lang w:eastAsia="ar-SA"/>
        </w:rPr>
      </w:pPr>
      <w:r w:rsidRPr="004D1644">
        <w:rPr>
          <w:rFonts w:ascii="Times New Roman" w:hAnsi="Times New Roman" w:cs="Times New Roman"/>
          <w:sz w:val="24"/>
          <w:szCs w:val="24"/>
          <w:lang w:eastAsia="ar-SA"/>
        </w:rPr>
        <w:t xml:space="preserve">daļa </w:t>
      </w:r>
      <w:r w:rsidR="001855FD" w:rsidRPr="004D1644">
        <w:rPr>
          <w:rFonts w:ascii="Times New Roman" w:hAnsi="Times New Roman" w:cs="Times New Roman"/>
          <w:sz w:val="24"/>
          <w:szCs w:val="24"/>
          <w:lang w:eastAsia="ar-SA"/>
        </w:rPr>
        <w:t>-</w:t>
      </w:r>
      <w:r w:rsidRPr="004D1644">
        <w:rPr>
          <w:rFonts w:ascii="Times New Roman" w:hAnsi="Times New Roman" w:cs="Times New Roman"/>
          <w:sz w:val="24"/>
          <w:szCs w:val="24"/>
          <w:lang w:eastAsia="ar-SA"/>
        </w:rPr>
        <w:t xml:space="preserve"> </w:t>
      </w:r>
      <w:proofErr w:type="spellStart"/>
      <w:r w:rsidRPr="004D1644">
        <w:rPr>
          <w:rFonts w:ascii="Times New Roman" w:hAnsi="Times New Roman" w:cs="Times New Roman"/>
          <w:sz w:val="24"/>
          <w:szCs w:val="24"/>
          <w:lang w:eastAsia="ar-SA"/>
        </w:rPr>
        <w:t>Flīsa</w:t>
      </w:r>
      <w:proofErr w:type="spellEnd"/>
      <w:r w:rsidRPr="004D1644">
        <w:rPr>
          <w:rFonts w:ascii="Times New Roman" w:hAnsi="Times New Roman" w:cs="Times New Roman"/>
          <w:sz w:val="24"/>
          <w:szCs w:val="24"/>
          <w:lang w:eastAsia="ar-SA"/>
        </w:rPr>
        <w:t xml:space="preserve"> veste (individuāli pielāgota prece)</w:t>
      </w:r>
      <w:r w:rsidR="004718D2" w:rsidRPr="004D1644">
        <w:rPr>
          <w:rFonts w:ascii="Times New Roman" w:hAnsi="Times New Roman" w:cs="Times New Roman"/>
          <w:sz w:val="24"/>
          <w:szCs w:val="24"/>
          <w:lang w:eastAsia="ar-SA"/>
        </w:rPr>
        <w:t>.</w:t>
      </w:r>
    </w:p>
    <w:p w14:paraId="245A0682" w14:textId="6D0A3155" w:rsidR="00E4213D" w:rsidRPr="004D1644" w:rsidRDefault="005C017C" w:rsidP="00EC269F">
      <w:pPr>
        <w:spacing w:after="0" w:line="276" w:lineRule="auto"/>
        <w:jc w:val="both"/>
        <w:rPr>
          <w:rFonts w:ascii="Times New Roman" w:hAnsi="Times New Roman" w:cs="Times New Roman"/>
          <w:sz w:val="24"/>
          <w:szCs w:val="24"/>
          <w:lang w:eastAsia="ar-SA"/>
        </w:rPr>
      </w:pPr>
      <w:r w:rsidRPr="004D1644">
        <w:rPr>
          <w:rFonts w:ascii="Times New Roman" w:hAnsi="Times New Roman" w:cs="Times New Roman"/>
          <w:sz w:val="24"/>
          <w:szCs w:val="24"/>
          <w:lang w:eastAsia="ar-SA"/>
        </w:rPr>
        <w:t>3.</w:t>
      </w:r>
      <w:r w:rsidR="00443920" w:rsidRPr="004D1644">
        <w:rPr>
          <w:rFonts w:ascii="Times New Roman" w:hAnsi="Times New Roman" w:cs="Times New Roman"/>
          <w:sz w:val="24"/>
          <w:szCs w:val="24"/>
          <w:lang w:eastAsia="ar-SA"/>
        </w:rPr>
        <w:t>4</w:t>
      </w:r>
      <w:r w:rsidRPr="004D1644">
        <w:rPr>
          <w:rFonts w:ascii="Times New Roman" w:hAnsi="Times New Roman" w:cs="Times New Roman"/>
          <w:sz w:val="24"/>
          <w:szCs w:val="24"/>
          <w:lang w:eastAsia="ar-SA"/>
        </w:rPr>
        <w:t xml:space="preserve">. </w:t>
      </w:r>
      <w:r w:rsidR="006B3CA9" w:rsidRPr="004D1644">
        <w:rPr>
          <w:rFonts w:ascii="Times New Roman" w:hAnsi="Times New Roman" w:cs="Times New Roman"/>
          <w:sz w:val="24"/>
          <w:szCs w:val="24"/>
          <w:lang w:eastAsia="ar-SA"/>
        </w:rPr>
        <w:t>Pasūtītājam, izskatot piedāvājumus, ir tiesības pieprasīt papildus informāciju par pretendenta piedāvājumu, pieredzi un kvalifikāciju, kā arī izvērtēt piedāvājuma atbilstību tirgus izpētē noteiktajām prasībām</w:t>
      </w:r>
      <w:r w:rsidR="00487E49" w:rsidRPr="004D1644">
        <w:rPr>
          <w:rFonts w:ascii="Times New Roman" w:hAnsi="Times New Roman" w:cs="Times New Roman"/>
          <w:sz w:val="24"/>
          <w:szCs w:val="24"/>
          <w:lang w:eastAsia="ar-SA"/>
        </w:rPr>
        <w:t xml:space="preserve">. </w:t>
      </w:r>
    </w:p>
    <w:p w14:paraId="78ABA13F" w14:textId="280B2009" w:rsidR="00E06620" w:rsidRPr="004D1644" w:rsidRDefault="00EB70D5" w:rsidP="00EC269F">
      <w:pPr>
        <w:spacing w:after="0" w:line="276" w:lineRule="auto"/>
        <w:ind w:right="-2"/>
        <w:jc w:val="both"/>
        <w:rPr>
          <w:rFonts w:ascii="Times New Roman" w:hAnsi="Times New Roman" w:cs="Times New Roman"/>
          <w:sz w:val="24"/>
          <w:szCs w:val="24"/>
        </w:rPr>
      </w:pPr>
      <w:r w:rsidRPr="004D1644">
        <w:rPr>
          <w:rFonts w:ascii="Times New Roman" w:hAnsi="Times New Roman" w:cs="Times New Roman"/>
          <w:sz w:val="24"/>
          <w:szCs w:val="24"/>
        </w:rPr>
        <w:t xml:space="preserve">3.5. </w:t>
      </w:r>
      <w:r w:rsidR="00E06620" w:rsidRPr="004D1644">
        <w:rPr>
          <w:rFonts w:ascii="Times New Roman" w:hAnsi="Times New Roman" w:cs="Times New Roman"/>
          <w:sz w:val="24"/>
          <w:szCs w:val="24"/>
        </w:rPr>
        <w:t xml:space="preserve">Piedāvājumu izvērtēšanas laikā var tikt lūgti preču paraugi, kuri jāpiegādā 5 darba dienu laikā (bez </w:t>
      </w:r>
      <w:proofErr w:type="spellStart"/>
      <w:r w:rsidR="00E06620" w:rsidRPr="004D1644">
        <w:rPr>
          <w:rFonts w:ascii="Times New Roman" w:hAnsi="Times New Roman" w:cs="Times New Roman"/>
          <w:sz w:val="24"/>
          <w:szCs w:val="24"/>
        </w:rPr>
        <w:t>apdrukas</w:t>
      </w:r>
      <w:proofErr w:type="spellEnd"/>
      <w:r w:rsidR="00E06620" w:rsidRPr="004D1644">
        <w:rPr>
          <w:rFonts w:ascii="Times New Roman" w:hAnsi="Times New Roman" w:cs="Times New Roman"/>
          <w:sz w:val="24"/>
          <w:szCs w:val="24"/>
        </w:rPr>
        <w:t xml:space="preserve"> vai izšuvuma) un pēc izvērtēšanas tiks atgriezti atpakaļ.</w:t>
      </w:r>
    </w:p>
    <w:p w14:paraId="7B63A70B" w14:textId="4936A0F0" w:rsidR="00E25749" w:rsidRPr="004D1644" w:rsidRDefault="00EB70D5" w:rsidP="00EC269F">
      <w:pPr>
        <w:shd w:val="clear" w:color="auto" w:fill="FFFFFF" w:themeFill="background1"/>
        <w:spacing w:after="0" w:line="276" w:lineRule="auto"/>
        <w:jc w:val="both"/>
        <w:rPr>
          <w:rFonts w:ascii="Times New Roman" w:hAnsi="Times New Roman" w:cs="Times New Roman"/>
          <w:b/>
          <w:sz w:val="24"/>
          <w:szCs w:val="24"/>
        </w:rPr>
      </w:pPr>
      <w:r w:rsidRPr="004D1644">
        <w:rPr>
          <w:rFonts w:ascii="Times New Roman" w:hAnsi="Times New Roman" w:cs="Times New Roman"/>
          <w:sz w:val="24"/>
          <w:szCs w:val="24"/>
        </w:rPr>
        <w:t>3.</w:t>
      </w:r>
      <w:r w:rsidR="001801A4" w:rsidRPr="004D1644">
        <w:rPr>
          <w:rFonts w:ascii="Times New Roman" w:hAnsi="Times New Roman" w:cs="Times New Roman"/>
          <w:sz w:val="24"/>
          <w:szCs w:val="24"/>
        </w:rPr>
        <w:t>6</w:t>
      </w:r>
      <w:r w:rsidRPr="004D1644">
        <w:rPr>
          <w:rFonts w:ascii="Times New Roman" w:hAnsi="Times New Roman" w:cs="Times New Roman"/>
          <w:sz w:val="24"/>
          <w:szCs w:val="24"/>
        </w:rPr>
        <w:t xml:space="preserve">. </w:t>
      </w:r>
      <w:r w:rsidR="00EA1A5A" w:rsidRPr="004D1644">
        <w:rPr>
          <w:rFonts w:ascii="Times New Roman" w:hAnsi="Times New Roman" w:cs="Times New Roman"/>
          <w:sz w:val="24"/>
          <w:szCs w:val="24"/>
        </w:rPr>
        <w:t>Pasūtītājam</w:t>
      </w:r>
      <w:r w:rsidR="00E25749" w:rsidRPr="004D1644">
        <w:rPr>
          <w:rFonts w:ascii="Times New Roman" w:hAnsi="Times New Roman" w:cs="Times New Roman"/>
          <w:sz w:val="24"/>
          <w:szCs w:val="24"/>
        </w:rPr>
        <w:t xml:space="preserve"> ir tiesības pieaicināt komisijas darbā ekspertus ar padomdevēja tiesībām.</w:t>
      </w:r>
    </w:p>
    <w:p w14:paraId="068086CB" w14:textId="6D785CCB" w:rsidR="008B700A" w:rsidRPr="004D1644" w:rsidRDefault="008B700A" w:rsidP="00EC269F">
      <w:pPr>
        <w:spacing w:after="0" w:line="276" w:lineRule="auto"/>
        <w:jc w:val="both"/>
        <w:rPr>
          <w:rFonts w:ascii="Times New Roman" w:hAnsi="Times New Roman" w:cs="Times New Roman"/>
          <w:sz w:val="24"/>
          <w:szCs w:val="24"/>
        </w:rPr>
      </w:pPr>
      <w:r w:rsidRPr="004D1644">
        <w:rPr>
          <w:rFonts w:ascii="Times New Roman" w:hAnsi="Times New Roman" w:cs="Times New Roman"/>
          <w:sz w:val="24"/>
          <w:szCs w:val="24"/>
        </w:rPr>
        <w:t>3.</w:t>
      </w:r>
      <w:r w:rsidR="001801A4" w:rsidRPr="004D1644">
        <w:rPr>
          <w:rFonts w:ascii="Times New Roman" w:hAnsi="Times New Roman" w:cs="Times New Roman"/>
          <w:sz w:val="24"/>
          <w:szCs w:val="24"/>
        </w:rPr>
        <w:t>7</w:t>
      </w:r>
      <w:r w:rsidRPr="004D1644">
        <w:rPr>
          <w:rFonts w:ascii="Times New Roman" w:hAnsi="Times New Roman" w:cs="Times New Roman"/>
          <w:sz w:val="24"/>
          <w:szCs w:val="24"/>
        </w:rPr>
        <w:t>. Pasūtītājam ir tiesības pārtraukt vai izbeigt tirgus izpēti bez rezultāta.</w:t>
      </w:r>
    </w:p>
    <w:p w14:paraId="7C34EA22" w14:textId="5E036582" w:rsidR="00EA4BF2" w:rsidRPr="004D1644" w:rsidRDefault="00142294" w:rsidP="00EC269F">
      <w:pPr>
        <w:pStyle w:val="ListParagraph"/>
        <w:spacing w:after="0" w:line="276" w:lineRule="auto"/>
        <w:ind w:left="0"/>
        <w:jc w:val="both"/>
        <w:rPr>
          <w:rFonts w:ascii="Times New Roman" w:hAnsi="Times New Roman" w:cs="Times New Roman"/>
          <w:bCs/>
          <w:sz w:val="24"/>
          <w:szCs w:val="24"/>
        </w:rPr>
      </w:pPr>
      <w:r w:rsidRPr="004D1644">
        <w:rPr>
          <w:rFonts w:ascii="Times New Roman" w:hAnsi="Times New Roman" w:cs="Times New Roman"/>
          <w:sz w:val="24"/>
          <w:szCs w:val="24"/>
        </w:rPr>
        <w:lastRenderedPageBreak/>
        <w:t>3.</w:t>
      </w:r>
      <w:r w:rsidR="001801A4" w:rsidRPr="004D1644">
        <w:rPr>
          <w:rFonts w:ascii="Times New Roman" w:hAnsi="Times New Roman" w:cs="Times New Roman"/>
          <w:sz w:val="24"/>
          <w:szCs w:val="24"/>
        </w:rPr>
        <w:t>8</w:t>
      </w:r>
      <w:r w:rsidRPr="004D1644">
        <w:rPr>
          <w:rFonts w:ascii="Times New Roman" w:hAnsi="Times New Roman" w:cs="Times New Roman"/>
          <w:sz w:val="24"/>
          <w:szCs w:val="24"/>
        </w:rPr>
        <w:t>. 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r w:rsidR="00CE390E" w:rsidRPr="004D1644">
        <w:rPr>
          <w:rFonts w:ascii="Times New Roman" w:hAnsi="Times New Roman" w:cs="Times New Roman"/>
          <w:bCs/>
          <w:sz w:val="24"/>
          <w:szCs w:val="24"/>
        </w:rPr>
        <w:t>.</w:t>
      </w:r>
    </w:p>
    <w:p w14:paraId="0C695C1A" w14:textId="5C23FA44" w:rsidR="009813A2" w:rsidRPr="004D1644" w:rsidRDefault="003E0C22" w:rsidP="00EF5A0C">
      <w:pPr>
        <w:spacing w:before="120" w:after="120"/>
        <w:rPr>
          <w:rFonts w:ascii="Times New Roman" w:hAnsi="Times New Roman" w:cs="Times New Roman"/>
          <w:b/>
          <w:bCs/>
          <w:sz w:val="24"/>
          <w:szCs w:val="24"/>
        </w:rPr>
      </w:pPr>
      <w:r w:rsidRPr="004D1644">
        <w:rPr>
          <w:rFonts w:ascii="Times New Roman" w:hAnsi="Times New Roman" w:cs="Times New Roman"/>
          <w:b/>
          <w:bCs/>
          <w:sz w:val="24"/>
          <w:szCs w:val="24"/>
        </w:rPr>
        <w:t>4</w:t>
      </w:r>
      <w:r w:rsidR="00BB5752" w:rsidRPr="004D1644">
        <w:rPr>
          <w:rFonts w:ascii="Times New Roman" w:hAnsi="Times New Roman" w:cs="Times New Roman"/>
          <w:b/>
          <w:bCs/>
          <w:sz w:val="24"/>
          <w:szCs w:val="24"/>
        </w:rPr>
        <w:t xml:space="preserve">. </w:t>
      </w:r>
      <w:r w:rsidR="00836388" w:rsidRPr="004D1644">
        <w:rPr>
          <w:rFonts w:ascii="Times New Roman" w:hAnsi="Times New Roman" w:cs="Times New Roman"/>
          <w:b/>
          <w:bCs/>
          <w:sz w:val="24"/>
          <w:szCs w:val="24"/>
        </w:rPr>
        <w:t xml:space="preserve">PRETENDENTA </w:t>
      </w:r>
      <w:r w:rsidR="00B6739D" w:rsidRPr="004D1644">
        <w:rPr>
          <w:rFonts w:ascii="Times New Roman" w:hAnsi="Times New Roman" w:cs="Times New Roman"/>
          <w:b/>
          <w:bCs/>
          <w:sz w:val="24"/>
          <w:szCs w:val="24"/>
        </w:rPr>
        <w:t>PIEDĀVĀJUMS</w:t>
      </w:r>
    </w:p>
    <w:p w14:paraId="1CDE6C11" w14:textId="52D5D8F9" w:rsidR="00420B10" w:rsidRPr="004D1644" w:rsidRDefault="00420B10" w:rsidP="00F844BA">
      <w:pPr>
        <w:spacing w:after="0" w:line="276" w:lineRule="auto"/>
        <w:jc w:val="both"/>
        <w:rPr>
          <w:rFonts w:ascii="Times New Roman" w:hAnsi="Times New Roman" w:cs="Times New Roman"/>
          <w:sz w:val="24"/>
          <w:szCs w:val="24"/>
        </w:rPr>
      </w:pPr>
      <w:r w:rsidRPr="004D1644">
        <w:rPr>
          <w:rFonts w:ascii="Times New Roman" w:hAnsi="Times New Roman" w:cs="Times New Roman"/>
          <w:sz w:val="24"/>
          <w:szCs w:val="24"/>
          <w:lang w:eastAsia="ar-SA"/>
        </w:rPr>
        <w:t>4.</w:t>
      </w:r>
      <w:r w:rsidR="003E0C22" w:rsidRPr="004D1644">
        <w:rPr>
          <w:rFonts w:ascii="Times New Roman" w:hAnsi="Times New Roman" w:cs="Times New Roman"/>
          <w:sz w:val="24"/>
          <w:szCs w:val="24"/>
          <w:lang w:eastAsia="ar-SA"/>
        </w:rPr>
        <w:t>1</w:t>
      </w:r>
      <w:r w:rsidRPr="004D1644">
        <w:rPr>
          <w:rFonts w:ascii="Times New Roman" w:hAnsi="Times New Roman" w:cs="Times New Roman"/>
          <w:sz w:val="24"/>
          <w:szCs w:val="24"/>
          <w:lang w:eastAsia="ar-SA"/>
        </w:rPr>
        <w:t>. Esam</w:t>
      </w:r>
      <w:r w:rsidR="00522C43" w:rsidRPr="004D1644">
        <w:rPr>
          <w:rFonts w:ascii="Times New Roman" w:hAnsi="Times New Roman" w:cs="Times New Roman"/>
          <w:sz w:val="24"/>
          <w:szCs w:val="24"/>
          <w:lang w:eastAsia="ar-SA"/>
        </w:rPr>
        <w:t xml:space="preserve"> iepazinušies ar </w:t>
      </w:r>
      <w:r w:rsidR="00BF17D8" w:rsidRPr="004D1644">
        <w:rPr>
          <w:rFonts w:ascii="Times New Roman" w:hAnsi="Times New Roman" w:cs="Times New Roman"/>
          <w:sz w:val="24"/>
          <w:szCs w:val="24"/>
          <w:lang w:eastAsia="ar-SA"/>
        </w:rPr>
        <w:t xml:space="preserve">attiecīgo </w:t>
      </w:r>
      <w:r w:rsidR="00522C43" w:rsidRPr="004D1644">
        <w:rPr>
          <w:rFonts w:ascii="Times New Roman" w:hAnsi="Times New Roman" w:cs="Times New Roman"/>
          <w:sz w:val="24"/>
          <w:szCs w:val="24"/>
          <w:lang w:eastAsia="ar-SA"/>
        </w:rPr>
        <w:t>Tehnisko specifikāciju un tehniskā piedāvājuma formu katram iepirkuma priekšmetam un atzīstam tās par</w:t>
      </w:r>
      <w:r w:rsidRPr="004D1644">
        <w:rPr>
          <w:rFonts w:ascii="Times New Roman" w:hAnsi="Times New Roman" w:cs="Times New Roman"/>
          <w:sz w:val="24"/>
          <w:szCs w:val="24"/>
          <w:lang w:eastAsia="ar-SA"/>
        </w:rPr>
        <w:t>:</w:t>
      </w:r>
    </w:p>
    <w:p w14:paraId="1BE4859F" w14:textId="69302DCC" w:rsidR="00420B10" w:rsidRPr="004D1644" w:rsidRDefault="00420B10" w:rsidP="00E82039">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4D1644">
        <w:rPr>
          <w:rFonts w:ascii="Segoe UI Symbol" w:hAnsi="Segoe UI Symbol" w:cs="Segoe UI Symbol"/>
          <w:bCs/>
          <w:sz w:val="24"/>
          <w:szCs w:val="24"/>
          <w:lang w:eastAsia="ar-SA"/>
        </w:rPr>
        <w:t>☐</w:t>
      </w:r>
      <w:r w:rsidRPr="004D1644">
        <w:rPr>
          <w:rFonts w:ascii="Times New Roman" w:hAnsi="Times New Roman" w:cs="Times New Roman"/>
          <w:bCs/>
          <w:sz w:val="24"/>
          <w:szCs w:val="24"/>
          <w:lang w:eastAsia="ar-SA"/>
        </w:rPr>
        <w:t> i</w:t>
      </w:r>
      <w:r w:rsidR="00FF10AC" w:rsidRPr="004D1644">
        <w:rPr>
          <w:rFonts w:ascii="Times New Roman" w:hAnsi="Times New Roman" w:cs="Times New Roman"/>
          <w:bCs/>
          <w:sz w:val="24"/>
          <w:szCs w:val="24"/>
          <w:lang w:eastAsia="ar-SA"/>
        </w:rPr>
        <w:t>zpildāmām</w:t>
      </w:r>
      <w:r w:rsidR="007074C0" w:rsidRPr="004D1644">
        <w:rPr>
          <w:rFonts w:ascii="Times New Roman" w:hAnsi="Times New Roman" w:cs="Times New Roman"/>
          <w:bCs/>
          <w:sz w:val="24"/>
          <w:szCs w:val="24"/>
          <w:lang w:eastAsia="ar-SA"/>
        </w:rPr>
        <w:t>,</w:t>
      </w:r>
      <w:r w:rsidRPr="004D1644">
        <w:rPr>
          <w:rFonts w:ascii="Times New Roman" w:hAnsi="Times New Roman" w:cs="Times New Roman"/>
          <w:bCs/>
          <w:sz w:val="24"/>
          <w:szCs w:val="24"/>
          <w:lang w:eastAsia="ar-SA"/>
        </w:rPr>
        <w:t xml:space="preserve"> un t</w:t>
      </w:r>
      <w:r w:rsidR="00522C43" w:rsidRPr="004D1644">
        <w:rPr>
          <w:rFonts w:ascii="Times New Roman" w:hAnsi="Times New Roman" w:cs="Times New Roman"/>
          <w:bCs/>
          <w:sz w:val="24"/>
          <w:szCs w:val="24"/>
          <w:lang w:eastAsia="ar-SA"/>
        </w:rPr>
        <w:t>o</w:t>
      </w:r>
      <w:r w:rsidRPr="004D1644">
        <w:rPr>
          <w:rFonts w:ascii="Times New Roman" w:hAnsi="Times New Roman" w:cs="Times New Roman"/>
          <w:bCs/>
          <w:sz w:val="24"/>
          <w:szCs w:val="24"/>
          <w:lang w:eastAsia="ar-SA"/>
        </w:rPr>
        <w:t xml:space="preserve"> saturs ir pietiekams, lai iesniegtu piedāvājumu;</w:t>
      </w:r>
    </w:p>
    <w:p w14:paraId="28E6D624" w14:textId="366582CB" w:rsidR="00420B10" w:rsidRPr="004D1644" w:rsidRDefault="00420B10" w:rsidP="00E82039">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4D1644">
        <w:rPr>
          <w:rFonts w:ascii="Segoe UI Symbol" w:hAnsi="Segoe UI Symbol" w:cs="Segoe UI Symbol"/>
          <w:bCs/>
          <w:sz w:val="24"/>
          <w:szCs w:val="24"/>
          <w:lang w:eastAsia="ar-SA"/>
        </w:rPr>
        <w:t>☐</w:t>
      </w:r>
      <w:r w:rsidRPr="004D1644">
        <w:rPr>
          <w:rFonts w:ascii="Times New Roman" w:hAnsi="Times New Roman" w:cs="Times New Roman"/>
          <w:bCs/>
          <w:sz w:val="24"/>
          <w:szCs w:val="24"/>
          <w:lang w:eastAsia="ar-SA"/>
        </w:rPr>
        <w:t> </w:t>
      </w:r>
      <w:r w:rsidR="00BF1A7D" w:rsidRPr="004D1644">
        <w:rPr>
          <w:rFonts w:ascii="Times New Roman" w:hAnsi="Times New Roman" w:cs="Times New Roman"/>
          <w:bCs/>
          <w:sz w:val="24"/>
          <w:szCs w:val="24"/>
          <w:lang w:eastAsia="ar-SA"/>
        </w:rPr>
        <w:t>pilnveidojamām</w:t>
      </w:r>
      <w:r w:rsidRPr="004D1644">
        <w:rPr>
          <w:rFonts w:ascii="Times New Roman" w:hAnsi="Times New Roman" w:cs="Times New Roman"/>
          <w:bCs/>
          <w:sz w:val="24"/>
          <w:szCs w:val="24"/>
          <w:lang w:eastAsia="ar-SA"/>
        </w:rPr>
        <w:t>:</w:t>
      </w:r>
    </w:p>
    <w:tbl>
      <w:tblPr>
        <w:tblStyle w:val="TableGrid"/>
        <w:tblW w:w="5000" w:type="pct"/>
        <w:jc w:val="center"/>
        <w:tblLook w:val="04A0" w:firstRow="1" w:lastRow="0" w:firstColumn="1" w:lastColumn="0" w:noHBand="0" w:noVBand="1"/>
      </w:tblPr>
      <w:tblGrid>
        <w:gridCol w:w="9344"/>
      </w:tblGrid>
      <w:tr w:rsidR="004D1644" w:rsidRPr="004D1644" w14:paraId="358D571D" w14:textId="77777777" w:rsidTr="00E82039">
        <w:trPr>
          <w:trHeight w:val="685"/>
          <w:jc w:val="center"/>
        </w:trPr>
        <w:tc>
          <w:tcPr>
            <w:tcW w:w="5000" w:type="pct"/>
          </w:tcPr>
          <w:p w14:paraId="3AB1F174" w14:textId="1CD61716" w:rsidR="00420B10" w:rsidRPr="004D1644" w:rsidRDefault="00420B10" w:rsidP="00F844BA">
            <w:pPr>
              <w:pStyle w:val="ListBullet4"/>
              <w:numPr>
                <w:ilvl w:val="0"/>
                <w:numId w:val="0"/>
              </w:numPr>
              <w:tabs>
                <w:tab w:val="left" w:pos="426"/>
                <w:tab w:val="num" w:pos="1209"/>
              </w:tabs>
              <w:autoSpaceDE w:val="0"/>
              <w:autoSpaceDN w:val="0"/>
              <w:adjustRightInd w:val="0"/>
              <w:spacing w:before="0" w:after="0"/>
              <w:ind w:left="360"/>
              <w:jc w:val="center"/>
              <w:rPr>
                <w:bCs/>
                <w:i/>
                <w:iCs/>
                <w:sz w:val="20"/>
                <w:lang w:eastAsia="ar-SA"/>
              </w:rPr>
            </w:pPr>
            <w:r w:rsidRPr="004D1644">
              <w:rPr>
                <w:bCs/>
                <w:i/>
                <w:iCs/>
                <w:sz w:val="20"/>
                <w:lang w:eastAsia="ar-SA"/>
              </w:rPr>
              <w:t>Ja atzīmējāt, ka “</w:t>
            </w:r>
            <w:r w:rsidR="00B2584F" w:rsidRPr="004D1644">
              <w:rPr>
                <w:bCs/>
                <w:i/>
                <w:iCs/>
                <w:sz w:val="20"/>
                <w:lang w:eastAsia="ar-SA"/>
              </w:rPr>
              <w:t>pilnveidojamām</w:t>
            </w:r>
            <w:r w:rsidRPr="004D1644">
              <w:rPr>
                <w:bCs/>
                <w:i/>
                <w:iCs/>
                <w:sz w:val="20"/>
                <w:lang w:eastAsia="ar-SA"/>
              </w:rPr>
              <w:t>”, lūdzu norādiet, ko tieši nepieciešams pilnveidot vai kāda informācija ir neskaidra, lai sagatavotu piedāvājumu.</w:t>
            </w:r>
          </w:p>
          <w:p w14:paraId="5788C8D4" w14:textId="77777777" w:rsidR="00420B10" w:rsidRPr="004D1644" w:rsidRDefault="00420B10" w:rsidP="00F844BA">
            <w:pPr>
              <w:tabs>
                <w:tab w:val="left" w:pos="426"/>
              </w:tabs>
              <w:autoSpaceDE w:val="0"/>
              <w:autoSpaceDN w:val="0"/>
              <w:adjustRightInd w:val="0"/>
              <w:jc w:val="center"/>
              <w:rPr>
                <w:rFonts w:ascii="Times New Roman" w:hAnsi="Times New Roman" w:cs="Times New Roman"/>
                <w:bCs/>
                <w:i/>
                <w:iCs/>
                <w:sz w:val="20"/>
                <w:lang w:eastAsia="ar-SA"/>
              </w:rPr>
            </w:pPr>
            <w:r w:rsidRPr="004D1644">
              <w:rPr>
                <w:rFonts w:ascii="Times New Roman" w:hAnsi="Times New Roman" w:cs="Times New Roman"/>
                <w:bCs/>
                <w:i/>
                <w:iCs/>
                <w:sz w:val="20"/>
                <w:lang w:eastAsia="ar-SA"/>
              </w:rPr>
              <w:t>Aicinām neskaidros jautājumus uzdot jau pirms pieteikuma iesniegšanas.</w:t>
            </w:r>
          </w:p>
        </w:tc>
      </w:tr>
    </w:tbl>
    <w:p w14:paraId="2AAD7BC6" w14:textId="7CC593BD" w:rsidR="005B5B44" w:rsidRPr="004D1644" w:rsidRDefault="0051169D" w:rsidP="0051169D">
      <w:pPr>
        <w:spacing w:before="120" w:after="0" w:line="276" w:lineRule="auto"/>
        <w:jc w:val="both"/>
        <w:rPr>
          <w:rFonts w:ascii="Times New Roman" w:hAnsi="Times New Roman" w:cs="Times New Roman"/>
          <w:kern w:val="0"/>
          <w:sz w:val="24"/>
          <w:szCs w:val="24"/>
          <w14:ligatures w14:val="none"/>
        </w:rPr>
      </w:pPr>
      <w:bookmarkStart w:id="1" w:name="_Hlk196297078"/>
      <w:r w:rsidRPr="004D1644">
        <w:rPr>
          <w:rFonts w:ascii="Times New Roman" w:hAnsi="Times New Roman" w:cs="Times New Roman"/>
          <w:kern w:val="0"/>
          <w:sz w:val="24"/>
          <w:szCs w:val="24"/>
          <w14:ligatures w14:val="none"/>
        </w:rPr>
        <w:t>4.</w:t>
      </w:r>
      <w:r w:rsidR="00CB40FD" w:rsidRPr="004D1644">
        <w:rPr>
          <w:rFonts w:ascii="Times New Roman" w:hAnsi="Times New Roman" w:cs="Times New Roman"/>
          <w:kern w:val="0"/>
          <w:sz w:val="24"/>
          <w:szCs w:val="24"/>
          <w14:ligatures w14:val="none"/>
        </w:rPr>
        <w:t>2</w:t>
      </w:r>
      <w:r w:rsidRPr="004D1644">
        <w:rPr>
          <w:rFonts w:ascii="Times New Roman" w:hAnsi="Times New Roman" w:cs="Times New Roman"/>
          <w:kern w:val="0"/>
          <w:sz w:val="24"/>
          <w:szCs w:val="24"/>
          <w14:ligatures w14:val="none"/>
        </w:rPr>
        <w:t xml:space="preserve">. </w:t>
      </w:r>
      <w:r w:rsidR="00885221" w:rsidRPr="004D1644">
        <w:rPr>
          <w:rFonts w:ascii="Times New Roman" w:hAnsi="Times New Roman" w:cs="Times New Roman"/>
          <w:kern w:val="0"/>
          <w:sz w:val="24"/>
          <w:szCs w:val="24"/>
          <w14:ligatures w14:val="none"/>
        </w:rPr>
        <w:t xml:space="preserve">Pretendents pēdējo 3 (trīs) gadu laikā (2022., 2023., 2024. un 2025. līdz piedāvājuma iesniegšanas dienai) ir </w:t>
      </w:r>
      <w:r w:rsidR="00204D66" w:rsidRPr="004D1644">
        <w:rPr>
          <w:rFonts w:ascii="Times New Roman" w:hAnsi="Times New Roman" w:cs="Times New Roman"/>
          <w:kern w:val="0"/>
          <w:sz w:val="24"/>
          <w:szCs w:val="24"/>
          <w14:ligatures w14:val="none"/>
        </w:rPr>
        <w:t>izpildījis līgumus, piegādājot un/vai izgatavojot iepirkuma priekšmetam līdzvērtīgu apģērbu. Pretendents norāda informāciju par ne vairāk kā 5 izpildītiem līgumiem</w:t>
      </w:r>
      <w:r w:rsidR="00885221" w:rsidRPr="004D1644">
        <w:rPr>
          <w:rFonts w:ascii="Times New Roman" w:hAnsi="Times New Roman" w:cs="Times New Roman"/>
          <w:kern w:val="0"/>
          <w:sz w:val="24"/>
          <w:szCs w:val="24"/>
          <w14:ligatures w14:val="none"/>
        </w:rPr>
        <w:t>:</w:t>
      </w:r>
    </w:p>
    <w:tbl>
      <w:tblPr>
        <w:tblStyle w:val="Reatabula2"/>
        <w:tblW w:w="9356" w:type="dxa"/>
        <w:tblInd w:w="-5" w:type="dxa"/>
        <w:tblLook w:val="04A0" w:firstRow="1" w:lastRow="0" w:firstColumn="1" w:lastColumn="0" w:noHBand="0" w:noVBand="1"/>
      </w:tblPr>
      <w:tblGrid>
        <w:gridCol w:w="879"/>
        <w:gridCol w:w="3021"/>
        <w:gridCol w:w="3402"/>
        <w:gridCol w:w="2054"/>
      </w:tblGrid>
      <w:tr w:rsidR="004D1644" w:rsidRPr="004D1644" w14:paraId="02894B86" w14:textId="77777777" w:rsidTr="005E13B3">
        <w:trPr>
          <w:trHeight w:val="572"/>
        </w:trPr>
        <w:tc>
          <w:tcPr>
            <w:tcW w:w="879" w:type="dxa"/>
            <w:shd w:val="clear" w:color="auto" w:fill="DEEAF6" w:themeFill="accent5" w:themeFillTint="33"/>
            <w:vAlign w:val="center"/>
          </w:tcPr>
          <w:p w14:paraId="3AD5983D" w14:textId="77777777" w:rsidR="0051169D" w:rsidRPr="004D1644" w:rsidRDefault="0051169D" w:rsidP="003F5B7B">
            <w:pPr>
              <w:ind w:right="-142" w:hanging="108"/>
              <w:jc w:val="center"/>
              <w:rPr>
                <w:rFonts w:ascii="Times New Roman" w:hAnsi="Times New Roman" w:cs="Times New Roman"/>
                <w:b/>
              </w:rPr>
            </w:pPr>
            <w:proofErr w:type="spellStart"/>
            <w:r w:rsidRPr="004D1644">
              <w:rPr>
                <w:rFonts w:ascii="Times New Roman" w:hAnsi="Times New Roman" w:cs="Times New Roman"/>
                <w:b/>
              </w:rPr>
              <w:t>Nr.p.k</w:t>
            </w:r>
            <w:proofErr w:type="spellEnd"/>
            <w:r w:rsidRPr="004D1644">
              <w:rPr>
                <w:rFonts w:ascii="Times New Roman" w:hAnsi="Times New Roman" w:cs="Times New Roman"/>
                <w:b/>
              </w:rPr>
              <w:t>.</w:t>
            </w:r>
          </w:p>
        </w:tc>
        <w:tc>
          <w:tcPr>
            <w:tcW w:w="3021" w:type="dxa"/>
            <w:shd w:val="clear" w:color="auto" w:fill="DEEAF6" w:themeFill="accent5" w:themeFillTint="33"/>
            <w:vAlign w:val="center"/>
          </w:tcPr>
          <w:p w14:paraId="2F3E34A7" w14:textId="77777777" w:rsidR="0051169D" w:rsidRPr="004D1644" w:rsidRDefault="0051169D" w:rsidP="00F844BA">
            <w:pPr>
              <w:ind w:right="-142"/>
              <w:jc w:val="center"/>
              <w:rPr>
                <w:rFonts w:ascii="Times New Roman" w:hAnsi="Times New Roman" w:cs="Times New Roman"/>
                <w:b/>
              </w:rPr>
            </w:pPr>
            <w:r w:rsidRPr="004D1644">
              <w:rPr>
                <w:rFonts w:ascii="Times New Roman" w:hAnsi="Times New Roman" w:cs="Times New Roman"/>
                <w:b/>
              </w:rPr>
              <w:t xml:space="preserve">Pasūtītājs </w:t>
            </w:r>
          </w:p>
          <w:p w14:paraId="0076B201" w14:textId="77777777" w:rsidR="0051169D" w:rsidRPr="004D1644" w:rsidRDefault="0051169D" w:rsidP="00F844BA">
            <w:pPr>
              <w:ind w:right="-142"/>
              <w:jc w:val="center"/>
              <w:rPr>
                <w:rFonts w:ascii="Times New Roman" w:hAnsi="Times New Roman" w:cs="Times New Roman"/>
                <w:b/>
                <w:sz w:val="20"/>
                <w:szCs w:val="20"/>
              </w:rPr>
            </w:pPr>
            <w:r w:rsidRPr="004D1644">
              <w:rPr>
                <w:rFonts w:ascii="Times New Roman" w:hAnsi="Times New Roman" w:cs="Times New Roman"/>
                <w:bCs/>
                <w:i/>
                <w:iCs/>
                <w:sz w:val="20"/>
                <w:szCs w:val="20"/>
              </w:rPr>
              <w:t>(Pasūtītāja kontaktpersona (Vārds, uzvārds, tālr., e-pasts)</w:t>
            </w:r>
          </w:p>
        </w:tc>
        <w:tc>
          <w:tcPr>
            <w:tcW w:w="3402" w:type="dxa"/>
            <w:shd w:val="clear" w:color="auto" w:fill="DEEAF6" w:themeFill="accent5" w:themeFillTint="33"/>
            <w:vAlign w:val="center"/>
          </w:tcPr>
          <w:p w14:paraId="649780D7" w14:textId="2D8C8213" w:rsidR="0051169D" w:rsidRPr="004D1644" w:rsidRDefault="0051169D" w:rsidP="00FF19FD">
            <w:pPr>
              <w:ind w:right="-142"/>
              <w:jc w:val="center"/>
              <w:rPr>
                <w:rFonts w:ascii="Times New Roman" w:hAnsi="Times New Roman" w:cs="Times New Roman"/>
                <w:b/>
              </w:rPr>
            </w:pPr>
            <w:r w:rsidRPr="004D1644">
              <w:rPr>
                <w:rFonts w:ascii="Times New Roman" w:hAnsi="Times New Roman" w:cs="Times New Roman"/>
                <w:b/>
              </w:rPr>
              <w:t>Īss piegādātā</w:t>
            </w:r>
            <w:r w:rsidR="00FF19FD" w:rsidRPr="004D1644">
              <w:rPr>
                <w:rFonts w:ascii="Times New Roman" w:hAnsi="Times New Roman" w:cs="Times New Roman"/>
                <w:b/>
              </w:rPr>
              <w:t>s preces</w:t>
            </w:r>
            <w:r w:rsidRPr="004D1644">
              <w:rPr>
                <w:rFonts w:ascii="Times New Roman" w:hAnsi="Times New Roman" w:cs="Times New Roman"/>
                <w:b/>
              </w:rPr>
              <w:t xml:space="preserve"> apraksts</w:t>
            </w:r>
            <w:r w:rsidR="002174C3" w:rsidRPr="004D1644">
              <w:rPr>
                <w:rFonts w:ascii="Times New Roman" w:hAnsi="Times New Roman" w:cs="Times New Roman"/>
                <w:b/>
              </w:rPr>
              <w:t xml:space="preserve"> </w:t>
            </w:r>
          </w:p>
        </w:tc>
        <w:tc>
          <w:tcPr>
            <w:tcW w:w="2054" w:type="dxa"/>
            <w:shd w:val="clear" w:color="auto" w:fill="DEEAF6" w:themeFill="accent5" w:themeFillTint="33"/>
            <w:vAlign w:val="center"/>
          </w:tcPr>
          <w:p w14:paraId="2336A5F4" w14:textId="77777777" w:rsidR="0051169D" w:rsidRPr="004D1644" w:rsidRDefault="0051169D" w:rsidP="003F5B7B">
            <w:pPr>
              <w:ind w:right="-142"/>
              <w:jc w:val="center"/>
              <w:rPr>
                <w:rFonts w:ascii="Times New Roman" w:hAnsi="Times New Roman" w:cs="Times New Roman"/>
                <w:b/>
              </w:rPr>
            </w:pPr>
            <w:r w:rsidRPr="004D1644">
              <w:rPr>
                <w:rFonts w:ascii="Times New Roman" w:hAnsi="Times New Roman" w:cs="Times New Roman"/>
                <w:b/>
              </w:rPr>
              <w:t>Piegādes laiks</w:t>
            </w:r>
          </w:p>
        </w:tc>
      </w:tr>
      <w:tr w:rsidR="004D1644" w:rsidRPr="004D1644" w14:paraId="7FA94B3C" w14:textId="77777777" w:rsidTr="005E13B3">
        <w:trPr>
          <w:trHeight w:val="130"/>
        </w:trPr>
        <w:tc>
          <w:tcPr>
            <w:tcW w:w="879" w:type="dxa"/>
            <w:vAlign w:val="center"/>
          </w:tcPr>
          <w:p w14:paraId="68230AE6" w14:textId="77777777" w:rsidR="0051169D" w:rsidRPr="004D1644" w:rsidRDefault="0051169D" w:rsidP="00F844BA">
            <w:pPr>
              <w:numPr>
                <w:ilvl w:val="0"/>
                <w:numId w:val="2"/>
              </w:numPr>
              <w:spacing w:line="300" w:lineRule="auto"/>
              <w:ind w:right="-142" w:hanging="468"/>
              <w:contextualSpacing/>
              <w:jc w:val="center"/>
              <w:rPr>
                <w:rFonts w:ascii="Times New Roman" w:hAnsi="Times New Roman" w:cs="Times New Roman"/>
                <w:bCs/>
              </w:rPr>
            </w:pPr>
          </w:p>
        </w:tc>
        <w:tc>
          <w:tcPr>
            <w:tcW w:w="3021" w:type="dxa"/>
          </w:tcPr>
          <w:p w14:paraId="236614BE" w14:textId="77777777" w:rsidR="0051169D" w:rsidRPr="004D1644" w:rsidRDefault="0051169D" w:rsidP="00607345">
            <w:pPr>
              <w:spacing w:line="300" w:lineRule="auto"/>
              <w:ind w:right="-142"/>
              <w:rPr>
                <w:rFonts w:ascii="Times New Roman" w:hAnsi="Times New Roman" w:cs="Times New Roman"/>
                <w:b/>
                <w:sz w:val="24"/>
                <w:szCs w:val="24"/>
              </w:rPr>
            </w:pPr>
          </w:p>
        </w:tc>
        <w:tc>
          <w:tcPr>
            <w:tcW w:w="3402" w:type="dxa"/>
          </w:tcPr>
          <w:p w14:paraId="1E3678D2" w14:textId="1FAD87E5" w:rsidR="0051169D" w:rsidRPr="004D1644" w:rsidRDefault="0051169D" w:rsidP="00F844BA">
            <w:pPr>
              <w:ind w:right="-142"/>
              <w:rPr>
                <w:rFonts w:ascii="Times New Roman" w:hAnsi="Times New Roman" w:cs="Times New Roman"/>
                <w:bCs/>
                <w:i/>
                <w:iCs/>
                <w:sz w:val="20"/>
                <w:szCs w:val="20"/>
              </w:rPr>
            </w:pPr>
          </w:p>
        </w:tc>
        <w:tc>
          <w:tcPr>
            <w:tcW w:w="2054" w:type="dxa"/>
          </w:tcPr>
          <w:p w14:paraId="2AC5C1D1" w14:textId="77777777" w:rsidR="0051169D" w:rsidRPr="004D1644" w:rsidRDefault="0051169D" w:rsidP="00607345">
            <w:pPr>
              <w:spacing w:line="300" w:lineRule="auto"/>
              <w:ind w:right="-142"/>
              <w:jc w:val="center"/>
              <w:rPr>
                <w:rFonts w:ascii="Times New Roman" w:hAnsi="Times New Roman" w:cs="Times New Roman"/>
                <w:bCs/>
                <w:sz w:val="24"/>
                <w:szCs w:val="24"/>
              </w:rPr>
            </w:pPr>
          </w:p>
        </w:tc>
      </w:tr>
      <w:tr w:rsidR="004D1644" w:rsidRPr="004D1644" w14:paraId="70373292" w14:textId="77777777" w:rsidTr="005E13B3">
        <w:trPr>
          <w:trHeight w:val="20"/>
        </w:trPr>
        <w:tc>
          <w:tcPr>
            <w:tcW w:w="879" w:type="dxa"/>
            <w:vAlign w:val="center"/>
          </w:tcPr>
          <w:p w14:paraId="1CB8349C" w14:textId="77777777" w:rsidR="0051169D" w:rsidRPr="004D1644" w:rsidRDefault="0051169D" w:rsidP="00F844BA">
            <w:pPr>
              <w:numPr>
                <w:ilvl w:val="0"/>
                <w:numId w:val="2"/>
              </w:numPr>
              <w:spacing w:line="300" w:lineRule="auto"/>
              <w:ind w:right="-142" w:hanging="468"/>
              <w:contextualSpacing/>
              <w:jc w:val="center"/>
              <w:rPr>
                <w:rFonts w:ascii="Times New Roman" w:hAnsi="Times New Roman" w:cs="Times New Roman"/>
                <w:bCs/>
              </w:rPr>
            </w:pPr>
          </w:p>
        </w:tc>
        <w:tc>
          <w:tcPr>
            <w:tcW w:w="3021" w:type="dxa"/>
          </w:tcPr>
          <w:p w14:paraId="61C7093B" w14:textId="77777777" w:rsidR="0051169D" w:rsidRPr="004D1644" w:rsidRDefault="0051169D" w:rsidP="00607345">
            <w:pPr>
              <w:spacing w:line="300" w:lineRule="auto"/>
              <w:ind w:right="-142"/>
              <w:rPr>
                <w:rFonts w:ascii="Times New Roman" w:hAnsi="Times New Roman" w:cs="Times New Roman"/>
                <w:b/>
                <w:sz w:val="24"/>
                <w:szCs w:val="24"/>
              </w:rPr>
            </w:pPr>
          </w:p>
        </w:tc>
        <w:tc>
          <w:tcPr>
            <w:tcW w:w="3402" w:type="dxa"/>
          </w:tcPr>
          <w:p w14:paraId="2BB9FDFE" w14:textId="77777777" w:rsidR="0051169D" w:rsidRPr="004D1644" w:rsidRDefault="0051169D" w:rsidP="00F844BA">
            <w:pPr>
              <w:ind w:right="-142"/>
              <w:rPr>
                <w:rFonts w:ascii="Times New Roman" w:hAnsi="Times New Roman" w:cs="Times New Roman"/>
                <w:b/>
                <w:sz w:val="24"/>
                <w:szCs w:val="24"/>
              </w:rPr>
            </w:pPr>
          </w:p>
        </w:tc>
        <w:tc>
          <w:tcPr>
            <w:tcW w:w="2054" w:type="dxa"/>
          </w:tcPr>
          <w:p w14:paraId="1951BFC9" w14:textId="77777777" w:rsidR="0051169D" w:rsidRPr="004D1644" w:rsidRDefault="0051169D" w:rsidP="00607345">
            <w:pPr>
              <w:spacing w:line="300" w:lineRule="auto"/>
              <w:ind w:right="-142"/>
              <w:rPr>
                <w:rFonts w:ascii="Times New Roman" w:hAnsi="Times New Roman" w:cs="Times New Roman"/>
                <w:b/>
              </w:rPr>
            </w:pPr>
          </w:p>
        </w:tc>
      </w:tr>
    </w:tbl>
    <w:bookmarkEnd w:id="1"/>
    <w:p w14:paraId="06997EB2" w14:textId="5CFD92C6" w:rsidR="006A1872" w:rsidRPr="004D1644" w:rsidRDefault="00BB031E" w:rsidP="00392BE5">
      <w:pPr>
        <w:tabs>
          <w:tab w:val="left" w:pos="426"/>
        </w:tabs>
        <w:autoSpaceDE w:val="0"/>
        <w:autoSpaceDN w:val="0"/>
        <w:adjustRightInd w:val="0"/>
        <w:spacing w:before="120" w:after="0" w:line="276" w:lineRule="auto"/>
        <w:jc w:val="both"/>
        <w:rPr>
          <w:rFonts w:ascii="Times New Roman" w:hAnsi="Times New Roman" w:cs="Times New Roman"/>
          <w:i/>
          <w:iCs/>
          <w:sz w:val="18"/>
          <w:szCs w:val="18"/>
        </w:rPr>
      </w:pPr>
      <w:r w:rsidRPr="004D1644">
        <w:rPr>
          <w:rFonts w:ascii="Times New Roman" w:hAnsi="Times New Roman" w:cs="Times New Roman"/>
          <w:sz w:val="24"/>
          <w:szCs w:val="24"/>
        </w:rPr>
        <w:t>4.</w:t>
      </w:r>
      <w:r w:rsidR="00CB40FD" w:rsidRPr="004D1644">
        <w:rPr>
          <w:rFonts w:ascii="Times New Roman" w:hAnsi="Times New Roman" w:cs="Times New Roman"/>
          <w:sz w:val="24"/>
          <w:szCs w:val="24"/>
        </w:rPr>
        <w:t>3</w:t>
      </w:r>
      <w:r w:rsidRPr="004D1644">
        <w:rPr>
          <w:rFonts w:ascii="Times New Roman" w:hAnsi="Times New Roman" w:cs="Times New Roman"/>
          <w:sz w:val="24"/>
          <w:szCs w:val="24"/>
        </w:rPr>
        <w:t xml:space="preserve">. </w:t>
      </w:r>
      <w:r w:rsidR="00A14A9C" w:rsidRPr="004D1644">
        <w:rPr>
          <w:rFonts w:ascii="Times New Roman" w:hAnsi="Times New Roman" w:cs="Times New Roman"/>
          <w:sz w:val="24"/>
          <w:szCs w:val="24"/>
        </w:rPr>
        <w:t xml:space="preserve">Pretendents </w:t>
      </w:r>
      <w:r w:rsidR="00695152" w:rsidRPr="004D1644">
        <w:rPr>
          <w:rFonts w:ascii="Times New Roman" w:hAnsi="Times New Roman" w:cs="Times New Roman"/>
          <w:b/>
          <w:bCs/>
          <w:sz w:val="24"/>
          <w:szCs w:val="24"/>
        </w:rPr>
        <w:t>iesniedz tehnisko piedāvājumu</w:t>
      </w:r>
      <w:r w:rsidR="00695152" w:rsidRPr="004D1644">
        <w:rPr>
          <w:rFonts w:ascii="Times New Roman" w:hAnsi="Times New Roman" w:cs="Times New Roman"/>
          <w:sz w:val="24"/>
          <w:szCs w:val="24"/>
        </w:rPr>
        <w:t>, aizpildot pielikumos “Tehniskā specifikācija un tehniskais piedāvājums” (</w:t>
      </w:r>
      <w:r w:rsidR="00695152" w:rsidRPr="00F92D58">
        <w:rPr>
          <w:rFonts w:ascii="Times New Roman" w:hAnsi="Times New Roman" w:cs="Times New Roman"/>
          <w:sz w:val="24"/>
          <w:szCs w:val="24"/>
        </w:rPr>
        <w:t>1.</w:t>
      </w:r>
      <w:r w:rsidR="00F92D58" w:rsidRPr="00F92D58">
        <w:rPr>
          <w:rFonts w:ascii="Times New Roman" w:hAnsi="Times New Roman" w:cs="Times New Roman"/>
          <w:sz w:val="24"/>
          <w:szCs w:val="24"/>
        </w:rPr>
        <w:t>-</w:t>
      </w:r>
      <w:r w:rsidR="00695152" w:rsidRPr="00F92D58">
        <w:rPr>
          <w:rFonts w:ascii="Times New Roman" w:hAnsi="Times New Roman" w:cs="Times New Roman"/>
          <w:sz w:val="24"/>
          <w:szCs w:val="24"/>
        </w:rPr>
        <w:t xml:space="preserve"> 4</w:t>
      </w:r>
      <w:r w:rsidR="00695152" w:rsidRPr="004D1644">
        <w:rPr>
          <w:rFonts w:ascii="Times New Roman" w:hAnsi="Times New Roman" w:cs="Times New Roman"/>
          <w:sz w:val="24"/>
          <w:szCs w:val="24"/>
        </w:rPr>
        <w:t>. pielikums) norādītās formas sev interesējošajās daļās.</w:t>
      </w:r>
    </w:p>
    <w:p w14:paraId="1D19F62C" w14:textId="5EAE70CE" w:rsidR="00953CC8" w:rsidRPr="004D1644" w:rsidRDefault="00AC47D9" w:rsidP="005E13B3">
      <w:pPr>
        <w:tabs>
          <w:tab w:val="left" w:pos="426"/>
        </w:tabs>
        <w:autoSpaceDE w:val="0"/>
        <w:autoSpaceDN w:val="0"/>
        <w:adjustRightInd w:val="0"/>
        <w:spacing w:before="120" w:after="0" w:line="276" w:lineRule="auto"/>
        <w:jc w:val="both"/>
        <w:rPr>
          <w:rFonts w:ascii="Times New Roman" w:hAnsi="Times New Roman" w:cs="Times New Roman"/>
          <w:sz w:val="24"/>
          <w:szCs w:val="24"/>
        </w:rPr>
      </w:pPr>
      <w:r w:rsidRPr="004D1644">
        <w:rPr>
          <w:rFonts w:ascii="Times New Roman" w:hAnsi="Times New Roman" w:cs="Times New Roman"/>
          <w:sz w:val="24"/>
          <w:szCs w:val="24"/>
        </w:rPr>
        <w:t>4.</w:t>
      </w:r>
      <w:r w:rsidR="00CB40FD" w:rsidRPr="004D1644">
        <w:rPr>
          <w:rFonts w:ascii="Times New Roman" w:hAnsi="Times New Roman" w:cs="Times New Roman"/>
          <w:sz w:val="24"/>
          <w:szCs w:val="24"/>
        </w:rPr>
        <w:t>4</w:t>
      </w:r>
      <w:r w:rsidRPr="004D1644">
        <w:rPr>
          <w:rFonts w:ascii="Times New Roman" w:hAnsi="Times New Roman" w:cs="Times New Roman"/>
          <w:sz w:val="24"/>
          <w:szCs w:val="24"/>
        </w:rPr>
        <w:t xml:space="preserve">. </w:t>
      </w:r>
      <w:r w:rsidR="00705DDB" w:rsidRPr="004D1644">
        <w:rPr>
          <w:rFonts w:ascii="Times New Roman" w:hAnsi="Times New Roman" w:cs="Times New Roman"/>
          <w:sz w:val="24"/>
          <w:szCs w:val="24"/>
        </w:rPr>
        <w:t xml:space="preserve">Pretendents </w:t>
      </w:r>
      <w:r w:rsidR="00705DDB" w:rsidRPr="004D1644">
        <w:rPr>
          <w:rFonts w:ascii="Times New Roman" w:hAnsi="Times New Roman" w:cs="Times New Roman"/>
          <w:b/>
          <w:bCs/>
          <w:sz w:val="24"/>
          <w:szCs w:val="24"/>
        </w:rPr>
        <w:t>iesniedz finanšu piedāvājumu</w:t>
      </w:r>
      <w:r w:rsidR="00705DDB" w:rsidRPr="004D1644">
        <w:rPr>
          <w:rFonts w:ascii="Times New Roman" w:hAnsi="Times New Roman" w:cs="Times New Roman"/>
          <w:sz w:val="24"/>
          <w:szCs w:val="24"/>
        </w:rPr>
        <w:t xml:space="preserve"> par tām iepirkuma daļām, kurās tiek iesniegts tehniskais piedāvājums</w:t>
      </w:r>
      <w:r w:rsidR="00AB04FB" w:rsidRPr="004D1644">
        <w:rPr>
          <w:rFonts w:ascii="Times New Roman" w:hAnsi="Times New Roman" w:cs="Times New Roman"/>
          <w:sz w:val="24"/>
          <w:szCs w:val="24"/>
        </w:rPr>
        <w:t>:</w:t>
      </w:r>
    </w:p>
    <w:tbl>
      <w:tblPr>
        <w:tblW w:w="9493" w:type="dxa"/>
        <w:jc w:val="center"/>
        <w:tblLook w:val="04A0" w:firstRow="1" w:lastRow="0" w:firstColumn="1" w:lastColumn="0" w:noHBand="0" w:noVBand="1"/>
      </w:tblPr>
      <w:tblGrid>
        <w:gridCol w:w="990"/>
        <w:gridCol w:w="4534"/>
        <w:gridCol w:w="1842"/>
        <w:gridCol w:w="2127"/>
      </w:tblGrid>
      <w:tr w:rsidR="004D1644" w:rsidRPr="004D1644" w14:paraId="1750DEA2" w14:textId="106789E6" w:rsidTr="006162E6">
        <w:trPr>
          <w:trHeight w:val="264"/>
          <w:jc w:val="center"/>
        </w:trPr>
        <w:tc>
          <w:tcPr>
            <w:tcW w:w="5524"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A2A758" w14:textId="085D3AA9" w:rsidR="00425946" w:rsidRPr="004D1644" w:rsidRDefault="00425946" w:rsidP="00425946">
            <w:pPr>
              <w:spacing w:after="0" w:line="240" w:lineRule="auto"/>
              <w:ind w:left="-615" w:right="-108" w:firstLine="501"/>
              <w:jc w:val="center"/>
              <w:rPr>
                <w:rFonts w:ascii="Times New Roman" w:eastAsia="Times New Roman" w:hAnsi="Times New Roman" w:cs="Times New Roman"/>
                <w:b/>
                <w:bCs/>
                <w:lang w:eastAsia="lv-LV"/>
              </w:rPr>
            </w:pPr>
            <w:r w:rsidRPr="004D1644">
              <w:rPr>
                <w:rFonts w:ascii="Times New Roman" w:eastAsia="Times New Roman" w:hAnsi="Times New Roman" w:cs="Times New Roman"/>
                <w:b/>
                <w:bCs/>
                <w:lang w:eastAsia="lv-LV"/>
              </w:rPr>
              <w:t>Iepirkuma priekšmets</w:t>
            </w: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754CF86" w14:textId="326EB2F8" w:rsidR="00425946" w:rsidRPr="004D1644" w:rsidRDefault="00425946" w:rsidP="005935F2">
            <w:pPr>
              <w:spacing w:after="0" w:line="240" w:lineRule="auto"/>
              <w:ind w:left="-71" w:right="-108"/>
              <w:jc w:val="center"/>
              <w:rPr>
                <w:rFonts w:ascii="Times New Roman" w:eastAsia="Times New Roman" w:hAnsi="Times New Roman" w:cs="Times New Roman"/>
                <w:b/>
                <w:bCs/>
                <w:lang w:eastAsia="lv-LV"/>
              </w:rPr>
            </w:pPr>
            <w:r w:rsidRPr="004D1644">
              <w:rPr>
                <w:rFonts w:ascii="Times New Roman" w:eastAsia="Times New Roman" w:hAnsi="Times New Roman" w:cs="Times New Roman"/>
                <w:b/>
                <w:bCs/>
                <w:lang w:eastAsia="lv-LV"/>
              </w:rPr>
              <w:t>Plānotais apjoms</w:t>
            </w:r>
          </w:p>
          <w:p w14:paraId="14FACD89" w14:textId="5BA9EC78" w:rsidR="00425946" w:rsidRPr="004D1644" w:rsidRDefault="00425946" w:rsidP="00425946">
            <w:pPr>
              <w:spacing w:after="0" w:line="240" w:lineRule="auto"/>
              <w:ind w:left="-71" w:right="30" w:firstLine="544"/>
              <w:rPr>
                <w:rFonts w:ascii="Times New Roman" w:eastAsia="Times New Roman" w:hAnsi="Times New Roman" w:cs="Times New Roman"/>
                <w:lang w:eastAsia="lv-LV"/>
              </w:rPr>
            </w:pPr>
            <w:r w:rsidRPr="004D1644">
              <w:rPr>
                <w:rFonts w:ascii="Times New Roman" w:eastAsia="Times New Roman" w:hAnsi="Times New Roman" w:cs="Times New Roman"/>
                <w:lang w:eastAsia="lv-LV"/>
              </w:rPr>
              <w:t>(gab.)</w:t>
            </w:r>
          </w:p>
        </w:tc>
        <w:tc>
          <w:tcPr>
            <w:tcW w:w="212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2206F5" w14:textId="7828F2DA" w:rsidR="00425946" w:rsidRPr="004D1644" w:rsidRDefault="00425946" w:rsidP="00425946">
            <w:pPr>
              <w:spacing w:after="0" w:line="240" w:lineRule="auto"/>
              <w:ind w:left="-17" w:right="30" w:firstLine="49"/>
              <w:jc w:val="center"/>
              <w:rPr>
                <w:rFonts w:ascii="Times New Roman" w:eastAsia="Times New Roman" w:hAnsi="Times New Roman" w:cs="Times New Roman"/>
                <w:b/>
                <w:bCs/>
                <w:lang w:eastAsia="lv-LV"/>
              </w:rPr>
            </w:pPr>
            <w:r w:rsidRPr="004D1644">
              <w:rPr>
                <w:rFonts w:ascii="Times New Roman" w:eastAsia="Times New Roman" w:hAnsi="Times New Roman" w:cs="Times New Roman"/>
                <w:b/>
                <w:bCs/>
                <w:lang w:eastAsia="lv-LV"/>
              </w:rPr>
              <w:t>Cena par 1 vienību EUR bez PVN*</w:t>
            </w:r>
          </w:p>
        </w:tc>
      </w:tr>
      <w:tr w:rsidR="004D1644" w:rsidRPr="004D1644" w14:paraId="3BD91DB2" w14:textId="2D2D09CE" w:rsidTr="006162E6">
        <w:trPr>
          <w:trHeight w:val="283"/>
          <w:jc w:val="center"/>
        </w:trPr>
        <w:tc>
          <w:tcPr>
            <w:tcW w:w="990" w:type="dxa"/>
            <w:tcBorders>
              <w:top w:val="single" w:sz="4" w:space="0" w:color="auto"/>
              <w:left w:val="single" w:sz="4" w:space="0" w:color="auto"/>
              <w:right w:val="single" w:sz="4" w:space="0" w:color="auto"/>
            </w:tcBorders>
          </w:tcPr>
          <w:p w14:paraId="3EB766F1" w14:textId="727A4788" w:rsidR="00B7632A" w:rsidRPr="004D1644" w:rsidRDefault="007A281A" w:rsidP="00474488">
            <w:pPr>
              <w:pStyle w:val="ListParagraph"/>
              <w:numPr>
                <w:ilvl w:val="0"/>
                <w:numId w:val="4"/>
              </w:numPr>
              <w:spacing w:after="0" w:line="240" w:lineRule="auto"/>
              <w:ind w:left="316" w:hanging="284"/>
              <w:rPr>
                <w:rFonts w:ascii="Times New Roman" w:eastAsia="Times New Roman" w:hAnsi="Times New Roman" w:cs="Times New Roman"/>
                <w:b/>
                <w:bCs/>
                <w:lang w:eastAsia="lv-LV"/>
              </w:rPr>
            </w:pPr>
            <w:r w:rsidRPr="004D1644">
              <w:rPr>
                <w:rFonts w:ascii="Times New Roman" w:eastAsia="Times New Roman" w:hAnsi="Times New Roman" w:cs="Times New Roman"/>
                <w:b/>
                <w:bCs/>
                <w:lang w:eastAsia="lv-LV"/>
              </w:rPr>
              <w:t>daļa</w:t>
            </w:r>
          </w:p>
        </w:tc>
        <w:tc>
          <w:tcPr>
            <w:tcW w:w="4534" w:type="dxa"/>
            <w:tcBorders>
              <w:top w:val="single" w:sz="4" w:space="0" w:color="auto"/>
              <w:left w:val="single" w:sz="4" w:space="0" w:color="auto"/>
              <w:right w:val="single" w:sz="4" w:space="0" w:color="auto"/>
            </w:tcBorders>
            <w:vAlign w:val="center"/>
          </w:tcPr>
          <w:p w14:paraId="69144D86" w14:textId="61B394E9" w:rsidR="00B7632A" w:rsidRPr="004D1644" w:rsidRDefault="00245D00" w:rsidP="00B7632A">
            <w:pPr>
              <w:spacing w:after="0" w:line="240" w:lineRule="auto"/>
              <w:ind w:left="-615" w:firstLine="615"/>
              <w:rPr>
                <w:rFonts w:ascii="Times New Roman" w:eastAsia="Times New Roman" w:hAnsi="Times New Roman" w:cs="Times New Roman"/>
                <w:lang w:eastAsia="lv-LV"/>
              </w:rPr>
            </w:pPr>
            <w:proofErr w:type="spellStart"/>
            <w:r w:rsidRPr="004D1644">
              <w:rPr>
                <w:rFonts w:ascii="Times New Roman" w:eastAsia="Times New Roman" w:hAnsi="Times New Roman" w:cs="Times New Roman"/>
                <w:lang w:eastAsia="lv-LV"/>
              </w:rPr>
              <w:t>S</w:t>
            </w:r>
            <w:r w:rsidR="00B7632A" w:rsidRPr="004D1644">
              <w:rPr>
                <w:rFonts w:ascii="Times New Roman" w:eastAsia="Times New Roman" w:hAnsi="Times New Roman" w:cs="Times New Roman"/>
                <w:lang w:eastAsia="lv-LV"/>
              </w:rPr>
              <w:t>oftshell</w:t>
            </w:r>
            <w:proofErr w:type="spellEnd"/>
            <w:r w:rsidR="00B7632A" w:rsidRPr="004D1644">
              <w:rPr>
                <w:rFonts w:ascii="Times New Roman" w:eastAsia="Times New Roman" w:hAnsi="Times New Roman" w:cs="Times New Roman"/>
                <w:lang w:eastAsia="lv-LV"/>
              </w:rPr>
              <w:t xml:space="preserve">  jak</w:t>
            </w:r>
            <w:r w:rsidRPr="004D1644">
              <w:rPr>
                <w:rFonts w:ascii="Times New Roman" w:eastAsia="Times New Roman" w:hAnsi="Times New Roman" w:cs="Times New Roman"/>
                <w:lang w:eastAsia="lv-LV"/>
              </w:rPr>
              <w:t>a</w:t>
            </w:r>
            <w:r w:rsidR="00B7632A" w:rsidRPr="004D1644">
              <w:rPr>
                <w:rFonts w:ascii="Times New Roman" w:eastAsia="Times New Roman" w:hAnsi="Times New Roman" w:cs="Times New Roman"/>
                <w:lang w:eastAsia="lv-LV"/>
              </w:rPr>
              <w:t>(gatava prece)</w:t>
            </w:r>
          </w:p>
        </w:tc>
        <w:tc>
          <w:tcPr>
            <w:tcW w:w="1842" w:type="dxa"/>
            <w:tcBorders>
              <w:top w:val="single" w:sz="4" w:space="0" w:color="auto"/>
              <w:left w:val="single" w:sz="4" w:space="0" w:color="auto"/>
              <w:bottom w:val="single" w:sz="4" w:space="0" w:color="auto"/>
              <w:right w:val="single" w:sz="4" w:space="0" w:color="auto"/>
            </w:tcBorders>
          </w:tcPr>
          <w:p w14:paraId="4AEEF395" w14:textId="77B48D5A" w:rsidR="00B7632A" w:rsidRPr="004D1644" w:rsidRDefault="00B7632A" w:rsidP="003F5B7B">
            <w:pPr>
              <w:spacing w:after="0" w:line="240" w:lineRule="auto"/>
              <w:ind w:left="-615" w:firstLine="615"/>
              <w:jc w:val="center"/>
              <w:rPr>
                <w:rFonts w:ascii="Times New Roman" w:eastAsia="Times New Roman" w:hAnsi="Times New Roman" w:cs="Times New Roman"/>
                <w:lang w:eastAsia="lv-LV"/>
              </w:rPr>
            </w:pPr>
            <w:r w:rsidRPr="004D1644">
              <w:rPr>
                <w:rFonts w:ascii="Times New Roman" w:eastAsia="Times New Roman" w:hAnsi="Times New Roman" w:cs="Times New Roman"/>
                <w:lang w:eastAsia="lv-LV"/>
              </w:rPr>
              <w:t>800</w:t>
            </w:r>
          </w:p>
        </w:tc>
        <w:tc>
          <w:tcPr>
            <w:tcW w:w="2127" w:type="dxa"/>
            <w:tcBorders>
              <w:top w:val="single" w:sz="4" w:space="0" w:color="auto"/>
              <w:left w:val="single" w:sz="4" w:space="0" w:color="auto"/>
              <w:bottom w:val="single" w:sz="4" w:space="0" w:color="auto"/>
              <w:right w:val="single" w:sz="4" w:space="0" w:color="auto"/>
            </w:tcBorders>
          </w:tcPr>
          <w:p w14:paraId="33DDEC25" w14:textId="2E76A769" w:rsidR="00B7632A" w:rsidRPr="004D1644" w:rsidRDefault="009C5C7C" w:rsidP="003F5B7B">
            <w:pPr>
              <w:spacing w:after="0" w:line="240" w:lineRule="auto"/>
              <w:ind w:left="-615" w:firstLine="615"/>
              <w:jc w:val="center"/>
              <w:rPr>
                <w:rFonts w:ascii="Times New Roman" w:eastAsia="Times New Roman" w:hAnsi="Times New Roman" w:cs="Times New Roman"/>
                <w:lang w:eastAsia="lv-LV"/>
              </w:rPr>
            </w:pPr>
            <w:r w:rsidRPr="004D1644">
              <w:rPr>
                <w:rFonts w:ascii="Times New Roman" w:eastAsia="Times New Roman" w:hAnsi="Times New Roman" w:cs="Times New Roman"/>
                <w:lang w:eastAsia="lv-LV"/>
              </w:rPr>
              <w:t xml:space="preserve">&lt; … </w:t>
            </w:r>
            <w:r w:rsidR="00624DC4" w:rsidRPr="004D1644">
              <w:rPr>
                <w:rFonts w:ascii="Times New Roman" w:eastAsia="Times New Roman" w:hAnsi="Times New Roman" w:cs="Times New Roman"/>
                <w:lang w:eastAsia="lv-LV"/>
              </w:rPr>
              <w:t>&gt;</w:t>
            </w:r>
          </w:p>
        </w:tc>
      </w:tr>
      <w:tr w:rsidR="004D1644" w:rsidRPr="004D1644" w14:paraId="0716F565" w14:textId="79E39959" w:rsidTr="006162E6">
        <w:trPr>
          <w:trHeight w:val="283"/>
          <w:jc w:val="center"/>
        </w:trPr>
        <w:tc>
          <w:tcPr>
            <w:tcW w:w="990" w:type="dxa"/>
            <w:tcBorders>
              <w:top w:val="single" w:sz="4" w:space="0" w:color="auto"/>
              <w:left w:val="single" w:sz="4" w:space="0" w:color="auto"/>
              <w:bottom w:val="single" w:sz="4" w:space="0" w:color="auto"/>
              <w:right w:val="single" w:sz="4" w:space="0" w:color="auto"/>
            </w:tcBorders>
          </w:tcPr>
          <w:p w14:paraId="77B98E17" w14:textId="1F2FA707" w:rsidR="005169BE" w:rsidRPr="004D1644" w:rsidRDefault="005169BE" w:rsidP="00474488">
            <w:pPr>
              <w:pStyle w:val="ListParagraph"/>
              <w:numPr>
                <w:ilvl w:val="0"/>
                <w:numId w:val="4"/>
              </w:numPr>
              <w:spacing w:after="0" w:line="240" w:lineRule="auto"/>
              <w:ind w:left="316" w:hanging="284"/>
              <w:rPr>
                <w:rFonts w:ascii="Times New Roman" w:eastAsia="Times New Roman" w:hAnsi="Times New Roman" w:cs="Times New Roman"/>
                <w:b/>
                <w:bCs/>
              </w:rPr>
            </w:pPr>
            <w:r w:rsidRPr="004D1644">
              <w:rPr>
                <w:rFonts w:ascii="Times New Roman" w:eastAsia="Times New Roman" w:hAnsi="Times New Roman" w:cs="Times New Roman"/>
                <w:b/>
                <w:bCs/>
              </w:rPr>
              <w:t>daļa</w:t>
            </w:r>
          </w:p>
        </w:tc>
        <w:tc>
          <w:tcPr>
            <w:tcW w:w="4534" w:type="dxa"/>
            <w:tcBorders>
              <w:top w:val="single" w:sz="4" w:space="0" w:color="auto"/>
              <w:left w:val="single" w:sz="4" w:space="0" w:color="auto"/>
              <w:bottom w:val="single" w:sz="4" w:space="0" w:color="auto"/>
              <w:right w:val="single" w:sz="4" w:space="0" w:color="auto"/>
            </w:tcBorders>
            <w:vAlign w:val="center"/>
          </w:tcPr>
          <w:p w14:paraId="008B3CA8" w14:textId="4537598A" w:rsidR="005169BE" w:rsidRPr="004D1644" w:rsidRDefault="005169BE" w:rsidP="005169BE">
            <w:pPr>
              <w:spacing w:after="0" w:line="240" w:lineRule="auto"/>
              <w:ind w:left="-615" w:firstLine="615"/>
              <w:rPr>
                <w:rFonts w:ascii="Times New Roman" w:eastAsia="Times New Roman" w:hAnsi="Times New Roman" w:cs="Times New Roman"/>
                <w:lang w:eastAsia="lv-LV"/>
              </w:rPr>
            </w:pPr>
            <w:proofErr w:type="spellStart"/>
            <w:r w:rsidRPr="004D1644">
              <w:rPr>
                <w:rFonts w:ascii="Times New Roman" w:eastAsia="Times New Roman" w:hAnsi="Times New Roman" w:cs="Times New Roman"/>
              </w:rPr>
              <w:t>Softshell</w:t>
            </w:r>
            <w:proofErr w:type="spellEnd"/>
            <w:r w:rsidRPr="004D1644">
              <w:rPr>
                <w:rFonts w:ascii="Times New Roman" w:eastAsia="Times New Roman" w:hAnsi="Times New Roman" w:cs="Times New Roman"/>
              </w:rPr>
              <w:t xml:space="preserve">  jaka (individuāli pielāgota prece)</w:t>
            </w:r>
          </w:p>
        </w:tc>
        <w:tc>
          <w:tcPr>
            <w:tcW w:w="1842" w:type="dxa"/>
            <w:tcBorders>
              <w:top w:val="single" w:sz="4" w:space="0" w:color="auto"/>
              <w:left w:val="single" w:sz="4" w:space="0" w:color="auto"/>
              <w:bottom w:val="single" w:sz="4" w:space="0" w:color="auto"/>
              <w:right w:val="single" w:sz="4" w:space="0" w:color="auto"/>
            </w:tcBorders>
          </w:tcPr>
          <w:p w14:paraId="78A2B845" w14:textId="51BCE07B" w:rsidR="005169BE" w:rsidRPr="004D1644" w:rsidRDefault="005169BE" w:rsidP="005169BE">
            <w:pPr>
              <w:spacing w:after="0" w:line="240" w:lineRule="auto"/>
              <w:ind w:left="-615" w:firstLine="615"/>
              <w:jc w:val="center"/>
              <w:rPr>
                <w:rFonts w:ascii="Times New Roman" w:eastAsia="Times New Roman" w:hAnsi="Times New Roman" w:cs="Times New Roman"/>
                <w:lang w:eastAsia="lv-LV"/>
              </w:rPr>
            </w:pPr>
            <w:r w:rsidRPr="004D1644">
              <w:rPr>
                <w:rFonts w:ascii="Times New Roman" w:eastAsia="Times New Roman" w:hAnsi="Times New Roman" w:cs="Times New Roman"/>
                <w:lang w:eastAsia="lv-LV"/>
              </w:rPr>
              <w:t>300</w:t>
            </w:r>
          </w:p>
        </w:tc>
        <w:tc>
          <w:tcPr>
            <w:tcW w:w="2127" w:type="dxa"/>
            <w:tcBorders>
              <w:top w:val="single" w:sz="4" w:space="0" w:color="auto"/>
              <w:left w:val="single" w:sz="4" w:space="0" w:color="auto"/>
              <w:bottom w:val="single" w:sz="4" w:space="0" w:color="auto"/>
              <w:right w:val="single" w:sz="4" w:space="0" w:color="auto"/>
            </w:tcBorders>
          </w:tcPr>
          <w:p w14:paraId="2B7EF3A1" w14:textId="7BED30BC" w:rsidR="005169BE" w:rsidRPr="004D1644" w:rsidRDefault="005169BE" w:rsidP="005169BE">
            <w:pPr>
              <w:spacing w:after="0" w:line="240" w:lineRule="auto"/>
              <w:ind w:left="-615" w:firstLine="615"/>
              <w:jc w:val="center"/>
              <w:rPr>
                <w:rFonts w:ascii="Times New Roman" w:eastAsia="Times New Roman" w:hAnsi="Times New Roman" w:cs="Times New Roman"/>
                <w:lang w:eastAsia="lv-LV"/>
              </w:rPr>
            </w:pPr>
            <w:r w:rsidRPr="004D1644">
              <w:rPr>
                <w:rFonts w:ascii="Times New Roman" w:eastAsia="Times New Roman" w:hAnsi="Times New Roman" w:cs="Times New Roman"/>
                <w:lang w:eastAsia="lv-LV"/>
              </w:rPr>
              <w:t>&lt; … &gt;</w:t>
            </w:r>
          </w:p>
        </w:tc>
      </w:tr>
      <w:tr w:rsidR="004D1644" w:rsidRPr="004D1644" w14:paraId="3BA23862" w14:textId="380E1D11" w:rsidTr="006162E6">
        <w:trPr>
          <w:trHeight w:val="283"/>
          <w:jc w:val="center"/>
        </w:trPr>
        <w:tc>
          <w:tcPr>
            <w:tcW w:w="990" w:type="dxa"/>
            <w:vMerge w:val="restart"/>
            <w:tcBorders>
              <w:top w:val="single" w:sz="4" w:space="0" w:color="auto"/>
              <w:left w:val="single" w:sz="4" w:space="0" w:color="auto"/>
              <w:right w:val="single" w:sz="4" w:space="0" w:color="auto"/>
            </w:tcBorders>
          </w:tcPr>
          <w:p w14:paraId="271F2BEF" w14:textId="237065EC" w:rsidR="005169BE" w:rsidRPr="004D1644" w:rsidRDefault="005169BE" w:rsidP="00474488">
            <w:pPr>
              <w:pStyle w:val="ListParagraph"/>
              <w:numPr>
                <w:ilvl w:val="0"/>
                <w:numId w:val="4"/>
              </w:numPr>
              <w:spacing w:after="0" w:line="240" w:lineRule="auto"/>
              <w:ind w:left="316" w:hanging="284"/>
              <w:rPr>
                <w:rFonts w:ascii="Times New Roman" w:eastAsia="Times New Roman" w:hAnsi="Times New Roman" w:cs="Times New Roman"/>
                <w:b/>
                <w:bCs/>
              </w:rPr>
            </w:pPr>
            <w:r w:rsidRPr="004D1644">
              <w:rPr>
                <w:rFonts w:ascii="Times New Roman" w:eastAsia="Times New Roman" w:hAnsi="Times New Roman" w:cs="Times New Roman"/>
                <w:b/>
                <w:bCs/>
              </w:rPr>
              <w:t>daļa</w:t>
            </w:r>
          </w:p>
        </w:tc>
        <w:tc>
          <w:tcPr>
            <w:tcW w:w="4534" w:type="dxa"/>
            <w:tcBorders>
              <w:top w:val="single" w:sz="4" w:space="0" w:color="auto"/>
              <w:left w:val="single" w:sz="4" w:space="0" w:color="auto"/>
              <w:bottom w:val="single" w:sz="4" w:space="0" w:color="auto"/>
              <w:right w:val="single" w:sz="4" w:space="0" w:color="auto"/>
            </w:tcBorders>
            <w:vAlign w:val="center"/>
          </w:tcPr>
          <w:p w14:paraId="6296CA50" w14:textId="7BD2CBDE" w:rsidR="005169BE" w:rsidRPr="004D1644" w:rsidRDefault="005169BE" w:rsidP="005169BE">
            <w:pPr>
              <w:spacing w:after="0" w:line="240" w:lineRule="auto"/>
              <w:ind w:left="29" w:hanging="29"/>
              <w:rPr>
                <w:rFonts w:ascii="Times New Roman" w:eastAsia="Times New Roman" w:hAnsi="Times New Roman" w:cs="Times New Roman"/>
                <w:lang w:eastAsia="lv-LV"/>
              </w:rPr>
            </w:pPr>
            <w:r w:rsidRPr="004D1644">
              <w:rPr>
                <w:rFonts w:ascii="Times New Roman" w:eastAsia="Times New Roman" w:hAnsi="Times New Roman" w:cs="Times New Roman"/>
              </w:rPr>
              <w:t xml:space="preserve">Polo krekls ar garām piedurknēm </w:t>
            </w:r>
            <w:r w:rsidRPr="004D1644">
              <w:rPr>
                <w:rFonts w:ascii="Times New Roman" w:eastAsia="Times New Roman" w:hAnsi="Times New Roman" w:cs="Times New Roman"/>
                <w:lang w:eastAsia="lv-LV"/>
              </w:rPr>
              <w:t>(gatava prece)</w:t>
            </w:r>
          </w:p>
        </w:tc>
        <w:tc>
          <w:tcPr>
            <w:tcW w:w="1842" w:type="dxa"/>
            <w:tcBorders>
              <w:top w:val="single" w:sz="4" w:space="0" w:color="auto"/>
              <w:left w:val="single" w:sz="4" w:space="0" w:color="auto"/>
              <w:bottom w:val="single" w:sz="4" w:space="0" w:color="auto"/>
              <w:right w:val="single" w:sz="4" w:space="0" w:color="auto"/>
            </w:tcBorders>
            <w:vAlign w:val="center"/>
          </w:tcPr>
          <w:p w14:paraId="4DDC4BB5" w14:textId="77777777" w:rsidR="005169BE" w:rsidRPr="004D1644" w:rsidRDefault="005169BE" w:rsidP="005169BE">
            <w:pPr>
              <w:spacing w:after="0" w:line="240" w:lineRule="auto"/>
              <w:ind w:left="-615" w:firstLine="615"/>
              <w:jc w:val="center"/>
              <w:rPr>
                <w:rFonts w:ascii="Times New Roman" w:eastAsia="Times New Roman" w:hAnsi="Times New Roman" w:cs="Times New Roman"/>
                <w:lang w:eastAsia="lv-LV"/>
              </w:rPr>
            </w:pPr>
          </w:p>
        </w:tc>
        <w:tc>
          <w:tcPr>
            <w:tcW w:w="2127" w:type="dxa"/>
            <w:tcBorders>
              <w:top w:val="single" w:sz="4" w:space="0" w:color="auto"/>
              <w:left w:val="single" w:sz="4" w:space="0" w:color="auto"/>
              <w:bottom w:val="single" w:sz="4" w:space="0" w:color="auto"/>
              <w:right w:val="single" w:sz="4" w:space="0" w:color="auto"/>
            </w:tcBorders>
            <w:vAlign w:val="center"/>
          </w:tcPr>
          <w:p w14:paraId="107DE49A" w14:textId="13B4A375" w:rsidR="005169BE" w:rsidRPr="004D1644" w:rsidRDefault="005169BE" w:rsidP="005169BE">
            <w:pPr>
              <w:spacing w:after="0" w:line="240" w:lineRule="auto"/>
              <w:ind w:left="-615" w:firstLine="615"/>
              <w:jc w:val="center"/>
              <w:rPr>
                <w:rFonts w:ascii="Times New Roman" w:eastAsia="Times New Roman" w:hAnsi="Times New Roman" w:cs="Times New Roman"/>
                <w:lang w:eastAsia="lv-LV"/>
              </w:rPr>
            </w:pPr>
          </w:p>
        </w:tc>
      </w:tr>
      <w:tr w:rsidR="004D1644" w:rsidRPr="004D1644" w14:paraId="084722C5" w14:textId="77777777" w:rsidTr="006162E6">
        <w:trPr>
          <w:trHeight w:val="283"/>
          <w:jc w:val="center"/>
        </w:trPr>
        <w:tc>
          <w:tcPr>
            <w:tcW w:w="990" w:type="dxa"/>
            <w:vMerge/>
            <w:tcBorders>
              <w:top w:val="single" w:sz="4" w:space="0" w:color="auto"/>
              <w:left w:val="single" w:sz="4" w:space="0" w:color="auto"/>
              <w:right w:val="single" w:sz="4" w:space="0" w:color="auto"/>
            </w:tcBorders>
          </w:tcPr>
          <w:p w14:paraId="31A472C5" w14:textId="77777777" w:rsidR="005169BE" w:rsidRPr="004D1644" w:rsidRDefault="005169BE" w:rsidP="005169BE">
            <w:pPr>
              <w:spacing w:after="0" w:line="240" w:lineRule="auto"/>
              <w:ind w:left="316" w:hanging="284"/>
              <w:rPr>
                <w:rFonts w:ascii="Times New Roman" w:eastAsia="Times New Roman" w:hAnsi="Times New Roman" w:cs="Times New Roman"/>
                <w:b/>
                <w:bCs/>
              </w:rPr>
            </w:pPr>
          </w:p>
        </w:tc>
        <w:tc>
          <w:tcPr>
            <w:tcW w:w="4534" w:type="dxa"/>
            <w:tcBorders>
              <w:top w:val="single" w:sz="4" w:space="0" w:color="auto"/>
              <w:left w:val="single" w:sz="4" w:space="0" w:color="auto"/>
              <w:bottom w:val="single" w:sz="4" w:space="0" w:color="auto"/>
              <w:right w:val="single" w:sz="4" w:space="0" w:color="auto"/>
            </w:tcBorders>
            <w:vAlign w:val="center"/>
          </w:tcPr>
          <w:p w14:paraId="337DD0FB" w14:textId="25BB5C3B" w:rsidR="005169BE" w:rsidRPr="004D1644" w:rsidRDefault="005169BE" w:rsidP="005169BE">
            <w:pPr>
              <w:spacing w:after="0" w:line="240" w:lineRule="auto"/>
              <w:ind w:left="-615" w:firstLine="615"/>
              <w:jc w:val="right"/>
              <w:rPr>
                <w:rFonts w:ascii="Times New Roman" w:eastAsia="Times New Roman" w:hAnsi="Times New Roman" w:cs="Times New Roman"/>
                <w:i/>
                <w:iCs/>
                <w:lang w:eastAsia="lv-LV"/>
              </w:rPr>
            </w:pPr>
            <w:r w:rsidRPr="004D1644">
              <w:rPr>
                <w:rFonts w:ascii="Times New Roman" w:eastAsia="Times New Roman" w:hAnsi="Times New Roman" w:cs="Times New Roman"/>
                <w:i/>
                <w:iCs/>
              </w:rPr>
              <w:t>vīriešu modelis</w:t>
            </w:r>
          </w:p>
        </w:tc>
        <w:tc>
          <w:tcPr>
            <w:tcW w:w="1842" w:type="dxa"/>
            <w:tcBorders>
              <w:top w:val="single" w:sz="4" w:space="0" w:color="auto"/>
              <w:left w:val="single" w:sz="4" w:space="0" w:color="auto"/>
              <w:bottom w:val="single" w:sz="4" w:space="0" w:color="auto"/>
              <w:right w:val="single" w:sz="4" w:space="0" w:color="auto"/>
            </w:tcBorders>
          </w:tcPr>
          <w:p w14:paraId="7CC6FD5A" w14:textId="42895188" w:rsidR="005169BE" w:rsidRPr="004D1644" w:rsidRDefault="005169BE" w:rsidP="005169BE">
            <w:pPr>
              <w:spacing w:after="0" w:line="240" w:lineRule="auto"/>
              <w:ind w:left="-615" w:firstLine="615"/>
              <w:jc w:val="center"/>
              <w:rPr>
                <w:rFonts w:ascii="Times New Roman" w:eastAsia="Times New Roman" w:hAnsi="Times New Roman" w:cs="Times New Roman"/>
                <w:lang w:eastAsia="lv-LV"/>
              </w:rPr>
            </w:pPr>
            <w:r w:rsidRPr="004D1644">
              <w:rPr>
                <w:rFonts w:ascii="Times New Roman" w:eastAsia="Times New Roman" w:hAnsi="Times New Roman" w:cs="Times New Roman"/>
                <w:lang w:eastAsia="lv-LV"/>
              </w:rPr>
              <w:t>2500</w:t>
            </w:r>
          </w:p>
        </w:tc>
        <w:tc>
          <w:tcPr>
            <w:tcW w:w="2127" w:type="dxa"/>
            <w:tcBorders>
              <w:top w:val="single" w:sz="4" w:space="0" w:color="auto"/>
              <w:left w:val="single" w:sz="4" w:space="0" w:color="auto"/>
              <w:bottom w:val="single" w:sz="4" w:space="0" w:color="auto"/>
              <w:right w:val="single" w:sz="4" w:space="0" w:color="auto"/>
            </w:tcBorders>
          </w:tcPr>
          <w:p w14:paraId="78F27388" w14:textId="4D0F9F09" w:rsidR="005169BE" w:rsidRPr="004D1644" w:rsidRDefault="005169BE" w:rsidP="005169BE">
            <w:pPr>
              <w:spacing w:after="0" w:line="240" w:lineRule="auto"/>
              <w:ind w:left="-615" w:firstLine="615"/>
              <w:jc w:val="center"/>
              <w:rPr>
                <w:rFonts w:ascii="Times New Roman" w:eastAsia="Times New Roman" w:hAnsi="Times New Roman" w:cs="Times New Roman"/>
                <w:lang w:eastAsia="lv-LV"/>
              </w:rPr>
            </w:pPr>
            <w:r w:rsidRPr="004D1644">
              <w:rPr>
                <w:rFonts w:ascii="Times New Roman" w:eastAsia="Times New Roman" w:hAnsi="Times New Roman" w:cs="Times New Roman"/>
                <w:lang w:eastAsia="lv-LV"/>
              </w:rPr>
              <w:t>&lt; … &gt;</w:t>
            </w:r>
          </w:p>
        </w:tc>
      </w:tr>
      <w:tr w:rsidR="004D1644" w:rsidRPr="004D1644" w14:paraId="448E5F85" w14:textId="77777777" w:rsidTr="006162E6">
        <w:trPr>
          <w:trHeight w:val="283"/>
          <w:jc w:val="center"/>
        </w:trPr>
        <w:tc>
          <w:tcPr>
            <w:tcW w:w="990" w:type="dxa"/>
            <w:vMerge/>
            <w:tcBorders>
              <w:top w:val="single" w:sz="4" w:space="0" w:color="auto"/>
              <w:left w:val="single" w:sz="4" w:space="0" w:color="auto"/>
              <w:right w:val="single" w:sz="4" w:space="0" w:color="auto"/>
            </w:tcBorders>
          </w:tcPr>
          <w:p w14:paraId="17670E23" w14:textId="77777777" w:rsidR="005169BE" w:rsidRPr="004D1644" w:rsidRDefault="005169BE" w:rsidP="005169BE">
            <w:pPr>
              <w:spacing w:after="0" w:line="240" w:lineRule="auto"/>
              <w:ind w:left="316" w:hanging="284"/>
              <w:rPr>
                <w:rFonts w:ascii="Times New Roman" w:eastAsia="Times New Roman" w:hAnsi="Times New Roman" w:cs="Times New Roman"/>
                <w:b/>
                <w:bCs/>
              </w:rPr>
            </w:pPr>
          </w:p>
        </w:tc>
        <w:tc>
          <w:tcPr>
            <w:tcW w:w="4534" w:type="dxa"/>
            <w:tcBorders>
              <w:top w:val="single" w:sz="4" w:space="0" w:color="auto"/>
              <w:left w:val="single" w:sz="4" w:space="0" w:color="auto"/>
              <w:bottom w:val="single" w:sz="4" w:space="0" w:color="auto"/>
              <w:right w:val="single" w:sz="4" w:space="0" w:color="auto"/>
            </w:tcBorders>
            <w:vAlign w:val="center"/>
          </w:tcPr>
          <w:p w14:paraId="03492005" w14:textId="31A0DB12" w:rsidR="005169BE" w:rsidRPr="004D1644" w:rsidRDefault="005169BE" w:rsidP="005169BE">
            <w:pPr>
              <w:spacing w:after="0" w:line="240" w:lineRule="auto"/>
              <w:ind w:left="-615" w:firstLine="615"/>
              <w:jc w:val="right"/>
              <w:rPr>
                <w:rFonts w:ascii="Times New Roman" w:eastAsia="Times New Roman" w:hAnsi="Times New Roman" w:cs="Times New Roman"/>
                <w:i/>
                <w:iCs/>
                <w:lang w:eastAsia="lv-LV"/>
              </w:rPr>
            </w:pPr>
            <w:r w:rsidRPr="004D1644">
              <w:rPr>
                <w:rFonts w:ascii="Times New Roman" w:eastAsia="Times New Roman" w:hAnsi="Times New Roman" w:cs="Times New Roman"/>
                <w:i/>
                <w:iCs/>
              </w:rPr>
              <w:t>sieviešu modelis</w:t>
            </w:r>
          </w:p>
        </w:tc>
        <w:tc>
          <w:tcPr>
            <w:tcW w:w="1842" w:type="dxa"/>
            <w:tcBorders>
              <w:top w:val="single" w:sz="4" w:space="0" w:color="auto"/>
              <w:left w:val="single" w:sz="4" w:space="0" w:color="auto"/>
              <w:bottom w:val="single" w:sz="4" w:space="0" w:color="auto"/>
              <w:right w:val="single" w:sz="4" w:space="0" w:color="auto"/>
            </w:tcBorders>
          </w:tcPr>
          <w:p w14:paraId="275DFF96" w14:textId="4F76D45D" w:rsidR="005169BE" w:rsidRPr="004D1644" w:rsidRDefault="005169BE" w:rsidP="005169BE">
            <w:pPr>
              <w:spacing w:after="0" w:line="240" w:lineRule="auto"/>
              <w:ind w:left="-615" w:firstLine="615"/>
              <w:jc w:val="center"/>
              <w:rPr>
                <w:rFonts w:ascii="Times New Roman" w:eastAsia="Times New Roman" w:hAnsi="Times New Roman" w:cs="Times New Roman"/>
                <w:lang w:eastAsia="lv-LV"/>
              </w:rPr>
            </w:pPr>
            <w:r w:rsidRPr="004D1644">
              <w:rPr>
                <w:rFonts w:ascii="Times New Roman" w:eastAsia="Times New Roman" w:hAnsi="Times New Roman" w:cs="Times New Roman"/>
                <w:lang w:eastAsia="lv-LV"/>
              </w:rPr>
              <w:t>1000</w:t>
            </w:r>
          </w:p>
        </w:tc>
        <w:tc>
          <w:tcPr>
            <w:tcW w:w="2127" w:type="dxa"/>
            <w:tcBorders>
              <w:top w:val="single" w:sz="4" w:space="0" w:color="auto"/>
              <w:left w:val="single" w:sz="4" w:space="0" w:color="auto"/>
              <w:bottom w:val="single" w:sz="4" w:space="0" w:color="auto"/>
              <w:right w:val="single" w:sz="4" w:space="0" w:color="auto"/>
            </w:tcBorders>
          </w:tcPr>
          <w:p w14:paraId="5C22F7EE" w14:textId="6B550B03" w:rsidR="005169BE" w:rsidRPr="004D1644" w:rsidRDefault="005169BE" w:rsidP="005169BE">
            <w:pPr>
              <w:spacing w:after="0" w:line="240" w:lineRule="auto"/>
              <w:ind w:left="-615" w:firstLine="615"/>
              <w:jc w:val="center"/>
              <w:rPr>
                <w:rFonts w:ascii="Times New Roman" w:eastAsia="Times New Roman" w:hAnsi="Times New Roman" w:cs="Times New Roman"/>
                <w:lang w:eastAsia="lv-LV"/>
              </w:rPr>
            </w:pPr>
            <w:r w:rsidRPr="004D1644">
              <w:rPr>
                <w:rFonts w:ascii="Times New Roman" w:eastAsia="Times New Roman" w:hAnsi="Times New Roman" w:cs="Times New Roman"/>
                <w:lang w:eastAsia="lv-LV"/>
              </w:rPr>
              <w:t>&lt; … &gt;</w:t>
            </w:r>
          </w:p>
        </w:tc>
      </w:tr>
      <w:tr w:rsidR="004D1644" w:rsidRPr="004D1644" w14:paraId="77925647" w14:textId="77777777" w:rsidTr="006162E6">
        <w:trPr>
          <w:trHeight w:val="283"/>
          <w:jc w:val="center"/>
        </w:trPr>
        <w:tc>
          <w:tcPr>
            <w:tcW w:w="990" w:type="dxa"/>
            <w:vMerge/>
            <w:tcBorders>
              <w:left w:val="single" w:sz="4" w:space="0" w:color="auto"/>
              <w:bottom w:val="single" w:sz="4" w:space="0" w:color="auto"/>
              <w:right w:val="single" w:sz="4" w:space="0" w:color="auto"/>
            </w:tcBorders>
          </w:tcPr>
          <w:p w14:paraId="4FD7CAC7" w14:textId="77777777" w:rsidR="005169BE" w:rsidRPr="004D1644" w:rsidRDefault="005169BE" w:rsidP="005169BE">
            <w:pPr>
              <w:spacing w:after="0" w:line="240" w:lineRule="auto"/>
              <w:ind w:left="316" w:hanging="284"/>
              <w:rPr>
                <w:rFonts w:ascii="Times New Roman" w:eastAsia="Times New Roman" w:hAnsi="Times New Roman" w:cs="Times New Roman"/>
                <w:b/>
                <w:bCs/>
              </w:rPr>
            </w:pPr>
          </w:p>
        </w:tc>
        <w:tc>
          <w:tcPr>
            <w:tcW w:w="6376" w:type="dxa"/>
            <w:gridSpan w:val="2"/>
            <w:tcBorders>
              <w:top w:val="single" w:sz="4" w:space="0" w:color="auto"/>
              <w:left w:val="single" w:sz="4" w:space="0" w:color="auto"/>
              <w:bottom w:val="single" w:sz="4" w:space="0" w:color="auto"/>
              <w:right w:val="single" w:sz="4" w:space="0" w:color="auto"/>
            </w:tcBorders>
            <w:vAlign w:val="center"/>
          </w:tcPr>
          <w:p w14:paraId="126F4BB4" w14:textId="3FAB74AF" w:rsidR="005169BE" w:rsidRPr="004D1644" w:rsidRDefault="005169BE" w:rsidP="005169BE">
            <w:pPr>
              <w:spacing w:after="0" w:line="240" w:lineRule="auto"/>
              <w:ind w:left="-615" w:firstLine="615"/>
              <w:jc w:val="right"/>
              <w:rPr>
                <w:rFonts w:ascii="Times New Roman" w:eastAsia="Times New Roman" w:hAnsi="Times New Roman" w:cs="Times New Roman"/>
                <w:lang w:eastAsia="lv-LV"/>
              </w:rPr>
            </w:pPr>
            <w:r w:rsidRPr="004D1644">
              <w:rPr>
                <w:rFonts w:ascii="Times New Roman" w:eastAsia="Times New Roman" w:hAnsi="Times New Roman" w:cs="Times New Roman"/>
              </w:rPr>
              <w:t xml:space="preserve">Kopā par 3. daļu: </w:t>
            </w:r>
          </w:p>
        </w:tc>
        <w:tc>
          <w:tcPr>
            <w:tcW w:w="2127" w:type="dxa"/>
            <w:tcBorders>
              <w:top w:val="single" w:sz="4" w:space="0" w:color="auto"/>
              <w:left w:val="single" w:sz="4" w:space="0" w:color="auto"/>
              <w:bottom w:val="single" w:sz="4" w:space="0" w:color="auto"/>
              <w:right w:val="single" w:sz="4" w:space="0" w:color="auto"/>
            </w:tcBorders>
          </w:tcPr>
          <w:p w14:paraId="52B7FDD9" w14:textId="77777777" w:rsidR="005169BE" w:rsidRPr="004D1644" w:rsidRDefault="005169BE" w:rsidP="005169BE">
            <w:pPr>
              <w:spacing w:after="0" w:line="240" w:lineRule="auto"/>
              <w:ind w:left="-615" w:firstLine="615"/>
              <w:jc w:val="center"/>
              <w:rPr>
                <w:rFonts w:ascii="Times New Roman" w:eastAsia="Times New Roman" w:hAnsi="Times New Roman" w:cs="Times New Roman"/>
                <w:lang w:eastAsia="lv-LV"/>
              </w:rPr>
            </w:pPr>
          </w:p>
        </w:tc>
      </w:tr>
      <w:tr w:rsidR="004D1644" w:rsidRPr="004D1644" w14:paraId="62F0FF29" w14:textId="77777777" w:rsidTr="006162E6">
        <w:trPr>
          <w:trHeight w:val="283"/>
          <w:jc w:val="center"/>
        </w:trPr>
        <w:tc>
          <w:tcPr>
            <w:tcW w:w="990" w:type="dxa"/>
            <w:vMerge w:val="restart"/>
            <w:tcBorders>
              <w:top w:val="single" w:sz="4" w:space="0" w:color="auto"/>
              <w:left w:val="single" w:sz="4" w:space="0" w:color="auto"/>
              <w:right w:val="single" w:sz="4" w:space="0" w:color="auto"/>
            </w:tcBorders>
          </w:tcPr>
          <w:p w14:paraId="539290A4" w14:textId="606C6666" w:rsidR="005169BE" w:rsidRPr="004D1644" w:rsidRDefault="005169BE" w:rsidP="00474488">
            <w:pPr>
              <w:pStyle w:val="ListParagraph"/>
              <w:numPr>
                <w:ilvl w:val="0"/>
                <w:numId w:val="4"/>
              </w:numPr>
              <w:spacing w:after="0" w:line="240" w:lineRule="auto"/>
              <w:ind w:left="316" w:hanging="284"/>
              <w:rPr>
                <w:rFonts w:ascii="Times New Roman" w:eastAsia="Times New Roman" w:hAnsi="Times New Roman" w:cs="Times New Roman"/>
                <w:b/>
                <w:bCs/>
              </w:rPr>
            </w:pPr>
            <w:r w:rsidRPr="004D1644">
              <w:rPr>
                <w:rFonts w:ascii="Times New Roman" w:eastAsia="Times New Roman" w:hAnsi="Times New Roman" w:cs="Times New Roman"/>
                <w:b/>
                <w:bCs/>
              </w:rPr>
              <w:t>daļa</w:t>
            </w:r>
          </w:p>
        </w:tc>
        <w:tc>
          <w:tcPr>
            <w:tcW w:w="4534" w:type="dxa"/>
            <w:tcBorders>
              <w:top w:val="single" w:sz="4" w:space="0" w:color="auto"/>
              <w:left w:val="single" w:sz="4" w:space="0" w:color="auto"/>
              <w:bottom w:val="single" w:sz="4" w:space="0" w:color="auto"/>
              <w:right w:val="single" w:sz="4" w:space="0" w:color="auto"/>
            </w:tcBorders>
            <w:vAlign w:val="center"/>
          </w:tcPr>
          <w:p w14:paraId="5811B3BF" w14:textId="7B45ADA6" w:rsidR="005169BE" w:rsidRPr="004D1644" w:rsidRDefault="005169BE" w:rsidP="005169BE">
            <w:pPr>
              <w:spacing w:after="0" w:line="240" w:lineRule="auto"/>
              <w:rPr>
                <w:rFonts w:ascii="Times New Roman" w:eastAsia="Times New Roman" w:hAnsi="Times New Roman" w:cs="Times New Roman"/>
                <w:lang w:eastAsia="lv-LV"/>
              </w:rPr>
            </w:pPr>
            <w:r w:rsidRPr="004D1644">
              <w:rPr>
                <w:rFonts w:ascii="Times New Roman" w:eastAsia="Times New Roman" w:hAnsi="Times New Roman" w:cs="Times New Roman"/>
              </w:rPr>
              <w:t>Polo krekls ar garām piedurknēm (individuāli pielāgota prece)</w:t>
            </w:r>
          </w:p>
        </w:tc>
        <w:tc>
          <w:tcPr>
            <w:tcW w:w="1842" w:type="dxa"/>
            <w:tcBorders>
              <w:top w:val="single" w:sz="4" w:space="0" w:color="auto"/>
              <w:left w:val="single" w:sz="4" w:space="0" w:color="auto"/>
              <w:bottom w:val="single" w:sz="4" w:space="0" w:color="auto"/>
              <w:right w:val="single" w:sz="4" w:space="0" w:color="auto"/>
            </w:tcBorders>
            <w:vAlign w:val="center"/>
          </w:tcPr>
          <w:p w14:paraId="3A297B6F" w14:textId="77777777" w:rsidR="005169BE" w:rsidRPr="004D1644" w:rsidRDefault="005169BE" w:rsidP="005169BE">
            <w:pPr>
              <w:spacing w:after="0" w:line="240" w:lineRule="auto"/>
              <w:ind w:left="-615" w:firstLine="615"/>
              <w:jc w:val="center"/>
              <w:rPr>
                <w:rFonts w:ascii="Times New Roman" w:eastAsia="Times New Roman" w:hAnsi="Times New Roman" w:cs="Times New Roman"/>
                <w:lang w:eastAsia="lv-LV"/>
              </w:rPr>
            </w:pPr>
          </w:p>
        </w:tc>
        <w:tc>
          <w:tcPr>
            <w:tcW w:w="2127" w:type="dxa"/>
            <w:tcBorders>
              <w:top w:val="single" w:sz="4" w:space="0" w:color="auto"/>
              <w:left w:val="single" w:sz="4" w:space="0" w:color="auto"/>
              <w:bottom w:val="single" w:sz="4" w:space="0" w:color="auto"/>
              <w:right w:val="single" w:sz="4" w:space="0" w:color="auto"/>
            </w:tcBorders>
            <w:vAlign w:val="center"/>
          </w:tcPr>
          <w:p w14:paraId="1D65BC2E" w14:textId="65C63C6E" w:rsidR="005169BE" w:rsidRPr="004D1644" w:rsidRDefault="005169BE" w:rsidP="005169BE">
            <w:pPr>
              <w:spacing w:after="0" w:line="240" w:lineRule="auto"/>
              <w:ind w:left="-615" w:firstLine="615"/>
              <w:jc w:val="center"/>
              <w:rPr>
                <w:rFonts w:ascii="Times New Roman" w:eastAsia="Times New Roman" w:hAnsi="Times New Roman" w:cs="Times New Roman"/>
                <w:lang w:eastAsia="lv-LV"/>
              </w:rPr>
            </w:pPr>
          </w:p>
        </w:tc>
      </w:tr>
      <w:tr w:rsidR="00A40782" w:rsidRPr="00A40782" w14:paraId="0EF67974" w14:textId="77777777" w:rsidTr="006162E6">
        <w:trPr>
          <w:trHeight w:val="283"/>
          <w:jc w:val="center"/>
        </w:trPr>
        <w:tc>
          <w:tcPr>
            <w:tcW w:w="990" w:type="dxa"/>
            <w:vMerge/>
            <w:tcBorders>
              <w:left w:val="single" w:sz="4" w:space="0" w:color="auto"/>
              <w:right w:val="single" w:sz="4" w:space="0" w:color="auto"/>
            </w:tcBorders>
          </w:tcPr>
          <w:p w14:paraId="6D376CCF" w14:textId="77777777" w:rsidR="005169BE" w:rsidRPr="00607345" w:rsidRDefault="005169BE" w:rsidP="005169BE">
            <w:pPr>
              <w:spacing w:after="0" w:line="240" w:lineRule="auto"/>
              <w:ind w:left="316" w:hanging="284"/>
              <w:rPr>
                <w:rFonts w:ascii="Times New Roman" w:eastAsia="Times New Roman" w:hAnsi="Times New Roman" w:cs="Times New Roman"/>
                <w:b/>
                <w:bCs/>
              </w:rPr>
            </w:pPr>
          </w:p>
        </w:tc>
        <w:tc>
          <w:tcPr>
            <w:tcW w:w="4534" w:type="dxa"/>
            <w:tcBorders>
              <w:top w:val="single" w:sz="4" w:space="0" w:color="auto"/>
              <w:left w:val="single" w:sz="4" w:space="0" w:color="auto"/>
              <w:bottom w:val="single" w:sz="4" w:space="0" w:color="auto"/>
              <w:right w:val="single" w:sz="4" w:space="0" w:color="auto"/>
            </w:tcBorders>
            <w:vAlign w:val="center"/>
          </w:tcPr>
          <w:p w14:paraId="36A1CAF0" w14:textId="41CAB7AE" w:rsidR="005169BE" w:rsidRPr="00607345" w:rsidRDefault="005169BE" w:rsidP="005169BE">
            <w:pPr>
              <w:spacing w:after="0" w:line="240" w:lineRule="auto"/>
              <w:ind w:left="-615" w:firstLine="615"/>
              <w:jc w:val="right"/>
              <w:rPr>
                <w:rFonts w:ascii="Times New Roman" w:eastAsia="Times New Roman" w:hAnsi="Times New Roman" w:cs="Times New Roman"/>
                <w:i/>
                <w:iCs/>
                <w:lang w:eastAsia="lv-LV"/>
              </w:rPr>
            </w:pPr>
            <w:r w:rsidRPr="00607345">
              <w:rPr>
                <w:rFonts w:ascii="Times New Roman" w:eastAsia="Times New Roman" w:hAnsi="Times New Roman" w:cs="Times New Roman"/>
                <w:i/>
                <w:iCs/>
              </w:rPr>
              <w:t>vīriešu modelis</w:t>
            </w:r>
          </w:p>
        </w:tc>
        <w:tc>
          <w:tcPr>
            <w:tcW w:w="1842" w:type="dxa"/>
            <w:tcBorders>
              <w:top w:val="single" w:sz="4" w:space="0" w:color="auto"/>
              <w:left w:val="single" w:sz="4" w:space="0" w:color="auto"/>
              <w:bottom w:val="single" w:sz="4" w:space="0" w:color="auto"/>
              <w:right w:val="single" w:sz="4" w:space="0" w:color="auto"/>
            </w:tcBorders>
          </w:tcPr>
          <w:p w14:paraId="77F321F1" w14:textId="064FBC83" w:rsidR="005169BE" w:rsidRPr="00607345" w:rsidRDefault="005169BE" w:rsidP="005169BE">
            <w:pPr>
              <w:spacing w:after="0" w:line="240" w:lineRule="auto"/>
              <w:ind w:left="-615" w:firstLine="615"/>
              <w:jc w:val="center"/>
              <w:rPr>
                <w:rFonts w:ascii="Times New Roman" w:eastAsia="Times New Roman" w:hAnsi="Times New Roman" w:cs="Times New Roman"/>
                <w:lang w:eastAsia="lv-LV"/>
              </w:rPr>
            </w:pPr>
            <w:r w:rsidRPr="00607345">
              <w:rPr>
                <w:rFonts w:ascii="Times New Roman" w:eastAsia="Times New Roman" w:hAnsi="Times New Roman" w:cs="Times New Roman"/>
                <w:lang w:eastAsia="lv-LV"/>
              </w:rPr>
              <w:t>150</w:t>
            </w:r>
          </w:p>
        </w:tc>
        <w:tc>
          <w:tcPr>
            <w:tcW w:w="2127" w:type="dxa"/>
            <w:tcBorders>
              <w:top w:val="single" w:sz="4" w:space="0" w:color="auto"/>
              <w:left w:val="single" w:sz="4" w:space="0" w:color="auto"/>
              <w:bottom w:val="single" w:sz="4" w:space="0" w:color="auto"/>
              <w:right w:val="single" w:sz="4" w:space="0" w:color="auto"/>
            </w:tcBorders>
          </w:tcPr>
          <w:p w14:paraId="456A02B3" w14:textId="388BB962" w:rsidR="005169BE" w:rsidRPr="00607345" w:rsidRDefault="005169BE" w:rsidP="005169BE">
            <w:pPr>
              <w:spacing w:after="0" w:line="240" w:lineRule="auto"/>
              <w:ind w:left="-615" w:firstLine="615"/>
              <w:jc w:val="center"/>
              <w:rPr>
                <w:rFonts w:ascii="Times New Roman" w:eastAsia="Times New Roman" w:hAnsi="Times New Roman" w:cs="Times New Roman"/>
                <w:lang w:eastAsia="lv-LV"/>
              </w:rPr>
            </w:pPr>
            <w:r w:rsidRPr="00607345">
              <w:rPr>
                <w:rFonts w:ascii="Times New Roman" w:eastAsia="Times New Roman" w:hAnsi="Times New Roman" w:cs="Times New Roman"/>
                <w:lang w:eastAsia="lv-LV"/>
              </w:rPr>
              <w:t>&lt; … &gt;</w:t>
            </w:r>
          </w:p>
        </w:tc>
      </w:tr>
      <w:tr w:rsidR="00A40782" w:rsidRPr="00A40782" w14:paraId="37E42632" w14:textId="77777777" w:rsidTr="006162E6">
        <w:trPr>
          <w:trHeight w:val="283"/>
          <w:jc w:val="center"/>
        </w:trPr>
        <w:tc>
          <w:tcPr>
            <w:tcW w:w="990" w:type="dxa"/>
            <w:vMerge/>
            <w:tcBorders>
              <w:left w:val="single" w:sz="4" w:space="0" w:color="auto"/>
              <w:right w:val="single" w:sz="4" w:space="0" w:color="auto"/>
            </w:tcBorders>
          </w:tcPr>
          <w:p w14:paraId="6C664C42" w14:textId="77777777" w:rsidR="005169BE" w:rsidRPr="00607345" w:rsidRDefault="005169BE" w:rsidP="005169BE">
            <w:pPr>
              <w:spacing w:after="0" w:line="240" w:lineRule="auto"/>
              <w:ind w:left="316" w:hanging="284"/>
              <w:rPr>
                <w:rFonts w:ascii="Times New Roman" w:eastAsia="Times New Roman" w:hAnsi="Times New Roman" w:cs="Times New Roman"/>
                <w:b/>
                <w:bCs/>
              </w:rPr>
            </w:pPr>
          </w:p>
        </w:tc>
        <w:tc>
          <w:tcPr>
            <w:tcW w:w="4534" w:type="dxa"/>
            <w:tcBorders>
              <w:top w:val="single" w:sz="4" w:space="0" w:color="auto"/>
              <w:left w:val="single" w:sz="4" w:space="0" w:color="auto"/>
              <w:bottom w:val="single" w:sz="4" w:space="0" w:color="auto"/>
              <w:right w:val="single" w:sz="4" w:space="0" w:color="auto"/>
            </w:tcBorders>
            <w:vAlign w:val="center"/>
          </w:tcPr>
          <w:p w14:paraId="298B716F" w14:textId="75F23F92" w:rsidR="005169BE" w:rsidRPr="00607345" w:rsidRDefault="005169BE" w:rsidP="005169BE">
            <w:pPr>
              <w:spacing w:after="0" w:line="240" w:lineRule="auto"/>
              <w:ind w:left="-615" w:firstLine="615"/>
              <w:jc w:val="right"/>
              <w:rPr>
                <w:rFonts w:ascii="Times New Roman" w:eastAsia="Times New Roman" w:hAnsi="Times New Roman" w:cs="Times New Roman"/>
                <w:i/>
                <w:iCs/>
                <w:lang w:eastAsia="lv-LV"/>
              </w:rPr>
            </w:pPr>
            <w:r w:rsidRPr="00607345">
              <w:rPr>
                <w:rFonts w:ascii="Times New Roman" w:eastAsia="Times New Roman" w:hAnsi="Times New Roman" w:cs="Times New Roman"/>
                <w:i/>
                <w:iCs/>
              </w:rPr>
              <w:t>sieviešu modelis</w:t>
            </w:r>
          </w:p>
        </w:tc>
        <w:tc>
          <w:tcPr>
            <w:tcW w:w="1842" w:type="dxa"/>
            <w:tcBorders>
              <w:top w:val="single" w:sz="4" w:space="0" w:color="auto"/>
              <w:left w:val="single" w:sz="4" w:space="0" w:color="auto"/>
              <w:bottom w:val="single" w:sz="4" w:space="0" w:color="auto"/>
              <w:right w:val="single" w:sz="4" w:space="0" w:color="auto"/>
            </w:tcBorders>
          </w:tcPr>
          <w:p w14:paraId="658B68B8" w14:textId="36EA3B23" w:rsidR="005169BE" w:rsidRPr="00607345" w:rsidRDefault="005169BE" w:rsidP="005169BE">
            <w:pPr>
              <w:spacing w:after="0" w:line="240" w:lineRule="auto"/>
              <w:ind w:left="-615" w:firstLine="615"/>
              <w:jc w:val="center"/>
              <w:rPr>
                <w:rFonts w:ascii="Times New Roman" w:eastAsia="Times New Roman" w:hAnsi="Times New Roman" w:cs="Times New Roman"/>
                <w:lang w:eastAsia="lv-LV"/>
              </w:rPr>
            </w:pPr>
            <w:r w:rsidRPr="00607345">
              <w:rPr>
                <w:rFonts w:ascii="Times New Roman" w:eastAsia="Times New Roman" w:hAnsi="Times New Roman" w:cs="Times New Roman"/>
                <w:lang w:eastAsia="lv-LV"/>
              </w:rPr>
              <w:t>500</w:t>
            </w:r>
          </w:p>
        </w:tc>
        <w:tc>
          <w:tcPr>
            <w:tcW w:w="2127" w:type="dxa"/>
            <w:tcBorders>
              <w:top w:val="single" w:sz="4" w:space="0" w:color="auto"/>
              <w:left w:val="single" w:sz="4" w:space="0" w:color="auto"/>
              <w:bottom w:val="single" w:sz="4" w:space="0" w:color="auto"/>
              <w:right w:val="single" w:sz="4" w:space="0" w:color="auto"/>
            </w:tcBorders>
          </w:tcPr>
          <w:p w14:paraId="303D39EE" w14:textId="6353B66C" w:rsidR="005169BE" w:rsidRPr="00607345" w:rsidRDefault="005169BE" w:rsidP="005169BE">
            <w:pPr>
              <w:spacing w:after="0" w:line="240" w:lineRule="auto"/>
              <w:ind w:left="-615" w:firstLine="615"/>
              <w:jc w:val="center"/>
              <w:rPr>
                <w:rFonts w:ascii="Times New Roman" w:eastAsia="Times New Roman" w:hAnsi="Times New Roman" w:cs="Times New Roman"/>
                <w:lang w:eastAsia="lv-LV"/>
              </w:rPr>
            </w:pPr>
            <w:r w:rsidRPr="00607345">
              <w:rPr>
                <w:rFonts w:ascii="Times New Roman" w:eastAsia="Times New Roman" w:hAnsi="Times New Roman" w:cs="Times New Roman"/>
                <w:lang w:eastAsia="lv-LV"/>
              </w:rPr>
              <w:t>&lt; … &gt;</w:t>
            </w:r>
          </w:p>
        </w:tc>
      </w:tr>
      <w:tr w:rsidR="00A40782" w:rsidRPr="00A40782" w14:paraId="085C7797" w14:textId="77777777" w:rsidTr="006162E6">
        <w:trPr>
          <w:trHeight w:val="283"/>
          <w:jc w:val="center"/>
        </w:trPr>
        <w:tc>
          <w:tcPr>
            <w:tcW w:w="990" w:type="dxa"/>
            <w:vMerge/>
            <w:tcBorders>
              <w:left w:val="single" w:sz="4" w:space="0" w:color="auto"/>
              <w:bottom w:val="single" w:sz="4" w:space="0" w:color="auto"/>
              <w:right w:val="single" w:sz="4" w:space="0" w:color="auto"/>
            </w:tcBorders>
          </w:tcPr>
          <w:p w14:paraId="300AEAF2" w14:textId="77777777" w:rsidR="005169BE" w:rsidRPr="00607345" w:rsidRDefault="005169BE" w:rsidP="005169BE">
            <w:pPr>
              <w:spacing w:after="0" w:line="240" w:lineRule="auto"/>
              <w:ind w:left="316" w:hanging="284"/>
              <w:rPr>
                <w:rFonts w:ascii="Times New Roman" w:eastAsia="Times New Roman" w:hAnsi="Times New Roman" w:cs="Times New Roman"/>
                <w:b/>
                <w:bCs/>
              </w:rPr>
            </w:pPr>
          </w:p>
        </w:tc>
        <w:tc>
          <w:tcPr>
            <w:tcW w:w="6376" w:type="dxa"/>
            <w:gridSpan w:val="2"/>
            <w:tcBorders>
              <w:top w:val="single" w:sz="4" w:space="0" w:color="auto"/>
              <w:left w:val="single" w:sz="4" w:space="0" w:color="auto"/>
              <w:bottom w:val="single" w:sz="4" w:space="0" w:color="auto"/>
              <w:right w:val="single" w:sz="4" w:space="0" w:color="auto"/>
            </w:tcBorders>
            <w:vAlign w:val="center"/>
          </w:tcPr>
          <w:p w14:paraId="6351990E" w14:textId="3076E780" w:rsidR="005169BE" w:rsidRPr="00607345" w:rsidRDefault="005169BE" w:rsidP="005169BE">
            <w:pPr>
              <w:spacing w:after="0" w:line="240" w:lineRule="auto"/>
              <w:ind w:left="-615" w:firstLine="615"/>
              <w:jc w:val="right"/>
              <w:rPr>
                <w:rFonts w:ascii="Times New Roman" w:eastAsia="Times New Roman" w:hAnsi="Times New Roman" w:cs="Times New Roman"/>
                <w:lang w:eastAsia="lv-LV"/>
              </w:rPr>
            </w:pPr>
            <w:r w:rsidRPr="00607345">
              <w:rPr>
                <w:rFonts w:ascii="Times New Roman" w:eastAsia="Times New Roman" w:hAnsi="Times New Roman" w:cs="Times New Roman"/>
              </w:rPr>
              <w:t xml:space="preserve">Kopā par 4. daļu: </w:t>
            </w:r>
          </w:p>
        </w:tc>
        <w:tc>
          <w:tcPr>
            <w:tcW w:w="2127" w:type="dxa"/>
            <w:tcBorders>
              <w:top w:val="single" w:sz="4" w:space="0" w:color="auto"/>
              <w:left w:val="single" w:sz="4" w:space="0" w:color="auto"/>
              <w:bottom w:val="single" w:sz="4" w:space="0" w:color="auto"/>
              <w:right w:val="single" w:sz="4" w:space="0" w:color="auto"/>
            </w:tcBorders>
          </w:tcPr>
          <w:p w14:paraId="4C698D3F" w14:textId="77777777" w:rsidR="005169BE" w:rsidRPr="00607345" w:rsidRDefault="005169BE" w:rsidP="005169BE">
            <w:pPr>
              <w:spacing w:after="0" w:line="240" w:lineRule="auto"/>
              <w:ind w:left="-615" w:firstLine="615"/>
              <w:jc w:val="center"/>
              <w:rPr>
                <w:rFonts w:ascii="Times New Roman" w:eastAsia="Times New Roman" w:hAnsi="Times New Roman" w:cs="Times New Roman"/>
                <w:lang w:eastAsia="lv-LV"/>
              </w:rPr>
            </w:pPr>
          </w:p>
        </w:tc>
      </w:tr>
      <w:tr w:rsidR="00A40782" w:rsidRPr="00A40782" w14:paraId="25B46321" w14:textId="77777777" w:rsidTr="006162E6">
        <w:trPr>
          <w:trHeight w:val="283"/>
          <w:jc w:val="center"/>
        </w:trPr>
        <w:tc>
          <w:tcPr>
            <w:tcW w:w="990" w:type="dxa"/>
            <w:tcBorders>
              <w:top w:val="single" w:sz="4" w:space="0" w:color="auto"/>
              <w:left w:val="single" w:sz="4" w:space="0" w:color="auto"/>
              <w:bottom w:val="single" w:sz="4" w:space="0" w:color="auto"/>
              <w:right w:val="single" w:sz="4" w:space="0" w:color="auto"/>
            </w:tcBorders>
          </w:tcPr>
          <w:p w14:paraId="4FBC3A9F" w14:textId="70EF09F0" w:rsidR="005169BE" w:rsidRPr="00607345" w:rsidRDefault="005169BE" w:rsidP="00474488">
            <w:pPr>
              <w:pStyle w:val="ListParagraph"/>
              <w:numPr>
                <w:ilvl w:val="0"/>
                <w:numId w:val="4"/>
              </w:numPr>
              <w:spacing w:after="0" w:line="240" w:lineRule="auto"/>
              <w:ind w:left="316" w:hanging="284"/>
              <w:rPr>
                <w:rFonts w:ascii="Times New Roman" w:eastAsia="Times New Roman" w:hAnsi="Times New Roman" w:cs="Times New Roman"/>
                <w:b/>
                <w:bCs/>
              </w:rPr>
            </w:pPr>
            <w:r w:rsidRPr="00607345">
              <w:rPr>
                <w:rFonts w:ascii="Times New Roman" w:eastAsia="Times New Roman" w:hAnsi="Times New Roman" w:cs="Times New Roman"/>
                <w:b/>
                <w:bCs/>
              </w:rPr>
              <w:t>daļa</w:t>
            </w:r>
          </w:p>
        </w:tc>
        <w:tc>
          <w:tcPr>
            <w:tcW w:w="4534" w:type="dxa"/>
            <w:tcBorders>
              <w:top w:val="single" w:sz="4" w:space="0" w:color="auto"/>
              <w:left w:val="single" w:sz="4" w:space="0" w:color="auto"/>
              <w:bottom w:val="single" w:sz="4" w:space="0" w:color="auto"/>
              <w:right w:val="single" w:sz="4" w:space="0" w:color="auto"/>
            </w:tcBorders>
            <w:vAlign w:val="center"/>
          </w:tcPr>
          <w:p w14:paraId="6AE79A3B" w14:textId="733BB907" w:rsidR="005169BE" w:rsidRPr="00607345" w:rsidRDefault="005169BE" w:rsidP="005169BE">
            <w:pPr>
              <w:spacing w:after="0" w:line="240" w:lineRule="auto"/>
              <w:ind w:left="-615" w:firstLine="615"/>
              <w:rPr>
                <w:rFonts w:ascii="Times New Roman" w:eastAsia="Times New Roman" w:hAnsi="Times New Roman" w:cs="Times New Roman"/>
                <w:lang w:eastAsia="lv-LV"/>
              </w:rPr>
            </w:pPr>
            <w:proofErr w:type="spellStart"/>
            <w:r w:rsidRPr="00607345">
              <w:rPr>
                <w:rFonts w:ascii="Times New Roman" w:eastAsia="Times New Roman" w:hAnsi="Times New Roman" w:cs="Times New Roman"/>
              </w:rPr>
              <w:t>Flīsa</w:t>
            </w:r>
            <w:proofErr w:type="spellEnd"/>
            <w:r w:rsidRPr="00607345">
              <w:rPr>
                <w:rFonts w:ascii="Times New Roman" w:eastAsia="Times New Roman" w:hAnsi="Times New Roman" w:cs="Times New Roman"/>
              </w:rPr>
              <w:t xml:space="preserve"> jaka </w:t>
            </w:r>
            <w:r w:rsidRPr="00607345">
              <w:rPr>
                <w:rFonts w:ascii="Times New Roman" w:eastAsia="Times New Roman" w:hAnsi="Times New Roman" w:cs="Times New Roman"/>
                <w:lang w:eastAsia="lv-LV"/>
              </w:rPr>
              <w:t>(gatava prece)</w:t>
            </w:r>
          </w:p>
        </w:tc>
        <w:tc>
          <w:tcPr>
            <w:tcW w:w="1842" w:type="dxa"/>
            <w:tcBorders>
              <w:top w:val="single" w:sz="4" w:space="0" w:color="auto"/>
              <w:left w:val="single" w:sz="4" w:space="0" w:color="auto"/>
              <w:bottom w:val="single" w:sz="4" w:space="0" w:color="auto"/>
              <w:right w:val="single" w:sz="4" w:space="0" w:color="auto"/>
            </w:tcBorders>
          </w:tcPr>
          <w:p w14:paraId="5214B00C" w14:textId="506B1EA7" w:rsidR="005169BE" w:rsidRPr="00607345" w:rsidRDefault="005169BE" w:rsidP="005169BE">
            <w:pPr>
              <w:spacing w:after="0" w:line="240" w:lineRule="auto"/>
              <w:ind w:left="-615" w:firstLine="615"/>
              <w:jc w:val="center"/>
              <w:rPr>
                <w:rFonts w:ascii="Times New Roman" w:eastAsia="Times New Roman" w:hAnsi="Times New Roman" w:cs="Times New Roman"/>
                <w:lang w:eastAsia="lv-LV"/>
              </w:rPr>
            </w:pPr>
            <w:r w:rsidRPr="00607345">
              <w:rPr>
                <w:rFonts w:ascii="Times New Roman" w:eastAsia="Times New Roman" w:hAnsi="Times New Roman" w:cs="Times New Roman"/>
                <w:lang w:eastAsia="lv-LV"/>
              </w:rPr>
              <w:t>1000</w:t>
            </w:r>
          </w:p>
        </w:tc>
        <w:tc>
          <w:tcPr>
            <w:tcW w:w="2127" w:type="dxa"/>
            <w:tcBorders>
              <w:top w:val="single" w:sz="4" w:space="0" w:color="auto"/>
              <w:left w:val="single" w:sz="4" w:space="0" w:color="auto"/>
              <w:bottom w:val="single" w:sz="4" w:space="0" w:color="auto"/>
              <w:right w:val="single" w:sz="4" w:space="0" w:color="auto"/>
            </w:tcBorders>
          </w:tcPr>
          <w:p w14:paraId="7EB2A016" w14:textId="1D8A3490" w:rsidR="005169BE" w:rsidRPr="00607345" w:rsidRDefault="005169BE" w:rsidP="005169BE">
            <w:pPr>
              <w:spacing w:after="0" w:line="240" w:lineRule="auto"/>
              <w:ind w:left="-615" w:firstLine="615"/>
              <w:jc w:val="center"/>
              <w:rPr>
                <w:rFonts w:ascii="Times New Roman" w:eastAsia="Times New Roman" w:hAnsi="Times New Roman" w:cs="Times New Roman"/>
                <w:lang w:eastAsia="lv-LV"/>
              </w:rPr>
            </w:pPr>
            <w:r w:rsidRPr="00607345">
              <w:rPr>
                <w:rFonts w:ascii="Times New Roman" w:eastAsia="Times New Roman" w:hAnsi="Times New Roman" w:cs="Times New Roman"/>
                <w:lang w:eastAsia="lv-LV"/>
              </w:rPr>
              <w:t>&lt; … &gt;</w:t>
            </w:r>
          </w:p>
        </w:tc>
      </w:tr>
      <w:tr w:rsidR="00A40782" w:rsidRPr="00A40782" w14:paraId="72964111" w14:textId="713A7A7E" w:rsidTr="006162E6">
        <w:trPr>
          <w:trHeight w:val="283"/>
          <w:jc w:val="center"/>
        </w:trPr>
        <w:tc>
          <w:tcPr>
            <w:tcW w:w="990" w:type="dxa"/>
            <w:tcBorders>
              <w:top w:val="single" w:sz="4" w:space="0" w:color="auto"/>
              <w:left w:val="single" w:sz="4" w:space="0" w:color="auto"/>
              <w:bottom w:val="single" w:sz="4" w:space="0" w:color="auto"/>
              <w:right w:val="single" w:sz="4" w:space="0" w:color="auto"/>
            </w:tcBorders>
          </w:tcPr>
          <w:p w14:paraId="761149E6" w14:textId="189C4EE3" w:rsidR="005169BE" w:rsidRPr="00607345" w:rsidRDefault="005169BE" w:rsidP="00474488">
            <w:pPr>
              <w:pStyle w:val="ListParagraph"/>
              <w:numPr>
                <w:ilvl w:val="0"/>
                <w:numId w:val="4"/>
              </w:numPr>
              <w:spacing w:after="0" w:line="240" w:lineRule="auto"/>
              <w:ind w:left="316" w:hanging="284"/>
              <w:rPr>
                <w:rFonts w:ascii="Times New Roman" w:eastAsia="Times New Roman" w:hAnsi="Times New Roman" w:cs="Times New Roman"/>
                <w:b/>
                <w:bCs/>
              </w:rPr>
            </w:pPr>
            <w:r w:rsidRPr="00607345">
              <w:rPr>
                <w:rFonts w:ascii="Times New Roman" w:eastAsia="Times New Roman" w:hAnsi="Times New Roman" w:cs="Times New Roman"/>
                <w:b/>
                <w:bCs/>
              </w:rPr>
              <w:t>daļa</w:t>
            </w:r>
          </w:p>
        </w:tc>
        <w:tc>
          <w:tcPr>
            <w:tcW w:w="4534" w:type="dxa"/>
            <w:tcBorders>
              <w:top w:val="single" w:sz="4" w:space="0" w:color="auto"/>
              <w:left w:val="single" w:sz="4" w:space="0" w:color="auto"/>
              <w:bottom w:val="single" w:sz="4" w:space="0" w:color="auto"/>
              <w:right w:val="single" w:sz="4" w:space="0" w:color="auto"/>
            </w:tcBorders>
            <w:vAlign w:val="center"/>
          </w:tcPr>
          <w:p w14:paraId="3F5E34A4" w14:textId="32A73376" w:rsidR="005169BE" w:rsidRPr="00607345" w:rsidRDefault="005169BE" w:rsidP="005169BE">
            <w:pPr>
              <w:spacing w:after="0" w:line="240" w:lineRule="auto"/>
              <w:ind w:left="-615" w:firstLine="615"/>
              <w:rPr>
                <w:rFonts w:ascii="Times New Roman" w:eastAsia="Times New Roman" w:hAnsi="Times New Roman" w:cs="Times New Roman"/>
                <w:lang w:eastAsia="lv-LV"/>
              </w:rPr>
            </w:pPr>
            <w:proofErr w:type="spellStart"/>
            <w:r w:rsidRPr="00607345">
              <w:rPr>
                <w:rFonts w:ascii="Times New Roman" w:eastAsia="Times New Roman" w:hAnsi="Times New Roman" w:cs="Times New Roman"/>
              </w:rPr>
              <w:t>Flīsa</w:t>
            </w:r>
            <w:proofErr w:type="spellEnd"/>
            <w:r w:rsidRPr="00607345">
              <w:rPr>
                <w:rFonts w:ascii="Times New Roman" w:eastAsia="Times New Roman" w:hAnsi="Times New Roman" w:cs="Times New Roman"/>
              </w:rPr>
              <w:t xml:space="preserve"> jaka (individuāli pielāgota prece)</w:t>
            </w:r>
          </w:p>
        </w:tc>
        <w:tc>
          <w:tcPr>
            <w:tcW w:w="1842" w:type="dxa"/>
            <w:tcBorders>
              <w:top w:val="single" w:sz="4" w:space="0" w:color="auto"/>
              <w:left w:val="single" w:sz="4" w:space="0" w:color="auto"/>
              <w:bottom w:val="single" w:sz="4" w:space="0" w:color="auto"/>
              <w:right w:val="single" w:sz="4" w:space="0" w:color="auto"/>
            </w:tcBorders>
          </w:tcPr>
          <w:p w14:paraId="1C164655" w14:textId="57E2F9F3" w:rsidR="005169BE" w:rsidRPr="00607345" w:rsidRDefault="005169BE" w:rsidP="005169BE">
            <w:pPr>
              <w:spacing w:after="0" w:line="240" w:lineRule="auto"/>
              <w:ind w:left="-615" w:firstLine="615"/>
              <w:jc w:val="center"/>
              <w:rPr>
                <w:rFonts w:ascii="Times New Roman" w:eastAsia="Times New Roman" w:hAnsi="Times New Roman" w:cs="Times New Roman"/>
                <w:lang w:eastAsia="lv-LV"/>
              </w:rPr>
            </w:pPr>
            <w:r w:rsidRPr="00607345">
              <w:rPr>
                <w:rFonts w:ascii="Times New Roman" w:eastAsia="Times New Roman" w:hAnsi="Times New Roman" w:cs="Times New Roman"/>
                <w:lang w:eastAsia="lv-LV"/>
              </w:rPr>
              <w:t>400</w:t>
            </w:r>
          </w:p>
        </w:tc>
        <w:tc>
          <w:tcPr>
            <w:tcW w:w="2127" w:type="dxa"/>
            <w:tcBorders>
              <w:top w:val="single" w:sz="4" w:space="0" w:color="auto"/>
              <w:left w:val="single" w:sz="4" w:space="0" w:color="auto"/>
              <w:bottom w:val="single" w:sz="4" w:space="0" w:color="auto"/>
              <w:right w:val="single" w:sz="4" w:space="0" w:color="auto"/>
            </w:tcBorders>
          </w:tcPr>
          <w:p w14:paraId="6B7A1CAC" w14:textId="5A0F3E4B" w:rsidR="005169BE" w:rsidRPr="00607345" w:rsidRDefault="005169BE" w:rsidP="005169BE">
            <w:pPr>
              <w:spacing w:after="0" w:line="240" w:lineRule="auto"/>
              <w:ind w:left="-615" w:firstLine="615"/>
              <w:jc w:val="center"/>
              <w:rPr>
                <w:rFonts w:ascii="Times New Roman" w:eastAsia="Times New Roman" w:hAnsi="Times New Roman" w:cs="Times New Roman"/>
                <w:lang w:eastAsia="lv-LV"/>
              </w:rPr>
            </w:pPr>
            <w:r w:rsidRPr="00607345">
              <w:rPr>
                <w:rFonts w:ascii="Times New Roman" w:eastAsia="Times New Roman" w:hAnsi="Times New Roman" w:cs="Times New Roman"/>
                <w:lang w:eastAsia="lv-LV"/>
              </w:rPr>
              <w:t>&lt; … &gt;</w:t>
            </w:r>
          </w:p>
        </w:tc>
      </w:tr>
      <w:tr w:rsidR="00A40782" w:rsidRPr="00A40782" w14:paraId="1D94BE5B" w14:textId="77777777" w:rsidTr="006162E6">
        <w:trPr>
          <w:trHeight w:val="283"/>
          <w:jc w:val="center"/>
        </w:trPr>
        <w:tc>
          <w:tcPr>
            <w:tcW w:w="990" w:type="dxa"/>
            <w:tcBorders>
              <w:top w:val="single" w:sz="4" w:space="0" w:color="auto"/>
              <w:left w:val="single" w:sz="4" w:space="0" w:color="auto"/>
              <w:bottom w:val="single" w:sz="4" w:space="0" w:color="auto"/>
              <w:right w:val="single" w:sz="4" w:space="0" w:color="auto"/>
            </w:tcBorders>
          </w:tcPr>
          <w:p w14:paraId="0A6EC42E" w14:textId="5CC49F9A" w:rsidR="005169BE" w:rsidRPr="00607345" w:rsidRDefault="005169BE" w:rsidP="00474488">
            <w:pPr>
              <w:pStyle w:val="ListParagraph"/>
              <w:numPr>
                <w:ilvl w:val="0"/>
                <w:numId w:val="4"/>
              </w:numPr>
              <w:spacing w:after="0" w:line="240" w:lineRule="auto"/>
              <w:ind w:left="316" w:hanging="284"/>
              <w:rPr>
                <w:rFonts w:ascii="Times New Roman" w:eastAsia="Times New Roman" w:hAnsi="Times New Roman" w:cs="Times New Roman"/>
                <w:b/>
                <w:bCs/>
              </w:rPr>
            </w:pPr>
            <w:r w:rsidRPr="00607345">
              <w:rPr>
                <w:rFonts w:ascii="Times New Roman" w:eastAsia="Times New Roman" w:hAnsi="Times New Roman" w:cs="Times New Roman"/>
                <w:b/>
                <w:bCs/>
              </w:rPr>
              <w:t>daļa</w:t>
            </w:r>
          </w:p>
        </w:tc>
        <w:tc>
          <w:tcPr>
            <w:tcW w:w="4534" w:type="dxa"/>
            <w:tcBorders>
              <w:top w:val="single" w:sz="4" w:space="0" w:color="auto"/>
              <w:left w:val="single" w:sz="4" w:space="0" w:color="auto"/>
              <w:bottom w:val="single" w:sz="4" w:space="0" w:color="auto"/>
              <w:right w:val="single" w:sz="4" w:space="0" w:color="auto"/>
            </w:tcBorders>
            <w:vAlign w:val="center"/>
          </w:tcPr>
          <w:p w14:paraId="2E84B900" w14:textId="274A009D" w:rsidR="005169BE" w:rsidRPr="00607345" w:rsidRDefault="005169BE" w:rsidP="005169BE">
            <w:pPr>
              <w:spacing w:after="0" w:line="240" w:lineRule="auto"/>
              <w:ind w:left="-615" w:firstLine="615"/>
              <w:rPr>
                <w:rFonts w:ascii="Times New Roman" w:eastAsia="Times New Roman" w:hAnsi="Times New Roman" w:cs="Times New Roman"/>
                <w:lang w:eastAsia="lv-LV"/>
              </w:rPr>
            </w:pPr>
            <w:proofErr w:type="spellStart"/>
            <w:r w:rsidRPr="00607345">
              <w:rPr>
                <w:rFonts w:ascii="Times New Roman" w:eastAsia="Times New Roman" w:hAnsi="Times New Roman" w:cs="Times New Roman"/>
              </w:rPr>
              <w:t>Flīsa</w:t>
            </w:r>
            <w:proofErr w:type="spellEnd"/>
            <w:r w:rsidRPr="00607345">
              <w:rPr>
                <w:rFonts w:ascii="Times New Roman" w:eastAsia="Times New Roman" w:hAnsi="Times New Roman" w:cs="Times New Roman"/>
              </w:rPr>
              <w:t xml:space="preserve"> veste </w:t>
            </w:r>
            <w:r w:rsidRPr="00607345">
              <w:rPr>
                <w:rFonts w:ascii="Times New Roman" w:eastAsia="Times New Roman" w:hAnsi="Times New Roman" w:cs="Times New Roman"/>
                <w:lang w:eastAsia="lv-LV"/>
              </w:rPr>
              <w:t>(gatava prece)</w:t>
            </w:r>
          </w:p>
        </w:tc>
        <w:tc>
          <w:tcPr>
            <w:tcW w:w="1842" w:type="dxa"/>
            <w:tcBorders>
              <w:top w:val="single" w:sz="4" w:space="0" w:color="auto"/>
              <w:left w:val="single" w:sz="4" w:space="0" w:color="auto"/>
              <w:bottom w:val="single" w:sz="4" w:space="0" w:color="auto"/>
              <w:right w:val="single" w:sz="4" w:space="0" w:color="auto"/>
            </w:tcBorders>
          </w:tcPr>
          <w:p w14:paraId="34B9EFBF" w14:textId="6A9E9E46" w:rsidR="005169BE" w:rsidRPr="00607345" w:rsidRDefault="005169BE" w:rsidP="005169BE">
            <w:pPr>
              <w:spacing w:after="0" w:line="240" w:lineRule="auto"/>
              <w:ind w:left="-615" w:firstLine="615"/>
              <w:jc w:val="center"/>
              <w:rPr>
                <w:rFonts w:ascii="Times New Roman" w:eastAsia="Times New Roman" w:hAnsi="Times New Roman" w:cs="Times New Roman"/>
                <w:lang w:eastAsia="lv-LV"/>
              </w:rPr>
            </w:pPr>
            <w:r w:rsidRPr="00607345">
              <w:rPr>
                <w:rFonts w:ascii="Times New Roman" w:eastAsia="Times New Roman" w:hAnsi="Times New Roman" w:cs="Times New Roman"/>
                <w:lang w:eastAsia="lv-LV"/>
              </w:rPr>
              <w:t>500</w:t>
            </w:r>
          </w:p>
        </w:tc>
        <w:tc>
          <w:tcPr>
            <w:tcW w:w="2127" w:type="dxa"/>
            <w:tcBorders>
              <w:top w:val="single" w:sz="4" w:space="0" w:color="auto"/>
              <w:left w:val="single" w:sz="4" w:space="0" w:color="auto"/>
              <w:bottom w:val="single" w:sz="4" w:space="0" w:color="auto"/>
              <w:right w:val="single" w:sz="4" w:space="0" w:color="auto"/>
            </w:tcBorders>
          </w:tcPr>
          <w:p w14:paraId="5C2F4C73" w14:textId="15D5B61D" w:rsidR="005169BE" w:rsidRPr="00607345" w:rsidRDefault="005169BE" w:rsidP="005169BE">
            <w:pPr>
              <w:spacing w:after="0" w:line="240" w:lineRule="auto"/>
              <w:ind w:left="-615" w:firstLine="615"/>
              <w:jc w:val="center"/>
              <w:rPr>
                <w:rFonts w:ascii="Times New Roman" w:eastAsia="Times New Roman" w:hAnsi="Times New Roman" w:cs="Times New Roman"/>
                <w:lang w:eastAsia="lv-LV"/>
              </w:rPr>
            </w:pPr>
            <w:r w:rsidRPr="00607345">
              <w:rPr>
                <w:rFonts w:ascii="Times New Roman" w:eastAsia="Times New Roman" w:hAnsi="Times New Roman" w:cs="Times New Roman"/>
                <w:lang w:eastAsia="lv-LV"/>
              </w:rPr>
              <w:t>&lt; … &gt;</w:t>
            </w:r>
          </w:p>
        </w:tc>
      </w:tr>
      <w:tr w:rsidR="00A40782" w:rsidRPr="00A40782" w14:paraId="2D7D2BDB" w14:textId="77777777" w:rsidTr="006162E6">
        <w:trPr>
          <w:trHeight w:val="50"/>
          <w:jc w:val="center"/>
        </w:trPr>
        <w:tc>
          <w:tcPr>
            <w:tcW w:w="990" w:type="dxa"/>
            <w:tcBorders>
              <w:top w:val="single" w:sz="4" w:space="0" w:color="auto"/>
              <w:left w:val="single" w:sz="4" w:space="0" w:color="auto"/>
              <w:bottom w:val="single" w:sz="4" w:space="0" w:color="auto"/>
              <w:right w:val="single" w:sz="4" w:space="0" w:color="auto"/>
            </w:tcBorders>
          </w:tcPr>
          <w:p w14:paraId="578C6ED3" w14:textId="09F303FC" w:rsidR="005169BE" w:rsidRPr="00607345" w:rsidRDefault="005169BE" w:rsidP="00474488">
            <w:pPr>
              <w:pStyle w:val="ListParagraph"/>
              <w:numPr>
                <w:ilvl w:val="0"/>
                <w:numId w:val="4"/>
              </w:numPr>
              <w:spacing w:after="0" w:line="240" w:lineRule="auto"/>
              <w:ind w:left="316" w:hanging="284"/>
              <w:rPr>
                <w:rFonts w:ascii="Times New Roman" w:eastAsia="Times New Roman" w:hAnsi="Times New Roman" w:cs="Times New Roman"/>
                <w:b/>
                <w:bCs/>
              </w:rPr>
            </w:pPr>
            <w:r w:rsidRPr="00607345">
              <w:rPr>
                <w:rFonts w:ascii="Times New Roman" w:eastAsia="Times New Roman" w:hAnsi="Times New Roman" w:cs="Times New Roman"/>
                <w:b/>
                <w:bCs/>
              </w:rPr>
              <w:t>daļa</w:t>
            </w:r>
          </w:p>
        </w:tc>
        <w:tc>
          <w:tcPr>
            <w:tcW w:w="4534" w:type="dxa"/>
            <w:tcBorders>
              <w:top w:val="single" w:sz="4" w:space="0" w:color="auto"/>
              <w:left w:val="single" w:sz="4" w:space="0" w:color="auto"/>
              <w:bottom w:val="single" w:sz="4" w:space="0" w:color="auto"/>
              <w:right w:val="single" w:sz="4" w:space="0" w:color="auto"/>
            </w:tcBorders>
            <w:vAlign w:val="center"/>
          </w:tcPr>
          <w:p w14:paraId="7CE5D4DB" w14:textId="1674DC4D" w:rsidR="005169BE" w:rsidRPr="00607345" w:rsidRDefault="005169BE" w:rsidP="005169BE">
            <w:pPr>
              <w:spacing w:after="0" w:line="240" w:lineRule="auto"/>
              <w:ind w:left="-615" w:firstLine="615"/>
              <w:rPr>
                <w:rFonts w:ascii="Times New Roman" w:eastAsia="Times New Roman" w:hAnsi="Times New Roman" w:cs="Times New Roman"/>
                <w:lang w:eastAsia="lv-LV"/>
              </w:rPr>
            </w:pPr>
            <w:proofErr w:type="spellStart"/>
            <w:r w:rsidRPr="00607345">
              <w:rPr>
                <w:rFonts w:ascii="Times New Roman" w:eastAsia="Times New Roman" w:hAnsi="Times New Roman" w:cs="Times New Roman"/>
              </w:rPr>
              <w:t>Flīsa</w:t>
            </w:r>
            <w:proofErr w:type="spellEnd"/>
            <w:r w:rsidRPr="00607345">
              <w:rPr>
                <w:rFonts w:ascii="Times New Roman" w:eastAsia="Times New Roman" w:hAnsi="Times New Roman" w:cs="Times New Roman"/>
              </w:rPr>
              <w:t xml:space="preserve"> veste (individuāli pielāgota prece)</w:t>
            </w:r>
          </w:p>
        </w:tc>
        <w:tc>
          <w:tcPr>
            <w:tcW w:w="1842" w:type="dxa"/>
            <w:tcBorders>
              <w:top w:val="single" w:sz="4" w:space="0" w:color="auto"/>
              <w:left w:val="single" w:sz="4" w:space="0" w:color="auto"/>
              <w:bottom w:val="single" w:sz="4" w:space="0" w:color="auto"/>
              <w:right w:val="single" w:sz="4" w:space="0" w:color="auto"/>
            </w:tcBorders>
          </w:tcPr>
          <w:p w14:paraId="1823DF5B" w14:textId="28A4AE5D" w:rsidR="005169BE" w:rsidRPr="00607345" w:rsidRDefault="005169BE" w:rsidP="005169BE">
            <w:pPr>
              <w:spacing w:after="0" w:line="240" w:lineRule="auto"/>
              <w:ind w:left="-615" w:firstLine="615"/>
              <w:jc w:val="center"/>
              <w:rPr>
                <w:rFonts w:ascii="Times New Roman" w:eastAsia="Times New Roman" w:hAnsi="Times New Roman" w:cs="Times New Roman"/>
                <w:lang w:eastAsia="lv-LV"/>
              </w:rPr>
            </w:pPr>
            <w:r w:rsidRPr="00607345">
              <w:rPr>
                <w:rFonts w:ascii="Times New Roman" w:eastAsia="Times New Roman" w:hAnsi="Times New Roman" w:cs="Times New Roman"/>
                <w:lang w:eastAsia="lv-LV"/>
              </w:rPr>
              <w:t>200</w:t>
            </w:r>
          </w:p>
        </w:tc>
        <w:tc>
          <w:tcPr>
            <w:tcW w:w="2127" w:type="dxa"/>
            <w:tcBorders>
              <w:top w:val="single" w:sz="4" w:space="0" w:color="auto"/>
              <w:left w:val="single" w:sz="4" w:space="0" w:color="auto"/>
              <w:bottom w:val="single" w:sz="4" w:space="0" w:color="auto"/>
              <w:right w:val="single" w:sz="4" w:space="0" w:color="auto"/>
            </w:tcBorders>
          </w:tcPr>
          <w:p w14:paraId="333C5B09" w14:textId="42B83B78" w:rsidR="005169BE" w:rsidRPr="00607345" w:rsidRDefault="005169BE" w:rsidP="005169BE">
            <w:pPr>
              <w:spacing w:after="0" w:line="240" w:lineRule="auto"/>
              <w:ind w:left="-615" w:firstLine="615"/>
              <w:jc w:val="center"/>
              <w:rPr>
                <w:rFonts w:ascii="Times New Roman" w:eastAsia="Times New Roman" w:hAnsi="Times New Roman" w:cs="Times New Roman"/>
                <w:lang w:eastAsia="lv-LV"/>
              </w:rPr>
            </w:pPr>
            <w:r w:rsidRPr="00607345">
              <w:rPr>
                <w:rFonts w:ascii="Times New Roman" w:eastAsia="Times New Roman" w:hAnsi="Times New Roman" w:cs="Times New Roman"/>
                <w:lang w:eastAsia="lv-LV"/>
              </w:rPr>
              <w:t>&lt; … &gt;</w:t>
            </w:r>
          </w:p>
        </w:tc>
      </w:tr>
      <w:tr w:rsidR="00A40782" w:rsidRPr="00A40782" w14:paraId="5138D90B" w14:textId="77777777" w:rsidTr="006162E6">
        <w:trPr>
          <w:trHeight w:val="50"/>
          <w:jc w:val="center"/>
        </w:trPr>
        <w:tc>
          <w:tcPr>
            <w:tcW w:w="7366" w:type="dxa"/>
            <w:gridSpan w:val="3"/>
            <w:tcBorders>
              <w:top w:val="single" w:sz="4" w:space="0" w:color="auto"/>
              <w:left w:val="single" w:sz="4" w:space="0" w:color="auto"/>
              <w:bottom w:val="single" w:sz="4" w:space="0" w:color="auto"/>
              <w:right w:val="single" w:sz="4" w:space="0" w:color="auto"/>
            </w:tcBorders>
          </w:tcPr>
          <w:p w14:paraId="4F7CDDDE" w14:textId="05B1FCCF" w:rsidR="005169BE" w:rsidRPr="00607345" w:rsidRDefault="005169BE" w:rsidP="005169BE">
            <w:pPr>
              <w:spacing w:after="0" w:line="240" w:lineRule="auto"/>
              <w:ind w:left="-615" w:firstLine="615"/>
              <w:jc w:val="right"/>
              <w:rPr>
                <w:rFonts w:ascii="Times New Roman" w:eastAsia="Times New Roman" w:hAnsi="Times New Roman" w:cs="Times New Roman"/>
                <w:b/>
                <w:bCs/>
                <w:lang w:eastAsia="lv-LV"/>
              </w:rPr>
            </w:pPr>
            <w:r w:rsidRPr="00607345">
              <w:rPr>
                <w:rFonts w:ascii="Times New Roman" w:eastAsia="Times New Roman" w:hAnsi="Times New Roman" w:cs="Times New Roman"/>
                <w:b/>
                <w:bCs/>
                <w:lang w:eastAsia="lv-LV"/>
              </w:rPr>
              <w:t>Kopā EUR bez PVN:</w:t>
            </w:r>
          </w:p>
        </w:tc>
        <w:tc>
          <w:tcPr>
            <w:tcW w:w="2127" w:type="dxa"/>
            <w:tcBorders>
              <w:top w:val="single" w:sz="4" w:space="0" w:color="auto"/>
              <w:left w:val="single" w:sz="4" w:space="0" w:color="auto"/>
              <w:bottom w:val="single" w:sz="4" w:space="0" w:color="auto"/>
              <w:right w:val="single" w:sz="4" w:space="0" w:color="auto"/>
            </w:tcBorders>
          </w:tcPr>
          <w:p w14:paraId="04587979" w14:textId="73CD5757" w:rsidR="005169BE" w:rsidRPr="00607345" w:rsidRDefault="005169BE" w:rsidP="005169BE">
            <w:pPr>
              <w:spacing w:after="0" w:line="240" w:lineRule="auto"/>
              <w:ind w:left="-615" w:firstLine="615"/>
              <w:jc w:val="center"/>
              <w:rPr>
                <w:rFonts w:ascii="Times New Roman" w:eastAsia="Times New Roman" w:hAnsi="Times New Roman" w:cs="Times New Roman"/>
                <w:lang w:eastAsia="lv-LV"/>
              </w:rPr>
            </w:pPr>
            <w:r w:rsidRPr="00607345">
              <w:rPr>
                <w:rFonts w:ascii="Times New Roman" w:eastAsia="Times New Roman" w:hAnsi="Times New Roman" w:cs="Times New Roman"/>
                <w:lang w:eastAsia="lv-LV"/>
              </w:rPr>
              <w:t>&lt; … &gt;</w:t>
            </w:r>
          </w:p>
        </w:tc>
      </w:tr>
    </w:tbl>
    <w:p w14:paraId="3268B913" w14:textId="72FB446F" w:rsidR="003C292E" w:rsidRPr="00A40782" w:rsidRDefault="00C163BD" w:rsidP="00E82039">
      <w:pPr>
        <w:tabs>
          <w:tab w:val="left" w:pos="426"/>
        </w:tabs>
        <w:autoSpaceDE w:val="0"/>
        <w:autoSpaceDN w:val="0"/>
        <w:adjustRightInd w:val="0"/>
        <w:spacing w:after="0" w:line="240" w:lineRule="auto"/>
        <w:jc w:val="both"/>
        <w:rPr>
          <w:rFonts w:ascii="Times New Roman" w:hAnsi="Times New Roman" w:cs="Times New Roman"/>
          <w:i/>
          <w:iCs/>
          <w:sz w:val="20"/>
          <w:szCs w:val="20"/>
        </w:rPr>
      </w:pPr>
      <w:r w:rsidRPr="00A40782">
        <w:rPr>
          <w:rFonts w:ascii="Times New Roman" w:hAnsi="Times New Roman" w:cs="Times New Roman"/>
          <w:i/>
          <w:iCs/>
          <w:sz w:val="20"/>
          <w:szCs w:val="20"/>
        </w:rPr>
        <w:t>*</w:t>
      </w:r>
      <w:r w:rsidR="00F06319" w:rsidRPr="00A40782">
        <w:rPr>
          <w:rFonts w:ascii="Times New Roman" w:hAnsi="Times New Roman" w:cs="Times New Roman"/>
          <w:i/>
          <w:iCs/>
          <w:sz w:val="20"/>
          <w:szCs w:val="20"/>
        </w:rPr>
        <w:t xml:space="preserve">Cenā </w:t>
      </w:r>
      <w:r w:rsidR="00D801EE" w:rsidRPr="00A40782">
        <w:rPr>
          <w:rFonts w:ascii="Times New Roman" w:hAnsi="Times New Roman" w:cs="Times New Roman"/>
          <w:i/>
          <w:iCs/>
          <w:sz w:val="20"/>
          <w:szCs w:val="20"/>
        </w:rPr>
        <w:t>iekļautas visas ar preci un piegādi saistītās izmaksas.</w:t>
      </w:r>
    </w:p>
    <w:p w14:paraId="0249D92E" w14:textId="29C1A6B5" w:rsidR="000F7455" w:rsidRPr="004D1644" w:rsidRDefault="00BB031E" w:rsidP="00E82039">
      <w:pPr>
        <w:pStyle w:val="NoSpacing"/>
        <w:tabs>
          <w:tab w:val="left" w:pos="851"/>
        </w:tabs>
        <w:spacing w:line="276" w:lineRule="auto"/>
        <w:jc w:val="both"/>
        <w:rPr>
          <w:rFonts w:ascii="Times New Roman" w:hAnsi="Times New Roman"/>
          <w:sz w:val="24"/>
          <w:szCs w:val="24"/>
        </w:rPr>
      </w:pPr>
      <w:r w:rsidRPr="00A40782">
        <w:rPr>
          <w:rFonts w:ascii="Times New Roman" w:hAnsi="Times New Roman"/>
          <w:sz w:val="24"/>
          <w:szCs w:val="24"/>
        </w:rPr>
        <w:lastRenderedPageBreak/>
        <w:t>4.</w:t>
      </w:r>
      <w:r w:rsidR="00CB40FD">
        <w:rPr>
          <w:rFonts w:ascii="Times New Roman" w:hAnsi="Times New Roman"/>
          <w:sz w:val="24"/>
          <w:szCs w:val="24"/>
        </w:rPr>
        <w:t>5</w:t>
      </w:r>
      <w:r w:rsidRPr="00A40782">
        <w:rPr>
          <w:rFonts w:ascii="Times New Roman" w:hAnsi="Times New Roman"/>
          <w:sz w:val="24"/>
          <w:szCs w:val="24"/>
        </w:rPr>
        <w:t>.</w:t>
      </w:r>
      <w:r w:rsidR="000F7455" w:rsidRPr="00A40782">
        <w:rPr>
          <w:rFonts w:ascii="Times New Roman" w:eastAsia="Times New Roman" w:hAnsi="Times New Roman"/>
          <w:sz w:val="24"/>
          <w:szCs w:val="24"/>
          <w:lang w:eastAsia="lv-LV"/>
        </w:rPr>
        <w:t xml:space="preserve"> </w:t>
      </w:r>
      <w:r w:rsidR="000F7455" w:rsidRPr="004D1644">
        <w:rPr>
          <w:rFonts w:ascii="Times New Roman" w:hAnsi="Times New Roman"/>
          <w:sz w:val="24"/>
          <w:szCs w:val="24"/>
        </w:rPr>
        <w:t xml:space="preserve">Pretendents piedāvātajai precei nodrošina gatavā izstrādājuma </w:t>
      </w:r>
      <w:proofErr w:type="spellStart"/>
      <w:r w:rsidR="000F7455" w:rsidRPr="004D1644">
        <w:rPr>
          <w:rFonts w:ascii="Times New Roman" w:hAnsi="Times New Roman"/>
          <w:sz w:val="24"/>
          <w:szCs w:val="24"/>
        </w:rPr>
        <w:t>kontrolmēru</w:t>
      </w:r>
      <w:proofErr w:type="spellEnd"/>
      <w:r w:rsidR="000F7455" w:rsidRPr="004D1644">
        <w:rPr>
          <w:rFonts w:ascii="Times New Roman" w:hAnsi="Times New Roman"/>
          <w:sz w:val="24"/>
          <w:szCs w:val="24"/>
        </w:rPr>
        <w:t xml:space="preserve"> tabulu, kurā norādītas konkrētas ķermeņa mērījumu vietas un/vai gatavā izstrādājuma izmēri:</w:t>
      </w:r>
    </w:p>
    <w:p w14:paraId="55CDB771" w14:textId="363EE724" w:rsidR="000F7455" w:rsidRPr="004D1644" w:rsidRDefault="000F7455" w:rsidP="000F7455">
      <w:pPr>
        <w:spacing w:after="0" w:line="276" w:lineRule="auto"/>
        <w:ind w:left="720"/>
        <w:jc w:val="both"/>
        <w:rPr>
          <w:rFonts w:ascii="Times New Roman" w:hAnsi="Times New Roman" w:cs="Times New Roman"/>
          <w:sz w:val="24"/>
          <w:szCs w:val="24"/>
        </w:rPr>
      </w:pPr>
      <w:r w:rsidRPr="004D1644">
        <w:rPr>
          <w:rFonts w:ascii="Segoe UI Symbol" w:hAnsi="Segoe UI Symbol" w:cs="Segoe UI Symbol"/>
          <w:sz w:val="24"/>
          <w:szCs w:val="24"/>
        </w:rPr>
        <w:t>☐</w:t>
      </w:r>
      <w:r w:rsidRPr="004D1644">
        <w:rPr>
          <w:rFonts w:ascii="Times New Roman" w:hAnsi="Times New Roman" w:cs="Times New Roman"/>
          <w:sz w:val="24"/>
          <w:szCs w:val="24"/>
        </w:rPr>
        <w:t>​ Jā </w:t>
      </w:r>
    </w:p>
    <w:p w14:paraId="500341B7" w14:textId="2BBE152B" w:rsidR="000F7455" w:rsidRPr="004D1644" w:rsidRDefault="000F7455" w:rsidP="000F7455">
      <w:pPr>
        <w:spacing w:after="0" w:line="276" w:lineRule="auto"/>
        <w:ind w:left="720"/>
        <w:jc w:val="both"/>
        <w:rPr>
          <w:rFonts w:ascii="Times New Roman" w:hAnsi="Times New Roman" w:cs="Times New Roman"/>
          <w:sz w:val="24"/>
          <w:szCs w:val="24"/>
        </w:rPr>
      </w:pPr>
      <w:r w:rsidRPr="004D1644">
        <w:rPr>
          <w:rFonts w:ascii="Segoe UI Symbol" w:hAnsi="Segoe UI Symbol" w:cs="Segoe UI Symbol"/>
          <w:sz w:val="24"/>
          <w:szCs w:val="24"/>
        </w:rPr>
        <w:t>☐</w:t>
      </w:r>
      <w:r w:rsidR="00492354" w:rsidRPr="004D1644">
        <w:rPr>
          <w:rFonts w:ascii="Times New Roman" w:hAnsi="Times New Roman" w:cs="Times New Roman"/>
          <w:sz w:val="24"/>
          <w:szCs w:val="24"/>
        </w:rPr>
        <w:t xml:space="preserve"> </w:t>
      </w:r>
      <w:r w:rsidRPr="004D1644">
        <w:rPr>
          <w:rFonts w:ascii="Times New Roman" w:hAnsi="Times New Roman" w:cs="Times New Roman"/>
          <w:sz w:val="24"/>
          <w:szCs w:val="24"/>
        </w:rPr>
        <w:t>​</w:t>
      </w:r>
      <w:r w:rsidR="00492354" w:rsidRPr="004D1644">
        <w:rPr>
          <w:rFonts w:ascii="Times New Roman" w:hAnsi="Times New Roman" w:cs="Times New Roman"/>
          <w:sz w:val="24"/>
          <w:szCs w:val="24"/>
        </w:rPr>
        <w:t>Nē</w:t>
      </w:r>
      <w:r w:rsidRPr="004D1644">
        <w:rPr>
          <w:rFonts w:ascii="Times New Roman" w:hAnsi="Times New Roman" w:cs="Times New Roman"/>
          <w:sz w:val="24"/>
          <w:szCs w:val="24"/>
        </w:rPr>
        <w:t> </w:t>
      </w:r>
    </w:p>
    <w:tbl>
      <w:tblPr>
        <w:tblStyle w:val="TableGrid"/>
        <w:tblW w:w="0" w:type="auto"/>
        <w:tblLook w:val="04A0" w:firstRow="1" w:lastRow="0" w:firstColumn="1" w:lastColumn="0" w:noHBand="0" w:noVBand="1"/>
      </w:tblPr>
      <w:tblGrid>
        <w:gridCol w:w="9344"/>
      </w:tblGrid>
      <w:tr w:rsidR="004D1644" w:rsidRPr="004D1644" w14:paraId="54D76A36" w14:textId="77777777" w:rsidTr="00492354">
        <w:tc>
          <w:tcPr>
            <w:tcW w:w="9344" w:type="dxa"/>
          </w:tcPr>
          <w:p w14:paraId="063DDB69" w14:textId="140B50AF" w:rsidR="00466325" w:rsidRPr="004D1644" w:rsidRDefault="00123DC1" w:rsidP="00466325">
            <w:pPr>
              <w:suppressAutoHyphens/>
              <w:ind w:right="28"/>
              <w:jc w:val="center"/>
              <w:rPr>
                <w:rFonts w:ascii="Times New Roman" w:eastAsia="Times New Roman" w:hAnsi="Times New Roman" w:cs="Times New Roman"/>
                <w:i/>
                <w:iCs/>
                <w:sz w:val="20"/>
                <w:szCs w:val="20"/>
                <w:lang w:eastAsia="lv-LV"/>
              </w:rPr>
            </w:pPr>
            <w:r w:rsidRPr="004D1644">
              <w:rPr>
                <w:rFonts w:ascii="Times New Roman" w:eastAsia="Times New Roman" w:hAnsi="Times New Roman" w:cs="Times New Roman"/>
                <w:i/>
                <w:iCs/>
                <w:sz w:val="20"/>
                <w:szCs w:val="20"/>
                <w:lang w:eastAsia="lv-LV"/>
              </w:rPr>
              <w:t xml:space="preserve">Ja atbilde ir </w:t>
            </w:r>
            <w:r w:rsidR="00D555A1" w:rsidRPr="004D1644">
              <w:rPr>
                <w:rFonts w:ascii="Times New Roman" w:eastAsia="Times New Roman" w:hAnsi="Times New Roman" w:cs="Times New Roman"/>
                <w:i/>
                <w:iCs/>
                <w:sz w:val="20"/>
                <w:szCs w:val="20"/>
                <w:lang w:eastAsia="lv-LV"/>
              </w:rPr>
              <w:t>“</w:t>
            </w:r>
            <w:r w:rsidRPr="004D1644">
              <w:rPr>
                <w:rFonts w:ascii="Times New Roman" w:eastAsia="Times New Roman" w:hAnsi="Times New Roman" w:cs="Times New Roman"/>
                <w:i/>
                <w:iCs/>
                <w:sz w:val="20"/>
                <w:szCs w:val="20"/>
                <w:lang w:eastAsia="lv-LV"/>
              </w:rPr>
              <w:t xml:space="preserve">Jā”, tad </w:t>
            </w:r>
            <w:r w:rsidR="00BC082A" w:rsidRPr="004D1644">
              <w:rPr>
                <w:rFonts w:ascii="Times New Roman" w:eastAsia="Times New Roman" w:hAnsi="Times New Roman" w:cs="Times New Roman"/>
                <w:i/>
                <w:iCs/>
                <w:sz w:val="20"/>
                <w:szCs w:val="20"/>
                <w:lang w:eastAsia="lv-LV"/>
              </w:rPr>
              <w:t xml:space="preserve">vēlams </w:t>
            </w:r>
            <w:r w:rsidRPr="004D1644">
              <w:rPr>
                <w:rFonts w:ascii="Times New Roman" w:eastAsia="Times New Roman" w:hAnsi="Times New Roman" w:cs="Times New Roman"/>
                <w:i/>
                <w:iCs/>
                <w:sz w:val="20"/>
                <w:szCs w:val="20"/>
                <w:lang w:eastAsia="lv-LV"/>
              </w:rPr>
              <w:t>tabul</w:t>
            </w:r>
            <w:r w:rsidR="00BC082A" w:rsidRPr="004D1644">
              <w:rPr>
                <w:rFonts w:ascii="Times New Roman" w:eastAsia="Times New Roman" w:hAnsi="Times New Roman" w:cs="Times New Roman"/>
                <w:i/>
                <w:iCs/>
                <w:sz w:val="20"/>
                <w:szCs w:val="20"/>
                <w:lang w:eastAsia="lv-LV"/>
              </w:rPr>
              <w:t>u</w:t>
            </w:r>
            <w:r w:rsidRPr="004D1644">
              <w:rPr>
                <w:rFonts w:ascii="Times New Roman" w:eastAsia="Times New Roman" w:hAnsi="Times New Roman" w:cs="Times New Roman"/>
                <w:i/>
                <w:iCs/>
                <w:sz w:val="20"/>
                <w:szCs w:val="20"/>
                <w:lang w:eastAsia="lv-LV"/>
              </w:rPr>
              <w:t xml:space="preserve"> iesnie</w:t>
            </w:r>
            <w:r w:rsidR="00BC082A" w:rsidRPr="004D1644">
              <w:rPr>
                <w:rFonts w:ascii="Times New Roman" w:eastAsia="Times New Roman" w:hAnsi="Times New Roman" w:cs="Times New Roman"/>
                <w:i/>
                <w:iCs/>
                <w:sz w:val="20"/>
                <w:szCs w:val="20"/>
                <w:lang w:eastAsia="lv-LV"/>
              </w:rPr>
              <w:t>gt</w:t>
            </w:r>
            <w:r w:rsidRPr="004D1644">
              <w:rPr>
                <w:rFonts w:ascii="Times New Roman" w:eastAsia="Times New Roman" w:hAnsi="Times New Roman" w:cs="Times New Roman"/>
                <w:i/>
                <w:iCs/>
                <w:sz w:val="20"/>
                <w:szCs w:val="20"/>
                <w:lang w:eastAsia="lv-LV"/>
              </w:rPr>
              <w:t xml:space="preserve"> kopā ar tehnisko piedāvājumu katrai iepirkuma daļai,</w:t>
            </w:r>
          </w:p>
          <w:p w14:paraId="2F57C2C2" w14:textId="67F6E862" w:rsidR="00492354" w:rsidRPr="004D1644" w:rsidRDefault="00123DC1" w:rsidP="00466325">
            <w:pPr>
              <w:suppressAutoHyphens/>
              <w:ind w:right="28"/>
              <w:jc w:val="center"/>
              <w:rPr>
                <w:rFonts w:ascii="Times New Roman" w:eastAsia="Times New Roman" w:hAnsi="Times New Roman" w:cs="Times New Roman"/>
                <w:i/>
                <w:iCs/>
                <w:sz w:val="20"/>
                <w:szCs w:val="20"/>
                <w:lang w:eastAsia="lv-LV"/>
              </w:rPr>
            </w:pPr>
            <w:r w:rsidRPr="004D1644">
              <w:rPr>
                <w:rFonts w:ascii="Times New Roman" w:eastAsia="Times New Roman" w:hAnsi="Times New Roman" w:cs="Times New Roman"/>
                <w:i/>
                <w:iCs/>
                <w:sz w:val="20"/>
                <w:szCs w:val="20"/>
                <w:lang w:eastAsia="lv-LV"/>
              </w:rPr>
              <w:t xml:space="preserve"> kurā pretendents iesniedz piedāvājumu.</w:t>
            </w:r>
          </w:p>
        </w:tc>
      </w:tr>
    </w:tbl>
    <w:p w14:paraId="076328B1" w14:textId="4AC053B5" w:rsidR="00A40782" w:rsidRPr="004D1644" w:rsidRDefault="00A40782" w:rsidP="00196B79">
      <w:pPr>
        <w:tabs>
          <w:tab w:val="left" w:pos="426"/>
        </w:tabs>
        <w:autoSpaceDE w:val="0"/>
        <w:autoSpaceDN w:val="0"/>
        <w:adjustRightInd w:val="0"/>
        <w:spacing w:before="120" w:after="0" w:line="276" w:lineRule="auto"/>
        <w:jc w:val="both"/>
        <w:rPr>
          <w:rFonts w:ascii="Times New Roman" w:hAnsi="Times New Roman" w:cs="Times New Roman"/>
          <w:bCs/>
          <w:kern w:val="0"/>
          <w:sz w:val="24"/>
          <w:szCs w:val="24"/>
          <w:lang w:eastAsia="ar-SA"/>
          <w14:ligatures w14:val="none"/>
        </w:rPr>
      </w:pPr>
      <w:r w:rsidRPr="004D1644">
        <w:rPr>
          <w:rFonts w:ascii="Times New Roman" w:hAnsi="Times New Roman" w:cs="Times New Roman"/>
          <w:bCs/>
          <w:kern w:val="0"/>
          <w:sz w:val="24"/>
          <w:szCs w:val="24"/>
          <w:lang w:eastAsia="ar-SA"/>
          <w14:ligatures w14:val="none"/>
        </w:rPr>
        <w:t>4.</w:t>
      </w:r>
      <w:r w:rsidR="00CB40FD" w:rsidRPr="004D1644">
        <w:rPr>
          <w:rFonts w:ascii="Times New Roman" w:hAnsi="Times New Roman" w:cs="Times New Roman"/>
          <w:bCs/>
          <w:kern w:val="0"/>
          <w:sz w:val="24"/>
          <w:szCs w:val="24"/>
          <w:lang w:eastAsia="ar-SA"/>
          <w14:ligatures w14:val="none"/>
        </w:rPr>
        <w:t>6</w:t>
      </w:r>
      <w:r w:rsidRPr="004D1644">
        <w:rPr>
          <w:rFonts w:ascii="Times New Roman" w:hAnsi="Times New Roman" w:cs="Times New Roman"/>
          <w:bCs/>
          <w:kern w:val="0"/>
          <w:sz w:val="24"/>
          <w:szCs w:val="24"/>
          <w:lang w:eastAsia="ar-SA"/>
          <w14:ligatures w14:val="none"/>
        </w:rPr>
        <w:t>.</w:t>
      </w:r>
      <w:r w:rsidRPr="004D1644">
        <w:rPr>
          <w:rFonts w:ascii="Times New Roman" w:hAnsi="Times New Roman" w:cs="Times New Roman"/>
          <w:b/>
          <w:kern w:val="0"/>
          <w:sz w:val="24"/>
          <w:szCs w:val="24"/>
          <w:lang w:eastAsia="ar-SA"/>
          <w14:ligatures w14:val="none"/>
        </w:rPr>
        <w:t> </w:t>
      </w:r>
      <w:r w:rsidRPr="004D1644">
        <w:rPr>
          <w:rFonts w:ascii="Times New Roman" w:hAnsi="Times New Roman" w:cs="Times New Roman"/>
          <w:bCs/>
          <w:kern w:val="0"/>
          <w:sz w:val="24"/>
          <w:szCs w:val="24"/>
          <w:lang w:eastAsia="ar-SA"/>
          <w14:ligatures w14:val="none"/>
        </w:rPr>
        <w:t>Citi nosacījumi, kas nodrošina piedāvājuma spēkā esamību:</w:t>
      </w:r>
    </w:p>
    <w:tbl>
      <w:tblPr>
        <w:tblStyle w:val="TableGrid"/>
        <w:tblW w:w="5000" w:type="pct"/>
        <w:tblLook w:val="04A0" w:firstRow="1" w:lastRow="0" w:firstColumn="1" w:lastColumn="0" w:noHBand="0" w:noVBand="1"/>
      </w:tblPr>
      <w:tblGrid>
        <w:gridCol w:w="9344"/>
      </w:tblGrid>
      <w:tr w:rsidR="004D1644" w:rsidRPr="004D1644" w14:paraId="26E082D5" w14:textId="77777777" w:rsidTr="00EA4BBA">
        <w:trPr>
          <w:trHeight w:val="607"/>
        </w:trPr>
        <w:tc>
          <w:tcPr>
            <w:tcW w:w="5000" w:type="pct"/>
            <w:vAlign w:val="center"/>
          </w:tcPr>
          <w:p w14:paraId="021CD33D" w14:textId="77777777" w:rsidR="00A40782" w:rsidRPr="004D1644" w:rsidRDefault="00A40782" w:rsidP="00A61FC6">
            <w:pPr>
              <w:pStyle w:val="ListBullet4"/>
              <w:numPr>
                <w:ilvl w:val="0"/>
                <w:numId w:val="0"/>
              </w:numPr>
              <w:tabs>
                <w:tab w:val="num" w:pos="0"/>
                <w:tab w:val="num" w:pos="1209"/>
              </w:tabs>
              <w:ind w:left="360"/>
              <w:jc w:val="center"/>
              <w:outlineLvl w:val="0"/>
              <w:rPr>
                <w:i/>
                <w:iCs/>
                <w:sz w:val="20"/>
                <w:szCs w:val="20"/>
                <w14:ligatures w14:val="none"/>
              </w:rPr>
            </w:pPr>
            <w:r w:rsidRPr="004D1644">
              <w:rPr>
                <w:i/>
                <w:iCs/>
                <w:sz w:val="20"/>
                <w:szCs w:val="20"/>
                <w14:ligatures w14:val="none"/>
              </w:rPr>
              <w:t>Lūdzam norādīt, ja ir citi piedāvājuma nosacījumi, kas Pasūtītājam jāņem vērā, lai piedāvājums pie norādītās cenas būtu spēkā.</w:t>
            </w:r>
          </w:p>
        </w:tc>
      </w:tr>
    </w:tbl>
    <w:p w14:paraId="6812AD88" w14:textId="578EBB92" w:rsidR="00250084" w:rsidRPr="004D1644" w:rsidRDefault="00BB031E" w:rsidP="00196B79">
      <w:pPr>
        <w:tabs>
          <w:tab w:val="num" w:pos="720"/>
        </w:tabs>
        <w:spacing w:before="120" w:after="0" w:line="276" w:lineRule="auto"/>
        <w:jc w:val="both"/>
        <w:rPr>
          <w:rFonts w:ascii="Times New Roman" w:hAnsi="Times New Roman" w:cs="Times New Roman"/>
          <w:sz w:val="24"/>
          <w:szCs w:val="24"/>
        </w:rPr>
      </w:pPr>
      <w:r w:rsidRPr="004D1644">
        <w:rPr>
          <w:rFonts w:ascii="Times New Roman" w:hAnsi="Times New Roman" w:cs="Times New Roman"/>
          <w:sz w:val="24"/>
          <w:szCs w:val="24"/>
        </w:rPr>
        <w:t>4</w:t>
      </w:r>
      <w:r w:rsidR="00CB431A" w:rsidRPr="004D1644">
        <w:rPr>
          <w:rFonts w:ascii="Times New Roman" w:hAnsi="Times New Roman" w:cs="Times New Roman"/>
          <w:sz w:val="24"/>
          <w:szCs w:val="24"/>
        </w:rPr>
        <w:t>.</w:t>
      </w:r>
      <w:r w:rsidR="00CB40FD" w:rsidRPr="004D1644">
        <w:rPr>
          <w:rFonts w:ascii="Times New Roman" w:hAnsi="Times New Roman" w:cs="Times New Roman"/>
          <w:sz w:val="24"/>
          <w:szCs w:val="24"/>
        </w:rPr>
        <w:t>7</w:t>
      </w:r>
      <w:r w:rsidR="00CB431A" w:rsidRPr="004D1644">
        <w:rPr>
          <w:rFonts w:ascii="Times New Roman" w:hAnsi="Times New Roman" w:cs="Times New Roman"/>
          <w:sz w:val="24"/>
          <w:szCs w:val="24"/>
        </w:rPr>
        <w:t>. </w:t>
      </w:r>
      <w:r w:rsidR="00250084" w:rsidRPr="004D1644">
        <w:rPr>
          <w:rFonts w:ascii="Times New Roman" w:hAnsi="Times New Roman" w:cs="Times New Roman"/>
          <w:sz w:val="24"/>
          <w:szCs w:val="24"/>
        </w:rPr>
        <w:t>Apakšuzņēmēju piesaiste (ja tāda plānota): </w:t>
      </w:r>
    </w:p>
    <w:p w14:paraId="2F982807" w14:textId="5E672681" w:rsidR="00250084" w:rsidRPr="004D1644" w:rsidRDefault="00250084" w:rsidP="00B63121">
      <w:pPr>
        <w:spacing w:after="0" w:line="276" w:lineRule="auto"/>
        <w:ind w:left="720"/>
        <w:jc w:val="both"/>
        <w:rPr>
          <w:rFonts w:ascii="Times New Roman" w:hAnsi="Times New Roman" w:cs="Times New Roman"/>
          <w:sz w:val="24"/>
          <w:szCs w:val="24"/>
        </w:rPr>
      </w:pPr>
      <w:r w:rsidRPr="004D1644">
        <w:rPr>
          <w:rFonts w:ascii="Segoe UI Symbol" w:hAnsi="Segoe UI Symbol" w:cs="Segoe UI Symbol"/>
          <w:sz w:val="24"/>
          <w:szCs w:val="24"/>
        </w:rPr>
        <w:t>☐</w:t>
      </w:r>
      <w:r w:rsidRPr="004D1644">
        <w:rPr>
          <w:rFonts w:ascii="Times New Roman" w:hAnsi="Times New Roman" w:cs="Times New Roman"/>
          <w:sz w:val="24"/>
          <w:szCs w:val="24"/>
        </w:rPr>
        <w:t>​ Apliecinām, ka līguma izpildi veiksim patstāvīgi, nepiesaistot apakšuzņēmējus; </w:t>
      </w:r>
    </w:p>
    <w:p w14:paraId="62F347E2" w14:textId="0A5A18A3" w:rsidR="00CB431A" w:rsidRPr="004D1644" w:rsidRDefault="00250084" w:rsidP="00B63121">
      <w:pPr>
        <w:spacing w:after="0" w:line="276" w:lineRule="auto"/>
        <w:ind w:left="720"/>
        <w:jc w:val="both"/>
        <w:rPr>
          <w:rFonts w:ascii="Times New Roman" w:hAnsi="Times New Roman" w:cs="Times New Roman"/>
          <w:sz w:val="24"/>
          <w:szCs w:val="24"/>
        </w:rPr>
      </w:pPr>
      <w:r w:rsidRPr="004D1644">
        <w:rPr>
          <w:rFonts w:ascii="Segoe UI Symbol" w:hAnsi="Segoe UI Symbol" w:cs="Segoe UI Symbol"/>
          <w:sz w:val="24"/>
          <w:szCs w:val="24"/>
        </w:rPr>
        <w:t>☐</w:t>
      </w:r>
      <w:r w:rsidRPr="004D1644">
        <w:rPr>
          <w:rFonts w:ascii="Times New Roman" w:hAnsi="Times New Roman" w:cs="Times New Roman"/>
          <w:sz w:val="24"/>
          <w:szCs w:val="24"/>
        </w:rPr>
        <w:t>​ Līguma izpildē ir plānots piesaistīt apakšuzņēmējus (t. sk., </w:t>
      </w:r>
      <w:proofErr w:type="spellStart"/>
      <w:r w:rsidRPr="004D1644">
        <w:rPr>
          <w:rFonts w:ascii="Times New Roman" w:hAnsi="Times New Roman" w:cs="Times New Roman"/>
          <w:sz w:val="24"/>
          <w:szCs w:val="24"/>
        </w:rPr>
        <w:t>pašnodarbinātas</w:t>
      </w:r>
      <w:proofErr w:type="spellEnd"/>
      <w:r w:rsidRPr="004D1644">
        <w:rPr>
          <w:rFonts w:ascii="Times New Roman" w:hAnsi="Times New Roman" w:cs="Times New Roman"/>
          <w:sz w:val="24"/>
          <w:szCs w:val="24"/>
        </w:rPr>
        <w:t> personas): </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7"/>
        <w:gridCol w:w="3117"/>
      </w:tblGrid>
      <w:tr w:rsidR="004D1644" w:rsidRPr="004D1644" w14:paraId="23505732" w14:textId="77777777" w:rsidTr="00E5249A">
        <w:trPr>
          <w:cantSplit/>
          <w:trHeight w:val="20"/>
        </w:trPr>
        <w:tc>
          <w:tcPr>
            <w:tcW w:w="1666" w:type="pct"/>
            <w:shd w:val="clear" w:color="auto" w:fill="DEEAF6"/>
            <w:vAlign w:val="center"/>
          </w:tcPr>
          <w:p w14:paraId="2A198AA9" w14:textId="77777777" w:rsidR="00CB431A" w:rsidRPr="004D1644" w:rsidRDefault="00CB431A" w:rsidP="00B63121">
            <w:pPr>
              <w:spacing w:after="0" w:line="240" w:lineRule="auto"/>
              <w:jc w:val="center"/>
              <w:rPr>
                <w:rFonts w:ascii="Times New Roman" w:hAnsi="Times New Roman" w:cs="Times New Roman"/>
                <w:b/>
                <w:bCs/>
                <w:sz w:val="24"/>
                <w:szCs w:val="24"/>
              </w:rPr>
            </w:pPr>
            <w:r w:rsidRPr="004D1644">
              <w:rPr>
                <w:rFonts w:ascii="Times New Roman" w:hAnsi="Times New Roman" w:cs="Times New Roman"/>
                <w:b/>
                <w:bCs/>
                <w:sz w:val="24"/>
                <w:szCs w:val="24"/>
              </w:rPr>
              <w:t>Nosaukums un reģistrācijas numurs/ vārds, uzvārds</w:t>
            </w:r>
          </w:p>
        </w:tc>
        <w:tc>
          <w:tcPr>
            <w:tcW w:w="1667" w:type="pct"/>
            <w:shd w:val="clear" w:color="auto" w:fill="DEEAF6"/>
            <w:vAlign w:val="center"/>
          </w:tcPr>
          <w:p w14:paraId="30E93BE7" w14:textId="4B5EC5ED" w:rsidR="00CB431A" w:rsidRPr="004D1644" w:rsidRDefault="00CB431A" w:rsidP="00B63121">
            <w:pPr>
              <w:spacing w:after="0" w:line="240" w:lineRule="auto"/>
              <w:jc w:val="center"/>
              <w:rPr>
                <w:rFonts w:ascii="Times New Roman" w:hAnsi="Times New Roman" w:cs="Times New Roman"/>
                <w:b/>
                <w:bCs/>
                <w:sz w:val="24"/>
                <w:szCs w:val="24"/>
              </w:rPr>
            </w:pPr>
            <w:r w:rsidRPr="004D1644">
              <w:rPr>
                <w:rFonts w:ascii="Times New Roman" w:hAnsi="Times New Roman" w:cs="Times New Roman"/>
                <w:b/>
                <w:bCs/>
                <w:sz w:val="24"/>
                <w:szCs w:val="24"/>
              </w:rPr>
              <w:t>Nododamie</w:t>
            </w:r>
            <w:r w:rsidR="00F95E98" w:rsidRPr="004D1644">
              <w:rPr>
                <w:rFonts w:ascii="Times New Roman" w:hAnsi="Times New Roman" w:cs="Times New Roman"/>
                <w:b/>
                <w:bCs/>
                <w:sz w:val="24"/>
                <w:szCs w:val="24"/>
              </w:rPr>
              <w:t xml:space="preserve"> darba</w:t>
            </w:r>
            <w:r w:rsidRPr="004D1644">
              <w:rPr>
                <w:rFonts w:ascii="Times New Roman" w:hAnsi="Times New Roman" w:cs="Times New Roman"/>
                <w:b/>
                <w:bCs/>
                <w:sz w:val="24"/>
                <w:szCs w:val="24"/>
              </w:rPr>
              <w:t xml:space="preserve"> uzdevumi</w:t>
            </w:r>
          </w:p>
        </w:tc>
        <w:tc>
          <w:tcPr>
            <w:tcW w:w="1667" w:type="pct"/>
            <w:shd w:val="clear" w:color="auto" w:fill="DEEAF6"/>
            <w:vAlign w:val="center"/>
          </w:tcPr>
          <w:p w14:paraId="7EABE3D5" w14:textId="77777777" w:rsidR="00CB431A" w:rsidRPr="004D1644" w:rsidRDefault="00CB431A" w:rsidP="00B63121">
            <w:pPr>
              <w:spacing w:after="0" w:line="240" w:lineRule="auto"/>
              <w:jc w:val="center"/>
              <w:rPr>
                <w:rFonts w:ascii="Times New Roman" w:hAnsi="Times New Roman" w:cs="Times New Roman"/>
                <w:b/>
                <w:bCs/>
                <w:sz w:val="24"/>
                <w:szCs w:val="24"/>
              </w:rPr>
            </w:pPr>
            <w:r w:rsidRPr="004D1644">
              <w:rPr>
                <w:rFonts w:ascii="Times New Roman" w:hAnsi="Times New Roman" w:cs="Times New Roman"/>
                <w:b/>
                <w:bCs/>
                <w:sz w:val="24"/>
                <w:szCs w:val="24"/>
              </w:rPr>
              <w:t>Nododamā līguma summas daļa naudas izteiksmē</w:t>
            </w:r>
          </w:p>
        </w:tc>
      </w:tr>
      <w:tr w:rsidR="004D1644" w:rsidRPr="004D1644" w14:paraId="758B2D74" w14:textId="77777777" w:rsidTr="00E5249A">
        <w:trPr>
          <w:trHeight w:val="20"/>
        </w:trPr>
        <w:tc>
          <w:tcPr>
            <w:tcW w:w="1666" w:type="pct"/>
            <w:shd w:val="clear" w:color="auto" w:fill="auto"/>
          </w:tcPr>
          <w:p w14:paraId="5C2DD388" w14:textId="77777777" w:rsidR="00CB431A" w:rsidRPr="004D1644" w:rsidRDefault="00CB431A" w:rsidP="00B63121">
            <w:pPr>
              <w:spacing w:after="0" w:line="240" w:lineRule="auto"/>
              <w:jc w:val="both"/>
              <w:rPr>
                <w:rFonts w:ascii="Times New Roman" w:hAnsi="Times New Roman" w:cs="Times New Roman"/>
                <w:b/>
                <w:bCs/>
                <w:sz w:val="24"/>
                <w:szCs w:val="24"/>
              </w:rPr>
            </w:pPr>
          </w:p>
        </w:tc>
        <w:tc>
          <w:tcPr>
            <w:tcW w:w="1667" w:type="pct"/>
            <w:shd w:val="clear" w:color="auto" w:fill="auto"/>
          </w:tcPr>
          <w:p w14:paraId="6518F55A" w14:textId="77777777" w:rsidR="00CB431A" w:rsidRPr="004D1644" w:rsidRDefault="00CB431A" w:rsidP="00B63121">
            <w:pPr>
              <w:spacing w:after="0" w:line="240" w:lineRule="auto"/>
              <w:jc w:val="both"/>
              <w:rPr>
                <w:rFonts w:ascii="Times New Roman" w:hAnsi="Times New Roman" w:cs="Times New Roman"/>
                <w:b/>
                <w:bCs/>
                <w:sz w:val="24"/>
                <w:szCs w:val="24"/>
              </w:rPr>
            </w:pPr>
          </w:p>
        </w:tc>
        <w:tc>
          <w:tcPr>
            <w:tcW w:w="1667" w:type="pct"/>
            <w:shd w:val="clear" w:color="auto" w:fill="auto"/>
          </w:tcPr>
          <w:p w14:paraId="09895B96" w14:textId="77777777" w:rsidR="00CB431A" w:rsidRPr="004D1644" w:rsidRDefault="00CB431A" w:rsidP="00B63121">
            <w:pPr>
              <w:spacing w:after="0" w:line="240" w:lineRule="auto"/>
              <w:jc w:val="both"/>
              <w:rPr>
                <w:rFonts w:ascii="Times New Roman" w:hAnsi="Times New Roman" w:cs="Times New Roman"/>
                <w:b/>
                <w:bCs/>
                <w:sz w:val="24"/>
                <w:szCs w:val="24"/>
              </w:rPr>
            </w:pPr>
          </w:p>
        </w:tc>
      </w:tr>
    </w:tbl>
    <w:p w14:paraId="4F86A265" w14:textId="57124F88" w:rsidR="00F806A1" w:rsidRPr="004D1644" w:rsidRDefault="00694EA3" w:rsidP="00117FD6">
      <w:pPr>
        <w:pStyle w:val="ListBullet4"/>
        <w:numPr>
          <w:ilvl w:val="0"/>
          <w:numId w:val="0"/>
        </w:numPr>
        <w:tabs>
          <w:tab w:val="left" w:pos="567"/>
        </w:tabs>
        <w:spacing w:line="276" w:lineRule="auto"/>
        <w:rPr>
          <w:b/>
          <w:bCs/>
        </w:rPr>
      </w:pPr>
      <w:r w:rsidRPr="004D1644">
        <w:rPr>
          <w:b/>
          <w:bCs/>
        </w:rPr>
        <w:t>5</w:t>
      </w:r>
      <w:r w:rsidR="00E74BDC" w:rsidRPr="004D1644">
        <w:rPr>
          <w:b/>
          <w:bCs/>
        </w:rPr>
        <w:t>. PIEDĀVĀJUMU VĒRTĒŠANA</w:t>
      </w:r>
    </w:p>
    <w:p w14:paraId="478F64D8" w14:textId="234692F5" w:rsidR="002607C1" w:rsidRPr="004D1644" w:rsidRDefault="00F806A1" w:rsidP="00F806A1">
      <w:pPr>
        <w:spacing w:after="0" w:line="276" w:lineRule="auto"/>
        <w:jc w:val="both"/>
        <w:rPr>
          <w:rFonts w:ascii="Times New Roman" w:hAnsi="Times New Roman" w:cs="Times New Roman"/>
          <w:sz w:val="24"/>
          <w:szCs w:val="24"/>
        </w:rPr>
      </w:pPr>
      <w:r w:rsidRPr="004D1644">
        <w:rPr>
          <w:rFonts w:ascii="Times New Roman" w:hAnsi="Times New Roman" w:cs="Times New Roman"/>
          <w:sz w:val="24"/>
          <w:szCs w:val="24"/>
        </w:rPr>
        <w:t>5.1</w:t>
      </w:r>
      <w:r w:rsidR="00191D70" w:rsidRPr="004D1644">
        <w:rPr>
          <w:rFonts w:ascii="Times New Roman" w:hAnsi="Times New Roman" w:cs="Times New Roman"/>
          <w:sz w:val="24"/>
          <w:szCs w:val="24"/>
        </w:rPr>
        <w:t xml:space="preserve">. </w:t>
      </w:r>
      <w:r w:rsidR="002607C1" w:rsidRPr="004D1644">
        <w:rPr>
          <w:rFonts w:ascii="Times New Roman" w:hAnsi="Times New Roman" w:cs="Times New Roman"/>
          <w:sz w:val="24"/>
          <w:szCs w:val="24"/>
        </w:rPr>
        <w:t>Ja Pasūtītājs, saņemot piedāvājumus, lems par līguma noslēgšanas tiesību piešķiršanu uz 12 mēnešiem pretendentam vai pretendentiem, kuri iesniegs izdevīgāko piedāvājumu katrā iepirkuma daļā atsevišķi, pamata izvēles kritērijs būs zemākā cena</w:t>
      </w:r>
      <w:r w:rsidR="00191D70" w:rsidRPr="004D1644">
        <w:rPr>
          <w:rFonts w:ascii="Times New Roman" w:hAnsi="Times New Roman" w:cs="Times New Roman"/>
          <w:sz w:val="24"/>
          <w:szCs w:val="24"/>
        </w:rPr>
        <w:t>.</w:t>
      </w:r>
    </w:p>
    <w:p w14:paraId="222C0E38" w14:textId="0B076AE3" w:rsidR="00C11F42" w:rsidRPr="004D1644" w:rsidRDefault="00F806A1" w:rsidP="00A9753D">
      <w:pPr>
        <w:spacing w:after="0" w:line="276" w:lineRule="auto"/>
        <w:jc w:val="both"/>
      </w:pPr>
      <w:r w:rsidRPr="004D1644">
        <w:rPr>
          <w:rFonts w:ascii="Times New Roman" w:hAnsi="Times New Roman" w:cs="Times New Roman"/>
          <w:sz w:val="24"/>
          <w:szCs w:val="24"/>
        </w:rPr>
        <w:t>5.2</w:t>
      </w:r>
      <w:r w:rsidRPr="004D1644">
        <w:rPr>
          <w:rFonts w:ascii="Times New Roman" w:hAnsi="Times New Roman" w:cs="Times New Roman"/>
          <w:b/>
          <w:bCs/>
          <w:sz w:val="24"/>
          <w:szCs w:val="24"/>
        </w:rPr>
        <w:t>.</w:t>
      </w:r>
      <w:r w:rsidRPr="004D1644">
        <w:rPr>
          <w:rFonts w:ascii="Times New Roman" w:hAnsi="Times New Roman" w:cs="Times New Roman"/>
          <w:sz w:val="24"/>
          <w:szCs w:val="24"/>
        </w:rPr>
        <w:t xml:space="preserve"> </w:t>
      </w:r>
      <w:r w:rsidR="004D111F" w:rsidRPr="004D1644">
        <w:rPr>
          <w:rFonts w:ascii="Times New Roman" w:hAnsi="Times New Roman" w:cs="Times New Roman"/>
          <w:sz w:val="24"/>
          <w:szCs w:val="24"/>
        </w:rPr>
        <w:t>Ja pēc piedāvājumu saņemšanas Pasūtītājs, ievērojot S</w:t>
      </w:r>
      <w:r w:rsidR="00A62E3E" w:rsidRPr="004D1644">
        <w:rPr>
          <w:rFonts w:ascii="Times New Roman" w:hAnsi="Times New Roman" w:cs="Times New Roman"/>
          <w:sz w:val="24"/>
          <w:szCs w:val="24"/>
        </w:rPr>
        <w:t>abiedrisko pakalpojumu sniedzēju iepirkumu likumu</w:t>
      </w:r>
      <w:r w:rsidR="004D111F" w:rsidRPr="004D1644">
        <w:rPr>
          <w:rFonts w:ascii="Times New Roman" w:hAnsi="Times New Roman" w:cs="Times New Roman"/>
          <w:sz w:val="24"/>
          <w:szCs w:val="24"/>
        </w:rPr>
        <w:t xml:space="preserve">, pieteikumā norādīto informāciju izmantos atklātas iepirkuma procedūras sagatavošanai un nolikuma izstrādei, tad tiks iegūta informācija un viedokļi no tirgus dalībniekiem, kas ir būtiski iepirkuma dokumentācijas precizēšanai. Pretendentu viedoklis </w:t>
      </w:r>
      <w:r w:rsidR="00A9753D" w:rsidRPr="004D1644">
        <w:rPr>
          <w:rFonts w:ascii="Times New Roman" w:hAnsi="Times New Roman" w:cs="Times New Roman"/>
          <w:sz w:val="24"/>
          <w:szCs w:val="24"/>
        </w:rPr>
        <w:t>Pasūtītājam</w:t>
      </w:r>
      <w:r w:rsidR="004D111F" w:rsidRPr="004D1644">
        <w:rPr>
          <w:rFonts w:ascii="Times New Roman" w:hAnsi="Times New Roman" w:cs="Times New Roman"/>
          <w:sz w:val="24"/>
          <w:szCs w:val="24"/>
        </w:rPr>
        <w:t xml:space="preserve"> ir svarīgs, jo tas veicina godīgu konkurenci, palīdz precizēt iepirkuma prasības un sekmē efektīvu publisko līdzekļu izmantošanu.</w:t>
      </w:r>
    </w:p>
    <w:p w14:paraId="71330EC1" w14:textId="2E088B55" w:rsidR="004E0230" w:rsidRPr="004D1644" w:rsidRDefault="00694EA3" w:rsidP="0074603C">
      <w:pPr>
        <w:pStyle w:val="ListBullet4"/>
        <w:numPr>
          <w:ilvl w:val="0"/>
          <w:numId w:val="0"/>
        </w:numPr>
        <w:tabs>
          <w:tab w:val="left" w:pos="567"/>
        </w:tabs>
        <w:spacing w:line="276" w:lineRule="auto"/>
        <w:rPr>
          <w:b/>
          <w:bCs/>
        </w:rPr>
      </w:pPr>
      <w:r w:rsidRPr="004D1644">
        <w:rPr>
          <w:b/>
          <w:bCs/>
        </w:rPr>
        <w:t>6</w:t>
      </w:r>
      <w:r w:rsidR="004E0230" w:rsidRPr="004D1644">
        <w:rPr>
          <w:b/>
          <w:bCs/>
        </w:rPr>
        <w:t>. PRETENDENTS APLIECINA:</w:t>
      </w:r>
    </w:p>
    <w:p w14:paraId="4EC9F3A1" w14:textId="66B8D4C6" w:rsidR="004E0230" w:rsidRPr="004D1644" w:rsidRDefault="00694EA3" w:rsidP="004E0230">
      <w:pPr>
        <w:pStyle w:val="BodyText2"/>
        <w:tabs>
          <w:tab w:val="clear" w:pos="0"/>
        </w:tabs>
        <w:spacing w:line="276" w:lineRule="auto"/>
        <w:outlineLvl w:val="9"/>
        <w:rPr>
          <w:rFonts w:ascii="Times New Roman" w:hAnsi="Times New Roman"/>
          <w:szCs w:val="24"/>
        </w:rPr>
      </w:pPr>
      <w:r w:rsidRPr="004D1644">
        <w:rPr>
          <w:rFonts w:ascii="Times New Roman" w:hAnsi="Times New Roman"/>
          <w:szCs w:val="24"/>
        </w:rPr>
        <w:t>6</w:t>
      </w:r>
      <w:r w:rsidR="004E0230" w:rsidRPr="004D1644">
        <w:rPr>
          <w:rFonts w:ascii="Times New Roman" w:hAnsi="Times New Roman"/>
          <w:szCs w:val="24"/>
        </w:rPr>
        <w:t xml:space="preserve">.1. </w:t>
      </w:r>
      <w:r w:rsidR="004E0230" w:rsidRPr="004D1644">
        <w:rPr>
          <w:rFonts w:ascii="Segoe UI Symbol" w:hAnsi="Segoe UI Symbol" w:cs="Segoe UI Symbol"/>
          <w:szCs w:val="24"/>
        </w:rPr>
        <w:t>☐</w:t>
      </w:r>
      <w:r w:rsidR="004E0230" w:rsidRPr="004D1644">
        <w:rPr>
          <w:rFonts w:ascii="Times New Roman" w:hAnsi="Times New Roman"/>
          <w:szCs w:val="24"/>
        </w:rPr>
        <w:t xml:space="preserve"> Uz pretendentu neattiecas Starptautisko un Latvijas Republikas nacionālo sankciju likuma 11.</w:t>
      </w:r>
      <w:r w:rsidR="004E0230" w:rsidRPr="004D1644">
        <w:rPr>
          <w:rFonts w:ascii="Times New Roman" w:hAnsi="Times New Roman"/>
          <w:szCs w:val="24"/>
          <w:vertAlign w:val="superscript"/>
        </w:rPr>
        <w:t>1</w:t>
      </w:r>
      <w:r w:rsidR="004E0230" w:rsidRPr="004D1644">
        <w:rPr>
          <w:rFonts w:ascii="Times New Roman" w:hAnsi="Times New Roman"/>
          <w:szCs w:val="24"/>
        </w:rPr>
        <w:t xml:space="preserve"> panta pirmajā daļā un otrajā daļā minētie izslēgšanas noteikumi.</w:t>
      </w:r>
    </w:p>
    <w:p w14:paraId="34944885" w14:textId="14CE7045" w:rsidR="004E0230" w:rsidRPr="004D1644" w:rsidRDefault="00694EA3" w:rsidP="004E0230">
      <w:pPr>
        <w:spacing w:after="0"/>
        <w:jc w:val="both"/>
        <w:rPr>
          <w:rFonts w:ascii="Times New Roman" w:hAnsi="Times New Roman" w:cs="Times New Roman"/>
          <w:sz w:val="24"/>
          <w:szCs w:val="24"/>
        </w:rPr>
      </w:pPr>
      <w:r w:rsidRPr="004D1644">
        <w:rPr>
          <w:rFonts w:ascii="Times New Roman" w:hAnsi="Times New Roman" w:cs="Times New Roman"/>
          <w:sz w:val="24"/>
          <w:szCs w:val="24"/>
        </w:rPr>
        <w:t>6</w:t>
      </w:r>
      <w:r w:rsidR="004E0230" w:rsidRPr="004D1644">
        <w:rPr>
          <w:rFonts w:ascii="Times New Roman" w:hAnsi="Times New Roman" w:cs="Times New Roman"/>
          <w:sz w:val="24"/>
          <w:szCs w:val="24"/>
        </w:rPr>
        <w:t xml:space="preserve">.2. </w:t>
      </w:r>
      <w:r w:rsidR="004E0230" w:rsidRPr="004D1644">
        <w:rPr>
          <w:rFonts w:ascii="Segoe UI Symbol" w:hAnsi="Segoe UI Symbol" w:cs="Segoe UI Symbol"/>
          <w:sz w:val="24"/>
          <w:szCs w:val="24"/>
        </w:rPr>
        <w:t>☐</w:t>
      </w:r>
      <w:r w:rsidR="004E0230" w:rsidRPr="004D1644">
        <w:rPr>
          <w:rFonts w:ascii="Times New Roman" w:hAnsi="Times New Roman" w:cs="Times New Roman"/>
          <w:sz w:val="24"/>
          <w:szCs w:val="24"/>
        </w:rPr>
        <w:t xml:space="preserve"> 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 </w:t>
      </w:r>
    </w:p>
    <w:p w14:paraId="37AEF8C6" w14:textId="77777777" w:rsidR="004E0230" w:rsidRPr="004D1644" w:rsidRDefault="004E0230" w:rsidP="00474488">
      <w:pPr>
        <w:pStyle w:val="ListParagraph"/>
        <w:numPr>
          <w:ilvl w:val="0"/>
          <w:numId w:val="3"/>
        </w:numPr>
        <w:spacing w:after="0"/>
        <w:ind w:left="714" w:hanging="357"/>
        <w:jc w:val="both"/>
        <w:rPr>
          <w:rFonts w:ascii="Times New Roman" w:hAnsi="Times New Roman" w:cs="Times New Roman"/>
          <w:sz w:val="24"/>
          <w:szCs w:val="24"/>
        </w:rPr>
      </w:pPr>
      <w:r w:rsidRPr="004D1644">
        <w:rPr>
          <w:rFonts w:ascii="Times New Roman" w:hAnsi="Times New Roman" w:cs="Times New Roman"/>
          <w:sz w:val="24"/>
          <w:szCs w:val="24"/>
        </w:rPr>
        <w:t xml:space="preserve">Krievijas </w:t>
      </w:r>
      <w:proofErr w:type="spellStart"/>
      <w:r w:rsidRPr="004D1644">
        <w:rPr>
          <w:rFonts w:ascii="Times New Roman" w:hAnsi="Times New Roman" w:cs="Times New Roman"/>
          <w:sz w:val="24"/>
          <w:szCs w:val="24"/>
        </w:rPr>
        <w:t>valstspiederīgais</w:t>
      </w:r>
      <w:proofErr w:type="spellEnd"/>
      <w:r w:rsidRPr="004D1644">
        <w:rPr>
          <w:rFonts w:ascii="Times New Roman" w:hAnsi="Times New Roman" w:cs="Times New Roman"/>
          <w:sz w:val="24"/>
          <w:szCs w:val="24"/>
        </w:rPr>
        <w:t xml:space="preserve"> vai fiziska vai juridiska persona, vienība vai struktūra, kas veic uzņēmējdarbību Krievijā;</w:t>
      </w:r>
    </w:p>
    <w:p w14:paraId="4E8A9154" w14:textId="77777777" w:rsidR="004E0230" w:rsidRPr="004D1644" w:rsidRDefault="004E0230" w:rsidP="00474488">
      <w:pPr>
        <w:pStyle w:val="ListParagraph"/>
        <w:numPr>
          <w:ilvl w:val="0"/>
          <w:numId w:val="3"/>
        </w:numPr>
        <w:jc w:val="both"/>
        <w:rPr>
          <w:rFonts w:ascii="Times New Roman" w:hAnsi="Times New Roman" w:cs="Times New Roman"/>
          <w:sz w:val="24"/>
          <w:szCs w:val="24"/>
        </w:rPr>
      </w:pPr>
      <w:r w:rsidRPr="004D1644">
        <w:rPr>
          <w:rFonts w:ascii="Times New Roman" w:hAnsi="Times New Roman" w:cs="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773E6BF0" w14:textId="70535E81" w:rsidR="001A48D5" w:rsidRPr="002F0ECD" w:rsidRDefault="004E0230" w:rsidP="00474488">
      <w:pPr>
        <w:pStyle w:val="ListParagraph"/>
        <w:numPr>
          <w:ilvl w:val="0"/>
          <w:numId w:val="3"/>
        </w:numPr>
        <w:spacing w:after="0" w:line="276" w:lineRule="auto"/>
        <w:ind w:left="714" w:hanging="357"/>
        <w:jc w:val="both"/>
        <w:rPr>
          <w:rFonts w:ascii="Times New Roman" w:hAnsi="Times New Roman" w:cs="Times New Roman"/>
          <w:color w:val="4472C4" w:themeColor="accent1"/>
          <w:sz w:val="24"/>
          <w:szCs w:val="24"/>
        </w:rPr>
      </w:pPr>
      <w:r w:rsidRPr="004D1644">
        <w:rPr>
          <w:rFonts w:ascii="Times New Roman" w:hAnsi="Times New Roman" w:cs="Times New Roman"/>
          <w:sz w:val="24"/>
          <w:szCs w:val="24"/>
        </w:rPr>
        <w:t>fiziska vai juridiska persona, vienība vai struktūra, kas darbojas kādas šā punkta a) vai b) apakšpunktā minētās vienības vārdā vai saskaņā ar tās norādēm, tostarp, ja uz tām attiecas vairāk nekā 10 % no līguma vērtības, apakšuzņēmējiem, piegādātājiem vai vienībām, uz kuru spējām paļaujas publiskā iepirkuma direktīvu nozīmē</w:t>
      </w:r>
      <w:r w:rsidRPr="002F0ECD">
        <w:rPr>
          <w:rFonts w:ascii="Times New Roman" w:hAnsi="Times New Roman" w:cs="Times New Roman"/>
          <w:color w:val="4472C4" w:themeColor="accent1"/>
          <w:sz w:val="24"/>
          <w:szCs w:val="24"/>
        </w:rPr>
        <w:t>.</w:t>
      </w:r>
    </w:p>
    <w:p w14:paraId="63FEAEAC" w14:textId="08E262CE" w:rsidR="00E64F71" w:rsidRPr="004D1644" w:rsidRDefault="00E64F71" w:rsidP="00E82039">
      <w:pPr>
        <w:pStyle w:val="NoSpacing"/>
        <w:tabs>
          <w:tab w:val="left" w:pos="851"/>
        </w:tabs>
        <w:spacing w:before="240" w:line="276" w:lineRule="auto"/>
        <w:jc w:val="both"/>
        <w:rPr>
          <w:rFonts w:ascii="Times New Roman" w:hAnsi="Times New Roman"/>
          <w:sz w:val="24"/>
          <w:szCs w:val="24"/>
        </w:rPr>
      </w:pPr>
      <w:r w:rsidRPr="004D1644">
        <w:rPr>
          <w:rFonts w:ascii="Times New Roman" w:hAnsi="Times New Roman"/>
          <w:sz w:val="24"/>
          <w:szCs w:val="24"/>
        </w:rPr>
        <w:lastRenderedPageBreak/>
        <w:t>Pielikum</w:t>
      </w:r>
      <w:r w:rsidR="008976A9" w:rsidRPr="004D1644">
        <w:rPr>
          <w:rFonts w:ascii="Times New Roman" w:hAnsi="Times New Roman"/>
          <w:sz w:val="24"/>
          <w:szCs w:val="24"/>
        </w:rPr>
        <w:t>ā</w:t>
      </w:r>
      <w:r w:rsidRPr="004D1644">
        <w:rPr>
          <w:rFonts w:ascii="Times New Roman" w:hAnsi="Times New Roman"/>
          <w:sz w:val="24"/>
          <w:szCs w:val="24"/>
        </w:rPr>
        <w:t xml:space="preserve">: </w:t>
      </w:r>
    </w:p>
    <w:p w14:paraId="619C5810" w14:textId="5835A386" w:rsidR="008A4A11" w:rsidRPr="004D1644" w:rsidRDefault="00BF42E2" w:rsidP="00474488">
      <w:pPr>
        <w:pStyle w:val="NoSpacing"/>
        <w:numPr>
          <w:ilvl w:val="0"/>
          <w:numId w:val="6"/>
        </w:numPr>
        <w:tabs>
          <w:tab w:val="left" w:pos="851"/>
        </w:tabs>
        <w:spacing w:line="276" w:lineRule="auto"/>
        <w:ind w:left="426"/>
        <w:jc w:val="both"/>
        <w:rPr>
          <w:rFonts w:ascii="Times New Roman" w:hAnsi="Times New Roman"/>
          <w:sz w:val="24"/>
          <w:szCs w:val="24"/>
        </w:rPr>
      </w:pPr>
      <w:r w:rsidRPr="004D1644">
        <w:rPr>
          <w:rFonts w:ascii="Times New Roman" w:hAnsi="Times New Roman"/>
          <w:sz w:val="24"/>
          <w:szCs w:val="24"/>
        </w:rPr>
        <w:t>“</w:t>
      </w:r>
      <w:r w:rsidR="00141190" w:rsidRPr="004D1644">
        <w:rPr>
          <w:rFonts w:ascii="Times New Roman" w:hAnsi="Times New Roman"/>
          <w:sz w:val="24"/>
          <w:szCs w:val="24"/>
        </w:rPr>
        <w:t xml:space="preserve">Par </w:t>
      </w:r>
      <w:proofErr w:type="spellStart"/>
      <w:r w:rsidR="00141190" w:rsidRPr="004D1644">
        <w:rPr>
          <w:rFonts w:ascii="Times New Roman" w:hAnsi="Times New Roman"/>
          <w:sz w:val="24"/>
          <w:szCs w:val="24"/>
        </w:rPr>
        <w:t>softshell</w:t>
      </w:r>
      <w:proofErr w:type="spellEnd"/>
      <w:r w:rsidR="00141190" w:rsidRPr="004D1644">
        <w:rPr>
          <w:rFonts w:ascii="Times New Roman" w:hAnsi="Times New Roman"/>
          <w:sz w:val="24"/>
          <w:szCs w:val="24"/>
        </w:rPr>
        <w:t xml:space="preserve">  jaku iegādi”</w:t>
      </w:r>
      <w:r w:rsidRPr="004D1644">
        <w:rPr>
          <w:rFonts w:ascii="Times New Roman" w:hAnsi="Times New Roman"/>
          <w:sz w:val="24"/>
          <w:szCs w:val="24"/>
        </w:rPr>
        <w:t xml:space="preserve"> - </w:t>
      </w:r>
      <w:r w:rsidR="00102479" w:rsidRPr="004D1644">
        <w:rPr>
          <w:rFonts w:ascii="Times New Roman" w:hAnsi="Times New Roman"/>
          <w:sz w:val="24"/>
          <w:szCs w:val="24"/>
        </w:rPr>
        <w:t>Tehniskā specifikācija</w:t>
      </w:r>
      <w:r w:rsidR="001B11A2" w:rsidRPr="004D1644">
        <w:rPr>
          <w:rFonts w:ascii="Times New Roman" w:hAnsi="Times New Roman"/>
          <w:sz w:val="24"/>
          <w:szCs w:val="24"/>
        </w:rPr>
        <w:t xml:space="preserve"> </w:t>
      </w:r>
      <w:r w:rsidR="00542EB6" w:rsidRPr="004D1644">
        <w:rPr>
          <w:rFonts w:ascii="Times New Roman" w:hAnsi="Times New Roman"/>
          <w:sz w:val="24"/>
          <w:szCs w:val="24"/>
        </w:rPr>
        <w:t xml:space="preserve">un </w:t>
      </w:r>
      <w:r w:rsidR="005859EB" w:rsidRPr="004D1644">
        <w:rPr>
          <w:rFonts w:ascii="Times New Roman" w:hAnsi="Times New Roman"/>
          <w:sz w:val="24"/>
          <w:szCs w:val="24"/>
        </w:rPr>
        <w:t>t</w:t>
      </w:r>
      <w:r w:rsidR="00542EB6" w:rsidRPr="004D1644">
        <w:rPr>
          <w:rFonts w:ascii="Times New Roman" w:hAnsi="Times New Roman"/>
          <w:sz w:val="24"/>
          <w:szCs w:val="24"/>
        </w:rPr>
        <w:t xml:space="preserve">ehniskais </w:t>
      </w:r>
      <w:r w:rsidR="001B11A2" w:rsidRPr="004D1644">
        <w:rPr>
          <w:rFonts w:ascii="Times New Roman" w:hAnsi="Times New Roman"/>
          <w:sz w:val="24"/>
          <w:szCs w:val="24"/>
        </w:rPr>
        <w:t>piedāvājum</w:t>
      </w:r>
      <w:r w:rsidR="00D25BAC" w:rsidRPr="004D1644">
        <w:rPr>
          <w:rFonts w:ascii="Times New Roman" w:hAnsi="Times New Roman"/>
          <w:sz w:val="24"/>
          <w:szCs w:val="24"/>
        </w:rPr>
        <w:t>a</w:t>
      </w:r>
      <w:r w:rsidR="00542EB6" w:rsidRPr="004D1644">
        <w:rPr>
          <w:rFonts w:ascii="Times New Roman" w:hAnsi="Times New Roman"/>
          <w:sz w:val="24"/>
          <w:szCs w:val="24"/>
        </w:rPr>
        <w:t xml:space="preserve"> forma</w:t>
      </w:r>
      <w:r w:rsidR="00102479" w:rsidRPr="004D1644">
        <w:rPr>
          <w:rFonts w:ascii="Times New Roman" w:hAnsi="Times New Roman"/>
          <w:sz w:val="24"/>
          <w:szCs w:val="24"/>
        </w:rPr>
        <w:t>.</w:t>
      </w:r>
    </w:p>
    <w:p w14:paraId="0CA3A895" w14:textId="150BB711" w:rsidR="00BF42E2" w:rsidRPr="004D1644" w:rsidRDefault="00BF42E2" w:rsidP="00474488">
      <w:pPr>
        <w:pStyle w:val="NoSpacing"/>
        <w:numPr>
          <w:ilvl w:val="0"/>
          <w:numId w:val="6"/>
        </w:numPr>
        <w:tabs>
          <w:tab w:val="left" w:pos="851"/>
        </w:tabs>
        <w:spacing w:line="276" w:lineRule="auto"/>
        <w:ind w:left="426"/>
        <w:jc w:val="both"/>
        <w:rPr>
          <w:rFonts w:ascii="Times New Roman" w:hAnsi="Times New Roman"/>
          <w:sz w:val="24"/>
          <w:szCs w:val="24"/>
        </w:rPr>
      </w:pPr>
      <w:r w:rsidRPr="004D1644">
        <w:rPr>
          <w:rFonts w:ascii="Times New Roman" w:hAnsi="Times New Roman"/>
          <w:sz w:val="24"/>
          <w:szCs w:val="24"/>
        </w:rPr>
        <w:t>“Par polo kreklu ar garām piedurknēm (vīriešu un sieviešu modeļi) iegādi”</w:t>
      </w:r>
      <w:r w:rsidR="00BD302F" w:rsidRPr="004D1644">
        <w:rPr>
          <w:rFonts w:ascii="Times New Roman" w:hAnsi="Times New Roman"/>
          <w:szCs w:val="24"/>
        </w:rPr>
        <w:t xml:space="preserve"> </w:t>
      </w:r>
      <w:r w:rsidR="00BD302F" w:rsidRPr="004D1644">
        <w:rPr>
          <w:rFonts w:ascii="Times New Roman" w:hAnsi="Times New Roman"/>
          <w:sz w:val="24"/>
          <w:szCs w:val="24"/>
        </w:rPr>
        <w:t>- Tehniskā specifikācija un tehniskais piedāvājuma forma.</w:t>
      </w:r>
    </w:p>
    <w:p w14:paraId="2D156439" w14:textId="5EE928D3" w:rsidR="00BF42E2" w:rsidRPr="004D1644" w:rsidRDefault="00EE682E" w:rsidP="00474488">
      <w:pPr>
        <w:pStyle w:val="NoSpacing"/>
        <w:numPr>
          <w:ilvl w:val="0"/>
          <w:numId w:val="6"/>
        </w:numPr>
        <w:tabs>
          <w:tab w:val="left" w:pos="851"/>
        </w:tabs>
        <w:spacing w:line="276" w:lineRule="auto"/>
        <w:ind w:left="426"/>
        <w:jc w:val="both"/>
        <w:rPr>
          <w:rFonts w:ascii="Times New Roman" w:hAnsi="Times New Roman"/>
          <w:sz w:val="24"/>
          <w:szCs w:val="24"/>
        </w:rPr>
      </w:pPr>
      <w:r w:rsidRPr="004D1644">
        <w:rPr>
          <w:rFonts w:ascii="Times New Roman" w:hAnsi="Times New Roman"/>
          <w:sz w:val="24"/>
          <w:szCs w:val="24"/>
        </w:rPr>
        <w:t xml:space="preserve">“Par </w:t>
      </w:r>
      <w:proofErr w:type="spellStart"/>
      <w:r w:rsidRPr="004D1644">
        <w:rPr>
          <w:rFonts w:ascii="Times New Roman" w:hAnsi="Times New Roman"/>
          <w:sz w:val="24"/>
          <w:szCs w:val="24"/>
        </w:rPr>
        <w:t>flīsa</w:t>
      </w:r>
      <w:proofErr w:type="spellEnd"/>
      <w:r w:rsidRPr="004D1644">
        <w:rPr>
          <w:rFonts w:ascii="Times New Roman" w:hAnsi="Times New Roman"/>
          <w:sz w:val="24"/>
          <w:szCs w:val="24"/>
        </w:rPr>
        <w:t xml:space="preserve"> jaku iegādi”</w:t>
      </w:r>
      <w:r w:rsidR="00BD302F" w:rsidRPr="004D1644">
        <w:rPr>
          <w:rFonts w:ascii="Times New Roman" w:hAnsi="Times New Roman"/>
          <w:szCs w:val="24"/>
        </w:rPr>
        <w:t xml:space="preserve"> </w:t>
      </w:r>
      <w:r w:rsidR="00BD302F" w:rsidRPr="004D1644">
        <w:rPr>
          <w:rFonts w:ascii="Times New Roman" w:hAnsi="Times New Roman"/>
          <w:sz w:val="24"/>
          <w:szCs w:val="24"/>
        </w:rPr>
        <w:t>- Tehniskā specifikācija un tehniskais piedāvājuma forma.</w:t>
      </w:r>
    </w:p>
    <w:p w14:paraId="18299AA6" w14:textId="2366362C" w:rsidR="00BD302F" w:rsidRPr="004D1644" w:rsidRDefault="00BD302F" w:rsidP="00474488">
      <w:pPr>
        <w:pStyle w:val="NoSpacing"/>
        <w:numPr>
          <w:ilvl w:val="0"/>
          <w:numId w:val="6"/>
        </w:numPr>
        <w:tabs>
          <w:tab w:val="left" w:pos="851"/>
        </w:tabs>
        <w:spacing w:line="276" w:lineRule="auto"/>
        <w:ind w:left="426"/>
        <w:jc w:val="both"/>
        <w:rPr>
          <w:rFonts w:ascii="Times New Roman" w:hAnsi="Times New Roman"/>
          <w:sz w:val="24"/>
          <w:szCs w:val="24"/>
        </w:rPr>
      </w:pPr>
      <w:r w:rsidRPr="004D1644">
        <w:rPr>
          <w:rFonts w:ascii="Times New Roman" w:hAnsi="Times New Roman"/>
          <w:sz w:val="24"/>
          <w:szCs w:val="24"/>
        </w:rPr>
        <w:t xml:space="preserve">“Par </w:t>
      </w:r>
      <w:proofErr w:type="spellStart"/>
      <w:r w:rsidRPr="004D1644">
        <w:rPr>
          <w:rFonts w:ascii="Times New Roman" w:hAnsi="Times New Roman"/>
          <w:sz w:val="24"/>
          <w:szCs w:val="24"/>
        </w:rPr>
        <w:t>flīsa</w:t>
      </w:r>
      <w:proofErr w:type="spellEnd"/>
      <w:r w:rsidRPr="004D1644">
        <w:rPr>
          <w:rFonts w:ascii="Times New Roman" w:hAnsi="Times New Roman"/>
          <w:sz w:val="24"/>
          <w:szCs w:val="24"/>
        </w:rPr>
        <w:t xml:space="preserve"> vestes iegādi”</w:t>
      </w:r>
      <w:r w:rsidRPr="004D1644">
        <w:rPr>
          <w:rFonts w:ascii="Times New Roman" w:hAnsi="Times New Roman"/>
          <w:szCs w:val="24"/>
        </w:rPr>
        <w:t xml:space="preserve"> </w:t>
      </w:r>
      <w:r w:rsidRPr="004D1644">
        <w:rPr>
          <w:rFonts w:ascii="Times New Roman" w:hAnsi="Times New Roman"/>
          <w:sz w:val="24"/>
          <w:szCs w:val="24"/>
        </w:rPr>
        <w:t>- Tehniskā specifikācija un tehniskais piedāvājuma forma.</w:t>
      </w:r>
    </w:p>
    <w:p w14:paraId="48F84297" w14:textId="78F43BD1" w:rsidR="008505D6" w:rsidRPr="00A61FC6" w:rsidRDefault="008505D6" w:rsidP="00545520">
      <w:pPr>
        <w:pStyle w:val="NoSpacing"/>
        <w:tabs>
          <w:tab w:val="left" w:pos="851"/>
        </w:tabs>
        <w:spacing w:line="276" w:lineRule="auto"/>
        <w:ind w:left="426"/>
        <w:jc w:val="both"/>
        <w:rPr>
          <w:rFonts w:ascii="Times New Roman" w:hAnsi="Times New Roman"/>
          <w:sz w:val="24"/>
          <w:szCs w:val="24"/>
        </w:rPr>
      </w:pPr>
    </w:p>
    <w:sectPr w:rsidR="008505D6" w:rsidRPr="00A61FC6" w:rsidSect="00B6739D">
      <w:footerReference w:type="default" r:id="rId8"/>
      <w:footerReference w:type="firs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492FE" w14:textId="77777777" w:rsidR="00B4558A" w:rsidRDefault="00B4558A" w:rsidP="00434113">
      <w:pPr>
        <w:spacing w:after="0" w:line="240" w:lineRule="auto"/>
      </w:pPr>
      <w:r>
        <w:separator/>
      </w:r>
    </w:p>
  </w:endnote>
  <w:endnote w:type="continuationSeparator" w:id="0">
    <w:p w14:paraId="6B4EE527" w14:textId="77777777" w:rsidR="00B4558A" w:rsidRDefault="00B4558A"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Georgia"/>
    <w:panose1 w:val="02060302050305020504"/>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F92D58"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F92D58"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88F9E" w14:textId="77777777" w:rsidR="00B4558A" w:rsidRDefault="00B4558A" w:rsidP="00434113">
      <w:pPr>
        <w:spacing w:after="0" w:line="240" w:lineRule="auto"/>
      </w:pPr>
      <w:r>
        <w:separator/>
      </w:r>
    </w:p>
  </w:footnote>
  <w:footnote w:type="continuationSeparator" w:id="0">
    <w:p w14:paraId="6562EBA3" w14:textId="77777777" w:rsidR="00B4558A" w:rsidRDefault="00B4558A"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1D40"/>
    <w:multiLevelType w:val="hybridMultilevel"/>
    <w:tmpl w:val="C730F0F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15:restartNumberingAfterBreak="0">
    <w:nsid w:val="12AA2E94"/>
    <w:multiLevelType w:val="hybridMultilevel"/>
    <w:tmpl w:val="719498A2"/>
    <w:lvl w:ilvl="0" w:tplc="6696045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21F57F05"/>
    <w:multiLevelType w:val="hybridMultilevel"/>
    <w:tmpl w:val="5312743C"/>
    <w:lvl w:ilvl="0" w:tplc="9A0AF0EC">
      <w:start w:val="1"/>
      <w:numFmt w:val="decimal"/>
      <w:lvlText w:val="%1)"/>
      <w:lvlJc w:val="left"/>
      <w:pPr>
        <w:ind w:left="517" w:hanging="37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22B07F6D"/>
    <w:multiLevelType w:val="hybridMultilevel"/>
    <w:tmpl w:val="9D4AA258"/>
    <w:lvl w:ilvl="0" w:tplc="9A0AF0EC">
      <w:start w:val="1"/>
      <w:numFmt w:val="decimal"/>
      <w:lvlText w:val="%1)"/>
      <w:lvlJc w:val="left"/>
      <w:pPr>
        <w:ind w:left="659" w:hanging="375"/>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6" w15:restartNumberingAfterBreak="0">
    <w:nsid w:val="44F06A15"/>
    <w:multiLevelType w:val="hybridMultilevel"/>
    <w:tmpl w:val="01E05A7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51282D9B"/>
    <w:multiLevelType w:val="hybridMultilevel"/>
    <w:tmpl w:val="1EA0552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F701E9F"/>
    <w:multiLevelType w:val="multilevel"/>
    <w:tmpl w:val="F152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F9347C"/>
    <w:multiLevelType w:val="hybridMultilevel"/>
    <w:tmpl w:val="24E26C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CF1353"/>
    <w:multiLevelType w:val="hybridMultilevel"/>
    <w:tmpl w:val="133E884A"/>
    <w:lvl w:ilvl="0" w:tplc="66960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AE3C8A"/>
    <w:multiLevelType w:val="hybridMultilevel"/>
    <w:tmpl w:val="52423F0E"/>
    <w:lvl w:ilvl="0" w:tplc="6696045A">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8F7DA2"/>
    <w:multiLevelType w:val="hybridMultilevel"/>
    <w:tmpl w:val="FE5EE6DA"/>
    <w:lvl w:ilvl="0" w:tplc="04090003">
      <w:start w:val="1"/>
      <w:numFmt w:val="bullet"/>
      <w:lvlText w:val="o"/>
      <w:lvlJc w:val="left"/>
      <w:pPr>
        <w:ind w:left="862" w:hanging="360"/>
      </w:pPr>
      <w:rPr>
        <w:rFonts w:ascii="Courier New" w:hAnsi="Courier New" w:cs="Courier New"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num w:numId="1" w16cid:durableId="196821693">
    <w:abstractNumId w:val="4"/>
  </w:num>
  <w:num w:numId="2" w16cid:durableId="1267687998">
    <w:abstractNumId w:val="5"/>
  </w:num>
  <w:num w:numId="3" w16cid:durableId="964653800">
    <w:abstractNumId w:val="10"/>
  </w:num>
  <w:num w:numId="4" w16cid:durableId="1021276628">
    <w:abstractNumId w:val="1"/>
  </w:num>
  <w:num w:numId="5" w16cid:durableId="144441349">
    <w:abstractNumId w:val="12"/>
  </w:num>
  <w:num w:numId="6" w16cid:durableId="478889771">
    <w:abstractNumId w:val="11"/>
  </w:num>
  <w:num w:numId="7" w16cid:durableId="1148864823">
    <w:abstractNumId w:val="7"/>
  </w:num>
  <w:num w:numId="8" w16cid:durableId="1164781340">
    <w:abstractNumId w:val="9"/>
  </w:num>
  <w:num w:numId="9" w16cid:durableId="831146623">
    <w:abstractNumId w:val="8"/>
  </w:num>
  <w:num w:numId="10" w16cid:durableId="2087652343">
    <w:abstractNumId w:val="6"/>
  </w:num>
  <w:num w:numId="11" w16cid:durableId="662044866">
    <w:abstractNumId w:val="2"/>
  </w:num>
  <w:num w:numId="12" w16cid:durableId="520046857">
    <w:abstractNumId w:val="3"/>
  </w:num>
  <w:num w:numId="13" w16cid:durableId="250048119">
    <w:abstractNumId w:val="0"/>
  </w:num>
  <w:num w:numId="14" w16cid:durableId="195339489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03AE8"/>
    <w:rsid w:val="00005838"/>
    <w:rsid w:val="0000728A"/>
    <w:rsid w:val="00012365"/>
    <w:rsid w:val="000123DB"/>
    <w:rsid w:val="0001360B"/>
    <w:rsid w:val="000157D1"/>
    <w:rsid w:val="00016187"/>
    <w:rsid w:val="000179D7"/>
    <w:rsid w:val="0002173F"/>
    <w:rsid w:val="00023DD8"/>
    <w:rsid w:val="00025667"/>
    <w:rsid w:val="000270FC"/>
    <w:rsid w:val="00027B67"/>
    <w:rsid w:val="00032A0C"/>
    <w:rsid w:val="0004149E"/>
    <w:rsid w:val="000437AA"/>
    <w:rsid w:val="000437E2"/>
    <w:rsid w:val="00044951"/>
    <w:rsid w:val="00044F93"/>
    <w:rsid w:val="00045256"/>
    <w:rsid w:val="000457C2"/>
    <w:rsid w:val="00047118"/>
    <w:rsid w:val="00050DD0"/>
    <w:rsid w:val="000573B3"/>
    <w:rsid w:val="000620AB"/>
    <w:rsid w:val="000632C4"/>
    <w:rsid w:val="00065DEC"/>
    <w:rsid w:val="00076D8C"/>
    <w:rsid w:val="0007761A"/>
    <w:rsid w:val="00080DAF"/>
    <w:rsid w:val="00080F01"/>
    <w:rsid w:val="00081279"/>
    <w:rsid w:val="00087845"/>
    <w:rsid w:val="0009159C"/>
    <w:rsid w:val="000932E9"/>
    <w:rsid w:val="000A11BB"/>
    <w:rsid w:val="000A3016"/>
    <w:rsid w:val="000A365C"/>
    <w:rsid w:val="000A3D22"/>
    <w:rsid w:val="000A5F9F"/>
    <w:rsid w:val="000A7B78"/>
    <w:rsid w:val="000B103A"/>
    <w:rsid w:val="000B351E"/>
    <w:rsid w:val="000B59F9"/>
    <w:rsid w:val="000B615B"/>
    <w:rsid w:val="000C4B8D"/>
    <w:rsid w:val="000C4D80"/>
    <w:rsid w:val="000C506E"/>
    <w:rsid w:val="000C5155"/>
    <w:rsid w:val="000C5408"/>
    <w:rsid w:val="000C5C83"/>
    <w:rsid w:val="000C7BB3"/>
    <w:rsid w:val="000C7EE0"/>
    <w:rsid w:val="000D01DF"/>
    <w:rsid w:val="000D09E3"/>
    <w:rsid w:val="000D32E1"/>
    <w:rsid w:val="000D6708"/>
    <w:rsid w:val="000E006B"/>
    <w:rsid w:val="000E1781"/>
    <w:rsid w:val="000E20FF"/>
    <w:rsid w:val="000E3990"/>
    <w:rsid w:val="000E41C9"/>
    <w:rsid w:val="000E46F5"/>
    <w:rsid w:val="000E654B"/>
    <w:rsid w:val="000F0702"/>
    <w:rsid w:val="000F1710"/>
    <w:rsid w:val="000F1E3C"/>
    <w:rsid w:val="000F72B3"/>
    <w:rsid w:val="000F7455"/>
    <w:rsid w:val="000F7E7D"/>
    <w:rsid w:val="00102479"/>
    <w:rsid w:val="001131AE"/>
    <w:rsid w:val="00113DDD"/>
    <w:rsid w:val="0011440D"/>
    <w:rsid w:val="00114BE8"/>
    <w:rsid w:val="00115722"/>
    <w:rsid w:val="00117414"/>
    <w:rsid w:val="00117FD6"/>
    <w:rsid w:val="00121DC6"/>
    <w:rsid w:val="00123742"/>
    <w:rsid w:val="00123DC1"/>
    <w:rsid w:val="00123FFB"/>
    <w:rsid w:val="001256E5"/>
    <w:rsid w:val="00127B3D"/>
    <w:rsid w:val="001301D8"/>
    <w:rsid w:val="001305E1"/>
    <w:rsid w:val="00132A3B"/>
    <w:rsid w:val="0013369F"/>
    <w:rsid w:val="001353FD"/>
    <w:rsid w:val="001355E6"/>
    <w:rsid w:val="00137DB2"/>
    <w:rsid w:val="00141190"/>
    <w:rsid w:val="00142294"/>
    <w:rsid w:val="00147E75"/>
    <w:rsid w:val="0015210A"/>
    <w:rsid w:val="00155CDB"/>
    <w:rsid w:val="001578EE"/>
    <w:rsid w:val="001632E0"/>
    <w:rsid w:val="00165ADD"/>
    <w:rsid w:val="00167A65"/>
    <w:rsid w:val="0017406B"/>
    <w:rsid w:val="00175827"/>
    <w:rsid w:val="00177A0B"/>
    <w:rsid w:val="00177E94"/>
    <w:rsid w:val="001801A4"/>
    <w:rsid w:val="00182CC5"/>
    <w:rsid w:val="0018479B"/>
    <w:rsid w:val="001855FD"/>
    <w:rsid w:val="00186DE5"/>
    <w:rsid w:val="00187F03"/>
    <w:rsid w:val="00191D70"/>
    <w:rsid w:val="0019215C"/>
    <w:rsid w:val="00192741"/>
    <w:rsid w:val="00192E75"/>
    <w:rsid w:val="00196B79"/>
    <w:rsid w:val="001A212B"/>
    <w:rsid w:val="001A48D5"/>
    <w:rsid w:val="001A5D31"/>
    <w:rsid w:val="001A7F45"/>
    <w:rsid w:val="001B035A"/>
    <w:rsid w:val="001B0877"/>
    <w:rsid w:val="001B11A2"/>
    <w:rsid w:val="001B3472"/>
    <w:rsid w:val="001B50CC"/>
    <w:rsid w:val="001B563E"/>
    <w:rsid w:val="001C04A2"/>
    <w:rsid w:val="001C0569"/>
    <w:rsid w:val="001C103A"/>
    <w:rsid w:val="001C157E"/>
    <w:rsid w:val="001C4535"/>
    <w:rsid w:val="001C51B1"/>
    <w:rsid w:val="001D08A7"/>
    <w:rsid w:val="001D3388"/>
    <w:rsid w:val="001D3702"/>
    <w:rsid w:val="001D497A"/>
    <w:rsid w:val="001D4A7E"/>
    <w:rsid w:val="001D4FFC"/>
    <w:rsid w:val="001D66CE"/>
    <w:rsid w:val="001E075E"/>
    <w:rsid w:val="001E0C15"/>
    <w:rsid w:val="001E34A1"/>
    <w:rsid w:val="001E3D5F"/>
    <w:rsid w:val="001E551E"/>
    <w:rsid w:val="001F2DD9"/>
    <w:rsid w:val="001F3BC7"/>
    <w:rsid w:val="00200BE0"/>
    <w:rsid w:val="00202605"/>
    <w:rsid w:val="00204D66"/>
    <w:rsid w:val="00205368"/>
    <w:rsid w:val="00207724"/>
    <w:rsid w:val="00211ED5"/>
    <w:rsid w:val="002120B1"/>
    <w:rsid w:val="00212819"/>
    <w:rsid w:val="002131DD"/>
    <w:rsid w:val="00214088"/>
    <w:rsid w:val="002174C3"/>
    <w:rsid w:val="00220EA0"/>
    <w:rsid w:val="002225D3"/>
    <w:rsid w:val="0022442F"/>
    <w:rsid w:val="00224E47"/>
    <w:rsid w:val="00225182"/>
    <w:rsid w:val="002265D3"/>
    <w:rsid w:val="002304D4"/>
    <w:rsid w:val="00230D26"/>
    <w:rsid w:val="00231622"/>
    <w:rsid w:val="00231EA4"/>
    <w:rsid w:val="00241152"/>
    <w:rsid w:val="0024261B"/>
    <w:rsid w:val="00242BE1"/>
    <w:rsid w:val="00243F1F"/>
    <w:rsid w:val="00245D00"/>
    <w:rsid w:val="00246C33"/>
    <w:rsid w:val="00247CDD"/>
    <w:rsid w:val="00250084"/>
    <w:rsid w:val="002517D3"/>
    <w:rsid w:val="00252384"/>
    <w:rsid w:val="00255880"/>
    <w:rsid w:val="0025706F"/>
    <w:rsid w:val="002572E9"/>
    <w:rsid w:val="00260632"/>
    <w:rsid w:val="002607C1"/>
    <w:rsid w:val="00263DDD"/>
    <w:rsid w:val="002652AC"/>
    <w:rsid w:val="00271CA1"/>
    <w:rsid w:val="00271D19"/>
    <w:rsid w:val="00272096"/>
    <w:rsid w:val="00272A23"/>
    <w:rsid w:val="0027689B"/>
    <w:rsid w:val="002768B9"/>
    <w:rsid w:val="002776B2"/>
    <w:rsid w:val="0028047A"/>
    <w:rsid w:val="002808F2"/>
    <w:rsid w:val="00281352"/>
    <w:rsid w:val="00284388"/>
    <w:rsid w:val="00285051"/>
    <w:rsid w:val="002902BB"/>
    <w:rsid w:val="00292F15"/>
    <w:rsid w:val="00293504"/>
    <w:rsid w:val="00293DFF"/>
    <w:rsid w:val="002942A4"/>
    <w:rsid w:val="00295956"/>
    <w:rsid w:val="002A72B5"/>
    <w:rsid w:val="002A792B"/>
    <w:rsid w:val="002A7A8B"/>
    <w:rsid w:val="002B1712"/>
    <w:rsid w:val="002B1859"/>
    <w:rsid w:val="002B1C14"/>
    <w:rsid w:val="002B2119"/>
    <w:rsid w:val="002B5908"/>
    <w:rsid w:val="002C02C0"/>
    <w:rsid w:val="002C3164"/>
    <w:rsid w:val="002C43EA"/>
    <w:rsid w:val="002C5AC7"/>
    <w:rsid w:val="002D0424"/>
    <w:rsid w:val="002D0BCA"/>
    <w:rsid w:val="002D0CF8"/>
    <w:rsid w:val="002D193B"/>
    <w:rsid w:val="002D4C52"/>
    <w:rsid w:val="002D4F11"/>
    <w:rsid w:val="002D622E"/>
    <w:rsid w:val="002D78E2"/>
    <w:rsid w:val="002E1B65"/>
    <w:rsid w:val="002E2CBB"/>
    <w:rsid w:val="002E63D7"/>
    <w:rsid w:val="002E7EB0"/>
    <w:rsid w:val="002F0ECD"/>
    <w:rsid w:val="002F1015"/>
    <w:rsid w:val="002F10CC"/>
    <w:rsid w:val="002F2C49"/>
    <w:rsid w:val="002F2DB7"/>
    <w:rsid w:val="002F410A"/>
    <w:rsid w:val="0030027F"/>
    <w:rsid w:val="00301868"/>
    <w:rsid w:val="003020C0"/>
    <w:rsid w:val="003030A0"/>
    <w:rsid w:val="00303DEF"/>
    <w:rsid w:val="003075B6"/>
    <w:rsid w:val="00307EAD"/>
    <w:rsid w:val="00307F66"/>
    <w:rsid w:val="00315B50"/>
    <w:rsid w:val="00324E26"/>
    <w:rsid w:val="0032545E"/>
    <w:rsid w:val="00325B30"/>
    <w:rsid w:val="00326BE7"/>
    <w:rsid w:val="00326FD5"/>
    <w:rsid w:val="00330C8D"/>
    <w:rsid w:val="00330DEC"/>
    <w:rsid w:val="003376CD"/>
    <w:rsid w:val="00340149"/>
    <w:rsid w:val="00341046"/>
    <w:rsid w:val="00344431"/>
    <w:rsid w:val="00344AD4"/>
    <w:rsid w:val="00344E39"/>
    <w:rsid w:val="00345684"/>
    <w:rsid w:val="00347530"/>
    <w:rsid w:val="00347828"/>
    <w:rsid w:val="003546D9"/>
    <w:rsid w:val="003549E7"/>
    <w:rsid w:val="0035666A"/>
    <w:rsid w:val="00356818"/>
    <w:rsid w:val="0035728E"/>
    <w:rsid w:val="003622F8"/>
    <w:rsid w:val="003664FB"/>
    <w:rsid w:val="00370B39"/>
    <w:rsid w:val="0037171E"/>
    <w:rsid w:val="00373D9F"/>
    <w:rsid w:val="0037664E"/>
    <w:rsid w:val="0038306C"/>
    <w:rsid w:val="003849E3"/>
    <w:rsid w:val="00384BD7"/>
    <w:rsid w:val="00387BF1"/>
    <w:rsid w:val="003903FF"/>
    <w:rsid w:val="0039048E"/>
    <w:rsid w:val="00392BE5"/>
    <w:rsid w:val="003939DC"/>
    <w:rsid w:val="003A034D"/>
    <w:rsid w:val="003A09A0"/>
    <w:rsid w:val="003B06B2"/>
    <w:rsid w:val="003B19A4"/>
    <w:rsid w:val="003B5A8F"/>
    <w:rsid w:val="003B60E6"/>
    <w:rsid w:val="003C292E"/>
    <w:rsid w:val="003C5765"/>
    <w:rsid w:val="003C6194"/>
    <w:rsid w:val="003D189F"/>
    <w:rsid w:val="003D20CB"/>
    <w:rsid w:val="003D50B5"/>
    <w:rsid w:val="003D7BDB"/>
    <w:rsid w:val="003E0BE1"/>
    <w:rsid w:val="003E0C22"/>
    <w:rsid w:val="003E1B54"/>
    <w:rsid w:val="003E1BBB"/>
    <w:rsid w:val="003E2815"/>
    <w:rsid w:val="003E2A34"/>
    <w:rsid w:val="003E4808"/>
    <w:rsid w:val="003E7E96"/>
    <w:rsid w:val="003F0160"/>
    <w:rsid w:val="003F1281"/>
    <w:rsid w:val="003F4732"/>
    <w:rsid w:val="003F4C42"/>
    <w:rsid w:val="003F5958"/>
    <w:rsid w:val="003F755C"/>
    <w:rsid w:val="004007DF"/>
    <w:rsid w:val="00400986"/>
    <w:rsid w:val="00402565"/>
    <w:rsid w:val="0040294A"/>
    <w:rsid w:val="004048FA"/>
    <w:rsid w:val="00410DDD"/>
    <w:rsid w:val="00412334"/>
    <w:rsid w:val="00413A61"/>
    <w:rsid w:val="004149F7"/>
    <w:rsid w:val="00415776"/>
    <w:rsid w:val="00420386"/>
    <w:rsid w:val="00420768"/>
    <w:rsid w:val="00420B10"/>
    <w:rsid w:val="00425946"/>
    <w:rsid w:val="00430AD2"/>
    <w:rsid w:val="00431D6B"/>
    <w:rsid w:val="0043240F"/>
    <w:rsid w:val="0043297E"/>
    <w:rsid w:val="00432B5E"/>
    <w:rsid w:val="00433204"/>
    <w:rsid w:val="00434113"/>
    <w:rsid w:val="0043742F"/>
    <w:rsid w:val="00440201"/>
    <w:rsid w:val="00441B12"/>
    <w:rsid w:val="00443920"/>
    <w:rsid w:val="004439E2"/>
    <w:rsid w:val="00444F28"/>
    <w:rsid w:val="00447335"/>
    <w:rsid w:val="00451E22"/>
    <w:rsid w:val="004560C2"/>
    <w:rsid w:val="00456765"/>
    <w:rsid w:val="00461585"/>
    <w:rsid w:val="00461C1B"/>
    <w:rsid w:val="004644D1"/>
    <w:rsid w:val="00465129"/>
    <w:rsid w:val="0046629C"/>
    <w:rsid w:val="00466325"/>
    <w:rsid w:val="004670E6"/>
    <w:rsid w:val="004703EE"/>
    <w:rsid w:val="004718D2"/>
    <w:rsid w:val="0047234E"/>
    <w:rsid w:val="00473B0F"/>
    <w:rsid w:val="00473E79"/>
    <w:rsid w:val="00474488"/>
    <w:rsid w:val="00474999"/>
    <w:rsid w:val="00477CB5"/>
    <w:rsid w:val="00480CB8"/>
    <w:rsid w:val="00481527"/>
    <w:rsid w:val="00481CED"/>
    <w:rsid w:val="0048423A"/>
    <w:rsid w:val="0048629B"/>
    <w:rsid w:val="004864BA"/>
    <w:rsid w:val="00487E49"/>
    <w:rsid w:val="00490253"/>
    <w:rsid w:val="00492354"/>
    <w:rsid w:val="004931E6"/>
    <w:rsid w:val="0049669F"/>
    <w:rsid w:val="004A0948"/>
    <w:rsid w:val="004A1D1B"/>
    <w:rsid w:val="004A2C0A"/>
    <w:rsid w:val="004A3B3E"/>
    <w:rsid w:val="004A4C89"/>
    <w:rsid w:val="004A50F5"/>
    <w:rsid w:val="004A693F"/>
    <w:rsid w:val="004A7423"/>
    <w:rsid w:val="004B0328"/>
    <w:rsid w:val="004B2602"/>
    <w:rsid w:val="004B6464"/>
    <w:rsid w:val="004B752C"/>
    <w:rsid w:val="004C3E82"/>
    <w:rsid w:val="004C5403"/>
    <w:rsid w:val="004C56BD"/>
    <w:rsid w:val="004C7C5B"/>
    <w:rsid w:val="004D111F"/>
    <w:rsid w:val="004D1644"/>
    <w:rsid w:val="004D346C"/>
    <w:rsid w:val="004D5052"/>
    <w:rsid w:val="004D5AD8"/>
    <w:rsid w:val="004E0230"/>
    <w:rsid w:val="004E194D"/>
    <w:rsid w:val="004E3EA8"/>
    <w:rsid w:val="004E43DD"/>
    <w:rsid w:val="004E456C"/>
    <w:rsid w:val="004E4814"/>
    <w:rsid w:val="004E519B"/>
    <w:rsid w:val="004E6B82"/>
    <w:rsid w:val="004E7EE1"/>
    <w:rsid w:val="004F048D"/>
    <w:rsid w:val="004F2D0A"/>
    <w:rsid w:val="004F44A4"/>
    <w:rsid w:val="004F4943"/>
    <w:rsid w:val="004F5566"/>
    <w:rsid w:val="00500BBB"/>
    <w:rsid w:val="00501E8E"/>
    <w:rsid w:val="00504EF0"/>
    <w:rsid w:val="0050665E"/>
    <w:rsid w:val="00506C09"/>
    <w:rsid w:val="00507841"/>
    <w:rsid w:val="0051008B"/>
    <w:rsid w:val="0051163E"/>
    <w:rsid w:val="0051169D"/>
    <w:rsid w:val="00511C72"/>
    <w:rsid w:val="00513C04"/>
    <w:rsid w:val="00514994"/>
    <w:rsid w:val="00514CDA"/>
    <w:rsid w:val="005150F0"/>
    <w:rsid w:val="005169BE"/>
    <w:rsid w:val="00517A25"/>
    <w:rsid w:val="00520062"/>
    <w:rsid w:val="00520288"/>
    <w:rsid w:val="00522901"/>
    <w:rsid w:val="00522C43"/>
    <w:rsid w:val="00522DB4"/>
    <w:rsid w:val="00526770"/>
    <w:rsid w:val="00527819"/>
    <w:rsid w:val="00537A22"/>
    <w:rsid w:val="00542EB6"/>
    <w:rsid w:val="00543890"/>
    <w:rsid w:val="00545382"/>
    <w:rsid w:val="00545520"/>
    <w:rsid w:val="00545FB9"/>
    <w:rsid w:val="005503B4"/>
    <w:rsid w:val="00550B07"/>
    <w:rsid w:val="005531F8"/>
    <w:rsid w:val="00556E49"/>
    <w:rsid w:val="005600A4"/>
    <w:rsid w:val="00564304"/>
    <w:rsid w:val="0056579C"/>
    <w:rsid w:val="00570A10"/>
    <w:rsid w:val="00573067"/>
    <w:rsid w:val="00584169"/>
    <w:rsid w:val="005859EB"/>
    <w:rsid w:val="005877E7"/>
    <w:rsid w:val="00587DD9"/>
    <w:rsid w:val="00587E02"/>
    <w:rsid w:val="005900EF"/>
    <w:rsid w:val="005935F2"/>
    <w:rsid w:val="00593D23"/>
    <w:rsid w:val="005962EA"/>
    <w:rsid w:val="005964A9"/>
    <w:rsid w:val="005A0CC3"/>
    <w:rsid w:val="005A27FE"/>
    <w:rsid w:val="005A41D9"/>
    <w:rsid w:val="005A4EA7"/>
    <w:rsid w:val="005A51AE"/>
    <w:rsid w:val="005B11B7"/>
    <w:rsid w:val="005B1BA3"/>
    <w:rsid w:val="005B2DF3"/>
    <w:rsid w:val="005B3CC7"/>
    <w:rsid w:val="005B5A90"/>
    <w:rsid w:val="005B5B44"/>
    <w:rsid w:val="005B6AE7"/>
    <w:rsid w:val="005C0142"/>
    <w:rsid w:val="005C017C"/>
    <w:rsid w:val="005C0262"/>
    <w:rsid w:val="005C08AF"/>
    <w:rsid w:val="005C4CF5"/>
    <w:rsid w:val="005C6655"/>
    <w:rsid w:val="005C7214"/>
    <w:rsid w:val="005D10E6"/>
    <w:rsid w:val="005D30F2"/>
    <w:rsid w:val="005D355C"/>
    <w:rsid w:val="005D4203"/>
    <w:rsid w:val="005E13B3"/>
    <w:rsid w:val="005E17E1"/>
    <w:rsid w:val="005E2508"/>
    <w:rsid w:val="005E38FE"/>
    <w:rsid w:val="005E3C6B"/>
    <w:rsid w:val="005E5167"/>
    <w:rsid w:val="005E57FF"/>
    <w:rsid w:val="005E5C65"/>
    <w:rsid w:val="005E7697"/>
    <w:rsid w:val="005F1239"/>
    <w:rsid w:val="005F3452"/>
    <w:rsid w:val="005F3B05"/>
    <w:rsid w:val="005F7BC9"/>
    <w:rsid w:val="006003F8"/>
    <w:rsid w:val="0060073F"/>
    <w:rsid w:val="006056A9"/>
    <w:rsid w:val="00607345"/>
    <w:rsid w:val="00607A11"/>
    <w:rsid w:val="00612CFA"/>
    <w:rsid w:val="00612E29"/>
    <w:rsid w:val="00615DD1"/>
    <w:rsid w:val="006162E6"/>
    <w:rsid w:val="00616CB5"/>
    <w:rsid w:val="0061766B"/>
    <w:rsid w:val="00617F9F"/>
    <w:rsid w:val="0062326D"/>
    <w:rsid w:val="00624DC4"/>
    <w:rsid w:val="006271EE"/>
    <w:rsid w:val="00636299"/>
    <w:rsid w:val="00645DE3"/>
    <w:rsid w:val="006502D0"/>
    <w:rsid w:val="00650DF3"/>
    <w:rsid w:val="00651650"/>
    <w:rsid w:val="006530C3"/>
    <w:rsid w:val="0066559C"/>
    <w:rsid w:val="00672B93"/>
    <w:rsid w:val="00674751"/>
    <w:rsid w:val="006747CA"/>
    <w:rsid w:val="006751A1"/>
    <w:rsid w:val="00675753"/>
    <w:rsid w:val="00676C06"/>
    <w:rsid w:val="006773E8"/>
    <w:rsid w:val="006804A0"/>
    <w:rsid w:val="00683DB1"/>
    <w:rsid w:val="00684F1D"/>
    <w:rsid w:val="00685C70"/>
    <w:rsid w:val="0069211D"/>
    <w:rsid w:val="00692BBC"/>
    <w:rsid w:val="00693178"/>
    <w:rsid w:val="00693336"/>
    <w:rsid w:val="00694EA3"/>
    <w:rsid w:val="00695152"/>
    <w:rsid w:val="00696841"/>
    <w:rsid w:val="006A0CC1"/>
    <w:rsid w:val="006A1001"/>
    <w:rsid w:val="006A1872"/>
    <w:rsid w:val="006A1881"/>
    <w:rsid w:val="006A23D5"/>
    <w:rsid w:val="006A3726"/>
    <w:rsid w:val="006A5954"/>
    <w:rsid w:val="006A5C7B"/>
    <w:rsid w:val="006A7BB7"/>
    <w:rsid w:val="006A7F20"/>
    <w:rsid w:val="006B3C36"/>
    <w:rsid w:val="006B3CA9"/>
    <w:rsid w:val="006C17EA"/>
    <w:rsid w:val="006C1D73"/>
    <w:rsid w:val="006C4C71"/>
    <w:rsid w:val="006C4D9A"/>
    <w:rsid w:val="006C7054"/>
    <w:rsid w:val="006C72FB"/>
    <w:rsid w:val="006C7C42"/>
    <w:rsid w:val="006C7D67"/>
    <w:rsid w:val="006D1447"/>
    <w:rsid w:val="006D24D2"/>
    <w:rsid w:val="006D397B"/>
    <w:rsid w:val="006D39BE"/>
    <w:rsid w:val="006D5148"/>
    <w:rsid w:val="006D5EC2"/>
    <w:rsid w:val="006D6C44"/>
    <w:rsid w:val="006D7CBC"/>
    <w:rsid w:val="006E2BCE"/>
    <w:rsid w:val="006E3B41"/>
    <w:rsid w:val="006E5C8B"/>
    <w:rsid w:val="006E6DA3"/>
    <w:rsid w:val="006E783B"/>
    <w:rsid w:val="006F1590"/>
    <w:rsid w:val="006F2991"/>
    <w:rsid w:val="006F5480"/>
    <w:rsid w:val="006F62E2"/>
    <w:rsid w:val="006F6A62"/>
    <w:rsid w:val="007001AE"/>
    <w:rsid w:val="0070475A"/>
    <w:rsid w:val="00705DDB"/>
    <w:rsid w:val="007067B7"/>
    <w:rsid w:val="007074C0"/>
    <w:rsid w:val="007116C8"/>
    <w:rsid w:val="00712005"/>
    <w:rsid w:val="00712890"/>
    <w:rsid w:val="00713052"/>
    <w:rsid w:val="00717862"/>
    <w:rsid w:val="00721A9D"/>
    <w:rsid w:val="007230E8"/>
    <w:rsid w:val="00723254"/>
    <w:rsid w:val="00725EBE"/>
    <w:rsid w:val="00731628"/>
    <w:rsid w:val="00736637"/>
    <w:rsid w:val="00743684"/>
    <w:rsid w:val="007439FC"/>
    <w:rsid w:val="007449D8"/>
    <w:rsid w:val="00745554"/>
    <w:rsid w:val="00745C32"/>
    <w:rsid w:val="0074603C"/>
    <w:rsid w:val="00746223"/>
    <w:rsid w:val="00747031"/>
    <w:rsid w:val="007502BC"/>
    <w:rsid w:val="007503F2"/>
    <w:rsid w:val="00752B2D"/>
    <w:rsid w:val="00760D1B"/>
    <w:rsid w:val="007618E3"/>
    <w:rsid w:val="00761E1E"/>
    <w:rsid w:val="007671B2"/>
    <w:rsid w:val="00771C3A"/>
    <w:rsid w:val="00772576"/>
    <w:rsid w:val="0077348E"/>
    <w:rsid w:val="0077531D"/>
    <w:rsid w:val="00776C08"/>
    <w:rsid w:val="00780928"/>
    <w:rsid w:val="00780D3F"/>
    <w:rsid w:val="00782694"/>
    <w:rsid w:val="00782FD1"/>
    <w:rsid w:val="00786B5D"/>
    <w:rsid w:val="0078754A"/>
    <w:rsid w:val="007A2124"/>
    <w:rsid w:val="007A281A"/>
    <w:rsid w:val="007A5170"/>
    <w:rsid w:val="007A56B3"/>
    <w:rsid w:val="007A5ABD"/>
    <w:rsid w:val="007A5EB3"/>
    <w:rsid w:val="007A678A"/>
    <w:rsid w:val="007A6EBB"/>
    <w:rsid w:val="007A7057"/>
    <w:rsid w:val="007A745A"/>
    <w:rsid w:val="007B26A5"/>
    <w:rsid w:val="007B2FDF"/>
    <w:rsid w:val="007B6660"/>
    <w:rsid w:val="007B67BF"/>
    <w:rsid w:val="007B744C"/>
    <w:rsid w:val="007C616B"/>
    <w:rsid w:val="007D08AF"/>
    <w:rsid w:val="007D343A"/>
    <w:rsid w:val="007D6E05"/>
    <w:rsid w:val="007E1A60"/>
    <w:rsid w:val="007E2B8E"/>
    <w:rsid w:val="007E312E"/>
    <w:rsid w:val="007E3BBC"/>
    <w:rsid w:val="007E7662"/>
    <w:rsid w:val="007E7EF4"/>
    <w:rsid w:val="007F01C6"/>
    <w:rsid w:val="007F6A19"/>
    <w:rsid w:val="008006EF"/>
    <w:rsid w:val="008011C0"/>
    <w:rsid w:val="00802DF7"/>
    <w:rsid w:val="00803484"/>
    <w:rsid w:val="00805D11"/>
    <w:rsid w:val="008107CE"/>
    <w:rsid w:val="0081110B"/>
    <w:rsid w:val="00816E98"/>
    <w:rsid w:val="0082230F"/>
    <w:rsid w:val="0082284B"/>
    <w:rsid w:val="00822FCE"/>
    <w:rsid w:val="0082596A"/>
    <w:rsid w:val="00825CEB"/>
    <w:rsid w:val="00830256"/>
    <w:rsid w:val="00833053"/>
    <w:rsid w:val="00834DF3"/>
    <w:rsid w:val="00836388"/>
    <w:rsid w:val="00836B1F"/>
    <w:rsid w:val="00836C84"/>
    <w:rsid w:val="00836F22"/>
    <w:rsid w:val="0084130F"/>
    <w:rsid w:val="008420F2"/>
    <w:rsid w:val="00843AED"/>
    <w:rsid w:val="008452F0"/>
    <w:rsid w:val="0085002D"/>
    <w:rsid w:val="008505D6"/>
    <w:rsid w:val="00853F0E"/>
    <w:rsid w:val="008563BC"/>
    <w:rsid w:val="008607D0"/>
    <w:rsid w:val="0086081D"/>
    <w:rsid w:val="00860F7A"/>
    <w:rsid w:val="00862680"/>
    <w:rsid w:val="00864866"/>
    <w:rsid w:val="0086493F"/>
    <w:rsid w:val="008649C8"/>
    <w:rsid w:val="00865D25"/>
    <w:rsid w:val="00870033"/>
    <w:rsid w:val="00871F49"/>
    <w:rsid w:val="00874B18"/>
    <w:rsid w:val="00874DD6"/>
    <w:rsid w:val="0087788D"/>
    <w:rsid w:val="00877B2D"/>
    <w:rsid w:val="008849DD"/>
    <w:rsid w:val="00884C57"/>
    <w:rsid w:val="00885221"/>
    <w:rsid w:val="0088789F"/>
    <w:rsid w:val="0088797E"/>
    <w:rsid w:val="008976A9"/>
    <w:rsid w:val="008A168E"/>
    <w:rsid w:val="008A1D75"/>
    <w:rsid w:val="008A4A11"/>
    <w:rsid w:val="008B05F7"/>
    <w:rsid w:val="008B3903"/>
    <w:rsid w:val="008B3CB7"/>
    <w:rsid w:val="008B4422"/>
    <w:rsid w:val="008B567C"/>
    <w:rsid w:val="008B700A"/>
    <w:rsid w:val="008B7B8E"/>
    <w:rsid w:val="008C17C2"/>
    <w:rsid w:val="008C473F"/>
    <w:rsid w:val="008C4AE5"/>
    <w:rsid w:val="008C56D9"/>
    <w:rsid w:val="008C5906"/>
    <w:rsid w:val="008D0562"/>
    <w:rsid w:val="008D0C1B"/>
    <w:rsid w:val="008D40F1"/>
    <w:rsid w:val="008D41D8"/>
    <w:rsid w:val="008D5756"/>
    <w:rsid w:val="008D68C6"/>
    <w:rsid w:val="008E1EFF"/>
    <w:rsid w:val="008E21E0"/>
    <w:rsid w:val="008E37FF"/>
    <w:rsid w:val="008E3DEC"/>
    <w:rsid w:val="008E4714"/>
    <w:rsid w:val="008F45E4"/>
    <w:rsid w:val="008F52D1"/>
    <w:rsid w:val="009014F7"/>
    <w:rsid w:val="00902745"/>
    <w:rsid w:val="009041BB"/>
    <w:rsid w:val="009053F1"/>
    <w:rsid w:val="009138D1"/>
    <w:rsid w:val="009207A0"/>
    <w:rsid w:val="00920839"/>
    <w:rsid w:val="00922851"/>
    <w:rsid w:val="00924FC6"/>
    <w:rsid w:val="00925F28"/>
    <w:rsid w:val="009300BA"/>
    <w:rsid w:val="00932111"/>
    <w:rsid w:val="00935383"/>
    <w:rsid w:val="00935BDB"/>
    <w:rsid w:val="00942C13"/>
    <w:rsid w:val="00943177"/>
    <w:rsid w:val="009454B2"/>
    <w:rsid w:val="00952B3E"/>
    <w:rsid w:val="00953CC8"/>
    <w:rsid w:val="009540D2"/>
    <w:rsid w:val="009555B1"/>
    <w:rsid w:val="009577CF"/>
    <w:rsid w:val="009611D0"/>
    <w:rsid w:val="009616E2"/>
    <w:rsid w:val="00965281"/>
    <w:rsid w:val="0096699D"/>
    <w:rsid w:val="00970311"/>
    <w:rsid w:val="00971F63"/>
    <w:rsid w:val="00972C3A"/>
    <w:rsid w:val="009813A2"/>
    <w:rsid w:val="009845A0"/>
    <w:rsid w:val="0098469A"/>
    <w:rsid w:val="00985129"/>
    <w:rsid w:val="009869D8"/>
    <w:rsid w:val="00990D3C"/>
    <w:rsid w:val="009A609A"/>
    <w:rsid w:val="009A6D7C"/>
    <w:rsid w:val="009A7EB8"/>
    <w:rsid w:val="009B0CFB"/>
    <w:rsid w:val="009B10B7"/>
    <w:rsid w:val="009B2721"/>
    <w:rsid w:val="009B58FC"/>
    <w:rsid w:val="009B6ECB"/>
    <w:rsid w:val="009C16B1"/>
    <w:rsid w:val="009C31B8"/>
    <w:rsid w:val="009C5C7C"/>
    <w:rsid w:val="009C6BD1"/>
    <w:rsid w:val="009C7E17"/>
    <w:rsid w:val="009D1376"/>
    <w:rsid w:val="009D6C12"/>
    <w:rsid w:val="009E0049"/>
    <w:rsid w:val="009E0140"/>
    <w:rsid w:val="009E1EB1"/>
    <w:rsid w:val="009E64A8"/>
    <w:rsid w:val="009F32F4"/>
    <w:rsid w:val="009F71FA"/>
    <w:rsid w:val="00A00FEC"/>
    <w:rsid w:val="00A03524"/>
    <w:rsid w:val="00A05035"/>
    <w:rsid w:val="00A11AD8"/>
    <w:rsid w:val="00A1235B"/>
    <w:rsid w:val="00A12AAE"/>
    <w:rsid w:val="00A14A9C"/>
    <w:rsid w:val="00A200C2"/>
    <w:rsid w:val="00A208A9"/>
    <w:rsid w:val="00A20DB5"/>
    <w:rsid w:val="00A24C41"/>
    <w:rsid w:val="00A27A01"/>
    <w:rsid w:val="00A31C94"/>
    <w:rsid w:val="00A31DEF"/>
    <w:rsid w:val="00A31EAD"/>
    <w:rsid w:val="00A32B6E"/>
    <w:rsid w:val="00A40782"/>
    <w:rsid w:val="00A40A7E"/>
    <w:rsid w:val="00A41C0D"/>
    <w:rsid w:val="00A42C51"/>
    <w:rsid w:val="00A432CB"/>
    <w:rsid w:val="00A435EC"/>
    <w:rsid w:val="00A451B6"/>
    <w:rsid w:val="00A45D78"/>
    <w:rsid w:val="00A53160"/>
    <w:rsid w:val="00A54E62"/>
    <w:rsid w:val="00A610F0"/>
    <w:rsid w:val="00A61FC6"/>
    <w:rsid w:val="00A62E3E"/>
    <w:rsid w:val="00A6685F"/>
    <w:rsid w:val="00A70226"/>
    <w:rsid w:val="00A703EB"/>
    <w:rsid w:val="00A73324"/>
    <w:rsid w:val="00A77103"/>
    <w:rsid w:val="00A82357"/>
    <w:rsid w:val="00A82AC9"/>
    <w:rsid w:val="00A83067"/>
    <w:rsid w:val="00A834BC"/>
    <w:rsid w:val="00A8789A"/>
    <w:rsid w:val="00A87BEC"/>
    <w:rsid w:val="00A90078"/>
    <w:rsid w:val="00A90FC4"/>
    <w:rsid w:val="00A91EDF"/>
    <w:rsid w:val="00A93BE0"/>
    <w:rsid w:val="00A94EE1"/>
    <w:rsid w:val="00A9753D"/>
    <w:rsid w:val="00AA3375"/>
    <w:rsid w:val="00AA39E4"/>
    <w:rsid w:val="00AA5CDB"/>
    <w:rsid w:val="00AA5FCF"/>
    <w:rsid w:val="00AA63B6"/>
    <w:rsid w:val="00AB04FB"/>
    <w:rsid w:val="00AC0E70"/>
    <w:rsid w:val="00AC24A6"/>
    <w:rsid w:val="00AC3CB7"/>
    <w:rsid w:val="00AC424A"/>
    <w:rsid w:val="00AC47D9"/>
    <w:rsid w:val="00AC6C6A"/>
    <w:rsid w:val="00AC77D9"/>
    <w:rsid w:val="00AD15F3"/>
    <w:rsid w:val="00AD2A70"/>
    <w:rsid w:val="00AD5302"/>
    <w:rsid w:val="00AD557E"/>
    <w:rsid w:val="00AD6180"/>
    <w:rsid w:val="00AE0EE0"/>
    <w:rsid w:val="00AE407F"/>
    <w:rsid w:val="00AE4800"/>
    <w:rsid w:val="00AE5BF8"/>
    <w:rsid w:val="00AF1C90"/>
    <w:rsid w:val="00AF5C04"/>
    <w:rsid w:val="00B008C2"/>
    <w:rsid w:val="00B103C5"/>
    <w:rsid w:val="00B105A9"/>
    <w:rsid w:val="00B118B9"/>
    <w:rsid w:val="00B11C72"/>
    <w:rsid w:val="00B219AB"/>
    <w:rsid w:val="00B22ACB"/>
    <w:rsid w:val="00B2584F"/>
    <w:rsid w:val="00B33152"/>
    <w:rsid w:val="00B337B1"/>
    <w:rsid w:val="00B42D7F"/>
    <w:rsid w:val="00B4558A"/>
    <w:rsid w:val="00B45BFE"/>
    <w:rsid w:val="00B4646E"/>
    <w:rsid w:val="00B47625"/>
    <w:rsid w:val="00B50521"/>
    <w:rsid w:val="00B5060F"/>
    <w:rsid w:val="00B542A5"/>
    <w:rsid w:val="00B54E03"/>
    <w:rsid w:val="00B609D6"/>
    <w:rsid w:val="00B62DBE"/>
    <w:rsid w:val="00B63121"/>
    <w:rsid w:val="00B63C07"/>
    <w:rsid w:val="00B63D98"/>
    <w:rsid w:val="00B6452A"/>
    <w:rsid w:val="00B66E47"/>
    <w:rsid w:val="00B670C0"/>
    <w:rsid w:val="00B6739D"/>
    <w:rsid w:val="00B70EFC"/>
    <w:rsid w:val="00B75922"/>
    <w:rsid w:val="00B75EA0"/>
    <w:rsid w:val="00B7632A"/>
    <w:rsid w:val="00B80831"/>
    <w:rsid w:val="00B80E42"/>
    <w:rsid w:val="00B81506"/>
    <w:rsid w:val="00B82171"/>
    <w:rsid w:val="00B92D7F"/>
    <w:rsid w:val="00B93372"/>
    <w:rsid w:val="00B95B55"/>
    <w:rsid w:val="00BA10EA"/>
    <w:rsid w:val="00BA2E39"/>
    <w:rsid w:val="00BA5310"/>
    <w:rsid w:val="00BB031E"/>
    <w:rsid w:val="00BB0897"/>
    <w:rsid w:val="00BB247F"/>
    <w:rsid w:val="00BB39F8"/>
    <w:rsid w:val="00BB5752"/>
    <w:rsid w:val="00BB596C"/>
    <w:rsid w:val="00BB6242"/>
    <w:rsid w:val="00BB6D3E"/>
    <w:rsid w:val="00BB7290"/>
    <w:rsid w:val="00BC082A"/>
    <w:rsid w:val="00BC15B5"/>
    <w:rsid w:val="00BC230A"/>
    <w:rsid w:val="00BC624E"/>
    <w:rsid w:val="00BC75E5"/>
    <w:rsid w:val="00BD302F"/>
    <w:rsid w:val="00BD42A5"/>
    <w:rsid w:val="00BD5515"/>
    <w:rsid w:val="00BD5DF1"/>
    <w:rsid w:val="00BE2952"/>
    <w:rsid w:val="00BE2E49"/>
    <w:rsid w:val="00BE2EE8"/>
    <w:rsid w:val="00BE71EB"/>
    <w:rsid w:val="00BF17D8"/>
    <w:rsid w:val="00BF1A7D"/>
    <w:rsid w:val="00BF3565"/>
    <w:rsid w:val="00BF3C12"/>
    <w:rsid w:val="00BF42E2"/>
    <w:rsid w:val="00BF49C2"/>
    <w:rsid w:val="00BF4C9B"/>
    <w:rsid w:val="00BF51B8"/>
    <w:rsid w:val="00BF7493"/>
    <w:rsid w:val="00C017E1"/>
    <w:rsid w:val="00C03103"/>
    <w:rsid w:val="00C03441"/>
    <w:rsid w:val="00C035A7"/>
    <w:rsid w:val="00C112E1"/>
    <w:rsid w:val="00C11F42"/>
    <w:rsid w:val="00C12C8D"/>
    <w:rsid w:val="00C13AD9"/>
    <w:rsid w:val="00C1435F"/>
    <w:rsid w:val="00C163BD"/>
    <w:rsid w:val="00C24235"/>
    <w:rsid w:val="00C2736B"/>
    <w:rsid w:val="00C31E1F"/>
    <w:rsid w:val="00C359BD"/>
    <w:rsid w:val="00C36265"/>
    <w:rsid w:val="00C36CCB"/>
    <w:rsid w:val="00C374D2"/>
    <w:rsid w:val="00C40F2B"/>
    <w:rsid w:val="00C41C3C"/>
    <w:rsid w:val="00C43E6D"/>
    <w:rsid w:val="00C46472"/>
    <w:rsid w:val="00C46E12"/>
    <w:rsid w:val="00C47FF6"/>
    <w:rsid w:val="00C5005B"/>
    <w:rsid w:val="00C51CA8"/>
    <w:rsid w:val="00C52046"/>
    <w:rsid w:val="00C52B1A"/>
    <w:rsid w:val="00C53EF0"/>
    <w:rsid w:val="00C55D00"/>
    <w:rsid w:val="00C611E7"/>
    <w:rsid w:val="00C633EF"/>
    <w:rsid w:val="00C63D02"/>
    <w:rsid w:val="00C65EE9"/>
    <w:rsid w:val="00C66EBC"/>
    <w:rsid w:val="00C66FA1"/>
    <w:rsid w:val="00C70960"/>
    <w:rsid w:val="00C70F45"/>
    <w:rsid w:val="00C73A0F"/>
    <w:rsid w:val="00C7496F"/>
    <w:rsid w:val="00C76425"/>
    <w:rsid w:val="00C764BE"/>
    <w:rsid w:val="00C76E00"/>
    <w:rsid w:val="00C80138"/>
    <w:rsid w:val="00C848C3"/>
    <w:rsid w:val="00C85718"/>
    <w:rsid w:val="00C85DFD"/>
    <w:rsid w:val="00C874D7"/>
    <w:rsid w:val="00C9149D"/>
    <w:rsid w:val="00C926A8"/>
    <w:rsid w:val="00C937AE"/>
    <w:rsid w:val="00C956F8"/>
    <w:rsid w:val="00C9589F"/>
    <w:rsid w:val="00C9602D"/>
    <w:rsid w:val="00C9661A"/>
    <w:rsid w:val="00C96949"/>
    <w:rsid w:val="00CA0BA4"/>
    <w:rsid w:val="00CA400B"/>
    <w:rsid w:val="00CA6EF2"/>
    <w:rsid w:val="00CB10A9"/>
    <w:rsid w:val="00CB1A69"/>
    <w:rsid w:val="00CB40FD"/>
    <w:rsid w:val="00CB431A"/>
    <w:rsid w:val="00CB4EE3"/>
    <w:rsid w:val="00CB611F"/>
    <w:rsid w:val="00CC2236"/>
    <w:rsid w:val="00CC4235"/>
    <w:rsid w:val="00CC7A5E"/>
    <w:rsid w:val="00CC7BEB"/>
    <w:rsid w:val="00CD107A"/>
    <w:rsid w:val="00CD200F"/>
    <w:rsid w:val="00CD312A"/>
    <w:rsid w:val="00CD5F4D"/>
    <w:rsid w:val="00CD6904"/>
    <w:rsid w:val="00CD7B6D"/>
    <w:rsid w:val="00CD7FD2"/>
    <w:rsid w:val="00CE071B"/>
    <w:rsid w:val="00CE2129"/>
    <w:rsid w:val="00CE2AE5"/>
    <w:rsid w:val="00CE390E"/>
    <w:rsid w:val="00CE7D67"/>
    <w:rsid w:val="00CF015A"/>
    <w:rsid w:val="00CF04AB"/>
    <w:rsid w:val="00CF312C"/>
    <w:rsid w:val="00CF7FD2"/>
    <w:rsid w:val="00D1028C"/>
    <w:rsid w:val="00D102AC"/>
    <w:rsid w:val="00D12FD4"/>
    <w:rsid w:val="00D21724"/>
    <w:rsid w:val="00D225A5"/>
    <w:rsid w:val="00D24267"/>
    <w:rsid w:val="00D24D04"/>
    <w:rsid w:val="00D24DAC"/>
    <w:rsid w:val="00D25BAC"/>
    <w:rsid w:val="00D262BA"/>
    <w:rsid w:val="00D306FF"/>
    <w:rsid w:val="00D31AB0"/>
    <w:rsid w:val="00D31EDA"/>
    <w:rsid w:val="00D327B5"/>
    <w:rsid w:val="00D36593"/>
    <w:rsid w:val="00D40EB2"/>
    <w:rsid w:val="00D430BF"/>
    <w:rsid w:val="00D44F44"/>
    <w:rsid w:val="00D4627C"/>
    <w:rsid w:val="00D469EB"/>
    <w:rsid w:val="00D473CB"/>
    <w:rsid w:val="00D51131"/>
    <w:rsid w:val="00D513A8"/>
    <w:rsid w:val="00D53450"/>
    <w:rsid w:val="00D551CF"/>
    <w:rsid w:val="00D555A1"/>
    <w:rsid w:val="00D566B5"/>
    <w:rsid w:val="00D56CED"/>
    <w:rsid w:val="00D56D58"/>
    <w:rsid w:val="00D5758F"/>
    <w:rsid w:val="00D60205"/>
    <w:rsid w:val="00D6076E"/>
    <w:rsid w:val="00D6273A"/>
    <w:rsid w:val="00D65144"/>
    <w:rsid w:val="00D65C57"/>
    <w:rsid w:val="00D66AB8"/>
    <w:rsid w:val="00D700A7"/>
    <w:rsid w:val="00D72D73"/>
    <w:rsid w:val="00D74E06"/>
    <w:rsid w:val="00D765F9"/>
    <w:rsid w:val="00D76965"/>
    <w:rsid w:val="00D76B36"/>
    <w:rsid w:val="00D801EE"/>
    <w:rsid w:val="00D81759"/>
    <w:rsid w:val="00D82370"/>
    <w:rsid w:val="00D82ABA"/>
    <w:rsid w:val="00D84E62"/>
    <w:rsid w:val="00D866B7"/>
    <w:rsid w:val="00D93C65"/>
    <w:rsid w:val="00D93F3B"/>
    <w:rsid w:val="00D953AD"/>
    <w:rsid w:val="00D964CB"/>
    <w:rsid w:val="00D97FE0"/>
    <w:rsid w:val="00DA0915"/>
    <w:rsid w:val="00DA15B0"/>
    <w:rsid w:val="00DA38E7"/>
    <w:rsid w:val="00DA4179"/>
    <w:rsid w:val="00DA4DF9"/>
    <w:rsid w:val="00DA6A0E"/>
    <w:rsid w:val="00DB0FE0"/>
    <w:rsid w:val="00DB44D4"/>
    <w:rsid w:val="00DB7769"/>
    <w:rsid w:val="00DC3E17"/>
    <w:rsid w:val="00DD000A"/>
    <w:rsid w:val="00DD0101"/>
    <w:rsid w:val="00DD0BDC"/>
    <w:rsid w:val="00DD2EBD"/>
    <w:rsid w:val="00DD5795"/>
    <w:rsid w:val="00DD62E4"/>
    <w:rsid w:val="00DD68B9"/>
    <w:rsid w:val="00DE08BB"/>
    <w:rsid w:val="00DE722E"/>
    <w:rsid w:val="00E00C43"/>
    <w:rsid w:val="00E0444F"/>
    <w:rsid w:val="00E045D5"/>
    <w:rsid w:val="00E06620"/>
    <w:rsid w:val="00E066FE"/>
    <w:rsid w:val="00E072F7"/>
    <w:rsid w:val="00E10C98"/>
    <w:rsid w:val="00E14B30"/>
    <w:rsid w:val="00E23439"/>
    <w:rsid w:val="00E235F9"/>
    <w:rsid w:val="00E24084"/>
    <w:rsid w:val="00E24243"/>
    <w:rsid w:val="00E25749"/>
    <w:rsid w:val="00E26C1B"/>
    <w:rsid w:val="00E27798"/>
    <w:rsid w:val="00E3203E"/>
    <w:rsid w:val="00E3256B"/>
    <w:rsid w:val="00E338CA"/>
    <w:rsid w:val="00E40B20"/>
    <w:rsid w:val="00E4213D"/>
    <w:rsid w:val="00E42CE0"/>
    <w:rsid w:val="00E42FCD"/>
    <w:rsid w:val="00E47236"/>
    <w:rsid w:val="00E50209"/>
    <w:rsid w:val="00E5087F"/>
    <w:rsid w:val="00E5249A"/>
    <w:rsid w:val="00E53764"/>
    <w:rsid w:val="00E538A7"/>
    <w:rsid w:val="00E53E7C"/>
    <w:rsid w:val="00E54D23"/>
    <w:rsid w:val="00E60A24"/>
    <w:rsid w:val="00E62B39"/>
    <w:rsid w:val="00E64F71"/>
    <w:rsid w:val="00E65C1A"/>
    <w:rsid w:val="00E7026D"/>
    <w:rsid w:val="00E72F56"/>
    <w:rsid w:val="00E7408E"/>
    <w:rsid w:val="00E740F5"/>
    <w:rsid w:val="00E74BDC"/>
    <w:rsid w:val="00E75F08"/>
    <w:rsid w:val="00E76D3A"/>
    <w:rsid w:val="00E807B5"/>
    <w:rsid w:val="00E82039"/>
    <w:rsid w:val="00E82EE6"/>
    <w:rsid w:val="00E84A47"/>
    <w:rsid w:val="00E8505C"/>
    <w:rsid w:val="00E954C3"/>
    <w:rsid w:val="00EA0969"/>
    <w:rsid w:val="00EA0CDC"/>
    <w:rsid w:val="00EA1A5A"/>
    <w:rsid w:val="00EA3813"/>
    <w:rsid w:val="00EA4BF2"/>
    <w:rsid w:val="00EA70ED"/>
    <w:rsid w:val="00EA7734"/>
    <w:rsid w:val="00EB3071"/>
    <w:rsid w:val="00EB4668"/>
    <w:rsid w:val="00EB4A5E"/>
    <w:rsid w:val="00EB628F"/>
    <w:rsid w:val="00EB661E"/>
    <w:rsid w:val="00EB6B33"/>
    <w:rsid w:val="00EB70D5"/>
    <w:rsid w:val="00EB725C"/>
    <w:rsid w:val="00EB75D0"/>
    <w:rsid w:val="00EC269F"/>
    <w:rsid w:val="00ED30B8"/>
    <w:rsid w:val="00ED4EBC"/>
    <w:rsid w:val="00ED56F4"/>
    <w:rsid w:val="00ED5A14"/>
    <w:rsid w:val="00ED61DA"/>
    <w:rsid w:val="00EE3526"/>
    <w:rsid w:val="00EE5F61"/>
    <w:rsid w:val="00EE617C"/>
    <w:rsid w:val="00EE682E"/>
    <w:rsid w:val="00EE7B73"/>
    <w:rsid w:val="00EF5A0C"/>
    <w:rsid w:val="00F015C5"/>
    <w:rsid w:val="00F0189A"/>
    <w:rsid w:val="00F02FBB"/>
    <w:rsid w:val="00F06319"/>
    <w:rsid w:val="00F068D4"/>
    <w:rsid w:val="00F07A10"/>
    <w:rsid w:val="00F17C9C"/>
    <w:rsid w:val="00F2699B"/>
    <w:rsid w:val="00F33810"/>
    <w:rsid w:val="00F33CF5"/>
    <w:rsid w:val="00F35690"/>
    <w:rsid w:val="00F36CE4"/>
    <w:rsid w:val="00F424A5"/>
    <w:rsid w:val="00F510B8"/>
    <w:rsid w:val="00F553A1"/>
    <w:rsid w:val="00F6057A"/>
    <w:rsid w:val="00F623C2"/>
    <w:rsid w:val="00F6318D"/>
    <w:rsid w:val="00F72350"/>
    <w:rsid w:val="00F72BCF"/>
    <w:rsid w:val="00F77ED0"/>
    <w:rsid w:val="00F806A1"/>
    <w:rsid w:val="00F81C6E"/>
    <w:rsid w:val="00F82197"/>
    <w:rsid w:val="00F82B41"/>
    <w:rsid w:val="00F82EBA"/>
    <w:rsid w:val="00F83C40"/>
    <w:rsid w:val="00F844BA"/>
    <w:rsid w:val="00F92D58"/>
    <w:rsid w:val="00F94927"/>
    <w:rsid w:val="00F94AF5"/>
    <w:rsid w:val="00F95E98"/>
    <w:rsid w:val="00FA270C"/>
    <w:rsid w:val="00FA5944"/>
    <w:rsid w:val="00FB0D07"/>
    <w:rsid w:val="00FB29CD"/>
    <w:rsid w:val="00FB342D"/>
    <w:rsid w:val="00FB5035"/>
    <w:rsid w:val="00FB566F"/>
    <w:rsid w:val="00FC5370"/>
    <w:rsid w:val="00FC6847"/>
    <w:rsid w:val="00FC6D14"/>
    <w:rsid w:val="00FD1055"/>
    <w:rsid w:val="00FD278B"/>
    <w:rsid w:val="00FD4C69"/>
    <w:rsid w:val="00FD6DD0"/>
    <w:rsid w:val="00FE1384"/>
    <w:rsid w:val="00FE402B"/>
    <w:rsid w:val="00FE45C3"/>
    <w:rsid w:val="00FF00CB"/>
    <w:rsid w:val="00FF01E2"/>
    <w:rsid w:val="00FF0E33"/>
    <w:rsid w:val="00FF10AC"/>
    <w:rsid w:val="00FF19FD"/>
    <w:rsid w:val="00FF3F63"/>
    <w:rsid w:val="00FF41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EA4"/>
  </w:style>
  <w:style w:type="paragraph" w:styleId="Heading1">
    <w:name w:val="heading 1"/>
    <w:basedOn w:val="Normal"/>
    <w:next w:val="Normal"/>
    <w:link w:val="Heading1Char"/>
    <w:uiPriority w:val="9"/>
    <w:qFormat/>
    <w:rsid w:val="00877B2D"/>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v-LV"/>
      <w14:ligatures w14:val="none"/>
    </w:rPr>
  </w:style>
  <w:style w:type="paragraph" w:styleId="Heading3">
    <w:name w:val="heading 3"/>
    <w:basedOn w:val="Normal"/>
    <w:next w:val="Normal"/>
    <w:link w:val="Heading3Char"/>
    <w:uiPriority w:val="9"/>
    <w:semiHidden/>
    <w:unhideWhenUsed/>
    <w:qFormat/>
    <w:rsid w:val="00514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1"/>
      </w:numPr>
      <w:tabs>
        <w:tab w:val="clear" w:pos="360"/>
        <w:tab w:val="num" w:pos="1209"/>
      </w:tabs>
      <w:spacing w:before="120" w:after="120" w:line="240" w:lineRule="auto"/>
      <w:ind w:left="1209"/>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character" w:customStyle="1" w:styleId="Heading1Char">
    <w:name w:val="Heading 1 Char"/>
    <w:basedOn w:val="DefaultParagraphFont"/>
    <w:link w:val="Heading1"/>
    <w:uiPriority w:val="9"/>
    <w:rsid w:val="00877B2D"/>
    <w:rPr>
      <w:rFonts w:asciiTheme="majorHAnsi" w:eastAsiaTheme="majorEastAsia" w:hAnsiTheme="majorHAnsi" w:cstheme="majorBidi"/>
      <w:color w:val="2F5496" w:themeColor="accent1" w:themeShade="BF"/>
      <w:kern w:val="0"/>
      <w:sz w:val="32"/>
      <w:szCs w:val="32"/>
      <w:lang w:eastAsia="lv-LV"/>
      <w14:ligatures w14:val="none"/>
    </w:rPr>
  </w:style>
  <w:style w:type="character" w:customStyle="1" w:styleId="Heading3Char">
    <w:name w:val="Heading 3 Char"/>
    <w:basedOn w:val="DefaultParagraphFont"/>
    <w:link w:val="Heading3"/>
    <w:uiPriority w:val="9"/>
    <w:semiHidden/>
    <w:rsid w:val="0051499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E4213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harStyle5">
    <w:name w:val="Char Style 5"/>
    <w:basedOn w:val="DefaultParagraphFont"/>
    <w:link w:val="Style4"/>
    <w:locked/>
    <w:rsid w:val="006003F8"/>
    <w:rPr>
      <w:i/>
      <w:iCs/>
      <w:sz w:val="20"/>
      <w:szCs w:val="20"/>
      <w:shd w:val="clear" w:color="auto" w:fill="FFFFFF"/>
      <w:lang w:val="en-US" w:bidi="en-US"/>
    </w:rPr>
  </w:style>
  <w:style w:type="paragraph" w:customStyle="1" w:styleId="Style4">
    <w:name w:val="Style 4"/>
    <w:basedOn w:val="Normal"/>
    <w:link w:val="CharStyle5"/>
    <w:rsid w:val="006003F8"/>
    <w:pPr>
      <w:widowControl w:val="0"/>
      <w:shd w:val="clear" w:color="auto" w:fill="FFFFFF"/>
      <w:spacing w:before="140" w:after="300" w:line="222" w:lineRule="exact"/>
      <w:jc w:val="center"/>
    </w:pPr>
    <w:rPr>
      <w:i/>
      <w:iCs/>
      <w:sz w:val="20"/>
      <w:szCs w:val="20"/>
      <w:lang w:val="en-US" w:bidi="en-US"/>
    </w:rPr>
  </w:style>
  <w:style w:type="paragraph" w:customStyle="1" w:styleId="Default">
    <w:name w:val="Default"/>
    <w:rsid w:val="00684F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Strong">
    <w:name w:val="Strong"/>
    <w:basedOn w:val="DefaultParagraphFont"/>
    <w:uiPriority w:val="22"/>
    <w:qFormat/>
    <w:rsid w:val="00AB04FB"/>
    <w:rPr>
      <w:b/>
      <w:bCs/>
    </w:rPr>
  </w:style>
  <w:style w:type="character" w:customStyle="1" w:styleId="rynqvb">
    <w:name w:val="rynqvb"/>
    <w:basedOn w:val="DefaultParagraphFont"/>
    <w:rsid w:val="00A31C94"/>
  </w:style>
  <w:style w:type="table" w:customStyle="1" w:styleId="TableGrid18">
    <w:name w:val="Table Grid18"/>
    <w:basedOn w:val="TableNormal"/>
    <w:next w:val="TableGrid"/>
    <w:uiPriority w:val="39"/>
    <w:rsid w:val="00225182"/>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next w:val="TableGrid"/>
    <w:uiPriority w:val="39"/>
    <w:rsid w:val="00225182"/>
    <w:pPr>
      <w:spacing w:after="0" w:line="240" w:lineRule="auto"/>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1750">
      <w:bodyDiv w:val="1"/>
      <w:marLeft w:val="0"/>
      <w:marRight w:val="0"/>
      <w:marTop w:val="0"/>
      <w:marBottom w:val="0"/>
      <w:divBdr>
        <w:top w:val="none" w:sz="0" w:space="0" w:color="auto"/>
        <w:left w:val="none" w:sz="0" w:space="0" w:color="auto"/>
        <w:bottom w:val="none" w:sz="0" w:space="0" w:color="auto"/>
        <w:right w:val="none" w:sz="0" w:space="0" w:color="auto"/>
      </w:divBdr>
    </w:div>
    <w:div w:id="19166792">
      <w:bodyDiv w:val="1"/>
      <w:marLeft w:val="0"/>
      <w:marRight w:val="0"/>
      <w:marTop w:val="0"/>
      <w:marBottom w:val="0"/>
      <w:divBdr>
        <w:top w:val="none" w:sz="0" w:space="0" w:color="auto"/>
        <w:left w:val="none" w:sz="0" w:space="0" w:color="auto"/>
        <w:bottom w:val="none" w:sz="0" w:space="0" w:color="auto"/>
        <w:right w:val="none" w:sz="0" w:space="0" w:color="auto"/>
      </w:divBdr>
    </w:div>
    <w:div w:id="72515510">
      <w:bodyDiv w:val="1"/>
      <w:marLeft w:val="0"/>
      <w:marRight w:val="0"/>
      <w:marTop w:val="0"/>
      <w:marBottom w:val="0"/>
      <w:divBdr>
        <w:top w:val="none" w:sz="0" w:space="0" w:color="auto"/>
        <w:left w:val="none" w:sz="0" w:space="0" w:color="auto"/>
        <w:bottom w:val="none" w:sz="0" w:space="0" w:color="auto"/>
        <w:right w:val="none" w:sz="0" w:space="0" w:color="auto"/>
      </w:divBdr>
    </w:div>
    <w:div w:id="123737105">
      <w:bodyDiv w:val="1"/>
      <w:marLeft w:val="0"/>
      <w:marRight w:val="0"/>
      <w:marTop w:val="0"/>
      <w:marBottom w:val="0"/>
      <w:divBdr>
        <w:top w:val="none" w:sz="0" w:space="0" w:color="auto"/>
        <w:left w:val="none" w:sz="0" w:space="0" w:color="auto"/>
        <w:bottom w:val="none" w:sz="0" w:space="0" w:color="auto"/>
        <w:right w:val="none" w:sz="0" w:space="0" w:color="auto"/>
      </w:divBdr>
    </w:div>
    <w:div w:id="180163778">
      <w:bodyDiv w:val="1"/>
      <w:marLeft w:val="0"/>
      <w:marRight w:val="0"/>
      <w:marTop w:val="0"/>
      <w:marBottom w:val="0"/>
      <w:divBdr>
        <w:top w:val="none" w:sz="0" w:space="0" w:color="auto"/>
        <w:left w:val="none" w:sz="0" w:space="0" w:color="auto"/>
        <w:bottom w:val="none" w:sz="0" w:space="0" w:color="auto"/>
        <w:right w:val="none" w:sz="0" w:space="0" w:color="auto"/>
      </w:divBdr>
    </w:div>
    <w:div w:id="190188312">
      <w:bodyDiv w:val="1"/>
      <w:marLeft w:val="0"/>
      <w:marRight w:val="0"/>
      <w:marTop w:val="0"/>
      <w:marBottom w:val="0"/>
      <w:divBdr>
        <w:top w:val="none" w:sz="0" w:space="0" w:color="auto"/>
        <w:left w:val="none" w:sz="0" w:space="0" w:color="auto"/>
        <w:bottom w:val="none" w:sz="0" w:space="0" w:color="auto"/>
        <w:right w:val="none" w:sz="0" w:space="0" w:color="auto"/>
      </w:divBdr>
    </w:div>
    <w:div w:id="202597736">
      <w:bodyDiv w:val="1"/>
      <w:marLeft w:val="0"/>
      <w:marRight w:val="0"/>
      <w:marTop w:val="0"/>
      <w:marBottom w:val="0"/>
      <w:divBdr>
        <w:top w:val="none" w:sz="0" w:space="0" w:color="auto"/>
        <w:left w:val="none" w:sz="0" w:space="0" w:color="auto"/>
        <w:bottom w:val="none" w:sz="0" w:space="0" w:color="auto"/>
        <w:right w:val="none" w:sz="0" w:space="0" w:color="auto"/>
      </w:divBdr>
    </w:div>
    <w:div w:id="215969741">
      <w:bodyDiv w:val="1"/>
      <w:marLeft w:val="0"/>
      <w:marRight w:val="0"/>
      <w:marTop w:val="0"/>
      <w:marBottom w:val="0"/>
      <w:divBdr>
        <w:top w:val="none" w:sz="0" w:space="0" w:color="auto"/>
        <w:left w:val="none" w:sz="0" w:space="0" w:color="auto"/>
        <w:bottom w:val="none" w:sz="0" w:space="0" w:color="auto"/>
        <w:right w:val="none" w:sz="0" w:space="0" w:color="auto"/>
      </w:divBdr>
    </w:div>
    <w:div w:id="276523464">
      <w:bodyDiv w:val="1"/>
      <w:marLeft w:val="0"/>
      <w:marRight w:val="0"/>
      <w:marTop w:val="0"/>
      <w:marBottom w:val="0"/>
      <w:divBdr>
        <w:top w:val="none" w:sz="0" w:space="0" w:color="auto"/>
        <w:left w:val="none" w:sz="0" w:space="0" w:color="auto"/>
        <w:bottom w:val="none" w:sz="0" w:space="0" w:color="auto"/>
        <w:right w:val="none" w:sz="0" w:space="0" w:color="auto"/>
      </w:divBdr>
      <w:divsChild>
        <w:div w:id="1963148510">
          <w:marLeft w:val="0"/>
          <w:marRight w:val="0"/>
          <w:marTop w:val="0"/>
          <w:marBottom w:val="0"/>
          <w:divBdr>
            <w:top w:val="none" w:sz="0" w:space="0" w:color="auto"/>
            <w:left w:val="none" w:sz="0" w:space="0" w:color="auto"/>
            <w:bottom w:val="none" w:sz="0" w:space="0" w:color="auto"/>
            <w:right w:val="none" w:sz="0" w:space="0" w:color="auto"/>
          </w:divBdr>
        </w:div>
      </w:divsChild>
    </w:div>
    <w:div w:id="295842994">
      <w:bodyDiv w:val="1"/>
      <w:marLeft w:val="0"/>
      <w:marRight w:val="0"/>
      <w:marTop w:val="0"/>
      <w:marBottom w:val="0"/>
      <w:divBdr>
        <w:top w:val="none" w:sz="0" w:space="0" w:color="auto"/>
        <w:left w:val="none" w:sz="0" w:space="0" w:color="auto"/>
        <w:bottom w:val="none" w:sz="0" w:space="0" w:color="auto"/>
        <w:right w:val="none" w:sz="0" w:space="0" w:color="auto"/>
      </w:divBdr>
    </w:div>
    <w:div w:id="312222546">
      <w:bodyDiv w:val="1"/>
      <w:marLeft w:val="0"/>
      <w:marRight w:val="0"/>
      <w:marTop w:val="0"/>
      <w:marBottom w:val="0"/>
      <w:divBdr>
        <w:top w:val="none" w:sz="0" w:space="0" w:color="auto"/>
        <w:left w:val="none" w:sz="0" w:space="0" w:color="auto"/>
        <w:bottom w:val="none" w:sz="0" w:space="0" w:color="auto"/>
        <w:right w:val="none" w:sz="0" w:space="0" w:color="auto"/>
      </w:divBdr>
    </w:div>
    <w:div w:id="335574425">
      <w:bodyDiv w:val="1"/>
      <w:marLeft w:val="0"/>
      <w:marRight w:val="0"/>
      <w:marTop w:val="0"/>
      <w:marBottom w:val="0"/>
      <w:divBdr>
        <w:top w:val="none" w:sz="0" w:space="0" w:color="auto"/>
        <w:left w:val="none" w:sz="0" w:space="0" w:color="auto"/>
        <w:bottom w:val="none" w:sz="0" w:space="0" w:color="auto"/>
        <w:right w:val="none" w:sz="0" w:space="0" w:color="auto"/>
      </w:divBdr>
      <w:divsChild>
        <w:div w:id="1368918634">
          <w:marLeft w:val="0"/>
          <w:marRight w:val="0"/>
          <w:marTop w:val="0"/>
          <w:marBottom w:val="0"/>
          <w:divBdr>
            <w:top w:val="none" w:sz="0" w:space="0" w:color="auto"/>
            <w:left w:val="none" w:sz="0" w:space="0" w:color="auto"/>
            <w:bottom w:val="none" w:sz="0" w:space="0" w:color="auto"/>
            <w:right w:val="none" w:sz="0" w:space="0" w:color="auto"/>
          </w:divBdr>
        </w:div>
      </w:divsChild>
    </w:div>
    <w:div w:id="366835432">
      <w:bodyDiv w:val="1"/>
      <w:marLeft w:val="0"/>
      <w:marRight w:val="0"/>
      <w:marTop w:val="0"/>
      <w:marBottom w:val="0"/>
      <w:divBdr>
        <w:top w:val="none" w:sz="0" w:space="0" w:color="auto"/>
        <w:left w:val="none" w:sz="0" w:space="0" w:color="auto"/>
        <w:bottom w:val="none" w:sz="0" w:space="0" w:color="auto"/>
        <w:right w:val="none" w:sz="0" w:space="0" w:color="auto"/>
      </w:divBdr>
    </w:div>
    <w:div w:id="731003879">
      <w:bodyDiv w:val="1"/>
      <w:marLeft w:val="0"/>
      <w:marRight w:val="0"/>
      <w:marTop w:val="0"/>
      <w:marBottom w:val="0"/>
      <w:divBdr>
        <w:top w:val="none" w:sz="0" w:space="0" w:color="auto"/>
        <w:left w:val="none" w:sz="0" w:space="0" w:color="auto"/>
        <w:bottom w:val="none" w:sz="0" w:space="0" w:color="auto"/>
        <w:right w:val="none" w:sz="0" w:space="0" w:color="auto"/>
      </w:divBdr>
      <w:divsChild>
        <w:div w:id="330529645">
          <w:marLeft w:val="0"/>
          <w:marRight w:val="0"/>
          <w:marTop w:val="0"/>
          <w:marBottom w:val="0"/>
          <w:divBdr>
            <w:top w:val="none" w:sz="0" w:space="0" w:color="auto"/>
            <w:left w:val="none" w:sz="0" w:space="0" w:color="auto"/>
            <w:bottom w:val="none" w:sz="0" w:space="0" w:color="auto"/>
            <w:right w:val="none" w:sz="0" w:space="0" w:color="auto"/>
          </w:divBdr>
        </w:div>
      </w:divsChild>
    </w:div>
    <w:div w:id="856625519">
      <w:bodyDiv w:val="1"/>
      <w:marLeft w:val="0"/>
      <w:marRight w:val="0"/>
      <w:marTop w:val="0"/>
      <w:marBottom w:val="0"/>
      <w:divBdr>
        <w:top w:val="none" w:sz="0" w:space="0" w:color="auto"/>
        <w:left w:val="none" w:sz="0" w:space="0" w:color="auto"/>
        <w:bottom w:val="none" w:sz="0" w:space="0" w:color="auto"/>
        <w:right w:val="none" w:sz="0" w:space="0" w:color="auto"/>
      </w:divBdr>
      <w:divsChild>
        <w:div w:id="1658722186">
          <w:marLeft w:val="0"/>
          <w:marRight w:val="0"/>
          <w:marTop w:val="0"/>
          <w:marBottom w:val="0"/>
          <w:divBdr>
            <w:top w:val="none" w:sz="0" w:space="0" w:color="auto"/>
            <w:left w:val="none" w:sz="0" w:space="0" w:color="auto"/>
            <w:bottom w:val="none" w:sz="0" w:space="0" w:color="auto"/>
            <w:right w:val="none" w:sz="0" w:space="0" w:color="auto"/>
          </w:divBdr>
          <w:divsChild>
            <w:div w:id="642269134">
              <w:marLeft w:val="0"/>
              <w:marRight w:val="0"/>
              <w:marTop w:val="0"/>
              <w:marBottom w:val="0"/>
              <w:divBdr>
                <w:top w:val="none" w:sz="0" w:space="0" w:color="auto"/>
                <w:left w:val="none" w:sz="0" w:space="0" w:color="auto"/>
                <w:bottom w:val="none" w:sz="0" w:space="0" w:color="auto"/>
                <w:right w:val="none" w:sz="0" w:space="0" w:color="auto"/>
              </w:divBdr>
            </w:div>
            <w:div w:id="1840198043">
              <w:marLeft w:val="0"/>
              <w:marRight w:val="0"/>
              <w:marTop w:val="0"/>
              <w:marBottom w:val="0"/>
              <w:divBdr>
                <w:top w:val="none" w:sz="0" w:space="0" w:color="auto"/>
                <w:left w:val="none" w:sz="0" w:space="0" w:color="auto"/>
                <w:bottom w:val="none" w:sz="0" w:space="0" w:color="auto"/>
                <w:right w:val="none" w:sz="0" w:space="0" w:color="auto"/>
              </w:divBdr>
            </w:div>
            <w:div w:id="350882749">
              <w:marLeft w:val="0"/>
              <w:marRight w:val="0"/>
              <w:marTop w:val="0"/>
              <w:marBottom w:val="0"/>
              <w:divBdr>
                <w:top w:val="none" w:sz="0" w:space="0" w:color="auto"/>
                <w:left w:val="none" w:sz="0" w:space="0" w:color="auto"/>
                <w:bottom w:val="none" w:sz="0" w:space="0" w:color="auto"/>
                <w:right w:val="none" w:sz="0" w:space="0" w:color="auto"/>
              </w:divBdr>
            </w:div>
          </w:divsChild>
        </w:div>
        <w:div w:id="33312912">
          <w:marLeft w:val="0"/>
          <w:marRight w:val="0"/>
          <w:marTop w:val="0"/>
          <w:marBottom w:val="0"/>
          <w:divBdr>
            <w:top w:val="none" w:sz="0" w:space="0" w:color="auto"/>
            <w:left w:val="none" w:sz="0" w:space="0" w:color="auto"/>
            <w:bottom w:val="none" w:sz="0" w:space="0" w:color="auto"/>
            <w:right w:val="none" w:sz="0" w:space="0" w:color="auto"/>
          </w:divBdr>
          <w:divsChild>
            <w:div w:id="664629920">
              <w:marLeft w:val="-75"/>
              <w:marRight w:val="0"/>
              <w:marTop w:val="30"/>
              <w:marBottom w:val="30"/>
              <w:divBdr>
                <w:top w:val="none" w:sz="0" w:space="0" w:color="auto"/>
                <w:left w:val="none" w:sz="0" w:space="0" w:color="auto"/>
                <w:bottom w:val="none" w:sz="0" w:space="0" w:color="auto"/>
                <w:right w:val="none" w:sz="0" w:space="0" w:color="auto"/>
              </w:divBdr>
              <w:divsChild>
                <w:div w:id="1136340914">
                  <w:marLeft w:val="0"/>
                  <w:marRight w:val="0"/>
                  <w:marTop w:val="0"/>
                  <w:marBottom w:val="0"/>
                  <w:divBdr>
                    <w:top w:val="none" w:sz="0" w:space="0" w:color="auto"/>
                    <w:left w:val="none" w:sz="0" w:space="0" w:color="auto"/>
                    <w:bottom w:val="none" w:sz="0" w:space="0" w:color="auto"/>
                    <w:right w:val="none" w:sz="0" w:space="0" w:color="auto"/>
                  </w:divBdr>
                  <w:divsChild>
                    <w:div w:id="625427799">
                      <w:marLeft w:val="0"/>
                      <w:marRight w:val="0"/>
                      <w:marTop w:val="0"/>
                      <w:marBottom w:val="0"/>
                      <w:divBdr>
                        <w:top w:val="none" w:sz="0" w:space="0" w:color="auto"/>
                        <w:left w:val="none" w:sz="0" w:space="0" w:color="auto"/>
                        <w:bottom w:val="none" w:sz="0" w:space="0" w:color="auto"/>
                        <w:right w:val="none" w:sz="0" w:space="0" w:color="auto"/>
                      </w:divBdr>
                    </w:div>
                  </w:divsChild>
                </w:div>
                <w:div w:id="295839676">
                  <w:marLeft w:val="0"/>
                  <w:marRight w:val="0"/>
                  <w:marTop w:val="0"/>
                  <w:marBottom w:val="0"/>
                  <w:divBdr>
                    <w:top w:val="none" w:sz="0" w:space="0" w:color="auto"/>
                    <w:left w:val="none" w:sz="0" w:space="0" w:color="auto"/>
                    <w:bottom w:val="none" w:sz="0" w:space="0" w:color="auto"/>
                    <w:right w:val="none" w:sz="0" w:space="0" w:color="auto"/>
                  </w:divBdr>
                  <w:divsChild>
                    <w:div w:id="1583182136">
                      <w:marLeft w:val="0"/>
                      <w:marRight w:val="0"/>
                      <w:marTop w:val="0"/>
                      <w:marBottom w:val="0"/>
                      <w:divBdr>
                        <w:top w:val="none" w:sz="0" w:space="0" w:color="auto"/>
                        <w:left w:val="none" w:sz="0" w:space="0" w:color="auto"/>
                        <w:bottom w:val="none" w:sz="0" w:space="0" w:color="auto"/>
                        <w:right w:val="none" w:sz="0" w:space="0" w:color="auto"/>
                      </w:divBdr>
                    </w:div>
                  </w:divsChild>
                </w:div>
                <w:div w:id="1212115564">
                  <w:marLeft w:val="0"/>
                  <w:marRight w:val="0"/>
                  <w:marTop w:val="0"/>
                  <w:marBottom w:val="0"/>
                  <w:divBdr>
                    <w:top w:val="none" w:sz="0" w:space="0" w:color="auto"/>
                    <w:left w:val="none" w:sz="0" w:space="0" w:color="auto"/>
                    <w:bottom w:val="none" w:sz="0" w:space="0" w:color="auto"/>
                    <w:right w:val="none" w:sz="0" w:space="0" w:color="auto"/>
                  </w:divBdr>
                  <w:divsChild>
                    <w:div w:id="2038197651">
                      <w:marLeft w:val="0"/>
                      <w:marRight w:val="0"/>
                      <w:marTop w:val="0"/>
                      <w:marBottom w:val="0"/>
                      <w:divBdr>
                        <w:top w:val="none" w:sz="0" w:space="0" w:color="auto"/>
                        <w:left w:val="none" w:sz="0" w:space="0" w:color="auto"/>
                        <w:bottom w:val="none" w:sz="0" w:space="0" w:color="auto"/>
                        <w:right w:val="none" w:sz="0" w:space="0" w:color="auto"/>
                      </w:divBdr>
                    </w:div>
                  </w:divsChild>
                </w:div>
                <w:div w:id="505511324">
                  <w:marLeft w:val="0"/>
                  <w:marRight w:val="0"/>
                  <w:marTop w:val="0"/>
                  <w:marBottom w:val="0"/>
                  <w:divBdr>
                    <w:top w:val="none" w:sz="0" w:space="0" w:color="auto"/>
                    <w:left w:val="none" w:sz="0" w:space="0" w:color="auto"/>
                    <w:bottom w:val="none" w:sz="0" w:space="0" w:color="auto"/>
                    <w:right w:val="none" w:sz="0" w:space="0" w:color="auto"/>
                  </w:divBdr>
                  <w:divsChild>
                    <w:div w:id="1619097359">
                      <w:marLeft w:val="0"/>
                      <w:marRight w:val="0"/>
                      <w:marTop w:val="0"/>
                      <w:marBottom w:val="0"/>
                      <w:divBdr>
                        <w:top w:val="none" w:sz="0" w:space="0" w:color="auto"/>
                        <w:left w:val="none" w:sz="0" w:space="0" w:color="auto"/>
                        <w:bottom w:val="none" w:sz="0" w:space="0" w:color="auto"/>
                        <w:right w:val="none" w:sz="0" w:space="0" w:color="auto"/>
                      </w:divBdr>
                    </w:div>
                  </w:divsChild>
                </w:div>
                <w:div w:id="2021809277">
                  <w:marLeft w:val="0"/>
                  <w:marRight w:val="0"/>
                  <w:marTop w:val="0"/>
                  <w:marBottom w:val="0"/>
                  <w:divBdr>
                    <w:top w:val="none" w:sz="0" w:space="0" w:color="auto"/>
                    <w:left w:val="none" w:sz="0" w:space="0" w:color="auto"/>
                    <w:bottom w:val="none" w:sz="0" w:space="0" w:color="auto"/>
                    <w:right w:val="none" w:sz="0" w:space="0" w:color="auto"/>
                  </w:divBdr>
                  <w:divsChild>
                    <w:div w:id="1875537847">
                      <w:marLeft w:val="0"/>
                      <w:marRight w:val="0"/>
                      <w:marTop w:val="0"/>
                      <w:marBottom w:val="0"/>
                      <w:divBdr>
                        <w:top w:val="none" w:sz="0" w:space="0" w:color="auto"/>
                        <w:left w:val="none" w:sz="0" w:space="0" w:color="auto"/>
                        <w:bottom w:val="none" w:sz="0" w:space="0" w:color="auto"/>
                        <w:right w:val="none" w:sz="0" w:space="0" w:color="auto"/>
                      </w:divBdr>
                    </w:div>
                  </w:divsChild>
                </w:div>
                <w:div w:id="330763814">
                  <w:marLeft w:val="0"/>
                  <w:marRight w:val="0"/>
                  <w:marTop w:val="0"/>
                  <w:marBottom w:val="0"/>
                  <w:divBdr>
                    <w:top w:val="none" w:sz="0" w:space="0" w:color="auto"/>
                    <w:left w:val="none" w:sz="0" w:space="0" w:color="auto"/>
                    <w:bottom w:val="none" w:sz="0" w:space="0" w:color="auto"/>
                    <w:right w:val="none" w:sz="0" w:space="0" w:color="auto"/>
                  </w:divBdr>
                  <w:divsChild>
                    <w:div w:id="12733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4465">
      <w:bodyDiv w:val="1"/>
      <w:marLeft w:val="0"/>
      <w:marRight w:val="0"/>
      <w:marTop w:val="0"/>
      <w:marBottom w:val="0"/>
      <w:divBdr>
        <w:top w:val="none" w:sz="0" w:space="0" w:color="auto"/>
        <w:left w:val="none" w:sz="0" w:space="0" w:color="auto"/>
        <w:bottom w:val="none" w:sz="0" w:space="0" w:color="auto"/>
        <w:right w:val="none" w:sz="0" w:space="0" w:color="auto"/>
      </w:divBdr>
      <w:divsChild>
        <w:div w:id="1486554040">
          <w:marLeft w:val="0"/>
          <w:marRight w:val="0"/>
          <w:marTop w:val="0"/>
          <w:marBottom w:val="0"/>
          <w:divBdr>
            <w:top w:val="none" w:sz="0" w:space="0" w:color="auto"/>
            <w:left w:val="none" w:sz="0" w:space="0" w:color="auto"/>
            <w:bottom w:val="none" w:sz="0" w:space="0" w:color="auto"/>
            <w:right w:val="none" w:sz="0" w:space="0" w:color="auto"/>
          </w:divBdr>
        </w:div>
      </w:divsChild>
    </w:div>
    <w:div w:id="961956867">
      <w:bodyDiv w:val="1"/>
      <w:marLeft w:val="0"/>
      <w:marRight w:val="0"/>
      <w:marTop w:val="0"/>
      <w:marBottom w:val="0"/>
      <w:divBdr>
        <w:top w:val="none" w:sz="0" w:space="0" w:color="auto"/>
        <w:left w:val="none" w:sz="0" w:space="0" w:color="auto"/>
        <w:bottom w:val="none" w:sz="0" w:space="0" w:color="auto"/>
        <w:right w:val="none" w:sz="0" w:space="0" w:color="auto"/>
      </w:divBdr>
      <w:divsChild>
        <w:div w:id="1788240">
          <w:marLeft w:val="0"/>
          <w:marRight w:val="0"/>
          <w:marTop w:val="0"/>
          <w:marBottom w:val="0"/>
          <w:divBdr>
            <w:top w:val="none" w:sz="0" w:space="0" w:color="auto"/>
            <w:left w:val="none" w:sz="0" w:space="0" w:color="auto"/>
            <w:bottom w:val="none" w:sz="0" w:space="0" w:color="auto"/>
            <w:right w:val="none" w:sz="0" w:space="0" w:color="auto"/>
          </w:divBdr>
          <w:divsChild>
            <w:div w:id="553857443">
              <w:marLeft w:val="0"/>
              <w:marRight w:val="0"/>
              <w:marTop w:val="0"/>
              <w:marBottom w:val="0"/>
              <w:divBdr>
                <w:top w:val="none" w:sz="0" w:space="0" w:color="auto"/>
                <w:left w:val="none" w:sz="0" w:space="0" w:color="auto"/>
                <w:bottom w:val="none" w:sz="0" w:space="0" w:color="auto"/>
                <w:right w:val="none" w:sz="0" w:space="0" w:color="auto"/>
              </w:divBdr>
            </w:div>
            <w:div w:id="1102725173">
              <w:marLeft w:val="0"/>
              <w:marRight w:val="0"/>
              <w:marTop w:val="0"/>
              <w:marBottom w:val="0"/>
              <w:divBdr>
                <w:top w:val="none" w:sz="0" w:space="0" w:color="auto"/>
                <w:left w:val="none" w:sz="0" w:space="0" w:color="auto"/>
                <w:bottom w:val="none" w:sz="0" w:space="0" w:color="auto"/>
                <w:right w:val="none" w:sz="0" w:space="0" w:color="auto"/>
              </w:divBdr>
            </w:div>
            <w:div w:id="1338312704">
              <w:marLeft w:val="0"/>
              <w:marRight w:val="0"/>
              <w:marTop w:val="0"/>
              <w:marBottom w:val="0"/>
              <w:divBdr>
                <w:top w:val="none" w:sz="0" w:space="0" w:color="auto"/>
                <w:left w:val="none" w:sz="0" w:space="0" w:color="auto"/>
                <w:bottom w:val="none" w:sz="0" w:space="0" w:color="auto"/>
                <w:right w:val="none" w:sz="0" w:space="0" w:color="auto"/>
              </w:divBdr>
            </w:div>
          </w:divsChild>
        </w:div>
        <w:div w:id="78136169">
          <w:marLeft w:val="0"/>
          <w:marRight w:val="0"/>
          <w:marTop w:val="0"/>
          <w:marBottom w:val="0"/>
          <w:divBdr>
            <w:top w:val="none" w:sz="0" w:space="0" w:color="auto"/>
            <w:left w:val="none" w:sz="0" w:space="0" w:color="auto"/>
            <w:bottom w:val="none" w:sz="0" w:space="0" w:color="auto"/>
            <w:right w:val="none" w:sz="0" w:space="0" w:color="auto"/>
          </w:divBdr>
          <w:divsChild>
            <w:div w:id="1654290991">
              <w:marLeft w:val="-75"/>
              <w:marRight w:val="0"/>
              <w:marTop w:val="30"/>
              <w:marBottom w:val="30"/>
              <w:divBdr>
                <w:top w:val="none" w:sz="0" w:space="0" w:color="auto"/>
                <w:left w:val="none" w:sz="0" w:space="0" w:color="auto"/>
                <w:bottom w:val="none" w:sz="0" w:space="0" w:color="auto"/>
                <w:right w:val="none" w:sz="0" w:space="0" w:color="auto"/>
              </w:divBdr>
              <w:divsChild>
                <w:div w:id="353385941">
                  <w:marLeft w:val="0"/>
                  <w:marRight w:val="0"/>
                  <w:marTop w:val="0"/>
                  <w:marBottom w:val="0"/>
                  <w:divBdr>
                    <w:top w:val="none" w:sz="0" w:space="0" w:color="auto"/>
                    <w:left w:val="none" w:sz="0" w:space="0" w:color="auto"/>
                    <w:bottom w:val="none" w:sz="0" w:space="0" w:color="auto"/>
                    <w:right w:val="none" w:sz="0" w:space="0" w:color="auto"/>
                  </w:divBdr>
                  <w:divsChild>
                    <w:div w:id="384305163">
                      <w:marLeft w:val="0"/>
                      <w:marRight w:val="0"/>
                      <w:marTop w:val="0"/>
                      <w:marBottom w:val="0"/>
                      <w:divBdr>
                        <w:top w:val="none" w:sz="0" w:space="0" w:color="auto"/>
                        <w:left w:val="none" w:sz="0" w:space="0" w:color="auto"/>
                        <w:bottom w:val="none" w:sz="0" w:space="0" w:color="auto"/>
                        <w:right w:val="none" w:sz="0" w:space="0" w:color="auto"/>
                      </w:divBdr>
                    </w:div>
                  </w:divsChild>
                </w:div>
                <w:div w:id="599291551">
                  <w:marLeft w:val="0"/>
                  <w:marRight w:val="0"/>
                  <w:marTop w:val="0"/>
                  <w:marBottom w:val="0"/>
                  <w:divBdr>
                    <w:top w:val="none" w:sz="0" w:space="0" w:color="auto"/>
                    <w:left w:val="none" w:sz="0" w:space="0" w:color="auto"/>
                    <w:bottom w:val="none" w:sz="0" w:space="0" w:color="auto"/>
                    <w:right w:val="none" w:sz="0" w:space="0" w:color="auto"/>
                  </w:divBdr>
                  <w:divsChild>
                    <w:div w:id="1066993855">
                      <w:marLeft w:val="0"/>
                      <w:marRight w:val="0"/>
                      <w:marTop w:val="0"/>
                      <w:marBottom w:val="0"/>
                      <w:divBdr>
                        <w:top w:val="none" w:sz="0" w:space="0" w:color="auto"/>
                        <w:left w:val="none" w:sz="0" w:space="0" w:color="auto"/>
                        <w:bottom w:val="none" w:sz="0" w:space="0" w:color="auto"/>
                        <w:right w:val="none" w:sz="0" w:space="0" w:color="auto"/>
                      </w:divBdr>
                    </w:div>
                  </w:divsChild>
                </w:div>
                <w:div w:id="275411893">
                  <w:marLeft w:val="0"/>
                  <w:marRight w:val="0"/>
                  <w:marTop w:val="0"/>
                  <w:marBottom w:val="0"/>
                  <w:divBdr>
                    <w:top w:val="none" w:sz="0" w:space="0" w:color="auto"/>
                    <w:left w:val="none" w:sz="0" w:space="0" w:color="auto"/>
                    <w:bottom w:val="none" w:sz="0" w:space="0" w:color="auto"/>
                    <w:right w:val="none" w:sz="0" w:space="0" w:color="auto"/>
                  </w:divBdr>
                  <w:divsChild>
                    <w:div w:id="1329752348">
                      <w:marLeft w:val="0"/>
                      <w:marRight w:val="0"/>
                      <w:marTop w:val="0"/>
                      <w:marBottom w:val="0"/>
                      <w:divBdr>
                        <w:top w:val="none" w:sz="0" w:space="0" w:color="auto"/>
                        <w:left w:val="none" w:sz="0" w:space="0" w:color="auto"/>
                        <w:bottom w:val="none" w:sz="0" w:space="0" w:color="auto"/>
                        <w:right w:val="none" w:sz="0" w:space="0" w:color="auto"/>
                      </w:divBdr>
                    </w:div>
                  </w:divsChild>
                </w:div>
                <w:div w:id="2125537204">
                  <w:marLeft w:val="0"/>
                  <w:marRight w:val="0"/>
                  <w:marTop w:val="0"/>
                  <w:marBottom w:val="0"/>
                  <w:divBdr>
                    <w:top w:val="none" w:sz="0" w:space="0" w:color="auto"/>
                    <w:left w:val="none" w:sz="0" w:space="0" w:color="auto"/>
                    <w:bottom w:val="none" w:sz="0" w:space="0" w:color="auto"/>
                    <w:right w:val="none" w:sz="0" w:space="0" w:color="auto"/>
                  </w:divBdr>
                  <w:divsChild>
                    <w:div w:id="225727404">
                      <w:marLeft w:val="0"/>
                      <w:marRight w:val="0"/>
                      <w:marTop w:val="0"/>
                      <w:marBottom w:val="0"/>
                      <w:divBdr>
                        <w:top w:val="none" w:sz="0" w:space="0" w:color="auto"/>
                        <w:left w:val="none" w:sz="0" w:space="0" w:color="auto"/>
                        <w:bottom w:val="none" w:sz="0" w:space="0" w:color="auto"/>
                        <w:right w:val="none" w:sz="0" w:space="0" w:color="auto"/>
                      </w:divBdr>
                    </w:div>
                  </w:divsChild>
                </w:div>
                <w:div w:id="1873223797">
                  <w:marLeft w:val="0"/>
                  <w:marRight w:val="0"/>
                  <w:marTop w:val="0"/>
                  <w:marBottom w:val="0"/>
                  <w:divBdr>
                    <w:top w:val="none" w:sz="0" w:space="0" w:color="auto"/>
                    <w:left w:val="none" w:sz="0" w:space="0" w:color="auto"/>
                    <w:bottom w:val="none" w:sz="0" w:space="0" w:color="auto"/>
                    <w:right w:val="none" w:sz="0" w:space="0" w:color="auto"/>
                  </w:divBdr>
                  <w:divsChild>
                    <w:div w:id="1280840521">
                      <w:marLeft w:val="0"/>
                      <w:marRight w:val="0"/>
                      <w:marTop w:val="0"/>
                      <w:marBottom w:val="0"/>
                      <w:divBdr>
                        <w:top w:val="none" w:sz="0" w:space="0" w:color="auto"/>
                        <w:left w:val="none" w:sz="0" w:space="0" w:color="auto"/>
                        <w:bottom w:val="none" w:sz="0" w:space="0" w:color="auto"/>
                        <w:right w:val="none" w:sz="0" w:space="0" w:color="auto"/>
                      </w:divBdr>
                    </w:div>
                  </w:divsChild>
                </w:div>
                <w:div w:id="565841293">
                  <w:marLeft w:val="0"/>
                  <w:marRight w:val="0"/>
                  <w:marTop w:val="0"/>
                  <w:marBottom w:val="0"/>
                  <w:divBdr>
                    <w:top w:val="none" w:sz="0" w:space="0" w:color="auto"/>
                    <w:left w:val="none" w:sz="0" w:space="0" w:color="auto"/>
                    <w:bottom w:val="none" w:sz="0" w:space="0" w:color="auto"/>
                    <w:right w:val="none" w:sz="0" w:space="0" w:color="auto"/>
                  </w:divBdr>
                  <w:divsChild>
                    <w:div w:id="78816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992284">
      <w:bodyDiv w:val="1"/>
      <w:marLeft w:val="0"/>
      <w:marRight w:val="0"/>
      <w:marTop w:val="0"/>
      <w:marBottom w:val="0"/>
      <w:divBdr>
        <w:top w:val="none" w:sz="0" w:space="0" w:color="auto"/>
        <w:left w:val="none" w:sz="0" w:space="0" w:color="auto"/>
        <w:bottom w:val="none" w:sz="0" w:space="0" w:color="auto"/>
        <w:right w:val="none" w:sz="0" w:space="0" w:color="auto"/>
      </w:divBdr>
    </w:div>
    <w:div w:id="991759604">
      <w:bodyDiv w:val="1"/>
      <w:marLeft w:val="0"/>
      <w:marRight w:val="0"/>
      <w:marTop w:val="0"/>
      <w:marBottom w:val="0"/>
      <w:divBdr>
        <w:top w:val="none" w:sz="0" w:space="0" w:color="auto"/>
        <w:left w:val="none" w:sz="0" w:space="0" w:color="auto"/>
        <w:bottom w:val="none" w:sz="0" w:space="0" w:color="auto"/>
        <w:right w:val="none" w:sz="0" w:space="0" w:color="auto"/>
      </w:divBdr>
    </w:div>
    <w:div w:id="1045985896">
      <w:bodyDiv w:val="1"/>
      <w:marLeft w:val="0"/>
      <w:marRight w:val="0"/>
      <w:marTop w:val="0"/>
      <w:marBottom w:val="0"/>
      <w:divBdr>
        <w:top w:val="none" w:sz="0" w:space="0" w:color="auto"/>
        <w:left w:val="none" w:sz="0" w:space="0" w:color="auto"/>
        <w:bottom w:val="none" w:sz="0" w:space="0" w:color="auto"/>
        <w:right w:val="none" w:sz="0" w:space="0" w:color="auto"/>
      </w:divBdr>
    </w:div>
    <w:div w:id="1190340370">
      <w:bodyDiv w:val="1"/>
      <w:marLeft w:val="0"/>
      <w:marRight w:val="0"/>
      <w:marTop w:val="0"/>
      <w:marBottom w:val="0"/>
      <w:divBdr>
        <w:top w:val="none" w:sz="0" w:space="0" w:color="auto"/>
        <w:left w:val="none" w:sz="0" w:space="0" w:color="auto"/>
        <w:bottom w:val="none" w:sz="0" w:space="0" w:color="auto"/>
        <w:right w:val="none" w:sz="0" w:space="0" w:color="auto"/>
      </w:divBdr>
    </w:div>
    <w:div w:id="1206873158">
      <w:bodyDiv w:val="1"/>
      <w:marLeft w:val="0"/>
      <w:marRight w:val="0"/>
      <w:marTop w:val="0"/>
      <w:marBottom w:val="0"/>
      <w:divBdr>
        <w:top w:val="none" w:sz="0" w:space="0" w:color="auto"/>
        <w:left w:val="none" w:sz="0" w:space="0" w:color="auto"/>
        <w:bottom w:val="none" w:sz="0" w:space="0" w:color="auto"/>
        <w:right w:val="none" w:sz="0" w:space="0" w:color="auto"/>
      </w:divBdr>
    </w:div>
    <w:div w:id="1215585247">
      <w:bodyDiv w:val="1"/>
      <w:marLeft w:val="0"/>
      <w:marRight w:val="0"/>
      <w:marTop w:val="0"/>
      <w:marBottom w:val="0"/>
      <w:divBdr>
        <w:top w:val="none" w:sz="0" w:space="0" w:color="auto"/>
        <w:left w:val="none" w:sz="0" w:space="0" w:color="auto"/>
        <w:bottom w:val="none" w:sz="0" w:space="0" w:color="auto"/>
        <w:right w:val="none" w:sz="0" w:space="0" w:color="auto"/>
      </w:divBdr>
      <w:divsChild>
        <w:div w:id="979532780">
          <w:marLeft w:val="0"/>
          <w:marRight w:val="0"/>
          <w:marTop w:val="0"/>
          <w:marBottom w:val="0"/>
          <w:divBdr>
            <w:top w:val="none" w:sz="0" w:space="0" w:color="auto"/>
            <w:left w:val="none" w:sz="0" w:space="0" w:color="auto"/>
            <w:bottom w:val="none" w:sz="0" w:space="0" w:color="auto"/>
            <w:right w:val="none" w:sz="0" w:space="0" w:color="auto"/>
          </w:divBdr>
        </w:div>
      </w:divsChild>
    </w:div>
    <w:div w:id="1303464848">
      <w:bodyDiv w:val="1"/>
      <w:marLeft w:val="0"/>
      <w:marRight w:val="0"/>
      <w:marTop w:val="0"/>
      <w:marBottom w:val="0"/>
      <w:divBdr>
        <w:top w:val="none" w:sz="0" w:space="0" w:color="auto"/>
        <w:left w:val="none" w:sz="0" w:space="0" w:color="auto"/>
        <w:bottom w:val="none" w:sz="0" w:space="0" w:color="auto"/>
        <w:right w:val="none" w:sz="0" w:space="0" w:color="auto"/>
      </w:divBdr>
    </w:div>
    <w:div w:id="1306616708">
      <w:bodyDiv w:val="1"/>
      <w:marLeft w:val="0"/>
      <w:marRight w:val="0"/>
      <w:marTop w:val="0"/>
      <w:marBottom w:val="0"/>
      <w:divBdr>
        <w:top w:val="none" w:sz="0" w:space="0" w:color="auto"/>
        <w:left w:val="none" w:sz="0" w:space="0" w:color="auto"/>
        <w:bottom w:val="none" w:sz="0" w:space="0" w:color="auto"/>
        <w:right w:val="none" w:sz="0" w:space="0" w:color="auto"/>
      </w:divBdr>
    </w:div>
    <w:div w:id="1447502707">
      <w:bodyDiv w:val="1"/>
      <w:marLeft w:val="0"/>
      <w:marRight w:val="0"/>
      <w:marTop w:val="0"/>
      <w:marBottom w:val="0"/>
      <w:divBdr>
        <w:top w:val="none" w:sz="0" w:space="0" w:color="auto"/>
        <w:left w:val="none" w:sz="0" w:space="0" w:color="auto"/>
        <w:bottom w:val="none" w:sz="0" w:space="0" w:color="auto"/>
        <w:right w:val="none" w:sz="0" w:space="0" w:color="auto"/>
      </w:divBdr>
      <w:divsChild>
        <w:div w:id="2099132759">
          <w:marLeft w:val="0"/>
          <w:marRight w:val="0"/>
          <w:marTop w:val="0"/>
          <w:marBottom w:val="0"/>
          <w:divBdr>
            <w:top w:val="none" w:sz="0" w:space="0" w:color="auto"/>
            <w:left w:val="none" w:sz="0" w:space="0" w:color="auto"/>
            <w:bottom w:val="none" w:sz="0" w:space="0" w:color="auto"/>
            <w:right w:val="none" w:sz="0" w:space="0" w:color="auto"/>
          </w:divBdr>
        </w:div>
      </w:divsChild>
    </w:div>
    <w:div w:id="1502086015">
      <w:bodyDiv w:val="1"/>
      <w:marLeft w:val="0"/>
      <w:marRight w:val="0"/>
      <w:marTop w:val="0"/>
      <w:marBottom w:val="0"/>
      <w:divBdr>
        <w:top w:val="none" w:sz="0" w:space="0" w:color="auto"/>
        <w:left w:val="none" w:sz="0" w:space="0" w:color="auto"/>
        <w:bottom w:val="none" w:sz="0" w:space="0" w:color="auto"/>
        <w:right w:val="none" w:sz="0" w:space="0" w:color="auto"/>
      </w:divBdr>
    </w:div>
    <w:div w:id="1587614655">
      <w:bodyDiv w:val="1"/>
      <w:marLeft w:val="0"/>
      <w:marRight w:val="0"/>
      <w:marTop w:val="0"/>
      <w:marBottom w:val="0"/>
      <w:divBdr>
        <w:top w:val="none" w:sz="0" w:space="0" w:color="auto"/>
        <w:left w:val="none" w:sz="0" w:space="0" w:color="auto"/>
        <w:bottom w:val="none" w:sz="0" w:space="0" w:color="auto"/>
        <w:right w:val="none" w:sz="0" w:space="0" w:color="auto"/>
      </w:divBdr>
    </w:div>
    <w:div w:id="1724671777">
      <w:bodyDiv w:val="1"/>
      <w:marLeft w:val="0"/>
      <w:marRight w:val="0"/>
      <w:marTop w:val="0"/>
      <w:marBottom w:val="0"/>
      <w:divBdr>
        <w:top w:val="none" w:sz="0" w:space="0" w:color="auto"/>
        <w:left w:val="none" w:sz="0" w:space="0" w:color="auto"/>
        <w:bottom w:val="none" w:sz="0" w:space="0" w:color="auto"/>
        <w:right w:val="none" w:sz="0" w:space="0" w:color="auto"/>
      </w:divBdr>
    </w:div>
    <w:div w:id="1813136322">
      <w:bodyDiv w:val="1"/>
      <w:marLeft w:val="0"/>
      <w:marRight w:val="0"/>
      <w:marTop w:val="0"/>
      <w:marBottom w:val="0"/>
      <w:divBdr>
        <w:top w:val="none" w:sz="0" w:space="0" w:color="auto"/>
        <w:left w:val="none" w:sz="0" w:space="0" w:color="auto"/>
        <w:bottom w:val="none" w:sz="0" w:space="0" w:color="auto"/>
        <w:right w:val="none" w:sz="0" w:space="0" w:color="auto"/>
      </w:divBdr>
    </w:div>
    <w:div w:id="194506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4</Pages>
  <Words>1238</Words>
  <Characters>7061</Characters>
  <Application>Microsoft Office Word</Application>
  <DocSecurity>0</DocSecurity>
  <Lines>58</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Solvita Riekstiņa</cp:lastModifiedBy>
  <cp:revision>664</cp:revision>
  <dcterms:created xsi:type="dcterms:W3CDTF">2025-06-26T07:16:00Z</dcterms:created>
  <dcterms:modified xsi:type="dcterms:W3CDTF">2025-12-05T05:48:00Z</dcterms:modified>
</cp:coreProperties>
</file>