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A77B" w14:textId="77777777" w:rsidR="0060288D" w:rsidRPr="00480C11" w:rsidRDefault="0060288D" w:rsidP="0060288D">
      <w:pPr>
        <w:jc w:val="right"/>
        <w:rPr>
          <w:b/>
          <w:lang w:val="lv-LV"/>
        </w:rPr>
      </w:pPr>
      <w:r w:rsidRPr="00480C11">
        <w:rPr>
          <w:b/>
          <w:lang w:val="lv-LV"/>
        </w:rPr>
        <w:t>APSTIPRINĀTS</w:t>
      </w:r>
    </w:p>
    <w:p w14:paraId="2D0B0F9F" w14:textId="5D82DBD4" w:rsidR="0060288D" w:rsidRPr="00480C11" w:rsidRDefault="0060288D" w:rsidP="0060288D">
      <w:pPr>
        <w:jc w:val="right"/>
        <w:rPr>
          <w:lang w:val="lv-LV"/>
        </w:rPr>
      </w:pPr>
      <w:r w:rsidRPr="00480C11">
        <w:rPr>
          <w:lang w:val="lv-LV"/>
        </w:rPr>
        <w:t xml:space="preserve">ar 2024. gada </w:t>
      </w:r>
      <w:r w:rsidR="008D068F">
        <w:rPr>
          <w:lang w:val="lv-LV"/>
        </w:rPr>
        <w:t>25</w:t>
      </w:r>
      <w:r w:rsidR="00013B02" w:rsidRPr="00480C11">
        <w:rPr>
          <w:lang w:val="lv-LV"/>
        </w:rPr>
        <w:t>.</w:t>
      </w:r>
      <w:r w:rsidR="008D068F">
        <w:rPr>
          <w:lang w:val="lv-LV"/>
        </w:rPr>
        <w:t xml:space="preserve"> </w:t>
      </w:r>
      <w:r w:rsidR="00013B02" w:rsidRPr="00480C11">
        <w:rPr>
          <w:lang w:val="lv-LV"/>
        </w:rPr>
        <w:t>aprīļa</w:t>
      </w:r>
      <w:r w:rsidRPr="00480C11">
        <w:rPr>
          <w:lang w:val="lv-LV"/>
        </w:rPr>
        <w:t xml:space="preserve"> </w:t>
      </w:r>
    </w:p>
    <w:p w14:paraId="1C631CDB" w14:textId="77777777" w:rsidR="0060288D" w:rsidRPr="00480C11" w:rsidRDefault="0060288D" w:rsidP="0060288D">
      <w:pPr>
        <w:jc w:val="right"/>
        <w:rPr>
          <w:lang w:val="lv-LV"/>
        </w:rPr>
      </w:pPr>
      <w:r w:rsidRPr="00480C11">
        <w:rPr>
          <w:lang w:val="lv-LV"/>
        </w:rPr>
        <w:t>Iepirkuma komisijas lēmumu</w:t>
      </w:r>
    </w:p>
    <w:p w14:paraId="19E02942" w14:textId="77777777" w:rsidR="0060288D" w:rsidRPr="00480C11" w:rsidRDefault="0060288D" w:rsidP="0060288D">
      <w:pPr>
        <w:ind w:hanging="284"/>
        <w:jc w:val="center"/>
        <w:rPr>
          <w:b/>
          <w:lang w:val="lv-LV"/>
        </w:rPr>
      </w:pPr>
      <w:r w:rsidRPr="00480C11">
        <w:rPr>
          <w:b/>
          <w:lang w:val="lv-LV"/>
        </w:rPr>
        <w:t>GROZĪJUMI</w:t>
      </w:r>
    </w:p>
    <w:p w14:paraId="45ED4636" w14:textId="77777777" w:rsidR="00545C7D" w:rsidRPr="00480C11" w:rsidRDefault="00545C7D" w:rsidP="00545C7D">
      <w:pPr>
        <w:jc w:val="center"/>
        <w:rPr>
          <w:bCs/>
          <w:lang w:val="lv-LV"/>
        </w:rPr>
      </w:pPr>
      <w:r w:rsidRPr="00480C11">
        <w:rPr>
          <w:bCs/>
          <w:lang w:val="lv-LV"/>
        </w:rPr>
        <w:t xml:space="preserve">Iepirkuma procedūras </w:t>
      </w:r>
    </w:p>
    <w:p w14:paraId="3AAB5EC8" w14:textId="77777777" w:rsidR="00545C7D" w:rsidRPr="00480C11" w:rsidRDefault="00545C7D" w:rsidP="00545C7D">
      <w:pPr>
        <w:jc w:val="center"/>
        <w:rPr>
          <w:b/>
          <w:sz w:val="28"/>
          <w:szCs w:val="28"/>
          <w:lang w:val="lv-LV"/>
        </w:rPr>
      </w:pPr>
      <w:r w:rsidRPr="00480C11">
        <w:rPr>
          <w:b/>
          <w:sz w:val="28"/>
          <w:szCs w:val="28"/>
          <w:lang w:val="lv-LV"/>
        </w:rPr>
        <w:t>“Izolācijas materiālu piegāde”</w:t>
      </w:r>
    </w:p>
    <w:p w14:paraId="5B5FFE57" w14:textId="77777777" w:rsidR="00545C7D" w:rsidRPr="00480C11" w:rsidRDefault="00545C7D" w:rsidP="00545C7D">
      <w:pPr>
        <w:jc w:val="center"/>
        <w:rPr>
          <w:lang w:val="lv-LV"/>
        </w:rPr>
      </w:pPr>
      <w:r w:rsidRPr="00480C11">
        <w:rPr>
          <w:lang w:val="lv-LV"/>
        </w:rPr>
        <w:t>Identifikācijas Nr. RS/2024/26</w:t>
      </w:r>
    </w:p>
    <w:p w14:paraId="0FC52A42" w14:textId="475F8CD5" w:rsidR="0060288D" w:rsidRPr="00480C11" w:rsidRDefault="0060288D" w:rsidP="00F97AF8">
      <w:pPr>
        <w:jc w:val="center"/>
        <w:rPr>
          <w:rFonts w:eastAsiaTheme="minorHAnsi"/>
          <w:b/>
          <w:lang w:val="lv-LV"/>
        </w:rPr>
      </w:pPr>
      <w:r w:rsidRPr="00480C11">
        <w:rPr>
          <w:rFonts w:eastAsiaTheme="minorHAnsi"/>
          <w:b/>
          <w:lang w:val="lv-LV"/>
        </w:rPr>
        <w:t xml:space="preserve">  nolikumā </w:t>
      </w:r>
    </w:p>
    <w:p w14:paraId="70947E19" w14:textId="77777777" w:rsidR="00FA729D" w:rsidRPr="00480C11" w:rsidRDefault="00FA729D" w:rsidP="0060288D">
      <w:pPr>
        <w:jc w:val="both"/>
        <w:rPr>
          <w:lang w:val="lv-LV"/>
        </w:rPr>
      </w:pPr>
    </w:p>
    <w:p w14:paraId="131199E3" w14:textId="59C7B54B" w:rsidR="0060288D" w:rsidRPr="00B66787" w:rsidRDefault="0060288D" w:rsidP="0060288D">
      <w:pPr>
        <w:jc w:val="both"/>
        <w:rPr>
          <w:lang w:val="lv-LV"/>
        </w:rPr>
      </w:pPr>
      <w:r w:rsidRPr="00B66787">
        <w:rPr>
          <w:lang w:val="lv-LV"/>
        </w:rPr>
        <w:t xml:space="preserve">Pamatojoties uz </w:t>
      </w:r>
      <w:bookmarkStart w:id="0" w:name="_Hlk101530575"/>
      <w:r w:rsidR="00545C7D" w:rsidRPr="00B66787">
        <w:rPr>
          <w:lang w:val="lv-LV"/>
        </w:rPr>
        <w:t>iepirkuma procedūras</w:t>
      </w:r>
      <w:r w:rsidRPr="00B66787">
        <w:rPr>
          <w:lang w:val="lv-LV"/>
        </w:rPr>
        <w:t xml:space="preserve"> “</w:t>
      </w:r>
      <w:r w:rsidR="00545C7D" w:rsidRPr="00B66787">
        <w:rPr>
          <w:lang w:val="lv-LV"/>
        </w:rPr>
        <w:t>Izolācijas materiālu piegāde</w:t>
      </w:r>
      <w:r w:rsidRPr="00B66787">
        <w:rPr>
          <w:lang w:val="lv-LV"/>
        </w:rPr>
        <w:t>”,</w:t>
      </w:r>
      <w:r w:rsidRPr="00B66787">
        <w:rPr>
          <w:bCs/>
          <w:lang w:val="lv-LV"/>
        </w:rPr>
        <w:t xml:space="preserve"> </w:t>
      </w:r>
      <w:r w:rsidRPr="00B66787">
        <w:rPr>
          <w:lang w:val="lv-LV"/>
        </w:rPr>
        <w:t>identifikācijas Nr.</w:t>
      </w:r>
      <w:r w:rsidR="00545C7D" w:rsidRPr="00B66787">
        <w:rPr>
          <w:lang w:val="lv-LV"/>
        </w:rPr>
        <w:t xml:space="preserve"> </w:t>
      </w:r>
      <w:r w:rsidRPr="00B66787">
        <w:rPr>
          <w:lang w:val="lv-LV"/>
        </w:rPr>
        <w:t>RS/2024/</w:t>
      </w:r>
      <w:r w:rsidR="00545C7D" w:rsidRPr="00B66787">
        <w:rPr>
          <w:lang w:val="lv-LV"/>
        </w:rPr>
        <w:t>26</w:t>
      </w:r>
      <w:r w:rsidRPr="00B66787">
        <w:rPr>
          <w:lang w:val="lv-LV"/>
        </w:rPr>
        <w:t xml:space="preserve">, </w:t>
      </w:r>
      <w:bookmarkEnd w:id="0"/>
      <w:r w:rsidRPr="00B66787">
        <w:rPr>
          <w:lang w:val="lv-LV"/>
        </w:rPr>
        <w:t xml:space="preserve">Iepirkuma komisijas 2024. gada </w:t>
      </w:r>
      <w:r w:rsidR="008D068F" w:rsidRPr="00B66787">
        <w:rPr>
          <w:lang w:val="lv-LV"/>
        </w:rPr>
        <w:t>25</w:t>
      </w:r>
      <w:r w:rsidR="00545C7D" w:rsidRPr="00B66787">
        <w:rPr>
          <w:lang w:val="lv-LV"/>
        </w:rPr>
        <w:t>. aprīļa</w:t>
      </w:r>
      <w:r w:rsidRPr="00B66787">
        <w:rPr>
          <w:lang w:val="lv-LV"/>
        </w:rPr>
        <w:t xml:space="preserve"> lēmumu, izdarīt </w:t>
      </w:r>
      <w:r w:rsidR="00545C7D" w:rsidRPr="00B66787">
        <w:rPr>
          <w:lang w:val="lv-LV"/>
        </w:rPr>
        <w:t>iepirkuma procedūras</w:t>
      </w:r>
      <w:r w:rsidRPr="00B66787">
        <w:rPr>
          <w:lang w:val="lv-LV"/>
        </w:rPr>
        <w:t xml:space="preserve"> “</w:t>
      </w:r>
      <w:r w:rsidR="00545C7D" w:rsidRPr="00B66787">
        <w:rPr>
          <w:lang w:val="lv-LV"/>
        </w:rPr>
        <w:t>Izolācijas materiālu piegāde</w:t>
      </w:r>
      <w:r w:rsidRPr="00B66787">
        <w:rPr>
          <w:color w:val="000000"/>
          <w:lang w:val="lv-LV"/>
        </w:rPr>
        <w:t xml:space="preserve">” </w:t>
      </w:r>
      <w:r w:rsidRPr="00B66787">
        <w:rPr>
          <w:lang w:val="lv-LV"/>
        </w:rPr>
        <w:t>identifikācijas Nr.</w:t>
      </w:r>
      <w:r w:rsidR="00545C7D" w:rsidRPr="00B66787">
        <w:rPr>
          <w:lang w:val="lv-LV"/>
        </w:rPr>
        <w:t xml:space="preserve"> </w:t>
      </w:r>
      <w:r w:rsidRPr="00B66787">
        <w:rPr>
          <w:lang w:val="lv-LV"/>
        </w:rPr>
        <w:t>RS/2024/</w:t>
      </w:r>
      <w:r w:rsidR="00545C7D" w:rsidRPr="00B66787">
        <w:rPr>
          <w:lang w:val="lv-LV"/>
        </w:rPr>
        <w:t>26</w:t>
      </w:r>
      <w:r w:rsidRPr="00B66787">
        <w:rPr>
          <w:lang w:val="lv-LV"/>
        </w:rPr>
        <w:t>, nolikumā (turpmāk - nolikums) šādus grozījumus:</w:t>
      </w:r>
    </w:p>
    <w:p w14:paraId="25495363" w14:textId="77777777" w:rsidR="0060288D" w:rsidRPr="00B66787" w:rsidRDefault="0060288D" w:rsidP="0060288D">
      <w:pPr>
        <w:jc w:val="both"/>
        <w:rPr>
          <w:lang w:val="lv-LV"/>
        </w:rPr>
      </w:pPr>
    </w:p>
    <w:p w14:paraId="5514D13C" w14:textId="33BAE68C" w:rsidR="0033629D" w:rsidRPr="0033629D" w:rsidRDefault="00B42846" w:rsidP="0033629D">
      <w:pPr>
        <w:pStyle w:val="ListParagraph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B66787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B66787">
        <w:rPr>
          <w:rFonts w:ascii="Times New Roman" w:hAnsi="Times New Roman"/>
          <w:sz w:val="24"/>
          <w:szCs w:val="24"/>
        </w:rPr>
        <w:t xml:space="preserve">2024. gada </w:t>
      </w:r>
      <w:r w:rsidRPr="00B66787">
        <w:rPr>
          <w:rFonts w:ascii="Times New Roman" w:hAnsi="Times New Roman"/>
          <w:sz w:val="24"/>
          <w:szCs w:val="24"/>
        </w:rPr>
        <w:t>3</w:t>
      </w:r>
      <w:r w:rsidRPr="00B66787">
        <w:rPr>
          <w:rFonts w:ascii="Times New Roman" w:hAnsi="Times New Roman"/>
          <w:sz w:val="24"/>
          <w:szCs w:val="24"/>
        </w:rPr>
        <w:t>. maijs” attiecīgajā locījumā ar vārdiem un cipariem “2024. gada 8. maijs” attiecīgajā locījumā</w:t>
      </w:r>
      <w:r w:rsidR="0033629D">
        <w:rPr>
          <w:rFonts w:ascii="Times New Roman" w:hAnsi="Times New Roman"/>
          <w:sz w:val="24"/>
          <w:szCs w:val="24"/>
        </w:rPr>
        <w:t>.</w:t>
      </w:r>
    </w:p>
    <w:p w14:paraId="2089AF3D" w14:textId="12B36E67" w:rsidR="0060288D" w:rsidRPr="0033629D" w:rsidRDefault="005262FB" w:rsidP="00F2699A">
      <w:pPr>
        <w:pStyle w:val="ListParagraph"/>
        <w:numPr>
          <w:ilvl w:val="0"/>
          <w:numId w:val="5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33629D">
        <w:rPr>
          <w:rFonts w:ascii="Times New Roman" w:hAnsi="Times New Roman"/>
          <w:color w:val="000000"/>
          <w:sz w:val="24"/>
          <w:szCs w:val="24"/>
          <w:lang w:eastAsia="lv-LV"/>
        </w:rPr>
        <w:t>I</w:t>
      </w:r>
      <w:r w:rsidR="0060288D" w:rsidRPr="0033629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zteikt nolikuma </w:t>
      </w:r>
      <w:r w:rsidR="00A8238D" w:rsidRPr="0033629D">
        <w:rPr>
          <w:rFonts w:ascii="Times New Roman" w:hAnsi="Times New Roman"/>
          <w:color w:val="000000"/>
          <w:sz w:val="24"/>
          <w:szCs w:val="24"/>
          <w:lang w:eastAsia="lv-LV"/>
        </w:rPr>
        <w:t>2</w:t>
      </w:r>
      <w:r w:rsidR="0060288D" w:rsidRPr="0033629D">
        <w:rPr>
          <w:rFonts w:ascii="Times New Roman" w:hAnsi="Times New Roman"/>
          <w:color w:val="000000"/>
          <w:sz w:val="24"/>
          <w:szCs w:val="24"/>
          <w:lang w:eastAsia="lv-LV"/>
        </w:rPr>
        <w:t>.pielikum</w:t>
      </w:r>
      <w:r w:rsidR="009945B9" w:rsidRPr="0033629D">
        <w:rPr>
          <w:rFonts w:ascii="Times New Roman" w:hAnsi="Times New Roman"/>
          <w:color w:val="000000"/>
          <w:sz w:val="24"/>
          <w:szCs w:val="24"/>
          <w:lang w:eastAsia="lv-LV"/>
        </w:rPr>
        <w:t>a</w:t>
      </w:r>
      <w:r w:rsidR="0060288D" w:rsidRPr="0033629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“</w:t>
      </w:r>
      <w:r w:rsidR="00A8238D" w:rsidRPr="0033629D">
        <w:rPr>
          <w:rFonts w:ascii="Times New Roman" w:hAnsi="Times New Roman"/>
          <w:color w:val="000000"/>
          <w:sz w:val="24"/>
          <w:szCs w:val="24"/>
          <w:lang w:eastAsia="lv-LV"/>
        </w:rPr>
        <w:t>Tehniskā specifikācija un finanšu piedāvājuma forma”</w:t>
      </w:r>
      <w:r w:rsidR="00510236" w:rsidRPr="0033629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="009945B9" w:rsidRPr="0033629D">
        <w:rPr>
          <w:rFonts w:ascii="Times New Roman" w:hAnsi="Times New Roman"/>
          <w:color w:val="000000"/>
          <w:sz w:val="24"/>
          <w:szCs w:val="24"/>
          <w:lang w:eastAsia="lv-LV"/>
        </w:rPr>
        <w:t>5.</w:t>
      </w:r>
      <w:r w:rsidR="007E1D62" w:rsidRPr="0033629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daļas </w:t>
      </w:r>
      <w:r w:rsidR="003C58D6" w:rsidRPr="0033629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pozīciju Nr. </w:t>
      </w:r>
      <w:r w:rsidR="00011871" w:rsidRPr="0033629D">
        <w:rPr>
          <w:rFonts w:ascii="Times New Roman" w:hAnsi="Times New Roman"/>
          <w:color w:val="000000"/>
          <w:sz w:val="24"/>
          <w:szCs w:val="24"/>
          <w:lang w:eastAsia="lv-LV"/>
        </w:rPr>
        <w:t>5.5. un 5.6.</w:t>
      </w:r>
      <w:r w:rsidR="009945B9" w:rsidRPr="0033629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="00480C11" w:rsidRPr="0033629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Tehniskās specifikācijas </w:t>
      </w:r>
      <w:r w:rsidR="001C5E31" w:rsidRPr="0033629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kolonnas 1.līdz 10. </w:t>
      </w:r>
      <w:r w:rsidR="009945B9" w:rsidRPr="0033629D">
        <w:rPr>
          <w:rFonts w:ascii="Times New Roman" w:hAnsi="Times New Roman"/>
          <w:color w:val="000000"/>
          <w:sz w:val="24"/>
          <w:szCs w:val="24"/>
          <w:lang w:eastAsia="lv-LV"/>
        </w:rPr>
        <w:t>šāda redakcijā:</w:t>
      </w:r>
    </w:p>
    <w:tbl>
      <w:tblPr>
        <w:tblW w:w="14413" w:type="dxa"/>
        <w:tblInd w:w="-113" w:type="dxa"/>
        <w:tblLook w:val="04A0" w:firstRow="1" w:lastRow="0" w:firstColumn="1" w:lastColumn="0" w:noHBand="0" w:noVBand="1"/>
      </w:tblPr>
      <w:tblGrid>
        <w:gridCol w:w="113"/>
        <w:gridCol w:w="640"/>
        <w:gridCol w:w="3957"/>
        <w:gridCol w:w="943"/>
        <w:gridCol w:w="1060"/>
        <w:gridCol w:w="1556"/>
        <w:gridCol w:w="1144"/>
        <w:gridCol w:w="1000"/>
        <w:gridCol w:w="1000"/>
        <w:gridCol w:w="1000"/>
        <w:gridCol w:w="1000"/>
        <w:gridCol w:w="1000"/>
      </w:tblGrid>
      <w:tr w:rsidR="009427CD" w:rsidRPr="00480C11" w14:paraId="43D645D4" w14:textId="77777777" w:rsidTr="00761408">
        <w:trPr>
          <w:gridBefore w:val="1"/>
          <w:wBefore w:w="113" w:type="dxa"/>
          <w:trHeight w:val="8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5DB816AE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 w:eastAsia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Nr.</w:t>
            </w: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br/>
              <w:t>p.</w:t>
            </w: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br/>
              <w:t>k.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A4B0951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Preces nosaukums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BB16F26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Nom.nr.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101CF0F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Plānotais / provizoriskais 3 gadu apjoms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D714C83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Mērvienība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91242C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Tips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12552A5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Biezums (mikr)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FE079A7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Biezums (mm)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hideMark/>
          </w:tcPr>
          <w:p w14:paraId="21A7E34C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Platums (mm)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2EFDA" w:fill="E2EFDA"/>
            <w:hideMark/>
          </w:tcPr>
          <w:p w14:paraId="40C7961A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Garums (mm)</w:t>
            </w:r>
          </w:p>
        </w:tc>
      </w:tr>
      <w:tr w:rsidR="009427CD" w:rsidRPr="00480C11" w14:paraId="58AB0039" w14:textId="77777777" w:rsidTr="00761408">
        <w:trPr>
          <w:gridBefore w:val="1"/>
          <w:wBefore w:w="113" w:type="dxa"/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E419C74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1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061BB7BB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70642D23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E249E5C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6DDC18FE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FB7C5DB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82E2685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D888C7D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2EFDA" w:fill="E2EFDA"/>
            <w:hideMark/>
          </w:tcPr>
          <w:p w14:paraId="5A827EE3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E2EFDA" w:fill="E2EFDA"/>
            <w:hideMark/>
          </w:tcPr>
          <w:p w14:paraId="5B4A9E62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10</w:t>
            </w:r>
          </w:p>
        </w:tc>
      </w:tr>
      <w:tr w:rsidR="009427CD" w:rsidRPr="00480C11" w14:paraId="56454511" w14:textId="77777777" w:rsidTr="00761408">
        <w:trPr>
          <w:gridBefore w:val="1"/>
          <w:wBefore w:w="113" w:type="dxa"/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4426F" w14:textId="77777777" w:rsidR="009427CD" w:rsidRPr="00480C11" w:rsidRDefault="009427CD">
            <w:pPr>
              <w:rPr>
                <w:rFonts w:ascii="Calibri" w:hAnsi="Calibri" w:cs="Calibri"/>
                <w:sz w:val="20"/>
                <w:szCs w:val="20"/>
                <w:lang w:val="lv-LV" w:eastAsia="lv-LV"/>
              </w:rPr>
            </w:pPr>
            <w:r w:rsidRPr="00480C11">
              <w:rPr>
                <w:rFonts w:ascii="Calibri" w:hAnsi="Calibri" w:cs="Calibri"/>
                <w:sz w:val="20"/>
                <w:szCs w:val="20"/>
                <w:lang w:val="lv-LV"/>
              </w:rPr>
              <w:t>5.5.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59376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PLĒVE iepakošanas (palešu) caurspīdīga,  45cm platumā; 270m garumā; vismaz 17mikr.biezumā (izmēru svārstības platums/garums pieļaujamas 20%)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6E85C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300496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1119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631800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5D9B4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D9E43" w14:textId="77777777" w:rsidR="009427CD" w:rsidRPr="00480C11" w:rsidRDefault="009427CD">
            <w:pPr>
              <w:rPr>
                <w:rFonts w:ascii="Calibri" w:hAnsi="Calibri" w:cs="Calibri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sz w:val="20"/>
                <w:szCs w:val="20"/>
                <w:lang w:val="lv-LV"/>
              </w:rPr>
              <w:t>Rullis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624E" w14:textId="77777777" w:rsidR="009427CD" w:rsidRPr="00480C11" w:rsidRDefault="009427CD">
            <w:pPr>
              <w:rPr>
                <w:rFonts w:ascii="Calibri" w:hAnsi="Calibri" w:cs="Calibri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sz w:val="20"/>
                <w:szCs w:val="20"/>
                <w:lang w:val="lv-LV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45F12EBD" w14:textId="77777777" w:rsidR="009427CD" w:rsidRPr="00480C11" w:rsidRDefault="009427CD">
            <w:pPr>
              <w:rPr>
                <w:rFonts w:ascii="Calibri" w:hAnsi="Calibri" w:cs="Calibri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sz w:val="20"/>
                <w:szCs w:val="20"/>
                <w:lang w:val="lv-LV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AF1C9" w14:textId="77777777" w:rsidR="009427CD" w:rsidRPr="00480C11" w:rsidRDefault="009427CD">
            <w:pPr>
              <w:rPr>
                <w:rFonts w:ascii="Calibri" w:hAnsi="Calibri" w:cs="Calibri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sz w:val="20"/>
                <w:szCs w:val="20"/>
                <w:lang w:val="lv-LV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7FCA" w14:textId="77777777" w:rsidR="009427CD" w:rsidRPr="00480C11" w:rsidRDefault="009427CD">
            <w:pPr>
              <w:rPr>
                <w:rFonts w:ascii="Calibri" w:hAnsi="Calibri" w:cs="Calibri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sz w:val="20"/>
                <w:szCs w:val="20"/>
                <w:lang w:val="lv-LV"/>
              </w:rPr>
              <w:t>270 000</w:t>
            </w:r>
          </w:p>
        </w:tc>
      </w:tr>
      <w:tr w:rsidR="009427CD" w:rsidRPr="00480C11" w14:paraId="58624320" w14:textId="77777777" w:rsidTr="00761408">
        <w:trPr>
          <w:gridBefore w:val="1"/>
          <w:wBefore w:w="113" w:type="dxa"/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9177" w14:textId="77777777" w:rsidR="009427CD" w:rsidRPr="00480C11" w:rsidRDefault="009427CD">
            <w:pPr>
              <w:rPr>
                <w:rFonts w:ascii="Calibri" w:hAnsi="Calibri" w:cs="Calibri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sz w:val="20"/>
                <w:szCs w:val="20"/>
                <w:lang w:val="lv-LV"/>
              </w:rPr>
              <w:t>5.6.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4587A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PLĒVE iepakošanas (palešu) melna,  45cm platumā;  270m garumā; vismaz 17mikr.biezumā (izmēru svārstības platums/garums pieļaujamas 20%)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2F66B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300776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44642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218700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80E38" w14:textId="77777777" w:rsidR="009427CD" w:rsidRPr="00480C11" w:rsidRDefault="009427CD">
            <w:pPr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color w:val="000000"/>
                <w:sz w:val="20"/>
                <w:szCs w:val="20"/>
                <w:lang w:val="lv-LV"/>
              </w:rPr>
              <w:t>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655AE" w14:textId="77777777" w:rsidR="009427CD" w:rsidRPr="00480C11" w:rsidRDefault="009427CD">
            <w:pPr>
              <w:rPr>
                <w:rFonts w:ascii="Calibri" w:hAnsi="Calibri" w:cs="Calibri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sz w:val="20"/>
                <w:szCs w:val="20"/>
                <w:lang w:val="lv-LV"/>
              </w:rPr>
              <w:t>Rullis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1DE29" w14:textId="77777777" w:rsidR="009427CD" w:rsidRPr="00480C11" w:rsidRDefault="009427CD">
            <w:pPr>
              <w:rPr>
                <w:rFonts w:ascii="Calibri" w:hAnsi="Calibri" w:cs="Calibri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sz w:val="20"/>
                <w:szCs w:val="20"/>
                <w:lang w:val="lv-LV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hideMark/>
          </w:tcPr>
          <w:p w14:paraId="2A149EBE" w14:textId="77777777" w:rsidR="009427CD" w:rsidRPr="00480C11" w:rsidRDefault="009427CD">
            <w:pPr>
              <w:rPr>
                <w:rFonts w:ascii="Calibri" w:hAnsi="Calibri" w:cs="Calibri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sz w:val="20"/>
                <w:szCs w:val="20"/>
                <w:lang w:val="lv-LV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9C50" w14:textId="77777777" w:rsidR="009427CD" w:rsidRPr="00480C11" w:rsidRDefault="009427CD">
            <w:pPr>
              <w:rPr>
                <w:rFonts w:ascii="Calibri" w:hAnsi="Calibri" w:cs="Calibri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sz w:val="20"/>
                <w:szCs w:val="20"/>
                <w:lang w:val="lv-LV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993B" w14:textId="77777777" w:rsidR="009427CD" w:rsidRPr="00480C11" w:rsidRDefault="009427CD">
            <w:pPr>
              <w:rPr>
                <w:rFonts w:ascii="Calibri" w:hAnsi="Calibri" w:cs="Calibri"/>
                <w:sz w:val="20"/>
                <w:szCs w:val="20"/>
                <w:lang w:val="lv-LV"/>
              </w:rPr>
            </w:pPr>
            <w:r w:rsidRPr="00480C11">
              <w:rPr>
                <w:rFonts w:ascii="Calibri" w:hAnsi="Calibri" w:cs="Calibri"/>
                <w:sz w:val="20"/>
                <w:szCs w:val="20"/>
                <w:lang w:val="lv-LV"/>
              </w:rPr>
              <w:t>270 000</w:t>
            </w:r>
          </w:p>
        </w:tc>
      </w:tr>
      <w:tr w:rsidR="0060288D" w:rsidRPr="00480C11" w14:paraId="066B49FF" w14:textId="77777777" w:rsidTr="00761408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After w:val="9"/>
          <w:wAfter w:w="9703" w:type="dxa"/>
          <w:trHeight w:val="106"/>
        </w:trPr>
        <w:tc>
          <w:tcPr>
            <w:tcW w:w="4710" w:type="dxa"/>
            <w:gridSpan w:val="3"/>
          </w:tcPr>
          <w:p w14:paraId="76FA9677" w14:textId="77777777" w:rsidR="0060288D" w:rsidRPr="00480C11" w:rsidRDefault="0060288D" w:rsidP="00CD166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lv-LV"/>
              </w:rPr>
            </w:pPr>
          </w:p>
        </w:tc>
      </w:tr>
    </w:tbl>
    <w:p w14:paraId="5D026B5D" w14:textId="3EAA08BA" w:rsidR="0060288D" w:rsidRPr="0033629D" w:rsidRDefault="001C638E" w:rsidP="0033629D">
      <w:pPr>
        <w:pStyle w:val="ListParagraph"/>
        <w:numPr>
          <w:ilvl w:val="0"/>
          <w:numId w:val="5"/>
        </w:numPr>
        <w:ind w:right="282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33629D">
        <w:rPr>
          <w:rFonts w:ascii="Times New Roman" w:hAnsi="Times New Roman"/>
          <w:color w:val="000000"/>
          <w:sz w:val="24"/>
          <w:szCs w:val="24"/>
        </w:rPr>
        <w:lastRenderedPageBreak/>
        <w:t xml:space="preserve">Apstiprināt </w:t>
      </w:r>
      <w:r w:rsidRPr="0033629D">
        <w:rPr>
          <w:rFonts w:ascii="Times New Roman" w:hAnsi="Times New Roman"/>
          <w:color w:val="000000"/>
          <w:sz w:val="24"/>
          <w:szCs w:val="24"/>
          <w:lang w:eastAsia="lv-LV"/>
        </w:rPr>
        <w:t>nolikuma 2.pielikumu “Tehniskā specifikācija un finanšu piedāvājuma forma” jaunā redakcijā (pielikumā).</w:t>
      </w:r>
    </w:p>
    <w:p w14:paraId="76364E71" w14:textId="77777777" w:rsidR="001C638E" w:rsidRPr="00480C11" w:rsidRDefault="001C638E" w:rsidP="0060288D">
      <w:pPr>
        <w:ind w:right="282"/>
        <w:jc w:val="both"/>
        <w:rPr>
          <w:color w:val="000000"/>
          <w:lang w:val="lv-LV"/>
        </w:rPr>
      </w:pPr>
    </w:p>
    <w:p w14:paraId="2EE61468" w14:textId="63FB9543" w:rsidR="00AD6E80" w:rsidRPr="00480C11" w:rsidRDefault="0060288D" w:rsidP="001C638E">
      <w:pPr>
        <w:tabs>
          <w:tab w:val="left" w:pos="5103"/>
        </w:tabs>
        <w:ind w:right="89" w:hanging="142"/>
        <w:rPr>
          <w:rFonts w:ascii="Times New Roman Bold" w:hAnsi="Times New Roman Bold"/>
          <w:sz w:val="16"/>
          <w:szCs w:val="16"/>
          <w:lang w:val="lv-LV"/>
        </w:rPr>
      </w:pPr>
      <w:r w:rsidRPr="00480C11">
        <w:rPr>
          <w:lang w:val="lv-LV"/>
        </w:rPr>
        <w:t>Iepirkumu komisijas priekšsēdētāja</w:t>
      </w:r>
      <w:r w:rsidR="00BF7AC3" w:rsidRPr="00480C11">
        <w:rPr>
          <w:lang w:val="lv-LV"/>
        </w:rPr>
        <w:t xml:space="preserve"> </w:t>
      </w:r>
      <w:r w:rsidRPr="00480C11">
        <w:rPr>
          <w:lang w:val="lv-LV"/>
        </w:rPr>
        <w:t xml:space="preserve">                                                        </w:t>
      </w:r>
      <w:r w:rsidR="00BF7AC3" w:rsidRPr="00480C11">
        <w:rPr>
          <w:lang w:val="lv-LV"/>
        </w:rPr>
        <w:t xml:space="preserve"> </w:t>
      </w:r>
      <w:r w:rsidR="001902D9" w:rsidRPr="00480C11">
        <w:rPr>
          <w:lang w:val="lv-LV"/>
        </w:rPr>
        <w:t xml:space="preserve">               </w:t>
      </w:r>
      <w:r w:rsidRPr="00480C11">
        <w:rPr>
          <w:lang w:val="lv-LV"/>
        </w:rPr>
        <w:t xml:space="preserve"> </w:t>
      </w:r>
      <w:r w:rsidR="001902D9" w:rsidRPr="00480C11">
        <w:rPr>
          <w:lang w:val="lv-LV"/>
        </w:rPr>
        <w:t>K. Meiberga</w:t>
      </w:r>
    </w:p>
    <w:sectPr w:rsidR="00AD6E80" w:rsidRPr="00480C11" w:rsidSect="006326F4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6840" w:h="11900" w:orient="landscape" w:code="9"/>
      <w:pgMar w:top="1701" w:right="1134" w:bottom="851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C7E8" w14:textId="77777777" w:rsidR="002C4D99" w:rsidRDefault="002C4D99">
      <w:r>
        <w:separator/>
      </w:r>
    </w:p>
  </w:endnote>
  <w:endnote w:type="continuationSeparator" w:id="0">
    <w:p w14:paraId="3F2034B5" w14:textId="77777777" w:rsidR="002C4D99" w:rsidRDefault="002C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852DE" w14:textId="77777777" w:rsidR="002C4D99" w:rsidRDefault="002C4D99">
      <w:r>
        <w:separator/>
      </w:r>
    </w:p>
  </w:footnote>
  <w:footnote w:type="continuationSeparator" w:id="0">
    <w:p w14:paraId="4F57579D" w14:textId="77777777" w:rsidR="002C4D99" w:rsidRDefault="002C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832DD8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33629D">
    <w:pPr>
      <w:pStyle w:val="Header"/>
      <w:tabs>
        <w:tab w:val="left" w:pos="426"/>
        <w:tab w:val="left" w:pos="1418"/>
      </w:tabs>
      <w:jc w:val="center"/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765108D9" w14:textId="39AEB1D6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183AB9"/>
    <w:multiLevelType w:val="hybridMultilevel"/>
    <w:tmpl w:val="E55811B0"/>
    <w:lvl w:ilvl="0" w:tplc="4BB4BD4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33320"/>
    <w:multiLevelType w:val="hybridMultilevel"/>
    <w:tmpl w:val="178811A0"/>
    <w:lvl w:ilvl="0" w:tplc="A64084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 w16cid:durableId="1326978505">
    <w:abstractNumId w:val="0"/>
  </w:num>
  <w:num w:numId="2" w16cid:durableId="2105808490">
    <w:abstractNumId w:val="2"/>
  </w:num>
  <w:num w:numId="3" w16cid:durableId="807018139">
    <w:abstractNumId w:val="4"/>
  </w:num>
  <w:num w:numId="4" w16cid:durableId="746801144">
    <w:abstractNumId w:val="1"/>
  </w:num>
  <w:num w:numId="5" w16cid:durableId="1231188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154"/>
    <w:rsid w:val="00004F0D"/>
    <w:rsid w:val="00011871"/>
    <w:rsid w:val="00013B02"/>
    <w:rsid w:val="0004286D"/>
    <w:rsid w:val="000525F0"/>
    <w:rsid w:val="00083E27"/>
    <w:rsid w:val="00176AEB"/>
    <w:rsid w:val="001902D9"/>
    <w:rsid w:val="001B000D"/>
    <w:rsid w:val="001C1098"/>
    <w:rsid w:val="001C5E31"/>
    <w:rsid w:val="001C638E"/>
    <w:rsid w:val="001D43D0"/>
    <w:rsid w:val="00233FCE"/>
    <w:rsid w:val="002C4D99"/>
    <w:rsid w:val="002E0214"/>
    <w:rsid w:val="002E786C"/>
    <w:rsid w:val="00325A6F"/>
    <w:rsid w:val="0033629D"/>
    <w:rsid w:val="00384C24"/>
    <w:rsid w:val="003877B2"/>
    <w:rsid w:val="003A76FA"/>
    <w:rsid w:val="003C2FBA"/>
    <w:rsid w:val="003C58D6"/>
    <w:rsid w:val="003F03CF"/>
    <w:rsid w:val="004124BC"/>
    <w:rsid w:val="00446224"/>
    <w:rsid w:val="00454D63"/>
    <w:rsid w:val="0047137A"/>
    <w:rsid w:val="00480C11"/>
    <w:rsid w:val="00495061"/>
    <w:rsid w:val="004A0D6C"/>
    <w:rsid w:val="004C2F01"/>
    <w:rsid w:val="004C4EA1"/>
    <w:rsid w:val="004F581B"/>
    <w:rsid w:val="00510236"/>
    <w:rsid w:val="005262FB"/>
    <w:rsid w:val="0054525F"/>
    <w:rsid w:val="00545C7D"/>
    <w:rsid w:val="005D2F15"/>
    <w:rsid w:val="005D3F37"/>
    <w:rsid w:val="0060288D"/>
    <w:rsid w:val="00611305"/>
    <w:rsid w:val="006326F4"/>
    <w:rsid w:val="006339F1"/>
    <w:rsid w:val="00676DC7"/>
    <w:rsid w:val="00681D93"/>
    <w:rsid w:val="006874A7"/>
    <w:rsid w:val="00697421"/>
    <w:rsid w:val="006A672C"/>
    <w:rsid w:val="00712459"/>
    <w:rsid w:val="00756CAE"/>
    <w:rsid w:val="00761408"/>
    <w:rsid w:val="007857EA"/>
    <w:rsid w:val="007875D1"/>
    <w:rsid w:val="007A34BE"/>
    <w:rsid w:val="007D62F7"/>
    <w:rsid w:val="007E1D62"/>
    <w:rsid w:val="008034ED"/>
    <w:rsid w:val="00832355"/>
    <w:rsid w:val="008533C8"/>
    <w:rsid w:val="008A7BD3"/>
    <w:rsid w:val="008D068F"/>
    <w:rsid w:val="008E3092"/>
    <w:rsid w:val="008E4C93"/>
    <w:rsid w:val="00901C98"/>
    <w:rsid w:val="00904B48"/>
    <w:rsid w:val="009134FF"/>
    <w:rsid w:val="00931737"/>
    <w:rsid w:val="009427CD"/>
    <w:rsid w:val="00987053"/>
    <w:rsid w:val="009945B9"/>
    <w:rsid w:val="00A075D3"/>
    <w:rsid w:val="00A3285A"/>
    <w:rsid w:val="00A52673"/>
    <w:rsid w:val="00A55640"/>
    <w:rsid w:val="00A8238D"/>
    <w:rsid w:val="00A90154"/>
    <w:rsid w:val="00AA0E4F"/>
    <w:rsid w:val="00AB152E"/>
    <w:rsid w:val="00AD6E80"/>
    <w:rsid w:val="00B0772F"/>
    <w:rsid w:val="00B17037"/>
    <w:rsid w:val="00B42846"/>
    <w:rsid w:val="00B66787"/>
    <w:rsid w:val="00B67B48"/>
    <w:rsid w:val="00B9093F"/>
    <w:rsid w:val="00BA1D4B"/>
    <w:rsid w:val="00BA42E3"/>
    <w:rsid w:val="00BF7AC3"/>
    <w:rsid w:val="00C2117D"/>
    <w:rsid w:val="00C84969"/>
    <w:rsid w:val="00C950CD"/>
    <w:rsid w:val="00C96B4F"/>
    <w:rsid w:val="00CA73ED"/>
    <w:rsid w:val="00D43D83"/>
    <w:rsid w:val="00D457BA"/>
    <w:rsid w:val="00D81F1C"/>
    <w:rsid w:val="00D86507"/>
    <w:rsid w:val="00DA0C26"/>
    <w:rsid w:val="00DC6352"/>
    <w:rsid w:val="00DE6673"/>
    <w:rsid w:val="00E3203C"/>
    <w:rsid w:val="00EA64A5"/>
    <w:rsid w:val="00EB089E"/>
    <w:rsid w:val="00F01C15"/>
    <w:rsid w:val="00F213A8"/>
    <w:rsid w:val="00F2699A"/>
    <w:rsid w:val="00F527AA"/>
    <w:rsid w:val="00F631D4"/>
    <w:rsid w:val="00F83C9D"/>
    <w:rsid w:val="00F84DED"/>
    <w:rsid w:val="00F97AF8"/>
    <w:rsid w:val="00FA729D"/>
    <w:rsid w:val="00FD676B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6028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60288D"/>
    <w:rPr>
      <w:rFonts w:ascii="Calibri" w:eastAsia="Calibri" w:hAnsi="Calibri"/>
      <w:sz w:val="22"/>
      <w:szCs w:val="22"/>
      <w:lang w:val="lv-LV" w:eastAsia="en-US"/>
    </w:rPr>
  </w:style>
  <w:style w:type="character" w:customStyle="1" w:styleId="CharStyle5">
    <w:name w:val="Char Style 5"/>
    <w:basedOn w:val="DefaultParagraphFont"/>
    <w:link w:val="Style4"/>
    <w:locked/>
    <w:rsid w:val="00A8238D"/>
    <w:rPr>
      <w:i/>
      <w:iCs/>
      <w:shd w:val="clear" w:color="auto" w:fill="FFFFFF"/>
      <w:lang w:bidi="en-US"/>
    </w:rPr>
  </w:style>
  <w:style w:type="paragraph" w:customStyle="1" w:styleId="Style4">
    <w:name w:val="Style 4"/>
    <w:basedOn w:val="Normal"/>
    <w:link w:val="CharStyle5"/>
    <w:rsid w:val="00A8238D"/>
    <w:pPr>
      <w:widowControl w:val="0"/>
      <w:shd w:val="clear" w:color="auto" w:fill="FFFFFF"/>
      <w:spacing w:before="140" w:after="300" w:line="222" w:lineRule="exact"/>
      <w:jc w:val="center"/>
    </w:pPr>
    <w:rPr>
      <w:i/>
      <w:iCs/>
      <w:sz w:val="20"/>
      <w:szCs w:val="20"/>
      <w:lang w:val="en-US" w:eastAsia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0DF94EF1-39C7-47A2-954C-9FA6BDC2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7</cp:revision>
  <cp:lastPrinted>2021-09-09T02:05:00Z</cp:lastPrinted>
  <dcterms:created xsi:type="dcterms:W3CDTF">2024-04-24T04:54:00Z</dcterms:created>
  <dcterms:modified xsi:type="dcterms:W3CDTF">2024-04-25T11:54:00Z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