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C8BB" w14:textId="349328EB" w:rsidR="006F6975" w:rsidRPr="008706A6" w:rsidRDefault="006F6975" w:rsidP="00B052B9">
      <w:pPr>
        <w:jc w:val="right"/>
        <w:rPr>
          <w:b/>
          <w:lang w:val="lv-LV"/>
        </w:rPr>
      </w:pPr>
      <w:r w:rsidRPr="008706A6">
        <w:rPr>
          <w:b/>
          <w:lang w:val="lv-LV"/>
        </w:rPr>
        <w:t>APSTIPRINĀTS</w:t>
      </w:r>
    </w:p>
    <w:p w14:paraId="4979671B" w14:textId="03C3CAA5" w:rsidR="006F6975" w:rsidRPr="008706A6" w:rsidRDefault="006F6975" w:rsidP="00B052B9">
      <w:pPr>
        <w:jc w:val="right"/>
        <w:rPr>
          <w:lang w:val="lv-LV"/>
        </w:rPr>
      </w:pPr>
      <w:r w:rsidRPr="008706A6">
        <w:rPr>
          <w:lang w:val="lv-LV"/>
        </w:rPr>
        <w:t>ar 202</w:t>
      </w:r>
      <w:r w:rsidR="00C61013" w:rsidRPr="008706A6">
        <w:rPr>
          <w:lang w:val="lv-LV"/>
        </w:rPr>
        <w:t>6.</w:t>
      </w:r>
      <w:r w:rsidRPr="008706A6">
        <w:rPr>
          <w:lang w:val="lv-LV"/>
        </w:rPr>
        <w:t xml:space="preserve"> gada </w:t>
      </w:r>
      <w:r w:rsidR="00066F09" w:rsidRPr="008706A6">
        <w:rPr>
          <w:lang w:val="lv-LV"/>
        </w:rPr>
        <w:t>26. februāra</w:t>
      </w:r>
      <w:r w:rsidRPr="008706A6">
        <w:rPr>
          <w:lang w:val="lv-LV"/>
        </w:rPr>
        <w:t xml:space="preserve"> </w:t>
      </w:r>
    </w:p>
    <w:p w14:paraId="517540FD" w14:textId="77777777" w:rsidR="006F6975" w:rsidRDefault="006F6975" w:rsidP="00B052B9">
      <w:pPr>
        <w:jc w:val="right"/>
        <w:rPr>
          <w:lang w:val="lv-LV"/>
        </w:rPr>
      </w:pPr>
      <w:r w:rsidRPr="008706A6">
        <w:rPr>
          <w:lang w:val="lv-LV"/>
        </w:rPr>
        <w:t>Iepirkuma komisijas lēmumu</w:t>
      </w:r>
    </w:p>
    <w:p w14:paraId="4E138323" w14:textId="77777777" w:rsidR="007975D0" w:rsidRPr="008706A6" w:rsidRDefault="007975D0" w:rsidP="00B052B9">
      <w:pPr>
        <w:jc w:val="right"/>
        <w:rPr>
          <w:lang w:val="lv-LV"/>
        </w:rPr>
      </w:pPr>
    </w:p>
    <w:p w14:paraId="62FE1C19" w14:textId="77777777" w:rsidR="006F6975" w:rsidRPr="008706A6" w:rsidRDefault="006F6975" w:rsidP="00B052B9">
      <w:pPr>
        <w:ind w:hanging="284"/>
        <w:jc w:val="center"/>
        <w:rPr>
          <w:b/>
          <w:lang w:val="lv-LV"/>
        </w:rPr>
      </w:pPr>
      <w:r w:rsidRPr="008706A6">
        <w:rPr>
          <w:b/>
          <w:lang w:val="lv-LV"/>
        </w:rPr>
        <w:t>GROZĪJUMI</w:t>
      </w:r>
    </w:p>
    <w:p w14:paraId="3BE1B780" w14:textId="77777777" w:rsidR="00066F09" w:rsidRPr="008706A6" w:rsidRDefault="00F43F6D" w:rsidP="00B052B9">
      <w:pPr>
        <w:jc w:val="center"/>
        <w:rPr>
          <w:b/>
          <w:lang w:val="lv-LV"/>
        </w:rPr>
      </w:pPr>
      <w:r w:rsidRPr="008706A6">
        <w:rPr>
          <w:b/>
          <w:lang w:val="lv-LV"/>
        </w:rPr>
        <w:t>i</w:t>
      </w:r>
      <w:r w:rsidR="0027646B" w:rsidRPr="008706A6">
        <w:rPr>
          <w:b/>
          <w:lang w:val="lv-LV"/>
        </w:rPr>
        <w:t>epirkuma procedūras</w:t>
      </w:r>
      <w:r w:rsidR="00705195" w:rsidRPr="008706A6">
        <w:rPr>
          <w:b/>
          <w:lang w:val="lv-LV"/>
        </w:rPr>
        <w:t xml:space="preserve"> </w:t>
      </w:r>
      <w:r w:rsidR="006F6975" w:rsidRPr="008706A6">
        <w:rPr>
          <w:b/>
          <w:lang w:val="lv-LV"/>
        </w:rPr>
        <w:t>“</w:t>
      </w:r>
      <w:r w:rsidR="00066F09" w:rsidRPr="008706A6">
        <w:rPr>
          <w:b/>
          <w:bCs/>
          <w:lang w:val="lv-LV" w:eastAsia="lv-LV"/>
        </w:rPr>
        <w:t>“Voith” ātrumkārbu remonta pakalpojumi</w:t>
      </w:r>
      <w:r w:rsidR="006F6975" w:rsidRPr="008706A6">
        <w:rPr>
          <w:b/>
          <w:lang w:val="lv-LV"/>
        </w:rPr>
        <w:t>”</w:t>
      </w:r>
      <w:r w:rsidR="00DF0C35" w:rsidRPr="008706A6">
        <w:rPr>
          <w:b/>
          <w:lang w:val="lv-LV"/>
        </w:rPr>
        <w:t xml:space="preserve"> </w:t>
      </w:r>
    </w:p>
    <w:p w14:paraId="241BE82D" w14:textId="500439A7" w:rsidR="006F6975" w:rsidRPr="008706A6" w:rsidRDefault="006F6975" w:rsidP="00066F09">
      <w:pPr>
        <w:jc w:val="center"/>
        <w:rPr>
          <w:b/>
          <w:lang w:val="lv-LV"/>
        </w:rPr>
      </w:pPr>
      <w:r w:rsidRPr="008706A6">
        <w:rPr>
          <w:b/>
          <w:lang w:val="lv-LV"/>
        </w:rPr>
        <w:t>(Identifikācijas Nr. RS/202</w:t>
      </w:r>
      <w:r w:rsidR="00066F09" w:rsidRPr="008706A6">
        <w:rPr>
          <w:b/>
          <w:lang w:val="lv-LV"/>
        </w:rPr>
        <w:t>6/13</w:t>
      </w:r>
      <w:r w:rsidRPr="008706A6">
        <w:rPr>
          <w:b/>
          <w:lang w:val="lv-LV"/>
        </w:rPr>
        <w:t>) nolikumā</w:t>
      </w:r>
    </w:p>
    <w:p w14:paraId="5DA6D818" w14:textId="77777777" w:rsidR="006F6975" w:rsidRPr="008706A6" w:rsidRDefault="006F6975" w:rsidP="00B052B9">
      <w:pPr>
        <w:jc w:val="center"/>
        <w:rPr>
          <w:lang w:val="lv-LV"/>
        </w:rPr>
      </w:pPr>
    </w:p>
    <w:p w14:paraId="64BCF113" w14:textId="792EE839" w:rsidR="006F6975" w:rsidRPr="008706A6" w:rsidRDefault="006F6975" w:rsidP="00B052B9">
      <w:pPr>
        <w:ind w:firstLine="567"/>
        <w:jc w:val="both"/>
        <w:rPr>
          <w:color w:val="000000"/>
          <w:lang w:val="lv-LV"/>
        </w:rPr>
      </w:pPr>
      <w:r w:rsidRPr="008706A6">
        <w:rPr>
          <w:lang w:val="lv-LV"/>
        </w:rPr>
        <w:t xml:space="preserve">Pamatojoties uz </w:t>
      </w:r>
      <w:bookmarkStart w:id="0" w:name="_Hlk101530575"/>
      <w:r w:rsidR="003D33D8" w:rsidRPr="008706A6">
        <w:rPr>
          <w:lang w:val="lv-LV"/>
        </w:rPr>
        <w:t>iepirkuma procedūras</w:t>
      </w:r>
      <w:r w:rsidRPr="008706A6">
        <w:rPr>
          <w:lang w:val="lv-LV"/>
        </w:rPr>
        <w:t xml:space="preserve"> “</w:t>
      </w:r>
      <w:r w:rsidR="0053473D" w:rsidRPr="008706A6">
        <w:rPr>
          <w:lang w:val="lv-LV" w:eastAsia="lv-LV"/>
        </w:rPr>
        <w:t>“Voith” ātrumkārbu remonta pakalpojumi</w:t>
      </w:r>
      <w:r w:rsidRPr="008706A6">
        <w:rPr>
          <w:color w:val="000000"/>
          <w:lang w:val="lv-LV"/>
        </w:rPr>
        <w:t xml:space="preserve">”, </w:t>
      </w:r>
      <w:r w:rsidRPr="008706A6">
        <w:rPr>
          <w:lang w:val="lv-LV"/>
        </w:rPr>
        <w:t>identifikācijas Nr.RS/202</w:t>
      </w:r>
      <w:r w:rsidR="0053473D" w:rsidRPr="008706A6">
        <w:rPr>
          <w:lang w:val="lv-LV"/>
        </w:rPr>
        <w:t>6/13</w:t>
      </w:r>
      <w:r w:rsidRPr="008706A6">
        <w:rPr>
          <w:lang w:val="lv-LV"/>
        </w:rPr>
        <w:t xml:space="preserve">, </w:t>
      </w:r>
      <w:bookmarkEnd w:id="0"/>
      <w:r w:rsidRPr="008706A6">
        <w:rPr>
          <w:lang w:val="lv-LV"/>
        </w:rPr>
        <w:t>Iepirkuma komisijas 202</w:t>
      </w:r>
      <w:r w:rsidR="00442830" w:rsidRPr="008706A6">
        <w:rPr>
          <w:lang w:val="lv-LV"/>
        </w:rPr>
        <w:t>6</w:t>
      </w:r>
      <w:r w:rsidRPr="008706A6">
        <w:rPr>
          <w:lang w:val="lv-LV"/>
        </w:rPr>
        <w:t xml:space="preserve">. gada </w:t>
      </w:r>
      <w:r w:rsidR="0053473D" w:rsidRPr="008706A6">
        <w:rPr>
          <w:lang w:val="lv-LV"/>
        </w:rPr>
        <w:t>26. februāra</w:t>
      </w:r>
      <w:r w:rsidRPr="008706A6">
        <w:rPr>
          <w:lang w:val="lv-LV"/>
        </w:rPr>
        <w:t xml:space="preserve"> lēmumu, </w:t>
      </w:r>
      <w:r w:rsidR="0027646B" w:rsidRPr="008706A6">
        <w:rPr>
          <w:lang w:val="lv-LV"/>
        </w:rPr>
        <w:t>iepirkuma procedūras</w:t>
      </w:r>
      <w:r w:rsidRPr="008706A6">
        <w:rPr>
          <w:lang w:val="lv-LV"/>
        </w:rPr>
        <w:t xml:space="preserve"> </w:t>
      </w:r>
      <w:r w:rsidRPr="008706A6">
        <w:rPr>
          <w:color w:val="000000"/>
          <w:lang w:val="lv-LV"/>
        </w:rPr>
        <w:t>“</w:t>
      </w:r>
      <w:r w:rsidR="0053473D" w:rsidRPr="008706A6">
        <w:rPr>
          <w:lang w:val="lv-LV" w:eastAsia="lv-LV"/>
        </w:rPr>
        <w:t>“Voith” ātrumkārbu remonta pakalpojumi</w:t>
      </w:r>
      <w:r w:rsidRPr="008706A6">
        <w:rPr>
          <w:color w:val="000000"/>
          <w:lang w:val="lv-LV"/>
        </w:rPr>
        <w:t xml:space="preserve">”, </w:t>
      </w:r>
      <w:r w:rsidRPr="008706A6">
        <w:rPr>
          <w:lang w:val="lv-LV"/>
        </w:rPr>
        <w:t>identifikācijas Nr.RS/202</w:t>
      </w:r>
      <w:r w:rsidR="0053473D" w:rsidRPr="008706A6">
        <w:rPr>
          <w:lang w:val="lv-LV"/>
        </w:rPr>
        <w:t>6/13</w:t>
      </w:r>
      <w:r w:rsidRPr="008706A6">
        <w:rPr>
          <w:lang w:val="lv-LV"/>
        </w:rPr>
        <w:t>, nolikum</w:t>
      </w:r>
      <w:r w:rsidR="00A42B8E" w:rsidRPr="008706A6">
        <w:rPr>
          <w:lang w:val="lv-LV"/>
        </w:rPr>
        <w:t>ā</w:t>
      </w:r>
      <w:r w:rsidRPr="008706A6">
        <w:rPr>
          <w:lang w:val="lv-LV"/>
        </w:rPr>
        <w:t xml:space="preserve"> (turpmāk - nolikums) izdarīt šādus grozījumus:</w:t>
      </w:r>
    </w:p>
    <w:p w14:paraId="3F79565F" w14:textId="77777777" w:rsidR="006F6975" w:rsidRPr="008706A6" w:rsidRDefault="006F6975" w:rsidP="00B052B9">
      <w:pPr>
        <w:jc w:val="both"/>
        <w:rPr>
          <w:lang w:val="lv-LV"/>
        </w:rPr>
      </w:pPr>
    </w:p>
    <w:p w14:paraId="606420C1" w14:textId="405F885A" w:rsidR="00CB674F" w:rsidRPr="008706A6" w:rsidRDefault="003D33D8" w:rsidP="00B052B9">
      <w:pPr>
        <w:pStyle w:val="ListParagraph"/>
        <w:numPr>
          <w:ilvl w:val="0"/>
          <w:numId w:val="2"/>
        </w:numPr>
        <w:spacing w:after="0" w:line="240" w:lineRule="auto"/>
        <w:ind w:left="426"/>
        <w:jc w:val="both"/>
        <w:rPr>
          <w:rFonts w:ascii="Times New Roman" w:hAnsi="Times New Roman"/>
          <w:sz w:val="24"/>
          <w:szCs w:val="24"/>
        </w:rPr>
      </w:pPr>
      <w:r w:rsidRPr="008706A6">
        <w:rPr>
          <w:rFonts w:ascii="Times New Roman" w:hAnsi="Times New Roman"/>
          <w:sz w:val="24"/>
          <w:szCs w:val="24"/>
        </w:rPr>
        <w:t>Izteikt</w:t>
      </w:r>
      <w:r w:rsidR="00CB674F" w:rsidRPr="008706A6">
        <w:rPr>
          <w:rFonts w:ascii="Times New Roman" w:hAnsi="Times New Roman"/>
          <w:sz w:val="24"/>
          <w:szCs w:val="24"/>
        </w:rPr>
        <w:t xml:space="preserve"> nolikuma </w:t>
      </w:r>
      <w:r w:rsidR="004505C6" w:rsidRPr="008706A6">
        <w:rPr>
          <w:rFonts w:ascii="Times New Roman" w:hAnsi="Times New Roman"/>
          <w:sz w:val="24"/>
          <w:szCs w:val="24"/>
        </w:rPr>
        <w:t>19.3</w:t>
      </w:r>
      <w:r w:rsidR="00CB674F" w:rsidRPr="008706A6">
        <w:rPr>
          <w:rFonts w:ascii="Times New Roman" w:hAnsi="Times New Roman"/>
          <w:sz w:val="24"/>
          <w:szCs w:val="24"/>
        </w:rPr>
        <w:t>. punktu šādā redakcijā:</w:t>
      </w:r>
    </w:p>
    <w:p w14:paraId="0B995714" w14:textId="77777777" w:rsidR="007066EA" w:rsidRPr="008706A6" w:rsidRDefault="007066EA" w:rsidP="007066EA">
      <w:pPr>
        <w:pStyle w:val="ListParagraph"/>
        <w:spacing w:after="0" w:line="240" w:lineRule="auto"/>
        <w:ind w:left="426"/>
        <w:jc w:val="both"/>
        <w:rPr>
          <w:rFonts w:ascii="Times New Roman" w:hAnsi="Times New Roman"/>
          <w:sz w:val="24"/>
          <w:szCs w:val="24"/>
        </w:rPr>
      </w:pPr>
    </w:p>
    <w:p w14:paraId="58CC9D82" w14:textId="53E26BDD" w:rsidR="003B0E0F" w:rsidRPr="008706A6" w:rsidRDefault="00DA3EC8" w:rsidP="00255B53">
      <w:pPr>
        <w:ind w:left="709" w:hanging="425"/>
        <w:jc w:val="both"/>
        <w:outlineLvl w:val="0"/>
        <w:rPr>
          <w:rFonts w:eastAsia="Aptos"/>
          <w:i/>
          <w:iCs/>
          <w:lang w:val="lv-LV"/>
        </w:rPr>
      </w:pPr>
      <w:r w:rsidRPr="008706A6">
        <w:rPr>
          <w:i/>
          <w:iCs/>
          <w:lang w:val="lv-LV"/>
        </w:rPr>
        <w:t>“</w:t>
      </w:r>
      <w:r w:rsidR="00025554">
        <w:rPr>
          <w:i/>
          <w:iCs/>
          <w:lang w:val="lv-LV"/>
        </w:rPr>
        <w:t>1</w:t>
      </w:r>
      <w:r w:rsidRPr="008706A6">
        <w:rPr>
          <w:i/>
          <w:iCs/>
          <w:lang w:val="lv-LV"/>
        </w:rPr>
        <w:t>9.3.</w:t>
      </w:r>
      <w:r w:rsidR="00255B53" w:rsidRPr="008706A6">
        <w:rPr>
          <w:i/>
          <w:iCs/>
          <w:lang w:val="lv-LV"/>
        </w:rPr>
        <w:t xml:space="preserve"> </w:t>
      </w:r>
      <w:r w:rsidR="00A41147" w:rsidRPr="008706A6">
        <w:rPr>
          <w:rFonts w:eastAsia="Aptos"/>
          <w:i/>
          <w:iCs/>
          <w:lang w:val="lv-LV"/>
        </w:rPr>
        <w:t>Finanšu piedāvājumā norādītās “Voith” ātrumkārbu rezerves daļu cenas (kritērijs A) var tikt mainītas vienu reizi iepirkuma līguma darbības laikā saskaņā ar līguma projektā (Nolikuma 4. pielikums) noteikto kārtību. Finanšu piedāvājumā norādītajai stundas likmei (kritērijs B) un izbraukuma maksai dienā (kritērijs C) jābūt spēkā visā iepirkuma līguma darbības laikā.”</w:t>
      </w:r>
    </w:p>
    <w:p w14:paraId="550278E0" w14:textId="77777777" w:rsidR="003B0E0F" w:rsidRPr="008706A6" w:rsidRDefault="003B0E0F" w:rsidP="003B0E0F">
      <w:pPr>
        <w:ind w:left="567"/>
        <w:jc w:val="both"/>
        <w:outlineLvl w:val="0"/>
        <w:rPr>
          <w:bCs/>
          <w:i/>
          <w:iCs/>
          <w:szCs w:val="20"/>
          <w:lang w:val="lv-LV"/>
        </w:rPr>
      </w:pPr>
    </w:p>
    <w:p w14:paraId="6CEE8B8F" w14:textId="6576B035" w:rsidR="00EA3AFD" w:rsidRPr="00434CFC" w:rsidRDefault="00D365F8" w:rsidP="00434CFC">
      <w:pPr>
        <w:pStyle w:val="ListParagraph"/>
        <w:numPr>
          <w:ilvl w:val="0"/>
          <w:numId w:val="2"/>
        </w:numPr>
        <w:ind w:left="567"/>
        <w:jc w:val="both"/>
        <w:outlineLvl w:val="0"/>
        <w:rPr>
          <w:rFonts w:ascii="Times New Roman" w:hAnsi="Times New Roman"/>
          <w:bCs/>
          <w:sz w:val="24"/>
          <w:szCs w:val="24"/>
        </w:rPr>
      </w:pPr>
      <w:r>
        <w:rPr>
          <w:rFonts w:ascii="Times New Roman" w:hAnsi="Times New Roman"/>
          <w:bCs/>
          <w:sz w:val="24"/>
          <w:szCs w:val="24"/>
        </w:rPr>
        <w:t xml:space="preserve">Dzēst </w:t>
      </w:r>
      <w:r w:rsidRPr="008706A6">
        <w:rPr>
          <w:rFonts w:ascii="Times New Roman" w:hAnsi="Times New Roman"/>
          <w:sz w:val="24"/>
          <w:szCs w:val="24"/>
        </w:rPr>
        <w:t>nolikuma 4. pielikum</w:t>
      </w:r>
      <w:r w:rsidR="00EA3AFD">
        <w:rPr>
          <w:rFonts w:ascii="Times New Roman" w:hAnsi="Times New Roman"/>
          <w:sz w:val="24"/>
          <w:szCs w:val="24"/>
        </w:rPr>
        <w:t>ā</w:t>
      </w:r>
      <w:r w:rsidRPr="008706A6">
        <w:rPr>
          <w:rFonts w:ascii="Times New Roman" w:hAnsi="Times New Roman"/>
          <w:sz w:val="24"/>
          <w:szCs w:val="24"/>
        </w:rPr>
        <w:t xml:space="preserve"> “LĪGUMA PROJEKTS” 3. nodaļ</w:t>
      </w:r>
      <w:r>
        <w:rPr>
          <w:rFonts w:ascii="Times New Roman" w:hAnsi="Times New Roman"/>
          <w:sz w:val="24"/>
          <w:szCs w:val="24"/>
        </w:rPr>
        <w:t>as</w:t>
      </w:r>
      <w:r w:rsidRPr="008706A6">
        <w:rPr>
          <w:rFonts w:ascii="Times New Roman" w:hAnsi="Times New Roman"/>
          <w:sz w:val="24"/>
          <w:szCs w:val="24"/>
        </w:rPr>
        <w:t xml:space="preserve"> “LĪGUMA SUMMA UN NORĒĶINU KĀRTĪBA”</w:t>
      </w:r>
      <w:r w:rsidR="00EA3AFD">
        <w:rPr>
          <w:rFonts w:ascii="Times New Roman" w:hAnsi="Times New Roman"/>
          <w:sz w:val="24"/>
          <w:szCs w:val="24"/>
        </w:rPr>
        <w:t xml:space="preserve"> 3.4.punktu</w:t>
      </w:r>
      <w:r w:rsidR="004431D9">
        <w:rPr>
          <w:rFonts w:ascii="Times New Roman" w:hAnsi="Times New Roman"/>
          <w:sz w:val="24"/>
          <w:szCs w:val="24"/>
        </w:rPr>
        <w:t>,</w:t>
      </w:r>
      <w:r w:rsidR="002C45D4">
        <w:rPr>
          <w:rFonts w:ascii="Times New Roman" w:hAnsi="Times New Roman"/>
          <w:sz w:val="24"/>
          <w:szCs w:val="24"/>
        </w:rPr>
        <w:t xml:space="preserve"> </w:t>
      </w:r>
      <w:r w:rsidR="00020327">
        <w:rPr>
          <w:rFonts w:ascii="Times New Roman" w:hAnsi="Times New Roman"/>
          <w:sz w:val="24"/>
          <w:szCs w:val="24"/>
        </w:rPr>
        <w:t xml:space="preserve">secīgi </w:t>
      </w:r>
      <w:r w:rsidR="004431D9">
        <w:rPr>
          <w:rFonts w:ascii="Times New Roman" w:hAnsi="Times New Roman"/>
          <w:sz w:val="24"/>
          <w:szCs w:val="24"/>
        </w:rPr>
        <w:t>mainot sekojošo punktu numerāciju</w:t>
      </w:r>
      <w:r w:rsidR="00434CFC">
        <w:rPr>
          <w:rFonts w:ascii="Times New Roman" w:hAnsi="Times New Roman"/>
          <w:sz w:val="24"/>
          <w:szCs w:val="24"/>
        </w:rPr>
        <w:t>.</w:t>
      </w:r>
    </w:p>
    <w:p w14:paraId="276979A2" w14:textId="77777777" w:rsidR="00434CFC" w:rsidRPr="00434CFC" w:rsidRDefault="00434CFC" w:rsidP="00434CFC">
      <w:pPr>
        <w:pStyle w:val="ListParagraph"/>
        <w:ind w:left="567"/>
        <w:jc w:val="both"/>
        <w:outlineLvl w:val="0"/>
        <w:rPr>
          <w:rFonts w:ascii="Times New Roman" w:hAnsi="Times New Roman"/>
          <w:bCs/>
          <w:sz w:val="24"/>
          <w:szCs w:val="24"/>
        </w:rPr>
      </w:pPr>
    </w:p>
    <w:p w14:paraId="43233AD2" w14:textId="38AB3496" w:rsidR="003B0E0F" w:rsidRPr="008706A6" w:rsidRDefault="00CD5009" w:rsidP="003B0E0F">
      <w:pPr>
        <w:pStyle w:val="ListParagraph"/>
        <w:numPr>
          <w:ilvl w:val="0"/>
          <w:numId w:val="2"/>
        </w:numPr>
        <w:ind w:left="567"/>
        <w:jc w:val="both"/>
        <w:outlineLvl w:val="0"/>
        <w:rPr>
          <w:rFonts w:ascii="Times New Roman" w:hAnsi="Times New Roman"/>
          <w:bCs/>
          <w:sz w:val="24"/>
          <w:szCs w:val="24"/>
        </w:rPr>
      </w:pPr>
      <w:r w:rsidRPr="008706A6">
        <w:rPr>
          <w:rFonts w:ascii="Times New Roman" w:hAnsi="Times New Roman"/>
          <w:sz w:val="24"/>
          <w:szCs w:val="24"/>
        </w:rPr>
        <w:t xml:space="preserve">Papildināt </w:t>
      </w:r>
      <w:r w:rsidR="00D65033" w:rsidRPr="008706A6">
        <w:rPr>
          <w:rFonts w:ascii="Times New Roman" w:hAnsi="Times New Roman"/>
          <w:sz w:val="24"/>
          <w:szCs w:val="24"/>
        </w:rPr>
        <w:t xml:space="preserve">nolikuma </w:t>
      </w:r>
      <w:r w:rsidR="007066EA" w:rsidRPr="008706A6">
        <w:rPr>
          <w:rFonts w:ascii="Times New Roman" w:hAnsi="Times New Roman"/>
          <w:sz w:val="24"/>
          <w:szCs w:val="24"/>
        </w:rPr>
        <w:t>4</w:t>
      </w:r>
      <w:r w:rsidR="00D65033" w:rsidRPr="008706A6">
        <w:rPr>
          <w:rFonts w:ascii="Times New Roman" w:hAnsi="Times New Roman"/>
          <w:sz w:val="24"/>
          <w:szCs w:val="24"/>
        </w:rPr>
        <w:t>.</w:t>
      </w:r>
      <w:r w:rsidR="00BB4A53" w:rsidRPr="008706A6">
        <w:rPr>
          <w:rFonts w:ascii="Times New Roman" w:hAnsi="Times New Roman"/>
          <w:sz w:val="24"/>
          <w:szCs w:val="24"/>
        </w:rPr>
        <w:t xml:space="preserve"> </w:t>
      </w:r>
      <w:r w:rsidR="00D65033" w:rsidRPr="008706A6">
        <w:rPr>
          <w:rFonts w:ascii="Times New Roman" w:hAnsi="Times New Roman"/>
          <w:sz w:val="24"/>
          <w:szCs w:val="24"/>
        </w:rPr>
        <w:t>pielikum</w:t>
      </w:r>
      <w:r w:rsidR="00C86F42" w:rsidRPr="008706A6">
        <w:rPr>
          <w:rFonts w:ascii="Times New Roman" w:hAnsi="Times New Roman"/>
          <w:sz w:val="24"/>
          <w:szCs w:val="24"/>
        </w:rPr>
        <w:t>a</w:t>
      </w:r>
      <w:r w:rsidR="00D65033" w:rsidRPr="008706A6">
        <w:rPr>
          <w:rFonts w:ascii="Times New Roman" w:hAnsi="Times New Roman"/>
          <w:sz w:val="24"/>
          <w:szCs w:val="24"/>
        </w:rPr>
        <w:t xml:space="preserve"> “</w:t>
      </w:r>
      <w:r w:rsidR="002A1156" w:rsidRPr="008706A6">
        <w:rPr>
          <w:rFonts w:ascii="Times New Roman" w:hAnsi="Times New Roman"/>
          <w:sz w:val="24"/>
          <w:szCs w:val="24"/>
        </w:rPr>
        <w:t>LĪGUMA PROJEKTS</w:t>
      </w:r>
      <w:r w:rsidR="00D65033" w:rsidRPr="008706A6">
        <w:rPr>
          <w:rFonts w:ascii="Times New Roman" w:hAnsi="Times New Roman"/>
          <w:sz w:val="24"/>
          <w:szCs w:val="24"/>
        </w:rPr>
        <w:t xml:space="preserve">” </w:t>
      </w:r>
      <w:r w:rsidR="00324E67" w:rsidRPr="008706A6">
        <w:rPr>
          <w:rFonts w:ascii="Times New Roman" w:hAnsi="Times New Roman"/>
          <w:sz w:val="24"/>
          <w:szCs w:val="24"/>
        </w:rPr>
        <w:t xml:space="preserve">3. nodaļu </w:t>
      </w:r>
      <w:r w:rsidR="003B0E0F" w:rsidRPr="008706A6">
        <w:rPr>
          <w:rFonts w:ascii="Times New Roman" w:hAnsi="Times New Roman"/>
          <w:sz w:val="24"/>
          <w:szCs w:val="24"/>
        </w:rPr>
        <w:t>“LĪGUMA SUMMA UN NORĒĶINU KĀRTĪBA” ar šādiem punktiem</w:t>
      </w:r>
      <w:r w:rsidR="000E11A8" w:rsidRPr="008706A6">
        <w:rPr>
          <w:rFonts w:ascii="Times New Roman" w:hAnsi="Times New Roman"/>
          <w:sz w:val="24"/>
          <w:szCs w:val="24"/>
        </w:rPr>
        <w:t>,</w:t>
      </w:r>
      <w:r w:rsidR="003B0E0F" w:rsidRPr="008706A6">
        <w:rPr>
          <w:rFonts w:ascii="Times New Roman" w:hAnsi="Times New Roman"/>
          <w:sz w:val="24"/>
          <w:szCs w:val="24"/>
        </w:rPr>
        <w:t xml:space="preserve"> šādā redakcijā:</w:t>
      </w:r>
    </w:p>
    <w:p w14:paraId="6BA1CC5A" w14:textId="77777777" w:rsidR="00FC0539" w:rsidRPr="00FC0539" w:rsidRDefault="00255B53" w:rsidP="00FC0539">
      <w:pPr>
        <w:ind w:left="851" w:hanging="568"/>
        <w:jc w:val="both"/>
        <w:outlineLvl w:val="0"/>
        <w:rPr>
          <w:bCs/>
          <w:i/>
          <w:iCs/>
          <w:lang w:val="lv-LV"/>
        </w:rPr>
      </w:pPr>
      <w:r w:rsidRPr="008706A6">
        <w:rPr>
          <w:bCs/>
          <w:i/>
          <w:iCs/>
          <w:lang w:val="lv-LV"/>
        </w:rPr>
        <w:t>“</w:t>
      </w:r>
      <w:r w:rsidR="00FC0539" w:rsidRPr="00FC0539">
        <w:rPr>
          <w:bCs/>
          <w:i/>
          <w:iCs/>
          <w:lang w:val="lv-LV"/>
        </w:rPr>
        <w:t>3.7.</w:t>
      </w:r>
      <w:r w:rsidR="00FC0539" w:rsidRPr="00FC0539">
        <w:rPr>
          <w:bCs/>
          <w:i/>
          <w:iCs/>
          <w:lang w:val="lv-LV"/>
        </w:rPr>
        <w:tab/>
        <w:t>Finanšu piedāvājumā (2.pielikums) norādītās “Voith” ātrumkārbu rezerves daļu cenas  var tikt mainītas vienu reizi Līguma darbības laikā, sākot ar 2027. gada ________ (12 mēneši pēc līguma noslēgšanas), ja rezerves daļu ražotājs ir paaugstinājis rezerves daļu cenas, ievērojot, ka rezerves daļu cenu indeksācijas rezultātā līguma 3.1. punktā norādītā kopējā līguma summa nevar tikt palielināt vairāk kā par 10% un ka indeksācija tiek veikta tādā procentuālā apmērā, kā tas norādīts rezerves daļu ražotāja paziņojumā par cenu izmaiņām.</w:t>
      </w:r>
    </w:p>
    <w:p w14:paraId="39298498" w14:textId="77777777" w:rsidR="00FC0539" w:rsidRPr="00FC0539" w:rsidRDefault="00FC0539" w:rsidP="00FC0539">
      <w:pPr>
        <w:ind w:left="851" w:hanging="568"/>
        <w:jc w:val="both"/>
        <w:outlineLvl w:val="0"/>
        <w:rPr>
          <w:bCs/>
          <w:i/>
          <w:iCs/>
          <w:lang w:val="lv-LV"/>
        </w:rPr>
      </w:pPr>
      <w:r w:rsidRPr="00FC0539">
        <w:rPr>
          <w:bCs/>
          <w:i/>
          <w:iCs/>
          <w:lang w:val="lv-LV"/>
        </w:rPr>
        <w:t>3.8.</w:t>
      </w:r>
      <w:r w:rsidRPr="00FC0539">
        <w:rPr>
          <w:bCs/>
          <w:i/>
          <w:iCs/>
          <w:lang w:val="lv-LV"/>
        </w:rPr>
        <w:tab/>
        <w:t>Ja Izpildītājs vēlas ierosināt “Voith” ātrumkārbu rezerves daļu cenu indeksāciju, pamatojoties uz Līguma 3.7. punktu, tas iesniedz Pasūtītājam rakstisku lūgumu, pievienojot atbilstošu izmaiņu apliecinošu pierādījumu (ražotāja vēstule, apliecinājums vai paziņojums par rezerves daļu cenu palielināšanu).</w:t>
      </w:r>
    </w:p>
    <w:p w14:paraId="6CAE2730" w14:textId="362EA484" w:rsidR="003B0E0F" w:rsidRPr="008706A6" w:rsidRDefault="00FC0539" w:rsidP="00FC0539">
      <w:pPr>
        <w:ind w:left="851" w:hanging="568"/>
        <w:jc w:val="both"/>
        <w:outlineLvl w:val="0"/>
        <w:rPr>
          <w:bCs/>
          <w:lang w:val="lv-LV"/>
        </w:rPr>
      </w:pPr>
      <w:r w:rsidRPr="00FC0539">
        <w:rPr>
          <w:bCs/>
          <w:i/>
          <w:iCs/>
          <w:lang w:val="lv-LV"/>
        </w:rPr>
        <w:t>3.9.</w:t>
      </w:r>
      <w:r w:rsidRPr="00FC0539">
        <w:rPr>
          <w:bCs/>
          <w:i/>
          <w:iCs/>
          <w:lang w:val="lv-LV"/>
        </w:rPr>
        <w:tab/>
        <w:t>Izmaiņas Līguma 2.pielikumā norādītajās cenās, pamatojoties uz Līguma 3.8. punktu, tiek veiktas, Pusēm par to rakstiskā veidā noslēdzot papildu vienošanos pie Līguma.</w:t>
      </w:r>
      <w:r>
        <w:rPr>
          <w:bCs/>
          <w:i/>
          <w:iCs/>
          <w:lang w:val="lv-LV"/>
        </w:rPr>
        <w:t>”</w:t>
      </w:r>
    </w:p>
    <w:p w14:paraId="7D5605A8" w14:textId="77777777" w:rsidR="003B0E0F" w:rsidRPr="008706A6" w:rsidRDefault="003B0E0F" w:rsidP="003B0E0F">
      <w:pPr>
        <w:jc w:val="both"/>
        <w:outlineLvl w:val="0"/>
        <w:rPr>
          <w:bCs/>
          <w:lang w:val="lv-LV"/>
        </w:rPr>
      </w:pPr>
    </w:p>
    <w:p w14:paraId="12FD045F" w14:textId="423A19A0" w:rsidR="007975D0" w:rsidRDefault="00214E3D" w:rsidP="00B052B9">
      <w:pPr>
        <w:pStyle w:val="ListParagraph"/>
        <w:numPr>
          <w:ilvl w:val="0"/>
          <w:numId w:val="2"/>
        </w:numPr>
        <w:spacing w:after="0" w:line="240" w:lineRule="auto"/>
        <w:ind w:left="426"/>
        <w:jc w:val="both"/>
        <w:rPr>
          <w:rFonts w:ascii="Times New Roman" w:hAnsi="Times New Roman"/>
          <w:sz w:val="24"/>
          <w:szCs w:val="24"/>
        </w:rPr>
      </w:pPr>
      <w:r w:rsidRPr="008706A6">
        <w:rPr>
          <w:rFonts w:ascii="Times New Roman" w:hAnsi="Times New Roman"/>
          <w:sz w:val="24"/>
          <w:szCs w:val="24"/>
        </w:rPr>
        <w:t xml:space="preserve">Aizstāt visā nolikuma tekstā vārdus un ciparus “2026. gada </w:t>
      </w:r>
      <w:r w:rsidR="0055437F" w:rsidRPr="008706A6">
        <w:rPr>
          <w:rFonts w:ascii="Times New Roman" w:hAnsi="Times New Roman"/>
          <w:sz w:val="24"/>
          <w:szCs w:val="24"/>
        </w:rPr>
        <w:t>9. marts</w:t>
      </w:r>
      <w:r w:rsidRPr="008706A6">
        <w:rPr>
          <w:rFonts w:ascii="Times New Roman" w:hAnsi="Times New Roman"/>
          <w:sz w:val="24"/>
          <w:szCs w:val="24"/>
        </w:rPr>
        <w:t xml:space="preserve">”, attiecīgajā locījumā, ar vārdiem un cipariem “2026. gada </w:t>
      </w:r>
      <w:r w:rsidR="00D95A29" w:rsidRPr="008706A6">
        <w:rPr>
          <w:rFonts w:ascii="Times New Roman" w:hAnsi="Times New Roman"/>
          <w:sz w:val="24"/>
          <w:szCs w:val="24"/>
        </w:rPr>
        <w:t>10. marts</w:t>
      </w:r>
      <w:r w:rsidRPr="008706A6">
        <w:rPr>
          <w:rFonts w:ascii="Times New Roman" w:hAnsi="Times New Roman"/>
          <w:sz w:val="24"/>
          <w:szCs w:val="24"/>
        </w:rPr>
        <w:t>”, attiecīgajā locījumā.</w:t>
      </w:r>
    </w:p>
    <w:p w14:paraId="785EEFC3" w14:textId="77777777" w:rsidR="00CD0E0C" w:rsidRDefault="00CD0E0C" w:rsidP="00CD0E0C">
      <w:pPr>
        <w:pStyle w:val="ListParagraph"/>
        <w:spacing w:after="0" w:line="240" w:lineRule="auto"/>
        <w:ind w:left="426"/>
        <w:jc w:val="both"/>
        <w:rPr>
          <w:rFonts w:ascii="Times New Roman" w:hAnsi="Times New Roman"/>
          <w:sz w:val="24"/>
          <w:szCs w:val="24"/>
        </w:rPr>
      </w:pPr>
    </w:p>
    <w:p w14:paraId="49F67678" w14:textId="77777777" w:rsidR="00CD0E0C" w:rsidRPr="00CD0E0C" w:rsidRDefault="00CD0E0C" w:rsidP="00CD0E0C">
      <w:pPr>
        <w:pStyle w:val="ListParagraph"/>
        <w:spacing w:after="0" w:line="240" w:lineRule="auto"/>
        <w:ind w:left="426"/>
        <w:jc w:val="both"/>
        <w:rPr>
          <w:rFonts w:ascii="Times New Roman" w:hAnsi="Times New Roman"/>
          <w:sz w:val="24"/>
          <w:szCs w:val="24"/>
        </w:rPr>
      </w:pPr>
    </w:p>
    <w:p w14:paraId="1A75B4C0" w14:textId="1D53655D" w:rsidR="00B052B9" w:rsidRPr="008706A6" w:rsidRDefault="007975D0" w:rsidP="00CD0E0C">
      <w:pPr>
        <w:ind w:right="-8"/>
        <w:jc w:val="both"/>
        <w:outlineLvl w:val="0"/>
        <w:rPr>
          <w:lang w:val="lv-LV"/>
        </w:rPr>
      </w:pPr>
      <w:r w:rsidRPr="00115CAF">
        <w:rPr>
          <w:lang w:val="lv-LV"/>
        </w:rPr>
        <w:t>Iepirkumu komisijas priekšsēdētāja</w:t>
      </w:r>
      <w:r w:rsidRPr="00115CAF">
        <w:rPr>
          <w:lang w:val="lv-LV"/>
        </w:rPr>
        <w:tab/>
      </w:r>
      <w:r w:rsidRPr="00115CAF">
        <w:rPr>
          <w:lang w:val="lv-LV"/>
        </w:rPr>
        <w:tab/>
      </w:r>
      <w:r w:rsidRPr="00115CAF">
        <w:rPr>
          <w:lang w:val="lv-LV"/>
        </w:rPr>
        <w:tab/>
      </w:r>
      <w:r w:rsidRPr="00115CAF">
        <w:rPr>
          <w:lang w:val="lv-LV"/>
        </w:rPr>
        <w:tab/>
      </w:r>
      <w:r w:rsidRPr="00115CAF">
        <w:rPr>
          <w:lang w:val="lv-LV"/>
        </w:rPr>
        <w:tab/>
      </w:r>
      <w:r w:rsidRPr="00115CAF">
        <w:rPr>
          <w:lang w:val="lv-LV"/>
        </w:rPr>
        <w:tab/>
      </w:r>
      <w:r>
        <w:rPr>
          <w:lang w:val="lv-LV"/>
        </w:rPr>
        <w:t xml:space="preserve">       </w:t>
      </w:r>
      <w:r w:rsidRPr="00115CAF">
        <w:rPr>
          <w:lang w:val="lv-LV"/>
        </w:rPr>
        <w:t>K. Meiberga</w:t>
      </w:r>
    </w:p>
    <w:sectPr w:rsidR="00B052B9" w:rsidRPr="008706A6" w:rsidSect="00CD0E0C">
      <w:headerReference w:type="even" r:id="rId12"/>
      <w:headerReference w:type="default" r:id="rId13"/>
      <w:footerReference w:type="default" r:id="rId14"/>
      <w:headerReference w:type="first" r:id="rId15"/>
      <w:footerReference w:type="first" r:id="rId16"/>
      <w:pgSz w:w="11900" w:h="16840" w:code="9"/>
      <w:pgMar w:top="1134" w:right="851" w:bottom="426"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A8C0" w14:textId="77777777" w:rsidR="00381661" w:rsidRDefault="00381661">
      <w:r>
        <w:separator/>
      </w:r>
    </w:p>
  </w:endnote>
  <w:endnote w:type="continuationSeparator" w:id="0">
    <w:p w14:paraId="4071C03E" w14:textId="77777777" w:rsidR="00381661" w:rsidRDefault="0038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634E" w14:textId="3C2D91D2" w:rsidR="00EC111A" w:rsidRPr="00422761" w:rsidRDefault="00EC111A" w:rsidP="00EC111A">
    <w:pPr>
      <w:pStyle w:val="Footer"/>
      <w:jc w:val="right"/>
      <w:rPr>
        <w:sz w:val="20"/>
        <w:szCs w:val="20"/>
        <w:lang w:val="lv-LV"/>
      </w:rPr>
    </w:pPr>
  </w:p>
  <w:p w14:paraId="2FFE81AE" w14:textId="55CA1CB0" w:rsidR="00904B48" w:rsidRDefault="00904B48" w:rsidP="00611305">
    <w:pPr>
      <w:pStyle w:val="Footer"/>
      <w:tabs>
        <w:tab w:val="clear" w:pos="4153"/>
        <w:tab w:val="clear" w:pos="8306"/>
        <w:tab w:val="left" w:pos="600"/>
        <w:tab w:val="left" w:pos="23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D91B" w14:textId="77777777" w:rsidR="00381661" w:rsidRDefault="00381661">
      <w:r>
        <w:separator/>
      </w:r>
    </w:p>
  </w:footnote>
  <w:footnote w:type="continuationSeparator" w:id="0">
    <w:p w14:paraId="6B57D93D" w14:textId="77777777" w:rsidR="00381661" w:rsidRDefault="00381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629BBA"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28A5" w14:textId="3179C475" w:rsidR="007A1834" w:rsidRPr="00422761" w:rsidRDefault="007A1834" w:rsidP="007A1834">
    <w:pPr>
      <w:pStyle w:val="Footer"/>
      <w:jc w:val="right"/>
      <w:rPr>
        <w:sz w:val="20"/>
        <w:szCs w:val="20"/>
        <w:lang w:val="lv-LV"/>
      </w:rPr>
    </w:pPr>
  </w:p>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1861283742"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4992808E" w14:textId="192BDA16" w:rsidR="00BA1D4B" w:rsidRPr="00BA1D4B" w:rsidRDefault="00BA1D4B" w:rsidP="00434CFC">
    <w:pPr>
      <w:pStyle w:val="Header"/>
      <w:tabs>
        <w:tab w:val="left" w:pos="426"/>
        <w:tab w:val="left" w:pos="1418"/>
      </w:tabs>
      <w:jc w:val="center"/>
      <w:rPr>
        <w:lang w:val="lv-LV"/>
      </w:rPr>
    </w:pPr>
    <w:r w:rsidRPr="00BA1D4B">
      <w:rPr>
        <w:lang w:val="lv-LV"/>
      </w:rPr>
      <w:t>Rīgā</w:t>
    </w:r>
  </w:p>
  <w:p w14:paraId="765108D9" w14:textId="53F156FC" w:rsidR="00BA1D4B" w:rsidRDefault="00BA1D4B" w:rsidP="00BA1D4B">
    <w:pPr>
      <w:pStyle w:val="Header"/>
      <w:tabs>
        <w:tab w:val="left" w:pos="426"/>
        <w:tab w:val="left" w:pos="1418"/>
      </w:tabs>
      <w:jc w:val="both"/>
    </w:pPr>
    <w:bookmarkStart w:id="1" w:name="docDate"/>
    <w:bookmarkStart w:id="2" w:name="docN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8C2153"/>
    <w:multiLevelType w:val="hybridMultilevel"/>
    <w:tmpl w:val="81AC41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2227C22"/>
    <w:multiLevelType w:val="hybridMultilevel"/>
    <w:tmpl w:val="650CD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ACA6964"/>
    <w:multiLevelType w:val="multilevel"/>
    <w:tmpl w:val="8F96EA60"/>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EEF6288"/>
    <w:multiLevelType w:val="multilevel"/>
    <w:tmpl w:val="9C4454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64202491">
    <w:abstractNumId w:val="0"/>
  </w:num>
  <w:num w:numId="2" w16cid:durableId="1674335855">
    <w:abstractNumId w:val="1"/>
  </w:num>
  <w:num w:numId="3" w16cid:durableId="565343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011516">
    <w:abstractNumId w:val="5"/>
  </w:num>
  <w:num w:numId="5" w16cid:durableId="1904097134">
    <w:abstractNumId w:val="3"/>
  </w:num>
  <w:num w:numId="6" w16cid:durableId="715812204">
    <w:abstractNumId w:val="2"/>
  </w:num>
  <w:num w:numId="7" w16cid:durableId="1876577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20327"/>
    <w:rsid w:val="00025554"/>
    <w:rsid w:val="00034492"/>
    <w:rsid w:val="00042778"/>
    <w:rsid w:val="0004286D"/>
    <w:rsid w:val="000525F0"/>
    <w:rsid w:val="000569E9"/>
    <w:rsid w:val="00066308"/>
    <w:rsid w:val="00066F09"/>
    <w:rsid w:val="00083E27"/>
    <w:rsid w:val="000A12EC"/>
    <w:rsid w:val="000A4F7E"/>
    <w:rsid w:val="000E11A8"/>
    <w:rsid w:val="001065FC"/>
    <w:rsid w:val="00113AFF"/>
    <w:rsid w:val="00120B92"/>
    <w:rsid w:val="00123A92"/>
    <w:rsid w:val="00124217"/>
    <w:rsid w:val="001436FA"/>
    <w:rsid w:val="00176AEB"/>
    <w:rsid w:val="0019201A"/>
    <w:rsid w:val="001A1728"/>
    <w:rsid w:val="001B000D"/>
    <w:rsid w:val="001C1098"/>
    <w:rsid w:val="001C16D9"/>
    <w:rsid w:val="001C7769"/>
    <w:rsid w:val="001D43D0"/>
    <w:rsid w:val="001F0C0F"/>
    <w:rsid w:val="001F505E"/>
    <w:rsid w:val="001F76E4"/>
    <w:rsid w:val="00200517"/>
    <w:rsid w:val="00201EE3"/>
    <w:rsid w:val="0020232F"/>
    <w:rsid w:val="00205A9B"/>
    <w:rsid w:val="00214E3D"/>
    <w:rsid w:val="00233029"/>
    <w:rsid w:val="00233FCE"/>
    <w:rsid w:val="00242D2E"/>
    <w:rsid w:val="00243F7C"/>
    <w:rsid w:val="002547DC"/>
    <w:rsid w:val="00255B53"/>
    <w:rsid w:val="00273772"/>
    <w:rsid w:val="00275FCF"/>
    <w:rsid w:val="0027646B"/>
    <w:rsid w:val="0029206F"/>
    <w:rsid w:val="002A1156"/>
    <w:rsid w:val="002C0830"/>
    <w:rsid w:val="002C45D4"/>
    <w:rsid w:val="002C589E"/>
    <w:rsid w:val="002D0F0E"/>
    <w:rsid w:val="002E0214"/>
    <w:rsid w:val="002E786C"/>
    <w:rsid w:val="00314DFA"/>
    <w:rsid w:val="00316ABE"/>
    <w:rsid w:val="00324E67"/>
    <w:rsid w:val="00325A6F"/>
    <w:rsid w:val="003318B7"/>
    <w:rsid w:val="003416CF"/>
    <w:rsid w:val="00381661"/>
    <w:rsid w:val="00384C24"/>
    <w:rsid w:val="003877B2"/>
    <w:rsid w:val="003968FA"/>
    <w:rsid w:val="003A2F53"/>
    <w:rsid w:val="003A76FA"/>
    <w:rsid w:val="003B0E0F"/>
    <w:rsid w:val="003C2FBA"/>
    <w:rsid w:val="003D33D8"/>
    <w:rsid w:val="003D4A41"/>
    <w:rsid w:val="004038C0"/>
    <w:rsid w:val="004124BC"/>
    <w:rsid w:val="00413F4E"/>
    <w:rsid w:val="004230C0"/>
    <w:rsid w:val="00426451"/>
    <w:rsid w:val="00434CFC"/>
    <w:rsid w:val="00442830"/>
    <w:rsid w:val="004431D9"/>
    <w:rsid w:val="00443698"/>
    <w:rsid w:val="00443F7D"/>
    <w:rsid w:val="00445AC7"/>
    <w:rsid w:val="00446224"/>
    <w:rsid w:val="004505C6"/>
    <w:rsid w:val="0045081C"/>
    <w:rsid w:val="004542A5"/>
    <w:rsid w:val="00454D63"/>
    <w:rsid w:val="00470AA2"/>
    <w:rsid w:val="0048213B"/>
    <w:rsid w:val="00493B4C"/>
    <w:rsid w:val="00495061"/>
    <w:rsid w:val="004A0D6C"/>
    <w:rsid w:val="004A49A6"/>
    <w:rsid w:val="004C2F01"/>
    <w:rsid w:val="004C4EA1"/>
    <w:rsid w:val="004C7986"/>
    <w:rsid w:val="004E7C8B"/>
    <w:rsid w:val="004F581B"/>
    <w:rsid w:val="004F670B"/>
    <w:rsid w:val="00505182"/>
    <w:rsid w:val="0053473D"/>
    <w:rsid w:val="00541C33"/>
    <w:rsid w:val="0054525F"/>
    <w:rsid w:val="005514DF"/>
    <w:rsid w:val="0055437F"/>
    <w:rsid w:val="005728B0"/>
    <w:rsid w:val="00577C12"/>
    <w:rsid w:val="005C2CC2"/>
    <w:rsid w:val="005D3F37"/>
    <w:rsid w:val="005E368F"/>
    <w:rsid w:val="005F1E16"/>
    <w:rsid w:val="005F2E32"/>
    <w:rsid w:val="005F4BC1"/>
    <w:rsid w:val="00611305"/>
    <w:rsid w:val="00615155"/>
    <w:rsid w:val="00615463"/>
    <w:rsid w:val="006339F1"/>
    <w:rsid w:val="00661540"/>
    <w:rsid w:val="00676CF1"/>
    <w:rsid w:val="006778B8"/>
    <w:rsid w:val="00681D93"/>
    <w:rsid w:val="00682DEC"/>
    <w:rsid w:val="006874A7"/>
    <w:rsid w:val="00694801"/>
    <w:rsid w:val="00697421"/>
    <w:rsid w:val="006A28CA"/>
    <w:rsid w:val="006A672C"/>
    <w:rsid w:val="006A7F20"/>
    <w:rsid w:val="006B45A6"/>
    <w:rsid w:val="006C1039"/>
    <w:rsid w:val="006F44DF"/>
    <w:rsid w:val="006F6975"/>
    <w:rsid w:val="00705195"/>
    <w:rsid w:val="007066EA"/>
    <w:rsid w:val="00712459"/>
    <w:rsid w:val="00730EDC"/>
    <w:rsid w:val="00736381"/>
    <w:rsid w:val="007406FA"/>
    <w:rsid w:val="007431B4"/>
    <w:rsid w:val="00756CAE"/>
    <w:rsid w:val="00773F67"/>
    <w:rsid w:val="007857EA"/>
    <w:rsid w:val="00785EB0"/>
    <w:rsid w:val="007875D1"/>
    <w:rsid w:val="00787B2A"/>
    <w:rsid w:val="007975D0"/>
    <w:rsid w:val="007A1834"/>
    <w:rsid w:val="007A34BE"/>
    <w:rsid w:val="007D62F7"/>
    <w:rsid w:val="008034ED"/>
    <w:rsid w:val="00832355"/>
    <w:rsid w:val="008533C8"/>
    <w:rsid w:val="00860D14"/>
    <w:rsid w:val="008706A6"/>
    <w:rsid w:val="00894288"/>
    <w:rsid w:val="008A0022"/>
    <w:rsid w:val="008B2D9D"/>
    <w:rsid w:val="008B681E"/>
    <w:rsid w:val="008C54D6"/>
    <w:rsid w:val="008C5A8E"/>
    <w:rsid w:val="008E3092"/>
    <w:rsid w:val="008E4C93"/>
    <w:rsid w:val="008F0468"/>
    <w:rsid w:val="00901C98"/>
    <w:rsid w:val="009023E2"/>
    <w:rsid w:val="00904B48"/>
    <w:rsid w:val="009134FF"/>
    <w:rsid w:val="0093118B"/>
    <w:rsid w:val="00931737"/>
    <w:rsid w:val="00946985"/>
    <w:rsid w:val="00947740"/>
    <w:rsid w:val="00950978"/>
    <w:rsid w:val="00950A6C"/>
    <w:rsid w:val="00982CF6"/>
    <w:rsid w:val="009A131E"/>
    <w:rsid w:val="009E5E11"/>
    <w:rsid w:val="00A075D3"/>
    <w:rsid w:val="00A2515F"/>
    <w:rsid w:val="00A3285A"/>
    <w:rsid w:val="00A41147"/>
    <w:rsid w:val="00A42B8E"/>
    <w:rsid w:val="00A501D4"/>
    <w:rsid w:val="00A52673"/>
    <w:rsid w:val="00A55640"/>
    <w:rsid w:val="00A647D5"/>
    <w:rsid w:val="00A6497D"/>
    <w:rsid w:val="00A90154"/>
    <w:rsid w:val="00AA0E4F"/>
    <w:rsid w:val="00AB152E"/>
    <w:rsid w:val="00AB17EA"/>
    <w:rsid w:val="00AD6E80"/>
    <w:rsid w:val="00AD7245"/>
    <w:rsid w:val="00B052B9"/>
    <w:rsid w:val="00B17037"/>
    <w:rsid w:val="00B25634"/>
    <w:rsid w:val="00B30276"/>
    <w:rsid w:val="00B40737"/>
    <w:rsid w:val="00B50B06"/>
    <w:rsid w:val="00B653E2"/>
    <w:rsid w:val="00B66AE6"/>
    <w:rsid w:val="00B67B48"/>
    <w:rsid w:val="00B766F2"/>
    <w:rsid w:val="00BA1D4B"/>
    <w:rsid w:val="00BB4A53"/>
    <w:rsid w:val="00BB6624"/>
    <w:rsid w:val="00BD4528"/>
    <w:rsid w:val="00C03D66"/>
    <w:rsid w:val="00C2117D"/>
    <w:rsid w:val="00C235BC"/>
    <w:rsid w:val="00C61013"/>
    <w:rsid w:val="00C84969"/>
    <w:rsid w:val="00C86F42"/>
    <w:rsid w:val="00C950CD"/>
    <w:rsid w:val="00C96B4F"/>
    <w:rsid w:val="00CA73ED"/>
    <w:rsid w:val="00CB674F"/>
    <w:rsid w:val="00CC79FC"/>
    <w:rsid w:val="00CD0E0C"/>
    <w:rsid w:val="00CD1A47"/>
    <w:rsid w:val="00CD5009"/>
    <w:rsid w:val="00D27360"/>
    <w:rsid w:val="00D365F8"/>
    <w:rsid w:val="00D43D83"/>
    <w:rsid w:val="00D65033"/>
    <w:rsid w:val="00D7091E"/>
    <w:rsid w:val="00D819BD"/>
    <w:rsid w:val="00D81F1C"/>
    <w:rsid w:val="00D82510"/>
    <w:rsid w:val="00D86507"/>
    <w:rsid w:val="00D95A29"/>
    <w:rsid w:val="00DA00B9"/>
    <w:rsid w:val="00DA0C26"/>
    <w:rsid w:val="00DA3EC8"/>
    <w:rsid w:val="00DC6352"/>
    <w:rsid w:val="00DF0C35"/>
    <w:rsid w:val="00E02510"/>
    <w:rsid w:val="00E126F7"/>
    <w:rsid w:val="00E22906"/>
    <w:rsid w:val="00E3203C"/>
    <w:rsid w:val="00E56511"/>
    <w:rsid w:val="00E6071D"/>
    <w:rsid w:val="00E66180"/>
    <w:rsid w:val="00E73695"/>
    <w:rsid w:val="00EA3AFD"/>
    <w:rsid w:val="00EB089E"/>
    <w:rsid w:val="00EC111A"/>
    <w:rsid w:val="00EC1B8C"/>
    <w:rsid w:val="00EE1EF2"/>
    <w:rsid w:val="00EE294B"/>
    <w:rsid w:val="00EF4710"/>
    <w:rsid w:val="00EF6D36"/>
    <w:rsid w:val="00F01048"/>
    <w:rsid w:val="00F01C15"/>
    <w:rsid w:val="00F213A8"/>
    <w:rsid w:val="00F43F6D"/>
    <w:rsid w:val="00F527AA"/>
    <w:rsid w:val="00F631D4"/>
    <w:rsid w:val="00F71D3E"/>
    <w:rsid w:val="00F76816"/>
    <w:rsid w:val="00F83C9D"/>
    <w:rsid w:val="00F84DED"/>
    <w:rsid w:val="00FA11A5"/>
    <w:rsid w:val="00FC0539"/>
    <w:rsid w:val="00FE0013"/>
    <w:rsid w:val="00FE095A"/>
    <w:rsid w:val="00FE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qFormat="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6F6975"/>
    <w:pPr>
      <w:spacing w:after="200" w:line="276" w:lineRule="auto"/>
      <w:ind w:left="720"/>
      <w:contextualSpacing/>
    </w:pPr>
    <w:rPr>
      <w:rFonts w:ascii="Calibri" w:eastAsia="Calibri" w:hAnsi="Calibri"/>
      <w:sz w:val="22"/>
      <w:szCs w:val="22"/>
      <w:lang w:val="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6F6975"/>
    <w:rPr>
      <w:rFonts w:ascii="Calibri" w:eastAsia="Calibri" w:hAnsi="Calibri"/>
      <w:sz w:val="22"/>
      <w:szCs w:val="22"/>
      <w:lang w:val="lv-LV" w:eastAsia="en-US"/>
    </w:rPr>
  </w:style>
  <w:style w:type="paragraph" w:styleId="BodyText2">
    <w:name w:val="Body Text 2"/>
    <w:basedOn w:val="Normal"/>
    <w:link w:val="BodyText2Char"/>
    <w:locked/>
    <w:rsid w:val="00982CF6"/>
    <w:pPr>
      <w:tabs>
        <w:tab w:val="num" w:pos="0"/>
      </w:tabs>
      <w:jc w:val="both"/>
      <w:outlineLvl w:val="0"/>
    </w:pPr>
    <w:rPr>
      <w:rFonts w:ascii="Belwe Lt TL" w:hAnsi="Belwe Lt TL"/>
      <w:szCs w:val="20"/>
      <w:lang w:val="lv-LV"/>
    </w:rPr>
  </w:style>
  <w:style w:type="character" w:customStyle="1" w:styleId="BodyText2Char">
    <w:name w:val="Body Text 2 Char"/>
    <w:basedOn w:val="DefaultParagraphFont"/>
    <w:link w:val="BodyText2"/>
    <w:rsid w:val="00982CF6"/>
    <w:rPr>
      <w:rFonts w:ascii="Belwe Lt TL" w:hAnsi="Belwe Lt TL"/>
      <w:sz w:val="24"/>
      <w:lang w:val="lv-LV"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locked/>
    <w:rsid w:val="00982CF6"/>
    <w:rPr>
      <w:rFonts w:ascii="Arial" w:hAnsi="Arial"/>
      <w:sz w:val="20"/>
      <w:szCs w:val="20"/>
      <w:lang w:val="lv-LV"/>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982CF6"/>
    <w:rPr>
      <w:rFonts w:ascii="Arial" w:hAnsi="Arial"/>
      <w:lang w:val="lv-LV"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locked/>
    <w:rsid w:val="00982CF6"/>
    <w:rPr>
      <w:vertAlign w:val="superscript"/>
    </w:rPr>
  </w:style>
  <w:style w:type="paragraph" w:customStyle="1" w:styleId="CharCharCharChar">
    <w:name w:val="Char Char Char Char"/>
    <w:aliases w:val="Char2"/>
    <w:basedOn w:val="Normal"/>
    <w:next w:val="Normal"/>
    <w:link w:val="FootnoteReference"/>
    <w:uiPriority w:val="99"/>
    <w:rsid w:val="00982CF6"/>
    <w:pPr>
      <w:keepNext/>
      <w:keepLines/>
      <w:widowControl w:val="0"/>
      <w:autoSpaceDE w:val="0"/>
      <w:autoSpaceDN w:val="0"/>
      <w:spacing w:before="120" w:after="160" w:line="240" w:lineRule="exact"/>
      <w:jc w:val="both"/>
      <w:outlineLvl w:val="0"/>
    </w:pPr>
    <w:rPr>
      <w:sz w:val="20"/>
      <w:szCs w:val="20"/>
      <w:vertAlign w:val="superscript"/>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3.xml><?xml version="1.0" encoding="utf-8"?>
<ds:datastoreItem xmlns:ds="http://schemas.openxmlformats.org/officeDocument/2006/customXml" ds:itemID="{FED665E0-5BA4-472A-8835-15C7831A4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311</Words>
  <Characters>2132</Characters>
  <Application>Microsoft Office Word</Application>
  <DocSecurity>0</DocSecurity>
  <Lines>17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34</cp:revision>
  <cp:lastPrinted>2021-09-09T02:05:00Z</cp:lastPrinted>
  <dcterms:created xsi:type="dcterms:W3CDTF">2026-02-24T10:44:00Z</dcterms:created>
  <dcterms:modified xsi:type="dcterms:W3CDTF">2026-02-26T12:38:00Z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