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Default="00274E35" w:rsidP="006F6975">
      <w:pPr>
        <w:jc w:val="right"/>
        <w:rPr>
          <w:b/>
          <w:lang w:val="lv-LV"/>
        </w:rPr>
      </w:pPr>
    </w:p>
    <w:p w14:paraId="1C38C8BB" w14:textId="1A4FA70F" w:rsidR="006F6975" w:rsidRPr="00982CF6" w:rsidRDefault="006F6975" w:rsidP="006F6975">
      <w:pPr>
        <w:jc w:val="right"/>
        <w:rPr>
          <w:b/>
          <w:lang w:val="lv-LV"/>
        </w:rPr>
      </w:pPr>
      <w:r w:rsidRPr="00982CF6">
        <w:rPr>
          <w:b/>
          <w:lang w:val="lv-LV"/>
        </w:rPr>
        <w:t>APSTIPRINĀTS</w:t>
      </w:r>
    </w:p>
    <w:p w14:paraId="4979671B" w14:textId="250ED8B8" w:rsidR="006F6975" w:rsidRPr="009618B9" w:rsidRDefault="006F6975" w:rsidP="00E82F84">
      <w:pPr>
        <w:jc w:val="right"/>
        <w:rPr>
          <w:lang w:val="lv-LV"/>
        </w:rPr>
      </w:pPr>
      <w:r w:rsidRPr="009618B9">
        <w:rPr>
          <w:lang w:val="lv-LV"/>
        </w:rPr>
        <w:t>ar 202</w:t>
      </w:r>
      <w:r w:rsidR="00C61013" w:rsidRPr="009618B9">
        <w:rPr>
          <w:lang w:val="lv-LV"/>
        </w:rPr>
        <w:t>6.</w:t>
      </w:r>
      <w:r w:rsidRPr="009618B9">
        <w:rPr>
          <w:lang w:val="lv-LV"/>
        </w:rPr>
        <w:t xml:space="preserve"> gada </w:t>
      </w:r>
      <w:r w:rsidR="00E82F84" w:rsidRPr="009618B9">
        <w:rPr>
          <w:lang w:val="lv-LV"/>
        </w:rPr>
        <w:t>30. marta</w:t>
      </w:r>
      <w:r w:rsidRPr="009618B9">
        <w:rPr>
          <w:lang w:val="lv-LV"/>
        </w:rPr>
        <w:t xml:space="preserve"> </w:t>
      </w:r>
    </w:p>
    <w:p w14:paraId="517540FD" w14:textId="77777777" w:rsidR="006F6975" w:rsidRPr="009618B9" w:rsidRDefault="006F6975" w:rsidP="006F6975">
      <w:pPr>
        <w:jc w:val="right"/>
        <w:rPr>
          <w:lang w:val="lv-LV"/>
        </w:rPr>
      </w:pPr>
      <w:r w:rsidRPr="009618B9">
        <w:rPr>
          <w:lang w:val="lv-LV"/>
        </w:rPr>
        <w:t>Iepirkuma komisijas lēmumu</w:t>
      </w:r>
    </w:p>
    <w:p w14:paraId="1A4AFD02" w14:textId="77777777" w:rsidR="006F6975" w:rsidRPr="009618B9" w:rsidRDefault="006F6975" w:rsidP="006F6975">
      <w:pPr>
        <w:jc w:val="right"/>
        <w:rPr>
          <w:lang w:val="lv-LV"/>
        </w:rPr>
      </w:pPr>
    </w:p>
    <w:p w14:paraId="7E24ADBC" w14:textId="77777777" w:rsidR="00274E35" w:rsidRPr="009618B9" w:rsidRDefault="00274E35" w:rsidP="006F6975">
      <w:pPr>
        <w:jc w:val="right"/>
        <w:rPr>
          <w:lang w:val="lv-LV"/>
        </w:rPr>
      </w:pPr>
    </w:p>
    <w:p w14:paraId="23FE0477" w14:textId="77777777" w:rsidR="006F6975" w:rsidRPr="009618B9" w:rsidRDefault="006F6975" w:rsidP="006F6975">
      <w:pPr>
        <w:jc w:val="center"/>
        <w:rPr>
          <w:b/>
          <w:lang w:val="lv-LV"/>
        </w:rPr>
      </w:pPr>
    </w:p>
    <w:p w14:paraId="62FE1C19" w14:textId="77777777" w:rsidR="006F6975" w:rsidRPr="009618B9" w:rsidRDefault="006F6975" w:rsidP="006F6975">
      <w:pPr>
        <w:ind w:hanging="284"/>
        <w:jc w:val="center"/>
        <w:rPr>
          <w:b/>
          <w:lang w:val="lv-LV"/>
        </w:rPr>
      </w:pPr>
      <w:r w:rsidRPr="009618B9">
        <w:rPr>
          <w:b/>
          <w:lang w:val="lv-LV"/>
        </w:rPr>
        <w:t>GROZĪJUMI</w:t>
      </w:r>
    </w:p>
    <w:p w14:paraId="3B8D6138" w14:textId="77777777" w:rsidR="00E82F84" w:rsidRPr="009618B9" w:rsidRDefault="0027646B" w:rsidP="00DF0C35">
      <w:pPr>
        <w:jc w:val="center"/>
        <w:rPr>
          <w:b/>
          <w:lang w:val="lv-LV"/>
        </w:rPr>
      </w:pPr>
      <w:r w:rsidRPr="009618B9">
        <w:rPr>
          <w:b/>
          <w:lang w:val="lv-LV"/>
        </w:rPr>
        <w:t>Iepirkuma procedūras</w:t>
      </w:r>
      <w:r w:rsidR="00705195" w:rsidRPr="009618B9">
        <w:rPr>
          <w:b/>
          <w:lang w:val="lv-LV"/>
        </w:rPr>
        <w:t xml:space="preserve"> </w:t>
      </w:r>
    </w:p>
    <w:p w14:paraId="241BE82D" w14:textId="01EEA71B" w:rsidR="006F6975" w:rsidRPr="009618B9" w:rsidRDefault="006F6975" w:rsidP="00DF0C35">
      <w:pPr>
        <w:jc w:val="center"/>
        <w:rPr>
          <w:b/>
          <w:lang w:val="lv-LV"/>
        </w:rPr>
      </w:pPr>
      <w:r w:rsidRPr="009618B9">
        <w:rPr>
          <w:b/>
          <w:lang w:val="lv-LV"/>
        </w:rPr>
        <w:t>“</w:t>
      </w:r>
      <w:r w:rsidR="00E82F84" w:rsidRPr="009618B9">
        <w:rPr>
          <w:rFonts w:eastAsia="Calibri"/>
          <w:b/>
          <w:lang w:val="lv-LV"/>
        </w:rPr>
        <w:t>LK1/B1 tipa tramvaju sliežu piegāde</w:t>
      </w:r>
      <w:r w:rsidRPr="009618B9">
        <w:rPr>
          <w:b/>
          <w:lang w:val="lv-LV"/>
        </w:rPr>
        <w:t>”</w:t>
      </w:r>
      <w:r w:rsidR="00DF0C35" w:rsidRPr="009618B9">
        <w:rPr>
          <w:b/>
          <w:lang w:val="lv-LV"/>
        </w:rPr>
        <w:t xml:space="preserve"> </w:t>
      </w:r>
      <w:r w:rsidRPr="009618B9">
        <w:rPr>
          <w:b/>
          <w:lang w:val="lv-LV"/>
        </w:rPr>
        <w:t>(Identifikācijas Nr. RS/202</w:t>
      </w:r>
      <w:r w:rsidR="00123AB3" w:rsidRPr="009618B9">
        <w:rPr>
          <w:b/>
          <w:lang w:val="lv-LV"/>
        </w:rPr>
        <w:t>6</w:t>
      </w:r>
      <w:r w:rsidR="00445AC7" w:rsidRPr="009618B9">
        <w:rPr>
          <w:b/>
          <w:lang w:val="lv-LV"/>
        </w:rPr>
        <w:t>/</w:t>
      </w:r>
      <w:r w:rsidR="00123AB3" w:rsidRPr="009618B9">
        <w:rPr>
          <w:b/>
          <w:lang w:val="lv-LV"/>
        </w:rPr>
        <w:t>1</w:t>
      </w:r>
      <w:r w:rsidR="00E82F84" w:rsidRPr="009618B9">
        <w:rPr>
          <w:b/>
          <w:lang w:val="lv-LV"/>
        </w:rPr>
        <w:t>8</w:t>
      </w:r>
      <w:r w:rsidRPr="009618B9">
        <w:rPr>
          <w:b/>
          <w:lang w:val="lv-LV"/>
        </w:rPr>
        <w:t>) nolikumā</w:t>
      </w:r>
    </w:p>
    <w:p w14:paraId="5DA6D818" w14:textId="77777777" w:rsidR="006F6975" w:rsidRPr="009618B9" w:rsidRDefault="006F6975" w:rsidP="006F6975">
      <w:pPr>
        <w:jc w:val="center"/>
        <w:rPr>
          <w:lang w:val="lv-LV"/>
        </w:rPr>
      </w:pPr>
    </w:p>
    <w:p w14:paraId="64BCF113" w14:textId="097FEE68" w:rsidR="006F6975" w:rsidRPr="009618B9" w:rsidRDefault="006F6975" w:rsidP="006F6975">
      <w:pPr>
        <w:ind w:firstLine="567"/>
        <w:jc w:val="both"/>
        <w:rPr>
          <w:color w:val="000000"/>
          <w:lang w:val="lv-LV"/>
        </w:rPr>
      </w:pPr>
      <w:r w:rsidRPr="009618B9">
        <w:rPr>
          <w:lang w:val="lv-LV"/>
        </w:rPr>
        <w:t xml:space="preserve">Pamatojoties uz </w:t>
      </w:r>
      <w:bookmarkStart w:id="0" w:name="_Hlk101530575"/>
      <w:r w:rsidR="00EA1CAF" w:rsidRPr="009618B9">
        <w:rPr>
          <w:lang w:val="lv-LV"/>
        </w:rPr>
        <w:t>iepirkuma procedūras</w:t>
      </w:r>
      <w:r w:rsidRPr="009618B9">
        <w:rPr>
          <w:lang w:val="lv-LV"/>
        </w:rPr>
        <w:t xml:space="preserve"> “</w:t>
      </w:r>
      <w:r w:rsidR="00E82F84" w:rsidRPr="009618B9">
        <w:rPr>
          <w:rFonts w:eastAsia="Calibri"/>
          <w:bCs/>
          <w:lang w:val="lv-LV"/>
        </w:rPr>
        <w:t>LK1/B1 tipa tramvaju sliežu piegāde</w:t>
      </w:r>
      <w:r w:rsidRPr="009618B9">
        <w:rPr>
          <w:color w:val="000000"/>
          <w:lang w:val="lv-LV"/>
        </w:rPr>
        <w:t xml:space="preserve">”, </w:t>
      </w:r>
      <w:r w:rsidRPr="009618B9">
        <w:rPr>
          <w:lang w:val="lv-LV"/>
        </w:rPr>
        <w:t>identifikācijas Nr.</w:t>
      </w:r>
      <w:r w:rsidR="00AC075A">
        <w:rPr>
          <w:lang w:val="lv-LV"/>
        </w:rPr>
        <w:t xml:space="preserve"> </w:t>
      </w:r>
      <w:r w:rsidRPr="009618B9">
        <w:rPr>
          <w:lang w:val="lv-LV"/>
        </w:rPr>
        <w:t>RS/202</w:t>
      </w:r>
      <w:r w:rsidR="003C690A" w:rsidRPr="009618B9">
        <w:rPr>
          <w:lang w:val="lv-LV"/>
        </w:rPr>
        <w:t>6</w:t>
      </w:r>
      <w:r w:rsidRPr="009618B9">
        <w:rPr>
          <w:lang w:val="lv-LV"/>
        </w:rPr>
        <w:t>/</w:t>
      </w:r>
      <w:r w:rsidR="003C690A" w:rsidRPr="009618B9">
        <w:rPr>
          <w:lang w:val="lv-LV"/>
        </w:rPr>
        <w:t>1</w:t>
      </w:r>
      <w:r w:rsidR="00E82F84" w:rsidRPr="009618B9">
        <w:rPr>
          <w:lang w:val="lv-LV"/>
        </w:rPr>
        <w:t>8</w:t>
      </w:r>
      <w:r w:rsidRPr="009618B9">
        <w:rPr>
          <w:lang w:val="lv-LV"/>
        </w:rPr>
        <w:t xml:space="preserve">, </w:t>
      </w:r>
      <w:bookmarkEnd w:id="0"/>
      <w:r w:rsidRPr="009618B9">
        <w:rPr>
          <w:lang w:val="lv-LV"/>
        </w:rPr>
        <w:t>Iepirkuma komisijas 202</w:t>
      </w:r>
      <w:r w:rsidR="00442830" w:rsidRPr="009618B9">
        <w:rPr>
          <w:lang w:val="lv-LV"/>
        </w:rPr>
        <w:t>6</w:t>
      </w:r>
      <w:r w:rsidRPr="009618B9">
        <w:rPr>
          <w:lang w:val="lv-LV"/>
        </w:rPr>
        <w:t xml:space="preserve">. gada </w:t>
      </w:r>
      <w:r w:rsidR="00E82F84" w:rsidRPr="009618B9">
        <w:rPr>
          <w:lang w:val="lv-LV"/>
        </w:rPr>
        <w:t>30. marta</w:t>
      </w:r>
      <w:r w:rsidRPr="009618B9">
        <w:rPr>
          <w:lang w:val="lv-LV"/>
        </w:rPr>
        <w:t xml:space="preserve"> lēmumu, </w:t>
      </w:r>
      <w:r w:rsidR="0027646B" w:rsidRPr="009618B9">
        <w:rPr>
          <w:lang w:val="lv-LV"/>
        </w:rPr>
        <w:t>iepirkuma procedūras</w:t>
      </w:r>
      <w:r w:rsidRPr="009618B9">
        <w:rPr>
          <w:lang w:val="lv-LV"/>
        </w:rPr>
        <w:t xml:space="preserve"> </w:t>
      </w:r>
      <w:r w:rsidRPr="009618B9">
        <w:rPr>
          <w:color w:val="000000"/>
          <w:lang w:val="lv-LV"/>
        </w:rPr>
        <w:t>“</w:t>
      </w:r>
      <w:r w:rsidR="00E82F84" w:rsidRPr="009618B9">
        <w:rPr>
          <w:rFonts w:eastAsia="Calibri"/>
          <w:bCs/>
          <w:lang w:val="lv-LV"/>
        </w:rPr>
        <w:t>LK1/B1 tipa tramvaju sliežu piegāde</w:t>
      </w:r>
      <w:r w:rsidRPr="009618B9">
        <w:rPr>
          <w:color w:val="000000"/>
          <w:lang w:val="lv-LV"/>
        </w:rPr>
        <w:t xml:space="preserve">”, </w:t>
      </w:r>
      <w:r w:rsidRPr="009618B9">
        <w:rPr>
          <w:lang w:val="lv-LV"/>
        </w:rPr>
        <w:t>identifikācijas Nr.</w:t>
      </w:r>
      <w:r w:rsidR="009073F7">
        <w:rPr>
          <w:lang w:val="lv-LV"/>
        </w:rPr>
        <w:t xml:space="preserve"> </w:t>
      </w:r>
      <w:r w:rsidRPr="009618B9">
        <w:rPr>
          <w:lang w:val="lv-LV"/>
        </w:rPr>
        <w:t>RS/202</w:t>
      </w:r>
      <w:r w:rsidR="003C690A" w:rsidRPr="009618B9">
        <w:rPr>
          <w:lang w:val="lv-LV"/>
        </w:rPr>
        <w:t>6</w:t>
      </w:r>
      <w:r w:rsidRPr="009618B9">
        <w:rPr>
          <w:lang w:val="lv-LV"/>
        </w:rPr>
        <w:t>/</w:t>
      </w:r>
      <w:r w:rsidR="003C690A" w:rsidRPr="009618B9">
        <w:rPr>
          <w:lang w:val="lv-LV"/>
        </w:rPr>
        <w:t>1</w:t>
      </w:r>
      <w:r w:rsidR="00E82F84" w:rsidRPr="009618B9">
        <w:rPr>
          <w:lang w:val="lv-LV"/>
        </w:rPr>
        <w:t>8</w:t>
      </w:r>
      <w:r w:rsidRPr="009618B9">
        <w:rPr>
          <w:lang w:val="lv-LV"/>
        </w:rPr>
        <w:t>, nolikum</w:t>
      </w:r>
      <w:r w:rsidR="00A42B8E" w:rsidRPr="009618B9">
        <w:rPr>
          <w:lang w:val="lv-LV"/>
        </w:rPr>
        <w:t>ā</w:t>
      </w:r>
      <w:r w:rsidRPr="009618B9">
        <w:rPr>
          <w:lang w:val="lv-LV"/>
        </w:rPr>
        <w:t xml:space="preserve"> (turpmāk - nolikums) izdarīt šādus grozījumus:</w:t>
      </w:r>
    </w:p>
    <w:p w14:paraId="3F79565F" w14:textId="77777777" w:rsidR="006F6975" w:rsidRPr="009618B9" w:rsidRDefault="006F6975" w:rsidP="006F6975">
      <w:pPr>
        <w:jc w:val="both"/>
        <w:rPr>
          <w:lang w:val="lv-LV"/>
        </w:rPr>
      </w:pPr>
    </w:p>
    <w:p w14:paraId="273C4D37" w14:textId="4CB26AD1" w:rsidR="001F44A8" w:rsidRPr="00A91DF6" w:rsidRDefault="00E84B0E" w:rsidP="00A91DF6">
      <w:pPr>
        <w:pStyle w:val="ListParagraph"/>
        <w:numPr>
          <w:ilvl w:val="0"/>
          <w:numId w:val="7"/>
        </w:numPr>
        <w:jc w:val="both"/>
        <w:rPr>
          <w:rFonts w:ascii="Times New Roman" w:hAnsi="Times New Roman"/>
          <w:sz w:val="24"/>
          <w:szCs w:val="24"/>
        </w:rPr>
      </w:pPr>
      <w:r w:rsidRPr="009618B9">
        <w:rPr>
          <w:rFonts w:ascii="Times New Roman" w:hAnsi="Times New Roman"/>
          <w:sz w:val="24"/>
          <w:szCs w:val="24"/>
        </w:rPr>
        <w:t>Izteikt</w:t>
      </w:r>
      <w:r w:rsidR="00CB674F" w:rsidRPr="009618B9">
        <w:rPr>
          <w:rFonts w:ascii="Times New Roman" w:hAnsi="Times New Roman"/>
          <w:sz w:val="24"/>
          <w:szCs w:val="24"/>
        </w:rPr>
        <w:t xml:space="preserve"> nolikuma </w:t>
      </w:r>
      <w:r w:rsidRPr="009618B9">
        <w:rPr>
          <w:rFonts w:ascii="Times New Roman" w:hAnsi="Times New Roman"/>
          <w:sz w:val="24"/>
          <w:szCs w:val="24"/>
        </w:rPr>
        <w:t xml:space="preserve">2. pielikuma “TEHNISKĀ SPECIFIKĀCIJA” </w:t>
      </w:r>
      <w:r w:rsidR="001F44A8" w:rsidRPr="009618B9">
        <w:rPr>
          <w:rFonts w:ascii="Times New Roman" w:hAnsi="Times New Roman"/>
          <w:sz w:val="24"/>
          <w:szCs w:val="24"/>
        </w:rPr>
        <w:t>2.</w:t>
      </w:r>
      <w:r w:rsidR="00A91DF6">
        <w:rPr>
          <w:rFonts w:ascii="Times New Roman" w:hAnsi="Times New Roman"/>
          <w:sz w:val="24"/>
          <w:szCs w:val="24"/>
        </w:rPr>
        <w:t xml:space="preserve"> </w:t>
      </w:r>
      <w:r w:rsidR="001F44A8" w:rsidRPr="009618B9">
        <w:rPr>
          <w:rFonts w:ascii="Times New Roman" w:hAnsi="Times New Roman"/>
          <w:sz w:val="24"/>
          <w:szCs w:val="24"/>
        </w:rPr>
        <w:t>punktu šādā jaunā redakcijā:</w:t>
      </w:r>
    </w:p>
    <w:p w14:paraId="43A0A577" w14:textId="012B822D" w:rsidR="00A8669B" w:rsidRPr="009618B9" w:rsidRDefault="001F44A8" w:rsidP="00EB4135">
      <w:pPr>
        <w:keepNext/>
        <w:keepLines/>
        <w:spacing w:line="216" w:lineRule="auto"/>
        <w:ind w:left="284" w:right="-57"/>
        <w:contextualSpacing/>
        <w:jc w:val="both"/>
        <w:outlineLvl w:val="1"/>
        <w:rPr>
          <w:lang w:val="lv-LV"/>
        </w:rPr>
      </w:pPr>
      <w:r w:rsidRPr="009618B9">
        <w:rPr>
          <w:lang w:val="lv-LV"/>
        </w:rPr>
        <w:t>“</w:t>
      </w:r>
      <w:r w:rsidR="00EB4135" w:rsidRPr="003F0EA9">
        <w:rPr>
          <w:b/>
          <w:bCs/>
          <w:lang w:val="lv-LV"/>
        </w:rPr>
        <w:t>2.</w:t>
      </w:r>
      <w:r w:rsidR="00EB4135">
        <w:rPr>
          <w:lang w:val="lv-LV"/>
        </w:rPr>
        <w:t xml:space="preserve"> </w:t>
      </w:r>
      <w:r w:rsidR="00A8669B" w:rsidRPr="009618B9">
        <w:rPr>
          <w:b/>
          <w:bCs/>
          <w:lang w:val="lv-LV"/>
        </w:rPr>
        <w:t>Prasības sliedēm</w:t>
      </w:r>
      <w:r w:rsidR="00A8669B" w:rsidRPr="009618B9">
        <w:rPr>
          <w:lang w:val="lv-LV"/>
        </w:rPr>
        <w:t>:</w:t>
      </w:r>
    </w:p>
    <w:p w14:paraId="04F88E51" w14:textId="77777777" w:rsidR="00A8669B" w:rsidRPr="009618B9" w:rsidRDefault="00A8669B" w:rsidP="003F0EA9">
      <w:pPr>
        <w:numPr>
          <w:ilvl w:val="0"/>
          <w:numId w:val="9"/>
        </w:numPr>
        <w:ind w:left="851"/>
        <w:contextualSpacing/>
        <w:jc w:val="both"/>
        <w:rPr>
          <w:rFonts w:eastAsia="Calibri"/>
          <w:lang w:val="lv-LV"/>
        </w:rPr>
      </w:pPr>
      <w:r w:rsidRPr="009618B9">
        <w:rPr>
          <w:rFonts w:eastAsia="Calibri"/>
          <w:lang w:val="lv-LV"/>
        </w:rPr>
        <w:t xml:space="preserve">tērauda marka ne zemāka kā R260;  </w:t>
      </w:r>
    </w:p>
    <w:p w14:paraId="4478BC68" w14:textId="2F416D84" w:rsidR="008E55EC" w:rsidRPr="009618B9" w:rsidRDefault="00A8669B" w:rsidP="003F0EA9">
      <w:pPr>
        <w:numPr>
          <w:ilvl w:val="0"/>
          <w:numId w:val="9"/>
        </w:numPr>
        <w:ind w:left="851"/>
        <w:contextualSpacing/>
        <w:jc w:val="both"/>
        <w:rPr>
          <w:rFonts w:eastAsia="Calibri"/>
          <w:lang w:val="lv-LV"/>
        </w:rPr>
      </w:pPr>
      <w:r w:rsidRPr="009618B9">
        <w:rPr>
          <w:rFonts w:eastAsia="Calibri"/>
          <w:lang w:val="lv-LV"/>
        </w:rPr>
        <w:t xml:space="preserve">atsevišķas sliedes garums: </w:t>
      </w:r>
      <w:r w:rsidRPr="009618B9">
        <w:rPr>
          <w:rFonts w:eastAsia="Calibri"/>
          <w:i/>
          <w:iCs/>
          <w:lang w:val="lv-LV"/>
        </w:rPr>
        <w:t>12000± 3mm</w:t>
      </w:r>
      <w:r w:rsidRPr="009618B9">
        <w:rPr>
          <w:rFonts w:eastAsia="Calibri"/>
          <w:lang w:val="lv-LV"/>
        </w:rPr>
        <w:t xml:space="preserve">, 12500± 3mm  vai 15000± 3mm; </w:t>
      </w:r>
      <w:r w:rsidR="001F44A8" w:rsidRPr="009618B9">
        <w:rPr>
          <w:lang w:val="lv-LV"/>
        </w:rPr>
        <w:t>”</w:t>
      </w:r>
    </w:p>
    <w:p w14:paraId="45758497" w14:textId="77777777" w:rsidR="00274E35" w:rsidRPr="009618B9" w:rsidRDefault="00274E35" w:rsidP="006F6975">
      <w:pPr>
        <w:jc w:val="both"/>
        <w:rPr>
          <w:lang w:val="lv-LV"/>
        </w:rPr>
      </w:pPr>
    </w:p>
    <w:p w14:paraId="04ED7CAC" w14:textId="77777777" w:rsidR="00274E35" w:rsidRDefault="00274E35" w:rsidP="006F6975">
      <w:pPr>
        <w:jc w:val="both"/>
        <w:rPr>
          <w:lang w:val="lv-LV"/>
        </w:rPr>
      </w:pPr>
    </w:p>
    <w:p w14:paraId="17C4A015" w14:textId="77777777" w:rsidR="009618B9" w:rsidRPr="00982CF6" w:rsidRDefault="009618B9" w:rsidP="006F6975">
      <w:pPr>
        <w:jc w:val="both"/>
        <w:rPr>
          <w:lang w:val="lv-LV"/>
        </w:rPr>
      </w:pPr>
    </w:p>
    <w:p w14:paraId="5CE82D99" w14:textId="6CB84863" w:rsidR="00CA1371" w:rsidRDefault="00CA1371" w:rsidP="00CA1371">
      <w:pPr>
        <w:ind w:right="-8"/>
        <w:jc w:val="both"/>
        <w:outlineLvl w:val="0"/>
        <w:rPr>
          <w:lang w:val="lv-LV"/>
        </w:rPr>
      </w:pPr>
      <w:r w:rsidRPr="00115CAF">
        <w:rPr>
          <w:lang w:val="lv-LV"/>
        </w:rPr>
        <w:t>Iepirkumu komisijas priekšsēdētāja</w:t>
      </w:r>
      <w:r w:rsidRPr="00115CAF">
        <w:rPr>
          <w:lang w:val="lv-LV"/>
        </w:rPr>
        <w:tab/>
      </w:r>
      <w:r w:rsidRPr="00115CAF">
        <w:rPr>
          <w:lang w:val="lv-LV"/>
        </w:rPr>
        <w:tab/>
      </w:r>
      <w:r w:rsidRPr="00115CAF">
        <w:rPr>
          <w:lang w:val="lv-LV"/>
        </w:rPr>
        <w:tab/>
      </w:r>
      <w:r w:rsidRPr="00115CAF">
        <w:rPr>
          <w:lang w:val="lv-LV"/>
        </w:rPr>
        <w:tab/>
      </w:r>
      <w:r w:rsidRPr="00115CAF">
        <w:rPr>
          <w:lang w:val="lv-LV"/>
        </w:rPr>
        <w:tab/>
      </w:r>
      <w:r w:rsidRPr="00115CAF">
        <w:rPr>
          <w:lang w:val="lv-LV"/>
        </w:rPr>
        <w:tab/>
      </w:r>
      <w:r>
        <w:rPr>
          <w:lang w:val="lv-LV"/>
        </w:rPr>
        <w:t xml:space="preserve">       </w:t>
      </w:r>
      <w:r w:rsidRPr="00115CAF">
        <w:rPr>
          <w:lang w:val="lv-LV"/>
        </w:rPr>
        <w:t>K. Meiberga</w:t>
      </w:r>
    </w:p>
    <w:p w14:paraId="37B3AC72" w14:textId="77777777" w:rsidR="00EB4135" w:rsidRDefault="00EB4135" w:rsidP="00CA1371">
      <w:pPr>
        <w:ind w:right="-8"/>
        <w:jc w:val="both"/>
        <w:outlineLvl w:val="0"/>
        <w:rPr>
          <w:lang w:val="lv-LV"/>
        </w:rPr>
      </w:pPr>
    </w:p>
    <w:p w14:paraId="793A57ED" w14:textId="77777777" w:rsidR="00EB4135" w:rsidRDefault="00EB4135" w:rsidP="00CA1371">
      <w:pPr>
        <w:ind w:right="-8"/>
        <w:jc w:val="both"/>
        <w:outlineLvl w:val="0"/>
        <w:rPr>
          <w:lang w:val="lv-LV"/>
        </w:rPr>
      </w:pPr>
    </w:p>
    <w:p w14:paraId="1BDD7588" w14:textId="77777777" w:rsidR="00EB4135" w:rsidRPr="00115CAF" w:rsidRDefault="00EB4135" w:rsidP="00CA1371">
      <w:pPr>
        <w:ind w:right="-8"/>
        <w:jc w:val="both"/>
        <w:outlineLvl w:val="0"/>
        <w:rPr>
          <w:lang w:val="lv-LV"/>
        </w:rPr>
      </w:pPr>
    </w:p>
    <w:p w14:paraId="522A3DDE" w14:textId="77777777" w:rsidR="00CA1371" w:rsidRPr="00115CAF" w:rsidRDefault="00CA1371" w:rsidP="00CA1371">
      <w:pPr>
        <w:jc w:val="center"/>
        <w:rPr>
          <w:lang w:val="lv-LV"/>
        </w:rPr>
      </w:pPr>
    </w:p>
    <w:p w14:paraId="39944E15" w14:textId="77777777" w:rsidR="00CA1371" w:rsidRPr="00115CAF" w:rsidRDefault="00CA1371" w:rsidP="00CA1371">
      <w:pPr>
        <w:jc w:val="center"/>
        <w:rPr>
          <w:lang w:val="lv-LV"/>
        </w:rPr>
      </w:pPr>
    </w:p>
    <w:p w14:paraId="385A7C49" w14:textId="1AB5B5D8" w:rsidR="001C1098" w:rsidRPr="00982CF6" w:rsidRDefault="005514DF" w:rsidP="005514DF">
      <w:pPr>
        <w:tabs>
          <w:tab w:val="left" w:pos="7470"/>
        </w:tabs>
        <w:rPr>
          <w:lang w:val="lv-LV"/>
        </w:rPr>
      </w:pPr>
      <w:r w:rsidRPr="00982CF6">
        <w:rPr>
          <w:lang w:val="lv-LV"/>
        </w:rPr>
        <w:tab/>
      </w:r>
    </w:p>
    <w:sectPr w:rsidR="001C1098" w:rsidRPr="00982CF6"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F45" w14:textId="77777777" w:rsidR="005728B0" w:rsidRDefault="005728B0">
      <w:r>
        <w:separator/>
      </w:r>
    </w:p>
  </w:endnote>
  <w:endnote w:type="continuationSeparator" w:id="0">
    <w:p w14:paraId="29C55744" w14:textId="77777777" w:rsidR="005728B0" w:rsidRDefault="0057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7A0" w14:textId="77777777" w:rsidR="005728B0" w:rsidRDefault="005728B0">
      <w:r>
        <w:separator/>
      </w:r>
    </w:p>
  </w:footnote>
  <w:footnote w:type="continuationSeparator" w:id="0">
    <w:p w14:paraId="5947EF30" w14:textId="77777777" w:rsidR="005728B0" w:rsidRDefault="0057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D466E"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3"/>
  </w:num>
  <w:num w:numId="3" w16cid:durableId="565343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7"/>
  </w:num>
  <w:num w:numId="5" w16cid:durableId="1904097134">
    <w:abstractNumId w:val="5"/>
  </w:num>
  <w:num w:numId="6" w16cid:durableId="715812204">
    <w:abstractNumId w:val="4"/>
  </w:num>
  <w:num w:numId="7" w16cid:durableId="1092045463">
    <w:abstractNumId w:val="2"/>
  </w:num>
  <w:num w:numId="8" w16cid:durableId="1581525169">
    <w:abstractNumId w:val="6"/>
  </w:num>
  <w:num w:numId="9" w16cid:durableId="154536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66308"/>
    <w:rsid w:val="00083E27"/>
    <w:rsid w:val="000A1F61"/>
    <w:rsid w:val="000A4F7E"/>
    <w:rsid w:val="001065FC"/>
    <w:rsid w:val="00113AFF"/>
    <w:rsid w:val="00120B92"/>
    <w:rsid w:val="00123A92"/>
    <w:rsid w:val="00123AB3"/>
    <w:rsid w:val="00124217"/>
    <w:rsid w:val="001436FA"/>
    <w:rsid w:val="001730DF"/>
    <w:rsid w:val="00176AEB"/>
    <w:rsid w:val="00181133"/>
    <w:rsid w:val="0019201A"/>
    <w:rsid w:val="001A1728"/>
    <w:rsid w:val="001B000D"/>
    <w:rsid w:val="001C1098"/>
    <w:rsid w:val="001D43D0"/>
    <w:rsid w:val="001F0C0F"/>
    <w:rsid w:val="001F44A8"/>
    <w:rsid w:val="001F76E4"/>
    <w:rsid w:val="00205A9B"/>
    <w:rsid w:val="00214E3D"/>
    <w:rsid w:val="00233029"/>
    <w:rsid w:val="00233FCE"/>
    <w:rsid w:val="0025042D"/>
    <w:rsid w:val="002547DC"/>
    <w:rsid w:val="00273772"/>
    <w:rsid w:val="00274E35"/>
    <w:rsid w:val="0027646B"/>
    <w:rsid w:val="002C0830"/>
    <w:rsid w:val="002C589E"/>
    <w:rsid w:val="002D0F0E"/>
    <w:rsid w:val="002E0214"/>
    <w:rsid w:val="002E786C"/>
    <w:rsid w:val="002F51D0"/>
    <w:rsid w:val="00314DFA"/>
    <w:rsid w:val="00316ABE"/>
    <w:rsid w:val="00325A6F"/>
    <w:rsid w:val="003318B7"/>
    <w:rsid w:val="003416CF"/>
    <w:rsid w:val="00384C24"/>
    <w:rsid w:val="003877B2"/>
    <w:rsid w:val="003968FA"/>
    <w:rsid w:val="003A2F53"/>
    <w:rsid w:val="003A76FA"/>
    <w:rsid w:val="003C2FBA"/>
    <w:rsid w:val="003C690A"/>
    <w:rsid w:val="003F0EA9"/>
    <w:rsid w:val="004124BC"/>
    <w:rsid w:val="00413F4E"/>
    <w:rsid w:val="00420E37"/>
    <w:rsid w:val="004230C0"/>
    <w:rsid w:val="00426451"/>
    <w:rsid w:val="00442830"/>
    <w:rsid w:val="00443F7D"/>
    <w:rsid w:val="00445AC7"/>
    <w:rsid w:val="00446224"/>
    <w:rsid w:val="0045081C"/>
    <w:rsid w:val="004542A5"/>
    <w:rsid w:val="00454D63"/>
    <w:rsid w:val="0048213B"/>
    <w:rsid w:val="00493B4C"/>
    <w:rsid w:val="00495061"/>
    <w:rsid w:val="004A0D6C"/>
    <w:rsid w:val="004A49A6"/>
    <w:rsid w:val="004C2F01"/>
    <w:rsid w:val="004C4EA1"/>
    <w:rsid w:val="004E7C8B"/>
    <w:rsid w:val="004F581B"/>
    <w:rsid w:val="004F670B"/>
    <w:rsid w:val="00505182"/>
    <w:rsid w:val="00541C33"/>
    <w:rsid w:val="0054525F"/>
    <w:rsid w:val="005514DF"/>
    <w:rsid w:val="005728B0"/>
    <w:rsid w:val="00577C12"/>
    <w:rsid w:val="005D078B"/>
    <w:rsid w:val="005D3F37"/>
    <w:rsid w:val="005E368F"/>
    <w:rsid w:val="005F1E16"/>
    <w:rsid w:val="005F2E32"/>
    <w:rsid w:val="00611305"/>
    <w:rsid w:val="00615155"/>
    <w:rsid w:val="00615463"/>
    <w:rsid w:val="006205B4"/>
    <w:rsid w:val="00630051"/>
    <w:rsid w:val="006339F1"/>
    <w:rsid w:val="00661540"/>
    <w:rsid w:val="00676CF1"/>
    <w:rsid w:val="006778B8"/>
    <w:rsid w:val="00681D93"/>
    <w:rsid w:val="00682DEC"/>
    <w:rsid w:val="006874A7"/>
    <w:rsid w:val="00694801"/>
    <w:rsid w:val="00697421"/>
    <w:rsid w:val="006A28CA"/>
    <w:rsid w:val="006A672C"/>
    <w:rsid w:val="006A7F20"/>
    <w:rsid w:val="006B45A6"/>
    <w:rsid w:val="006F44DF"/>
    <w:rsid w:val="006F6975"/>
    <w:rsid w:val="00705195"/>
    <w:rsid w:val="00712459"/>
    <w:rsid w:val="00736381"/>
    <w:rsid w:val="007431B4"/>
    <w:rsid w:val="00756CAE"/>
    <w:rsid w:val="00773F67"/>
    <w:rsid w:val="007857EA"/>
    <w:rsid w:val="00785EB0"/>
    <w:rsid w:val="007875D1"/>
    <w:rsid w:val="00787B2A"/>
    <w:rsid w:val="007A1834"/>
    <w:rsid w:val="007A34BE"/>
    <w:rsid w:val="007B0559"/>
    <w:rsid w:val="007D62F7"/>
    <w:rsid w:val="007E2C27"/>
    <w:rsid w:val="008034ED"/>
    <w:rsid w:val="008040CD"/>
    <w:rsid w:val="00832355"/>
    <w:rsid w:val="008533C8"/>
    <w:rsid w:val="00860D14"/>
    <w:rsid w:val="00894288"/>
    <w:rsid w:val="008A0022"/>
    <w:rsid w:val="008A4652"/>
    <w:rsid w:val="008C54D6"/>
    <w:rsid w:val="008C5A8E"/>
    <w:rsid w:val="008E007A"/>
    <w:rsid w:val="008E3092"/>
    <w:rsid w:val="008E4C93"/>
    <w:rsid w:val="008E55EC"/>
    <w:rsid w:val="00901C98"/>
    <w:rsid w:val="00904B48"/>
    <w:rsid w:val="009073F7"/>
    <w:rsid w:val="009134FF"/>
    <w:rsid w:val="0093118B"/>
    <w:rsid w:val="00931737"/>
    <w:rsid w:val="00946985"/>
    <w:rsid w:val="00947740"/>
    <w:rsid w:val="00950978"/>
    <w:rsid w:val="00950A6C"/>
    <w:rsid w:val="009618B9"/>
    <w:rsid w:val="00982CF6"/>
    <w:rsid w:val="009A131E"/>
    <w:rsid w:val="009D07B8"/>
    <w:rsid w:val="009F750D"/>
    <w:rsid w:val="00A075D3"/>
    <w:rsid w:val="00A2515F"/>
    <w:rsid w:val="00A3285A"/>
    <w:rsid w:val="00A42B8E"/>
    <w:rsid w:val="00A52673"/>
    <w:rsid w:val="00A55640"/>
    <w:rsid w:val="00A6497D"/>
    <w:rsid w:val="00A8669B"/>
    <w:rsid w:val="00A90154"/>
    <w:rsid w:val="00A91DF6"/>
    <w:rsid w:val="00AA0E4F"/>
    <w:rsid w:val="00AB0B7D"/>
    <w:rsid w:val="00AB152E"/>
    <w:rsid w:val="00AB17EA"/>
    <w:rsid w:val="00AC075A"/>
    <w:rsid w:val="00AD6E80"/>
    <w:rsid w:val="00AD7245"/>
    <w:rsid w:val="00B17037"/>
    <w:rsid w:val="00B25634"/>
    <w:rsid w:val="00B40737"/>
    <w:rsid w:val="00B41C21"/>
    <w:rsid w:val="00B42721"/>
    <w:rsid w:val="00B50B06"/>
    <w:rsid w:val="00B653E2"/>
    <w:rsid w:val="00B66AE6"/>
    <w:rsid w:val="00B67B48"/>
    <w:rsid w:val="00B766F2"/>
    <w:rsid w:val="00B96A30"/>
    <w:rsid w:val="00BA1D4B"/>
    <w:rsid w:val="00BB4A53"/>
    <w:rsid w:val="00BB6624"/>
    <w:rsid w:val="00BD4528"/>
    <w:rsid w:val="00C03D66"/>
    <w:rsid w:val="00C2117D"/>
    <w:rsid w:val="00C235BC"/>
    <w:rsid w:val="00C61013"/>
    <w:rsid w:val="00C84969"/>
    <w:rsid w:val="00C950CD"/>
    <w:rsid w:val="00C96B4F"/>
    <w:rsid w:val="00CA1371"/>
    <w:rsid w:val="00CA73ED"/>
    <w:rsid w:val="00CB5681"/>
    <w:rsid w:val="00CB674F"/>
    <w:rsid w:val="00CC79FC"/>
    <w:rsid w:val="00CD1A47"/>
    <w:rsid w:val="00D27360"/>
    <w:rsid w:val="00D43D83"/>
    <w:rsid w:val="00D44305"/>
    <w:rsid w:val="00D6485E"/>
    <w:rsid w:val="00D65033"/>
    <w:rsid w:val="00D7091E"/>
    <w:rsid w:val="00D819BD"/>
    <w:rsid w:val="00D81F1C"/>
    <w:rsid w:val="00D82510"/>
    <w:rsid w:val="00D86507"/>
    <w:rsid w:val="00D93AD4"/>
    <w:rsid w:val="00DA00B9"/>
    <w:rsid w:val="00DA0C26"/>
    <w:rsid w:val="00DA3EC8"/>
    <w:rsid w:val="00DC6352"/>
    <w:rsid w:val="00DF0C35"/>
    <w:rsid w:val="00E02510"/>
    <w:rsid w:val="00E126F7"/>
    <w:rsid w:val="00E3203C"/>
    <w:rsid w:val="00E56511"/>
    <w:rsid w:val="00E6071D"/>
    <w:rsid w:val="00E66180"/>
    <w:rsid w:val="00E73695"/>
    <w:rsid w:val="00E82F84"/>
    <w:rsid w:val="00E84B0E"/>
    <w:rsid w:val="00EA1CAF"/>
    <w:rsid w:val="00EB089E"/>
    <w:rsid w:val="00EB4135"/>
    <w:rsid w:val="00EC111A"/>
    <w:rsid w:val="00EC1B8C"/>
    <w:rsid w:val="00EE1EF2"/>
    <w:rsid w:val="00EE294B"/>
    <w:rsid w:val="00EF4710"/>
    <w:rsid w:val="00F01048"/>
    <w:rsid w:val="00F01C15"/>
    <w:rsid w:val="00F02743"/>
    <w:rsid w:val="00F213A8"/>
    <w:rsid w:val="00F527AA"/>
    <w:rsid w:val="00F631D4"/>
    <w:rsid w:val="00F71D3E"/>
    <w:rsid w:val="00F83C9D"/>
    <w:rsid w:val="00F84DED"/>
    <w:rsid w:val="00FA11A5"/>
    <w:rsid w:val="00FA787F"/>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676</Characters>
  <Application>Microsoft Office Word</Application>
  <DocSecurity>0</DocSecurity>
  <Lines>5</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13</cp:revision>
  <cp:lastPrinted>2021-09-09T02:05:00Z</cp:lastPrinted>
  <dcterms:created xsi:type="dcterms:W3CDTF">2026-03-30T08:44:00Z</dcterms:created>
  <dcterms:modified xsi:type="dcterms:W3CDTF">2026-03-30T11:25:00Z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