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5075C869"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181B34" w:rsidRPr="00181B34">
        <w:rPr>
          <w:rFonts w:ascii="Times New Roman" w:eastAsia="Times New Roman" w:hAnsi="Times New Roman"/>
          <w:b/>
          <w:bCs/>
          <w:sz w:val="24"/>
          <w:szCs w:val="24"/>
        </w:rPr>
        <w:t>Rokas šķēres (giljotīna) metālam</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3D0F8DA"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3A4C1B">
        <w:rPr>
          <w:rFonts w:ascii="Times New Roman" w:hAnsi="Times New Roman"/>
          <w:sz w:val="24"/>
          <w:szCs w:val="24"/>
        </w:rPr>
        <w:t>Rokas šķēres (giljotīna) metālam</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29B98B01" w14:textId="75D54A1E" w:rsidR="00337D50" w:rsidRDefault="006B026E" w:rsidP="00337D50">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bookmarkStart w:id="1" w:name="_Hlk114473478"/>
      <w:r w:rsidR="00181B34">
        <w:rPr>
          <w:rFonts w:ascii="Times New Roman" w:hAnsi="Times New Roman"/>
          <w:sz w:val="24"/>
          <w:szCs w:val="24"/>
        </w:rPr>
        <w:t>Rokas šķēres (giljotīna) metālam</w:t>
      </w:r>
      <w:bookmarkEnd w:id="1"/>
      <w:r w:rsidR="00AD19A6" w:rsidRPr="008C04FA">
        <w:rPr>
          <w:rFonts w:ascii="Times New Roman" w:hAnsi="Times New Roman"/>
          <w:sz w:val="24"/>
          <w:szCs w:val="24"/>
        </w:rPr>
        <w:t xml:space="preserve">; </w:t>
      </w:r>
    </w:p>
    <w:p w14:paraId="36964132" w14:textId="4CFB1C33" w:rsidR="00F546AD" w:rsidRDefault="00181B34"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Specifikācija nav zināma;</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0"/>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7C583E0"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181B34">
        <w:rPr>
          <w:rFonts w:ascii="Times New Roman" w:hAnsi="Times New Roman"/>
          <w:b/>
          <w:sz w:val="24"/>
          <w:szCs w:val="24"/>
        </w:rPr>
        <w:t>60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181B34">
        <w:rPr>
          <w:rFonts w:ascii="Times New Roman" w:hAnsi="Times New Roman"/>
          <w:sz w:val="24"/>
          <w:szCs w:val="24"/>
        </w:rPr>
        <w:t xml:space="preserve">sešdesmit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546D7D12"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181B34">
        <w:rPr>
          <w:rFonts w:ascii="Times New Roman" w:eastAsia="Times New Roman" w:hAnsi="Times New Roman"/>
          <w:b/>
          <w:sz w:val="24"/>
          <w:szCs w:val="24"/>
          <w:lang w:eastAsia="x-none"/>
        </w:rPr>
        <w:t>6</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181B34">
        <w:rPr>
          <w:rFonts w:ascii="Times New Roman" w:hAnsi="Times New Roman"/>
          <w:sz w:val="24"/>
          <w:szCs w:val="24"/>
        </w:rPr>
        <w:t xml:space="preserve">seši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181B34">
        <w:rPr>
          <w:rFonts w:ascii="Times New Roman" w:hAnsi="Times New Roman"/>
          <w:b/>
          <w:bCs/>
          <w:sz w:val="24"/>
          <w:szCs w:val="24"/>
        </w:rPr>
        <w:t>Rokas šķēres (giljotīna) metālam</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3A4C1B"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3A4C1B">
        <w:rPr>
          <w:rFonts w:ascii="Times New Roman" w:eastAsia="Times New Roman" w:hAnsi="Times New Roman"/>
          <w:sz w:val="24"/>
          <w:szCs w:val="24"/>
        </w:rPr>
        <w:t xml:space="preserve">tīmekļa vietnē </w:t>
      </w:r>
      <w:hyperlink r:id="rId15" w:history="1">
        <w:r w:rsidR="009D404A" w:rsidRPr="003A4C1B">
          <w:rPr>
            <w:rStyle w:val="Hyperlink"/>
            <w:rFonts w:ascii="Times New Roman" w:eastAsia="Times New Roman" w:hAnsi="Times New Roman"/>
            <w:sz w:val="24"/>
            <w:szCs w:val="24"/>
          </w:rPr>
          <w:t>www.rigassatiksme.lv</w:t>
        </w:r>
      </w:hyperlink>
      <w:r w:rsidR="002671C5" w:rsidRPr="003A4C1B">
        <w:rPr>
          <w:rFonts w:ascii="Times New Roman" w:eastAsia="Times New Roman" w:hAnsi="Times New Roman"/>
          <w:sz w:val="24"/>
          <w:szCs w:val="24"/>
        </w:rPr>
        <w:t>.</w:t>
      </w:r>
      <w:r w:rsidRPr="003A4C1B">
        <w:rPr>
          <w:rFonts w:ascii="Times New Roman" w:eastAsia="Times New Roman" w:hAnsi="Times New Roman"/>
          <w:sz w:val="24"/>
          <w:szCs w:val="24"/>
        </w:rPr>
        <w:t xml:space="preserve"> </w:t>
      </w:r>
    </w:p>
    <w:p w14:paraId="5507F217" w14:textId="17893AA6" w:rsidR="009F030D" w:rsidRPr="003425B1" w:rsidRDefault="009F030D" w:rsidP="003425B1">
      <w:pPr>
        <w:spacing w:line="240" w:lineRule="auto"/>
        <w:ind w:left="567" w:hanging="567"/>
        <w:jc w:val="both"/>
        <w:rPr>
          <w:sz w:val="24"/>
          <w:szCs w:val="24"/>
        </w:rPr>
      </w:pPr>
      <w:r w:rsidRPr="003A4C1B">
        <w:rPr>
          <w:rFonts w:ascii="Times New Roman" w:hAnsi="Times New Roman"/>
          <w:color w:val="000000"/>
          <w:sz w:val="24"/>
          <w:szCs w:val="24"/>
        </w:rPr>
        <w:lastRenderedPageBreak/>
        <w:t xml:space="preserve">1.9. Mantu var apskatīt </w:t>
      </w:r>
      <w:bookmarkStart w:id="4" w:name="_Hlk114467737"/>
      <w:r w:rsidR="003A4C1B" w:rsidRPr="003A4C1B">
        <w:rPr>
          <w:rFonts w:ascii="Times New Roman" w:hAnsi="Times New Roman"/>
          <w:color w:val="000000"/>
          <w:sz w:val="24"/>
          <w:szCs w:val="24"/>
        </w:rPr>
        <w:t>otrdienās, trešdienās un ceturtdienās no plkst.10:00 līdz plkst.14:00, iepriekš piesakoties darba dienās</w:t>
      </w:r>
      <w:r w:rsidR="003A4C1B" w:rsidRPr="00CC129F">
        <w:rPr>
          <w:rFonts w:ascii="Times New Roman" w:hAnsi="Times New Roman"/>
          <w:color w:val="000000"/>
          <w:sz w:val="24"/>
          <w:szCs w:val="24"/>
        </w:rPr>
        <w:t xml:space="preserve"> no plkst.0</w:t>
      </w:r>
      <w:r w:rsidR="003A4C1B">
        <w:rPr>
          <w:rFonts w:ascii="Times New Roman" w:hAnsi="Times New Roman"/>
          <w:color w:val="000000"/>
          <w:sz w:val="24"/>
          <w:szCs w:val="24"/>
        </w:rPr>
        <w:t>8:00</w:t>
      </w:r>
      <w:r w:rsidR="003A4C1B" w:rsidRPr="00CC129F">
        <w:rPr>
          <w:rFonts w:ascii="Times New Roman" w:hAnsi="Times New Roman"/>
          <w:color w:val="000000"/>
          <w:sz w:val="24"/>
          <w:szCs w:val="24"/>
        </w:rPr>
        <w:t xml:space="preserve"> līdz plkst.16:00, zvanot uz norādīto mob. tālruni – 26 494</w:t>
      </w:r>
      <w:r w:rsidR="003A4C1B">
        <w:rPr>
          <w:rFonts w:ascii="Times New Roman" w:hAnsi="Times New Roman"/>
          <w:color w:val="000000"/>
          <w:sz w:val="24"/>
          <w:szCs w:val="24"/>
        </w:rPr>
        <w:t> </w:t>
      </w:r>
      <w:r w:rsidR="003A4C1B" w:rsidRPr="00CC129F">
        <w:rPr>
          <w:rFonts w:ascii="Times New Roman" w:hAnsi="Times New Roman"/>
          <w:color w:val="000000"/>
          <w:sz w:val="24"/>
          <w:szCs w:val="24"/>
        </w:rPr>
        <w:t>111</w:t>
      </w:r>
      <w:r w:rsidR="003A4C1B">
        <w:rPr>
          <w:rFonts w:ascii="Times New Roman" w:hAnsi="Times New Roman"/>
          <w:color w:val="000000"/>
          <w:sz w:val="24"/>
          <w:szCs w:val="24"/>
        </w:rPr>
        <w:t xml:space="preserve"> </w:t>
      </w:r>
      <w:r w:rsidR="003A4C1B" w:rsidRPr="00CC129F">
        <w:rPr>
          <w:rFonts w:ascii="Times New Roman" w:hAnsi="Times New Roman"/>
          <w:color w:val="000000"/>
          <w:sz w:val="24"/>
          <w:szCs w:val="24"/>
        </w:rPr>
        <w:t>vai 22 010</w:t>
      </w:r>
      <w:r w:rsidR="003A4C1B">
        <w:rPr>
          <w:rFonts w:ascii="Times New Roman" w:hAnsi="Times New Roman"/>
          <w:color w:val="000000"/>
          <w:sz w:val="24"/>
          <w:szCs w:val="24"/>
        </w:rPr>
        <w:t> </w:t>
      </w:r>
      <w:r w:rsidR="003A4C1B" w:rsidRPr="00CC129F">
        <w:rPr>
          <w:rFonts w:ascii="Times New Roman" w:hAnsi="Times New Roman"/>
          <w:color w:val="000000"/>
          <w:sz w:val="24"/>
          <w:szCs w:val="24"/>
        </w:rPr>
        <w:t>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6A8926FA"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w:t>
      </w:r>
      <w:bookmarkStart w:id="8" w:name="_GoBack"/>
      <w:bookmarkEnd w:id="8"/>
      <w:r w:rsidRPr="003A4C1B">
        <w:t xml:space="preserve">soli </w:t>
      </w:r>
      <w:r w:rsidR="00181B34" w:rsidRPr="003A4C1B">
        <w:rPr>
          <w:b/>
        </w:rPr>
        <w:t>10</w:t>
      </w:r>
      <w:r w:rsidRPr="003A4C1B">
        <w:rPr>
          <w:b/>
        </w:rPr>
        <w:t xml:space="preserve"> EUR </w:t>
      </w:r>
      <w:r w:rsidRPr="003A4C1B">
        <w:t>(</w:t>
      </w:r>
      <w:r w:rsidR="00181B34" w:rsidRPr="003A4C1B">
        <w:t xml:space="preserve">desmit </w:t>
      </w:r>
      <w:r w:rsidRPr="003A4C1B">
        <w:rPr>
          <w:i/>
        </w:rPr>
        <w:t>euro</w:t>
      </w:r>
      <w:r w:rsidRPr="003A4C1B">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lastRenderedPageBreak/>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vai 24 (divdesmit četru) stundu laikā pēc izsoles noslēguma saņemts elektronisko izsoļu </w:t>
      </w:r>
      <w:r w:rsidRPr="00731141">
        <w:rPr>
          <w:rFonts w:ascii="Times New Roman" w:eastAsia="Times New Roman" w:hAnsi="Times New Roman"/>
          <w:sz w:val="24"/>
          <w:szCs w:val="24"/>
        </w:rPr>
        <w:lastRenderedPageBreak/>
        <w:t>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10"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10"/>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15AE0D9"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181B34">
        <w:rPr>
          <w:rFonts w:ascii="Times New Roman" w:hAnsi="Times New Roman"/>
          <w:sz w:val="24"/>
          <w:szCs w:val="24"/>
        </w:rPr>
        <w:t>Rokas šķēres (giljotīna) metālam</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7A252E22"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181B34">
        <w:rPr>
          <w:rFonts w:ascii="Times New Roman" w:hAnsi="Times New Roman"/>
          <w:sz w:val="24"/>
          <w:szCs w:val="24"/>
          <w:lang w:eastAsia="lv-LV"/>
        </w:rPr>
        <w:t>Rokas šķēres (giljotīna) metālam</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1"/>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2" w:name="OLE_LINK1"/>
      <w:bookmarkStart w:id="13" w:name="OLE_LINK2"/>
      <w:r w:rsidRPr="000F1450">
        <w:rPr>
          <w:rFonts w:ascii="Times New Roman" w:hAnsi="Times New Roman"/>
          <w:bCs/>
          <w:sz w:val="24"/>
          <w:szCs w:val="24"/>
        </w:rPr>
        <w:t xml:space="preserve">Līguma 2.1. punktā noteiktajā apmērā </w:t>
      </w:r>
      <w:bookmarkEnd w:id="12"/>
      <w:bookmarkEnd w:id="13"/>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2AA92807" w14:textId="77777777" w:rsidR="00181B34" w:rsidRDefault="00181B34" w:rsidP="00181B34">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Rokas šķēres (giljotīna) metālam</w:t>
      </w:r>
      <w:r w:rsidRPr="008C04FA">
        <w:rPr>
          <w:rFonts w:ascii="Times New Roman" w:hAnsi="Times New Roman"/>
          <w:sz w:val="24"/>
          <w:szCs w:val="24"/>
        </w:rPr>
        <w:t xml:space="preserve">; </w:t>
      </w:r>
    </w:p>
    <w:p w14:paraId="36715AE7" w14:textId="77777777" w:rsidR="00181B34" w:rsidRDefault="00181B34" w:rsidP="00181B34">
      <w:pPr>
        <w:spacing w:after="0" w:line="240" w:lineRule="auto"/>
        <w:ind w:left="1276"/>
        <w:jc w:val="both"/>
        <w:rPr>
          <w:rFonts w:ascii="Times New Roman" w:hAnsi="Times New Roman"/>
          <w:sz w:val="24"/>
          <w:szCs w:val="24"/>
        </w:rPr>
      </w:pPr>
      <w:r>
        <w:rPr>
          <w:rFonts w:ascii="Times New Roman" w:hAnsi="Times New Roman"/>
          <w:sz w:val="24"/>
          <w:szCs w:val="24"/>
        </w:rPr>
        <w:t>Specifikācija nav zināma;</w:t>
      </w:r>
    </w:p>
    <w:p w14:paraId="35B918E6" w14:textId="77777777" w:rsidR="00181B34" w:rsidRPr="003F1D18" w:rsidRDefault="00181B34" w:rsidP="00181B34">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4"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4"/>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1B34"/>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D50"/>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C1B"/>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78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04D4D-9D7A-401C-840A-F0776666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10</Pages>
  <Words>17224</Words>
  <Characters>9819</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57</cp:revision>
  <dcterms:created xsi:type="dcterms:W3CDTF">2022-02-23T10:58:00Z</dcterms:created>
  <dcterms:modified xsi:type="dcterms:W3CDTF">2022-09-19T06:51:00Z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