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6E07EAA"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EC2242">
        <w:rPr>
          <w:rFonts w:ascii="Times New Roman" w:eastAsia="Times New Roman" w:hAnsi="Times New Roman"/>
          <w:b/>
          <w:bCs/>
          <w:sz w:val="24"/>
          <w:szCs w:val="24"/>
        </w:rPr>
        <w:t>frēzmašīnas</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46B5D29"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6B026E">
        <w:rPr>
          <w:rFonts w:ascii="Times New Roman" w:hAnsi="Times New Roman"/>
          <w:sz w:val="24"/>
          <w:szCs w:val="24"/>
          <w:lang w:eastAsia="lv-LV"/>
        </w:rPr>
        <w:t>frēzmašīnas</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6CD0BF9" w:rsidR="00A16106"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4A152C">
        <w:rPr>
          <w:rFonts w:ascii="Times New Roman" w:hAnsi="Times New Roman"/>
          <w:sz w:val="24"/>
          <w:szCs w:val="24"/>
        </w:rPr>
        <w:t>Frēzmašīna universāla 6 M 82 S</w:t>
      </w:r>
      <w:r w:rsidR="00AD19A6" w:rsidRPr="008C04FA">
        <w:rPr>
          <w:rFonts w:ascii="Times New Roman" w:hAnsi="Times New Roman"/>
          <w:sz w:val="24"/>
          <w:szCs w:val="24"/>
        </w:rPr>
        <w:t xml:space="preserve">; </w:t>
      </w:r>
    </w:p>
    <w:p w14:paraId="7D2220AF" w14:textId="49A76777" w:rsidR="008C02EB"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s/n –</w:t>
      </w:r>
      <w:r w:rsidR="008C02EB" w:rsidRPr="008C04FA">
        <w:rPr>
          <w:rFonts w:ascii="Times New Roman" w:hAnsi="Times New Roman"/>
          <w:sz w:val="24"/>
          <w:szCs w:val="24"/>
        </w:rPr>
        <w:t xml:space="preserve"> </w:t>
      </w:r>
      <w:r w:rsidR="004A152C">
        <w:rPr>
          <w:rFonts w:ascii="Times New Roman" w:hAnsi="Times New Roman"/>
          <w:sz w:val="24"/>
          <w:szCs w:val="24"/>
        </w:rPr>
        <w:t>87</w:t>
      </w:r>
      <w:r w:rsidR="008C02EB" w:rsidRPr="008C04FA">
        <w:rPr>
          <w:rFonts w:ascii="Times New Roman" w:hAnsi="Times New Roman"/>
          <w:sz w:val="24"/>
          <w:szCs w:val="24"/>
        </w:rPr>
        <w:t xml:space="preserve">; </w:t>
      </w:r>
    </w:p>
    <w:p w14:paraId="7FC06D80" w14:textId="462027EE" w:rsidR="00893DE9" w:rsidRDefault="006B026E"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Ražošanas gads – </w:t>
      </w:r>
      <w:r w:rsidR="00893DE9">
        <w:rPr>
          <w:rFonts w:ascii="Times New Roman" w:hAnsi="Times New Roman"/>
          <w:sz w:val="24"/>
          <w:szCs w:val="24"/>
        </w:rPr>
        <w:t>196</w:t>
      </w:r>
      <w:r w:rsidR="004A152C">
        <w:rPr>
          <w:rFonts w:ascii="Times New Roman" w:hAnsi="Times New Roman"/>
          <w:sz w:val="24"/>
          <w:szCs w:val="24"/>
        </w:rPr>
        <w:t>5</w:t>
      </w:r>
      <w:r w:rsidR="00893DE9">
        <w:rPr>
          <w:rFonts w:ascii="Times New Roman" w:hAnsi="Times New Roman"/>
          <w:caps/>
          <w:sz w:val="24"/>
          <w:szCs w:val="24"/>
        </w:rPr>
        <w:t>;</w:t>
      </w:r>
    </w:p>
    <w:p w14:paraId="7D8D8B92" w14:textId="77777777" w:rsidR="004A152C" w:rsidRDefault="006B026E" w:rsidP="004A152C">
      <w:pPr>
        <w:numPr>
          <w:ilvl w:val="2"/>
          <w:numId w:val="2"/>
        </w:numPr>
        <w:tabs>
          <w:tab w:val="clear" w:pos="930"/>
        </w:tabs>
        <w:spacing w:after="0" w:line="240" w:lineRule="auto"/>
        <w:ind w:left="1276" w:hanging="709"/>
        <w:jc w:val="both"/>
        <w:rPr>
          <w:rFonts w:ascii="Times New Roman" w:hAnsi="Times New Roman"/>
          <w:sz w:val="24"/>
          <w:szCs w:val="24"/>
        </w:rPr>
      </w:pPr>
      <w:r w:rsidRPr="00893DE9">
        <w:rPr>
          <w:rFonts w:ascii="Times New Roman" w:hAnsi="Times New Roman"/>
          <w:sz w:val="24"/>
          <w:szCs w:val="24"/>
        </w:rPr>
        <w:t xml:space="preserve">Izmēri – </w:t>
      </w:r>
      <w:r w:rsidR="004A152C">
        <w:rPr>
          <w:rFonts w:ascii="Times New Roman" w:hAnsi="Times New Roman"/>
          <w:sz w:val="24"/>
          <w:szCs w:val="24"/>
        </w:rPr>
        <w:t>Galda garums 320 x 1250 mm.</w:t>
      </w:r>
      <w:r w:rsidR="00893DE9" w:rsidRPr="00893DE9">
        <w:rPr>
          <w:rFonts w:ascii="Times New Roman" w:hAnsi="Times New Roman"/>
          <w:sz w:val="24"/>
          <w:szCs w:val="24"/>
        </w:rPr>
        <w:t xml:space="preserve"> </w:t>
      </w:r>
    </w:p>
    <w:p w14:paraId="422B43CC" w14:textId="33C991ED" w:rsidR="006B026E" w:rsidRPr="004A152C" w:rsidRDefault="006B026E" w:rsidP="004A152C">
      <w:pPr>
        <w:numPr>
          <w:ilvl w:val="2"/>
          <w:numId w:val="2"/>
        </w:numPr>
        <w:tabs>
          <w:tab w:val="clear" w:pos="930"/>
        </w:tabs>
        <w:spacing w:after="0" w:line="240" w:lineRule="auto"/>
        <w:ind w:left="1276" w:hanging="709"/>
        <w:jc w:val="both"/>
        <w:rPr>
          <w:rFonts w:ascii="Times New Roman" w:hAnsi="Times New Roman"/>
          <w:sz w:val="24"/>
          <w:szCs w:val="24"/>
        </w:rPr>
      </w:pPr>
      <w:r w:rsidRPr="004A152C">
        <w:rPr>
          <w:rFonts w:ascii="Times New Roman" w:hAnsi="Times New Roman"/>
          <w:sz w:val="24"/>
          <w:szCs w:val="24"/>
        </w:rPr>
        <w:t xml:space="preserve">Vizuālais stāvoklis – </w:t>
      </w:r>
      <w:bookmarkEnd w:id="0"/>
      <w:r w:rsidR="004A152C" w:rsidRPr="004A152C">
        <w:rPr>
          <w:rFonts w:ascii="Times New Roman" w:hAnsi="Times New Roman"/>
          <w:sz w:val="24"/>
          <w:szCs w:val="24"/>
        </w:rPr>
        <w:t>apmierinošs (galda virsma</w:t>
      </w:r>
      <w:r w:rsidR="004A152C">
        <w:rPr>
          <w:rFonts w:ascii="Times New Roman" w:hAnsi="Times New Roman"/>
          <w:sz w:val="24"/>
          <w:szCs w:val="24"/>
        </w:rPr>
        <w:t>i</w:t>
      </w:r>
      <w:r w:rsidR="004A152C" w:rsidRPr="004A152C">
        <w:rPr>
          <w:rFonts w:ascii="Times New Roman" w:hAnsi="Times New Roman"/>
          <w:sz w:val="24"/>
          <w:szCs w:val="24"/>
        </w:rPr>
        <w:t xml:space="preserve"> neliela korozij</w:t>
      </w:r>
      <w:r w:rsidR="004A152C">
        <w:rPr>
          <w:rFonts w:ascii="Times New Roman" w:hAnsi="Times New Roman"/>
          <w:sz w:val="24"/>
          <w:szCs w:val="24"/>
        </w:rPr>
        <w:t>a</w:t>
      </w:r>
      <w:r w:rsidR="004A152C" w:rsidRPr="004A152C">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EEB726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4A152C">
        <w:rPr>
          <w:rFonts w:ascii="Times New Roman" w:hAnsi="Times New Roman"/>
          <w:b/>
          <w:sz w:val="24"/>
          <w:szCs w:val="24"/>
        </w:rPr>
        <w:t>1500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4A152C">
        <w:rPr>
          <w:rFonts w:ascii="Times New Roman" w:hAnsi="Times New Roman"/>
          <w:sz w:val="24"/>
          <w:szCs w:val="24"/>
        </w:rPr>
        <w:t xml:space="preserve">viens </w:t>
      </w:r>
      <w:r w:rsidR="00893DE9">
        <w:rPr>
          <w:rFonts w:ascii="Times New Roman" w:hAnsi="Times New Roman"/>
          <w:sz w:val="24"/>
          <w:szCs w:val="24"/>
        </w:rPr>
        <w:t>tūksto</w:t>
      </w:r>
      <w:r w:rsidR="004A152C">
        <w:rPr>
          <w:rFonts w:ascii="Times New Roman" w:hAnsi="Times New Roman"/>
          <w:sz w:val="24"/>
          <w:szCs w:val="24"/>
        </w:rPr>
        <w:t xml:space="preserve">tis pieci </w:t>
      </w:r>
      <w:r w:rsidR="00893DE9">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572FF404"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A152C">
        <w:rPr>
          <w:rFonts w:ascii="Times New Roman" w:eastAsia="Times New Roman" w:hAnsi="Times New Roman"/>
          <w:b/>
          <w:sz w:val="24"/>
          <w:szCs w:val="24"/>
          <w:lang w:eastAsia="x-none"/>
        </w:rPr>
        <w:t>150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A152C">
        <w:rPr>
          <w:rFonts w:ascii="Times New Roman" w:eastAsia="Times New Roman" w:hAnsi="Times New Roman"/>
          <w:bCs/>
          <w:sz w:val="24"/>
          <w:szCs w:val="24"/>
          <w:lang w:eastAsia="x-none"/>
        </w:rPr>
        <w:t>viens simts piecdesmit</w:t>
      </w:r>
      <w:r w:rsidR="00893DE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F7307D" w:rsidRPr="00F7307D">
        <w:rPr>
          <w:rFonts w:ascii="Times New Roman" w:hAnsi="Times New Roman"/>
          <w:b/>
          <w:bCs/>
          <w:sz w:val="24"/>
          <w:szCs w:val="24"/>
        </w:rPr>
        <w:t>Frēzmašīna</w:t>
      </w:r>
      <w:r w:rsidR="004D7373">
        <w:rPr>
          <w:rFonts w:ascii="Times New Roman" w:hAnsi="Times New Roman"/>
          <w:b/>
          <w:bCs/>
          <w:sz w:val="24"/>
          <w:szCs w:val="24"/>
        </w:rPr>
        <w:t xml:space="preserve"> </w:t>
      </w:r>
      <w:r w:rsidR="004A152C" w:rsidRPr="004A152C">
        <w:rPr>
          <w:rFonts w:ascii="Times New Roman" w:hAnsi="Times New Roman"/>
          <w:b/>
          <w:bCs/>
          <w:sz w:val="24"/>
          <w:szCs w:val="24"/>
        </w:rPr>
        <w:t>universāla 6 M 82 S</w:t>
      </w:r>
      <w:r w:rsidR="00F7307D">
        <w:rPr>
          <w:rFonts w:ascii="Times New Roman" w:hAnsi="Times New Roman"/>
          <w:b/>
          <w:bCs/>
          <w:sz w:val="24"/>
          <w:szCs w:val="24"/>
        </w:rPr>
        <w:t xml:space="preserve">, s/n </w:t>
      </w:r>
      <w:r w:rsidR="004A152C">
        <w:rPr>
          <w:rFonts w:ascii="Times New Roman" w:hAnsi="Times New Roman"/>
          <w:b/>
          <w:bCs/>
          <w:sz w:val="24"/>
          <w:szCs w:val="24"/>
        </w:rPr>
        <w:t>87</w:t>
      </w:r>
      <w:r w:rsidR="00F7307D">
        <w:rPr>
          <w:rFonts w:ascii="Times New Roman" w:hAnsi="Times New Roman"/>
          <w:b/>
          <w:bCs/>
          <w:sz w:val="24"/>
          <w:szCs w:val="24"/>
        </w:rPr>
        <w:t>,</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F7289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F72891">
        <w:rPr>
          <w:rFonts w:ascii="Times New Roman" w:eastAsia="Times New Roman" w:hAnsi="Times New Roman"/>
          <w:sz w:val="24"/>
          <w:szCs w:val="24"/>
        </w:rPr>
        <w:t xml:space="preserve">tīmekļa vietnē </w:t>
      </w:r>
      <w:hyperlink r:id="rId15" w:history="1">
        <w:r w:rsidR="009D404A" w:rsidRPr="00F72891">
          <w:rPr>
            <w:rStyle w:val="Hyperlink"/>
            <w:rFonts w:ascii="Times New Roman" w:eastAsia="Times New Roman" w:hAnsi="Times New Roman"/>
            <w:sz w:val="24"/>
            <w:szCs w:val="24"/>
          </w:rPr>
          <w:t>www.rigassatiksme.lv</w:t>
        </w:r>
      </w:hyperlink>
      <w:r w:rsidR="002671C5" w:rsidRPr="00F72891">
        <w:rPr>
          <w:rFonts w:ascii="Times New Roman" w:eastAsia="Times New Roman" w:hAnsi="Times New Roman"/>
          <w:sz w:val="24"/>
          <w:szCs w:val="24"/>
        </w:rPr>
        <w:t>.</w:t>
      </w:r>
      <w:r w:rsidRPr="00F72891">
        <w:rPr>
          <w:rFonts w:ascii="Times New Roman" w:eastAsia="Times New Roman" w:hAnsi="Times New Roman"/>
          <w:sz w:val="24"/>
          <w:szCs w:val="24"/>
        </w:rPr>
        <w:t xml:space="preserve"> </w:t>
      </w:r>
    </w:p>
    <w:p w14:paraId="5507F217" w14:textId="1CEE7200" w:rsidR="009F030D" w:rsidRPr="003425B1" w:rsidRDefault="009F030D" w:rsidP="003425B1">
      <w:pPr>
        <w:spacing w:line="240" w:lineRule="auto"/>
        <w:ind w:left="567" w:hanging="567"/>
        <w:jc w:val="both"/>
        <w:rPr>
          <w:sz w:val="24"/>
          <w:szCs w:val="24"/>
        </w:rPr>
      </w:pPr>
      <w:r w:rsidRPr="00F72891">
        <w:rPr>
          <w:rFonts w:ascii="Times New Roman" w:hAnsi="Times New Roman"/>
          <w:color w:val="000000"/>
          <w:sz w:val="24"/>
          <w:szCs w:val="24"/>
        </w:rPr>
        <w:t xml:space="preserve">1.9. Mantu var apskatīt </w:t>
      </w:r>
      <w:bookmarkStart w:id="3" w:name="_Hlk114467737"/>
      <w:r w:rsidR="00F72891" w:rsidRPr="00F72891">
        <w:rPr>
          <w:rFonts w:ascii="Times New Roman" w:hAnsi="Times New Roman"/>
          <w:color w:val="000000"/>
          <w:sz w:val="24"/>
          <w:szCs w:val="24"/>
        </w:rPr>
        <w:t>otrdienās, trešdienās un ceturtdienās no plkst.10:00 līdz plkst.14:00, iepriekš piesakoties darba</w:t>
      </w:r>
      <w:r w:rsidR="00F72891" w:rsidRPr="00CC129F">
        <w:rPr>
          <w:rFonts w:ascii="Times New Roman" w:hAnsi="Times New Roman"/>
          <w:color w:val="000000"/>
          <w:sz w:val="24"/>
          <w:szCs w:val="24"/>
        </w:rPr>
        <w:t xml:space="preserve"> dienās no plkst.0</w:t>
      </w:r>
      <w:r w:rsidR="00F72891">
        <w:rPr>
          <w:rFonts w:ascii="Times New Roman" w:hAnsi="Times New Roman"/>
          <w:color w:val="000000"/>
          <w:sz w:val="24"/>
          <w:szCs w:val="24"/>
        </w:rPr>
        <w:t>8:00</w:t>
      </w:r>
      <w:r w:rsidR="00F72891" w:rsidRPr="00CC129F">
        <w:rPr>
          <w:rFonts w:ascii="Times New Roman" w:hAnsi="Times New Roman"/>
          <w:color w:val="000000"/>
          <w:sz w:val="24"/>
          <w:szCs w:val="24"/>
        </w:rPr>
        <w:t xml:space="preserve"> līdz plkst.16:00, zvanot uz norādīto mob. tālruni – 26 494</w:t>
      </w:r>
      <w:r w:rsidR="00F72891">
        <w:rPr>
          <w:rFonts w:ascii="Times New Roman" w:hAnsi="Times New Roman"/>
          <w:color w:val="000000"/>
          <w:sz w:val="24"/>
          <w:szCs w:val="24"/>
        </w:rPr>
        <w:t> </w:t>
      </w:r>
      <w:r w:rsidR="00F72891" w:rsidRPr="00CC129F">
        <w:rPr>
          <w:rFonts w:ascii="Times New Roman" w:hAnsi="Times New Roman"/>
          <w:color w:val="000000"/>
          <w:sz w:val="24"/>
          <w:szCs w:val="24"/>
        </w:rPr>
        <w:t>111</w:t>
      </w:r>
      <w:r w:rsidR="00F72891">
        <w:rPr>
          <w:rFonts w:ascii="Times New Roman" w:hAnsi="Times New Roman"/>
          <w:color w:val="000000"/>
          <w:sz w:val="24"/>
          <w:szCs w:val="24"/>
        </w:rPr>
        <w:t xml:space="preserve"> </w:t>
      </w:r>
      <w:r w:rsidR="00F72891" w:rsidRPr="00CC129F">
        <w:rPr>
          <w:rFonts w:ascii="Times New Roman" w:hAnsi="Times New Roman"/>
          <w:color w:val="000000"/>
          <w:sz w:val="24"/>
          <w:szCs w:val="24"/>
        </w:rPr>
        <w:t>vai 22 010</w:t>
      </w:r>
      <w:r w:rsidR="00F72891">
        <w:rPr>
          <w:rFonts w:ascii="Times New Roman" w:hAnsi="Times New Roman"/>
          <w:color w:val="000000"/>
          <w:sz w:val="24"/>
          <w:szCs w:val="24"/>
        </w:rPr>
        <w:t> </w:t>
      </w:r>
      <w:r w:rsidR="00F72891" w:rsidRPr="00CC129F">
        <w:rPr>
          <w:rFonts w:ascii="Times New Roman" w:hAnsi="Times New Roman"/>
          <w:color w:val="000000"/>
          <w:sz w:val="24"/>
          <w:szCs w:val="24"/>
        </w:rPr>
        <w:t>222.</w:t>
      </w:r>
      <w:bookmarkEnd w:id="3"/>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5" w:name="_Hlk93403590"/>
      <w:r w:rsidRPr="003D642F">
        <w:rPr>
          <w:rFonts w:ascii="Times New Roman" w:eastAsia="Times New Roman" w:hAnsi="Times New Roman"/>
          <w:sz w:val="24"/>
          <w:szCs w:val="24"/>
          <w:lang w:eastAsia="x-none"/>
        </w:rPr>
        <w:t xml:space="preserve"> </w:t>
      </w:r>
      <w:bookmarkEnd w:id="5"/>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73018379" w14:textId="6AB4C819" w:rsidR="00AA05F0" w:rsidRPr="00731141" w:rsidRDefault="00AA05F0" w:rsidP="00AA05F0">
      <w:pPr>
        <w:pStyle w:val="Default"/>
        <w:tabs>
          <w:tab w:val="left" w:pos="7985"/>
        </w:tabs>
        <w:ind w:left="1276" w:hanging="709"/>
        <w:jc w:val="both"/>
      </w:pP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 xml:space="preserve">Izsolei autorizētie dalībnieki drīkst izdarīt solījumus </w:t>
      </w:r>
      <w:bookmarkStart w:id="7" w:name="_GoBack"/>
      <w:bookmarkEnd w:id="7"/>
      <w:r w:rsidRPr="00F72891">
        <w:t xml:space="preserve">visā izsoles norises laikā. Solīšanas process notiek pa vienam solim un ar augšupejošu soli </w:t>
      </w:r>
      <w:r w:rsidRPr="00F72891">
        <w:rPr>
          <w:b/>
        </w:rPr>
        <w:t xml:space="preserve">50 EUR </w:t>
      </w:r>
      <w:r w:rsidRPr="00F72891">
        <w:t xml:space="preserve">(piecdesmit </w:t>
      </w:r>
      <w:r w:rsidRPr="00F72891">
        <w:rPr>
          <w:i/>
        </w:rPr>
        <w:t>euro</w:t>
      </w:r>
      <w:r w:rsidRPr="00F7289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w:t>
      </w:r>
      <w:r w:rsidRPr="00731141">
        <w:lastRenderedPageBreak/>
        <w:t xml:space="preserve">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4"/>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3852455D"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4A152C">
        <w:rPr>
          <w:rFonts w:ascii="Times New Roman" w:hAnsi="Times New Roman"/>
          <w:sz w:val="24"/>
          <w:szCs w:val="24"/>
        </w:rPr>
        <w:t>Frēzmašīna universāla 6 M 82 S</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5B9B7C30"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4A152C">
        <w:rPr>
          <w:rFonts w:ascii="Times New Roman" w:hAnsi="Times New Roman"/>
          <w:sz w:val="24"/>
          <w:szCs w:val="24"/>
          <w:lang w:eastAsia="lv-LV"/>
        </w:rPr>
        <w:t>Frēzmašīna universāla 6 M 82 S</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7D296109" w14:textId="27F7E114" w:rsidR="00893DE9" w:rsidRPr="008C04FA" w:rsidRDefault="00893DE9" w:rsidP="00893DE9">
      <w:pPr>
        <w:spacing w:after="0" w:line="240" w:lineRule="auto"/>
        <w:ind w:left="1418"/>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sidR="004A152C">
        <w:rPr>
          <w:rFonts w:ascii="Times New Roman" w:hAnsi="Times New Roman"/>
          <w:sz w:val="24"/>
          <w:szCs w:val="24"/>
        </w:rPr>
        <w:t>Frēzmašīna universāla 6 M 82 S</w:t>
      </w:r>
      <w:r w:rsidRPr="008C04FA">
        <w:rPr>
          <w:rFonts w:ascii="Times New Roman" w:hAnsi="Times New Roman"/>
          <w:sz w:val="24"/>
          <w:szCs w:val="24"/>
        </w:rPr>
        <w:t xml:space="preserve">; </w:t>
      </w:r>
    </w:p>
    <w:p w14:paraId="4084B3FC" w14:textId="3874DA7A" w:rsidR="004A152C" w:rsidRPr="008C04FA" w:rsidRDefault="004A152C" w:rsidP="004A152C">
      <w:pPr>
        <w:spacing w:after="0" w:line="240" w:lineRule="auto"/>
        <w:ind w:left="1418"/>
        <w:jc w:val="both"/>
        <w:rPr>
          <w:rFonts w:ascii="Times New Roman" w:hAnsi="Times New Roman"/>
          <w:sz w:val="24"/>
          <w:szCs w:val="24"/>
        </w:rPr>
      </w:pPr>
      <w:r>
        <w:rPr>
          <w:rFonts w:ascii="Times New Roman" w:hAnsi="Times New Roman"/>
          <w:sz w:val="24"/>
          <w:szCs w:val="24"/>
        </w:rPr>
        <w:t>s/n –</w:t>
      </w:r>
      <w:r w:rsidRPr="008C04FA">
        <w:rPr>
          <w:rFonts w:ascii="Times New Roman" w:hAnsi="Times New Roman"/>
          <w:sz w:val="24"/>
          <w:szCs w:val="24"/>
        </w:rPr>
        <w:t xml:space="preserve"> </w:t>
      </w:r>
      <w:r>
        <w:rPr>
          <w:rFonts w:ascii="Times New Roman" w:hAnsi="Times New Roman"/>
          <w:sz w:val="24"/>
          <w:szCs w:val="24"/>
        </w:rPr>
        <w:t>87</w:t>
      </w:r>
      <w:r w:rsidRPr="008C04FA">
        <w:rPr>
          <w:rFonts w:ascii="Times New Roman" w:hAnsi="Times New Roman"/>
          <w:sz w:val="24"/>
          <w:szCs w:val="24"/>
        </w:rPr>
        <w:t>;</w:t>
      </w:r>
    </w:p>
    <w:p w14:paraId="3DF99CD2" w14:textId="77777777" w:rsidR="004A152C" w:rsidRDefault="004A152C" w:rsidP="004A152C">
      <w:pPr>
        <w:spacing w:after="0" w:line="240" w:lineRule="auto"/>
        <w:ind w:left="1418"/>
        <w:jc w:val="both"/>
        <w:rPr>
          <w:rFonts w:ascii="Times New Roman" w:hAnsi="Times New Roman"/>
          <w:sz w:val="24"/>
          <w:szCs w:val="24"/>
        </w:rPr>
      </w:pPr>
      <w:r>
        <w:rPr>
          <w:rFonts w:ascii="Times New Roman" w:hAnsi="Times New Roman"/>
          <w:sz w:val="24"/>
          <w:szCs w:val="24"/>
        </w:rPr>
        <w:t>Ražošanas gads – 1965</w:t>
      </w:r>
      <w:r>
        <w:rPr>
          <w:rFonts w:ascii="Times New Roman" w:hAnsi="Times New Roman"/>
          <w:caps/>
          <w:sz w:val="24"/>
          <w:szCs w:val="24"/>
        </w:rPr>
        <w:t>;</w:t>
      </w:r>
    </w:p>
    <w:p w14:paraId="2C01E8B3" w14:textId="77777777" w:rsidR="004A152C" w:rsidRDefault="004A152C" w:rsidP="004A152C">
      <w:pPr>
        <w:spacing w:after="0" w:line="240" w:lineRule="auto"/>
        <w:ind w:left="1418"/>
        <w:jc w:val="both"/>
        <w:rPr>
          <w:rFonts w:ascii="Times New Roman" w:hAnsi="Times New Roman"/>
          <w:sz w:val="24"/>
          <w:szCs w:val="24"/>
        </w:rPr>
      </w:pPr>
      <w:r w:rsidRPr="00893DE9">
        <w:rPr>
          <w:rFonts w:ascii="Times New Roman" w:hAnsi="Times New Roman"/>
          <w:sz w:val="24"/>
          <w:szCs w:val="24"/>
        </w:rPr>
        <w:t xml:space="preserve">Izmēri – </w:t>
      </w:r>
      <w:r>
        <w:rPr>
          <w:rFonts w:ascii="Times New Roman" w:hAnsi="Times New Roman"/>
          <w:sz w:val="24"/>
          <w:szCs w:val="24"/>
        </w:rPr>
        <w:t>Galda garums 320 x 1250 mm.</w:t>
      </w:r>
      <w:r w:rsidRPr="00893DE9">
        <w:rPr>
          <w:rFonts w:ascii="Times New Roman" w:hAnsi="Times New Roman"/>
          <w:sz w:val="24"/>
          <w:szCs w:val="24"/>
        </w:rPr>
        <w:t xml:space="preserve"> </w:t>
      </w:r>
    </w:p>
    <w:p w14:paraId="6048EEA5" w14:textId="77777777" w:rsidR="004A152C" w:rsidRPr="004A152C" w:rsidRDefault="004A152C" w:rsidP="004A152C">
      <w:pPr>
        <w:spacing w:after="0" w:line="240" w:lineRule="auto"/>
        <w:ind w:left="1418"/>
        <w:jc w:val="both"/>
        <w:rPr>
          <w:rFonts w:ascii="Times New Roman" w:hAnsi="Times New Roman"/>
          <w:sz w:val="24"/>
          <w:szCs w:val="24"/>
        </w:rPr>
      </w:pPr>
      <w:r w:rsidRPr="004A152C">
        <w:rPr>
          <w:rFonts w:ascii="Times New Roman" w:hAnsi="Times New Roman"/>
          <w:sz w:val="24"/>
          <w:szCs w:val="24"/>
        </w:rPr>
        <w:t>Vizuālais stāvoklis – apmierinošs (galda virsma</w:t>
      </w:r>
      <w:r>
        <w:rPr>
          <w:rFonts w:ascii="Times New Roman" w:hAnsi="Times New Roman"/>
          <w:sz w:val="24"/>
          <w:szCs w:val="24"/>
        </w:rPr>
        <w:t>i</w:t>
      </w:r>
      <w:r w:rsidRPr="004A152C">
        <w:rPr>
          <w:rFonts w:ascii="Times New Roman" w:hAnsi="Times New Roman"/>
          <w:sz w:val="24"/>
          <w:szCs w:val="24"/>
        </w:rPr>
        <w:t xml:space="preserve"> neliela korozij</w:t>
      </w:r>
      <w:r>
        <w:rPr>
          <w:rFonts w:ascii="Times New Roman" w:hAnsi="Times New Roman"/>
          <w:sz w:val="24"/>
          <w:szCs w:val="24"/>
        </w:rPr>
        <w:t>a</w:t>
      </w:r>
      <w:r w:rsidRPr="004A152C">
        <w:rPr>
          <w:rFonts w:ascii="Times New Roman" w:hAnsi="Times New Roman"/>
          <w:sz w:val="24"/>
          <w:szCs w:val="24"/>
        </w:rPr>
        <w:t>).</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152C"/>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4E"/>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3DE9"/>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2891"/>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52C"/>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F2F7D-6C0F-4474-B490-EB2F95FC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10</Pages>
  <Words>17326</Words>
  <Characters>9877</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50</cp:revision>
  <dcterms:created xsi:type="dcterms:W3CDTF">2022-02-23T10:58:00Z</dcterms:created>
  <dcterms:modified xsi:type="dcterms:W3CDTF">2022-09-19T05:21:00Z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