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0561" w14:textId="4553890B" w:rsidR="00824C18" w:rsidRDefault="00B0118F" w:rsidP="00F76E4B">
      <w:pPr>
        <w:spacing w:after="0"/>
        <w:jc w:val="center"/>
        <w:rPr>
          <w:rFonts w:ascii="Times New Roman" w:hAnsi="Times New Roman" w:cs="Times New Roman"/>
          <w:b/>
          <w:bCs/>
          <w:sz w:val="24"/>
          <w:szCs w:val="24"/>
        </w:rPr>
      </w:pPr>
      <w:bookmarkStart w:id="0" w:name="_Hlk212473157"/>
      <w:r>
        <w:rPr>
          <w:rFonts w:ascii="Times New Roman" w:hAnsi="Times New Roman" w:cs="Times New Roman"/>
          <w:b/>
          <w:bCs/>
          <w:sz w:val="24"/>
          <w:szCs w:val="24"/>
        </w:rPr>
        <w:t>TIRGUS IZPĒTE</w:t>
      </w:r>
    </w:p>
    <w:p w14:paraId="5282DC96" w14:textId="77777777" w:rsidR="00B0118F" w:rsidRDefault="00B0118F" w:rsidP="00F76E4B">
      <w:pPr>
        <w:spacing w:after="0"/>
        <w:jc w:val="center"/>
        <w:rPr>
          <w:rFonts w:ascii="Times New Roman" w:hAnsi="Times New Roman" w:cs="Times New Roman"/>
          <w:b/>
          <w:bCs/>
          <w:sz w:val="24"/>
          <w:szCs w:val="24"/>
        </w:rPr>
      </w:pPr>
    </w:p>
    <w:p w14:paraId="0F7C15C1" w14:textId="0150D31C" w:rsidR="00F76E4B" w:rsidRPr="00F35C81" w:rsidRDefault="00F76E4B" w:rsidP="00F76E4B">
      <w:pPr>
        <w:spacing w:line="240" w:lineRule="auto"/>
        <w:jc w:val="center"/>
        <w:rPr>
          <w:rFonts w:ascii="Times New Roman" w:hAnsi="Times New Roman" w:cs="Times New Roman"/>
          <w:b/>
          <w:i/>
          <w:iCs/>
          <w:sz w:val="28"/>
          <w:szCs w:val="28"/>
          <w:lang w:val="en-GB"/>
        </w:rPr>
      </w:pPr>
      <w:r w:rsidRPr="00F35C81">
        <w:rPr>
          <w:rFonts w:ascii="Times New Roman" w:hAnsi="Times New Roman" w:cs="Times New Roman"/>
          <w:b/>
          <w:bCs/>
          <w:sz w:val="28"/>
          <w:szCs w:val="28"/>
          <w:lang w:val="en-GB"/>
        </w:rPr>
        <w:t>“</w:t>
      </w:r>
      <w:r w:rsidR="00B36A97" w:rsidRPr="00B36A97">
        <w:rPr>
          <w:rFonts w:ascii="Times New Roman" w:hAnsi="Times New Roman" w:cs="Times New Roman"/>
          <w:b/>
          <w:bCs/>
          <w:sz w:val="28"/>
          <w:szCs w:val="28"/>
          <w:lang w:val="en-GB"/>
        </w:rPr>
        <w:t>Būvdarbu būvuzraudzība objektā "Trolejbusa elektroapgādes infrastruktūras izbūve 4. trolejbusa maršrutā Brīvības gatves posmā no Šmerļa ielas līdz Silciema ielai</w:t>
      </w:r>
      <w:r w:rsidRPr="00F35C81">
        <w:rPr>
          <w:rFonts w:ascii="Times New Roman" w:hAnsi="Times New Roman" w:cs="Times New Roman"/>
          <w:b/>
          <w:bCs/>
          <w:sz w:val="28"/>
          <w:szCs w:val="28"/>
          <w:lang w:val="en-GB"/>
        </w:rPr>
        <w:t>”</w:t>
      </w:r>
    </w:p>
    <w:p w14:paraId="02384DA6" w14:textId="2FB45D43" w:rsidR="005A44DF" w:rsidRPr="004C0368" w:rsidRDefault="0076380A" w:rsidP="00F76E4B">
      <w:pPr>
        <w:spacing w:after="0"/>
        <w:jc w:val="center"/>
        <w:rPr>
          <w:rFonts w:ascii="Times New Roman" w:hAnsi="Times New Roman" w:cs="Times New Roman"/>
          <w:b/>
          <w:bCs/>
          <w:sz w:val="24"/>
          <w:szCs w:val="24"/>
        </w:rPr>
      </w:pPr>
      <w:r w:rsidRPr="004C0368">
        <w:rPr>
          <w:rFonts w:ascii="Times New Roman" w:hAnsi="Times New Roman" w:cs="Times New Roman"/>
          <w:b/>
          <w:bCs/>
          <w:sz w:val="24"/>
          <w:szCs w:val="24"/>
        </w:rPr>
        <w:t>PIEGĀDĀTĀJIEM</w:t>
      </w:r>
    </w:p>
    <w:p w14:paraId="2E5ACE92" w14:textId="77777777" w:rsidR="0076380A" w:rsidRPr="004C0368" w:rsidRDefault="0076380A" w:rsidP="009E689C">
      <w:pPr>
        <w:spacing w:after="0"/>
        <w:jc w:val="right"/>
        <w:rPr>
          <w:rFonts w:ascii="Times New Roman" w:hAnsi="Times New Roman" w:cs="Times New Roman"/>
          <w:b/>
          <w:bCs/>
          <w:sz w:val="24"/>
          <w:szCs w:val="24"/>
        </w:rPr>
      </w:pPr>
    </w:p>
    <w:p w14:paraId="4B025B17" w14:textId="4B9E92CF" w:rsidR="004C0368" w:rsidRPr="009E689C" w:rsidRDefault="004C0368">
      <w:pPr>
        <w:rPr>
          <w:rFonts w:ascii="Times New Roman" w:hAnsi="Times New Roman" w:cs="Times New Roman"/>
          <w:i/>
          <w:iCs/>
          <w:sz w:val="24"/>
          <w:szCs w:val="24"/>
        </w:rPr>
      </w:pPr>
      <w:r w:rsidRPr="009E689C">
        <w:rPr>
          <w:rFonts w:ascii="Times New Roman" w:hAnsi="Times New Roman" w:cs="Times New Roman"/>
          <w:i/>
          <w:iCs/>
          <w:sz w:val="24"/>
          <w:szCs w:val="24"/>
        </w:rPr>
        <w:t>Piegādātāja jautājumi un pasūtītāja sagatavotās atbildes</w:t>
      </w:r>
    </w:p>
    <w:tbl>
      <w:tblPr>
        <w:tblStyle w:val="TableGrid"/>
        <w:tblW w:w="10065" w:type="dxa"/>
        <w:tblInd w:w="-5" w:type="dxa"/>
        <w:tblLook w:val="04A0" w:firstRow="1" w:lastRow="0" w:firstColumn="1" w:lastColumn="0" w:noHBand="0" w:noVBand="1"/>
      </w:tblPr>
      <w:tblGrid>
        <w:gridCol w:w="567"/>
        <w:gridCol w:w="5103"/>
        <w:gridCol w:w="4395"/>
      </w:tblGrid>
      <w:tr w:rsidR="007E2534" w:rsidRPr="007E2534" w14:paraId="6E51DD26" w14:textId="77777777" w:rsidTr="00647938">
        <w:tc>
          <w:tcPr>
            <w:tcW w:w="567" w:type="dxa"/>
          </w:tcPr>
          <w:p w14:paraId="14068378" w14:textId="27F952F5" w:rsidR="00AF46EB" w:rsidRPr="009E689C" w:rsidRDefault="00AF46EB"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Nr.</w:t>
            </w:r>
          </w:p>
        </w:tc>
        <w:tc>
          <w:tcPr>
            <w:tcW w:w="5103" w:type="dxa"/>
          </w:tcPr>
          <w:p w14:paraId="44BA46F0" w14:textId="452F7356" w:rsidR="00AF46EB" w:rsidRPr="009E689C" w:rsidRDefault="00F9347D"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Piegādātāja jautājums*</w:t>
            </w:r>
          </w:p>
        </w:tc>
        <w:tc>
          <w:tcPr>
            <w:tcW w:w="4395" w:type="dxa"/>
          </w:tcPr>
          <w:p w14:paraId="39402ED8" w14:textId="48687399" w:rsidR="00AF46EB" w:rsidRPr="009E689C" w:rsidRDefault="00D321A4"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Pasūtītāja atbilde</w:t>
            </w:r>
          </w:p>
        </w:tc>
      </w:tr>
      <w:tr w:rsidR="0004385A" w:rsidRPr="00AF46EB" w14:paraId="2BD0BC95" w14:textId="77777777" w:rsidTr="00647938">
        <w:tc>
          <w:tcPr>
            <w:tcW w:w="567" w:type="dxa"/>
          </w:tcPr>
          <w:p w14:paraId="2C8A5695" w14:textId="01A4CFD3" w:rsidR="00AF46EB" w:rsidRPr="00AF46EB" w:rsidRDefault="007E2534" w:rsidP="009E689C">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323B7315" w14:textId="77777777" w:rsidR="004D00C3" w:rsidRPr="004D00C3" w:rsidRDefault="004D00C3" w:rsidP="004D00C3">
            <w:pPr>
              <w:jc w:val="both"/>
              <w:rPr>
                <w:rFonts w:ascii="Times New Roman" w:hAnsi="Times New Roman" w:cs="Times New Roman"/>
                <w:sz w:val="24"/>
                <w:szCs w:val="24"/>
              </w:rPr>
            </w:pPr>
            <w:r w:rsidRPr="004D00C3">
              <w:rPr>
                <w:rFonts w:ascii="Times New Roman" w:hAnsi="Times New Roman" w:cs="Times New Roman"/>
                <w:sz w:val="24"/>
                <w:szCs w:val="24"/>
              </w:rPr>
              <w:t>Lūgums precizēt, kādēļ tirgus izpētē "Trolejbusa elektroapgādes infrastruktūras izbūve 4. trolejbusa maršrutā Brīvības gatves posmā no Šmerļa ielas līdz Silciema ielai", pretendentam izvirzītas tik specifiskas pieredzes prasības, proti: "</w:t>
            </w:r>
            <w:r w:rsidRPr="004D00C3">
              <w:rPr>
                <w:rFonts w:ascii="Times New Roman" w:hAnsi="Times New Roman" w:cs="Times New Roman"/>
                <w:i/>
                <w:iCs/>
                <w:sz w:val="24"/>
                <w:szCs w:val="24"/>
              </w:rPr>
              <w:t xml:space="preserve">4.8.p  " </w:t>
            </w:r>
            <w:r w:rsidRPr="004D00C3">
              <w:rPr>
                <w:rFonts w:ascii="Times New Roman" w:hAnsi="Times New Roman" w:cs="Times New Roman"/>
                <w:i/>
                <w:iCs/>
                <w:sz w:val="24"/>
                <w:szCs w:val="24"/>
                <w:u w:val="single"/>
              </w:rPr>
              <w:t>... ir veikta vismaz 20 (divdesmit) kontakttīkla balstu mikropāļu pamatā izbūves darbu būvuzraudzību vismaz 1 (vienā) objektā ...</w:t>
            </w:r>
            <w:r w:rsidRPr="004D00C3">
              <w:rPr>
                <w:rFonts w:ascii="Times New Roman" w:hAnsi="Times New Roman" w:cs="Times New Roman"/>
                <w:i/>
                <w:iCs/>
                <w:sz w:val="24"/>
                <w:szCs w:val="24"/>
              </w:rPr>
              <w:t> </w:t>
            </w:r>
            <w:r w:rsidRPr="004D00C3">
              <w:rPr>
                <w:rFonts w:ascii="Times New Roman" w:hAnsi="Times New Roman" w:cs="Times New Roman"/>
                <w:sz w:val="24"/>
                <w:szCs w:val="24"/>
              </w:rPr>
              <w:t>"".</w:t>
            </w:r>
          </w:p>
          <w:p w14:paraId="2DBAB05E" w14:textId="77777777" w:rsidR="004D00C3" w:rsidRPr="004D00C3" w:rsidRDefault="004D00C3" w:rsidP="004D00C3">
            <w:pPr>
              <w:jc w:val="both"/>
              <w:rPr>
                <w:rFonts w:ascii="Times New Roman" w:hAnsi="Times New Roman" w:cs="Times New Roman"/>
                <w:sz w:val="24"/>
                <w:szCs w:val="24"/>
              </w:rPr>
            </w:pPr>
          </w:p>
          <w:p w14:paraId="6E0CC16A" w14:textId="77777777" w:rsidR="004D00C3" w:rsidRPr="004D00C3" w:rsidRDefault="004D00C3" w:rsidP="004D00C3">
            <w:pPr>
              <w:jc w:val="both"/>
              <w:rPr>
                <w:rFonts w:ascii="Times New Roman" w:hAnsi="Times New Roman" w:cs="Times New Roman"/>
                <w:sz w:val="24"/>
                <w:szCs w:val="24"/>
              </w:rPr>
            </w:pPr>
            <w:r w:rsidRPr="004D00C3">
              <w:rPr>
                <w:rFonts w:ascii="Times New Roman" w:hAnsi="Times New Roman" w:cs="Times New Roman"/>
                <w:sz w:val="24"/>
                <w:szCs w:val="24"/>
              </w:rPr>
              <w:t>Svarīgākais un būtiskākais šajā pieredzes prasībā ir mikropāļu pamatu izbūve, neatkarīgi no tā vai tas ir kontakttīklu balsts vai kādas citas inženierkomunikācijas balsts, tādēļ, lūdzam izvērtēt iespēju, izvirzīt prasības attiecībā uz mikropāļu pamatu izbūves pieredzi, nevis uz kontakttīkla balstu izbūvi.</w:t>
            </w:r>
          </w:p>
          <w:p w14:paraId="559DDBFC" w14:textId="09B306C1" w:rsidR="00AF46EB" w:rsidRPr="009E689C" w:rsidRDefault="00AF46EB" w:rsidP="009E689C">
            <w:pPr>
              <w:jc w:val="both"/>
              <w:rPr>
                <w:rFonts w:ascii="Times New Roman" w:hAnsi="Times New Roman" w:cs="Times New Roman"/>
                <w:sz w:val="24"/>
                <w:szCs w:val="24"/>
              </w:rPr>
            </w:pPr>
          </w:p>
        </w:tc>
        <w:tc>
          <w:tcPr>
            <w:tcW w:w="4395" w:type="dxa"/>
          </w:tcPr>
          <w:p w14:paraId="0D8BF185" w14:textId="77777777" w:rsidR="004D00C3" w:rsidRPr="004D00C3" w:rsidRDefault="004D00C3" w:rsidP="004D00C3">
            <w:pPr>
              <w:jc w:val="both"/>
              <w:rPr>
                <w:rFonts w:ascii="Times New Roman" w:hAnsi="Times New Roman" w:cs="Times New Roman"/>
                <w:sz w:val="24"/>
                <w:szCs w:val="24"/>
              </w:rPr>
            </w:pPr>
            <w:r w:rsidRPr="004D00C3">
              <w:rPr>
                <w:rFonts w:ascii="Times New Roman" w:hAnsi="Times New Roman" w:cs="Times New Roman"/>
                <w:sz w:val="24"/>
                <w:szCs w:val="24"/>
              </w:rPr>
              <w:t xml:space="preserve">Ņemot vērā, ka tiek paredzēta kontakttīkla izbūve, Pasūtītājs uzskata, ka izvirzītās prasības nav specifiskas, bet gan atbilstošas būvniecības priekšmetam ar samērīgu apjoma pieredzi. </w:t>
            </w:r>
          </w:p>
          <w:p w14:paraId="4C6CC71D" w14:textId="77777777" w:rsidR="00647938" w:rsidRDefault="00647938" w:rsidP="004D00C3">
            <w:pPr>
              <w:jc w:val="both"/>
              <w:rPr>
                <w:rFonts w:ascii="Times New Roman" w:hAnsi="Times New Roman" w:cs="Times New Roman"/>
                <w:sz w:val="24"/>
                <w:szCs w:val="24"/>
              </w:rPr>
            </w:pPr>
          </w:p>
          <w:p w14:paraId="4CBD39BB" w14:textId="25912608" w:rsidR="004D00C3" w:rsidRPr="004D00C3" w:rsidRDefault="004D00C3" w:rsidP="004D00C3">
            <w:pPr>
              <w:jc w:val="both"/>
              <w:rPr>
                <w:rFonts w:ascii="Times New Roman" w:hAnsi="Times New Roman" w:cs="Times New Roman"/>
                <w:sz w:val="24"/>
                <w:szCs w:val="24"/>
              </w:rPr>
            </w:pPr>
            <w:r w:rsidRPr="004D00C3">
              <w:rPr>
                <w:rFonts w:ascii="Times New Roman" w:hAnsi="Times New Roman" w:cs="Times New Roman"/>
                <w:sz w:val="24"/>
                <w:szCs w:val="24"/>
              </w:rPr>
              <w:t xml:space="preserve">Izvirzot piedāvāto prasību tikai par mikropāļu pamatu izbūvi, Pasūtītājs saskata būtisku risku saņemt pakalpojumu no pretendeta, kam pieredze būtu, piemēram, slēgtā attīrītā būvlaukumā, kas pilnībā neatbilstu pasūtītāja būvniecības iecerei par mikropāļu izbūvi ielu sarkanajās līnijās blīvā inženiertīklu apvidū ar intensīvu auto un gājēju kustību. </w:t>
            </w:r>
          </w:p>
          <w:p w14:paraId="125CA08A" w14:textId="77777777" w:rsidR="004D00C3" w:rsidRPr="004D00C3" w:rsidRDefault="004D00C3" w:rsidP="004D00C3">
            <w:pPr>
              <w:jc w:val="both"/>
              <w:rPr>
                <w:rFonts w:ascii="Times New Roman" w:hAnsi="Times New Roman" w:cs="Times New Roman"/>
                <w:sz w:val="24"/>
                <w:szCs w:val="24"/>
              </w:rPr>
            </w:pPr>
          </w:p>
          <w:p w14:paraId="240D4304" w14:textId="21ACE22B" w:rsidR="00F84A79" w:rsidRPr="009E689C" w:rsidRDefault="00F84A79" w:rsidP="004D00C3">
            <w:pPr>
              <w:jc w:val="both"/>
              <w:rPr>
                <w:rFonts w:ascii="Times New Roman" w:hAnsi="Times New Roman" w:cs="Times New Roman"/>
                <w:sz w:val="24"/>
                <w:szCs w:val="24"/>
              </w:rPr>
            </w:pPr>
          </w:p>
        </w:tc>
      </w:tr>
    </w:tbl>
    <w:p w14:paraId="2F38B31B" w14:textId="77777777" w:rsidR="007E2534" w:rsidRPr="009E689C" w:rsidRDefault="007E2534" w:rsidP="007E2534">
      <w:pPr>
        <w:rPr>
          <w:rFonts w:ascii="Times New Roman" w:hAnsi="Times New Roman" w:cs="Times New Roman"/>
          <w:i/>
          <w:iCs/>
          <w:sz w:val="24"/>
          <w:szCs w:val="24"/>
        </w:rPr>
      </w:pPr>
      <w:r w:rsidRPr="009E689C">
        <w:rPr>
          <w:rFonts w:ascii="Times New Roman" w:hAnsi="Times New Roman" w:cs="Times New Roman"/>
          <w:i/>
          <w:iCs/>
          <w:sz w:val="24"/>
          <w:szCs w:val="24"/>
        </w:rPr>
        <w:t>*Saglabāts uzdotā jautājuma oriģinālteksts</w:t>
      </w:r>
    </w:p>
    <w:p w14:paraId="2D3BD5DF" w14:textId="77777777" w:rsidR="007E2534" w:rsidRPr="009E689C" w:rsidRDefault="007E2534" w:rsidP="007E2534">
      <w:pPr>
        <w:rPr>
          <w:rFonts w:ascii="Times New Roman" w:hAnsi="Times New Roman" w:cs="Times New Roman"/>
          <w:sz w:val="24"/>
          <w:szCs w:val="24"/>
        </w:rPr>
      </w:pPr>
    </w:p>
    <w:p w14:paraId="38722419" w14:textId="77777777" w:rsidR="00824C18" w:rsidRDefault="007E2534" w:rsidP="007E2534">
      <w:pPr>
        <w:rPr>
          <w:rFonts w:ascii="Times New Roman" w:hAnsi="Times New Roman" w:cs="Times New Roman"/>
          <w:sz w:val="24"/>
          <w:szCs w:val="24"/>
        </w:rPr>
      </w:pPr>
      <w:r w:rsidRPr="009E689C">
        <w:rPr>
          <w:rFonts w:ascii="Times New Roman" w:hAnsi="Times New Roman" w:cs="Times New Roman"/>
          <w:sz w:val="24"/>
          <w:szCs w:val="24"/>
        </w:rPr>
        <w:t>Sagatavoja:</w:t>
      </w:r>
    </w:p>
    <w:p w14:paraId="641016E4" w14:textId="34356A60" w:rsidR="008B41AE" w:rsidRPr="008B41AE" w:rsidRDefault="0016279F" w:rsidP="008B41AE">
      <w:pPr>
        <w:jc w:val="both"/>
        <w:rPr>
          <w:rFonts w:ascii="Times New Roman" w:hAnsi="Times New Roman" w:cs="Times New Roman"/>
          <w:sz w:val="24"/>
          <w:szCs w:val="24"/>
        </w:rPr>
      </w:pPr>
      <w:r>
        <w:rPr>
          <w:rFonts w:ascii="Times New Roman" w:hAnsi="Times New Roman" w:cs="Times New Roman"/>
          <w:b/>
          <w:bCs/>
          <w:sz w:val="24"/>
          <w:szCs w:val="24"/>
        </w:rPr>
        <w:t xml:space="preserve">Jānis </w:t>
      </w:r>
      <w:r w:rsidR="00096079">
        <w:rPr>
          <w:rFonts w:ascii="Times New Roman" w:hAnsi="Times New Roman" w:cs="Times New Roman"/>
          <w:b/>
          <w:bCs/>
          <w:sz w:val="24"/>
          <w:szCs w:val="24"/>
        </w:rPr>
        <w:t>Šņ</w:t>
      </w:r>
      <w:r>
        <w:rPr>
          <w:rFonts w:ascii="Times New Roman" w:hAnsi="Times New Roman" w:cs="Times New Roman"/>
          <w:b/>
          <w:bCs/>
          <w:sz w:val="24"/>
          <w:szCs w:val="24"/>
        </w:rPr>
        <w:t>ore</w:t>
      </w:r>
      <w:r w:rsidR="00824C18">
        <w:rPr>
          <w:rFonts w:ascii="Times New Roman" w:hAnsi="Times New Roman" w:cs="Times New Roman"/>
          <w:b/>
          <w:bCs/>
          <w:sz w:val="24"/>
          <w:szCs w:val="24"/>
        </w:rPr>
        <w:t xml:space="preserve">, </w:t>
      </w:r>
      <w:r w:rsidR="00096079">
        <w:rPr>
          <w:rFonts w:ascii="Times New Roman" w:hAnsi="Times New Roman" w:cs="Times New Roman"/>
          <w:sz w:val="24"/>
          <w:szCs w:val="24"/>
        </w:rPr>
        <w:t>Elektrosaimniecības vadītājs;</w:t>
      </w:r>
    </w:p>
    <w:p w14:paraId="436CBB57" w14:textId="584B14E0" w:rsidR="00824C18" w:rsidRDefault="00D56AD4" w:rsidP="00824C18">
      <w:pPr>
        <w:jc w:val="both"/>
        <w:rPr>
          <w:rFonts w:ascii="Times New Roman" w:hAnsi="Times New Roman" w:cs="Times New Roman"/>
          <w:sz w:val="24"/>
          <w:szCs w:val="24"/>
        </w:rPr>
      </w:pPr>
      <w:r w:rsidRPr="00824C18">
        <w:rPr>
          <w:rFonts w:ascii="Times New Roman" w:hAnsi="Times New Roman" w:cs="Times New Roman"/>
          <w:b/>
          <w:bCs/>
          <w:sz w:val="24"/>
          <w:szCs w:val="24"/>
        </w:rPr>
        <w:t>A.Bērziņa</w:t>
      </w:r>
      <w:r w:rsidR="00824C18" w:rsidRPr="00824C18">
        <w:rPr>
          <w:rFonts w:ascii="Times New Roman" w:hAnsi="Times New Roman" w:cs="Times New Roman"/>
          <w:b/>
          <w:bCs/>
          <w:sz w:val="24"/>
          <w:szCs w:val="24"/>
        </w:rPr>
        <w:t>,</w:t>
      </w:r>
      <w:r w:rsidR="00824C18">
        <w:rPr>
          <w:rFonts w:ascii="Times New Roman" w:hAnsi="Times New Roman" w:cs="Times New Roman"/>
          <w:sz w:val="24"/>
          <w:szCs w:val="24"/>
        </w:rPr>
        <w:t xml:space="preserve"> </w:t>
      </w:r>
      <w:r w:rsidR="00824C18" w:rsidRPr="00824C18">
        <w:rPr>
          <w:rFonts w:ascii="Times New Roman" w:hAnsi="Times New Roman" w:cs="Times New Roman"/>
          <w:sz w:val="24"/>
          <w:szCs w:val="24"/>
        </w:rPr>
        <w:t>Iepirkumu un līgumu pārvaldības 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Tirgus izpētes un iepirkumu metodoloģijas nodaļa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iepirkumu speciāliste</w:t>
      </w:r>
      <w:r w:rsidR="00824C18">
        <w:rPr>
          <w:rFonts w:ascii="Times New Roman" w:hAnsi="Times New Roman" w:cs="Times New Roman"/>
          <w:sz w:val="24"/>
          <w:szCs w:val="24"/>
        </w:rPr>
        <w:t xml:space="preserve"> </w:t>
      </w:r>
    </w:p>
    <w:p w14:paraId="050183F9" w14:textId="77777777" w:rsidR="00824C18" w:rsidRDefault="00824C18" w:rsidP="00824C18">
      <w:pPr>
        <w:rPr>
          <w:rFonts w:ascii="Times New Roman" w:hAnsi="Times New Roman" w:cs="Times New Roman"/>
          <w:sz w:val="24"/>
          <w:szCs w:val="24"/>
        </w:rPr>
      </w:pPr>
    </w:p>
    <w:p w14:paraId="2FD1AA39" w14:textId="77777777" w:rsidR="00824C18" w:rsidRDefault="00824C18" w:rsidP="00824C18">
      <w:pPr>
        <w:rPr>
          <w:rFonts w:ascii="Times New Roman" w:hAnsi="Times New Roman" w:cs="Times New Roman"/>
          <w:sz w:val="24"/>
          <w:szCs w:val="24"/>
        </w:rPr>
      </w:pPr>
    </w:p>
    <w:p w14:paraId="4B135834" w14:textId="77777777" w:rsidR="00824C18" w:rsidRDefault="00824C18" w:rsidP="00824C18">
      <w:pPr>
        <w:rPr>
          <w:rFonts w:ascii="Times New Roman" w:hAnsi="Times New Roman" w:cs="Times New Roman"/>
          <w:sz w:val="24"/>
          <w:szCs w:val="24"/>
        </w:rPr>
      </w:pPr>
    </w:p>
    <w:bookmarkEnd w:id="0"/>
    <w:p w14:paraId="602519C7" w14:textId="48679792" w:rsidR="007E2534" w:rsidRPr="009E689C" w:rsidRDefault="00647938" w:rsidP="00824C18">
      <w:pPr>
        <w:rPr>
          <w:rFonts w:ascii="Times New Roman" w:hAnsi="Times New Roman" w:cs="Times New Roman"/>
          <w:sz w:val="24"/>
          <w:szCs w:val="24"/>
        </w:rPr>
      </w:pPr>
      <w:r>
        <w:rPr>
          <w:rFonts w:ascii="Times New Roman" w:hAnsi="Times New Roman" w:cs="Times New Roman"/>
          <w:sz w:val="24"/>
          <w:szCs w:val="24"/>
        </w:rPr>
        <w:t>11</w:t>
      </w:r>
      <w:r w:rsidR="00096079">
        <w:rPr>
          <w:rFonts w:ascii="Times New Roman" w:hAnsi="Times New Roman" w:cs="Times New Roman"/>
          <w:sz w:val="24"/>
          <w:szCs w:val="24"/>
        </w:rPr>
        <w:t>.11.2025.</w:t>
      </w:r>
    </w:p>
    <w:sectPr w:rsidR="007E2534" w:rsidRPr="009E689C" w:rsidSect="00F84A79">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A2256"/>
    <w:multiLevelType w:val="hybridMultilevel"/>
    <w:tmpl w:val="E5F2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7522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5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DF"/>
    <w:rsid w:val="00013B24"/>
    <w:rsid w:val="000336DD"/>
    <w:rsid w:val="0004385A"/>
    <w:rsid w:val="000756C4"/>
    <w:rsid w:val="00087E53"/>
    <w:rsid w:val="00096079"/>
    <w:rsid w:val="000963ED"/>
    <w:rsid w:val="000A2086"/>
    <w:rsid w:val="000A67F2"/>
    <w:rsid w:val="0016279F"/>
    <w:rsid w:val="0016484F"/>
    <w:rsid w:val="00166528"/>
    <w:rsid w:val="001A3A6B"/>
    <w:rsid w:val="001B7E40"/>
    <w:rsid w:val="001D0A46"/>
    <w:rsid w:val="001D0FDA"/>
    <w:rsid w:val="00230116"/>
    <w:rsid w:val="00246B49"/>
    <w:rsid w:val="00283800"/>
    <w:rsid w:val="00294949"/>
    <w:rsid w:val="00296939"/>
    <w:rsid w:val="002D4902"/>
    <w:rsid w:val="003126CD"/>
    <w:rsid w:val="00327CF6"/>
    <w:rsid w:val="00340B1E"/>
    <w:rsid w:val="003F1725"/>
    <w:rsid w:val="003F53BB"/>
    <w:rsid w:val="00495468"/>
    <w:rsid w:val="004A3274"/>
    <w:rsid w:val="004C0368"/>
    <w:rsid w:val="004D00C3"/>
    <w:rsid w:val="004F6B4C"/>
    <w:rsid w:val="005042FC"/>
    <w:rsid w:val="00555321"/>
    <w:rsid w:val="005A44DF"/>
    <w:rsid w:val="005A48D3"/>
    <w:rsid w:val="005E075B"/>
    <w:rsid w:val="00604C0C"/>
    <w:rsid w:val="00647938"/>
    <w:rsid w:val="006B5221"/>
    <w:rsid w:val="006E321C"/>
    <w:rsid w:val="0076380A"/>
    <w:rsid w:val="007716F9"/>
    <w:rsid w:val="007D6DB7"/>
    <w:rsid w:val="007E2534"/>
    <w:rsid w:val="007F3CCB"/>
    <w:rsid w:val="00824C18"/>
    <w:rsid w:val="00832630"/>
    <w:rsid w:val="008371C9"/>
    <w:rsid w:val="008B41AE"/>
    <w:rsid w:val="00964988"/>
    <w:rsid w:val="00977FBB"/>
    <w:rsid w:val="00984DF1"/>
    <w:rsid w:val="009E3BA8"/>
    <w:rsid w:val="009E689C"/>
    <w:rsid w:val="00A22230"/>
    <w:rsid w:val="00A94D1C"/>
    <w:rsid w:val="00AF46EB"/>
    <w:rsid w:val="00B0118F"/>
    <w:rsid w:val="00B05628"/>
    <w:rsid w:val="00B36A97"/>
    <w:rsid w:val="00B45482"/>
    <w:rsid w:val="00B622DE"/>
    <w:rsid w:val="00B81176"/>
    <w:rsid w:val="00BE6EAC"/>
    <w:rsid w:val="00CA7B3D"/>
    <w:rsid w:val="00CF7BEE"/>
    <w:rsid w:val="00D1547A"/>
    <w:rsid w:val="00D321A4"/>
    <w:rsid w:val="00D51866"/>
    <w:rsid w:val="00D56AD4"/>
    <w:rsid w:val="00DA664C"/>
    <w:rsid w:val="00E34F29"/>
    <w:rsid w:val="00E67590"/>
    <w:rsid w:val="00E77D75"/>
    <w:rsid w:val="00E945FF"/>
    <w:rsid w:val="00EA7142"/>
    <w:rsid w:val="00EE775A"/>
    <w:rsid w:val="00F226C2"/>
    <w:rsid w:val="00F2308B"/>
    <w:rsid w:val="00F76E4B"/>
    <w:rsid w:val="00F84A79"/>
    <w:rsid w:val="00F93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8D33"/>
  <w15:chartTrackingRefBased/>
  <w15:docId w15:val="{DDA843A7-803E-49EC-82F3-A3740CB7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5A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D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5A44D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5A44D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5A44D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5A44D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5A44D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A44D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A44D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A44DF"/>
    <w:rPr>
      <w:rFonts w:eastAsiaTheme="majorEastAsia" w:cstheme="majorBidi"/>
      <w:noProof/>
      <w:color w:val="272727" w:themeColor="text1" w:themeTint="D8"/>
    </w:rPr>
  </w:style>
  <w:style w:type="paragraph" w:styleId="Title">
    <w:name w:val="Title"/>
    <w:basedOn w:val="Normal"/>
    <w:next w:val="Normal"/>
    <w:link w:val="TitleChar"/>
    <w:uiPriority w:val="10"/>
    <w:qFormat/>
    <w:rsid w:val="005A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D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A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D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A44DF"/>
    <w:pPr>
      <w:spacing w:before="160"/>
      <w:jc w:val="center"/>
    </w:pPr>
    <w:rPr>
      <w:i/>
      <w:iCs/>
      <w:color w:val="404040" w:themeColor="text1" w:themeTint="BF"/>
    </w:rPr>
  </w:style>
  <w:style w:type="character" w:customStyle="1" w:styleId="QuoteChar">
    <w:name w:val="Quote Char"/>
    <w:basedOn w:val="DefaultParagraphFont"/>
    <w:link w:val="Quote"/>
    <w:uiPriority w:val="29"/>
    <w:rsid w:val="005A44DF"/>
    <w:rPr>
      <w:i/>
      <w:iCs/>
      <w:noProof/>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5A44DF"/>
    <w:pPr>
      <w:ind w:left="720"/>
      <w:contextualSpacing/>
    </w:pPr>
  </w:style>
  <w:style w:type="character" w:styleId="IntenseEmphasis">
    <w:name w:val="Intense Emphasis"/>
    <w:basedOn w:val="DefaultParagraphFont"/>
    <w:uiPriority w:val="21"/>
    <w:qFormat/>
    <w:rsid w:val="005A44DF"/>
    <w:rPr>
      <w:i/>
      <w:iCs/>
      <w:color w:val="0F4761" w:themeColor="accent1" w:themeShade="BF"/>
    </w:rPr>
  </w:style>
  <w:style w:type="paragraph" w:styleId="IntenseQuote">
    <w:name w:val="Intense Quote"/>
    <w:basedOn w:val="Normal"/>
    <w:next w:val="Normal"/>
    <w:link w:val="IntenseQuoteChar"/>
    <w:uiPriority w:val="30"/>
    <w:qFormat/>
    <w:rsid w:val="005A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DF"/>
    <w:rPr>
      <w:i/>
      <w:iCs/>
      <w:noProof/>
      <w:color w:val="0F4761" w:themeColor="accent1" w:themeShade="BF"/>
    </w:rPr>
  </w:style>
  <w:style w:type="character" w:styleId="IntenseReference">
    <w:name w:val="Intense Reference"/>
    <w:basedOn w:val="DefaultParagraphFont"/>
    <w:uiPriority w:val="32"/>
    <w:qFormat/>
    <w:rsid w:val="005A44DF"/>
    <w:rPr>
      <w:b/>
      <w:bCs/>
      <w:smallCaps/>
      <w:color w:val="0F4761" w:themeColor="accent1" w:themeShade="BF"/>
      <w:spacing w:val="5"/>
    </w:rPr>
  </w:style>
  <w:style w:type="table" w:styleId="TableGrid">
    <w:name w:val="Table Grid"/>
    <w:basedOn w:val="TableNormal"/>
    <w:uiPriority w:val="39"/>
    <w:rsid w:val="005A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380A"/>
    <w:pPr>
      <w:spacing w:after="0" w:line="240" w:lineRule="auto"/>
    </w:pPr>
    <w:rPr>
      <w:noProof/>
    </w:rPr>
  </w:style>
  <w:style w:type="character" w:styleId="CommentReference">
    <w:name w:val="annotation reference"/>
    <w:basedOn w:val="DefaultParagraphFont"/>
    <w:uiPriority w:val="99"/>
    <w:semiHidden/>
    <w:unhideWhenUsed/>
    <w:rsid w:val="007E2534"/>
    <w:rPr>
      <w:sz w:val="16"/>
      <w:szCs w:val="16"/>
    </w:rPr>
  </w:style>
  <w:style w:type="paragraph" w:styleId="CommentText">
    <w:name w:val="annotation text"/>
    <w:basedOn w:val="Normal"/>
    <w:link w:val="CommentTextChar"/>
    <w:uiPriority w:val="99"/>
    <w:unhideWhenUsed/>
    <w:rsid w:val="007E2534"/>
    <w:pPr>
      <w:spacing w:line="240" w:lineRule="auto"/>
    </w:pPr>
    <w:rPr>
      <w:sz w:val="20"/>
      <w:szCs w:val="20"/>
    </w:rPr>
  </w:style>
  <w:style w:type="character" w:customStyle="1" w:styleId="CommentTextChar">
    <w:name w:val="Comment Text Char"/>
    <w:basedOn w:val="DefaultParagraphFont"/>
    <w:link w:val="CommentText"/>
    <w:uiPriority w:val="99"/>
    <w:rsid w:val="007E2534"/>
    <w:rPr>
      <w:noProof/>
      <w:sz w:val="20"/>
      <w:szCs w:val="20"/>
    </w:rPr>
  </w:style>
  <w:style w:type="paragraph" w:styleId="CommentSubject">
    <w:name w:val="annotation subject"/>
    <w:basedOn w:val="CommentText"/>
    <w:next w:val="CommentText"/>
    <w:link w:val="CommentSubjectChar"/>
    <w:uiPriority w:val="99"/>
    <w:semiHidden/>
    <w:unhideWhenUsed/>
    <w:rsid w:val="007E2534"/>
    <w:rPr>
      <w:b/>
      <w:bCs/>
    </w:rPr>
  </w:style>
  <w:style w:type="character" w:customStyle="1" w:styleId="CommentSubjectChar">
    <w:name w:val="Comment Subject Char"/>
    <w:basedOn w:val="CommentTextChar"/>
    <w:link w:val="CommentSubject"/>
    <w:uiPriority w:val="99"/>
    <w:semiHidden/>
    <w:rsid w:val="007E2534"/>
    <w:rPr>
      <w:b/>
      <w:bCs/>
      <w:noProof/>
      <w:sz w:val="20"/>
      <w:szCs w:val="20"/>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F84A7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39">
      <w:bodyDiv w:val="1"/>
      <w:marLeft w:val="0"/>
      <w:marRight w:val="0"/>
      <w:marTop w:val="0"/>
      <w:marBottom w:val="0"/>
      <w:divBdr>
        <w:top w:val="none" w:sz="0" w:space="0" w:color="auto"/>
        <w:left w:val="none" w:sz="0" w:space="0" w:color="auto"/>
        <w:bottom w:val="none" w:sz="0" w:space="0" w:color="auto"/>
        <w:right w:val="none" w:sz="0" w:space="0" w:color="auto"/>
      </w:divBdr>
    </w:div>
    <w:div w:id="43600587">
      <w:bodyDiv w:val="1"/>
      <w:marLeft w:val="0"/>
      <w:marRight w:val="0"/>
      <w:marTop w:val="0"/>
      <w:marBottom w:val="0"/>
      <w:divBdr>
        <w:top w:val="none" w:sz="0" w:space="0" w:color="auto"/>
        <w:left w:val="none" w:sz="0" w:space="0" w:color="auto"/>
        <w:bottom w:val="none" w:sz="0" w:space="0" w:color="auto"/>
        <w:right w:val="none" w:sz="0" w:space="0" w:color="auto"/>
      </w:divBdr>
    </w:div>
    <w:div w:id="285308915">
      <w:bodyDiv w:val="1"/>
      <w:marLeft w:val="0"/>
      <w:marRight w:val="0"/>
      <w:marTop w:val="0"/>
      <w:marBottom w:val="0"/>
      <w:divBdr>
        <w:top w:val="none" w:sz="0" w:space="0" w:color="auto"/>
        <w:left w:val="none" w:sz="0" w:space="0" w:color="auto"/>
        <w:bottom w:val="none" w:sz="0" w:space="0" w:color="auto"/>
        <w:right w:val="none" w:sz="0" w:space="0" w:color="auto"/>
      </w:divBdr>
    </w:div>
    <w:div w:id="563217942">
      <w:bodyDiv w:val="1"/>
      <w:marLeft w:val="0"/>
      <w:marRight w:val="0"/>
      <w:marTop w:val="0"/>
      <w:marBottom w:val="0"/>
      <w:divBdr>
        <w:top w:val="none" w:sz="0" w:space="0" w:color="auto"/>
        <w:left w:val="none" w:sz="0" w:space="0" w:color="auto"/>
        <w:bottom w:val="none" w:sz="0" w:space="0" w:color="auto"/>
        <w:right w:val="none" w:sz="0" w:space="0" w:color="auto"/>
      </w:divBdr>
    </w:div>
    <w:div w:id="712771013">
      <w:bodyDiv w:val="1"/>
      <w:marLeft w:val="0"/>
      <w:marRight w:val="0"/>
      <w:marTop w:val="0"/>
      <w:marBottom w:val="0"/>
      <w:divBdr>
        <w:top w:val="none" w:sz="0" w:space="0" w:color="auto"/>
        <w:left w:val="none" w:sz="0" w:space="0" w:color="auto"/>
        <w:bottom w:val="none" w:sz="0" w:space="0" w:color="auto"/>
        <w:right w:val="none" w:sz="0" w:space="0" w:color="auto"/>
      </w:divBdr>
    </w:div>
    <w:div w:id="917131926">
      <w:bodyDiv w:val="1"/>
      <w:marLeft w:val="0"/>
      <w:marRight w:val="0"/>
      <w:marTop w:val="0"/>
      <w:marBottom w:val="0"/>
      <w:divBdr>
        <w:top w:val="none" w:sz="0" w:space="0" w:color="auto"/>
        <w:left w:val="none" w:sz="0" w:space="0" w:color="auto"/>
        <w:bottom w:val="none" w:sz="0" w:space="0" w:color="auto"/>
        <w:right w:val="none" w:sz="0" w:space="0" w:color="auto"/>
      </w:divBdr>
    </w:div>
    <w:div w:id="991980136">
      <w:bodyDiv w:val="1"/>
      <w:marLeft w:val="0"/>
      <w:marRight w:val="0"/>
      <w:marTop w:val="0"/>
      <w:marBottom w:val="0"/>
      <w:divBdr>
        <w:top w:val="none" w:sz="0" w:space="0" w:color="auto"/>
        <w:left w:val="none" w:sz="0" w:space="0" w:color="auto"/>
        <w:bottom w:val="none" w:sz="0" w:space="0" w:color="auto"/>
        <w:right w:val="none" w:sz="0" w:space="0" w:color="auto"/>
      </w:divBdr>
    </w:div>
    <w:div w:id="997150151">
      <w:bodyDiv w:val="1"/>
      <w:marLeft w:val="0"/>
      <w:marRight w:val="0"/>
      <w:marTop w:val="0"/>
      <w:marBottom w:val="0"/>
      <w:divBdr>
        <w:top w:val="none" w:sz="0" w:space="0" w:color="auto"/>
        <w:left w:val="none" w:sz="0" w:space="0" w:color="auto"/>
        <w:bottom w:val="none" w:sz="0" w:space="0" w:color="auto"/>
        <w:right w:val="none" w:sz="0" w:space="0" w:color="auto"/>
      </w:divBdr>
    </w:div>
    <w:div w:id="1028021129">
      <w:bodyDiv w:val="1"/>
      <w:marLeft w:val="0"/>
      <w:marRight w:val="0"/>
      <w:marTop w:val="0"/>
      <w:marBottom w:val="0"/>
      <w:divBdr>
        <w:top w:val="none" w:sz="0" w:space="0" w:color="auto"/>
        <w:left w:val="none" w:sz="0" w:space="0" w:color="auto"/>
        <w:bottom w:val="none" w:sz="0" w:space="0" w:color="auto"/>
        <w:right w:val="none" w:sz="0" w:space="0" w:color="auto"/>
      </w:divBdr>
    </w:div>
    <w:div w:id="1178620948">
      <w:bodyDiv w:val="1"/>
      <w:marLeft w:val="0"/>
      <w:marRight w:val="0"/>
      <w:marTop w:val="0"/>
      <w:marBottom w:val="0"/>
      <w:divBdr>
        <w:top w:val="none" w:sz="0" w:space="0" w:color="auto"/>
        <w:left w:val="none" w:sz="0" w:space="0" w:color="auto"/>
        <w:bottom w:val="none" w:sz="0" w:space="0" w:color="auto"/>
        <w:right w:val="none" w:sz="0" w:space="0" w:color="auto"/>
      </w:divBdr>
    </w:div>
    <w:div w:id="1218056739">
      <w:bodyDiv w:val="1"/>
      <w:marLeft w:val="0"/>
      <w:marRight w:val="0"/>
      <w:marTop w:val="0"/>
      <w:marBottom w:val="0"/>
      <w:divBdr>
        <w:top w:val="none" w:sz="0" w:space="0" w:color="auto"/>
        <w:left w:val="none" w:sz="0" w:space="0" w:color="auto"/>
        <w:bottom w:val="none" w:sz="0" w:space="0" w:color="auto"/>
        <w:right w:val="none" w:sz="0" w:space="0" w:color="auto"/>
      </w:divBdr>
    </w:div>
    <w:div w:id="1360819642">
      <w:bodyDiv w:val="1"/>
      <w:marLeft w:val="0"/>
      <w:marRight w:val="0"/>
      <w:marTop w:val="0"/>
      <w:marBottom w:val="0"/>
      <w:divBdr>
        <w:top w:val="none" w:sz="0" w:space="0" w:color="auto"/>
        <w:left w:val="none" w:sz="0" w:space="0" w:color="auto"/>
        <w:bottom w:val="none" w:sz="0" w:space="0" w:color="auto"/>
        <w:right w:val="none" w:sz="0" w:space="0" w:color="auto"/>
      </w:divBdr>
    </w:div>
    <w:div w:id="1370691650">
      <w:bodyDiv w:val="1"/>
      <w:marLeft w:val="0"/>
      <w:marRight w:val="0"/>
      <w:marTop w:val="0"/>
      <w:marBottom w:val="0"/>
      <w:divBdr>
        <w:top w:val="none" w:sz="0" w:space="0" w:color="auto"/>
        <w:left w:val="none" w:sz="0" w:space="0" w:color="auto"/>
        <w:bottom w:val="none" w:sz="0" w:space="0" w:color="auto"/>
        <w:right w:val="none" w:sz="0" w:space="0" w:color="auto"/>
      </w:divBdr>
    </w:div>
    <w:div w:id="1574271323">
      <w:bodyDiv w:val="1"/>
      <w:marLeft w:val="0"/>
      <w:marRight w:val="0"/>
      <w:marTop w:val="0"/>
      <w:marBottom w:val="0"/>
      <w:divBdr>
        <w:top w:val="none" w:sz="0" w:space="0" w:color="auto"/>
        <w:left w:val="none" w:sz="0" w:space="0" w:color="auto"/>
        <w:bottom w:val="none" w:sz="0" w:space="0" w:color="auto"/>
        <w:right w:val="none" w:sz="0" w:space="0" w:color="auto"/>
      </w:divBdr>
    </w:div>
    <w:div w:id="1592666760">
      <w:bodyDiv w:val="1"/>
      <w:marLeft w:val="0"/>
      <w:marRight w:val="0"/>
      <w:marTop w:val="0"/>
      <w:marBottom w:val="0"/>
      <w:divBdr>
        <w:top w:val="none" w:sz="0" w:space="0" w:color="auto"/>
        <w:left w:val="none" w:sz="0" w:space="0" w:color="auto"/>
        <w:bottom w:val="none" w:sz="0" w:space="0" w:color="auto"/>
        <w:right w:val="none" w:sz="0" w:space="0" w:color="auto"/>
      </w:divBdr>
    </w:div>
    <w:div w:id="1655571277">
      <w:bodyDiv w:val="1"/>
      <w:marLeft w:val="0"/>
      <w:marRight w:val="0"/>
      <w:marTop w:val="0"/>
      <w:marBottom w:val="0"/>
      <w:divBdr>
        <w:top w:val="none" w:sz="0" w:space="0" w:color="auto"/>
        <w:left w:val="none" w:sz="0" w:space="0" w:color="auto"/>
        <w:bottom w:val="none" w:sz="0" w:space="0" w:color="auto"/>
        <w:right w:val="none" w:sz="0" w:space="0" w:color="auto"/>
      </w:divBdr>
    </w:div>
    <w:div w:id="1672752953">
      <w:bodyDiv w:val="1"/>
      <w:marLeft w:val="0"/>
      <w:marRight w:val="0"/>
      <w:marTop w:val="0"/>
      <w:marBottom w:val="0"/>
      <w:divBdr>
        <w:top w:val="none" w:sz="0" w:space="0" w:color="auto"/>
        <w:left w:val="none" w:sz="0" w:space="0" w:color="auto"/>
        <w:bottom w:val="none" w:sz="0" w:space="0" w:color="auto"/>
        <w:right w:val="none" w:sz="0" w:space="0" w:color="auto"/>
      </w:divBdr>
    </w:div>
    <w:div w:id="1721048976">
      <w:bodyDiv w:val="1"/>
      <w:marLeft w:val="0"/>
      <w:marRight w:val="0"/>
      <w:marTop w:val="0"/>
      <w:marBottom w:val="0"/>
      <w:divBdr>
        <w:top w:val="none" w:sz="0" w:space="0" w:color="auto"/>
        <w:left w:val="none" w:sz="0" w:space="0" w:color="auto"/>
        <w:bottom w:val="none" w:sz="0" w:space="0" w:color="auto"/>
        <w:right w:val="none" w:sz="0" w:space="0" w:color="auto"/>
      </w:divBdr>
    </w:div>
    <w:div w:id="1777486306">
      <w:bodyDiv w:val="1"/>
      <w:marLeft w:val="0"/>
      <w:marRight w:val="0"/>
      <w:marTop w:val="0"/>
      <w:marBottom w:val="0"/>
      <w:divBdr>
        <w:top w:val="none" w:sz="0" w:space="0" w:color="auto"/>
        <w:left w:val="none" w:sz="0" w:space="0" w:color="auto"/>
        <w:bottom w:val="none" w:sz="0" w:space="0" w:color="auto"/>
        <w:right w:val="none" w:sz="0" w:space="0" w:color="auto"/>
      </w:divBdr>
    </w:div>
    <w:div w:id="1793943310">
      <w:bodyDiv w:val="1"/>
      <w:marLeft w:val="0"/>
      <w:marRight w:val="0"/>
      <w:marTop w:val="0"/>
      <w:marBottom w:val="0"/>
      <w:divBdr>
        <w:top w:val="none" w:sz="0" w:space="0" w:color="auto"/>
        <w:left w:val="none" w:sz="0" w:space="0" w:color="auto"/>
        <w:bottom w:val="none" w:sz="0" w:space="0" w:color="auto"/>
        <w:right w:val="none" w:sz="0" w:space="0" w:color="auto"/>
      </w:divBdr>
    </w:div>
    <w:div w:id="1867713473">
      <w:bodyDiv w:val="1"/>
      <w:marLeft w:val="0"/>
      <w:marRight w:val="0"/>
      <w:marTop w:val="0"/>
      <w:marBottom w:val="0"/>
      <w:divBdr>
        <w:top w:val="none" w:sz="0" w:space="0" w:color="auto"/>
        <w:left w:val="none" w:sz="0" w:space="0" w:color="auto"/>
        <w:bottom w:val="none" w:sz="0" w:space="0" w:color="auto"/>
        <w:right w:val="none" w:sz="0" w:space="0" w:color="auto"/>
      </w:divBdr>
    </w:div>
    <w:div w:id="2047830779">
      <w:bodyDiv w:val="1"/>
      <w:marLeft w:val="0"/>
      <w:marRight w:val="0"/>
      <w:marTop w:val="0"/>
      <w:marBottom w:val="0"/>
      <w:divBdr>
        <w:top w:val="none" w:sz="0" w:space="0" w:color="auto"/>
        <w:left w:val="none" w:sz="0" w:space="0" w:color="auto"/>
        <w:bottom w:val="none" w:sz="0" w:space="0" w:color="auto"/>
        <w:right w:val="none" w:sz="0" w:space="0" w:color="auto"/>
      </w:divBdr>
    </w:div>
    <w:div w:id="2066757541">
      <w:bodyDiv w:val="1"/>
      <w:marLeft w:val="0"/>
      <w:marRight w:val="0"/>
      <w:marTop w:val="0"/>
      <w:marBottom w:val="0"/>
      <w:divBdr>
        <w:top w:val="none" w:sz="0" w:space="0" w:color="auto"/>
        <w:left w:val="none" w:sz="0" w:space="0" w:color="auto"/>
        <w:bottom w:val="none" w:sz="0" w:space="0" w:color="auto"/>
        <w:right w:val="none" w:sz="0" w:space="0" w:color="auto"/>
      </w:divBdr>
    </w:div>
    <w:div w:id="20972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1124</Words>
  <Characters>642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Astra Bērziņa</cp:lastModifiedBy>
  <cp:revision>17</cp:revision>
  <dcterms:created xsi:type="dcterms:W3CDTF">2025-10-27T12:50:00Z</dcterms:created>
  <dcterms:modified xsi:type="dcterms:W3CDTF">2025-11-11T08:15:00Z</dcterms:modified>
</cp:coreProperties>
</file>