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6FFDE48D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FD4CF3" w:rsidRPr="00FD4CF3">
        <w:rPr>
          <w:rFonts w:ascii="Times New Roman" w:hAnsi="Times New Roman" w:cs="Times New Roman"/>
          <w:b/>
          <w:bCs/>
          <w:noProof/>
          <w:lang w:val="lv-LV"/>
        </w:rPr>
        <w:t>Civiltiesiskās atbildības apdrošināšana ūdeņraža stacijas darbībai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1E3D893D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05035C">
        <w:rPr>
          <w:rFonts w:ascii="Times New Roman" w:hAnsi="Times New Roman" w:cs="Times New Roman"/>
        </w:rPr>
        <w:t>11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FD4CF3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4B10B7" w:rsidRPr="00484E4F" w14:paraId="70598337" w14:textId="77777777" w:rsidTr="005C49A2">
        <w:tc>
          <w:tcPr>
            <w:tcW w:w="4531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099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C07B72" w14:paraId="3DD6C5E8" w14:textId="77777777" w:rsidTr="005C49A2">
        <w:tc>
          <w:tcPr>
            <w:tcW w:w="4531" w:type="dxa"/>
          </w:tcPr>
          <w:p w14:paraId="0D59DD60" w14:textId="12DA6995" w:rsidR="0031692C" w:rsidRPr="0031692C" w:rsidRDefault="0031692C" w:rsidP="000F7898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31692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Vēlamies precizēt, kādi saistīti pakalpojumi ir sniegti saskaņā ar līgumu: “Tehnoloģisko iekārtu uzraudzība un ar </w:t>
            </w:r>
            <w:r w:rsidRPr="003169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to saistīto pakalpojumu sniegšan</w:t>
            </w:r>
            <w:r w:rsidRPr="0031692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a”? </w:t>
            </w:r>
            <w:r w:rsidRPr="00486486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Pr="0031692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Vai Rīgas satiksme tikai uzglabā vai arī ražo ūdeņradi?</w:t>
            </w:r>
          </w:p>
          <w:p w14:paraId="350BC347" w14:textId="4833701A" w:rsidR="00D16DFB" w:rsidRPr="0005035C" w:rsidRDefault="00D16DFB" w:rsidP="000503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099" w:type="dxa"/>
          </w:tcPr>
          <w:p w14:paraId="608BAC90" w14:textId="42E676CF" w:rsidR="0005035C" w:rsidRDefault="0005035C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5035C">
              <w:rPr>
                <w:rFonts w:ascii="Times New Roman" w:hAnsi="Times New Roman" w:cs="Times New Roman"/>
                <w:noProof/>
              </w:rPr>
              <w:t xml:space="preserve">Pakalpojums, ko sniedz </w:t>
            </w:r>
            <w:r w:rsidR="005C49A2">
              <w:rPr>
                <w:rFonts w:ascii="Times New Roman" w:hAnsi="Times New Roman" w:cs="Times New Roman"/>
                <w:noProof/>
              </w:rPr>
              <w:t>RP SIA “</w:t>
            </w:r>
            <w:r w:rsidRPr="0005035C">
              <w:rPr>
                <w:rFonts w:ascii="Times New Roman" w:hAnsi="Times New Roman" w:cs="Times New Roman"/>
                <w:noProof/>
              </w:rPr>
              <w:t>Rīgas Satiksme</w:t>
            </w:r>
            <w:r w:rsidR="005C49A2">
              <w:rPr>
                <w:rFonts w:ascii="Times New Roman" w:hAnsi="Times New Roman" w:cs="Times New Roman"/>
                <w:noProof/>
              </w:rPr>
              <w:t>”</w:t>
            </w:r>
            <w:r w:rsidRPr="0005035C">
              <w:rPr>
                <w:rFonts w:ascii="Times New Roman" w:hAnsi="Times New Roman" w:cs="Times New Roman"/>
                <w:noProof/>
              </w:rPr>
              <w:t xml:space="preserve"> minētajā objektā ir ūdeņraža uzpilde. </w:t>
            </w:r>
          </w:p>
          <w:p w14:paraId="3B821DCA" w14:textId="77777777" w:rsidR="00E2420E" w:rsidRPr="0005035C" w:rsidRDefault="00E2420E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56E8ABB" w14:textId="77777777" w:rsidR="0005035C" w:rsidRPr="0005035C" w:rsidRDefault="0005035C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F4F3CA8" w14:textId="6967FD55" w:rsidR="001754B8" w:rsidRPr="0005035C" w:rsidRDefault="0005035C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5035C">
              <w:rPr>
                <w:rFonts w:ascii="Times New Roman" w:hAnsi="Times New Roman" w:cs="Times New Roman"/>
                <w:noProof/>
              </w:rPr>
              <w:t>Ūdeņradis tiek uzglabāts (750kg) un ražots uz vietas Ūdeņraža ražošanas un uzpildes stacijā.</w:t>
            </w:r>
          </w:p>
        </w:tc>
      </w:tr>
      <w:tr w:rsidR="00614F36" w:rsidRPr="00C07B72" w14:paraId="72C4151B" w14:textId="77777777" w:rsidTr="005C49A2">
        <w:tc>
          <w:tcPr>
            <w:tcW w:w="4531" w:type="dxa"/>
          </w:tcPr>
          <w:p w14:paraId="6F843590" w14:textId="77777777" w:rsidR="00486486" w:rsidRPr="00486486" w:rsidRDefault="00486486" w:rsidP="00486486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86486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Kāpēc Pagarinātais ziņošanas periods ir 4 gadi, Latvijā ir 3 gadi, vai tas gadījumā nav kļūda?</w:t>
            </w:r>
          </w:p>
          <w:p w14:paraId="326BB87A" w14:textId="57839F54" w:rsidR="00614F36" w:rsidRDefault="00614F36" w:rsidP="00486486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  <w:p w14:paraId="3110E191" w14:textId="3CCF3124" w:rsidR="00D16DFB" w:rsidRPr="00D16DFB" w:rsidRDefault="00D16DFB" w:rsidP="00D16DFB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099" w:type="dxa"/>
          </w:tcPr>
          <w:p w14:paraId="3F7EF06A" w14:textId="1833DB1A" w:rsidR="00C07B72" w:rsidRDefault="00C07B72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Pasūtītājs ir veicis grozījumus tirgus izpētes dokumentos.</w:t>
            </w:r>
          </w:p>
          <w:p w14:paraId="22AF38E2" w14:textId="77777777" w:rsidR="004617D1" w:rsidRDefault="004617D1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6FAA491F" w14:textId="60453F1A" w:rsidR="004617D1" w:rsidRPr="00710022" w:rsidRDefault="004617D1" w:rsidP="00AF6503">
            <w:pPr>
              <w:jc w:val="both"/>
              <w:rPr>
                <w:rFonts w:ascii="Times New Roman" w:hAnsi="Times New Roman" w:cs="Times New Roman"/>
                <w:noProof/>
                <w:lang w:val="lv-LV"/>
              </w:rPr>
            </w:pPr>
          </w:p>
        </w:tc>
      </w:tr>
      <w:tr w:rsidR="001624AC" w:rsidRPr="00C07B72" w14:paraId="4C67C61F" w14:textId="77777777" w:rsidTr="005C49A2">
        <w:tc>
          <w:tcPr>
            <w:tcW w:w="4531" w:type="dxa"/>
          </w:tcPr>
          <w:p w14:paraId="11776F0D" w14:textId="77777777" w:rsidR="004A3129" w:rsidRPr="004A3129" w:rsidRDefault="004A3129" w:rsidP="004A312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A312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Saskaņā ar pielikumu Nr.1. ir prasīts arī </w:t>
            </w:r>
            <w:r w:rsidRPr="0005035C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Workers' Compensation</w:t>
            </w:r>
            <w:r w:rsidRPr="004A312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bet Latvijā tas nav. Un darba dēvēja atbildību </w:t>
            </w:r>
            <w:r w:rsidRPr="0005035C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Employer's Liability</w:t>
            </w:r>
            <w:r w:rsidRPr="004A312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ar limitu 1 000 000 EUR, bet piedāvājumā tas nav norādīts un opcijā ar 250 000 EUR limitu tas nav iespējams iekļaut.</w:t>
            </w:r>
          </w:p>
          <w:p w14:paraId="790C009F" w14:textId="77777777" w:rsidR="00F3750D" w:rsidRDefault="004A3129" w:rsidP="00F3750D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A312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Vispārējai CTA prasīts </w:t>
            </w:r>
            <w:r w:rsidRPr="0005035C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products-completed operations coverage</w:t>
            </w:r>
            <w:r w:rsidRPr="004A312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, bet piedāvājumā tas arī nav norādīts, attiecīgi vai segumā ir jāiekļauj atbildību pēc darbu pabeigšanas un/vai atbildību par produkciju?</w:t>
            </w:r>
            <w:r w:rsidR="00F3750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</w:p>
          <w:p w14:paraId="4BA55747" w14:textId="5C80DCA7" w:rsidR="00D16DFB" w:rsidRPr="00D16DFB" w:rsidRDefault="00F3750D" w:rsidP="00F3750D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84E4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Ja jā, tad šeit apdrošinātājiem nepieciešams ilgāks laiks piedāvājuma izstrādē, jo tas jāskaņo ar </w:t>
            </w:r>
            <w:r w:rsidRPr="0005035C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pārapdrošinātāju</w:t>
            </w:r>
            <w:r w:rsidRPr="00484E4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</w:tc>
        <w:tc>
          <w:tcPr>
            <w:tcW w:w="4099" w:type="dxa"/>
          </w:tcPr>
          <w:p w14:paraId="21120C1F" w14:textId="37050B68" w:rsidR="00287FAB" w:rsidRPr="004D01F3" w:rsidRDefault="0005035C" w:rsidP="00AF6503">
            <w:pPr>
              <w:jc w:val="both"/>
              <w:rPr>
                <w:rFonts w:ascii="Times New Roman" w:hAnsi="Times New Roman" w:cs="Times New Roman"/>
                <w:noProof/>
                <w:lang w:val="lv-LV"/>
              </w:rPr>
            </w:pPr>
            <w:r w:rsidRPr="0005035C">
              <w:rPr>
                <w:rFonts w:ascii="Times New Roman" w:hAnsi="Times New Roman" w:cs="Times New Roman"/>
                <w:noProof/>
              </w:rPr>
              <w:t>Pasūtītājs ir veicis grozījumus tirgus izpētes dokumentos.</w:t>
            </w:r>
          </w:p>
        </w:tc>
      </w:tr>
      <w:tr w:rsidR="00287FAB" w:rsidRPr="00C07B72" w14:paraId="16D33F95" w14:textId="77777777" w:rsidTr="005C49A2">
        <w:tc>
          <w:tcPr>
            <w:tcW w:w="4531" w:type="dxa"/>
          </w:tcPr>
          <w:p w14:paraId="62240295" w14:textId="77777777" w:rsidR="00287FAB" w:rsidRPr="00D55DF0" w:rsidRDefault="00287FAB" w:rsidP="00287FAB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D55DF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Par limitiem runājot, saskaņā ar pielikumu Nr.1. atbildības limitam jābūt 5M kopējais un 2M par vienu gadījumu, pieprasījumā tādas opcijas vispār nepastāv. </w:t>
            </w:r>
          </w:p>
          <w:p w14:paraId="32759FBA" w14:textId="195FB652" w:rsidR="00287FAB" w:rsidRPr="006F3964" w:rsidRDefault="00287FAB" w:rsidP="00287FAB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D55DF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Un 2.variants neatbilst Pielikuma Nr.1. prasībām.</w:t>
            </w:r>
          </w:p>
        </w:tc>
        <w:tc>
          <w:tcPr>
            <w:tcW w:w="4099" w:type="dxa"/>
          </w:tcPr>
          <w:p w14:paraId="657D6687" w14:textId="276396F1" w:rsidR="003B13F0" w:rsidRPr="004D01F3" w:rsidRDefault="0005035C" w:rsidP="00287FAB">
            <w:pPr>
              <w:jc w:val="both"/>
              <w:rPr>
                <w:rFonts w:ascii="Times New Roman" w:hAnsi="Times New Roman" w:cs="Times New Roman"/>
                <w:noProof/>
                <w:lang w:val="lv-LV"/>
              </w:rPr>
            </w:pPr>
            <w:r w:rsidRPr="0005035C">
              <w:rPr>
                <w:rFonts w:ascii="Times New Roman" w:hAnsi="Times New Roman" w:cs="Times New Roman"/>
                <w:noProof/>
              </w:rPr>
              <w:t>Pasūtītājs ir veicis grozījumus tirgus izpētes dokumentos.</w:t>
            </w:r>
          </w:p>
        </w:tc>
      </w:tr>
    </w:tbl>
    <w:p w14:paraId="2CCC7567" w14:textId="77777777" w:rsidR="00447279" w:rsidRDefault="00447279" w:rsidP="00AF0E87">
      <w:pPr>
        <w:rPr>
          <w:rFonts w:ascii="Times New Roman" w:hAnsi="Times New Roman" w:cs="Times New Roman"/>
          <w:lang w:val="lv-LV"/>
        </w:rPr>
      </w:pPr>
    </w:p>
    <w:p w14:paraId="1584D318" w14:textId="3CD28C41" w:rsidR="0005035C" w:rsidRPr="00710022" w:rsidRDefault="0005035C" w:rsidP="0005035C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 xml:space="preserve">Ņemot vērā veiktos grozījumus tiek pagarināts piedāvājumu iesniegšanas termiņš </w:t>
      </w:r>
      <w:r w:rsidRPr="0005035C">
        <w:rPr>
          <w:rFonts w:ascii="Times New Roman" w:hAnsi="Times New Roman" w:cs="Times New Roman"/>
          <w:b/>
          <w:bCs/>
          <w:lang w:val="lv-LV"/>
        </w:rPr>
        <w:t>līdz 2026. gada 16. februārim (ieskaitot)</w:t>
      </w:r>
      <w:r>
        <w:rPr>
          <w:rFonts w:ascii="Times New Roman" w:hAnsi="Times New Roman" w:cs="Times New Roman"/>
          <w:lang w:val="lv-LV"/>
        </w:rPr>
        <w:t>.</w:t>
      </w:r>
    </w:p>
    <w:p w14:paraId="717AA80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DF3165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32D6BBD" w14:textId="098E2A22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35AB6"/>
    <w:rsid w:val="0005035C"/>
    <w:rsid w:val="001179E6"/>
    <w:rsid w:val="0012363C"/>
    <w:rsid w:val="00147B5A"/>
    <w:rsid w:val="001624AC"/>
    <w:rsid w:val="001754B8"/>
    <w:rsid w:val="00191476"/>
    <w:rsid w:val="001C5510"/>
    <w:rsid w:val="001D7204"/>
    <w:rsid w:val="001E4E54"/>
    <w:rsid w:val="001E6699"/>
    <w:rsid w:val="00243B55"/>
    <w:rsid w:val="0026434B"/>
    <w:rsid w:val="00266058"/>
    <w:rsid w:val="0026799B"/>
    <w:rsid w:val="002702E9"/>
    <w:rsid w:val="00287FAB"/>
    <w:rsid w:val="00290A82"/>
    <w:rsid w:val="002A0731"/>
    <w:rsid w:val="002B04CA"/>
    <w:rsid w:val="002D6718"/>
    <w:rsid w:val="0031692C"/>
    <w:rsid w:val="00325321"/>
    <w:rsid w:val="0034342A"/>
    <w:rsid w:val="003B13F0"/>
    <w:rsid w:val="003C026D"/>
    <w:rsid w:val="003E750D"/>
    <w:rsid w:val="003F199E"/>
    <w:rsid w:val="003F643D"/>
    <w:rsid w:val="0042077F"/>
    <w:rsid w:val="00447279"/>
    <w:rsid w:val="004617D1"/>
    <w:rsid w:val="004763F5"/>
    <w:rsid w:val="00484E4F"/>
    <w:rsid w:val="00486486"/>
    <w:rsid w:val="004A2260"/>
    <w:rsid w:val="004A3129"/>
    <w:rsid w:val="004B10B7"/>
    <w:rsid w:val="004D01F3"/>
    <w:rsid w:val="004D06C6"/>
    <w:rsid w:val="005314D7"/>
    <w:rsid w:val="005326A5"/>
    <w:rsid w:val="00561484"/>
    <w:rsid w:val="00593D59"/>
    <w:rsid w:val="005A636E"/>
    <w:rsid w:val="005A7CC0"/>
    <w:rsid w:val="005B709F"/>
    <w:rsid w:val="005C4518"/>
    <w:rsid w:val="005C49A2"/>
    <w:rsid w:val="005C5947"/>
    <w:rsid w:val="00614F36"/>
    <w:rsid w:val="006931FB"/>
    <w:rsid w:val="006F3964"/>
    <w:rsid w:val="006F6895"/>
    <w:rsid w:val="0070246A"/>
    <w:rsid w:val="00710022"/>
    <w:rsid w:val="00723BD1"/>
    <w:rsid w:val="00743F5F"/>
    <w:rsid w:val="00753C99"/>
    <w:rsid w:val="00766306"/>
    <w:rsid w:val="00791CBF"/>
    <w:rsid w:val="00797114"/>
    <w:rsid w:val="007A0A2B"/>
    <w:rsid w:val="007D32BA"/>
    <w:rsid w:val="007F7779"/>
    <w:rsid w:val="008223F9"/>
    <w:rsid w:val="008401D6"/>
    <w:rsid w:val="00850DA7"/>
    <w:rsid w:val="00867A0A"/>
    <w:rsid w:val="00891021"/>
    <w:rsid w:val="008A1160"/>
    <w:rsid w:val="00942711"/>
    <w:rsid w:val="00964C54"/>
    <w:rsid w:val="0096684B"/>
    <w:rsid w:val="009D3F66"/>
    <w:rsid w:val="00A20701"/>
    <w:rsid w:val="00A47DB5"/>
    <w:rsid w:val="00A93C33"/>
    <w:rsid w:val="00AC3960"/>
    <w:rsid w:val="00AF0E87"/>
    <w:rsid w:val="00AF6503"/>
    <w:rsid w:val="00B01273"/>
    <w:rsid w:val="00B377DD"/>
    <w:rsid w:val="00B7534B"/>
    <w:rsid w:val="00B865F1"/>
    <w:rsid w:val="00BA7229"/>
    <w:rsid w:val="00BB07CF"/>
    <w:rsid w:val="00BB3271"/>
    <w:rsid w:val="00BB5899"/>
    <w:rsid w:val="00BD7257"/>
    <w:rsid w:val="00C00E81"/>
    <w:rsid w:val="00C07B72"/>
    <w:rsid w:val="00C1284F"/>
    <w:rsid w:val="00C53B6E"/>
    <w:rsid w:val="00C71F3B"/>
    <w:rsid w:val="00C90533"/>
    <w:rsid w:val="00CB03A5"/>
    <w:rsid w:val="00CD0E8F"/>
    <w:rsid w:val="00D147C1"/>
    <w:rsid w:val="00D16DFB"/>
    <w:rsid w:val="00D1788C"/>
    <w:rsid w:val="00D220D0"/>
    <w:rsid w:val="00D55DF0"/>
    <w:rsid w:val="00DF0204"/>
    <w:rsid w:val="00E2420E"/>
    <w:rsid w:val="00EB6BC4"/>
    <w:rsid w:val="00F0668B"/>
    <w:rsid w:val="00F3750D"/>
    <w:rsid w:val="00F4338A"/>
    <w:rsid w:val="00FB265D"/>
    <w:rsid w:val="00FC073B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C07B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07B7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07B7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7B7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7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4</cp:revision>
  <dcterms:created xsi:type="dcterms:W3CDTF">2026-02-11T12:42:00Z</dcterms:created>
  <dcterms:modified xsi:type="dcterms:W3CDTF">2026-02-11T12:43:00Z</dcterms:modified>
</cp:coreProperties>
</file>