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7A59" w14:textId="77777777" w:rsidR="00797F9A" w:rsidRPr="00797F9A" w:rsidRDefault="00797F9A" w:rsidP="00827389">
      <w:pPr>
        <w:spacing w:before="120" w:after="0" w:line="240" w:lineRule="auto"/>
        <w:contextualSpacing/>
        <w:jc w:val="center"/>
        <w:rPr>
          <w:rFonts w:ascii="Times New Roman" w:hAnsi="Times New Roman" w:cs="Times New Roman"/>
        </w:rPr>
      </w:pPr>
      <w:r w:rsidRPr="00797F9A">
        <w:rPr>
          <w:rFonts w:ascii="Times New Roman" w:hAnsi="Times New Roman" w:cs="Times New Roman"/>
        </w:rPr>
        <w:t>TIRGUS IZPĒTE</w:t>
      </w:r>
    </w:p>
    <w:p w14:paraId="18C8F565" w14:textId="08FD3926" w:rsidR="00797F9A" w:rsidRPr="00797F9A" w:rsidRDefault="00797F9A" w:rsidP="00827389">
      <w:pPr>
        <w:spacing w:before="120" w:after="0" w:line="240" w:lineRule="auto"/>
        <w:contextualSpacing/>
        <w:jc w:val="center"/>
        <w:rPr>
          <w:rFonts w:ascii="Times New Roman" w:hAnsi="Times New Roman" w:cs="Times New Roman"/>
          <w:b/>
          <w:bCs/>
        </w:rPr>
      </w:pPr>
      <w:r w:rsidRPr="00797F9A">
        <w:rPr>
          <w:rFonts w:ascii="Times New Roman" w:hAnsi="Times New Roman" w:cs="Times New Roman"/>
        </w:rPr>
        <w:t>“</w:t>
      </w:r>
      <w:r w:rsidRPr="00797F9A">
        <w:rPr>
          <w:rFonts w:ascii="Times New Roman" w:hAnsi="Times New Roman" w:cs="Times New Roman"/>
          <w:b/>
          <w:bCs/>
        </w:rPr>
        <w:t>Dažāda veida transportlīdzekļu piegāde un tehniskā apkope</w:t>
      </w:r>
      <w:r w:rsidRPr="00797F9A">
        <w:rPr>
          <w:rFonts w:ascii="Times New Roman" w:hAnsi="Times New Roman" w:cs="Times New Roman"/>
        </w:rPr>
        <w:t>”</w:t>
      </w:r>
    </w:p>
    <w:p w14:paraId="707AD285" w14:textId="77777777" w:rsidR="00797F9A" w:rsidRDefault="00797F9A" w:rsidP="00827389">
      <w:pPr>
        <w:spacing w:before="120" w:after="0" w:line="240" w:lineRule="auto"/>
        <w:contextualSpacing/>
        <w:jc w:val="center"/>
        <w:rPr>
          <w:rFonts w:ascii="Times New Roman" w:hAnsi="Times New Roman" w:cs="Times New Roman"/>
        </w:rPr>
      </w:pPr>
      <w:r w:rsidRPr="00797F9A">
        <w:rPr>
          <w:rFonts w:ascii="Times New Roman" w:hAnsi="Times New Roman" w:cs="Times New Roman"/>
        </w:rPr>
        <w:t>Jautājumi un atbildes</w:t>
      </w:r>
    </w:p>
    <w:p w14:paraId="32EB2650" w14:textId="44E140B6" w:rsidR="00797F9A" w:rsidRPr="00797F9A" w:rsidRDefault="00797F9A" w:rsidP="00797F9A">
      <w:pPr>
        <w:rPr>
          <w:rFonts w:ascii="Times New Roman" w:hAnsi="Times New Roman" w:cs="Times New Roman"/>
        </w:rPr>
      </w:pPr>
      <w:r>
        <w:rPr>
          <w:rFonts w:ascii="Times New Roman" w:hAnsi="Times New Roman" w:cs="Times New Roman"/>
        </w:rPr>
        <w:t>1</w:t>
      </w:r>
      <w:r w:rsidR="00BC19F6">
        <w:rPr>
          <w:rFonts w:ascii="Times New Roman" w:hAnsi="Times New Roman" w:cs="Times New Roman"/>
        </w:rPr>
        <w:t>9</w:t>
      </w:r>
      <w:r>
        <w:rPr>
          <w:rFonts w:ascii="Times New Roman" w:hAnsi="Times New Roman" w:cs="Times New Roman"/>
        </w:rPr>
        <w:t>.08.2026.</w:t>
      </w:r>
    </w:p>
    <w:p w14:paraId="1DF88A18" w14:textId="62E832DE" w:rsidR="00D46D1F" w:rsidRPr="00797F9A" w:rsidRDefault="00797F9A">
      <w:pPr>
        <w:rPr>
          <w:rFonts w:ascii="Times New Roman" w:hAnsi="Times New Roman" w:cs="Times New Roman"/>
        </w:rPr>
      </w:pPr>
      <w:r w:rsidRPr="00797F9A">
        <w:rPr>
          <w:rFonts w:ascii="Times New Roman" w:hAnsi="Times New Roman" w:cs="Times New Roman"/>
        </w:rPr>
        <w:t>“*”- Saglabāta nemainīta uzdotā jautājuma redakcija</w:t>
      </w:r>
    </w:p>
    <w:tbl>
      <w:tblPr>
        <w:tblStyle w:val="TableGrid"/>
        <w:tblW w:w="10627" w:type="dxa"/>
        <w:tblLook w:val="04A0" w:firstRow="1" w:lastRow="0" w:firstColumn="1" w:lastColumn="0" w:noHBand="0" w:noVBand="1"/>
      </w:tblPr>
      <w:tblGrid>
        <w:gridCol w:w="3539"/>
        <w:gridCol w:w="7088"/>
      </w:tblGrid>
      <w:tr w:rsidR="00797F9A" w:rsidRPr="00797F9A" w14:paraId="67BF0364" w14:textId="77777777" w:rsidTr="0014064F">
        <w:tc>
          <w:tcPr>
            <w:tcW w:w="3539" w:type="dxa"/>
            <w:shd w:val="clear" w:color="auto" w:fill="DAE9F7" w:themeFill="text2" w:themeFillTint="1A"/>
          </w:tcPr>
          <w:p w14:paraId="00898398" w14:textId="36138E0F" w:rsidR="00797F9A" w:rsidRPr="00797F9A" w:rsidRDefault="00797F9A" w:rsidP="00797F9A">
            <w:pPr>
              <w:rPr>
                <w:rFonts w:ascii="Times New Roman" w:hAnsi="Times New Roman" w:cs="Times New Roman"/>
              </w:rPr>
            </w:pPr>
            <w:r w:rsidRPr="00797F9A">
              <w:rPr>
                <w:rFonts w:ascii="Times New Roman" w:hAnsi="Times New Roman" w:cs="Times New Roman"/>
                <w:color w:val="000000"/>
              </w:rPr>
              <w:t>*Piegādātāja jautājum</w:t>
            </w:r>
            <w:r w:rsidR="00BC19F6">
              <w:rPr>
                <w:rFonts w:ascii="Times New Roman" w:hAnsi="Times New Roman" w:cs="Times New Roman"/>
                <w:color w:val="000000"/>
              </w:rPr>
              <w:t>i</w:t>
            </w:r>
            <w:r w:rsidRPr="00797F9A">
              <w:rPr>
                <w:rFonts w:ascii="Times New Roman" w:hAnsi="Times New Roman" w:cs="Times New Roman"/>
                <w:color w:val="000000"/>
              </w:rPr>
              <w:t xml:space="preserve"> </w:t>
            </w:r>
          </w:p>
        </w:tc>
        <w:tc>
          <w:tcPr>
            <w:tcW w:w="7088" w:type="dxa"/>
            <w:shd w:val="clear" w:color="auto" w:fill="DAE9F7" w:themeFill="text2" w:themeFillTint="1A"/>
          </w:tcPr>
          <w:p w14:paraId="368A03C2" w14:textId="73A37E81" w:rsidR="00797F9A" w:rsidRPr="00797F9A" w:rsidRDefault="00797F9A" w:rsidP="00797F9A">
            <w:pPr>
              <w:rPr>
                <w:rFonts w:ascii="Times New Roman" w:hAnsi="Times New Roman" w:cs="Times New Roman"/>
              </w:rPr>
            </w:pPr>
            <w:r w:rsidRPr="00797F9A">
              <w:rPr>
                <w:rFonts w:ascii="Times New Roman" w:hAnsi="Times New Roman" w:cs="Times New Roman"/>
                <w:color w:val="000000"/>
              </w:rPr>
              <w:t>Pasūtītāja atbilde</w:t>
            </w:r>
          </w:p>
        </w:tc>
      </w:tr>
      <w:tr w:rsidR="00D46D1F" w:rsidRPr="00797F9A" w14:paraId="0AA42DA9" w14:textId="77777777" w:rsidTr="0014064F">
        <w:tc>
          <w:tcPr>
            <w:tcW w:w="3539" w:type="dxa"/>
          </w:tcPr>
          <w:p w14:paraId="5748C99D" w14:textId="77777777" w:rsidR="00D46D1F" w:rsidRPr="00797F9A" w:rsidRDefault="00D46D1F" w:rsidP="00D46D1F">
            <w:pPr>
              <w:numPr>
                <w:ilvl w:val="0"/>
                <w:numId w:val="1"/>
              </w:numPr>
              <w:rPr>
                <w:rFonts w:ascii="Times New Roman" w:hAnsi="Times New Roman" w:cs="Times New Roman"/>
                <w:lang w:val="et-EE"/>
              </w:rPr>
            </w:pPr>
            <w:r w:rsidRPr="00797F9A">
              <w:rPr>
                <w:rFonts w:ascii="Times New Roman" w:hAnsi="Times New Roman" w:cs="Times New Roman"/>
                <w:lang w:val="et-EE"/>
              </w:rPr>
              <w:t xml:space="preserve">Tehniskajā piedāvājumā minēts, ka automašīnas cenā jāiekļauj apkopes un </w:t>
            </w:r>
            <w:r w:rsidRPr="00797F9A">
              <w:rPr>
                <w:rFonts w:ascii="Times New Roman" w:hAnsi="Times New Roman" w:cs="Times New Roman"/>
                <w:b/>
                <w:bCs/>
                <w:lang w:val="et-EE"/>
              </w:rPr>
              <w:t>remonti.</w:t>
            </w:r>
          </w:p>
          <w:p w14:paraId="1E6B6D38" w14:textId="05ACC003" w:rsidR="00D46D1F" w:rsidRPr="00797F9A" w:rsidRDefault="00D46D1F" w:rsidP="00D46D1F">
            <w:pPr>
              <w:rPr>
                <w:rFonts w:ascii="Times New Roman" w:hAnsi="Times New Roman" w:cs="Times New Roman"/>
                <w:lang w:val="et-EE"/>
              </w:rPr>
            </w:pPr>
            <w:r w:rsidRPr="00797F9A">
              <w:rPr>
                <w:rFonts w:ascii="Times New Roman" w:hAnsi="Times New Roman" w:cs="Times New Roman"/>
                <w:b/>
                <w:bCs/>
                <w:lang w:val="et-EE"/>
              </w:rPr>
              <w:t xml:space="preserve"> Jautājums </w:t>
            </w:r>
            <w:r w:rsidRPr="00797F9A">
              <w:rPr>
                <w:rFonts w:ascii="Times New Roman" w:hAnsi="Times New Roman" w:cs="Times New Roman"/>
                <w:lang w:val="et-EE"/>
              </w:rPr>
              <w:t xml:space="preserve">: kādi </w:t>
            </w:r>
            <w:r w:rsidRPr="00797F9A">
              <w:rPr>
                <w:rFonts w:ascii="Times New Roman" w:hAnsi="Times New Roman" w:cs="Times New Roman"/>
                <w:b/>
                <w:bCs/>
                <w:lang w:val="et-EE"/>
              </w:rPr>
              <w:t>remonti</w:t>
            </w:r>
            <w:r w:rsidRPr="00797F9A">
              <w:rPr>
                <w:rFonts w:ascii="Times New Roman" w:hAnsi="Times New Roman" w:cs="Times New Roman"/>
                <w:lang w:val="et-EE"/>
              </w:rPr>
              <w:t xml:space="preserve"> jāiekļauj cenā? (manuprāt tos nav iespējams prognozēt. (Ja ir garantijas remonts, tad tas ir bez maksas))</w:t>
            </w:r>
          </w:p>
          <w:p w14:paraId="1A49C760" w14:textId="77777777" w:rsidR="00D46D1F" w:rsidRPr="00797F9A" w:rsidRDefault="00D46D1F" w:rsidP="00D46D1F">
            <w:pPr>
              <w:rPr>
                <w:rFonts w:ascii="Times New Roman" w:hAnsi="Times New Roman" w:cs="Times New Roman"/>
                <w:lang w:val="et-EE"/>
              </w:rPr>
            </w:pPr>
          </w:p>
          <w:p w14:paraId="1B727309" w14:textId="77777777" w:rsidR="00D46D1F" w:rsidRPr="00797F9A" w:rsidRDefault="00D46D1F" w:rsidP="00D46D1F">
            <w:pPr>
              <w:numPr>
                <w:ilvl w:val="0"/>
                <w:numId w:val="1"/>
              </w:numPr>
              <w:rPr>
                <w:rFonts w:ascii="Times New Roman" w:hAnsi="Times New Roman" w:cs="Times New Roman"/>
                <w:lang w:val="et-EE"/>
              </w:rPr>
            </w:pPr>
            <w:r w:rsidRPr="00797F9A">
              <w:rPr>
                <w:rFonts w:ascii="Times New Roman" w:hAnsi="Times New Roman" w:cs="Times New Roman"/>
                <w:lang w:val="et-EE"/>
              </w:rPr>
              <w:t xml:space="preserve">Savukārt finanšu piedāvājumā prasīts norādīt tehnisko apkopju izmaksas atsevišķi. </w:t>
            </w:r>
          </w:p>
          <w:p w14:paraId="10B3ECD9" w14:textId="77777777" w:rsidR="00D46D1F" w:rsidRPr="00797F9A" w:rsidRDefault="00D46D1F" w:rsidP="00D46D1F">
            <w:pPr>
              <w:rPr>
                <w:rFonts w:ascii="Times New Roman" w:hAnsi="Times New Roman" w:cs="Times New Roman"/>
                <w:lang w:val="et-EE"/>
              </w:rPr>
            </w:pPr>
          </w:p>
          <w:p w14:paraId="61920CBC" w14:textId="77777777" w:rsidR="00D46D1F" w:rsidRPr="00797F9A" w:rsidRDefault="00D46D1F" w:rsidP="00D46D1F">
            <w:pPr>
              <w:numPr>
                <w:ilvl w:val="0"/>
                <w:numId w:val="1"/>
              </w:numPr>
              <w:rPr>
                <w:rFonts w:ascii="Times New Roman" w:hAnsi="Times New Roman" w:cs="Times New Roman"/>
                <w:lang w:val="et-EE"/>
              </w:rPr>
            </w:pPr>
            <w:r w:rsidRPr="00797F9A">
              <w:rPr>
                <w:rFonts w:ascii="Times New Roman" w:hAnsi="Times New Roman" w:cs="Times New Roman"/>
                <w:lang w:val="et-EE"/>
              </w:rPr>
              <w:t>Sanāk pretruna, dēļ kā nav saprotams kādus datus/ciparus/aprēķinus veikt</w:t>
            </w:r>
          </w:p>
          <w:p w14:paraId="3AFF6236" w14:textId="77777777" w:rsidR="00D46D1F" w:rsidRPr="00797F9A" w:rsidRDefault="00D46D1F" w:rsidP="00D46D1F">
            <w:pPr>
              <w:rPr>
                <w:rFonts w:ascii="Times New Roman" w:hAnsi="Times New Roman" w:cs="Times New Roman"/>
                <w:lang w:val="et-EE"/>
              </w:rPr>
            </w:pPr>
          </w:p>
          <w:p w14:paraId="72678A41" w14:textId="77777777" w:rsidR="00D46D1F" w:rsidRPr="00797F9A" w:rsidRDefault="00D46D1F" w:rsidP="00D46D1F">
            <w:pPr>
              <w:rPr>
                <w:rFonts w:ascii="Times New Roman" w:hAnsi="Times New Roman" w:cs="Times New Roman"/>
                <w:lang w:val="et-EE"/>
              </w:rPr>
            </w:pPr>
            <w:r w:rsidRPr="00797F9A">
              <w:rPr>
                <w:rFonts w:ascii="Times New Roman" w:hAnsi="Times New Roman" w:cs="Times New Roman"/>
                <w:b/>
                <w:bCs/>
                <w:lang w:val="et-EE"/>
              </w:rPr>
              <w:t>Jautājums:</w:t>
            </w:r>
            <w:r w:rsidRPr="00797F9A">
              <w:rPr>
                <w:rFonts w:ascii="Times New Roman" w:hAnsi="Times New Roman" w:cs="Times New Roman"/>
                <w:lang w:val="et-EE"/>
              </w:rPr>
              <w:t xml:space="preserve"> Ja tomēr apkopes jāiekļauj auto cenā, vai Jūs esat ar mieru par tām maksāt bankas procentus? ( mums tos būs jāiekļauj aprēķinā)</w:t>
            </w:r>
          </w:p>
          <w:p w14:paraId="25F1F76F" w14:textId="77777777" w:rsidR="00D46D1F" w:rsidRPr="00797F9A" w:rsidRDefault="00D46D1F">
            <w:pPr>
              <w:rPr>
                <w:rFonts w:ascii="Times New Roman" w:hAnsi="Times New Roman" w:cs="Times New Roman"/>
              </w:rPr>
            </w:pPr>
          </w:p>
        </w:tc>
        <w:tc>
          <w:tcPr>
            <w:tcW w:w="7088" w:type="dxa"/>
          </w:tcPr>
          <w:p w14:paraId="0181B9F9" w14:textId="75B57962" w:rsidR="00D46D1F" w:rsidRDefault="00797F9A">
            <w:pPr>
              <w:rPr>
                <w:rFonts w:ascii="Times New Roman" w:hAnsi="Times New Roman" w:cs="Times New Roman"/>
              </w:rPr>
            </w:pPr>
            <w:r>
              <w:rPr>
                <w:rFonts w:ascii="Times New Roman" w:hAnsi="Times New Roman" w:cs="Times New Roman"/>
              </w:rPr>
              <w:t>Tehniskās specifikācijas punkt</w:t>
            </w:r>
            <w:r w:rsidR="006B10CC">
              <w:rPr>
                <w:rFonts w:ascii="Times New Roman" w:hAnsi="Times New Roman" w:cs="Times New Roman"/>
              </w:rPr>
              <w:t>s</w:t>
            </w:r>
            <w:r w:rsidR="00827389">
              <w:rPr>
                <w:rFonts w:ascii="Times New Roman" w:hAnsi="Times New Roman" w:cs="Times New Roman"/>
              </w:rPr>
              <w:t xml:space="preserve"> visās iepirkuma daļās ir</w:t>
            </w:r>
            <w:r>
              <w:rPr>
                <w:rFonts w:ascii="Times New Roman" w:hAnsi="Times New Roman" w:cs="Times New Roman"/>
              </w:rPr>
              <w:t xml:space="preserve"> “</w:t>
            </w:r>
            <w:r w:rsidRPr="00797F9A">
              <w:rPr>
                <w:rFonts w:ascii="Times New Roman" w:hAnsi="Times New Roman" w:cs="Times New Roman"/>
              </w:rPr>
              <w:t>Tehnisko apkopju un remonta izmaksas transportlīdzekļa garantijas laikā jāiekļauj cenā</w:t>
            </w:r>
            <w:r>
              <w:rPr>
                <w:rFonts w:ascii="Times New Roman" w:hAnsi="Times New Roman" w:cs="Times New Roman"/>
              </w:rPr>
              <w:t>”.</w:t>
            </w:r>
          </w:p>
          <w:p w14:paraId="5CE29F0F" w14:textId="77777777" w:rsidR="00797F9A" w:rsidRDefault="00797F9A">
            <w:pPr>
              <w:rPr>
                <w:rFonts w:ascii="Times New Roman" w:hAnsi="Times New Roman" w:cs="Times New Roman"/>
              </w:rPr>
            </w:pPr>
          </w:p>
          <w:p w14:paraId="32778EEA" w14:textId="7B9B5448" w:rsidR="006B10CC" w:rsidRDefault="00827389" w:rsidP="009839A0">
            <w:pPr>
              <w:rPr>
                <w:rFonts w:ascii="Times New Roman" w:hAnsi="Times New Roman" w:cs="Times New Roman"/>
                <w:color w:val="FF0000"/>
              </w:rPr>
            </w:pPr>
            <w:r>
              <w:rPr>
                <w:rFonts w:ascii="Times New Roman" w:hAnsi="Times New Roman" w:cs="Times New Roman"/>
              </w:rPr>
              <w:t xml:space="preserve">Atbilde: </w:t>
            </w:r>
            <w:r w:rsidR="006B10CC">
              <w:rPr>
                <w:rFonts w:ascii="Times New Roman" w:hAnsi="Times New Roman" w:cs="Times New Roman"/>
              </w:rPr>
              <w:t>F</w:t>
            </w:r>
            <w:r w:rsidR="009839A0" w:rsidRPr="009839A0">
              <w:rPr>
                <w:rFonts w:ascii="Times New Roman" w:hAnsi="Times New Roman" w:cs="Times New Roman"/>
              </w:rPr>
              <w:t>inanšu piedāvājuma formā apkopes izmaksas ir izdalītas atsevišķi, jo par tām tiks veikta samaksa atbilstoši līguma nosacījumiem pēc fakta. Tādēļ tehnisko apkopju izmaksas nav jāiekļauj transportlīdzekļa iegādes cenā. Finanšu piedāvājuma tabulā tās jānorāda atsevišķi</w:t>
            </w:r>
            <w:r w:rsidR="00164D20">
              <w:rPr>
                <w:rFonts w:ascii="Times New Roman" w:hAnsi="Times New Roman" w:cs="Times New Roman"/>
                <w:color w:val="FF0000"/>
              </w:rPr>
              <w:t xml:space="preserve">. </w:t>
            </w:r>
          </w:p>
          <w:p w14:paraId="6E8170F1" w14:textId="77777777" w:rsidR="006B10CC" w:rsidRDefault="006B10CC" w:rsidP="009839A0">
            <w:pPr>
              <w:rPr>
                <w:rFonts w:ascii="Times New Roman" w:hAnsi="Times New Roman" w:cs="Times New Roman"/>
                <w:color w:val="FF0000"/>
              </w:rPr>
            </w:pPr>
          </w:p>
          <w:p w14:paraId="7A40E5AA" w14:textId="2FB28412" w:rsidR="009839A0" w:rsidRPr="006B10CC" w:rsidRDefault="00094AC3" w:rsidP="009839A0">
            <w:pPr>
              <w:rPr>
                <w:rFonts w:ascii="Times New Roman" w:hAnsi="Times New Roman" w:cs="Times New Roman"/>
                <w:i/>
                <w:iCs/>
              </w:rPr>
            </w:pPr>
            <w:r w:rsidRPr="006B10CC">
              <w:rPr>
                <w:rFonts w:ascii="Times New Roman" w:hAnsi="Times New Roman" w:cs="Times New Roman"/>
                <w:i/>
                <w:iCs/>
              </w:rPr>
              <w:t>Tehnisko apkopju izmaksās ir jāiekļauj ārpus garantijas remonta darbi, piemēram, logu tīrītāju slotiņu maiņa vismaz vienu reizi gadā, bremžu kluču vai loku maiņa, bremžu disku vai trumuļu maiņa, akumulatoru baterijas maiņa, tehnisko šķidrumu (piemēram, dzesēšanas šķidruma, motoreļļas, bremžu eļļas, u.c.) papildināšana, kondicioniera gāzes papildināšana u.c..</w:t>
            </w:r>
          </w:p>
          <w:p w14:paraId="3930FFFF" w14:textId="77777777" w:rsidR="005869A2" w:rsidRDefault="005869A2" w:rsidP="009839A0">
            <w:pPr>
              <w:rPr>
                <w:rFonts w:ascii="Times New Roman" w:hAnsi="Times New Roman" w:cs="Times New Roman"/>
              </w:rPr>
            </w:pPr>
          </w:p>
          <w:p w14:paraId="65628584" w14:textId="738AA40D" w:rsidR="005869A2" w:rsidRDefault="005869A2" w:rsidP="009839A0">
            <w:pPr>
              <w:rPr>
                <w:rFonts w:ascii="Times New Roman" w:hAnsi="Times New Roman" w:cs="Times New Roman"/>
                <w:i/>
                <w:iCs/>
              </w:rPr>
            </w:pPr>
            <w:r w:rsidRPr="005869A2">
              <w:rPr>
                <w:rFonts w:ascii="Times New Roman" w:hAnsi="Times New Roman" w:cs="Times New Roman"/>
                <w:i/>
                <w:iCs/>
              </w:rPr>
              <w:t>Informējam, ka</w:t>
            </w:r>
            <w:r w:rsidR="00805299">
              <w:rPr>
                <w:rFonts w:ascii="Times New Roman" w:hAnsi="Times New Roman" w:cs="Times New Roman"/>
                <w:i/>
                <w:iCs/>
              </w:rPr>
              <w:t xml:space="preserve">, </w:t>
            </w:r>
            <w:r w:rsidR="00805299" w:rsidRPr="006B10CC">
              <w:rPr>
                <w:rFonts w:ascii="Times New Roman" w:hAnsi="Times New Roman" w:cs="Times New Roman"/>
                <w:i/>
                <w:iCs/>
                <w:u w:val="single"/>
              </w:rPr>
              <w:t xml:space="preserve">organizējot atklātu konkursu, </w:t>
            </w:r>
            <w:r w:rsidRPr="006B10CC">
              <w:rPr>
                <w:rFonts w:ascii="Times New Roman" w:hAnsi="Times New Roman" w:cs="Times New Roman"/>
                <w:i/>
                <w:iCs/>
                <w:u w:val="single"/>
              </w:rPr>
              <w:t>tiks veikt grozījumi Tehniskās specifikācijas punkt</w:t>
            </w:r>
            <w:r w:rsidR="006B10CC">
              <w:rPr>
                <w:rFonts w:ascii="Times New Roman" w:hAnsi="Times New Roman" w:cs="Times New Roman"/>
                <w:i/>
                <w:iCs/>
                <w:u w:val="single"/>
              </w:rPr>
              <w:t xml:space="preserve">os (katrā iepirkuma daļā) par izmaksu norādīšanas principiem </w:t>
            </w:r>
            <w:r w:rsidRPr="006B10CC">
              <w:rPr>
                <w:rFonts w:ascii="Times New Roman" w:hAnsi="Times New Roman" w:cs="Times New Roman"/>
                <w:i/>
                <w:iCs/>
                <w:u w:val="single"/>
              </w:rPr>
              <w:t>uz redakciju</w:t>
            </w:r>
            <w:r w:rsidRPr="005869A2">
              <w:rPr>
                <w:rFonts w:ascii="Times New Roman" w:hAnsi="Times New Roman" w:cs="Times New Roman"/>
                <w:i/>
                <w:iCs/>
              </w:rPr>
              <w:t xml:space="preserve"> “Transportlīdzekļa garantijas laikā nepieciešamās tehniskās apkopes Piegādātājam jānorāda atsevišķi finanšu piedāvājumā. Šo apkopju izmaksas nav jāiekļauj transportlīdzekļa cenā. Garantijas remonti tiek veikti atbilstoši ražotāja garantijas nosacījumiem bez papildu maksas Pasūtītājam”</w:t>
            </w:r>
            <w:r>
              <w:rPr>
                <w:rFonts w:ascii="Times New Roman" w:hAnsi="Times New Roman" w:cs="Times New Roman"/>
                <w:i/>
                <w:iCs/>
              </w:rPr>
              <w:t>.</w:t>
            </w:r>
            <w:r w:rsidR="00164D20">
              <w:rPr>
                <w:rFonts w:ascii="Times New Roman" w:hAnsi="Times New Roman" w:cs="Times New Roman"/>
                <w:i/>
                <w:iCs/>
              </w:rPr>
              <w:t xml:space="preserve"> </w:t>
            </w:r>
          </w:p>
          <w:p w14:paraId="3DDD1647" w14:textId="77777777" w:rsidR="00805299" w:rsidRDefault="00805299" w:rsidP="009839A0">
            <w:pPr>
              <w:rPr>
                <w:rFonts w:ascii="Times New Roman" w:hAnsi="Times New Roman" w:cs="Times New Roman"/>
                <w:i/>
                <w:iCs/>
                <w:color w:val="FF0000"/>
              </w:rPr>
            </w:pPr>
          </w:p>
          <w:p w14:paraId="235ADB2F" w14:textId="1817CC4C" w:rsidR="00805299" w:rsidRPr="00164D20" w:rsidRDefault="00805299" w:rsidP="009839A0">
            <w:pPr>
              <w:rPr>
                <w:rFonts w:ascii="Times New Roman" w:hAnsi="Times New Roman" w:cs="Times New Roman"/>
                <w:i/>
                <w:iCs/>
                <w:color w:val="FF0000"/>
              </w:rPr>
            </w:pPr>
            <w:r>
              <w:rPr>
                <w:rFonts w:ascii="Times New Roman" w:hAnsi="Times New Roman" w:cs="Times New Roman"/>
                <w:i/>
                <w:iCs/>
                <w:color w:val="FF0000"/>
              </w:rPr>
              <w:t>Tādejādi Pretendentiem tirgus izpētē</w:t>
            </w:r>
            <w:r w:rsidR="006B10CC">
              <w:rPr>
                <w:rFonts w:ascii="Times New Roman" w:hAnsi="Times New Roman" w:cs="Times New Roman"/>
                <w:i/>
                <w:iCs/>
                <w:color w:val="FF0000"/>
              </w:rPr>
              <w:t>,</w:t>
            </w:r>
            <w:r>
              <w:rPr>
                <w:rFonts w:ascii="Times New Roman" w:hAnsi="Times New Roman" w:cs="Times New Roman"/>
                <w:i/>
                <w:iCs/>
                <w:color w:val="FF0000"/>
              </w:rPr>
              <w:t xml:space="preserve"> sniedzot piedāvājumus</w:t>
            </w:r>
            <w:r w:rsidR="006B10CC">
              <w:rPr>
                <w:rFonts w:ascii="Times New Roman" w:hAnsi="Times New Roman" w:cs="Times New Roman"/>
                <w:i/>
                <w:iCs/>
                <w:color w:val="FF0000"/>
              </w:rPr>
              <w:t>,</w:t>
            </w:r>
            <w:r>
              <w:rPr>
                <w:rFonts w:ascii="Times New Roman" w:hAnsi="Times New Roman" w:cs="Times New Roman"/>
                <w:i/>
                <w:iCs/>
                <w:color w:val="FF0000"/>
              </w:rPr>
              <w:t xml:space="preserve"> lūdzam norādīt aptuvenās izmaksas par apkopēm, bet transportlīdzekļa izmaksās neiekļaut apkopju izmaksas garantijas laikā.</w:t>
            </w:r>
          </w:p>
          <w:p w14:paraId="4EAE2A93" w14:textId="28228062" w:rsidR="00797F9A" w:rsidRPr="00797F9A" w:rsidRDefault="00797F9A">
            <w:pPr>
              <w:rPr>
                <w:rFonts w:ascii="Times New Roman" w:hAnsi="Times New Roman" w:cs="Times New Roman"/>
              </w:rPr>
            </w:pPr>
          </w:p>
        </w:tc>
      </w:tr>
      <w:tr w:rsidR="00D46D1F" w:rsidRPr="00797F9A" w14:paraId="0573E800" w14:textId="77777777" w:rsidTr="0014064F">
        <w:tc>
          <w:tcPr>
            <w:tcW w:w="3539" w:type="dxa"/>
          </w:tcPr>
          <w:p w14:paraId="243BA917" w14:textId="445441F4" w:rsidR="001759A3" w:rsidRPr="00797F9A" w:rsidRDefault="001759A3" w:rsidP="001759A3">
            <w:pPr>
              <w:rPr>
                <w:rFonts w:ascii="Times New Roman" w:hAnsi="Times New Roman" w:cs="Times New Roman"/>
              </w:rPr>
            </w:pPr>
            <w:r w:rsidRPr="00797F9A">
              <w:rPr>
                <w:rFonts w:ascii="Times New Roman" w:hAnsi="Times New Roman" w:cs="Times New Roman"/>
              </w:rPr>
              <w:t>1, 2 un 4jā sadaļā varam nodrošin</w:t>
            </w:r>
            <w:r w:rsidR="009B45F3">
              <w:rPr>
                <w:rFonts w:ascii="Times New Roman" w:hAnsi="Times New Roman" w:cs="Times New Roman"/>
              </w:rPr>
              <w:t>ā</w:t>
            </w:r>
            <w:r w:rsidRPr="00797F9A">
              <w:rPr>
                <w:rFonts w:ascii="Times New Roman" w:hAnsi="Times New Roman" w:cs="Times New Roman"/>
              </w:rPr>
              <w:t xml:space="preserve">t ar  maiņas auto, ja defekts netiek novērsts </w:t>
            </w:r>
            <w:r w:rsidR="00827389">
              <w:rPr>
                <w:rFonts w:ascii="Times New Roman" w:hAnsi="Times New Roman" w:cs="Times New Roman"/>
              </w:rPr>
              <w:t>3</w:t>
            </w:r>
            <w:r w:rsidRPr="00797F9A">
              <w:rPr>
                <w:rFonts w:ascii="Times New Roman" w:hAnsi="Times New Roman" w:cs="Times New Roman"/>
              </w:rPr>
              <w:t xml:space="preserve"> dienu laikā, pārējās sadaļās nav iespējams nodrošin</w:t>
            </w:r>
            <w:r w:rsidR="00797F9A">
              <w:rPr>
                <w:rFonts w:ascii="Times New Roman" w:hAnsi="Times New Roman" w:cs="Times New Roman"/>
              </w:rPr>
              <w:t>ā</w:t>
            </w:r>
            <w:r w:rsidRPr="00797F9A">
              <w:rPr>
                <w:rFonts w:ascii="Times New Roman" w:hAnsi="Times New Roman" w:cs="Times New Roman"/>
              </w:rPr>
              <w:t>t ar līdzvērtīgu maiņas auto.</w:t>
            </w:r>
          </w:p>
          <w:p w14:paraId="57786138" w14:textId="77777777" w:rsidR="00D46D1F" w:rsidRPr="00797F9A" w:rsidRDefault="00D46D1F">
            <w:pPr>
              <w:rPr>
                <w:rFonts w:ascii="Times New Roman" w:hAnsi="Times New Roman" w:cs="Times New Roman"/>
              </w:rPr>
            </w:pPr>
          </w:p>
        </w:tc>
        <w:tc>
          <w:tcPr>
            <w:tcW w:w="7088" w:type="dxa"/>
          </w:tcPr>
          <w:p w14:paraId="0168EA45" w14:textId="23722797" w:rsidR="00827389" w:rsidRDefault="00827389">
            <w:pPr>
              <w:rPr>
                <w:rFonts w:ascii="Times New Roman" w:hAnsi="Times New Roman" w:cs="Times New Roman"/>
              </w:rPr>
            </w:pPr>
            <w:r>
              <w:rPr>
                <w:rFonts w:ascii="Times New Roman" w:hAnsi="Times New Roman" w:cs="Times New Roman"/>
              </w:rPr>
              <w:t>Prasība tehniskās specifikācijas 1., 2., 3., 4. daļā ir šādā redakcijā “</w:t>
            </w:r>
            <w:r w:rsidRPr="00827389">
              <w:rPr>
                <w:rFonts w:ascii="Times New Roman" w:hAnsi="Times New Roman" w:cs="Times New Roman"/>
              </w:rPr>
              <w:t>Ja servisa vai remontdarbi ilgst vairāk par 8 stundām, pretendentam jānodrošina bezatlīdzības līdzvērtīga maiņas automašīna</w:t>
            </w:r>
            <w:r>
              <w:rPr>
                <w:rFonts w:ascii="Times New Roman" w:hAnsi="Times New Roman" w:cs="Times New Roman"/>
              </w:rPr>
              <w:t>”.</w:t>
            </w:r>
          </w:p>
          <w:p w14:paraId="00EAC708" w14:textId="77777777" w:rsidR="00827389" w:rsidRDefault="00827389">
            <w:pPr>
              <w:rPr>
                <w:rFonts w:ascii="Times New Roman" w:hAnsi="Times New Roman" w:cs="Times New Roman"/>
              </w:rPr>
            </w:pPr>
          </w:p>
          <w:p w14:paraId="28C80451" w14:textId="3E399644" w:rsidR="00D46D1F" w:rsidRDefault="00827389">
            <w:pPr>
              <w:rPr>
                <w:rFonts w:ascii="Times New Roman" w:hAnsi="Times New Roman" w:cs="Times New Roman"/>
              </w:rPr>
            </w:pPr>
            <w:r>
              <w:rPr>
                <w:rFonts w:ascii="Times New Roman" w:hAnsi="Times New Roman" w:cs="Times New Roman"/>
              </w:rPr>
              <w:t xml:space="preserve">Atbilde: </w:t>
            </w:r>
            <w:r w:rsidR="00094AC3" w:rsidRPr="006B10CC">
              <w:rPr>
                <w:rFonts w:ascii="Times New Roman" w:hAnsi="Times New Roman" w:cs="Times New Roman"/>
              </w:rPr>
              <w:t>Pretendentam</w:t>
            </w:r>
            <w:r w:rsidR="001853DD" w:rsidRPr="006B10CC">
              <w:rPr>
                <w:rFonts w:ascii="Times New Roman" w:hAnsi="Times New Roman" w:cs="Times New Roman"/>
              </w:rPr>
              <w:t>, saskaņojot ar Pasūtītāju</w:t>
            </w:r>
            <w:r w:rsidR="00094AC3" w:rsidRPr="006B10CC">
              <w:rPr>
                <w:rFonts w:ascii="Times New Roman" w:hAnsi="Times New Roman" w:cs="Times New Roman"/>
              </w:rPr>
              <w:t xml:space="preserve"> ir jānodrošina līdzvērtīgas klases maiņas transportlīdzeklis Iepirkuma 1., 2., 3., un 4. daļā</w:t>
            </w:r>
            <w:r w:rsidR="001853DD" w:rsidRPr="006B10CC">
              <w:rPr>
                <w:rFonts w:ascii="Times New Roman" w:hAnsi="Times New Roman" w:cs="Times New Roman"/>
              </w:rPr>
              <w:t xml:space="preserve"> </w:t>
            </w:r>
            <w:r w:rsidR="006B10CC" w:rsidRPr="006B10CC">
              <w:rPr>
                <w:rFonts w:ascii="Times New Roman" w:hAnsi="Times New Roman" w:cs="Times New Roman"/>
              </w:rPr>
              <w:t>(</w:t>
            </w:r>
            <w:proofErr w:type="spellStart"/>
            <w:r w:rsidR="006B10CC" w:rsidRPr="006B10CC">
              <w:rPr>
                <w:rFonts w:ascii="Times New Roman" w:hAnsi="Times New Roman" w:cs="Times New Roman"/>
              </w:rPr>
              <w:t>lotē</w:t>
            </w:r>
            <w:proofErr w:type="spellEnd"/>
            <w:r w:rsidR="006B10CC" w:rsidRPr="006B10CC">
              <w:rPr>
                <w:rFonts w:ascii="Times New Roman" w:hAnsi="Times New Roman" w:cs="Times New Roman"/>
              </w:rPr>
              <w:t xml:space="preserve">) </w:t>
            </w:r>
            <w:r w:rsidR="001853DD" w:rsidRPr="006B10CC">
              <w:rPr>
                <w:rFonts w:ascii="Times New Roman" w:hAnsi="Times New Roman" w:cs="Times New Roman"/>
              </w:rPr>
              <w:t>noteiktajos termiņos.</w:t>
            </w:r>
          </w:p>
          <w:p w14:paraId="531FE1BD" w14:textId="77777777" w:rsidR="00827389" w:rsidRDefault="00827389">
            <w:pPr>
              <w:rPr>
                <w:rFonts w:ascii="Times New Roman" w:hAnsi="Times New Roman" w:cs="Times New Roman"/>
              </w:rPr>
            </w:pPr>
          </w:p>
          <w:p w14:paraId="40367D5B" w14:textId="6BFC6046" w:rsidR="00827389" w:rsidRPr="00797F9A" w:rsidRDefault="00827389">
            <w:pPr>
              <w:rPr>
                <w:rFonts w:ascii="Times New Roman" w:hAnsi="Times New Roman" w:cs="Times New Roman"/>
              </w:rPr>
            </w:pPr>
            <w:r>
              <w:rPr>
                <w:rFonts w:ascii="Times New Roman" w:hAnsi="Times New Roman" w:cs="Times New Roman"/>
              </w:rPr>
              <w:t>Pārejās iepirkuma daļās nav šādas prasības attiecībā uz maiņas transportlīdzekli.</w:t>
            </w:r>
          </w:p>
        </w:tc>
      </w:tr>
    </w:tbl>
    <w:p w14:paraId="1BD263CC" w14:textId="77777777" w:rsidR="00797F9A" w:rsidRPr="00797F9A" w:rsidRDefault="00797F9A" w:rsidP="00797F9A">
      <w:pPr>
        <w:spacing w:before="120" w:after="0" w:line="240" w:lineRule="auto"/>
        <w:rPr>
          <w:rFonts w:ascii="Times New Roman" w:hAnsi="Times New Roman" w:cs="Times New Roman"/>
        </w:rPr>
      </w:pPr>
      <w:r w:rsidRPr="00797F9A">
        <w:rPr>
          <w:rFonts w:ascii="Times New Roman" w:hAnsi="Times New Roman" w:cs="Times New Roman"/>
        </w:rPr>
        <w:t>Atbildi sagatavoja:</w:t>
      </w:r>
    </w:p>
    <w:p w14:paraId="714B4799" w14:textId="002D2ECB" w:rsidR="00797F9A" w:rsidRPr="00805299" w:rsidRDefault="00805299" w:rsidP="00805299">
      <w:pPr>
        <w:pStyle w:val="ListParagraph"/>
        <w:numPr>
          <w:ilvl w:val="0"/>
          <w:numId w:val="3"/>
        </w:numPr>
        <w:spacing w:before="120" w:after="0" w:line="240" w:lineRule="auto"/>
        <w:rPr>
          <w:rFonts w:ascii="Times New Roman" w:hAnsi="Times New Roman" w:cs="Times New Roman"/>
        </w:rPr>
      </w:pPr>
      <w:proofErr w:type="spellStart"/>
      <w:r>
        <w:rPr>
          <w:rFonts w:ascii="Times New Roman" w:hAnsi="Times New Roman" w:cs="Times New Roman"/>
        </w:rPr>
        <w:t>G.Reinis</w:t>
      </w:r>
      <w:proofErr w:type="spellEnd"/>
      <w:r>
        <w:rPr>
          <w:rFonts w:ascii="Times New Roman" w:hAnsi="Times New Roman" w:cs="Times New Roman"/>
        </w:rPr>
        <w:t xml:space="preserve">, </w:t>
      </w:r>
      <w:r w:rsidRPr="00805299">
        <w:rPr>
          <w:rFonts w:ascii="Times New Roman" w:hAnsi="Times New Roman" w:cs="Times New Roman"/>
        </w:rPr>
        <w:t>Transporta apkopes un tehniskās palīdzības nodaļas vadītājs</w:t>
      </w:r>
      <w:r>
        <w:rPr>
          <w:rFonts w:ascii="Times New Roman" w:hAnsi="Times New Roman" w:cs="Times New Roman"/>
        </w:rPr>
        <w:t>;</w:t>
      </w:r>
    </w:p>
    <w:p w14:paraId="7006A527" w14:textId="31ABE5FA" w:rsidR="00797F9A" w:rsidRPr="00797F9A" w:rsidRDefault="00797F9A" w:rsidP="00797F9A">
      <w:pPr>
        <w:pStyle w:val="ListParagraph"/>
        <w:numPr>
          <w:ilvl w:val="0"/>
          <w:numId w:val="3"/>
        </w:numPr>
        <w:spacing w:before="120" w:after="0" w:line="240" w:lineRule="auto"/>
        <w:contextualSpacing w:val="0"/>
        <w:rPr>
          <w:rFonts w:ascii="Times New Roman" w:hAnsi="Times New Roman" w:cs="Times New Roman"/>
        </w:rPr>
      </w:pPr>
      <w:proofErr w:type="spellStart"/>
      <w:r w:rsidRPr="00797F9A">
        <w:rPr>
          <w:rFonts w:ascii="Times New Roman" w:hAnsi="Times New Roman" w:cs="Times New Roman"/>
        </w:rPr>
        <w:t>A.Bērziņa</w:t>
      </w:r>
      <w:proofErr w:type="spellEnd"/>
      <w:r w:rsidRPr="00797F9A">
        <w:rPr>
          <w:rFonts w:ascii="Times New Roman" w:hAnsi="Times New Roman" w:cs="Times New Roman"/>
        </w:rPr>
        <w:t>, Iepirkumu un līgumu pārvaldības daļas Tirgus izpētes un iepirkumu metodoloģijas nodaļas iepirkumu speciāliste.</w:t>
      </w:r>
    </w:p>
    <w:p w14:paraId="12470CA0" w14:textId="77777777" w:rsidR="00797F9A" w:rsidRPr="00797F9A" w:rsidRDefault="00797F9A" w:rsidP="00797F9A">
      <w:pPr>
        <w:spacing w:before="120" w:after="0" w:line="240" w:lineRule="auto"/>
        <w:rPr>
          <w:rFonts w:ascii="Times New Roman" w:hAnsi="Times New Roman" w:cs="Times New Roman"/>
        </w:rPr>
      </w:pPr>
    </w:p>
    <w:sectPr w:rsidR="00797F9A" w:rsidRPr="00797F9A" w:rsidSect="0014064F">
      <w:pgSz w:w="11906" w:h="16838"/>
      <w:pgMar w:top="567"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D062F"/>
    <w:multiLevelType w:val="hybridMultilevel"/>
    <w:tmpl w:val="7DAA6808"/>
    <w:lvl w:ilvl="0" w:tplc="B06A59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F8226C"/>
    <w:multiLevelType w:val="hybridMultilevel"/>
    <w:tmpl w:val="81563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5FD65EC"/>
    <w:multiLevelType w:val="hybridMultilevel"/>
    <w:tmpl w:val="FE8E2C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783621422">
    <w:abstractNumId w:val="2"/>
  </w:num>
  <w:num w:numId="2" w16cid:durableId="1538738294">
    <w:abstractNumId w:val="2"/>
  </w:num>
  <w:num w:numId="3" w16cid:durableId="477116090">
    <w:abstractNumId w:val="1"/>
  </w:num>
  <w:num w:numId="4" w16cid:durableId="8592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1F"/>
    <w:rsid w:val="00094AC3"/>
    <w:rsid w:val="000F3512"/>
    <w:rsid w:val="0014064F"/>
    <w:rsid w:val="00164D20"/>
    <w:rsid w:val="001759A3"/>
    <w:rsid w:val="001853DD"/>
    <w:rsid w:val="001C4D5A"/>
    <w:rsid w:val="004C0058"/>
    <w:rsid w:val="005869A2"/>
    <w:rsid w:val="005B29DB"/>
    <w:rsid w:val="00630460"/>
    <w:rsid w:val="006B10CC"/>
    <w:rsid w:val="00797F9A"/>
    <w:rsid w:val="00805299"/>
    <w:rsid w:val="00827389"/>
    <w:rsid w:val="008903B7"/>
    <w:rsid w:val="009839A0"/>
    <w:rsid w:val="009B45F3"/>
    <w:rsid w:val="00B847BC"/>
    <w:rsid w:val="00BC19F6"/>
    <w:rsid w:val="00D46D1F"/>
    <w:rsid w:val="00F86E5B"/>
    <w:rsid w:val="00FF3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3241"/>
  <w15:chartTrackingRefBased/>
  <w15:docId w15:val="{63E2330A-383B-4D59-99D3-510027AC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6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6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D1F"/>
    <w:rPr>
      <w:rFonts w:eastAsiaTheme="majorEastAsia" w:cstheme="majorBidi"/>
      <w:color w:val="272727" w:themeColor="text1" w:themeTint="D8"/>
    </w:rPr>
  </w:style>
  <w:style w:type="paragraph" w:styleId="Title">
    <w:name w:val="Title"/>
    <w:basedOn w:val="Normal"/>
    <w:next w:val="Normal"/>
    <w:link w:val="TitleChar"/>
    <w:uiPriority w:val="10"/>
    <w:qFormat/>
    <w:rsid w:val="00D46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D1F"/>
    <w:pPr>
      <w:spacing w:before="160"/>
      <w:jc w:val="center"/>
    </w:pPr>
    <w:rPr>
      <w:i/>
      <w:iCs/>
      <w:color w:val="404040" w:themeColor="text1" w:themeTint="BF"/>
    </w:rPr>
  </w:style>
  <w:style w:type="character" w:customStyle="1" w:styleId="QuoteChar">
    <w:name w:val="Quote Char"/>
    <w:basedOn w:val="DefaultParagraphFont"/>
    <w:link w:val="Quote"/>
    <w:uiPriority w:val="29"/>
    <w:rsid w:val="00D46D1F"/>
    <w:rPr>
      <w:i/>
      <w:iCs/>
      <w:color w:val="404040" w:themeColor="text1" w:themeTint="BF"/>
    </w:rPr>
  </w:style>
  <w:style w:type="paragraph" w:styleId="ListParagraph">
    <w:name w:val="List Paragraph"/>
    <w:basedOn w:val="Normal"/>
    <w:uiPriority w:val="34"/>
    <w:qFormat/>
    <w:rsid w:val="00D46D1F"/>
    <w:pPr>
      <w:ind w:left="720"/>
      <w:contextualSpacing/>
    </w:pPr>
  </w:style>
  <w:style w:type="character" w:styleId="IntenseEmphasis">
    <w:name w:val="Intense Emphasis"/>
    <w:basedOn w:val="DefaultParagraphFont"/>
    <w:uiPriority w:val="21"/>
    <w:qFormat/>
    <w:rsid w:val="00D46D1F"/>
    <w:rPr>
      <w:i/>
      <w:iCs/>
      <w:color w:val="0F4761" w:themeColor="accent1" w:themeShade="BF"/>
    </w:rPr>
  </w:style>
  <w:style w:type="paragraph" w:styleId="IntenseQuote">
    <w:name w:val="Intense Quote"/>
    <w:basedOn w:val="Normal"/>
    <w:next w:val="Normal"/>
    <w:link w:val="IntenseQuoteChar"/>
    <w:uiPriority w:val="30"/>
    <w:qFormat/>
    <w:rsid w:val="00D46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D1F"/>
    <w:rPr>
      <w:i/>
      <w:iCs/>
      <w:color w:val="0F4761" w:themeColor="accent1" w:themeShade="BF"/>
    </w:rPr>
  </w:style>
  <w:style w:type="character" w:styleId="IntenseReference">
    <w:name w:val="Intense Reference"/>
    <w:basedOn w:val="DefaultParagraphFont"/>
    <w:uiPriority w:val="32"/>
    <w:qFormat/>
    <w:rsid w:val="00D46D1F"/>
    <w:rPr>
      <w:b/>
      <w:bCs/>
      <w:smallCaps/>
      <w:color w:val="0F4761" w:themeColor="accent1" w:themeShade="BF"/>
      <w:spacing w:val="5"/>
    </w:rPr>
  </w:style>
  <w:style w:type="table" w:styleId="TableGrid">
    <w:name w:val="Table Grid"/>
    <w:basedOn w:val="TableNormal"/>
    <w:uiPriority w:val="39"/>
    <w:rsid w:val="00D46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45F3"/>
    <w:rPr>
      <w:color w:val="467886" w:themeColor="hyperlink"/>
      <w:u w:val="single"/>
    </w:rPr>
  </w:style>
  <w:style w:type="character" w:styleId="UnresolvedMention">
    <w:name w:val="Unresolved Mention"/>
    <w:basedOn w:val="DefaultParagraphFont"/>
    <w:uiPriority w:val="99"/>
    <w:semiHidden/>
    <w:unhideWhenUsed/>
    <w:rsid w:val="009B4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3459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1901</Words>
  <Characters>1084</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6</cp:revision>
  <dcterms:created xsi:type="dcterms:W3CDTF">2026-08-19T07:45:00Z</dcterms:created>
  <dcterms:modified xsi:type="dcterms:W3CDTF">2026-08-19T08:01:00Z</dcterms:modified>
</cp:coreProperties>
</file>