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21E21E49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864DA1">
        <w:rPr>
          <w:lang w:val="lv-LV"/>
        </w:rPr>
        <w:t>27</w:t>
      </w:r>
      <w:r w:rsidR="002416F9" w:rsidRPr="001B5633">
        <w:rPr>
          <w:lang w:val="lv-LV"/>
        </w:rPr>
        <w:t>. ma</w:t>
      </w:r>
      <w:r w:rsidR="00864DA1">
        <w:rPr>
          <w:lang w:val="lv-LV"/>
        </w:rPr>
        <w:t>ija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2D7518A6" w14:textId="77777777" w:rsidR="00F20368" w:rsidRPr="00F20368" w:rsidRDefault="006436F7" w:rsidP="00F20368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20368">
        <w:rPr>
          <w:rFonts w:ascii="Times New Roman" w:eastAsiaTheme="minorHAnsi" w:hAnsi="Times New Roman" w:cs="Times New Roman"/>
          <w:b/>
          <w:sz w:val="24"/>
          <w:szCs w:val="24"/>
          <w:lang w:val="lv-LV"/>
        </w:rPr>
        <w:t>“</w:t>
      </w:r>
      <w:r w:rsidR="00F20368" w:rsidRPr="00F20368">
        <w:rPr>
          <w:rFonts w:ascii="Times New Roman" w:hAnsi="Times New Roman" w:cs="Times New Roman"/>
          <w:b/>
          <w:bCs/>
          <w:sz w:val="24"/>
          <w:szCs w:val="24"/>
          <w:lang w:val="lv-LV"/>
        </w:rPr>
        <w:t>Būvniecības</w:t>
      </w:r>
      <w:r w:rsidR="00F20368" w:rsidRPr="00F20368">
        <w:rPr>
          <w:rFonts w:ascii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 </w:t>
      </w:r>
      <w:r w:rsidR="00F20368" w:rsidRPr="00F20368">
        <w:rPr>
          <w:rFonts w:ascii="Times New Roman" w:hAnsi="Times New Roman" w:cs="Times New Roman"/>
          <w:b/>
          <w:bCs/>
          <w:sz w:val="24"/>
          <w:szCs w:val="24"/>
          <w:lang w:val="lv-LV"/>
        </w:rPr>
        <w:t>ieceres</w:t>
      </w:r>
      <w:r w:rsidR="00F20368" w:rsidRPr="00F20368">
        <w:rPr>
          <w:rFonts w:ascii="Times New Roman" w:hAnsi="Times New Roman" w:cs="Times New Roman"/>
          <w:b/>
          <w:bCs/>
          <w:spacing w:val="-1"/>
          <w:sz w:val="24"/>
          <w:szCs w:val="24"/>
          <w:lang w:val="lv-LV"/>
        </w:rPr>
        <w:t xml:space="preserve"> </w:t>
      </w:r>
      <w:r w:rsidR="00F20368" w:rsidRPr="00F20368">
        <w:rPr>
          <w:rFonts w:ascii="Times New Roman" w:hAnsi="Times New Roman" w:cs="Times New Roman"/>
          <w:b/>
          <w:bCs/>
          <w:sz w:val="24"/>
          <w:szCs w:val="24"/>
          <w:lang w:val="lv-LV"/>
        </w:rPr>
        <w:t>“4. trolejbusa</w:t>
      </w:r>
      <w:r w:rsidR="00F20368" w:rsidRPr="00F20368">
        <w:rPr>
          <w:rFonts w:ascii="Times New Roman" w:hAnsi="Times New Roman" w:cs="Times New Roman"/>
          <w:b/>
          <w:bCs/>
          <w:spacing w:val="-3"/>
          <w:sz w:val="24"/>
          <w:szCs w:val="24"/>
          <w:lang w:val="lv-LV"/>
        </w:rPr>
        <w:t xml:space="preserve"> maršruta Juglas posma elektroapgādes </w:t>
      </w:r>
      <w:r w:rsidR="00F20368" w:rsidRPr="00F2036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infrastruktūras izbūve, Rīgā” projektēšana un autoruzraudzība”</w:t>
      </w:r>
    </w:p>
    <w:p w14:paraId="003F560D" w14:textId="77777777" w:rsidR="00F20368" w:rsidRPr="00F20368" w:rsidRDefault="00F20368" w:rsidP="00F20368">
      <w:pPr>
        <w:spacing w:before="120"/>
        <w:jc w:val="center"/>
        <w:rPr>
          <w:b/>
          <w:lang w:val="lv-LV"/>
        </w:rPr>
      </w:pPr>
      <w:r w:rsidRPr="00F20368">
        <w:rPr>
          <w:b/>
          <w:lang w:val="lv-LV"/>
        </w:rPr>
        <w:t>identifikācijas Nr. RS/2025/27</w:t>
      </w:r>
    </w:p>
    <w:p w14:paraId="23F44E83" w14:textId="2D92CD9D" w:rsidR="008955F5" w:rsidRPr="001B5633" w:rsidRDefault="008955F5" w:rsidP="006D3AF5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1B5633" w:rsidRDefault="008955F5" w:rsidP="008955F5">
      <w:pPr>
        <w:jc w:val="center"/>
        <w:rPr>
          <w:lang w:val="lv-LV"/>
        </w:rPr>
      </w:pPr>
    </w:p>
    <w:p w14:paraId="0EA807C5" w14:textId="14CF67C2" w:rsidR="008955F5" w:rsidRPr="001B5633" w:rsidRDefault="008955F5" w:rsidP="000B19A2">
      <w:pPr>
        <w:jc w:val="both"/>
        <w:rPr>
          <w:rFonts w:eastAsiaTheme="minorHAnsi"/>
          <w:bCs/>
          <w:lang w:val="lv-LV"/>
        </w:rPr>
      </w:pPr>
      <w:r w:rsidRPr="001B5633">
        <w:rPr>
          <w:lang w:val="lv-LV"/>
        </w:rPr>
        <w:t xml:space="preserve">Pamatojoties uz </w:t>
      </w:r>
      <w:bookmarkStart w:id="0" w:name="_Hlk101530575"/>
      <w:r w:rsidRPr="001B5633">
        <w:rPr>
          <w:lang w:val="lv-LV"/>
        </w:rPr>
        <w:t xml:space="preserve">iepirkuma </w:t>
      </w:r>
      <w:r w:rsidRPr="00403385">
        <w:rPr>
          <w:lang w:val="lv-LV"/>
        </w:rPr>
        <w:t xml:space="preserve">procedūras </w:t>
      </w:r>
      <w:bookmarkStart w:id="1" w:name="_Hlk188356909"/>
      <w:r w:rsidR="006436F7" w:rsidRPr="00403385">
        <w:rPr>
          <w:color w:val="000000"/>
          <w:lang w:val="lv-LV"/>
        </w:rPr>
        <w:t>“</w:t>
      </w:r>
      <w:r w:rsidR="00583F12" w:rsidRPr="00403385">
        <w:rPr>
          <w:lang w:val="lv-LV"/>
        </w:rPr>
        <w:t>Būvniecības</w:t>
      </w:r>
      <w:r w:rsidR="00583F12" w:rsidRPr="00403385">
        <w:rPr>
          <w:spacing w:val="-6"/>
          <w:lang w:val="lv-LV"/>
        </w:rPr>
        <w:t xml:space="preserve"> </w:t>
      </w:r>
      <w:r w:rsidR="00583F12" w:rsidRPr="00403385">
        <w:rPr>
          <w:lang w:val="lv-LV"/>
        </w:rPr>
        <w:t>ieceres</w:t>
      </w:r>
      <w:r w:rsidR="00583F12" w:rsidRPr="00403385">
        <w:rPr>
          <w:spacing w:val="-1"/>
          <w:lang w:val="lv-LV"/>
        </w:rPr>
        <w:t xml:space="preserve"> </w:t>
      </w:r>
      <w:r w:rsidR="00583F12" w:rsidRPr="00403385">
        <w:rPr>
          <w:lang w:val="lv-LV"/>
        </w:rPr>
        <w:t>“4. trolejbusa</w:t>
      </w:r>
      <w:r w:rsidR="00583F12" w:rsidRPr="00403385">
        <w:rPr>
          <w:spacing w:val="-3"/>
          <w:lang w:val="lv-LV"/>
        </w:rPr>
        <w:t xml:space="preserve"> maršruta Juglas posma elektroapgādes </w:t>
      </w:r>
      <w:r w:rsidR="00583F12" w:rsidRPr="00403385">
        <w:rPr>
          <w:lang w:val="lv-LV"/>
        </w:rPr>
        <w:t xml:space="preserve"> infrastruktūras izbūve, Rīgā” projektēšana un autoruzraudzība</w:t>
      </w:r>
      <w:r w:rsidR="006436F7" w:rsidRPr="00403385">
        <w:rPr>
          <w:rFonts w:eastAsia="Calibri"/>
          <w:lang w:val="lv-LV"/>
        </w:rPr>
        <w:t>”</w:t>
      </w:r>
      <w:r w:rsidR="006436F7" w:rsidRPr="001B5633">
        <w:rPr>
          <w:rFonts w:eastAsia="Calibri"/>
          <w:bCs/>
          <w:lang w:val="lv-LV"/>
        </w:rPr>
        <w:t xml:space="preserve"> </w:t>
      </w:r>
      <w:r w:rsidR="006436F7" w:rsidRPr="001B5633">
        <w:rPr>
          <w:rFonts w:eastAsiaTheme="minorHAnsi"/>
          <w:bCs/>
          <w:lang w:val="lv-LV"/>
        </w:rPr>
        <w:t>Identifikācijas Nr. RS/2025/</w:t>
      </w:r>
      <w:bookmarkEnd w:id="1"/>
      <w:r w:rsidR="00403385">
        <w:rPr>
          <w:rFonts w:eastAsiaTheme="minorHAnsi"/>
          <w:bCs/>
          <w:lang w:val="lv-LV"/>
        </w:rPr>
        <w:t>27</w:t>
      </w:r>
      <w:r w:rsidR="006D3AF5" w:rsidRPr="001B5633">
        <w:rPr>
          <w:lang w:val="lv-LV"/>
        </w:rPr>
        <w:t>,</w:t>
      </w:r>
      <w:r w:rsidRPr="001B5633">
        <w:rPr>
          <w:lang w:val="lv-LV"/>
        </w:rPr>
        <w:t xml:space="preserve"> </w:t>
      </w:r>
      <w:bookmarkEnd w:id="0"/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</w:t>
      </w:r>
      <w:r w:rsidRPr="005531DB">
        <w:rPr>
          <w:lang w:val="lv-LV"/>
        </w:rPr>
        <w:t>komisijas 202</w:t>
      </w:r>
      <w:r w:rsidR="006436F7" w:rsidRPr="005531DB">
        <w:rPr>
          <w:lang w:val="lv-LV"/>
        </w:rPr>
        <w:t>5</w:t>
      </w:r>
      <w:r w:rsidRPr="005531DB">
        <w:rPr>
          <w:lang w:val="lv-LV"/>
        </w:rPr>
        <w:t xml:space="preserve">. gada </w:t>
      </w:r>
      <w:r w:rsidR="005531DB">
        <w:rPr>
          <w:lang w:val="lv-LV"/>
        </w:rPr>
        <w:t>27</w:t>
      </w:r>
      <w:r w:rsidR="006D3AF5" w:rsidRPr="005531DB">
        <w:rPr>
          <w:lang w:val="lv-LV"/>
        </w:rPr>
        <w:t xml:space="preserve">. </w:t>
      </w:r>
      <w:r w:rsidR="005531DB">
        <w:rPr>
          <w:lang w:val="lv-LV"/>
        </w:rPr>
        <w:t>maija</w:t>
      </w:r>
      <w:r w:rsidRPr="005531DB">
        <w:rPr>
          <w:lang w:val="lv-LV"/>
        </w:rPr>
        <w:t xml:space="preserve"> lēmumu, izdarīt iepirkuma procedūras </w:t>
      </w:r>
      <w:r w:rsidR="000C4086" w:rsidRPr="005531DB">
        <w:rPr>
          <w:color w:val="000000"/>
          <w:lang w:val="lv-LV"/>
        </w:rPr>
        <w:t>“</w:t>
      </w:r>
      <w:r w:rsidR="005531DB" w:rsidRPr="005531DB">
        <w:rPr>
          <w:lang w:val="lv-LV"/>
        </w:rPr>
        <w:t>Būvniecības</w:t>
      </w:r>
      <w:r w:rsidR="005531DB" w:rsidRPr="005531DB">
        <w:rPr>
          <w:spacing w:val="-6"/>
          <w:lang w:val="lv-LV"/>
        </w:rPr>
        <w:t xml:space="preserve"> </w:t>
      </w:r>
      <w:r w:rsidR="005531DB" w:rsidRPr="005531DB">
        <w:rPr>
          <w:lang w:val="lv-LV"/>
        </w:rPr>
        <w:t>ieceres</w:t>
      </w:r>
      <w:r w:rsidR="005531DB" w:rsidRPr="005531DB">
        <w:rPr>
          <w:spacing w:val="-1"/>
          <w:lang w:val="lv-LV"/>
        </w:rPr>
        <w:t xml:space="preserve"> </w:t>
      </w:r>
      <w:r w:rsidR="005531DB" w:rsidRPr="005531DB">
        <w:rPr>
          <w:lang w:val="lv-LV"/>
        </w:rPr>
        <w:t>“4. trolejbusa</w:t>
      </w:r>
      <w:r w:rsidR="005531DB" w:rsidRPr="005531DB">
        <w:rPr>
          <w:spacing w:val="-3"/>
          <w:lang w:val="lv-LV"/>
        </w:rPr>
        <w:t xml:space="preserve"> maršruta Juglas posma elektroapgādes </w:t>
      </w:r>
      <w:r w:rsidR="005531DB" w:rsidRPr="005531DB">
        <w:rPr>
          <w:lang w:val="lv-LV"/>
        </w:rPr>
        <w:t xml:space="preserve"> infrastruktūras izbūve, Rīgā” projektēšana un autoruzraudzība</w:t>
      </w:r>
      <w:r w:rsidR="000C4086" w:rsidRPr="005531DB">
        <w:rPr>
          <w:rFonts w:eastAsia="Calibri"/>
          <w:lang w:val="lv-LV"/>
        </w:rPr>
        <w:t xml:space="preserve">” </w:t>
      </w:r>
      <w:r w:rsidR="000C4086" w:rsidRPr="001B5633">
        <w:rPr>
          <w:rFonts w:eastAsiaTheme="minorHAnsi"/>
          <w:bCs/>
          <w:lang w:val="lv-LV"/>
        </w:rPr>
        <w:t>Identifikācijas Nr. RS/2025/</w:t>
      </w:r>
      <w:r w:rsidR="008468F9" w:rsidRPr="001B5633">
        <w:rPr>
          <w:rFonts w:eastAsiaTheme="minorHAnsi"/>
          <w:bCs/>
          <w:lang w:val="lv-LV"/>
        </w:rPr>
        <w:t>13</w:t>
      </w:r>
      <w:r w:rsidR="00FC6B25" w:rsidRPr="001B5633">
        <w:rPr>
          <w:lang w:val="lv-LV"/>
        </w:rPr>
        <w:t>,</w:t>
      </w:r>
      <w:r w:rsidR="00453480" w:rsidRPr="001B5633">
        <w:rPr>
          <w:lang w:val="lv-LV"/>
        </w:rPr>
        <w:t xml:space="preserve"> </w:t>
      </w:r>
      <w:r w:rsidRPr="001B5633">
        <w:rPr>
          <w:lang w:val="lv-LV"/>
        </w:rPr>
        <w:t>nolikumā (turpmāk - nolikums) šādus grozījumus:</w:t>
      </w:r>
    </w:p>
    <w:p w14:paraId="5F3ED679" w14:textId="77777777" w:rsidR="008955F5" w:rsidRPr="001B5633" w:rsidRDefault="008955F5" w:rsidP="000B19A2">
      <w:pPr>
        <w:jc w:val="both"/>
        <w:rPr>
          <w:lang w:val="lv-LV"/>
        </w:rPr>
      </w:pPr>
    </w:p>
    <w:p w14:paraId="02C59442" w14:textId="6C480FB0" w:rsidR="00047703" w:rsidRPr="00165F46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1B5633">
        <w:rPr>
          <w:rFonts w:ascii="Times New Roman" w:hAnsi="Times New Roman"/>
          <w:sz w:val="24"/>
          <w:szCs w:val="24"/>
        </w:rPr>
        <w:t xml:space="preserve">Aizstāt </w:t>
      </w:r>
      <w:r w:rsidRPr="00165F46">
        <w:rPr>
          <w:rFonts w:ascii="Times New Roman" w:hAnsi="Times New Roman"/>
          <w:sz w:val="24"/>
          <w:szCs w:val="24"/>
        </w:rPr>
        <w:t>visā nolikuma tekstā vārdus un ciparus “</w:t>
      </w:r>
      <w:r w:rsidR="00990DA9" w:rsidRPr="00165F46">
        <w:rPr>
          <w:rFonts w:ascii="Times New Roman" w:hAnsi="Times New Roman"/>
          <w:sz w:val="24"/>
          <w:szCs w:val="24"/>
        </w:rPr>
        <w:t>2025.</w:t>
      </w:r>
      <w:r w:rsidR="00476280" w:rsidRPr="00165F46">
        <w:rPr>
          <w:rFonts w:ascii="Times New Roman" w:hAnsi="Times New Roman"/>
          <w:sz w:val="24"/>
          <w:szCs w:val="24"/>
        </w:rPr>
        <w:t xml:space="preserve"> </w:t>
      </w:r>
      <w:r w:rsidR="00990DA9" w:rsidRPr="00165F46">
        <w:rPr>
          <w:rFonts w:ascii="Times New Roman" w:hAnsi="Times New Roman"/>
          <w:sz w:val="24"/>
          <w:szCs w:val="24"/>
        </w:rPr>
        <w:t xml:space="preserve">gada </w:t>
      </w:r>
      <w:r w:rsidR="00476280" w:rsidRPr="00165F46">
        <w:rPr>
          <w:rFonts w:ascii="Times New Roman" w:hAnsi="Times New Roman"/>
          <w:sz w:val="24"/>
          <w:szCs w:val="24"/>
        </w:rPr>
        <w:t>30. maijs</w:t>
      </w:r>
      <w:r w:rsidRPr="00165F46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65F46">
        <w:rPr>
          <w:rFonts w:ascii="Times New Roman" w:hAnsi="Times New Roman"/>
          <w:sz w:val="24"/>
          <w:szCs w:val="24"/>
        </w:rPr>
        <w:t>2025.</w:t>
      </w:r>
      <w:r w:rsidR="00476280" w:rsidRPr="00165F46">
        <w:rPr>
          <w:rFonts w:ascii="Times New Roman" w:hAnsi="Times New Roman"/>
          <w:sz w:val="24"/>
          <w:szCs w:val="24"/>
        </w:rPr>
        <w:t xml:space="preserve"> </w:t>
      </w:r>
      <w:r w:rsidR="001674A0" w:rsidRPr="00165F46">
        <w:rPr>
          <w:rFonts w:ascii="Times New Roman" w:hAnsi="Times New Roman"/>
          <w:sz w:val="24"/>
          <w:szCs w:val="24"/>
        </w:rPr>
        <w:t xml:space="preserve">gada 9. </w:t>
      </w:r>
      <w:r w:rsidR="00CB1719" w:rsidRPr="00165F46">
        <w:rPr>
          <w:rFonts w:ascii="Times New Roman" w:hAnsi="Times New Roman"/>
          <w:sz w:val="24"/>
          <w:szCs w:val="24"/>
        </w:rPr>
        <w:t>jūnijs</w:t>
      </w:r>
      <w:r w:rsidRPr="00165F46">
        <w:rPr>
          <w:rFonts w:ascii="Times New Roman" w:hAnsi="Times New Roman"/>
          <w:sz w:val="24"/>
          <w:szCs w:val="24"/>
        </w:rPr>
        <w:t>” attiecīgajā locījumā.</w:t>
      </w:r>
    </w:p>
    <w:p w14:paraId="392B44FB" w14:textId="77777777" w:rsidR="00165F46" w:rsidRPr="00165F46" w:rsidRDefault="00165F46" w:rsidP="00165F46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03221BA" w14:textId="34AFEFF9" w:rsidR="001A28A6" w:rsidRPr="0059541D" w:rsidRDefault="0033291B" w:rsidP="001A28A6">
      <w:pPr>
        <w:pStyle w:val="TableParagraph"/>
        <w:numPr>
          <w:ilvl w:val="0"/>
          <w:numId w:val="5"/>
        </w:numPr>
        <w:ind w:left="0" w:right="78" w:firstLine="360"/>
      </w:pPr>
      <w:r w:rsidRPr="00165F46">
        <w:rPr>
          <w:sz w:val="24"/>
          <w:szCs w:val="24"/>
        </w:rPr>
        <w:t xml:space="preserve">Grozīt nolikuma </w:t>
      </w:r>
      <w:r w:rsidR="00CD207F" w:rsidRPr="00165F46">
        <w:rPr>
          <w:sz w:val="24"/>
          <w:szCs w:val="24"/>
        </w:rPr>
        <w:t>3</w:t>
      </w:r>
      <w:r w:rsidRPr="00165F46">
        <w:rPr>
          <w:sz w:val="24"/>
          <w:szCs w:val="24"/>
        </w:rPr>
        <w:t>.pielikumu “</w:t>
      </w:r>
      <w:r w:rsidR="00165F46" w:rsidRPr="00165F46">
        <w:rPr>
          <w:spacing w:val="-6"/>
          <w:sz w:val="24"/>
          <w:szCs w:val="24"/>
        </w:rPr>
        <w:t>PROJEKTĒŠANAS</w:t>
      </w:r>
      <w:r w:rsidR="00165F46" w:rsidRPr="00165F46">
        <w:rPr>
          <w:spacing w:val="8"/>
          <w:sz w:val="24"/>
          <w:szCs w:val="24"/>
        </w:rPr>
        <w:t xml:space="preserve"> </w:t>
      </w:r>
      <w:r w:rsidR="00165F46" w:rsidRPr="00165F46">
        <w:rPr>
          <w:spacing w:val="-2"/>
          <w:sz w:val="24"/>
          <w:szCs w:val="24"/>
        </w:rPr>
        <w:t>UZDEVUMS”</w:t>
      </w:r>
      <w:r w:rsidR="00486D5C" w:rsidRPr="00165F46">
        <w:t>, papildinot</w:t>
      </w:r>
      <w:r w:rsidRPr="00165F46">
        <w:t xml:space="preserve"> </w:t>
      </w:r>
      <w:r w:rsidR="00F37F6E">
        <w:t xml:space="preserve">to </w:t>
      </w:r>
      <w:r w:rsidR="00165F46">
        <w:t xml:space="preserve">ar </w:t>
      </w:r>
      <w:r w:rsidR="00FE389A" w:rsidRPr="0059541D">
        <w:t>AS “Sadales tīkls” tehniskajiem noteikumiem Nr. 112487249</w:t>
      </w:r>
      <w:r w:rsidR="00FE389A">
        <w:t xml:space="preserve"> un </w:t>
      </w:r>
      <w:r w:rsidR="001A28A6" w:rsidRPr="0059541D">
        <w:t>AS “Sadales tīkls” tehniskajiem noteikumiem Nr. 112466244</w:t>
      </w:r>
      <w:r w:rsidR="00D27F44">
        <w:t xml:space="preserve"> (</w:t>
      </w:r>
      <w:r w:rsidR="001A28A6" w:rsidRPr="001B5633">
        <w:rPr>
          <w:sz w:val="24"/>
          <w:szCs w:val="24"/>
          <w:lang w:eastAsia="lv-LV"/>
        </w:rPr>
        <w:t>pielikum</w:t>
      </w:r>
      <w:r w:rsidR="00D27F44">
        <w:rPr>
          <w:sz w:val="24"/>
          <w:szCs w:val="24"/>
          <w:lang w:eastAsia="lv-LV"/>
        </w:rPr>
        <w:t>ā)</w:t>
      </w:r>
      <w:r w:rsidR="001A28A6" w:rsidRPr="001B5633">
        <w:rPr>
          <w:sz w:val="24"/>
          <w:szCs w:val="24"/>
          <w:lang w:eastAsia="lv-LV"/>
        </w:rPr>
        <w:t>.</w:t>
      </w:r>
    </w:p>
    <w:p w14:paraId="4E815AD6" w14:textId="3E449B96" w:rsidR="00FE389A" w:rsidRDefault="00FE389A" w:rsidP="00FE389A">
      <w:pPr>
        <w:pStyle w:val="TableParagraph"/>
        <w:ind w:left="108" w:right="78"/>
        <w:jc w:val="left"/>
      </w:pPr>
    </w:p>
    <w:p w14:paraId="7D978931" w14:textId="77777777" w:rsidR="00F37F6E" w:rsidRPr="0059541D" w:rsidRDefault="00F37F6E" w:rsidP="00FE389A">
      <w:pPr>
        <w:pStyle w:val="TableParagraph"/>
        <w:ind w:left="108" w:right="78"/>
        <w:jc w:val="left"/>
      </w:pPr>
    </w:p>
    <w:p w14:paraId="62421DE4" w14:textId="53869B1C" w:rsidR="00FE389A" w:rsidRPr="00FE389A" w:rsidRDefault="00FE389A" w:rsidP="001A28A6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I.</w:t>
      </w:r>
      <w:r w:rsidR="00656D75" w:rsidRPr="001B5633">
        <w:rPr>
          <w:lang w:val="lv-LV"/>
        </w:rPr>
        <w:t>Novika</w:t>
      </w:r>
    </w:p>
    <w:p w14:paraId="335179D0" w14:textId="77777777" w:rsidR="008955F5" w:rsidRDefault="008955F5" w:rsidP="008955F5">
      <w:pPr>
        <w:rPr>
          <w:lang w:val="lv-LV"/>
        </w:rPr>
      </w:pPr>
    </w:p>
    <w:p w14:paraId="4D3571E0" w14:textId="77777777" w:rsidR="001A28A6" w:rsidRDefault="001A28A6" w:rsidP="008955F5">
      <w:pPr>
        <w:rPr>
          <w:lang w:val="lv-LV"/>
        </w:rPr>
      </w:pPr>
    </w:p>
    <w:p w14:paraId="3F98BA47" w14:textId="77777777" w:rsidR="001A28A6" w:rsidRDefault="001A28A6" w:rsidP="008955F5">
      <w:pPr>
        <w:rPr>
          <w:lang w:val="lv-LV"/>
        </w:rPr>
      </w:pPr>
    </w:p>
    <w:p w14:paraId="62586F79" w14:textId="77777777" w:rsidR="001A28A6" w:rsidRPr="001B5633" w:rsidRDefault="001A28A6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0728" w14:textId="77777777" w:rsidR="00664C7D" w:rsidRDefault="00664C7D">
      <w:r>
        <w:separator/>
      </w:r>
    </w:p>
  </w:endnote>
  <w:endnote w:type="continuationSeparator" w:id="0">
    <w:p w14:paraId="43E414E9" w14:textId="77777777" w:rsidR="00664C7D" w:rsidRDefault="0066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58E0" w14:textId="77777777" w:rsidR="00664C7D" w:rsidRDefault="00664C7D">
      <w:r>
        <w:separator/>
      </w:r>
    </w:p>
  </w:footnote>
  <w:footnote w:type="continuationSeparator" w:id="0">
    <w:p w14:paraId="1B140047" w14:textId="77777777" w:rsidR="00664C7D" w:rsidRDefault="0066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0BA827D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83E27"/>
    <w:rsid w:val="00093E34"/>
    <w:rsid w:val="000B0420"/>
    <w:rsid w:val="000B19A2"/>
    <w:rsid w:val="000C4086"/>
    <w:rsid w:val="001000FF"/>
    <w:rsid w:val="001104F2"/>
    <w:rsid w:val="00165F46"/>
    <w:rsid w:val="001674A0"/>
    <w:rsid w:val="00176AEB"/>
    <w:rsid w:val="0018723C"/>
    <w:rsid w:val="001A261C"/>
    <w:rsid w:val="001A28A6"/>
    <w:rsid w:val="001B000D"/>
    <w:rsid w:val="001B5633"/>
    <w:rsid w:val="001C1098"/>
    <w:rsid w:val="001C1C2E"/>
    <w:rsid w:val="001D43D0"/>
    <w:rsid w:val="001E0B01"/>
    <w:rsid w:val="001F1DA1"/>
    <w:rsid w:val="00215910"/>
    <w:rsid w:val="002217E4"/>
    <w:rsid w:val="00233FCE"/>
    <w:rsid w:val="00235818"/>
    <w:rsid w:val="00237A84"/>
    <w:rsid w:val="002416F9"/>
    <w:rsid w:val="00252AE2"/>
    <w:rsid w:val="00263678"/>
    <w:rsid w:val="00265924"/>
    <w:rsid w:val="0027507B"/>
    <w:rsid w:val="00292E79"/>
    <w:rsid w:val="002A09E7"/>
    <w:rsid w:val="002C6950"/>
    <w:rsid w:val="002E0214"/>
    <w:rsid w:val="002E29C2"/>
    <w:rsid w:val="002E3CB2"/>
    <w:rsid w:val="002E786C"/>
    <w:rsid w:val="0031174D"/>
    <w:rsid w:val="00325A6F"/>
    <w:rsid w:val="0033291B"/>
    <w:rsid w:val="003476F4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3E44B0"/>
    <w:rsid w:val="00403385"/>
    <w:rsid w:val="00405116"/>
    <w:rsid w:val="004124BC"/>
    <w:rsid w:val="00446224"/>
    <w:rsid w:val="00453480"/>
    <w:rsid w:val="00454D63"/>
    <w:rsid w:val="00463F6A"/>
    <w:rsid w:val="00476280"/>
    <w:rsid w:val="00484C34"/>
    <w:rsid w:val="00485D0B"/>
    <w:rsid w:val="00486D5C"/>
    <w:rsid w:val="00491E45"/>
    <w:rsid w:val="00495061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531DB"/>
    <w:rsid w:val="00565957"/>
    <w:rsid w:val="0057658F"/>
    <w:rsid w:val="005823D5"/>
    <w:rsid w:val="00583F12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54551"/>
    <w:rsid w:val="00656D75"/>
    <w:rsid w:val="00657CC8"/>
    <w:rsid w:val="00664C7D"/>
    <w:rsid w:val="00674634"/>
    <w:rsid w:val="00681D93"/>
    <w:rsid w:val="00685E22"/>
    <w:rsid w:val="00687224"/>
    <w:rsid w:val="006874A7"/>
    <w:rsid w:val="0069443F"/>
    <w:rsid w:val="00697421"/>
    <w:rsid w:val="006A672C"/>
    <w:rsid w:val="006B21D6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468F9"/>
    <w:rsid w:val="008533C8"/>
    <w:rsid w:val="00864DA1"/>
    <w:rsid w:val="0086716D"/>
    <w:rsid w:val="00870F61"/>
    <w:rsid w:val="008955F5"/>
    <w:rsid w:val="008A13E7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76583"/>
    <w:rsid w:val="00981EDD"/>
    <w:rsid w:val="009872C1"/>
    <w:rsid w:val="00990DA9"/>
    <w:rsid w:val="00995587"/>
    <w:rsid w:val="009A3575"/>
    <w:rsid w:val="009A56F1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6647"/>
    <w:rsid w:val="00C2117D"/>
    <w:rsid w:val="00C72096"/>
    <w:rsid w:val="00C772F1"/>
    <w:rsid w:val="00C84969"/>
    <w:rsid w:val="00C915BD"/>
    <w:rsid w:val="00C950CD"/>
    <w:rsid w:val="00C96B4F"/>
    <w:rsid w:val="00CA73ED"/>
    <w:rsid w:val="00CB1719"/>
    <w:rsid w:val="00CB3DC8"/>
    <w:rsid w:val="00CC7B09"/>
    <w:rsid w:val="00CD207F"/>
    <w:rsid w:val="00CD685E"/>
    <w:rsid w:val="00CF0C43"/>
    <w:rsid w:val="00CF690C"/>
    <w:rsid w:val="00D01FBF"/>
    <w:rsid w:val="00D165D9"/>
    <w:rsid w:val="00D27F44"/>
    <w:rsid w:val="00D43D83"/>
    <w:rsid w:val="00D64F83"/>
    <w:rsid w:val="00D81F1C"/>
    <w:rsid w:val="00D836AB"/>
    <w:rsid w:val="00D83B85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20368"/>
    <w:rsid w:val="00F213A8"/>
    <w:rsid w:val="00F24E78"/>
    <w:rsid w:val="00F37F6E"/>
    <w:rsid w:val="00F527AA"/>
    <w:rsid w:val="00F631D4"/>
    <w:rsid w:val="00F80B6B"/>
    <w:rsid w:val="00F83C9D"/>
    <w:rsid w:val="00F84DED"/>
    <w:rsid w:val="00F96954"/>
    <w:rsid w:val="00FB6F33"/>
    <w:rsid w:val="00FC04EB"/>
    <w:rsid w:val="00FC6B25"/>
    <w:rsid w:val="00FD0E18"/>
    <w:rsid w:val="00FD6629"/>
    <w:rsid w:val="00FE0013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  <w:style w:type="paragraph" w:styleId="Title">
    <w:name w:val="Title"/>
    <w:basedOn w:val="Normal"/>
    <w:next w:val="Normal"/>
    <w:link w:val="TitleChar"/>
    <w:qFormat/>
    <w:locked/>
    <w:rsid w:val="00F203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2036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FE389A"/>
    <w:pPr>
      <w:widowControl w:val="0"/>
      <w:autoSpaceDE w:val="0"/>
      <w:autoSpaceDN w:val="0"/>
      <w:ind w:left="107"/>
      <w:jc w:val="both"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1215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2025-05-27T11:40:00Z</dcterms:created>
  <dcterms:modified xsi:type="dcterms:W3CDTF">2025-05-27T11:40:00Z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