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74D7" w14:textId="02C97180" w:rsidR="00C752FF" w:rsidRPr="00100A35" w:rsidRDefault="0077025D" w:rsidP="00100A35">
      <w:pPr>
        <w:pStyle w:val="Heading3"/>
        <w:spacing w:before="174"/>
        <w:ind w:left="0" w:right="-30"/>
        <w:jc w:val="right"/>
        <w:rPr>
          <w:sz w:val="24"/>
          <w:szCs w:val="24"/>
        </w:rPr>
      </w:pPr>
      <w:r w:rsidRPr="00100A35">
        <w:rPr>
          <w:sz w:val="24"/>
          <w:szCs w:val="24"/>
        </w:rPr>
        <w:t>Pielikums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Nr.</w:t>
      </w:r>
      <w:r w:rsidR="000550B2">
        <w:rPr>
          <w:sz w:val="24"/>
          <w:szCs w:val="24"/>
        </w:rPr>
        <w:t>4</w:t>
      </w:r>
    </w:p>
    <w:p w14:paraId="5F669BBA" w14:textId="3B5249AC" w:rsidR="00B40F68" w:rsidRPr="00100A35" w:rsidRDefault="0077025D" w:rsidP="00100A35">
      <w:pPr>
        <w:spacing w:before="39"/>
        <w:ind w:right="-30"/>
        <w:jc w:val="right"/>
        <w:rPr>
          <w:i/>
          <w:sz w:val="24"/>
          <w:szCs w:val="24"/>
        </w:rPr>
      </w:pPr>
      <w:r w:rsidRPr="00100A35">
        <w:rPr>
          <w:i/>
          <w:sz w:val="24"/>
          <w:szCs w:val="24"/>
        </w:rPr>
        <w:t>Būvniecības</w:t>
      </w:r>
      <w:r w:rsidRPr="00100A35">
        <w:rPr>
          <w:i/>
          <w:spacing w:val="-5"/>
          <w:sz w:val="24"/>
          <w:szCs w:val="24"/>
        </w:rPr>
        <w:t xml:space="preserve"> </w:t>
      </w:r>
      <w:r w:rsidRPr="00100A35">
        <w:rPr>
          <w:i/>
          <w:sz w:val="24"/>
          <w:szCs w:val="24"/>
        </w:rPr>
        <w:t>ieceres</w:t>
      </w:r>
      <w:r w:rsidRPr="00100A35">
        <w:rPr>
          <w:i/>
          <w:spacing w:val="-4"/>
          <w:sz w:val="24"/>
          <w:szCs w:val="24"/>
        </w:rPr>
        <w:t xml:space="preserve"> </w:t>
      </w:r>
      <w:r w:rsidR="009D155B" w:rsidRPr="00100A35">
        <w:rPr>
          <w:i/>
          <w:sz w:val="24"/>
          <w:szCs w:val="24"/>
        </w:rPr>
        <w:t>“4. trolejbusa maršruta</w:t>
      </w:r>
      <w:r w:rsidR="00016BE4">
        <w:rPr>
          <w:i/>
          <w:sz w:val="24"/>
          <w:szCs w:val="24"/>
        </w:rPr>
        <w:t xml:space="preserve"> Juglas posma elektroapgādes infrastruktūras izbūve</w:t>
      </w:r>
      <w:r w:rsidR="009D155B" w:rsidRPr="00100A35">
        <w:rPr>
          <w:i/>
          <w:sz w:val="24"/>
          <w:szCs w:val="24"/>
        </w:rPr>
        <w:t xml:space="preserve">, Rīgā” </w:t>
      </w:r>
    </w:p>
    <w:p w14:paraId="1EF574D9" w14:textId="63737544" w:rsidR="00C752FF" w:rsidRPr="00100A35" w:rsidRDefault="0077025D" w:rsidP="00100A35">
      <w:pPr>
        <w:spacing w:before="39"/>
        <w:ind w:right="-30"/>
        <w:jc w:val="right"/>
        <w:rPr>
          <w:i/>
          <w:sz w:val="24"/>
          <w:szCs w:val="24"/>
        </w:rPr>
      </w:pPr>
      <w:r w:rsidRPr="00100A35">
        <w:rPr>
          <w:i/>
          <w:sz w:val="24"/>
          <w:szCs w:val="24"/>
        </w:rPr>
        <w:t>projektēšanas</w:t>
      </w:r>
      <w:r w:rsidRPr="00100A35">
        <w:rPr>
          <w:i/>
          <w:spacing w:val="-2"/>
          <w:sz w:val="24"/>
          <w:szCs w:val="24"/>
        </w:rPr>
        <w:t xml:space="preserve"> </w:t>
      </w:r>
      <w:r w:rsidRPr="00100A35">
        <w:rPr>
          <w:i/>
          <w:sz w:val="24"/>
          <w:szCs w:val="24"/>
        </w:rPr>
        <w:t>uzdevumam</w:t>
      </w:r>
    </w:p>
    <w:p w14:paraId="1EF574DA" w14:textId="77777777" w:rsidR="00C752FF" w:rsidRPr="00100A35" w:rsidRDefault="00C752FF" w:rsidP="00100A35">
      <w:pPr>
        <w:pStyle w:val="BodyText"/>
        <w:ind w:left="0" w:right="-30" w:firstLine="0"/>
        <w:rPr>
          <w:i/>
          <w:sz w:val="24"/>
          <w:szCs w:val="24"/>
        </w:rPr>
      </w:pPr>
    </w:p>
    <w:p w14:paraId="1EF57510" w14:textId="77777777" w:rsidR="00C752FF" w:rsidRPr="00100A35" w:rsidRDefault="00C752FF" w:rsidP="00100A35">
      <w:pPr>
        <w:pStyle w:val="BodyText"/>
        <w:spacing w:before="8"/>
        <w:ind w:left="0" w:right="-30" w:firstLine="0"/>
        <w:rPr>
          <w:sz w:val="24"/>
          <w:szCs w:val="24"/>
        </w:rPr>
      </w:pPr>
    </w:p>
    <w:p w14:paraId="1EF57511" w14:textId="04EE4F9B" w:rsidR="00C752FF" w:rsidRPr="00100A35" w:rsidRDefault="0077025D" w:rsidP="00100A35">
      <w:pPr>
        <w:pStyle w:val="Heading2"/>
        <w:numPr>
          <w:ilvl w:val="0"/>
          <w:numId w:val="1"/>
        </w:numPr>
        <w:tabs>
          <w:tab w:val="left" w:pos="537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Kontakttīkla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balsti</w:t>
      </w:r>
    </w:p>
    <w:p w14:paraId="5F67230B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Kontakttīkla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balstam jābūt veidotam no teleskopiski savietotām un sametinātām tērauda caurulēm.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Tērauda marku nosaka ražotājs, nodrošinot kontakttīkla balstu tehnisko parametru prasību izpildi. Balsta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kopējais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augstums -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11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m,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atsevišķo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cauruļu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augstumu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attiecībai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līdzīgai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attēlā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Nr.1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norādītajai.</w:t>
      </w:r>
    </w:p>
    <w:p w14:paraId="12B84CB8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Tērauda cauruļu ārējiem diametriem jāatbilst attēlā Nr.1 norādītajiem, ar pielaidi +/- 5 mm. Balsta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apakšējās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caurules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(ar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ārējo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diametru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273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mm)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biezumam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vismaz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12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mm,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augšējās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caurules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(ar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ārējo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diametru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193,7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mm) biezumam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vismaz 5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mm.</w:t>
      </w:r>
    </w:p>
    <w:p w14:paraId="4363DBA7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 pamata atloka atvēruma un tērauda cauruļu iekšējā diametra izmēriem jānodrošina iespēja balstā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ievietot divas lokanās kabeļu caurules ar diametru 50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mm.</w:t>
      </w:r>
    </w:p>
    <w:p w14:paraId="68EE60F8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atloka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skrūvju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stiprinājumu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skaitam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izmēriem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jāatbilst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specifikācijas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pielikumam.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Prasība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noteikta,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pamatojoties ar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unificētu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 pamata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izbūves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konstrukciju.</w:t>
      </w:r>
    </w:p>
    <w:p w14:paraId="1C0AF8FD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Attēlā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Nr.1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uzrādītā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slodze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8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m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augstumā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no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atloka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–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9</w:t>
      </w:r>
      <w:r w:rsidRPr="00100A35">
        <w:rPr>
          <w:spacing w:val="-5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kN</w:t>
      </w:r>
      <w:proofErr w:type="spellEnd"/>
      <w:r w:rsidRPr="00100A35">
        <w:rPr>
          <w:sz w:val="24"/>
          <w:szCs w:val="24"/>
        </w:rPr>
        <w:t>,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13</w:t>
      </w:r>
      <w:r w:rsidRPr="00100A35">
        <w:rPr>
          <w:spacing w:val="-5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kN</w:t>
      </w:r>
      <w:proofErr w:type="spellEnd"/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vai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20</w:t>
      </w:r>
      <w:r w:rsidRPr="00100A35">
        <w:rPr>
          <w:spacing w:val="-9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kN</w:t>
      </w:r>
      <w:proofErr w:type="spellEnd"/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–</w:t>
      </w:r>
      <w:r w:rsidRPr="00100A35">
        <w:rPr>
          <w:spacing w:val="42"/>
          <w:sz w:val="24"/>
          <w:szCs w:val="24"/>
        </w:rPr>
        <w:t xml:space="preserve"> </w:t>
      </w:r>
      <w:r w:rsidRPr="00100A35">
        <w:rPr>
          <w:sz w:val="24"/>
          <w:szCs w:val="24"/>
        </w:rPr>
        <w:t>ir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pieliktā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pastāvīgā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(raksturīgā)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ilgstošā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slodze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atbilstoši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LVS EN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1990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standartam.</w:t>
      </w:r>
    </w:p>
    <w:p w14:paraId="6BFED527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Horizontālā izliece balsta galā pie pieliktās pastāvīgās slodzes nedrīkst pārsniegt 2% no kopējā balsta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garuma.</w:t>
      </w:r>
    </w:p>
    <w:p w14:paraId="2A4431CE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Balstam jābūt karsti cinkotam atbilstoši LVS EN ISO 1461:2009 standarta prasībām. Balstam veikt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virsmas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apstrādi,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nodrošinot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kvalitātes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līmeni P2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atbilstoši LVS EN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ISO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8501-3 standartam.</w:t>
      </w:r>
    </w:p>
    <w:p w14:paraId="15377066" w14:textId="2210940B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Balstam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veikt</w:t>
      </w:r>
      <w:r w:rsidRPr="00100A35">
        <w:rPr>
          <w:spacing w:val="-8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pulverkrāsas</w:t>
      </w:r>
      <w:proofErr w:type="spellEnd"/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uzklāšanu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vai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slapjo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krāsošanu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matētu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krāsu,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atbilstoši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LVS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EN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ISO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12944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standartam.</w:t>
      </w:r>
      <w:r w:rsidRPr="00100A35">
        <w:rPr>
          <w:spacing w:val="-1"/>
          <w:sz w:val="24"/>
          <w:szCs w:val="24"/>
        </w:rPr>
        <w:t xml:space="preserve"> </w:t>
      </w:r>
      <w:r w:rsidR="00DE57DB">
        <w:rPr>
          <w:spacing w:val="-1"/>
          <w:sz w:val="24"/>
          <w:szCs w:val="24"/>
        </w:rPr>
        <w:t xml:space="preserve">Krāsojuma toni (pēc RAL krāsu kataloga) projektēšanas laikā saskaņot ar Rīgas </w:t>
      </w:r>
      <w:proofErr w:type="spellStart"/>
      <w:r w:rsidR="00DE57DB">
        <w:rPr>
          <w:spacing w:val="-1"/>
          <w:sz w:val="24"/>
          <w:szCs w:val="24"/>
        </w:rPr>
        <w:t>valstspilsētas</w:t>
      </w:r>
      <w:proofErr w:type="spellEnd"/>
      <w:r w:rsidR="00DE57DB">
        <w:rPr>
          <w:spacing w:val="-1"/>
          <w:sz w:val="24"/>
          <w:szCs w:val="24"/>
        </w:rPr>
        <w:t xml:space="preserve"> pašvaldības atbildīgo iestādi</w:t>
      </w:r>
      <w:r w:rsidRPr="00100A35">
        <w:rPr>
          <w:sz w:val="24"/>
          <w:szCs w:val="24"/>
        </w:rPr>
        <w:t>.</w:t>
      </w:r>
    </w:p>
    <w:p w14:paraId="0ADFB440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Balsta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augšai jābūt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nosegtai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pieskrūvētu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noņemamu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cinkota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metāla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elementu.</w:t>
      </w:r>
    </w:p>
    <w:p w14:paraId="4312C1C2" w14:textId="77777777" w:rsidR="00810DCE" w:rsidRPr="00100A35" w:rsidRDefault="00810DCE" w:rsidP="00100A35">
      <w:pPr>
        <w:pStyle w:val="ListParagraph"/>
        <w:numPr>
          <w:ilvl w:val="1"/>
          <w:numId w:val="1"/>
        </w:numPr>
        <w:tabs>
          <w:tab w:val="left" w:pos="820"/>
        </w:tabs>
        <w:ind w:left="819" w:right="-30" w:hanging="567"/>
        <w:rPr>
          <w:sz w:val="24"/>
          <w:szCs w:val="24"/>
        </w:rPr>
      </w:pPr>
      <w:r w:rsidRPr="00100A35">
        <w:rPr>
          <w:spacing w:val="-1"/>
          <w:sz w:val="24"/>
          <w:szCs w:val="24"/>
        </w:rPr>
        <w:t>Pie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balsta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jābūt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ar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kniedēm</w:t>
      </w:r>
      <w:r w:rsidRPr="00100A35">
        <w:rPr>
          <w:spacing w:val="-16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piestiprinātai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identifikācijas</w:t>
      </w:r>
      <w:r w:rsidRPr="00100A35">
        <w:rPr>
          <w:spacing w:val="-17"/>
          <w:sz w:val="24"/>
          <w:szCs w:val="24"/>
        </w:rPr>
        <w:t xml:space="preserve"> </w:t>
      </w:r>
      <w:r w:rsidRPr="00100A35">
        <w:rPr>
          <w:sz w:val="24"/>
          <w:szCs w:val="24"/>
        </w:rPr>
        <w:t>plāksnei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4"/>
          <w:sz w:val="24"/>
          <w:szCs w:val="24"/>
        </w:rPr>
        <w:t xml:space="preserve"> iegravētiem </w:t>
      </w:r>
      <w:r w:rsidRPr="00100A35">
        <w:rPr>
          <w:sz w:val="24"/>
          <w:szCs w:val="24"/>
        </w:rPr>
        <w:t>ražotāja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izstrādājuma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nosaukumu,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CE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marķējumu,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izgatavošanas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laiku,</w:t>
      </w:r>
      <w:r w:rsidRPr="00100A35">
        <w:rPr>
          <w:spacing w:val="-2"/>
          <w:sz w:val="24"/>
          <w:szCs w:val="24"/>
        </w:rPr>
        <w:t xml:space="preserve"> krāsojuma (RAL) toni, </w:t>
      </w:r>
      <w:r w:rsidRPr="00100A35">
        <w:rPr>
          <w:sz w:val="24"/>
          <w:szCs w:val="24"/>
        </w:rPr>
        <w:t>norādītu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balsta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nestspēju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citu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saistošu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ražotāja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informāciju.</w:t>
      </w:r>
    </w:p>
    <w:p w14:paraId="67DB37C1" w14:textId="5E705B85" w:rsidR="007C6593" w:rsidRPr="00100A35" w:rsidRDefault="007C6593" w:rsidP="00100A35">
      <w:pPr>
        <w:pStyle w:val="ListParagraph"/>
        <w:numPr>
          <w:ilvl w:val="1"/>
          <w:numId w:val="1"/>
        </w:numPr>
        <w:tabs>
          <w:tab w:val="left" w:pos="820"/>
        </w:tabs>
        <w:ind w:left="819" w:right="-30" w:hanging="567"/>
        <w:rPr>
          <w:sz w:val="24"/>
          <w:szCs w:val="24"/>
        </w:rPr>
      </w:pPr>
      <w:r w:rsidRPr="00100A35">
        <w:rPr>
          <w:sz w:val="24"/>
          <w:szCs w:val="24"/>
        </w:rPr>
        <w:t>Uzreiz pēc balsta montāžas pie balsta jābūt ar kniedēm piestiprinātai identifikācijas plāksnei, atbilstoši Pasūtītāja standartam, saskaņojot kārtas numerāciju ar Pasūtītāju.</w:t>
      </w:r>
    </w:p>
    <w:p w14:paraId="1EF5751C" w14:textId="77777777" w:rsidR="00C752FF" w:rsidRPr="00100A35" w:rsidRDefault="00C752FF" w:rsidP="00100A35">
      <w:pPr>
        <w:pStyle w:val="BodyText"/>
        <w:ind w:left="0" w:right="-30" w:firstLine="0"/>
        <w:rPr>
          <w:sz w:val="24"/>
          <w:szCs w:val="24"/>
        </w:rPr>
      </w:pPr>
    </w:p>
    <w:p w14:paraId="1EF5751D" w14:textId="77777777" w:rsidR="00C752FF" w:rsidRPr="00100A35" w:rsidRDefault="00C752FF" w:rsidP="00100A35">
      <w:pPr>
        <w:pStyle w:val="BodyText"/>
        <w:ind w:left="0" w:right="-30" w:firstLine="0"/>
        <w:rPr>
          <w:sz w:val="24"/>
          <w:szCs w:val="24"/>
        </w:rPr>
      </w:pPr>
    </w:p>
    <w:p w14:paraId="1EF5752C" w14:textId="433BD6DE" w:rsidR="00C752FF" w:rsidRPr="00100A35" w:rsidRDefault="00C752FF" w:rsidP="00100A35">
      <w:pPr>
        <w:ind w:right="-30"/>
        <w:rPr>
          <w:sz w:val="24"/>
          <w:szCs w:val="24"/>
        </w:rPr>
        <w:sectPr w:rsidR="00C752FF" w:rsidRPr="00100A35" w:rsidSect="00100A35">
          <w:footerReference w:type="default" r:id="rId7"/>
          <w:pgSz w:w="11910" w:h="16840"/>
          <w:pgMar w:top="1040" w:right="1137" w:bottom="280" w:left="1276" w:header="720" w:footer="720" w:gutter="0"/>
          <w:cols w:space="720"/>
          <w:titlePg/>
          <w:docGrid w:linePitch="299"/>
        </w:sectPr>
      </w:pPr>
    </w:p>
    <w:p w14:paraId="1EF5752D" w14:textId="77777777" w:rsidR="00C752FF" w:rsidRPr="00100A35" w:rsidRDefault="0077025D" w:rsidP="00100A35">
      <w:pPr>
        <w:pStyle w:val="Heading1"/>
        <w:spacing w:before="59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lastRenderedPageBreak/>
        <w:t>Attēls Nr.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</w:p>
    <w:p w14:paraId="1EF5752E" w14:textId="77777777" w:rsidR="00C752FF" w:rsidRPr="00100A35" w:rsidRDefault="0077025D" w:rsidP="00100A35">
      <w:pPr>
        <w:pStyle w:val="BodyText"/>
        <w:ind w:left="3297" w:right="-30" w:firstLine="0"/>
        <w:rPr>
          <w:sz w:val="24"/>
          <w:szCs w:val="24"/>
        </w:rPr>
      </w:pPr>
      <w:r w:rsidRPr="00100A35">
        <w:rPr>
          <w:noProof/>
          <w:sz w:val="24"/>
          <w:szCs w:val="24"/>
        </w:rPr>
        <w:drawing>
          <wp:inline distT="0" distB="0" distL="0" distR="0" wp14:anchorId="1EF5757D" wp14:editId="1EF5757E">
            <wp:extent cx="3736198" cy="8437245"/>
            <wp:effectExtent l="0" t="0" r="0" b="0"/>
            <wp:docPr id="1" name="image1.jpeg" descr="A picture containing text, device, gaug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198" cy="84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752F" w14:textId="77777777" w:rsidR="00C752FF" w:rsidRPr="00100A35" w:rsidRDefault="00C752FF" w:rsidP="00100A35">
      <w:pPr>
        <w:ind w:right="-30"/>
        <w:rPr>
          <w:sz w:val="24"/>
          <w:szCs w:val="24"/>
        </w:rPr>
        <w:sectPr w:rsidR="00C752FF" w:rsidRPr="00100A35" w:rsidSect="00100A35">
          <w:pgSz w:w="11910" w:h="16840"/>
          <w:pgMar w:top="1380" w:right="1137" w:bottom="280" w:left="1276" w:header="720" w:footer="720" w:gutter="0"/>
          <w:cols w:space="720"/>
        </w:sectPr>
      </w:pPr>
    </w:p>
    <w:p w14:paraId="1EF57530" w14:textId="77777777" w:rsidR="00C752FF" w:rsidRPr="00100A35" w:rsidRDefault="0077025D" w:rsidP="00100A35">
      <w:pPr>
        <w:pStyle w:val="Heading2"/>
        <w:numPr>
          <w:ilvl w:val="0"/>
          <w:numId w:val="1"/>
        </w:numPr>
        <w:tabs>
          <w:tab w:val="left" w:pos="537"/>
        </w:tabs>
        <w:spacing w:before="73" w:line="240" w:lineRule="auto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lastRenderedPageBreak/>
        <w:t>Apakšstacijas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elektroiekārtas</w:t>
      </w:r>
    </w:p>
    <w:p w14:paraId="1EF57531" w14:textId="2BFFD71F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Elektroiekārtu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izvēli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veikt,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pamatojoties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uz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vilces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apakšstacijā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pielietojamo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tipveid</w:t>
      </w:r>
      <w:r w:rsidR="00213852">
        <w:rPr>
          <w:sz w:val="24"/>
          <w:szCs w:val="24"/>
        </w:rPr>
        <w:t>a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vienlīnijas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shēmu</w:t>
      </w:r>
      <w:r w:rsidR="00016BE4">
        <w:rPr>
          <w:sz w:val="24"/>
          <w:szCs w:val="24"/>
        </w:rPr>
        <w:t xml:space="preserve"> 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(</w:t>
      </w:r>
      <w:r w:rsidR="00754D3C" w:rsidRPr="00213852">
        <w:rPr>
          <w:sz w:val="24"/>
          <w:szCs w:val="24"/>
        </w:rPr>
        <w:t>pielikums</w:t>
      </w:r>
      <w:r w:rsidRPr="00213852">
        <w:rPr>
          <w:spacing w:val="-1"/>
          <w:sz w:val="24"/>
          <w:szCs w:val="24"/>
        </w:rPr>
        <w:t xml:space="preserve"> </w:t>
      </w:r>
      <w:r w:rsidRPr="00213852">
        <w:rPr>
          <w:sz w:val="24"/>
          <w:szCs w:val="24"/>
        </w:rPr>
        <w:t>Nr.</w:t>
      </w:r>
      <w:r w:rsidR="00724098" w:rsidRPr="00213852">
        <w:rPr>
          <w:sz w:val="24"/>
          <w:szCs w:val="24"/>
        </w:rPr>
        <w:t xml:space="preserve"> </w:t>
      </w:r>
      <w:r w:rsidRPr="00213852">
        <w:rPr>
          <w:sz w:val="24"/>
          <w:szCs w:val="24"/>
        </w:rPr>
        <w:t>2</w:t>
      </w:r>
      <w:r w:rsidRPr="00100A35">
        <w:rPr>
          <w:sz w:val="24"/>
          <w:szCs w:val="24"/>
        </w:rPr>
        <w:t>),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darbības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pamatprincipiem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algoritmiem.</w:t>
      </w:r>
    </w:p>
    <w:p w14:paraId="1EF57532" w14:textId="0C4FFA3C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Apakšstacijas iekārtu izvēli veikt, izvērtējot energoefektivitātes, apkalpošanas drošības, ekonomiskos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rādītājus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jaunākās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tendences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nozarē.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Piedāvātās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nevar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būt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zemākiem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/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vājākiem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tehniskajiem parametriem, nekā ekspluatācijā esošās iekārtas, kas tiek izmantotas Pasūtītāja esošajās</w:t>
      </w:r>
      <w:r w:rsidR="00724098" w:rsidRPr="00100A35">
        <w:rPr>
          <w:sz w:val="24"/>
          <w:szCs w:val="24"/>
        </w:rPr>
        <w:t xml:space="preserve"> </w:t>
      </w:r>
      <w:r w:rsidRPr="00100A35">
        <w:rPr>
          <w:sz w:val="24"/>
          <w:szCs w:val="24"/>
        </w:rPr>
        <w:t>vilces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apakšstacijās.</w:t>
      </w:r>
    </w:p>
    <w:p w14:paraId="1EF57533" w14:textId="77777777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Izvietojot elektroiekārtas, jāparedz maksimāli efektīvi un lietderīgi izmantot iekšējo telpas platību, tajā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pašā laikā nodrošinot maksimālo apkalpojošā personāla darba drošību un iekārtu apkalpošanas ērtību.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Izvēloties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iekārtas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konfigurāciju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uzstādīšanas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vietu,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nodrošināt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apkalpošanu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saskaņā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ražotāja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instrukcijām.</w:t>
      </w:r>
    </w:p>
    <w:p w14:paraId="3E1A53C8" w14:textId="4B9A145F" w:rsidR="003D1362" w:rsidRPr="00100A35" w:rsidRDefault="003D1362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Juglas</w:t>
      </w:r>
      <w:r w:rsidR="001B5EAF" w:rsidRPr="00100A35">
        <w:rPr>
          <w:sz w:val="24"/>
          <w:szCs w:val="24"/>
        </w:rPr>
        <w:t xml:space="preserve"> apakšstacijā</w:t>
      </w:r>
      <w:r w:rsidRPr="00100A35">
        <w:rPr>
          <w:sz w:val="24"/>
          <w:szCs w:val="24"/>
        </w:rPr>
        <w:t xml:space="preserve"> paredzēt izvietot šādas elektroiekārtas saskaņā ar provizorisko apakšstacijas elektroiekārtu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vienlīnijas shēmu (</w:t>
      </w:r>
      <w:r w:rsidRPr="00213852">
        <w:rPr>
          <w:sz w:val="24"/>
          <w:szCs w:val="24"/>
        </w:rPr>
        <w:t>pielikums</w:t>
      </w:r>
      <w:r w:rsidRPr="00213852">
        <w:rPr>
          <w:spacing w:val="-1"/>
          <w:sz w:val="24"/>
          <w:szCs w:val="24"/>
        </w:rPr>
        <w:t xml:space="preserve"> </w:t>
      </w:r>
      <w:r w:rsidRPr="00213852">
        <w:rPr>
          <w:sz w:val="24"/>
          <w:szCs w:val="24"/>
        </w:rPr>
        <w:t xml:space="preserve">Nr. </w:t>
      </w:r>
      <w:r w:rsidR="000550B2">
        <w:rPr>
          <w:sz w:val="24"/>
          <w:szCs w:val="24"/>
        </w:rPr>
        <w:t>2</w:t>
      </w:r>
      <w:r w:rsidRPr="00100A35">
        <w:rPr>
          <w:sz w:val="24"/>
          <w:szCs w:val="24"/>
        </w:rPr>
        <w:t>) un provizorisko apakšstacijas elektroiekārtu ligzdu izkārtojuma shēmu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(pielikums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 xml:space="preserve">Nr. </w:t>
      </w:r>
      <w:r w:rsidR="000550B2">
        <w:rPr>
          <w:sz w:val="24"/>
          <w:szCs w:val="24"/>
        </w:rPr>
        <w:t>3</w:t>
      </w:r>
      <w:r w:rsidRPr="00100A35">
        <w:rPr>
          <w:sz w:val="24"/>
          <w:szCs w:val="24"/>
        </w:rPr>
        <w:t>):</w:t>
      </w:r>
    </w:p>
    <w:p w14:paraId="130CED0F" w14:textId="5BB072A4" w:rsidR="003D1362" w:rsidRPr="00100A35" w:rsidRDefault="00D2719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Sausā tipa </w:t>
      </w:r>
      <w:r w:rsidR="003D1362" w:rsidRPr="00100A35">
        <w:rPr>
          <w:sz w:val="24"/>
          <w:szCs w:val="24"/>
        </w:rPr>
        <w:t>vilces</w:t>
      </w:r>
      <w:r w:rsidR="003D1362" w:rsidRPr="00100A35">
        <w:rPr>
          <w:spacing w:val="-5"/>
          <w:sz w:val="24"/>
          <w:szCs w:val="24"/>
        </w:rPr>
        <w:t xml:space="preserve"> </w:t>
      </w:r>
      <w:r w:rsidR="003D1362" w:rsidRPr="00100A35">
        <w:rPr>
          <w:sz w:val="24"/>
          <w:szCs w:val="24"/>
        </w:rPr>
        <w:t>transformators</w:t>
      </w:r>
      <w:r w:rsidR="003D1362" w:rsidRPr="00100A35">
        <w:rPr>
          <w:spacing w:val="51"/>
          <w:sz w:val="24"/>
          <w:szCs w:val="24"/>
        </w:rPr>
        <w:t xml:space="preserve"> </w:t>
      </w:r>
      <w:r w:rsidR="003D1362" w:rsidRPr="00100A35">
        <w:rPr>
          <w:sz w:val="24"/>
          <w:szCs w:val="24"/>
        </w:rPr>
        <w:t>pielāgots</w:t>
      </w:r>
      <w:r w:rsidR="003D1362" w:rsidRPr="00100A35">
        <w:rPr>
          <w:spacing w:val="-5"/>
          <w:sz w:val="24"/>
          <w:szCs w:val="24"/>
        </w:rPr>
        <w:t xml:space="preserve"> </w:t>
      </w:r>
      <w:r w:rsidR="003D1362" w:rsidRPr="00100A35">
        <w:rPr>
          <w:sz w:val="24"/>
          <w:szCs w:val="24"/>
        </w:rPr>
        <w:t>taisngriezim</w:t>
      </w:r>
      <w:r w:rsidR="003D1362" w:rsidRPr="00100A35">
        <w:rPr>
          <w:spacing w:val="-1"/>
          <w:sz w:val="24"/>
          <w:szCs w:val="24"/>
        </w:rPr>
        <w:t xml:space="preserve"> </w:t>
      </w:r>
      <w:r w:rsidR="003D1362" w:rsidRPr="00100A35">
        <w:rPr>
          <w:sz w:val="24"/>
          <w:szCs w:val="24"/>
        </w:rPr>
        <w:t>2</w:t>
      </w:r>
      <w:r w:rsidR="003D1362" w:rsidRPr="00100A35">
        <w:rPr>
          <w:spacing w:val="-5"/>
          <w:sz w:val="24"/>
          <w:szCs w:val="24"/>
        </w:rPr>
        <w:t xml:space="preserve"> </w:t>
      </w:r>
      <w:r w:rsidR="003D1362" w:rsidRPr="00100A35">
        <w:rPr>
          <w:sz w:val="24"/>
          <w:szCs w:val="24"/>
        </w:rPr>
        <w:t>gab.;</w:t>
      </w:r>
    </w:p>
    <w:p w14:paraId="71EF2446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pilna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perioda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12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pulsu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taisngriezis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integrētu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katoda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7E4F8ABC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taisngrieža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manuālais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4C8A517F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līdzstrāvas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/ nodalījums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 gab.;</w:t>
      </w:r>
    </w:p>
    <w:p w14:paraId="71655112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53"/>
          <w:sz w:val="24"/>
          <w:szCs w:val="24"/>
        </w:rPr>
        <w:t xml:space="preserve"> </w:t>
      </w:r>
      <w:r w:rsidRPr="00100A35">
        <w:rPr>
          <w:sz w:val="24"/>
          <w:szCs w:val="24"/>
        </w:rPr>
        <w:t>3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56E41ADF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rezerves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fīdera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06B417C2" w14:textId="3C7A26E5" w:rsidR="00C47E36" w:rsidRPr="00100A35" w:rsidRDefault="00C47E36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0,6kV negatīvā kopņu sistēma;</w:t>
      </w:r>
    </w:p>
    <w:p w14:paraId="07E7B641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10kV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ievada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5F479BE6" w14:textId="77777777" w:rsidR="003D1362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10kV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vilces transformatora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2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5DFB5504" w14:textId="07D5D443" w:rsidR="00C16F85" w:rsidRPr="00100A35" w:rsidRDefault="00C16F85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>
        <w:rPr>
          <w:sz w:val="24"/>
          <w:szCs w:val="24"/>
        </w:rPr>
        <w:t>10kV sekcij</w:t>
      </w:r>
      <w:r w:rsidR="00ED01A8">
        <w:rPr>
          <w:sz w:val="24"/>
          <w:szCs w:val="24"/>
        </w:rPr>
        <w:t>as atdalītājs 1 gab.;</w:t>
      </w:r>
    </w:p>
    <w:p w14:paraId="5934C0E9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jc w:val="left"/>
        <w:rPr>
          <w:sz w:val="24"/>
          <w:szCs w:val="24"/>
        </w:rPr>
      </w:pPr>
      <w:r w:rsidRPr="00100A35">
        <w:rPr>
          <w:spacing w:val="-1"/>
          <w:sz w:val="24"/>
          <w:szCs w:val="24"/>
        </w:rPr>
        <w:t>pašpatēriņa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transformatora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atdalītāja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ligzda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iebūvētu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atdalītāju,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drošinātajiem</w:t>
      </w:r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zemēšanas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sistēmu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1 gab.;</w:t>
      </w:r>
    </w:p>
    <w:p w14:paraId="524B91B9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pašpatēriņa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38223D93" w14:textId="77777777" w:rsidR="003D1362" w:rsidRPr="00100A35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telemehānikas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1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gab.;</w:t>
      </w:r>
    </w:p>
    <w:p w14:paraId="1EF57542" w14:textId="20DB6C07" w:rsidR="00C752FF" w:rsidRDefault="003D1362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8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kabeļu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sadale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dažādu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šķērsgriezumu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kabeļu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pāreju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3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gab.</w:t>
      </w:r>
    </w:p>
    <w:p w14:paraId="25F721F4" w14:textId="1838203E" w:rsidR="00C16F85" w:rsidRPr="00100A35" w:rsidRDefault="00C16F85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8" w:lineRule="exact"/>
        <w:ind w:right="-30" w:hanging="294"/>
        <w:jc w:val="left"/>
        <w:rPr>
          <w:sz w:val="24"/>
          <w:szCs w:val="24"/>
        </w:rPr>
      </w:pPr>
      <w:r>
        <w:rPr>
          <w:sz w:val="24"/>
          <w:szCs w:val="24"/>
        </w:rPr>
        <w:t>pašpatēriņa tr</w:t>
      </w:r>
      <w:r w:rsidR="00ED01A8">
        <w:rPr>
          <w:sz w:val="24"/>
          <w:szCs w:val="24"/>
        </w:rPr>
        <w:t>ansformators 1 gab.</w:t>
      </w:r>
    </w:p>
    <w:p w14:paraId="4F72D9AA" w14:textId="77777777" w:rsidR="003D1362" w:rsidRPr="00100A35" w:rsidRDefault="003D1362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vilces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elektroiekārtām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jābūt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uzstādītam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būves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iekšpusē.</w:t>
      </w:r>
    </w:p>
    <w:p w14:paraId="1EF57543" w14:textId="77777777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before="1"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Drošas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ekspluatācijas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nolūkos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paredzēt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slēgta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tipa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sadalēs.</w:t>
      </w:r>
    </w:p>
    <w:p w14:paraId="1EF57544" w14:textId="5507863F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Izvēlētajai iekārtai jānodrošina apakšstacijas līdzstrāvas barošanas shēma ar trijiem izejošiem līdzstrāvas</w:t>
      </w:r>
      <w:r w:rsidR="00663538">
        <w:rPr>
          <w:sz w:val="24"/>
          <w:szCs w:val="24"/>
        </w:rPr>
        <w:t xml:space="preserve"> </w:t>
      </w:r>
      <w:r w:rsidRPr="00100A35">
        <w:rPr>
          <w:spacing w:val="-5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z w:val="24"/>
          <w:szCs w:val="24"/>
        </w:rPr>
        <w:t>,</w:t>
      </w:r>
      <w:r w:rsidRPr="00100A35">
        <w:rPr>
          <w:spacing w:val="-1"/>
          <w:sz w:val="24"/>
          <w:szCs w:val="24"/>
        </w:rPr>
        <w:t xml:space="preserve"> </w:t>
      </w:r>
    </w:p>
    <w:p w14:paraId="1EF57545" w14:textId="3F635C27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Apakšstacijā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katram 0,6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kabelim paredzēt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manuālo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atdalītāju.</w:t>
      </w:r>
    </w:p>
    <w:p w14:paraId="1EF57546" w14:textId="61D313D1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Galvenās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prasības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pret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10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sistēmām</w:t>
      </w:r>
    </w:p>
    <w:p w14:paraId="1EF57547" w14:textId="79AC15FC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before="3"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pievada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z w:val="24"/>
          <w:szCs w:val="24"/>
        </w:rPr>
        <w:t xml:space="preserve"> iebūvēti,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energoneatkarīgi 10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1EF57548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pievada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analogie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voltmetri;</w:t>
      </w:r>
    </w:p>
    <w:p w14:paraId="1EF57549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pievada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daudzfunkcionālie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mēraparāti;</w:t>
      </w:r>
    </w:p>
    <w:p w14:paraId="1EF5754A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sadales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piedziņas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elementu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attālinātās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vietējās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iespējas;</w:t>
      </w:r>
    </w:p>
    <w:p w14:paraId="1EF5754B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jc w:val="left"/>
        <w:rPr>
          <w:sz w:val="24"/>
          <w:szCs w:val="24"/>
        </w:rPr>
      </w:pPr>
      <w:r w:rsidRPr="00100A35">
        <w:rPr>
          <w:spacing w:val="-1"/>
          <w:sz w:val="24"/>
          <w:szCs w:val="24"/>
        </w:rPr>
        <w:t>iebūvēta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gaismas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pacing w:val="-1"/>
          <w:sz w:val="24"/>
          <w:szCs w:val="24"/>
        </w:rPr>
        <w:t>signalizācija</w:t>
      </w:r>
      <w:r w:rsidRPr="00100A35">
        <w:rPr>
          <w:spacing w:val="-12"/>
          <w:sz w:val="24"/>
          <w:szCs w:val="24"/>
        </w:rPr>
        <w:t xml:space="preserve"> </w:t>
      </w:r>
      <w:r w:rsidRPr="00100A35">
        <w:rPr>
          <w:sz w:val="24"/>
          <w:szCs w:val="24"/>
        </w:rPr>
        <w:t>par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jaudas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slēdža,</w:t>
      </w:r>
      <w:r w:rsidRPr="00100A35">
        <w:rPr>
          <w:spacing w:val="-14"/>
          <w:sz w:val="24"/>
          <w:szCs w:val="24"/>
        </w:rPr>
        <w:t xml:space="preserve"> </w:t>
      </w:r>
      <w:r w:rsidRPr="00100A35">
        <w:rPr>
          <w:sz w:val="24"/>
          <w:szCs w:val="24"/>
        </w:rPr>
        <w:t>ratiņu,</w:t>
      </w:r>
      <w:r w:rsidRPr="00100A35">
        <w:rPr>
          <w:spacing w:val="-17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spriegummaiņu</w:t>
      </w:r>
      <w:proofErr w:type="spellEnd"/>
      <w:r w:rsidRPr="00100A35">
        <w:rPr>
          <w:spacing w:val="-1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zemējuma</w:t>
      </w:r>
      <w:r w:rsidRPr="00100A35">
        <w:rPr>
          <w:spacing w:val="-13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5"/>
          <w:sz w:val="24"/>
          <w:szCs w:val="24"/>
        </w:rPr>
        <w:t xml:space="preserve"> </w:t>
      </w:r>
      <w:r w:rsidRPr="00100A35">
        <w:rPr>
          <w:sz w:val="24"/>
          <w:szCs w:val="24"/>
        </w:rPr>
        <w:t>pozīcijas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stāvokli;</w:t>
      </w:r>
    </w:p>
    <w:p w14:paraId="1EF5754C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7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iekārtām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paredzētas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vietas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pieslēgšanai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telemehānikas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sistēmas;</w:t>
      </w:r>
    </w:p>
    <w:p w14:paraId="1EF5754D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ligzdām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operatīvo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plāksnes;</w:t>
      </w:r>
    </w:p>
    <w:p w14:paraId="1EF5754E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visiem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jaudas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slēdžiem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mehāniskā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avārijas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atslēgšanas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poga;</w:t>
      </w:r>
    </w:p>
    <w:p w14:paraId="1EF5754F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slēdžu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latviešu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valodā.</w:t>
      </w:r>
    </w:p>
    <w:p w14:paraId="1EF57550" w14:textId="59D45550" w:rsidR="00C752FF" w:rsidRPr="00100A35" w:rsidRDefault="0077025D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 w:hanging="570"/>
        <w:rPr>
          <w:sz w:val="24"/>
          <w:szCs w:val="24"/>
        </w:rPr>
      </w:pPr>
      <w:r w:rsidRPr="00100A35">
        <w:rPr>
          <w:sz w:val="24"/>
          <w:szCs w:val="24"/>
        </w:rPr>
        <w:t>Galvenās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tehniskās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pret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0,6</w:t>
      </w:r>
      <w:r w:rsidR="00724098" w:rsidRPr="00100A35">
        <w:rPr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kV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elektroiekārtu</w:t>
      </w:r>
      <w:r w:rsidRPr="00100A35">
        <w:rPr>
          <w:spacing w:val="-6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sistēmām</w:t>
      </w:r>
    </w:p>
    <w:p w14:paraId="1EF57551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before="2"/>
        <w:ind w:right="-30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izejošiem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4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fīderiem</w:t>
      </w:r>
      <w:proofErr w:type="spellEnd"/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44"/>
          <w:sz w:val="24"/>
          <w:szCs w:val="24"/>
        </w:rPr>
        <w:t xml:space="preserve"> </w:t>
      </w:r>
      <w:r w:rsidRPr="00100A35">
        <w:rPr>
          <w:sz w:val="24"/>
          <w:szCs w:val="24"/>
        </w:rPr>
        <w:t>līnijas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44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44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43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5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signalizācijas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1EF57552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7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līnijas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automātiem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mehāniskā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avārijas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atslēgšanas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poga;</w:t>
      </w:r>
    </w:p>
    <w:p w14:paraId="1EF57553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atdalītājiem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pozīcijas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signalizācijas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1EF57554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taisngriežiem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motorizētie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atdalītāji;</w:t>
      </w:r>
    </w:p>
    <w:p w14:paraId="1EF57555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lastRenderedPageBreak/>
        <w:t>sadales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automātu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piedziņas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elementu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vietējās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iespējas;</w:t>
      </w:r>
    </w:p>
    <w:p w14:paraId="1EF57556" w14:textId="77777777" w:rsidR="00C752FF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taisngriežiem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avārijas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atslēgšanās,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RC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kontūra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drošinātāju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konstatētās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pretstrāvas,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kontroles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signalizācijas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indikatori;</w:t>
      </w:r>
    </w:p>
    <w:p w14:paraId="7C912DAC" w14:textId="77777777" w:rsidR="00DC0960" w:rsidRPr="00100A35" w:rsidRDefault="0077025D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rPr>
          <w:sz w:val="24"/>
          <w:szCs w:val="24"/>
        </w:rPr>
      </w:pPr>
      <w:r w:rsidRPr="00100A35">
        <w:rPr>
          <w:sz w:val="24"/>
          <w:szCs w:val="24"/>
        </w:rPr>
        <w:t>taisngriežiem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iebūvēti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analogie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sprieguma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strāvu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vērtību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attēlojošie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mēraparāti;</w:t>
      </w:r>
    </w:p>
    <w:p w14:paraId="51C36E4B" w14:textId="6B7EDA7F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iekārtām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paredzētas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vietas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pieslēgšanai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pie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sistēmas;</w:t>
      </w:r>
    </w:p>
    <w:p w14:paraId="516B1B52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brīdinājuma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par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paaugstinātu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darba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temperatūru;</w:t>
      </w:r>
    </w:p>
    <w:p w14:paraId="1503FE18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brīdinājuma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par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paaugstinātu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darba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temperatūru;</w:t>
      </w:r>
    </w:p>
    <w:p w14:paraId="5537A85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avārijas</w:t>
      </w:r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atslēguma</w:t>
      </w:r>
      <w:proofErr w:type="spellEnd"/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transformatora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dēļ;</w:t>
      </w:r>
    </w:p>
    <w:p w14:paraId="5343338E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avārijas</w:t>
      </w:r>
      <w:r w:rsidRPr="00100A35">
        <w:rPr>
          <w:spacing w:val="-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atslēguma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pārkaršanas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dēļ;</w:t>
      </w:r>
    </w:p>
    <w:p w14:paraId="541DAFC4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konstatētas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pretstrāvas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11ECE29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spēka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diožu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RC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kontūra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drošinātāju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47BDCCBE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kopējā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bojājuma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5764619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spriegumaktīvo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daļu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aizsargstiklu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vai</w:t>
      </w:r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aizsargvāku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41011CD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spriegumaktīvo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daļu</w:t>
      </w:r>
      <w:r w:rsidRPr="00100A35">
        <w:rPr>
          <w:spacing w:val="-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aizsargdurvju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stāvokļa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62BC8AB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zemslēguma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nostrādes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76239A06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proofErr w:type="spellStart"/>
      <w:r w:rsidRPr="00100A35">
        <w:rPr>
          <w:sz w:val="24"/>
          <w:szCs w:val="24"/>
        </w:rPr>
        <w:t>pārsprieguma</w:t>
      </w:r>
      <w:proofErr w:type="spellEnd"/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aizsardzības</w:t>
      </w:r>
      <w:r w:rsidRPr="00100A35">
        <w:rPr>
          <w:spacing w:val="-4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nostrādes</w:t>
      </w:r>
      <w:proofErr w:type="spellEnd"/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signāls;</w:t>
      </w:r>
    </w:p>
    <w:p w14:paraId="4ED8D3D0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9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visām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ligzdām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operatīvo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plāksnes;</w:t>
      </w:r>
    </w:p>
    <w:p w14:paraId="6F42A14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8" w:lineRule="exact"/>
        <w:ind w:right="-30" w:hanging="294"/>
        <w:jc w:val="left"/>
        <w:rPr>
          <w:sz w:val="24"/>
          <w:szCs w:val="24"/>
        </w:rPr>
      </w:pPr>
      <w:r w:rsidRPr="00100A35">
        <w:rPr>
          <w:sz w:val="24"/>
          <w:szCs w:val="24"/>
        </w:rPr>
        <w:t>slēdžu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gaismas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indikatoru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apzīmējuma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uzraksti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latviešu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valodā.</w:t>
      </w:r>
    </w:p>
    <w:p w14:paraId="6A33503A" w14:textId="77777777" w:rsidR="006001BE" w:rsidRPr="00100A35" w:rsidRDefault="006001BE" w:rsidP="00100A35">
      <w:pPr>
        <w:pStyle w:val="ListParagraph"/>
        <w:numPr>
          <w:ilvl w:val="1"/>
          <w:numId w:val="1"/>
        </w:numPr>
        <w:tabs>
          <w:tab w:val="left" w:pos="681"/>
        </w:tabs>
        <w:spacing w:line="252" w:lineRule="exact"/>
        <w:ind w:right="-30" w:hanging="570"/>
        <w:rPr>
          <w:sz w:val="24"/>
          <w:szCs w:val="24"/>
        </w:rPr>
      </w:pPr>
      <w:r w:rsidRPr="00100A35">
        <w:rPr>
          <w:sz w:val="24"/>
          <w:szCs w:val="24"/>
        </w:rPr>
        <w:t>Apakšstacijas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pieslēgšana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pie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vienotas</w:t>
      </w:r>
      <w:r w:rsidRPr="00100A35">
        <w:rPr>
          <w:spacing w:val="-6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dispečervadības</w:t>
      </w:r>
      <w:proofErr w:type="spellEnd"/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sistēmas:</w:t>
      </w:r>
    </w:p>
    <w:p w14:paraId="4D99BD13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before="3"/>
        <w:ind w:right="-30"/>
        <w:rPr>
          <w:sz w:val="24"/>
          <w:szCs w:val="24"/>
        </w:rPr>
      </w:pPr>
      <w:r w:rsidRPr="00100A35">
        <w:rPr>
          <w:sz w:val="24"/>
          <w:szCs w:val="24"/>
        </w:rPr>
        <w:t xml:space="preserve">izstrādāt apakšstacijas attālinātas vadības sistēmas sadaļu, kas iekļautu </w:t>
      </w:r>
      <w:proofErr w:type="spellStart"/>
      <w:r w:rsidRPr="00100A35">
        <w:rPr>
          <w:sz w:val="24"/>
          <w:szCs w:val="24"/>
        </w:rPr>
        <w:t>jaunbūvejamās</w:t>
      </w:r>
      <w:proofErr w:type="spellEnd"/>
      <w:r w:rsidRPr="00100A35">
        <w:rPr>
          <w:sz w:val="24"/>
          <w:szCs w:val="24"/>
        </w:rPr>
        <w:t xml:space="preserve"> apakšstacijas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aprīkošanu ar telemehānikas iekārtām un tās pieslēgšanu pie vienotas RP SIA “Rīgas satiksme”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attālinātās</w:t>
      </w:r>
      <w:r w:rsidRPr="00100A35">
        <w:rPr>
          <w:spacing w:val="-2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kontrolvadības</w:t>
      </w:r>
      <w:proofErr w:type="spellEnd"/>
      <w:r w:rsidRPr="00100A35">
        <w:rPr>
          <w:sz w:val="24"/>
          <w:szCs w:val="24"/>
        </w:rPr>
        <w:t xml:space="preserve"> SCADA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sistēmas.</w:t>
      </w:r>
    </w:p>
    <w:p w14:paraId="1DF77359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Paredzēt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izstrādāt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attālinātas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projekta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dokumentācijas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izstrādi,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ņemot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vērā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pielietojamās</w:t>
      </w:r>
      <w:r w:rsidRPr="00100A35">
        <w:rPr>
          <w:spacing w:val="-3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jaunbūvējamās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apakšstacijas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elektroiekārtas un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to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elektriskās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shēmas.</w:t>
      </w:r>
    </w:p>
    <w:p w14:paraId="3910D0F5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Izstrādājot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projekta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dokumentāciju,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ņemt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vērā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citu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apakšstaciju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tipiskos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risinājumus,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panākot</w:t>
      </w:r>
      <w:r w:rsidRPr="00100A35">
        <w:rPr>
          <w:spacing w:val="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jaubūvējamās</w:t>
      </w:r>
      <w:proofErr w:type="spellEnd"/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tipiskumu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un vienotību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citiem apakšstaciju objektiem.</w:t>
      </w:r>
    </w:p>
    <w:p w14:paraId="552D269D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spacing w:line="267" w:lineRule="exact"/>
        <w:ind w:right="-30" w:hanging="294"/>
        <w:rPr>
          <w:sz w:val="24"/>
          <w:szCs w:val="24"/>
        </w:rPr>
      </w:pPr>
      <w:r w:rsidRPr="00100A35">
        <w:rPr>
          <w:sz w:val="24"/>
          <w:szCs w:val="24"/>
        </w:rPr>
        <w:t>Paredzēt</w:t>
      </w:r>
      <w:r w:rsidRPr="00100A35">
        <w:rPr>
          <w:spacing w:val="-4"/>
          <w:sz w:val="24"/>
          <w:szCs w:val="24"/>
        </w:rPr>
        <w:t xml:space="preserve"> </w:t>
      </w:r>
      <w:r w:rsidRPr="00100A35">
        <w:rPr>
          <w:sz w:val="24"/>
          <w:szCs w:val="24"/>
        </w:rPr>
        <w:t>uzstādīto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sakaru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iekārtu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konfigurēšanu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ar RP</w:t>
      </w:r>
      <w:r w:rsidRPr="00100A35">
        <w:rPr>
          <w:spacing w:val="-5"/>
          <w:sz w:val="24"/>
          <w:szCs w:val="24"/>
        </w:rPr>
        <w:t xml:space="preserve"> </w:t>
      </w:r>
      <w:r w:rsidRPr="00100A35">
        <w:rPr>
          <w:sz w:val="24"/>
          <w:szCs w:val="24"/>
        </w:rPr>
        <w:t>SIA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“Rīgas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</w:t>
      </w:r>
      <w:r w:rsidRPr="00100A35">
        <w:rPr>
          <w:spacing w:val="-3"/>
          <w:sz w:val="24"/>
          <w:szCs w:val="24"/>
        </w:rPr>
        <w:t xml:space="preserve"> </w:t>
      </w:r>
      <w:r w:rsidRPr="00100A35">
        <w:rPr>
          <w:sz w:val="24"/>
          <w:szCs w:val="24"/>
        </w:rPr>
        <w:t>sakaru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tīklu.</w:t>
      </w:r>
    </w:p>
    <w:p w14:paraId="402F262F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Izvēloties telemehānikas sistēmas iekārtas, ņemt vēra jau uzstādītas iekārtas citos objektos. Izvēlētās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iekārtas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saskaņot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ar</w:t>
      </w:r>
      <w:r w:rsidRPr="00100A35">
        <w:rPr>
          <w:spacing w:val="2"/>
          <w:sz w:val="24"/>
          <w:szCs w:val="24"/>
        </w:rPr>
        <w:t xml:space="preserve"> </w:t>
      </w:r>
      <w:r w:rsidRPr="00100A35">
        <w:rPr>
          <w:sz w:val="24"/>
          <w:szCs w:val="24"/>
        </w:rPr>
        <w:t>RP SIA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“Rīgas</w:t>
      </w:r>
      <w:r w:rsidRPr="00100A35">
        <w:rPr>
          <w:spacing w:val="-2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satiksme”.</w:t>
      </w:r>
    </w:p>
    <w:p w14:paraId="6BD8A80C" w14:textId="77777777" w:rsidR="006001BE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</w:tabs>
        <w:ind w:right="-30"/>
        <w:rPr>
          <w:sz w:val="24"/>
          <w:szCs w:val="24"/>
        </w:rPr>
      </w:pPr>
      <w:r w:rsidRPr="00100A35">
        <w:rPr>
          <w:sz w:val="24"/>
          <w:szCs w:val="24"/>
        </w:rPr>
        <w:t>Izvēloties kontrolējamo un vadāmo signālu daudzumu, signālu sarakstu saskaņot ar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RP SIA “Rīgas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satiksme”.</w:t>
      </w:r>
    </w:p>
    <w:p w14:paraId="1EF5757C" w14:textId="4D3F5CC5" w:rsidR="00C752FF" w:rsidRPr="00100A35" w:rsidRDefault="006001BE" w:rsidP="00100A35">
      <w:pPr>
        <w:pStyle w:val="ListParagraph"/>
        <w:numPr>
          <w:ilvl w:val="2"/>
          <w:numId w:val="1"/>
        </w:numPr>
        <w:tabs>
          <w:tab w:val="left" w:pos="974"/>
          <w:tab w:val="left" w:pos="5865"/>
        </w:tabs>
        <w:ind w:right="-30"/>
        <w:rPr>
          <w:b/>
          <w:i/>
          <w:sz w:val="24"/>
          <w:szCs w:val="24"/>
        </w:rPr>
      </w:pPr>
      <w:r w:rsidRPr="00100A35">
        <w:rPr>
          <w:sz w:val="24"/>
          <w:szCs w:val="24"/>
        </w:rPr>
        <w:t>Paredzēt programmēt un konfigurēt paredzamās industriālās automatizācijas iekārtas, nodrošinot to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signālu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apstrādi,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attēlošanu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procesu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vadību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lokāli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loģiskā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kontrollera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PLC</w:t>
      </w:r>
      <w:r w:rsidRPr="00100A35">
        <w:rPr>
          <w:spacing w:val="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Unitronic</w:t>
      </w:r>
      <w:proofErr w:type="spellEnd"/>
      <w:r w:rsidRPr="00100A35">
        <w:rPr>
          <w:sz w:val="24"/>
          <w:szCs w:val="24"/>
        </w:rPr>
        <w:t>,</w:t>
      </w:r>
      <w:r w:rsidRPr="00100A35">
        <w:rPr>
          <w:spacing w:val="1"/>
          <w:sz w:val="24"/>
          <w:szCs w:val="24"/>
        </w:rPr>
        <w:t xml:space="preserve"> </w:t>
      </w:r>
      <w:r w:rsidRPr="00100A35">
        <w:rPr>
          <w:sz w:val="24"/>
          <w:szCs w:val="24"/>
        </w:rPr>
        <w:t>HMI</w:t>
      </w:r>
      <w:r w:rsidRPr="00100A35">
        <w:rPr>
          <w:spacing w:val="1"/>
          <w:sz w:val="24"/>
          <w:szCs w:val="24"/>
        </w:rPr>
        <w:t xml:space="preserve"> </w:t>
      </w:r>
      <w:proofErr w:type="spellStart"/>
      <w:r w:rsidRPr="00100A35">
        <w:rPr>
          <w:sz w:val="24"/>
          <w:szCs w:val="24"/>
        </w:rPr>
        <w:t>Unistream</w:t>
      </w:r>
      <w:proofErr w:type="spellEnd"/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līmenī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RP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SIA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“Rīgas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satiksme”</w:t>
      </w:r>
      <w:r w:rsidRPr="00100A35">
        <w:rPr>
          <w:spacing w:val="-10"/>
          <w:sz w:val="24"/>
          <w:szCs w:val="24"/>
        </w:rPr>
        <w:t xml:space="preserve"> </w:t>
      </w:r>
      <w:r w:rsidRPr="00100A35">
        <w:rPr>
          <w:sz w:val="24"/>
          <w:szCs w:val="24"/>
        </w:rPr>
        <w:t>vienotajā</w:t>
      </w:r>
      <w:r w:rsidRPr="00100A35">
        <w:rPr>
          <w:spacing w:val="-9"/>
          <w:sz w:val="24"/>
          <w:szCs w:val="24"/>
        </w:rPr>
        <w:t xml:space="preserve"> </w:t>
      </w:r>
      <w:r w:rsidRPr="00100A35">
        <w:rPr>
          <w:sz w:val="24"/>
          <w:szCs w:val="24"/>
        </w:rPr>
        <w:t>monitoringa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un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telemātikas</w:t>
      </w:r>
      <w:r w:rsidRPr="00100A35">
        <w:rPr>
          <w:spacing w:val="-7"/>
          <w:sz w:val="24"/>
          <w:szCs w:val="24"/>
        </w:rPr>
        <w:t xml:space="preserve"> </w:t>
      </w:r>
      <w:r w:rsidRPr="00100A35">
        <w:rPr>
          <w:sz w:val="24"/>
          <w:szCs w:val="24"/>
        </w:rPr>
        <w:t>sistēmā</w:t>
      </w:r>
      <w:r w:rsidRPr="00100A35">
        <w:rPr>
          <w:spacing w:val="-8"/>
          <w:sz w:val="24"/>
          <w:szCs w:val="24"/>
        </w:rPr>
        <w:t xml:space="preserve"> </w:t>
      </w:r>
      <w:r w:rsidRPr="00100A35">
        <w:rPr>
          <w:sz w:val="24"/>
          <w:szCs w:val="24"/>
        </w:rPr>
        <w:t>AVEVA</w:t>
      </w:r>
      <w:r w:rsidRPr="00100A35">
        <w:rPr>
          <w:spacing w:val="-53"/>
          <w:sz w:val="24"/>
          <w:szCs w:val="24"/>
        </w:rPr>
        <w:t xml:space="preserve"> </w:t>
      </w:r>
      <w:r w:rsidRPr="00100A35">
        <w:rPr>
          <w:sz w:val="24"/>
          <w:szCs w:val="24"/>
        </w:rPr>
        <w:t>saskaņā</w:t>
      </w:r>
      <w:r w:rsidRPr="00100A35">
        <w:rPr>
          <w:spacing w:val="-1"/>
          <w:sz w:val="24"/>
          <w:szCs w:val="24"/>
        </w:rPr>
        <w:t xml:space="preserve"> </w:t>
      </w:r>
      <w:r w:rsidRPr="00100A35">
        <w:rPr>
          <w:sz w:val="24"/>
          <w:szCs w:val="24"/>
        </w:rPr>
        <w:t>ar signālu plānu</w:t>
      </w:r>
      <w:r w:rsidR="00276B58" w:rsidRPr="00100A35">
        <w:rPr>
          <w:sz w:val="24"/>
          <w:szCs w:val="24"/>
        </w:rPr>
        <w:t>.</w:t>
      </w:r>
    </w:p>
    <w:sectPr w:rsidR="00C752FF" w:rsidRPr="00100A35" w:rsidSect="00100A35">
      <w:pgSz w:w="11910" w:h="16840"/>
      <w:pgMar w:top="1040" w:right="1137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95DC" w14:textId="77777777" w:rsidR="0054043E" w:rsidRDefault="0054043E" w:rsidP="00276B58">
      <w:r>
        <w:separator/>
      </w:r>
    </w:p>
  </w:endnote>
  <w:endnote w:type="continuationSeparator" w:id="0">
    <w:p w14:paraId="53B3BA84" w14:textId="77777777" w:rsidR="0054043E" w:rsidRDefault="0054043E" w:rsidP="0027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478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453C8" w14:textId="1975E95D" w:rsidR="00276B58" w:rsidRDefault="00276B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481F16" w14:textId="77777777" w:rsidR="00276B58" w:rsidRDefault="00276B58" w:rsidP="00276B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3630" w14:textId="77777777" w:rsidR="0054043E" w:rsidRDefault="0054043E" w:rsidP="00276B58">
      <w:r>
        <w:separator/>
      </w:r>
    </w:p>
  </w:footnote>
  <w:footnote w:type="continuationSeparator" w:id="0">
    <w:p w14:paraId="0D984789" w14:textId="77777777" w:rsidR="0054043E" w:rsidRDefault="0054043E" w:rsidP="0027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1D6"/>
    <w:multiLevelType w:val="multilevel"/>
    <w:tmpl w:val="21C018EC"/>
    <w:lvl w:ilvl="0">
      <w:start w:val="2"/>
      <w:numFmt w:val="decimal"/>
      <w:lvlText w:val="%1"/>
      <w:lvlJc w:val="left"/>
      <w:pPr>
        <w:ind w:left="680" w:hanging="428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"/>
      <w:lvlJc w:val="left"/>
      <w:pPr>
        <w:ind w:left="973" w:hanging="293"/>
      </w:pPr>
      <w:rPr>
        <w:rFonts w:ascii="Symbol" w:eastAsia="Symbol" w:hAnsi="Symbol" w:cs="Symbol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3065" w:hanging="29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08" w:hanging="29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51" w:hanging="29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94" w:hanging="29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237" w:hanging="29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280" w:hanging="293"/>
      </w:pPr>
      <w:rPr>
        <w:rFonts w:hint="default"/>
        <w:lang w:val="lv-LV" w:eastAsia="en-US" w:bidi="ar-SA"/>
      </w:rPr>
    </w:lvl>
  </w:abstractNum>
  <w:abstractNum w:abstractNumId="1" w15:restartNumberingAfterBreak="0">
    <w:nsid w:val="498F32A7"/>
    <w:multiLevelType w:val="multilevel"/>
    <w:tmpl w:val="5DA63650"/>
    <w:lvl w:ilvl="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"/>
      <w:lvlJc w:val="left"/>
      <w:pPr>
        <w:ind w:left="973" w:hanging="293"/>
      </w:pPr>
      <w:rPr>
        <w:rFonts w:ascii="Symbol" w:eastAsia="Symbol" w:hAnsi="Symbol" w:cs="Symbol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2153" w:hanging="29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26" w:hanging="29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499" w:hanging="29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73" w:hanging="29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46" w:hanging="29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19" w:hanging="293"/>
      </w:pPr>
      <w:rPr>
        <w:rFonts w:hint="default"/>
        <w:lang w:val="lv-LV" w:eastAsia="en-US" w:bidi="ar-SA"/>
      </w:rPr>
    </w:lvl>
  </w:abstractNum>
  <w:abstractNum w:abstractNumId="2" w15:restartNumberingAfterBreak="0">
    <w:nsid w:val="6A213725"/>
    <w:multiLevelType w:val="multilevel"/>
    <w:tmpl w:val="AE405C06"/>
    <w:lvl w:ilvl="0">
      <w:start w:val="1"/>
      <w:numFmt w:val="decimal"/>
      <w:lvlText w:val="%1."/>
      <w:lvlJc w:val="left"/>
      <w:pPr>
        <w:ind w:left="1194" w:hanging="221"/>
        <w:jc w:val="right"/>
      </w:pPr>
      <w:rPr>
        <w:rFonts w:hint="default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36" w:hanging="42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55" w:hanging="42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273" w:hanging="42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92" w:hanging="42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10" w:hanging="42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329" w:hanging="428"/>
      </w:pPr>
      <w:rPr>
        <w:rFonts w:hint="default"/>
        <w:lang w:val="lv-LV" w:eastAsia="en-US" w:bidi="ar-SA"/>
      </w:rPr>
    </w:lvl>
  </w:abstractNum>
  <w:abstractNum w:abstractNumId="3" w15:restartNumberingAfterBreak="0">
    <w:nsid w:val="6B893F51"/>
    <w:multiLevelType w:val="multilevel"/>
    <w:tmpl w:val="9252B896"/>
    <w:lvl w:ilvl="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"/>
      <w:lvlJc w:val="left"/>
      <w:pPr>
        <w:ind w:left="973" w:hanging="293"/>
      </w:pPr>
      <w:rPr>
        <w:rFonts w:ascii="Symbol" w:eastAsia="Symbol" w:hAnsi="Symbol" w:cs="Symbol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2153" w:hanging="29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26" w:hanging="29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499" w:hanging="29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73" w:hanging="29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46" w:hanging="29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19" w:hanging="293"/>
      </w:pPr>
      <w:rPr>
        <w:rFonts w:hint="default"/>
        <w:lang w:val="lv-LV" w:eastAsia="en-US" w:bidi="ar-SA"/>
      </w:rPr>
    </w:lvl>
  </w:abstractNum>
  <w:num w:numId="1" w16cid:durableId="1853521412">
    <w:abstractNumId w:val="1"/>
  </w:num>
  <w:num w:numId="2" w16cid:durableId="1578200549">
    <w:abstractNumId w:val="0"/>
  </w:num>
  <w:num w:numId="3" w16cid:durableId="1288852180">
    <w:abstractNumId w:val="2"/>
  </w:num>
  <w:num w:numId="4" w16cid:durableId="756826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FF"/>
    <w:rsid w:val="00016BE4"/>
    <w:rsid w:val="000550B2"/>
    <w:rsid w:val="00100A35"/>
    <w:rsid w:val="0012690B"/>
    <w:rsid w:val="0014200B"/>
    <w:rsid w:val="00180BF0"/>
    <w:rsid w:val="00183C74"/>
    <w:rsid w:val="00183E77"/>
    <w:rsid w:val="001B5EAF"/>
    <w:rsid w:val="00213852"/>
    <w:rsid w:val="00252B66"/>
    <w:rsid w:val="00276B58"/>
    <w:rsid w:val="003A4054"/>
    <w:rsid w:val="003C33C2"/>
    <w:rsid w:val="003D1362"/>
    <w:rsid w:val="0047374A"/>
    <w:rsid w:val="004E77C1"/>
    <w:rsid w:val="0054043E"/>
    <w:rsid w:val="00570834"/>
    <w:rsid w:val="006001BE"/>
    <w:rsid w:val="00663538"/>
    <w:rsid w:val="00664CE2"/>
    <w:rsid w:val="00724098"/>
    <w:rsid w:val="00754D3C"/>
    <w:rsid w:val="0077025D"/>
    <w:rsid w:val="00792108"/>
    <w:rsid w:val="007A746D"/>
    <w:rsid w:val="007C6593"/>
    <w:rsid w:val="007E61F9"/>
    <w:rsid w:val="00806B58"/>
    <w:rsid w:val="00810DCE"/>
    <w:rsid w:val="00826B99"/>
    <w:rsid w:val="008302F0"/>
    <w:rsid w:val="0084021F"/>
    <w:rsid w:val="008D431F"/>
    <w:rsid w:val="008F0F46"/>
    <w:rsid w:val="009D155B"/>
    <w:rsid w:val="00AE6403"/>
    <w:rsid w:val="00B40F68"/>
    <w:rsid w:val="00B8716F"/>
    <w:rsid w:val="00C16F85"/>
    <w:rsid w:val="00C230C8"/>
    <w:rsid w:val="00C47E36"/>
    <w:rsid w:val="00C752FF"/>
    <w:rsid w:val="00D03507"/>
    <w:rsid w:val="00D12E12"/>
    <w:rsid w:val="00D2719D"/>
    <w:rsid w:val="00D4499D"/>
    <w:rsid w:val="00DA3F3E"/>
    <w:rsid w:val="00DC0960"/>
    <w:rsid w:val="00DE57DB"/>
    <w:rsid w:val="00E414EC"/>
    <w:rsid w:val="00E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74D6"/>
  <w15:docId w15:val="{AF5453E8-B504-4F09-8B40-D896395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spacing w:before="74"/>
      <w:ind w:left="1948" w:right="2164"/>
      <w:jc w:val="center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536" w:hanging="284"/>
      <w:jc w:val="both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948" w:right="469"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3" w:hanging="294"/>
    </w:pPr>
  </w:style>
  <w:style w:type="paragraph" w:styleId="ListParagraph">
    <w:name w:val="List Paragraph"/>
    <w:basedOn w:val="Normal"/>
    <w:uiPriority w:val="1"/>
    <w:qFormat/>
    <w:pPr>
      <w:ind w:left="973" w:hanging="2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6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B58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76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58"/>
    <w:rPr>
      <w:rFonts w:ascii="Times New Roman" w:eastAsia="Times New Roman" w:hAnsi="Times New Roman" w:cs="Times New Roman"/>
      <w:lang w:val="lv-LV"/>
    </w:rPr>
  </w:style>
  <w:style w:type="paragraph" w:styleId="Revision">
    <w:name w:val="Revision"/>
    <w:hidden/>
    <w:uiPriority w:val="99"/>
    <w:semiHidden/>
    <w:rsid w:val="00C16F85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F1988-7393-4D09-ACC0-FF73467D3FF5}"/>
</file>

<file path=customXml/itemProps2.xml><?xml version="1.0" encoding="utf-8"?>
<ds:datastoreItem xmlns:ds="http://schemas.openxmlformats.org/officeDocument/2006/customXml" ds:itemID="{0C3D9B38-6462-4E14-B036-D805E0E17B32}"/>
</file>

<file path=customXml/itemProps3.xml><?xml version="1.0" encoding="utf-8"?>
<ds:datastoreItem xmlns:ds="http://schemas.openxmlformats.org/officeDocument/2006/customXml" ds:itemID="{E14CF18C-81F7-4426-9785-EE166F8B8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5250</Words>
  <Characters>2994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Jānis Bethers</cp:lastModifiedBy>
  <cp:revision>49</cp:revision>
  <dcterms:created xsi:type="dcterms:W3CDTF">2024-02-08T10:57:00Z</dcterms:created>
  <dcterms:modified xsi:type="dcterms:W3CDTF">2025-02-28T11:08:00Z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2024-02-08T00:00:00Z</vt:filetime>
  </property>
  <property fmtid="{D5CDD505-2E9C-101B-9397-08002B2CF9AE}" pid="5" name="ContentTypeId">
    <vt:lpwstr>0x0101007C98C035752B2E4F9BA001D238EDF9B9</vt:lpwstr>
  </property>
</Properties>
</file>