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784F0" w14:textId="739F4A9C" w:rsidR="00A66787" w:rsidRPr="00F20C52" w:rsidRDefault="00F575D9" w:rsidP="00F20C52">
      <w:pPr>
        <w:pStyle w:val="Title"/>
        <w:spacing w:line="300" w:lineRule="auto"/>
        <w:outlineLvl w:val="0"/>
        <w:rPr>
          <w:szCs w:val="24"/>
        </w:rPr>
      </w:pPr>
      <w:r w:rsidRPr="00F20C52">
        <w:rPr>
          <w:szCs w:val="24"/>
        </w:rPr>
        <w:t>TEHNISKĀ SPECIFIKĀCIJA</w:t>
      </w:r>
    </w:p>
    <w:p w14:paraId="64D399CA" w14:textId="20B045CD" w:rsidR="00A66787" w:rsidRPr="00F20C52" w:rsidRDefault="00A1633C" w:rsidP="00A1633C">
      <w:pPr>
        <w:pStyle w:val="Default"/>
        <w:spacing w:line="300" w:lineRule="auto"/>
        <w:jc w:val="center"/>
        <w:rPr>
          <w:b/>
          <w:bCs/>
        </w:rPr>
      </w:pPr>
      <w:r>
        <w:rPr>
          <w:i/>
          <w:iCs/>
        </w:rPr>
        <w:t>i</w:t>
      </w:r>
      <w:r w:rsidRPr="00946EE5">
        <w:rPr>
          <w:i/>
          <w:iCs/>
        </w:rPr>
        <w:t>ntegrētās vadības sistēmas (ISO: 9001</w:t>
      </w:r>
      <w:r w:rsidR="00930E59">
        <w:rPr>
          <w:i/>
          <w:iCs/>
        </w:rPr>
        <w:t>:2015</w:t>
      </w:r>
      <w:r w:rsidRPr="00946EE5">
        <w:rPr>
          <w:i/>
          <w:iCs/>
        </w:rPr>
        <w:t>, 45001</w:t>
      </w:r>
      <w:r w:rsidR="00930E59">
        <w:rPr>
          <w:i/>
          <w:iCs/>
        </w:rPr>
        <w:t>:2018</w:t>
      </w:r>
      <w:r w:rsidRPr="00946EE5">
        <w:rPr>
          <w:i/>
          <w:iCs/>
        </w:rPr>
        <w:t xml:space="preserve"> un 50001</w:t>
      </w:r>
      <w:r w:rsidR="00930E59">
        <w:rPr>
          <w:i/>
          <w:iCs/>
        </w:rPr>
        <w:t>:2018</w:t>
      </w:r>
      <w:r w:rsidRPr="00946EE5">
        <w:rPr>
          <w:i/>
          <w:iCs/>
        </w:rPr>
        <w:t>)</w:t>
      </w:r>
      <w:r w:rsidR="005700AC">
        <w:rPr>
          <w:i/>
          <w:iCs/>
        </w:rPr>
        <w:br/>
      </w:r>
      <w:bookmarkStart w:id="0" w:name="_Hlk71881006"/>
      <w:r w:rsidR="00C2178A" w:rsidRPr="00C2178A">
        <w:rPr>
          <w:i/>
          <w:iCs/>
        </w:rPr>
        <w:t xml:space="preserve">pārsertifikācijas </w:t>
      </w:r>
      <w:r w:rsidR="00F9537B">
        <w:rPr>
          <w:i/>
          <w:iCs/>
        </w:rPr>
        <w:t xml:space="preserve">un uzraudzības </w:t>
      </w:r>
      <w:r w:rsidR="00C2178A" w:rsidRPr="00C2178A">
        <w:rPr>
          <w:i/>
          <w:iCs/>
        </w:rPr>
        <w:t>audits</w:t>
      </w:r>
      <w:bookmarkEnd w:id="0"/>
    </w:p>
    <w:p w14:paraId="24BFD9D6" w14:textId="77777777" w:rsidR="00A66787" w:rsidRPr="00F20C52" w:rsidRDefault="00A66787" w:rsidP="00F20C52">
      <w:pPr>
        <w:pStyle w:val="Title"/>
        <w:spacing w:line="300" w:lineRule="auto"/>
        <w:jc w:val="both"/>
        <w:outlineLvl w:val="0"/>
        <w:rPr>
          <w:szCs w:val="24"/>
        </w:rPr>
      </w:pPr>
    </w:p>
    <w:p w14:paraId="0A01C7BF" w14:textId="27DD81C5" w:rsidR="00A66787" w:rsidRPr="00F20C52" w:rsidRDefault="00A66787" w:rsidP="00F20C52">
      <w:pPr>
        <w:pStyle w:val="Default"/>
        <w:spacing w:line="300" w:lineRule="auto"/>
        <w:jc w:val="both"/>
      </w:pPr>
      <w:r w:rsidRPr="00F20C52">
        <w:rPr>
          <w:b/>
          <w:bCs/>
        </w:rPr>
        <w:t xml:space="preserve">1. </w:t>
      </w:r>
      <w:r w:rsidR="00A1633C">
        <w:rPr>
          <w:b/>
          <w:bCs/>
        </w:rPr>
        <w:t>PAKALPOJUMA VISPARĪGAIS APRAKSTS.</w:t>
      </w:r>
    </w:p>
    <w:p w14:paraId="02326387" w14:textId="5EB077C4" w:rsidR="00E75B5B" w:rsidRDefault="00B563B5" w:rsidP="00E75B5B">
      <w:pPr>
        <w:pStyle w:val="Default"/>
        <w:numPr>
          <w:ilvl w:val="1"/>
          <w:numId w:val="5"/>
        </w:numPr>
        <w:tabs>
          <w:tab w:val="left" w:pos="426"/>
        </w:tabs>
        <w:spacing w:line="300" w:lineRule="auto"/>
        <w:jc w:val="both"/>
      </w:pPr>
      <w:r w:rsidRPr="00E75B5B">
        <w:t xml:space="preserve">Lai nodrošinātu nepārtrauktu sertifikācijas spēkā esamību, </w:t>
      </w:r>
      <w:r w:rsidR="006509A4" w:rsidRPr="00E75B5B">
        <w:t>Izpildītājs</w:t>
      </w:r>
      <w:r w:rsidRPr="00E75B5B">
        <w:t xml:space="preserve"> v</w:t>
      </w:r>
      <w:r w:rsidR="00A1633C" w:rsidRPr="00E75B5B">
        <w:t>ei</w:t>
      </w:r>
      <w:r w:rsidRPr="00E75B5B">
        <w:t>c</w:t>
      </w:r>
      <w:r w:rsidR="00A66787" w:rsidRPr="00E75B5B">
        <w:t xml:space="preserve"> </w:t>
      </w:r>
      <w:r w:rsidR="00385644" w:rsidRPr="00E75B5B">
        <w:t xml:space="preserve">RP SIA </w:t>
      </w:r>
      <w:r w:rsidR="00A1633C" w:rsidRPr="00E75B5B">
        <w:t>„</w:t>
      </w:r>
      <w:r w:rsidR="00385644" w:rsidRPr="00E75B5B">
        <w:t>Rīgas satiksme”</w:t>
      </w:r>
      <w:r w:rsidR="00A66787" w:rsidRPr="00E75B5B">
        <w:t xml:space="preserve"> kvalitātes vadības sistēmas atbilstību ISO 9001:2015</w:t>
      </w:r>
      <w:r w:rsidR="00385644" w:rsidRPr="00E75B5B">
        <w:t xml:space="preserve">, </w:t>
      </w:r>
      <w:r w:rsidR="00651850" w:rsidRPr="00E75B5B">
        <w:t>arodveselības un darba drošības pārvaldības sistēm</w:t>
      </w:r>
      <w:r w:rsidR="00FE27AC" w:rsidRPr="00E75B5B">
        <w:t>a</w:t>
      </w:r>
      <w:r w:rsidR="00F91559" w:rsidRPr="00E75B5B">
        <w:t>s</w:t>
      </w:r>
      <w:r w:rsidR="00651850" w:rsidRPr="00E75B5B">
        <w:t xml:space="preserve"> </w:t>
      </w:r>
      <w:r w:rsidR="004A3769" w:rsidRPr="00E75B5B">
        <w:t xml:space="preserve">atbilstību </w:t>
      </w:r>
      <w:r w:rsidR="00914A88" w:rsidRPr="00E75B5B">
        <w:t>ISO 45001:2018</w:t>
      </w:r>
      <w:r w:rsidR="005731BA" w:rsidRPr="00E75B5B">
        <w:t xml:space="preserve"> </w:t>
      </w:r>
      <w:r w:rsidR="00B02879" w:rsidRPr="00E75B5B">
        <w:t>un</w:t>
      </w:r>
      <w:r w:rsidR="00B97EB2" w:rsidRPr="00E75B5B">
        <w:t xml:space="preserve"> energopārvaldības sistēmas </w:t>
      </w:r>
      <w:r w:rsidR="00F91559" w:rsidRPr="00E75B5B">
        <w:t xml:space="preserve">atbilstību </w:t>
      </w:r>
      <w:r w:rsidR="00B97EB2" w:rsidRPr="00E75B5B">
        <w:t>standarta ISO 50001:2018 prasībām</w:t>
      </w:r>
      <w:r w:rsidR="00651850" w:rsidRPr="00E75B5B">
        <w:t xml:space="preserve"> </w:t>
      </w:r>
      <w:r w:rsidR="00A66787" w:rsidRPr="00E75B5B">
        <w:t>un nodrošin</w:t>
      </w:r>
      <w:r w:rsidR="00385002" w:rsidRPr="00E75B5B">
        <w:t>a</w:t>
      </w:r>
      <w:r w:rsidR="00A66787" w:rsidRPr="00E75B5B">
        <w:t xml:space="preserve"> integrēt</w:t>
      </w:r>
      <w:r w:rsidR="00810AEB" w:rsidRPr="00E75B5B">
        <w:t>ā</w:t>
      </w:r>
      <w:r w:rsidR="00A66787" w:rsidRPr="00E75B5B">
        <w:t>s</w:t>
      </w:r>
      <w:r w:rsidR="00810AEB" w:rsidRPr="00E75B5B">
        <w:t xml:space="preserve"> vadības </w:t>
      </w:r>
      <w:r w:rsidR="00A66787" w:rsidRPr="00E75B5B">
        <w:t xml:space="preserve">sistēmas akreditētu </w:t>
      </w:r>
      <w:r w:rsidR="001443FD" w:rsidRPr="00E75B5B">
        <w:t>pār</w:t>
      </w:r>
      <w:r w:rsidR="00A66787" w:rsidRPr="00E75B5B">
        <w:t xml:space="preserve">sertifikāciju </w:t>
      </w:r>
      <w:r w:rsidR="00B02879" w:rsidRPr="00E75B5B">
        <w:t>vai</w:t>
      </w:r>
      <w:r w:rsidR="00A66787" w:rsidRPr="00E75B5B">
        <w:t xml:space="preserve"> uzraudzību.</w:t>
      </w:r>
    </w:p>
    <w:p w14:paraId="32EF8BF2" w14:textId="139E4B22" w:rsidR="00E75B5B" w:rsidRPr="00E75B5B" w:rsidRDefault="00E75B5B" w:rsidP="00E75B5B">
      <w:pPr>
        <w:pStyle w:val="Default"/>
        <w:numPr>
          <w:ilvl w:val="1"/>
          <w:numId w:val="5"/>
        </w:numPr>
        <w:tabs>
          <w:tab w:val="left" w:pos="426"/>
        </w:tabs>
        <w:spacing w:line="300" w:lineRule="auto"/>
        <w:jc w:val="both"/>
      </w:pPr>
      <w:r>
        <w:t xml:space="preserve">Līguma </w:t>
      </w:r>
      <w:r w:rsidR="00A46227">
        <w:t>darbības laiks: 3 gadi vai 4 gadi. Līguma darbības laiks ir atkarīgs no Tehniskās specifikācijas 2.</w:t>
      </w:r>
      <w:r w:rsidR="00D0242F">
        <w:t>2. apakšpunkta 2. cikla un 4. punkta.</w:t>
      </w:r>
      <w:bookmarkStart w:id="1" w:name="_GoBack"/>
      <w:bookmarkEnd w:id="1"/>
    </w:p>
    <w:p w14:paraId="2DDA2331" w14:textId="2484E1F9" w:rsidR="00A6555F" w:rsidRDefault="00A6555F" w:rsidP="001C5EEA">
      <w:pPr>
        <w:pStyle w:val="Title"/>
        <w:spacing w:line="300" w:lineRule="auto"/>
        <w:ind w:firstLine="720"/>
        <w:jc w:val="both"/>
        <w:outlineLvl w:val="0"/>
        <w:rPr>
          <w:b w:val="0"/>
          <w:bCs/>
          <w:szCs w:val="24"/>
        </w:rPr>
      </w:pPr>
    </w:p>
    <w:p w14:paraId="09BB46B4" w14:textId="77777777" w:rsidR="00A66787" w:rsidRPr="00F20C52" w:rsidRDefault="00A66787" w:rsidP="00F20C52">
      <w:pPr>
        <w:pStyle w:val="Default"/>
        <w:spacing w:line="300" w:lineRule="auto"/>
      </w:pPr>
      <w:r w:rsidRPr="00F20C52">
        <w:rPr>
          <w:b/>
          <w:bCs/>
        </w:rPr>
        <w:t xml:space="preserve">2. TEHNISKAIS APRAKSTS </w:t>
      </w:r>
    </w:p>
    <w:p w14:paraId="6CB3EF49" w14:textId="676F0557" w:rsidR="002B7798" w:rsidRPr="00826473" w:rsidRDefault="006509A4" w:rsidP="00B27F46">
      <w:pPr>
        <w:pStyle w:val="Default"/>
        <w:numPr>
          <w:ilvl w:val="1"/>
          <w:numId w:val="1"/>
        </w:numPr>
        <w:tabs>
          <w:tab w:val="left" w:pos="426"/>
        </w:tabs>
        <w:spacing w:line="300" w:lineRule="auto"/>
        <w:jc w:val="both"/>
      </w:pPr>
      <w:r w:rsidRPr="00F8012E">
        <w:t> </w:t>
      </w:r>
      <w:r w:rsidR="00A66787" w:rsidRPr="00F8012E">
        <w:t>Izpildītāj</w:t>
      </w:r>
      <w:r w:rsidR="002B7798">
        <w:t>s triju gadu periodā veic</w:t>
      </w:r>
      <w:r w:rsidR="00A66787" w:rsidRPr="00F8012E">
        <w:t xml:space="preserve"> </w:t>
      </w:r>
      <w:r w:rsidR="002B7798" w:rsidRPr="00F8012E">
        <w:t>pārsertifikācijas</w:t>
      </w:r>
      <w:r w:rsidR="002B7798">
        <w:t xml:space="preserve"> </w:t>
      </w:r>
      <w:r w:rsidR="00B02879">
        <w:t>vai</w:t>
      </w:r>
      <w:r w:rsidR="002B7798">
        <w:t xml:space="preserve"> </w:t>
      </w:r>
      <w:r w:rsidR="002B7798" w:rsidRPr="00F8012E">
        <w:t>uzraudzības audit</w:t>
      </w:r>
      <w:r w:rsidR="002B7798">
        <w:t xml:space="preserve">u </w:t>
      </w:r>
      <w:r w:rsidR="002B7798" w:rsidRPr="00F8012E">
        <w:rPr>
          <w:bCs/>
        </w:rPr>
        <w:t>RP SIA „Rīgas satiksme” kvalitātes vadības sistēmas atbilstību ISO 9001:2015, arodveselības un darba drošības pārvaldības sistēmas atbilstību ISO 45001:2018, energopārvaldības sistēmas atbilstību standarta ISO 50001:2018</w:t>
      </w:r>
      <w:r w:rsidR="00B27F46">
        <w:rPr>
          <w:bCs/>
        </w:rPr>
        <w:t>.</w:t>
      </w:r>
    </w:p>
    <w:p w14:paraId="74C05E64" w14:textId="0D5772B1" w:rsidR="00826473" w:rsidRPr="008478E0" w:rsidRDefault="00826473" w:rsidP="00B27F46">
      <w:pPr>
        <w:pStyle w:val="Default"/>
        <w:numPr>
          <w:ilvl w:val="1"/>
          <w:numId w:val="1"/>
        </w:numPr>
        <w:tabs>
          <w:tab w:val="left" w:pos="426"/>
        </w:tabs>
        <w:spacing w:line="300" w:lineRule="auto"/>
        <w:jc w:val="both"/>
      </w:pPr>
      <w:r>
        <w:rPr>
          <w:bCs/>
        </w:rPr>
        <w:t> </w:t>
      </w:r>
      <w:r w:rsidR="003C37EE" w:rsidRPr="00F8012E">
        <w:rPr>
          <w:bCs/>
        </w:rPr>
        <w:t>RP SIA „Rīgas satiksme”</w:t>
      </w:r>
      <w:r w:rsidR="003C37EE">
        <w:rPr>
          <w:bCs/>
        </w:rPr>
        <w:t xml:space="preserve"> </w:t>
      </w:r>
      <w:r w:rsidR="003C37EE" w:rsidRPr="003C37EE">
        <w:rPr>
          <w:bCs/>
        </w:rPr>
        <w:t>integrētās vadības sistēmas</w:t>
      </w:r>
      <w:r w:rsidR="003C37EE">
        <w:rPr>
          <w:bCs/>
        </w:rPr>
        <w:t xml:space="preserve"> </w:t>
      </w:r>
      <w:r w:rsidR="0040170D" w:rsidRPr="00F8012E">
        <w:rPr>
          <w:bCs/>
        </w:rPr>
        <w:t>pārsertifikācij</w:t>
      </w:r>
      <w:r w:rsidR="0040170D">
        <w:rPr>
          <w:bCs/>
        </w:rPr>
        <w:t>as</w:t>
      </w:r>
      <w:r w:rsidR="0040170D" w:rsidRPr="00F8012E">
        <w:rPr>
          <w:bCs/>
        </w:rPr>
        <w:t xml:space="preserve"> un uzraudzīb</w:t>
      </w:r>
      <w:r w:rsidR="0040170D">
        <w:rPr>
          <w:bCs/>
        </w:rPr>
        <w:t>as cikli:</w:t>
      </w:r>
    </w:p>
    <w:p w14:paraId="6ED7A952" w14:textId="77777777" w:rsidR="008478E0" w:rsidRPr="0040170D" w:rsidRDefault="008478E0" w:rsidP="008478E0">
      <w:pPr>
        <w:pStyle w:val="Default"/>
        <w:tabs>
          <w:tab w:val="left" w:pos="426"/>
        </w:tabs>
        <w:spacing w:line="300" w:lineRule="auto"/>
        <w:ind w:left="360"/>
        <w:jc w:val="both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136"/>
        <w:gridCol w:w="3169"/>
        <w:gridCol w:w="3039"/>
      </w:tblGrid>
      <w:tr w:rsidR="00BA1EFE" w14:paraId="7E098FC4" w14:textId="77777777" w:rsidTr="006763FD">
        <w:tc>
          <w:tcPr>
            <w:tcW w:w="1678" w:type="pct"/>
          </w:tcPr>
          <w:p w14:paraId="03D212C3" w14:textId="29593054" w:rsidR="00BA1EFE" w:rsidRPr="00EE3579" w:rsidRDefault="00BA1EFE" w:rsidP="008E1F47">
            <w:pPr>
              <w:pStyle w:val="Default"/>
              <w:tabs>
                <w:tab w:val="left" w:pos="426"/>
              </w:tabs>
              <w:spacing w:line="300" w:lineRule="auto"/>
              <w:jc w:val="center"/>
              <w:rPr>
                <w:b/>
              </w:rPr>
            </w:pPr>
            <w:r w:rsidRPr="00EE3579">
              <w:rPr>
                <w:b/>
              </w:rPr>
              <w:t>SERTIFIKĀTS</w:t>
            </w:r>
          </w:p>
        </w:tc>
        <w:tc>
          <w:tcPr>
            <w:tcW w:w="1696" w:type="pct"/>
          </w:tcPr>
          <w:p w14:paraId="2D2674BE" w14:textId="6B43DBA9" w:rsidR="00BA1EFE" w:rsidRPr="00EE3579" w:rsidRDefault="00BA1EFE" w:rsidP="008E1F47">
            <w:pPr>
              <w:pStyle w:val="Default"/>
              <w:tabs>
                <w:tab w:val="left" w:pos="426"/>
              </w:tabs>
              <w:spacing w:line="300" w:lineRule="auto"/>
              <w:jc w:val="center"/>
              <w:rPr>
                <w:b/>
              </w:rPr>
            </w:pPr>
            <w:r w:rsidRPr="00EE3579">
              <w:rPr>
                <w:b/>
              </w:rPr>
              <w:t>1. CIKS</w:t>
            </w:r>
          </w:p>
        </w:tc>
        <w:tc>
          <w:tcPr>
            <w:tcW w:w="1626" w:type="pct"/>
          </w:tcPr>
          <w:p w14:paraId="375975D0" w14:textId="5CA84212" w:rsidR="00BA1EFE" w:rsidRPr="00EE3579" w:rsidRDefault="00EE3579" w:rsidP="008E1F47">
            <w:pPr>
              <w:pStyle w:val="Default"/>
              <w:tabs>
                <w:tab w:val="left" w:pos="426"/>
              </w:tabs>
              <w:spacing w:line="300" w:lineRule="auto"/>
              <w:jc w:val="center"/>
              <w:rPr>
                <w:b/>
              </w:rPr>
            </w:pPr>
            <w:r w:rsidRPr="00EE3579">
              <w:rPr>
                <w:b/>
              </w:rPr>
              <w:t>2. </w:t>
            </w:r>
            <w:r w:rsidR="00BA1EFE" w:rsidRPr="00EE3579">
              <w:rPr>
                <w:b/>
              </w:rPr>
              <w:t>CIKS</w:t>
            </w:r>
          </w:p>
        </w:tc>
      </w:tr>
      <w:tr w:rsidR="006763FD" w14:paraId="6292D266" w14:textId="77777777" w:rsidTr="00137E96">
        <w:tc>
          <w:tcPr>
            <w:tcW w:w="1678" w:type="pct"/>
            <w:vAlign w:val="center"/>
          </w:tcPr>
          <w:p w14:paraId="1121CAB4" w14:textId="64A80714" w:rsidR="006763FD" w:rsidRDefault="006763FD" w:rsidP="00137E96">
            <w:pPr>
              <w:pStyle w:val="Default"/>
              <w:tabs>
                <w:tab w:val="left" w:pos="426"/>
              </w:tabs>
              <w:spacing w:line="300" w:lineRule="auto"/>
              <w:jc w:val="center"/>
            </w:pPr>
            <w:r w:rsidRPr="00F8012E">
              <w:rPr>
                <w:bCs/>
              </w:rPr>
              <w:t>kvalitātes vadības sistēmas atbilstīb</w:t>
            </w:r>
            <w:r>
              <w:rPr>
                <w:bCs/>
              </w:rPr>
              <w:t>a</w:t>
            </w:r>
            <w:r w:rsidRPr="00F8012E">
              <w:rPr>
                <w:bCs/>
              </w:rPr>
              <w:t xml:space="preserve"> </w:t>
            </w:r>
            <w:r w:rsidRPr="00137E96">
              <w:rPr>
                <w:b/>
              </w:rPr>
              <w:t>ISO 9001:2015</w:t>
            </w:r>
            <w:r>
              <w:rPr>
                <w:bCs/>
              </w:rPr>
              <w:t xml:space="preserve"> sertifikātam</w:t>
            </w:r>
          </w:p>
        </w:tc>
        <w:tc>
          <w:tcPr>
            <w:tcW w:w="1696" w:type="pct"/>
            <w:vAlign w:val="center"/>
          </w:tcPr>
          <w:p w14:paraId="586A195B" w14:textId="5CA177A4" w:rsidR="006763FD" w:rsidRDefault="006763FD" w:rsidP="00137E96">
            <w:pPr>
              <w:pStyle w:val="Default"/>
              <w:tabs>
                <w:tab w:val="left" w:pos="426"/>
              </w:tabs>
              <w:spacing w:line="300" w:lineRule="auto"/>
              <w:jc w:val="center"/>
            </w:pPr>
            <w:r>
              <w:rPr>
                <w:bCs/>
              </w:rPr>
              <w:t xml:space="preserve">no 2021. gada oktobra līdz 2022. gada oktobrim notiek </w:t>
            </w:r>
            <w:r w:rsidRPr="00137E96">
              <w:rPr>
                <w:b/>
              </w:rPr>
              <w:t>pārsertifikācijas cikls</w:t>
            </w:r>
          </w:p>
        </w:tc>
        <w:tc>
          <w:tcPr>
            <w:tcW w:w="1626" w:type="pct"/>
            <w:vAlign w:val="center"/>
          </w:tcPr>
          <w:p w14:paraId="795B9A36" w14:textId="4576D4CB" w:rsidR="006763FD" w:rsidRDefault="006763FD" w:rsidP="00137E96">
            <w:pPr>
              <w:pStyle w:val="Default"/>
              <w:tabs>
                <w:tab w:val="left" w:pos="426"/>
              </w:tabs>
              <w:spacing w:line="300" w:lineRule="auto"/>
              <w:jc w:val="center"/>
            </w:pPr>
            <w:r>
              <w:rPr>
                <w:bCs/>
              </w:rPr>
              <w:t xml:space="preserve">no 2022. gada oktobra līdz 2024. gada oktobrim notiek </w:t>
            </w:r>
            <w:r w:rsidR="008E1F47" w:rsidRPr="00137E96">
              <w:rPr>
                <w:b/>
              </w:rPr>
              <w:t>uzraudzības</w:t>
            </w:r>
            <w:r w:rsidRPr="00137E96">
              <w:rPr>
                <w:b/>
              </w:rPr>
              <w:t xml:space="preserve"> cikls</w:t>
            </w:r>
          </w:p>
        </w:tc>
      </w:tr>
      <w:tr w:rsidR="00EE3579" w14:paraId="2DAB5CB8" w14:textId="77777777" w:rsidTr="00137E96">
        <w:tc>
          <w:tcPr>
            <w:tcW w:w="1678" w:type="pct"/>
            <w:vAlign w:val="center"/>
          </w:tcPr>
          <w:p w14:paraId="359E6B79" w14:textId="6ED56949" w:rsidR="00EE3579" w:rsidRDefault="00EE3579" w:rsidP="00137E96">
            <w:pPr>
              <w:pStyle w:val="Default"/>
              <w:tabs>
                <w:tab w:val="left" w:pos="426"/>
              </w:tabs>
              <w:spacing w:line="300" w:lineRule="auto"/>
              <w:jc w:val="center"/>
            </w:pPr>
            <w:r w:rsidRPr="00F8012E">
              <w:rPr>
                <w:bCs/>
              </w:rPr>
              <w:t>arodveselības un darba drošības pārvaldības sistēmas atbilstīb</w:t>
            </w:r>
            <w:r w:rsidR="00770A42">
              <w:rPr>
                <w:bCs/>
              </w:rPr>
              <w:t>a</w:t>
            </w:r>
            <w:r w:rsidRPr="00F8012E">
              <w:rPr>
                <w:bCs/>
              </w:rPr>
              <w:t xml:space="preserve"> </w:t>
            </w:r>
            <w:r w:rsidRPr="00137E96">
              <w:rPr>
                <w:b/>
              </w:rPr>
              <w:t>ISO 45001:2018</w:t>
            </w:r>
            <w:r w:rsidR="00770A42">
              <w:rPr>
                <w:bCs/>
              </w:rPr>
              <w:t xml:space="preserve"> </w:t>
            </w:r>
            <w:r>
              <w:rPr>
                <w:bCs/>
              </w:rPr>
              <w:t>sertifikātam</w:t>
            </w:r>
          </w:p>
        </w:tc>
        <w:tc>
          <w:tcPr>
            <w:tcW w:w="1696" w:type="pct"/>
            <w:vAlign w:val="center"/>
          </w:tcPr>
          <w:p w14:paraId="198DC153" w14:textId="18EFE48F" w:rsidR="00EE3579" w:rsidRDefault="00EE3579" w:rsidP="00137E96">
            <w:pPr>
              <w:pStyle w:val="Default"/>
              <w:tabs>
                <w:tab w:val="left" w:pos="426"/>
              </w:tabs>
              <w:spacing w:line="300" w:lineRule="auto"/>
              <w:jc w:val="center"/>
            </w:pPr>
            <w:r>
              <w:rPr>
                <w:bCs/>
              </w:rPr>
              <w:t xml:space="preserve">no 2021. gada oktobra līdz 2022. gada oktobrim notiek </w:t>
            </w:r>
            <w:r w:rsidRPr="00137E96">
              <w:rPr>
                <w:b/>
              </w:rPr>
              <w:t>pārsertifikācijas cikls</w:t>
            </w:r>
          </w:p>
        </w:tc>
        <w:tc>
          <w:tcPr>
            <w:tcW w:w="1626" w:type="pct"/>
            <w:vAlign w:val="center"/>
          </w:tcPr>
          <w:p w14:paraId="6E3E41C0" w14:textId="4620095B" w:rsidR="00EE3579" w:rsidRDefault="00EE3579" w:rsidP="00137E96">
            <w:pPr>
              <w:pStyle w:val="Default"/>
              <w:tabs>
                <w:tab w:val="left" w:pos="426"/>
              </w:tabs>
              <w:spacing w:line="300" w:lineRule="auto"/>
              <w:jc w:val="center"/>
            </w:pPr>
            <w:r>
              <w:rPr>
                <w:bCs/>
              </w:rPr>
              <w:t xml:space="preserve">no 2022. gada oktobra līdz 2024. gada oktobrim notiek </w:t>
            </w:r>
            <w:r w:rsidRPr="00137E96">
              <w:rPr>
                <w:b/>
              </w:rPr>
              <w:t>uzraudzības cikls</w:t>
            </w:r>
          </w:p>
        </w:tc>
      </w:tr>
      <w:tr w:rsidR="00137E96" w14:paraId="62D44E1B" w14:textId="77777777" w:rsidTr="00137E96">
        <w:tc>
          <w:tcPr>
            <w:tcW w:w="1678" w:type="pct"/>
            <w:vAlign w:val="center"/>
          </w:tcPr>
          <w:p w14:paraId="2210D9A9" w14:textId="716A8DE9" w:rsidR="00137E96" w:rsidRDefault="00137E96" w:rsidP="00137E96">
            <w:pPr>
              <w:pStyle w:val="Default"/>
              <w:tabs>
                <w:tab w:val="left" w:pos="426"/>
              </w:tabs>
              <w:spacing w:line="300" w:lineRule="auto"/>
              <w:jc w:val="center"/>
            </w:pPr>
            <w:r w:rsidRPr="00F8012E">
              <w:rPr>
                <w:bCs/>
              </w:rPr>
              <w:t xml:space="preserve">energopārvaldības sistēmas atbilstību standarta </w:t>
            </w:r>
            <w:r>
              <w:rPr>
                <w:bCs/>
              </w:rPr>
              <w:t xml:space="preserve">atbilstība </w:t>
            </w:r>
            <w:r w:rsidRPr="00137E96">
              <w:rPr>
                <w:b/>
              </w:rPr>
              <w:t>ISO 50001:2018</w:t>
            </w:r>
            <w:r>
              <w:rPr>
                <w:bCs/>
              </w:rPr>
              <w:t xml:space="preserve"> sertifikātam</w:t>
            </w:r>
          </w:p>
        </w:tc>
        <w:tc>
          <w:tcPr>
            <w:tcW w:w="1696" w:type="pct"/>
            <w:vAlign w:val="center"/>
          </w:tcPr>
          <w:p w14:paraId="7B7AE190" w14:textId="0277716F" w:rsidR="00137E96" w:rsidRDefault="00137E96" w:rsidP="00137E96">
            <w:pPr>
              <w:pStyle w:val="Default"/>
              <w:tabs>
                <w:tab w:val="left" w:pos="426"/>
              </w:tabs>
              <w:spacing w:line="300" w:lineRule="auto"/>
              <w:jc w:val="center"/>
            </w:pPr>
            <w:r>
              <w:rPr>
                <w:bCs/>
              </w:rPr>
              <w:t xml:space="preserve">no 2022. gada oktobra līdz 2023. gada oktobrim notiek </w:t>
            </w:r>
            <w:r w:rsidRPr="00137E96">
              <w:rPr>
                <w:b/>
              </w:rPr>
              <w:t>pārsertifikācijas cikls</w:t>
            </w:r>
          </w:p>
        </w:tc>
        <w:tc>
          <w:tcPr>
            <w:tcW w:w="1626" w:type="pct"/>
            <w:vAlign w:val="center"/>
          </w:tcPr>
          <w:p w14:paraId="342C41DB" w14:textId="345257C8" w:rsidR="00137E96" w:rsidRDefault="00137E96" w:rsidP="00137E96">
            <w:pPr>
              <w:pStyle w:val="Default"/>
              <w:tabs>
                <w:tab w:val="left" w:pos="426"/>
              </w:tabs>
              <w:spacing w:line="300" w:lineRule="auto"/>
              <w:jc w:val="center"/>
            </w:pPr>
            <w:r>
              <w:rPr>
                <w:bCs/>
              </w:rPr>
              <w:t xml:space="preserve">no 2023. gada oktobra līdz 2025. gada oktobrim notiek </w:t>
            </w:r>
            <w:r w:rsidRPr="00137E96">
              <w:rPr>
                <w:b/>
              </w:rPr>
              <w:t>uzraudzības cikls</w:t>
            </w:r>
            <w:r w:rsidR="00CD7904" w:rsidRPr="00CD7904">
              <w:rPr>
                <w:rStyle w:val="FootnoteReference"/>
                <w:b/>
                <w:color w:val="FF0000"/>
              </w:rPr>
              <w:footnoteReference w:id="1"/>
            </w:r>
          </w:p>
        </w:tc>
      </w:tr>
    </w:tbl>
    <w:p w14:paraId="2CD07EDD" w14:textId="77777777" w:rsidR="002B56CF" w:rsidRPr="002B56CF" w:rsidRDefault="002B56CF" w:rsidP="002B56CF">
      <w:pPr>
        <w:pStyle w:val="Default"/>
        <w:tabs>
          <w:tab w:val="left" w:pos="426"/>
        </w:tabs>
        <w:spacing w:line="300" w:lineRule="auto"/>
        <w:ind w:left="360"/>
        <w:jc w:val="both"/>
        <w:rPr>
          <w:bCs/>
        </w:rPr>
      </w:pPr>
    </w:p>
    <w:p w14:paraId="50225EF6" w14:textId="5DD0C2DD" w:rsidR="00A66787" w:rsidRPr="00F20C52" w:rsidRDefault="00831F00" w:rsidP="00F20C52">
      <w:pPr>
        <w:pStyle w:val="Default"/>
        <w:numPr>
          <w:ilvl w:val="1"/>
          <w:numId w:val="1"/>
        </w:numPr>
        <w:tabs>
          <w:tab w:val="left" w:pos="426"/>
        </w:tabs>
        <w:spacing w:line="300" w:lineRule="auto"/>
        <w:jc w:val="both"/>
        <w:rPr>
          <w:bCs/>
        </w:rPr>
      </w:pPr>
      <w:r>
        <w:t> Izpildītājam s</w:t>
      </w:r>
      <w:r w:rsidR="00A66787" w:rsidRPr="00F20C52">
        <w:t xml:space="preserve">ertifikācijas audits jāveic sertifikācijai pieteiktajā sfērā </w:t>
      </w:r>
      <w:r w:rsidR="00FC3895">
        <w:t>–</w:t>
      </w:r>
      <w:r w:rsidR="00A66787" w:rsidRPr="00F20C52">
        <w:t xml:space="preserve"> </w:t>
      </w:r>
      <w:r w:rsidR="00E96948" w:rsidRPr="00F20C52">
        <w:rPr>
          <w:bCs/>
        </w:rPr>
        <w:t>sabiedriskā transporta, autotransporta un stāvvietu pakalpojumi.</w:t>
      </w:r>
    </w:p>
    <w:p w14:paraId="32CCBC6E" w14:textId="77777777" w:rsidR="00ED3F6E" w:rsidRDefault="00831F00" w:rsidP="00F20C52">
      <w:pPr>
        <w:pStyle w:val="Default"/>
        <w:numPr>
          <w:ilvl w:val="1"/>
          <w:numId w:val="1"/>
        </w:numPr>
        <w:tabs>
          <w:tab w:val="left" w:pos="426"/>
        </w:tabs>
        <w:spacing w:line="300" w:lineRule="auto"/>
        <w:jc w:val="both"/>
      </w:pPr>
      <w:r>
        <w:t> </w:t>
      </w:r>
      <w:r w:rsidR="00A66787" w:rsidRPr="00F20C52">
        <w:t>Atbilstības gadījumā jāizsniedz akreditēts sertifikāts, kas apstiprina kvalitātes vadības sistēmas atbilstību ISO 9001:2015</w:t>
      </w:r>
      <w:r w:rsidR="00B97EB2" w:rsidRPr="00F20C52">
        <w:t>,</w:t>
      </w:r>
      <w:r w:rsidR="00A66787" w:rsidRPr="00F20C52">
        <w:t xml:space="preserve"> </w:t>
      </w:r>
      <w:r w:rsidR="00914A88" w:rsidRPr="00F20C52">
        <w:t xml:space="preserve">arodveselības un darba drošības pārvaldības sistēmu </w:t>
      </w:r>
      <w:r w:rsidR="00E722CF" w:rsidRPr="00F20C52">
        <w:t xml:space="preserve"> atbilstības </w:t>
      </w:r>
      <w:r w:rsidR="00914A88" w:rsidRPr="00F20C52">
        <w:t xml:space="preserve">novērtēšanu ISO 45001:2018 </w:t>
      </w:r>
      <w:r w:rsidR="00A66787" w:rsidRPr="00F20C52">
        <w:t>standartu prasībām</w:t>
      </w:r>
      <w:r w:rsidR="00B97EB2" w:rsidRPr="00F20C52">
        <w:t xml:space="preserve"> un energopārvaldības sistēmas standarta ISO 50001:2018 prasībām</w:t>
      </w:r>
      <w:r w:rsidR="00A66787" w:rsidRPr="00F20C52">
        <w:t>.</w:t>
      </w:r>
    </w:p>
    <w:p w14:paraId="51A1D26A" w14:textId="7D686D2A" w:rsidR="00A66787" w:rsidRPr="00F20C52" w:rsidRDefault="00ED3F6E" w:rsidP="00F20C52">
      <w:pPr>
        <w:pStyle w:val="Default"/>
        <w:numPr>
          <w:ilvl w:val="1"/>
          <w:numId w:val="1"/>
        </w:numPr>
        <w:tabs>
          <w:tab w:val="left" w:pos="426"/>
        </w:tabs>
        <w:spacing w:line="300" w:lineRule="auto"/>
        <w:jc w:val="both"/>
      </w:pPr>
      <w:r>
        <w:lastRenderedPageBreak/>
        <w:t> Atbilstības s</w:t>
      </w:r>
      <w:r w:rsidR="00A66787" w:rsidRPr="00F20C52">
        <w:t>ertifikātam jābūt noformētam angļu un latviešu valodā ar derīguma termiņu ne mazāk kā 3 (trīs) gadi.</w:t>
      </w:r>
    </w:p>
    <w:p w14:paraId="48121E8C" w14:textId="00D58AA4" w:rsidR="00A66787" w:rsidRPr="00F20C52" w:rsidRDefault="00ED3F6E" w:rsidP="00F20C52">
      <w:pPr>
        <w:pStyle w:val="Default"/>
        <w:numPr>
          <w:ilvl w:val="1"/>
          <w:numId w:val="1"/>
        </w:numPr>
        <w:tabs>
          <w:tab w:val="left" w:pos="426"/>
        </w:tabs>
        <w:spacing w:line="300" w:lineRule="auto"/>
        <w:jc w:val="both"/>
      </w:pPr>
      <w:r>
        <w:t> </w:t>
      </w:r>
      <w:r w:rsidR="00A66787" w:rsidRPr="00F20C52">
        <w:t>Pēc sertifikāta saņemšanas jāveic</w:t>
      </w:r>
      <w:r w:rsidR="0012613B">
        <w:t xml:space="preserve"> divi vai viens</w:t>
      </w:r>
      <w:r w:rsidR="00A66787" w:rsidRPr="00F20C52">
        <w:t xml:space="preserve"> uzraudzības auditi līdz sertifikācijas auditam.</w:t>
      </w:r>
    </w:p>
    <w:p w14:paraId="03DDDDC8" w14:textId="629CEC8B" w:rsidR="00540471" w:rsidRPr="00F20C52" w:rsidRDefault="00154B15" w:rsidP="00F20C52">
      <w:pPr>
        <w:pStyle w:val="Default"/>
        <w:numPr>
          <w:ilvl w:val="1"/>
          <w:numId w:val="1"/>
        </w:numPr>
        <w:tabs>
          <w:tab w:val="left" w:pos="426"/>
        </w:tabs>
        <w:spacing w:line="300" w:lineRule="auto"/>
        <w:jc w:val="both"/>
      </w:pPr>
      <w:r>
        <w:t> U</w:t>
      </w:r>
      <w:r w:rsidRPr="00F20C52">
        <w:t xml:space="preserve">zraudzības auditi </w:t>
      </w:r>
      <w:r w:rsidR="00A66787" w:rsidRPr="00F20C52">
        <w:t xml:space="preserve">jāveic </w:t>
      </w:r>
      <w:r w:rsidR="00540471" w:rsidRPr="00F20C52">
        <w:t xml:space="preserve">RP SIA </w:t>
      </w:r>
      <w:r w:rsidRPr="00F8012E">
        <w:t>„</w:t>
      </w:r>
      <w:r w:rsidR="00540471" w:rsidRPr="00F20C52">
        <w:t>Rīgas satiksme”</w:t>
      </w:r>
      <w:r w:rsidR="00A66787" w:rsidRPr="00F20C52">
        <w:t xml:space="preserve"> </w:t>
      </w:r>
      <w:r w:rsidR="00112748" w:rsidRPr="00F20C52">
        <w:t>objektos</w:t>
      </w:r>
      <w:r w:rsidR="00A66787" w:rsidRPr="00F20C52">
        <w:t xml:space="preserve"> </w:t>
      </w:r>
      <w:r w:rsidR="00540471" w:rsidRPr="00F20C52">
        <w:t>Rīgā:</w:t>
      </w:r>
    </w:p>
    <w:p w14:paraId="5C25DC66" w14:textId="20F946F9" w:rsidR="00540471" w:rsidRPr="00F20C52" w:rsidRDefault="00540471" w:rsidP="00F20C52">
      <w:pPr>
        <w:pStyle w:val="Default"/>
        <w:numPr>
          <w:ilvl w:val="2"/>
          <w:numId w:val="1"/>
        </w:numPr>
        <w:tabs>
          <w:tab w:val="left" w:pos="426"/>
        </w:tabs>
        <w:spacing w:line="300" w:lineRule="auto"/>
        <w:ind w:left="1418" w:hanging="992"/>
        <w:jc w:val="both"/>
      </w:pPr>
      <w:r w:rsidRPr="00F20C52">
        <w:t>Vestienas iela 35</w:t>
      </w:r>
      <w:r w:rsidR="00F575D9" w:rsidRPr="00F20C52">
        <w:t>;</w:t>
      </w:r>
    </w:p>
    <w:p w14:paraId="4A95896E" w14:textId="1624815F" w:rsidR="00540471" w:rsidRPr="00F20C52" w:rsidRDefault="00540471" w:rsidP="00F20C52">
      <w:pPr>
        <w:pStyle w:val="Default"/>
        <w:numPr>
          <w:ilvl w:val="2"/>
          <w:numId w:val="1"/>
        </w:numPr>
        <w:tabs>
          <w:tab w:val="left" w:pos="426"/>
        </w:tabs>
        <w:spacing w:line="300" w:lineRule="auto"/>
        <w:ind w:left="1418" w:hanging="992"/>
        <w:jc w:val="both"/>
      </w:pPr>
      <w:r w:rsidRPr="00F20C52">
        <w:t>Brīvības iela 191</w:t>
      </w:r>
      <w:r w:rsidR="00F575D9" w:rsidRPr="00F20C52">
        <w:t>;</w:t>
      </w:r>
    </w:p>
    <w:p w14:paraId="27D45F38" w14:textId="1183D4DC" w:rsidR="00F575D9" w:rsidRPr="00F20C52" w:rsidRDefault="00F575D9" w:rsidP="00F20C52">
      <w:pPr>
        <w:pStyle w:val="Default"/>
        <w:numPr>
          <w:ilvl w:val="2"/>
          <w:numId w:val="1"/>
        </w:numPr>
        <w:tabs>
          <w:tab w:val="left" w:pos="426"/>
        </w:tabs>
        <w:spacing w:line="300" w:lineRule="auto"/>
        <w:ind w:left="1418" w:hanging="992"/>
        <w:jc w:val="both"/>
      </w:pPr>
      <w:r w:rsidRPr="00F20C52">
        <w:t>Brīvības iela 189;</w:t>
      </w:r>
    </w:p>
    <w:p w14:paraId="504AD86D" w14:textId="0989AA02" w:rsidR="00540471" w:rsidRPr="00F20C52" w:rsidRDefault="00540471" w:rsidP="00F20C52">
      <w:pPr>
        <w:pStyle w:val="Default"/>
        <w:numPr>
          <w:ilvl w:val="2"/>
          <w:numId w:val="1"/>
        </w:numPr>
        <w:tabs>
          <w:tab w:val="left" w:pos="426"/>
        </w:tabs>
        <w:spacing w:line="300" w:lineRule="auto"/>
        <w:ind w:left="1418" w:hanging="992"/>
        <w:jc w:val="both"/>
      </w:pPr>
      <w:r w:rsidRPr="00F20C52">
        <w:t>Kleistu iela 28</w:t>
      </w:r>
      <w:r w:rsidR="00F575D9" w:rsidRPr="00F20C52">
        <w:t>;</w:t>
      </w:r>
    </w:p>
    <w:p w14:paraId="7F5F4766" w14:textId="1B4B8523" w:rsidR="00F575D9" w:rsidRPr="00F20C52" w:rsidRDefault="00540471" w:rsidP="00F20C52">
      <w:pPr>
        <w:pStyle w:val="Default"/>
        <w:numPr>
          <w:ilvl w:val="2"/>
          <w:numId w:val="1"/>
        </w:numPr>
        <w:tabs>
          <w:tab w:val="left" w:pos="426"/>
        </w:tabs>
        <w:spacing w:line="300" w:lineRule="auto"/>
        <w:ind w:left="1418" w:hanging="992"/>
        <w:jc w:val="both"/>
      </w:pPr>
      <w:r w:rsidRPr="00F20C52">
        <w:t>Jelgavas iela 37</w:t>
      </w:r>
      <w:r w:rsidR="00F575D9" w:rsidRPr="00F20C52">
        <w:t>;</w:t>
      </w:r>
    </w:p>
    <w:p w14:paraId="619E8F0D" w14:textId="50B9C9D5" w:rsidR="00540471" w:rsidRPr="00F20C52" w:rsidRDefault="00540471" w:rsidP="00F20C52">
      <w:pPr>
        <w:pStyle w:val="Default"/>
        <w:numPr>
          <w:ilvl w:val="2"/>
          <w:numId w:val="1"/>
        </w:numPr>
        <w:tabs>
          <w:tab w:val="left" w:pos="426"/>
        </w:tabs>
        <w:spacing w:line="300" w:lineRule="auto"/>
        <w:ind w:left="1418" w:hanging="992"/>
        <w:jc w:val="both"/>
      </w:pPr>
      <w:r w:rsidRPr="00F20C52">
        <w:t>Ganību dambis 32</w:t>
      </w:r>
      <w:r w:rsidR="00F575D9" w:rsidRPr="00F20C52">
        <w:t>;</w:t>
      </w:r>
    </w:p>
    <w:p w14:paraId="265DC5C9" w14:textId="0280CA00" w:rsidR="00F575D9" w:rsidRPr="00F20C52" w:rsidRDefault="00F575D9" w:rsidP="00F20C52">
      <w:pPr>
        <w:pStyle w:val="Default"/>
        <w:numPr>
          <w:ilvl w:val="2"/>
          <w:numId w:val="1"/>
        </w:numPr>
        <w:tabs>
          <w:tab w:val="left" w:pos="426"/>
        </w:tabs>
        <w:spacing w:line="300" w:lineRule="auto"/>
        <w:ind w:left="1418" w:hanging="992"/>
        <w:jc w:val="both"/>
      </w:pPr>
      <w:r w:rsidRPr="00F20C52">
        <w:t xml:space="preserve">Atgāzenes iela 24a; </w:t>
      </w:r>
    </w:p>
    <w:p w14:paraId="65A3D46C" w14:textId="070699E8" w:rsidR="002B578B" w:rsidRPr="00F20C52" w:rsidRDefault="00F575D9" w:rsidP="00F20C52">
      <w:pPr>
        <w:pStyle w:val="Default"/>
        <w:numPr>
          <w:ilvl w:val="2"/>
          <w:numId w:val="1"/>
        </w:numPr>
        <w:tabs>
          <w:tab w:val="left" w:pos="426"/>
        </w:tabs>
        <w:spacing w:line="300" w:lineRule="auto"/>
        <w:ind w:left="1418" w:hanging="992"/>
        <w:jc w:val="both"/>
      </w:pPr>
      <w:r w:rsidRPr="00F20C52">
        <w:t>Fridriķa iela 2</w:t>
      </w:r>
      <w:r w:rsidR="0000395D">
        <w:t>;</w:t>
      </w:r>
    </w:p>
    <w:p w14:paraId="79BF7431" w14:textId="682945B6" w:rsidR="00540471" w:rsidRPr="00F20C52" w:rsidRDefault="001B1679" w:rsidP="00F20C52">
      <w:pPr>
        <w:pStyle w:val="Default"/>
        <w:numPr>
          <w:ilvl w:val="2"/>
          <w:numId w:val="1"/>
        </w:numPr>
        <w:tabs>
          <w:tab w:val="left" w:pos="426"/>
        </w:tabs>
        <w:spacing w:line="300" w:lineRule="auto"/>
        <w:ind w:left="1418" w:hanging="992"/>
        <w:jc w:val="both"/>
      </w:pPr>
      <w:r w:rsidRPr="00F20C52">
        <w:t>Saskaņā ar ārējo audita plānu kādā no g</w:t>
      </w:r>
      <w:r w:rsidR="002B578B" w:rsidRPr="00F20C52">
        <w:t>alastacij</w:t>
      </w:r>
      <w:r w:rsidRPr="00F20C52">
        <w:t>ām</w:t>
      </w:r>
      <w:r w:rsidR="0000395D">
        <w:t xml:space="preserve"> vai</w:t>
      </w:r>
      <w:r w:rsidR="002B578B" w:rsidRPr="00F20C52">
        <w:t xml:space="preserve"> </w:t>
      </w:r>
      <w:r w:rsidRPr="00F20C52">
        <w:t>klientu apkalpošanas centriem</w:t>
      </w:r>
      <w:r w:rsidR="002B578B" w:rsidRPr="00F20C52">
        <w:t>)</w:t>
      </w:r>
      <w:r w:rsidR="0000395D">
        <w:t>;</w:t>
      </w:r>
    </w:p>
    <w:p w14:paraId="491FD33E" w14:textId="216CD7B4" w:rsidR="00D30DD7" w:rsidRDefault="001B1679" w:rsidP="00F20C52">
      <w:pPr>
        <w:pStyle w:val="Default"/>
        <w:numPr>
          <w:ilvl w:val="2"/>
          <w:numId w:val="1"/>
        </w:numPr>
        <w:tabs>
          <w:tab w:val="left" w:pos="426"/>
        </w:tabs>
        <w:spacing w:line="300" w:lineRule="auto"/>
        <w:ind w:left="1418" w:hanging="992"/>
      </w:pPr>
      <w:r w:rsidRPr="00F20C52">
        <w:t>Struktūrvienīb</w:t>
      </w:r>
      <w:r w:rsidR="0000395D">
        <w:t>ās</w:t>
      </w:r>
      <w:r w:rsidR="001F739E" w:rsidRPr="00F20C52">
        <w:t xml:space="preserve"> </w:t>
      </w:r>
      <w:r w:rsidR="00F66638">
        <w:t>(sk. pielikumu Nr. 1)</w:t>
      </w:r>
      <w:r w:rsidRPr="00F20C52">
        <w:t>.</w:t>
      </w:r>
    </w:p>
    <w:p w14:paraId="679BE35D" w14:textId="7466A459" w:rsidR="00E20777" w:rsidRPr="00F20C52" w:rsidRDefault="00547471" w:rsidP="00E20777">
      <w:pPr>
        <w:pStyle w:val="Default"/>
        <w:numPr>
          <w:ilvl w:val="1"/>
          <w:numId w:val="1"/>
        </w:numPr>
        <w:tabs>
          <w:tab w:val="left" w:pos="426"/>
        </w:tabs>
        <w:spacing w:line="300" w:lineRule="auto"/>
      </w:pPr>
      <w:r>
        <w:t> </w:t>
      </w:r>
      <w:r w:rsidR="00640331">
        <w:t>P</w:t>
      </w:r>
      <w:r w:rsidR="00640331" w:rsidRPr="00640331">
        <w:t>ārsertifikācijas un uzraudzības audit</w:t>
      </w:r>
      <w:r w:rsidR="00640331">
        <w:t>i tiek veikti saskaņā ar RP SIA „Rīgas satiksme” darba laiku:</w:t>
      </w:r>
      <w:r w:rsidR="00640331" w:rsidRPr="00640331">
        <w:t xml:space="preserve"> administratīvajās ēkās (pirmdiena – ceturtdiena) no plkst. 7.30 līdz 16.30 un (piektdiena) no plkst. 7.30 līdz 14.00; depo ēkās no plkst. 00.00 līdz 23.59; remonta cehos, saskaņojot ar Pasūtītāju).</w:t>
      </w:r>
    </w:p>
    <w:p w14:paraId="58424FFC" w14:textId="4C5CDBE6" w:rsidR="00D61240" w:rsidRPr="00F20C52" w:rsidRDefault="00F66638" w:rsidP="00F20C52">
      <w:pPr>
        <w:pStyle w:val="Default"/>
        <w:numPr>
          <w:ilvl w:val="1"/>
          <w:numId w:val="1"/>
        </w:numPr>
        <w:tabs>
          <w:tab w:val="left" w:pos="426"/>
        </w:tabs>
        <w:spacing w:line="300" w:lineRule="auto"/>
        <w:jc w:val="both"/>
        <w:rPr>
          <w:color w:val="auto"/>
        </w:rPr>
      </w:pPr>
      <w:r>
        <w:rPr>
          <w:color w:val="auto"/>
        </w:rPr>
        <w:t> </w:t>
      </w:r>
      <w:r w:rsidR="00C35F4D" w:rsidRPr="00F20C52">
        <w:rPr>
          <w:color w:val="auto"/>
        </w:rPr>
        <w:t xml:space="preserve">Novērtēšanas </w:t>
      </w:r>
      <w:r w:rsidR="002A23C5" w:rsidRPr="00F20C52">
        <w:rPr>
          <w:color w:val="auto"/>
        </w:rPr>
        <w:t>auditi ti</w:t>
      </w:r>
      <w:r w:rsidR="00C35F4D" w:rsidRPr="00F20C52">
        <w:rPr>
          <w:color w:val="auto"/>
        </w:rPr>
        <w:t>e</w:t>
      </w:r>
      <w:r w:rsidR="002A23C5" w:rsidRPr="00F20C52">
        <w:rPr>
          <w:color w:val="auto"/>
        </w:rPr>
        <w:t>k ve</w:t>
      </w:r>
      <w:r w:rsidR="00C35F4D" w:rsidRPr="00F20C52">
        <w:rPr>
          <w:color w:val="auto"/>
        </w:rPr>
        <w:t>i</w:t>
      </w:r>
      <w:r w:rsidR="002A23C5" w:rsidRPr="00F20C52">
        <w:rPr>
          <w:color w:val="auto"/>
        </w:rPr>
        <w:t xml:space="preserve">kti vienlaicīgi </w:t>
      </w:r>
      <w:r w:rsidR="00C35F4D" w:rsidRPr="00F20C52">
        <w:rPr>
          <w:bCs/>
          <w:color w:val="auto"/>
        </w:rPr>
        <w:t>integrēt</w:t>
      </w:r>
      <w:r w:rsidR="005A6E05" w:rsidRPr="00F20C52">
        <w:rPr>
          <w:bCs/>
          <w:color w:val="auto"/>
        </w:rPr>
        <w:t>ā</w:t>
      </w:r>
      <w:r w:rsidR="00C35F4D" w:rsidRPr="00F20C52">
        <w:rPr>
          <w:bCs/>
          <w:color w:val="auto"/>
        </w:rPr>
        <w:t>s</w:t>
      </w:r>
      <w:r w:rsidR="005A6E05" w:rsidRPr="00F20C52">
        <w:rPr>
          <w:bCs/>
          <w:color w:val="auto"/>
        </w:rPr>
        <w:t xml:space="preserve"> vadības </w:t>
      </w:r>
      <w:r w:rsidR="00C35F4D" w:rsidRPr="00F20C52">
        <w:rPr>
          <w:bCs/>
          <w:color w:val="auto"/>
        </w:rPr>
        <w:t xml:space="preserve"> sistēmas </w:t>
      </w:r>
      <w:r w:rsidR="00C35F4D" w:rsidRPr="00F20C52">
        <w:rPr>
          <w:color w:val="auto"/>
        </w:rPr>
        <w:t>ietvarā</w:t>
      </w:r>
      <w:r w:rsidR="00BF6D36" w:rsidRPr="00F20C52">
        <w:rPr>
          <w:color w:val="auto"/>
        </w:rPr>
        <w:t xml:space="preserve"> pa</w:t>
      </w:r>
      <w:r w:rsidR="00273C71">
        <w:rPr>
          <w:color w:val="auto"/>
        </w:rPr>
        <w:t xml:space="preserve">r </w:t>
      </w:r>
      <w:r w:rsidR="00273C71" w:rsidRPr="00273C71">
        <w:rPr>
          <w:color w:val="auto"/>
        </w:rPr>
        <w:t>kvalitātes vadības sistēmas atbilstību ISO 9001:2015</w:t>
      </w:r>
      <w:r w:rsidR="008358EA">
        <w:rPr>
          <w:color w:val="auto"/>
        </w:rPr>
        <w:t xml:space="preserve"> standartam</w:t>
      </w:r>
      <w:r w:rsidR="00273C71" w:rsidRPr="00273C71">
        <w:rPr>
          <w:color w:val="auto"/>
        </w:rPr>
        <w:t>, arodveselības un darba drošības pārvaldības sistēmas atbilstību ISO 45001:2018</w:t>
      </w:r>
      <w:r w:rsidR="008358EA">
        <w:rPr>
          <w:color w:val="auto"/>
        </w:rPr>
        <w:t xml:space="preserve"> standartam</w:t>
      </w:r>
      <w:r w:rsidR="00273C71" w:rsidRPr="00273C71">
        <w:rPr>
          <w:color w:val="auto"/>
        </w:rPr>
        <w:t>, energopārvaldības sistēmas ISO 50001:2018</w:t>
      </w:r>
      <w:r w:rsidR="005A6E05" w:rsidRPr="00F20C52">
        <w:rPr>
          <w:color w:val="auto"/>
        </w:rPr>
        <w:t xml:space="preserve"> </w:t>
      </w:r>
      <w:r w:rsidR="00BF6D36" w:rsidRPr="00F20C52">
        <w:rPr>
          <w:color w:val="auto"/>
        </w:rPr>
        <w:t>standart</w:t>
      </w:r>
      <w:r w:rsidR="008358EA">
        <w:rPr>
          <w:color w:val="auto"/>
        </w:rPr>
        <w:t>a</w:t>
      </w:r>
      <w:r w:rsidR="00BF6D36" w:rsidRPr="00F20C52">
        <w:rPr>
          <w:color w:val="auto"/>
        </w:rPr>
        <w:t>m</w:t>
      </w:r>
      <w:r w:rsidR="00C35F4D" w:rsidRPr="00F20C52">
        <w:rPr>
          <w:color w:val="auto"/>
        </w:rPr>
        <w:t>.</w:t>
      </w:r>
    </w:p>
    <w:p w14:paraId="6429088B" w14:textId="3C770BA2" w:rsidR="00A66787" w:rsidRPr="00F20C52" w:rsidRDefault="00A66787" w:rsidP="00F20C52">
      <w:pPr>
        <w:pStyle w:val="Default"/>
        <w:spacing w:line="300" w:lineRule="auto"/>
        <w:rPr>
          <w:b/>
          <w:bCs/>
        </w:rPr>
      </w:pPr>
      <w:r w:rsidRPr="00F20C52">
        <w:rPr>
          <w:b/>
          <w:bCs/>
        </w:rPr>
        <w:t>3. GALA</w:t>
      </w:r>
      <w:r w:rsidR="006934B5" w:rsidRPr="00F20C52">
        <w:rPr>
          <w:b/>
          <w:bCs/>
        </w:rPr>
        <w:t xml:space="preserve"> </w:t>
      </w:r>
      <w:r w:rsidRPr="00F20C52">
        <w:rPr>
          <w:b/>
          <w:bCs/>
        </w:rPr>
        <w:t xml:space="preserve">REZULTĀTS </w:t>
      </w:r>
    </w:p>
    <w:p w14:paraId="5D1972E6" w14:textId="27C66812" w:rsidR="003162E6" w:rsidRPr="003162E6" w:rsidRDefault="003162E6" w:rsidP="00F20C52">
      <w:pPr>
        <w:pStyle w:val="Default"/>
        <w:numPr>
          <w:ilvl w:val="1"/>
          <w:numId w:val="2"/>
        </w:numPr>
        <w:tabs>
          <w:tab w:val="left" w:pos="426"/>
        </w:tabs>
        <w:spacing w:line="300" w:lineRule="auto"/>
        <w:jc w:val="both"/>
        <w:rPr>
          <w:bCs/>
          <w:color w:val="auto"/>
        </w:rPr>
      </w:pPr>
      <w:r>
        <w:rPr>
          <w:bCs/>
        </w:rPr>
        <w:t> </w:t>
      </w:r>
      <w:r w:rsidR="00A66787" w:rsidRPr="00F20C52">
        <w:rPr>
          <w:bCs/>
        </w:rPr>
        <w:t xml:space="preserve">Veikta </w:t>
      </w:r>
      <w:r w:rsidR="00B97EB2" w:rsidRPr="00F20C52">
        <w:t xml:space="preserve">RP SIA </w:t>
      </w:r>
      <w:r w:rsidR="00963404">
        <w:t>„</w:t>
      </w:r>
      <w:r w:rsidR="00B97EB2" w:rsidRPr="00F20C52">
        <w:t>Rīgas satiksme”</w:t>
      </w:r>
      <w:r w:rsidR="00F575D9" w:rsidRPr="00F20C52">
        <w:t xml:space="preserve"> </w:t>
      </w:r>
      <w:r w:rsidR="00A66787" w:rsidRPr="00F20C52">
        <w:t xml:space="preserve">integrētas vadības sistēmas </w:t>
      </w:r>
      <w:r w:rsidR="00A66787" w:rsidRPr="00F20C52">
        <w:rPr>
          <w:bCs/>
        </w:rPr>
        <w:t>akreditēta sertifikācija un izsniegts sertifikāts, kas apliecina atbilstību</w:t>
      </w:r>
      <w:r>
        <w:rPr>
          <w:bCs/>
        </w:rPr>
        <w:t xml:space="preserve"> </w:t>
      </w:r>
      <w:r w:rsidRPr="00273C71">
        <w:rPr>
          <w:color w:val="auto"/>
        </w:rPr>
        <w:t>kvalitātes vadības sistēmas atbilstību ISO 9001:2015</w:t>
      </w:r>
      <w:r w:rsidR="00430F02">
        <w:rPr>
          <w:color w:val="auto"/>
        </w:rPr>
        <w:t xml:space="preserve"> </w:t>
      </w:r>
      <w:r w:rsidR="00430F02" w:rsidRPr="00F20C52">
        <w:rPr>
          <w:color w:val="auto"/>
        </w:rPr>
        <w:t>(no 2021.</w:t>
      </w:r>
      <w:r w:rsidR="00430F02">
        <w:rPr>
          <w:color w:val="auto"/>
        </w:rPr>
        <w:t> gada</w:t>
      </w:r>
      <w:r w:rsidR="00430F02" w:rsidRPr="00F20C52">
        <w:rPr>
          <w:color w:val="auto"/>
        </w:rPr>
        <w:t xml:space="preserve"> oktobra)</w:t>
      </w:r>
      <w:r w:rsidR="00430F02">
        <w:rPr>
          <w:color w:val="auto"/>
        </w:rPr>
        <w:t xml:space="preserve"> </w:t>
      </w:r>
      <w:r>
        <w:rPr>
          <w:color w:val="auto"/>
        </w:rPr>
        <w:t>standartam</w:t>
      </w:r>
      <w:r w:rsidRPr="00273C71">
        <w:rPr>
          <w:color w:val="auto"/>
        </w:rPr>
        <w:t>, arodveselības un darba drošības pārvaldības sistēmas atbilstību ISO 45001:2018</w:t>
      </w:r>
      <w:r>
        <w:rPr>
          <w:color w:val="auto"/>
        </w:rPr>
        <w:t xml:space="preserve"> </w:t>
      </w:r>
      <w:r w:rsidRPr="00F20C52">
        <w:rPr>
          <w:color w:val="auto"/>
        </w:rPr>
        <w:t>(no 2021.</w:t>
      </w:r>
      <w:r>
        <w:rPr>
          <w:color w:val="auto"/>
        </w:rPr>
        <w:t> gada</w:t>
      </w:r>
      <w:r w:rsidRPr="00F20C52">
        <w:rPr>
          <w:color w:val="auto"/>
        </w:rPr>
        <w:t xml:space="preserve"> oktobra)</w:t>
      </w:r>
      <w:r>
        <w:rPr>
          <w:color w:val="auto"/>
        </w:rPr>
        <w:t xml:space="preserve"> standartam</w:t>
      </w:r>
      <w:r w:rsidRPr="00273C71">
        <w:rPr>
          <w:color w:val="auto"/>
        </w:rPr>
        <w:t>, energopārvaldības sistēmas ISO 50001:2018</w:t>
      </w:r>
      <w:r w:rsidRPr="00F20C52">
        <w:rPr>
          <w:color w:val="auto"/>
        </w:rPr>
        <w:t xml:space="preserve"> </w:t>
      </w:r>
      <w:r w:rsidR="00430F02" w:rsidRPr="00F20C52">
        <w:rPr>
          <w:color w:val="auto"/>
        </w:rPr>
        <w:t>(no 202</w:t>
      </w:r>
      <w:r w:rsidR="00430F02">
        <w:rPr>
          <w:color w:val="auto"/>
        </w:rPr>
        <w:t>2</w:t>
      </w:r>
      <w:r w:rsidR="00430F02" w:rsidRPr="00F20C52">
        <w:rPr>
          <w:color w:val="auto"/>
        </w:rPr>
        <w:t>.</w:t>
      </w:r>
      <w:r w:rsidR="00430F02">
        <w:rPr>
          <w:color w:val="auto"/>
        </w:rPr>
        <w:t> gada</w:t>
      </w:r>
      <w:r w:rsidR="00430F02" w:rsidRPr="00F20C52">
        <w:rPr>
          <w:color w:val="auto"/>
        </w:rPr>
        <w:t xml:space="preserve"> oktobra)</w:t>
      </w:r>
      <w:r w:rsidR="00430F02">
        <w:rPr>
          <w:color w:val="auto"/>
        </w:rPr>
        <w:t xml:space="preserve"> </w:t>
      </w:r>
      <w:r w:rsidRPr="00F20C52">
        <w:rPr>
          <w:color w:val="auto"/>
        </w:rPr>
        <w:t>standart</w:t>
      </w:r>
      <w:r>
        <w:rPr>
          <w:color w:val="auto"/>
        </w:rPr>
        <w:t>a</w:t>
      </w:r>
      <w:r w:rsidRPr="00F20C52">
        <w:rPr>
          <w:color w:val="auto"/>
        </w:rPr>
        <w:t>m</w:t>
      </w:r>
    </w:p>
    <w:p w14:paraId="62AA3EF5" w14:textId="2B11EAFB" w:rsidR="00D56A79" w:rsidRDefault="00430F02" w:rsidP="00F20C52">
      <w:pPr>
        <w:pStyle w:val="Default"/>
        <w:numPr>
          <w:ilvl w:val="1"/>
          <w:numId w:val="2"/>
        </w:numPr>
        <w:tabs>
          <w:tab w:val="left" w:pos="426"/>
        </w:tabs>
        <w:spacing w:line="300" w:lineRule="auto"/>
        <w:jc w:val="both"/>
        <w:rPr>
          <w:bCs/>
        </w:rPr>
      </w:pPr>
      <w:r>
        <w:rPr>
          <w:bCs/>
        </w:rPr>
        <w:t> P</w:t>
      </w:r>
      <w:r w:rsidR="00A66787" w:rsidRPr="00F20C52">
        <w:rPr>
          <w:bCs/>
        </w:rPr>
        <w:t>eriodisk</w:t>
      </w:r>
      <w:r w:rsidR="00F335EE">
        <w:rPr>
          <w:bCs/>
        </w:rPr>
        <w:t xml:space="preserve">a </w:t>
      </w:r>
      <w:r w:rsidR="00A66787" w:rsidRPr="00F20C52">
        <w:rPr>
          <w:bCs/>
        </w:rPr>
        <w:t xml:space="preserve">uzraudzība </w:t>
      </w:r>
      <w:r w:rsidRPr="00F20C52">
        <w:t xml:space="preserve">RP SIA </w:t>
      </w:r>
      <w:r w:rsidR="00F335EE">
        <w:t>„</w:t>
      </w:r>
      <w:r w:rsidRPr="00F20C52">
        <w:t xml:space="preserve">Rīgas satiksme” </w:t>
      </w:r>
      <w:r w:rsidRPr="00273C71">
        <w:rPr>
          <w:color w:val="auto"/>
        </w:rPr>
        <w:t>kvalitātes vadības sistēmas atbilstīb</w:t>
      </w:r>
      <w:r w:rsidR="00B8558B">
        <w:rPr>
          <w:color w:val="auto"/>
        </w:rPr>
        <w:t>a</w:t>
      </w:r>
      <w:r w:rsidRPr="00273C71">
        <w:rPr>
          <w:color w:val="auto"/>
        </w:rPr>
        <w:t xml:space="preserve"> ISO 9001:2015</w:t>
      </w:r>
      <w:r>
        <w:rPr>
          <w:color w:val="auto"/>
        </w:rPr>
        <w:t xml:space="preserve"> standartam</w:t>
      </w:r>
      <w:r w:rsidRPr="00273C71">
        <w:rPr>
          <w:color w:val="auto"/>
        </w:rPr>
        <w:t>, arodveselības un darba drošības pārvaldības sistēmas atbilstīb</w:t>
      </w:r>
      <w:r w:rsidR="00B8558B">
        <w:rPr>
          <w:color w:val="auto"/>
        </w:rPr>
        <w:t>a</w:t>
      </w:r>
      <w:r w:rsidRPr="00273C71">
        <w:rPr>
          <w:color w:val="auto"/>
        </w:rPr>
        <w:t xml:space="preserve"> ISO 45001:2018</w:t>
      </w:r>
      <w:r>
        <w:rPr>
          <w:color w:val="auto"/>
        </w:rPr>
        <w:t xml:space="preserve"> standartam</w:t>
      </w:r>
      <w:r w:rsidR="00F335EE">
        <w:rPr>
          <w:color w:val="auto"/>
        </w:rPr>
        <w:t xml:space="preserve"> un</w:t>
      </w:r>
      <w:r w:rsidRPr="00273C71">
        <w:rPr>
          <w:color w:val="auto"/>
        </w:rPr>
        <w:t xml:space="preserve"> energopārvaldības sistēmas </w:t>
      </w:r>
      <w:r w:rsidR="00D56A79">
        <w:rPr>
          <w:color w:val="auto"/>
        </w:rPr>
        <w:t xml:space="preserve">atbilstība </w:t>
      </w:r>
      <w:r w:rsidRPr="00273C71">
        <w:rPr>
          <w:color w:val="auto"/>
        </w:rPr>
        <w:t>ISO 50001:2018</w:t>
      </w:r>
      <w:r>
        <w:rPr>
          <w:color w:val="auto"/>
        </w:rPr>
        <w:t xml:space="preserve"> </w:t>
      </w:r>
      <w:r w:rsidRPr="00F20C52">
        <w:rPr>
          <w:color w:val="auto"/>
        </w:rPr>
        <w:t>standart</w:t>
      </w:r>
      <w:r>
        <w:rPr>
          <w:color w:val="auto"/>
        </w:rPr>
        <w:t>a</w:t>
      </w:r>
      <w:r w:rsidRPr="00F20C52">
        <w:rPr>
          <w:color w:val="auto"/>
        </w:rPr>
        <w:t>m</w:t>
      </w:r>
      <w:r w:rsidR="00A66787" w:rsidRPr="00F20C52">
        <w:rPr>
          <w:bCs/>
        </w:rPr>
        <w:t>.</w:t>
      </w:r>
    </w:p>
    <w:p w14:paraId="6B1A4B48" w14:textId="26B40BB3" w:rsidR="003A33CD" w:rsidRPr="00F20C52" w:rsidRDefault="003A33CD" w:rsidP="003A33CD">
      <w:pPr>
        <w:pStyle w:val="Default"/>
        <w:spacing w:line="300" w:lineRule="auto"/>
        <w:rPr>
          <w:b/>
          <w:bCs/>
        </w:rPr>
      </w:pPr>
      <w:r>
        <w:rPr>
          <w:b/>
          <w:bCs/>
        </w:rPr>
        <w:t>4. SPECIĀLAIS NOSACĪJUMS.</w:t>
      </w:r>
      <w:r w:rsidRPr="00F20C52">
        <w:rPr>
          <w:b/>
          <w:bCs/>
        </w:rPr>
        <w:t xml:space="preserve"> </w:t>
      </w:r>
    </w:p>
    <w:p w14:paraId="430496DD" w14:textId="43D82A2A" w:rsidR="003A33CD" w:rsidRDefault="00DF50A2" w:rsidP="003A33CD">
      <w:pPr>
        <w:pStyle w:val="Default"/>
        <w:tabs>
          <w:tab w:val="left" w:pos="426"/>
        </w:tabs>
        <w:spacing w:line="300" w:lineRule="auto"/>
        <w:ind w:left="360"/>
        <w:jc w:val="both"/>
        <w:rPr>
          <w:bCs/>
        </w:rPr>
      </w:pPr>
      <w:r>
        <w:rPr>
          <w:bCs/>
        </w:rPr>
        <w:t xml:space="preserve">Pasūtītāja patur tiesības pārtraukt </w:t>
      </w:r>
      <w:r w:rsidR="00075162">
        <w:rPr>
          <w:bCs/>
        </w:rPr>
        <w:t xml:space="preserve">uzraudzības autita </w:t>
      </w:r>
      <w:r>
        <w:rPr>
          <w:bCs/>
        </w:rPr>
        <w:t xml:space="preserve">pakalpojuma saņemšanu </w:t>
      </w:r>
      <w:r w:rsidR="00075162" w:rsidRPr="00273C71">
        <w:rPr>
          <w:color w:val="auto"/>
        </w:rPr>
        <w:t xml:space="preserve">energopārvaldības sistēmas </w:t>
      </w:r>
      <w:r w:rsidR="00075162">
        <w:rPr>
          <w:color w:val="auto"/>
        </w:rPr>
        <w:t xml:space="preserve">atbilstībai </w:t>
      </w:r>
      <w:r w:rsidR="00075162" w:rsidRPr="00273C71">
        <w:rPr>
          <w:color w:val="auto"/>
        </w:rPr>
        <w:t>ISO 50001:2018</w:t>
      </w:r>
      <w:r w:rsidR="00075162">
        <w:rPr>
          <w:color w:val="auto"/>
        </w:rPr>
        <w:t xml:space="preserve"> </w:t>
      </w:r>
      <w:r w:rsidR="00075162" w:rsidRPr="00F20C52">
        <w:rPr>
          <w:color w:val="auto"/>
        </w:rPr>
        <w:t>standart</w:t>
      </w:r>
      <w:r w:rsidR="00075162">
        <w:rPr>
          <w:color w:val="auto"/>
        </w:rPr>
        <w:t>a</w:t>
      </w:r>
      <w:r w:rsidR="00075162" w:rsidRPr="00F20C52">
        <w:rPr>
          <w:color w:val="auto"/>
        </w:rPr>
        <w:t>m</w:t>
      </w:r>
      <w:r w:rsidR="00075162">
        <w:rPr>
          <w:bCs/>
        </w:rPr>
        <w:t xml:space="preserve"> </w:t>
      </w:r>
      <w:r>
        <w:rPr>
          <w:bCs/>
        </w:rPr>
        <w:t>no 2024. gada</w:t>
      </w:r>
      <w:r w:rsidR="005A4E64">
        <w:rPr>
          <w:bCs/>
        </w:rPr>
        <w:t xml:space="preserve"> ar </w:t>
      </w:r>
      <w:r w:rsidR="00BD6226">
        <w:rPr>
          <w:bCs/>
        </w:rPr>
        <w:t>Izpildītāju</w:t>
      </w:r>
      <w:r>
        <w:rPr>
          <w:bCs/>
        </w:rPr>
        <w:t>, ja 2024. gada iepirkumā uzvarēs cit</w:t>
      </w:r>
      <w:r w:rsidR="00257B12">
        <w:rPr>
          <w:bCs/>
        </w:rPr>
        <w:t>s Izpildītājs.</w:t>
      </w:r>
    </w:p>
    <w:p w14:paraId="1293ADDB" w14:textId="46816C0C" w:rsidR="003F3950" w:rsidRDefault="003F3950" w:rsidP="003A33CD">
      <w:pPr>
        <w:pStyle w:val="Default"/>
        <w:tabs>
          <w:tab w:val="left" w:pos="426"/>
        </w:tabs>
        <w:spacing w:line="300" w:lineRule="auto"/>
        <w:ind w:left="360"/>
        <w:jc w:val="both"/>
        <w:rPr>
          <w:bCs/>
        </w:rPr>
      </w:pPr>
    </w:p>
    <w:p w14:paraId="6E1AD8C1" w14:textId="2702C0B3" w:rsidR="003F3950" w:rsidRDefault="003F3950" w:rsidP="003A33CD">
      <w:pPr>
        <w:pStyle w:val="Default"/>
        <w:tabs>
          <w:tab w:val="left" w:pos="426"/>
        </w:tabs>
        <w:spacing w:line="300" w:lineRule="auto"/>
        <w:ind w:left="360"/>
        <w:jc w:val="both"/>
        <w:rPr>
          <w:bCs/>
        </w:rPr>
      </w:pPr>
      <w:r>
        <w:rPr>
          <w:bCs/>
        </w:rPr>
        <w:t xml:space="preserve">Pasūtītāja patur </w:t>
      </w:r>
      <w:r w:rsidR="00BD6226">
        <w:rPr>
          <w:bCs/>
        </w:rPr>
        <w:t xml:space="preserve">iepriekš </w:t>
      </w:r>
      <w:r>
        <w:rPr>
          <w:bCs/>
        </w:rPr>
        <w:t xml:space="preserve">minēto tiesību, lai vienādotu </w:t>
      </w:r>
      <w:r w:rsidR="00A077AE" w:rsidRPr="00F20C52">
        <w:t xml:space="preserve">ISO 9001:2015, ISO 45001:2018 </w:t>
      </w:r>
      <w:r w:rsidR="00A077AE">
        <w:t>un</w:t>
      </w:r>
      <w:r w:rsidR="00A077AE" w:rsidRPr="00F20C52">
        <w:t xml:space="preserve"> ISO 50001:2018</w:t>
      </w:r>
      <w:r w:rsidR="00A077AE">
        <w:t xml:space="preserve"> </w:t>
      </w:r>
      <w:r w:rsidR="00A077AE" w:rsidRPr="00A077AE">
        <w:t>pārsertifikācijas un uzraudzības audit</w:t>
      </w:r>
      <w:r w:rsidR="00A077AE">
        <w:t xml:space="preserve">u </w:t>
      </w:r>
      <w:r w:rsidR="00E20777">
        <w:t>ciklus no 2024. gada.</w:t>
      </w:r>
    </w:p>
    <w:p w14:paraId="36ECD251" w14:textId="77777777" w:rsidR="003A33CD" w:rsidRDefault="003A33CD" w:rsidP="003A33CD">
      <w:pPr>
        <w:pStyle w:val="Default"/>
        <w:tabs>
          <w:tab w:val="left" w:pos="426"/>
        </w:tabs>
        <w:spacing w:line="300" w:lineRule="auto"/>
        <w:ind w:left="360"/>
        <w:jc w:val="both"/>
        <w:rPr>
          <w:bCs/>
        </w:rPr>
      </w:pPr>
    </w:p>
    <w:p w14:paraId="435C3A30" w14:textId="221C68CA" w:rsidR="003A33CD" w:rsidRDefault="003A33CD" w:rsidP="003A33CD">
      <w:pPr>
        <w:pStyle w:val="Default"/>
        <w:tabs>
          <w:tab w:val="left" w:pos="426"/>
        </w:tabs>
        <w:spacing w:line="300" w:lineRule="auto"/>
        <w:jc w:val="both"/>
        <w:rPr>
          <w:bCs/>
        </w:rPr>
        <w:sectPr w:rsidR="003A33CD" w:rsidSect="00F20C5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14:paraId="6BA0D1F7" w14:textId="1A85B0B5" w:rsidR="003F1D86" w:rsidRDefault="00D56A79" w:rsidP="00D56A79">
      <w:pPr>
        <w:pStyle w:val="Default"/>
        <w:tabs>
          <w:tab w:val="left" w:pos="426"/>
        </w:tabs>
        <w:spacing w:line="300" w:lineRule="auto"/>
        <w:ind w:left="360"/>
        <w:jc w:val="right"/>
        <w:rPr>
          <w:b/>
        </w:rPr>
      </w:pPr>
      <w:r w:rsidRPr="00D56A79">
        <w:rPr>
          <w:b/>
        </w:rPr>
        <w:lastRenderedPageBreak/>
        <w:t>Pielikums Nr. 1</w:t>
      </w:r>
    </w:p>
    <w:p w14:paraId="0D9E0569" w14:textId="15D8D344" w:rsidR="00D56A79" w:rsidRDefault="00FD5C84" w:rsidP="00D56A79">
      <w:pPr>
        <w:pStyle w:val="Default"/>
        <w:tabs>
          <w:tab w:val="left" w:pos="426"/>
        </w:tabs>
        <w:spacing w:line="300" w:lineRule="auto"/>
        <w:ind w:left="360"/>
        <w:jc w:val="right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 wp14:anchorId="169590F9" wp14:editId="0B5B2F26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7515225" cy="5636260"/>
            <wp:effectExtent l="0" t="0" r="9525" b="25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5225" cy="563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D56A79" w:rsidSect="00D56A79">
      <w:type w:val="evenPage"/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F56AFB" w14:textId="77777777" w:rsidR="00E03880" w:rsidRDefault="00E03880" w:rsidP="00CD7904">
      <w:r>
        <w:separator/>
      </w:r>
    </w:p>
  </w:endnote>
  <w:endnote w:type="continuationSeparator" w:id="0">
    <w:p w14:paraId="3AB10DE4" w14:textId="77777777" w:rsidR="00E03880" w:rsidRDefault="00E03880" w:rsidP="00CD7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2AF4EA" w14:textId="77777777" w:rsidR="00E03880" w:rsidRDefault="00E03880" w:rsidP="00CD7904">
      <w:r>
        <w:separator/>
      </w:r>
    </w:p>
  </w:footnote>
  <w:footnote w:type="continuationSeparator" w:id="0">
    <w:p w14:paraId="01239889" w14:textId="77777777" w:rsidR="00E03880" w:rsidRDefault="00E03880" w:rsidP="00CD7904">
      <w:r>
        <w:continuationSeparator/>
      </w:r>
    </w:p>
  </w:footnote>
  <w:footnote w:id="1">
    <w:p w14:paraId="55FE59B7" w14:textId="73A61AD0" w:rsidR="00CD7904" w:rsidRDefault="00CD7904" w:rsidP="00F34C8C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Izpildītājas vei </w:t>
      </w:r>
      <w:r w:rsidR="001B4FC4">
        <w:t xml:space="preserve">uzraudzības auditu </w:t>
      </w:r>
      <w:r w:rsidR="001B4FC4" w:rsidRPr="001B4FC4">
        <w:t>energopārvaldības sistēmas atbilstību standarta atbilstība ISO 50001:2018 sertifikātam</w:t>
      </w:r>
      <w:r w:rsidR="001B4FC4">
        <w:t xml:space="preserve">, ja Izpildītājai tiks piešķirtas </w:t>
      </w:r>
      <w:r w:rsidR="009C69A8">
        <w:t xml:space="preserve">līguma noslēgšanas </w:t>
      </w:r>
      <w:r w:rsidR="00F34C8C">
        <w:t>tiesības</w:t>
      </w:r>
      <w:r w:rsidR="009C69A8">
        <w:t xml:space="preserve"> saskaņā ar RP SIA „Rīgas satiksme” 2024. gada </w:t>
      </w:r>
      <w:r w:rsidR="00F34C8C">
        <w:t>iepirkumā.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92A58"/>
    <w:multiLevelType w:val="multilevel"/>
    <w:tmpl w:val="7A16389C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531E6571"/>
    <w:multiLevelType w:val="multilevel"/>
    <w:tmpl w:val="C09E253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BDF4EE3"/>
    <w:multiLevelType w:val="multilevel"/>
    <w:tmpl w:val="2F10F5C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639D4A4D"/>
    <w:multiLevelType w:val="multilevel"/>
    <w:tmpl w:val="70A019C4"/>
    <w:lvl w:ilvl="0">
      <w:start w:val="4"/>
      <w:numFmt w:val="decimal"/>
      <w:lvlText w:val="%1."/>
      <w:lvlJc w:val="left"/>
      <w:pPr>
        <w:tabs>
          <w:tab w:val="num" w:pos="564"/>
        </w:tabs>
        <w:ind w:left="564" w:hanging="564"/>
      </w:pPr>
      <w:rPr>
        <w:rFonts w:hint="default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564"/>
        </w:tabs>
        <w:ind w:left="564" w:hanging="56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  <w:b w:val="0"/>
        <w:sz w:val="20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  <w:b w:val="0"/>
        <w:sz w:val="20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  <w:b w:val="0"/>
        <w:sz w:val="20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  <w:b w:val="0"/>
        <w:sz w:val="20"/>
      </w:rPr>
    </w:lvl>
    <w:lvl w:ilvl="6">
      <w:start w:val="1"/>
      <w:numFmt w:val="decimal"/>
      <w:lvlText w:val="%1.%2.%3.%4.%5.%6.%7."/>
      <w:lvlJc w:val="left"/>
      <w:pPr>
        <w:tabs>
          <w:tab w:val="num" w:pos="-2322"/>
        </w:tabs>
        <w:ind w:left="-2322" w:hanging="1080"/>
      </w:pPr>
      <w:rPr>
        <w:rFonts w:hint="default"/>
        <w:b w:val="0"/>
        <w:sz w:val="20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  <w:b w:val="0"/>
        <w:sz w:val="20"/>
      </w:rPr>
    </w:lvl>
    <w:lvl w:ilvl="8">
      <w:start w:val="1"/>
      <w:numFmt w:val="decimal"/>
      <w:lvlText w:val="%1.%2.%3.%4.%5.%6.%7.%8.%9."/>
      <w:lvlJc w:val="left"/>
      <w:pPr>
        <w:tabs>
          <w:tab w:val="num" w:pos="-3096"/>
        </w:tabs>
        <w:ind w:left="-3096" w:hanging="1440"/>
      </w:pPr>
      <w:rPr>
        <w:rFonts w:hint="default"/>
        <w:b w:val="0"/>
        <w:sz w:val="20"/>
      </w:rPr>
    </w:lvl>
  </w:abstractNum>
  <w:abstractNum w:abstractNumId="4" w15:restartNumberingAfterBreak="0">
    <w:nsid w:val="77A30C3B"/>
    <w:multiLevelType w:val="multilevel"/>
    <w:tmpl w:val="2F10F5C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2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787"/>
    <w:rsid w:val="000004C0"/>
    <w:rsid w:val="0000395D"/>
    <w:rsid w:val="00005D83"/>
    <w:rsid w:val="000509B1"/>
    <w:rsid w:val="00075162"/>
    <w:rsid w:val="000A5ACA"/>
    <w:rsid w:val="000E0B52"/>
    <w:rsid w:val="00112748"/>
    <w:rsid w:val="0012613B"/>
    <w:rsid w:val="00137E96"/>
    <w:rsid w:val="001443FD"/>
    <w:rsid w:val="00154B15"/>
    <w:rsid w:val="001552CA"/>
    <w:rsid w:val="00162583"/>
    <w:rsid w:val="001B04F6"/>
    <w:rsid w:val="001B1679"/>
    <w:rsid w:val="001B29FE"/>
    <w:rsid w:val="001B4FC4"/>
    <w:rsid w:val="001C5EEA"/>
    <w:rsid w:val="001D46B6"/>
    <w:rsid w:val="001E6FF5"/>
    <w:rsid w:val="001F739E"/>
    <w:rsid w:val="00231AFC"/>
    <w:rsid w:val="00251CBE"/>
    <w:rsid w:val="00257B12"/>
    <w:rsid w:val="002631DC"/>
    <w:rsid w:val="00271831"/>
    <w:rsid w:val="00273C71"/>
    <w:rsid w:val="002879F3"/>
    <w:rsid w:val="002A23C5"/>
    <w:rsid w:val="002B56CF"/>
    <w:rsid w:val="002B578B"/>
    <w:rsid w:val="002B6FE2"/>
    <w:rsid w:val="002B7798"/>
    <w:rsid w:val="003162E6"/>
    <w:rsid w:val="00342C82"/>
    <w:rsid w:val="00353CCB"/>
    <w:rsid w:val="00385002"/>
    <w:rsid w:val="00385644"/>
    <w:rsid w:val="003A33CD"/>
    <w:rsid w:val="003B0841"/>
    <w:rsid w:val="003C37EE"/>
    <w:rsid w:val="003D2D29"/>
    <w:rsid w:val="003F1D86"/>
    <w:rsid w:val="003F3950"/>
    <w:rsid w:val="0040170D"/>
    <w:rsid w:val="00416DD2"/>
    <w:rsid w:val="00430F02"/>
    <w:rsid w:val="00452C30"/>
    <w:rsid w:val="004616AD"/>
    <w:rsid w:val="004768B1"/>
    <w:rsid w:val="004A3769"/>
    <w:rsid w:val="004E2199"/>
    <w:rsid w:val="00540471"/>
    <w:rsid w:val="00544881"/>
    <w:rsid w:val="00547471"/>
    <w:rsid w:val="005700AC"/>
    <w:rsid w:val="005731BA"/>
    <w:rsid w:val="00574CB6"/>
    <w:rsid w:val="005A4E64"/>
    <w:rsid w:val="005A6E05"/>
    <w:rsid w:val="005C06B9"/>
    <w:rsid w:val="005D5D2A"/>
    <w:rsid w:val="00611783"/>
    <w:rsid w:val="00624409"/>
    <w:rsid w:val="00630553"/>
    <w:rsid w:val="00640331"/>
    <w:rsid w:val="006509A4"/>
    <w:rsid w:val="00651850"/>
    <w:rsid w:val="006763FD"/>
    <w:rsid w:val="006934B5"/>
    <w:rsid w:val="006A01AA"/>
    <w:rsid w:val="006A59DA"/>
    <w:rsid w:val="006C5805"/>
    <w:rsid w:val="006D1AA6"/>
    <w:rsid w:val="0070003B"/>
    <w:rsid w:val="00705F30"/>
    <w:rsid w:val="00707F6D"/>
    <w:rsid w:val="007232A9"/>
    <w:rsid w:val="0074719E"/>
    <w:rsid w:val="0075715F"/>
    <w:rsid w:val="00770A42"/>
    <w:rsid w:val="007757C8"/>
    <w:rsid w:val="007B6A64"/>
    <w:rsid w:val="007D1A67"/>
    <w:rsid w:val="007D5E33"/>
    <w:rsid w:val="00810AEB"/>
    <w:rsid w:val="00826473"/>
    <w:rsid w:val="008301D4"/>
    <w:rsid w:val="00831F00"/>
    <w:rsid w:val="008358EA"/>
    <w:rsid w:val="008478E0"/>
    <w:rsid w:val="00853317"/>
    <w:rsid w:val="0087728D"/>
    <w:rsid w:val="008862F1"/>
    <w:rsid w:val="008E1F47"/>
    <w:rsid w:val="008E6FD0"/>
    <w:rsid w:val="008F50DC"/>
    <w:rsid w:val="00914A88"/>
    <w:rsid w:val="00917101"/>
    <w:rsid w:val="00930E59"/>
    <w:rsid w:val="00963404"/>
    <w:rsid w:val="009677B6"/>
    <w:rsid w:val="009A73A5"/>
    <w:rsid w:val="009C69A8"/>
    <w:rsid w:val="009E1DD6"/>
    <w:rsid w:val="009E2491"/>
    <w:rsid w:val="009F4C96"/>
    <w:rsid w:val="00A077AE"/>
    <w:rsid w:val="00A1633C"/>
    <w:rsid w:val="00A46227"/>
    <w:rsid w:val="00A6555F"/>
    <w:rsid w:val="00A66787"/>
    <w:rsid w:val="00A9431A"/>
    <w:rsid w:val="00B02879"/>
    <w:rsid w:val="00B05FE6"/>
    <w:rsid w:val="00B27F46"/>
    <w:rsid w:val="00B563B5"/>
    <w:rsid w:val="00B8558B"/>
    <w:rsid w:val="00B97EB2"/>
    <w:rsid w:val="00BA1EFE"/>
    <w:rsid w:val="00BD6226"/>
    <w:rsid w:val="00BF6D36"/>
    <w:rsid w:val="00C10F56"/>
    <w:rsid w:val="00C2178A"/>
    <w:rsid w:val="00C30B84"/>
    <w:rsid w:val="00C35F4D"/>
    <w:rsid w:val="00CD7904"/>
    <w:rsid w:val="00CF5971"/>
    <w:rsid w:val="00D0242F"/>
    <w:rsid w:val="00D30DD7"/>
    <w:rsid w:val="00D56A79"/>
    <w:rsid w:val="00D61240"/>
    <w:rsid w:val="00DC3854"/>
    <w:rsid w:val="00DD5570"/>
    <w:rsid w:val="00DE4ADA"/>
    <w:rsid w:val="00DF50A2"/>
    <w:rsid w:val="00E0010C"/>
    <w:rsid w:val="00E03880"/>
    <w:rsid w:val="00E10C15"/>
    <w:rsid w:val="00E20777"/>
    <w:rsid w:val="00E62CA6"/>
    <w:rsid w:val="00E6334D"/>
    <w:rsid w:val="00E661F1"/>
    <w:rsid w:val="00E722CF"/>
    <w:rsid w:val="00E75B5B"/>
    <w:rsid w:val="00E96948"/>
    <w:rsid w:val="00ED379D"/>
    <w:rsid w:val="00ED3F6E"/>
    <w:rsid w:val="00EE3579"/>
    <w:rsid w:val="00F20C52"/>
    <w:rsid w:val="00F335EE"/>
    <w:rsid w:val="00F34C8C"/>
    <w:rsid w:val="00F575D9"/>
    <w:rsid w:val="00F66638"/>
    <w:rsid w:val="00F8012E"/>
    <w:rsid w:val="00F91559"/>
    <w:rsid w:val="00F9537B"/>
    <w:rsid w:val="00FC3895"/>
    <w:rsid w:val="00FD1FF9"/>
    <w:rsid w:val="00FD5C84"/>
    <w:rsid w:val="00FE27AC"/>
    <w:rsid w:val="00FE7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0FA8E32"/>
  <w15:chartTrackingRefBased/>
  <w15:docId w15:val="{1015ED83-07D2-4DA7-A2BA-CBA7F6BA5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A667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66787"/>
    <w:pPr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rsid w:val="00A66787"/>
    <w:rPr>
      <w:rFonts w:ascii="Times New Roman" w:eastAsia="Times New Roman" w:hAnsi="Times New Roman" w:cs="Times New Roman"/>
      <w:b/>
      <w:sz w:val="24"/>
      <w:szCs w:val="20"/>
      <w:lang w:eastAsia="lv-LV"/>
    </w:rPr>
  </w:style>
  <w:style w:type="paragraph" w:customStyle="1" w:styleId="Default">
    <w:name w:val="Default"/>
    <w:rsid w:val="00A667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v-LV"/>
    </w:rPr>
  </w:style>
  <w:style w:type="paragraph" w:styleId="ListParagraph">
    <w:name w:val="List Paragraph"/>
    <w:basedOn w:val="Normal"/>
    <w:uiPriority w:val="34"/>
    <w:qFormat/>
    <w:rsid w:val="0054047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A01A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01A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30DD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A73A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A73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A73A5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A73A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A73A5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73A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73A5"/>
    <w:rPr>
      <w:rFonts w:ascii="Segoe UI" w:eastAsia="Times New Roman" w:hAnsi="Segoe UI" w:cs="Segoe UI"/>
      <w:sz w:val="18"/>
      <w:szCs w:val="18"/>
      <w:lang w:eastAsia="lv-LV"/>
    </w:rPr>
  </w:style>
  <w:style w:type="table" w:styleId="TableGrid">
    <w:name w:val="Table Grid"/>
    <w:basedOn w:val="TableNormal"/>
    <w:uiPriority w:val="39"/>
    <w:rsid w:val="00401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D7904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D7904"/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CD790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665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A0086-D3E6-4FC7-9C47-C098E037A0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562</Words>
  <Characters>4031</Characters>
  <Application>Microsoft Office Word</Application>
  <DocSecurity>0</DocSecurity>
  <Lines>108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Ināra Grunte</dc:creator>
  <cp:keywords/>
  <dc:description/>
  <cp:lastModifiedBy>Artūrs Kurbatovs</cp:lastModifiedBy>
  <cp:revision>151</cp:revision>
  <dcterms:created xsi:type="dcterms:W3CDTF">2021-04-14T10:15:00Z</dcterms:created>
  <dcterms:modified xsi:type="dcterms:W3CDTF">2021-05-14T07:48:00Z</dcterms:modified>
</cp:coreProperties>
</file>