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CC1CC" w14:textId="77777777" w:rsidR="00323E36" w:rsidRPr="00D97EBC" w:rsidRDefault="00323E36" w:rsidP="00323E36">
      <w:pPr>
        <w:jc w:val="center"/>
        <w:rPr>
          <w:rFonts w:ascii="Times New Roman" w:hAnsi="Times New Roman" w:cs="Times New Roman"/>
          <w:sz w:val="24"/>
          <w:szCs w:val="24"/>
        </w:rPr>
      </w:pPr>
      <w:r w:rsidRPr="00D97EBC">
        <w:rPr>
          <w:rFonts w:ascii="Times New Roman" w:hAnsi="Times New Roman" w:cs="Times New Roman"/>
          <w:sz w:val="24"/>
          <w:szCs w:val="24"/>
        </w:rPr>
        <w:t>Rīgas pašvaldības sabiedrība ar ierobežotu atbildību “Rīgas satiksme”</w:t>
      </w:r>
    </w:p>
    <w:p w14:paraId="0763A93F" w14:textId="77777777" w:rsidR="00323E36" w:rsidRPr="00D97EBC" w:rsidRDefault="00323E36" w:rsidP="00323E36">
      <w:pPr>
        <w:jc w:val="center"/>
        <w:rPr>
          <w:rFonts w:ascii="Times New Roman" w:hAnsi="Times New Roman" w:cs="Times New Roman"/>
          <w:sz w:val="24"/>
          <w:szCs w:val="24"/>
        </w:rPr>
      </w:pPr>
    </w:p>
    <w:p w14:paraId="15608C5D" w14:textId="77777777" w:rsidR="00323E36" w:rsidRPr="00D97EBC" w:rsidRDefault="00323E36" w:rsidP="00323E36">
      <w:pPr>
        <w:jc w:val="center"/>
        <w:rPr>
          <w:rFonts w:ascii="Times New Roman" w:hAnsi="Times New Roman" w:cs="Times New Roman"/>
          <w:sz w:val="24"/>
          <w:szCs w:val="24"/>
        </w:rPr>
      </w:pPr>
    </w:p>
    <w:p w14:paraId="33F58149" w14:textId="21062346" w:rsidR="00323E36" w:rsidRPr="00D97EBC" w:rsidRDefault="00323E36" w:rsidP="00323E36">
      <w:pPr>
        <w:jc w:val="right"/>
        <w:rPr>
          <w:rFonts w:ascii="Times New Roman" w:hAnsi="Times New Roman" w:cs="Times New Roman"/>
          <w:sz w:val="24"/>
          <w:szCs w:val="24"/>
        </w:rPr>
      </w:pPr>
      <w:r w:rsidRPr="00D97EBC">
        <w:rPr>
          <w:rFonts w:ascii="Times New Roman" w:hAnsi="Times New Roman" w:cs="Times New Roman"/>
          <w:sz w:val="24"/>
          <w:szCs w:val="24"/>
        </w:rPr>
        <w:t>APSTIPRINĀTS</w:t>
      </w:r>
      <w:r w:rsidRPr="00D97EBC">
        <w:rPr>
          <w:rFonts w:ascii="Times New Roman" w:hAnsi="Times New Roman" w:cs="Times New Roman"/>
          <w:sz w:val="24"/>
          <w:szCs w:val="24"/>
        </w:rPr>
        <w:br/>
        <w:t xml:space="preserve">Iepirkuma komisijas </w:t>
      </w:r>
      <w:r w:rsidRPr="00D97EBC">
        <w:rPr>
          <w:rFonts w:ascii="Times New Roman" w:hAnsi="Times New Roman" w:cs="Times New Roman"/>
          <w:sz w:val="24"/>
          <w:szCs w:val="24"/>
        </w:rPr>
        <w:br/>
        <w:t>202</w:t>
      </w:r>
      <w:r w:rsidR="00414FCC" w:rsidRPr="00D97EBC">
        <w:rPr>
          <w:rFonts w:ascii="Times New Roman" w:hAnsi="Times New Roman" w:cs="Times New Roman"/>
          <w:sz w:val="24"/>
          <w:szCs w:val="24"/>
        </w:rPr>
        <w:t>5</w:t>
      </w:r>
      <w:r w:rsidRPr="00D97EBC">
        <w:rPr>
          <w:rFonts w:ascii="Times New Roman" w:hAnsi="Times New Roman" w:cs="Times New Roman"/>
          <w:sz w:val="24"/>
          <w:szCs w:val="24"/>
        </w:rPr>
        <w:t xml:space="preserve">. gada </w:t>
      </w:r>
      <w:r w:rsidR="005350E2">
        <w:rPr>
          <w:rFonts w:ascii="Times New Roman" w:hAnsi="Times New Roman" w:cs="Times New Roman"/>
          <w:sz w:val="24"/>
          <w:szCs w:val="24"/>
        </w:rPr>
        <w:t>31</w:t>
      </w:r>
      <w:r w:rsidR="00414FCC" w:rsidRPr="00D97EBC">
        <w:rPr>
          <w:rFonts w:ascii="Times New Roman" w:hAnsi="Times New Roman" w:cs="Times New Roman"/>
          <w:sz w:val="24"/>
          <w:szCs w:val="24"/>
        </w:rPr>
        <w:t>. jūlija</w:t>
      </w:r>
      <w:r w:rsidRPr="00D97EBC">
        <w:rPr>
          <w:rFonts w:ascii="Times New Roman" w:hAnsi="Times New Roman" w:cs="Times New Roman"/>
          <w:sz w:val="24"/>
          <w:szCs w:val="24"/>
        </w:rPr>
        <w:t xml:space="preserve"> sēdē</w:t>
      </w:r>
    </w:p>
    <w:p w14:paraId="6C6D9B84" w14:textId="77777777" w:rsidR="00323E36" w:rsidRPr="00D97EBC" w:rsidRDefault="00323E36" w:rsidP="00323E36">
      <w:pPr>
        <w:jc w:val="right"/>
        <w:rPr>
          <w:rFonts w:ascii="Times New Roman" w:hAnsi="Times New Roman" w:cs="Times New Roman"/>
          <w:sz w:val="24"/>
          <w:szCs w:val="24"/>
        </w:rPr>
      </w:pPr>
    </w:p>
    <w:p w14:paraId="43F41A87" w14:textId="77777777" w:rsidR="00323E36" w:rsidRPr="00D97EBC" w:rsidRDefault="00323E36" w:rsidP="00323E36">
      <w:pPr>
        <w:rPr>
          <w:rFonts w:ascii="Times New Roman" w:hAnsi="Times New Roman" w:cs="Times New Roman"/>
          <w:sz w:val="24"/>
          <w:szCs w:val="24"/>
        </w:rPr>
      </w:pPr>
    </w:p>
    <w:p w14:paraId="06AA8563" w14:textId="77777777" w:rsidR="00323E36" w:rsidRPr="00D97EBC" w:rsidRDefault="00323E36" w:rsidP="00323E36">
      <w:pPr>
        <w:spacing w:after="0"/>
        <w:jc w:val="center"/>
        <w:rPr>
          <w:rFonts w:ascii="Times New Roman" w:hAnsi="Times New Roman" w:cs="Times New Roman"/>
          <w:b/>
          <w:sz w:val="24"/>
          <w:szCs w:val="24"/>
        </w:rPr>
      </w:pPr>
      <w:r w:rsidRPr="00D97EBC">
        <w:rPr>
          <w:rFonts w:ascii="Times New Roman" w:hAnsi="Times New Roman" w:cs="Times New Roman"/>
          <w:b/>
          <w:sz w:val="24"/>
          <w:szCs w:val="24"/>
        </w:rPr>
        <w:t xml:space="preserve">Iepirkuma procedūras </w:t>
      </w:r>
    </w:p>
    <w:p w14:paraId="56CBE05C" w14:textId="4CC8FE3B" w:rsidR="00323E36" w:rsidRPr="00D97EBC" w:rsidRDefault="00323E36" w:rsidP="00323E36">
      <w:pPr>
        <w:spacing w:after="0"/>
        <w:jc w:val="center"/>
        <w:rPr>
          <w:rFonts w:ascii="Times New Roman" w:hAnsi="Times New Roman" w:cs="Times New Roman"/>
          <w:b/>
          <w:sz w:val="24"/>
          <w:szCs w:val="24"/>
        </w:rPr>
      </w:pPr>
      <w:r w:rsidRPr="00D97EBC">
        <w:rPr>
          <w:rFonts w:ascii="Times New Roman" w:hAnsi="Times New Roman" w:cs="Times New Roman"/>
          <w:b/>
          <w:sz w:val="24"/>
          <w:szCs w:val="24"/>
        </w:rPr>
        <w:t>“</w:t>
      </w:r>
      <w:bookmarkStart w:id="0" w:name="OLE_LINK1"/>
      <w:bookmarkStart w:id="1" w:name="OLE_LINK2"/>
      <w:r w:rsidR="00893FE8" w:rsidRPr="00D97EBC">
        <w:rPr>
          <w:rFonts w:ascii="Times New Roman" w:hAnsi="Times New Roman" w:cs="Times New Roman"/>
          <w:b/>
          <w:sz w:val="24"/>
          <w:szCs w:val="24"/>
        </w:rPr>
        <w:t xml:space="preserve">Bremžu uzliku piegāde </w:t>
      </w:r>
      <w:r w:rsidR="00027E10" w:rsidRPr="00D97EBC">
        <w:rPr>
          <w:rFonts w:ascii="Times New Roman" w:hAnsi="Times New Roman" w:cs="Times New Roman"/>
          <w:b/>
          <w:sz w:val="24"/>
          <w:szCs w:val="24"/>
        </w:rPr>
        <w:t>ŠKODA</w:t>
      </w:r>
      <w:r w:rsidR="00BF6FA9" w:rsidRPr="00D97EBC">
        <w:rPr>
          <w:rFonts w:ascii="Times New Roman" w:hAnsi="Times New Roman" w:cs="Times New Roman"/>
          <w:b/>
          <w:sz w:val="24"/>
          <w:szCs w:val="24"/>
        </w:rPr>
        <w:t xml:space="preserve"> </w:t>
      </w:r>
      <w:r w:rsidR="007E7333" w:rsidRPr="00D97EBC">
        <w:rPr>
          <w:rFonts w:ascii="Times New Roman" w:hAnsi="Times New Roman" w:cs="Times New Roman"/>
          <w:b/>
          <w:bCs/>
          <w:sz w:val="24"/>
          <w:szCs w:val="24"/>
        </w:rPr>
        <w:t>15T, 15T1,15T2, 15T2A</w:t>
      </w:r>
      <w:r w:rsidR="007E7333" w:rsidRPr="00D97EBC">
        <w:rPr>
          <w:rFonts w:ascii="Times New Roman" w:hAnsi="Times New Roman" w:cs="Times New Roman"/>
          <w:sz w:val="24"/>
          <w:szCs w:val="24"/>
        </w:rPr>
        <w:t xml:space="preserve"> </w:t>
      </w:r>
      <w:bookmarkEnd w:id="0"/>
      <w:bookmarkEnd w:id="1"/>
      <w:r w:rsidR="00974ACA" w:rsidRPr="00D97EBC">
        <w:rPr>
          <w:rFonts w:ascii="Times New Roman" w:hAnsi="Times New Roman" w:cs="Times New Roman"/>
          <w:b/>
          <w:sz w:val="24"/>
          <w:szCs w:val="24"/>
        </w:rPr>
        <w:t>zemās grīdas tramvajiem</w:t>
      </w:r>
      <w:r w:rsidRPr="00D97EBC">
        <w:rPr>
          <w:rFonts w:ascii="Times New Roman" w:hAnsi="Times New Roman" w:cs="Times New Roman"/>
          <w:b/>
          <w:sz w:val="24"/>
          <w:szCs w:val="24"/>
        </w:rPr>
        <w:t>”</w:t>
      </w:r>
    </w:p>
    <w:p w14:paraId="666B0881" w14:textId="411234CA" w:rsidR="00323E36" w:rsidRPr="00D97EBC" w:rsidRDefault="00323E36" w:rsidP="00323E36">
      <w:pPr>
        <w:jc w:val="center"/>
        <w:rPr>
          <w:rFonts w:ascii="Times New Roman" w:hAnsi="Times New Roman" w:cs="Times New Roman"/>
          <w:sz w:val="24"/>
          <w:szCs w:val="24"/>
        </w:rPr>
      </w:pPr>
      <w:r w:rsidRPr="00D97EBC">
        <w:rPr>
          <w:rFonts w:ascii="Times New Roman" w:hAnsi="Times New Roman" w:cs="Times New Roman"/>
          <w:sz w:val="24"/>
          <w:szCs w:val="24"/>
        </w:rPr>
        <w:t>Identifikācijas Nr. RS/202</w:t>
      </w:r>
      <w:r w:rsidR="00974ACA" w:rsidRPr="00D97EBC">
        <w:rPr>
          <w:rFonts w:ascii="Times New Roman" w:hAnsi="Times New Roman" w:cs="Times New Roman"/>
          <w:sz w:val="24"/>
          <w:szCs w:val="24"/>
        </w:rPr>
        <w:t>5/</w:t>
      </w:r>
      <w:r w:rsidR="005350E2">
        <w:rPr>
          <w:rFonts w:ascii="Times New Roman" w:hAnsi="Times New Roman" w:cs="Times New Roman"/>
          <w:sz w:val="24"/>
          <w:szCs w:val="24"/>
        </w:rPr>
        <w:t>4</w:t>
      </w:r>
      <w:r w:rsidR="001361AE">
        <w:rPr>
          <w:rFonts w:ascii="Times New Roman" w:hAnsi="Times New Roman" w:cs="Times New Roman"/>
          <w:sz w:val="24"/>
          <w:szCs w:val="24"/>
        </w:rPr>
        <w:t>6</w:t>
      </w:r>
    </w:p>
    <w:p w14:paraId="333229F6" w14:textId="77777777" w:rsidR="00323E36" w:rsidRPr="00D97EBC" w:rsidRDefault="00323E36" w:rsidP="00323E36">
      <w:pPr>
        <w:jc w:val="center"/>
        <w:rPr>
          <w:rFonts w:ascii="Times New Roman" w:hAnsi="Times New Roman" w:cs="Times New Roman"/>
          <w:sz w:val="24"/>
          <w:szCs w:val="24"/>
        </w:rPr>
      </w:pPr>
    </w:p>
    <w:p w14:paraId="268087D4" w14:textId="77777777" w:rsidR="00323E36" w:rsidRPr="00D97EBC" w:rsidRDefault="00323E36" w:rsidP="00323E36">
      <w:pPr>
        <w:jc w:val="center"/>
        <w:rPr>
          <w:rFonts w:ascii="Times New Roman" w:hAnsi="Times New Roman" w:cs="Times New Roman"/>
          <w:b/>
          <w:sz w:val="24"/>
          <w:szCs w:val="24"/>
        </w:rPr>
      </w:pPr>
      <w:r w:rsidRPr="00D97EBC">
        <w:rPr>
          <w:rFonts w:ascii="Times New Roman" w:hAnsi="Times New Roman" w:cs="Times New Roman"/>
          <w:b/>
          <w:sz w:val="24"/>
          <w:szCs w:val="24"/>
        </w:rPr>
        <w:t>NOLIKUMS</w:t>
      </w:r>
    </w:p>
    <w:p w14:paraId="2BE7921B" w14:textId="77777777" w:rsidR="00323E36" w:rsidRPr="00D97EBC" w:rsidRDefault="00323E36" w:rsidP="00323E36">
      <w:pPr>
        <w:rPr>
          <w:rFonts w:ascii="Times New Roman" w:hAnsi="Times New Roman" w:cs="Times New Roman"/>
          <w:sz w:val="24"/>
          <w:szCs w:val="24"/>
        </w:rPr>
      </w:pPr>
    </w:p>
    <w:p w14:paraId="6DDCD139" w14:textId="77777777" w:rsidR="00323E36" w:rsidRPr="00D97EBC" w:rsidRDefault="00323E36" w:rsidP="00323E36">
      <w:pPr>
        <w:rPr>
          <w:rFonts w:ascii="Times New Roman" w:hAnsi="Times New Roman" w:cs="Times New Roman"/>
          <w:sz w:val="24"/>
          <w:szCs w:val="24"/>
        </w:rPr>
      </w:pPr>
    </w:p>
    <w:p w14:paraId="4B53797C" w14:textId="77777777" w:rsidR="00323E36" w:rsidRPr="00D97EBC" w:rsidRDefault="00323E36" w:rsidP="00323E36">
      <w:pPr>
        <w:rPr>
          <w:rFonts w:ascii="Times New Roman" w:hAnsi="Times New Roman" w:cs="Times New Roman"/>
          <w:sz w:val="24"/>
          <w:szCs w:val="24"/>
        </w:rPr>
      </w:pPr>
    </w:p>
    <w:p w14:paraId="5C685499" w14:textId="77777777" w:rsidR="00323E36" w:rsidRPr="00D97EBC" w:rsidRDefault="00323E36" w:rsidP="00323E36">
      <w:pPr>
        <w:rPr>
          <w:rFonts w:ascii="Times New Roman" w:hAnsi="Times New Roman" w:cs="Times New Roman"/>
          <w:sz w:val="24"/>
          <w:szCs w:val="24"/>
        </w:rPr>
      </w:pPr>
    </w:p>
    <w:p w14:paraId="29826785" w14:textId="77777777" w:rsidR="00323E36" w:rsidRPr="00D97EBC" w:rsidRDefault="00323E36" w:rsidP="00323E36">
      <w:pPr>
        <w:rPr>
          <w:rFonts w:ascii="Times New Roman" w:hAnsi="Times New Roman" w:cs="Times New Roman"/>
          <w:sz w:val="24"/>
          <w:szCs w:val="24"/>
        </w:rPr>
      </w:pPr>
    </w:p>
    <w:p w14:paraId="0ACA2F6A" w14:textId="77777777" w:rsidR="00323E36" w:rsidRPr="00D97EBC" w:rsidRDefault="00323E36" w:rsidP="00323E36">
      <w:pPr>
        <w:rPr>
          <w:rFonts w:ascii="Times New Roman" w:hAnsi="Times New Roman" w:cs="Times New Roman"/>
          <w:sz w:val="24"/>
          <w:szCs w:val="24"/>
        </w:rPr>
      </w:pPr>
    </w:p>
    <w:p w14:paraId="09899DAC" w14:textId="77777777" w:rsidR="00323E36" w:rsidRPr="00D97EBC" w:rsidRDefault="00323E36" w:rsidP="00323E36">
      <w:pPr>
        <w:rPr>
          <w:rFonts w:ascii="Times New Roman" w:hAnsi="Times New Roman" w:cs="Times New Roman"/>
          <w:sz w:val="24"/>
          <w:szCs w:val="24"/>
        </w:rPr>
      </w:pPr>
    </w:p>
    <w:p w14:paraId="7F7290BE" w14:textId="77777777" w:rsidR="00323E36" w:rsidRPr="00D97EBC" w:rsidRDefault="00323E36" w:rsidP="00323E36">
      <w:pPr>
        <w:rPr>
          <w:rFonts w:ascii="Times New Roman" w:hAnsi="Times New Roman" w:cs="Times New Roman"/>
          <w:sz w:val="24"/>
          <w:szCs w:val="24"/>
        </w:rPr>
      </w:pPr>
    </w:p>
    <w:p w14:paraId="6927D13E" w14:textId="77777777" w:rsidR="00323E36" w:rsidRPr="00D97EBC" w:rsidRDefault="00323E36" w:rsidP="00323E36">
      <w:pPr>
        <w:rPr>
          <w:rFonts w:ascii="Times New Roman" w:hAnsi="Times New Roman" w:cs="Times New Roman"/>
          <w:sz w:val="24"/>
          <w:szCs w:val="24"/>
        </w:rPr>
      </w:pPr>
    </w:p>
    <w:p w14:paraId="37931A0E" w14:textId="77777777" w:rsidR="00323E36" w:rsidRPr="00D97EBC" w:rsidRDefault="00323E36" w:rsidP="00323E36">
      <w:pPr>
        <w:rPr>
          <w:rFonts w:ascii="Times New Roman" w:hAnsi="Times New Roman" w:cs="Times New Roman"/>
          <w:sz w:val="24"/>
          <w:szCs w:val="24"/>
        </w:rPr>
      </w:pPr>
    </w:p>
    <w:p w14:paraId="215B5F75" w14:textId="77777777" w:rsidR="00323E36" w:rsidRPr="00D97EBC" w:rsidRDefault="00323E36" w:rsidP="00323E36">
      <w:pPr>
        <w:rPr>
          <w:rFonts w:ascii="Times New Roman" w:hAnsi="Times New Roman" w:cs="Times New Roman"/>
          <w:sz w:val="24"/>
          <w:szCs w:val="24"/>
        </w:rPr>
      </w:pPr>
    </w:p>
    <w:p w14:paraId="4969D336" w14:textId="77777777" w:rsidR="00323E36" w:rsidRPr="00D97EBC" w:rsidRDefault="00323E36" w:rsidP="00323E36">
      <w:pPr>
        <w:rPr>
          <w:rFonts w:ascii="Times New Roman" w:hAnsi="Times New Roman" w:cs="Times New Roman"/>
          <w:sz w:val="24"/>
          <w:szCs w:val="24"/>
        </w:rPr>
      </w:pPr>
    </w:p>
    <w:p w14:paraId="7BD891EF" w14:textId="77777777" w:rsidR="00323E36" w:rsidRPr="00D97EBC" w:rsidRDefault="00323E36" w:rsidP="00323E36">
      <w:pPr>
        <w:rPr>
          <w:rFonts w:ascii="Times New Roman" w:hAnsi="Times New Roman" w:cs="Times New Roman"/>
          <w:sz w:val="24"/>
          <w:szCs w:val="24"/>
        </w:rPr>
      </w:pPr>
    </w:p>
    <w:p w14:paraId="3E637D6D" w14:textId="77777777" w:rsidR="00323E36" w:rsidRPr="00D97EBC" w:rsidRDefault="00323E36" w:rsidP="00323E36">
      <w:pPr>
        <w:rPr>
          <w:rFonts w:ascii="Times New Roman" w:hAnsi="Times New Roman" w:cs="Times New Roman"/>
          <w:sz w:val="24"/>
          <w:szCs w:val="24"/>
        </w:rPr>
      </w:pPr>
    </w:p>
    <w:p w14:paraId="09CFA554" w14:textId="77777777" w:rsidR="00323E36" w:rsidRPr="00D97EBC" w:rsidRDefault="00323E36" w:rsidP="00323E36">
      <w:pPr>
        <w:rPr>
          <w:rFonts w:ascii="Times New Roman" w:hAnsi="Times New Roman" w:cs="Times New Roman"/>
          <w:sz w:val="24"/>
          <w:szCs w:val="24"/>
        </w:rPr>
      </w:pPr>
    </w:p>
    <w:p w14:paraId="7E063C1D" w14:textId="77777777" w:rsidR="00323E36" w:rsidRPr="00D97EBC" w:rsidRDefault="00323E36" w:rsidP="00323E36">
      <w:pPr>
        <w:rPr>
          <w:rFonts w:ascii="Times New Roman" w:hAnsi="Times New Roman" w:cs="Times New Roman"/>
          <w:sz w:val="24"/>
          <w:szCs w:val="24"/>
        </w:rPr>
      </w:pPr>
    </w:p>
    <w:p w14:paraId="503D1201" w14:textId="77777777" w:rsidR="009857DC" w:rsidRPr="00D97EBC" w:rsidRDefault="009857DC" w:rsidP="00323E36">
      <w:pPr>
        <w:rPr>
          <w:rFonts w:ascii="Times New Roman" w:hAnsi="Times New Roman" w:cs="Times New Roman"/>
          <w:sz w:val="24"/>
          <w:szCs w:val="24"/>
        </w:rPr>
      </w:pPr>
    </w:p>
    <w:p w14:paraId="51E898BD" w14:textId="77777777" w:rsidR="00323E36" w:rsidRPr="00D97EBC" w:rsidRDefault="00323E36" w:rsidP="00323E36">
      <w:pPr>
        <w:rPr>
          <w:rFonts w:ascii="Times New Roman" w:hAnsi="Times New Roman" w:cs="Times New Roman"/>
          <w:sz w:val="24"/>
          <w:szCs w:val="24"/>
        </w:rPr>
      </w:pPr>
    </w:p>
    <w:p w14:paraId="63386579" w14:textId="77777777" w:rsidR="00323E36" w:rsidRPr="00D97EBC" w:rsidRDefault="00323E36" w:rsidP="00323E36">
      <w:pPr>
        <w:jc w:val="center"/>
        <w:rPr>
          <w:rFonts w:ascii="Times New Roman" w:hAnsi="Times New Roman" w:cs="Times New Roman"/>
          <w:b/>
          <w:sz w:val="24"/>
          <w:szCs w:val="24"/>
        </w:rPr>
      </w:pPr>
      <w:r w:rsidRPr="00D97EBC">
        <w:rPr>
          <w:rFonts w:ascii="Times New Roman" w:hAnsi="Times New Roman" w:cs="Times New Roman"/>
          <w:b/>
          <w:sz w:val="24"/>
          <w:szCs w:val="24"/>
        </w:rPr>
        <w:t>Rīga</w:t>
      </w:r>
    </w:p>
    <w:p w14:paraId="746155F3" w14:textId="45C26E7A" w:rsidR="009857DC" w:rsidRDefault="00323E36" w:rsidP="00D97EBC">
      <w:pPr>
        <w:jc w:val="center"/>
        <w:rPr>
          <w:rFonts w:ascii="Times New Roman" w:hAnsi="Times New Roman" w:cs="Times New Roman"/>
          <w:b/>
          <w:sz w:val="24"/>
          <w:szCs w:val="24"/>
        </w:rPr>
      </w:pPr>
      <w:r w:rsidRPr="00D97EBC">
        <w:rPr>
          <w:rFonts w:ascii="Times New Roman" w:hAnsi="Times New Roman" w:cs="Times New Roman"/>
          <w:b/>
          <w:sz w:val="24"/>
          <w:szCs w:val="24"/>
        </w:rPr>
        <w:t>202</w:t>
      </w:r>
      <w:r w:rsidR="00D11131" w:rsidRPr="00D97EBC">
        <w:rPr>
          <w:rFonts w:ascii="Times New Roman" w:hAnsi="Times New Roman" w:cs="Times New Roman"/>
          <w:b/>
          <w:sz w:val="24"/>
          <w:szCs w:val="24"/>
        </w:rPr>
        <w:t>5</w:t>
      </w:r>
    </w:p>
    <w:p w14:paraId="22D002BA" w14:textId="77777777" w:rsidR="00764342" w:rsidRPr="00D97EBC" w:rsidRDefault="00764342" w:rsidP="00D97EBC">
      <w:pPr>
        <w:jc w:val="center"/>
        <w:rPr>
          <w:rFonts w:ascii="Times New Roman" w:hAnsi="Times New Roman" w:cs="Times New Roman"/>
          <w:b/>
          <w:sz w:val="24"/>
          <w:szCs w:val="24"/>
        </w:rPr>
      </w:pPr>
    </w:p>
    <w:p w14:paraId="552B44BC" w14:textId="77777777" w:rsidR="00323E36" w:rsidRPr="00D97EBC" w:rsidRDefault="00323E36" w:rsidP="00323E36">
      <w:pPr>
        <w:pStyle w:val="ListParagraph"/>
        <w:jc w:val="center"/>
        <w:rPr>
          <w:rFonts w:ascii="Times New Roman" w:hAnsi="Times New Roman" w:cs="Times New Roman"/>
          <w:b/>
          <w:sz w:val="24"/>
          <w:szCs w:val="24"/>
        </w:rPr>
      </w:pPr>
      <w:r w:rsidRPr="00D97EBC">
        <w:rPr>
          <w:rFonts w:ascii="Times New Roman" w:hAnsi="Times New Roman" w:cs="Times New Roman"/>
          <w:b/>
          <w:sz w:val="24"/>
          <w:szCs w:val="24"/>
        </w:rPr>
        <w:lastRenderedPageBreak/>
        <w:t>I VISPĀRĪGĀ INFORMĀCIJA</w:t>
      </w:r>
    </w:p>
    <w:p w14:paraId="77F8CB11" w14:textId="77777777" w:rsidR="00323E36" w:rsidRPr="00D97EBC" w:rsidRDefault="00323E36" w:rsidP="00323E36">
      <w:pPr>
        <w:pStyle w:val="ListParagraph"/>
        <w:numPr>
          <w:ilvl w:val="0"/>
          <w:numId w:val="1"/>
        </w:numPr>
        <w:jc w:val="both"/>
        <w:rPr>
          <w:rFonts w:ascii="Times New Roman" w:hAnsi="Times New Roman" w:cs="Times New Roman"/>
          <w:b/>
          <w:sz w:val="24"/>
          <w:szCs w:val="24"/>
        </w:rPr>
      </w:pPr>
      <w:r w:rsidRPr="00D97EBC">
        <w:rPr>
          <w:rFonts w:ascii="Times New Roman" w:hAnsi="Times New Roman" w:cs="Times New Roman"/>
          <w:b/>
          <w:sz w:val="24"/>
          <w:szCs w:val="24"/>
        </w:rPr>
        <w:t>Iepirkuma priekšmets, procedūras veids un paredzamā līguma cena</w:t>
      </w:r>
    </w:p>
    <w:p w14:paraId="1E934529" w14:textId="77777777" w:rsidR="00323E36" w:rsidRPr="00D97EBC" w:rsidRDefault="00323E36" w:rsidP="00323E36">
      <w:pPr>
        <w:pStyle w:val="ListParagraph"/>
        <w:jc w:val="both"/>
        <w:rPr>
          <w:rFonts w:ascii="Times New Roman" w:hAnsi="Times New Roman" w:cs="Times New Roman"/>
          <w:b/>
          <w:sz w:val="24"/>
          <w:szCs w:val="24"/>
        </w:rPr>
      </w:pPr>
    </w:p>
    <w:p w14:paraId="3148AD68" w14:textId="77777777" w:rsidR="00937EDD" w:rsidRPr="00D97EBC" w:rsidRDefault="00323E36" w:rsidP="00937EDD">
      <w:pPr>
        <w:pStyle w:val="ListParagraph"/>
        <w:numPr>
          <w:ilvl w:val="1"/>
          <w:numId w:val="1"/>
        </w:numPr>
        <w:ind w:left="567" w:hanging="567"/>
        <w:jc w:val="both"/>
        <w:rPr>
          <w:rFonts w:ascii="Times New Roman" w:hAnsi="Times New Roman" w:cs="Times New Roman"/>
          <w:sz w:val="24"/>
          <w:szCs w:val="24"/>
        </w:rPr>
      </w:pPr>
      <w:r w:rsidRPr="00D97EBC">
        <w:rPr>
          <w:rFonts w:ascii="Times New Roman" w:hAnsi="Times New Roman" w:cs="Times New Roman"/>
          <w:sz w:val="24"/>
          <w:szCs w:val="24"/>
        </w:rPr>
        <w:t>Iepirkuma priekšmets –</w:t>
      </w:r>
      <w:r w:rsidRPr="00D97EBC">
        <w:rPr>
          <w:rFonts w:ascii="Times New Roman" w:hAnsi="Times New Roman" w:cs="Times New Roman"/>
          <w:bCs/>
          <w:sz w:val="24"/>
          <w:szCs w:val="24"/>
        </w:rPr>
        <w:t xml:space="preserve"> </w:t>
      </w:r>
      <w:r w:rsidR="00D11131" w:rsidRPr="00D97EBC">
        <w:rPr>
          <w:rFonts w:ascii="Times New Roman" w:hAnsi="Times New Roman" w:cs="Times New Roman"/>
          <w:bCs/>
          <w:sz w:val="24"/>
          <w:szCs w:val="24"/>
        </w:rPr>
        <w:t xml:space="preserve">Bremžu uzliku piegāde ŠKODA 15T, 15T1,15T2, 15T2A zemās grīdas tramvajiem </w:t>
      </w:r>
      <w:r w:rsidRPr="00D97EBC">
        <w:rPr>
          <w:rFonts w:ascii="Times New Roman" w:hAnsi="Times New Roman" w:cs="Times New Roman"/>
          <w:sz w:val="24"/>
          <w:szCs w:val="24"/>
        </w:rPr>
        <w:t>saskaņā ar Pasūtītāja izstrādāto tehnisko specifikāciju.</w:t>
      </w:r>
    </w:p>
    <w:p w14:paraId="03544891" w14:textId="77777777" w:rsidR="00D97EBC" w:rsidRPr="00D97EBC" w:rsidRDefault="00ED3479" w:rsidP="00D97EBC">
      <w:pPr>
        <w:pStyle w:val="ListParagraph"/>
        <w:numPr>
          <w:ilvl w:val="1"/>
          <w:numId w:val="1"/>
        </w:numPr>
        <w:ind w:left="567" w:hanging="567"/>
        <w:jc w:val="both"/>
        <w:rPr>
          <w:rFonts w:ascii="Times New Roman" w:hAnsi="Times New Roman" w:cs="Times New Roman"/>
          <w:sz w:val="24"/>
          <w:szCs w:val="24"/>
        </w:rPr>
      </w:pPr>
      <w:r w:rsidRPr="00D97EBC">
        <w:rPr>
          <w:rFonts w:ascii="Times New Roman" w:hAnsi="Times New Roman" w:cs="Times New Roman"/>
          <w:sz w:val="24"/>
          <w:szCs w:val="24"/>
        </w:rPr>
        <w:t>Galvenais CPV kods – 34</w:t>
      </w:r>
      <w:r w:rsidR="00107167" w:rsidRPr="00D97EBC">
        <w:rPr>
          <w:rFonts w:ascii="Times New Roman" w:hAnsi="Times New Roman" w:cs="Times New Roman"/>
          <w:sz w:val="24"/>
          <w:szCs w:val="24"/>
        </w:rPr>
        <w:t>322300</w:t>
      </w:r>
      <w:r w:rsidR="00C32ACC" w:rsidRPr="00D97EBC">
        <w:rPr>
          <w:rFonts w:ascii="Times New Roman" w:hAnsi="Times New Roman" w:cs="Times New Roman"/>
          <w:sz w:val="24"/>
          <w:szCs w:val="24"/>
        </w:rPr>
        <w:t>-3</w:t>
      </w:r>
      <w:r w:rsidRPr="00D97EBC">
        <w:rPr>
          <w:rFonts w:ascii="Times New Roman" w:hAnsi="Times New Roman" w:cs="Times New Roman"/>
          <w:sz w:val="24"/>
          <w:szCs w:val="24"/>
        </w:rPr>
        <w:t xml:space="preserve"> (</w:t>
      </w:r>
      <w:r w:rsidR="00C32ACC" w:rsidRPr="00D97EBC">
        <w:rPr>
          <w:rFonts w:ascii="Times New Roman" w:hAnsi="Times New Roman" w:cs="Times New Roman"/>
          <w:sz w:val="24"/>
          <w:szCs w:val="24"/>
        </w:rPr>
        <w:t>bremžu uzlikas</w:t>
      </w:r>
      <w:r w:rsidRPr="00D97EBC">
        <w:rPr>
          <w:rFonts w:ascii="Times New Roman" w:hAnsi="Times New Roman" w:cs="Times New Roman"/>
          <w:sz w:val="24"/>
          <w:szCs w:val="24"/>
        </w:rPr>
        <w:t xml:space="preserve">). </w:t>
      </w:r>
    </w:p>
    <w:p w14:paraId="312D0F17" w14:textId="386B316F" w:rsidR="00D97EBC" w:rsidRPr="001D4801" w:rsidRDefault="00D97EBC" w:rsidP="00D97EBC">
      <w:pPr>
        <w:pStyle w:val="ListParagraph"/>
        <w:numPr>
          <w:ilvl w:val="1"/>
          <w:numId w:val="1"/>
        </w:numPr>
        <w:ind w:left="567" w:hanging="567"/>
        <w:jc w:val="both"/>
        <w:rPr>
          <w:rFonts w:ascii="Times New Roman" w:hAnsi="Times New Roman" w:cs="Times New Roman"/>
          <w:sz w:val="24"/>
          <w:szCs w:val="24"/>
        </w:rPr>
      </w:pPr>
      <w:r w:rsidRPr="00D97EBC">
        <w:rPr>
          <w:rFonts w:ascii="Times New Roman" w:hAnsi="Times New Roman"/>
          <w:sz w:val="24"/>
          <w:szCs w:val="24"/>
        </w:rPr>
        <w:t xml:space="preserve">Iepirkuma </w:t>
      </w:r>
      <w:r w:rsidRPr="001D4801">
        <w:rPr>
          <w:rFonts w:ascii="Times New Roman" w:hAnsi="Times New Roman" w:cs="Times New Roman"/>
          <w:sz w:val="24"/>
          <w:szCs w:val="24"/>
        </w:rPr>
        <w:t>procedūras veids – atklāta iepirkuma procedūra (turpmāk – iepirkuma procedūra) saskaņā ar Pasūtītāja Iepirkuma nolikumu.</w:t>
      </w:r>
    </w:p>
    <w:p w14:paraId="68630C56" w14:textId="5229359D" w:rsidR="00323E36" w:rsidRPr="001D4801" w:rsidRDefault="00323E36" w:rsidP="004D3F62">
      <w:pPr>
        <w:pStyle w:val="ListParagraph"/>
        <w:numPr>
          <w:ilvl w:val="1"/>
          <w:numId w:val="1"/>
        </w:numPr>
        <w:ind w:left="567" w:hanging="567"/>
        <w:jc w:val="both"/>
        <w:rPr>
          <w:rFonts w:ascii="Times New Roman" w:hAnsi="Times New Roman" w:cs="Times New Roman"/>
          <w:sz w:val="24"/>
          <w:szCs w:val="24"/>
        </w:rPr>
      </w:pPr>
      <w:r w:rsidRPr="001D4801">
        <w:rPr>
          <w:rFonts w:ascii="Times New Roman" w:hAnsi="Times New Roman" w:cs="Times New Roman"/>
          <w:sz w:val="24"/>
          <w:szCs w:val="24"/>
        </w:rPr>
        <w:t xml:space="preserve">Iepirkuma paredzamā līguma cena: </w:t>
      </w:r>
      <w:r w:rsidR="00700F65" w:rsidRPr="001D4801">
        <w:rPr>
          <w:rFonts w:ascii="Times New Roman" w:hAnsi="Times New Roman" w:cs="Times New Roman"/>
          <w:sz w:val="24"/>
          <w:szCs w:val="24"/>
        </w:rPr>
        <w:t>191</w:t>
      </w:r>
      <w:r w:rsidR="001D4801">
        <w:rPr>
          <w:rFonts w:ascii="Times New Roman" w:hAnsi="Times New Roman" w:cs="Times New Roman"/>
          <w:sz w:val="24"/>
          <w:szCs w:val="24"/>
        </w:rPr>
        <w:t> </w:t>
      </w:r>
      <w:r w:rsidR="008B557E" w:rsidRPr="001D4801">
        <w:rPr>
          <w:rFonts w:ascii="Times New Roman" w:hAnsi="Times New Roman" w:cs="Times New Roman"/>
          <w:sz w:val="24"/>
          <w:szCs w:val="24"/>
        </w:rPr>
        <w:t>000</w:t>
      </w:r>
      <w:r w:rsidR="001D4801">
        <w:rPr>
          <w:rFonts w:ascii="Times New Roman" w:hAnsi="Times New Roman" w:cs="Times New Roman"/>
          <w:sz w:val="24"/>
          <w:szCs w:val="24"/>
        </w:rPr>
        <w:t>.</w:t>
      </w:r>
      <w:r w:rsidR="008B557E" w:rsidRPr="001D4801">
        <w:rPr>
          <w:rFonts w:ascii="Times New Roman" w:hAnsi="Times New Roman" w:cs="Times New Roman"/>
          <w:sz w:val="24"/>
          <w:szCs w:val="24"/>
        </w:rPr>
        <w:t>00</w:t>
      </w:r>
      <w:r w:rsidRPr="001D4801">
        <w:rPr>
          <w:rFonts w:ascii="Times New Roman" w:hAnsi="Times New Roman" w:cs="Times New Roman"/>
          <w:sz w:val="24"/>
          <w:szCs w:val="24"/>
        </w:rPr>
        <w:t xml:space="preserve"> EUR, </w:t>
      </w:r>
      <w:r w:rsidR="001D4801" w:rsidRPr="001D4801">
        <w:rPr>
          <w:rFonts w:ascii="Times New Roman" w:hAnsi="Times New Roman" w:cs="Times New Roman"/>
          <w:sz w:val="24"/>
          <w:szCs w:val="24"/>
        </w:rPr>
        <w:t>neieskaitot pievienotās vērtības nodokli (turpmāk – PVN).</w:t>
      </w:r>
    </w:p>
    <w:p w14:paraId="36FF8AF3" w14:textId="77777777" w:rsidR="00323E36" w:rsidRPr="00D97EBC" w:rsidRDefault="00323E36" w:rsidP="00323E36">
      <w:pPr>
        <w:pStyle w:val="ListParagraph"/>
        <w:ind w:left="993"/>
        <w:jc w:val="both"/>
        <w:rPr>
          <w:rFonts w:ascii="Times New Roman" w:hAnsi="Times New Roman" w:cs="Times New Roman"/>
          <w:sz w:val="24"/>
          <w:szCs w:val="24"/>
          <w:highlight w:val="yellow"/>
        </w:rPr>
      </w:pPr>
    </w:p>
    <w:p w14:paraId="04825A95" w14:textId="33EBB4AC" w:rsidR="00323E36" w:rsidRPr="00330549" w:rsidRDefault="00323E36" w:rsidP="00323E36">
      <w:pPr>
        <w:pStyle w:val="ListParagraph"/>
        <w:numPr>
          <w:ilvl w:val="0"/>
          <w:numId w:val="1"/>
        </w:numPr>
        <w:jc w:val="both"/>
        <w:rPr>
          <w:rFonts w:ascii="Times New Roman" w:hAnsi="Times New Roman" w:cs="Times New Roman"/>
          <w:sz w:val="24"/>
          <w:szCs w:val="24"/>
        </w:rPr>
      </w:pPr>
      <w:r w:rsidRPr="00330549">
        <w:rPr>
          <w:rFonts w:ascii="Times New Roman" w:hAnsi="Times New Roman" w:cs="Times New Roman"/>
          <w:b/>
          <w:sz w:val="24"/>
          <w:szCs w:val="24"/>
        </w:rPr>
        <w:t>Iepirkuma identifikācijas numurs:</w:t>
      </w:r>
      <w:r w:rsidRPr="00330549">
        <w:rPr>
          <w:rFonts w:ascii="Times New Roman" w:hAnsi="Times New Roman" w:cs="Times New Roman"/>
          <w:sz w:val="24"/>
          <w:szCs w:val="24"/>
        </w:rPr>
        <w:t xml:space="preserve"> iepirkuma identifikācijas numurs – RS/202</w:t>
      </w:r>
      <w:r w:rsidR="00330549" w:rsidRPr="00330549">
        <w:rPr>
          <w:rFonts w:ascii="Times New Roman" w:hAnsi="Times New Roman" w:cs="Times New Roman"/>
          <w:sz w:val="24"/>
          <w:szCs w:val="24"/>
        </w:rPr>
        <w:t>5/</w:t>
      </w:r>
      <w:r w:rsidR="005350E2">
        <w:rPr>
          <w:rFonts w:ascii="Times New Roman" w:hAnsi="Times New Roman" w:cs="Times New Roman"/>
          <w:sz w:val="24"/>
          <w:szCs w:val="24"/>
        </w:rPr>
        <w:t>4</w:t>
      </w:r>
      <w:r w:rsidR="001361AE">
        <w:rPr>
          <w:rFonts w:ascii="Times New Roman" w:hAnsi="Times New Roman" w:cs="Times New Roman"/>
          <w:sz w:val="24"/>
          <w:szCs w:val="24"/>
        </w:rPr>
        <w:t>6</w:t>
      </w:r>
      <w:r w:rsidR="003E6797" w:rsidRPr="00330549">
        <w:rPr>
          <w:rFonts w:ascii="Times New Roman" w:hAnsi="Times New Roman" w:cs="Times New Roman"/>
          <w:sz w:val="24"/>
          <w:szCs w:val="24"/>
        </w:rPr>
        <w:t>.</w:t>
      </w:r>
    </w:p>
    <w:p w14:paraId="17D9B27D" w14:textId="77777777" w:rsidR="00323E36" w:rsidRPr="00D97EBC" w:rsidRDefault="00323E36" w:rsidP="00323E36">
      <w:pPr>
        <w:pStyle w:val="ListParagraph"/>
        <w:jc w:val="both"/>
        <w:rPr>
          <w:rFonts w:ascii="Times New Roman" w:hAnsi="Times New Roman" w:cs="Times New Roman"/>
          <w:sz w:val="24"/>
          <w:szCs w:val="24"/>
          <w:highlight w:val="yellow"/>
        </w:rPr>
      </w:pPr>
    </w:p>
    <w:p w14:paraId="15A12D45" w14:textId="77777777" w:rsidR="00323E36" w:rsidRDefault="00323E36" w:rsidP="00323E36">
      <w:pPr>
        <w:pStyle w:val="ListParagraph"/>
        <w:numPr>
          <w:ilvl w:val="0"/>
          <w:numId w:val="1"/>
        </w:numPr>
        <w:jc w:val="both"/>
        <w:rPr>
          <w:rFonts w:ascii="Times New Roman" w:hAnsi="Times New Roman" w:cs="Times New Roman"/>
          <w:b/>
          <w:sz w:val="24"/>
          <w:szCs w:val="24"/>
        </w:rPr>
      </w:pPr>
      <w:r w:rsidRPr="00330549">
        <w:rPr>
          <w:rFonts w:ascii="Times New Roman" w:hAnsi="Times New Roman" w:cs="Times New Roman"/>
          <w:b/>
          <w:sz w:val="24"/>
          <w:szCs w:val="24"/>
        </w:rPr>
        <w:t>Pasūtītāja nosaukums, adrese un citi rekvizīti:</w:t>
      </w:r>
    </w:p>
    <w:p w14:paraId="6729681B" w14:textId="77777777" w:rsidR="00D2012A" w:rsidRPr="00D2012A" w:rsidRDefault="00D2012A" w:rsidP="000D47D2">
      <w:pPr>
        <w:pStyle w:val="ListParagraph"/>
        <w:ind w:left="142"/>
        <w:rPr>
          <w:rFonts w:ascii="Times New Roman" w:hAnsi="Times New Roman" w:cs="Times New Roman"/>
          <w:bCs/>
          <w:sz w:val="24"/>
          <w:szCs w:val="24"/>
        </w:rPr>
      </w:pPr>
      <w:r w:rsidRPr="00D2012A">
        <w:rPr>
          <w:rFonts w:ascii="Times New Roman" w:hAnsi="Times New Roman" w:cs="Times New Roman"/>
          <w:bCs/>
          <w:sz w:val="24"/>
          <w:szCs w:val="24"/>
        </w:rPr>
        <w:t>Rīgas pašvaldības sabiedrība ar ierobežotu atbildību “Rīgas satiksme”</w:t>
      </w:r>
    </w:p>
    <w:p w14:paraId="3A8BB464" w14:textId="77777777" w:rsidR="00D2012A" w:rsidRPr="00D2012A" w:rsidRDefault="00D2012A" w:rsidP="000D47D2">
      <w:pPr>
        <w:pStyle w:val="ListParagraph"/>
        <w:ind w:left="142"/>
        <w:rPr>
          <w:rFonts w:ascii="Times New Roman" w:hAnsi="Times New Roman" w:cs="Times New Roman"/>
          <w:bCs/>
          <w:sz w:val="24"/>
          <w:szCs w:val="24"/>
        </w:rPr>
      </w:pPr>
      <w:r w:rsidRPr="00D2012A">
        <w:rPr>
          <w:rFonts w:ascii="Times New Roman" w:hAnsi="Times New Roman" w:cs="Times New Roman"/>
          <w:bCs/>
          <w:sz w:val="24"/>
          <w:szCs w:val="24"/>
        </w:rPr>
        <w:t>Reģ. Latvijas Republikas Komercreģistrā ar Nr.40003619950</w:t>
      </w:r>
    </w:p>
    <w:p w14:paraId="1C943F57" w14:textId="77777777" w:rsidR="00D2012A" w:rsidRPr="00D2012A" w:rsidRDefault="00D2012A" w:rsidP="000D47D2">
      <w:pPr>
        <w:pStyle w:val="ListParagraph"/>
        <w:ind w:left="142"/>
        <w:rPr>
          <w:rFonts w:ascii="Times New Roman" w:hAnsi="Times New Roman" w:cs="Times New Roman"/>
          <w:bCs/>
          <w:sz w:val="24"/>
          <w:szCs w:val="24"/>
        </w:rPr>
      </w:pPr>
      <w:r w:rsidRPr="00D2012A">
        <w:rPr>
          <w:rFonts w:ascii="Times New Roman" w:hAnsi="Times New Roman" w:cs="Times New Roman"/>
          <w:bCs/>
          <w:sz w:val="24"/>
          <w:szCs w:val="24"/>
        </w:rPr>
        <w:t>Juridiskā adrese: Kleistu iela 28, Rīga, LV - 1067,</w:t>
      </w:r>
    </w:p>
    <w:p w14:paraId="7E4EAC5E" w14:textId="77777777" w:rsidR="00D2012A" w:rsidRPr="00D2012A" w:rsidRDefault="00D2012A" w:rsidP="000D47D2">
      <w:pPr>
        <w:pStyle w:val="ListParagraph"/>
        <w:ind w:left="142"/>
        <w:rPr>
          <w:rFonts w:ascii="Times New Roman" w:hAnsi="Times New Roman" w:cs="Times New Roman"/>
          <w:bCs/>
          <w:sz w:val="24"/>
          <w:szCs w:val="24"/>
        </w:rPr>
      </w:pPr>
      <w:r w:rsidRPr="00D2012A">
        <w:rPr>
          <w:rFonts w:ascii="Times New Roman" w:hAnsi="Times New Roman" w:cs="Times New Roman"/>
          <w:bCs/>
          <w:sz w:val="24"/>
          <w:szCs w:val="24"/>
        </w:rPr>
        <w:t xml:space="preserve">Biroja adrese: Vestienas iela 35, Rīga, LV-1035, </w:t>
      </w:r>
    </w:p>
    <w:p w14:paraId="14D69C83" w14:textId="2B378218" w:rsidR="00D2012A" w:rsidRPr="00D2012A" w:rsidRDefault="00D2012A" w:rsidP="000D47D2">
      <w:pPr>
        <w:pStyle w:val="ListParagraph"/>
        <w:ind w:left="142"/>
        <w:rPr>
          <w:rFonts w:ascii="Times New Roman" w:hAnsi="Times New Roman" w:cs="Times New Roman"/>
          <w:bCs/>
          <w:sz w:val="24"/>
          <w:szCs w:val="24"/>
        </w:rPr>
      </w:pPr>
      <w:r w:rsidRPr="00D2012A">
        <w:rPr>
          <w:rFonts w:ascii="Times New Roman" w:hAnsi="Times New Roman" w:cs="Times New Roman"/>
          <w:bCs/>
          <w:sz w:val="24"/>
          <w:szCs w:val="24"/>
        </w:rPr>
        <w:t>Tālr. 67104800.</w:t>
      </w:r>
    </w:p>
    <w:p w14:paraId="132BDD54" w14:textId="77777777" w:rsidR="00D2012A" w:rsidRPr="00330549" w:rsidRDefault="00D2012A" w:rsidP="00D2012A">
      <w:pPr>
        <w:pStyle w:val="ListParagraph"/>
        <w:jc w:val="both"/>
        <w:rPr>
          <w:rFonts w:ascii="Times New Roman" w:hAnsi="Times New Roman" w:cs="Times New Roman"/>
          <w:b/>
          <w:sz w:val="24"/>
          <w:szCs w:val="24"/>
        </w:rPr>
      </w:pPr>
    </w:p>
    <w:p w14:paraId="2BB7C9B6" w14:textId="77777777" w:rsidR="00323E36" w:rsidRPr="00DE1AB0" w:rsidRDefault="00323E36" w:rsidP="00323E36">
      <w:pPr>
        <w:pStyle w:val="ListParagraph"/>
        <w:numPr>
          <w:ilvl w:val="0"/>
          <w:numId w:val="1"/>
        </w:numPr>
        <w:jc w:val="both"/>
        <w:rPr>
          <w:rFonts w:ascii="Times New Roman" w:hAnsi="Times New Roman" w:cs="Times New Roman"/>
          <w:b/>
          <w:sz w:val="24"/>
          <w:szCs w:val="24"/>
        </w:rPr>
      </w:pPr>
      <w:r w:rsidRPr="00DE1AB0">
        <w:rPr>
          <w:rFonts w:ascii="Times New Roman" w:hAnsi="Times New Roman" w:cs="Times New Roman"/>
          <w:b/>
          <w:sz w:val="24"/>
          <w:szCs w:val="24"/>
        </w:rPr>
        <w:t>Pasūtītāja kontaktpersona:</w:t>
      </w:r>
    </w:p>
    <w:p w14:paraId="682A2F8D" w14:textId="77777777" w:rsidR="00442144" w:rsidRDefault="00323E36" w:rsidP="00442144">
      <w:pPr>
        <w:spacing w:after="0" w:line="240" w:lineRule="auto"/>
        <w:jc w:val="both"/>
        <w:rPr>
          <w:rFonts w:ascii="Times New Roman" w:hAnsi="Times New Roman" w:cs="Times New Roman"/>
          <w:sz w:val="24"/>
          <w:szCs w:val="24"/>
        </w:rPr>
      </w:pPr>
      <w:r w:rsidRPr="00DE1AB0">
        <w:rPr>
          <w:rFonts w:ascii="Times New Roman" w:hAnsi="Times New Roman" w:cs="Times New Roman"/>
          <w:sz w:val="24"/>
          <w:szCs w:val="24"/>
        </w:rPr>
        <w:t xml:space="preserve">Alena Kamisarova, tālr. +371 67104791, </w:t>
      </w:r>
      <w:r w:rsidR="00DE1AB0" w:rsidRPr="00DE1AB0">
        <w:rPr>
          <w:rFonts w:ascii="Times New Roman" w:hAnsi="Times New Roman" w:cs="Times New Roman"/>
          <w:sz w:val="24"/>
          <w:szCs w:val="24"/>
        </w:rPr>
        <w:t xml:space="preserve">mob.t. +371 28366242, </w:t>
      </w:r>
      <w:r w:rsidRPr="00DE1AB0">
        <w:rPr>
          <w:rFonts w:ascii="Times New Roman" w:hAnsi="Times New Roman" w:cs="Times New Roman"/>
          <w:sz w:val="24"/>
          <w:szCs w:val="24"/>
        </w:rPr>
        <w:t xml:space="preserve">e-pasts: </w:t>
      </w:r>
      <w:hyperlink r:id="rId11" w:history="1">
        <w:r w:rsidR="00DE1AB0" w:rsidRPr="00DE1AB0">
          <w:rPr>
            <w:rStyle w:val="Hyperlink"/>
            <w:rFonts w:ascii="Times New Roman" w:hAnsi="Times New Roman" w:cs="Times New Roman"/>
            <w:sz w:val="24"/>
            <w:szCs w:val="24"/>
          </w:rPr>
          <w:t>Alena.Kamisarova@rigassatiksme.lv</w:t>
        </w:r>
      </w:hyperlink>
      <w:r w:rsidR="00442144">
        <w:rPr>
          <w:rFonts w:ascii="Times New Roman" w:hAnsi="Times New Roman" w:cs="Times New Roman"/>
          <w:sz w:val="24"/>
          <w:szCs w:val="24"/>
        </w:rPr>
        <w:t>;</w:t>
      </w:r>
    </w:p>
    <w:p w14:paraId="44C21093" w14:textId="13219089" w:rsidR="00323E36" w:rsidRPr="00DE1AB0" w:rsidRDefault="00442144" w:rsidP="000B432F">
      <w:pPr>
        <w:spacing w:after="0" w:line="240" w:lineRule="auto"/>
        <w:jc w:val="both"/>
        <w:rPr>
          <w:rFonts w:ascii="Times New Roman" w:hAnsi="Times New Roman" w:cs="Times New Roman"/>
          <w:sz w:val="24"/>
          <w:szCs w:val="24"/>
        </w:rPr>
      </w:pPr>
      <w:r w:rsidRPr="00442144">
        <w:rPr>
          <w:rFonts w:ascii="Times New Roman" w:hAnsi="Times New Roman" w:cs="Times New Roman"/>
          <w:sz w:val="24"/>
          <w:szCs w:val="24"/>
        </w:rPr>
        <w:t xml:space="preserve">Māra Volkova, tel. +371 67104863, e-pasts – </w:t>
      </w:r>
      <w:hyperlink r:id="rId12" w:history="1">
        <w:r w:rsidR="0073456F" w:rsidRPr="003F404B">
          <w:rPr>
            <w:rStyle w:val="Hyperlink"/>
            <w:rFonts w:ascii="Times New Roman" w:hAnsi="Times New Roman" w:cs="Times New Roman"/>
            <w:sz w:val="24"/>
            <w:szCs w:val="24"/>
          </w:rPr>
          <w:t>Mara.Volkova@rigassatiksme.lv</w:t>
        </w:r>
      </w:hyperlink>
      <w:r w:rsidRPr="00442144">
        <w:rPr>
          <w:rFonts w:ascii="Times New Roman" w:hAnsi="Times New Roman" w:cs="Times New Roman"/>
          <w:sz w:val="24"/>
          <w:szCs w:val="24"/>
        </w:rPr>
        <w:t xml:space="preserve">. </w:t>
      </w:r>
      <w:r w:rsidRPr="00442144">
        <w:rPr>
          <w:rFonts w:ascii="Times New Roman" w:hAnsi="Times New Roman" w:cs="Times New Roman"/>
          <w:sz w:val="24"/>
          <w:szCs w:val="24"/>
          <w:lang w:eastAsia="lv-LV"/>
        </w:rPr>
        <w:t xml:space="preserve"> </w:t>
      </w:r>
    </w:p>
    <w:p w14:paraId="6402BFDA" w14:textId="77777777" w:rsidR="00323E36" w:rsidRPr="007E05EF" w:rsidRDefault="00323E36" w:rsidP="00323E36">
      <w:pPr>
        <w:pStyle w:val="ListParagraph"/>
        <w:numPr>
          <w:ilvl w:val="0"/>
          <w:numId w:val="1"/>
        </w:numPr>
        <w:spacing w:before="240" w:after="0" w:line="480" w:lineRule="auto"/>
        <w:jc w:val="both"/>
        <w:rPr>
          <w:rFonts w:ascii="Times New Roman" w:hAnsi="Times New Roman" w:cs="Times New Roman"/>
          <w:b/>
          <w:sz w:val="24"/>
          <w:szCs w:val="24"/>
        </w:rPr>
      </w:pPr>
      <w:r w:rsidRPr="007E05EF">
        <w:rPr>
          <w:rFonts w:ascii="Times New Roman" w:hAnsi="Times New Roman" w:cs="Times New Roman"/>
          <w:b/>
          <w:sz w:val="24"/>
          <w:szCs w:val="24"/>
        </w:rPr>
        <w:t>Pretendenti</w:t>
      </w:r>
    </w:p>
    <w:p w14:paraId="4DC3EDD6" w14:textId="77777777" w:rsidR="00FE1E81" w:rsidRPr="00FE1E81" w:rsidRDefault="00FE1E81" w:rsidP="00FE1E81">
      <w:pPr>
        <w:pStyle w:val="ListParagraph"/>
        <w:numPr>
          <w:ilvl w:val="1"/>
          <w:numId w:val="1"/>
        </w:numPr>
        <w:spacing w:after="0" w:line="240" w:lineRule="auto"/>
        <w:ind w:left="567" w:hanging="567"/>
        <w:jc w:val="both"/>
        <w:rPr>
          <w:rFonts w:ascii="Times New Roman" w:hAnsi="Times New Roman" w:cs="Times New Roman"/>
          <w:sz w:val="24"/>
          <w:szCs w:val="24"/>
        </w:rPr>
      </w:pPr>
      <w:r w:rsidRPr="00FE1E81">
        <w:rPr>
          <w:rFonts w:ascii="Times New Roman" w:hAnsi="Times New Roman" w:cs="Times New Roman"/>
          <w:sz w:val="24"/>
          <w:szCs w:val="24"/>
        </w:rPr>
        <w:t>Iepirkuma procedūrā var piedalīties jebkurš piegādātājs, kas atbilst Pasūtītāja izvirzītajām prasībām un ir tiesīgs piedāvāt sniegt nolikumā paredzēto pakalpojumu, un, iesniedzot piedāvājumu, apliecinās spējas sniegt šajā nolikumā minēto pakalpojumu, kā arī slēgt iepirkuma līgumu (turpmāk – iepirkuma līgums) ar tajā minētajiem noteikumiem.</w:t>
      </w:r>
    </w:p>
    <w:p w14:paraId="708815D0" w14:textId="77777777" w:rsidR="00FE1E81" w:rsidRPr="00FE1E81" w:rsidRDefault="00FE1E81" w:rsidP="00FE1E81">
      <w:pPr>
        <w:pStyle w:val="ListParagraph"/>
        <w:numPr>
          <w:ilvl w:val="1"/>
          <w:numId w:val="1"/>
        </w:numPr>
        <w:spacing w:after="0" w:line="240" w:lineRule="auto"/>
        <w:ind w:left="567" w:hanging="567"/>
        <w:jc w:val="both"/>
        <w:rPr>
          <w:rFonts w:ascii="Times New Roman" w:hAnsi="Times New Roman" w:cs="Times New Roman"/>
          <w:sz w:val="24"/>
          <w:szCs w:val="24"/>
        </w:rPr>
      </w:pPr>
      <w:r w:rsidRPr="00FE1E81">
        <w:rPr>
          <w:rFonts w:ascii="Times New Roman" w:hAnsi="Times New Roman" w:cs="Times New Roman"/>
          <w:sz w:val="24"/>
          <w:szCs w:val="24"/>
        </w:rPr>
        <w:t>Piegādātājiem ir tiesības apvienoties apvienībā un iesniegt kopīgu piedāvājumu.</w:t>
      </w:r>
    </w:p>
    <w:p w14:paraId="2FB9BC0F" w14:textId="77777777" w:rsidR="00FE1E81" w:rsidRPr="00DD6465" w:rsidRDefault="00FE1E81" w:rsidP="00FE1E81">
      <w:pPr>
        <w:numPr>
          <w:ilvl w:val="1"/>
          <w:numId w:val="1"/>
        </w:numPr>
        <w:spacing w:before="20" w:after="20" w:line="240" w:lineRule="auto"/>
        <w:ind w:left="567" w:hanging="567"/>
        <w:jc w:val="both"/>
        <w:rPr>
          <w:rFonts w:ascii="Times New Roman" w:hAnsi="Times New Roman" w:cs="Times New Roman"/>
          <w:bCs/>
          <w:sz w:val="24"/>
          <w:szCs w:val="24"/>
        </w:rPr>
      </w:pPr>
      <w:r w:rsidRPr="00FE1E81">
        <w:rPr>
          <w:rFonts w:ascii="Times New Roman" w:hAnsi="Times New Roman" w:cs="Times New Roman"/>
          <w:bCs/>
          <w:sz w:val="24"/>
          <w:szCs w:val="24"/>
        </w:rPr>
        <w:t xml:space="preserve">Gadījumā, ja piegādātāju apvienībai tiks piešķirtas </w:t>
      </w:r>
      <w:r w:rsidRPr="00FE1E81">
        <w:rPr>
          <w:rFonts w:ascii="Times New Roman" w:hAnsi="Times New Roman" w:cs="Times New Roman"/>
          <w:sz w:val="24"/>
          <w:szCs w:val="24"/>
        </w:rPr>
        <w:t>iepirkuma</w:t>
      </w:r>
      <w:r w:rsidRPr="00FE1E81">
        <w:rPr>
          <w:rFonts w:ascii="Times New Roman" w:hAnsi="Times New Roman" w:cs="Times New Roman"/>
          <w:bCs/>
          <w:sz w:val="24"/>
          <w:szCs w:val="24"/>
        </w:rPr>
        <w:t xml:space="preserve"> līguma slēgšanas tiesības, tai pēc savas izvēles </w:t>
      </w:r>
      <w:r w:rsidRPr="00FE1E81">
        <w:rPr>
          <w:rFonts w:ascii="Times New Roman" w:hAnsi="Times New Roman" w:cs="Times New Roman"/>
          <w:sz w:val="24"/>
          <w:szCs w:val="24"/>
        </w:rPr>
        <w:t xml:space="preserve">jāizveido personālsabiedrība (pilnsabiedrība) </w:t>
      </w:r>
      <w:r w:rsidRPr="00FE1E81">
        <w:rPr>
          <w:rFonts w:ascii="Times New Roman" w:hAnsi="Times New Roman" w:cs="Times New Roman"/>
          <w:bCs/>
          <w:sz w:val="24"/>
          <w:szCs w:val="24"/>
        </w:rPr>
        <w:t xml:space="preserve">vai jānoslēdz sabiedrības </w:t>
      </w:r>
      <w:r w:rsidRPr="00DD6465">
        <w:rPr>
          <w:rFonts w:ascii="Times New Roman" w:hAnsi="Times New Roman" w:cs="Times New Roman"/>
          <w:bCs/>
          <w:sz w:val="24"/>
          <w:szCs w:val="24"/>
        </w:rPr>
        <w:t>līgums, vienojoties par apvienības dalībnieku atbildības sadalījumu.</w:t>
      </w:r>
    </w:p>
    <w:p w14:paraId="36E000E2" w14:textId="77777777" w:rsidR="00ED3479" w:rsidRPr="00DD6465" w:rsidRDefault="00ED3479" w:rsidP="00ED3479">
      <w:pPr>
        <w:spacing w:before="240"/>
        <w:jc w:val="center"/>
        <w:rPr>
          <w:rFonts w:ascii="Times New Roman" w:hAnsi="Times New Roman" w:cs="Times New Roman"/>
          <w:b/>
          <w:sz w:val="24"/>
          <w:szCs w:val="24"/>
        </w:rPr>
      </w:pPr>
      <w:r w:rsidRPr="00DD6465">
        <w:rPr>
          <w:rFonts w:ascii="Times New Roman" w:hAnsi="Times New Roman" w:cs="Times New Roman"/>
          <w:b/>
          <w:sz w:val="24"/>
          <w:szCs w:val="24"/>
        </w:rPr>
        <w:t>II INFORMĀCIJAS APMAIŅA, PIEDĀVĀJUMU NOFORMĒŠANAS, IESNIEGŠANAS KĀRTĪBA</w:t>
      </w:r>
    </w:p>
    <w:p w14:paraId="4A8EC0DB" w14:textId="77777777" w:rsidR="009857DC" w:rsidRPr="00DD6465" w:rsidRDefault="009857DC" w:rsidP="009857DC">
      <w:pPr>
        <w:pStyle w:val="ListParagraph"/>
        <w:numPr>
          <w:ilvl w:val="0"/>
          <w:numId w:val="1"/>
        </w:numPr>
        <w:rPr>
          <w:rFonts w:ascii="Times New Roman" w:hAnsi="Times New Roman" w:cs="Times New Roman"/>
          <w:b/>
          <w:sz w:val="24"/>
          <w:szCs w:val="24"/>
        </w:rPr>
      </w:pPr>
      <w:r w:rsidRPr="00DD6465">
        <w:rPr>
          <w:rFonts w:ascii="Times New Roman" w:hAnsi="Times New Roman" w:cs="Times New Roman"/>
          <w:b/>
          <w:sz w:val="24"/>
          <w:szCs w:val="24"/>
        </w:rPr>
        <w:t>Informācijas apmaiņa</w:t>
      </w:r>
    </w:p>
    <w:p w14:paraId="61897AD5" w14:textId="77777777" w:rsidR="009857DC" w:rsidRPr="00DD6465"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DD6465">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723A1F15" w14:textId="77777777" w:rsidR="009857DC" w:rsidRPr="00DD6465"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DD6465">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3" w:history="1">
        <w:r w:rsidRPr="00DD6465">
          <w:rPr>
            <w:rStyle w:val="Hyperlink"/>
            <w:rFonts w:ascii="Times New Roman" w:hAnsi="Times New Roman" w:cs="Times New Roman"/>
            <w:sz w:val="24"/>
            <w:szCs w:val="24"/>
          </w:rPr>
          <w:t>sekretariats@rigassatiksme.lv</w:t>
        </w:r>
      </w:hyperlink>
      <w:r w:rsidRPr="00DD6465">
        <w:rPr>
          <w:rStyle w:val="Hyperlink"/>
          <w:rFonts w:ascii="Times New Roman" w:hAnsi="Times New Roman" w:cs="Times New Roman"/>
          <w:sz w:val="24"/>
          <w:szCs w:val="24"/>
        </w:rPr>
        <w:t>.</w:t>
      </w:r>
    </w:p>
    <w:p w14:paraId="3AC76370" w14:textId="77777777" w:rsidR="009857DC" w:rsidRPr="00DD6465"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DD6465">
        <w:rPr>
          <w:rFonts w:ascii="Times New Roman" w:hAnsi="Times New Roman" w:cs="Times New Roman"/>
          <w:sz w:val="24"/>
          <w:szCs w:val="24"/>
        </w:rPr>
        <w:t xml:space="preserve">Ja piegādātājs ir laicīgi pieprasījis papildu informāciju par iepirkuma procedūras dokumentos iekļautajām prasībām, pasūtītājs to sniedz piecu darbdienu laikā, bet ne vēlāk kā sešas dienas pirms piedāvājumu iesniegšanas termiņa beigām. </w:t>
      </w:r>
    </w:p>
    <w:p w14:paraId="0E3E8E71" w14:textId="77777777" w:rsidR="009857DC" w:rsidRPr="004F08CD" w:rsidRDefault="009857DC" w:rsidP="004D3F62">
      <w:pPr>
        <w:pStyle w:val="ListParagraph"/>
        <w:numPr>
          <w:ilvl w:val="1"/>
          <w:numId w:val="1"/>
        </w:numPr>
        <w:spacing w:line="240" w:lineRule="auto"/>
        <w:ind w:left="567" w:hanging="567"/>
        <w:jc w:val="both"/>
        <w:rPr>
          <w:rFonts w:ascii="Times New Roman" w:hAnsi="Times New Roman" w:cs="Times New Roman"/>
          <w:sz w:val="24"/>
          <w:szCs w:val="24"/>
        </w:rPr>
      </w:pPr>
      <w:r w:rsidRPr="00DD6465">
        <w:rPr>
          <w:rFonts w:ascii="Times New Roman" w:hAnsi="Times New Roman" w:cs="Times New Roman"/>
          <w:sz w:val="24"/>
          <w:szCs w:val="24"/>
        </w:rPr>
        <w:t>Jebkura papildu informācija, kas tiks sniegta saistībā ar šo iepirkumu, tiks publicēta Pasūtītāja mājaslapā internetā sadaļā “Iepirkumi un izsoles”</w:t>
      </w:r>
      <w:r w:rsidRPr="00DD6465">
        <w:rPr>
          <w:szCs w:val="20"/>
        </w:rPr>
        <w:t xml:space="preserve"> </w:t>
      </w:r>
      <w:r w:rsidRPr="00DD6465">
        <w:rPr>
          <w:rFonts w:ascii="Times New Roman" w:hAnsi="Times New Roman" w:cs="Times New Roman"/>
          <w:sz w:val="24"/>
          <w:szCs w:val="24"/>
        </w:rPr>
        <w:t xml:space="preserve">un elektronisko iepirkumu sistēmā apakšsistēmā „e-konkursi” https://www.eis.gov.lv/EKEIS/Supplier. Ieinteresētajam </w:t>
      </w:r>
      <w:r w:rsidRPr="00DD6465">
        <w:rPr>
          <w:rFonts w:ascii="Times New Roman" w:hAnsi="Times New Roman" w:cs="Times New Roman"/>
          <w:sz w:val="24"/>
          <w:szCs w:val="24"/>
        </w:rPr>
        <w:lastRenderedPageBreak/>
        <w:t xml:space="preserve">piegādātājam ir pienākums sekot līdzi publicētajai informācijai. Komisija nav atbildīga par to, ja kāda ieinteresētā persona nav iepazinusies ar informāciju, kurai ir nodrošināta brīva un </w:t>
      </w:r>
      <w:r w:rsidRPr="004F08CD">
        <w:rPr>
          <w:rFonts w:ascii="Times New Roman" w:hAnsi="Times New Roman" w:cs="Times New Roman"/>
          <w:sz w:val="24"/>
          <w:szCs w:val="24"/>
        </w:rPr>
        <w:t xml:space="preserve">tieša elektroniskā pieeja. </w:t>
      </w:r>
    </w:p>
    <w:p w14:paraId="10EB34DC" w14:textId="77777777" w:rsidR="009857DC" w:rsidRPr="004F08CD" w:rsidRDefault="009857DC" w:rsidP="009857DC">
      <w:pPr>
        <w:pStyle w:val="ListParagraph"/>
        <w:spacing w:line="240" w:lineRule="auto"/>
        <w:ind w:left="851"/>
        <w:jc w:val="both"/>
        <w:rPr>
          <w:rFonts w:ascii="Times New Roman" w:hAnsi="Times New Roman" w:cs="Times New Roman"/>
          <w:sz w:val="24"/>
          <w:szCs w:val="24"/>
        </w:rPr>
      </w:pPr>
    </w:p>
    <w:p w14:paraId="2A578B0E" w14:textId="77777777" w:rsidR="009857DC" w:rsidRPr="004F08CD" w:rsidRDefault="009857DC" w:rsidP="009857DC">
      <w:pPr>
        <w:pStyle w:val="ListParagraph"/>
        <w:numPr>
          <w:ilvl w:val="0"/>
          <w:numId w:val="1"/>
        </w:numPr>
        <w:spacing w:before="240" w:line="480" w:lineRule="auto"/>
        <w:jc w:val="both"/>
        <w:rPr>
          <w:rFonts w:ascii="Times New Roman" w:hAnsi="Times New Roman" w:cs="Times New Roman"/>
          <w:b/>
          <w:sz w:val="24"/>
          <w:szCs w:val="24"/>
        </w:rPr>
      </w:pPr>
      <w:r w:rsidRPr="004F08CD">
        <w:rPr>
          <w:rFonts w:ascii="Times New Roman" w:hAnsi="Times New Roman" w:cs="Times New Roman"/>
          <w:b/>
          <w:sz w:val="24"/>
          <w:szCs w:val="24"/>
        </w:rPr>
        <w:t>Iespējas saņemt iepirkuma procedūras dokumentus un ar tiem iepazīties</w:t>
      </w:r>
    </w:p>
    <w:p w14:paraId="7B7E5539" w14:textId="77777777" w:rsidR="009857DC" w:rsidRPr="004F08CD"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u w:val="single"/>
        </w:rPr>
      </w:pPr>
      <w:r w:rsidRPr="004F08CD">
        <w:rPr>
          <w:rFonts w:ascii="Times New Roman" w:hAnsi="Times New Roman" w:cs="Times New Roman"/>
          <w:sz w:val="24"/>
          <w:szCs w:val="24"/>
        </w:rPr>
        <w:t xml:space="preserve">Elektroniska piekļuve: Pasūtītāja interneta vietne </w:t>
      </w:r>
      <w:hyperlink r:id="rId14" w:history="1">
        <w:r w:rsidRPr="004F08CD">
          <w:rPr>
            <w:rStyle w:val="Hyperlink"/>
            <w:rFonts w:ascii="Times New Roman" w:hAnsi="Times New Roman" w:cs="Times New Roman"/>
            <w:sz w:val="24"/>
            <w:szCs w:val="24"/>
          </w:rPr>
          <w:t>www.rigassatiksme.lv</w:t>
        </w:r>
      </w:hyperlink>
      <w:r w:rsidRPr="004F08CD">
        <w:rPr>
          <w:rFonts w:ascii="Times New Roman" w:hAnsi="Times New Roman" w:cs="Times New Roman"/>
          <w:sz w:val="24"/>
          <w:szCs w:val="24"/>
        </w:rPr>
        <w:t xml:space="preserve">, sadaļa “Iepirkumi un izsoles” - </w:t>
      </w:r>
      <w:hyperlink r:id="rId15" w:history="1">
        <w:r w:rsidRPr="004F08CD">
          <w:rPr>
            <w:rStyle w:val="Hyperlink"/>
            <w:rFonts w:ascii="Times New Roman" w:hAnsi="Times New Roman" w:cs="Times New Roman"/>
            <w:sz w:val="24"/>
            <w:szCs w:val="24"/>
          </w:rPr>
          <w:t>https://www.rigassatiksme.lv/lv/par-mums/iepirkumi/</w:t>
        </w:r>
      </w:hyperlink>
      <w:r w:rsidRPr="004F08CD">
        <w:t xml:space="preserve"> </w:t>
      </w:r>
      <w:r w:rsidRPr="004F08CD">
        <w:rPr>
          <w:rFonts w:ascii="Times New Roman" w:hAnsi="Times New Roman" w:cs="Times New Roman"/>
          <w:sz w:val="24"/>
          <w:szCs w:val="24"/>
        </w:rPr>
        <w:t>un elektronisko iepirkumu sistēmā apakšsistēmā „e-konkursi” https://www.eis.gov.lv/EKEIS/Supplier.</w:t>
      </w:r>
    </w:p>
    <w:p w14:paraId="3898744D" w14:textId="77777777" w:rsidR="009857DC" w:rsidRPr="00D97EBC" w:rsidRDefault="009857DC" w:rsidP="009857DC">
      <w:pPr>
        <w:pStyle w:val="ListParagraph"/>
        <w:spacing w:after="0" w:line="240" w:lineRule="auto"/>
        <w:jc w:val="both"/>
        <w:rPr>
          <w:rFonts w:ascii="Times New Roman" w:eastAsia="Calibri" w:hAnsi="Times New Roman" w:cs="Times New Roman"/>
          <w:sz w:val="24"/>
          <w:szCs w:val="24"/>
          <w:highlight w:val="yellow"/>
        </w:rPr>
      </w:pPr>
    </w:p>
    <w:p w14:paraId="4BB28CE8" w14:textId="77777777" w:rsidR="009857DC" w:rsidRPr="00535B48" w:rsidRDefault="009857DC" w:rsidP="009857DC">
      <w:pPr>
        <w:pStyle w:val="ListParagraph"/>
        <w:numPr>
          <w:ilvl w:val="0"/>
          <w:numId w:val="1"/>
        </w:numPr>
        <w:spacing w:after="0" w:line="360" w:lineRule="auto"/>
        <w:jc w:val="both"/>
        <w:rPr>
          <w:rFonts w:ascii="Times New Roman" w:eastAsia="Calibri" w:hAnsi="Times New Roman" w:cs="Times New Roman"/>
          <w:b/>
          <w:sz w:val="24"/>
          <w:szCs w:val="24"/>
        </w:rPr>
      </w:pPr>
      <w:r w:rsidRPr="00535B48">
        <w:rPr>
          <w:rFonts w:ascii="Times New Roman" w:eastAsia="Calibri" w:hAnsi="Times New Roman" w:cs="Times New Roman"/>
          <w:b/>
          <w:sz w:val="24"/>
          <w:szCs w:val="24"/>
        </w:rPr>
        <w:t>Piedāvājuma noformēšana</w:t>
      </w:r>
    </w:p>
    <w:p w14:paraId="27D6B367" w14:textId="77777777" w:rsidR="00672232" w:rsidRPr="00672232" w:rsidRDefault="00672232" w:rsidP="00672232">
      <w:pPr>
        <w:pStyle w:val="ListParagraph"/>
        <w:numPr>
          <w:ilvl w:val="1"/>
          <w:numId w:val="1"/>
        </w:numPr>
        <w:spacing w:after="0"/>
        <w:ind w:left="567" w:hanging="567"/>
        <w:jc w:val="both"/>
        <w:rPr>
          <w:rFonts w:ascii="Times New Roman" w:hAnsi="Times New Roman" w:cs="Times New Roman"/>
          <w:sz w:val="24"/>
          <w:szCs w:val="24"/>
        </w:rPr>
      </w:pPr>
      <w:r w:rsidRPr="00672232">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72AD356C" w14:textId="77777777" w:rsidR="00672232" w:rsidRPr="00672232" w:rsidRDefault="00672232" w:rsidP="00672232">
      <w:pPr>
        <w:pStyle w:val="ListParagraph"/>
        <w:numPr>
          <w:ilvl w:val="1"/>
          <w:numId w:val="1"/>
        </w:numPr>
        <w:spacing w:after="0"/>
        <w:ind w:left="567" w:hanging="567"/>
        <w:jc w:val="both"/>
        <w:rPr>
          <w:rFonts w:ascii="Times New Roman" w:hAnsi="Times New Roman" w:cs="Times New Roman"/>
          <w:sz w:val="24"/>
          <w:szCs w:val="24"/>
        </w:rPr>
      </w:pPr>
      <w:r w:rsidRPr="00672232">
        <w:rPr>
          <w:rFonts w:ascii="Times New Roman" w:hAnsi="Times New Roman" w:cs="Times New Roman"/>
          <w:sz w:val="24"/>
          <w:szCs w:val="24"/>
        </w:rPr>
        <w:t>Piedāvājums iesniedzams latviešu valodā. Iepirkuma procedūras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79E757F8" w14:textId="77777777" w:rsidR="00672232" w:rsidRPr="00672232" w:rsidRDefault="00672232" w:rsidP="00672232">
      <w:pPr>
        <w:pStyle w:val="ListParagraph"/>
        <w:numPr>
          <w:ilvl w:val="1"/>
          <w:numId w:val="1"/>
        </w:numPr>
        <w:spacing w:after="0"/>
        <w:ind w:left="567" w:hanging="567"/>
        <w:jc w:val="both"/>
        <w:rPr>
          <w:rFonts w:ascii="Times New Roman" w:hAnsi="Times New Roman" w:cs="Times New Roman"/>
          <w:sz w:val="24"/>
          <w:szCs w:val="24"/>
        </w:rPr>
      </w:pPr>
      <w:r w:rsidRPr="00672232">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3B26C4B2" w14:textId="77777777" w:rsidR="00672232" w:rsidRPr="00672232" w:rsidRDefault="00672232" w:rsidP="00672232">
      <w:pPr>
        <w:pStyle w:val="ListParagraph"/>
        <w:numPr>
          <w:ilvl w:val="1"/>
          <w:numId w:val="1"/>
        </w:numPr>
        <w:spacing w:after="0"/>
        <w:ind w:left="567" w:hanging="567"/>
        <w:jc w:val="both"/>
        <w:rPr>
          <w:rFonts w:ascii="Times New Roman" w:hAnsi="Times New Roman" w:cs="Times New Roman"/>
          <w:sz w:val="24"/>
          <w:szCs w:val="24"/>
        </w:rPr>
      </w:pPr>
      <w:r w:rsidRPr="00672232">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5954C764" w14:textId="77777777" w:rsidR="00672232" w:rsidRPr="00672232" w:rsidRDefault="00672232" w:rsidP="00672232">
      <w:pPr>
        <w:pStyle w:val="ListParagraph"/>
        <w:numPr>
          <w:ilvl w:val="1"/>
          <w:numId w:val="1"/>
        </w:numPr>
        <w:spacing w:after="0"/>
        <w:ind w:left="567" w:hanging="567"/>
        <w:jc w:val="both"/>
        <w:rPr>
          <w:rFonts w:ascii="Times New Roman" w:hAnsi="Times New Roman" w:cs="Times New Roman"/>
          <w:sz w:val="24"/>
          <w:szCs w:val="24"/>
        </w:rPr>
      </w:pPr>
      <w:r w:rsidRPr="00672232">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0BE6B87E" w14:textId="77777777" w:rsidR="009857DC" w:rsidRPr="00D97EBC" w:rsidRDefault="009857DC" w:rsidP="004D3F62">
      <w:pPr>
        <w:spacing w:after="0" w:line="240" w:lineRule="auto"/>
        <w:jc w:val="both"/>
        <w:outlineLvl w:val="0"/>
        <w:rPr>
          <w:rFonts w:ascii="Times New Roman" w:hAnsi="Times New Roman"/>
          <w:sz w:val="24"/>
          <w:szCs w:val="24"/>
          <w:highlight w:val="yellow"/>
        </w:rPr>
      </w:pPr>
    </w:p>
    <w:p w14:paraId="2D407591" w14:textId="77777777" w:rsidR="009857DC" w:rsidRPr="00910867" w:rsidRDefault="009857DC" w:rsidP="009857DC">
      <w:pPr>
        <w:pStyle w:val="ListParagraph"/>
        <w:numPr>
          <w:ilvl w:val="0"/>
          <w:numId w:val="1"/>
        </w:numPr>
        <w:spacing w:line="360" w:lineRule="auto"/>
        <w:jc w:val="both"/>
        <w:outlineLvl w:val="0"/>
        <w:rPr>
          <w:rFonts w:ascii="Times New Roman" w:hAnsi="Times New Roman" w:cs="Times New Roman"/>
          <w:b/>
          <w:sz w:val="24"/>
          <w:szCs w:val="24"/>
        </w:rPr>
      </w:pPr>
      <w:r w:rsidRPr="00910867">
        <w:rPr>
          <w:rFonts w:ascii="Times New Roman" w:hAnsi="Times New Roman" w:cs="Times New Roman"/>
          <w:b/>
          <w:sz w:val="24"/>
          <w:szCs w:val="24"/>
        </w:rPr>
        <w:t>Piedāvājumu iesniegšanas un atvēršanas vieta, datums, laiks un kārtība</w:t>
      </w:r>
    </w:p>
    <w:p w14:paraId="0F89802F" w14:textId="031222E9" w:rsidR="00910867" w:rsidRPr="00910867" w:rsidRDefault="00910867" w:rsidP="00910867">
      <w:pPr>
        <w:pStyle w:val="ListParagraph"/>
        <w:numPr>
          <w:ilvl w:val="1"/>
          <w:numId w:val="1"/>
        </w:numPr>
        <w:spacing w:after="0" w:line="240" w:lineRule="auto"/>
        <w:ind w:left="567" w:hanging="567"/>
        <w:jc w:val="both"/>
        <w:outlineLvl w:val="0"/>
        <w:rPr>
          <w:rFonts w:ascii="Times New Roman" w:hAnsi="Times New Roman" w:cs="Times New Roman"/>
          <w:sz w:val="24"/>
          <w:szCs w:val="24"/>
        </w:rPr>
      </w:pPr>
      <w:r w:rsidRPr="00910867">
        <w:rPr>
          <w:rFonts w:ascii="Times New Roman" w:hAnsi="Times New Roman" w:cs="Times New Roman"/>
          <w:sz w:val="24"/>
          <w:szCs w:val="24"/>
        </w:rPr>
        <w:t xml:space="preserve">Iepirkuma procedūras piedāvājumi jāiesniedz </w:t>
      </w:r>
      <w:r w:rsidRPr="00910867">
        <w:rPr>
          <w:rFonts w:ascii="Times New Roman" w:hAnsi="Times New Roman" w:cs="Times New Roman"/>
          <w:b/>
          <w:bCs/>
          <w:sz w:val="24"/>
          <w:szCs w:val="24"/>
        </w:rPr>
        <w:t xml:space="preserve">līdz 2025. gada </w:t>
      </w:r>
      <w:r w:rsidR="00C62127">
        <w:rPr>
          <w:rFonts w:ascii="Times New Roman" w:hAnsi="Times New Roman" w:cs="Times New Roman"/>
          <w:b/>
          <w:bCs/>
          <w:sz w:val="24"/>
          <w:szCs w:val="24"/>
        </w:rPr>
        <w:t>25</w:t>
      </w:r>
      <w:r>
        <w:rPr>
          <w:rFonts w:ascii="Times New Roman" w:hAnsi="Times New Roman" w:cs="Times New Roman"/>
          <w:b/>
          <w:bCs/>
          <w:sz w:val="24"/>
          <w:szCs w:val="24"/>
        </w:rPr>
        <w:t>. augusta</w:t>
      </w:r>
      <w:r w:rsidRPr="00910867">
        <w:rPr>
          <w:rFonts w:ascii="Times New Roman" w:hAnsi="Times New Roman" w:cs="Times New Roman"/>
          <w:b/>
          <w:bCs/>
          <w:sz w:val="24"/>
          <w:szCs w:val="24"/>
        </w:rPr>
        <w:t xml:space="preserve"> plkst. 1</w:t>
      </w:r>
      <w:r w:rsidR="00C62127">
        <w:rPr>
          <w:rFonts w:ascii="Times New Roman" w:hAnsi="Times New Roman" w:cs="Times New Roman"/>
          <w:b/>
          <w:bCs/>
          <w:sz w:val="24"/>
          <w:szCs w:val="24"/>
        </w:rPr>
        <w:t>4</w:t>
      </w:r>
      <w:r w:rsidRPr="00910867">
        <w:rPr>
          <w:rFonts w:ascii="Times New Roman" w:hAnsi="Times New Roman" w:cs="Times New Roman"/>
          <w:b/>
          <w:bCs/>
          <w:sz w:val="24"/>
          <w:szCs w:val="24"/>
        </w:rPr>
        <w:t>.00</w:t>
      </w:r>
      <w:r w:rsidRPr="00910867">
        <w:rPr>
          <w:rFonts w:ascii="Times New Roman" w:hAnsi="Times New Roman" w:cs="Times New Roman"/>
          <w:sz w:val="24"/>
          <w:szCs w:val="24"/>
        </w:rPr>
        <w:t>, elektroniski Elektronisko iepirkumu sistēmas e-konkursu apakšsistēmā, ievērojot šādas pretendenta izvēles iespējas:</w:t>
      </w:r>
    </w:p>
    <w:p w14:paraId="290755DB" w14:textId="77777777" w:rsidR="00910867" w:rsidRPr="00910867" w:rsidRDefault="00910867" w:rsidP="00910867">
      <w:pPr>
        <w:numPr>
          <w:ilvl w:val="2"/>
          <w:numId w:val="1"/>
        </w:numPr>
        <w:spacing w:after="0" w:line="240" w:lineRule="auto"/>
        <w:ind w:left="1134" w:hanging="567"/>
        <w:jc w:val="both"/>
        <w:rPr>
          <w:rFonts w:ascii="Times New Roman" w:hAnsi="Times New Roman" w:cs="Times New Roman"/>
          <w:sz w:val="24"/>
          <w:szCs w:val="24"/>
        </w:rPr>
      </w:pPr>
      <w:r w:rsidRPr="00910867">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197570AD" w14:textId="524E3DDA" w:rsidR="00910867" w:rsidRPr="00910867" w:rsidRDefault="00910867" w:rsidP="00910867">
      <w:pPr>
        <w:numPr>
          <w:ilvl w:val="2"/>
          <w:numId w:val="1"/>
        </w:numPr>
        <w:spacing w:after="0" w:line="240" w:lineRule="auto"/>
        <w:ind w:left="1134" w:hanging="567"/>
        <w:jc w:val="both"/>
        <w:rPr>
          <w:rFonts w:ascii="Times New Roman" w:hAnsi="Times New Roman" w:cs="Times New Roman"/>
          <w:sz w:val="24"/>
          <w:szCs w:val="24"/>
        </w:rPr>
      </w:pPr>
      <w:r w:rsidRPr="00910867">
        <w:rPr>
          <w:rFonts w:ascii="Times New Roman" w:hAnsi="Times New Roman" w:cs="Times New Roman"/>
          <w:sz w:val="24"/>
          <w:szCs w:val="24"/>
        </w:rPr>
        <w:t>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w:t>
      </w:r>
      <w:r>
        <w:rPr>
          <w:rFonts w:ascii="Times New Roman" w:hAnsi="Times New Roman" w:cs="Times New Roman"/>
          <w:sz w:val="24"/>
          <w:szCs w:val="24"/>
        </w:rPr>
        <w:t>.</w:t>
      </w:r>
    </w:p>
    <w:p w14:paraId="49706694" w14:textId="77777777" w:rsidR="00910867" w:rsidRPr="00910867" w:rsidRDefault="00910867" w:rsidP="00910867">
      <w:pPr>
        <w:pStyle w:val="ListParagraph"/>
        <w:numPr>
          <w:ilvl w:val="1"/>
          <w:numId w:val="1"/>
        </w:numPr>
        <w:spacing w:after="0" w:line="240" w:lineRule="auto"/>
        <w:ind w:left="567" w:hanging="567"/>
        <w:jc w:val="both"/>
        <w:outlineLvl w:val="0"/>
        <w:rPr>
          <w:rFonts w:ascii="Times New Roman" w:hAnsi="Times New Roman" w:cs="Times New Roman"/>
          <w:sz w:val="24"/>
          <w:szCs w:val="24"/>
        </w:rPr>
      </w:pPr>
      <w:r w:rsidRPr="00910867">
        <w:rPr>
          <w:rFonts w:ascii="Times New Roman" w:hAnsi="Times New Roman" w:cs="Times New Roman"/>
          <w:sz w:val="24"/>
          <w:szCs w:val="24"/>
        </w:rPr>
        <w:t>Ārpus Elektronisko iepirkumu sistēmas e-konkursu apakšsistēmas iesniegtie piedāvājumi tiks atzīti par neatbilstošiem Nolikuma prasībām.</w:t>
      </w:r>
    </w:p>
    <w:p w14:paraId="781C0B69" w14:textId="77777777" w:rsidR="00910867" w:rsidRPr="00910867" w:rsidRDefault="00910867" w:rsidP="00910867">
      <w:pPr>
        <w:pStyle w:val="ListParagraph"/>
        <w:numPr>
          <w:ilvl w:val="1"/>
          <w:numId w:val="1"/>
        </w:numPr>
        <w:spacing w:after="0" w:line="240" w:lineRule="auto"/>
        <w:ind w:left="567" w:hanging="567"/>
        <w:jc w:val="both"/>
        <w:outlineLvl w:val="0"/>
        <w:rPr>
          <w:rFonts w:ascii="Times New Roman" w:hAnsi="Times New Roman" w:cs="Times New Roman"/>
          <w:sz w:val="24"/>
          <w:szCs w:val="24"/>
        </w:rPr>
      </w:pPr>
      <w:r w:rsidRPr="00910867">
        <w:rPr>
          <w:rFonts w:ascii="Times New Roman" w:hAnsi="Times New Roman" w:cs="Times New Roman"/>
          <w:sz w:val="24"/>
          <w:szCs w:val="24"/>
        </w:rPr>
        <w:t>Sagatavojot piedāvājumu, pretendents ievēro, ka:</w:t>
      </w:r>
    </w:p>
    <w:p w14:paraId="66EEBE91" w14:textId="77777777" w:rsidR="00910867" w:rsidRPr="00910867" w:rsidRDefault="00910867" w:rsidP="002538E9">
      <w:pPr>
        <w:pStyle w:val="ListParagraph"/>
        <w:numPr>
          <w:ilvl w:val="2"/>
          <w:numId w:val="1"/>
        </w:numPr>
        <w:spacing w:after="0" w:line="240" w:lineRule="auto"/>
        <w:ind w:left="1134" w:hanging="567"/>
        <w:jc w:val="both"/>
        <w:rPr>
          <w:rFonts w:ascii="Times New Roman" w:hAnsi="Times New Roman" w:cs="Times New Roman"/>
          <w:sz w:val="24"/>
          <w:szCs w:val="24"/>
        </w:rPr>
      </w:pPr>
      <w:r w:rsidRPr="00910867">
        <w:rPr>
          <w:rFonts w:ascii="Times New Roman" w:hAnsi="Times New Roman" w:cs="Times New Roman"/>
          <w:sz w:val="24"/>
          <w:szCs w:val="24"/>
        </w:rPr>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7011B197" w14:textId="77777777" w:rsidR="00910867" w:rsidRPr="00910867" w:rsidRDefault="00910867" w:rsidP="002538E9">
      <w:pPr>
        <w:pStyle w:val="ListParagraph"/>
        <w:numPr>
          <w:ilvl w:val="2"/>
          <w:numId w:val="1"/>
        </w:numPr>
        <w:spacing w:after="0" w:line="240" w:lineRule="auto"/>
        <w:ind w:left="1134" w:hanging="567"/>
        <w:jc w:val="both"/>
        <w:rPr>
          <w:rFonts w:ascii="Times New Roman" w:hAnsi="Times New Roman" w:cs="Times New Roman"/>
          <w:sz w:val="24"/>
          <w:szCs w:val="24"/>
        </w:rPr>
      </w:pPr>
      <w:r w:rsidRPr="00910867">
        <w:rPr>
          <w:rFonts w:ascii="Times New Roman" w:hAnsi="Times New Roman" w:cs="Times New Roman"/>
          <w:sz w:val="24"/>
          <w:szCs w:val="24"/>
        </w:rPr>
        <w:t xml:space="preserve">Iesniedzot piedāvājumu, pretendents to paraksta ar drošu elektronisko parakstu un laika zīmogu vai ar Elektronisko iepirkumu sistēmas piedāvāto elektronisko parakstu. </w:t>
      </w:r>
      <w:r w:rsidRPr="00910867">
        <w:rPr>
          <w:rFonts w:ascii="Times New Roman" w:hAnsi="Times New Roman" w:cs="Times New Roman"/>
          <w:sz w:val="24"/>
          <w:szCs w:val="24"/>
        </w:rPr>
        <w:lastRenderedPageBreak/>
        <w:t>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71D6E3CA" w14:textId="77777777" w:rsidR="00910867" w:rsidRPr="00910867" w:rsidRDefault="00910867" w:rsidP="00910867">
      <w:pPr>
        <w:pStyle w:val="ListParagraph"/>
        <w:numPr>
          <w:ilvl w:val="1"/>
          <w:numId w:val="1"/>
        </w:numPr>
        <w:ind w:left="567" w:hanging="567"/>
        <w:jc w:val="both"/>
        <w:outlineLvl w:val="0"/>
        <w:rPr>
          <w:rFonts w:ascii="Times New Roman" w:hAnsi="Times New Roman" w:cs="Times New Roman"/>
          <w:sz w:val="24"/>
          <w:szCs w:val="24"/>
        </w:rPr>
      </w:pPr>
      <w:r w:rsidRPr="00910867">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5BEDB8FD" w14:textId="77777777" w:rsidR="00910867" w:rsidRPr="00910867" w:rsidRDefault="00910867" w:rsidP="00910867">
      <w:pPr>
        <w:pStyle w:val="ListParagraph"/>
        <w:numPr>
          <w:ilvl w:val="1"/>
          <w:numId w:val="1"/>
        </w:numPr>
        <w:ind w:left="567" w:hanging="567"/>
        <w:jc w:val="both"/>
        <w:outlineLvl w:val="0"/>
        <w:rPr>
          <w:rFonts w:ascii="Times New Roman" w:hAnsi="Times New Roman" w:cs="Times New Roman"/>
          <w:sz w:val="24"/>
          <w:szCs w:val="24"/>
        </w:rPr>
      </w:pPr>
      <w:r w:rsidRPr="00910867">
        <w:rPr>
          <w:rFonts w:ascii="Times New Roman" w:hAnsi="Times New Roman" w:cs="Times New Roman"/>
          <w:sz w:val="24"/>
          <w:szCs w:val="24"/>
        </w:rPr>
        <w:t>Piedāvājumu atvēršanas sanāksmes finanšu piedāvājumu kopsavilkums ir pieejams Elektronisko iepirkumu sistēmā.</w:t>
      </w:r>
    </w:p>
    <w:p w14:paraId="49DE9E72" w14:textId="77777777" w:rsidR="00910867" w:rsidRPr="00910867" w:rsidRDefault="00910867" w:rsidP="00910867">
      <w:pPr>
        <w:pStyle w:val="ListParagraph"/>
        <w:numPr>
          <w:ilvl w:val="1"/>
          <w:numId w:val="1"/>
        </w:numPr>
        <w:ind w:left="567" w:hanging="567"/>
        <w:jc w:val="both"/>
        <w:outlineLvl w:val="0"/>
        <w:rPr>
          <w:rFonts w:ascii="Times New Roman" w:hAnsi="Times New Roman" w:cs="Times New Roman"/>
          <w:sz w:val="24"/>
          <w:szCs w:val="24"/>
        </w:rPr>
      </w:pPr>
      <w:r w:rsidRPr="00910867">
        <w:rPr>
          <w:rFonts w:ascii="Times New Roman" w:hAnsi="Times New Roman" w:cs="Times New Roman"/>
          <w:sz w:val="24"/>
          <w:szCs w:val="24"/>
        </w:rPr>
        <w:t>Pasūtītājs nesedz nekādus izdevumus, kas pretendentiem ir radušies sakarā ar piedāvājuma sagatavošanu un iesniegšanu.</w:t>
      </w:r>
    </w:p>
    <w:p w14:paraId="5BFEB802" w14:textId="77777777" w:rsidR="009857DC" w:rsidRPr="00D97EBC" w:rsidRDefault="009857DC" w:rsidP="009857DC">
      <w:pPr>
        <w:pStyle w:val="ListParagraph"/>
        <w:spacing w:after="0" w:line="240" w:lineRule="auto"/>
        <w:ind w:left="851"/>
        <w:jc w:val="both"/>
        <w:rPr>
          <w:rFonts w:ascii="Times New Roman" w:hAnsi="Times New Roman" w:cs="Times New Roman"/>
          <w:sz w:val="24"/>
          <w:szCs w:val="24"/>
          <w:highlight w:val="yellow"/>
        </w:rPr>
      </w:pPr>
    </w:p>
    <w:p w14:paraId="55E60336" w14:textId="77777777" w:rsidR="009857DC" w:rsidRPr="00427049" w:rsidRDefault="009857DC" w:rsidP="009857DC">
      <w:pPr>
        <w:pStyle w:val="ListParagraph"/>
        <w:numPr>
          <w:ilvl w:val="0"/>
          <w:numId w:val="1"/>
        </w:numPr>
        <w:spacing w:after="0" w:line="360" w:lineRule="auto"/>
        <w:jc w:val="both"/>
        <w:outlineLvl w:val="0"/>
        <w:rPr>
          <w:rFonts w:ascii="Times New Roman" w:hAnsi="Times New Roman"/>
          <w:b/>
          <w:sz w:val="24"/>
          <w:szCs w:val="24"/>
        </w:rPr>
      </w:pPr>
      <w:r w:rsidRPr="00427049">
        <w:rPr>
          <w:rFonts w:ascii="Times New Roman" w:hAnsi="Times New Roman"/>
          <w:b/>
          <w:sz w:val="24"/>
          <w:szCs w:val="24"/>
        </w:rPr>
        <w:t>Piedāvājuma derīguma termiņš</w:t>
      </w:r>
    </w:p>
    <w:p w14:paraId="74160A54" w14:textId="77777777" w:rsidR="009857DC" w:rsidRPr="00427049" w:rsidRDefault="009857DC" w:rsidP="004D3F62">
      <w:pPr>
        <w:numPr>
          <w:ilvl w:val="1"/>
          <w:numId w:val="1"/>
        </w:numPr>
        <w:spacing w:before="120" w:after="0" w:line="240" w:lineRule="auto"/>
        <w:ind w:left="567" w:hanging="567"/>
        <w:contextualSpacing/>
        <w:jc w:val="both"/>
        <w:rPr>
          <w:rFonts w:ascii="Times New Roman" w:hAnsi="Times New Roman"/>
          <w:sz w:val="24"/>
          <w:szCs w:val="24"/>
        </w:rPr>
      </w:pPr>
      <w:r w:rsidRPr="00427049">
        <w:rPr>
          <w:rFonts w:ascii="Times New Roman" w:hAnsi="Times New Roman"/>
          <w:sz w:val="24"/>
          <w:szCs w:val="24"/>
        </w:rPr>
        <w:t xml:space="preserve">Piedāvājuma derīguma termiņš sākas no tā iesniegšanas brīža un ir spēkā 120 (viens simts divdesmit) kalendārās dienas. </w:t>
      </w:r>
    </w:p>
    <w:p w14:paraId="0C971EF2" w14:textId="03F36B40" w:rsidR="009857DC" w:rsidRPr="00427049" w:rsidRDefault="009857DC" w:rsidP="004D3F62">
      <w:pPr>
        <w:numPr>
          <w:ilvl w:val="1"/>
          <w:numId w:val="1"/>
        </w:numPr>
        <w:spacing w:before="120" w:after="0" w:line="240" w:lineRule="auto"/>
        <w:ind w:left="567" w:hanging="567"/>
        <w:contextualSpacing/>
        <w:jc w:val="both"/>
        <w:rPr>
          <w:rFonts w:ascii="Times New Roman" w:hAnsi="Times New Roman"/>
          <w:sz w:val="24"/>
          <w:szCs w:val="24"/>
        </w:rPr>
      </w:pPr>
      <w:r w:rsidRPr="00427049">
        <w:rPr>
          <w:rFonts w:ascii="Times New Roman" w:hAnsi="Times New Roman"/>
          <w:sz w:val="24"/>
          <w:szCs w:val="24"/>
        </w:rPr>
        <w:t>Pamatojoties uz Pasūtītāja rakstisku lūgumu, pretendents var pagarināt piedāvājuma derīguma termiņu. Pretendentam sava piekrišana vai noraidījums jāsniedz rakstveidā.</w:t>
      </w:r>
    </w:p>
    <w:p w14:paraId="117C2685" w14:textId="77777777" w:rsidR="00B13943" w:rsidRPr="00D97EBC" w:rsidRDefault="00B13943" w:rsidP="00B13943">
      <w:pPr>
        <w:spacing w:before="120" w:after="0" w:line="240" w:lineRule="auto"/>
        <w:contextualSpacing/>
        <w:jc w:val="both"/>
        <w:rPr>
          <w:rFonts w:ascii="Times New Roman" w:hAnsi="Times New Roman"/>
          <w:sz w:val="24"/>
          <w:szCs w:val="24"/>
          <w:highlight w:val="yellow"/>
        </w:rPr>
      </w:pPr>
    </w:p>
    <w:p w14:paraId="1C8AE915" w14:textId="77777777" w:rsidR="009857DC" w:rsidRPr="00963091" w:rsidRDefault="009857DC" w:rsidP="009857DC">
      <w:pPr>
        <w:pStyle w:val="ListParagraph"/>
        <w:numPr>
          <w:ilvl w:val="0"/>
          <w:numId w:val="1"/>
        </w:numPr>
        <w:spacing w:before="120" w:after="0" w:line="360" w:lineRule="auto"/>
        <w:jc w:val="both"/>
        <w:rPr>
          <w:rFonts w:ascii="Times New Roman" w:hAnsi="Times New Roman"/>
          <w:b/>
          <w:sz w:val="24"/>
          <w:szCs w:val="24"/>
        </w:rPr>
      </w:pPr>
      <w:r w:rsidRPr="00963091">
        <w:rPr>
          <w:rFonts w:ascii="Times New Roman" w:hAnsi="Times New Roman"/>
          <w:b/>
          <w:sz w:val="24"/>
          <w:szCs w:val="24"/>
        </w:rPr>
        <w:t>Piedāvājuma sastāvs</w:t>
      </w:r>
    </w:p>
    <w:p w14:paraId="181C82D4" w14:textId="450581DB" w:rsidR="009857DC" w:rsidRPr="00963091" w:rsidRDefault="009857DC" w:rsidP="004D3F62">
      <w:pPr>
        <w:numPr>
          <w:ilvl w:val="1"/>
          <w:numId w:val="1"/>
        </w:numPr>
        <w:spacing w:after="0" w:line="240" w:lineRule="auto"/>
        <w:ind w:left="567" w:hanging="567"/>
        <w:jc w:val="both"/>
        <w:rPr>
          <w:rFonts w:ascii="Times New Roman" w:hAnsi="Times New Roman"/>
          <w:sz w:val="24"/>
          <w:szCs w:val="24"/>
        </w:rPr>
      </w:pPr>
      <w:r w:rsidRPr="00963091">
        <w:rPr>
          <w:rFonts w:ascii="Times New Roman" w:hAnsi="Times New Roman"/>
          <w:sz w:val="24"/>
          <w:szCs w:val="24"/>
        </w:rPr>
        <w:t>Piedāvājumi iesniedzami atbilstoši</w:t>
      </w:r>
      <w:r w:rsidR="00D444B2" w:rsidRPr="00963091">
        <w:rPr>
          <w:rFonts w:ascii="Times New Roman" w:hAnsi="Times New Roman"/>
          <w:sz w:val="24"/>
          <w:szCs w:val="24"/>
        </w:rPr>
        <w:t xml:space="preserve"> iepirkuma procedūras</w:t>
      </w:r>
      <w:r w:rsidRPr="00963091">
        <w:rPr>
          <w:rFonts w:ascii="Times New Roman" w:hAnsi="Times New Roman"/>
          <w:sz w:val="24"/>
          <w:szCs w:val="24"/>
        </w:rPr>
        <w:t xml:space="preserve"> nolikumā iekļautajiem paraugiem. Pretendentu piedāvājums sastāv no: </w:t>
      </w:r>
    </w:p>
    <w:p w14:paraId="18D3BB56" w14:textId="77777777" w:rsidR="009857DC" w:rsidRPr="00963091" w:rsidRDefault="009857DC" w:rsidP="004D3F62">
      <w:pPr>
        <w:numPr>
          <w:ilvl w:val="2"/>
          <w:numId w:val="1"/>
        </w:numPr>
        <w:spacing w:after="0" w:line="240" w:lineRule="auto"/>
        <w:ind w:left="993" w:hanging="709"/>
        <w:jc w:val="both"/>
        <w:rPr>
          <w:rFonts w:ascii="Times New Roman" w:hAnsi="Times New Roman"/>
          <w:sz w:val="24"/>
          <w:szCs w:val="24"/>
        </w:rPr>
      </w:pPr>
      <w:r w:rsidRPr="00963091">
        <w:rPr>
          <w:rFonts w:ascii="Times New Roman" w:hAnsi="Times New Roman"/>
          <w:sz w:val="24"/>
          <w:szCs w:val="24"/>
        </w:rPr>
        <w:t>pieteikuma, kas sagatavots atbilstoši 2.pielikuma paraugam;</w:t>
      </w:r>
    </w:p>
    <w:p w14:paraId="0DC68E30" w14:textId="77777777" w:rsidR="009857DC" w:rsidRPr="00963091" w:rsidRDefault="009857DC" w:rsidP="004D3F62">
      <w:pPr>
        <w:numPr>
          <w:ilvl w:val="2"/>
          <w:numId w:val="1"/>
        </w:numPr>
        <w:spacing w:after="0" w:line="240" w:lineRule="auto"/>
        <w:ind w:left="993" w:hanging="709"/>
        <w:jc w:val="both"/>
        <w:rPr>
          <w:rFonts w:ascii="Times New Roman" w:hAnsi="Times New Roman"/>
          <w:sz w:val="24"/>
          <w:szCs w:val="24"/>
        </w:rPr>
      </w:pPr>
      <w:r w:rsidRPr="00963091">
        <w:rPr>
          <w:rFonts w:ascii="Times New Roman" w:hAnsi="Times New Roman"/>
          <w:sz w:val="24"/>
          <w:szCs w:val="24"/>
        </w:rPr>
        <w:t>pretendenta atlases dokumentiem, kas sagatavoti atbilstoši konkursa nolikuma 18.punktā noteiktajām prasībām;</w:t>
      </w:r>
    </w:p>
    <w:p w14:paraId="154986E8" w14:textId="77777777" w:rsidR="009857DC" w:rsidRPr="00963091" w:rsidRDefault="009857DC" w:rsidP="004D3F62">
      <w:pPr>
        <w:numPr>
          <w:ilvl w:val="2"/>
          <w:numId w:val="1"/>
        </w:numPr>
        <w:spacing w:after="0" w:line="240" w:lineRule="auto"/>
        <w:ind w:left="993" w:hanging="709"/>
        <w:jc w:val="both"/>
        <w:rPr>
          <w:rFonts w:ascii="Times New Roman" w:hAnsi="Times New Roman"/>
          <w:sz w:val="24"/>
          <w:szCs w:val="24"/>
        </w:rPr>
      </w:pPr>
      <w:r w:rsidRPr="00963091">
        <w:rPr>
          <w:rFonts w:ascii="Times New Roman" w:hAnsi="Times New Roman"/>
          <w:sz w:val="24"/>
          <w:szCs w:val="24"/>
        </w:rPr>
        <w:t>finanšu piedāvājuma, kas sagatavots saskaņā ar nolikuma 19.punktu atbilstoši 3.pielikuma prasībām.</w:t>
      </w:r>
    </w:p>
    <w:p w14:paraId="73A6457D" w14:textId="462973C0" w:rsidR="003E7032" w:rsidRPr="00963091" w:rsidRDefault="009857DC" w:rsidP="003E7032">
      <w:pPr>
        <w:numPr>
          <w:ilvl w:val="2"/>
          <w:numId w:val="1"/>
        </w:numPr>
        <w:spacing w:after="0" w:line="240" w:lineRule="auto"/>
        <w:ind w:left="993" w:hanging="709"/>
        <w:jc w:val="both"/>
        <w:rPr>
          <w:rFonts w:ascii="Times New Roman" w:hAnsi="Times New Roman"/>
          <w:sz w:val="24"/>
          <w:szCs w:val="24"/>
        </w:rPr>
      </w:pPr>
      <w:r w:rsidRPr="00963091">
        <w:rPr>
          <w:rFonts w:ascii="Times New Roman" w:hAnsi="Times New Roman"/>
          <w:sz w:val="24"/>
          <w:szCs w:val="24"/>
        </w:rPr>
        <w:t>Tehniskā piedāvājuma, kas sagatavots saskaņā ar nolikuma 20.punktu</w:t>
      </w:r>
      <w:r w:rsidR="00EE3804" w:rsidRPr="00963091">
        <w:rPr>
          <w:rFonts w:ascii="Times New Roman" w:hAnsi="Times New Roman"/>
          <w:sz w:val="24"/>
          <w:szCs w:val="24"/>
        </w:rPr>
        <w:t xml:space="preserve"> un Tehniskajā specifikācijā minētajām prasībām</w:t>
      </w:r>
      <w:r w:rsidRPr="00963091">
        <w:rPr>
          <w:rFonts w:ascii="Times New Roman" w:hAnsi="Times New Roman"/>
          <w:sz w:val="24"/>
          <w:szCs w:val="24"/>
        </w:rPr>
        <w:t>.</w:t>
      </w:r>
    </w:p>
    <w:p w14:paraId="7EDCFF1A" w14:textId="77777777" w:rsidR="009857DC" w:rsidRPr="00963091" w:rsidRDefault="009857DC" w:rsidP="009857DC">
      <w:pPr>
        <w:spacing w:after="0" w:line="240" w:lineRule="auto"/>
        <w:ind w:left="1080"/>
        <w:jc w:val="both"/>
        <w:rPr>
          <w:rFonts w:ascii="Times New Roman" w:hAnsi="Times New Roman"/>
          <w:szCs w:val="24"/>
        </w:rPr>
      </w:pPr>
    </w:p>
    <w:p w14:paraId="7F33929C" w14:textId="77777777" w:rsidR="009857DC" w:rsidRPr="00963091" w:rsidRDefault="009857DC" w:rsidP="009857DC">
      <w:pPr>
        <w:pStyle w:val="ListParagraph"/>
        <w:numPr>
          <w:ilvl w:val="0"/>
          <w:numId w:val="1"/>
        </w:numPr>
        <w:spacing w:after="0" w:line="360" w:lineRule="auto"/>
        <w:jc w:val="both"/>
        <w:rPr>
          <w:rFonts w:ascii="Times New Roman" w:hAnsi="Times New Roman" w:cs="Times New Roman"/>
          <w:b/>
          <w:sz w:val="24"/>
          <w:szCs w:val="24"/>
        </w:rPr>
      </w:pPr>
      <w:r w:rsidRPr="00963091">
        <w:rPr>
          <w:rFonts w:ascii="Times New Roman" w:hAnsi="Times New Roman" w:cs="Times New Roman"/>
          <w:b/>
          <w:sz w:val="24"/>
          <w:szCs w:val="24"/>
        </w:rPr>
        <w:t>Piedāvājuma apjoms</w:t>
      </w:r>
    </w:p>
    <w:p w14:paraId="3D9C68BE" w14:textId="10B07DA5" w:rsidR="009857DC" w:rsidRPr="00963091" w:rsidRDefault="009857DC" w:rsidP="00CE5DA4">
      <w:pPr>
        <w:numPr>
          <w:ilvl w:val="1"/>
          <w:numId w:val="1"/>
        </w:numPr>
        <w:spacing w:before="120" w:after="0" w:line="240" w:lineRule="auto"/>
        <w:ind w:left="993" w:hanging="567"/>
        <w:contextualSpacing/>
        <w:jc w:val="both"/>
        <w:rPr>
          <w:rFonts w:ascii="Times New Roman" w:hAnsi="Times New Roman" w:cs="Times New Roman"/>
          <w:b/>
          <w:sz w:val="24"/>
          <w:szCs w:val="24"/>
        </w:rPr>
      </w:pPr>
      <w:r w:rsidRPr="00963091">
        <w:rPr>
          <w:rFonts w:ascii="Times New Roman" w:hAnsi="Times New Roman"/>
          <w:sz w:val="24"/>
          <w:szCs w:val="24"/>
        </w:rPr>
        <w:t xml:space="preserve">Piedāvājumu  pretendents ir tiesīgs iesniegt </w:t>
      </w:r>
      <w:r w:rsidR="00CE5DA4" w:rsidRPr="00963091">
        <w:rPr>
          <w:rFonts w:ascii="Times New Roman" w:hAnsi="Times New Roman" w:cs="Times New Roman"/>
          <w:bCs/>
          <w:sz w:val="24"/>
          <w:szCs w:val="24"/>
        </w:rPr>
        <w:t>par visu iepirkuma priekšmetu kopumā. Nepilnīgi piedāvājumi nav atļauti.</w:t>
      </w:r>
    </w:p>
    <w:p w14:paraId="3DFCDE18" w14:textId="77777777" w:rsidR="00CE5DA4" w:rsidRPr="0032490B" w:rsidRDefault="00CE5DA4" w:rsidP="004A4C00">
      <w:pPr>
        <w:spacing w:before="120" w:after="0" w:line="240" w:lineRule="auto"/>
        <w:jc w:val="both"/>
        <w:rPr>
          <w:rFonts w:ascii="Times New Roman" w:hAnsi="Times New Roman"/>
          <w:sz w:val="24"/>
          <w:szCs w:val="24"/>
        </w:rPr>
      </w:pPr>
    </w:p>
    <w:p w14:paraId="346B21C2" w14:textId="77777777" w:rsidR="009857DC" w:rsidRPr="0032490B" w:rsidRDefault="009857DC" w:rsidP="009857DC">
      <w:pPr>
        <w:spacing w:before="120" w:after="0" w:line="480" w:lineRule="auto"/>
        <w:ind w:left="360"/>
        <w:jc w:val="center"/>
        <w:rPr>
          <w:rFonts w:ascii="Times New Roman" w:hAnsi="Times New Roman" w:cs="Times New Roman"/>
          <w:b/>
          <w:sz w:val="24"/>
          <w:szCs w:val="24"/>
        </w:rPr>
      </w:pPr>
      <w:r w:rsidRPr="0032490B">
        <w:rPr>
          <w:rFonts w:ascii="Times New Roman" w:hAnsi="Times New Roman" w:cs="Times New Roman"/>
          <w:b/>
          <w:sz w:val="24"/>
          <w:szCs w:val="24"/>
        </w:rPr>
        <w:t>III INFORMĀCIJA PAR IEPIRKUMA PRIEKŠMETU</w:t>
      </w:r>
    </w:p>
    <w:p w14:paraId="0CFAD610" w14:textId="77777777" w:rsidR="009857DC" w:rsidRPr="0032490B" w:rsidRDefault="009857DC" w:rsidP="009857DC">
      <w:pPr>
        <w:pStyle w:val="ListParagraph"/>
        <w:numPr>
          <w:ilvl w:val="0"/>
          <w:numId w:val="1"/>
        </w:numPr>
        <w:spacing w:before="120" w:after="0" w:line="360" w:lineRule="auto"/>
        <w:jc w:val="both"/>
        <w:rPr>
          <w:rFonts w:ascii="Times New Roman" w:hAnsi="Times New Roman" w:cs="Times New Roman"/>
          <w:b/>
          <w:sz w:val="24"/>
          <w:szCs w:val="24"/>
        </w:rPr>
      </w:pPr>
      <w:r w:rsidRPr="0032490B">
        <w:rPr>
          <w:rFonts w:ascii="Times New Roman" w:hAnsi="Times New Roman" w:cs="Times New Roman"/>
          <w:b/>
          <w:sz w:val="24"/>
          <w:szCs w:val="24"/>
        </w:rPr>
        <w:t>Piegādes priekšmets un apjoms</w:t>
      </w:r>
    </w:p>
    <w:p w14:paraId="28BEC675" w14:textId="2322D212" w:rsidR="0032490B" w:rsidRPr="0032490B" w:rsidRDefault="009857DC" w:rsidP="0032490B">
      <w:pPr>
        <w:pStyle w:val="ListParagraph"/>
        <w:numPr>
          <w:ilvl w:val="1"/>
          <w:numId w:val="1"/>
        </w:numPr>
        <w:spacing w:before="120" w:after="0" w:line="240" w:lineRule="auto"/>
        <w:ind w:left="567" w:hanging="567"/>
        <w:jc w:val="both"/>
        <w:rPr>
          <w:rFonts w:ascii="Times New Roman" w:hAnsi="Times New Roman"/>
          <w:sz w:val="24"/>
          <w:szCs w:val="24"/>
        </w:rPr>
      </w:pPr>
      <w:r w:rsidRPr="0032490B">
        <w:rPr>
          <w:rFonts w:ascii="Times New Roman" w:hAnsi="Times New Roman"/>
          <w:sz w:val="24"/>
          <w:szCs w:val="24"/>
        </w:rPr>
        <w:t xml:space="preserve">Piegādātājam </w:t>
      </w:r>
      <w:r w:rsidRPr="0032490B">
        <w:rPr>
          <w:rFonts w:ascii="Times New Roman" w:hAnsi="Times New Roman" w:cs="Times New Roman"/>
          <w:sz w:val="24"/>
          <w:szCs w:val="24"/>
        </w:rPr>
        <w:t xml:space="preserve">jāveic </w:t>
      </w:r>
      <w:r w:rsidR="00B4142C" w:rsidRPr="0032490B">
        <w:rPr>
          <w:rFonts w:ascii="Times New Roman" w:hAnsi="Times New Roman" w:cs="Times New Roman"/>
          <w:sz w:val="24"/>
          <w:szCs w:val="24"/>
        </w:rPr>
        <w:t xml:space="preserve">zemās grīdas tramvaju </w:t>
      </w:r>
      <w:r w:rsidR="002C385C" w:rsidRPr="0032490B">
        <w:rPr>
          <w:rFonts w:ascii="Times New Roman" w:hAnsi="Times New Roman" w:cs="Times New Roman"/>
          <w:bCs/>
          <w:sz w:val="24"/>
          <w:szCs w:val="24"/>
        </w:rPr>
        <w:t xml:space="preserve">ŠKODA 15T, 15T1,15T2, 15T2A </w:t>
      </w:r>
      <w:r w:rsidR="00B4142C" w:rsidRPr="0032490B">
        <w:rPr>
          <w:rFonts w:ascii="Times New Roman" w:hAnsi="Times New Roman" w:cs="Times New Roman"/>
          <w:sz w:val="24"/>
          <w:szCs w:val="24"/>
        </w:rPr>
        <w:t>bremžu uzliku</w:t>
      </w:r>
      <w:r w:rsidRPr="0032490B">
        <w:rPr>
          <w:rFonts w:ascii="Times New Roman" w:hAnsi="Times New Roman" w:cs="Times New Roman"/>
          <w:sz w:val="24"/>
          <w:szCs w:val="24"/>
        </w:rPr>
        <w:t xml:space="preserve"> (turpmāk – Prece) piegāde, </w:t>
      </w:r>
      <w:r w:rsidR="00950DEA" w:rsidRPr="0032490B">
        <w:rPr>
          <w:rFonts w:ascii="Times New Roman" w:hAnsi="Times New Roman" w:cs="Times New Roman"/>
          <w:sz w:val="24"/>
          <w:szCs w:val="24"/>
        </w:rPr>
        <w:t xml:space="preserve">saskaņā </w:t>
      </w:r>
      <w:r w:rsidR="002C0C85" w:rsidRPr="0032490B">
        <w:rPr>
          <w:rFonts w:ascii="Times New Roman" w:hAnsi="Times New Roman" w:cs="Times New Roman"/>
          <w:sz w:val="24"/>
          <w:szCs w:val="24"/>
        </w:rPr>
        <w:t>ar Tehniskās specifikācijas (</w:t>
      </w:r>
      <w:r w:rsidR="00193FC2" w:rsidRPr="0032490B">
        <w:rPr>
          <w:rFonts w:ascii="Times New Roman" w:hAnsi="Times New Roman" w:cs="Times New Roman"/>
          <w:sz w:val="24"/>
          <w:szCs w:val="24"/>
        </w:rPr>
        <w:t>1</w:t>
      </w:r>
      <w:r w:rsidR="002C0C85" w:rsidRPr="0032490B">
        <w:rPr>
          <w:rFonts w:ascii="Times New Roman" w:hAnsi="Times New Roman" w:cs="Times New Roman"/>
          <w:sz w:val="24"/>
          <w:szCs w:val="24"/>
        </w:rPr>
        <w:t>.pielikums)</w:t>
      </w:r>
      <w:r w:rsidR="00553C3A">
        <w:rPr>
          <w:rFonts w:ascii="Times New Roman" w:hAnsi="Times New Roman" w:cs="Times New Roman"/>
          <w:sz w:val="24"/>
          <w:szCs w:val="24"/>
        </w:rPr>
        <w:t xml:space="preserve">, iepirkuma procedūras nolikuma </w:t>
      </w:r>
      <w:r w:rsidR="002C0C85" w:rsidRPr="0032490B">
        <w:rPr>
          <w:rFonts w:ascii="Times New Roman" w:hAnsi="Times New Roman" w:cs="Times New Roman"/>
          <w:sz w:val="24"/>
          <w:szCs w:val="24"/>
        </w:rPr>
        <w:t>un līguma noteikumiem (4.pielikums).</w:t>
      </w:r>
    </w:p>
    <w:p w14:paraId="17F70108" w14:textId="284E9D0A" w:rsidR="008A5C1D" w:rsidRPr="0032490B" w:rsidRDefault="008A5C1D" w:rsidP="0032490B">
      <w:pPr>
        <w:pStyle w:val="ListParagraph"/>
        <w:numPr>
          <w:ilvl w:val="1"/>
          <w:numId w:val="1"/>
        </w:numPr>
        <w:spacing w:before="120" w:after="0" w:line="240" w:lineRule="auto"/>
        <w:ind w:left="567" w:hanging="567"/>
        <w:jc w:val="both"/>
        <w:rPr>
          <w:rFonts w:ascii="Times New Roman" w:hAnsi="Times New Roman"/>
          <w:sz w:val="24"/>
          <w:szCs w:val="24"/>
        </w:rPr>
      </w:pPr>
      <w:r w:rsidRPr="0032490B">
        <w:rPr>
          <w:rFonts w:ascii="Times New Roman" w:eastAsia="Times New Roman" w:hAnsi="Times New Roman" w:cs="Times New Roman"/>
          <w:sz w:val="24"/>
          <w:szCs w:val="24"/>
        </w:rPr>
        <w:lastRenderedPageBreak/>
        <w:t>Preču apraksts ir norādīts Tehniskajā specifikācijā (1.pielikums).</w:t>
      </w:r>
      <w:r w:rsidRPr="0032490B">
        <w:rPr>
          <w:rFonts w:ascii="Times New Roman" w:eastAsia="Times New Roman" w:hAnsi="Times New Roman" w:cs="Times New Roman"/>
          <w:bCs/>
          <w:sz w:val="24"/>
          <w:szCs w:val="20"/>
        </w:rPr>
        <w:t xml:space="preserve"> Tehniskajā specifikācijā </w:t>
      </w:r>
      <w:r w:rsidRPr="00FB2986">
        <w:rPr>
          <w:rFonts w:ascii="Times New Roman" w:eastAsia="Times New Roman" w:hAnsi="Times New Roman" w:cs="Times New Roman"/>
          <w:bCs/>
          <w:sz w:val="24"/>
          <w:szCs w:val="20"/>
        </w:rPr>
        <w:t>paredzēt</w:t>
      </w:r>
      <w:r w:rsidR="00843AE6" w:rsidRPr="00FB2986">
        <w:rPr>
          <w:rFonts w:ascii="Times New Roman" w:eastAsia="Times New Roman" w:hAnsi="Times New Roman" w:cs="Times New Roman"/>
          <w:bCs/>
          <w:sz w:val="24"/>
          <w:szCs w:val="20"/>
        </w:rPr>
        <w:t>ajai</w:t>
      </w:r>
      <w:r w:rsidRPr="00FB2986">
        <w:rPr>
          <w:rFonts w:ascii="Times New Roman" w:eastAsia="Times New Roman" w:hAnsi="Times New Roman" w:cs="Times New Roman"/>
          <w:bCs/>
          <w:sz w:val="24"/>
          <w:szCs w:val="20"/>
        </w:rPr>
        <w:t xml:space="preserve"> Prec</w:t>
      </w:r>
      <w:r w:rsidR="00843AE6" w:rsidRPr="00FB2986">
        <w:rPr>
          <w:rFonts w:ascii="Times New Roman" w:eastAsia="Times New Roman" w:hAnsi="Times New Roman" w:cs="Times New Roman"/>
          <w:bCs/>
          <w:sz w:val="24"/>
          <w:szCs w:val="20"/>
        </w:rPr>
        <w:t>ei</w:t>
      </w:r>
      <w:r w:rsidRPr="00FB2986">
        <w:rPr>
          <w:rFonts w:ascii="Times New Roman" w:eastAsia="Times New Roman" w:hAnsi="Times New Roman" w:cs="Times New Roman"/>
          <w:bCs/>
          <w:sz w:val="24"/>
          <w:szCs w:val="20"/>
        </w:rPr>
        <w:t xml:space="preserve"> ir </w:t>
      </w:r>
      <w:r w:rsidR="009F2A51" w:rsidRPr="00FB2986">
        <w:rPr>
          <w:rFonts w:ascii="Times New Roman" w:eastAsia="Times New Roman" w:hAnsi="Times New Roman" w:cs="Times New Roman"/>
          <w:bCs/>
          <w:sz w:val="24"/>
          <w:szCs w:val="20"/>
        </w:rPr>
        <w:t>jā</w:t>
      </w:r>
      <w:r w:rsidRPr="00FB2986">
        <w:rPr>
          <w:rFonts w:ascii="Times New Roman" w:eastAsia="Times New Roman" w:hAnsi="Times New Roman" w:cs="Times New Roman"/>
          <w:bCs/>
          <w:sz w:val="24"/>
          <w:szCs w:val="20"/>
        </w:rPr>
        <w:t>atbilst rasējum</w:t>
      </w:r>
      <w:r w:rsidR="00843AE6" w:rsidRPr="00FB2986">
        <w:rPr>
          <w:rFonts w:ascii="Times New Roman" w:eastAsia="Times New Roman" w:hAnsi="Times New Roman" w:cs="Times New Roman"/>
          <w:bCs/>
          <w:sz w:val="24"/>
          <w:szCs w:val="20"/>
        </w:rPr>
        <w:t>am</w:t>
      </w:r>
      <w:r w:rsidRPr="00FB2986">
        <w:rPr>
          <w:rFonts w:ascii="Times New Roman" w:eastAsia="Times New Roman" w:hAnsi="Times New Roman" w:cs="Times New Roman"/>
          <w:bCs/>
          <w:sz w:val="24"/>
          <w:szCs w:val="20"/>
        </w:rPr>
        <w:t>, kur</w:t>
      </w:r>
      <w:r w:rsidR="00843AE6" w:rsidRPr="00FB2986">
        <w:rPr>
          <w:rFonts w:ascii="Times New Roman" w:eastAsia="Times New Roman" w:hAnsi="Times New Roman" w:cs="Times New Roman"/>
          <w:bCs/>
          <w:sz w:val="24"/>
          <w:szCs w:val="20"/>
        </w:rPr>
        <w:t>š</w:t>
      </w:r>
      <w:r w:rsidRPr="00FB2986">
        <w:rPr>
          <w:rFonts w:ascii="Times New Roman" w:eastAsia="Times New Roman" w:hAnsi="Times New Roman" w:cs="Times New Roman"/>
          <w:bCs/>
          <w:sz w:val="24"/>
          <w:szCs w:val="20"/>
        </w:rPr>
        <w:t xml:space="preserve"> </w:t>
      </w:r>
      <w:r w:rsidR="002D1593">
        <w:rPr>
          <w:rFonts w:ascii="Times New Roman" w:eastAsia="Times New Roman" w:hAnsi="Times New Roman" w:cs="Times New Roman"/>
          <w:bCs/>
          <w:sz w:val="24"/>
          <w:szCs w:val="20"/>
        </w:rPr>
        <w:t>ir</w:t>
      </w:r>
      <w:r w:rsidR="002D1593" w:rsidRPr="00FB2986">
        <w:rPr>
          <w:rFonts w:ascii="Times New Roman" w:eastAsia="Times New Roman" w:hAnsi="Times New Roman" w:cs="Times New Roman"/>
          <w:bCs/>
          <w:sz w:val="24"/>
          <w:szCs w:val="20"/>
        </w:rPr>
        <w:t xml:space="preserve"> </w:t>
      </w:r>
      <w:r w:rsidRPr="00FB2986">
        <w:rPr>
          <w:rFonts w:ascii="Times New Roman" w:eastAsia="Times New Roman" w:hAnsi="Times New Roman" w:cs="Times New Roman"/>
          <w:bCs/>
          <w:sz w:val="24"/>
          <w:szCs w:val="20"/>
        </w:rPr>
        <w:t>pievienot</w:t>
      </w:r>
      <w:r w:rsidR="002D1593">
        <w:rPr>
          <w:rFonts w:ascii="Times New Roman" w:eastAsia="Times New Roman" w:hAnsi="Times New Roman" w:cs="Times New Roman"/>
          <w:bCs/>
          <w:sz w:val="24"/>
          <w:szCs w:val="20"/>
        </w:rPr>
        <w:t>s</w:t>
      </w:r>
      <w:r w:rsidRPr="00FB2986">
        <w:rPr>
          <w:rFonts w:ascii="Times New Roman" w:eastAsia="Times New Roman" w:hAnsi="Times New Roman" w:cs="Times New Roman"/>
          <w:bCs/>
          <w:sz w:val="24"/>
          <w:szCs w:val="20"/>
        </w:rPr>
        <w:t xml:space="preserve"> </w:t>
      </w:r>
      <w:r w:rsidR="00650ED9" w:rsidRPr="00FB2986">
        <w:rPr>
          <w:rFonts w:ascii="Times New Roman" w:eastAsia="Times New Roman" w:hAnsi="Times New Roman" w:cs="Times New Roman"/>
          <w:bCs/>
          <w:sz w:val="24"/>
          <w:szCs w:val="20"/>
        </w:rPr>
        <w:t>T</w:t>
      </w:r>
      <w:r w:rsidRPr="00FB2986">
        <w:rPr>
          <w:rFonts w:ascii="Times New Roman" w:eastAsia="Times New Roman" w:hAnsi="Times New Roman" w:cs="Times New Roman"/>
          <w:bCs/>
          <w:sz w:val="24"/>
          <w:szCs w:val="20"/>
        </w:rPr>
        <w:t>ehniskajai specifikācijai kā tās pielikum</w:t>
      </w:r>
      <w:r w:rsidR="00843AE6" w:rsidRPr="00FB2986">
        <w:rPr>
          <w:rFonts w:ascii="Times New Roman" w:eastAsia="Times New Roman" w:hAnsi="Times New Roman" w:cs="Times New Roman"/>
          <w:bCs/>
          <w:sz w:val="24"/>
          <w:szCs w:val="20"/>
        </w:rPr>
        <w:t>s</w:t>
      </w:r>
      <w:r w:rsidRPr="00FB2986">
        <w:rPr>
          <w:rFonts w:ascii="Times New Roman" w:eastAsia="Times New Roman" w:hAnsi="Times New Roman" w:cs="Times New Roman"/>
          <w:bCs/>
          <w:sz w:val="24"/>
          <w:szCs w:val="20"/>
        </w:rPr>
        <w:t>.</w:t>
      </w:r>
    </w:p>
    <w:p w14:paraId="38D53C92" w14:textId="6E291CAA" w:rsidR="009857DC" w:rsidRPr="000F2BB4" w:rsidRDefault="009857DC" w:rsidP="004D3F62">
      <w:pPr>
        <w:pStyle w:val="BodyText2"/>
        <w:numPr>
          <w:ilvl w:val="1"/>
          <w:numId w:val="1"/>
        </w:numPr>
        <w:ind w:left="567" w:hanging="567"/>
        <w:outlineLvl w:val="9"/>
        <w:rPr>
          <w:rFonts w:ascii="Times New Roman" w:hAnsi="Times New Roman"/>
          <w:szCs w:val="24"/>
        </w:rPr>
      </w:pPr>
      <w:r w:rsidRPr="00FB2986">
        <w:rPr>
          <w:rFonts w:ascii="Times New Roman" w:hAnsi="Times New Roman"/>
          <w:szCs w:val="24"/>
        </w:rPr>
        <w:t xml:space="preserve">Piegādes kārtība - Prece jāpiegādā saskaņā ar Iepirkuma līguma projektā (4.pielikums) </w:t>
      </w:r>
      <w:r w:rsidRPr="000F2BB4">
        <w:rPr>
          <w:rFonts w:ascii="Times New Roman" w:hAnsi="Times New Roman"/>
          <w:szCs w:val="24"/>
        </w:rPr>
        <w:t>norādīto kārtību.</w:t>
      </w:r>
    </w:p>
    <w:p w14:paraId="78144992" w14:textId="77777777" w:rsidR="003C369A" w:rsidRPr="000F2BB4" w:rsidRDefault="009857DC" w:rsidP="003C369A">
      <w:pPr>
        <w:pStyle w:val="BodyText2"/>
        <w:numPr>
          <w:ilvl w:val="1"/>
          <w:numId w:val="1"/>
        </w:numPr>
        <w:ind w:left="567" w:hanging="567"/>
        <w:outlineLvl w:val="9"/>
        <w:rPr>
          <w:rFonts w:ascii="Times New Roman" w:hAnsi="Times New Roman"/>
          <w:szCs w:val="24"/>
        </w:rPr>
      </w:pPr>
      <w:r w:rsidRPr="000F2BB4">
        <w:rPr>
          <w:rFonts w:ascii="Times New Roman" w:hAnsi="Times New Roman"/>
          <w:szCs w:val="24"/>
        </w:rPr>
        <w:t xml:space="preserve">Pasūtītājam līguma darbības laikā nav pienākums pasūtīt Tehniskajā specifikācijā noteiktos kopējos apjomus. Tehniskajā specifikācijā norādītais prognozētais piegāžu apjoms nav līguma priekšmets, bet tiek izmantots, lai pretendents aptuveni varētu gūt priekšstatu par apjomu un Pasūtītājs noteiktu piedāvājumu ar zemāko cenu. </w:t>
      </w:r>
    </w:p>
    <w:p w14:paraId="45C10473" w14:textId="5E5C651C" w:rsidR="006072DA" w:rsidRPr="000F2BB4" w:rsidRDefault="009857DC" w:rsidP="003C369A">
      <w:pPr>
        <w:pStyle w:val="BodyText2"/>
        <w:numPr>
          <w:ilvl w:val="1"/>
          <w:numId w:val="1"/>
        </w:numPr>
        <w:ind w:left="567" w:hanging="567"/>
        <w:outlineLvl w:val="9"/>
        <w:rPr>
          <w:rFonts w:ascii="Times New Roman" w:hAnsi="Times New Roman"/>
          <w:szCs w:val="24"/>
        </w:rPr>
      </w:pPr>
      <w:r w:rsidRPr="000F2BB4">
        <w:rPr>
          <w:rFonts w:ascii="Times New Roman" w:hAnsi="Times New Roman"/>
          <w:b/>
          <w:bCs/>
          <w:szCs w:val="24"/>
        </w:rPr>
        <w:t>Piegādes termiņš</w:t>
      </w:r>
      <w:r w:rsidR="001B24EA" w:rsidRPr="000F2BB4">
        <w:rPr>
          <w:rFonts w:ascii="Times New Roman" w:hAnsi="Times New Roman"/>
          <w:b/>
          <w:bCs/>
          <w:szCs w:val="24"/>
        </w:rPr>
        <w:t>:</w:t>
      </w:r>
      <w:r w:rsidR="001B24EA" w:rsidRPr="000F2BB4">
        <w:rPr>
          <w:rFonts w:ascii="Times New Roman" w:hAnsi="Times New Roman"/>
          <w:szCs w:val="24"/>
        </w:rPr>
        <w:t xml:space="preserve"> </w:t>
      </w:r>
      <w:r w:rsidR="006072DA" w:rsidRPr="000F2BB4">
        <w:rPr>
          <w:rFonts w:ascii="Times New Roman" w:hAnsi="Times New Roman"/>
          <w:szCs w:val="24"/>
          <w:lang w:eastAsia="ar-SA"/>
        </w:rPr>
        <w:t>180 (viens simts astoņdesmit) dienas no pasūtījuma veikšanas dienas.</w:t>
      </w:r>
      <w:r w:rsidR="005B11D0" w:rsidRPr="000F2BB4">
        <w:rPr>
          <w:rFonts w:ascii="Times New Roman" w:hAnsi="Times New Roman"/>
          <w:szCs w:val="24"/>
          <w:lang w:eastAsia="ar-SA"/>
        </w:rPr>
        <w:t xml:space="preserve"> </w:t>
      </w:r>
    </w:p>
    <w:p w14:paraId="20DE10D2" w14:textId="054B6ED2" w:rsidR="001B24EA" w:rsidRPr="00F40E99" w:rsidRDefault="001B24EA" w:rsidP="00F40E99">
      <w:pPr>
        <w:pStyle w:val="BodyText2"/>
        <w:numPr>
          <w:ilvl w:val="1"/>
          <w:numId w:val="1"/>
        </w:numPr>
        <w:ind w:left="567" w:hanging="567"/>
        <w:outlineLvl w:val="9"/>
        <w:rPr>
          <w:rFonts w:ascii="Times New Roman" w:hAnsi="Times New Roman"/>
          <w:szCs w:val="24"/>
        </w:rPr>
      </w:pPr>
      <w:bookmarkStart w:id="2" w:name="_Hlk35947478"/>
      <w:r w:rsidRPr="000F2BB4">
        <w:rPr>
          <w:rFonts w:ascii="Times New Roman" w:hAnsi="Times New Roman"/>
          <w:b/>
          <w:bCs/>
          <w:szCs w:val="24"/>
        </w:rPr>
        <w:t>Garantijas</w:t>
      </w:r>
      <w:r w:rsidRPr="001B24EA">
        <w:rPr>
          <w:rFonts w:ascii="Times New Roman" w:hAnsi="Times New Roman"/>
          <w:b/>
          <w:bCs/>
          <w:szCs w:val="24"/>
        </w:rPr>
        <w:t xml:space="preserve"> termiņš:</w:t>
      </w:r>
      <w:r>
        <w:rPr>
          <w:rFonts w:ascii="Times New Roman" w:hAnsi="Times New Roman"/>
          <w:szCs w:val="24"/>
        </w:rPr>
        <w:t xml:space="preserve"> </w:t>
      </w:r>
      <w:r w:rsidRPr="001B24EA">
        <w:rPr>
          <w:rFonts w:ascii="Times New Roman" w:hAnsi="Times New Roman"/>
          <w:szCs w:val="24"/>
        </w:rPr>
        <w:t>24 (divdesmit četr</w:t>
      </w:r>
      <w:r>
        <w:rPr>
          <w:rFonts w:ascii="Times New Roman" w:hAnsi="Times New Roman"/>
          <w:szCs w:val="24"/>
        </w:rPr>
        <w:t>i</w:t>
      </w:r>
      <w:r w:rsidRPr="001B24EA">
        <w:rPr>
          <w:rFonts w:ascii="Times New Roman" w:hAnsi="Times New Roman"/>
          <w:szCs w:val="24"/>
        </w:rPr>
        <w:t>)  mēneš</w:t>
      </w:r>
      <w:r>
        <w:rPr>
          <w:rFonts w:ascii="Times New Roman" w:hAnsi="Times New Roman"/>
          <w:szCs w:val="24"/>
        </w:rPr>
        <w:t>i</w:t>
      </w:r>
      <w:r w:rsidRPr="001B24EA">
        <w:rPr>
          <w:rFonts w:ascii="Times New Roman" w:hAnsi="Times New Roman"/>
          <w:szCs w:val="24"/>
        </w:rPr>
        <w:t>, skaitot no Pušu abpusēji parakstīta pieņemšanas – nodošanas akta vai Izpildītāja iesniegtās pavadzīmes parakstīšanas. Garantija attiecas uz izgatavošanas defektiem, bojājumiem, kas radušies transportējot Preci, kā arī uz to, ka Prece saglabās savas īpašības garantijas laikā.</w:t>
      </w:r>
    </w:p>
    <w:p w14:paraId="23F70D5D" w14:textId="59600E79" w:rsidR="00465465" w:rsidRPr="00F40E99" w:rsidRDefault="00465465" w:rsidP="00F40E99">
      <w:pPr>
        <w:pStyle w:val="BodyText2"/>
        <w:numPr>
          <w:ilvl w:val="1"/>
          <w:numId w:val="1"/>
        </w:numPr>
        <w:ind w:left="567" w:hanging="567"/>
        <w:outlineLvl w:val="9"/>
        <w:rPr>
          <w:rFonts w:ascii="Times New Roman" w:hAnsi="Times New Roman"/>
          <w:szCs w:val="24"/>
        </w:rPr>
      </w:pPr>
      <w:r w:rsidRPr="00AA4570">
        <w:rPr>
          <w:rFonts w:ascii="Times New Roman" w:hAnsi="Times New Roman"/>
          <w:b/>
          <w:bCs/>
          <w:szCs w:val="24"/>
        </w:rPr>
        <w:t>Preču piegādes adrese:</w:t>
      </w:r>
      <w:r w:rsidRPr="00F40E99">
        <w:rPr>
          <w:rFonts w:ascii="Times New Roman" w:hAnsi="Times New Roman"/>
          <w:szCs w:val="24"/>
        </w:rPr>
        <w:t xml:space="preserve"> Brīvības iela 191, Rīga.</w:t>
      </w:r>
    </w:p>
    <w:bookmarkEnd w:id="2"/>
    <w:p w14:paraId="0125B98A" w14:textId="40221020" w:rsidR="009857DC" w:rsidRPr="003C3214" w:rsidRDefault="009857DC" w:rsidP="009857DC">
      <w:pPr>
        <w:pStyle w:val="BodyText2"/>
        <w:tabs>
          <w:tab w:val="clear" w:pos="0"/>
        </w:tabs>
        <w:ind w:left="851"/>
        <w:outlineLvl w:val="9"/>
        <w:rPr>
          <w:rFonts w:ascii="Times New Roman" w:hAnsi="Times New Roman"/>
          <w:szCs w:val="24"/>
        </w:rPr>
      </w:pPr>
    </w:p>
    <w:p w14:paraId="1F4B96B0" w14:textId="77777777" w:rsidR="009857DC" w:rsidRPr="003C3214" w:rsidRDefault="009857DC" w:rsidP="008A5C1D">
      <w:pPr>
        <w:pStyle w:val="BodyText2"/>
        <w:numPr>
          <w:ilvl w:val="0"/>
          <w:numId w:val="1"/>
        </w:numPr>
        <w:spacing w:line="360" w:lineRule="auto"/>
        <w:outlineLvl w:val="9"/>
        <w:rPr>
          <w:rFonts w:ascii="Times New Roman" w:hAnsi="Times New Roman"/>
          <w:b/>
          <w:szCs w:val="24"/>
        </w:rPr>
      </w:pPr>
      <w:r w:rsidRPr="003C3214">
        <w:rPr>
          <w:rFonts w:ascii="Times New Roman" w:hAnsi="Times New Roman"/>
          <w:b/>
          <w:szCs w:val="24"/>
        </w:rPr>
        <w:t>Līguma izpildes laiks un vieta</w:t>
      </w:r>
    </w:p>
    <w:p w14:paraId="31E09037" w14:textId="60A4BF89" w:rsidR="009857DC" w:rsidRPr="003C3214"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3C3214">
        <w:rPr>
          <w:rFonts w:ascii="Times New Roman" w:hAnsi="Times New Roman" w:cs="Times New Roman"/>
          <w:sz w:val="24"/>
          <w:szCs w:val="24"/>
        </w:rPr>
        <w:t>Iepirkuma līguma projekts ir pievienots nolikumam kā 4.pielikums un kalpos par pamatu iepirkuma līguma noslēgšanai starp Pasūtītāju un iepirkuma procedūras uzvarētāju</w:t>
      </w:r>
      <w:r w:rsidR="00A00DBA" w:rsidRPr="003C3214">
        <w:rPr>
          <w:rFonts w:ascii="Times New Roman" w:hAnsi="Times New Roman" w:cs="Times New Roman"/>
          <w:sz w:val="24"/>
          <w:szCs w:val="24"/>
        </w:rPr>
        <w:t>.</w:t>
      </w:r>
    </w:p>
    <w:p w14:paraId="42758ACB" w14:textId="77777777" w:rsidR="002F22BC" w:rsidRPr="002F22BC" w:rsidRDefault="009857DC" w:rsidP="002F22BC">
      <w:pPr>
        <w:pStyle w:val="ListParagraph"/>
        <w:numPr>
          <w:ilvl w:val="1"/>
          <w:numId w:val="1"/>
        </w:numPr>
        <w:spacing w:after="0" w:line="240" w:lineRule="auto"/>
        <w:ind w:left="567" w:hanging="567"/>
        <w:jc w:val="both"/>
        <w:rPr>
          <w:rFonts w:ascii="Times New Roman" w:hAnsi="Times New Roman" w:cs="Times New Roman"/>
          <w:sz w:val="24"/>
          <w:szCs w:val="24"/>
        </w:rPr>
      </w:pPr>
      <w:r w:rsidRPr="002F22BC">
        <w:rPr>
          <w:rFonts w:ascii="Times New Roman" w:hAnsi="Times New Roman" w:cs="Times New Roman"/>
          <w:sz w:val="24"/>
          <w:szCs w:val="24"/>
        </w:rPr>
        <w:t>Iepirkuma līguma pielikumi tiks izstrādāti pēc iepirkuma uzvarētāja paziņošanas saskaņā ar nolikumā, tā pielikumos un konkursa uzvarētāja piedāvājumā ietverto informāciju.</w:t>
      </w:r>
    </w:p>
    <w:p w14:paraId="3015F85C" w14:textId="35275D60" w:rsidR="002F22BC" w:rsidRPr="002F22BC" w:rsidRDefault="002F22BC" w:rsidP="002F22BC">
      <w:pPr>
        <w:pStyle w:val="ListParagraph"/>
        <w:numPr>
          <w:ilvl w:val="1"/>
          <w:numId w:val="1"/>
        </w:numPr>
        <w:spacing w:after="0" w:line="240" w:lineRule="auto"/>
        <w:ind w:left="567" w:hanging="567"/>
        <w:jc w:val="both"/>
        <w:rPr>
          <w:rFonts w:ascii="Times New Roman" w:hAnsi="Times New Roman" w:cs="Times New Roman"/>
          <w:sz w:val="24"/>
          <w:szCs w:val="24"/>
        </w:rPr>
      </w:pPr>
      <w:r w:rsidRPr="002F22BC">
        <w:rPr>
          <w:rFonts w:ascii="Times New Roman" w:hAnsi="Times New Roman" w:cs="Times New Roman"/>
          <w:sz w:val="24"/>
          <w:szCs w:val="24"/>
        </w:rPr>
        <w:t>Norēķini starp Pasūtītāju un Izpildītāju tiek veikti saskaņā ar iepirkuma līguma (projekts nolikuma pielikumā Nr.4) noteikto kārtību.</w:t>
      </w:r>
    </w:p>
    <w:p w14:paraId="2826D0CA" w14:textId="4757EADA" w:rsidR="005A4181" w:rsidRPr="002F22BC" w:rsidRDefault="009857DC" w:rsidP="001C2F9C">
      <w:pPr>
        <w:pStyle w:val="BodyText2"/>
        <w:numPr>
          <w:ilvl w:val="1"/>
          <w:numId w:val="1"/>
        </w:numPr>
        <w:ind w:left="567" w:hanging="567"/>
        <w:outlineLvl w:val="9"/>
        <w:rPr>
          <w:rFonts w:ascii="Times New Roman" w:hAnsi="Times New Roman"/>
          <w:szCs w:val="24"/>
        </w:rPr>
      </w:pPr>
      <w:r w:rsidRPr="002F22BC">
        <w:rPr>
          <w:rFonts w:ascii="Times New Roman" w:hAnsi="Times New Roman"/>
          <w:szCs w:val="24"/>
        </w:rPr>
        <w:t>Līguma darbības laiks</w:t>
      </w:r>
      <w:r w:rsidR="005B11D0" w:rsidRPr="002F22BC">
        <w:rPr>
          <w:rFonts w:ascii="Times New Roman" w:hAnsi="Times New Roman"/>
          <w:szCs w:val="24"/>
        </w:rPr>
        <w:t xml:space="preserve">: </w:t>
      </w:r>
      <w:r w:rsidR="005B11D0" w:rsidRPr="002F22BC">
        <w:rPr>
          <w:rFonts w:ascii="Times New Roman" w:hAnsi="Times New Roman"/>
          <w:b/>
          <w:bCs/>
          <w:szCs w:val="24"/>
        </w:rPr>
        <w:t>2 (divi) gadi</w:t>
      </w:r>
      <w:r w:rsidR="005B11D0" w:rsidRPr="002F22BC">
        <w:rPr>
          <w:rFonts w:ascii="Times New Roman" w:hAnsi="Times New Roman"/>
          <w:szCs w:val="24"/>
        </w:rPr>
        <w:t xml:space="preserve"> saskaņā ar Iepirkuma līguma projektā (4.pielikums) norādīto kārtību. </w:t>
      </w:r>
    </w:p>
    <w:p w14:paraId="1F42F2B3" w14:textId="77777777" w:rsidR="008811D3" w:rsidRPr="00935AED" w:rsidRDefault="008811D3" w:rsidP="008811D3">
      <w:pPr>
        <w:pStyle w:val="ListParagraph"/>
        <w:spacing w:line="240" w:lineRule="auto"/>
        <w:ind w:left="851"/>
        <w:jc w:val="both"/>
        <w:rPr>
          <w:rFonts w:ascii="Times New Roman" w:hAnsi="Times New Roman" w:cs="Times New Roman"/>
          <w:sz w:val="24"/>
          <w:szCs w:val="24"/>
        </w:rPr>
      </w:pPr>
    </w:p>
    <w:p w14:paraId="74248C14" w14:textId="77777777" w:rsidR="005A4181" w:rsidRPr="00935AED" w:rsidRDefault="005A4181" w:rsidP="005A4181">
      <w:pPr>
        <w:spacing w:after="0" w:line="480" w:lineRule="auto"/>
        <w:ind w:left="360"/>
        <w:jc w:val="center"/>
        <w:rPr>
          <w:rFonts w:ascii="Times New Roman" w:hAnsi="Times New Roman" w:cs="Times New Roman"/>
          <w:b/>
          <w:sz w:val="24"/>
          <w:szCs w:val="24"/>
        </w:rPr>
      </w:pPr>
      <w:r w:rsidRPr="00935AED">
        <w:rPr>
          <w:rFonts w:ascii="Times New Roman" w:hAnsi="Times New Roman" w:cs="Times New Roman"/>
          <w:b/>
          <w:sz w:val="24"/>
          <w:szCs w:val="24"/>
        </w:rPr>
        <w:t>IV PRETENDENTU ATLASES PRASĪBAS</w:t>
      </w:r>
    </w:p>
    <w:p w14:paraId="391ECC09" w14:textId="77777777" w:rsidR="005A4181" w:rsidRPr="00935AED" w:rsidRDefault="005A4181" w:rsidP="008A5C1D">
      <w:pPr>
        <w:pStyle w:val="ListParagraph"/>
        <w:numPr>
          <w:ilvl w:val="0"/>
          <w:numId w:val="1"/>
        </w:numPr>
        <w:spacing w:after="0" w:line="360" w:lineRule="auto"/>
        <w:rPr>
          <w:rFonts w:ascii="Times New Roman" w:hAnsi="Times New Roman" w:cs="Times New Roman"/>
          <w:b/>
          <w:sz w:val="24"/>
          <w:szCs w:val="24"/>
        </w:rPr>
      </w:pPr>
      <w:r w:rsidRPr="00935AED">
        <w:rPr>
          <w:rFonts w:ascii="Times New Roman" w:hAnsi="Times New Roman" w:cs="Times New Roman"/>
          <w:b/>
          <w:sz w:val="24"/>
          <w:szCs w:val="24"/>
        </w:rPr>
        <w:t>Pretendenta izslēgšanas noteikumi</w:t>
      </w:r>
    </w:p>
    <w:p w14:paraId="08B90593" w14:textId="77777777" w:rsidR="00935AED" w:rsidRPr="00FD2B22" w:rsidRDefault="00935AED" w:rsidP="00935AED">
      <w:pPr>
        <w:pStyle w:val="BodyText2"/>
        <w:numPr>
          <w:ilvl w:val="1"/>
          <w:numId w:val="1"/>
        </w:numPr>
        <w:ind w:left="709" w:hanging="709"/>
        <w:rPr>
          <w:rFonts w:ascii="Times New Roman" w:hAnsi="Times New Roman"/>
          <w:szCs w:val="24"/>
        </w:rPr>
      </w:pPr>
      <w:r w:rsidRPr="00FD2B22">
        <w:rPr>
          <w:rFonts w:ascii="Times New Roman" w:hAnsi="Times New Roman"/>
          <w:szCs w:val="24"/>
        </w:rPr>
        <w:t xml:space="preserve">Iepirkuma komisija attiecībā uz Pretendentu, kuram būtu piešķiramas </w:t>
      </w:r>
      <w:r w:rsidRPr="00FD2B22">
        <w:rPr>
          <w:rFonts w:ascii="Times New Roman" w:hAnsi="Times New Roman"/>
        </w:rPr>
        <w:t>iepirkuma</w:t>
      </w:r>
      <w:r w:rsidRPr="00FD2B22">
        <w:rPr>
          <w:rFonts w:ascii="Times New Roman" w:hAnsi="Times New Roman"/>
          <w:szCs w:val="24"/>
        </w:rPr>
        <w:t xml:space="preserve"> līguma slēgšanas tiesības, 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3D178DD4" w14:textId="77777777" w:rsidR="00935AED" w:rsidRPr="00FD2B22" w:rsidRDefault="00935AED" w:rsidP="00935AED">
      <w:pPr>
        <w:pStyle w:val="BodyText2"/>
        <w:numPr>
          <w:ilvl w:val="1"/>
          <w:numId w:val="1"/>
        </w:numPr>
        <w:ind w:left="709" w:hanging="709"/>
        <w:rPr>
          <w:rFonts w:ascii="Times New Roman" w:hAnsi="Times New Roman"/>
          <w:szCs w:val="24"/>
        </w:rPr>
      </w:pPr>
      <w:r w:rsidRPr="00FD2B22">
        <w:rPr>
          <w:rFonts w:ascii="Times New Roman" w:hAnsi="Times New Roman"/>
          <w:szCs w:val="24"/>
        </w:rPr>
        <w:t xml:space="preserve">Iepirkuma komisija attiecībā uz Pretendentu, kuram būtu piešķiramas </w:t>
      </w:r>
      <w:r w:rsidRPr="00FD2B22">
        <w:rPr>
          <w:rFonts w:ascii="Times New Roman" w:hAnsi="Times New Roman"/>
        </w:rPr>
        <w:t xml:space="preserve">iepirkuma </w:t>
      </w:r>
      <w:r w:rsidRPr="00FD2B22">
        <w:rPr>
          <w:rFonts w:ascii="Times New Roman" w:hAnsi="Times New Roman"/>
          <w:szCs w:val="24"/>
        </w:rPr>
        <w:t>līguma slēgšanas tiesības, kā arī personu, uz kuras iespējām tas balstījies, lai apliecinātu, ka tā kvalifikācija atbilst iepirkuma procedūras dokumentos noteiktajām prasībām, pieprasa iesniegt kompetentu institūciju izziņas (Izslēgšanas gadījumu neesamība var tikt pierādīta arī ar izziņām, ko Pretendents par sevi iegūst no Elektroniskās iepirkumu sistēmas),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4BA8C50C" w14:textId="77777777" w:rsidR="00935AED" w:rsidRPr="00FD2B22" w:rsidRDefault="00935AED" w:rsidP="00935AED">
      <w:pPr>
        <w:pStyle w:val="BodyText2"/>
        <w:numPr>
          <w:ilvl w:val="1"/>
          <w:numId w:val="1"/>
        </w:numPr>
        <w:ind w:left="709" w:hanging="709"/>
        <w:rPr>
          <w:rFonts w:ascii="Times New Roman" w:hAnsi="Times New Roman"/>
          <w:szCs w:val="24"/>
        </w:rPr>
      </w:pPr>
      <w:r w:rsidRPr="00FD2B22">
        <w:rPr>
          <w:rFonts w:ascii="Times New Roman" w:hAnsi="Times New Roman"/>
          <w:szCs w:val="24"/>
        </w:rPr>
        <w:lastRenderedPageBreak/>
        <w:t>Pasūtītājs veic pārbaudi un izslēdz Pretendentu no dalības iepirkumu procedūrā Starptautisko un Latvijas Republikas nacionālo sankciju likuma 11.</w:t>
      </w:r>
      <w:r w:rsidRPr="00FD2B22">
        <w:rPr>
          <w:rFonts w:ascii="Times New Roman" w:hAnsi="Times New Roman"/>
          <w:szCs w:val="24"/>
          <w:vertAlign w:val="superscript"/>
        </w:rPr>
        <w:t>1</w:t>
      </w:r>
      <w:r w:rsidRPr="00FD2B22">
        <w:rPr>
          <w:rFonts w:ascii="Times New Roman" w:hAnsi="Times New Roman"/>
          <w:szCs w:val="24"/>
        </w:rPr>
        <w:t xml:space="preserve"> panta pirmajā daļā noteiktajiem gadījumiem.</w:t>
      </w:r>
    </w:p>
    <w:p w14:paraId="249C3EB1" w14:textId="77777777" w:rsidR="00935AED" w:rsidRPr="00FD2B22" w:rsidRDefault="00935AED" w:rsidP="00935AED">
      <w:pPr>
        <w:pStyle w:val="BodyText2"/>
        <w:numPr>
          <w:ilvl w:val="1"/>
          <w:numId w:val="1"/>
        </w:numPr>
        <w:ind w:left="709" w:hanging="709"/>
        <w:rPr>
          <w:rFonts w:ascii="Times New Roman" w:hAnsi="Times New Roman"/>
          <w:szCs w:val="24"/>
        </w:rPr>
      </w:pPr>
      <w:r w:rsidRPr="00FD2B22">
        <w:rPr>
          <w:rFonts w:ascii="Times New Roman" w:hAnsi="Times New Roman"/>
          <w:szCs w:val="24"/>
        </w:rPr>
        <w:t>Pasūtītājs veic pārbaudi un izslēdz Pretendentu no dalības iepirkumu procedūrā, ja tiek konstatēti 2022.gada 8.aprīļa Padomes Regulas 2022/576, ar kuru groza Regulu Nr. 833/2014 par ierobežojošiem pasākumiem saistībā ar Krievijas darbībām, kas destabilizē situāciju Ukrainā, 1.panta 23.punktā iekļautajā 5.k panta 1.punktā noteiktie gadījumi.</w:t>
      </w:r>
    </w:p>
    <w:p w14:paraId="5A032510" w14:textId="77777777" w:rsidR="005A4181" w:rsidRPr="00D97EBC" w:rsidRDefault="005A4181" w:rsidP="005A4181">
      <w:pPr>
        <w:pStyle w:val="BodyText2"/>
        <w:tabs>
          <w:tab w:val="clear" w:pos="0"/>
        </w:tabs>
        <w:ind w:left="851"/>
        <w:rPr>
          <w:rFonts w:ascii="Times New Roman" w:hAnsi="Times New Roman"/>
          <w:szCs w:val="24"/>
          <w:highlight w:val="yellow"/>
        </w:rPr>
      </w:pPr>
    </w:p>
    <w:p w14:paraId="45B1C5DB" w14:textId="77777777" w:rsidR="005A4181" w:rsidRPr="00585E16" w:rsidRDefault="005A4181" w:rsidP="002F4A78">
      <w:pPr>
        <w:pStyle w:val="BodyText2"/>
        <w:numPr>
          <w:ilvl w:val="0"/>
          <w:numId w:val="1"/>
        </w:numPr>
        <w:spacing w:line="360" w:lineRule="auto"/>
        <w:ind w:left="426" w:hanging="426"/>
        <w:rPr>
          <w:rFonts w:ascii="Times New Roman" w:hAnsi="Times New Roman"/>
          <w:b/>
          <w:szCs w:val="24"/>
        </w:rPr>
      </w:pPr>
      <w:r w:rsidRPr="00585E16">
        <w:rPr>
          <w:rFonts w:ascii="Times New Roman" w:hAnsi="Times New Roman"/>
          <w:b/>
          <w:szCs w:val="24"/>
        </w:rPr>
        <w:t>Prasības profesionālās darbības veikšanā</w:t>
      </w:r>
    </w:p>
    <w:p w14:paraId="3C3051A2" w14:textId="77777777" w:rsidR="00585E16" w:rsidRPr="00FD2B22" w:rsidRDefault="00585E16" w:rsidP="00585E16">
      <w:pPr>
        <w:pStyle w:val="BodyText2"/>
        <w:numPr>
          <w:ilvl w:val="1"/>
          <w:numId w:val="1"/>
        </w:numPr>
        <w:ind w:left="567" w:hanging="567"/>
        <w:rPr>
          <w:rFonts w:ascii="Times New Roman" w:hAnsi="Times New Roman"/>
          <w:szCs w:val="24"/>
        </w:rPr>
      </w:pPr>
      <w:r w:rsidRPr="00FD2B22">
        <w:rPr>
          <w:rFonts w:ascii="Times New Roman" w:hAnsi="Times New Roman"/>
          <w:szCs w:val="24"/>
        </w:rPr>
        <w:t xml:space="preserve">Pretendentam vai, ja pretendents ir piegādātāju apvienība (turpmāk – apvienība) – visiem apvienības dalībniekiem, ir jābūt reģistrētiem Komercreģistrā vai, </w:t>
      </w:r>
      <w:r w:rsidRPr="00FD2B22">
        <w:rPr>
          <w:rFonts w:ascii="Times New Roman" w:hAnsi="Times New Roman"/>
        </w:rPr>
        <w:t xml:space="preserve">ja pretendents ir fiziskā persona, tad jābūt reģistrētam kā saimnieciskās darbības veicējam, vai, </w:t>
      </w:r>
      <w:r w:rsidRPr="00FD2B22">
        <w:rPr>
          <w:rFonts w:ascii="Times New Roman" w:hAnsi="Times New Roman"/>
          <w:szCs w:val="24"/>
        </w:rPr>
        <w:t>ja pretendents ir ārvalstu persona – reģistrētam atbilstoši attiecīgās valsts normatīvo aktu prasībām.</w:t>
      </w:r>
    </w:p>
    <w:p w14:paraId="24B875CA" w14:textId="77777777" w:rsidR="00585E16" w:rsidRPr="00FD2B22" w:rsidRDefault="00585E16" w:rsidP="00585E16">
      <w:pPr>
        <w:pStyle w:val="BodyText2"/>
        <w:numPr>
          <w:ilvl w:val="1"/>
          <w:numId w:val="1"/>
        </w:numPr>
        <w:ind w:left="567" w:hanging="567"/>
        <w:rPr>
          <w:rFonts w:ascii="Times New Roman" w:hAnsi="Times New Roman"/>
          <w:szCs w:val="24"/>
        </w:rPr>
      </w:pPr>
      <w:r w:rsidRPr="00FD2B22">
        <w:rPr>
          <w:rFonts w:ascii="Times New Roman" w:hAnsi="Times New Roman"/>
          <w:szCs w:val="24"/>
        </w:rPr>
        <w:t xml:space="preserve">Ja pretendents ir apvienība, tad </w:t>
      </w:r>
      <w:r w:rsidRPr="00FD2B22">
        <w:rPr>
          <w:rFonts w:ascii="Times New Roman" w:hAnsi="Times New Roman"/>
          <w:color w:val="000000"/>
          <w:szCs w:val="24"/>
        </w:rPr>
        <w:t>apvienības dalībniekiem ir jābūt noslēgtai vienošanās par katram apvienības dalībniekam nododamo izpildāmo darbu daļu procentos no piedāvātās kopējās</w:t>
      </w:r>
      <w:r w:rsidRPr="00FD2B22">
        <w:rPr>
          <w:rFonts w:ascii="Times New Roman" w:hAnsi="Times New Roman"/>
        </w:rPr>
        <w:t xml:space="preserve"> iepirkuma</w:t>
      </w:r>
      <w:r w:rsidRPr="00FD2B22">
        <w:rPr>
          <w:rFonts w:ascii="Times New Roman" w:hAnsi="Times New Roman"/>
          <w:color w:val="000000"/>
          <w:szCs w:val="24"/>
        </w:rPr>
        <w:t xml:space="preserve"> līguma summas</w:t>
      </w:r>
      <w:r w:rsidRPr="00FD2B22">
        <w:rPr>
          <w:rFonts w:ascii="Times New Roman" w:hAnsi="Times New Roman"/>
          <w:szCs w:val="24"/>
        </w:rPr>
        <w:t xml:space="preserve"> un šo darbu raksturojumu</w:t>
      </w:r>
      <w:r w:rsidRPr="00FD2B22">
        <w:rPr>
          <w:rFonts w:ascii="Times New Roman" w:hAnsi="Times New Roman"/>
          <w:color w:val="000000"/>
          <w:szCs w:val="24"/>
        </w:rPr>
        <w:t xml:space="preserve">. </w:t>
      </w:r>
      <w:r w:rsidRPr="00FD2B22">
        <w:rPr>
          <w:rFonts w:ascii="Times New Roman" w:hAnsi="Times New Roman"/>
          <w:szCs w:val="24"/>
        </w:rPr>
        <w:t xml:space="preserve">Ja apvienība nolikumā noteiktajā kārtībā tiek atzīta par iepirkuma procedūras uzvarētāju un iegūst tiesības slēgt iepirkuma līgumu, tad apvienības dalībniekiem pirms iepirkuma līguma noslēgšanas jāizveido personālsabiedrība (pilnsabiedrība) </w:t>
      </w:r>
      <w:r w:rsidRPr="00FD2B22">
        <w:rPr>
          <w:rFonts w:ascii="Times New Roman" w:hAnsi="Times New Roman"/>
          <w:bCs/>
          <w:szCs w:val="24"/>
        </w:rPr>
        <w:t>vai j</w:t>
      </w:r>
      <w:r w:rsidRPr="00FD2B22">
        <w:rPr>
          <w:rFonts w:ascii="Times New Roman" w:hAnsi="Times New Roman"/>
          <w:szCs w:val="24"/>
        </w:rPr>
        <w:t>ānoslēdz sabiedrības līgums, vienojoties par apvienības dalībnieku atbildības sadalījumu.</w:t>
      </w:r>
    </w:p>
    <w:p w14:paraId="35339A0E" w14:textId="77777777" w:rsidR="005A4181" w:rsidRPr="00247983" w:rsidRDefault="005A4181" w:rsidP="005A4181">
      <w:pPr>
        <w:pStyle w:val="BodyText2"/>
        <w:tabs>
          <w:tab w:val="clear" w:pos="0"/>
        </w:tabs>
        <w:ind w:left="360"/>
        <w:rPr>
          <w:rFonts w:ascii="Times New Roman" w:hAnsi="Times New Roman"/>
          <w:szCs w:val="24"/>
        </w:rPr>
      </w:pPr>
    </w:p>
    <w:p w14:paraId="17A9D03F" w14:textId="4C6177C3" w:rsidR="005A4181" w:rsidRPr="00247983" w:rsidRDefault="005A4181" w:rsidP="002F4A78">
      <w:pPr>
        <w:pStyle w:val="BodyText2"/>
        <w:numPr>
          <w:ilvl w:val="0"/>
          <w:numId w:val="1"/>
        </w:numPr>
        <w:spacing w:line="360" w:lineRule="auto"/>
        <w:ind w:left="426" w:hanging="426"/>
        <w:rPr>
          <w:rFonts w:ascii="Times New Roman" w:hAnsi="Times New Roman"/>
          <w:b/>
          <w:i/>
          <w:szCs w:val="24"/>
          <w:u w:val="single"/>
        </w:rPr>
      </w:pPr>
      <w:r w:rsidRPr="00247983">
        <w:rPr>
          <w:rFonts w:ascii="Times New Roman" w:hAnsi="Times New Roman"/>
          <w:b/>
          <w:szCs w:val="24"/>
        </w:rPr>
        <w:t>Prasības pretendenta tehniskajām un profesionālajām spējām</w:t>
      </w:r>
    </w:p>
    <w:p w14:paraId="5F8297D2" w14:textId="77777777" w:rsidR="008C1463" w:rsidRPr="008C1463" w:rsidRDefault="005A4181" w:rsidP="008C1463">
      <w:pPr>
        <w:pStyle w:val="ListParagraph"/>
        <w:numPr>
          <w:ilvl w:val="1"/>
          <w:numId w:val="1"/>
        </w:numPr>
        <w:spacing w:after="0" w:line="240" w:lineRule="auto"/>
        <w:ind w:left="567" w:hanging="567"/>
        <w:jc w:val="both"/>
        <w:rPr>
          <w:rFonts w:ascii="Times New Roman" w:hAnsi="Times New Roman" w:cs="Times New Roman"/>
          <w:sz w:val="24"/>
          <w:szCs w:val="24"/>
        </w:rPr>
      </w:pPr>
      <w:r w:rsidRPr="00247983">
        <w:rPr>
          <w:rFonts w:ascii="Times New Roman" w:hAnsi="Times New Roman" w:cs="Times New Roman"/>
          <w:sz w:val="24"/>
          <w:szCs w:val="24"/>
        </w:rPr>
        <w:t xml:space="preserve">Pretendentam iepriekšējo </w:t>
      </w:r>
      <w:r w:rsidR="009D3725" w:rsidRPr="00247983">
        <w:rPr>
          <w:rFonts w:ascii="Times New Roman" w:hAnsi="Times New Roman" w:cs="Times New Roman"/>
          <w:sz w:val="24"/>
          <w:szCs w:val="24"/>
        </w:rPr>
        <w:t xml:space="preserve">3 (trīs) gadu periodā </w:t>
      </w:r>
      <w:r w:rsidR="00CA24C1" w:rsidRPr="00247983">
        <w:rPr>
          <w:rFonts w:ascii="Times New Roman" w:hAnsi="Times New Roman" w:cs="Times New Roman"/>
          <w:sz w:val="24"/>
          <w:szCs w:val="24"/>
        </w:rPr>
        <w:t xml:space="preserve"> (2022., 2023., 2024. un 2025.</w:t>
      </w:r>
      <w:r w:rsidR="00247983" w:rsidRPr="00247983">
        <w:rPr>
          <w:rFonts w:ascii="Times New Roman" w:hAnsi="Times New Roman" w:cs="Times New Roman"/>
          <w:sz w:val="24"/>
          <w:szCs w:val="24"/>
        </w:rPr>
        <w:t xml:space="preserve"> </w:t>
      </w:r>
      <w:r w:rsidR="00CA24C1" w:rsidRPr="00247983">
        <w:rPr>
          <w:rFonts w:ascii="Times New Roman" w:hAnsi="Times New Roman" w:cs="Times New Roman"/>
          <w:sz w:val="24"/>
          <w:szCs w:val="24"/>
        </w:rPr>
        <w:t xml:space="preserve">gadā līdz </w:t>
      </w:r>
      <w:r w:rsidR="00CA24C1" w:rsidRPr="008C1463">
        <w:rPr>
          <w:rFonts w:ascii="Times New Roman" w:hAnsi="Times New Roman" w:cs="Times New Roman"/>
          <w:sz w:val="24"/>
          <w:szCs w:val="24"/>
        </w:rPr>
        <w:t xml:space="preserve">piedāvājuma iesniegšanai) </w:t>
      </w:r>
      <w:r w:rsidR="009D3725" w:rsidRPr="008C1463">
        <w:rPr>
          <w:rFonts w:ascii="Times New Roman" w:hAnsi="Times New Roman" w:cs="Times New Roman"/>
          <w:sz w:val="24"/>
          <w:szCs w:val="24"/>
        </w:rPr>
        <w:t>ir pieredze bremžu uzliku vai citu tramvaja alternatīvo rezerves daļu piegādē (veikta vismaz 1000 bremžu uzliku vai citu tramvaja alternatīvo rezerves daļu piegāde)</w:t>
      </w:r>
      <w:r w:rsidR="008C1463" w:rsidRPr="008C1463">
        <w:rPr>
          <w:rFonts w:ascii="Times New Roman" w:hAnsi="Times New Roman" w:cs="Times New Roman"/>
          <w:sz w:val="24"/>
          <w:szCs w:val="24"/>
        </w:rPr>
        <w:t>.</w:t>
      </w:r>
    </w:p>
    <w:p w14:paraId="3E584205" w14:textId="58F60FFB" w:rsidR="00A667AA" w:rsidRPr="000674C0" w:rsidRDefault="008C1463" w:rsidP="008C1463">
      <w:pPr>
        <w:pStyle w:val="ListParagraph"/>
        <w:numPr>
          <w:ilvl w:val="1"/>
          <w:numId w:val="1"/>
        </w:numPr>
        <w:spacing w:after="0" w:line="240" w:lineRule="auto"/>
        <w:ind w:left="567" w:hanging="567"/>
        <w:jc w:val="both"/>
        <w:rPr>
          <w:rFonts w:ascii="Times New Roman" w:hAnsi="Times New Roman" w:cs="Times New Roman"/>
          <w:sz w:val="24"/>
          <w:szCs w:val="24"/>
        </w:rPr>
      </w:pPr>
      <w:r w:rsidRPr="008C1463">
        <w:rPr>
          <w:rFonts w:ascii="Times New Roman" w:hAnsi="Times New Roman" w:cs="Times New Roman"/>
          <w:sz w:val="24"/>
          <w:szCs w:val="24"/>
        </w:rPr>
        <w:t xml:space="preserve">Ja </w:t>
      </w:r>
      <w:r w:rsidRPr="000674C0">
        <w:rPr>
          <w:rFonts w:ascii="Times New Roman" w:hAnsi="Times New Roman" w:cs="Times New Roman"/>
          <w:sz w:val="24"/>
          <w:szCs w:val="24"/>
        </w:rPr>
        <w:t>pretendents ir apvienība, tad vismaz vienam apvienības dalībniekam jāatbilst 17.1. punktā noteiktajiem kritērijiem.</w:t>
      </w:r>
    </w:p>
    <w:p w14:paraId="62251A22" w14:textId="77777777" w:rsidR="00DB78C2" w:rsidRPr="000674C0" w:rsidRDefault="00DB78C2" w:rsidP="008C1463">
      <w:pPr>
        <w:spacing w:after="0" w:line="240" w:lineRule="auto"/>
        <w:jc w:val="both"/>
        <w:rPr>
          <w:rFonts w:ascii="Times New Roman" w:hAnsi="Times New Roman" w:cs="Times New Roman"/>
          <w:sz w:val="24"/>
          <w:szCs w:val="24"/>
        </w:rPr>
      </w:pPr>
    </w:p>
    <w:p w14:paraId="44686444" w14:textId="77777777" w:rsidR="00DB78C2" w:rsidRPr="000674C0" w:rsidRDefault="00DB78C2" w:rsidP="00DB78C2">
      <w:pPr>
        <w:spacing w:after="0" w:line="240" w:lineRule="auto"/>
        <w:jc w:val="center"/>
        <w:rPr>
          <w:rFonts w:ascii="Times New Roman" w:hAnsi="Times New Roman" w:cs="Times New Roman"/>
          <w:b/>
          <w:sz w:val="24"/>
          <w:szCs w:val="24"/>
        </w:rPr>
      </w:pPr>
      <w:r w:rsidRPr="000674C0">
        <w:rPr>
          <w:rFonts w:ascii="Times New Roman" w:hAnsi="Times New Roman" w:cs="Times New Roman"/>
          <w:b/>
          <w:sz w:val="24"/>
          <w:szCs w:val="24"/>
        </w:rPr>
        <w:t>V PRETENDENTA ATLASES DOKUMENTI UN FINANŠU PIEDĀVĀJUMS</w:t>
      </w:r>
    </w:p>
    <w:p w14:paraId="73DB5D57" w14:textId="77777777" w:rsidR="00DB78C2" w:rsidRPr="000674C0" w:rsidRDefault="00DB78C2" w:rsidP="00DB78C2">
      <w:pPr>
        <w:spacing w:after="0" w:line="240" w:lineRule="auto"/>
        <w:jc w:val="both"/>
        <w:rPr>
          <w:rFonts w:ascii="Times New Roman" w:hAnsi="Times New Roman" w:cs="Times New Roman"/>
          <w:sz w:val="24"/>
          <w:szCs w:val="24"/>
        </w:rPr>
      </w:pPr>
    </w:p>
    <w:p w14:paraId="4198CE3D" w14:textId="77777777" w:rsidR="00DB78C2" w:rsidRPr="000674C0" w:rsidRDefault="00DB78C2" w:rsidP="00DB78C2">
      <w:pPr>
        <w:pStyle w:val="ListParagraph"/>
        <w:numPr>
          <w:ilvl w:val="0"/>
          <w:numId w:val="6"/>
        </w:numPr>
        <w:spacing w:line="240" w:lineRule="auto"/>
        <w:jc w:val="both"/>
        <w:rPr>
          <w:rFonts w:ascii="Times New Roman" w:hAnsi="Times New Roman" w:cs="Times New Roman"/>
          <w:b/>
          <w:sz w:val="24"/>
          <w:szCs w:val="24"/>
        </w:rPr>
      </w:pPr>
      <w:r w:rsidRPr="000674C0">
        <w:rPr>
          <w:rFonts w:ascii="Times New Roman" w:hAnsi="Times New Roman" w:cs="Times New Roman"/>
          <w:b/>
          <w:sz w:val="24"/>
          <w:szCs w:val="24"/>
        </w:rPr>
        <w:t>Pretendenta atlases dokumenti</w:t>
      </w:r>
    </w:p>
    <w:p w14:paraId="01A6B929" w14:textId="77777777" w:rsidR="00C62483" w:rsidRPr="00FD2B22" w:rsidRDefault="00C62483" w:rsidP="00C62483">
      <w:pPr>
        <w:pStyle w:val="BodyText2"/>
        <w:numPr>
          <w:ilvl w:val="1"/>
          <w:numId w:val="6"/>
        </w:numPr>
        <w:spacing w:before="20" w:after="20"/>
        <w:ind w:left="567"/>
        <w:rPr>
          <w:rFonts w:ascii="Times New Roman" w:hAnsi="Times New Roman"/>
          <w:szCs w:val="24"/>
        </w:rPr>
      </w:pPr>
      <w:r w:rsidRPr="00FD2B22">
        <w:rPr>
          <w:rFonts w:ascii="Times New Roman" w:hAnsi="Times New Roman"/>
          <w:szCs w:val="24"/>
        </w:rPr>
        <w:t>Lai noskaidrotu Pretendenta atbilstību Pasūtītāja izvirzītajām atlases prasībām, Pasūtītājs pārbaudīs par Pretendentu pieejamo informāciju publiskās datubāzēs. Pretendentam būs pienākums pēc Pasūtītāja pieprasījuma jebkurā iepirkuma procedūras stadijā iesniegt visus vai daļu no kvalifikāciju apliecinošajiem dokumentiem.</w:t>
      </w:r>
    </w:p>
    <w:p w14:paraId="741A1B27" w14:textId="77777777" w:rsidR="00C62483" w:rsidRPr="00FD2B22" w:rsidRDefault="00C62483" w:rsidP="00C62483">
      <w:pPr>
        <w:pStyle w:val="BodyText2"/>
        <w:numPr>
          <w:ilvl w:val="1"/>
          <w:numId w:val="6"/>
        </w:numPr>
        <w:ind w:left="567"/>
        <w:rPr>
          <w:rFonts w:ascii="Times New Roman" w:hAnsi="Times New Roman"/>
          <w:szCs w:val="24"/>
        </w:rPr>
      </w:pPr>
      <w:r w:rsidRPr="00FD2B22">
        <w:rPr>
          <w:rFonts w:ascii="Times New Roman" w:hAnsi="Times New Roman"/>
          <w:szCs w:val="24"/>
        </w:rPr>
        <w:t>Kopā ar piedāvājumu pretendentam jāiesniedz šādi “Pretendentu dokumenti”:</w:t>
      </w:r>
    </w:p>
    <w:p w14:paraId="2890AF64" w14:textId="77777777" w:rsidR="00C62483" w:rsidRPr="00FD2B22" w:rsidRDefault="00C62483" w:rsidP="005E3770">
      <w:pPr>
        <w:pStyle w:val="BodyText2"/>
        <w:numPr>
          <w:ilvl w:val="2"/>
          <w:numId w:val="6"/>
        </w:numPr>
        <w:ind w:left="1276" w:hanging="709"/>
        <w:rPr>
          <w:rFonts w:ascii="Times New Roman" w:hAnsi="Times New Roman"/>
          <w:szCs w:val="24"/>
        </w:rPr>
      </w:pPr>
      <w:r w:rsidRPr="00FD2B22">
        <w:rPr>
          <w:rFonts w:ascii="Times New Roman" w:hAnsi="Times New Roman"/>
          <w:szCs w:val="24"/>
        </w:rPr>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51A556E2" w14:textId="77777777" w:rsidR="00C62483" w:rsidRPr="00FD2B22" w:rsidRDefault="00C62483" w:rsidP="005E3770">
      <w:pPr>
        <w:pStyle w:val="BodyText2"/>
        <w:numPr>
          <w:ilvl w:val="2"/>
          <w:numId w:val="6"/>
        </w:numPr>
        <w:ind w:left="1276" w:hanging="709"/>
        <w:rPr>
          <w:rFonts w:ascii="Times New Roman" w:hAnsi="Times New Roman"/>
          <w:b/>
          <w:szCs w:val="24"/>
        </w:rPr>
      </w:pPr>
      <w:r w:rsidRPr="00FD2B22">
        <w:rPr>
          <w:rFonts w:ascii="Times New Roman" w:hAnsi="Times New Roman"/>
          <w:szCs w:val="24"/>
        </w:rPr>
        <w:t>Ārvalstu pretendentiem jāiesniedz izziņa, ja attiecīgās valsts normatīvie akti paredz šādu ziņu publisku reģistrēšanu, kas apliecina pretendenta amatpersonu pārstāvības tiesības;</w:t>
      </w:r>
    </w:p>
    <w:p w14:paraId="4F0307D9" w14:textId="77777777" w:rsidR="00C62483" w:rsidRPr="00FD2B22" w:rsidRDefault="00C62483" w:rsidP="005E3770">
      <w:pPr>
        <w:pStyle w:val="BodyText2"/>
        <w:numPr>
          <w:ilvl w:val="2"/>
          <w:numId w:val="6"/>
        </w:numPr>
        <w:ind w:left="1276" w:hanging="709"/>
        <w:rPr>
          <w:rFonts w:ascii="Times New Roman" w:hAnsi="Times New Roman"/>
        </w:rPr>
      </w:pPr>
      <w:r w:rsidRPr="00FD2B22">
        <w:rPr>
          <w:rFonts w:ascii="Times New Roman" w:hAnsi="Times New Roman"/>
        </w:rPr>
        <w:t>Informācija par pretendenta pieredzi iesniedzama, atbilstoši nolikuma 17.1. punktam, pēc šādas tabulas Nr.1:</w:t>
      </w:r>
    </w:p>
    <w:p w14:paraId="21FD17C2" w14:textId="77777777" w:rsidR="00C62483" w:rsidRPr="00FD2B22" w:rsidRDefault="00C62483" w:rsidP="00C62483">
      <w:pPr>
        <w:pStyle w:val="BodyText2"/>
        <w:tabs>
          <w:tab w:val="clear" w:pos="0"/>
        </w:tabs>
        <w:ind w:left="567" w:hanging="480"/>
        <w:jc w:val="right"/>
        <w:rPr>
          <w:rFonts w:ascii="Times New Roman" w:hAnsi="Times New Roman"/>
          <w:szCs w:val="24"/>
        </w:rPr>
      </w:pPr>
      <w:r w:rsidRPr="00FD2B22">
        <w:rPr>
          <w:rFonts w:ascii="Times New Roman" w:hAnsi="Times New Roman"/>
          <w:szCs w:val="24"/>
        </w:rPr>
        <w:t>Tabula Nr.1</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306"/>
        <w:gridCol w:w="5113"/>
        <w:gridCol w:w="2486"/>
      </w:tblGrid>
      <w:tr w:rsidR="00B12924" w14:paraId="7D2C4F4E" w14:textId="77777777" w:rsidTr="000F2BB4">
        <w:trPr>
          <w:trHeight w:val="1009"/>
        </w:trPr>
        <w:tc>
          <w:tcPr>
            <w:tcW w:w="31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14:paraId="717A9FEC" w14:textId="77777777" w:rsidR="00B12924" w:rsidRDefault="00B12924" w:rsidP="00623836">
            <w:pPr>
              <w:tabs>
                <w:tab w:val="left" w:pos="426"/>
              </w:tabs>
              <w:autoSpaceDE w:val="0"/>
              <w:autoSpaceDN w:val="0"/>
              <w:adjustRightInd w:val="0"/>
              <w:spacing w:before="120" w:after="0" w:line="240" w:lineRule="auto"/>
              <w:contextualSpacing/>
              <w:rPr>
                <w:rFonts w:ascii="Times New Roman" w:hAnsi="Times New Roman" w:cs="Times New Roman"/>
                <w:b/>
                <w:bCs/>
                <w:lang w:eastAsia="ar-SA"/>
              </w:rPr>
            </w:pPr>
            <w:r>
              <w:rPr>
                <w:rFonts w:ascii="Times New Roman" w:hAnsi="Times New Roman" w:cs="Times New Roman"/>
                <w:b/>
                <w:bCs/>
                <w:lang w:eastAsia="ar-SA"/>
              </w:rPr>
              <w:t>Nr.</w:t>
            </w:r>
          </w:p>
          <w:p w14:paraId="08560810" w14:textId="77777777" w:rsidR="00B12924" w:rsidRDefault="00B12924" w:rsidP="00623836">
            <w:pPr>
              <w:tabs>
                <w:tab w:val="left" w:pos="426"/>
              </w:tabs>
              <w:autoSpaceDE w:val="0"/>
              <w:autoSpaceDN w:val="0"/>
              <w:adjustRightInd w:val="0"/>
              <w:spacing w:before="120" w:after="0" w:line="240" w:lineRule="auto"/>
              <w:contextualSpacing/>
              <w:rPr>
                <w:rFonts w:ascii="Times New Roman" w:hAnsi="Times New Roman" w:cs="Times New Roman"/>
                <w:b/>
                <w:bCs/>
                <w:lang w:eastAsia="ar-SA"/>
              </w:rPr>
            </w:pPr>
            <w:r>
              <w:rPr>
                <w:rFonts w:ascii="Times New Roman" w:hAnsi="Times New Roman" w:cs="Times New Roman"/>
                <w:b/>
                <w:bCs/>
                <w:lang w:eastAsia="ar-SA"/>
              </w:rPr>
              <w:t>p.k.</w:t>
            </w:r>
          </w:p>
          <w:p w14:paraId="678013DE" w14:textId="77777777" w:rsidR="00B12924" w:rsidRDefault="00B12924" w:rsidP="00623836">
            <w:pPr>
              <w:tabs>
                <w:tab w:val="left" w:pos="426"/>
              </w:tabs>
              <w:autoSpaceDE w:val="0"/>
              <w:autoSpaceDN w:val="0"/>
              <w:adjustRightInd w:val="0"/>
              <w:spacing w:before="120" w:after="0" w:line="240" w:lineRule="auto"/>
              <w:contextualSpacing/>
              <w:rPr>
                <w:rFonts w:ascii="Times New Roman" w:hAnsi="Times New Roman" w:cs="Times New Roman"/>
                <w:b/>
                <w:bCs/>
                <w:lang w:eastAsia="ar-SA"/>
              </w:rPr>
            </w:pPr>
          </w:p>
        </w:tc>
        <w:tc>
          <w:tcPr>
            <w:tcW w:w="688" w:type="pc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787257C" w14:textId="77777777" w:rsidR="00B12924" w:rsidRDefault="00B12924" w:rsidP="00623836">
            <w:pPr>
              <w:tabs>
                <w:tab w:val="left" w:pos="426"/>
              </w:tabs>
              <w:autoSpaceDE w:val="0"/>
              <w:autoSpaceDN w:val="0"/>
              <w:adjustRightInd w:val="0"/>
              <w:spacing w:before="120" w:after="0" w:line="240" w:lineRule="auto"/>
              <w:contextualSpacing/>
              <w:jc w:val="center"/>
              <w:rPr>
                <w:rFonts w:ascii="Times New Roman" w:hAnsi="Times New Roman" w:cs="Times New Roman"/>
                <w:b/>
                <w:bCs/>
                <w:lang w:eastAsia="ar-SA"/>
              </w:rPr>
            </w:pPr>
            <w:r>
              <w:rPr>
                <w:rFonts w:ascii="Times New Roman" w:hAnsi="Times New Roman" w:cs="Times New Roman"/>
                <w:b/>
                <w:bCs/>
                <w:lang w:eastAsia="ar-SA"/>
              </w:rPr>
              <w:t xml:space="preserve">Pasūtītājs vai </w:t>
            </w:r>
          </w:p>
          <w:p w14:paraId="56B5C6DC" w14:textId="77777777" w:rsidR="00B12924" w:rsidRDefault="00B12924" w:rsidP="00623836">
            <w:pPr>
              <w:tabs>
                <w:tab w:val="left" w:pos="426"/>
              </w:tabs>
              <w:autoSpaceDE w:val="0"/>
              <w:autoSpaceDN w:val="0"/>
              <w:adjustRightInd w:val="0"/>
              <w:spacing w:before="120" w:after="0" w:line="240" w:lineRule="auto"/>
              <w:contextualSpacing/>
              <w:jc w:val="center"/>
              <w:rPr>
                <w:rFonts w:ascii="Times New Roman" w:hAnsi="Times New Roman" w:cs="Times New Roman"/>
                <w:b/>
                <w:bCs/>
                <w:lang w:eastAsia="ar-SA"/>
              </w:rPr>
            </w:pPr>
            <w:r>
              <w:rPr>
                <w:rFonts w:ascii="Times New Roman" w:hAnsi="Times New Roman" w:cs="Times New Roman"/>
                <w:b/>
                <w:bCs/>
                <w:lang w:eastAsia="ar-SA"/>
              </w:rPr>
              <w:t>klients</w:t>
            </w:r>
          </w:p>
        </w:tc>
        <w:tc>
          <w:tcPr>
            <w:tcW w:w="2693"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14:paraId="169AC456" w14:textId="77777777" w:rsidR="00B12924" w:rsidRDefault="00B12924" w:rsidP="00623836">
            <w:pPr>
              <w:tabs>
                <w:tab w:val="left" w:pos="426"/>
              </w:tabs>
              <w:autoSpaceDE w:val="0"/>
              <w:autoSpaceDN w:val="0"/>
              <w:adjustRightInd w:val="0"/>
              <w:spacing w:before="120" w:after="0" w:line="240" w:lineRule="auto"/>
              <w:contextualSpacing/>
              <w:jc w:val="center"/>
              <w:rPr>
                <w:rFonts w:ascii="Times New Roman" w:hAnsi="Times New Roman" w:cs="Times New Roman"/>
                <w:b/>
                <w:bCs/>
                <w:lang w:eastAsia="ar-SA"/>
              </w:rPr>
            </w:pPr>
            <w:r w:rsidRPr="00345486">
              <w:rPr>
                <w:rFonts w:ascii="Times New Roman" w:hAnsi="Times New Roman"/>
                <w:b/>
                <w:szCs w:val="24"/>
              </w:rPr>
              <w:t>Piegādāt</w:t>
            </w:r>
            <w:r>
              <w:rPr>
                <w:rFonts w:ascii="Times New Roman" w:hAnsi="Times New Roman"/>
                <w:b/>
                <w:szCs w:val="24"/>
              </w:rPr>
              <w:t>o</w:t>
            </w:r>
            <w:r w:rsidRPr="00345486">
              <w:rPr>
                <w:rFonts w:ascii="Times New Roman" w:hAnsi="Times New Roman"/>
                <w:b/>
                <w:szCs w:val="24"/>
              </w:rPr>
              <w:t xml:space="preserve"> </w:t>
            </w:r>
            <w:r>
              <w:rPr>
                <w:rFonts w:ascii="Times New Roman" w:hAnsi="Times New Roman"/>
                <w:b/>
                <w:szCs w:val="24"/>
              </w:rPr>
              <w:t xml:space="preserve">rezerves </w:t>
            </w:r>
            <w:r w:rsidRPr="000F2BB4">
              <w:rPr>
                <w:rFonts w:ascii="Times New Roman" w:hAnsi="Times New Roman"/>
                <w:b/>
                <w:szCs w:val="24"/>
              </w:rPr>
              <w:t>daļu nosaukums un piemērojamība. Saistību izpildes gads un finanšu apjoms.</w:t>
            </w:r>
          </w:p>
        </w:tc>
        <w:tc>
          <w:tcPr>
            <w:tcW w:w="1310" w:type="pc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A6AC59F" w14:textId="77777777" w:rsidR="00B12924" w:rsidRDefault="00B12924" w:rsidP="00623836">
            <w:pPr>
              <w:tabs>
                <w:tab w:val="left" w:pos="426"/>
              </w:tabs>
              <w:autoSpaceDE w:val="0"/>
              <w:autoSpaceDN w:val="0"/>
              <w:adjustRightInd w:val="0"/>
              <w:spacing w:before="120" w:after="0" w:line="240" w:lineRule="auto"/>
              <w:contextualSpacing/>
              <w:jc w:val="center"/>
              <w:rPr>
                <w:rFonts w:ascii="Times New Roman" w:hAnsi="Times New Roman" w:cs="Times New Roman"/>
                <w:b/>
                <w:bCs/>
                <w:lang w:eastAsia="ar-SA"/>
              </w:rPr>
            </w:pPr>
            <w:r>
              <w:rPr>
                <w:rFonts w:ascii="Times New Roman" w:hAnsi="Times New Roman" w:cs="Times New Roman"/>
                <w:b/>
                <w:bCs/>
                <w:lang w:eastAsia="ar-SA"/>
              </w:rPr>
              <w:t>Pasūtītājs, atbildīgā persona, amats, telefons</w:t>
            </w:r>
          </w:p>
        </w:tc>
      </w:tr>
      <w:tr w:rsidR="000F2BB4" w14:paraId="67F0BADF" w14:textId="77777777" w:rsidTr="000F2BB4">
        <w:trPr>
          <w:trHeight w:val="210"/>
        </w:trPr>
        <w:tc>
          <w:tcPr>
            <w:tcW w:w="310" w:type="pct"/>
            <w:tcBorders>
              <w:top w:val="single" w:sz="4" w:space="0" w:color="auto"/>
              <w:left w:val="single" w:sz="4" w:space="0" w:color="auto"/>
              <w:bottom w:val="single" w:sz="4" w:space="0" w:color="auto"/>
              <w:right w:val="single" w:sz="4" w:space="0" w:color="auto"/>
            </w:tcBorders>
            <w:vAlign w:val="bottom"/>
          </w:tcPr>
          <w:p w14:paraId="27EB6EC7" w14:textId="77777777" w:rsidR="000F2BB4" w:rsidRDefault="000F2BB4" w:rsidP="00B12924">
            <w:pPr>
              <w:pStyle w:val="BodyTextIndent"/>
              <w:numPr>
                <w:ilvl w:val="0"/>
                <w:numId w:val="30"/>
              </w:numPr>
              <w:spacing w:line="240" w:lineRule="auto"/>
              <w:ind w:left="360"/>
              <w:rPr>
                <w:rFonts w:ascii="Times New Roman" w:hAnsi="Times New Roman" w:cs="Times New Roman"/>
                <w:sz w:val="24"/>
                <w:szCs w:val="24"/>
                <w:lang w:eastAsia="ar-SA"/>
              </w:rPr>
            </w:pPr>
          </w:p>
        </w:tc>
        <w:tc>
          <w:tcPr>
            <w:tcW w:w="688" w:type="pct"/>
            <w:tcBorders>
              <w:top w:val="single" w:sz="4" w:space="0" w:color="auto"/>
              <w:left w:val="single" w:sz="4" w:space="0" w:color="auto"/>
              <w:bottom w:val="single" w:sz="4" w:space="0" w:color="auto"/>
              <w:right w:val="single" w:sz="4" w:space="0" w:color="auto"/>
            </w:tcBorders>
          </w:tcPr>
          <w:p w14:paraId="0E05A37C" w14:textId="54A1585C" w:rsidR="000F2BB4" w:rsidRDefault="000F2BB4" w:rsidP="00623836">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2693" w:type="pct"/>
            <w:tcBorders>
              <w:top w:val="single" w:sz="4" w:space="0" w:color="auto"/>
              <w:left w:val="single" w:sz="4" w:space="0" w:color="auto"/>
              <w:bottom w:val="single" w:sz="4" w:space="0" w:color="auto"/>
              <w:right w:val="single" w:sz="4" w:space="0" w:color="auto"/>
            </w:tcBorders>
            <w:vAlign w:val="bottom"/>
          </w:tcPr>
          <w:p w14:paraId="785799E9" w14:textId="1996725F" w:rsidR="000F2BB4" w:rsidRDefault="000F2BB4" w:rsidP="00623836">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310" w:type="pct"/>
            <w:tcBorders>
              <w:top w:val="single" w:sz="4" w:space="0" w:color="auto"/>
              <w:left w:val="single" w:sz="4" w:space="0" w:color="auto"/>
              <w:bottom w:val="single" w:sz="4" w:space="0" w:color="auto"/>
              <w:right w:val="single" w:sz="4" w:space="0" w:color="auto"/>
            </w:tcBorders>
          </w:tcPr>
          <w:p w14:paraId="53B87F19" w14:textId="77777777" w:rsidR="000F2BB4" w:rsidRDefault="000F2BB4" w:rsidP="00623836">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bl>
    <w:p w14:paraId="71B2BFF2" w14:textId="77777777" w:rsidR="00B12924" w:rsidRDefault="00B12924" w:rsidP="00F0553F">
      <w:pPr>
        <w:pStyle w:val="BodyText2"/>
        <w:tabs>
          <w:tab w:val="clear" w:pos="0"/>
        </w:tabs>
        <w:spacing w:before="20" w:after="20"/>
        <w:rPr>
          <w:rFonts w:ascii="Times New Roman" w:hAnsi="Times New Roman"/>
          <w:szCs w:val="24"/>
        </w:rPr>
      </w:pPr>
    </w:p>
    <w:p w14:paraId="2732E6F4" w14:textId="79D4BF10" w:rsidR="00C62483" w:rsidRPr="00FD2B22" w:rsidRDefault="00C62483" w:rsidP="00C62483">
      <w:pPr>
        <w:pStyle w:val="BodyText2"/>
        <w:numPr>
          <w:ilvl w:val="1"/>
          <w:numId w:val="6"/>
        </w:numPr>
        <w:spacing w:before="20" w:after="20"/>
        <w:ind w:left="567"/>
        <w:rPr>
          <w:rFonts w:ascii="Times New Roman" w:hAnsi="Times New Roman"/>
          <w:szCs w:val="24"/>
        </w:rPr>
      </w:pPr>
      <w:r w:rsidRPr="00FD2B22">
        <w:rPr>
          <w:rFonts w:ascii="Times New Roman" w:hAnsi="Times New Roman"/>
          <w:szCs w:val="24"/>
        </w:rPr>
        <w:t>Izziņas un citus dokumentus, kurus izsniedz Latvijas kompetentās institūcijas, Pasūtītājs pieņem un atzīst, ja tie izdoti ne agrāk kā 1 (vienu) mēnesi pirms iesniegšanas dienas, bet ārvalstu kompetento institūciju izsniegtās izziņas un citus dokumentus Pasūtītājs pieņem un atzīst, ja tie izdoti ne agrāk kā 6 (sešus) mēnešus pirms iesniegšanas dienas, ja izziņas vai dokumenta izdevējs nav norādījis īsāku tā derīguma termiņu.</w:t>
      </w:r>
    </w:p>
    <w:p w14:paraId="66D2DA6E" w14:textId="77777777" w:rsidR="00C62483" w:rsidRPr="00FD2B22" w:rsidRDefault="00C62483" w:rsidP="00C62483">
      <w:pPr>
        <w:pStyle w:val="BodyText2"/>
        <w:numPr>
          <w:ilvl w:val="1"/>
          <w:numId w:val="6"/>
        </w:numPr>
        <w:spacing w:before="20" w:after="20"/>
        <w:ind w:left="567"/>
        <w:rPr>
          <w:rFonts w:ascii="Times New Roman" w:hAnsi="Times New Roman"/>
          <w:szCs w:val="24"/>
        </w:rPr>
      </w:pPr>
      <w:r w:rsidRPr="00FD2B22">
        <w:rPr>
          <w:rFonts w:ascii="Times New Roman" w:hAnsi="Times New Roman"/>
        </w:rPr>
        <w:t>Apliecinot</w:t>
      </w:r>
      <w:r w:rsidRPr="00FD2B22">
        <w:rPr>
          <w:rFonts w:ascii="Times New Roman" w:hAnsi="Times New Roman"/>
          <w:szCs w:val="24"/>
        </w:rPr>
        <w:t xml:space="preserve">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w:t>
      </w:r>
    </w:p>
    <w:p w14:paraId="4212AC37" w14:textId="77777777" w:rsidR="00C62483" w:rsidRPr="00FD2B22" w:rsidRDefault="00C62483" w:rsidP="00C62483">
      <w:pPr>
        <w:pStyle w:val="BodyText2"/>
        <w:numPr>
          <w:ilvl w:val="1"/>
          <w:numId w:val="6"/>
        </w:numPr>
        <w:spacing w:before="20" w:after="20"/>
        <w:ind w:left="567"/>
        <w:rPr>
          <w:rFonts w:ascii="Times New Roman" w:hAnsi="Times New Roman"/>
          <w:szCs w:val="24"/>
        </w:rPr>
      </w:pPr>
      <w:r w:rsidRPr="00FD2B22">
        <w:rPr>
          <w:rFonts w:ascii="Times New Roman" w:hAnsi="Times New Roman"/>
        </w:rPr>
        <w:t>Pretendents savā piedāvājumā norāda visus tos apakšuzņēmējus vai apakšuzņēmēju apakšuzņēmējus, kuru sniedzamo pakalpojumu vērtība ir vismaz 10 000 EUR bez PVN, katram šādam apakšuzņēmējam izpildei nododamo iepirkuma līguma daļu, un pievieno vienošanos, kurā norādīti apakšuzņēmējam nododamo darbu veidi, šo darbu apjoms procentos no piedāvātās kopējās iepirkuma līguma cenas, un kurā apakšuzņēmējs apliecina gatavību veikt šos darbus, gadījumā, ja pretendents tiks atzīts par uzvarētāju. Apakšuzņēmēja sniedzamo pakalpojumu kopējo vērtību nosaka, ņemot vērā apakšuzņēmēja un visu attiecīgās iepirkuma procedūras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6165964A" w14:textId="77777777" w:rsidR="00C62483" w:rsidRDefault="00C62483" w:rsidP="00C62483">
      <w:pPr>
        <w:pStyle w:val="BodyText2"/>
        <w:numPr>
          <w:ilvl w:val="1"/>
          <w:numId w:val="6"/>
        </w:numPr>
        <w:spacing w:before="20" w:after="20"/>
        <w:ind w:left="567"/>
        <w:rPr>
          <w:rFonts w:ascii="Times New Roman" w:hAnsi="Times New Roman"/>
        </w:rPr>
      </w:pPr>
      <w:r w:rsidRPr="00FD2B22">
        <w:rPr>
          <w:rFonts w:ascii="Times New Roman" w:hAnsi="Times New Roman"/>
        </w:rPr>
        <w:t xml:space="preserve">Pretendenta amatpersonas ar paraksta tiesībām izdota pilnvara, ja piedāvājumu neparaksta pretendenta amatpersona ar paraksta tiesībām. </w:t>
      </w:r>
    </w:p>
    <w:p w14:paraId="630B70FB" w14:textId="77777777" w:rsidR="00C62483" w:rsidRPr="00FD2B22" w:rsidRDefault="00C62483" w:rsidP="00C62483">
      <w:pPr>
        <w:pStyle w:val="BodyText2"/>
        <w:tabs>
          <w:tab w:val="clear" w:pos="0"/>
        </w:tabs>
        <w:spacing w:before="20" w:after="20"/>
        <w:ind w:left="840"/>
        <w:rPr>
          <w:rFonts w:ascii="Times New Roman" w:hAnsi="Times New Roman"/>
        </w:rPr>
      </w:pPr>
    </w:p>
    <w:p w14:paraId="7FA41A3C" w14:textId="77777777" w:rsidR="00DB78C2" w:rsidRPr="00F0553F" w:rsidRDefault="00DB78C2" w:rsidP="00DB78C2">
      <w:pPr>
        <w:pStyle w:val="ListParagraph"/>
        <w:numPr>
          <w:ilvl w:val="0"/>
          <w:numId w:val="6"/>
        </w:numPr>
        <w:spacing w:line="240" w:lineRule="auto"/>
        <w:jc w:val="both"/>
        <w:outlineLvl w:val="0"/>
        <w:rPr>
          <w:rFonts w:ascii="Times New Roman" w:eastAsia="Times New Roman" w:hAnsi="Times New Roman" w:cs="Times New Roman"/>
          <w:b/>
          <w:sz w:val="24"/>
          <w:szCs w:val="24"/>
        </w:rPr>
      </w:pPr>
      <w:r w:rsidRPr="00F0553F">
        <w:rPr>
          <w:rFonts w:ascii="Times New Roman" w:eastAsia="Times New Roman" w:hAnsi="Times New Roman" w:cs="Times New Roman"/>
          <w:b/>
          <w:sz w:val="24"/>
          <w:szCs w:val="24"/>
        </w:rPr>
        <w:t>Finanšu piedāvājums</w:t>
      </w:r>
    </w:p>
    <w:p w14:paraId="558F7D69" w14:textId="0C9AC71E" w:rsidR="00DB78C2" w:rsidRPr="00F0553F" w:rsidRDefault="00DB78C2" w:rsidP="00DB78C2">
      <w:pPr>
        <w:spacing w:after="0" w:line="240" w:lineRule="auto"/>
        <w:ind w:left="567" w:hanging="567"/>
        <w:jc w:val="both"/>
        <w:outlineLvl w:val="0"/>
        <w:rPr>
          <w:rFonts w:ascii="Times New Roman" w:eastAsia="Times New Roman" w:hAnsi="Times New Roman" w:cs="Times New Roman"/>
          <w:sz w:val="24"/>
          <w:szCs w:val="24"/>
        </w:rPr>
      </w:pPr>
      <w:r w:rsidRPr="00F0553F">
        <w:rPr>
          <w:rFonts w:ascii="Times New Roman" w:eastAsia="Times New Roman" w:hAnsi="Times New Roman" w:cs="Times New Roman"/>
          <w:sz w:val="24"/>
          <w:szCs w:val="24"/>
        </w:rPr>
        <w:t>19.1.</w:t>
      </w:r>
      <w:r w:rsidRPr="00F0553F">
        <w:rPr>
          <w:rFonts w:ascii="Times New Roman" w:eastAsia="Times New Roman" w:hAnsi="Times New Roman" w:cs="Times New Roman"/>
          <w:sz w:val="24"/>
          <w:szCs w:val="24"/>
        </w:rPr>
        <w:tab/>
        <w:t xml:space="preserve">Finanšu piedāvājums jāsagatavo saskaņā ar Finanšu piedāvājuma formu (3.pielikums). Finanšu piedāvājumā norādītajās cenās ietilpst: Preces vērtība, </w:t>
      </w:r>
      <w:r w:rsidR="00643164" w:rsidRPr="00F0553F">
        <w:rPr>
          <w:rFonts w:ascii="Times New Roman" w:eastAsia="Times New Roman" w:hAnsi="Times New Roman" w:cs="Times New Roman"/>
          <w:sz w:val="24"/>
          <w:szCs w:val="24"/>
        </w:rPr>
        <w:t xml:space="preserve">izgatavošanas, </w:t>
      </w:r>
      <w:r w:rsidRPr="00F0553F">
        <w:rPr>
          <w:rFonts w:ascii="Times New Roman" w:eastAsia="Times New Roman" w:hAnsi="Times New Roman" w:cs="Times New Roman"/>
          <w:sz w:val="24"/>
          <w:szCs w:val="24"/>
        </w:rPr>
        <w:t>transportēšanas izmaksas, nodokļi (izņemot pievienotās vērtības nodokli), nodevas, muitas u.c. ar piegādes līguma izpildi saistītās izmaksas.</w:t>
      </w:r>
    </w:p>
    <w:p w14:paraId="7CCB0AAB" w14:textId="77777777" w:rsidR="00DB78C2" w:rsidRPr="00D97EBC" w:rsidRDefault="00DB78C2" w:rsidP="00DB78C2">
      <w:pPr>
        <w:pStyle w:val="BodyText2"/>
        <w:tabs>
          <w:tab w:val="clear" w:pos="0"/>
        </w:tabs>
        <w:rPr>
          <w:rFonts w:ascii="Times New Roman" w:hAnsi="Times New Roman"/>
          <w:szCs w:val="24"/>
          <w:highlight w:val="yellow"/>
        </w:rPr>
      </w:pPr>
    </w:p>
    <w:p w14:paraId="1465470C" w14:textId="77777777" w:rsidR="00DB78C2" w:rsidRPr="003864DC" w:rsidRDefault="00DB78C2" w:rsidP="00DB78C2">
      <w:pPr>
        <w:pStyle w:val="BodyText2"/>
        <w:numPr>
          <w:ilvl w:val="0"/>
          <w:numId w:val="6"/>
        </w:numPr>
        <w:rPr>
          <w:rFonts w:ascii="Times New Roman" w:hAnsi="Times New Roman"/>
          <w:b/>
          <w:szCs w:val="24"/>
        </w:rPr>
      </w:pPr>
      <w:r w:rsidRPr="003864DC">
        <w:rPr>
          <w:rFonts w:ascii="Times New Roman" w:hAnsi="Times New Roman"/>
          <w:b/>
          <w:szCs w:val="24"/>
        </w:rPr>
        <w:t>Tehniskais piedāvājums</w:t>
      </w:r>
    </w:p>
    <w:p w14:paraId="0C6353D4" w14:textId="77777777" w:rsidR="00DB78C2" w:rsidRPr="003864DC" w:rsidRDefault="00DB78C2" w:rsidP="00DB78C2">
      <w:pPr>
        <w:pStyle w:val="BodyText2"/>
        <w:tabs>
          <w:tab w:val="clear" w:pos="0"/>
        </w:tabs>
        <w:rPr>
          <w:rFonts w:ascii="Times New Roman" w:hAnsi="Times New Roman"/>
          <w:b/>
          <w:szCs w:val="24"/>
        </w:rPr>
      </w:pPr>
    </w:p>
    <w:p w14:paraId="56F5E416" w14:textId="77777777" w:rsidR="0073456F" w:rsidRDefault="00DB78C2" w:rsidP="0073456F">
      <w:pPr>
        <w:pStyle w:val="BodyText2"/>
        <w:numPr>
          <w:ilvl w:val="1"/>
          <w:numId w:val="6"/>
        </w:numPr>
        <w:ind w:left="567" w:hanging="567"/>
        <w:rPr>
          <w:rFonts w:ascii="Times New Roman" w:hAnsi="Times New Roman"/>
          <w:szCs w:val="24"/>
        </w:rPr>
      </w:pPr>
      <w:r w:rsidRPr="0073456F">
        <w:rPr>
          <w:rFonts w:ascii="Times New Roman" w:hAnsi="Times New Roman"/>
          <w:szCs w:val="24"/>
        </w:rPr>
        <w:t>Tehniskais piedāvājums sagatavojams, ņemot vērā, ka iepirkuma procedūrā piedāvātaj</w:t>
      </w:r>
      <w:r w:rsidR="00612FFC" w:rsidRPr="0073456F">
        <w:rPr>
          <w:rFonts w:ascii="Times New Roman" w:hAnsi="Times New Roman"/>
          <w:szCs w:val="24"/>
        </w:rPr>
        <w:t>ām</w:t>
      </w:r>
      <w:r w:rsidRPr="0073456F">
        <w:rPr>
          <w:rFonts w:ascii="Times New Roman" w:hAnsi="Times New Roman"/>
          <w:szCs w:val="24"/>
        </w:rPr>
        <w:t xml:space="preserve"> Prec</w:t>
      </w:r>
      <w:r w:rsidR="00612FFC" w:rsidRPr="0073456F">
        <w:rPr>
          <w:rFonts w:ascii="Times New Roman" w:hAnsi="Times New Roman"/>
          <w:szCs w:val="24"/>
        </w:rPr>
        <w:t>ēm</w:t>
      </w:r>
      <w:r w:rsidRPr="0073456F">
        <w:rPr>
          <w:rFonts w:ascii="Times New Roman" w:hAnsi="Times New Roman"/>
          <w:szCs w:val="24"/>
        </w:rPr>
        <w:t xml:space="preserve"> ir jāatbilst Tehniskās specifikācijas (1.pielikums) prasībām</w:t>
      </w:r>
      <w:r w:rsidR="0012405C" w:rsidRPr="0073456F">
        <w:rPr>
          <w:rFonts w:ascii="Times New Roman" w:hAnsi="Times New Roman"/>
          <w:szCs w:val="24"/>
        </w:rPr>
        <w:t xml:space="preserve">, t.sk. </w:t>
      </w:r>
      <w:r w:rsidR="00612FFC" w:rsidRPr="0073456F">
        <w:rPr>
          <w:rFonts w:ascii="Times New Roman" w:hAnsi="Times New Roman"/>
          <w:szCs w:val="24"/>
        </w:rPr>
        <w:t>Tehnisk</w:t>
      </w:r>
      <w:r w:rsidR="00F126CB" w:rsidRPr="0073456F">
        <w:rPr>
          <w:rFonts w:ascii="Times New Roman" w:hAnsi="Times New Roman"/>
          <w:szCs w:val="24"/>
        </w:rPr>
        <w:t>ajai specifikācijai pievienotaj</w:t>
      </w:r>
      <w:r w:rsidR="00B117C3" w:rsidRPr="0073456F">
        <w:rPr>
          <w:rFonts w:ascii="Times New Roman" w:hAnsi="Times New Roman"/>
          <w:szCs w:val="24"/>
        </w:rPr>
        <w:t>am</w:t>
      </w:r>
      <w:r w:rsidR="00F126CB" w:rsidRPr="0073456F">
        <w:rPr>
          <w:rFonts w:ascii="Times New Roman" w:hAnsi="Times New Roman"/>
          <w:szCs w:val="24"/>
        </w:rPr>
        <w:t xml:space="preserve"> rasējum</w:t>
      </w:r>
      <w:r w:rsidR="00B117C3" w:rsidRPr="0073456F">
        <w:rPr>
          <w:rFonts w:ascii="Times New Roman" w:hAnsi="Times New Roman"/>
          <w:szCs w:val="24"/>
        </w:rPr>
        <w:t>am</w:t>
      </w:r>
      <w:r w:rsidR="00797781" w:rsidRPr="0073456F">
        <w:rPr>
          <w:rFonts w:ascii="Times New Roman" w:hAnsi="Times New Roman"/>
          <w:szCs w:val="24"/>
        </w:rPr>
        <w:t xml:space="preserve"> (Tehniskās specifikācijas pielikums Nr.1)</w:t>
      </w:r>
      <w:r w:rsidRPr="0073456F">
        <w:rPr>
          <w:rFonts w:ascii="Times New Roman" w:hAnsi="Times New Roman"/>
          <w:szCs w:val="24"/>
        </w:rPr>
        <w:t xml:space="preserve">. Piedāvātās Preces atbilstību tehniskajai specifikācijai </w:t>
      </w:r>
      <w:r w:rsidR="00267178" w:rsidRPr="0073456F">
        <w:rPr>
          <w:rFonts w:ascii="Times New Roman" w:hAnsi="Times New Roman"/>
          <w:szCs w:val="24"/>
        </w:rPr>
        <w:t xml:space="preserve">(t.sk. Tehniskajai specifikācijai pievienotajam rasējumam) </w:t>
      </w:r>
      <w:r w:rsidRPr="0073456F">
        <w:rPr>
          <w:rFonts w:ascii="Times New Roman" w:hAnsi="Times New Roman"/>
          <w:szCs w:val="24"/>
        </w:rPr>
        <w:t>pretendents apliecina, iesniedzot tehnisko piedāvājum</w:t>
      </w:r>
      <w:r w:rsidR="000F2BB4" w:rsidRPr="0073456F">
        <w:rPr>
          <w:rFonts w:ascii="Times New Roman" w:hAnsi="Times New Roman"/>
          <w:szCs w:val="24"/>
        </w:rPr>
        <w:t>u</w:t>
      </w:r>
      <w:r w:rsidR="00DE252B" w:rsidRPr="0073456F">
        <w:rPr>
          <w:rFonts w:ascii="Times New Roman" w:hAnsi="Times New Roman"/>
          <w:szCs w:val="24"/>
        </w:rPr>
        <w:t>kas sastāv no</w:t>
      </w:r>
      <w:r w:rsidR="00B117C3" w:rsidRPr="0073456F">
        <w:rPr>
          <w:rFonts w:ascii="Times New Roman" w:hAnsi="Times New Roman"/>
          <w:szCs w:val="24"/>
        </w:rPr>
        <w:t xml:space="preserve"> </w:t>
      </w:r>
      <w:r w:rsidR="00DE252B" w:rsidRPr="0073456F">
        <w:rPr>
          <w:rFonts w:ascii="Times New Roman" w:hAnsi="Times New Roman"/>
          <w:szCs w:val="24"/>
        </w:rPr>
        <w:t xml:space="preserve">tehniskās informācijas par bremžu uzlikas ģeometriskajiem izmēriem, </w:t>
      </w:r>
      <w:r w:rsidR="0020572A" w:rsidRPr="0073456F">
        <w:rPr>
          <w:rFonts w:ascii="Times New Roman" w:hAnsi="Times New Roman"/>
          <w:szCs w:val="24"/>
        </w:rPr>
        <w:t xml:space="preserve"> bremžu uzlikas tehnisko parametru apstiprinājum</w:t>
      </w:r>
      <w:r w:rsidR="000F2BB4" w:rsidRPr="0073456F">
        <w:rPr>
          <w:rFonts w:ascii="Times New Roman" w:hAnsi="Times New Roman"/>
          <w:szCs w:val="24"/>
        </w:rPr>
        <w:t>a</w:t>
      </w:r>
      <w:r w:rsidR="0020572A" w:rsidRPr="0073456F">
        <w:rPr>
          <w:rFonts w:ascii="Times New Roman" w:hAnsi="Times New Roman"/>
          <w:szCs w:val="24"/>
        </w:rPr>
        <w:t xml:space="preserve"> no ražotāj</w:t>
      </w:r>
      <w:r w:rsidR="000F2BB4" w:rsidRPr="0073456F">
        <w:rPr>
          <w:rFonts w:ascii="Times New Roman" w:hAnsi="Times New Roman"/>
          <w:szCs w:val="24"/>
        </w:rPr>
        <w:t>a, brem</w:t>
      </w:r>
      <w:r w:rsidR="00086598" w:rsidRPr="0073456F">
        <w:rPr>
          <w:rFonts w:ascii="Times New Roman" w:hAnsi="Times New Roman"/>
          <w:szCs w:val="24"/>
        </w:rPr>
        <w:t>ž</w:t>
      </w:r>
      <w:r w:rsidR="000F2BB4" w:rsidRPr="0073456F">
        <w:rPr>
          <w:rFonts w:ascii="Times New Roman" w:hAnsi="Times New Roman"/>
          <w:szCs w:val="24"/>
        </w:rPr>
        <w:t xml:space="preserve">u uzlikas rasējuma </w:t>
      </w:r>
      <w:r w:rsidR="00D37581" w:rsidRPr="0073456F">
        <w:rPr>
          <w:rFonts w:ascii="Times New Roman" w:hAnsi="Times New Roman"/>
          <w:szCs w:val="24"/>
        </w:rPr>
        <w:t xml:space="preserve">(jāiesniedz kopā ar piedāvājumu) </w:t>
      </w:r>
      <w:r w:rsidR="000F2BB4" w:rsidRPr="0073456F">
        <w:rPr>
          <w:rFonts w:ascii="Times New Roman" w:hAnsi="Times New Roman"/>
          <w:szCs w:val="24"/>
        </w:rPr>
        <w:t>un aizpildīta</w:t>
      </w:r>
      <w:r w:rsidR="00D37581" w:rsidRPr="0073456F">
        <w:rPr>
          <w:rFonts w:ascii="Times New Roman" w:hAnsi="Times New Roman"/>
          <w:szCs w:val="24"/>
        </w:rPr>
        <w:t>s</w:t>
      </w:r>
      <w:r w:rsidR="000F2BB4" w:rsidRPr="0073456F">
        <w:rPr>
          <w:rFonts w:ascii="Times New Roman" w:hAnsi="Times New Roman"/>
          <w:szCs w:val="24"/>
        </w:rPr>
        <w:t xml:space="preserve"> Tehniskā piedāvājuma formas (Tehniskās specifikācijas pielikums Nr.2).</w:t>
      </w:r>
      <w:r w:rsidR="0073456F">
        <w:rPr>
          <w:rFonts w:ascii="Times New Roman" w:hAnsi="Times New Roman"/>
          <w:szCs w:val="24"/>
        </w:rPr>
        <w:t xml:space="preserve"> </w:t>
      </w:r>
    </w:p>
    <w:p w14:paraId="25A6C487" w14:textId="57372237" w:rsidR="0073456F" w:rsidRPr="0073456F" w:rsidRDefault="0073456F" w:rsidP="0073456F">
      <w:pPr>
        <w:pStyle w:val="BodyText2"/>
        <w:numPr>
          <w:ilvl w:val="1"/>
          <w:numId w:val="6"/>
        </w:numPr>
        <w:ind w:left="567" w:hanging="567"/>
        <w:rPr>
          <w:rFonts w:ascii="Times New Roman" w:hAnsi="Times New Roman"/>
          <w:szCs w:val="24"/>
        </w:rPr>
      </w:pPr>
      <w:r>
        <w:rPr>
          <w:rFonts w:ascii="Times New Roman" w:hAnsi="Times New Roman"/>
          <w:szCs w:val="24"/>
        </w:rPr>
        <w:t>K</w:t>
      </w:r>
      <w:r w:rsidRPr="0073456F">
        <w:rPr>
          <w:rFonts w:ascii="Times New Roman" w:hAnsi="Times New Roman"/>
          <w:szCs w:val="24"/>
        </w:rPr>
        <w:t xml:space="preserve">opā ar piedāvājumu </w:t>
      </w:r>
      <w:r w:rsidR="00410989">
        <w:rPr>
          <w:rFonts w:ascii="Times New Roman" w:hAnsi="Times New Roman"/>
          <w:szCs w:val="24"/>
        </w:rPr>
        <w:t>ir jā</w:t>
      </w:r>
      <w:r w:rsidRPr="0073456F">
        <w:rPr>
          <w:rFonts w:ascii="Times New Roman" w:hAnsi="Times New Roman"/>
          <w:szCs w:val="24"/>
        </w:rPr>
        <w:t xml:space="preserve">iesniedz veiktspējas testa rezultātus, kas pierāda berzes koeficienta atbilstību visos </w:t>
      </w:r>
      <w:r w:rsidR="00410989">
        <w:rPr>
          <w:rFonts w:ascii="Times New Roman" w:hAnsi="Times New Roman"/>
          <w:szCs w:val="24"/>
        </w:rPr>
        <w:t xml:space="preserve">Tehniskās specifikācijas </w:t>
      </w:r>
      <w:r w:rsidR="006F763B">
        <w:rPr>
          <w:rFonts w:ascii="Times New Roman" w:hAnsi="Times New Roman"/>
          <w:szCs w:val="24"/>
        </w:rPr>
        <w:t xml:space="preserve">(1.pielikums) </w:t>
      </w:r>
      <w:r w:rsidRPr="0073456F">
        <w:rPr>
          <w:rFonts w:ascii="Times New Roman" w:hAnsi="Times New Roman"/>
          <w:szCs w:val="24"/>
        </w:rPr>
        <w:t>6.punktā minētajos apstākļos.</w:t>
      </w:r>
    </w:p>
    <w:p w14:paraId="7E82FBB6" w14:textId="557BE313" w:rsidR="003D34BD" w:rsidRPr="000B432F" w:rsidRDefault="003D34BD" w:rsidP="003E1B7B">
      <w:pPr>
        <w:pStyle w:val="BodyText2"/>
        <w:numPr>
          <w:ilvl w:val="1"/>
          <w:numId w:val="6"/>
        </w:numPr>
        <w:ind w:left="567" w:hanging="567"/>
        <w:rPr>
          <w:rFonts w:ascii="Times New Roman" w:hAnsi="Times New Roman"/>
          <w:szCs w:val="24"/>
        </w:rPr>
      </w:pPr>
      <w:r w:rsidRPr="000B432F">
        <w:rPr>
          <w:rFonts w:ascii="Times New Roman" w:hAnsi="Times New Roman"/>
          <w:color w:val="000000" w:themeColor="text1"/>
          <w:szCs w:val="24"/>
          <w:lang w:eastAsia="ru-RU"/>
        </w:rPr>
        <w:t>Kopā ar piedāvājumu ir jāiesniedz izgatavotājrūpnīcas kvalitātes atbilstības sertifikāts vai līdzvērtīgs dokuments</w:t>
      </w:r>
      <w:r w:rsidR="003E1B7B" w:rsidRPr="000B432F">
        <w:rPr>
          <w:rFonts w:ascii="Times New Roman" w:hAnsi="Times New Roman"/>
          <w:color w:val="000000" w:themeColor="text1"/>
          <w:szCs w:val="24"/>
          <w:lang w:eastAsia="ru-RU"/>
        </w:rPr>
        <w:t>.</w:t>
      </w:r>
    </w:p>
    <w:p w14:paraId="3DC3C6D7" w14:textId="7D16A051" w:rsidR="00163F30" w:rsidRPr="000B432F" w:rsidRDefault="00C94C6C" w:rsidP="00163F30">
      <w:pPr>
        <w:pStyle w:val="BodyText2"/>
        <w:numPr>
          <w:ilvl w:val="1"/>
          <w:numId w:val="6"/>
        </w:numPr>
        <w:ind w:left="567" w:hanging="567"/>
        <w:rPr>
          <w:rFonts w:ascii="Times New Roman" w:hAnsi="Times New Roman"/>
          <w:szCs w:val="24"/>
        </w:rPr>
      </w:pPr>
      <w:r w:rsidRPr="000B432F">
        <w:rPr>
          <w:rFonts w:ascii="Times New Roman" w:hAnsi="Times New Roman"/>
          <w:szCs w:val="24"/>
        </w:rPr>
        <w:t xml:space="preserve">Pretendentam ir jāiesniedz ražotāja vai autorizētā vairumtirgotāja izsniegtu dokumenta kopiju </w:t>
      </w:r>
      <w:r w:rsidR="00DB0CAA" w:rsidRPr="000B432F">
        <w:rPr>
          <w:rFonts w:ascii="Times New Roman" w:hAnsi="Times New Roman"/>
          <w:szCs w:val="24"/>
        </w:rPr>
        <w:t>(piemēram, licence, autorizācijas vēstule</w:t>
      </w:r>
      <w:r w:rsidR="00C00DC9" w:rsidRPr="000B432F">
        <w:rPr>
          <w:rFonts w:ascii="Times New Roman" w:hAnsi="Times New Roman"/>
          <w:szCs w:val="24"/>
        </w:rPr>
        <w:t xml:space="preserve"> – apliecinājums, sadarbības līgums vai citi), </w:t>
      </w:r>
      <w:r w:rsidR="00C00DC9" w:rsidRPr="000B432F">
        <w:rPr>
          <w:rFonts w:ascii="Times New Roman" w:hAnsi="Times New Roman"/>
          <w:szCs w:val="24"/>
        </w:rPr>
        <w:lastRenderedPageBreak/>
        <w:t xml:space="preserve">kas </w:t>
      </w:r>
      <w:r w:rsidR="00012B19" w:rsidRPr="000B432F">
        <w:rPr>
          <w:rFonts w:ascii="Times New Roman" w:hAnsi="Times New Roman"/>
          <w:szCs w:val="24"/>
        </w:rPr>
        <w:t xml:space="preserve">apliecina pretendenta tiesības piegādāt attiecīgās bremžu uzlikas. Ja pretendents iesniedz </w:t>
      </w:r>
      <w:r w:rsidR="00E316AE" w:rsidRPr="000B432F">
        <w:rPr>
          <w:rFonts w:ascii="Times New Roman" w:hAnsi="Times New Roman"/>
          <w:szCs w:val="24"/>
        </w:rPr>
        <w:t xml:space="preserve">autorizētā vairumtirgotāja izsniegtu dokumentu, tad jāiesniedz arī vairumtirgotājam </w:t>
      </w:r>
      <w:r w:rsidR="00011731" w:rsidRPr="000B432F">
        <w:rPr>
          <w:rFonts w:ascii="Times New Roman" w:hAnsi="Times New Roman"/>
          <w:szCs w:val="24"/>
        </w:rPr>
        <w:t>izsniegta ražotāja dokumenta kopija par tā pārstāvniecības tiesībām.</w:t>
      </w:r>
      <w:r w:rsidR="00163F30" w:rsidRPr="000B432F">
        <w:rPr>
          <w:rFonts w:ascii="Times New Roman" w:hAnsi="Times New Roman"/>
          <w:szCs w:val="24"/>
        </w:rPr>
        <w:t xml:space="preserve"> </w:t>
      </w:r>
    </w:p>
    <w:p w14:paraId="7EA8C35A" w14:textId="3F83AAAF" w:rsidR="00163F30" w:rsidRPr="003E1B7B" w:rsidRDefault="00163F30" w:rsidP="00163F30">
      <w:pPr>
        <w:pStyle w:val="BodyText2"/>
        <w:tabs>
          <w:tab w:val="clear" w:pos="0"/>
        </w:tabs>
        <w:ind w:left="567"/>
        <w:rPr>
          <w:rFonts w:ascii="Times New Roman" w:hAnsi="Times New Roman"/>
          <w:szCs w:val="24"/>
        </w:rPr>
      </w:pPr>
      <w:r w:rsidRPr="000B432F">
        <w:rPr>
          <w:rFonts w:ascii="Times New Roman" w:hAnsi="Times New Roman"/>
          <w:szCs w:val="24"/>
        </w:rPr>
        <w:t>Iesniegtajiem dokumentiem jāsatur ziņas par pārbaudāmu Preces ražotāja kontaktinformāciju (vēstules sagatavotāja vārds, uzvārds, kontakttālrunis, e-pasta adrese, ražotāja mājas lapas adrese).</w:t>
      </w:r>
    </w:p>
    <w:p w14:paraId="6A305134" w14:textId="77777777" w:rsidR="00FB0FD7" w:rsidRPr="00D97EBC" w:rsidRDefault="00FB0FD7" w:rsidP="00B02B16">
      <w:pPr>
        <w:pStyle w:val="BodyText2"/>
        <w:tabs>
          <w:tab w:val="clear" w:pos="0"/>
        </w:tabs>
        <w:ind w:left="360"/>
        <w:jc w:val="center"/>
        <w:rPr>
          <w:rFonts w:ascii="Times New Roman" w:hAnsi="Times New Roman"/>
          <w:bCs/>
          <w:highlight w:val="yellow"/>
        </w:rPr>
      </w:pPr>
    </w:p>
    <w:p w14:paraId="025CAAA3" w14:textId="661C63DF" w:rsidR="00B02B16" w:rsidRPr="002811D6" w:rsidRDefault="00B02B16" w:rsidP="00B02B16">
      <w:pPr>
        <w:pStyle w:val="BodyText2"/>
        <w:tabs>
          <w:tab w:val="clear" w:pos="0"/>
        </w:tabs>
        <w:ind w:left="360"/>
        <w:jc w:val="center"/>
        <w:rPr>
          <w:rFonts w:ascii="Times New Roman" w:hAnsi="Times New Roman"/>
          <w:b/>
          <w:bCs/>
        </w:rPr>
      </w:pPr>
      <w:r w:rsidRPr="002811D6">
        <w:rPr>
          <w:rFonts w:ascii="Times New Roman" w:hAnsi="Times New Roman"/>
          <w:b/>
          <w:bCs/>
        </w:rPr>
        <w:t>VI PIEDĀVĀJUMU VĒRTĒŠANA</w:t>
      </w:r>
    </w:p>
    <w:p w14:paraId="380AE311" w14:textId="77777777" w:rsidR="00B02B16" w:rsidRPr="002811D6" w:rsidRDefault="00B02B16" w:rsidP="00B02B16">
      <w:pPr>
        <w:pStyle w:val="BodyText2"/>
        <w:tabs>
          <w:tab w:val="clear" w:pos="0"/>
        </w:tabs>
        <w:rPr>
          <w:rFonts w:ascii="Times New Roman" w:hAnsi="Times New Roman"/>
          <w:b/>
          <w:bCs/>
        </w:rPr>
      </w:pPr>
    </w:p>
    <w:p w14:paraId="14B5D155" w14:textId="0F5F9A77" w:rsidR="00B02B16" w:rsidRPr="002811D6" w:rsidRDefault="00B02B16" w:rsidP="003E507F">
      <w:pPr>
        <w:pStyle w:val="BodyText2"/>
        <w:numPr>
          <w:ilvl w:val="0"/>
          <w:numId w:val="6"/>
        </w:numPr>
        <w:spacing w:line="360" w:lineRule="auto"/>
        <w:rPr>
          <w:rFonts w:ascii="Times New Roman" w:hAnsi="Times New Roman"/>
          <w:b/>
          <w:bCs/>
        </w:rPr>
      </w:pPr>
      <w:r w:rsidRPr="002811D6">
        <w:rPr>
          <w:rFonts w:ascii="Times New Roman" w:hAnsi="Times New Roman"/>
          <w:b/>
          <w:bCs/>
        </w:rPr>
        <w:t>Piedāvājumu vērtēšanas kārtība</w:t>
      </w:r>
    </w:p>
    <w:p w14:paraId="57C7A3CD" w14:textId="77777777" w:rsidR="002811D6" w:rsidRPr="00FD2B22" w:rsidRDefault="002811D6" w:rsidP="002811D6">
      <w:pPr>
        <w:pStyle w:val="BodyText2"/>
        <w:numPr>
          <w:ilvl w:val="1"/>
          <w:numId w:val="6"/>
        </w:numPr>
        <w:ind w:left="567"/>
        <w:rPr>
          <w:rFonts w:ascii="Times New Roman" w:hAnsi="Times New Roman"/>
          <w:szCs w:val="24"/>
        </w:rPr>
      </w:pPr>
      <w:r w:rsidRPr="00FD2B22">
        <w:rPr>
          <w:rFonts w:ascii="Times New Roman" w:hAnsi="Times New Roman"/>
          <w:szCs w:val="24"/>
        </w:rPr>
        <w:t xml:space="preserve">Visus ar iepirkuma procedūras norisi saistītos jautājumus risina Pasūtītāja izveidota Iepirkuma komisija. </w:t>
      </w:r>
    </w:p>
    <w:p w14:paraId="20E3E5C9" w14:textId="77777777" w:rsidR="002811D6" w:rsidRPr="00FD2B22" w:rsidRDefault="002811D6" w:rsidP="002811D6">
      <w:pPr>
        <w:pStyle w:val="BodyText2"/>
        <w:numPr>
          <w:ilvl w:val="1"/>
          <w:numId w:val="6"/>
        </w:numPr>
        <w:ind w:left="567"/>
        <w:rPr>
          <w:rFonts w:ascii="Times New Roman" w:hAnsi="Times New Roman"/>
          <w:szCs w:val="24"/>
        </w:rPr>
      </w:pPr>
      <w:r w:rsidRPr="00FD2B22">
        <w:rPr>
          <w:rFonts w:ascii="Times New Roman" w:hAnsi="Times New Roman"/>
          <w:szCs w:val="24"/>
        </w:rPr>
        <w:t>No sākuma Iepirkuma komisija veic piedāvājumu noformējuma pārbaudi, kuras laikā iepirkuma komisija izvērtē, vai piedāvājums sagatavots un noformēts atbilstoši iepirkuma procedūras nolikuma II sadaļas prasībām. Ja piedāvājums neatbilst prasībām, Iepirkuma komisijai, izvērtējot neatbilstību būtiskumu un ievērojot samērīguma principu, ir tiesības to noraidīt, un turpmākajā iepirkuma procedūrā tas tālāk netiek vērtēts.</w:t>
      </w:r>
    </w:p>
    <w:p w14:paraId="61F32297" w14:textId="77777777" w:rsidR="002811D6" w:rsidRPr="00FD2B22" w:rsidRDefault="002811D6" w:rsidP="002811D6">
      <w:pPr>
        <w:pStyle w:val="BodyText2"/>
        <w:numPr>
          <w:ilvl w:val="1"/>
          <w:numId w:val="6"/>
        </w:numPr>
        <w:ind w:left="567"/>
        <w:rPr>
          <w:rFonts w:ascii="Times New Roman" w:hAnsi="Times New Roman"/>
          <w:szCs w:val="24"/>
        </w:rPr>
      </w:pPr>
      <w:r w:rsidRPr="00FD2B22">
        <w:rPr>
          <w:rFonts w:ascii="Times New Roman" w:hAnsi="Times New Roman"/>
          <w:szCs w:val="24"/>
        </w:rPr>
        <w:t>Iepirkuma komisija pārbauda, vai Pretendents, tā darbinieks vai Pretendenta piedāvājumā norādītā persona nav konsultējusi vai citādi bijusi iesaistīta iepirkuma procedūras dokumentu sagatavošanā. Ja Pretendents, tā darbinieki vai Pretendenta piedāvājumā norādītā persona ir konsultējusi vai citādi bijusi iesaistīta iepirkuma procedūras sagatavošanā un ja šis apstāklis piegādātājam dod priekšrocības iepirkuma procedūrā, tādējādi kavējot, ierobežojot vai deformējot konkurenci, attiecīgā Pretendenta piedāvājums tiek noraidīts. Iepirkuma komisija, konstatējot minētos apstākļus, pirms iespējamās Pretendenta noraidīšanas ļauj tam pierādīt, ka nav tādu apstākļu, kas attiecīgajam piegādātājam dotu jebkādas priekšrocības iepirkuma procedūrā, tādējādi kavējot, ierobežojot vai deformējot konkurenci.</w:t>
      </w:r>
    </w:p>
    <w:p w14:paraId="4782DB23" w14:textId="77777777" w:rsidR="002811D6" w:rsidRPr="00FD2B22" w:rsidRDefault="002811D6" w:rsidP="002811D6">
      <w:pPr>
        <w:pStyle w:val="BodyText2"/>
        <w:numPr>
          <w:ilvl w:val="1"/>
          <w:numId w:val="6"/>
        </w:numPr>
        <w:ind w:left="567"/>
        <w:rPr>
          <w:rFonts w:ascii="Times New Roman" w:hAnsi="Times New Roman"/>
          <w:szCs w:val="24"/>
        </w:rPr>
      </w:pPr>
      <w:r w:rsidRPr="00FD2B22">
        <w:rPr>
          <w:rFonts w:ascii="Times New Roman" w:hAnsi="Times New Roman"/>
          <w:szCs w:val="24"/>
        </w:rPr>
        <w:t>Iepirkuma komisija veic pretendenta tehniskā piedāvājuma atbilstības pārbaudi iepirkuma procedūras nolikuma prasībām. Ja pretendenta tehniskais piedāvājums neatbilst iepirkuma procedūras nolikuma prasībām, pretendents tiek izslēgts no turpmākās dalības iepirkuma procedūrā un tā piedāvājums tālāk netiek izskatīts.</w:t>
      </w:r>
    </w:p>
    <w:p w14:paraId="021DB738" w14:textId="77777777" w:rsidR="002811D6" w:rsidRPr="00FD2B22" w:rsidRDefault="002811D6" w:rsidP="002811D6">
      <w:pPr>
        <w:pStyle w:val="BodyText2"/>
        <w:numPr>
          <w:ilvl w:val="1"/>
          <w:numId w:val="6"/>
        </w:numPr>
        <w:ind w:left="567"/>
        <w:rPr>
          <w:rFonts w:ascii="Times New Roman" w:hAnsi="Times New Roman"/>
          <w:szCs w:val="24"/>
        </w:rPr>
      </w:pPr>
      <w:r w:rsidRPr="00FD2B22">
        <w:rPr>
          <w:rFonts w:ascii="Times New Roman" w:hAnsi="Times New Roman"/>
          <w:szCs w:val="24"/>
        </w:rPr>
        <w:t>Izvērtējot pretendenta finanšu piedāvājumu, Iepirkuma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Iepirkuma komisija, konstatējot aritmētiskās kļūdas, šīs kļūdas izlabo un informē pretendentu par aritmētisko kļūdu labojumu un laboto piedāvājuma summu. Aritmētisko kļūdu labojumi tiek veikti izejot no fakta, ka piedāvājumā pareizi ir norādīta katras vienības cena. Novērtējot un salīdzinot piedāvājumus, kuros bijušas aritmētiskas kļūdas, Iepirkuma komisija ņem vērā izlabotās cenas.</w:t>
      </w:r>
    </w:p>
    <w:p w14:paraId="490A893A" w14:textId="77777777" w:rsidR="002811D6" w:rsidRPr="00FD2B22" w:rsidRDefault="002811D6" w:rsidP="002811D6">
      <w:pPr>
        <w:pStyle w:val="BodyText2"/>
        <w:numPr>
          <w:ilvl w:val="1"/>
          <w:numId w:val="6"/>
        </w:numPr>
        <w:ind w:left="567"/>
        <w:rPr>
          <w:rFonts w:ascii="Times New Roman" w:hAnsi="Times New Roman"/>
          <w:szCs w:val="24"/>
        </w:rPr>
      </w:pPr>
      <w:r w:rsidRPr="00FD2B22">
        <w:rPr>
          <w:rFonts w:ascii="Times New Roman" w:hAnsi="Times New Roman"/>
          <w:szCs w:val="24"/>
        </w:rPr>
        <w:t>Iepirkuma komisija izvērtē, vai piedāvājums neatbilst šķietami nepamatoti lēta piedāvājuma pazīmēm. Ja Iepirkuma komisija konstatē, ka varētu būt saņemts šķietami nepamatoti lēts piedāvājums, tā pieprasa pretendentam detalizētu paskaidrojumu par būtiskajiem piedāvājuma nosacījumiem saskaņā ar Sabiedrisko pakalpojumu sniedzēju iepirkuma likuma 59.pantu.</w:t>
      </w:r>
    </w:p>
    <w:p w14:paraId="343F6485" w14:textId="77777777" w:rsidR="002811D6" w:rsidRPr="00FD2B22" w:rsidRDefault="002811D6" w:rsidP="002811D6">
      <w:pPr>
        <w:pStyle w:val="BodyText2"/>
        <w:numPr>
          <w:ilvl w:val="1"/>
          <w:numId w:val="6"/>
        </w:numPr>
        <w:ind w:left="567"/>
        <w:rPr>
          <w:rFonts w:ascii="Times New Roman" w:hAnsi="Times New Roman"/>
          <w:szCs w:val="24"/>
        </w:rPr>
      </w:pPr>
      <w:r w:rsidRPr="00FD2B22">
        <w:rPr>
          <w:rFonts w:ascii="Times New Roman" w:hAnsi="Times New Roman"/>
          <w:szCs w:val="24"/>
        </w:rPr>
        <w:t>Iepirkuma komisija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7F0002C0" w14:textId="77777777" w:rsidR="002811D6" w:rsidRPr="00FD2B22" w:rsidRDefault="002811D6" w:rsidP="002811D6">
      <w:pPr>
        <w:pStyle w:val="BodyText2"/>
        <w:numPr>
          <w:ilvl w:val="1"/>
          <w:numId w:val="6"/>
        </w:numPr>
        <w:ind w:left="567"/>
        <w:rPr>
          <w:rFonts w:ascii="Times New Roman" w:hAnsi="Times New Roman"/>
          <w:szCs w:val="24"/>
        </w:rPr>
      </w:pPr>
      <w:r w:rsidRPr="00FD2B22">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3E76880C" w14:textId="77777777" w:rsidR="002811D6" w:rsidRPr="00FD2B22" w:rsidRDefault="002811D6" w:rsidP="002811D6">
      <w:pPr>
        <w:pStyle w:val="BodyText2"/>
        <w:numPr>
          <w:ilvl w:val="1"/>
          <w:numId w:val="6"/>
        </w:numPr>
        <w:ind w:left="567"/>
        <w:rPr>
          <w:rFonts w:ascii="Times New Roman" w:hAnsi="Times New Roman"/>
          <w:szCs w:val="24"/>
        </w:rPr>
      </w:pPr>
      <w:r w:rsidRPr="00FD2B22">
        <w:rPr>
          <w:rFonts w:ascii="Times New Roman" w:hAnsi="Times New Roman"/>
          <w:szCs w:val="24"/>
        </w:rPr>
        <w:lastRenderedPageBreak/>
        <w:t>Iepirkuma komisija attiecībā uz Pretendentu, kuram būtu piešķiramas</w:t>
      </w:r>
      <w:r w:rsidRPr="00FD2B22">
        <w:rPr>
          <w:rFonts w:ascii="Times New Roman" w:hAnsi="Times New Roman"/>
        </w:rPr>
        <w:t xml:space="preserve"> iepirkuma</w:t>
      </w:r>
      <w:r w:rsidRPr="00FD2B22">
        <w:rPr>
          <w:rFonts w:ascii="Times New Roman" w:hAnsi="Times New Roman"/>
          <w:szCs w:val="24"/>
        </w:rPr>
        <w:t xml:space="preserve"> līguma slēgšanas tiesības, pārbauda tā atbilstību Starptautisko un Latvijas Republikas nacionālo sankciju likuma prasībām. </w:t>
      </w:r>
    </w:p>
    <w:p w14:paraId="737D8A44" w14:textId="322E5468" w:rsidR="003E507F" w:rsidRPr="005778F4" w:rsidRDefault="003E507F" w:rsidP="003E507F">
      <w:pPr>
        <w:pStyle w:val="BodyText2"/>
        <w:tabs>
          <w:tab w:val="clear" w:pos="0"/>
        </w:tabs>
        <w:rPr>
          <w:rFonts w:ascii="Times New Roman" w:hAnsi="Times New Roman"/>
          <w:szCs w:val="24"/>
        </w:rPr>
      </w:pPr>
    </w:p>
    <w:p w14:paraId="0FA2053B" w14:textId="5174C1AA" w:rsidR="002D43DD" w:rsidRPr="005778F4" w:rsidRDefault="005D4771" w:rsidP="002D43DD">
      <w:pPr>
        <w:pStyle w:val="BodyText2"/>
        <w:numPr>
          <w:ilvl w:val="0"/>
          <w:numId w:val="6"/>
        </w:numPr>
        <w:spacing w:line="360" w:lineRule="auto"/>
        <w:rPr>
          <w:rFonts w:ascii="Times New Roman" w:hAnsi="Times New Roman"/>
          <w:b/>
          <w:szCs w:val="24"/>
        </w:rPr>
      </w:pPr>
      <w:r w:rsidRPr="005778F4">
        <w:rPr>
          <w:rFonts w:ascii="Times New Roman" w:hAnsi="Times New Roman"/>
          <w:b/>
          <w:szCs w:val="24"/>
        </w:rPr>
        <w:t>Piedāvājuma izvēles kritērijs</w:t>
      </w:r>
    </w:p>
    <w:p w14:paraId="4E04AE7F" w14:textId="7DA9FCE5" w:rsidR="002D43DD" w:rsidRPr="00072ABB" w:rsidRDefault="002D43DD" w:rsidP="002D43DD">
      <w:pPr>
        <w:numPr>
          <w:ilvl w:val="1"/>
          <w:numId w:val="6"/>
        </w:numPr>
        <w:spacing w:after="0" w:line="240" w:lineRule="auto"/>
        <w:ind w:left="567" w:hanging="567"/>
        <w:jc w:val="both"/>
        <w:rPr>
          <w:rFonts w:ascii="Times New Roman" w:hAnsi="Times New Roman" w:cs="Times New Roman"/>
          <w:sz w:val="24"/>
          <w:szCs w:val="24"/>
        </w:rPr>
      </w:pPr>
      <w:r w:rsidRPr="00072ABB">
        <w:rPr>
          <w:rFonts w:ascii="Times New Roman" w:hAnsi="Times New Roman" w:cs="Times New Roman"/>
          <w:sz w:val="24"/>
          <w:szCs w:val="24"/>
        </w:rPr>
        <w:t xml:space="preserve">Pretendentu piedāvājumi tiek vērtēti pēc pretendentu iesniegtā finanšu piedāvājuma, izvēloties </w:t>
      </w:r>
      <w:r w:rsidRPr="00072ABB">
        <w:rPr>
          <w:rFonts w:ascii="Times New Roman" w:hAnsi="Times New Roman" w:cs="Times New Roman"/>
          <w:bCs/>
          <w:sz w:val="24"/>
          <w:szCs w:val="24"/>
        </w:rPr>
        <w:t xml:space="preserve"> </w:t>
      </w:r>
      <w:r w:rsidRPr="00072ABB">
        <w:rPr>
          <w:rFonts w:ascii="Times New Roman" w:hAnsi="Times New Roman" w:cs="Times New Roman"/>
          <w:sz w:val="24"/>
          <w:szCs w:val="24"/>
        </w:rPr>
        <w:t>piedāvājumu ar viszemāko cenu</w:t>
      </w:r>
      <w:r w:rsidR="00FB637A" w:rsidRPr="00072ABB">
        <w:rPr>
          <w:rFonts w:ascii="Times New Roman" w:hAnsi="Times New Roman" w:cs="Times New Roman"/>
          <w:sz w:val="24"/>
          <w:szCs w:val="24"/>
        </w:rPr>
        <w:t>, kas atbilst iepirkuma procedūras nolikuma prasībām.</w:t>
      </w:r>
    </w:p>
    <w:p w14:paraId="0D530A0D" w14:textId="77777777" w:rsidR="005E2E73" w:rsidRPr="00D97EBC" w:rsidRDefault="005E2E73" w:rsidP="002D43DD">
      <w:pPr>
        <w:spacing w:after="0" w:line="240" w:lineRule="auto"/>
        <w:jc w:val="both"/>
        <w:rPr>
          <w:rFonts w:ascii="Times New Roman" w:hAnsi="Times New Roman"/>
          <w:sz w:val="24"/>
          <w:szCs w:val="24"/>
          <w:highlight w:val="yellow"/>
        </w:rPr>
      </w:pPr>
    </w:p>
    <w:p w14:paraId="4199779F" w14:textId="2D2FD59C" w:rsidR="009C57A7" w:rsidRPr="004D615B" w:rsidRDefault="009C57A7" w:rsidP="009C57A7">
      <w:pPr>
        <w:pStyle w:val="ListParagraph"/>
        <w:numPr>
          <w:ilvl w:val="0"/>
          <w:numId w:val="6"/>
        </w:numPr>
        <w:spacing w:after="0" w:line="360" w:lineRule="auto"/>
        <w:ind w:left="567" w:hanging="567"/>
        <w:jc w:val="both"/>
        <w:rPr>
          <w:rFonts w:ascii="Times New Roman" w:hAnsi="Times New Roman"/>
          <w:b/>
          <w:sz w:val="24"/>
          <w:szCs w:val="24"/>
        </w:rPr>
      </w:pPr>
      <w:r w:rsidRPr="004D615B">
        <w:rPr>
          <w:rFonts w:ascii="Times New Roman" w:hAnsi="Times New Roman"/>
          <w:b/>
          <w:sz w:val="24"/>
          <w:szCs w:val="24"/>
        </w:rPr>
        <w:t>Lēmumu pieņemšanas kārtība un pretendentu informēšana</w:t>
      </w:r>
    </w:p>
    <w:p w14:paraId="482AD277" w14:textId="16D0425A" w:rsidR="00072ABB" w:rsidRPr="00935683" w:rsidRDefault="00935683" w:rsidP="00935683">
      <w:pPr>
        <w:pStyle w:val="BodyText2"/>
        <w:numPr>
          <w:ilvl w:val="1"/>
          <w:numId w:val="6"/>
        </w:numPr>
        <w:ind w:left="567" w:hanging="567"/>
        <w:rPr>
          <w:rFonts w:ascii="Times New Roman" w:hAnsi="Times New Roman"/>
          <w:szCs w:val="24"/>
        </w:rPr>
      </w:pPr>
      <w:r>
        <w:rPr>
          <w:rFonts w:ascii="Times New Roman" w:hAnsi="Times New Roman"/>
          <w:szCs w:val="24"/>
        </w:rPr>
        <w:t xml:space="preserve">Iepirkuma </w:t>
      </w:r>
      <w:r w:rsidR="00072ABB" w:rsidRPr="00935683">
        <w:rPr>
          <w:rFonts w:ascii="Times New Roman" w:hAnsi="Times New Roman"/>
          <w:szCs w:val="24"/>
        </w:rPr>
        <w:t>komisija lēmumus pieņem sēdēs. Iepirkuma komisija ir lemttiesīga, ja tās sēdē piedalās vismaz divas trešdaļas Iepirkuma komisijas locekļu, bet ne mazāk kā trīs locekļi.</w:t>
      </w:r>
    </w:p>
    <w:p w14:paraId="2DD8EA89" w14:textId="77777777" w:rsidR="00072ABB" w:rsidRPr="00FD2B22" w:rsidRDefault="00072ABB" w:rsidP="00072ABB">
      <w:pPr>
        <w:pStyle w:val="BodyText2"/>
        <w:tabs>
          <w:tab w:val="clear" w:pos="0"/>
        </w:tabs>
        <w:ind w:left="567" w:hanging="567"/>
        <w:rPr>
          <w:rFonts w:ascii="Times New Roman" w:hAnsi="Times New Roman"/>
          <w:szCs w:val="24"/>
        </w:rPr>
      </w:pPr>
      <w:r w:rsidRPr="00FD2B22">
        <w:rPr>
          <w:rFonts w:ascii="Times New Roman" w:hAnsi="Times New Roman"/>
          <w:szCs w:val="24"/>
        </w:rPr>
        <w:t>23.2. Komisija lēmumu par iepirkuma procedūras rezultātiem pieņem ar balsu vairākumu. Ja Komisijas locekļu balsis sadalās vienādi, izšķirošā ir komisijas priekšsēdētāja balss. Iepirkuma komisijas loceklis nevar atturēties no lēmuma pieņemšanas.</w:t>
      </w:r>
    </w:p>
    <w:p w14:paraId="75AA524C" w14:textId="77777777" w:rsidR="00072ABB" w:rsidRPr="00FD2B22" w:rsidRDefault="00072ABB" w:rsidP="00072ABB">
      <w:pPr>
        <w:pStyle w:val="BodyText2"/>
        <w:numPr>
          <w:ilvl w:val="1"/>
          <w:numId w:val="32"/>
        </w:numPr>
        <w:ind w:left="567" w:hanging="567"/>
        <w:rPr>
          <w:rFonts w:ascii="Times New Roman" w:hAnsi="Times New Roman"/>
          <w:szCs w:val="24"/>
        </w:rPr>
      </w:pPr>
      <w:r w:rsidRPr="00FD2B22">
        <w:rPr>
          <w:rFonts w:ascii="Times New Roman" w:hAnsi="Times New Roman"/>
          <w:szCs w:val="24"/>
        </w:rPr>
        <w:t xml:space="preserve">Lēmumu par </w:t>
      </w:r>
      <w:r w:rsidRPr="00FD2B22">
        <w:rPr>
          <w:rFonts w:ascii="Times New Roman" w:hAnsi="Times New Roman"/>
        </w:rPr>
        <w:t>iepirkuma procedūras</w:t>
      </w:r>
      <w:r w:rsidRPr="00FD2B22">
        <w:rPr>
          <w:rFonts w:ascii="Times New Roman" w:hAnsi="Times New Roman"/>
          <w:szCs w:val="24"/>
        </w:rPr>
        <w:t xml:space="preserve"> rezultātiem pieņem Iepirkuma komisija saskaņā ar nolikuma 22.punktā noteikto piedāvājumu izvēles kritēriju.</w:t>
      </w:r>
    </w:p>
    <w:p w14:paraId="22242738" w14:textId="77777777" w:rsidR="00072ABB" w:rsidRPr="00FD2B22" w:rsidRDefault="00072ABB" w:rsidP="00072ABB">
      <w:pPr>
        <w:pStyle w:val="BodyText2"/>
        <w:numPr>
          <w:ilvl w:val="1"/>
          <w:numId w:val="32"/>
        </w:numPr>
        <w:ind w:left="567" w:hanging="567"/>
        <w:rPr>
          <w:rFonts w:ascii="Times New Roman" w:hAnsi="Times New Roman"/>
          <w:szCs w:val="24"/>
        </w:rPr>
      </w:pPr>
      <w:r w:rsidRPr="00FD2B22">
        <w:rPr>
          <w:rFonts w:ascii="Times New Roman" w:hAnsi="Times New Roman"/>
          <w:szCs w:val="24"/>
        </w:rPr>
        <w:t xml:space="preserve">Iepirkuma komisija var jebkurā brīdī pārtraukt </w:t>
      </w:r>
      <w:r w:rsidRPr="00FD2B22">
        <w:rPr>
          <w:rFonts w:ascii="Times New Roman" w:hAnsi="Times New Roman"/>
        </w:rPr>
        <w:t>iepirkuma procedūru</w:t>
      </w:r>
      <w:r w:rsidRPr="00FD2B22">
        <w:rPr>
          <w:rFonts w:ascii="Times New Roman" w:hAnsi="Times New Roman"/>
          <w:szCs w:val="24"/>
        </w:rPr>
        <w:t>, ja tam ir objektīvs iemesls.</w:t>
      </w:r>
    </w:p>
    <w:p w14:paraId="600161B0" w14:textId="77777777" w:rsidR="00072ABB" w:rsidRPr="00FD2B22" w:rsidRDefault="00072ABB" w:rsidP="00072ABB">
      <w:pPr>
        <w:pStyle w:val="BodyText2"/>
        <w:numPr>
          <w:ilvl w:val="1"/>
          <w:numId w:val="32"/>
        </w:numPr>
        <w:ind w:left="567" w:hanging="567"/>
        <w:rPr>
          <w:rFonts w:ascii="Times New Roman" w:hAnsi="Times New Roman"/>
          <w:szCs w:val="24"/>
        </w:rPr>
      </w:pPr>
      <w:r w:rsidRPr="00FD2B22">
        <w:rPr>
          <w:rFonts w:ascii="Times New Roman" w:hAnsi="Times New Roman"/>
          <w:szCs w:val="24"/>
        </w:rPr>
        <w:t xml:space="preserve">Pēc lēmuma pieņemšanas visi Pretendenti 5 (piecu) darba dienu laikā tiek informēti par pieņemto lēmumu </w:t>
      </w:r>
      <w:r w:rsidRPr="00FD2B22">
        <w:rPr>
          <w:rFonts w:ascii="Times New Roman" w:hAnsi="Times New Roman"/>
        </w:rPr>
        <w:t>iepirkuma procedūrā</w:t>
      </w:r>
      <w:r w:rsidRPr="00FD2B22">
        <w:rPr>
          <w:rFonts w:ascii="Times New Roman" w:hAnsi="Times New Roman"/>
          <w:szCs w:val="24"/>
        </w:rPr>
        <w:t>, informāciju nosūtot pa pastu vai elektroniski, izmantojot drošu elektronisko parakstu vai pievienojot elektroniskajam pastam skenētu dokumentu, vai nododot personīgi.</w:t>
      </w:r>
    </w:p>
    <w:p w14:paraId="091EF95E" w14:textId="77777777" w:rsidR="009C57A7" w:rsidRPr="00A46598" w:rsidRDefault="009C57A7" w:rsidP="00935683">
      <w:pPr>
        <w:pStyle w:val="BodyText2"/>
        <w:tabs>
          <w:tab w:val="clear" w:pos="0"/>
        </w:tabs>
        <w:rPr>
          <w:rFonts w:ascii="Times New Roman" w:hAnsi="Times New Roman"/>
          <w:szCs w:val="24"/>
        </w:rPr>
      </w:pPr>
    </w:p>
    <w:p w14:paraId="1B22C229" w14:textId="115B2869" w:rsidR="00057D1D" w:rsidRPr="00A46598" w:rsidRDefault="009C57A7" w:rsidP="00057D1D">
      <w:pPr>
        <w:pStyle w:val="BodyText2"/>
        <w:numPr>
          <w:ilvl w:val="0"/>
          <w:numId w:val="6"/>
        </w:numPr>
        <w:spacing w:after="240"/>
        <w:ind w:left="567" w:hanging="567"/>
        <w:rPr>
          <w:rFonts w:ascii="Times New Roman" w:hAnsi="Times New Roman"/>
          <w:b/>
          <w:szCs w:val="24"/>
        </w:rPr>
      </w:pPr>
      <w:r w:rsidRPr="00A46598">
        <w:rPr>
          <w:rFonts w:ascii="Times New Roman" w:hAnsi="Times New Roman"/>
          <w:b/>
          <w:szCs w:val="24"/>
        </w:rPr>
        <w:t>Iepirkuma līguma noslēgšana</w:t>
      </w:r>
    </w:p>
    <w:p w14:paraId="333E23BC" w14:textId="77777777" w:rsidR="00A46598" w:rsidRPr="00A46598" w:rsidRDefault="009C57A7" w:rsidP="00A46598">
      <w:pPr>
        <w:pStyle w:val="BodyText2"/>
        <w:numPr>
          <w:ilvl w:val="1"/>
          <w:numId w:val="6"/>
        </w:numPr>
        <w:ind w:left="567" w:hanging="567"/>
        <w:rPr>
          <w:rFonts w:ascii="Times New Roman" w:hAnsi="Times New Roman"/>
          <w:szCs w:val="24"/>
        </w:rPr>
      </w:pPr>
      <w:r w:rsidRPr="00A46598">
        <w:rPr>
          <w:rFonts w:ascii="Times New Roman" w:hAnsi="Times New Roman"/>
          <w:szCs w:val="24"/>
        </w:rPr>
        <w:t xml:space="preserve">Komisijas lēmums un paziņojums par iepirkuma procedūras uzvarētāju, ir pamats iepirkuma līguma sagatavošanai. Līgums tiek slēgts uz pretendenta piedāvājuma pamata atbilstoši līguma projektam, kas pievienots nolikumam kā 4.pielikums. </w:t>
      </w:r>
    </w:p>
    <w:p w14:paraId="756C0664" w14:textId="77777777" w:rsidR="00A46598" w:rsidRPr="00A46598" w:rsidRDefault="00A46598" w:rsidP="00A46598">
      <w:pPr>
        <w:pStyle w:val="BodyText2"/>
        <w:numPr>
          <w:ilvl w:val="1"/>
          <w:numId w:val="6"/>
        </w:numPr>
        <w:ind w:left="567" w:hanging="567"/>
        <w:rPr>
          <w:rFonts w:ascii="Times New Roman" w:hAnsi="Times New Roman"/>
          <w:szCs w:val="24"/>
        </w:rPr>
      </w:pPr>
      <w:r w:rsidRPr="00A46598">
        <w:rPr>
          <w:rFonts w:ascii="Times New Roman" w:hAnsi="Times New Roman"/>
        </w:rPr>
        <w:t>Ja izraudzītais Pretendents atsakās slēgt iepirkuma līgumu ar Pasūtītāju vai neparaksta to 5 (piecu) darba dienu laikā pēc iepirkuma līguma saņemšanas (neparakstīšana šādā gadījumā tiek uzskatīta par atsacīšanos slēgt iepirkuma līgumu), Iepirkuma komisija pieņem lēmumu slēgt iepirkuma līgumu ar nākamo Pretendentu, kurš iesniedzis iepirkuma procedūras  nolikumam atbilstošu saimnieciski visizdevīgāko piedāvājumu, vai pārtraukt iepirkuma procedūru, neizvēloties nevienu piedāvājumu.</w:t>
      </w:r>
    </w:p>
    <w:p w14:paraId="21D91107" w14:textId="4C3E1E18" w:rsidR="00A46598" w:rsidRPr="00A46598" w:rsidRDefault="00A46598" w:rsidP="00A46598">
      <w:pPr>
        <w:pStyle w:val="BodyText2"/>
        <w:numPr>
          <w:ilvl w:val="1"/>
          <w:numId w:val="6"/>
        </w:numPr>
        <w:ind w:left="567" w:hanging="567"/>
        <w:rPr>
          <w:rFonts w:ascii="Times New Roman" w:hAnsi="Times New Roman"/>
          <w:szCs w:val="24"/>
        </w:rPr>
      </w:pPr>
      <w:r w:rsidRPr="00A46598">
        <w:rPr>
          <w:rFonts w:ascii="Times New Roman" w:hAnsi="Times New Roman"/>
          <w:szCs w:val="24"/>
        </w:rPr>
        <w:t xml:space="preserve">Ja tiek pieņemts lēmums slēgt </w:t>
      </w:r>
      <w:r w:rsidRPr="00A46598">
        <w:rPr>
          <w:rFonts w:ascii="Times New Roman" w:hAnsi="Times New Roman"/>
        </w:rPr>
        <w:t xml:space="preserve">iepirkuma </w:t>
      </w:r>
      <w:r w:rsidRPr="00A46598">
        <w:rPr>
          <w:rFonts w:ascii="Times New Roman" w:hAnsi="Times New Roman"/>
          <w:szCs w:val="24"/>
        </w:rPr>
        <w:t>līgumu ar nākamo Pretendentu, kurš piedāvājis nolikumam atbilstošu saimnieciski visizdevīgāko piedāvājumu, bet tas atsakās slēgt</w:t>
      </w:r>
      <w:r w:rsidRPr="00A46598">
        <w:rPr>
          <w:rFonts w:ascii="Times New Roman" w:hAnsi="Times New Roman"/>
        </w:rPr>
        <w:t xml:space="preserve"> iepirkuma</w:t>
      </w:r>
      <w:r w:rsidRPr="00A46598">
        <w:rPr>
          <w:rFonts w:ascii="Times New Roman" w:hAnsi="Times New Roman"/>
          <w:szCs w:val="24"/>
        </w:rPr>
        <w:t xml:space="preserve"> līgumu vai neparaksta to 5 (piecu) darba dienu laikā pēc </w:t>
      </w:r>
      <w:r w:rsidRPr="00A46598">
        <w:rPr>
          <w:rFonts w:ascii="Times New Roman" w:hAnsi="Times New Roman"/>
        </w:rPr>
        <w:t xml:space="preserve">iepirkuma </w:t>
      </w:r>
      <w:r w:rsidRPr="00A46598">
        <w:rPr>
          <w:rFonts w:ascii="Times New Roman" w:hAnsi="Times New Roman"/>
          <w:szCs w:val="24"/>
        </w:rPr>
        <w:t>līguma saņemšanas, Pasūtītājs pieņem lēmumu pārtraukt iepirkuma procedūru, neizvēloties nevienu piedāvājumu.</w:t>
      </w:r>
    </w:p>
    <w:p w14:paraId="046D417D" w14:textId="77777777" w:rsidR="009C57A7" w:rsidRPr="004D615B" w:rsidRDefault="009C57A7" w:rsidP="009C57A7">
      <w:pPr>
        <w:pStyle w:val="BodyText2"/>
        <w:tabs>
          <w:tab w:val="clear" w:pos="0"/>
        </w:tabs>
        <w:rPr>
          <w:rFonts w:ascii="Times New Roman" w:hAnsi="Times New Roman"/>
          <w:szCs w:val="24"/>
        </w:rPr>
      </w:pPr>
    </w:p>
    <w:p w14:paraId="6E760BF5" w14:textId="77777777" w:rsidR="009C57A7" w:rsidRPr="004D615B" w:rsidRDefault="009C57A7" w:rsidP="009C57A7">
      <w:pPr>
        <w:pStyle w:val="BodyText2"/>
        <w:numPr>
          <w:ilvl w:val="0"/>
          <w:numId w:val="6"/>
        </w:numPr>
        <w:ind w:left="567" w:hanging="567"/>
        <w:rPr>
          <w:rFonts w:ascii="Times New Roman" w:hAnsi="Times New Roman"/>
          <w:b/>
          <w:szCs w:val="24"/>
        </w:rPr>
      </w:pPr>
      <w:r w:rsidRPr="004D615B">
        <w:rPr>
          <w:rFonts w:ascii="Times New Roman" w:hAnsi="Times New Roman"/>
          <w:b/>
          <w:szCs w:val="24"/>
        </w:rPr>
        <w:t>Pielikumi</w:t>
      </w:r>
    </w:p>
    <w:p w14:paraId="41B5B502" w14:textId="77777777" w:rsidR="009C57A7" w:rsidRPr="004D615B" w:rsidRDefault="009C57A7" w:rsidP="009C57A7">
      <w:pPr>
        <w:pStyle w:val="BodyText2"/>
        <w:numPr>
          <w:ilvl w:val="0"/>
          <w:numId w:val="9"/>
        </w:numPr>
        <w:rPr>
          <w:rFonts w:ascii="Times New Roman" w:hAnsi="Times New Roman"/>
          <w:szCs w:val="24"/>
        </w:rPr>
      </w:pPr>
      <w:r w:rsidRPr="004D615B">
        <w:rPr>
          <w:rFonts w:ascii="Times New Roman" w:hAnsi="Times New Roman"/>
          <w:szCs w:val="24"/>
        </w:rPr>
        <w:t>pielikums – Tehniskā specifikācija</w:t>
      </w:r>
    </w:p>
    <w:p w14:paraId="72EDE311" w14:textId="77777777" w:rsidR="009C57A7" w:rsidRPr="004D615B" w:rsidRDefault="009C57A7" w:rsidP="009C57A7">
      <w:pPr>
        <w:pStyle w:val="BodyText2"/>
        <w:numPr>
          <w:ilvl w:val="0"/>
          <w:numId w:val="9"/>
        </w:numPr>
        <w:rPr>
          <w:rFonts w:ascii="Times New Roman" w:hAnsi="Times New Roman"/>
          <w:szCs w:val="24"/>
        </w:rPr>
      </w:pPr>
      <w:r w:rsidRPr="004D615B">
        <w:rPr>
          <w:rFonts w:ascii="Times New Roman" w:hAnsi="Times New Roman"/>
          <w:szCs w:val="24"/>
        </w:rPr>
        <w:t>pielikums – Pieteikuma vēstule</w:t>
      </w:r>
    </w:p>
    <w:p w14:paraId="2B2CFF1C" w14:textId="77777777" w:rsidR="009C57A7" w:rsidRPr="004D615B" w:rsidRDefault="009C57A7" w:rsidP="009C57A7">
      <w:pPr>
        <w:pStyle w:val="BodyText2"/>
        <w:numPr>
          <w:ilvl w:val="0"/>
          <w:numId w:val="9"/>
        </w:numPr>
        <w:rPr>
          <w:rFonts w:ascii="Times New Roman" w:hAnsi="Times New Roman"/>
          <w:szCs w:val="24"/>
        </w:rPr>
      </w:pPr>
      <w:r w:rsidRPr="004D615B">
        <w:rPr>
          <w:rFonts w:ascii="Times New Roman" w:hAnsi="Times New Roman"/>
          <w:szCs w:val="24"/>
        </w:rPr>
        <w:t>pielikums – Finanšu piedāvājuma forma</w:t>
      </w:r>
    </w:p>
    <w:p w14:paraId="5461FD02" w14:textId="696E9394" w:rsidR="009C57A7" w:rsidRPr="006F763B" w:rsidRDefault="009C57A7" w:rsidP="009C57A7">
      <w:pPr>
        <w:pStyle w:val="BodyText2"/>
        <w:numPr>
          <w:ilvl w:val="0"/>
          <w:numId w:val="9"/>
        </w:numPr>
        <w:rPr>
          <w:rFonts w:ascii="Times New Roman" w:hAnsi="Times New Roman"/>
          <w:szCs w:val="24"/>
        </w:rPr>
      </w:pPr>
      <w:r w:rsidRPr="004D615B">
        <w:rPr>
          <w:rFonts w:ascii="Times New Roman" w:hAnsi="Times New Roman"/>
          <w:szCs w:val="24"/>
        </w:rPr>
        <w:t>pielikums – Iepirkuma līguma projekts</w:t>
      </w:r>
    </w:p>
    <w:p w14:paraId="4E340CDE" w14:textId="77777777" w:rsidR="009C57A7" w:rsidRPr="00D97EBC" w:rsidRDefault="009C57A7" w:rsidP="009C57A7">
      <w:pPr>
        <w:pStyle w:val="BodyText2"/>
        <w:tabs>
          <w:tab w:val="clear" w:pos="0"/>
        </w:tabs>
        <w:rPr>
          <w:rFonts w:ascii="Times New Roman" w:hAnsi="Times New Roman"/>
          <w:szCs w:val="24"/>
          <w:highlight w:val="yellow"/>
        </w:rPr>
      </w:pPr>
    </w:p>
    <w:p w14:paraId="52433863" w14:textId="77777777" w:rsidR="00EC1661" w:rsidRPr="00EC1661" w:rsidRDefault="00EC1661" w:rsidP="00EC1661">
      <w:pPr>
        <w:spacing w:after="0" w:line="240" w:lineRule="auto"/>
        <w:ind w:left="-709"/>
        <w:jc w:val="right"/>
        <w:rPr>
          <w:rFonts w:ascii="Times New Roman" w:hAnsi="Times New Roman"/>
          <w:sz w:val="24"/>
          <w:szCs w:val="24"/>
        </w:rPr>
      </w:pPr>
      <w:r w:rsidRPr="00EC1661">
        <w:rPr>
          <w:rFonts w:ascii="Times New Roman" w:hAnsi="Times New Roman"/>
          <w:sz w:val="24"/>
          <w:szCs w:val="24"/>
        </w:rPr>
        <w:t xml:space="preserve">RP SIA “Rīgas satiksme” </w:t>
      </w:r>
    </w:p>
    <w:p w14:paraId="77D6FE23" w14:textId="77777777" w:rsidR="00EC1661" w:rsidRPr="00EC1661" w:rsidRDefault="00EC1661" w:rsidP="00EC1661">
      <w:pPr>
        <w:spacing w:after="0" w:line="240" w:lineRule="auto"/>
        <w:ind w:left="-709"/>
        <w:jc w:val="right"/>
        <w:rPr>
          <w:rFonts w:ascii="Times New Roman" w:hAnsi="Times New Roman"/>
          <w:sz w:val="24"/>
          <w:szCs w:val="24"/>
        </w:rPr>
      </w:pPr>
      <w:r w:rsidRPr="00EC1661">
        <w:rPr>
          <w:rFonts w:ascii="Times New Roman" w:hAnsi="Times New Roman"/>
          <w:sz w:val="24"/>
          <w:szCs w:val="24"/>
        </w:rPr>
        <w:t>Iepirkumu komisijas priekšsēdētāja</w:t>
      </w:r>
    </w:p>
    <w:p w14:paraId="3CEBB1F6" w14:textId="413A618E" w:rsidR="000F2BB4" w:rsidRDefault="00EC1661" w:rsidP="006F763B">
      <w:pPr>
        <w:spacing w:after="0" w:line="240" w:lineRule="auto"/>
        <w:ind w:left="-709"/>
        <w:jc w:val="right"/>
        <w:rPr>
          <w:rFonts w:ascii="Times New Roman" w:hAnsi="Times New Roman"/>
          <w:sz w:val="24"/>
          <w:szCs w:val="24"/>
        </w:rPr>
      </w:pPr>
      <w:r w:rsidRPr="00EC1661">
        <w:rPr>
          <w:rFonts w:ascii="Times New Roman" w:hAnsi="Times New Roman"/>
          <w:i/>
          <w:sz w:val="24"/>
          <w:szCs w:val="24"/>
        </w:rPr>
        <w:t>/elektroniski parakstīts/</w:t>
      </w:r>
      <w:r w:rsidRPr="00EC1661">
        <w:rPr>
          <w:rFonts w:ascii="Times New Roman" w:hAnsi="Times New Roman"/>
          <w:sz w:val="24"/>
          <w:szCs w:val="24"/>
        </w:rPr>
        <w:t xml:space="preserve"> K.Meiberga</w:t>
      </w:r>
    </w:p>
    <w:p w14:paraId="49F7E53A" w14:textId="77777777" w:rsidR="00234A37" w:rsidRDefault="00234A37" w:rsidP="006F763B">
      <w:pPr>
        <w:spacing w:after="0" w:line="240" w:lineRule="auto"/>
        <w:ind w:left="-709"/>
        <w:jc w:val="right"/>
        <w:rPr>
          <w:rFonts w:ascii="Times New Roman" w:hAnsi="Times New Roman"/>
          <w:sz w:val="24"/>
          <w:szCs w:val="24"/>
        </w:rPr>
      </w:pPr>
    </w:p>
    <w:p w14:paraId="15FC3949" w14:textId="77777777" w:rsidR="00234A37" w:rsidRPr="006F763B" w:rsidRDefault="00234A37" w:rsidP="006F763B">
      <w:pPr>
        <w:spacing w:after="0" w:line="240" w:lineRule="auto"/>
        <w:ind w:left="-709"/>
        <w:jc w:val="right"/>
        <w:rPr>
          <w:rFonts w:ascii="Times New Roman" w:hAnsi="Times New Roman"/>
          <w:sz w:val="24"/>
          <w:szCs w:val="24"/>
        </w:rPr>
      </w:pPr>
    </w:p>
    <w:p w14:paraId="2EC6D0DB" w14:textId="4B2F25C9" w:rsidR="00D2059A" w:rsidRDefault="00734250" w:rsidP="003337FF">
      <w:pPr>
        <w:spacing w:after="0" w:line="240" w:lineRule="auto"/>
        <w:jc w:val="right"/>
        <w:rPr>
          <w:rFonts w:ascii="Times New Roman" w:hAnsi="Times New Roman"/>
          <w:position w:val="-4"/>
          <w:sz w:val="24"/>
          <w:szCs w:val="24"/>
          <w:lang w:eastAsia="ar-SA"/>
        </w:rPr>
      </w:pPr>
      <w:r w:rsidRPr="00B46764">
        <w:rPr>
          <w:rFonts w:ascii="Times New Roman" w:hAnsi="Times New Roman"/>
          <w:b/>
          <w:bCs/>
          <w:position w:val="-4"/>
          <w:sz w:val="24"/>
          <w:szCs w:val="24"/>
          <w:lang w:eastAsia="ar-SA"/>
        </w:rPr>
        <w:lastRenderedPageBreak/>
        <w:t>1.pie</w:t>
      </w:r>
      <w:r w:rsidR="001B3622" w:rsidRPr="00B46764">
        <w:rPr>
          <w:rFonts w:ascii="Times New Roman" w:hAnsi="Times New Roman"/>
          <w:b/>
          <w:bCs/>
          <w:position w:val="-4"/>
          <w:sz w:val="24"/>
          <w:szCs w:val="24"/>
          <w:lang w:eastAsia="ar-SA"/>
        </w:rPr>
        <w:t>likums</w:t>
      </w:r>
      <w:r w:rsidR="001B3622" w:rsidRPr="00B46764">
        <w:rPr>
          <w:rFonts w:ascii="Times New Roman" w:hAnsi="Times New Roman"/>
          <w:position w:val="-4"/>
          <w:sz w:val="24"/>
          <w:szCs w:val="24"/>
          <w:lang w:eastAsia="ar-SA"/>
        </w:rPr>
        <w:br/>
        <w:t>iepirkuma procedūras nolikumam</w:t>
      </w:r>
      <w:r w:rsidR="003D132D" w:rsidRPr="00B46764">
        <w:rPr>
          <w:rFonts w:ascii="Times New Roman" w:hAnsi="Times New Roman"/>
          <w:position w:val="-4"/>
          <w:sz w:val="24"/>
          <w:szCs w:val="24"/>
          <w:lang w:eastAsia="ar-SA"/>
        </w:rPr>
        <w:br/>
      </w:r>
      <w:r w:rsidR="00EC1661" w:rsidRPr="00B46764">
        <w:rPr>
          <w:rFonts w:ascii="Times New Roman" w:hAnsi="Times New Roman"/>
          <w:position w:val="-4"/>
          <w:sz w:val="24"/>
          <w:szCs w:val="24"/>
          <w:lang w:eastAsia="ar-SA"/>
        </w:rPr>
        <w:t>“Bremžu uzliku piegāde ŠKODA 15T, 15T1,15T2, 15T2A zemās grīdas tramvajiem</w:t>
      </w:r>
      <w:r w:rsidR="003D132D" w:rsidRPr="00B46764">
        <w:rPr>
          <w:rFonts w:ascii="Times New Roman" w:hAnsi="Times New Roman"/>
          <w:position w:val="-4"/>
          <w:sz w:val="24"/>
          <w:szCs w:val="24"/>
          <w:lang w:eastAsia="ar-SA"/>
        </w:rPr>
        <w:t>”</w:t>
      </w:r>
      <w:r w:rsidR="00FB2326" w:rsidRPr="00B46764">
        <w:rPr>
          <w:rFonts w:ascii="Times New Roman" w:hAnsi="Times New Roman"/>
          <w:position w:val="-4"/>
          <w:sz w:val="24"/>
          <w:szCs w:val="24"/>
          <w:lang w:eastAsia="ar-SA"/>
        </w:rPr>
        <w:br/>
        <w:t xml:space="preserve">identifikācijas </w:t>
      </w:r>
      <w:r w:rsidR="00FC413C" w:rsidRPr="00B46764">
        <w:rPr>
          <w:rFonts w:ascii="Times New Roman" w:hAnsi="Times New Roman"/>
          <w:position w:val="-4"/>
          <w:sz w:val="24"/>
          <w:szCs w:val="24"/>
          <w:lang w:eastAsia="ar-SA"/>
        </w:rPr>
        <w:t>Nr. RS/202</w:t>
      </w:r>
      <w:r w:rsidR="00EC1661" w:rsidRPr="00B46764">
        <w:rPr>
          <w:rFonts w:ascii="Times New Roman" w:hAnsi="Times New Roman"/>
          <w:position w:val="-4"/>
          <w:sz w:val="24"/>
          <w:szCs w:val="24"/>
          <w:lang w:eastAsia="ar-SA"/>
        </w:rPr>
        <w:t>5</w:t>
      </w:r>
      <w:r w:rsidR="00FC413C" w:rsidRPr="00B46764">
        <w:rPr>
          <w:rFonts w:ascii="Times New Roman" w:hAnsi="Times New Roman"/>
          <w:position w:val="-4"/>
          <w:sz w:val="24"/>
          <w:szCs w:val="24"/>
          <w:lang w:eastAsia="ar-SA"/>
        </w:rPr>
        <w:t>/</w:t>
      </w:r>
      <w:r w:rsidR="00950D74">
        <w:rPr>
          <w:rFonts w:ascii="Times New Roman" w:hAnsi="Times New Roman"/>
          <w:position w:val="-4"/>
          <w:sz w:val="24"/>
          <w:szCs w:val="24"/>
          <w:lang w:eastAsia="ar-SA"/>
        </w:rPr>
        <w:t>4</w:t>
      </w:r>
      <w:r w:rsidR="00234A37">
        <w:rPr>
          <w:rFonts w:ascii="Times New Roman" w:hAnsi="Times New Roman"/>
          <w:position w:val="-4"/>
          <w:sz w:val="24"/>
          <w:szCs w:val="24"/>
          <w:lang w:eastAsia="ar-SA"/>
        </w:rPr>
        <w:t>6</w:t>
      </w:r>
    </w:p>
    <w:p w14:paraId="6A48C995" w14:textId="77777777" w:rsidR="001551B9" w:rsidRDefault="001551B9" w:rsidP="003337FF">
      <w:pPr>
        <w:spacing w:after="0" w:line="240" w:lineRule="auto"/>
        <w:jc w:val="right"/>
        <w:rPr>
          <w:rFonts w:ascii="Times New Roman" w:hAnsi="Times New Roman"/>
          <w:position w:val="-4"/>
          <w:sz w:val="24"/>
          <w:szCs w:val="24"/>
          <w:lang w:eastAsia="ar-SA"/>
        </w:rPr>
      </w:pPr>
    </w:p>
    <w:p w14:paraId="389CB918" w14:textId="77777777" w:rsidR="006F763B" w:rsidRPr="00B46764" w:rsidRDefault="006F763B" w:rsidP="003337FF">
      <w:pPr>
        <w:spacing w:after="0" w:line="240" w:lineRule="auto"/>
        <w:jc w:val="right"/>
        <w:rPr>
          <w:rFonts w:ascii="Times New Roman" w:hAnsi="Times New Roman"/>
          <w:position w:val="-4"/>
          <w:sz w:val="24"/>
          <w:szCs w:val="24"/>
          <w:lang w:eastAsia="ar-SA"/>
        </w:rPr>
      </w:pPr>
    </w:p>
    <w:p w14:paraId="5945AC50" w14:textId="3BAC04E4" w:rsidR="0058274B" w:rsidRDefault="00CD6F73" w:rsidP="003337FF">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0"/>
        <w:jc w:val="center"/>
        <w:rPr>
          <w:rFonts w:ascii="Times New Roman" w:hAnsi="Times New Roman"/>
          <w:position w:val="-4"/>
          <w:sz w:val="24"/>
          <w:szCs w:val="24"/>
          <w:lang w:eastAsia="ar-SA"/>
        </w:rPr>
      </w:pPr>
      <w:r w:rsidRPr="00B46764">
        <w:rPr>
          <w:rFonts w:ascii="Times New Roman" w:hAnsi="Times New Roman"/>
          <w:b/>
          <w:bCs/>
          <w:position w:val="-4"/>
          <w:sz w:val="24"/>
          <w:szCs w:val="24"/>
          <w:lang w:eastAsia="ar-SA"/>
        </w:rPr>
        <w:t>T</w:t>
      </w:r>
      <w:r w:rsidR="0095127F" w:rsidRPr="00B46764">
        <w:rPr>
          <w:rFonts w:ascii="Times New Roman" w:hAnsi="Times New Roman"/>
          <w:b/>
          <w:bCs/>
          <w:position w:val="-4"/>
          <w:sz w:val="24"/>
          <w:szCs w:val="24"/>
          <w:lang w:eastAsia="ar-SA"/>
        </w:rPr>
        <w:t>EHNISKĀ SPECIFIKĀCIJA</w:t>
      </w:r>
      <w:r w:rsidR="001943A1" w:rsidRPr="00B46764">
        <w:rPr>
          <w:rFonts w:ascii="Times New Roman" w:hAnsi="Times New Roman"/>
          <w:position w:val="-4"/>
          <w:sz w:val="24"/>
          <w:szCs w:val="24"/>
          <w:lang w:eastAsia="ar-SA"/>
        </w:rPr>
        <w:br/>
      </w:r>
      <w:r w:rsidR="001943A1" w:rsidRPr="00B46764">
        <w:rPr>
          <w:rFonts w:ascii="Times New Roman" w:hAnsi="Times New Roman"/>
          <w:b/>
          <w:bCs/>
          <w:position w:val="-4"/>
          <w:sz w:val="24"/>
          <w:szCs w:val="24"/>
          <w:lang w:eastAsia="ar-SA"/>
        </w:rPr>
        <w:t>“</w:t>
      </w:r>
      <w:bookmarkStart w:id="3" w:name="_Hlk204168111"/>
      <w:r w:rsidR="00EC1661" w:rsidRPr="00B46764">
        <w:rPr>
          <w:rFonts w:ascii="Times New Roman" w:hAnsi="Times New Roman" w:cs="Times New Roman"/>
          <w:b/>
          <w:sz w:val="24"/>
          <w:szCs w:val="24"/>
        </w:rPr>
        <w:t xml:space="preserve">Bremžu uzliku piegāde ŠKODA </w:t>
      </w:r>
      <w:r w:rsidR="00EC1661" w:rsidRPr="00B46764">
        <w:rPr>
          <w:rFonts w:ascii="Times New Roman" w:hAnsi="Times New Roman" w:cs="Times New Roman"/>
          <w:b/>
          <w:bCs/>
          <w:sz w:val="24"/>
          <w:szCs w:val="24"/>
        </w:rPr>
        <w:t>15T, 15T1,15T2, 15T2A</w:t>
      </w:r>
      <w:r w:rsidR="00EC1661" w:rsidRPr="00B46764">
        <w:rPr>
          <w:rFonts w:ascii="Times New Roman" w:hAnsi="Times New Roman" w:cs="Times New Roman"/>
          <w:sz w:val="24"/>
          <w:szCs w:val="24"/>
        </w:rPr>
        <w:t xml:space="preserve"> </w:t>
      </w:r>
      <w:r w:rsidR="00EC1661" w:rsidRPr="00B46764">
        <w:rPr>
          <w:rFonts w:ascii="Times New Roman" w:hAnsi="Times New Roman" w:cs="Times New Roman"/>
          <w:b/>
          <w:sz w:val="24"/>
          <w:szCs w:val="24"/>
        </w:rPr>
        <w:t>zemās grīdas tramvajiem</w:t>
      </w:r>
      <w:bookmarkEnd w:id="3"/>
      <w:r w:rsidR="001943A1" w:rsidRPr="00B46764">
        <w:rPr>
          <w:rFonts w:ascii="Times New Roman" w:hAnsi="Times New Roman"/>
          <w:b/>
          <w:bCs/>
          <w:position w:val="-4"/>
          <w:sz w:val="24"/>
          <w:szCs w:val="24"/>
          <w:lang w:eastAsia="ar-SA"/>
        </w:rPr>
        <w:t>”</w:t>
      </w:r>
      <w:r w:rsidR="006836EF" w:rsidRPr="00B46764">
        <w:rPr>
          <w:rFonts w:ascii="Times New Roman" w:hAnsi="Times New Roman"/>
          <w:position w:val="-4"/>
          <w:sz w:val="24"/>
          <w:szCs w:val="24"/>
          <w:lang w:eastAsia="ar-SA"/>
        </w:rPr>
        <w:br/>
        <w:t>Identifikācijas Nr. RS/202</w:t>
      </w:r>
      <w:r w:rsidR="00EC1661" w:rsidRPr="00B46764">
        <w:rPr>
          <w:rFonts w:ascii="Times New Roman" w:hAnsi="Times New Roman"/>
          <w:position w:val="-4"/>
          <w:sz w:val="24"/>
          <w:szCs w:val="24"/>
          <w:lang w:eastAsia="ar-SA"/>
        </w:rPr>
        <w:t>5/</w:t>
      </w:r>
      <w:r w:rsidR="00950D74">
        <w:rPr>
          <w:rFonts w:ascii="Times New Roman" w:hAnsi="Times New Roman"/>
          <w:position w:val="-4"/>
          <w:sz w:val="24"/>
          <w:szCs w:val="24"/>
          <w:lang w:eastAsia="ar-SA"/>
        </w:rPr>
        <w:t>4</w:t>
      </w:r>
      <w:r w:rsidR="00234A37">
        <w:rPr>
          <w:rFonts w:ascii="Times New Roman" w:hAnsi="Times New Roman"/>
          <w:position w:val="-4"/>
          <w:sz w:val="24"/>
          <w:szCs w:val="24"/>
          <w:lang w:eastAsia="ar-SA"/>
        </w:rPr>
        <w:t>6</w:t>
      </w:r>
    </w:p>
    <w:p w14:paraId="0D066942" w14:textId="77777777" w:rsidR="003337FF" w:rsidRDefault="003337FF" w:rsidP="003337FF">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0"/>
        <w:jc w:val="center"/>
        <w:rPr>
          <w:rFonts w:ascii="Times New Roman" w:hAnsi="Times New Roman"/>
          <w:position w:val="-4"/>
          <w:sz w:val="24"/>
          <w:szCs w:val="24"/>
          <w:lang w:eastAsia="ar-SA"/>
        </w:rPr>
      </w:pPr>
    </w:p>
    <w:p w14:paraId="1102DB1B" w14:textId="77777777" w:rsidR="006F763B" w:rsidRPr="003337FF" w:rsidRDefault="006F763B" w:rsidP="003337FF">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0"/>
        <w:jc w:val="center"/>
        <w:rPr>
          <w:rFonts w:ascii="Times New Roman" w:hAnsi="Times New Roman"/>
          <w:position w:val="-4"/>
          <w:sz w:val="24"/>
          <w:szCs w:val="24"/>
          <w:lang w:eastAsia="ar-SA"/>
        </w:rPr>
      </w:pPr>
    </w:p>
    <w:p w14:paraId="31D083DD" w14:textId="77777777" w:rsidR="00357DD1" w:rsidRPr="00B46764" w:rsidRDefault="00357DD1" w:rsidP="003337FF">
      <w:pPr>
        <w:pStyle w:val="ListParagraph"/>
        <w:numPr>
          <w:ilvl w:val="0"/>
          <w:numId w:val="13"/>
        </w:numPr>
        <w:spacing w:after="0" w:line="240" w:lineRule="auto"/>
        <w:ind w:left="284" w:hanging="284"/>
        <w:contextualSpacing w:val="0"/>
        <w:jc w:val="both"/>
        <w:rPr>
          <w:rFonts w:ascii="Times New Roman" w:hAnsi="Times New Roman" w:cs="Times New Roman"/>
          <w:sz w:val="24"/>
          <w:szCs w:val="24"/>
        </w:rPr>
      </w:pPr>
      <w:r w:rsidRPr="00B46764">
        <w:rPr>
          <w:rFonts w:ascii="Times New Roman" w:hAnsi="Times New Roman" w:cs="Times New Roman"/>
          <w:sz w:val="24"/>
          <w:szCs w:val="24"/>
          <w:u w:val="single"/>
        </w:rPr>
        <w:t>Pasūtītājs</w:t>
      </w:r>
      <w:r w:rsidRPr="00B46764">
        <w:rPr>
          <w:rFonts w:ascii="Times New Roman" w:hAnsi="Times New Roman" w:cs="Times New Roman"/>
          <w:b/>
          <w:bCs/>
          <w:sz w:val="24"/>
          <w:szCs w:val="24"/>
        </w:rPr>
        <w:t xml:space="preserve"> – </w:t>
      </w:r>
      <w:r w:rsidRPr="00B46764">
        <w:rPr>
          <w:rFonts w:ascii="Times New Roman" w:hAnsi="Times New Roman" w:cs="Times New Roman"/>
          <w:sz w:val="24"/>
          <w:szCs w:val="24"/>
        </w:rPr>
        <w:t>Rīgas pašvaldības SIA „Rīgas satiksme”.</w:t>
      </w:r>
    </w:p>
    <w:p w14:paraId="275F7BCB" w14:textId="77777777" w:rsidR="00357DD1" w:rsidRPr="00B46764" w:rsidRDefault="00357DD1" w:rsidP="003337FF">
      <w:pPr>
        <w:pStyle w:val="ListParagraph"/>
        <w:numPr>
          <w:ilvl w:val="0"/>
          <w:numId w:val="13"/>
        </w:numPr>
        <w:spacing w:after="0" w:line="240" w:lineRule="auto"/>
        <w:ind w:left="284" w:hanging="284"/>
        <w:contextualSpacing w:val="0"/>
        <w:jc w:val="both"/>
        <w:rPr>
          <w:rFonts w:ascii="Times New Roman" w:eastAsia="Times New Roman" w:hAnsi="Times New Roman" w:cs="Times New Roman"/>
          <w:color w:val="000000" w:themeColor="text1"/>
          <w:sz w:val="24"/>
          <w:szCs w:val="24"/>
          <w:lang w:eastAsia="lv-LV"/>
        </w:rPr>
      </w:pPr>
      <w:r w:rsidRPr="00B46764">
        <w:rPr>
          <w:rFonts w:ascii="Times New Roman" w:hAnsi="Times New Roman" w:cs="Times New Roman"/>
          <w:sz w:val="24"/>
          <w:szCs w:val="24"/>
          <w:u w:val="single"/>
        </w:rPr>
        <w:t>CPV kods</w:t>
      </w:r>
      <w:r w:rsidRPr="00B46764">
        <w:rPr>
          <w:rFonts w:ascii="Times New Roman" w:hAnsi="Times New Roman" w:cs="Times New Roman"/>
          <w:sz w:val="24"/>
          <w:szCs w:val="24"/>
        </w:rPr>
        <w:t>:</w:t>
      </w:r>
      <w:r w:rsidRPr="00B46764">
        <w:rPr>
          <w:rFonts w:ascii="Times New Roman" w:hAnsi="Times New Roman" w:cs="Times New Roman"/>
          <w:color w:val="000000" w:themeColor="text1"/>
          <w:sz w:val="24"/>
          <w:szCs w:val="24"/>
        </w:rPr>
        <w:t xml:space="preserve"> </w:t>
      </w:r>
      <w:r w:rsidRPr="00B46764">
        <w:rPr>
          <w:rFonts w:ascii="Times New Roman" w:eastAsia="Times New Roman" w:hAnsi="Times New Roman" w:cs="Times New Roman"/>
          <w:color w:val="000000" w:themeColor="text1"/>
          <w:sz w:val="24"/>
          <w:szCs w:val="24"/>
          <w:lang w:eastAsia="lv-LV"/>
        </w:rPr>
        <w:t>34322300-3 (Bremžu uzlikas).</w:t>
      </w:r>
    </w:p>
    <w:p w14:paraId="151CF1AA" w14:textId="568C68BA" w:rsidR="00357DD1" w:rsidRPr="00B46764" w:rsidRDefault="00357DD1" w:rsidP="003337FF">
      <w:pPr>
        <w:pStyle w:val="ListParagraph"/>
        <w:numPr>
          <w:ilvl w:val="0"/>
          <w:numId w:val="13"/>
        </w:numPr>
        <w:spacing w:after="0" w:line="240" w:lineRule="auto"/>
        <w:ind w:left="284" w:hanging="284"/>
        <w:contextualSpacing w:val="0"/>
        <w:jc w:val="both"/>
        <w:rPr>
          <w:rFonts w:ascii="Times New Roman" w:hAnsi="Times New Roman" w:cs="Times New Roman"/>
          <w:sz w:val="24"/>
          <w:szCs w:val="24"/>
        </w:rPr>
      </w:pPr>
      <w:r w:rsidRPr="00B46764">
        <w:rPr>
          <w:rFonts w:ascii="Times New Roman" w:hAnsi="Times New Roman" w:cs="Times New Roman"/>
          <w:sz w:val="24"/>
          <w:szCs w:val="24"/>
          <w:u w:val="single"/>
        </w:rPr>
        <w:t>Līguma paredzētais termiņš</w:t>
      </w:r>
      <w:r w:rsidRPr="00B46764">
        <w:rPr>
          <w:rFonts w:ascii="Times New Roman" w:hAnsi="Times New Roman" w:cs="Times New Roman"/>
          <w:sz w:val="24"/>
          <w:szCs w:val="24"/>
        </w:rPr>
        <w:t xml:space="preserve">: </w:t>
      </w:r>
      <w:r w:rsidR="00E2007B" w:rsidRPr="00B46764">
        <w:rPr>
          <w:rFonts w:ascii="Times New Roman" w:hAnsi="Times New Roman" w:cs="Times New Roman"/>
          <w:sz w:val="24"/>
          <w:szCs w:val="24"/>
        </w:rPr>
        <w:t>2</w:t>
      </w:r>
      <w:r w:rsidRPr="00B46764">
        <w:rPr>
          <w:rFonts w:ascii="Times New Roman" w:hAnsi="Times New Roman" w:cs="Times New Roman"/>
          <w:sz w:val="24"/>
          <w:szCs w:val="24"/>
        </w:rPr>
        <w:t xml:space="preserve"> (</w:t>
      </w:r>
      <w:r w:rsidR="00E2007B" w:rsidRPr="00B46764">
        <w:rPr>
          <w:rFonts w:ascii="Times New Roman" w:hAnsi="Times New Roman" w:cs="Times New Roman"/>
          <w:sz w:val="24"/>
          <w:szCs w:val="24"/>
        </w:rPr>
        <w:t>divi</w:t>
      </w:r>
      <w:r w:rsidRPr="00B46764">
        <w:rPr>
          <w:rFonts w:ascii="Times New Roman" w:hAnsi="Times New Roman" w:cs="Times New Roman"/>
          <w:sz w:val="24"/>
          <w:szCs w:val="24"/>
        </w:rPr>
        <w:t>) gad</w:t>
      </w:r>
      <w:r w:rsidR="00E2007B" w:rsidRPr="00B46764">
        <w:rPr>
          <w:rFonts w:ascii="Times New Roman" w:hAnsi="Times New Roman" w:cs="Times New Roman"/>
          <w:sz w:val="24"/>
          <w:szCs w:val="24"/>
        </w:rPr>
        <w:t>i</w:t>
      </w:r>
      <w:r w:rsidRPr="00B46764">
        <w:rPr>
          <w:rFonts w:ascii="Times New Roman" w:hAnsi="Times New Roman" w:cs="Times New Roman"/>
          <w:sz w:val="24"/>
          <w:szCs w:val="24"/>
        </w:rPr>
        <w:t xml:space="preserve"> no līguma noslēgšanas brīža.</w:t>
      </w:r>
    </w:p>
    <w:p w14:paraId="126FD536" w14:textId="3518FC7D" w:rsidR="00357DD1" w:rsidRPr="003337FF" w:rsidRDefault="00357DD1" w:rsidP="003337FF">
      <w:pPr>
        <w:pStyle w:val="ListParagraph"/>
        <w:numPr>
          <w:ilvl w:val="0"/>
          <w:numId w:val="13"/>
        </w:numPr>
        <w:spacing w:after="0" w:line="240" w:lineRule="auto"/>
        <w:ind w:left="284" w:hanging="284"/>
        <w:contextualSpacing w:val="0"/>
        <w:jc w:val="both"/>
        <w:rPr>
          <w:rFonts w:ascii="Times New Roman" w:hAnsi="Times New Roman" w:cs="Times New Roman"/>
          <w:sz w:val="24"/>
          <w:szCs w:val="24"/>
          <w:u w:val="single"/>
        </w:rPr>
      </w:pPr>
      <w:r w:rsidRPr="00B46764">
        <w:rPr>
          <w:rFonts w:ascii="Times New Roman" w:hAnsi="Times New Roman" w:cs="Times New Roman"/>
          <w:sz w:val="24"/>
          <w:szCs w:val="24"/>
          <w:u w:val="single"/>
        </w:rPr>
        <w:t>Iepirkuma priekšmets</w:t>
      </w:r>
      <w:r w:rsidRPr="00B46764">
        <w:rPr>
          <w:rFonts w:ascii="Times New Roman" w:hAnsi="Times New Roman" w:cs="Times New Roman"/>
          <w:sz w:val="24"/>
          <w:szCs w:val="24"/>
        </w:rPr>
        <w:t xml:space="preserve">: </w:t>
      </w:r>
      <w:r w:rsidR="00B46764" w:rsidRPr="00B46764">
        <w:rPr>
          <w:rFonts w:ascii="Times New Roman" w:hAnsi="Times New Roman" w:cs="Times New Roman"/>
          <w:sz w:val="24"/>
          <w:szCs w:val="24"/>
        </w:rPr>
        <w:t>Bremžu uzlikas ŠKODA 15T, 15T1,15T2, 15T2A zemās grīdas tramvajiem.</w:t>
      </w:r>
    </w:p>
    <w:p w14:paraId="1A6C0297" w14:textId="77777777" w:rsidR="003337FF" w:rsidRPr="00B46764" w:rsidRDefault="003337FF" w:rsidP="003337FF">
      <w:pPr>
        <w:pStyle w:val="ListParagraph"/>
        <w:spacing w:after="0" w:line="240" w:lineRule="auto"/>
        <w:ind w:left="284"/>
        <w:contextualSpacing w:val="0"/>
        <w:jc w:val="both"/>
        <w:rPr>
          <w:rFonts w:ascii="Times New Roman" w:hAnsi="Times New Roman" w:cs="Times New Roman"/>
          <w:sz w:val="24"/>
          <w:szCs w:val="24"/>
          <w:u w:val="single"/>
        </w:rPr>
      </w:pPr>
    </w:p>
    <w:p w14:paraId="082E6183" w14:textId="7DF1F09F" w:rsidR="00E2007B" w:rsidRPr="001551B9" w:rsidRDefault="00357DD1" w:rsidP="003337FF">
      <w:pPr>
        <w:pStyle w:val="ListParagraph"/>
        <w:numPr>
          <w:ilvl w:val="0"/>
          <w:numId w:val="13"/>
        </w:numPr>
        <w:tabs>
          <w:tab w:val="left" w:pos="284"/>
        </w:tabs>
        <w:spacing w:after="0" w:line="240" w:lineRule="auto"/>
        <w:ind w:left="284" w:hanging="284"/>
        <w:contextualSpacing w:val="0"/>
        <w:jc w:val="both"/>
        <w:rPr>
          <w:rFonts w:ascii="Times New Roman" w:hAnsi="Times New Roman" w:cs="Times New Roman"/>
          <w:b/>
          <w:bCs/>
          <w:sz w:val="24"/>
          <w:szCs w:val="24"/>
        </w:rPr>
      </w:pPr>
      <w:r w:rsidRPr="001551B9">
        <w:rPr>
          <w:rFonts w:ascii="Times New Roman" w:hAnsi="Times New Roman" w:cs="Times New Roman"/>
          <w:b/>
          <w:bCs/>
          <w:sz w:val="24"/>
          <w:szCs w:val="24"/>
          <w:u w:val="single"/>
        </w:rPr>
        <w:t xml:space="preserve">Preces </w:t>
      </w:r>
      <w:r w:rsidR="00B46764" w:rsidRPr="001551B9">
        <w:rPr>
          <w:rFonts w:ascii="Times New Roman" w:hAnsi="Times New Roman" w:cs="Times New Roman"/>
          <w:b/>
          <w:bCs/>
          <w:sz w:val="24"/>
          <w:szCs w:val="24"/>
          <w:u w:val="single"/>
        </w:rPr>
        <w:t>apraksts</w:t>
      </w:r>
    </w:p>
    <w:p w14:paraId="3EF729E0" w14:textId="77777777" w:rsidR="00E2007B" w:rsidRPr="001A7E89" w:rsidRDefault="00E2007B" w:rsidP="003337FF">
      <w:pPr>
        <w:pStyle w:val="ListParagraph"/>
        <w:numPr>
          <w:ilvl w:val="0"/>
          <w:numId w:val="10"/>
        </w:numPr>
        <w:spacing w:after="0" w:line="240" w:lineRule="auto"/>
        <w:jc w:val="both"/>
        <w:rPr>
          <w:rFonts w:ascii="Times New Roman" w:hAnsi="Times New Roman" w:cs="Times New Roman"/>
          <w:sz w:val="24"/>
          <w:szCs w:val="24"/>
        </w:rPr>
      </w:pPr>
      <w:r w:rsidRPr="001A7E89">
        <w:rPr>
          <w:rFonts w:ascii="Times New Roman" w:hAnsi="Times New Roman" w:cs="Times New Roman"/>
          <w:sz w:val="24"/>
          <w:szCs w:val="24"/>
        </w:rPr>
        <w:t>Bremžu uzlikas paredzēts izmantot tramvaju 15T, 15T1,15T2, 15T2A disku bremzēm.</w:t>
      </w:r>
    </w:p>
    <w:p w14:paraId="2B0E5071" w14:textId="77777777" w:rsidR="00E2007B" w:rsidRPr="001A7E89" w:rsidRDefault="00E2007B" w:rsidP="003337FF">
      <w:pPr>
        <w:pStyle w:val="ListParagraph"/>
        <w:numPr>
          <w:ilvl w:val="0"/>
          <w:numId w:val="10"/>
        </w:numPr>
        <w:spacing w:after="0" w:line="240" w:lineRule="auto"/>
        <w:jc w:val="both"/>
        <w:rPr>
          <w:rFonts w:ascii="Times New Roman" w:hAnsi="Times New Roman" w:cs="Times New Roman"/>
          <w:sz w:val="24"/>
          <w:szCs w:val="24"/>
        </w:rPr>
      </w:pPr>
      <w:r w:rsidRPr="001A7E89">
        <w:rPr>
          <w:rFonts w:ascii="Times New Roman" w:hAnsi="Times New Roman" w:cs="Times New Roman"/>
          <w:sz w:val="24"/>
          <w:szCs w:val="24"/>
        </w:rPr>
        <w:t>Bremžu uzlikas ģeometriskie izmēri doti rasējumā Nr.0915030001</w:t>
      </w:r>
      <w:r>
        <w:rPr>
          <w:rFonts w:ascii="Times New Roman" w:hAnsi="Times New Roman" w:cs="Times New Roman"/>
          <w:sz w:val="24"/>
          <w:szCs w:val="24"/>
        </w:rPr>
        <w:t>.</w:t>
      </w:r>
    </w:p>
    <w:p w14:paraId="5F30BF43" w14:textId="77777777" w:rsidR="00E2007B" w:rsidRPr="001A7E89" w:rsidRDefault="00E2007B" w:rsidP="003337FF">
      <w:pPr>
        <w:pStyle w:val="ListParagraph"/>
        <w:numPr>
          <w:ilvl w:val="0"/>
          <w:numId w:val="10"/>
        </w:numPr>
        <w:spacing w:after="0" w:line="240" w:lineRule="auto"/>
        <w:jc w:val="both"/>
        <w:rPr>
          <w:rFonts w:ascii="Times New Roman" w:hAnsi="Times New Roman" w:cs="Times New Roman"/>
          <w:sz w:val="24"/>
          <w:szCs w:val="24"/>
        </w:rPr>
      </w:pPr>
      <w:r w:rsidRPr="001A7E89">
        <w:rPr>
          <w:rFonts w:ascii="Times New Roman" w:hAnsi="Times New Roman" w:cs="Times New Roman"/>
          <w:sz w:val="24"/>
          <w:szCs w:val="24"/>
        </w:rPr>
        <w:t>Bremžu uzlika tiek piegādāta saliktā veidā ar piespiešanas atsperi.</w:t>
      </w:r>
    </w:p>
    <w:p w14:paraId="6C2660BA" w14:textId="77777777" w:rsidR="00E2007B" w:rsidRPr="001A7E89" w:rsidRDefault="00E2007B" w:rsidP="003337FF">
      <w:pPr>
        <w:pStyle w:val="ListParagraph"/>
        <w:numPr>
          <w:ilvl w:val="0"/>
          <w:numId w:val="10"/>
        </w:numPr>
        <w:spacing w:after="0" w:line="240" w:lineRule="auto"/>
        <w:jc w:val="both"/>
        <w:rPr>
          <w:rFonts w:ascii="Times New Roman" w:hAnsi="Times New Roman" w:cs="Times New Roman"/>
          <w:sz w:val="24"/>
          <w:szCs w:val="24"/>
        </w:rPr>
      </w:pPr>
      <w:r w:rsidRPr="001A7E89">
        <w:rPr>
          <w:rFonts w:ascii="Times New Roman" w:hAnsi="Times New Roman" w:cs="Times New Roman"/>
          <w:sz w:val="24"/>
          <w:szCs w:val="24"/>
        </w:rPr>
        <w:t xml:space="preserve">Piegādātājs iesniedz tehnisko informāciju (rasējumu) par piegādātajām bremžu uzlikām un to ģeometriskajiem izmēriem un frikcijas materiālu. </w:t>
      </w:r>
    </w:p>
    <w:p w14:paraId="1759B549" w14:textId="77777777" w:rsidR="00E2007B" w:rsidRPr="001A7E89" w:rsidRDefault="00E2007B" w:rsidP="003337FF">
      <w:pPr>
        <w:pStyle w:val="ListParagraph"/>
        <w:numPr>
          <w:ilvl w:val="0"/>
          <w:numId w:val="10"/>
        </w:numPr>
        <w:spacing w:after="0" w:line="240" w:lineRule="auto"/>
        <w:jc w:val="both"/>
        <w:rPr>
          <w:rFonts w:ascii="Times New Roman" w:hAnsi="Times New Roman" w:cs="Times New Roman"/>
          <w:sz w:val="24"/>
          <w:szCs w:val="24"/>
        </w:rPr>
      </w:pPr>
      <w:r w:rsidRPr="001A7E89">
        <w:rPr>
          <w:rFonts w:ascii="Times New Roman" w:hAnsi="Times New Roman" w:cs="Times New Roman"/>
          <w:sz w:val="24"/>
          <w:szCs w:val="24"/>
        </w:rPr>
        <w:t>Frikcijas materiāls nedrīkst saturēt azbestu.</w:t>
      </w:r>
    </w:p>
    <w:p w14:paraId="678C72C8" w14:textId="77777777" w:rsidR="00E2007B" w:rsidRPr="001A7E89" w:rsidRDefault="00E2007B" w:rsidP="003337FF">
      <w:pPr>
        <w:pStyle w:val="ListParagraph"/>
        <w:numPr>
          <w:ilvl w:val="0"/>
          <w:numId w:val="10"/>
        </w:numPr>
        <w:spacing w:after="0" w:line="240" w:lineRule="auto"/>
        <w:jc w:val="both"/>
        <w:rPr>
          <w:rFonts w:ascii="Times New Roman" w:hAnsi="Times New Roman" w:cs="Times New Roman"/>
          <w:sz w:val="24"/>
          <w:szCs w:val="24"/>
        </w:rPr>
      </w:pPr>
      <w:r w:rsidRPr="001A7E89">
        <w:rPr>
          <w:rFonts w:ascii="Times New Roman" w:hAnsi="Times New Roman" w:cs="Times New Roman"/>
          <w:sz w:val="24"/>
          <w:szCs w:val="24"/>
        </w:rPr>
        <w:t>Bremžu uzlikām jābūt izgatavotām ekspluatācijai pie ārējās vides temperatūras no - 40 °C līdz + 40 °C un pie 100% relatīvā gaisa mitruma.</w:t>
      </w:r>
    </w:p>
    <w:p w14:paraId="121C4484" w14:textId="77777777" w:rsidR="00E2007B" w:rsidRPr="001A7E89" w:rsidRDefault="00E2007B" w:rsidP="003337FF">
      <w:pPr>
        <w:pStyle w:val="ListParagraph"/>
        <w:numPr>
          <w:ilvl w:val="0"/>
          <w:numId w:val="10"/>
        </w:numPr>
        <w:spacing w:after="0" w:line="240" w:lineRule="auto"/>
        <w:jc w:val="both"/>
        <w:rPr>
          <w:rFonts w:ascii="Times New Roman" w:hAnsi="Times New Roman" w:cs="Times New Roman"/>
          <w:sz w:val="24"/>
          <w:szCs w:val="24"/>
        </w:rPr>
      </w:pPr>
      <w:r w:rsidRPr="001A7E89">
        <w:rPr>
          <w:rFonts w:ascii="Times New Roman" w:hAnsi="Times New Roman" w:cs="Times New Roman"/>
          <w:sz w:val="24"/>
          <w:szCs w:val="24"/>
        </w:rPr>
        <w:t>Dinamiskais berzes koeficients pie 250°C (uzlika/disks) no 0,35 – 0.5.</w:t>
      </w:r>
    </w:p>
    <w:p w14:paraId="617D37F8" w14:textId="77777777" w:rsidR="00E2007B" w:rsidRPr="001A7E89" w:rsidRDefault="00E2007B" w:rsidP="003337FF">
      <w:pPr>
        <w:pStyle w:val="ListParagraph"/>
        <w:numPr>
          <w:ilvl w:val="0"/>
          <w:numId w:val="10"/>
        </w:numPr>
        <w:spacing w:after="0" w:line="240" w:lineRule="auto"/>
        <w:jc w:val="both"/>
        <w:rPr>
          <w:rFonts w:ascii="Times New Roman" w:hAnsi="Times New Roman" w:cs="Times New Roman"/>
          <w:sz w:val="24"/>
          <w:szCs w:val="24"/>
        </w:rPr>
      </w:pPr>
      <w:r w:rsidRPr="001A7E89">
        <w:rPr>
          <w:rFonts w:ascii="Times New Roman" w:hAnsi="Times New Roman" w:cs="Times New Roman"/>
          <w:sz w:val="24"/>
          <w:szCs w:val="24"/>
        </w:rPr>
        <w:t>Bremžu uzliku nobraukums 6. punktā minētajos apstākļos ne mazāks kā 25 000 km.</w:t>
      </w:r>
    </w:p>
    <w:p w14:paraId="1BD911E4" w14:textId="77777777" w:rsidR="00E2007B" w:rsidRPr="001A7E89" w:rsidRDefault="00E2007B" w:rsidP="003337FF">
      <w:pPr>
        <w:pStyle w:val="ListParagraph"/>
        <w:numPr>
          <w:ilvl w:val="0"/>
          <w:numId w:val="10"/>
        </w:numPr>
        <w:spacing w:after="0" w:line="240" w:lineRule="auto"/>
        <w:jc w:val="both"/>
        <w:rPr>
          <w:rFonts w:ascii="Times New Roman" w:hAnsi="Times New Roman" w:cs="Times New Roman"/>
          <w:sz w:val="24"/>
          <w:szCs w:val="24"/>
        </w:rPr>
      </w:pPr>
      <w:r w:rsidRPr="001A7E89">
        <w:rPr>
          <w:rFonts w:ascii="Times New Roman" w:hAnsi="Times New Roman" w:cs="Times New Roman"/>
          <w:sz w:val="24"/>
          <w:szCs w:val="24"/>
        </w:rPr>
        <w:t>Katru uzliku marķē, norādot ražotāja zīmi un partijas numuru.</w:t>
      </w:r>
    </w:p>
    <w:p w14:paraId="719027C6" w14:textId="18B25A48" w:rsidR="00E2007B" w:rsidRPr="001A7E89" w:rsidRDefault="00E2007B" w:rsidP="003337FF">
      <w:pPr>
        <w:pStyle w:val="ListParagraph"/>
        <w:numPr>
          <w:ilvl w:val="0"/>
          <w:numId w:val="10"/>
        </w:numPr>
        <w:spacing w:after="0" w:line="240" w:lineRule="auto"/>
        <w:jc w:val="both"/>
        <w:rPr>
          <w:rFonts w:ascii="Times New Roman" w:hAnsi="Times New Roman" w:cs="Times New Roman"/>
          <w:sz w:val="24"/>
          <w:szCs w:val="24"/>
        </w:rPr>
      </w:pPr>
      <w:bookmarkStart w:id="4" w:name="_Hlk204853181"/>
      <w:r w:rsidRPr="001A7E89">
        <w:rPr>
          <w:rFonts w:ascii="Times New Roman" w:hAnsi="Times New Roman" w:cs="Times New Roman"/>
          <w:sz w:val="24"/>
          <w:szCs w:val="24"/>
        </w:rPr>
        <w:t xml:space="preserve">Piegādātājs </w:t>
      </w:r>
      <w:r w:rsidR="00967522">
        <w:rPr>
          <w:rFonts w:ascii="Times New Roman" w:hAnsi="Times New Roman" w:cs="Times New Roman"/>
          <w:sz w:val="24"/>
          <w:szCs w:val="24"/>
        </w:rPr>
        <w:t xml:space="preserve">kopā ar piedāvājumu </w:t>
      </w:r>
      <w:r w:rsidRPr="001A7E89">
        <w:rPr>
          <w:rFonts w:ascii="Times New Roman" w:hAnsi="Times New Roman" w:cs="Times New Roman"/>
          <w:sz w:val="24"/>
          <w:szCs w:val="24"/>
        </w:rPr>
        <w:t>iesniedz veiktspējas testa rezultātus, kas pierāda berzes koeficienta atbilstību visos 6.punktā minētajos apstākļos.</w:t>
      </w:r>
    </w:p>
    <w:bookmarkEnd w:id="4"/>
    <w:p w14:paraId="4252CFDD" w14:textId="77777777" w:rsidR="00E2007B" w:rsidRPr="001A7E89" w:rsidRDefault="00E2007B" w:rsidP="003337FF">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Maksimālais</w:t>
      </w:r>
      <w:r w:rsidRPr="001A7E89">
        <w:rPr>
          <w:rFonts w:ascii="Times New Roman" w:hAnsi="Times New Roman" w:cs="Times New Roman"/>
          <w:sz w:val="24"/>
          <w:szCs w:val="24"/>
        </w:rPr>
        <w:t xml:space="preserve"> preču pasūtījuma apjoms par 2 gadiem </w:t>
      </w:r>
      <w:r>
        <w:rPr>
          <w:rFonts w:ascii="Times New Roman" w:hAnsi="Times New Roman" w:cs="Times New Roman"/>
          <w:sz w:val="24"/>
          <w:szCs w:val="24"/>
        </w:rPr>
        <w:t xml:space="preserve">4000 </w:t>
      </w:r>
      <w:r w:rsidRPr="001A7E89">
        <w:rPr>
          <w:rFonts w:ascii="Times New Roman" w:hAnsi="Times New Roman" w:cs="Times New Roman"/>
          <w:sz w:val="24"/>
          <w:szCs w:val="24"/>
        </w:rPr>
        <w:t>g</w:t>
      </w:r>
      <w:r>
        <w:rPr>
          <w:rFonts w:ascii="Times New Roman" w:hAnsi="Times New Roman" w:cs="Times New Roman"/>
          <w:sz w:val="24"/>
          <w:szCs w:val="24"/>
        </w:rPr>
        <w:t>abali.</w:t>
      </w:r>
    </w:p>
    <w:p w14:paraId="756930EA" w14:textId="77777777" w:rsidR="00E2007B" w:rsidRPr="001A7E89" w:rsidRDefault="00E2007B" w:rsidP="003337FF">
      <w:pPr>
        <w:pStyle w:val="ListParagraph"/>
        <w:numPr>
          <w:ilvl w:val="0"/>
          <w:numId w:val="10"/>
        </w:numPr>
        <w:spacing w:after="0" w:line="240" w:lineRule="auto"/>
        <w:jc w:val="both"/>
        <w:rPr>
          <w:rFonts w:ascii="Times New Roman" w:hAnsi="Times New Roman" w:cs="Times New Roman"/>
          <w:sz w:val="24"/>
          <w:szCs w:val="24"/>
        </w:rPr>
      </w:pPr>
      <w:r w:rsidRPr="001A7E89">
        <w:rPr>
          <w:rFonts w:ascii="Times New Roman" w:hAnsi="Times New Roman" w:cs="Times New Roman"/>
          <w:sz w:val="24"/>
          <w:szCs w:val="24"/>
        </w:rPr>
        <w:t>Garantijas laiks 2 gadi (</w:t>
      </w:r>
      <w:r>
        <w:rPr>
          <w:rFonts w:ascii="Times New Roman" w:hAnsi="Times New Roman" w:cs="Times New Roman"/>
          <w:sz w:val="24"/>
          <w:szCs w:val="24"/>
        </w:rPr>
        <w:t xml:space="preserve">ne mazāk kā </w:t>
      </w:r>
      <w:r w:rsidRPr="001A7E89">
        <w:rPr>
          <w:rFonts w:ascii="Times New Roman" w:hAnsi="Times New Roman" w:cs="Times New Roman"/>
          <w:sz w:val="24"/>
          <w:szCs w:val="24"/>
        </w:rPr>
        <w:t>24 mēneši</w:t>
      </w:r>
      <w:r>
        <w:rPr>
          <w:rFonts w:ascii="Times New Roman" w:hAnsi="Times New Roman" w:cs="Times New Roman"/>
          <w:sz w:val="24"/>
          <w:szCs w:val="24"/>
        </w:rPr>
        <w:t xml:space="preserve"> </w:t>
      </w:r>
      <w:r w:rsidRPr="003E1A35">
        <w:rPr>
          <w:rFonts w:ascii="Times New Roman" w:hAnsi="Times New Roman" w:cs="Times New Roman"/>
          <w:sz w:val="24"/>
          <w:szCs w:val="24"/>
        </w:rPr>
        <w:t>no pieņemšanas-nodošanas akta vai pavadzīmes parakstīšanas</w:t>
      </w:r>
      <w:r w:rsidRPr="001A7E89">
        <w:rPr>
          <w:rFonts w:ascii="Times New Roman" w:hAnsi="Times New Roman" w:cs="Times New Roman"/>
          <w:sz w:val="24"/>
          <w:szCs w:val="24"/>
        </w:rPr>
        <w:t>).</w:t>
      </w:r>
      <w:r>
        <w:rPr>
          <w:rFonts w:ascii="Times New Roman" w:hAnsi="Times New Roman" w:cs="Times New Roman"/>
          <w:sz w:val="24"/>
          <w:szCs w:val="24"/>
        </w:rPr>
        <w:t xml:space="preserve"> </w:t>
      </w:r>
      <w:r w:rsidRPr="003E1A35">
        <w:rPr>
          <w:rFonts w:ascii="Times New Roman" w:hAnsi="Times New Roman" w:cs="Times New Roman"/>
          <w:sz w:val="24"/>
          <w:szCs w:val="24"/>
        </w:rPr>
        <w:t>Garantija attiecas arī uz bojājumiem, kas radušies transportējot Preci.</w:t>
      </w:r>
    </w:p>
    <w:p w14:paraId="5F866F87" w14:textId="77777777" w:rsidR="00E2007B" w:rsidRPr="001A7E89" w:rsidRDefault="00E2007B" w:rsidP="003337FF">
      <w:pPr>
        <w:pStyle w:val="ListParagraph"/>
        <w:numPr>
          <w:ilvl w:val="0"/>
          <w:numId w:val="10"/>
        </w:numPr>
        <w:spacing w:after="0" w:line="240" w:lineRule="auto"/>
        <w:jc w:val="both"/>
        <w:rPr>
          <w:rFonts w:ascii="Times New Roman" w:hAnsi="Times New Roman" w:cs="Times New Roman"/>
          <w:sz w:val="24"/>
          <w:szCs w:val="24"/>
        </w:rPr>
      </w:pPr>
      <w:r w:rsidRPr="001A7E89">
        <w:rPr>
          <w:rFonts w:ascii="Times New Roman" w:hAnsi="Times New Roman" w:cs="Times New Roman"/>
          <w:sz w:val="24"/>
          <w:szCs w:val="24"/>
        </w:rPr>
        <w:t>Preču piegādes adrese: Brīvības iela 191, Rīga.</w:t>
      </w:r>
    </w:p>
    <w:p w14:paraId="437164E3" w14:textId="77777777" w:rsidR="00E2007B" w:rsidRPr="001A7E89" w:rsidRDefault="00E2007B" w:rsidP="003337FF">
      <w:pPr>
        <w:pStyle w:val="ListParagraph"/>
        <w:numPr>
          <w:ilvl w:val="0"/>
          <w:numId w:val="10"/>
        </w:numPr>
        <w:spacing w:after="0" w:line="240" w:lineRule="auto"/>
        <w:jc w:val="both"/>
        <w:rPr>
          <w:rFonts w:ascii="Times New Roman" w:hAnsi="Times New Roman" w:cs="Times New Roman"/>
          <w:sz w:val="24"/>
          <w:szCs w:val="24"/>
        </w:rPr>
      </w:pPr>
      <w:r w:rsidRPr="001A7E89">
        <w:rPr>
          <w:rFonts w:ascii="Times New Roman" w:hAnsi="Times New Roman" w:cs="Times New Roman"/>
          <w:sz w:val="24"/>
          <w:szCs w:val="24"/>
        </w:rPr>
        <w:t>Papildus informācija par bremžu uzliku pielietojumu:</w:t>
      </w:r>
    </w:p>
    <w:p w14:paraId="70381FF2" w14:textId="77777777" w:rsidR="00E2007B" w:rsidRPr="001A7E89" w:rsidRDefault="00E2007B" w:rsidP="001551B9">
      <w:pPr>
        <w:pStyle w:val="ListParagraph"/>
        <w:numPr>
          <w:ilvl w:val="1"/>
          <w:numId w:val="10"/>
        </w:numPr>
        <w:spacing w:after="0" w:line="240" w:lineRule="auto"/>
        <w:ind w:left="1134"/>
        <w:jc w:val="both"/>
        <w:rPr>
          <w:rFonts w:ascii="Times New Roman" w:hAnsi="Times New Roman" w:cs="Times New Roman"/>
          <w:sz w:val="24"/>
          <w:szCs w:val="24"/>
        </w:rPr>
      </w:pPr>
      <w:r w:rsidRPr="001A7E89">
        <w:rPr>
          <w:rFonts w:ascii="Times New Roman" w:hAnsi="Times New Roman" w:cs="Times New Roman"/>
          <w:sz w:val="24"/>
          <w:szCs w:val="24"/>
        </w:rPr>
        <w:t>Bremžu diska materiāls – tērauds S5T (Saxonia). Stiepes izturība 941-1050 N/ mm2. Cietība 305-340 HBW;</w:t>
      </w:r>
    </w:p>
    <w:p w14:paraId="342E6BB2" w14:textId="77777777" w:rsidR="00E2007B" w:rsidRDefault="00E2007B" w:rsidP="001551B9">
      <w:pPr>
        <w:pStyle w:val="ListParagraph"/>
        <w:numPr>
          <w:ilvl w:val="1"/>
          <w:numId w:val="10"/>
        </w:numPr>
        <w:spacing w:after="0" w:line="240" w:lineRule="auto"/>
        <w:ind w:left="1134"/>
        <w:jc w:val="both"/>
        <w:rPr>
          <w:rFonts w:ascii="Times New Roman" w:hAnsi="Times New Roman" w:cs="Times New Roman"/>
          <w:sz w:val="24"/>
          <w:szCs w:val="24"/>
        </w:rPr>
      </w:pPr>
      <w:r w:rsidRPr="001A7E89">
        <w:rPr>
          <w:rFonts w:ascii="Times New Roman" w:hAnsi="Times New Roman" w:cs="Times New Roman"/>
          <w:sz w:val="24"/>
          <w:szCs w:val="24"/>
        </w:rPr>
        <w:t>Maksimālais vienas uzlikas piespiešanas (normālais) spēks uz disku – 10800 N.</w:t>
      </w:r>
    </w:p>
    <w:p w14:paraId="65268C74" w14:textId="77777777" w:rsidR="00B2152D" w:rsidRDefault="00B2152D" w:rsidP="003337FF">
      <w:pPr>
        <w:spacing w:after="0" w:line="240" w:lineRule="auto"/>
        <w:jc w:val="both"/>
        <w:rPr>
          <w:rFonts w:ascii="Times New Roman" w:hAnsi="Times New Roman" w:cs="Times New Roman"/>
          <w:sz w:val="24"/>
          <w:szCs w:val="24"/>
        </w:rPr>
      </w:pPr>
    </w:p>
    <w:p w14:paraId="0C67BF7C" w14:textId="77777777" w:rsidR="000571AB" w:rsidRPr="00FD2B22" w:rsidRDefault="000571AB" w:rsidP="003337FF">
      <w:pPr>
        <w:pStyle w:val="NoSpacing"/>
        <w:tabs>
          <w:tab w:val="left" w:pos="851"/>
        </w:tabs>
        <w:ind w:left="720"/>
        <w:jc w:val="both"/>
        <w:rPr>
          <w:rFonts w:ascii="Times New Roman" w:hAnsi="Times New Roman"/>
          <w:b/>
          <w:bCs/>
          <w:color w:val="000000" w:themeColor="text1"/>
          <w:sz w:val="24"/>
          <w:szCs w:val="24"/>
        </w:rPr>
      </w:pPr>
    </w:p>
    <w:p w14:paraId="4B98C62A" w14:textId="77777777" w:rsidR="00E2007B" w:rsidRPr="00D97EBC" w:rsidRDefault="00E2007B" w:rsidP="0058274B">
      <w:pPr>
        <w:spacing w:after="0" w:line="240" w:lineRule="auto"/>
        <w:rPr>
          <w:rFonts w:ascii="Times New Roman" w:hAnsi="Times New Roman" w:cs="Times New Roman"/>
          <w:sz w:val="24"/>
          <w:highlight w:val="yellow"/>
        </w:rPr>
      </w:pPr>
    </w:p>
    <w:p w14:paraId="18D77DAD" w14:textId="77777777" w:rsidR="00163F30" w:rsidRDefault="00163F30" w:rsidP="00461375">
      <w:pPr>
        <w:spacing w:after="0" w:line="240" w:lineRule="auto"/>
        <w:jc w:val="right"/>
        <w:rPr>
          <w:rFonts w:ascii="Times New Roman" w:hAnsi="Times New Roman" w:cs="Times New Roman"/>
          <w:sz w:val="24"/>
          <w:highlight w:val="yellow"/>
        </w:rPr>
      </w:pPr>
    </w:p>
    <w:p w14:paraId="5EA24015" w14:textId="77777777" w:rsidR="00B97BCE" w:rsidRDefault="00B97BCE" w:rsidP="00461375">
      <w:pPr>
        <w:spacing w:after="0" w:line="240" w:lineRule="auto"/>
        <w:jc w:val="right"/>
        <w:rPr>
          <w:rFonts w:ascii="Times New Roman" w:hAnsi="Times New Roman" w:cs="Times New Roman"/>
          <w:sz w:val="24"/>
          <w:highlight w:val="yellow"/>
        </w:rPr>
      </w:pPr>
    </w:p>
    <w:p w14:paraId="2752A5EC" w14:textId="2D7DCB7D" w:rsidR="00B97BCE" w:rsidRPr="00A83C04" w:rsidRDefault="00A83C04" w:rsidP="00A83C04">
      <w:pPr>
        <w:spacing w:after="0" w:line="240" w:lineRule="auto"/>
        <w:rPr>
          <w:rFonts w:ascii="Times New Roman" w:hAnsi="Times New Roman" w:cs="Times New Roman"/>
          <w:i/>
          <w:iCs/>
          <w:sz w:val="24"/>
          <w:highlight w:val="yellow"/>
        </w:rPr>
      </w:pPr>
      <w:r w:rsidRPr="00A83C04">
        <w:rPr>
          <w:rFonts w:ascii="Times New Roman" w:hAnsi="Times New Roman"/>
          <w:i/>
          <w:iCs/>
        </w:rPr>
        <w:t xml:space="preserve">Tehniskās specifikācijas aktualizācijas datums: </w:t>
      </w:r>
      <w:r w:rsidR="00964D8F">
        <w:rPr>
          <w:rFonts w:ascii="Times New Roman" w:hAnsi="Times New Roman"/>
          <w:i/>
          <w:iCs/>
        </w:rPr>
        <w:t>13.03.2025.</w:t>
      </w:r>
    </w:p>
    <w:p w14:paraId="1F0A492B" w14:textId="77777777" w:rsidR="00B97BCE" w:rsidRDefault="00B97BCE" w:rsidP="00461375">
      <w:pPr>
        <w:spacing w:after="0" w:line="240" w:lineRule="auto"/>
        <w:jc w:val="right"/>
        <w:rPr>
          <w:rFonts w:ascii="Times New Roman" w:hAnsi="Times New Roman" w:cs="Times New Roman"/>
          <w:sz w:val="24"/>
          <w:highlight w:val="yellow"/>
        </w:rPr>
      </w:pPr>
    </w:p>
    <w:p w14:paraId="31FCA825" w14:textId="77777777" w:rsidR="000F2BB4" w:rsidRDefault="000F2BB4" w:rsidP="00461375">
      <w:pPr>
        <w:spacing w:after="0" w:line="240" w:lineRule="auto"/>
        <w:jc w:val="right"/>
        <w:rPr>
          <w:rFonts w:ascii="Times New Roman" w:hAnsi="Times New Roman" w:cs="Times New Roman"/>
          <w:sz w:val="24"/>
          <w:highlight w:val="yellow"/>
        </w:rPr>
      </w:pPr>
    </w:p>
    <w:p w14:paraId="79B39EF5" w14:textId="77777777" w:rsidR="000F2BB4" w:rsidRDefault="000F2BB4" w:rsidP="00461375">
      <w:pPr>
        <w:spacing w:after="0" w:line="240" w:lineRule="auto"/>
        <w:jc w:val="right"/>
        <w:rPr>
          <w:rFonts w:ascii="Times New Roman" w:hAnsi="Times New Roman" w:cs="Times New Roman"/>
          <w:sz w:val="24"/>
          <w:highlight w:val="yellow"/>
        </w:rPr>
      </w:pPr>
    </w:p>
    <w:p w14:paraId="4B2D30D1" w14:textId="77777777" w:rsidR="000F2BB4" w:rsidRDefault="000F2BB4" w:rsidP="00461375">
      <w:pPr>
        <w:spacing w:after="0" w:line="240" w:lineRule="auto"/>
        <w:jc w:val="right"/>
        <w:rPr>
          <w:rFonts w:ascii="Times New Roman" w:hAnsi="Times New Roman" w:cs="Times New Roman"/>
          <w:sz w:val="24"/>
          <w:highlight w:val="yellow"/>
        </w:rPr>
      </w:pPr>
    </w:p>
    <w:p w14:paraId="49099177" w14:textId="77777777" w:rsidR="006F763B" w:rsidRDefault="006F763B" w:rsidP="00461375">
      <w:pPr>
        <w:spacing w:after="0" w:line="240" w:lineRule="auto"/>
        <w:jc w:val="right"/>
        <w:rPr>
          <w:rFonts w:ascii="Times New Roman" w:hAnsi="Times New Roman" w:cs="Times New Roman"/>
          <w:sz w:val="24"/>
          <w:highlight w:val="yellow"/>
        </w:rPr>
      </w:pPr>
    </w:p>
    <w:p w14:paraId="1D0F1592" w14:textId="77777777" w:rsidR="006F763B" w:rsidRDefault="006F763B" w:rsidP="00461375">
      <w:pPr>
        <w:spacing w:after="0" w:line="240" w:lineRule="auto"/>
        <w:jc w:val="right"/>
        <w:rPr>
          <w:rFonts w:ascii="Times New Roman" w:hAnsi="Times New Roman" w:cs="Times New Roman"/>
          <w:sz w:val="24"/>
          <w:highlight w:val="yellow"/>
        </w:rPr>
      </w:pPr>
    </w:p>
    <w:p w14:paraId="4057EE07" w14:textId="77777777" w:rsidR="001361AE" w:rsidRDefault="001361AE" w:rsidP="00461375">
      <w:pPr>
        <w:spacing w:after="0" w:line="240" w:lineRule="auto"/>
        <w:jc w:val="right"/>
        <w:rPr>
          <w:rFonts w:ascii="Times New Roman" w:hAnsi="Times New Roman" w:cs="Times New Roman"/>
          <w:sz w:val="24"/>
          <w:highlight w:val="yellow"/>
        </w:rPr>
      </w:pPr>
    </w:p>
    <w:p w14:paraId="0333D472" w14:textId="77777777" w:rsidR="001361AE" w:rsidRPr="00D97EBC" w:rsidRDefault="001361AE" w:rsidP="00461375">
      <w:pPr>
        <w:spacing w:after="0" w:line="240" w:lineRule="auto"/>
        <w:jc w:val="right"/>
        <w:rPr>
          <w:rFonts w:ascii="Times New Roman" w:hAnsi="Times New Roman" w:cs="Times New Roman"/>
          <w:sz w:val="24"/>
          <w:highlight w:val="yellow"/>
        </w:rPr>
      </w:pPr>
    </w:p>
    <w:p w14:paraId="63DAE76E" w14:textId="77777777" w:rsidR="00F4219A" w:rsidRPr="00D97EBC" w:rsidRDefault="00F4219A" w:rsidP="00F4219A">
      <w:pPr>
        <w:spacing w:after="0" w:line="240" w:lineRule="auto"/>
        <w:rPr>
          <w:rFonts w:ascii="Times New Roman" w:hAnsi="Times New Roman" w:cs="Times New Roman"/>
          <w:sz w:val="24"/>
          <w:highlight w:val="yellow"/>
        </w:rPr>
      </w:pPr>
    </w:p>
    <w:p w14:paraId="1C2B9258" w14:textId="7DF61043" w:rsidR="00461375" w:rsidRPr="00B97BCE" w:rsidRDefault="00461375" w:rsidP="00F4219A">
      <w:pPr>
        <w:spacing w:after="0" w:line="240" w:lineRule="auto"/>
        <w:jc w:val="right"/>
        <w:rPr>
          <w:rFonts w:ascii="Times New Roman" w:hAnsi="Times New Roman" w:cs="Times New Roman"/>
          <w:sz w:val="24"/>
        </w:rPr>
      </w:pPr>
      <w:r w:rsidRPr="00B97BCE">
        <w:rPr>
          <w:rFonts w:ascii="Times New Roman" w:hAnsi="Times New Roman" w:cs="Times New Roman"/>
          <w:sz w:val="24"/>
        </w:rPr>
        <w:t>Tehniskās specifikācijas pielikums Nr.</w:t>
      </w:r>
      <w:r w:rsidR="00705E0F" w:rsidRPr="00B97BCE">
        <w:rPr>
          <w:rFonts w:ascii="Times New Roman" w:hAnsi="Times New Roman" w:cs="Times New Roman"/>
          <w:sz w:val="24"/>
        </w:rPr>
        <w:t>1</w:t>
      </w:r>
    </w:p>
    <w:p w14:paraId="05281E35" w14:textId="77777777" w:rsidR="00A6416A" w:rsidRDefault="00A6416A" w:rsidP="00F4219A">
      <w:pPr>
        <w:spacing w:after="0" w:line="240" w:lineRule="auto"/>
        <w:jc w:val="right"/>
        <w:rPr>
          <w:rFonts w:ascii="Times New Roman" w:hAnsi="Times New Roman" w:cs="Times New Roman"/>
          <w:sz w:val="24"/>
          <w:highlight w:val="yellow"/>
        </w:rPr>
      </w:pPr>
    </w:p>
    <w:p w14:paraId="3BF1A1B9" w14:textId="77777777" w:rsidR="006F763B" w:rsidRDefault="006F763B" w:rsidP="00F4219A">
      <w:pPr>
        <w:spacing w:after="0" w:line="240" w:lineRule="auto"/>
        <w:jc w:val="right"/>
        <w:rPr>
          <w:rFonts w:ascii="Times New Roman" w:hAnsi="Times New Roman" w:cs="Times New Roman"/>
          <w:sz w:val="24"/>
          <w:highlight w:val="yellow"/>
        </w:rPr>
      </w:pPr>
    </w:p>
    <w:p w14:paraId="109A4066" w14:textId="77777777" w:rsidR="006F763B" w:rsidRPr="00D97EBC" w:rsidRDefault="006F763B" w:rsidP="00F4219A">
      <w:pPr>
        <w:spacing w:after="0" w:line="240" w:lineRule="auto"/>
        <w:jc w:val="right"/>
        <w:rPr>
          <w:rFonts w:ascii="Times New Roman" w:hAnsi="Times New Roman" w:cs="Times New Roman"/>
          <w:sz w:val="24"/>
          <w:highlight w:val="yellow"/>
        </w:rPr>
      </w:pPr>
    </w:p>
    <w:p w14:paraId="1439E76C" w14:textId="77777777" w:rsidR="00A6416A" w:rsidRDefault="00A6416A" w:rsidP="00F4219A">
      <w:pPr>
        <w:spacing w:after="0" w:line="240" w:lineRule="auto"/>
        <w:jc w:val="center"/>
        <w:rPr>
          <w:rFonts w:ascii="Times New Roman" w:hAnsi="Times New Roman" w:cs="Times New Roman"/>
          <w:b/>
          <w:bCs/>
          <w:sz w:val="24"/>
          <w:szCs w:val="24"/>
        </w:rPr>
      </w:pPr>
      <w:r w:rsidRPr="00C25708">
        <w:rPr>
          <w:rFonts w:ascii="Times New Roman" w:hAnsi="Times New Roman" w:cs="Times New Roman"/>
          <w:b/>
          <w:bCs/>
          <w:sz w:val="24"/>
        </w:rPr>
        <w:t>Bremžu uzlikas rasējums</w:t>
      </w:r>
      <w:r w:rsidRPr="00C25708">
        <w:rPr>
          <w:rFonts w:ascii="Times New Roman" w:hAnsi="Times New Roman" w:cs="Times New Roman"/>
          <w:b/>
          <w:bCs/>
          <w:sz w:val="24"/>
          <w:szCs w:val="24"/>
        </w:rPr>
        <w:t xml:space="preserve"> Nr. </w:t>
      </w:r>
      <w:r w:rsidR="00C25708" w:rsidRPr="00C25708">
        <w:rPr>
          <w:rFonts w:ascii="Times New Roman" w:hAnsi="Times New Roman" w:cs="Times New Roman"/>
          <w:b/>
          <w:bCs/>
          <w:sz w:val="24"/>
          <w:szCs w:val="24"/>
        </w:rPr>
        <w:t>0915030001</w:t>
      </w:r>
    </w:p>
    <w:p w14:paraId="502B200A" w14:textId="71FC3B94" w:rsidR="00C25708" w:rsidRPr="00C25708" w:rsidRDefault="00C25708" w:rsidP="00F4219A">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(atsevišķā failā)</w:t>
      </w:r>
    </w:p>
    <w:p w14:paraId="48907BD6" w14:textId="77777777" w:rsidR="00C25708" w:rsidRDefault="00C25708" w:rsidP="00F4219A">
      <w:pPr>
        <w:spacing w:after="0" w:line="240" w:lineRule="auto"/>
        <w:jc w:val="center"/>
        <w:rPr>
          <w:rFonts w:ascii="Times New Roman" w:hAnsi="Times New Roman" w:cs="Times New Roman"/>
          <w:b/>
          <w:bCs/>
          <w:sz w:val="24"/>
        </w:rPr>
      </w:pPr>
    </w:p>
    <w:p w14:paraId="32D76B15" w14:textId="77777777" w:rsidR="000F2BB4" w:rsidRDefault="000F2BB4" w:rsidP="00F4219A">
      <w:pPr>
        <w:spacing w:after="0" w:line="240" w:lineRule="auto"/>
        <w:jc w:val="center"/>
        <w:rPr>
          <w:rFonts w:ascii="Times New Roman" w:hAnsi="Times New Roman" w:cs="Times New Roman"/>
          <w:b/>
          <w:bCs/>
          <w:sz w:val="24"/>
        </w:rPr>
      </w:pPr>
    </w:p>
    <w:p w14:paraId="6FF82B24" w14:textId="77777777" w:rsidR="000F2BB4" w:rsidRDefault="000F2BB4" w:rsidP="00F4219A">
      <w:pPr>
        <w:spacing w:after="0" w:line="240" w:lineRule="auto"/>
        <w:jc w:val="center"/>
        <w:rPr>
          <w:rFonts w:ascii="Times New Roman" w:hAnsi="Times New Roman" w:cs="Times New Roman"/>
          <w:b/>
          <w:bCs/>
          <w:sz w:val="24"/>
        </w:rPr>
      </w:pPr>
    </w:p>
    <w:p w14:paraId="5D7AFA87" w14:textId="77777777" w:rsidR="000F2BB4" w:rsidRDefault="000F2BB4" w:rsidP="00F4219A">
      <w:pPr>
        <w:spacing w:after="0" w:line="240" w:lineRule="auto"/>
        <w:jc w:val="center"/>
        <w:rPr>
          <w:rFonts w:ascii="Times New Roman" w:hAnsi="Times New Roman" w:cs="Times New Roman"/>
          <w:b/>
          <w:bCs/>
          <w:sz w:val="24"/>
        </w:rPr>
      </w:pPr>
    </w:p>
    <w:p w14:paraId="4CD8A02C" w14:textId="77777777" w:rsidR="000F2BB4" w:rsidRDefault="000F2BB4" w:rsidP="00F4219A">
      <w:pPr>
        <w:spacing w:after="0" w:line="240" w:lineRule="auto"/>
        <w:jc w:val="center"/>
        <w:rPr>
          <w:rFonts w:ascii="Times New Roman" w:hAnsi="Times New Roman" w:cs="Times New Roman"/>
          <w:b/>
          <w:bCs/>
          <w:sz w:val="24"/>
        </w:rPr>
      </w:pPr>
    </w:p>
    <w:p w14:paraId="38DFFF46" w14:textId="77777777" w:rsidR="000F2BB4" w:rsidRDefault="000F2BB4" w:rsidP="00F4219A">
      <w:pPr>
        <w:spacing w:after="0" w:line="240" w:lineRule="auto"/>
        <w:jc w:val="center"/>
        <w:rPr>
          <w:rFonts w:ascii="Times New Roman" w:hAnsi="Times New Roman" w:cs="Times New Roman"/>
          <w:b/>
          <w:bCs/>
          <w:sz w:val="24"/>
        </w:rPr>
      </w:pPr>
    </w:p>
    <w:p w14:paraId="58802E2E" w14:textId="77777777" w:rsidR="000F2BB4" w:rsidRDefault="000F2BB4" w:rsidP="00F4219A">
      <w:pPr>
        <w:spacing w:after="0" w:line="240" w:lineRule="auto"/>
        <w:jc w:val="center"/>
        <w:rPr>
          <w:rFonts w:ascii="Times New Roman" w:hAnsi="Times New Roman" w:cs="Times New Roman"/>
          <w:b/>
          <w:bCs/>
          <w:sz w:val="24"/>
        </w:rPr>
      </w:pPr>
    </w:p>
    <w:p w14:paraId="4EFEADFC" w14:textId="77777777" w:rsidR="000F2BB4" w:rsidRDefault="000F2BB4" w:rsidP="00F4219A">
      <w:pPr>
        <w:spacing w:after="0" w:line="240" w:lineRule="auto"/>
        <w:jc w:val="center"/>
        <w:rPr>
          <w:rFonts w:ascii="Times New Roman" w:hAnsi="Times New Roman" w:cs="Times New Roman"/>
          <w:b/>
          <w:bCs/>
          <w:sz w:val="24"/>
        </w:rPr>
      </w:pPr>
    </w:p>
    <w:p w14:paraId="6839F4DD" w14:textId="77777777" w:rsidR="000F2BB4" w:rsidRDefault="000F2BB4" w:rsidP="00F4219A">
      <w:pPr>
        <w:spacing w:after="0" w:line="240" w:lineRule="auto"/>
        <w:jc w:val="center"/>
        <w:rPr>
          <w:rFonts w:ascii="Times New Roman" w:hAnsi="Times New Roman" w:cs="Times New Roman"/>
          <w:b/>
          <w:bCs/>
          <w:sz w:val="24"/>
        </w:rPr>
      </w:pPr>
    </w:p>
    <w:p w14:paraId="686E05EF" w14:textId="77777777" w:rsidR="000F2BB4" w:rsidRDefault="000F2BB4" w:rsidP="00F4219A">
      <w:pPr>
        <w:spacing w:after="0" w:line="240" w:lineRule="auto"/>
        <w:jc w:val="center"/>
        <w:rPr>
          <w:rFonts w:ascii="Times New Roman" w:hAnsi="Times New Roman" w:cs="Times New Roman"/>
          <w:b/>
          <w:bCs/>
          <w:sz w:val="24"/>
        </w:rPr>
      </w:pPr>
    </w:p>
    <w:p w14:paraId="4DB5ADD9" w14:textId="77777777" w:rsidR="000F2BB4" w:rsidRDefault="000F2BB4" w:rsidP="00F4219A">
      <w:pPr>
        <w:spacing w:after="0" w:line="240" w:lineRule="auto"/>
        <w:jc w:val="center"/>
        <w:rPr>
          <w:rFonts w:ascii="Times New Roman" w:hAnsi="Times New Roman" w:cs="Times New Roman"/>
          <w:b/>
          <w:bCs/>
          <w:sz w:val="24"/>
        </w:rPr>
      </w:pPr>
    </w:p>
    <w:p w14:paraId="5866693D" w14:textId="77777777" w:rsidR="000F2BB4" w:rsidRDefault="000F2BB4" w:rsidP="00F4219A">
      <w:pPr>
        <w:spacing w:after="0" w:line="240" w:lineRule="auto"/>
        <w:jc w:val="center"/>
        <w:rPr>
          <w:rFonts w:ascii="Times New Roman" w:hAnsi="Times New Roman" w:cs="Times New Roman"/>
          <w:b/>
          <w:bCs/>
          <w:sz w:val="24"/>
        </w:rPr>
      </w:pPr>
    </w:p>
    <w:p w14:paraId="1B3CF2C7" w14:textId="77777777" w:rsidR="000F2BB4" w:rsidRDefault="000F2BB4" w:rsidP="00F4219A">
      <w:pPr>
        <w:spacing w:after="0" w:line="240" w:lineRule="auto"/>
        <w:jc w:val="center"/>
        <w:rPr>
          <w:rFonts w:ascii="Times New Roman" w:hAnsi="Times New Roman" w:cs="Times New Roman"/>
          <w:b/>
          <w:bCs/>
          <w:sz w:val="24"/>
        </w:rPr>
      </w:pPr>
    </w:p>
    <w:p w14:paraId="0437EAD9" w14:textId="77777777" w:rsidR="000F2BB4" w:rsidRDefault="000F2BB4" w:rsidP="00F4219A">
      <w:pPr>
        <w:spacing w:after="0" w:line="240" w:lineRule="auto"/>
        <w:jc w:val="center"/>
        <w:rPr>
          <w:rFonts w:ascii="Times New Roman" w:hAnsi="Times New Roman" w:cs="Times New Roman"/>
          <w:b/>
          <w:bCs/>
          <w:sz w:val="24"/>
        </w:rPr>
      </w:pPr>
    </w:p>
    <w:p w14:paraId="56E509EF" w14:textId="77777777" w:rsidR="000F2BB4" w:rsidRDefault="000F2BB4" w:rsidP="00F4219A">
      <w:pPr>
        <w:spacing w:after="0" w:line="240" w:lineRule="auto"/>
        <w:jc w:val="center"/>
        <w:rPr>
          <w:rFonts w:ascii="Times New Roman" w:hAnsi="Times New Roman" w:cs="Times New Roman"/>
          <w:b/>
          <w:bCs/>
          <w:sz w:val="24"/>
        </w:rPr>
      </w:pPr>
    </w:p>
    <w:p w14:paraId="7F7F0E7F" w14:textId="77777777" w:rsidR="000F2BB4" w:rsidRDefault="000F2BB4" w:rsidP="00F4219A">
      <w:pPr>
        <w:spacing w:after="0" w:line="240" w:lineRule="auto"/>
        <w:jc w:val="center"/>
        <w:rPr>
          <w:rFonts w:ascii="Times New Roman" w:hAnsi="Times New Roman" w:cs="Times New Roman"/>
          <w:b/>
          <w:bCs/>
          <w:sz w:val="24"/>
        </w:rPr>
      </w:pPr>
    </w:p>
    <w:p w14:paraId="4B107E38" w14:textId="77777777" w:rsidR="000F2BB4" w:rsidRDefault="000F2BB4" w:rsidP="00F4219A">
      <w:pPr>
        <w:spacing w:after="0" w:line="240" w:lineRule="auto"/>
        <w:jc w:val="center"/>
        <w:rPr>
          <w:rFonts w:ascii="Times New Roman" w:hAnsi="Times New Roman" w:cs="Times New Roman"/>
          <w:b/>
          <w:bCs/>
          <w:sz w:val="24"/>
        </w:rPr>
      </w:pPr>
    </w:p>
    <w:p w14:paraId="0A7582F0" w14:textId="77777777" w:rsidR="000F2BB4" w:rsidRDefault="000F2BB4" w:rsidP="00F4219A">
      <w:pPr>
        <w:spacing w:after="0" w:line="240" w:lineRule="auto"/>
        <w:jc w:val="center"/>
        <w:rPr>
          <w:rFonts w:ascii="Times New Roman" w:hAnsi="Times New Roman" w:cs="Times New Roman"/>
          <w:b/>
          <w:bCs/>
          <w:sz w:val="24"/>
        </w:rPr>
      </w:pPr>
    </w:p>
    <w:p w14:paraId="731D7A58" w14:textId="77777777" w:rsidR="000F2BB4" w:rsidRDefault="000F2BB4" w:rsidP="00F4219A">
      <w:pPr>
        <w:spacing w:after="0" w:line="240" w:lineRule="auto"/>
        <w:jc w:val="center"/>
        <w:rPr>
          <w:rFonts w:ascii="Times New Roman" w:hAnsi="Times New Roman" w:cs="Times New Roman"/>
          <w:b/>
          <w:bCs/>
          <w:sz w:val="24"/>
        </w:rPr>
      </w:pPr>
    </w:p>
    <w:p w14:paraId="4C3EFEED" w14:textId="77777777" w:rsidR="000F2BB4" w:rsidRDefault="000F2BB4" w:rsidP="00F4219A">
      <w:pPr>
        <w:spacing w:after="0" w:line="240" w:lineRule="auto"/>
        <w:jc w:val="center"/>
        <w:rPr>
          <w:rFonts w:ascii="Times New Roman" w:hAnsi="Times New Roman" w:cs="Times New Roman"/>
          <w:b/>
          <w:bCs/>
          <w:sz w:val="24"/>
        </w:rPr>
      </w:pPr>
    </w:p>
    <w:p w14:paraId="3D8732C2" w14:textId="77777777" w:rsidR="000F2BB4" w:rsidRDefault="000F2BB4" w:rsidP="00F4219A">
      <w:pPr>
        <w:spacing w:after="0" w:line="240" w:lineRule="auto"/>
        <w:jc w:val="center"/>
        <w:rPr>
          <w:rFonts w:ascii="Times New Roman" w:hAnsi="Times New Roman" w:cs="Times New Roman"/>
          <w:b/>
          <w:bCs/>
          <w:sz w:val="24"/>
        </w:rPr>
      </w:pPr>
    </w:p>
    <w:p w14:paraId="53C9C7CA" w14:textId="77777777" w:rsidR="000F2BB4" w:rsidRDefault="000F2BB4" w:rsidP="00F4219A">
      <w:pPr>
        <w:spacing w:after="0" w:line="240" w:lineRule="auto"/>
        <w:jc w:val="center"/>
        <w:rPr>
          <w:rFonts w:ascii="Times New Roman" w:hAnsi="Times New Roman" w:cs="Times New Roman"/>
          <w:b/>
          <w:bCs/>
          <w:sz w:val="24"/>
        </w:rPr>
      </w:pPr>
    </w:p>
    <w:p w14:paraId="2CBF67D0" w14:textId="77777777" w:rsidR="000F2BB4" w:rsidRDefault="000F2BB4" w:rsidP="00F4219A">
      <w:pPr>
        <w:spacing w:after="0" w:line="240" w:lineRule="auto"/>
        <w:jc w:val="center"/>
        <w:rPr>
          <w:rFonts w:ascii="Times New Roman" w:hAnsi="Times New Roman" w:cs="Times New Roman"/>
          <w:b/>
          <w:bCs/>
          <w:sz w:val="24"/>
        </w:rPr>
      </w:pPr>
    </w:p>
    <w:p w14:paraId="438F114C" w14:textId="77777777" w:rsidR="000F2BB4" w:rsidRDefault="000F2BB4" w:rsidP="00F4219A">
      <w:pPr>
        <w:spacing w:after="0" w:line="240" w:lineRule="auto"/>
        <w:jc w:val="center"/>
        <w:rPr>
          <w:rFonts w:ascii="Times New Roman" w:hAnsi="Times New Roman" w:cs="Times New Roman"/>
          <w:b/>
          <w:bCs/>
          <w:sz w:val="24"/>
        </w:rPr>
      </w:pPr>
    </w:p>
    <w:p w14:paraId="00421F53" w14:textId="77777777" w:rsidR="000F2BB4" w:rsidRDefault="000F2BB4" w:rsidP="00F4219A">
      <w:pPr>
        <w:spacing w:after="0" w:line="240" w:lineRule="auto"/>
        <w:jc w:val="center"/>
        <w:rPr>
          <w:rFonts w:ascii="Times New Roman" w:hAnsi="Times New Roman" w:cs="Times New Roman"/>
          <w:b/>
          <w:bCs/>
          <w:sz w:val="24"/>
        </w:rPr>
      </w:pPr>
    </w:p>
    <w:p w14:paraId="041EBC42" w14:textId="77777777" w:rsidR="000F2BB4" w:rsidRDefault="000F2BB4" w:rsidP="00F4219A">
      <w:pPr>
        <w:spacing w:after="0" w:line="240" w:lineRule="auto"/>
        <w:jc w:val="center"/>
        <w:rPr>
          <w:rFonts w:ascii="Times New Roman" w:hAnsi="Times New Roman" w:cs="Times New Roman"/>
          <w:b/>
          <w:bCs/>
          <w:sz w:val="24"/>
        </w:rPr>
      </w:pPr>
    </w:p>
    <w:p w14:paraId="5D37DDBD" w14:textId="77777777" w:rsidR="000F2BB4" w:rsidRDefault="000F2BB4" w:rsidP="00F4219A">
      <w:pPr>
        <w:spacing w:after="0" w:line="240" w:lineRule="auto"/>
        <w:jc w:val="center"/>
        <w:rPr>
          <w:rFonts w:ascii="Times New Roman" w:hAnsi="Times New Roman" w:cs="Times New Roman"/>
          <w:b/>
          <w:bCs/>
          <w:sz w:val="24"/>
        </w:rPr>
      </w:pPr>
    </w:p>
    <w:p w14:paraId="616A5652" w14:textId="77777777" w:rsidR="000F2BB4" w:rsidRDefault="000F2BB4" w:rsidP="00F4219A">
      <w:pPr>
        <w:spacing w:after="0" w:line="240" w:lineRule="auto"/>
        <w:jc w:val="center"/>
        <w:rPr>
          <w:rFonts w:ascii="Times New Roman" w:hAnsi="Times New Roman" w:cs="Times New Roman"/>
          <w:b/>
          <w:bCs/>
          <w:sz w:val="24"/>
        </w:rPr>
      </w:pPr>
    </w:p>
    <w:p w14:paraId="7A9FC94D" w14:textId="77777777" w:rsidR="000F2BB4" w:rsidRDefault="000F2BB4" w:rsidP="00F4219A">
      <w:pPr>
        <w:spacing w:after="0" w:line="240" w:lineRule="auto"/>
        <w:jc w:val="center"/>
        <w:rPr>
          <w:rFonts w:ascii="Times New Roman" w:hAnsi="Times New Roman" w:cs="Times New Roman"/>
          <w:b/>
          <w:bCs/>
          <w:sz w:val="24"/>
        </w:rPr>
      </w:pPr>
    </w:p>
    <w:p w14:paraId="27780755" w14:textId="77777777" w:rsidR="000F2BB4" w:rsidRDefault="000F2BB4" w:rsidP="00F4219A">
      <w:pPr>
        <w:spacing w:after="0" w:line="240" w:lineRule="auto"/>
        <w:jc w:val="center"/>
        <w:rPr>
          <w:rFonts w:ascii="Times New Roman" w:hAnsi="Times New Roman" w:cs="Times New Roman"/>
          <w:b/>
          <w:bCs/>
          <w:sz w:val="24"/>
        </w:rPr>
      </w:pPr>
    </w:p>
    <w:p w14:paraId="7A76CB41" w14:textId="77777777" w:rsidR="000F2BB4" w:rsidRDefault="000F2BB4" w:rsidP="00F4219A">
      <w:pPr>
        <w:spacing w:after="0" w:line="240" w:lineRule="auto"/>
        <w:jc w:val="center"/>
        <w:rPr>
          <w:rFonts w:ascii="Times New Roman" w:hAnsi="Times New Roman" w:cs="Times New Roman"/>
          <w:b/>
          <w:bCs/>
          <w:sz w:val="24"/>
        </w:rPr>
      </w:pPr>
    </w:p>
    <w:p w14:paraId="1D29A07C" w14:textId="77777777" w:rsidR="000F2BB4" w:rsidRDefault="000F2BB4" w:rsidP="00F4219A">
      <w:pPr>
        <w:spacing w:after="0" w:line="240" w:lineRule="auto"/>
        <w:jc w:val="center"/>
        <w:rPr>
          <w:rFonts w:ascii="Times New Roman" w:hAnsi="Times New Roman" w:cs="Times New Roman"/>
          <w:b/>
          <w:bCs/>
          <w:sz w:val="24"/>
        </w:rPr>
      </w:pPr>
    </w:p>
    <w:p w14:paraId="3FFD2DAA" w14:textId="77777777" w:rsidR="000F2BB4" w:rsidRDefault="000F2BB4" w:rsidP="00F4219A">
      <w:pPr>
        <w:spacing w:after="0" w:line="240" w:lineRule="auto"/>
        <w:jc w:val="center"/>
        <w:rPr>
          <w:rFonts w:ascii="Times New Roman" w:hAnsi="Times New Roman" w:cs="Times New Roman"/>
          <w:b/>
          <w:bCs/>
          <w:sz w:val="24"/>
        </w:rPr>
      </w:pPr>
    </w:p>
    <w:p w14:paraId="2E4A433A" w14:textId="77777777" w:rsidR="000F2BB4" w:rsidRDefault="000F2BB4" w:rsidP="00F4219A">
      <w:pPr>
        <w:spacing w:after="0" w:line="240" w:lineRule="auto"/>
        <w:jc w:val="center"/>
        <w:rPr>
          <w:rFonts w:ascii="Times New Roman" w:hAnsi="Times New Roman" w:cs="Times New Roman"/>
          <w:b/>
          <w:bCs/>
          <w:sz w:val="24"/>
        </w:rPr>
      </w:pPr>
    </w:p>
    <w:p w14:paraId="24014B78" w14:textId="77777777" w:rsidR="000F2BB4" w:rsidRDefault="000F2BB4" w:rsidP="00F4219A">
      <w:pPr>
        <w:spacing w:after="0" w:line="240" w:lineRule="auto"/>
        <w:jc w:val="center"/>
        <w:rPr>
          <w:rFonts w:ascii="Times New Roman" w:hAnsi="Times New Roman" w:cs="Times New Roman"/>
          <w:b/>
          <w:bCs/>
          <w:sz w:val="24"/>
        </w:rPr>
      </w:pPr>
    </w:p>
    <w:p w14:paraId="2CAB8675" w14:textId="77777777" w:rsidR="000F2BB4" w:rsidRDefault="000F2BB4" w:rsidP="00F4219A">
      <w:pPr>
        <w:spacing w:after="0" w:line="240" w:lineRule="auto"/>
        <w:jc w:val="center"/>
        <w:rPr>
          <w:rFonts w:ascii="Times New Roman" w:hAnsi="Times New Roman" w:cs="Times New Roman"/>
          <w:b/>
          <w:bCs/>
          <w:sz w:val="24"/>
        </w:rPr>
      </w:pPr>
    </w:p>
    <w:p w14:paraId="64FE22D2" w14:textId="77777777" w:rsidR="000F2BB4" w:rsidRDefault="000F2BB4" w:rsidP="00F4219A">
      <w:pPr>
        <w:spacing w:after="0" w:line="240" w:lineRule="auto"/>
        <w:jc w:val="center"/>
        <w:rPr>
          <w:rFonts w:ascii="Times New Roman" w:hAnsi="Times New Roman" w:cs="Times New Roman"/>
          <w:b/>
          <w:bCs/>
          <w:sz w:val="24"/>
        </w:rPr>
      </w:pPr>
    </w:p>
    <w:p w14:paraId="57AF54F6" w14:textId="77777777" w:rsidR="000F2BB4" w:rsidRDefault="000F2BB4" w:rsidP="00F4219A">
      <w:pPr>
        <w:spacing w:after="0" w:line="240" w:lineRule="auto"/>
        <w:jc w:val="center"/>
        <w:rPr>
          <w:rFonts w:ascii="Times New Roman" w:hAnsi="Times New Roman" w:cs="Times New Roman"/>
          <w:b/>
          <w:bCs/>
          <w:sz w:val="24"/>
        </w:rPr>
      </w:pPr>
    </w:p>
    <w:p w14:paraId="3B7D35D5" w14:textId="77777777" w:rsidR="000F2BB4" w:rsidRDefault="000F2BB4" w:rsidP="00F4219A">
      <w:pPr>
        <w:spacing w:after="0" w:line="240" w:lineRule="auto"/>
        <w:jc w:val="center"/>
        <w:rPr>
          <w:rFonts w:ascii="Times New Roman" w:hAnsi="Times New Roman" w:cs="Times New Roman"/>
          <w:b/>
          <w:bCs/>
          <w:sz w:val="24"/>
        </w:rPr>
      </w:pPr>
    </w:p>
    <w:p w14:paraId="1214CCE4" w14:textId="77777777" w:rsidR="000F2BB4" w:rsidRDefault="000F2BB4" w:rsidP="00F4219A">
      <w:pPr>
        <w:spacing w:after="0" w:line="240" w:lineRule="auto"/>
        <w:jc w:val="center"/>
        <w:rPr>
          <w:rFonts w:ascii="Times New Roman" w:hAnsi="Times New Roman" w:cs="Times New Roman"/>
          <w:b/>
          <w:bCs/>
          <w:sz w:val="24"/>
        </w:rPr>
      </w:pPr>
    </w:p>
    <w:p w14:paraId="730E8BDB" w14:textId="77777777" w:rsidR="000F2BB4" w:rsidRDefault="000F2BB4" w:rsidP="00F4219A">
      <w:pPr>
        <w:spacing w:after="0" w:line="240" w:lineRule="auto"/>
        <w:jc w:val="center"/>
        <w:rPr>
          <w:rFonts w:ascii="Times New Roman" w:hAnsi="Times New Roman" w:cs="Times New Roman"/>
          <w:b/>
          <w:bCs/>
          <w:sz w:val="24"/>
        </w:rPr>
      </w:pPr>
    </w:p>
    <w:p w14:paraId="2876D851" w14:textId="77777777" w:rsidR="000F2BB4" w:rsidRDefault="000F2BB4" w:rsidP="00F4219A">
      <w:pPr>
        <w:spacing w:after="0" w:line="240" w:lineRule="auto"/>
        <w:jc w:val="center"/>
        <w:rPr>
          <w:rFonts w:ascii="Times New Roman" w:hAnsi="Times New Roman" w:cs="Times New Roman"/>
          <w:b/>
          <w:bCs/>
          <w:sz w:val="24"/>
        </w:rPr>
      </w:pPr>
    </w:p>
    <w:p w14:paraId="5BA933E9" w14:textId="77777777" w:rsidR="000F2BB4" w:rsidRDefault="000F2BB4" w:rsidP="00F4219A">
      <w:pPr>
        <w:spacing w:after="0" w:line="240" w:lineRule="auto"/>
        <w:jc w:val="center"/>
        <w:rPr>
          <w:rFonts w:ascii="Times New Roman" w:hAnsi="Times New Roman" w:cs="Times New Roman"/>
          <w:b/>
          <w:bCs/>
          <w:sz w:val="24"/>
        </w:rPr>
      </w:pPr>
    </w:p>
    <w:p w14:paraId="3E7AA2DB" w14:textId="77777777" w:rsidR="000F2BB4" w:rsidRDefault="000F2BB4" w:rsidP="00F4219A">
      <w:pPr>
        <w:spacing w:after="0" w:line="240" w:lineRule="auto"/>
        <w:jc w:val="center"/>
        <w:rPr>
          <w:rFonts w:ascii="Times New Roman" w:hAnsi="Times New Roman" w:cs="Times New Roman"/>
          <w:b/>
          <w:bCs/>
          <w:sz w:val="24"/>
        </w:rPr>
      </w:pPr>
    </w:p>
    <w:p w14:paraId="5572D12D" w14:textId="77777777" w:rsidR="000F2BB4" w:rsidRDefault="000F2BB4" w:rsidP="00F4219A">
      <w:pPr>
        <w:spacing w:after="0" w:line="240" w:lineRule="auto"/>
        <w:jc w:val="center"/>
        <w:rPr>
          <w:rFonts w:ascii="Times New Roman" w:hAnsi="Times New Roman" w:cs="Times New Roman"/>
          <w:b/>
          <w:bCs/>
          <w:sz w:val="24"/>
        </w:rPr>
      </w:pPr>
    </w:p>
    <w:p w14:paraId="68CCEBBB" w14:textId="77777777" w:rsidR="000F2BB4" w:rsidRDefault="000F2BB4" w:rsidP="00F4219A">
      <w:pPr>
        <w:spacing w:after="0" w:line="240" w:lineRule="auto"/>
        <w:jc w:val="center"/>
        <w:rPr>
          <w:rFonts w:ascii="Times New Roman" w:hAnsi="Times New Roman" w:cs="Times New Roman"/>
          <w:b/>
          <w:bCs/>
          <w:sz w:val="24"/>
        </w:rPr>
      </w:pPr>
    </w:p>
    <w:p w14:paraId="2CEBB0A1" w14:textId="77777777" w:rsidR="000F2BB4" w:rsidRDefault="000F2BB4" w:rsidP="00F4219A">
      <w:pPr>
        <w:spacing w:after="0" w:line="240" w:lineRule="auto"/>
        <w:jc w:val="center"/>
        <w:rPr>
          <w:rFonts w:ascii="Times New Roman" w:hAnsi="Times New Roman" w:cs="Times New Roman"/>
          <w:b/>
          <w:bCs/>
          <w:sz w:val="24"/>
        </w:rPr>
      </w:pPr>
    </w:p>
    <w:p w14:paraId="72E872E1" w14:textId="77777777" w:rsidR="000F2BB4" w:rsidRDefault="000F2BB4" w:rsidP="000B432F">
      <w:pPr>
        <w:spacing w:after="0" w:line="240" w:lineRule="auto"/>
        <w:jc w:val="right"/>
        <w:rPr>
          <w:rFonts w:ascii="Times New Roman" w:hAnsi="Times New Roman" w:cs="Times New Roman"/>
          <w:b/>
          <w:bCs/>
          <w:sz w:val="24"/>
        </w:rPr>
      </w:pPr>
    </w:p>
    <w:p w14:paraId="19ED9CCB" w14:textId="0611EB8D" w:rsidR="000F2BB4" w:rsidRDefault="000F2BB4" w:rsidP="000F2BB4">
      <w:pPr>
        <w:spacing w:after="0" w:line="240" w:lineRule="auto"/>
        <w:jc w:val="right"/>
        <w:rPr>
          <w:rFonts w:ascii="Times New Roman" w:hAnsi="Times New Roman" w:cs="Times New Roman"/>
          <w:sz w:val="24"/>
        </w:rPr>
      </w:pPr>
      <w:r w:rsidRPr="00B97BCE">
        <w:rPr>
          <w:rFonts w:ascii="Times New Roman" w:hAnsi="Times New Roman" w:cs="Times New Roman"/>
          <w:sz w:val="24"/>
        </w:rPr>
        <w:t>Tehniskās specifikācijas pielikums Nr.</w:t>
      </w:r>
      <w:r>
        <w:rPr>
          <w:rFonts w:ascii="Times New Roman" w:hAnsi="Times New Roman" w:cs="Times New Roman"/>
          <w:sz w:val="24"/>
        </w:rPr>
        <w:t>2</w:t>
      </w:r>
    </w:p>
    <w:p w14:paraId="630D28DD" w14:textId="77777777" w:rsidR="006F763B" w:rsidRDefault="006F763B" w:rsidP="000F2BB4">
      <w:pPr>
        <w:spacing w:after="0" w:line="240" w:lineRule="auto"/>
        <w:jc w:val="right"/>
        <w:rPr>
          <w:rFonts w:ascii="Times New Roman" w:hAnsi="Times New Roman" w:cs="Times New Roman"/>
          <w:sz w:val="24"/>
        </w:rPr>
      </w:pPr>
    </w:p>
    <w:p w14:paraId="21403F7F" w14:textId="77777777" w:rsidR="006F763B" w:rsidRPr="00B97BCE" w:rsidRDefault="006F763B" w:rsidP="000F2BB4">
      <w:pPr>
        <w:spacing w:after="0" w:line="240" w:lineRule="auto"/>
        <w:jc w:val="right"/>
        <w:rPr>
          <w:rFonts w:ascii="Times New Roman" w:hAnsi="Times New Roman" w:cs="Times New Roman"/>
          <w:sz w:val="24"/>
        </w:rPr>
      </w:pPr>
    </w:p>
    <w:p w14:paraId="61B2BE14" w14:textId="77777777" w:rsidR="000F2BB4" w:rsidRDefault="000F2BB4" w:rsidP="000F2BB4">
      <w:pPr>
        <w:spacing w:after="0" w:line="240" w:lineRule="auto"/>
        <w:jc w:val="right"/>
        <w:rPr>
          <w:rFonts w:ascii="Times New Roman" w:hAnsi="Times New Roman"/>
          <w:position w:val="-4"/>
          <w:sz w:val="24"/>
          <w:szCs w:val="24"/>
          <w:lang w:eastAsia="ar-SA"/>
        </w:rPr>
      </w:pPr>
    </w:p>
    <w:p w14:paraId="73944460" w14:textId="3E877155" w:rsidR="000F2BB4" w:rsidRPr="006F763B" w:rsidRDefault="000F2BB4" w:rsidP="000B432F">
      <w:pPr>
        <w:pStyle w:val="NoSpacing"/>
        <w:tabs>
          <w:tab w:val="left" w:pos="851"/>
        </w:tabs>
        <w:ind w:left="284"/>
        <w:jc w:val="center"/>
        <w:rPr>
          <w:rFonts w:ascii="Times New Roman" w:hAnsi="Times New Roman"/>
          <w:b/>
          <w:bCs/>
          <w:color w:val="000000" w:themeColor="text1"/>
          <w:sz w:val="24"/>
          <w:szCs w:val="24"/>
        </w:rPr>
      </w:pPr>
      <w:r w:rsidRPr="006F763B">
        <w:rPr>
          <w:rFonts w:ascii="Times New Roman" w:hAnsi="Times New Roman"/>
          <w:b/>
          <w:bCs/>
          <w:color w:val="000000" w:themeColor="text1"/>
          <w:sz w:val="24"/>
          <w:szCs w:val="24"/>
        </w:rPr>
        <w:t>TEHNISKAIS PIEDĀVĀJUMS</w:t>
      </w:r>
    </w:p>
    <w:p w14:paraId="3B1068C7" w14:textId="77777777" w:rsidR="006F763B" w:rsidRDefault="006F763B" w:rsidP="000B432F">
      <w:pPr>
        <w:pStyle w:val="NoSpacing"/>
        <w:tabs>
          <w:tab w:val="left" w:pos="851"/>
        </w:tabs>
        <w:ind w:left="284"/>
        <w:jc w:val="center"/>
        <w:rPr>
          <w:rFonts w:ascii="Times New Roman" w:hAnsi="Times New Roman"/>
          <w:b/>
          <w:bCs/>
          <w:color w:val="000000" w:themeColor="text1"/>
          <w:sz w:val="24"/>
          <w:szCs w:val="24"/>
        </w:rPr>
      </w:pPr>
    </w:p>
    <w:p w14:paraId="1A8BF922" w14:textId="363B3DAA" w:rsidR="000F2BB4" w:rsidRPr="000F2BB4" w:rsidRDefault="000F2BB4" w:rsidP="000B432F">
      <w:pPr>
        <w:pStyle w:val="NoSpacing"/>
        <w:tabs>
          <w:tab w:val="left" w:pos="851"/>
        </w:tabs>
        <w:ind w:left="284"/>
        <w:jc w:val="center"/>
        <w:rPr>
          <w:rFonts w:ascii="Times New Roman" w:hAnsi="Times New Roman"/>
          <w:b/>
          <w:bCs/>
          <w:color w:val="000000" w:themeColor="text1"/>
          <w:sz w:val="24"/>
          <w:szCs w:val="24"/>
        </w:rPr>
      </w:pPr>
      <w:r w:rsidRPr="000F2BB4">
        <w:rPr>
          <w:rFonts w:ascii="Times New Roman" w:hAnsi="Times New Roman"/>
          <w:b/>
          <w:bCs/>
          <w:sz w:val="24"/>
          <w:szCs w:val="24"/>
        </w:rPr>
        <w:t>pievienojot preces ražotāja apstiprinātu Preces kvalitātes atbilstības sertifikātu (deklarāciju)</w:t>
      </w:r>
    </w:p>
    <w:p w14:paraId="23C3402B" w14:textId="77777777" w:rsidR="000F2BB4" w:rsidRDefault="000F2BB4" w:rsidP="000F2BB4">
      <w:pPr>
        <w:pStyle w:val="NoSpacing"/>
        <w:tabs>
          <w:tab w:val="left" w:pos="851"/>
        </w:tabs>
        <w:ind w:left="284"/>
        <w:jc w:val="both"/>
        <w:rPr>
          <w:rFonts w:ascii="Times New Roman" w:hAnsi="Times New Roman"/>
          <w:b/>
          <w:bCs/>
          <w:color w:val="000000" w:themeColor="text1"/>
          <w:sz w:val="24"/>
          <w:szCs w:val="24"/>
        </w:rPr>
      </w:pPr>
    </w:p>
    <w:p w14:paraId="713DF9A2" w14:textId="77777777" w:rsidR="000F2BB4" w:rsidRDefault="000F2BB4" w:rsidP="000B432F">
      <w:pPr>
        <w:pStyle w:val="NoSpacing"/>
        <w:tabs>
          <w:tab w:val="left" w:pos="851"/>
        </w:tabs>
        <w:ind w:left="284"/>
        <w:jc w:val="both"/>
        <w:rPr>
          <w:rFonts w:ascii="Times New Roman" w:hAnsi="Times New Roman"/>
          <w:b/>
          <w:bCs/>
          <w:color w:val="000000" w:themeColor="text1"/>
          <w:sz w:val="24"/>
          <w:szCs w:val="24"/>
        </w:rPr>
      </w:pP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1506"/>
        <w:gridCol w:w="2108"/>
        <w:gridCol w:w="2342"/>
        <w:gridCol w:w="2335"/>
      </w:tblGrid>
      <w:tr w:rsidR="000F2BB4" w:rsidRPr="00494142" w14:paraId="0E36F844" w14:textId="77777777" w:rsidTr="00623836">
        <w:trPr>
          <w:cantSplit/>
          <w:trHeight w:val="972"/>
        </w:trPr>
        <w:tc>
          <w:tcPr>
            <w:tcW w:w="497" w:type="pct"/>
            <w:shd w:val="clear" w:color="auto" w:fill="DEEAF6"/>
            <w:vAlign w:val="center"/>
          </w:tcPr>
          <w:p w14:paraId="06E13E95" w14:textId="77777777" w:rsidR="000F2BB4" w:rsidRPr="007677BB" w:rsidRDefault="000F2BB4" w:rsidP="00623836">
            <w:pPr>
              <w:tabs>
                <w:tab w:val="left" w:pos="426"/>
              </w:tabs>
              <w:autoSpaceDE w:val="0"/>
              <w:autoSpaceDN w:val="0"/>
              <w:adjustRightInd w:val="0"/>
              <w:spacing w:after="0" w:line="240" w:lineRule="auto"/>
              <w:rPr>
                <w:rFonts w:ascii="Times New Roman" w:hAnsi="Times New Roman" w:cs="Times New Roman"/>
                <w:b/>
                <w:lang w:eastAsia="ar-SA"/>
              </w:rPr>
            </w:pPr>
            <w:r w:rsidRPr="007677BB">
              <w:rPr>
                <w:rFonts w:ascii="Times New Roman" w:hAnsi="Times New Roman" w:cs="Times New Roman"/>
                <w:b/>
                <w:lang w:eastAsia="ar-SA"/>
              </w:rPr>
              <w:t>Nr.p.k.</w:t>
            </w:r>
          </w:p>
        </w:tc>
        <w:tc>
          <w:tcPr>
            <w:tcW w:w="818" w:type="pct"/>
            <w:shd w:val="clear" w:color="auto" w:fill="DEEAF6"/>
            <w:vAlign w:val="center"/>
          </w:tcPr>
          <w:p w14:paraId="0A2A9A92" w14:textId="77777777" w:rsidR="000F2BB4" w:rsidRPr="007677BB" w:rsidRDefault="000F2BB4" w:rsidP="00623836">
            <w:pPr>
              <w:tabs>
                <w:tab w:val="left" w:pos="426"/>
              </w:tabs>
              <w:autoSpaceDE w:val="0"/>
              <w:autoSpaceDN w:val="0"/>
              <w:adjustRightInd w:val="0"/>
              <w:spacing w:after="0" w:line="240" w:lineRule="auto"/>
              <w:rPr>
                <w:rFonts w:ascii="Times New Roman" w:hAnsi="Times New Roman" w:cs="Times New Roman"/>
                <w:b/>
                <w:lang w:eastAsia="ar-SA"/>
              </w:rPr>
            </w:pPr>
            <w:r w:rsidRPr="007677BB">
              <w:rPr>
                <w:rFonts w:ascii="Times New Roman" w:hAnsi="Times New Roman" w:cs="Times New Roman"/>
                <w:b/>
                <w:lang w:eastAsia="ar-SA"/>
              </w:rPr>
              <w:t>Preces nosaukums</w:t>
            </w:r>
          </w:p>
        </w:tc>
        <w:tc>
          <w:tcPr>
            <w:tcW w:w="1145" w:type="pct"/>
            <w:shd w:val="clear" w:color="auto" w:fill="DEEAF6"/>
            <w:vAlign w:val="center"/>
          </w:tcPr>
          <w:p w14:paraId="1F788E9C" w14:textId="77777777" w:rsidR="000F2BB4" w:rsidRPr="007677BB" w:rsidRDefault="000F2BB4" w:rsidP="00623836">
            <w:pPr>
              <w:tabs>
                <w:tab w:val="left" w:pos="426"/>
              </w:tabs>
              <w:autoSpaceDE w:val="0"/>
              <w:autoSpaceDN w:val="0"/>
              <w:adjustRightInd w:val="0"/>
              <w:spacing w:after="0" w:line="240" w:lineRule="auto"/>
              <w:rPr>
                <w:rFonts w:ascii="Times New Roman" w:hAnsi="Times New Roman" w:cs="Times New Roman"/>
                <w:b/>
                <w:lang w:eastAsia="ar-SA"/>
              </w:rPr>
            </w:pPr>
            <w:r w:rsidRPr="007677BB">
              <w:rPr>
                <w:rFonts w:ascii="Times New Roman" w:hAnsi="Times New Roman" w:cs="Times New Roman"/>
                <w:b/>
                <w:lang w:eastAsia="ar-SA"/>
              </w:rPr>
              <w:t>Preces ražotājs (komersanta pilns nosaukums)</w:t>
            </w:r>
          </w:p>
        </w:tc>
        <w:tc>
          <w:tcPr>
            <w:tcW w:w="1272" w:type="pct"/>
            <w:shd w:val="clear" w:color="auto" w:fill="DEEAF6"/>
            <w:vAlign w:val="center"/>
          </w:tcPr>
          <w:p w14:paraId="6F03B9A8" w14:textId="77777777" w:rsidR="000F2BB4" w:rsidRPr="007677BB" w:rsidRDefault="000F2BB4" w:rsidP="00623836">
            <w:pPr>
              <w:tabs>
                <w:tab w:val="left" w:pos="426"/>
              </w:tabs>
              <w:autoSpaceDE w:val="0"/>
              <w:autoSpaceDN w:val="0"/>
              <w:adjustRightInd w:val="0"/>
              <w:spacing w:after="0" w:line="240" w:lineRule="auto"/>
              <w:rPr>
                <w:rFonts w:ascii="Times New Roman" w:hAnsi="Times New Roman" w:cs="Times New Roman"/>
                <w:b/>
                <w:lang w:eastAsia="ar-SA"/>
              </w:rPr>
            </w:pPr>
            <w:r w:rsidRPr="007677BB">
              <w:rPr>
                <w:rFonts w:ascii="Times New Roman" w:hAnsi="Times New Roman" w:cs="Times New Roman"/>
                <w:b/>
                <w:lang w:eastAsia="ar-SA"/>
              </w:rPr>
              <w:t>Ražotāja adrese (valsts, pilna adrese), kontaktinformācija</w:t>
            </w:r>
          </w:p>
        </w:tc>
        <w:tc>
          <w:tcPr>
            <w:tcW w:w="1269" w:type="pct"/>
            <w:shd w:val="clear" w:color="auto" w:fill="DEEAF6"/>
            <w:vAlign w:val="center"/>
          </w:tcPr>
          <w:p w14:paraId="7CF64AB4" w14:textId="77777777" w:rsidR="000F2BB4" w:rsidRPr="007677BB" w:rsidRDefault="000F2BB4" w:rsidP="00623836">
            <w:pPr>
              <w:pStyle w:val="BodyText5"/>
              <w:shd w:val="clear" w:color="auto" w:fill="auto"/>
              <w:spacing w:line="240" w:lineRule="auto"/>
              <w:ind w:firstLine="0"/>
              <w:rPr>
                <w:rFonts w:ascii="Times New Roman" w:hAnsi="Times New Roman"/>
                <w:b/>
                <w:sz w:val="22"/>
                <w:szCs w:val="22"/>
              </w:rPr>
            </w:pPr>
            <w:r w:rsidRPr="007677BB">
              <w:rPr>
                <w:rFonts w:ascii="Times New Roman" w:hAnsi="Times New Roman"/>
                <w:b/>
                <w:sz w:val="22"/>
                <w:szCs w:val="22"/>
              </w:rPr>
              <w:t>Preces kvalitātes atbilstības sertifikāts (deklarācija)</w:t>
            </w:r>
          </w:p>
          <w:p w14:paraId="0F9CD228" w14:textId="77777777" w:rsidR="000F2BB4" w:rsidRPr="007677BB" w:rsidRDefault="000F2BB4" w:rsidP="00623836">
            <w:pPr>
              <w:tabs>
                <w:tab w:val="left" w:pos="426"/>
              </w:tabs>
              <w:autoSpaceDE w:val="0"/>
              <w:autoSpaceDN w:val="0"/>
              <w:adjustRightInd w:val="0"/>
              <w:spacing w:after="0" w:line="240" w:lineRule="auto"/>
              <w:rPr>
                <w:rFonts w:ascii="Times New Roman" w:hAnsi="Times New Roman" w:cs="Times New Roman"/>
                <w:b/>
                <w:lang w:eastAsia="ar-SA"/>
              </w:rPr>
            </w:pPr>
          </w:p>
        </w:tc>
      </w:tr>
      <w:tr w:rsidR="000F2BB4" w:rsidRPr="009D25B8" w14:paraId="3A3C0CEC" w14:textId="77777777" w:rsidTr="00701A66">
        <w:trPr>
          <w:trHeight w:val="239"/>
        </w:trPr>
        <w:tc>
          <w:tcPr>
            <w:tcW w:w="497" w:type="pct"/>
            <w:vAlign w:val="center"/>
          </w:tcPr>
          <w:p w14:paraId="6DDEF0DD" w14:textId="77777777" w:rsidR="000F2BB4" w:rsidRPr="009D25B8" w:rsidRDefault="000F2BB4" w:rsidP="00623836">
            <w:pPr>
              <w:tabs>
                <w:tab w:val="left" w:pos="426"/>
              </w:tabs>
              <w:autoSpaceDE w:val="0"/>
              <w:autoSpaceDN w:val="0"/>
              <w:adjustRightInd w:val="0"/>
              <w:spacing w:after="0" w:line="240" w:lineRule="auto"/>
              <w:jc w:val="both"/>
              <w:rPr>
                <w:rFonts w:ascii="Times New Roman" w:hAnsi="Times New Roman" w:cs="Times New Roman"/>
                <w:lang w:eastAsia="ar-SA"/>
              </w:rPr>
            </w:pPr>
            <w:r>
              <w:rPr>
                <w:rFonts w:ascii="Times New Roman" w:hAnsi="Times New Roman" w:cs="Times New Roman"/>
                <w:lang w:eastAsia="ar-SA"/>
              </w:rPr>
              <w:t>1.</w:t>
            </w:r>
          </w:p>
        </w:tc>
        <w:tc>
          <w:tcPr>
            <w:tcW w:w="818" w:type="pct"/>
          </w:tcPr>
          <w:p w14:paraId="1CCB35EA" w14:textId="77777777" w:rsidR="000F2BB4" w:rsidRPr="009D25B8" w:rsidRDefault="000F2BB4" w:rsidP="00623836">
            <w:pPr>
              <w:tabs>
                <w:tab w:val="left" w:pos="426"/>
              </w:tabs>
              <w:autoSpaceDE w:val="0"/>
              <w:autoSpaceDN w:val="0"/>
              <w:adjustRightInd w:val="0"/>
              <w:spacing w:after="0" w:line="240" w:lineRule="auto"/>
              <w:jc w:val="both"/>
              <w:rPr>
                <w:rFonts w:ascii="Times New Roman" w:hAnsi="Times New Roman" w:cs="Times New Roman"/>
                <w:b/>
                <w:lang w:eastAsia="ar-SA"/>
              </w:rPr>
            </w:pPr>
          </w:p>
        </w:tc>
        <w:tc>
          <w:tcPr>
            <w:tcW w:w="1145" w:type="pct"/>
          </w:tcPr>
          <w:p w14:paraId="3AE00D94" w14:textId="77777777" w:rsidR="000F2BB4" w:rsidRPr="009D25B8" w:rsidRDefault="000F2BB4" w:rsidP="00623836">
            <w:pPr>
              <w:tabs>
                <w:tab w:val="left" w:pos="426"/>
              </w:tabs>
              <w:autoSpaceDE w:val="0"/>
              <w:autoSpaceDN w:val="0"/>
              <w:adjustRightInd w:val="0"/>
              <w:spacing w:after="0" w:line="240" w:lineRule="auto"/>
              <w:jc w:val="both"/>
              <w:rPr>
                <w:rFonts w:ascii="Times New Roman" w:hAnsi="Times New Roman" w:cs="Times New Roman"/>
                <w:b/>
                <w:lang w:eastAsia="ar-SA"/>
              </w:rPr>
            </w:pPr>
          </w:p>
        </w:tc>
        <w:tc>
          <w:tcPr>
            <w:tcW w:w="1272" w:type="pct"/>
          </w:tcPr>
          <w:p w14:paraId="4075A9C0" w14:textId="77777777" w:rsidR="000F2BB4" w:rsidRPr="009D25B8" w:rsidRDefault="000F2BB4" w:rsidP="00623836">
            <w:pPr>
              <w:tabs>
                <w:tab w:val="left" w:pos="426"/>
              </w:tabs>
              <w:autoSpaceDE w:val="0"/>
              <w:autoSpaceDN w:val="0"/>
              <w:adjustRightInd w:val="0"/>
              <w:spacing w:after="0" w:line="240" w:lineRule="auto"/>
              <w:jc w:val="both"/>
              <w:rPr>
                <w:rFonts w:ascii="Times New Roman" w:hAnsi="Times New Roman" w:cs="Times New Roman"/>
                <w:b/>
                <w:lang w:eastAsia="ar-SA"/>
              </w:rPr>
            </w:pPr>
          </w:p>
        </w:tc>
        <w:tc>
          <w:tcPr>
            <w:tcW w:w="1269" w:type="pct"/>
          </w:tcPr>
          <w:p w14:paraId="7CFE136C" w14:textId="77777777" w:rsidR="000F2BB4" w:rsidRPr="00210956" w:rsidRDefault="000F2BB4" w:rsidP="00623836">
            <w:pPr>
              <w:tabs>
                <w:tab w:val="left" w:pos="426"/>
              </w:tabs>
              <w:autoSpaceDE w:val="0"/>
              <w:autoSpaceDN w:val="0"/>
              <w:adjustRightInd w:val="0"/>
              <w:spacing w:after="0" w:line="240" w:lineRule="auto"/>
              <w:jc w:val="center"/>
              <w:rPr>
                <w:rFonts w:ascii="Times New Roman" w:hAnsi="Times New Roman" w:cs="Times New Roman"/>
                <w:bCs/>
                <w:lang w:eastAsia="ar-SA"/>
              </w:rPr>
            </w:pPr>
          </w:p>
        </w:tc>
      </w:tr>
    </w:tbl>
    <w:p w14:paraId="4393C0BB" w14:textId="773002D9" w:rsidR="000F2BB4" w:rsidRPr="00C25708" w:rsidRDefault="000F2BB4" w:rsidP="000B432F">
      <w:pPr>
        <w:spacing w:after="0" w:line="240" w:lineRule="auto"/>
        <w:jc w:val="right"/>
        <w:rPr>
          <w:rFonts w:ascii="Times New Roman" w:hAnsi="Times New Roman" w:cs="Times New Roman"/>
          <w:b/>
          <w:bCs/>
          <w:sz w:val="24"/>
        </w:rPr>
        <w:sectPr w:rsidR="000F2BB4" w:rsidRPr="00C25708" w:rsidSect="001551B9">
          <w:pgSz w:w="11906" w:h="16838"/>
          <w:pgMar w:top="1134" w:right="851" w:bottom="709" w:left="1701" w:header="709" w:footer="709" w:gutter="0"/>
          <w:pgNumType w:chapStyle="3"/>
          <w:cols w:space="708"/>
          <w:docGrid w:linePitch="360"/>
        </w:sectPr>
      </w:pPr>
    </w:p>
    <w:p w14:paraId="304D6C1D" w14:textId="338F9EB3" w:rsidR="00121313" w:rsidRPr="00B46764" w:rsidRDefault="00121313" w:rsidP="00121313">
      <w:pPr>
        <w:jc w:val="right"/>
        <w:rPr>
          <w:rFonts w:ascii="Times New Roman" w:hAnsi="Times New Roman"/>
          <w:position w:val="-4"/>
          <w:sz w:val="24"/>
          <w:szCs w:val="24"/>
          <w:lang w:eastAsia="ar-SA"/>
        </w:rPr>
      </w:pPr>
      <w:r>
        <w:rPr>
          <w:rFonts w:ascii="Times New Roman" w:hAnsi="Times New Roman"/>
          <w:b/>
          <w:bCs/>
          <w:position w:val="-4"/>
          <w:sz w:val="24"/>
          <w:szCs w:val="24"/>
          <w:lang w:eastAsia="ar-SA"/>
        </w:rPr>
        <w:lastRenderedPageBreak/>
        <w:t>2</w:t>
      </w:r>
      <w:r w:rsidRPr="00B46764">
        <w:rPr>
          <w:rFonts w:ascii="Times New Roman" w:hAnsi="Times New Roman"/>
          <w:b/>
          <w:bCs/>
          <w:position w:val="-4"/>
          <w:sz w:val="24"/>
          <w:szCs w:val="24"/>
          <w:lang w:eastAsia="ar-SA"/>
        </w:rPr>
        <w:t>.pielikums</w:t>
      </w:r>
      <w:r w:rsidRPr="00B46764">
        <w:rPr>
          <w:rFonts w:ascii="Times New Roman" w:hAnsi="Times New Roman"/>
          <w:position w:val="-4"/>
          <w:sz w:val="24"/>
          <w:szCs w:val="24"/>
          <w:lang w:eastAsia="ar-SA"/>
        </w:rPr>
        <w:br/>
        <w:t>iepirkuma procedūras nolikumam</w:t>
      </w:r>
      <w:r w:rsidRPr="00B46764">
        <w:rPr>
          <w:rFonts w:ascii="Times New Roman" w:hAnsi="Times New Roman"/>
          <w:position w:val="-4"/>
          <w:sz w:val="24"/>
          <w:szCs w:val="24"/>
          <w:lang w:eastAsia="ar-SA"/>
        </w:rPr>
        <w:br/>
        <w:t>“Bremžu uzliku piegāde ŠKODA 15T, 15T1,15T2, 15T2A zemās grīdas tramvajiem”</w:t>
      </w:r>
      <w:r w:rsidRPr="00B46764">
        <w:rPr>
          <w:rFonts w:ascii="Times New Roman" w:hAnsi="Times New Roman"/>
          <w:position w:val="-4"/>
          <w:sz w:val="24"/>
          <w:szCs w:val="24"/>
          <w:lang w:eastAsia="ar-SA"/>
        </w:rPr>
        <w:br/>
        <w:t>identifikācijas Nr. RS/2025/</w:t>
      </w:r>
      <w:r w:rsidR="00950D74">
        <w:rPr>
          <w:rFonts w:ascii="Times New Roman" w:hAnsi="Times New Roman"/>
          <w:position w:val="-4"/>
          <w:sz w:val="24"/>
          <w:szCs w:val="24"/>
          <w:lang w:eastAsia="ar-SA"/>
        </w:rPr>
        <w:t>4</w:t>
      </w:r>
      <w:r w:rsidR="001361AE">
        <w:rPr>
          <w:rFonts w:ascii="Times New Roman" w:hAnsi="Times New Roman"/>
          <w:position w:val="-4"/>
          <w:sz w:val="24"/>
          <w:szCs w:val="24"/>
          <w:lang w:eastAsia="ar-SA"/>
        </w:rPr>
        <w:t>6</w:t>
      </w:r>
    </w:p>
    <w:p w14:paraId="23A034D7" w14:textId="77777777" w:rsidR="00121313" w:rsidRDefault="00121313" w:rsidP="003D63F2">
      <w:pPr>
        <w:spacing w:after="0" w:line="240" w:lineRule="auto"/>
        <w:jc w:val="center"/>
        <w:rPr>
          <w:rFonts w:ascii="Times New Roman" w:hAnsi="Times New Roman"/>
          <w:b/>
          <w:sz w:val="23"/>
          <w:szCs w:val="23"/>
          <w:highlight w:val="yellow"/>
        </w:rPr>
      </w:pPr>
    </w:p>
    <w:p w14:paraId="48F87F35" w14:textId="253955E0" w:rsidR="00651C94" w:rsidRDefault="00651C94" w:rsidP="003D63F2">
      <w:pPr>
        <w:spacing w:after="0" w:line="240" w:lineRule="auto"/>
        <w:jc w:val="center"/>
        <w:rPr>
          <w:rFonts w:ascii="Times New Roman" w:hAnsi="Times New Roman"/>
          <w:i/>
          <w:sz w:val="23"/>
          <w:szCs w:val="23"/>
        </w:rPr>
      </w:pPr>
      <w:r w:rsidRPr="003D63F2">
        <w:rPr>
          <w:rFonts w:ascii="Times New Roman" w:hAnsi="Times New Roman"/>
          <w:b/>
          <w:sz w:val="23"/>
          <w:szCs w:val="23"/>
        </w:rPr>
        <w:t>PIETEIKUMA IESNIEGŠANAI IETEICAMĀ FORMA</w:t>
      </w:r>
      <w:r w:rsidRPr="003D63F2">
        <w:rPr>
          <w:rFonts w:ascii="Times New Roman" w:hAnsi="Times New Roman"/>
          <w:b/>
          <w:sz w:val="23"/>
          <w:szCs w:val="23"/>
        </w:rPr>
        <w:br/>
      </w:r>
      <w:r w:rsidRPr="003D63F2">
        <w:rPr>
          <w:rFonts w:ascii="Times New Roman" w:hAnsi="Times New Roman"/>
          <w:i/>
          <w:sz w:val="23"/>
          <w:szCs w:val="23"/>
        </w:rPr>
        <w:t>(uz pretendenta veidlapas)</w:t>
      </w:r>
    </w:p>
    <w:p w14:paraId="58331982" w14:textId="77777777" w:rsidR="003D63F2" w:rsidRPr="003D63F2" w:rsidRDefault="003D63F2" w:rsidP="003D63F2">
      <w:pPr>
        <w:spacing w:after="0" w:line="240" w:lineRule="auto"/>
        <w:jc w:val="center"/>
        <w:rPr>
          <w:rFonts w:ascii="Times New Roman" w:hAnsi="Times New Roman"/>
          <w:b/>
          <w:sz w:val="23"/>
          <w:szCs w:val="23"/>
        </w:rPr>
      </w:pPr>
    </w:p>
    <w:p w14:paraId="7BA51D8C" w14:textId="77777777" w:rsidR="003D63F2" w:rsidRPr="00FD2B22" w:rsidRDefault="003D63F2" w:rsidP="003D63F2">
      <w:pPr>
        <w:keepNext/>
        <w:spacing w:after="0" w:line="240" w:lineRule="auto"/>
        <w:jc w:val="center"/>
        <w:outlineLvl w:val="2"/>
        <w:rPr>
          <w:rFonts w:ascii="Times New Roman" w:hAnsi="Times New Roman"/>
          <w:b/>
          <w:szCs w:val="24"/>
        </w:rPr>
      </w:pPr>
      <w:r w:rsidRPr="00FD2B22">
        <w:rPr>
          <w:rFonts w:ascii="Times New Roman" w:hAnsi="Times New Roman"/>
          <w:b/>
          <w:szCs w:val="24"/>
        </w:rPr>
        <w:t>Pieteikums</w:t>
      </w:r>
    </w:p>
    <w:p w14:paraId="086B7EBF" w14:textId="3FDEF3DE" w:rsidR="003D63F2" w:rsidRPr="00FD2B22" w:rsidRDefault="003D63F2" w:rsidP="003D63F2">
      <w:pPr>
        <w:keepNext/>
        <w:spacing w:after="0" w:line="240" w:lineRule="auto"/>
        <w:jc w:val="center"/>
        <w:outlineLvl w:val="2"/>
        <w:rPr>
          <w:rFonts w:ascii="Times New Roman" w:hAnsi="Times New Roman"/>
          <w:b/>
          <w:bCs/>
          <w:szCs w:val="24"/>
        </w:rPr>
      </w:pPr>
      <w:r w:rsidRPr="00FD2B22">
        <w:rPr>
          <w:rFonts w:ascii="Times New Roman" w:hAnsi="Times New Roman"/>
          <w:b/>
          <w:szCs w:val="24"/>
        </w:rPr>
        <w:t xml:space="preserve">Iepirkuma procedūrā  </w:t>
      </w:r>
      <w:r w:rsidRPr="00FD2B22">
        <w:rPr>
          <w:rFonts w:ascii="Times New Roman" w:hAnsi="Times New Roman"/>
          <w:b/>
          <w:bCs/>
          <w:szCs w:val="24"/>
        </w:rPr>
        <w:t>“</w:t>
      </w:r>
      <w:r w:rsidRPr="003D63F2">
        <w:rPr>
          <w:rFonts w:ascii="Times New Roman" w:hAnsi="Times New Roman"/>
          <w:b/>
          <w:bCs/>
          <w:position w:val="-4"/>
          <w:sz w:val="24"/>
          <w:szCs w:val="24"/>
          <w:lang w:eastAsia="ar-SA"/>
        </w:rPr>
        <w:t>Bremžu uzliku piegāde ŠKODA 15T, 15T1,15T2, 15T2A zemās grīdas tramvajiem</w:t>
      </w:r>
      <w:r w:rsidRPr="00FD2B22">
        <w:rPr>
          <w:rFonts w:ascii="Times New Roman" w:hAnsi="Times New Roman"/>
          <w:b/>
          <w:bCs/>
          <w:szCs w:val="24"/>
        </w:rPr>
        <w:t>”</w:t>
      </w:r>
    </w:p>
    <w:p w14:paraId="1EEA14AB" w14:textId="01F35F93" w:rsidR="003D63F2" w:rsidRDefault="003D63F2" w:rsidP="003D63F2">
      <w:pPr>
        <w:pStyle w:val="BodyText2"/>
        <w:tabs>
          <w:tab w:val="clear" w:pos="0"/>
        </w:tabs>
        <w:jc w:val="center"/>
        <w:rPr>
          <w:rFonts w:ascii="Times New Roman" w:hAnsi="Times New Roman"/>
          <w:szCs w:val="24"/>
        </w:rPr>
      </w:pPr>
      <w:r w:rsidRPr="00FD2B22">
        <w:rPr>
          <w:rFonts w:ascii="Times New Roman" w:hAnsi="Times New Roman"/>
          <w:szCs w:val="24"/>
        </w:rPr>
        <w:t>identifikācijas Nr. RS/2025/</w:t>
      </w:r>
      <w:r w:rsidR="00950D74">
        <w:rPr>
          <w:rFonts w:ascii="Times New Roman" w:hAnsi="Times New Roman"/>
          <w:szCs w:val="24"/>
        </w:rPr>
        <w:t>4</w:t>
      </w:r>
      <w:r w:rsidR="001361AE">
        <w:rPr>
          <w:rFonts w:ascii="Times New Roman" w:hAnsi="Times New Roman"/>
          <w:szCs w:val="24"/>
        </w:rPr>
        <w:t>6</w:t>
      </w:r>
    </w:p>
    <w:p w14:paraId="0EB2569A" w14:textId="77777777" w:rsidR="00B01A33" w:rsidRPr="00FD2B22" w:rsidRDefault="00B01A33" w:rsidP="003D63F2">
      <w:pPr>
        <w:pStyle w:val="BodyText2"/>
        <w:tabs>
          <w:tab w:val="clear" w:pos="0"/>
        </w:tabs>
        <w:jc w:val="center"/>
        <w:rPr>
          <w:rFonts w:ascii="Times New Roman" w:hAnsi="Times New Roman"/>
          <w:i/>
          <w:szCs w:val="24"/>
        </w:rPr>
      </w:pPr>
    </w:p>
    <w:p w14:paraId="1527AF34" w14:textId="77777777" w:rsidR="003D63F2" w:rsidRPr="00FD2B22" w:rsidRDefault="003D63F2" w:rsidP="003D63F2">
      <w:pPr>
        <w:numPr>
          <w:ilvl w:val="0"/>
          <w:numId w:val="36"/>
        </w:numPr>
        <w:spacing w:after="0" w:line="240" w:lineRule="auto"/>
        <w:rPr>
          <w:rFonts w:ascii="Times New Roman" w:hAnsi="Times New Roman"/>
          <w:b/>
          <w:szCs w:val="24"/>
        </w:rPr>
      </w:pPr>
      <w:r w:rsidRPr="00FD2B22">
        <w:rPr>
          <w:rFonts w:ascii="Times New Roman" w:hAnsi="Times New Roman"/>
          <w:b/>
          <w:szCs w:val="24"/>
        </w:rPr>
        <w:t>IESNIEDZA</w:t>
      </w:r>
    </w:p>
    <w:tbl>
      <w:tblPr>
        <w:tblW w:w="8930"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19"/>
        <w:gridCol w:w="4111"/>
      </w:tblGrid>
      <w:tr w:rsidR="003D63F2" w:rsidRPr="00FD2B22" w14:paraId="5C646975" w14:textId="77777777" w:rsidTr="00701A66">
        <w:trPr>
          <w:cantSplit/>
        </w:trPr>
        <w:tc>
          <w:tcPr>
            <w:tcW w:w="4819" w:type="dxa"/>
            <w:tcBorders>
              <w:right w:val="single" w:sz="4" w:space="0" w:color="auto"/>
            </w:tcBorders>
            <w:shd w:val="pct15" w:color="000000" w:fill="FFFFFF"/>
          </w:tcPr>
          <w:p w14:paraId="2E791185" w14:textId="77777777" w:rsidR="003D63F2" w:rsidRPr="00FD2B22" w:rsidRDefault="003D63F2" w:rsidP="00623836">
            <w:pPr>
              <w:rPr>
                <w:rFonts w:ascii="Times New Roman" w:hAnsi="Times New Roman"/>
                <w:b/>
                <w:szCs w:val="24"/>
              </w:rPr>
            </w:pPr>
            <w:r w:rsidRPr="00FD2B22">
              <w:rPr>
                <w:rFonts w:ascii="Times New Roman" w:hAnsi="Times New Roman"/>
                <w:b/>
                <w:szCs w:val="24"/>
              </w:rPr>
              <w:t>Uzņēmuma pilns nosaukums</w:t>
            </w:r>
          </w:p>
        </w:tc>
        <w:tc>
          <w:tcPr>
            <w:tcW w:w="4111" w:type="dxa"/>
            <w:tcBorders>
              <w:left w:val="single" w:sz="4" w:space="0" w:color="auto"/>
            </w:tcBorders>
          </w:tcPr>
          <w:p w14:paraId="75A1D48F" w14:textId="77777777" w:rsidR="003D63F2" w:rsidRPr="00FD2B22" w:rsidRDefault="003D63F2" w:rsidP="00623836">
            <w:pPr>
              <w:rPr>
                <w:rFonts w:ascii="Times New Roman" w:hAnsi="Times New Roman"/>
                <w:b/>
                <w:szCs w:val="24"/>
              </w:rPr>
            </w:pPr>
          </w:p>
        </w:tc>
      </w:tr>
      <w:tr w:rsidR="003D63F2" w:rsidRPr="00FD2B22" w14:paraId="772900BB" w14:textId="77777777" w:rsidTr="00623836">
        <w:trPr>
          <w:cantSplit/>
          <w:trHeight w:val="242"/>
        </w:trPr>
        <w:tc>
          <w:tcPr>
            <w:tcW w:w="4819" w:type="dxa"/>
            <w:tcBorders>
              <w:right w:val="single" w:sz="4" w:space="0" w:color="auto"/>
            </w:tcBorders>
            <w:shd w:val="clear" w:color="auto" w:fill="D9D9D9" w:themeFill="background1" w:themeFillShade="D9"/>
          </w:tcPr>
          <w:p w14:paraId="132EA2EB" w14:textId="77777777" w:rsidR="003D63F2" w:rsidRPr="00FD2B22" w:rsidRDefault="003D63F2" w:rsidP="00623836">
            <w:pPr>
              <w:rPr>
                <w:rFonts w:ascii="Times New Roman" w:hAnsi="Times New Roman"/>
                <w:b/>
                <w:szCs w:val="24"/>
              </w:rPr>
            </w:pPr>
            <w:r w:rsidRPr="00FD2B22">
              <w:rPr>
                <w:rFonts w:ascii="Times New Roman" w:hAnsi="Times New Roman"/>
                <w:b/>
                <w:szCs w:val="24"/>
              </w:rPr>
              <w:t>Uzņēmuma reģistrācijas numurs un datums</w:t>
            </w:r>
          </w:p>
        </w:tc>
        <w:tc>
          <w:tcPr>
            <w:tcW w:w="4111" w:type="dxa"/>
            <w:tcBorders>
              <w:left w:val="single" w:sz="4" w:space="0" w:color="auto"/>
            </w:tcBorders>
          </w:tcPr>
          <w:p w14:paraId="7F2CDD0C" w14:textId="77777777" w:rsidR="003D63F2" w:rsidRPr="00FD2B22" w:rsidRDefault="003D63F2" w:rsidP="00623836">
            <w:pPr>
              <w:rPr>
                <w:rFonts w:ascii="Times New Roman" w:hAnsi="Times New Roman"/>
                <w:b/>
                <w:szCs w:val="24"/>
              </w:rPr>
            </w:pPr>
          </w:p>
        </w:tc>
      </w:tr>
      <w:tr w:rsidR="003D63F2" w:rsidRPr="00FD2B22" w14:paraId="21ED58E2" w14:textId="77777777" w:rsidTr="00623836">
        <w:trPr>
          <w:cantSplit/>
          <w:trHeight w:val="130"/>
        </w:trPr>
        <w:tc>
          <w:tcPr>
            <w:tcW w:w="4819" w:type="dxa"/>
            <w:tcBorders>
              <w:right w:val="single" w:sz="4" w:space="0" w:color="auto"/>
            </w:tcBorders>
            <w:shd w:val="clear" w:color="auto" w:fill="D9D9D9" w:themeFill="background1" w:themeFillShade="D9"/>
          </w:tcPr>
          <w:p w14:paraId="7B0DEB02" w14:textId="77777777" w:rsidR="003D63F2" w:rsidRPr="00FD2B22" w:rsidRDefault="003D63F2" w:rsidP="00623836">
            <w:pPr>
              <w:rPr>
                <w:rFonts w:ascii="Times New Roman" w:hAnsi="Times New Roman"/>
                <w:b/>
                <w:szCs w:val="24"/>
              </w:rPr>
            </w:pPr>
            <w:r w:rsidRPr="00FD2B22">
              <w:rPr>
                <w:rFonts w:ascii="Times New Roman" w:hAnsi="Times New Roman"/>
                <w:b/>
                <w:szCs w:val="24"/>
              </w:rPr>
              <w:t>Juridiskā adrese</w:t>
            </w:r>
          </w:p>
        </w:tc>
        <w:tc>
          <w:tcPr>
            <w:tcW w:w="4111" w:type="dxa"/>
            <w:tcBorders>
              <w:left w:val="single" w:sz="4" w:space="0" w:color="auto"/>
            </w:tcBorders>
          </w:tcPr>
          <w:p w14:paraId="5FFDAD47" w14:textId="77777777" w:rsidR="003D63F2" w:rsidRPr="00FD2B22" w:rsidRDefault="003D63F2" w:rsidP="00623836">
            <w:pPr>
              <w:rPr>
                <w:rFonts w:ascii="Times New Roman" w:hAnsi="Times New Roman"/>
                <w:b/>
                <w:szCs w:val="24"/>
              </w:rPr>
            </w:pPr>
          </w:p>
        </w:tc>
      </w:tr>
      <w:tr w:rsidR="003D63F2" w:rsidRPr="00FD2B22" w14:paraId="4DF5E2D9" w14:textId="77777777" w:rsidTr="00623836">
        <w:trPr>
          <w:cantSplit/>
          <w:trHeight w:val="130"/>
        </w:trPr>
        <w:tc>
          <w:tcPr>
            <w:tcW w:w="4819" w:type="dxa"/>
            <w:tcBorders>
              <w:right w:val="single" w:sz="4" w:space="0" w:color="auto"/>
            </w:tcBorders>
            <w:shd w:val="clear" w:color="auto" w:fill="D9D9D9" w:themeFill="background1" w:themeFillShade="D9"/>
          </w:tcPr>
          <w:p w14:paraId="297792A5" w14:textId="77777777" w:rsidR="003D63F2" w:rsidRPr="00FD2B22" w:rsidRDefault="003D63F2" w:rsidP="00623836">
            <w:pPr>
              <w:rPr>
                <w:rFonts w:ascii="Times New Roman" w:hAnsi="Times New Roman"/>
                <w:b/>
                <w:szCs w:val="24"/>
              </w:rPr>
            </w:pPr>
            <w:r w:rsidRPr="00FD2B22">
              <w:rPr>
                <w:rFonts w:ascii="Times New Roman" w:hAnsi="Times New Roman"/>
                <w:b/>
                <w:szCs w:val="24"/>
              </w:rPr>
              <w:t>Faktiskā adrese</w:t>
            </w:r>
          </w:p>
        </w:tc>
        <w:tc>
          <w:tcPr>
            <w:tcW w:w="4111" w:type="dxa"/>
            <w:tcBorders>
              <w:left w:val="single" w:sz="4" w:space="0" w:color="auto"/>
            </w:tcBorders>
          </w:tcPr>
          <w:p w14:paraId="6B4194C9" w14:textId="77777777" w:rsidR="003D63F2" w:rsidRPr="00FD2B22" w:rsidRDefault="003D63F2" w:rsidP="00623836">
            <w:pPr>
              <w:rPr>
                <w:rFonts w:ascii="Times New Roman" w:hAnsi="Times New Roman"/>
                <w:b/>
                <w:szCs w:val="24"/>
              </w:rPr>
            </w:pPr>
          </w:p>
        </w:tc>
      </w:tr>
      <w:tr w:rsidR="003D63F2" w:rsidRPr="00FD2B22" w14:paraId="358976A2" w14:textId="77777777" w:rsidTr="00623836">
        <w:trPr>
          <w:cantSplit/>
          <w:trHeight w:val="130"/>
        </w:trPr>
        <w:tc>
          <w:tcPr>
            <w:tcW w:w="4819" w:type="dxa"/>
            <w:tcBorders>
              <w:right w:val="single" w:sz="4" w:space="0" w:color="auto"/>
            </w:tcBorders>
            <w:shd w:val="clear" w:color="auto" w:fill="D9D9D9" w:themeFill="background1" w:themeFillShade="D9"/>
          </w:tcPr>
          <w:p w14:paraId="6D0C742C" w14:textId="77777777" w:rsidR="003D63F2" w:rsidRPr="00FD2B22" w:rsidRDefault="003D63F2" w:rsidP="00623836">
            <w:pPr>
              <w:rPr>
                <w:rFonts w:ascii="Times New Roman" w:hAnsi="Times New Roman"/>
                <w:b/>
                <w:szCs w:val="24"/>
              </w:rPr>
            </w:pPr>
            <w:r w:rsidRPr="00FD2B22">
              <w:rPr>
                <w:rFonts w:ascii="Times New Roman" w:hAnsi="Times New Roman"/>
                <w:b/>
                <w:szCs w:val="24"/>
              </w:rPr>
              <w:t>Bankas rekvizīti</w:t>
            </w:r>
          </w:p>
        </w:tc>
        <w:tc>
          <w:tcPr>
            <w:tcW w:w="4111" w:type="dxa"/>
            <w:tcBorders>
              <w:left w:val="single" w:sz="4" w:space="0" w:color="auto"/>
            </w:tcBorders>
          </w:tcPr>
          <w:p w14:paraId="11D1B7EB" w14:textId="77777777" w:rsidR="003D63F2" w:rsidRPr="00FD2B22" w:rsidRDefault="003D63F2" w:rsidP="00623836">
            <w:pPr>
              <w:rPr>
                <w:rFonts w:ascii="Times New Roman" w:hAnsi="Times New Roman"/>
                <w:b/>
                <w:szCs w:val="24"/>
              </w:rPr>
            </w:pPr>
          </w:p>
        </w:tc>
      </w:tr>
    </w:tbl>
    <w:p w14:paraId="7598EA88" w14:textId="77777777" w:rsidR="003D63F2" w:rsidRPr="00FD2B22" w:rsidRDefault="003D63F2" w:rsidP="003D63F2">
      <w:pPr>
        <w:numPr>
          <w:ilvl w:val="0"/>
          <w:numId w:val="36"/>
        </w:numPr>
        <w:spacing w:after="0" w:line="240" w:lineRule="auto"/>
        <w:rPr>
          <w:rFonts w:ascii="Times New Roman" w:hAnsi="Times New Roman"/>
          <w:b/>
          <w:szCs w:val="24"/>
        </w:rPr>
      </w:pPr>
      <w:r w:rsidRPr="00FD2B22">
        <w:rPr>
          <w:rFonts w:ascii="Times New Roman" w:hAnsi="Times New Roman"/>
          <w:b/>
          <w:szCs w:val="24"/>
        </w:rPr>
        <w:t>KONTAKTPERSONA</w:t>
      </w:r>
    </w:p>
    <w:tbl>
      <w:tblPr>
        <w:tblW w:w="8930"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19"/>
        <w:gridCol w:w="4111"/>
      </w:tblGrid>
      <w:tr w:rsidR="003D63F2" w:rsidRPr="00FD2B22" w14:paraId="69DA1662" w14:textId="77777777" w:rsidTr="00623836">
        <w:trPr>
          <w:cantSplit/>
        </w:trPr>
        <w:tc>
          <w:tcPr>
            <w:tcW w:w="4819" w:type="dxa"/>
            <w:tcBorders>
              <w:right w:val="single" w:sz="4" w:space="0" w:color="auto"/>
            </w:tcBorders>
            <w:shd w:val="pct15" w:color="000000" w:fill="FFFFFF"/>
          </w:tcPr>
          <w:p w14:paraId="066A60C4" w14:textId="77777777" w:rsidR="003D63F2" w:rsidRPr="00FD2B22" w:rsidRDefault="003D63F2" w:rsidP="00623836">
            <w:pPr>
              <w:rPr>
                <w:rFonts w:ascii="Times New Roman" w:hAnsi="Times New Roman"/>
                <w:b/>
                <w:szCs w:val="24"/>
              </w:rPr>
            </w:pPr>
            <w:r w:rsidRPr="00FD2B22">
              <w:rPr>
                <w:rFonts w:ascii="Times New Roman" w:hAnsi="Times New Roman"/>
                <w:b/>
                <w:szCs w:val="24"/>
              </w:rPr>
              <w:t>Vārds, uzvārds</w:t>
            </w:r>
          </w:p>
        </w:tc>
        <w:tc>
          <w:tcPr>
            <w:tcW w:w="4111" w:type="dxa"/>
            <w:tcBorders>
              <w:left w:val="single" w:sz="4" w:space="0" w:color="auto"/>
            </w:tcBorders>
          </w:tcPr>
          <w:p w14:paraId="3A0EEE55" w14:textId="77777777" w:rsidR="003D63F2" w:rsidRPr="00FD2B22" w:rsidRDefault="003D63F2" w:rsidP="00623836">
            <w:pPr>
              <w:rPr>
                <w:rFonts w:ascii="Times New Roman" w:hAnsi="Times New Roman"/>
                <w:b/>
                <w:szCs w:val="24"/>
              </w:rPr>
            </w:pPr>
          </w:p>
        </w:tc>
      </w:tr>
      <w:tr w:rsidR="003D63F2" w:rsidRPr="00FD2B22" w14:paraId="067BA581" w14:textId="77777777" w:rsidTr="00623836">
        <w:trPr>
          <w:cantSplit/>
          <w:trHeight w:val="130"/>
        </w:trPr>
        <w:tc>
          <w:tcPr>
            <w:tcW w:w="4819" w:type="dxa"/>
            <w:tcBorders>
              <w:right w:val="single" w:sz="4" w:space="0" w:color="auto"/>
            </w:tcBorders>
            <w:shd w:val="pct15" w:color="000000" w:fill="FFFFFF"/>
          </w:tcPr>
          <w:p w14:paraId="6E998FD4" w14:textId="77777777" w:rsidR="003D63F2" w:rsidRPr="00FD2B22" w:rsidRDefault="003D63F2" w:rsidP="00623836">
            <w:pPr>
              <w:rPr>
                <w:rFonts w:ascii="Times New Roman" w:hAnsi="Times New Roman"/>
                <w:b/>
                <w:szCs w:val="24"/>
              </w:rPr>
            </w:pPr>
            <w:r w:rsidRPr="00FD2B22">
              <w:rPr>
                <w:rFonts w:ascii="Times New Roman" w:hAnsi="Times New Roman"/>
                <w:b/>
                <w:szCs w:val="24"/>
              </w:rPr>
              <w:t>Tālruņa numurs</w:t>
            </w:r>
          </w:p>
        </w:tc>
        <w:tc>
          <w:tcPr>
            <w:tcW w:w="4111" w:type="dxa"/>
            <w:tcBorders>
              <w:left w:val="single" w:sz="4" w:space="0" w:color="auto"/>
            </w:tcBorders>
          </w:tcPr>
          <w:p w14:paraId="142FBD3E" w14:textId="77777777" w:rsidR="003D63F2" w:rsidRPr="00FD2B22" w:rsidRDefault="003D63F2" w:rsidP="00623836">
            <w:pPr>
              <w:rPr>
                <w:rFonts w:ascii="Times New Roman" w:hAnsi="Times New Roman"/>
                <w:b/>
                <w:szCs w:val="24"/>
              </w:rPr>
            </w:pPr>
          </w:p>
        </w:tc>
      </w:tr>
      <w:tr w:rsidR="003D63F2" w:rsidRPr="00FD2B22" w14:paraId="74193A8B" w14:textId="77777777" w:rsidTr="00623836">
        <w:trPr>
          <w:cantSplit/>
          <w:trHeight w:val="130"/>
        </w:trPr>
        <w:tc>
          <w:tcPr>
            <w:tcW w:w="4819" w:type="dxa"/>
            <w:tcBorders>
              <w:right w:val="single" w:sz="4" w:space="0" w:color="auto"/>
            </w:tcBorders>
            <w:shd w:val="pct15" w:color="000000" w:fill="FFFFFF"/>
          </w:tcPr>
          <w:p w14:paraId="5088FF42" w14:textId="77777777" w:rsidR="003D63F2" w:rsidRPr="00FD2B22" w:rsidRDefault="003D63F2" w:rsidP="00623836">
            <w:pPr>
              <w:rPr>
                <w:rFonts w:ascii="Times New Roman" w:hAnsi="Times New Roman"/>
                <w:b/>
                <w:szCs w:val="24"/>
              </w:rPr>
            </w:pPr>
            <w:r w:rsidRPr="00FD2B22">
              <w:rPr>
                <w:rFonts w:ascii="Times New Roman" w:hAnsi="Times New Roman"/>
                <w:b/>
                <w:szCs w:val="24"/>
              </w:rPr>
              <w:t>E-pasta adrese</w:t>
            </w:r>
          </w:p>
        </w:tc>
        <w:tc>
          <w:tcPr>
            <w:tcW w:w="4111" w:type="dxa"/>
            <w:tcBorders>
              <w:left w:val="single" w:sz="4" w:space="0" w:color="auto"/>
            </w:tcBorders>
          </w:tcPr>
          <w:p w14:paraId="32B56610" w14:textId="77777777" w:rsidR="003D63F2" w:rsidRPr="00FD2B22" w:rsidRDefault="003D63F2" w:rsidP="00623836">
            <w:pPr>
              <w:rPr>
                <w:rFonts w:ascii="Times New Roman" w:hAnsi="Times New Roman"/>
                <w:b/>
                <w:szCs w:val="24"/>
              </w:rPr>
            </w:pPr>
          </w:p>
        </w:tc>
      </w:tr>
    </w:tbl>
    <w:p w14:paraId="06E7D252" w14:textId="77777777" w:rsidR="003D63F2" w:rsidRPr="00FD2B22" w:rsidRDefault="003D63F2" w:rsidP="003D63F2">
      <w:pPr>
        <w:numPr>
          <w:ilvl w:val="0"/>
          <w:numId w:val="36"/>
        </w:numPr>
        <w:spacing w:after="0" w:line="240" w:lineRule="auto"/>
        <w:ind w:left="357" w:hanging="357"/>
        <w:rPr>
          <w:rFonts w:ascii="Times New Roman" w:hAnsi="Times New Roman"/>
          <w:b/>
          <w:szCs w:val="24"/>
        </w:rPr>
      </w:pPr>
      <w:r w:rsidRPr="00FD2B22">
        <w:rPr>
          <w:rFonts w:ascii="Times New Roman" w:hAnsi="Times New Roman"/>
          <w:b/>
          <w:szCs w:val="24"/>
        </w:rPr>
        <w:t>PIETEIKUMS</w:t>
      </w:r>
    </w:p>
    <w:p w14:paraId="067C55F4" w14:textId="77777777" w:rsidR="003D63F2" w:rsidRPr="00FD2B22" w:rsidRDefault="003D63F2" w:rsidP="0047302F">
      <w:pPr>
        <w:pStyle w:val="BodyText2"/>
        <w:tabs>
          <w:tab w:val="clear" w:pos="0"/>
        </w:tabs>
        <w:ind w:firstLine="357"/>
        <w:outlineLvl w:val="9"/>
        <w:rPr>
          <w:rFonts w:ascii="Times New Roman" w:hAnsi="Times New Roman"/>
          <w:szCs w:val="24"/>
        </w:rPr>
      </w:pPr>
      <w:r w:rsidRPr="00FD2B22">
        <w:rPr>
          <w:rFonts w:ascii="Times New Roman" w:hAnsi="Times New Roman"/>
          <w:szCs w:val="24"/>
        </w:rPr>
        <w:t xml:space="preserve">Iepazinušies ar </w:t>
      </w:r>
      <w:r w:rsidRPr="00FD2B22">
        <w:rPr>
          <w:rFonts w:ascii="Times New Roman" w:hAnsi="Times New Roman"/>
        </w:rPr>
        <w:t>Iepirkuma procedūras</w:t>
      </w:r>
      <w:r w:rsidRPr="00FD2B22">
        <w:rPr>
          <w:rFonts w:ascii="Times New Roman" w:hAnsi="Times New Roman"/>
          <w:szCs w:val="24"/>
        </w:rPr>
        <w:t xml:space="preserve"> nolikumu un tā pielikumiem, mēs atbilstoši nolikuma prasībām iesniedzam piedāvājumu </w:t>
      </w:r>
      <w:r w:rsidRPr="00FD2B22">
        <w:rPr>
          <w:rFonts w:ascii="Times New Roman" w:hAnsi="Times New Roman"/>
        </w:rPr>
        <w:t>Iepirkuma procedūrā</w:t>
      </w:r>
      <w:r w:rsidRPr="00FD2B22">
        <w:rPr>
          <w:rFonts w:ascii="Times New Roman" w:hAnsi="Times New Roman"/>
          <w:szCs w:val="24"/>
        </w:rPr>
        <w:t xml:space="preserve"> un apliecinām savu atbilstību </w:t>
      </w:r>
      <w:r w:rsidRPr="00FD2B22">
        <w:rPr>
          <w:rFonts w:ascii="Times New Roman" w:hAnsi="Times New Roman"/>
        </w:rPr>
        <w:t>Iepirkuma procedūras</w:t>
      </w:r>
      <w:r w:rsidRPr="00FD2B22">
        <w:rPr>
          <w:rFonts w:ascii="Times New Roman" w:hAnsi="Times New Roman"/>
          <w:szCs w:val="24"/>
        </w:rPr>
        <w:t xml:space="preserve"> nolikuma prasībām.</w:t>
      </w:r>
    </w:p>
    <w:p w14:paraId="6AFA3406" w14:textId="77777777" w:rsidR="003D63F2" w:rsidRPr="00B01A33" w:rsidRDefault="003D63F2" w:rsidP="0047302F">
      <w:pPr>
        <w:pStyle w:val="BodyText2"/>
        <w:tabs>
          <w:tab w:val="clear" w:pos="0"/>
        </w:tabs>
        <w:ind w:firstLine="567"/>
        <w:outlineLvl w:val="9"/>
        <w:rPr>
          <w:rFonts w:ascii="Times New Roman" w:hAnsi="Times New Roman"/>
          <w:szCs w:val="24"/>
        </w:rPr>
      </w:pPr>
      <w:r w:rsidRPr="00FD2B22">
        <w:rPr>
          <w:rFonts w:ascii="Times New Roman" w:hAnsi="Times New Roman"/>
          <w:szCs w:val="24"/>
        </w:rPr>
        <w:t xml:space="preserve">Iesniedzot piedāvājumu, mēs apliecinām, ka esam iepazinušies ar </w:t>
      </w:r>
      <w:r w:rsidRPr="00FD2B22">
        <w:rPr>
          <w:rFonts w:ascii="Times New Roman" w:hAnsi="Times New Roman"/>
        </w:rPr>
        <w:t>Iepirkuma procedūras</w:t>
      </w:r>
      <w:r w:rsidRPr="00FD2B22">
        <w:rPr>
          <w:rFonts w:ascii="Times New Roman" w:hAnsi="Times New Roman"/>
          <w:szCs w:val="24"/>
        </w:rPr>
        <w:t xml:space="preserve"> dokumentos noteiktajām prasībām, sapratuši tās un pilnībā piekrituši visiem noteikumiem, kā arī garantējam sniegto ziņu un dokumentu patiesumu un precizitāti. Apņemamies līguma piešķiršanas gadījumā pildīt visus </w:t>
      </w:r>
      <w:r w:rsidRPr="00FD2B22">
        <w:rPr>
          <w:rFonts w:ascii="Times New Roman" w:hAnsi="Times New Roman"/>
        </w:rPr>
        <w:t>Iepirkuma procedūras</w:t>
      </w:r>
      <w:r w:rsidRPr="00FD2B22">
        <w:rPr>
          <w:rFonts w:ascii="Times New Roman" w:hAnsi="Times New Roman"/>
          <w:szCs w:val="24"/>
        </w:rPr>
        <w:t xml:space="preserve"> nolikumam pievienotā līguma projektā noteiktos </w:t>
      </w:r>
      <w:r w:rsidRPr="00B01A33">
        <w:rPr>
          <w:rFonts w:ascii="Times New Roman" w:hAnsi="Times New Roman"/>
          <w:szCs w:val="24"/>
        </w:rPr>
        <w:t xml:space="preserve">nosacījumus. </w:t>
      </w:r>
    </w:p>
    <w:p w14:paraId="1BAAC7D6" w14:textId="77777777" w:rsidR="003D63F2" w:rsidRDefault="003D63F2" w:rsidP="0047302F">
      <w:pPr>
        <w:pStyle w:val="BodyText2"/>
        <w:tabs>
          <w:tab w:val="clear" w:pos="0"/>
        </w:tabs>
        <w:ind w:firstLine="567"/>
        <w:outlineLvl w:val="9"/>
        <w:rPr>
          <w:rFonts w:ascii="Times New Roman" w:hAnsi="Times New Roman"/>
          <w:szCs w:val="24"/>
        </w:rPr>
      </w:pPr>
      <w:r w:rsidRPr="00B01A33">
        <w:rPr>
          <w:rFonts w:ascii="Times New Roman" w:hAnsi="Times New Roman"/>
          <w:szCs w:val="24"/>
        </w:rPr>
        <w:t>Ar šo piedāvājumu mēs apstiprinām, ka mūsu piedāvājums ir spēkā 120 dienas no piedāvājumu iesniegšanas termiņa beigām.</w:t>
      </w:r>
    </w:p>
    <w:p w14:paraId="19305276" w14:textId="3545A39B" w:rsidR="0047302F" w:rsidRPr="00B01A33" w:rsidRDefault="0047302F" w:rsidP="0047302F">
      <w:pPr>
        <w:pStyle w:val="BodyText2"/>
        <w:tabs>
          <w:tab w:val="clear" w:pos="0"/>
        </w:tabs>
        <w:ind w:firstLine="567"/>
        <w:outlineLvl w:val="9"/>
        <w:rPr>
          <w:rFonts w:ascii="Times New Roman" w:hAnsi="Times New Roman"/>
          <w:szCs w:val="24"/>
        </w:rPr>
      </w:pPr>
      <w:r w:rsidRPr="000B432F">
        <w:rPr>
          <w:rFonts w:ascii="Times New Roman" w:hAnsi="Times New Roman"/>
          <w:szCs w:val="24"/>
        </w:rPr>
        <w:t xml:space="preserve">Apliecinām, ka līguma slēgšanas tiesību piešķiršanas gadījumā, </w:t>
      </w:r>
      <w:r w:rsidRPr="000B432F">
        <w:rPr>
          <w:rFonts w:ascii="Times New Roman" w:hAnsi="Times New Roman"/>
          <w:color w:val="000000" w:themeColor="text1"/>
          <w:szCs w:val="24"/>
          <w:lang w:eastAsia="ru-RU"/>
        </w:rPr>
        <w:t>līguma izpildē netiks izmantoti materiāli un detaļas, kuru izcelsmes valsts ir Krievijas Federācija un/vai Baltkrievijas Republika.</w:t>
      </w:r>
    </w:p>
    <w:p w14:paraId="01C127C0" w14:textId="77777777" w:rsidR="003D63F2" w:rsidRPr="00B01A33" w:rsidRDefault="003D63F2" w:rsidP="0047302F">
      <w:pPr>
        <w:pStyle w:val="BodyTextIndent3"/>
        <w:spacing w:after="0" w:line="240" w:lineRule="auto"/>
        <w:ind w:left="0" w:firstLine="567"/>
        <w:rPr>
          <w:rFonts w:ascii="Times New Roman" w:hAnsi="Times New Roman"/>
          <w:b/>
          <w:sz w:val="24"/>
          <w:szCs w:val="24"/>
        </w:rPr>
      </w:pPr>
      <w:r w:rsidRPr="00B01A33">
        <w:rPr>
          <w:rFonts w:ascii="Times New Roman" w:hAnsi="Times New Roman"/>
          <w:sz w:val="24"/>
          <w:szCs w:val="24"/>
        </w:rPr>
        <w:t xml:space="preserve">Informējam, ka uzņēmuma patiesais labuma guvējs ir -_________________ </w:t>
      </w:r>
      <w:r w:rsidRPr="00B01A33">
        <w:rPr>
          <w:rStyle w:val="FootnoteReference"/>
          <w:rFonts w:ascii="Times New Roman" w:hAnsi="Times New Roman"/>
          <w:sz w:val="24"/>
          <w:szCs w:val="24"/>
        </w:rPr>
        <w:footnoteReference w:id="2"/>
      </w:r>
    </w:p>
    <w:p w14:paraId="6A1E9D68" w14:textId="77777777" w:rsidR="003D63F2" w:rsidRPr="00B01A33" w:rsidRDefault="003D63F2" w:rsidP="0047302F">
      <w:pPr>
        <w:pStyle w:val="BodyTextIndent3"/>
        <w:spacing w:after="0" w:line="240" w:lineRule="auto"/>
        <w:ind w:left="0" w:firstLine="567"/>
        <w:rPr>
          <w:rFonts w:ascii="Times New Roman" w:hAnsi="Times New Roman"/>
          <w:b/>
          <w:color w:val="000000" w:themeColor="text1"/>
          <w:sz w:val="24"/>
          <w:szCs w:val="24"/>
        </w:rPr>
      </w:pPr>
      <w:r w:rsidRPr="00B01A33">
        <w:rPr>
          <w:rFonts w:ascii="Times New Roman" w:hAnsi="Times New Roman"/>
          <w:sz w:val="24"/>
          <w:szCs w:val="24"/>
        </w:rPr>
        <w:t>Apliecinām</w:t>
      </w:r>
      <w:r w:rsidRPr="00B01A33">
        <w:rPr>
          <w:rFonts w:ascii="Times New Roman" w:hAnsi="Times New Roman"/>
          <w:color w:val="000000" w:themeColor="text1"/>
          <w:sz w:val="24"/>
          <w:szCs w:val="24"/>
        </w:rPr>
        <w:t>, ka Pretendenta pārstāvētā uzņēmumā īpašumtiesības vairāk nekā 50% apmērā tieši vai netieši nepieder:</w:t>
      </w:r>
    </w:p>
    <w:p w14:paraId="33898284" w14:textId="77777777" w:rsidR="003D63F2" w:rsidRPr="00B01A33" w:rsidRDefault="003D63F2" w:rsidP="0047302F">
      <w:pPr>
        <w:spacing w:after="0" w:line="240" w:lineRule="auto"/>
        <w:ind w:firstLine="360"/>
        <w:jc w:val="both"/>
        <w:rPr>
          <w:rFonts w:ascii="Times New Roman" w:hAnsi="Times New Roman"/>
          <w:color w:val="000000" w:themeColor="text1"/>
          <w:sz w:val="24"/>
          <w:szCs w:val="24"/>
        </w:rPr>
      </w:pPr>
      <w:r w:rsidRPr="00B01A33">
        <w:rPr>
          <w:rFonts w:ascii="Times New Roman" w:hAnsi="Times New Roman"/>
          <w:color w:val="000000" w:themeColor="text1"/>
          <w:sz w:val="24"/>
          <w:szCs w:val="24"/>
        </w:rPr>
        <w:t>-</w:t>
      </w:r>
      <w:r w:rsidRPr="00B01A33">
        <w:rPr>
          <w:rFonts w:ascii="Times New Roman" w:hAnsi="Times New Roman"/>
          <w:color w:val="000000" w:themeColor="text1"/>
          <w:sz w:val="24"/>
          <w:szCs w:val="24"/>
        </w:rPr>
        <w:tab/>
        <w:t xml:space="preserve">juridiskajai personai, vienībai vai struktūrai, kura reģistrēta Krievijas Federācijā; </w:t>
      </w:r>
    </w:p>
    <w:p w14:paraId="3D60C35E" w14:textId="77777777" w:rsidR="003D63F2" w:rsidRPr="00B01A33" w:rsidRDefault="003D63F2" w:rsidP="0047302F">
      <w:pPr>
        <w:spacing w:after="0" w:line="240" w:lineRule="auto"/>
        <w:ind w:firstLine="360"/>
        <w:jc w:val="both"/>
        <w:rPr>
          <w:rFonts w:ascii="Times New Roman" w:hAnsi="Times New Roman"/>
          <w:color w:val="000000" w:themeColor="text1"/>
          <w:sz w:val="24"/>
          <w:szCs w:val="24"/>
        </w:rPr>
      </w:pPr>
      <w:r w:rsidRPr="00B01A33">
        <w:rPr>
          <w:rFonts w:ascii="Times New Roman" w:hAnsi="Times New Roman"/>
          <w:color w:val="000000" w:themeColor="text1"/>
          <w:sz w:val="24"/>
          <w:szCs w:val="24"/>
        </w:rPr>
        <w:t>-</w:t>
      </w:r>
      <w:r w:rsidRPr="00B01A33">
        <w:rPr>
          <w:rFonts w:ascii="Times New Roman" w:hAnsi="Times New Roman"/>
          <w:color w:val="000000" w:themeColor="text1"/>
          <w:sz w:val="24"/>
          <w:szCs w:val="24"/>
        </w:rPr>
        <w:tab/>
        <w:t>fiziskajai personai Krievijas pilsonim, vai fiziskās personas dubultpilsonības gadījumā viena no pilsonībām  ir Krievijas Federācijas pilsonība;</w:t>
      </w:r>
    </w:p>
    <w:p w14:paraId="4433B694" w14:textId="77777777" w:rsidR="003D63F2" w:rsidRPr="00B01A33" w:rsidRDefault="003D63F2" w:rsidP="0047302F">
      <w:pPr>
        <w:spacing w:after="0" w:line="240" w:lineRule="auto"/>
        <w:ind w:firstLine="360"/>
        <w:jc w:val="both"/>
        <w:rPr>
          <w:rFonts w:ascii="Times New Roman" w:hAnsi="Times New Roman"/>
          <w:color w:val="000000" w:themeColor="text1"/>
          <w:sz w:val="24"/>
          <w:szCs w:val="24"/>
        </w:rPr>
      </w:pPr>
      <w:r w:rsidRPr="00B01A33">
        <w:rPr>
          <w:rFonts w:ascii="Times New Roman" w:hAnsi="Times New Roman"/>
          <w:color w:val="000000" w:themeColor="text1"/>
          <w:sz w:val="24"/>
          <w:szCs w:val="24"/>
        </w:rPr>
        <w:t>-</w:t>
      </w:r>
      <w:r w:rsidRPr="00B01A33">
        <w:rPr>
          <w:rFonts w:ascii="Times New Roman" w:hAnsi="Times New Roman"/>
          <w:color w:val="000000" w:themeColor="text1"/>
          <w:sz w:val="24"/>
          <w:szCs w:val="24"/>
        </w:rPr>
        <w:tab/>
        <w:t>fiziskajai personai, kas dzīvo Krievijas Federācijā.</w:t>
      </w:r>
    </w:p>
    <w:p w14:paraId="2DEAFC77" w14:textId="7C965826" w:rsidR="003D63F2" w:rsidRPr="00F147A2" w:rsidRDefault="003D63F2" w:rsidP="0047302F">
      <w:pPr>
        <w:spacing w:after="0" w:line="240" w:lineRule="auto"/>
        <w:ind w:firstLine="360"/>
        <w:jc w:val="both"/>
        <w:rPr>
          <w:rFonts w:ascii="Times New Roman" w:hAnsi="Times New Roman"/>
          <w:color w:val="000000" w:themeColor="text1"/>
          <w:szCs w:val="24"/>
        </w:rPr>
      </w:pPr>
      <w:r w:rsidRPr="00FD2B22">
        <w:rPr>
          <w:rFonts w:ascii="Times New Roman" w:hAnsi="Times New Roman"/>
          <w:color w:val="000000" w:themeColor="text1"/>
          <w:szCs w:val="24"/>
        </w:rPr>
        <w:lastRenderedPageBreak/>
        <w:t>Kā arī apliecinu, ka plānotais darījums ar Pasūtītāju nenotiek iepriekš minēto personu vārdā vai vadībā</w:t>
      </w:r>
      <w:r w:rsidRPr="00FD2B22">
        <w:rPr>
          <w:rStyle w:val="FootnoteReference"/>
          <w:rFonts w:ascii="Times New Roman" w:hAnsi="Times New Roman"/>
          <w:b/>
          <w:color w:val="000000" w:themeColor="text1"/>
          <w:szCs w:val="24"/>
        </w:rPr>
        <w:footnoteReference w:id="3"/>
      </w:r>
      <w:r w:rsidRPr="00FD2B22">
        <w:rPr>
          <w:rFonts w:ascii="Times New Roman" w:hAnsi="Times New Roman"/>
          <w:color w:val="000000" w:themeColor="text1"/>
          <w:szCs w:val="24"/>
        </w:rPr>
        <w:t>.</w:t>
      </w:r>
    </w:p>
    <w:p w14:paraId="2AE42A23" w14:textId="77777777" w:rsidR="003D63F2" w:rsidRPr="00FD2B22" w:rsidRDefault="003D63F2" w:rsidP="0047302F">
      <w:pPr>
        <w:spacing w:after="0" w:line="240" w:lineRule="auto"/>
        <w:rPr>
          <w:rFonts w:ascii="Times New Roman" w:hAnsi="Times New Roman"/>
          <w:szCs w:val="24"/>
        </w:rPr>
      </w:pPr>
      <w:r w:rsidRPr="00FD2B22">
        <w:rPr>
          <w:rFonts w:ascii="Times New Roman" w:hAnsi="Times New Roman"/>
          <w:szCs w:val="24"/>
        </w:rPr>
        <w:t>Paraksta pretendenta pārstāvis ar pārstāvības tiesībām vai tā pilnvarota persona:</w:t>
      </w:r>
    </w:p>
    <w:p w14:paraId="0E315071" w14:textId="77777777" w:rsidR="003D63F2" w:rsidRPr="00FD2B22" w:rsidRDefault="003D63F2" w:rsidP="0047302F">
      <w:pPr>
        <w:spacing w:after="0" w:line="240" w:lineRule="auto"/>
        <w:rPr>
          <w:rFonts w:ascii="Times New Roman" w:hAnsi="Times New Roman"/>
          <w:szCs w:val="24"/>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3D63F2" w:rsidRPr="00FD2B22" w14:paraId="39AEA500" w14:textId="77777777" w:rsidTr="00623836">
        <w:trPr>
          <w:cantSplit/>
        </w:trPr>
        <w:tc>
          <w:tcPr>
            <w:tcW w:w="3960" w:type="dxa"/>
            <w:tcBorders>
              <w:right w:val="single" w:sz="4" w:space="0" w:color="auto"/>
            </w:tcBorders>
            <w:shd w:val="pct15" w:color="000000" w:fill="FFFFFF"/>
          </w:tcPr>
          <w:p w14:paraId="14E7BCB8" w14:textId="77777777" w:rsidR="003D63F2" w:rsidRPr="00FD2B22" w:rsidRDefault="003D63F2" w:rsidP="0047302F">
            <w:pPr>
              <w:spacing w:after="0" w:line="240" w:lineRule="auto"/>
              <w:rPr>
                <w:rFonts w:ascii="Times New Roman" w:hAnsi="Times New Roman"/>
                <w:b/>
                <w:szCs w:val="24"/>
              </w:rPr>
            </w:pPr>
            <w:r w:rsidRPr="00FD2B22">
              <w:rPr>
                <w:rFonts w:ascii="Times New Roman" w:hAnsi="Times New Roman"/>
                <w:b/>
                <w:szCs w:val="24"/>
              </w:rPr>
              <w:t>Vārds, uzvārds</w:t>
            </w:r>
          </w:p>
        </w:tc>
        <w:tc>
          <w:tcPr>
            <w:tcW w:w="4120" w:type="dxa"/>
            <w:tcBorders>
              <w:left w:val="single" w:sz="4" w:space="0" w:color="auto"/>
            </w:tcBorders>
          </w:tcPr>
          <w:p w14:paraId="193FA521" w14:textId="77777777" w:rsidR="003D63F2" w:rsidRPr="00FD2B22" w:rsidRDefault="003D63F2" w:rsidP="0047302F">
            <w:pPr>
              <w:spacing w:after="0" w:line="240" w:lineRule="auto"/>
              <w:rPr>
                <w:rFonts w:ascii="Times New Roman" w:hAnsi="Times New Roman"/>
                <w:b/>
                <w:szCs w:val="24"/>
              </w:rPr>
            </w:pPr>
          </w:p>
        </w:tc>
      </w:tr>
      <w:tr w:rsidR="003D63F2" w:rsidRPr="00FD2B22" w14:paraId="740CEB55" w14:textId="77777777" w:rsidTr="00623836">
        <w:trPr>
          <w:cantSplit/>
          <w:trHeight w:val="242"/>
        </w:trPr>
        <w:tc>
          <w:tcPr>
            <w:tcW w:w="3960" w:type="dxa"/>
            <w:tcBorders>
              <w:right w:val="single" w:sz="4" w:space="0" w:color="auto"/>
            </w:tcBorders>
            <w:shd w:val="pct15" w:color="000000" w:fill="FFFFFF"/>
          </w:tcPr>
          <w:p w14:paraId="7BFCCBCF" w14:textId="77777777" w:rsidR="003D63F2" w:rsidRPr="00FD2B22" w:rsidRDefault="003D63F2" w:rsidP="0047302F">
            <w:pPr>
              <w:spacing w:after="0" w:line="240" w:lineRule="auto"/>
              <w:rPr>
                <w:rFonts w:ascii="Times New Roman" w:hAnsi="Times New Roman"/>
                <w:b/>
                <w:szCs w:val="24"/>
              </w:rPr>
            </w:pPr>
            <w:r w:rsidRPr="00FD2B22">
              <w:rPr>
                <w:rFonts w:ascii="Times New Roman" w:hAnsi="Times New Roman"/>
                <w:b/>
                <w:szCs w:val="24"/>
              </w:rPr>
              <w:t>Amats</w:t>
            </w:r>
          </w:p>
        </w:tc>
        <w:tc>
          <w:tcPr>
            <w:tcW w:w="4120" w:type="dxa"/>
            <w:tcBorders>
              <w:left w:val="single" w:sz="4" w:space="0" w:color="auto"/>
            </w:tcBorders>
          </w:tcPr>
          <w:p w14:paraId="2C23CA19" w14:textId="77777777" w:rsidR="003D63F2" w:rsidRPr="00FD2B22" w:rsidRDefault="003D63F2" w:rsidP="0047302F">
            <w:pPr>
              <w:spacing w:after="0" w:line="240" w:lineRule="auto"/>
              <w:rPr>
                <w:rFonts w:ascii="Times New Roman" w:hAnsi="Times New Roman"/>
                <w:b/>
                <w:szCs w:val="24"/>
              </w:rPr>
            </w:pPr>
          </w:p>
        </w:tc>
      </w:tr>
      <w:tr w:rsidR="003D63F2" w:rsidRPr="00FD2B22" w14:paraId="70FF17C6" w14:textId="77777777" w:rsidTr="00623836">
        <w:trPr>
          <w:cantSplit/>
          <w:trHeight w:val="242"/>
        </w:trPr>
        <w:tc>
          <w:tcPr>
            <w:tcW w:w="3960" w:type="dxa"/>
            <w:tcBorders>
              <w:right w:val="single" w:sz="4" w:space="0" w:color="auto"/>
            </w:tcBorders>
            <w:shd w:val="pct15" w:color="000000" w:fill="FFFFFF"/>
          </w:tcPr>
          <w:p w14:paraId="2EAD1C4F" w14:textId="77777777" w:rsidR="003D63F2" w:rsidRPr="00FD2B22" w:rsidRDefault="003D63F2" w:rsidP="0047302F">
            <w:pPr>
              <w:spacing w:after="0" w:line="240" w:lineRule="auto"/>
              <w:rPr>
                <w:rFonts w:ascii="Times New Roman" w:hAnsi="Times New Roman"/>
                <w:b/>
                <w:szCs w:val="24"/>
              </w:rPr>
            </w:pPr>
            <w:r w:rsidRPr="00FD2B22">
              <w:rPr>
                <w:rFonts w:ascii="Times New Roman" w:hAnsi="Times New Roman"/>
                <w:b/>
                <w:szCs w:val="24"/>
              </w:rPr>
              <w:t>Paraksts</w:t>
            </w:r>
          </w:p>
        </w:tc>
        <w:tc>
          <w:tcPr>
            <w:tcW w:w="4120" w:type="dxa"/>
            <w:tcBorders>
              <w:left w:val="single" w:sz="4" w:space="0" w:color="auto"/>
            </w:tcBorders>
          </w:tcPr>
          <w:p w14:paraId="4223C310" w14:textId="77777777" w:rsidR="003D63F2" w:rsidRPr="00FD2B22" w:rsidRDefault="003D63F2" w:rsidP="0047302F">
            <w:pPr>
              <w:spacing w:after="0" w:line="240" w:lineRule="auto"/>
              <w:rPr>
                <w:rFonts w:ascii="Times New Roman" w:hAnsi="Times New Roman"/>
                <w:b/>
                <w:szCs w:val="24"/>
              </w:rPr>
            </w:pPr>
          </w:p>
        </w:tc>
      </w:tr>
      <w:tr w:rsidR="003D63F2" w:rsidRPr="00FD2B22" w14:paraId="05FBB7C7" w14:textId="77777777" w:rsidTr="00623836">
        <w:trPr>
          <w:cantSplit/>
          <w:trHeight w:val="130"/>
        </w:trPr>
        <w:tc>
          <w:tcPr>
            <w:tcW w:w="3960" w:type="dxa"/>
            <w:tcBorders>
              <w:right w:val="single" w:sz="4" w:space="0" w:color="auto"/>
            </w:tcBorders>
            <w:shd w:val="pct15" w:color="000000" w:fill="FFFFFF"/>
          </w:tcPr>
          <w:p w14:paraId="053FF467" w14:textId="77777777" w:rsidR="003D63F2" w:rsidRPr="00FD2B22" w:rsidRDefault="003D63F2" w:rsidP="0047302F">
            <w:pPr>
              <w:spacing w:after="0" w:line="240" w:lineRule="auto"/>
              <w:rPr>
                <w:rFonts w:ascii="Times New Roman" w:hAnsi="Times New Roman"/>
                <w:b/>
                <w:szCs w:val="24"/>
              </w:rPr>
            </w:pPr>
            <w:r w:rsidRPr="00FD2B22">
              <w:rPr>
                <w:rFonts w:ascii="Times New Roman" w:hAnsi="Times New Roman"/>
                <w:b/>
                <w:szCs w:val="24"/>
              </w:rPr>
              <w:t>Datums</w:t>
            </w:r>
          </w:p>
        </w:tc>
        <w:tc>
          <w:tcPr>
            <w:tcW w:w="4120" w:type="dxa"/>
            <w:tcBorders>
              <w:left w:val="single" w:sz="4" w:space="0" w:color="auto"/>
            </w:tcBorders>
          </w:tcPr>
          <w:p w14:paraId="018FD56F" w14:textId="77777777" w:rsidR="003D63F2" w:rsidRPr="00FD2B22" w:rsidRDefault="003D63F2" w:rsidP="0047302F">
            <w:pPr>
              <w:spacing w:after="0" w:line="240" w:lineRule="auto"/>
              <w:rPr>
                <w:rFonts w:ascii="Times New Roman" w:hAnsi="Times New Roman"/>
                <w:b/>
                <w:szCs w:val="24"/>
              </w:rPr>
            </w:pPr>
          </w:p>
        </w:tc>
      </w:tr>
    </w:tbl>
    <w:p w14:paraId="24C60677" w14:textId="77777777" w:rsidR="003D63F2" w:rsidRPr="00FD2B22" w:rsidRDefault="003D63F2" w:rsidP="003D63F2">
      <w:pPr>
        <w:ind w:left="644"/>
        <w:jc w:val="right"/>
        <w:rPr>
          <w:rFonts w:ascii="Times New Roman" w:hAnsi="Times New Roman"/>
          <w:szCs w:val="24"/>
        </w:rPr>
        <w:sectPr w:rsidR="003D63F2" w:rsidRPr="00FD2B22" w:rsidSect="003D63F2">
          <w:pgSz w:w="11906" w:h="16838" w:code="9"/>
          <w:pgMar w:top="1134" w:right="1134" w:bottom="1134" w:left="1701" w:header="284" w:footer="720" w:gutter="0"/>
          <w:cols w:space="720"/>
          <w:titlePg/>
          <w:docGrid w:linePitch="326"/>
        </w:sectPr>
      </w:pPr>
    </w:p>
    <w:p w14:paraId="7104D76C" w14:textId="14EAE742" w:rsidR="00EE1476" w:rsidRPr="00B46764" w:rsidRDefault="00EE1476" w:rsidP="00EE1476">
      <w:pPr>
        <w:jc w:val="right"/>
        <w:rPr>
          <w:rFonts w:ascii="Times New Roman" w:hAnsi="Times New Roman"/>
          <w:position w:val="-4"/>
          <w:sz w:val="24"/>
          <w:szCs w:val="24"/>
          <w:lang w:eastAsia="ar-SA"/>
        </w:rPr>
      </w:pPr>
      <w:r>
        <w:rPr>
          <w:rFonts w:ascii="Times New Roman" w:hAnsi="Times New Roman"/>
          <w:b/>
          <w:bCs/>
          <w:position w:val="-4"/>
          <w:sz w:val="24"/>
          <w:szCs w:val="24"/>
          <w:lang w:eastAsia="ar-SA"/>
        </w:rPr>
        <w:lastRenderedPageBreak/>
        <w:t>3</w:t>
      </w:r>
      <w:r w:rsidRPr="00B46764">
        <w:rPr>
          <w:rFonts w:ascii="Times New Roman" w:hAnsi="Times New Roman"/>
          <w:b/>
          <w:bCs/>
          <w:position w:val="-4"/>
          <w:sz w:val="24"/>
          <w:szCs w:val="24"/>
          <w:lang w:eastAsia="ar-SA"/>
        </w:rPr>
        <w:t>.pielikums</w:t>
      </w:r>
      <w:r w:rsidRPr="00B46764">
        <w:rPr>
          <w:rFonts w:ascii="Times New Roman" w:hAnsi="Times New Roman"/>
          <w:position w:val="-4"/>
          <w:sz w:val="24"/>
          <w:szCs w:val="24"/>
          <w:lang w:eastAsia="ar-SA"/>
        </w:rPr>
        <w:br/>
        <w:t>iepirkuma procedūras nolikumam</w:t>
      </w:r>
      <w:r w:rsidRPr="00B46764">
        <w:rPr>
          <w:rFonts w:ascii="Times New Roman" w:hAnsi="Times New Roman"/>
          <w:position w:val="-4"/>
          <w:sz w:val="24"/>
          <w:szCs w:val="24"/>
          <w:lang w:eastAsia="ar-SA"/>
        </w:rPr>
        <w:br/>
        <w:t>“Bremžu uzliku piegāde ŠKODA 15T, 15T1,15T2, 15T2A zemās grīdas tramvajiem”</w:t>
      </w:r>
      <w:r w:rsidRPr="00B46764">
        <w:rPr>
          <w:rFonts w:ascii="Times New Roman" w:hAnsi="Times New Roman"/>
          <w:position w:val="-4"/>
          <w:sz w:val="24"/>
          <w:szCs w:val="24"/>
          <w:lang w:eastAsia="ar-SA"/>
        </w:rPr>
        <w:br/>
        <w:t>identifikācijas Nr. RS/2025/</w:t>
      </w:r>
      <w:r w:rsidR="00950D74">
        <w:rPr>
          <w:rFonts w:ascii="Times New Roman" w:hAnsi="Times New Roman"/>
          <w:position w:val="-4"/>
          <w:sz w:val="24"/>
          <w:szCs w:val="24"/>
          <w:lang w:eastAsia="ar-SA"/>
        </w:rPr>
        <w:t>4</w:t>
      </w:r>
      <w:r w:rsidR="001361AE">
        <w:rPr>
          <w:rFonts w:ascii="Times New Roman" w:hAnsi="Times New Roman"/>
          <w:position w:val="-4"/>
          <w:sz w:val="24"/>
          <w:szCs w:val="24"/>
          <w:lang w:eastAsia="ar-SA"/>
        </w:rPr>
        <w:t>6</w:t>
      </w:r>
    </w:p>
    <w:p w14:paraId="54B8F99C" w14:textId="77777777" w:rsidR="00651C94" w:rsidRPr="00D97EBC" w:rsidRDefault="00651C94" w:rsidP="00651C94">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highlight w:val="yellow"/>
          <w:lang w:eastAsia="ar-SA"/>
        </w:rPr>
      </w:pPr>
    </w:p>
    <w:p w14:paraId="5782F960" w14:textId="72AEA2C7" w:rsidR="00B13411" w:rsidRPr="00C437B8" w:rsidRDefault="00D80EF2" w:rsidP="00D80EF2">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center"/>
        <w:rPr>
          <w:rFonts w:ascii="Times New Roman" w:hAnsi="Times New Roman"/>
          <w:b/>
          <w:szCs w:val="24"/>
        </w:rPr>
      </w:pPr>
      <w:r w:rsidRPr="00C437B8">
        <w:rPr>
          <w:rFonts w:ascii="Times New Roman" w:hAnsi="Times New Roman"/>
          <w:b/>
          <w:szCs w:val="24"/>
        </w:rPr>
        <w:t>FINANŠU PIEDĀVĀJUMS IEPIRKUMA PROCEDŪRAI</w:t>
      </w:r>
    </w:p>
    <w:p w14:paraId="30A7A634" w14:textId="77777777" w:rsidR="00F3737F" w:rsidRPr="00D97EBC" w:rsidRDefault="00F3737F" w:rsidP="00D80EF2">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center"/>
        <w:rPr>
          <w:rFonts w:ascii="Times New Roman" w:hAnsi="Times New Roman"/>
          <w:b/>
          <w:szCs w:val="24"/>
          <w:highlight w:val="yellow"/>
        </w:rPr>
      </w:pPr>
    </w:p>
    <w:p w14:paraId="48FB48C3" w14:textId="76D77F4E" w:rsidR="00537505" w:rsidRDefault="00EE1476" w:rsidP="00F3737F">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center"/>
        <w:rPr>
          <w:rFonts w:ascii="Times New Roman" w:hAnsi="Times New Roman"/>
          <w:position w:val="-4"/>
          <w:sz w:val="24"/>
          <w:szCs w:val="24"/>
          <w:lang w:eastAsia="ar-SA"/>
        </w:rPr>
      </w:pPr>
      <w:r w:rsidRPr="00B46764">
        <w:rPr>
          <w:rFonts w:ascii="Times New Roman" w:hAnsi="Times New Roman"/>
          <w:position w:val="-4"/>
          <w:sz w:val="24"/>
          <w:szCs w:val="24"/>
          <w:lang w:eastAsia="ar-SA"/>
        </w:rPr>
        <w:t>Bremžu uzliku piegāde ŠKODA 15T, 15T1,15T2, 15T2A zemās grīdas tramvajiem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1280"/>
        <w:gridCol w:w="1304"/>
        <w:gridCol w:w="1935"/>
        <w:gridCol w:w="1941"/>
        <w:gridCol w:w="1718"/>
      </w:tblGrid>
      <w:tr w:rsidR="0067523F" w:rsidRPr="00F47CF9" w14:paraId="36246369" w14:textId="77777777" w:rsidTr="006E4BE1">
        <w:trPr>
          <w:cantSplit/>
          <w:trHeight w:val="1134"/>
        </w:trPr>
        <w:tc>
          <w:tcPr>
            <w:tcW w:w="487" w:type="pct"/>
            <w:shd w:val="clear" w:color="auto" w:fill="DEEAF6"/>
            <w:vAlign w:val="center"/>
          </w:tcPr>
          <w:p w14:paraId="442A1C0A" w14:textId="77777777" w:rsidR="0067523F" w:rsidRPr="00A92FEF" w:rsidRDefault="0067523F" w:rsidP="006E4BE1">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A92FEF">
              <w:rPr>
                <w:rFonts w:ascii="Times New Roman" w:hAnsi="Times New Roman" w:cs="Times New Roman"/>
                <w:b/>
                <w:lang w:eastAsia="ar-SA"/>
              </w:rPr>
              <w:t>Nr.p.k.</w:t>
            </w:r>
          </w:p>
        </w:tc>
        <w:tc>
          <w:tcPr>
            <w:tcW w:w="706" w:type="pct"/>
            <w:shd w:val="clear" w:color="auto" w:fill="DEEAF6"/>
            <w:vAlign w:val="center"/>
          </w:tcPr>
          <w:p w14:paraId="1E828985" w14:textId="77777777" w:rsidR="0067523F" w:rsidRPr="00A92FEF" w:rsidRDefault="0067523F" w:rsidP="006E4BE1">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A92FEF">
              <w:rPr>
                <w:rFonts w:ascii="Times New Roman" w:hAnsi="Times New Roman" w:cs="Times New Roman"/>
                <w:b/>
                <w:lang w:eastAsia="ar-SA"/>
              </w:rPr>
              <w:t>Preces nosaukums</w:t>
            </w:r>
          </w:p>
        </w:tc>
        <w:tc>
          <w:tcPr>
            <w:tcW w:w="603" w:type="pct"/>
            <w:shd w:val="clear" w:color="auto" w:fill="DEEAF6"/>
          </w:tcPr>
          <w:p w14:paraId="64E01A42" w14:textId="77777777" w:rsidR="0067523F" w:rsidRDefault="0067523F" w:rsidP="006E4BE1">
            <w:pPr>
              <w:tabs>
                <w:tab w:val="left" w:pos="426"/>
              </w:tabs>
              <w:autoSpaceDE w:val="0"/>
              <w:autoSpaceDN w:val="0"/>
              <w:adjustRightInd w:val="0"/>
              <w:spacing w:before="120" w:after="0" w:line="240" w:lineRule="auto"/>
              <w:jc w:val="center"/>
              <w:rPr>
                <w:rFonts w:ascii="Times New Roman" w:hAnsi="Times New Roman" w:cs="Times New Roman"/>
                <w:b/>
                <w:lang w:eastAsia="ar-SA"/>
              </w:rPr>
            </w:pPr>
          </w:p>
          <w:p w14:paraId="6285F55C" w14:textId="77777777" w:rsidR="0067523F" w:rsidRDefault="0067523F" w:rsidP="006E4BE1">
            <w:pPr>
              <w:tabs>
                <w:tab w:val="left" w:pos="426"/>
              </w:tabs>
              <w:autoSpaceDE w:val="0"/>
              <w:autoSpaceDN w:val="0"/>
              <w:adjustRightInd w:val="0"/>
              <w:spacing w:before="120" w:after="0" w:line="240" w:lineRule="auto"/>
              <w:jc w:val="center"/>
              <w:rPr>
                <w:rFonts w:ascii="Times New Roman" w:hAnsi="Times New Roman" w:cs="Times New Roman"/>
                <w:b/>
                <w:lang w:eastAsia="ar-SA"/>
              </w:rPr>
            </w:pPr>
          </w:p>
          <w:p w14:paraId="68E16EBC" w14:textId="553C74BF" w:rsidR="0067523F" w:rsidRPr="00A92FEF" w:rsidRDefault="0067523F" w:rsidP="006E4BE1">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Pr>
                <w:rFonts w:ascii="Times New Roman" w:hAnsi="Times New Roman" w:cs="Times New Roman"/>
                <w:b/>
                <w:lang w:eastAsia="ar-SA"/>
              </w:rPr>
              <w:t>Mērvienība</w:t>
            </w:r>
          </w:p>
        </w:tc>
        <w:tc>
          <w:tcPr>
            <w:tcW w:w="1107" w:type="pct"/>
            <w:shd w:val="clear" w:color="auto" w:fill="DEEAF6"/>
            <w:vAlign w:val="center"/>
          </w:tcPr>
          <w:p w14:paraId="10E27DA6" w14:textId="121274E1" w:rsidR="0067523F" w:rsidRPr="00A92FEF" w:rsidRDefault="0067523F" w:rsidP="006E4BE1">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A92FEF">
              <w:rPr>
                <w:rFonts w:ascii="Times New Roman" w:hAnsi="Times New Roman" w:cs="Times New Roman"/>
                <w:b/>
                <w:lang w:eastAsia="ar-SA"/>
              </w:rPr>
              <w:t xml:space="preserve">Plānotais </w:t>
            </w:r>
            <w:r w:rsidR="001E36FA">
              <w:rPr>
                <w:rFonts w:ascii="Times New Roman" w:hAnsi="Times New Roman" w:cs="Times New Roman"/>
                <w:b/>
                <w:lang w:eastAsia="ar-SA"/>
              </w:rPr>
              <w:t>daudzums</w:t>
            </w:r>
            <w:r w:rsidRPr="00A92FEF">
              <w:rPr>
                <w:rFonts w:ascii="Times New Roman" w:hAnsi="Times New Roman" w:cs="Times New Roman"/>
                <w:b/>
                <w:lang w:eastAsia="ar-SA"/>
              </w:rPr>
              <w:t xml:space="preserve"> </w:t>
            </w:r>
            <w:r>
              <w:rPr>
                <w:rFonts w:ascii="Times New Roman" w:hAnsi="Times New Roman" w:cs="Times New Roman"/>
                <w:b/>
                <w:lang w:eastAsia="ar-SA"/>
              </w:rPr>
              <w:t>2</w:t>
            </w:r>
            <w:r w:rsidR="001E36FA">
              <w:rPr>
                <w:rFonts w:ascii="Times New Roman" w:hAnsi="Times New Roman" w:cs="Times New Roman"/>
                <w:b/>
                <w:lang w:eastAsia="ar-SA"/>
              </w:rPr>
              <w:t xml:space="preserve"> (diviem)</w:t>
            </w:r>
            <w:r w:rsidRPr="00A92FEF">
              <w:rPr>
                <w:rFonts w:ascii="Times New Roman" w:hAnsi="Times New Roman" w:cs="Times New Roman"/>
                <w:b/>
                <w:lang w:eastAsia="ar-SA"/>
              </w:rPr>
              <w:t xml:space="preserve"> gad</w:t>
            </w:r>
            <w:r>
              <w:rPr>
                <w:rFonts w:ascii="Times New Roman" w:hAnsi="Times New Roman" w:cs="Times New Roman"/>
                <w:b/>
                <w:lang w:eastAsia="ar-SA"/>
              </w:rPr>
              <w:t>iem</w:t>
            </w:r>
            <w:r w:rsidRPr="00A92FEF">
              <w:rPr>
                <w:rFonts w:ascii="Times New Roman" w:hAnsi="Times New Roman" w:cs="Times New Roman"/>
                <w:b/>
                <w:lang w:eastAsia="ar-SA"/>
              </w:rPr>
              <w:t>*</w:t>
            </w:r>
          </w:p>
        </w:tc>
        <w:tc>
          <w:tcPr>
            <w:tcW w:w="1110" w:type="pct"/>
            <w:shd w:val="clear" w:color="auto" w:fill="DEEAF6"/>
            <w:vAlign w:val="center"/>
          </w:tcPr>
          <w:p w14:paraId="5BFB03F9" w14:textId="44384672" w:rsidR="0067523F" w:rsidRPr="00A92FEF" w:rsidRDefault="0067523F" w:rsidP="006E4BE1">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A92FEF">
              <w:rPr>
                <w:rFonts w:ascii="Times New Roman" w:hAnsi="Times New Roman" w:cs="Times New Roman"/>
                <w:b/>
                <w:lang w:eastAsia="ar-SA"/>
              </w:rPr>
              <w:t xml:space="preserve">Cena par 1 </w:t>
            </w:r>
            <w:r w:rsidR="00D93044">
              <w:rPr>
                <w:rFonts w:ascii="Times New Roman" w:hAnsi="Times New Roman" w:cs="Times New Roman"/>
                <w:b/>
                <w:lang w:eastAsia="ar-SA"/>
              </w:rPr>
              <w:t xml:space="preserve">(vienu) </w:t>
            </w:r>
            <w:r w:rsidRPr="00A92FEF">
              <w:rPr>
                <w:rFonts w:ascii="Times New Roman" w:hAnsi="Times New Roman" w:cs="Times New Roman"/>
                <w:b/>
                <w:lang w:eastAsia="ar-SA"/>
              </w:rPr>
              <w:t>vienību EUR bez PVN **</w:t>
            </w:r>
          </w:p>
        </w:tc>
        <w:tc>
          <w:tcPr>
            <w:tcW w:w="987" w:type="pct"/>
            <w:shd w:val="clear" w:color="auto" w:fill="DEEAF6"/>
          </w:tcPr>
          <w:p w14:paraId="47D449EA" w14:textId="3CEFF88F" w:rsidR="0067523F" w:rsidRPr="00A92FEF" w:rsidRDefault="0067523F" w:rsidP="006E4BE1">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A92FEF">
              <w:rPr>
                <w:rFonts w:ascii="Times New Roman" w:hAnsi="Times New Roman" w:cs="Times New Roman"/>
                <w:b/>
                <w:lang w:eastAsia="ar-SA"/>
              </w:rPr>
              <w:t>Summa kopā par pilnu plānoto apjomu EUR bez PVN</w:t>
            </w:r>
          </w:p>
        </w:tc>
      </w:tr>
      <w:tr w:rsidR="0067523F" w:rsidRPr="00C56E21" w14:paraId="11659032" w14:textId="77777777" w:rsidTr="006E4BE1">
        <w:trPr>
          <w:trHeight w:val="1755"/>
        </w:trPr>
        <w:tc>
          <w:tcPr>
            <w:tcW w:w="487" w:type="pct"/>
            <w:vAlign w:val="center"/>
          </w:tcPr>
          <w:p w14:paraId="2D067EF9" w14:textId="77777777" w:rsidR="0067523F" w:rsidRPr="00A92FEF" w:rsidRDefault="0067523F" w:rsidP="006E4BE1">
            <w:pPr>
              <w:tabs>
                <w:tab w:val="left" w:pos="426"/>
              </w:tabs>
              <w:autoSpaceDE w:val="0"/>
              <w:autoSpaceDN w:val="0"/>
              <w:adjustRightInd w:val="0"/>
              <w:spacing w:before="120" w:after="0" w:line="240" w:lineRule="auto"/>
              <w:jc w:val="center"/>
              <w:rPr>
                <w:rFonts w:ascii="Times New Roman" w:hAnsi="Times New Roman" w:cs="Times New Roman"/>
                <w:lang w:eastAsia="ar-SA"/>
              </w:rPr>
            </w:pPr>
            <w:r w:rsidRPr="00A92FEF">
              <w:rPr>
                <w:rFonts w:ascii="Times New Roman" w:hAnsi="Times New Roman" w:cs="Times New Roman"/>
                <w:lang w:eastAsia="ar-SA"/>
              </w:rPr>
              <w:t>1.</w:t>
            </w:r>
          </w:p>
        </w:tc>
        <w:tc>
          <w:tcPr>
            <w:tcW w:w="706" w:type="pct"/>
          </w:tcPr>
          <w:p w14:paraId="6D41E966" w14:textId="77777777" w:rsidR="0067523F" w:rsidRPr="00A92FEF" w:rsidRDefault="0067523F" w:rsidP="006E4BE1">
            <w:pPr>
              <w:tabs>
                <w:tab w:val="left" w:pos="426"/>
              </w:tabs>
              <w:autoSpaceDE w:val="0"/>
              <w:autoSpaceDN w:val="0"/>
              <w:adjustRightInd w:val="0"/>
              <w:spacing w:before="120" w:after="0" w:line="240" w:lineRule="auto"/>
              <w:jc w:val="center"/>
              <w:rPr>
                <w:rFonts w:ascii="Times New Roman" w:hAnsi="Times New Roman" w:cs="Times New Roman"/>
                <w:b/>
                <w:lang w:eastAsia="ar-SA"/>
              </w:rPr>
            </w:pPr>
          </w:p>
          <w:p w14:paraId="14A3F12F" w14:textId="77777777" w:rsidR="0067523F" w:rsidRPr="00A92FEF" w:rsidRDefault="0067523F" w:rsidP="006E4BE1">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A92FEF">
              <w:rPr>
                <w:rFonts w:ascii="Times New Roman" w:hAnsi="Times New Roman" w:cs="Times New Roman"/>
                <w:b/>
                <w:lang w:eastAsia="ar-SA"/>
              </w:rPr>
              <w:t>Bremžu uzlikas</w:t>
            </w:r>
          </w:p>
        </w:tc>
        <w:tc>
          <w:tcPr>
            <w:tcW w:w="603" w:type="pct"/>
          </w:tcPr>
          <w:p w14:paraId="786A625F" w14:textId="77777777" w:rsidR="0067523F" w:rsidRDefault="0067523F" w:rsidP="006E4BE1">
            <w:pPr>
              <w:tabs>
                <w:tab w:val="left" w:pos="426"/>
              </w:tabs>
              <w:autoSpaceDE w:val="0"/>
              <w:autoSpaceDN w:val="0"/>
              <w:adjustRightInd w:val="0"/>
              <w:spacing w:before="120" w:after="0" w:line="240" w:lineRule="auto"/>
              <w:jc w:val="center"/>
              <w:rPr>
                <w:rFonts w:ascii="Times New Roman" w:hAnsi="Times New Roman" w:cs="Times New Roman"/>
                <w:b/>
                <w:lang w:eastAsia="ar-SA"/>
              </w:rPr>
            </w:pPr>
          </w:p>
          <w:p w14:paraId="2A27A74B" w14:textId="244CC6C2" w:rsidR="0067523F" w:rsidRDefault="0067523F" w:rsidP="006E4BE1">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Pr>
                <w:rFonts w:ascii="Times New Roman" w:hAnsi="Times New Roman" w:cs="Times New Roman"/>
                <w:b/>
                <w:lang w:eastAsia="ar-SA"/>
              </w:rPr>
              <w:t>gab.</w:t>
            </w:r>
          </w:p>
        </w:tc>
        <w:tc>
          <w:tcPr>
            <w:tcW w:w="1107" w:type="pct"/>
          </w:tcPr>
          <w:p w14:paraId="029A86F8" w14:textId="77777777" w:rsidR="006E4BE1" w:rsidRDefault="0067523F" w:rsidP="006E4BE1">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Pr>
                <w:rFonts w:ascii="Times New Roman" w:hAnsi="Times New Roman" w:cs="Times New Roman"/>
                <w:b/>
                <w:lang w:eastAsia="ar-SA"/>
              </w:rPr>
              <w:t>4000</w:t>
            </w:r>
            <w:r w:rsidRPr="00164746">
              <w:rPr>
                <w:rFonts w:ascii="Times New Roman" w:hAnsi="Times New Roman" w:cs="Times New Roman"/>
                <w:b/>
                <w:lang w:eastAsia="ar-SA"/>
              </w:rPr>
              <w:t xml:space="preserve"> </w:t>
            </w:r>
          </w:p>
          <w:p w14:paraId="706846C0" w14:textId="1F470514" w:rsidR="0067523F" w:rsidRPr="00164746" w:rsidRDefault="0067523F" w:rsidP="006E4BE1">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0B432F">
              <w:rPr>
                <w:rFonts w:ascii="Times New Roman" w:hAnsi="Times New Roman" w:cs="Times New Roman"/>
                <w:bCs/>
                <w:lang w:eastAsia="ar-SA"/>
              </w:rPr>
              <w:t>(veicot vairākus pasūtījumus 24 mēnešu periodā)</w:t>
            </w:r>
          </w:p>
        </w:tc>
        <w:tc>
          <w:tcPr>
            <w:tcW w:w="1110" w:type="pct"/>
          </w:tcPr>
          <w:p w14:paraId="6B6F3A2B" w14:textId="07B97CDB" w:rsidR="0067523F" w:rsidRPr="00187DF7" w:rsidRDefault="0067523F" w:rsidP="006E4BE1">
            <w:pPr>
              <w:tabs>
                <w:tab w:val="left" w:pos="426"/>
              </w:tabs>
              <w:autoSpaceDE w:val="0"/>
              <w:autoSpaceDN w:val="0"/>
              <w:adjustRightInd w:val="0"/>
              <w:spacing w:before="120" w:after="0" w:line="240" w:lineRule="auto"/>
              <w:jc w:val="center"/>
              <w:rPr>
                <w:rFonts w:ascii="Times New Roman" w:hAnsi="Times New Roman" w:cs="Times New Roman"/>
                <w:bCs/>
                <w:i/>
                <w:iCs/>
                <w:lang w:eastAsia="ar-SA"/>
              </w:rPr>
            </w:pPr>
          </w:p>
        </w:tc>
        <w:tc>
          <w:tcPr>
            <w:tcW w:w="987" w:type="pct"/>
          </w:tcPr>
          <w:p w14:paraId="25177EBB" w14:textId="1D6C0D07" w:rsidR="0067523F" w:rsidRPr="00164746" w:rsidRDefault="0067523F" w:rsidP="006E4BE1">
            <w:pPr>
              <w:tabs>
                <w:tab w:val="left" w:pos="426"/>
              </w:tabs>
              <w:autoSpaceDE w:val="0"/>
              <w:autoSpaceDN w:val="0"/>
              <w:adjustRightInd w:val="0"/>
              <w:spacing w:before="120" w:after="0" w:line="240" w:lineRule="auto"/>
              <w:jc w:val="center"/>
              <w:rPr>
                <w:rFonts w:ascii="Times New Roman" w:hAnsi="Times New Roman" w:cs="Times New Roman"/>
                <w:bCs/>
                <w:i/>
                <w:iCs/>
                <w:lang w:eastAsia="ar-SA"/>
              </w:rPr>
            </w:pPr>
          </w:p>
        </w:tc>
      </w:tr>
    </w:tbl>
    <w:p w14:paraId="2E266E51" w14:textId="77777777" w:rsidR="007F602D" w:rsidRPr="00D97EBC" w:rsidRDefault="007F602D" w:rsidP="00866957">
      <w:pPr>
        <w:spacing w:after="0"/>
        <w:jc w:val="both"/>
        <w:rPr>
          <w:rFonts w:ascii="Times New Roman" w:hAnsi="Times New Roman" w:cs="Times New Roman"/>
          <w:b/>
          <w:bCs/>
          <w:i/>
          <w:iCs/>
          <w:highlight w:val="yellow"/>
        </w:rPr>
      </w:pPr>
    </w:p>
    <w:p w14:paraId="652A45FD" w14:textId="6BD13269" w:rsidR="007F602D" w:rsidRPr="006E4BE1" w:rsidRDefault="00537505" w:rsidP="00866957">
      <w:pPr>
        <w:spacing w:after="0"/>
        <w:jc w:val="both"/>
        <w:rPr>
          <w:rFonts w:ascii="Times New Roman" w:hAnsi="Times New Roman" w:cs="Times New Roman"/>
          <w:b/>
          <w:bCs/>
          <w:i/>
          <w:iCs/>
        </w:rPr>
      </w:pPr>
      <w:r w:rsidRPr="006E4BE1">
        <w:rPr>
          <w:rFonts w:ascii="Times New Roman" w:hAnsi="Times New Roman" w:cs="Times New Roman"/>
          <w:b/>
          <w:bCs/>
          <w:i/>
          <w:iCs/>
        </w:rPr>
        <w:t>*</w:t>
      </w:r>
      <w:r w:rsidR="007F602D" w:rsidRPr="006E4BE1">
        <w:rPr>
          <w:rFonts w:ascii="Times New Roman" w:hAnsi="Times New Roman" w:cs="Times New Roman"/>
          <w:i/>
          <w:iCs/>
        </w:rPr>
        <w:t xml:space="preserve"> Kolonnā “Plānotais daudzums </w:t>
      </w:r>
      <w:r w:rsidR="00D93044" w:rsidRPr="006E4BE1">
        <w:rPr>
          <w:rFonts w:ascii="Times New Roman" w:hAnsi="Times New Roman" w:cs="Times New Roman"/>
          <w:i/>
          <w:iCs/>
        </w:rPr>
        <w:t>2</w:t>
      </w:r>
      <w:r w:rsidR="007F602D" w:rsidRPr="006E4BE1">
        <w:rPr>
          <w:rFonts w:ascii="Times New Roman" w:hAnsi="Times New Roman" w:cs="Times New Roman"/>
          <w:i/>
          <w:iCs/>
        </w:rPr>
        <w:t xml:space="preserve"> (</w:t>
      </w:r>
      <w:r w:rsidR="00D93044" w:rsidRPr="006E4BE1">
        <w:rPr>
          <w:rFonts w:ascii="Times New Roman" w:hAnsi="Times New Roman" w:cs="Times New Roman"/>
          <w:i/>
          <w:iCs/>
        </w:rPr>
        <w:t>diviem</w:t>
      </w:r>
      <w:r w:rsidR="007F602D" w:rsidRPr="006E4BE1">
        <w:rPr>
          <w:rFonts w:ascii="Times New Roman" w:hAnsi="Times New Roman" w:cs="Times New Roman"/>
          <w:i/>
          <w:iCs/>
        </w:rPr>
        <w:t>) gad</w:t>
      </w:r>
      <w:r w:rsidR="00D93044" w:rsidRPr="006E4BE1">
        <w:rPr>
          <w:rFonts w:ascii="Times New Roman" w:hAnsi="Times New Roman" w:cs="Times New Roman"/>
          <w:i/>
          <w:iCs/>
        </w:rPr>
        <w:t>iem</w:t>
      </w:r>
      <w:r w:rsidR="007F602D" w:rsidRPr="006E4BE1">
        <w:rPr>
          <w:rFonts w:ascii="Times New Roman" w:hAnsi="Times New Roman" w:cs="Times New Roman"/>
          <w:i/>
          <w:iCs/>
        </w:rPr>
        <w:t xml:space="preserve">*” norādītais vienību skaits ir orientējošs un tiek izmantots, lai noteiktu </w:t>
      </w:r>
      <w:r w:rsidR="00866957" w:rsidRPr="006E4BE1">
        <w:rPr>
          <w:rFonts w:ascii="Times New Roman" w:hAnsi="Times New Roman" w:cs="Times New Roman"/>
          <w:i/>
          <w:iCs/>
        </w:rPr>
        <w:t xml:space="preserve">iepirkuma procedūras </w:t>
      </w:r>
      <w:r w:rsidR="007F602D" w:rsidRPr="006E4BE1">
        <w:rPr>
          <w:rFonts w:ascii="Times New Roman" w:hAnsi="Times New Roman" w:cs="Times New Roman"/>
          <w:i/>
          <w:iCs/>
        </w:rPr>
        <w:t>uzvarētāju. Pasūtītājam ir tiesības palielināt vai samazināt iegādes apjomu atbilstoši nepieciešamībai, nepārsniedzot līguma maksimālo summu.</w:t>
      </w:r>
    </w:p>
    <w:p w14:paraId="3F5BEF5D" w14:textId="6729B68B" w:rsidR="00537505" w:rsidRPr="006E4BE1" w:rsidRDefault="00866957" w:rsidP="007E6B1C">
      <w:pPr>
        <w:spacing w:after="0"/>
        <w:jc w:val="both"/>
        <w:rPr>
          <w:rFonts w:ascii="Times New Roman" w:hAnsi="Times New Roman" w:cs="Times New Roman"/>
          <w:i/>
          <w:iCs/>
        </w:rPr>
      </w:pPr>
      <w:r w:rsidRPr="006E4BE1">
        <w:rPr>
          <w:rFonts w:ascii="Times New Roman" w:hAnsi="Times New Roman"/>
          <w:i/>
          <w:iCs/>
        </w:rPr>
        <w:t>**</w:t>
      </w:r>
      <w:r w:rsidR="007E6B1C" w:rsidRPr="006E4BE1">
        <w:rPr>
          <w:rFonts w:ascii="Times New Roman" w:hAnsi="Times New Roman" w:cs="Times New Roman"/>
          <w:i/>
          <w:iCs/>
        </w:rPr>
        <w:t xml:space="preserve"> Preces cenā ietilpst: Preces vērtība, izgatavošanas, transportēšanas izmaksas, nodokļi (izņemot pievienotās vērtības nodokli), nodevas, muitas u.c. ar piegādes līguma izpildi saistītās izmaksas</w:t>
      </w:r>
    </w:p>
    <w:p w14:paraId="314E5FE5" w14:textId="77777777" w:rsidR="005F0806" w:rsidRPr="006E4BE1" w:rsidRDefault="005F0806" w:rsidP="00537505">
      <w:pPr>
        <w:spacing w:after="0"/>
        <w:rPr>
          <w:rFonts w:ascii="Times New Roman" w:hAnsi="Times New Roman" w:cs="Times New Roman"/>
          <w:b/>
          <w:bCs/>
          <w:i/>
          <w:iCs/>
        </w:rPr>
      </w:pPr>
    </w:p>
    <w:p w14:paraId="6C331A72" w14:textId="77777777" w:rsidR="00B11998" w:rsidRPr="006E4BE1" w:rsidRDefault="00B11998" w:rsidP="002D3DA3">
      <w:pPr>
        <w:pBdr>
          <w:bottom w:val="single" w:sz="12" w:space="1" w:color="auto"/>
        </w:pBdr>
        <w:rPr>
          <w:rFonts w:ascii="Times New Roman" w:hAnsi="Times New Roman" w:cs="Times New Roman"/>
          <w:b/>
          <w:sz w:val="24"/>
          <w:szCs w:val="24"/>
        </w:rPr>
      </w:pPr>
    </w:p>
    <w:p w14:paraId="13C2FC4C" w14:textId="7F8A73C2" w:rsidR="008C47DC" w:rsidRPr="006E4BE1" w:rsidRDefault="002D3DA3" w:rsidP="002D3DA3">
      <w:pPr>
        <w:jc w:val="both"/>
        <w:rPr>
          <w:rFonts w:ascii="Times New Roman" w:hAnsi="Times New Roman" w:cs="Times New Roman"/>
          <w:i/>
          <w:sz w:val="24"/>
          <w:szCs w:val="24"/>
        </w:rPr>
      </w:pPr>
      <w:r w:rsidRPr="006E4BE1">
        <w:rPr>
          <w:rFonts w:ascii="Times New Roman" w:hAnsi="Times New Roman" w:cs="Times New Roman"/>
          <w:i/>
          <w:sz w:val="24"/>
          <w:szCs w:val="24"/>
        </w:rPr>
        <w:t>Pretendenta amatpersonas ar paraksta tiesībām (vai pretendenta pilnvarotās personas) vārds, uzvārds, amats, paraksts</w:t>
      </w:r>
    </w:p>
    <w:p w14:paraId="7D87CC7D" w14:textId="5DBCD0B8" w:rsidR="00B11998" w:rsidRPr="00D97EBC" w:rsidRDefault="00B11998" w:rsidP="002D3DA3">
      <w:pPr>
        <w:jc w:val="both"/>
        <w:rPr>
          <w:rFonts w:ascii="Times New Roman" w:hAnsi="Times New Roman" w:cs="Times New Roman"/>
          <w:i/>
          <w:sz w:val="24"/>
          <w:szCs w:val="24"/>
          <w:highlight w:val="yellow"/>
        </w:rPr>
      </w:pPr>
    </w:p>
    <w:p w14:paraId="2F9FFFAE" w14:textId="28209213" w:rsidR="00B11998" w:rsidRPr="00D97EBC" w:rsidRDefault="00B11998" w:rsidP="002D3DA3">
      <w:pPr>
        <w:jc w:val="both"/>
        <w:rPr>
          <w:rFonts w:ascii="Times New Roman" w:hAnsi="Times New Roman" w:cs="Times New Roman"/>
          <w:i/>
          <w:sz w:val="24"/>
          <w:szCs w:val="24"/>
          <w:highlight w:val="yellow"/>
        </w:rPr>
      </w:pPr>
    </w:p>
    <w:p w14:paraId="0490B0E8" w14:textId="3DDF6B21" w:rsidR="00B11998" w:rsidRPr="00D97EBC" w:rsidRDefault="00B11998" w:rsidP="002D3DA3">
      <w:pPr>
        <w:jc w:val="both"/>
        <w:rPr>
          <w:rFonts w:ascii="Times New Roman" w:hAnsi="Times New Roman" w:cs="Times New Roman"/>
          <w:i/>
          <w:sz w:val="24"/>
          <w:szCs w:val="24"/>
          <w:highlight w:val="yellow"/>
        </w:rPr>
      </w:pPr>
    </w:p>
    <w:p w14:paraId="3F1DA954" w14:textId="77777777" w:rsidR="00B11998" w:rsidRPr="00D97EBC" w:rsidRDefault="00B11998" w:rsidP="002D3DA3">
      <w:pPr>
        <w:jc w:val="both"/>
        <w:rPr>
          <w:rFonts w:ascii="Times New Roman" w:hAnsi="Times New Roman" w:cs="Times New Roman"/>
          <w:i/>
          <w:sz w:val="24"/>
          <w:szCs w:val="24"/>
          <w:highlight w:val="yellow"/>
        </w:rPr>
      </w:pPr>
    </w:p>
    <w:p w14:paraId="13974417" w14:textId="77777777" w:rsidR="005F0806" w:rsidRPr="00D97EBC" w:rsidRDefault="005F0806"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b/>
          <w:bCs/>
          <w:position w:val="-4"/>
          <w:sz w:val="24"/>
          <w:szCs w:val="24"/>
          <w:highlight w:val="yellow"/>
          <w:lang w:eastAsia="ar-SA"/>
        </w:rPr>
      </w:pPr>
    </w:p>
    <w:p w14:paraId="203B9528" w14:textId="77777777" w:rsidR="005F0806" w:rsidRPr="00D97EBC" w:rsidRDefault="005F0806"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b/>
          <w:bCs/>
          <w:position w:val="-4"/>
          <w:sz w:val="24"/>
          <w:szCs w:val="24"/>
          <w:highlight w:val="yellow"/>
          <w:lang w:eastAsia="ar-SA"/>
        </w:rPr>
      </w:pPr>
    </w:p>
    <w:p w14:paraId="6C084E77" w14:textId="77777777" w:rsidR="00BF74D8" w:rsidRPr="00D97EBC" w:rsidRDefault="00BF74D8"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b/>
          <w:bCs/>
          <w:position w:val="-4"/>
          <w:sz w:val="24"/>
          <w:szCs w:val="24"/>
          <w:highlight w:val="yellow"/>
          <w:lang w:eastAsia="ar-SA"/>
        </w:rPr>
      </w:pPr>
    </w:p>
    <w:p w14:paraId="5EF50101" w14:textId="77777777" w:rsidR="00A04492" w:rsidRPr="00D97EBC" w:rsidRDefault="00A04492"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b/>
          <w:bCs/>
          <w:position w:val="-4"/>
          <w:sz w:val="24"/>
          <w:szCs w:val="24"/>
          <w:highlight w:val="yellow"/>
          <w:lang w:eastAsia="ar-SA"/>
        </w:rPr>
      </w:pPr>
    </w:p>
    <w:p w14:paraId="1099EF82" w14:textId="77777777" w:rsidR="00A04492" w:rsidRPr="00D97EBC" w:rsidRDefault="00A04492"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b/>
          <w:bCs/>
          <w:position w:val="-4"/>
          <w:sz w:val="24"/>
          <w:szCs w:val="24"/>
          <w:highlight w:val="yellow"/>
          <w:lang w:eastAsia="ar-SA"/>
        </w:rPr>
      </w:pPr>
    </w:p>
    <w:p w14:paraId="3C7AA25F" w14:textId="77777777" w:rsidR="00A04492" w:rsidRPr="00D97EBC" w:rsidRDefault="00A04492"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b/>
          <w:bCs/>
          <w:position w:val="-4"/>
          <w:sz w:val="24"/>
          <w:szCs w:val="24"/>
          <w:highlight w:val="yellow"/>
          <w:lang w:eastAsia="ar-SA"/>
        </w:rPr>
      </w:pPr>
    </w:p>
    <w:p w14:paraId="5E9F6CC7" w14:textId="77777777" w:rsidR="00A04492" w:rsidRPr="00D97EBC" w:rsidRDefault="00A04492"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b/>
          <w:bCs/>
          <w:position w:val="-4"/>
          <w:sz w:val="24"/>
          <w:szCs w:val="24"/>
          <w:highlight w:val="yellow"/>
          <w:lang w:eastAsia="ar-SA"/>
        </w:rPr>
      </w:pPr>
    </w:p>
    <w:p w14:paraId="632FD8EF" w14:textId="77777777" w:rsidR="00A04492" w:rsidRPr="00D97EBC" w:rsidRDefault="00A04492"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b/>
          <w:bCs/>
          <w:position w:val="-4"/>
          <w:sz w:val="24"/>
          <w:szCs w:val="24"/>
          <w:highlight w:val="yellow"/>
          <w:lang w:eastAsia="ar-SA"/>
        </w:rPr>
      </w:pPr>
    </w:p>
    <w:p w14:paraId="10F31B9B" w14:textId="77777777" w:rsidR="00A04492" w:rsidRPr="00D97EBC" w:rsidRDefault="00A04492"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b/>
          <w:bCs/>
          <w:position w:val="-4"/>
          <w:sz w:val="24"/>
          <w:szCs w:val="24"/>
          <w:highlight w:val="yellow"/>
          <w:lang w:eastAsia="ar-SA"/>
        </w:rPr>
      </w:pPr>
    </w:p>
    <w:p w14:paraId="3A328855" w14:textId="77777777" w:rsidR="00A04492" w:rsidRPr="00D97EBC" w:rsidRDefault="00A04492"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b/>
          <w:bCs/>
          <w:position w:val="-4"/>
          <w:sz w:val="24"/>
          <w:szCs w:val="24"/>
          <w:highlight w:val="yellow"/>
          <w:lang w:eastAsia="ar-SA"/>
        </w:rPr>
      </w:pPr>
    </w:p>
    <w:p w14:paraId="35D2C147" w14:textId="77777777" w:rsidR="00A04492" w:rsidRPr="00D97EBC" w:rsidRDefault="00A04492"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b/>
          <w:bCs/>
          <w:position w:val="-4"/>
          <w:sz w:val="24"/>
          <w:szCs w:val="24"/>
          <w:highlight w:val="yellow"/>
          <w:lang w:eastAsia="ar-SA"/>
        </w:rPr>
      </w:pPr>
    </w:p>
    <w:p w14:paraId="4896D182" w14:textId="77777777" w:rsidR="00A04492" w:rsidRPr="00D97EBC" w:rsidRDefault="00A04492"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b/>
          <w:bCs/>
          <w:position w:val="-4"/>
          <w:sz w:val="24"/>
          <w:szCs w:val="24"/>
          <w:highlight w:val="yellow"/>
          <w:lang w:eastAsia="ar-SA"/>
        </w:rPr>
      </w:pPr>
    </w:p>
    <w:p w14:paraId="06ECE5D2" w14:textId="77777777" w:rsidR="00A04492" w:rsidRPr="00D97EBC" w:rsidRDefault="00A04492"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b/>
          <w:bCs/>
          <w:position w:val="-4"/>
          <w:sz w:val="24"/>
          <w:szCs w:val="24"/>
          <w:highlight w:val="yellow"/>
          <w:lang w:eastAsia="ar-SA"/>
        </w:rPr>
      </w:pPr>
    </w:p>
    <w:p w14:paraId="520EC182" w14:textId="3601EF74" w:rsidR="00546054" w:rsidRPr="00070C06" w:rsidRDefault="006F763B" w:rsidP="00070C06">
      <w:pPr>
        <w:jc w:val="right"/>
        <w:rPr>
          <w:rFonts w:ascii="Times New Roman" w:hAnsi="Times New Roman"/>
          <w:position w:val="-4"/>
          <w:sz w:val="24"/>
          <w:szCs w:val="24"/>
          <w:lang w:eastAsia="ar-SA"/>
        </w:rPr>
      </w:pPr>
      <w:r>
        <w:rPr>
          <w:rFonts w:ascii="Times New Roman" w:hAnsi="Times New Roman"/>
          <w:b/>
          <w:bCs/>
          <w:position w:val="-4"/>
          <w:sz w:val="24"/>
          <w:szCs w:val="24"/>
          <w:lang w:eastAsia="ar-SA"/>
        </w:rPr>
        <w:lastRenderedPageBreak/>
        <w:t>4</w:t>
      </w:r>
      <w:r w:rsidR="00C437B8" w:rsidRPr="00B46764">
        <w:rPr>
          <w:rFonts w:ascii="Times New Roman" w:hAnsi="Times New Roman"/>
          <w:b/>
          <w:bCs/>
          <w:position w:val="-4"/>
          <w:sz w:val="24"/>
          <w:szCs w:val="24"/>
          <w:lang w:eastAsia="ar-SA"/>
        </w:rPr>
        <w:t>.pielikums</w:t>
      </w:r>
      <w:r w:rsidR="00C437B8" w:rsidRPr="00B46764">
        <w:rPr>
          <w:rFonts w:ascii="Times New Roman" w:hAnsi="Times New Roman"/>
          <w:position w:val="-4"/>
          <w:sz w:val="24"/>
          <w:szCs w:val="24"/>
          <w:lang w:eastAsia="ar-SA"/>
        </w:rPr>
        <w:br/>
        <w:t>iepirkuma procedūras nolikumam</w:t>
      </w:r>
      <w:r w:rsidR="00C437B8" w:rsidRPr="00B46764">
        <w:rPr>
          <w:rFonts w:ascii="Times New Roman" w:hAnsi="Times New Roman"/>
          <w:position w:val="-4"/>
          <w:sz w:val="24"/>
          <w:szCs w:val="24"/>
          <w:lang w:eastAsia="ar-SA"/>
        </w:rPr>
        <w:br/>
        <w:t>“Bremžu uzliku piegāde ŠKODA 15T, 15T1,15T2, 15T2A zemās grīdas tramvajiem”</w:t>
      </w:r>
      <w:r w:rsidR="00C437B8" w:rsidRPr="00B46764">
        <w:rPr>
          <w:rFonts w:ascii="Times New Roman" w:hAnsi="Times New Roman"/>
          <w:position w:val="-4"/>
          <w:sz w:val="24"/>
          <w:szCs w:val="24"/>
          <w:lang w:eastAsia="ar-SA"/>
        </w:rPr>
        <w:br/>
        <w:t>identifikācijas Nr. RS/2025/</w:t>
      </w:r>
      <w:r w:rsidR="00950D74">
        <w:rPr>
          <w:rFonts w:ascii="Times New Roman" w:hAnsi="Times New Roman"/>
          <w:position w:val="-4"/>
          <w:sz w:val="24"/>
          <w:szCs w:val="24"/>
          <w:lang w:eastAsia="ar-SA"/>
        </w:rPr>
        <w:t>4</w:t>
      </w:r>
      <w:r w:rsidR="001361AE">
        <w:rPr>
          <w:rFonts w:ascii="Times New Roman" w:hAnsi="Times New Roman"/>
          <w:position w:val="-4"/>
          <w:sz w:val="24"/>
          <w:szCs w:val="24"/>
          <w:lang w:eastAsia="ar-SA"/>
        </w:rPr>
        <w:t>6</w:t>
      </w:r>
    </w:p>
    <w:p w14:paraId="746518BC" w14:textId="77777777" w:rsidR="003437A4" w:rsidRPr="00C437B8" w:rsidRDefault="003437A4" w:rsidP="003437A4">
      <w:pPr>
        <w:spacing w:after="0" w:line="240" w:lineRule="auto"/>
        <w:jc w:val="center"/>
        <w:rPr>
          <w:rFonts w:ascii="Times New Roman" w:eastAsia="Times New Roman" w:hAnsi="Times New Roman" w:cs="Times New Roman"/>
          <w:bCs/>
          <w:sz w:val="24"/>
          <w:szCs w:val="24"/>
        </w:rPr>
      </w:pPr>
      <w:r w:rsidRPr="00C437B8">
        <w:rPr>
          <w:rFonts w:ascii="Times New Roman" w:eastAsia="Times New Roman" w:hAnsi="Times New Roman" w:cs="Times New Roman"/>
          <w:bCs/>
          <w:sz w:val="24"/>
          <w:szCs w:val="24"/>
        </w:rPr>
        <w:t>Līguma projekts</w:t>
      </w:r>
    </w:p>
    <w:p w14:paraId="6572D5A9" w14:textId="77777777" w:rsidR="003437A4" w:rsidRPr="00C437B8" w:rsidRDefault="003437A4" w:rsidP="003437A4">
      <w:pPr>
        <w:spacing w:after="0" w:line="240" w:lineRule="auto"/>
        <w:jc w:val="center"/>
        <w:rPr>
          <w:rFonts w:ascii="Times New Roman" w:eastAsia="Times New Roman" w:hAnsi="Times New Roman" w:cs="Times New Roman"/>
          <w:bCs/>
          <w:sz w:val="24"/>
          <w:szCs w:val="24"/>
        </w:rPr>
      </w:pPr>
    </w:p>
    <w:p w14:paraId="017BADDC" w14:textId="22A9A82D" w:rsidR="003437A4" w:rsidRPr="00C437B8" w:rsidRDefault="003437A4" w:rsidP="003437A4">
      <w:pPr>
        <w:spacing w:after="0" w:line="240" w:lineRule="auto"/>
        <w:jc w:val="center"/>
        <w:rPr>
          <w:rFonts w:ascii="Times New Roman" w:eastAsia="Times New Roman" w:hAnsi="Times New Roman" w:cs="Times New Roman"/>
          <w:b/>
          <w:bCs/>
          <w:sz w:val="24"/>
          <w:szCs w:val="24"/>
        </w:rPr>
      </w:pPr>
      <w:r w:rsidRPr="00C437B8">
        <w:rPr>
          <w:rFonts w:ascii="Times New Roman" w:eastAsia="Times New Roman" w:hAnsi="Times New Roman" w:cs="Times New Roman"/>
          <w:b/>
          <w:bCs/>
          <w:sz w:val="24"/>
          <w:szCs w:val="24"/>
        </w:rPr>
        <w:t>LĪGUMS Nr. LIG-IEP/202</w:t>
      </w:r>
      <w:r w:rsidR="00C437B8" w:rsidRPr="00C437B8">
        <w:rPr>
          <w:rFonts w:ascii="Times New Roman" w:eastAsia="Times New Roman" w:hAnsi="Times New Roman" w:cs="Times New Roman"/>
          <w:b/>
          <w:bCs/>
          <w:sz w:val="24"/>
          <w:szCs w:val="24"/>
        </w:rPr>
        <w:t>5</w:t>
      </w:r>
      <w:r w:rsidRPr="00C437B8">
        <w:rPr>
          <w:rFonts w:ascii="Times New Roman" w:eastAsia="Times New Roman" w:hAnsi="Times New Roman" w:cs="Times New Roman"/>
          <w:b/>
          <w:bCs/>
          <w:sz w:val="24"/>
          <w:szCs w:val="24"/>
        </w:rPr>
        <w:t>/___</w:t>
      </w:r>
    </w:p>
    <w:p w14:paraId="4AB013D8" w14:textId="0525E03D" w:rsidR="003437A4" w:rsidRDefault="00C437B8" w:rsidP="00C437B8">
      <w:pPr>
        <w:tabs>
          <w:tab w:val="right" w:pos="9639"/>
        </w:tabs>
        <w:suppressAutoHyphens/>
        <w:spacing w:after="0" w:line="240" w:lineRule="auto"/>
        <w:jc w:val="center"/>
        <w:rPr>
          <w:rFonts w:ascii="Times New Roman" w:hAnsi="Times New Roman"/>
          <w:position w:val="-4"/>
          <w:sz w:val="24"/>
          <w:szCs w:val="24"/>
          <w:lang w:eastAsia="ar-SA"/>
        </w:rPr>
      </w:pPr>
      <w:bookmarkStart w:id="5" w:name="_Hlk204170738"/>
      <w:r w:rsidRPr="00B46764">
        <w:rPr>
          <w:rFonts w:ascii="Times New Roman" w:hAnsi="Times New Roman"/>
          <w:position w:val="-4"/>
          <w:sz w:val="24"/>
          <w:szCs w:val="24"/>
          <w:lang w:eastAsia="ar-SA"/>
        </w:rPr>
        <w:t>Bremžu uzliku piegāde ŠKODA 15T, 15T1,15T2, 15T2A zemās grīdas tramvajiem</w:t>
      </w:r>
    </w:p>
    <w:bookmarkEnd w:id="5"/>
    <w:p w14:paraId="505AA28D" w14:textId="77777777" w:rsidR="00C437B8" w:rsidRPr="00D97EBC" w:rsidRDefault="00C437B8" w:rsidP="003437A4">
      <w:pPr>
        <w:tabs>
          <w:tab w:val="right" w:pos="9639"/>
        </w:tabs>
        <w:suppressAutoHyphens/>
        <w:spacing w:after="0" w:line="240" w:lineRule="auto"/>
        <w:rPr>
          <w:rFonts w:ascii="Times New Roman" w:eastAsia="Times New Roman" w:hAnsi="Times New Roman" w:cs="Times New Roman"/>
          <w:sz w:val="24"/>
          <w:szCs w:val="24"/>
          <w:highlight w:val="yellow"/>
        </w:rPr>
      </w:pPr>
    </w:p>
    <w:p w14:paraId="0D51E6EB" w14:textId="77777777" w:rsidR="00864A3B" w:rsidRPr="004A2255" w:rsidRDefault="00864A3B" w:rsidP="00864A3B">
      <w:pPr>
        <w:spacing w:after="0" w:line="240" w:lineRule="auto"/>
        <w:rPr>
          <w:rFonts w:ascii="Times New Roman" w:hAnsi="Times New Roman"/>
          <w:sz w:val="24"/>
          <w:szCs w:val="24"/>
        </w:rPr>
      </w:pPr>
      <w:r w:rsidRPr="004A2255">
        <w:rPr>
          <w:rFonts w:ascii="Times New Roman" w:hAnsi="Times New Roman"/>
          <w:sz w:val="24"/>
          <w:szCs w:val="24"/>
        </w:rPr>
        <w:t xml:space="preserve">Rīgā, </w:t>
      </w:r>
    </w:p>
    <w:p w14:paraId="00C9BC96" w14:textId="4F822FCD" w:rsidR="003437A4" w:rsidRPr="004A2255" w:rsidRDefault="00864A3B" w:rsidP="00864A3B">
      <w:pPr>
        <w:spacing w:after="0" w:line="240" w:lineRule="auto"/>
        <w:jc w:val="right"/>
        <w:rPr>
          <w:rFonts w:ascii="Times New Roman" w:hAnsi="Times New Roman"/>
          <w:i/>
          <w:iCs/>
          <w:sz w:val="24"/>
          <w:szCs w:val="24"/>
        </w:rPr>
      </w:pPr>
      <w:r w:rsidRPr="004A2255">
        <w:rPr>
          <w:rFonts w:ascii="Times New Roman" w:hAnsi="Times New Roman"/>
          <w:i/>
          <w:iCs/>
          <w:sz w:val="24"/>
          <w:szCs w:val="24"/>
        </w:rPr>
        <w:t>Datums skatāms laika zīmogā</w:t>
      </w:r>
    </w:p>
    <w:p w14:paraId="5894E138" w14:textId="77777777" w:rsidR="0083396D" w:rsidRPr="004A2255" w:rsidRDefault="0083396D" w:rsidP="00864A3B">
      <w:pPr>
        <w:spacing w:after="0" w:line="240" w:lineRule="auto"/>
        <w:jc w:val="right"/>
        <w:rPr>
          <w:rFonts w:ascii="Times New Roman" w:hAnsi="Times New Roman"/>
          <w:i/>
          <w:iCs/>
          <w:sz w:val="24"/>
          <w:szCs w:val="24"/>
        </w:rPr>
      </w:pPr>
    </w:p>
    <w:p w14:paraId="6ECBD2B2" w14:textId="68DDA176" w:rsidR="004A2255" w:rsidRPr="004A2255" w:rsidRDefault="004A2255" w:rsidP="004A2255">
      <w:pPr>
        <w:suppressAutoHyphens/>
        <w:ind w:firstLine="720"/>
        <w:jc w:val="both"/>
        <w:rPr>
          <w:rFonts w:ascii="Times New Roman" w:hAnsi="Times New Roman"/>
          <w:b/>
          <w:sz w:val="24"/>
          <w:szCs w:val="24"/>
          <w:lang w:eastAsia="ar-SA"/>
        </w:rPr>
      </w:pPr>
      <w:r w:rsidRPr="004A2255">
        <w:rPr>
          <w:rFonts w:ascii="Times New Roman" w:hAnsi="Times New Roman"/>
          <w:b/>
          <w:sz w:val="24"/>
          <w:szCs w:val="24"/>
          <w:lang w:eastAsia="ar-SA"/>
        </w:rPr>
        <w:t>Rīgas pašvaldības sabiedrība ar ierobežotu atbildību „Rīgas satiksme”</w:t>
      </w:r>
      <w:r w:rsidRPr="004A2255">
        <w:rPr>
          <w:rFonts w:ascii="Times New Roman" w:hAnsi="Times New Roman"/>
          <w:sz w:val="24"/>
          <w:szCs w:val="24"/>
          <w:lang w:eastAsia="ar-SA"/>
        </w:rPr>
        <w:t xml:space="preserve">, vien.reģ.Nr.40003619950, turpmāk – Pasūtītājs, tās _____________ personā, kura rīkojas saskaņā ar valdes </w:t>
      </w:r>
      <w:r w:rsidR="0042036E">
        <w:rPr>
          <w:rFonts w:ascii="Times New Roman" w:hAnsi="Times New Roman"/>
          <w:sz w:val="24"/>
          <w:szCs w:val="24"/>
          <w:lang w:eastAsia="ar-SA"/>
        </w:rPr>
        <w:t>lēmumu</w:t>
      </w:r>
      <w:r w:rsidRPr="004A2255">
        <w:rPr>
          <w:rFonts w:ascii="Times New Roman" w:hAnsi="Times New Roman"/>
          <w:sz w:val="24"/>
          <w:szCs w:val="24"/>
          <w:lang w:eastAsia="ar-SA"/>
        </w:rPr>
        <w:t xml:space="preserve">, no vienas puses, </w:t>
      </w:r>
    </w:p>
    <w:p w14:paraId="1C5EF512" w14:textId="77777777" w:rsidR="004A2255" w:rsidRPr="004A2255" w:rsidRDefault="004A2255" w:rsidP="004A2255">
      <w:pPr>
        <w:suppressAutoHyphens/>
        <w:jc w:val="both"/>
        <w:rPr>
          <w:rFonts w:ascii="Times New Roman" w:hAnsi="Times New Roman"/>
          <w:sz w:val="24"/>
          <w:szCs w:val="24"/>
          <w:lang w:eastAsia="ar-SA"/>
        </w:rPr>
      </w:pPr>
      <w:r w:rsidRPr="004A2255">
        <w:rPr>
          <w:rFonts w:ascii="Times New Roman" w:hAnsi="Times New Roman"/>
          <w:sz w:val="24"/>
          <w:szCs w:val="24"/>
          <w:lang w:eastAsia="ar-SA"/>
        </w:rPr>
        <w:t xml:space="preserve">un </w:t>
      </w:r>
    </w:p>
    <w:p w14:paraId="01EC7781" w14:textId="4831B1B0" w:rsidR="004A2255" w:rsidRPr="004A2255" w:rsidRDefault="004A2255" w:rsidP="004A2255">
      <w:pPr>
        <w:ind w:firstLine="720"/>
        <w:jc w:val="both"/>
        <w:outlineLvl w:val="0"/>
        <w:rPr>
          <w:rFonts w:ascii="Times New Roman" w:hAnsi="Times New Roman"/>
          <w:b/>
          <w:bCs/>
          <w:kern w:val="36"/>
          <w:sz w:val="24"/>
          <w:szCs w:val="24"/>
          <w:lang w:eastAsia="ar-SA"/>
        </w:rPr>
      </w:pPr>
      <w:r w:rsidRPr="004A2255">
        <w:rPr>
          <w:rFonts w:ascii="Times New Roman" w:hAnsi="Times New Roman"/>
          <w:b/>
          <w:sz w:val="24"/>
          <w:szCs w:val="24"/>
          <w:lang w:eastAsia="ar-SA"/>
        </w:rPr>
        <w:t>„</w:t>
      </w:r>
      <w:r w:rsidRPr="004A2255">
        <w:rPr>
          <w:rFonts w:ascii="Times New Roman" w:hAnsi="Times New Roman"/>
          <w:b/>
          <w:bCs/>
          <w:kern w:val="36"/>
          <w:sz w:val="24"/>
          <w:szCs w:val="24"/>
          <w:lang w:eastAsia="ar-SA"/>
        </w:rPr>
        <w:t>_______”</w:t>
      </w:r>
      <w:r w:rsidRPr="004A2255">
        <w:rPr>
          <w:rFonts w:ascii="Times New Roman" w:hAnsi="Times New Roman"/>
          <w:sz w:val="24"/>
          <w:szCs w:val="24"/>
          <w:lang w:eastAsia="ar-SA"/>
        </w:rPr>
        <w:t>, vien.reģ.Nr.40003585832, turpmāk – Izpildītājs, tās __________ personā, kas rīkojas saskaņā ar _____________, no otras puses, katrs atsevišķi un abi kopā, turpmāk – Puse/Puses, pamatojoties uz Pasūtītāja rīkotās iepirkuma procedūras “</w:t>
      </w:r>
      <w:r w:rsidR="0042036E" w:rsidRPr="0042036E">
        <w:rPr>
          <w:rFonts w:ascii="Times New Roman" w:hAnsi="Times New Roman"/>
          <w:sz w:val="24"/>
          <w:szCs w:val="24"/>
          <w:lang w:eastAsia="ar-SA"/>
        </w:rPr>
        <w:t>Bremžu uzliku piegāde ŠKODA 15T, 15T1,15T2, 15T2A zemās grīdas tramvajiem</w:t>
      </w:r>
      <w:r w:rsidRPr="004A2255">
        <w:rPr>
          <w:rFonts w:ascii="Times New Roman" w:hAnsi="Times New Roman"/>
          <w:sz w:val="24"/>
          <w:szCs w:val="24"/>
          <w:lang w:eastAsia="ar-SA"/>
        </w:rPr>
        <w:t>” (identifikācijas Nr. RS/2025/</w:t>
      </w:r>
      <w:r w:rsidR="00950D74">
        <w:rPr>
          <w:rFonts w:ascii="Times New Roman" w:hAnsi="Times New Roman"/>
          <w:sz w:val="24"/>
          <w:szCs w:val="24"/>
          <w:lang w:eastAsia="ar-SA"/>
        </w:rPr>
        <w:t>4</w:t>
      </w:r>
      <w:r w:rsidR="001361AE">
        <w:rPr>
          <w:rFonts w:ascii="Times New Roman" w:hAnsi="Times New Roman"/>
          <w:sz w:val="24"/>
          <w:szCs w:val="24"/>
          <w:lang w:eastAsia="ar-SA"/>
        </w:rPr>
        <w:t>6</w:t>
      </w:r>
      <w:r w:rsidRPr="004A2255">
        <w:rPr>
          <w:rFonts w:ascii="Times New Roman" w:hAnsi="Times New Roman"/>
          <w:sz w:val="24"/>
          <w:szCs w:val="24"/>
          <w:lang w:eastAsia="ar-SA"/>
        </w:rPr>
        <w:t>) rezultātiem, noslēdz šādu līgumu, turpmāk – Līgums:</w:t>
      </w:r>
    </w:p>
    <w:p w14:paraId="7837B698" w14:textId="77777777" w:rsidR="003437A4" w:rsidRPr="00D97EBC" w:rsidRDefault="003437A4" w:rsidP="003437A4">
      <w:pPr>
        <w:suppressAutoHyphens/>
        <w:spacing w:after="0" w:line="240" w:lineRule="auto"/>
        <w:jc w:val="both"/>
        <w:rPr>
          <w:rFonts w:ascii="Times New Roman" w:eastAsia="Times New Roman" w:hAnsi="Times New Roman" w:cs="Times New Roman"/>
          <w:sz w:val="24"/>
          <w:szCs w:val="24"/>
          <w:highlight w:val="yellow"/>
          <w:lang w:eastAsia="ar-SA"/>
        </w:rPr>
      </w:pPr>
    </w:p>
    <w:p w14:paraId="0C64EA38" w14:textId="77777777" w:rsidR="003437A4" w:rsidRPr="0097780B" w:rsidRDefault="003437A4" w:rsidP="003437A4">
      <w:pPr>
        <w:keepNext/>
        <w:numPr>
          <w:ilvl w:val="0"/>
          <w:numId w:val="22"/>
        </w:numPr>
        <w:suppressAutoHyphens/>
        <w:spacing w:after="0" w:line="240" w:lineRule="auto"/>
        <w:ind w:right="30"/>
        <w:jc w:val="center"/>
        <w:outlineLvl w:val="2"/>
        <w:rPr>
          <w:rFonts w:ascii="Times New Roman" w:eastAsia="Times New Roman" w:hAnsi="Times New Roman" w:cs="Times New Roman"/>
          <w:b/>
          <w:bCs/>
          <w:sz w:val="24"/>
          <w:szCs w:val="24"/>
          <w:lang w:eastAsia="ar-SA"/>
        </w:rPr>
      </w:pPr>
      <w:r w:rsidRPr="0097780B">
        <w:rPr>
          <w:rFonts w:ascii="Times New Roman" w:eastAsia="Times New Roman" w:hAnsi="Times New Roman" w:cs="Times New Roman"/>
          <w:b/>
          <w:bCs/>
          <w:sz w:val="24"/>
          <w:szCs w:val="24"/>
          <w:lang w:eastAsia="ar-SA"/>
        </w:rPr>
        <w:t>LĪGUMA PRIEKŠMETS</w:t>
      </w:r>
    </w:p>
    <w:p w14:paraId="167A29B5" w14:textId="5BBB1DE4" w:rsidR="003437A4" w:rsidRPr="0097780B" w:rsidRDefault="003437A4" w:rsidP="00D8542A">
      <w:pPr>
        <w:numPr>
          <w:ilvl w:val="1"/>
          <w:numId w:val="22"/>
        </w:numPr>
        <w:suppressAutoHyphens/>
        <w:spacing w:after="0" w:line="240" w:lineRule="auto"/>
        <w:jc w:val="both"/>
        <w:rPr>
          <w:rFonts w:ascii="Times New Roman" w:eastAsia="Times New Roman" w:hAnsi="Times New Roman" w:cs="Times New Roman"/>
          <w:sz w:val="24"/>
          <w:szCs w:val="24"/>
          <w:lang w:eastAsia="ar-SA"/>
        </w:rPr>
      </w:pPr>
      <w:r w:rsidRPr="0097780B">
        <w:rPr>
          <w:rFonts w:ascii="Times New Roman" w:eastAsia="Times New Roman" w:hAnsi="Times New Roman" w:cs="Times New Roman"/>
          <w:sz w:val="24"/>
          <w:szCs w:val="24"/>
          <w:lang w:eastAsia="ar-SA"/>
        </w:rPr>
        <w:t>Izpildītājs ar saviem spēkiem un līdzekļiem Pasūtītāja uzdevumā apņemas piegādāt</w:t>
      </w:r>
      <w:r w:rsidR="004D00A9" w:rsidRPr="0097780B">
        <w:rPr>
          <w:rFonts w:ascii="Times New Roman" w:eastAsia="Times New Roman" w:hAnsi="Times New Roman" w:cs="Times New Roman"/>
          <w:sz w:val="24"/>
          <w:szCs w:val="24"/>
          <w:lang w:eastAsia="ar-SA"/>
        </w:rPr>
        <w:t xml:space="preserve"> </w:t>
      </w:r>
      <w:r w:rsidR="00474057" w:rsidRPr="0097780B">
        <w:rPr>
          <w:rFonts w:ascii="Times New Roman" w:eastAsia="Times New Roman" w:hAnsi="Times New Roman" w:cs="Times New Roman"/>
          <w:sz w:val="24"/>
          <w:szCs w:val="24"/>
          <w:lang w:eastAsia="ar-SA"/>
        </w:rPr>
        <w:t>zemās grīdas tramvaj</w:t>
      </w:r>
      <w:r w:rsidR="00A9560B" w:rsidRPr="0097780B">
        <w:rPr>
          <w:rFonts w:ascii="Times New Roman" w:eastAsia="Times New Roman" w:hAnsi="Times New Roman" w:cs="Times New Roman"/>
          <w:sz w:val="24"/>
          <w:szCs w:val="24"/>
          <w:lang w:eastAsia="ar-SA"/>
        </w:rPr>
        <w:t>u</w:t>
      </w:r>
      <w:r w:rsidR="00474057" w:rsidRPr="0097780B">
        <w:rPr>
          <w:rFonts w:ascii="Times New Roman" w:eastAsia="Times New Roman" w:hAnsi="Times New Roman" w:cs="Times New Roman"/>
          <w:sz w:val="24"/>
          <w:szCs w:val="24"/>
          <w:lang w:eastAsia="ar-SA"/>
        </w:rPr>
        <w:t xml:space="preserve"> </w:t>
      </w:r>
      <w:r w:rsidR="00A9560B" w:rsidRPr="0097780B">
        <w:rPr>
          <w:rFonts w:ascii="Times New Roman" w:hAnsi="Times New Roman"/>
          <w:sz w:val="24"/>
          <w:szCs w:val="24"/>
          <w:lang w:eastAsia="ar-SA"/>
        </w:rPr>
        <w:t xml:space="preserve">ŠKODA 15T, 15T1,15T2, 15T2A </w:t>
      </w:r>
      <w:r w:rsidR="0038151D" w:rsidRPr="0097780B">
        <w:rPr>
          <w:rFonts w:ascii="Times New Roman" w:eastAsia="Times New Roman" w:hAnsi="Times New Roman" w:cs="Times New Roman"/>
          <w:sz w:val="24"/>
          <w:szCs w:val="24"/>
          <w:lang w:eastAsia="ar-SA"/>
        </w:rPr>
        <w:t>bremžu uzlikas</w:t>
      </w:r>
      <w:r w:rsidR="000A7936" w:rsidRPr="0097780B">
        <w:rPr>
          <w:rFonts w:ascii="Times New Roman" w:eastAsia="Times New Roman" w:hAnsi="Times New Roman" w:cs="Times New Roman"/>
          <w:i/>
          <w:iCs/>
          <w:sz w:val="24"/>
          <w:szCs w:val="24"/>
          <w:lang w:eastAsia="ar-SA"/>
        </w:rPr>
        <w:t xml:space="preserve"> </w:t>
      </w:r>
      <w:r w:rsidRPr="0097780B">
        <w:rPr>
          <w:rFonts w:ascii="Times New Roman" w:eastAsia="Times New Roman" w:hAnsi="Times New Roman" w:cs="Times New Roman"/>
          <w:sz w:val="24"/>
          <w:szCs w:val="24"/>
          <w:lang w:eastAsia="ar-SA"/>
        </w:rPr>
        <w:t>(turpmāk – Prece)</w:t>
      </w:r>
      <w:r w:rsidRPr="0097780B">
        <w:rPr>
          <w:rFonts w:ascii="Times New Roman" w:eastAsia="Times New Roman" w:hAnsi="Times New Roman" w:cs="Times New Roman"/>
          <w:b/>
          <w:sz w:val="24"/>
          <w:szCs w:val="24"/>
          <w:lang w:eastAsia="ar-SA"/>
        </w:rPr>
        <w:t xml:space="preserve"> </w:t>
      </w:r>
      <w:r w:rsidRPr="0097780B">
        <w:rPr>
          <w:rFonts w:ascii="Times New Roman" w:eastAsia="Times New Roman" w:hAnsi="Times New Roman" w:cs="Times New Roman"/>
          <w:sz w:val="24"/>
          <w:szCs w:val="24"/>
          <w:lang w:eastAsia="ar-SA"/>
        </w:rPr>
        <w:t xml:space="preserve">saskaņā </w:t>
      </w:r>
      <w:r w:rsidR="00526760" w:rsidRPr="0097780B">
        <w:rPr>
          <w:rFonts w:ascii="Times New Roman" w:hAnsi="Times New Roman"/>
          <w:sz w:val="24"/>
          <w:szCs w:val="24"/>
        </w:rPr>
        <w:t xml:space="preserve">ar Līguma 1.pielikumā ietverto Tehnisko specifikāciju un </w:t>
      </w:r>
      <w:r w:rsidR="00526760" w:rsidRPr="0097780B">
        <w:rPr>
          <w:rFonts w:ascii="Times New Roman" w:hAnsi="Times New Roman"/>
          <w:sz w:val="24"/>
          <w:szCs w:val="24"/>
          <w:lang w:eastAsia="ar-SA"/>
        </w:rPr>
        <w:t>tehnisko piedāvājumu</w:t>
      </w:r>
      <w:r w:rsidR="00526760" w:rsidRPr="0097780B">
        <w:rPr>
          <w:rFonts w:ascii="Times New Roman" w:hAnsi="Times New Roman"/>
          <w:sz w:val="24"/>
          <w:szCs w:val="24"/>
        </w:rPr>
        <w:t xml:space="preserve"> </w:t>
      </w:r>
      <w:r w:rsidR="00526760" w:rsidRPr="0097780B">
        <w:rPr>
          <w:rFonts w:ascii="Times New Roman" w:hAnsi="Times New Roman"/>
          <w:sz w:val="24"/>
          <w:szCs w:val="24"/>
          <w:lang w:eastAsia="ar-SA"/>
        </w:rPr>
        <w:t>un Līguma 2.pielikumā ietverto Finanšu piedāvājumu, kā arī Līgumā norādītajiem piegādes termiņiem.</w:t>
      </w:r>
    </w:p>
    <w:p w14:paraId="50C08D94" w14:textId="77777777" w:rsidR="003437A4" w:rsidRPr="0097780B" w:rsidRDefault="003437A4" w:rsidP="003437A4">
      <w:pPr>
        <w:spacing w:after="0" w:line="240" w:lineRule="auto"/>
        <w:rPr>
          <w:rFonts w:ascii="Arial" w:eastAsia="Times New Roman" w:hAnsi="Arial" w:cs="Times New Roman"/>
          <w:sz w:val="24"/>
          <w:szCs w:val="20"/>
          <w:lang w:eastAsia="ar-SA"/>
        </w:rPr>
      </w:pPr>
    </w:p>
    <w:p w14:paraId="060437B1" w14:textId="77777777" w:rsidR="003437A4" w:rsidRPr="0097780B" w:rsidRDefault="003437A4" w:rsidP="003437A4">
      <w:pPr>
        <w:numPr>
          <w:ilvl w:val="0"/>
          <w:numId w:val="22"/>
        </w:numPr>
        <w:suppressAutoHyphens/>
        <w:spacing w:after="0" w:line="240" w:lineRule="auto"/>
        <w:jc w:val="center"/>
        <w:rPr>
          <w:rFonts w:ascii="Times New Roman" w:eastAsia="Times New Roman" w:hAnsi="Times New Roman" w:cs="Times New Roman"/>
          <w:b/>
          <w:sz w:val="24"/>
          <w:szCs w:val="24"/>
          <w:lang w:eastAsia="ar-SA"/>
        </w:rPr>
      </w:pPr>
      <w:r w:rsidRPr="0097780B">
        <w:rPr>
          <w:rFonts w:ascii="Times New Roman" w:eastAsia="Times New Roman" w:hAnsi="Times New Roman" w:cs="Times New Roman"/>
          <w:b/>
          <w:sz w:val="24"/>
          <w:szCs w:val="24"/>
          <w:lang w:eastAsia="ar-SA"/>
        </w:rPr>
        <w:t>LĪGUMA DARBĪBAS TERMIŅŠ</w:t>
      </w:r>
    </w:p>
    <w:p w14:paraId="7D0D7BDC" w14:textId="17B777FB" w:rsidR="00B8267A" w:rsidRPr="0097780B" w:rsidRDefault="003437A4" w:rsidP="00B8267A">
      <w:pPr>
        <w:numPr>
          <w:ilvl w:val="1"/>
          <w:numId w:val="22"/>
        </w:numPr>
        <w:tabs>
          <w:tab w:val="clear" w:pos="360"/>
          <w:tab w:val="num" w:pos="709"/>
        </w:tabs>
        <w:suppressAutoHyphens/>
        <w:spacing w:after="0" w:line="240" w:lineRule="auto"/>
        <w:ind w:left="426" w:hanging="426"/>
        <w:jc w:val="both"/>
        <w:rPr>
          <w:rFonts w:ascii="Times New Roman" w:eastAsia="Times New Roman" w:hAnsi="Times New Roman" w:cs="Times New Roman"/>
          <w:sz w:val="24"/>
          <w:szCs w:val="24"/>
          <w:lang w:eastAsia="ar-SA"/>
        </w:rPr>
      </w:pPr>
      <w:r w:rsidRPr="0097780B">
        <w:rPr>
          <w:rFonts w:ascii="Times New Roman" w:eastAsia="Times New Roman" w:hAnsi="Times New Roman" w:cs="Times New Roman"/>
          <w:sz w:val="24"/>
          <w:szCs w:val="24"/>
          <w:lang w:eastAsia="ar-SA"/>
        </w:rPr>
        <w:t xml:space="preserve">Līgums stājas spēkā ar tā abpusējas parakstīšanas dienu un ir spēkā līdz Pušu </w:t>
      </w:r>
      <w:r w:rsidR="001C509D" w:rsidRPr="0097780B">
        <w:rPr>
          <w:rFonts w:ascii="Times New Roman" w:eastAsia="Times New Roman" w:hAnsi="Times New Roman" w:cs="Times New Roman"/>
          <w:sz w:val="24"/>
          <w:szCs w:val="24"/>
          <w:lang w:eastAsia="ar-SA"/>
        </w:rPr>
        <w:t xml:space="preserve">saistību pilnīgai izpildei. </w:t>
      </w:r>
    </w:p>
    <w:p w14:paraId="2AC77C96" w14:textId="7D1D82BE" w:rsidR="003437A4" w:rsidRPr="0097780B" w:rsidRDefault="003437A4" w:rsidP="00B8267A">
      <w:pPr>
        <w:numPr>
          <w:ilvl w:val="1"/>
          <w:numId w:val="22"/>
        </w:numPr>
        <w:tabs>
          <w:tab w:val="clear" w:pos="360"/>
          <w:tab w:val="num" w:pos="709"/>
        </w:tabs>
        <w:suppressAutoHyphens/>
        <w:spacing w:after="0" w:line="240" w:lineRule="auto"/>
        <w:ind w:left="426" w:hanging="426"/>
        <w:jc w:val="both"/>
        <w:rPr>
          <w:rFonts w:ascii="Times New Roman" w:eastAsia="Times New Roman" w:hAnsi="Times New Roman" w:cs="Times New Roman"/>
          <w:sz w:val="24"/>
          <w:szCs w:val="24"/>
          <w:lang w:eastAsia="lv-LV"/>
        </w:rPr>
      </w:pPr>
      <w:r w:rsidRPr="0097780B">
        <w:rPr>
          <w:rFonts w:ascii="Times New Roman" w:eastAsia="Times New Roman" w:hAnsi="Times New Roman" w:cs="Times New Roman"/>
          <w:sz w:val="24"/>
          <w:szCs w:val="24"/>
          <w:lang w:eastAsia="ar-SA"/>
        </w:rPr>
        <w:t>Pasūtītājs pasūta Preci līdz brīdim, kad ir pagāj</w:t>
      </w:r>
      <w:r w:rsidR="0097780B" w:rsidRPr="0097780B">
        <w:rPr>
          <w:rFonts w:ascii="Times New Roman" w:eastAsia="Times New Roman" w:hAnsi="Times New Roman" w:cs="Times New Roman"/>
          <w:sz w:val="24"/>
          <w:szCs w:val="24"/>
          <w:lang w:eastAsia="ar-SA"/>
        </w:rPr>
        <w:t xml:space="preserve">uši 2 (divi) </w:t>
      </w:r>
      <w:r w:rsidRPr="0097780B">
        <w:rPr>
          <w:rFonts w:ascii="Times New Roman" w:eastAsia="Times New Roman" w:hAnsi="Times New Roman" w:cs="Times New Roman"/>
          <w:sz w:val="24"/>
          <w:szCs w:val="24"/>
          <w:lang w:eastAsia="ar-SA"/>
        </w:rPr>
        <w:t>gad</w:t>
      </w:r>
      <w:r w:rsidR="0097780B" w:rsidRPr="0097780B">
        <w:rPr>
          <w:rFonts w:ascii="Times New Roman" w:eastAsia="Times New Roman" w:hAnsi="Times New Roman" w:cs="Times New Roman"/>
          <w:sz w:val="24"/>
          <w:szCs w:val="24"/>
          <w:lang w:eastAsia="ar-SA"/>
        </w:rPr>
        <w:t>i</w:t>
      </w:r>
      <w:r w:rsidRPr="0097780B">
        <w:rPr>
          <w:rFonts w:ascii="Times New Roman" w:eastAsia="Times New Roman" w:hAnsi="Times New Roman" w:cs="Times New Roman"/>
          <w:sz w:val="24"/>
          <w:szCs w:val="24"/>
          <w:lang w:eastAsia="ar-SA"/>
        </w:rPr>
        <w:t xml:space="preserve"> no Līguma spēkā stāšanās dienas vai Līguma kopējā summa ir sasniegusi Līguma 3.1. punktā minēto kopējo darījuma summu</w:t>
      </w:r>
      <w:bookmarkStart w:id="6" w:name="_Toc48377884"/>
      <w:bookmarkStart w:id="7" w:name="_Toc89853616"/>
      <w:bookmarkStart w:id="8" w:name="_Toc90174193"/>
      <w:bookmarkStart w:id="9" w:name="_Toc178156870"/>
      <w:bookmarkStart w:id="10" w:name="_Toc199661749"/>
      <w:bookmarkStart w:id="11" w:name="_Toc199733732"/>
      <w:bookmarkStart w:id="12" w:name="_Toc205622921"/>
      <w:bookmarkStart w:id="13" w:name="_Toc205802652"/>
      <w:r w:rsidR="00B1207D" w:rsidRPr="0097780B">
        <w:rPr>
          <w:rFonts w:ascii="Times New Roman" w:eastAsia="Times New Roman" w:hAnsi="Times New Roman" w:cs="Times New Roman"/>
          <w:sz w:val="24"/>
          <w:szCs w:val="24"/>
          <w:lang w:eastAsia="ar-SA"/>
        </w:rPr>
        <w:t xml:space="preserve"> </w:t>
      </w:r>
      <w:r w:rsidRPr="0097780B">
        <w:rPr>
          <w:rFonts w:ascii="Times New Roman" w:eastAsia="Times New Roman" w:hAnsi="Times New Roman" w:cs="Times New Roman"/>
          <w:sz w:val="24"/>
          <w:szCs w:val="24"/>
          <w:lang w:eastAsia="ar-SA"/>
        </w:rPr>
        <w:t>(atkarībā no tā, kurš no nosacījumiem iestājas pirmais).</w:t>
      </w:r>
      <w:r w:rsidR="00B8267A" w:rsidRPr="0097780B">
        <w:rPr>
          <w:rFonts w:ascii="Times New Roman" w:eastAsia="Times New Roman" w:hAnsi="Times New Roman" w:cs="Times New Roman"/>
          <w:sz w:val="24"/>
          <w:szCs w:val="24"/>
          <w:lang w:eastAsia="ar-SA"/>
        </w:rPr>
        <w:t xml:space="preserve"> </w:t>
      </w:r>
    </w:p>
    <w:p w14:paraId="42034EA6" w14:textId="77777777" w:rsidR="003437A4" w:rsidRPr="00994ABA" w:rsidRDefault="003437A4" w:rsidP="003437A4">
      <w:pPr>
        <w:pStyle w:val="ListParagraph"/>
        <w:suppressAutoHyphens/>
        <w:spacing w:after="0" w:line="240" w:lineRule="auto"/>
        <w:ind w:left="426"/>
        <w:jc w:val="both"/>
        <w:rPr>
          <w:rFonts w:ascii="Times New Roman" w:eastAsia="Times New Roman" w:hAnsi="Times New Roman" w:cs="Times New Roman"/>
          <w:sz w:val="24"/>
          <w:szCs w:val="24"/>
          <w:lang w:eastAsia="ar-SA"/>
        </w:rPr>
      </w:pPr>
    </w:p>
    <w:p w14:paraId="13ED0D13" w14:textId="77777777" w:rsidR="003437A4" w:rsidRPr="00994ABA" w:rsidRDefault="003437A4" w:rsidP="003437A4">
      <w:pPr>
        <w:pStyle w:val="ListParagraph"/>
        <w:keepNext/>
        <w:numPr>
          <w:ilvl w:val="0"/>
          <w:numId w:val="22"/>
        </w:numPr>
        <w:suppressAutoHyphens/>
        <w:spacing w:after="0" w:line="360" w:lineRule="auto"/>
        <w:jc w:val="center"/>
        <w:rPr>
          <w:rFonts w:ascii="Times New Roman" w:eastAsia="Times New Roman" w:hAnsi="Times New Roman" w:cs="Times New Roman"/>
          <w:b/>
          <w:sz w:val="24"/>
          <w:szCs w:val="24"/>
          <w:lang w:eastAsia="ar-SA"/>
        </w:rPr>
      </w:pPr>
      <w:r w:rsidRPr="00994ABA">
        <w:rPr>
          <w:rFonts w:ascii="Times New Roman" w:eastAsia="Times New Roman" w:hAnsi="Times New Roman" w:cs="Times New Roman"/>
          <w:b/>
          <w:sz w:val="24"/>
          <w:szCs w:val="24"/>
          <w:lang w:eastAsia="ar-SA"/>
        </w:rPr>
        <w:t>LĪGUMA SUMMA UN NORĒĶINU KĀRTĪBA</w:t>
      </w:r>
      <w:bookmarkEnd w:id="6"/>
      <w:bookmarkEnd w:id="7"/>
      <w:bookmarkEnd w:id="8"/>
      <w:bookmarkEnd w:id="9"/>
      <w:bookmarkEnd w:id="10"/>
      <w:bookmarkEnd w:id="11"/>
      <w:bookmarkEnd w:id="12"/>
      <w:bookmarkEnd w:id="13"/>
    </w:p>
    <w:p w14:paraId="081B526B" w14:textId="72DF9608" w:rsidR="003437A4" w:rsidRPr="00994ABA" w:rsidRDefault="003437A4" w:rsidP="003437A4">
      <w:pPr>
        <w:numPr>
          <w:ilvl w:val="1"/>
          <w:numId w:val="22"/>
        </w:numPr>
        <w:suppressAutoHyphens/>
        <w:spacing w:after="0" w:line="240" w:lineRule="auto"/>
        <w:jc w:val="both"/>
        <w:rPr>
          <w:rFonts w:ascii="Times New Roman" w:eastAsia="Times New Roman" w:hAnsi="Times New Roman" w:cs="Times New Roman"/>
          <w:sz w:val="24"/>
          <w:szCs w:val="24"/>
          <w:lang w:eastAsia="ar-SA"/>
        </w:rPr>
      </w:pPr>
      <w:r w:rsidRPr="00994ABA">
        <w:rPr>
          <w:rFonts w:ascii="Times New Roman" w:eastAsia="Times New Roman" w:hAnsi="Times New Roman" w:cs="Times New Roman"/>
          <w:sz w:val="24"/>
          <w:szCs w:val="24"/>
          <w:lang w:eastAsia="ar-SA"/>
        </w:rPr>
        <w:t xml:space="preserve">Līguma kopējā darījuma summa ir </w:t>
      </w:r>
      <w:r w:rsidRPr="00994ABA">
        <w:rPr>
          <w:rFonts w:ascii="Times New Roman" w:eastAsia="Times New Roman" w:hAnsi="Times New Roman" w:cs="Times New Roman"/>
          <w:b/>
          <w:sz w:val="24"/>
          <w:szCs w:val="24"/>
          <w:lang w:eastAsia="ar-SA"/>
        </w:rPr>
        <w:t xml:space="preserve">EUR </w:t>
      </w:r>
      <w:r w:rsidRPr="00994ABA">
        <w:rPr>
          <w:rFonts w:ascii="Times New Roman" w:eastAsia="Times New Roman" w:hAnsi="Times New Roman" w:cs="Times New Roman"/>
          <w:sz w:val="24"/>
          <w:szCs w:val="24"/>
          <w:lang w:eastAsia="ar-SA"/>
        </w:rPr>
        <w:t>_________________ (</w:t>
      </w:r>
      <w:r w:rsidR="0070613D" w:rsidRPr="00994ABA">
        <w:rPr>
          <w:rFonts w:ascii="Times New Roman" w:eastAsia="Times New Roman" w:hAnsi="Times New Roman" w:cs="Times New Roman"/>
          <w:bCs/>
          <w:i/>
          <w:iCs/>
          <w:sz w:val="24"/>
          <w:szCs w:val="24"/>
          <w:lang w:eastAsia="ar-SA"/>
        </w:rPr>
        <w:t>l</w:t>
      </w:r>
      <w:r w:rsidR="0070613D" w:rsidRPr="00994ABA">
        <w:rPr>
          <w:rFonts w:ascii="Times New Roman" w:eastAsia="Times New Roman" w:hAnsi="Times New Roman" w:cs="Times New Roman"/>
          <w:i/>
          <w:iCs/>
          <w:sz w:val="24"/>
          <w:szCs w:val="24"/>
          <w:lang w:eastAsia="ar-SA"/>
        </w:rPr>
        <w:t>īguma kopējā darījuma summa tiks noteikta ņemot vērā pretendenta piedāvāto cenu iepirkuma procedūrā</w:t>
      </w:r>
      <w:r w:rsidRPr="00994ABA">
        <w:rPr>
          <w:rFonts w:ascii="Times New Roman" w:eastAsia="Times New Roman" w:hAnsi="Times New Roman" w:cs="Times New Roman"/>
          <w:sz w:val="24"/>
          <w:szCs w:val="24"/>
          <w:lang w:eastAsia="ar-SA"/>
        </w:rPr>
        <w:t xml:space="preserve">), neieskaitot pievienotās vērtības nodokli (PVN). PVN likme tiks piemērota saskaņā ar spēkā esošo likumu „Par pievienotās vērtības nodokli”. </w:t>
      </w:r>
    </w:p>
    <w:p w14:paraId="1B359569" w14:textId="77777777" w:rsidR="003437A4" w:rsidRPr="00BB239E" w:rsidRDefault="003437A4" w:rsidP="003437A4">
      <w:pPr>
        <w:numPr>
          <w:ilvl w:val="1"/>
          <w:numId w:val="22"/>
        </w:numPr>
        <w:suppressAutoHyphens/>
        <w:spacing w:after="0" w:line="240" w:lineRule="auto"/>
        <w:jc w:val="both"/>
        <w:rPr>
          <w:rFonts w:ascii="Times New Roman" w:eastAsia="Times New Roman" w:hAnsi="Times New Roman" w:cs="Times New Roman"/>
          <w:sz w:val="24"/>
          <w:szCs w:val="24"/>
          <w:lang w:eastAsia="ar-SA"/>
        </w:rPr>
      </w:pPr>
      <w:r w:rsidRPr="00AE16D4">
        <w:rPr>
          <w:rFonts w:ascii="Times New Roman" w:eastAsia="Times New Roman" w:hAnsi="Times New Roman" w:cs="Times New Roman"/>
          <w:sz w:val="24"/>
          <w:szCs w:val="24"/>
          <w:lang w:eastAsia="ar-SA"/>
        </w:rPr>
        <w:t xml:space="preserve">Preces cenā ietvertas visas izmaksas, kas saistītas ar Preces vērtību, transportu, nodokļiem un nodevām (izņemot PVN), </w:t>
      </w:r>
      <w:r w:rsidRPr="00BB239E">
        <w:rPr>
          <w:rFonts w:ascii="Times New Roman" w:eastAsia="Times New Roman" w:hAnsi="Times New Roman" w:cs="Times New Roman"/>
          <w:sz w:val="24"/>
          <w:szCs w:val="24"/>
        </w:rPr>
        <w:t>muitas u.c. ar piegādes līguma izpildi saistītās izmaksas</w:t>
      </w:r>
      <w:r w:rsidRPr="00BB239E">
        <w:rPr>
          <w:rFonts w:ascii="Times New Roman" w:eastAsia="Times New Roman" w:hAnsi="Times New Roman" w:cs="Times New Roman"/>
          <w:sz w:val="24"/>
          <w:szCs w:val="24"/>
          <w:lang w:eastAsia="ar-SA"/>
        </w:rPr>
        <w:t>.</w:t>
      </w:r>
    </w:p>
    <w:p w14:paraId="4A37E5CC" w14:textId="3024B12B" w:rsidR="00086240" w:rsidRPr="000B432F" w:rsidRDefault="00086240" w:rsidP="00086240">
      <w:pPr>
        <w:numPr>
          <w:ilvl w:val="1"/>
          <w:numId w:val="22"/>
        </w:numPr>
        <w:tabs>
          <w:tab w:val="clear" w:pos="360"/>
        </w:tabs>
        <w:autoSpaceDE w:val="0"/>
        <w:autoSpaceDN w:val="0"/>
        <w:adjustRightInd w:val="0"/>
        <w:spacing w:after="0" w:line="240" w:lineRule="auto"/>
        <w:jc w:val="both"/>
        <w:rPr>
          <w:rFonts w:ascii="Times New Roman" w:hAnsi="Times New Roman" w:cs="Times New Roman"/>
          <w:color w:val="000000"/>
          <w:sz w:val="24"/>
          <w:szCs w:val="24"/>
        </w:rPr>
      </w:pPr>
      <w:r w:rsidRPr="000B432F">
        <w:rPr>
          <w:rFonts w:ascii="Times New Roman" w:hAnsi="Times New Roman" w:cs="Times New Roman"/>
          <w:color w:val="000000"/>
          <w:sz w:val="24"/>
          <w:szCs w:val="24"/>
        </w:rPr>
        <w:t xml:space="preserve">Pēc </w:t>
      </w:r>
      <w:r w:rsidR="00E4055D" w:rsidRPr="000B432F">
        <w:rPr>
          <w:rFonts w:ascii="Times New Roman" w:hAnsi="Times New Roman" w:cs="Times New Roman"/>
          <w:color w:val="000000"/>
          <w:sz w:val="24"/>
          <w:szCs w:val="24"/>
        </w:rPr>
        <w:t>Pasūtījuma veikšanas</w:t>
      </w:r>
      <w:r w:rsidRPr="000B432F">
        <w:rPr>
          <w:rFonts w:ascii="Times New Roman" w:hAnsi="Times New Roman" w:cs="Times New Roman"/>
          <w:color w:val="000000"/>
          <w:sz w:val="24"/>
          <w:szCs w:val="24"/>
        </w:rPr>
        <w:t xml:space="preserve"> un Izpildītāja rēķina saņemšanas, Pasūtītājs </w:t>
      </w:r>
      <w:r w:rsidR="00E4055D" w:rsidRPr="000B432F">
        <w:rPr>
          <w:rFonts w:ascii="Times New Roman" w:hAnsi="Times New Roman" w:cs="Times New Roman"/>
          <w:color w:val="000000"/>
          <w:sz w:val="24"/>
          <w:szCs w:val="24"/>
        </w:rPr>
        <w:t xml:space="preserve">20 </w:t>
      </w:r>
      <w:r w:rsidR="003316F4" w:rsidRPr="000B432F">
        <w:rPr>
          <w:rFonts w:ascii="Times New Roman" w:hAnsi="Times New Roman" w:cs="Times New Roman"/>
          <w:sz w:val="24"/>
          <w:szCs w:val="24"/>
        </w:rPr>
        <w:t xml:space="preserve">(divdesmit) </w:t>
      </w:r>
      <w:r w:rsidRPr="000B432F">
        <w:rPr>
          <w:rFonts w:ascii="Times New Roman" w:hAnsi="Times New Roman" w:cs="Times New Roman"/>
          <w:sz w:val="24"/>
          <w:szCs w:val="24"/>
        </w:rPr>
        <w:t xml:space="preserve">dienu </w:t>
      </w:r>
      <w:r w:rsidRPr="000B432F">
        <w:rPr>
          <w:rFonts w:ascii="Times New Roman" w:hAnsi="Times New Roman" w:cs="Times New Roman"/>
          <w:color w:val="000000"/>
          <w:sz w:val="24"/>
          <w:szCs w:val="24"/>
        </w:rPr>
        <w:t>laikā samaksā Izpildītājam avansu</w:t>
      </w:r>
      <w:r w:rsidR="00D10DC6" w:rsidRPr="000B432F">
        <w:rPr>
          <w:rFonts w:ascii="Times New Roman" w:hAnsi="Times New Roman" w:cs="Times New Roman"/>
          <w:color w:val="000000"/>
          <w:sz w:val="24"/>
          <w:szCs w:val="24"/>
        </w:rPr>
        <w:t xml:space="preserve"> </w:t>
      </w:r>
      <w:r w:rsidRPr="000B432F">
        <w:rPr>
          <w:rFonts w:ascii="Times New Roman" w:hAnsi="Times New Roman" w:cs="Times New Roman"/>
          <w:color w:val="000000"/>
          <w:sz w:val="24"/>
          <w:szCs w:val="24"/>
        </w:rPr>
        <w:t xml:space="preserve">30 % (trīsdesmit procentu) apmērā no </w:t>
      </w:r>
      <w:r w:rsidR="00E4055D" w:rsidRPr="000B432F">
        <w:rPr>
          <w:rFonts w:ascii="Times New Roman" w:hAnsi="Times New Roman" w:cs="Times New Roman"/>
          <w:color w:val="000000"/>
          <w:sz w:val="24"/>
          <w:szCs w:val="24"/>
        </w:rPr>
        <w:t xml:space="preserve">kārtējā </w:t>
      </w:r>
      <w:r w:rsidR="00D10DC6" w:rsidRPr="000B432F">
        <w:rPr>
          <w:rFonts w:ascii="Times New Roman" w:hAnsi="Times New Roman" w:cs="Times New Roman"/>
          <w:color w:val="000000"/>
          <w:sz w:val="24"/>
          <w:szCs w:val="24"/>
        </w:rPr>
        <w:t>Pasūtījuma</w:t>
      </w:r>
      <w:r w:rsidRPr="000B432F">
        <w:rPr>
          <w:rFonts w:ascii="Times New Roman" w:hAnsi="Times New Roman" w:cs="Times New Roman"/>
          <w:color w:val="000000"/>
          <w:sz w:val="24"/>
          <w:szCs w:val="24"/>
        </w:rPr>
        <w:t xml:space="preserve"> summas, ar nosacījumu, ka Izpildītājs iesniedz Pasūtītājam apdrošināšanas sabiedrības vai kredītiestādes izsniegtu avansa garantiju maksājamā avansa apmērā saskaņā ar Līguma 3.4.p</w:t>
      </w:r>
      <w:r w:rsidR="00F36713" w:rsidRPr="000B432F">
        <w:rPr>
          <w:rFonts w:ascii="Times New Roman" w:hAnsi="Times New Roman" w:cs="Times New Roman"/>
          <w:color w:val="000000"/>
          <w:sz w:val="24"/>
          <w:szCs w:val="24"/>
        </w:rPr>
        <w:t>unktā</w:t>
      </w:r>
      <w:r w:rsidRPr="000B432F">
        <w:rPr>
          <w:rFonts w:ascii="Times New Roman" w:hAnsi="Times New Roman" w:cs="Times New Roman"/>
          <w:color w:val="000000"/>
          <w:sz w:val="24"/>
          <w:szCs w:val="24"/>
        </w:rPr>
        <w:t xml:space="preserve"> noteiktajiem nosacījumiem.</w:t>
      </w:r>
    </w:p>
    <w:p w14:paraId="5D77A3B1" w14:textId="143904E6" w:rsidR="00086240" w:rsidRDefault="00086240" w:rsidP="00086240">
      <w:pPr>
        <w:numPr>
          <w:ilvl w:val="1"/>
          <w:numId w:val="22"/>
        </w:numPr>
        <w:tabs>
          <w:tab w:val="clear" w:pos="360"/>
        </w:tabs>
        <w:autoSpaceDE w:val="0"/>
        <w:autoSpaceDN w:val="0"/>
        <w:adjustRightInd w:val="0"/>
        <w:spacing w:after="0" w:line="240" w:lineRule="auto"/>
        <w:jc w:val="both"/>
        <w:rPr>
          <w:rFonts w:ascii="Times New Roman" w:hAnsi="Times New Roman" w:cs="Times New Roman"/>
          <w:color w:val="000000"/>
          <w:sz w:val="24"/>
          <w:szCs w:val="24"/>
        </w:rPr>
      </w:pPr>
      <w:r w:rsidRPr="00296879">
        <w:rPr>
          <w:rFonts w:ascii="Times New Roman" w:hAnsi="Times New Roman" w:cs="Times New Roman"/>
          <w:color w:val="000000"/>
          <w:sz w:val="24"/>
          <w:szCs w:val="24"/>
        </w:rPr>
        <w:lastRenderedPageBreak/>
        <w:t xml:space="preserve">Izpildītājs Līguma 3.3.punktā paredzētā avansa saņemšanai iesniedz Pasūtītājam apdrošināšanas kompānijas, kas Latvijas Republikas normatīvajos aktos noteiktajā kārtībā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ekspromisorisku, Pasūtītāja akceptētu avansa maksājuma garantiju. Minimālais avansa maksājuma garantijas spēkā esamības termiņš ir plānotais piegādes termiņš un papildus četras nedēļas katrai no pasūtījuma daļām (piemēram, ja </w:t>
      </w:r>
      <w:r w:rsidR="00AB28D3">
        <w:rPr>
          <w:rFonts w:ascii="Times New Roman" w:hAnsi="Times New Roman" w:cs="Times New Roman"/>
          <w:color w:val="000000"/>
          <w:sz w:val="24"/>
          <w:szCs w:val="24"/>
        </w:rPr>
        <w:t>kārtējās</w:t>
      </w:r>
      <w:r w:rsidR="00AB28D3" w:rsidRPr="00296879">
        <w:rPr>
          <w:rFonts w:ascii="Times New Roman" w:hAnsi="Times New Roman" w:cs="Times New Roman"/>
          <w:color w:val="000000"/>
          <w:sz w:val="24"/>
          <w:szCs w:val="24"/>
        </w:rPr>
        <w:t xml:space="preserve"> </w:t>
      </w:r>
      <w:r w:rsidRPr="00296879">
        <w:rPr>
          <w:rFonts w:ascii="Times New Roman" w:hAnsi="Times New Roman" w:cs="Times New Roman"/>
          <w:color w:val="000000"/>
          <w:sz w:val="24"/>
          <w:szCs w:val="24"/>
        </w:rPr>
        <w:t xml:space="preserve">piegāde jāveic </w:t>
      </w:r>
      <w:r>
        <w:rPr>
          <w:rFonts w:ascii="Times New Roman" w:hAnsi="Times New Roman" w:cs="Times New Roman"/>
          <w:color w:val="000000"/>
          <w:sz w:val="24"/>
          <w:szCs w:val="24"/>
        </w:rPr>
        <w:t>18</w:t>
      </w:r>
      <w:r w:rsidRPr="00296879">
        <w:rPr>
          <w:rFonts w:ascii="Times New Roman" w:hAnsi="Times New Roman" w:cs="Times New Roman"/>
          <w:color w:val="000000"/>
          <w:sz w:val="24"/>
          <w:szCs w:val="24"/>
        </w:rPr>
        <w:t xml:space="preserve"> kalendāra nedēļu laikā, tad avansa maksājuma garantijai par 30% no šī piegādes apjoma jābūt spēkā </w:t>
      </w:r>
      <w:r>
        <w:rPr>
          <w:rFonts w:ascii="Times New Roman" w:hAnsi="Times New Roman" w:cs="Times New Roman"/>
          <w:color w:val="000000"/>
          <w:sz w:val="24"/>
          <w:szCs w:val="24"/>
        </w:rPr>
        <w:t>22</w:t>
      </w:r>
      <w:r w:rsidRPr="00296879">
        <w:rPr>
          <w:rFonts w:ascii="Times New Roman" w:hAnsi="Times New Roman" w:cs="Times New Roman"/>
          <w:color w:val="000000"/>
          <w:sz w:val="24"/>
          <w:szCs w:val="24"/>
        </w:rPr>
        <w:t xml:space="preserve"> nedēļas no līguma noslēgšanas dienas).</w:t>
      </w:r>
    </w:p>
    <w:p w14:paraId="5F2A9E13" w14:textId="15714021" w:rsidR="00D80542" w:rsidRPr="00B25FE7" w:rsidRDefault="00086240" w:rsidP="00B25FE7">
      <w:pPr>
        <w:numPr>
          <w:ilvl w:val="1"/>
          <w:numId w:val="22"/>
        </w:numPr>
        <w:tabs>
          <w:tab w:val="clear" w:pos="360"/>
        </w:tab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96879">
        <w:rPr>
          <w:rFonts w:ascii="Times New Roman" w:hAnsi="Times New Roman" w:cs="Times New Roman"/>
          <w:color w:val="000000"/>
          <w:sz w:val="24"/>
          <w:szCs w:val="24"/>
        </w:rPr>
        <w:t>Atlikusī samaksa par Preci</w:t>
      </w:r>
      <w:r>
        <w:rPr>
          <w:rFonts w:ascii="Times New Roman" w:hAnsi="Times New Roman" w:cs="Times New Roman"/>
          <w:color w:val="000000"/>
          <w:sz w:val="24"/>
          <w:szCs w:val="24"/>
        </w:rPr>
        <w:t>, proporcionāli ieturot samaksāto avansu,</w:t>
      </w:r>
      <w:r w:rsidRPr="00296879">
        <w:rPr>
          <w:rFonts w:ascii="Times New Roman" w:hAnsi="Times New Roman" w:cs="Times New Roman"/>
          <w:color w:val="000000"/>
          <w:sz w:val="24"/>
          <w:szCs w:val="24"/>
        </w:rPr>
        <w:t xml:space="preserve"> tiek veikta 30 (trīsdesmit) dienu laikā pēc Preces attiecīgās daļas piegādes un </w:t>
      </w:r>
      <w:r w:rsidR="003437A4" w:rsidRPr="00B25FE7">
        <w:rPr>
          <w:rFonts w:ascii="Times New Roman" w:eastAsia="Times New Roman" w:hAnsi="Times New Roman" w:cs="Times New Roman"/>
          <w:sz w:val="24"/>
          <w:szCs w:val="24"/>
          <w:lang w:eastAsia="ar-SA"/>
        </w:rPr>
        <w:t xml:space="preserve">pieņemšanas Līgumā noteiktajā kārtībā un rēķina saņemšanas, pārskaitot attiecīgo summu uz Izpildītāja rēķinā norādīto bankas kontu. </w:t>
      </w:r>
      <w:r w:rsidR="00AE16D4" w:rsidRPr="00B25FE7">
        <w:rPr>
          <w:rFonts w:ascii="Times New Roman" w:hAnsi="Times New Roman" w:cs="Times New Roman"/>
          <w:sz w:val="24"/>
          <w:szCs w:val="24"/>
        </w:rPr>
        <w:t>Nosakot samaksas kārtību un apmēru, tiek ieturēti aprēķinātie līgumsodi, ja tādi Izpildītājam ir aprēķināti saskaņā ar Līguma noteikumiem.</w:t>
      </w:r>
    </w:p>
    <w:p w14:paraId="181E2DCE" w14:textId="77777777" w:rsidR="00D80542" w:rsidRPr="00D80542" w:rsidRDefault="00D80542" w:rsidP="00D80542">
      <w:pPr>
        <w:numPr>
          <w:ilvl w:val="1"/>
          <w:numId w:val="22"/>
        </w:numPr>
        <w:suppressAutoHyphens/>
        <w:spacing w:after="0" w:line="240" w:lineRule="auto"/>
        <w:jc w:val="both"/>
        <w:rPr>
          <w:rFonts w:ascii="Times New Roman" w:eastAsia="Times New Roman" w:hAnsi="Times New Roman" w:cs="Times New Roman"/>
          <w:sz w:val="24"/>
          <w:szCs w:val="24"/>
          <w:lang w:eastAsia="ar-SA"/>
        </w:rPr>
      </w:pPr>
      <w:r w:rsidRPr="00D80542">
        <w:rPr>
          <w:rFonts w:ascii="Times New Roman" w:hAnsi="Times New Roman" w:cs="Times New Roman"/>
          <w:sz w:val="24"/>
          <w:szCs w:val="24"/>
          <w:lang w:eastAsia="ar-SA"/>
        </w:rPr>
        <w:t>Pavadzīmēs un rēķinos Izpildītājam ir obligāti jānorāda Līguma numurs un Pasūtītāja pasūtījuma numurs (ja tāds piešķirts).</w:t>
      </w:r>
    </w:p>
    <w:p w14:paraId="146B8F15" w14:textId="77777777" w:rsidR="00D80542" w:rsidRPr="00D80542" w:rsidRDefault="00D80542" w:rsidP="00D80542">
      <w:pPr>
        <w:numPr>
          <w:ilvl w:val="1"/>
          <w:numId w:val="22"/>
        </w:numPr>
        <w:suppressAutoHyphens/>
        <w:spacing w:after="0" w:line="240" w:lineRule="auto"/>
        <w:jc w:val="both"/>
        <w:rPr>
          <w:rFonts w:ascii="Times New Roman" w:eastAsia="Times New Roman" w:hAnsi="Times New Roman" w:cs="Times New Roman"/>
          <w:sz w:val="24"/>
          <w:szCs w:val="24"/>
          <w:lang w:eastAsia="ar-SA"/>
        </w:rPr>
      </w:pPr>
      <w:r w:rsidRPr="00D80542">
        <w:rPr>
          <w:rFonts w:ascii="Times New Roman" w:hAnsi="Times New Roman" w:cs="Times New Roman"/>
          <w:sz w:val="24"/>
          <w:szCs w:val="24"/>
          <w:lang w:eastAsia="ar-SA"/>
        </w:rPr>
        <w:t xml:space="preserve">Izpildītājam ir pienākums nosūtīt rēķinu uz Pasūtītāja e-pastu: </w:t>
      </w:r>
      <w:hyperlink r:id="rId16" w:history="1">
        <w:r w:rsidRPr="00D80542">
          <w:rPr>
            <w:rStyle w:val="Hyperlink"/>
            <w:rFonts w:ascii="Times New Roman" w:hAnsi="Times New Roman" w:cs="Times New Roman"/>
            <w:sz w:val="24"/>
            <w:szCs w:val="24"/>
            <w:lang w:eastAsia="ar-SA"/>
          </w:rPr>
          <w:t>rekini@rigassatiksme.lv</w:t>
        </w:r>
      </w:hyperlink>
      <w:r w:rsidRPr="00D80542">
        <w:rPr>
          <w:rFonts w:ascii="Times New Roman" w:hAnsi="Times New Roman" w:cs="Times New Roman"/>
          <w:sz w:val="24"/>
          <w:szCs w:val="24"/>
          <w:lang w:eastAsia="ar-SA"/>
        </w:rPr>
        <w:t xml:space="preserve">. </w:t>
      </w:r>
    </w:p>
    <w:p w14:paraId="020A328D" w14:textId="06EB8575" w:rsidR="00D80542" w:rsidRPr="00D80542" w:rsidRDefault="00D80542" w:rsidP="00D80542">
      <w:pPr>
        <w:numPr>
          <w:ilvl w:val="1"/>
          <w:numId w:val="22"/>
        </w:numPr>
        <w:suppressAutoHyphens/>
        <w:spacing w:after="0" w:line="240" w:lineRule="auto"/>
        <w:jc w:val="both"/>
        <w:rPr>
          <w:rFonts w:ascii="Times New Roman" w:eastAsia="Times New Roman" w:hAnsi="Times New Roman" w:cs="Times New Roman"/>
          <w:sz w:val="24"/>
          <w:szCs w:val="24"/>
          <w:lang w:eastAsia="ar-SA"/>
        </w:rPr>
      </w:pPr>
      <w:r w:rsidRPr="00D80542">
        <w:rPr>
          <w:rFonts w:ascii="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7AE80D5F" w14:textId="77777777" w:rsidR="003437A4" w:rsidRPr="00D97EBC" w:rsidRDefault="003437A4" w:rsidP="003437A4">
      <w:pPr>
        <w:suppressAutoHyphens/>
        <w:spacing w:after="0" w:line="240" w:lineRule="auto"/>
        <w:jc w:val="both"/>
        <w:rPr>
          <w:rFonts w:ascii="Times New Roman" w:eastAsia="Times New Roman" w:hAnsi="Times New Roman" w:cs="Times New Roman"/>
          <w:sz w:val="24"/>
          <w:szCs w:val="24"/>
          <w:highlight w:val="yellow"/>
          <w:lang w:eastAsia="ar-SA"/>
        </w:rPr>
      </w:pPr>
    </w:p>
    <w:p w14:paraId="3355F664" w14:textId="77777777" w:rsidR="003437A4" w:rsidRPr="00BB2119" w:rsidRDefault="003437A4" w:rsidP="003437A4">
      <w:pPr>
        <w:keepNext/>
        <w:numPr>
          <w:ilvl w:val="0"/>
          <w:numId w:val="22"/>
        </w:numPr>
        <w:suppressAutoHyphens/>
        <w:spacing w:after="0" w:line="360" w:lineRule="auto"/>
        <w:jc w:val="center"/>
        <w:rPr>
          <w:rFonts w:ascii="Times New Roman" w:eastAsia="Times New Roman" w:hAnsi="Times New Roman" w:cs="Times New Roman"/>
          <w:b/>
          <w:sz w:val="24"/>
          <w:szCs w:val="24"/>
          <w:lang w:eastAsia="ar-SA"/>
        </w:rPr>
      </w:pPr>
      <w:r w:rsidRPr="00BB2119">
        <w:rPr>
          <w:rFonts w:ascii="Times New Roman" w:eastAsia="Times New Roman" w:hAnsi="Times New Roman" w:cs="Times New Roman"/>
          <w:b/>
          <w:sz w:val="24"/>
          <w:szCs w:val="24"/>
          <w:lang w:eastAsia="ar-SA"/>
        </w:rPr>
        <w:t>PRECES PASŪTĪŠANA, PIEGĀDES UN PIEŅEMŠANAS KĀRTĪBA</w:t>
      </w:r>
    </w:p>
    <w:p w14:paraId="23E49205" w14:textId="4C5819FA" w:rsidR="00BB2119" w:rsidRDefault="00A51BD4" w:rsidP="00BB2119">
      <w:pPr>
        <w:numPr>
          <w:ilvl w:val="1"/>
          <w:numId w:val="23"/>
        </w:numPr>
        <w:suppressAutoHyphens/>
        <w:spacing w:after="0" w:line="240" w:lineRule="auto"/>
        <w:jc w:val="both"/>
        <w:rPr>
          <w:rFonts w:ascii="Times New Roman" w:eastAsia="Times New Roman" w:hAnsi="Times New Roman" w:cs="Times New Roman"/>
          <w:sz w:val="24"/>
          <w:szCs w:val="24"/>
        </w:rPr>
      </w:pPr>
      <w:r w:rsidRPr="00BB2119">
        <w:rPr>
          <w:rFonts w:ascii="Times New Roman" w:eastAsia="Times New Roman" w:hAnsi="Times New Roman" w:cs="Times New Roman"/>
          <w:sz w:val="24"/>
          <w:szCs w:val="24"/>
        </w:rPr>
        <w:t xml:space="preserve">Preču piegāde notiek pa daļām saskaņā ar Preces pasūtījumu, ko veic Pasūtītāja pilnvarotā persona, kas norādīta Līguma </w:t>
      </w:r>
      <w:r w:rsidR="006E1B0F">
        <w:rPr>
          <w:rFonts w:ascii="Times New Roman" w:eastAsia="Times New Roman" w:hAnsi="Times New Roman" w:cs="Times New Roman"/>
          <w:sz w:val="24"/>
          <w:szCs w:val="24"/>
        </w:rPr>
        <w:t>10</w:t>
      </w:r>
      <w:r w:rsidRPr="00BB2119">
        <w:rPr>
          <w:rFonts w:ascii="Times New Roman" w:eastAsia="Times New Roman" w:hAnsi="Times New Roman" w:cs="Times New Roman"/>
          <w:sz w:val="24"/>
          <w:szCs w:val="24"/>
        </w:rPr>
        <w:t xml:space="preserve">.1.1. apakšpunktā (turpmāk – Pasūtītāja pilnvarotā persona), nosūtot Izpildītājam pasūtījumu (turpmāk - Pasūtījums) uz Izpildītāja pilnvarotās personas e-pasta adresi, norādot Preces daudzumu, piegādes vietu un citu nepieciešamo informāciju. </w:t>
      </w:r>
      <w:r w:rsidRPr="00BB2119">
        <w:rPr>
          <w:rFonts w:ascii="Times New Roman" w:eastAsia="Times New Roman" w:hAnsi="Times New Roman" w:cs="Times New Roman"/>
          <w:sz w:val="24"/>
          <w:szCs w:val="20"/>
        </w:rPr>
        <w:t>Pasūtītājam ir tiesības mainīt plānotos iegādes apjomus Līguma kopējās summas ietvaros. Pasūtītājam nav pienākuma pasūtīt visu Preces apjomu.</w:t>
      </w:r>
    </w:p>
    <w:p w14:paraId="444972EA" w14:textId="7B684E8C" w:rsidR="006013A6" w:rsidRPr="000B432F" w:rsidRDefault="00BB2119" w:rsidP="006013A6">
      <w:pPr>
        <w:pStyle w:val="ListParagraph"/>
        <w:numPr>
          <w:ilvl w:val="2"/>
          <w:numId w:val="23"/>
        </w:numPr>
        <w:tabs>
          <w:tab w:val="clear" w:pos="720"/>
          <w:tab w:val="num" w:pos="1276"/>
        </w:tabs>
        <w:suppressAutoHyphens/>
        <w:spacing w:after="0" w:line="240" w:lineRule="auto"/>
        <w:ind w:left="1134"/>
        <w:jc w:val="both"/>
        <w:rPr>
          <w:rFonts w:ascii="Times New Roman" w:eastAsia="Times New Roman" w:hAnsi="Times New Roman" w:cs="Times New Roman"/>
          <w:sz w:val="24"/>
          <w:szCs w:val="24"/>
        </w:rPr>
      </w:pPr>
      <w:r w:rsidRPr="000B432F">
        <w:rPr>
          <w:rFonts w:ascii="Times New Roman" w:eastAsia="Times New Roman" w:hAnsi="Times New Roman" w:cs="Times New Roman"/>
          <w:sz w:val="24"/>
          <w:szCs w:val="24"/>
        </w:rPr>
        <w:t xml:space="preserve">Preču </w:t>
      </w:r>
      <w:r w:rsidRPr="000B432F">
        <w:rPr>
          <w:rStyle w:val="Hyperlink"/>
          <w:rFonts w:ascii="Times New Roman" w:hAnsi="Times New Roman" w:cs="Times New Roman"/>
          <w:color w:val="auto"/>
          <w:sz w:val="24"/>
          <w:szCs w:val="24"/>
          <w:u w:val="none"/>
        </w:rPr>
        <w:t>minimālais apjoms vienā</w:t>
      </w:r>
      <w:r w:rsidR="005111D5" w:rsidRPr="000B432F">
        <w:rPr>
          <w:rStyle w:val="Hyperlink"/>
          <w:rFonts w:ascii="Times New Roman" w:hAnsi="Times New Roman" w:cs="Times New Roman"/>
          <w:color w:val="auto"/>
          <w:sz w:val="24"/>
          <w:szCs w:val="24"/>
          <w:u w:val="none"/>
        </w:rPr>
        <w:t xml:space="preserve"> P</w:t>
      </w:r>
      <w:r w:rsidRPr="000B432F">
        <w:rPr>
          <w:rStyle w:val="Hyperlink"/>
          <w:rFonts w:ascii="Times New Roman" w:hAnsi="Times New Roman" w:cs="Times New Roman"/>
          <w:color w:val="auto"/>
          <w:sz w:val="24"/>
          <w:szCs w:val="24"/>
          <w:u w:val="none"/>
        </w:rPr>
        <w:t xml:space="preserve">asūtījumā </w:t>
      </w:r>
      <w:r w:rsidR="009B79B5" w:rsidRPr="000B432F">
        <w:rPr>
          <w:rStyle w:val="Hyperlink"/>
          <w:rFonts w:ascii="Times New Roman" w:hAnsi="Times New Roman" w:cs="Times New Roman"/>
          <w:color w:val="auto"/>
          <w:sz w:val="24"/>
          <w:szCs w:val="24"/>
          <w:u w:val="none"/>
        </w:rPr>
        <w:t>ir</w:t>
      </w:r>
      <w:r w:rsidRPr="000B432F">
        <w:rPr>
          <w:rStyle w:val="Hyperlink"/>
          <w:rFonts w:ascii="Times New Roman" w:hAnsi="Times New Roman" w:cs="Times New Roman"/>
          <w:color w:val="auto"/>
          <w:sz w:val="24"/>
          <w:szCs w:val="24"/>
          <w:u w:val="none"/>
        </w:rPr>
        <w:t xml:space="preserve"> 500 </w:t>
      </w:r>
      <w:r w:rsidR="005111D5" w:rsidRPr="000B432F">
        <w:rPr>
          <w:rFonts w:ascii="Times New Roman" w:eastAsia="Times New Roman" w:hAnsi="Times New Roman" w:cs="Times New Roman"/>
          <w:color w:val="000000" w:themeColor="text1"/>
          <w:sz w:val="24"/>
          <w:szCs w:val="24"/>
          <w:lang w:eastAsia="ru-RU"/>
        </w:rPr>
        <w:t>bremžu uzlikas</w:t>
      </w:r>
      <w:r w:rsidR="006013A6" w:rsidRPr="000B432F">
        <w:rPr>
          <w:rFonts w:ascii="Times New Roman" w:eastAsia="Times New Roman" w:hAnsi="Times New Roman" w:cs="Times New Roman"/>
          <w:color w:val="000000" w:themeColor="text1"/>
          <w:sz w:val="24"/>
          <w:szCs w:val="24"/>
          <w:lang w:eastAsia="ru-RU"/>
        </w:rPr>
        <w:t>;</w:t>
      </w:r>
    </w:p>
    <w:p w14:paraId="0751C015" w14:textId="284D9B3E" w:rsidR="009B79B5" w:rsidRPr="000B432F" w:rsidRDefault="009B79B5" w:rsidP="006013A6">
      <w:pPr>
        <w:pStyle w:val="ListParagraph"/>
        <w:numPr>
          <w:ilvl w:val="2"/>
          <w:numId w:val="23"/>
        </w:numPr>
        <w:tabs>
          <w:tab w:val="clear" w:pos="720"/>
          <w:tab w:val="num" w:pos="1276"/>
        </w:tabs>
        <w:suppressAutoHyphens/>
        <w:spacing w:after="0" w:line="240" w:lineRule="auto"/>
        <w:ind w:left="1134"/>
        <w:jc w:val="both"/>
        <w:rPr>
          <w:rFonts w:ascii="Times New Roman" w:eastAsia="Times New Roman" w:hAnsi="Times New Roman" w:cs="Times New Roman"/>
          <w:sz w:val="24"/>
          <w:szCs w:val="24"/>
        </w:rPr>
      </w:pPr>
      <w:r w:rsidRPr="000B432F">
        <w:rPr>
          <w:rFonts w:ascii="Times New Roman" w:eastAsia="Times New Roman" w:hAnsi="Times New Roman" w:cs="Times New Roman"/>
          <w:color w:val="000000" w:themeColor="text1"/>
          <w:sz w:val="24"/>
          <w:szCs w:val="24"/>
          <w:lang w:eastAsia="ru-RU"/>
        </w:rPr>
        <w:t>Preču maksimālais pasūtījuma apjoms ir 4000 bremžu uzlikas.</w:t>
      </w:r>
    </w:p>
    <w:p w14:paraId="62EFE112" w14:textId="52C57E7E" w:rsidR="00C87E4A" w:rsidRPr="00043F6C" w:rsidRDefault="00C87E4A" w:rsidP="00C87E4A">
      <w:pPr>
        <w:numPr>
          <w:ilvl w:val="1"/>
          <w:numId w:val="22"/>
        </w:numPr>
        <w:tabs>
          <w:tab w:val="left" w:pos="426"/>
        </w:tabs>
        <w:suppressAutoHyphens/>
        <w:spacing w:after="0" w:line="240" w:lineRule="auto"/>
        <w:jc w:val="both"/>
        <w:rPr>
          <w:rFonts w:ascii="Times New Roman" w:eastAsia="Times New Roman" w:hAnsi="Times New Roman" w:cs="Times New Roman"/>
          <w:sz w:val="24"/>
          <w:szCs w:val="24"/>
          <w:lang w:eastAsia="ar-SA"/>
        </w:rPr>
      </w:pPr>
      <w:r w:rsidRPr="00043F6C">
        <w:rPr>
          <w:rFonts w:ascii="Times New Roman" w:eastAsia="Times New Roman" w:hAnsi="Times New Roman" w:cs="Times New Roman"/>
          <w:sz w:val="24"/>
          <w:szCs w:val="24"/>
          <w:lang w:eastAsia="ar-SA"/>
        </w:rPr>
        <w:t>Izpildītājs piegādā Preci pasūtījumā norādītajā piegādes vietā, kuru noteikusi Pasūtītāja pilnvarotā persona, 180 (viens simts astoņdesmit) dienu laikā no pasūtījuma veikšanas dienas.</w:t>
      </w:r>
    </w:p>
    <w:p w14:paraId="3655D200" w14:textId="35BB065D" w:rsidR="003437A4" w:rsidRPr="00C20590" w:rsidRDefault="003437A4" w:rsidP="003437A4">
      <w:pPr>
        <w:numPr>
          <w:ilvl w:val="1"/>
          <w:numId w:val="22"/>
        </w:numPr>
        <w:suppressAutoHyphens/>
        <w:spacing w:after="0" w:line="240" w:lineRule="auto"/>
        <w:jc w:val="both"/>
        <w:rPr>
          <w:rFonts w:ascii="Times New Roman" w:hAnsi="Times New Roman" w:cs="Times New Roman"/>
          <w:sz w:val="24"/>
          <w:szCs w:val="24"/>
          <w:lang w:eastAsia="ar-SA"/>
        </w:rPr>
      </w:pPr>
      <w:r w:rsidRPr="00C20590">
        <w:rPr>
          <w:rFonts w:ascii="Times New Roman" w:eastAsia="Times New Roman" w:hAnsi="Times New Roman" w:cs="Times New Roman"/>
          <w:sz w:val="24"/>
          <w:szCs w:val="24"/>
        </w:rPr>
        <w:t xml:space="preserve">Pasūtītāja pilnvarotā persona, pieņemot no Izpildītāja Preci, 3 (trīs) darba dienu laikā pārbauda tās  daudzuma  un  kvalitātes  atbilstību  Līguma  noteikumiem un pavadzīmē - rēķinā norādītajam. Atbilstības gadījumā Pasūtītājs paraksta pavadzīmi-rēķinu, kas kļūst par šī Līguma neatņemamu sastāvdaļu. </w:t>
      </w:r>
      <w:r w:rsidRPr="00C20590">
        <w:rPr>
          <w:rFonts w:ascii="Times New Roman" w:hAnsi="Times New Roman" w:cs="Times New Roman"/>
          <w:sz w:val="24"/>
          <w:szCs w:val="24"/>
          <w:lang w:eastAsia="ar-SA"/>
        </w:rPr>
        <w:t>Ja tiek konstatēts, ka Preces veids vai daudzums neatbilst dokumentiem, no pavadzīmes – rēķina nepiegādātās Preces tiek svītrotas vai tiek veikti labojumi Preču daudzumā, un veikts pavadzīmes – rēķina pārrēķins - novērtējums naudas izteiksmē.</w:t>
      </w:r>
    </w:p>
    <w:p w14:paraId="15661C6D" w14:textId="77777777" w:rsidR="003437A4" w:rsidRPr="00C20590" w:rsidRDefault="003437A4" w:rsidP="003437A4">
      <w:pPr>
        <w:numPr>
          <w:ilvl w:val="1"/>
          <w:numId w:val="22"/>
        </w:numPr>
        <w:suppressAutoHyphens/>
        <w:spacing w:after="0" w:line="240" w:lineRule="auto"/>
        <w:jc w:val="both"/>
        <w:rPr>
          <w:rFonts w:ascii="Times New Roman" w:hAnsi="Times New Roman" w:cs="Times New Roman"/>
          <w:sz w:val="24"/>
          <w:szCs w:val="24"/>
          <w:lang w:eastAsia="ar-SA"/>
        </w:rPr>
      </w:pPr>
      <w:r w:rsidRPr="00C20590">
        <w:rPr>
          <w:rFonts w:ascii="Times New Roman" w:hAnsi="Times New Roman" w:cs="Times New Roman"/>
          <w:sz w:val="24"/>
          <w:szCs w:val="24"/>
          <w:lang w:eastAsia="ar-SA"/>
        </w:rPr>
        <w:t>Ja Prece ir Līguma noteikumiem neatbilstošā kvalitātē vai konstatējama citāda neatbilstība Līguma noteikumiem, Pasūtītāja pilnvarotā persona 5 (piecu) darba dienu laikā par konstatētajiem  trūkumiem sastāda reklamācijas pieteikumu un nosūta to Izpildītāja pilnvarotajai personai uz elektroniskā pasta adresi. Tādā gadījumā, tiek uzskatīts, ka Preces piegāde nav veikta un Pasūtītājs, ja minētie trūkumi netiek novērsti Preces piegādes termiņa ietvaros vai Izpildītājs nepierāda, ka reklamācijas pieteikumā norādītie trūkumi vai neatbilstības nav pamatoti, piemēro līgumsodu Piegādātājam atbilstoši 6.4. apakšpunktā noteiktajai kārtībai līdz brīdim, kamēr Izpildītājs nenovērsīs konstatētās nepilnības.</w:t>
      </w:r>
    </w:p>
    <w:p w14:paraId="095D2D96" w14:textId="77777777" w:rsidR="003437A4" w:rsidRPr="00C20590" w:rsidRDefault="003437A4" w:rsidP="003437A4">
      <w:pPr>
        <w:numPr>
          <w:ilvl w:val="1"/>
          <w:numId w:val="22"/>
        </w:numPr>
        <w:suppressAutoHyphens/>
        <w:spacing w:after="0" w:line="240" w:lineRule="auto"/>
        <w:jc w:val="both"/>
        <w:rPr>
          <w:rFonts w:ascii="Times New Roman" w:hAnsi="Times New Roman" w:cs="Times New Roman"/>
          <w:sz w:val="24"/>
          <w:szCs w:val="24"/>
          <w:lang w:eastAsia="ar-SA"/>
        </w:rPr>
      </w:pPr>
      <w:r w:rsidRPr="00C20590">
        <w:rPr>
          <w:rFonts w:ascii="Times New Roman" w:hAnsi="Times New Roman" w:cs="Times New Roman"/>
          <w:sz w:val="24"/>
          <w:szCs w:val="24"/>
          <w:lang w:eastAsia="ar-SA"/>
        </w:rPr>
        <w:lastRenderedPageBreak/>
        <w:t xml:space="preserve">Ja tiek konstatēti Preces trūkumi vai neatbilstības, Izpildītājam 3 (trīs) darba dienu laikā jāveic atbilstošas Preces piegāde vai, ja ir piegādāts neatbilstošs Preces daudzums, atlikušo Preču piegāde. Izpildītājam ir pienākums 10 (desmit) dienu laikā par saviem līdzekļiem izvest neatbilstošo Preci no Pasūtītāja teritorijas. </w:t>
      </w:r>
    </w:p>
    <w:p w14:paraId="56AA7881" w14:textId="77777777" w:rsidR="003437A4" w:rsidRPr="00C20590" w:rsidRDefault="003437A4" w:rsidP="003437A4">
      <w:pPr>
        <w:numPr>
          <w:ilvl w:val="1"/>
          <w:numId w:val="22"/>
        </w:numPr>
        <w:suppressAutoHyphens/>
        <w:spacing w:after="0" w:line="240" w:lineRule="auto"/>
        <w:jc w:val="both"/>
        <w:rPr>
          <w:rFonts w:ascii="Times New Roman" w:hAnsi="Times New Roman" w:cs="Times New Roman"/>
          <w:sz w:val="24"/>
          <w:szCs w:val="24"/>
          <w:lang w:eastAsia="ar-SA"/>
        </w:rPr>
      </w:pPr>
      <w:r w:rsidRPr="00C20590">
        <w:rPr>
          <w:rFonts w:ascii="Times New Roman" w:hAnsi="Times New Roman" w:cs="Times New Roman"/>
          <w:sz w:val="24"/>
          <w:szCs w:val="24"/>
          <w:lang w:eastAsia="ar-SA"/>
        </w:rPr>
        <w:t xml:space="preserve">Izpildītājam 2 (divu) darba dienu laikā pēc reklamācijas pieteikuma saņemšanas jāatsūta rakstisks paskaidrojums par reklamācijā norādītajām neatbilstībām. Izpildītājam ir tiesības atsūtīt savu pārstāvi reklamācijas pieteikumā norādīto neatbilstību novērtēšanai. </w:t>
      </w:r>
    </w:p>
    <w:p w14:paraId="64DDE2B9" w14:textId="77777777" w:rsidR="003437A4" w:rsidRPr="00C20590" w:rsidRDefault="003437A4" w:rsidP="003437A4">
      <w:pPr>
        <w:numPr>
          <w:ilvl w:val="1"/>
          <w:numId w:val="22"/>
        </w:numPr>
        <w:suppressAutoHyphens/>
        <w:spacing w:after="0" w:line="240" w:lineRule="auto"/>
        <w:jc w:val="both"/>
        <w:rPr>
          <w:rFonts w:ascii="Times New Roman" w:hAnsi="Times New Roman" w:cs="Times New Roman"/>
          <w:sz w:val="24"/>
          <w:szCs w:val="24"/>
          <w:lang w:eastAsia="ar-SA"/>
        </w:rPr>
      </w:pPr>
      <w:r w:rsidRPr="00C20590">
        <w:rPr>
          <w:rFonts w:ascii="Times New Roman" w:hAnsi="Times New Roman" w:cs="Times New Roman"/>
          <w:sz w:val="24"/>
          <w:szCs w:val="24"/>
          <w:lang w:eastAsia="ar-SA"/>
        </w:rPr>
        <w:t xml:space="preserve">Ja Izpildītājs nepilda 4.6.punkta noteikumus un nesniedz argumentētu skaidrojumu vai pierādījumus, ka reklamācijas pieteikumā norādītās neatbilstības nav patiesas, tiek uzskatīts, ka Izpildītājs piekrīt reklamācijas pieteikumā minētajiem trūkumiem vai neatbilstībām. </w:t>
      </w:r>
    </w:p>
    <w:p w14:paraId="2F4FC8B2" w14:textId="3332F18E" w:rsidR="003437A4" w:rsidRPr="00C20590" w:rsidRDefault="003437A4" w:rsidP="003437A4">
      <w:pPr>
        <w:numPr>
          <w:ilvl w:val="1"/>
          <w:numId w:val="22"/>
        </w:numPr>
        <w:suppressAutoHyphens/>
        <w:spacing w:after="0" w:line="240" w:lineRule="auto"/>
        <w:jc w:val="both"/>
        <w:rPr>
          <w:rFonts w:ascii="Times New Roman" w:hAnsi="Times New Roman" w:cs="Times New Roman"/>
          <w:sz w:val="24"/>
          <w:szCs w:val="24"/>
          <w:lang w:eastAsia="ar-SA"/>
        </w:rPr>
      </w:pPr>
      <w:r w:rsidRPr="00C20590">
        <w:rPr>
          <w:rFonts w:ascii="Times New Roman" w:hAnsi="Times New Roman" w:cs="Times New Roman"/>
          <w:sz w:val="24"/>
          <w:szCs w:val="24"/>
          <w:lang w:eastAsia="ar-SA"/>
        </w:rPr>
        <w:t>Ja Izpildītājs nepiekrīt Pasūtītāja reklamācijas pieteikumā norādītajiem Preces trūkumiem vai neatbilstībām, Puses strīda izšķiršanā vai trūkuma</w:t>
      </w:r>
      <w:r w:rsidR="00395352" w:rsidRPr="00C20590">
        <w:rPr>
          <w:rFonts w:ascii="Times New Roman" w:hAnsi="Times New Roman" w:cs="Times New Roman"/>
          <w:sz w:val="24"/>
          <w:szCs w:val="24"/>
          <w:lang w:eastAsia="ar-SA"/>
        </w:rPr>
        <w:t>,</w:t>
      </w:r>
      <w:r w:rsidRPr="00C20590">
        <w:rPr>
          <w:rFonts w:ascii="Times New Roman" w:hAnsi="Times New Roman" w:cs="Times New Roman"/>
          <w:sz w:val="24"/>
          <w:szCs w:val="24"/>
          <w:lang w:eastAsia="ar-SA"/>
        </w:rPr>
        <w:t xml:space="preserve"> vai neatbilstības konstatēšan</w:t>
      </w:r>
      <w:r w:rsidR="00D63482" w:rsidRPr="00C20590">
        <w:rPr>
          <w:rFonts w:ascii="Times New Roman" w:hAnsi="Times New Roman" w:cs="Times New Roman"/>
          <w:sz w:val="24"/>
          <w:szCs w:val="24"/>
          <w:lang w:eastAsia="ar-SA"/>
        </w:rPr>
        <w:t>ā</w:t>
      </w:r>
      <w:r w:rsidRPr="00C20590">
        <w:rPr>
          <w:rFonts w:ascii="Times New Roman" w:hAnsi="Times New Roman" w:cs="Times New Roman"/>
          <w:sz w:val="24"/>
          <w:szCs w:val="24"/>
          <w:lang w:eastAsia="ar-SA"/>
        </w:rPr>
        <w:t xml:space="preserve"> var pieaicināt neatkarīgu ekspertu ekspertīzes veikšanai. Ja ekspertīzē tiek konstatēts, ka Precei ir trūkumi vai neatbilstības, Izpildītājs sedz ekspertīzes izmaksas. </w:t>
      </w:r>
    </w:p>
    <w:p w14:paraId="4469A4FC" w14:textId="77777777" w:rsidR="00395352" w:rsidRPr="00D97EBC" w:rsidRDefault="00395352" w:rsidP="00395352">
      <w:pPr>
        <w:suppressAutoHyphens/>
        <w:spacing w:after="0" w:line="240" w:lineRule="auto"/>
        <w:ind w:left="360"/>
        <w:jc w:val="both"/>
        <w:rPr>
          <w:rFonts w:ascii="Times New Roman" w:hAnsi="Times New Roman" w:cs="Times New Roman"/>
          <w:sz w:val="24"/>
          <w:szCs w:val="24"/>
          <w:highlight w:val="yellow"/>
          <w:lang w:eastAsia="ar-SA"/>
        </w:rPr>
      </w:pPr>
    </w:p>
    <w:p w14:paraId="1997E8F4" w14:textId="77777777" w:rsidR="003437A4" w:rsidRPr="005106AA" w:rsidRDefault="003437A4" w:rsidP="003437A4">
      <w:pPr>
        <w:numPr>
          <w:ilvl w:val="0"/>
          <w:numId w:val="22"/>
        </w:numPr>
        <w:suppressAutoHyphens/>
        <w:spacing w:after="0" w:line="360" w:lineRule="auto"/>
        <w:ind w:right="30"/>
        <w:jc w:val="center"/>
        <w:rPr>
          <w:rFonts w:ascii="Times New Roman" w:eastAsia="Times New Roman" w:hAnsi="Times New Roman" w:cs="Times New Roman"/>
          <w:b/>
          <w:sz w:val="24"/>
          <w:szCs w:val="24"/>
        </w:rPr>
      </w:pPr>
      <w:r w:rsidRPr="005106AA">
        <w:rPr>
          <w:rFonts w:ascii="Times New Roman" w:eastAsia="Times New Roman" w:hAnsi="Times New Roman" w:cs="Times New Roman"/>
          <w:b/>
          <w:sz w:val="24"/>
          <w:szCs w:val="24"/>
        </w:rPr>
        <w:t xml:space="preserve">PRECES KVALITĀTE </w:t>
      </w:r>
    </w:p>
    <w:p w14:paraId="73D097A7" w14:textId="4B8B2813" w:rsidR="003437A4" w:rsidRPr="005106AA" w:rsidRDefault="003437A4" w:rsidP="003437A4">
      <w:pPr>
        <w:numPr>
          <w:ilvl w:val="1"/>
          <w:numId w:val="22"/>
        </w:numPr>
        <w:suppressAutoHyphens/>
        <w:spacing w:after="0" w:line="240" w:lineRule="auto"/>
        <w:jc w:val="both"/>
        <w:rPr>
          <w:rFonts w:ascii="Times New Roman" w:eastAsia="Times New Roman" w:hAnsi="Times New Roman" w:cs="Times New Roman"/>
          <w:sz w:val="24"/>
          <w:szCs w:val="24"/>
        </w:rPr>
      </w:pPr>
      <w:r w:rsidRPr="005106AA">
        <w:rPr>
          <w:rFonts w:ascii="Times New Roman" w:eastAsia="Times New Roman" w:hAnsi="Times New Roman" w:cs="Times New Roman"/>
          <w:sz w:val="24"/>
          <w:szCs w:val="24"/>
        </w:rPr>
        <w:t xml:space="preserve">Izpildītājs </w:t>
      </w:r>
      <w:r w:rsidR="00E61E10" w:rsidRPr="005106AA">
        <w:rPr>
          <w:rFonts w:ascii="Times New Roman" w:eastAsia="Times New Roman" w:hAnsi="Times New Roman" w:cs="Times New Roman"/>
          <w:sz w:val="24"/>
          <w:szCs w:val="24"/>
        </w:rPr>
        <w:t>garantē</w:t>
      </w:r>
      <w:r w:rsidRPr="005106AA">
        <w:rPr>
          <w:rFonts w:ascii="Times New Roman" w:eastAsia="Times New Roman" w:hAnsi="Times New Roman" w:cs="Times New Roman"/>
          <w:sz w:val="24"/>
          <w:szCs w:val="24"/>
        </w:rPr>
        <w:t xml:space="preserve">, ka piegādātā Prece ir jauna un atbilst Tehniskajā specifikācijā noteiktajām </w:t>
      </w:r>
      <w:r w:rsidR="00E61E10" w:rsidRPr="005106AA">
        <w:rPr>
          <w:rFonts w:ascii="Times New Roman" w:eastAsia="Times New Roman" w:hAnsi="Times New Roman" w:cs="Times New Roman"/>
          <w:sz w:val="24"/>
          <w:szCs w:val="24"/>
        </w:rPr>
        <w:t>prasībām</w:t>
      </w:r>
      <w:r w:rsidRPr="005106AA">
        <w:rPr>
          <w:rFonts w:ascii="Times New Roman" w:eastAsia="Times New Roman" w:hAnsi="Times New Roman" w:cs="Times New Roman"/>
          <w:sz w:val="24"/>
          <w:szCs w:val="24"/>
        </w:rPr>
        <w:t xml:space="preserve">. </w:t>
      </w:r>
    </w:p>
    <w:p w14:paraId="2456D8A8" w14:textId="77777777" w:rsidR="003437A4" w:rsidRPr="005106AA" w:rsidRDefault="003437A4" w:rsidP="003437A4">
      <w:pPr>
        <w:numPr>
          <w:ilvl w:val="1"/>
          <w:numId w:val="22"/>
        </w:numPr>
        <w:suppressAutoHyphens/>
        <w:spacing w:after="0" w:line="240" w:lineRule="auto"/>
        <w:ind w:right="30"/>
        <w:jc w:val="both"/>
        <w:rPr>
          <w:rFonts w:ascii="Times New Roman" w:eastAsia="Times New Roman" w:hAnsi="Times New Roman" w:cs="Times New Roman"/>
          <w:sz w:val="24"/>
          <w:szCs w:val="24"/>
          <w:lang w:eastAsia="lv-LV"/>
        </w:rPr>
      </w:pPr>
      <w:bookmarkStart w:id="14" w:name="_Hlk8818870"/>
      <w:r w:rsidRPr="005106AA">
        <w:rPr>
          <w:rFonts w:ascii="Times New Roman" w:eastAsia="Times New Roman" w:hAnsi="Times New Roman" w:cs="Times New Roman"/>
          <w:sz w:val="24"/>
          <w:szCs w:val="24"/>
          <w:lang w:eastAsia="lv-LV"/>
        </w:rPr>
        <w:t xml:space="preserve">Piegādātājs nodrošina piegādātajai Precei </w:t>
      </w:r>
      <w:bookmarkStart w:id="15" w:name="_Hlk204162700"/>
      <w:r w:rsidRPr="005106AA">
        <w:rPr>
          <w:rFonts w:ascii="Times New Roman" w:eastAsia="Times New Roman" w:hAnsi="Times New Roman" w:cs="Times New Roman"/>
          <w:sz w:val="24"/>
          <w:szCs w:val="24"/>
          <w:lang w:eastAsia="lv-LV"/>
        </w:rPr>
        <w:t>garantijas laiku 24 (divdesmit četrus)  mēnešus, skaitot no Pušu abpusēji parakstīta pieņemšanas – nodošanas akta vai Izpildītāja iesniegtās pavadzīmes parakstīšanas. Garantija attiecas uz izgatavošanas defektiem, bojājumiem, kas radušies transportējot Preci, kā arī uz to, ka Prece saglabās savas īpašības garantijas laikā.</w:t>
      </w:r>
      <w:bookmarkEnd w:id="15"/>
    </w:p>
    <w:p w14:paraId="32C26997" w14:textId="77777777" w:rsidR="003437A4" w:rsidRPr="005106AA" w:rsidRDefault="003437A4" w:rsidP="003437A4">
      <w:pPr>
        <w:numPr>
          <w:ilvl w:val="1"/>
          <w:numId w:val="22"/>
        </w:numPr>
        <w:suppressAutoHyphens/>
        <w:spacing w:after="0" w:line="240" w:lineRule="auto"/>
        <w:ind w:right="30"/>
        <w:jc w:val="both"/>
        <w:rPr>
          <w:rFonts w:ascii="Times New Roman" w:eastAsia="Times New Roman" w:hAnsi="Times New Roman" w:cs="Times New Roman"/>
          <w:sz w:val="24"/>
          <w:szCs w:val="24"/>
          <w:lang w:eastAsia="lv-LV"/>
        </w:rPr>
      </w:pPr>
      <w:r w:rsidRPr="005106AA">
        <w:rPr>
          <w:rFonts w:ascii="Times New Roman" w:eastAsia="Times New Roman" w:hAnsi="Times New Roman" w:cs="Times New Roman"/>
          <w:sz w:val="24"/>
          <w:szCs w:val="24"/>
          <w:lang w:eastAsia="lv-LV"/>
        </w:rPr>
        <w:t>Līgumā norādītajā garantijas laikā Izpildītājs bez maksas nodrošina Preces nomaiņu un piegādi uz Pasūtītāja pilnvarotās personas norādīto adresi.</w:t>
      </w:r>
    </w:p>
    <w:p w14:paraId="6759A769" w14:textId="5C4F27F5" w:rsidR="003437A4" w:rsidRPr="005106AA" w:rsidRDefault="003437A4" w:rsidP="003437A4">
      <w:pPr>
        <w:numPr>
          <w:ilvl w:val="1"/>
          <w:numId w:val="22"/>
        </w:numPr>
        <w:suppressAutoHyphens/>
        <w:spacing w:after="0" w:line="240" w:lineRule="auto"/>
        <w:ind w:right="30"/>
        <w:jc w:val="both"/>
        <w:rPr>
          <w:rFonts w:ascii="Times New Roman" w:eastAsia="Times New Roman" w:hAnsi="Times New Roman" w:cs="Times New Roman"/>
          <w:sz w:val="24"/>
          <w:szCs w:val="24"/>
          <w:lang w:eastAsia="lv-LV"/>
        </w:rPr>
      </w:pPr>
      <w:r w:rsidRPr="005106AA">
        <w:rPr>
          <w:rFonts w:ascii="Times New Roman" w:eastAsia="Times New Roman" w:hAnsi="Times New Roman" w:cs="Times New Roman"/>
          <w:sz w:val="24"/>
          <w:szCs w:val="24"/>
          <w:lang w:eastAsia="lv-LV"/>
        </w:rPr>
        <w:t xml:space="preserve">Pasūtītāja pilnvarotā persona par konstatētajiem Preces bojājumiem un/vai trūkumiem paziņo Izpildītājam, nosūtot reklamācijas pieteikumu uz Izpildītāja pilnvarotās personas elektronisko e-pasta adresi un paziņojot pa tālruni. Pieteikumā norāda Līguma numuru, īsu Preces bojājumu aprakstu, atrašanās vietu, pieteicēja vārdu, uzvārdu, ieņemamo amatu un tālruņa numuru. </w:t>
      </w:r>
      <w:r w:rsidR="002414D2" w:rsidRPr="005106AA">
        <w:rPr>
          <w:rFonts w:ascii="Times New Roman" w:eastAsia="Times New Roman" w:hAnsi="Times New Roman" w:cs="Times New Roman"/>
          <w:sz w:val="24"/>
          <w:szCs w:val="24"/>
          <w:lang w:eastAsia="lv-LV"/>
        </w:rPr>
        <w:t>R</w:t>
      </w:r>
      <w:r w:rsidRPr="005106AA">
        <w:rPr>
          <w:rFonts w:ascii="Times New Roman" w:eastAsia="Times New Roman" w:hAnsi="Times New Roman" w:cs="Times New Roman"/>
          <w:sz w:val="24"/>
          <w:szCs w:val="24"/>
          <w:lang w:eastAsia="lv-LV"/>
        </w:rPr>
        <w:t xml:space="preserve">eklamācijas iesniegšanas laiku fiksē uz Pasūtītāja atbildīgās personas elektroniskās pasta atskaites par piegādāto elektronisko pastu (piegāde uz adresāta serveri) izdrukas un tas var kalpot par pamatu soda sankciju piemērošanai. </w:t>
      </w:r>
    </w:p>
    <w:p w14:paraId="75785403" w14:textId="32982C44" w:rsidR="003437A4" w:rsidRPr="005106AA" w:rsidRDefault="003437A4" w:rsidP="003437A4">
      <w:pPr>
        <w:numPr>
          <w:ilvl w:val="1"/>
          <w:numId w:val="22"/>
        </w:numPr>
        <w:suppressAutoHyphens/>
        <w:spacing w:after="0" w:line="240" w:lineRule="auto"/>
        <w:ind w:right="30"/>
        <w:jc w:val="both"/>
        <w:rPr>
          <w:rFonts w:ascii="Times New Roman" w:eastAsia="Times New Roman" w:hAnsi="Times New Roman" w:cs="Times New Roman"/>
          <w:sz w:val="24"/>
          <w:szCs w:val="24"/>
          <w:highlight w:val="yellow"/>
          <w:lang w:eastAsia="lv-LV"/>
        </w:rPr>
      </w:pPr>
      <w:r w:rsidRPr="005106AA">
        <w:rPr>
          <w:rFonts w:ascii="Times New Roman" w:eastAsia="Times New Roman" w:hAnsi="Times New Roman" w:cs="Times New Roman"/>
          <w:sz w:val="24"/>
          <w:szCs w:val="24"/>
          <w:highlight w:val="yellow"/>
          <w:lang w:eastAsia="lv-LV"/>
        </w:rPr>
        <w:t xml:space="preserve">Izpildītājs nodrošina Preces nomaiņu </w:t>
      </w:r>
      <w:r w:rsidR="003316F4">
        <w:rPr>
          <w:rFonts w:ascii="Times New Roman" w:eastAsia="Times New Roman" w:hAnsi="Times New Roman" w:cs="Times New Roman"/>
          <w:sz w:val="24"/>
          <w:szCs w:val="24"/>
          <w:highlight w:val="yellow"/>
          <w:lang w:eastAsia="lv-LV"/>
        </w:rPr>
        <w:t xml:space="preserve">180 </w:t>
      </w:r>
      <w:commentRangeStart w:id="16"/>
      <w:r w:rsidRPr="005106AA">
        <w:rPr>
          <w:rFonts w:ascii="Times New Roman" w:eastAsia="Times New Roman" w:hAnsi="Times New Roman" w:cs="Times New Roman"/>
          <w:sz w:val="24"/>
          <w:szCs w:val="24"/>
          <w:highlight w:val="yellow"/>
          <w:lang w:eastAsia="lv-LV"/>
        </w:rPr>
        <w:t xml:space="preserve"> dienu laikā </w:t>
      </w:r>
      <w:commentRangeEnd w:id="16"/>
      <w:r w:rsidR="00AB28D3">
        <w:rPr>
          <w:rStyle w:val="CommentReference"/>
        </w:rPr>
        <w:commentReference w:id="16"/>
      </w:r>
      <w:r w:rsidRPr="005106AA">
        <w:rPr>
          <w:rFonts w:ascii="Times New Roman" w:eastAsia="Times New Roman" w:hAnsi="Times New Roman" w:cs="Times New Roman"/>
          <w:sz w:val="24"/>
          <w:szCs w:val="24"/>
          <w:highlight w:val="yellow"/>
          <w:lang w:eastAsia="lv-LV"/>
        </w:rPr>
        <w:t xml:space="preserve">no reklamācijas pieteikuma nosūtīšanas dienas. </w:t>
      </w:r>
      <w:bookmarkEnd w:id="14"/>
    </w:p>
    <w:p w14:paraId="243BF45F" w14:textId="77777777" w:rsidR="003437A4" w:rsidRPr="00D97EBC" w:rsidRDefault="003437A4" w:rsidP="003437A4">
      <w:pPr>
        <w:spacing w:after="0" w:line="240" w:lineRule="auto"/>
        <w:ind w:right="30"/>
        <w:jc w:val="both"/>
        <w:rPr>
          <w:rFonts w:ascii="Times New Roman" w:eastAsia="Times New Roman" w:hAnsi="Times New Roman" w:cs="Times New Roman"/>
          <w:sz w:val="24"/>
          <w:szCs w:val="24"/>
          <w:highlight w:val="yellow"/>
        </w:rPr>
      </w:pPr>
    </w:p>
    <w:p w14:paraId="2B1AAEF7" w14:textId="77777777" w:rsidR="003437A4" w:rsidRPr="005409B8" w:rsidRDefault="003437A4" w:rsidP="003437A4">
      <w:pPr>
        <w:numPr>
          <w:ilvl w:val="0"/>
          <w:numId w:val="22"/>
        </w:numPr>
        <w:tabs>
          <w:tab w:val="left" w:pos="426"/>
        </w:tabs>
        <w:suppressAutoHyphens/>
        <w:spacing w:after="0" w:line="360" w:lineRule="auto"/>
        <w:jc w:val="center"/>
        <w:rPr>
          <w:rFonts w:ascii="Times New Roman" w:eastAsia="Times New Roman" w:hAnsi="Times New Roman" w:cs="Times New Roman"/>
          <w:sz w:val="24"/>
          <w:szCs w:val="24"/>
          <w:lang w:eastAsia="ar-SA"/>
        </w:rPr>
      </w:pPr>
      <w:r w:rsidRPr="005409B8">
        <w:rPr>
          <w:rFonts w:ascii="Times New Roman" w:eastAsia="Times New Roman" w:hAnsi="Times New Roman" w:cs="Times New Roman"/>
          <w:b/>
          <w:sz w:val="24"/>
          <w:szCs w:val="24"/>
          <w:lang w:eastAsia="ar-SA"/>
        </w:rPr>
        <w:t>PUŠU TIESĪBAS, PIENĀKUMI UN ATBILDĪBA</w:t>
      </w:r>
    </w:p>
    <w:p w14:paraId="03317BBA" w14:textId="77777777" w:rsidR="005615DD" w:rsidRPr="00CC1166" w:rsidRDefault="005615DD" w:rsidP="005615DD">
      <w:pPr>
        <w:numPr>
          <w:ilvl w:val="1"/>
          <w:numId w:val="22"/>
        </w:numPr>
        <w:spacing w:after="0" w:line="240" w:lineRule="auto"/>
        <w:ind w:right="30"/>
        <w:jc w:val="both"/>
        <w:rPr>
          <w:rFonts w:ascii="Times New Roman" w:hAnsi="Times New Roman" w:cs="Times New Roman"/>
          <w:sz w:val="24"/>
          <w:szCs w:val="24"/>
        </w:rPr>
      </w:pPr>
      <w:r w:rsidRPr="00CC1166">
        <w:rPr>
          <w:rFonts w:ascii="Times New Roman" w:hAnsi="Times New Roman" w:cs="Times New Roman"/>
          <w:sz w:val="24"/>
          <w:szCs w:val="24"/>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1C642F2B" w14:textId="77777777" w:rsidR="005615DD" w:rsidRPr="00CC1166" w:rsidRDefault="005615DD" w:rsidP="005615DD">
      <w:pPr>
        <w:numPr>
          <w:ilvl w:val="1"/>
          <w:numId w:val="22"/>
        </w:numPr>
        <w:spacing w:after="0" w:line="240" w:lineRule="auto"/>
        <w:ind w:right="30"/>
        <w:jc w:val="both"/>
        <w:rPr>
          <w:rFonts w:ascii="Times New Roman" w:hAnsi="Times New Roman" w:cs="Times New Roman"/>
          <w:sz w:val="24"/>
          <w:szCs w:val="24"/>
        </w:rPr>
      </w:pPr>
      <w:r w:rsidRPr="00CC1166">
        <w:rPr>
          <w:rFonts w:ascii="Times New Roman" w:hAnsi="Times New Roman" w:cs="Times New Roman"/>
          <w:sz w:val="24"/>
          <w:szCs w:val="24"/>
        </w:rPr>
        <w:t>Šajā Līgumā noteikto saistību neizpildīšanas gadījumā vainīgā Puse atlīdzina otrai Pusei tiešos zaudējumus, bet Līgumā noteiktajos gadījumos maksā arī līgumsodus, ievērojot normatīvajos aktos noteiktos līgumsoda apmēra ierobežojumus. Līgumsoda summas netiek ieskaitītas zaudējumu segšanā.</w:t>
      </w:r>
    </w:p>
    <w:p w14:paraId="4A7238A0" w14:textId="77777777" w:rsidR="005615DD" w:rsidRPr="00CC1166" w:rsidRDefault="005615DD" w:rsidP="005615DD">
      <w:pPr>
        <w:numPr>
          <w:ilvl w:val="1"/>
          <w:numId w:val="22"/>
        </w:numPr>
        <w:spacing w:after="0" w:line="240" w:lineRule="auto"/>
        <w:ind w:right="30"/>
        <w:jc w:val="both"/>
        <w:rPr>
          <w:rFonts w:ascii="Times New Roman" w:hAnsi="Times New Roman" w:cs="Times New Roman"/>
          <w:sz w:val="24"/>
          <w:szCs w:val="24"/>
        </w:rPr>
      </w:pPr>
      <w:r w:rsidRPr="00CC1166">
        <w:rPr>
          <w:rFonts w:ascii="Times New Roman" w:hAnsi="Times New Roman" w:cs="Times New Roman"/>
          <w:sz w:val="24"/>
          <w:szCs w:val="24"/>
        </w:rPr>
        <w:t>Līgumsoda samaksa neatbrīvo  Puses  no  to  pienākumu  izpildes,  kā  arī  ar  savu  darbību  nodarīto  zaudējumu  atlīdzināšanas.</w:t>
      </w:r>
    </w:p>
    <w:p w14:paraId="1AF31EDB" w14:textId="436D8EE2" w:rsidR="005615DD" w:rsidRPr="00CC1166" w:rsidRDefault="005615DD" w:rsidP="005615DD">
      <w:pPr>
        <w:numPr>
          <w:ilvl w:val="1"/>
          <w:numId w:val="22"/>
        </w:numPr>
        <w:spacing w:after="0" w:line="240" w:lineRule="auto"/>
        <w:ind w:right="30"/>
        <w:jc w:val="both"/>
        <w:rPr>
          <w:rFonts w:ascii="Times New Roman" w:hAnsi="Times New Roman" w:cs="Times New Roman"/>
          <w:sz w:val="24"/>
          <w:szCs w:val="24"/>
        </w:rPr>
      </w:pPr>
      <w:r w:rsidRPr="00CC1166">
        <w:rPr>
          <w:rFonts w:ascii="Times New Roman" w:hAnsi="Times New Roman" w:cs="Times New Roman"/>
          <w:sz w:val="24"/>
          <w:szCs w:val="24"/>
        </w:rPr>
        <w:t>Par līgumā noteikt</w:t>
      </w:r>
      <w:r w:rsidR="00CC1166">
        <w:rPr>
          <w:rFonts w:ascii="Times New Roman" w:hAnsi="Times New Roman" w:cs="Times New Roman"/>
          <w:sz w:val="24"/>
          <w:szCs w:val="24"/>
        </w:rPr>
        <w:t xml:space="preserve">ās Preces piegādes </w:t>
      </w:r>
      <w:r w:rsidRPr="00CC1166">
        <w:rPr>
          <w:rFonts w:ascii="Times New Roman" w:hAnsi="Times New Roman" w:cs="Times New Roman"/>
          <w:sz w:val="24"/>
          <w:szCs w:val="24"/>
        </w:rPr>
        <w:t xml:space="preserve">termiņu nokavēšanu  Pasūtītājs ir tiesīgs pieprasīt no Izpildītāja  līgumsodu  0,1% apmērā  no  Līguma kopējās summas par  katru  nokavēto  dienu, bet ne vairāk kā 10 % no Līgumā noteiktās Iekārtu piegādes cenas. </w:t>
      </w:r>
    </w:p>
    <w:p w14:paraId="7BF36B08" w14:textId="7454801F" w:rsidR="005615DD" w:rsidRPr="00CC1166" w:rsidRDefault="005615DD" w:rsidP="005615DD">
      <w:pPr>
        <w:numPr>
          <w:ilvl w:val="1"/>
          <w:numId w:val="22"/>
        </w:numPr>
        <w:spacing w:after="0" w:line="240" w:lineRule="auto"/>
        <w:ind w:right="30"/>
        <w:jc w:val="both"/>
        <w:rPr>
          <w:rFonts w:ascii="Times New Roman" w:hAnsi="Times New Roman" w:cs="Times New Roman"/>
          <w:sz w:val="24"/>
          <w:szCs w:val="24"/>
        </w:rPr>
      </w:pPr>
      <w:r w:rsidRPr="00CC1166">
        <w:rPr>
          <w:rFonts w:ascii="Times New Roman" w:hAnsi="Times New Roman" w:cs="Times New Roman"/>
          <w:sz w:val="24"/>
          <w:szCs w:val="24"/>
        </w:rPr>
        <w:t xml:space="preserve">Ja Izpildītājs </w:t>
      </w:r>
      <w:r w:rsidR="002160B2">
        <w:rPr>
          <w:rFonts w:ascii="Times New Roman" w:hAnsi="Times New Roman" w:cs="Times New Roman"/>
          <w:sz w:val="24"/>
          <w:szCs w:val="24"/>
        </w:rPr>
        <w:t>Preču piegādi</w:t>
      </w:r>
      <w:r w:rsidRPr="00CC1166">
        <w:rPr>
          <w:rFonts w:ascii="Times New Roman" w:hAnsi="Times New Roman" w:cs="Times New Roman"/>
          <w:sz w:val="24"/>
          <w:szCs w:val="24"/>
        </w:rPr>
        <w:t xml:space="preserve"> kavē vairāk par 30 dienām vai atsakās no Līgumā noteikto darbu izpildes, Pasūtītājs ir tiesīgs vienpusēji izbeigt Līgumu. Ja Pasūtītājs izbeidzis Līgumu, </w:t>
      </w:r>
      <w:r w:rsidRPr="00CC1166">
        <w:rPr>
          <w:rFonts w:ascii="Times New Roman" w:hAnsi="Times New Roman" w:cs="Times New Roman"/>
          <w:sz w:val="24"/>
          <w:szCs w:val="24"/>
        </w:rPr>
        <w:lastRenderedPageBreak/>
        <w:t>pamatojoties uz šo Līguma punktu, Pasūtītājam ir tiesības pieprasīt no Izpildītāja līgumsodu 2 000,00 EUR apmērā.</w:t>
      </w:r>
    </w:p>
    <w:p w14:paraId="445E09F1" w14:textId="77777777" w:rsidR="005615DD" w:rsidRPr="00CC1166" w:rsidRDefault="005615DD" w:rsidP="005615DD">
      <w:pPr>
        <w:numPr>
          <w:ilvl w:val="1"/>
          <w:numId w:val="22"/>
        </w:numPr>
        <w:spacing w:after="0" w:line="240" w:lineRule="auto"/>
        <w:ind w:right="30"/>
        <w:jc w:val="both"/>
        <w:rPr>
          <w:rFonts w:ascii="Times New Roman" w:hAnsi="Times New Roman" w:cs="Times New Roman"/>
          <w:sz w:val="24"/>
          <w:szCs w:val="24"/>
        </w:rPr>
      </w:pPr>
      <w:r w:rsidRPr="00CC1166">
        <w:rPr>
          <w:rFonts w:ascii="Times New Roman" w:hAnsi="Times New Roman" w:cs="Times New Roman"/>
          <w:sz w:val="24"/>
          <w:szCs w:val="24"/>
        </w:rPr>
        <w:t>Par samaksas termiņu neievērošanu Izpildītājs ir tiesīgs pieprasīt Pasūtītājam līgumsodu  0,1%  apmērā  no  nokavētā  maksājuma  summas  par  katru  nokavēto  dienu, bet ne vairāk kā 10 % no neizpildīto saistību summas.</w:t>
      </w:r>
    </w:p>
    <w:p w14:paraId="66B03C17" w14:textId="77777777" w:rsidR="005615DD" w:rsidRPr="00CC1166" w:rsidRDefault="005615DD" w:rsidP="005615DD">
      <w:pPr>
        <w:numPr>
          <w:ilvl w:val="1"/>
          <w:numId w:val="22"/>
        </w:numPr>
        <w:spacing w:after="0" w:line="240" w:lineRule="auto"/>
        <w:ind w:right="30"/>
        <w:jc w:val="both"/>
        <w:rPr>
          <w:rFonts w:ascii="Times New Roman" w:hAnsi="Times New Roman" w:cs="Times New Roman"/>
          <w:sz w:val="24"/>
          <w:szCs w:val="24"/>
        </w:rPr>
      </w:pPr>
      <w:r w:rsidRPr="00CC1166">
        <w:rPr>
          <w:rFonts w:ascii="Times New Roman" w:hAnsi="Times New Roman" w:cs="Times New Roman"/>
          <w:sz w:val="24"/>
          <w:szCs w:val="24"/>
        </w:rPr>
        <w:t>Ja Izpildītājs pienācīgi nepilda vai neievēro Līguma 5.punktā noteiktās kvalitātes un garantijas saistības, tad  Pasūtītājs ir tiesīgs pieprasīt no Izpildītāja  līgumsodu 0,1% apmērā  no Iekārtu izmaksām  par  katru  nokavēto  dienu, bet ne vairāk kā 10 % no neizpildīto saistību summas.</w:t>
      </w:r>
    </w:p>
    <w:p w14:paraId="11FE1A85" w14:textId="77777777" w:rsidR="005615DD" w:rsidRPr="00CC1166" w:rsidRDefault="005615DD" w:rsidP="005615DD">
      <w:pPr>
        <w:numPr>
          <w:ilvl w:val="1"/>
          <w:numId w:val="22"/>
        </w:numPr>
        <w:spacing w:after="0" w:line="240" w:lineRule="auto"/>
        <w:ind w:right="30"/>
        <w:jc w:val="both"/>
        <w:rPr>
          <w:rFonts w:ascii="Times New Roman" w:hAnsi="Times New Roman" w:cs="Times New Roman"/>
          <w:sz w:val="24"/>
          <w:szCs w:val="24"/>
        </w:rPr>
      </w:pPr>
      <w:r w:rsidRPr="00CC1166">
        <w:rPr>
          <w:rFonts w:ascii="Times New Roman" w:hAnsi="Times New Roman" w:cs="Times New Roman"/>
          <w:sz w:val="24"/>
          <w:szCs w:val="24"/>
        </w:rPr>
        <w:t xml:space="preserve"> Pasūtītājam ir tiesības ieturēt līgumsodu no Izpildītājam izmaksājamās summas. Ja tas nav iespējams Pasūtītājs izraksta un iesniedz Izpildītājam rēķinu par līgumsoda samaksu.  Rēķinu par līgumsodu otra Puse apmaksā 5 darba dienu laikā, skaitot no tā iesniegšanas dienas.</w:t>
      </w:r>
    </w:p>
    <w:p w14:paraId="5C4C23D3" w14:textId="77777777" w:rsidR="005615DD" w:rsidRPr="00CC1166" w:rsidRDefault="005615DD" w:rsidP="005615DD">
      <w:pPr>
        <w:numPr>
          <w:ilvl w:val="1"/>
          <w:numId w:val="22"/>
        </w:numPr>
        <w:spacing w:after="0" w:line="240" w:lineRule="auto"/>
        <w:ind w:right="30"/>
        <w:contextualSpacing/>
        <w:jc w:val="both"/>
        <w:rPr>
          <w:rFonts w:ascii="Times New Roman" w:hAnsi="Times New Roman" w:cs="Times New Roman"/>
          <w:sz w:val="24"/>
          <w:szCs w:val="24"/>
        </w:rPr>
      </w:pPr>
      <w:r w:rsidRPr="00CC1166">
        <w:rPr>
          <w:rFonts w:ascii="Times New Roman" w:hAnsi="Times New Roman" w:cs="Times New Roman"/>
          <w:sz w:val="24"/>
          <w:szCs w:val="24"/>
        </w:rPr>
        <w:t>Pasūtītājam ir tiesības vienpusēji izbeigt Līgumu šādos gadījumos:</w:t>
      </w:r>
    </w:p>
    <w:p w14:paraId="700748BD" w14:textId="77777777" w:rsidR="005615DD" w:rsidRPr="00CC1166" w:rsidRDefault="005615DD" w:rsidP="00C95F21">
      <w:pPr>
        <w:numPr>
          <w:ilvl w:val="2"/>
          <w:numId w:val="22"/>
        </w:numPr>
        <w:tabs>
          <w:tab w:val="clear" w:pos="720"/>
          <w:tab w:val="num" w:pos="709"/>
        </w:tabs>
        <w:spacing w:after="0" w:line="240" w:lineRule="auto"/>
        <w:ind w:left="993" w:hanging="579"/>
        <w:jc w:val="both"/>
        <w:rPr>
          <w:rFonts w:ascii="Times New Roman" w:hAnsi="Times New Roman" w:cs="Times New Roman"/>
          <w:sz w:val="24"/>
          <w:szCs w:val="24"/>
        </w:rPr>
      </w:pPr>
      <w:r w:rsidRPr="00CC1166">
        <w:rPr>
          <w:rFonts w:ascii="Times New Roman" w:hAnsi="Times New Roman" w:cs="Times New Roman"/>
          <w:sz w:val="24"/>
          <w:szCs w:val="24"/>
        </w:rPr>
        <w:t>Izpildītājs ir patvaļīgi pārtraucis Līguma izpildi;</w:t>
      </w:r>
    </w:p>
    <w:p w14:paraId="627E7ADC" w14:textId="77777777" w:rsidR="005615DD" w:rsidRPr="00CC1166" w:rsidRDefault="005615DD" w:rsidP="00C95F21">
      <w:pPr>
        <w:numPr>
          <w:ilvl w:val="2"/>
          <w:numId w:val="22"/>
        </w:numPr>
        <w:tabs>
          <w:tab w:val="clear" w:pos="720"/>
          <w:tab w:val="num" w:pos="709"/>
        </w:tabs>
        <w:spacing w:after="0" w:line="240" w:lineRule="auto"/>
        <w:ind w:left="993" w:hanging="579"/>
        <w:jc w:val="both"/>
        <w:rPr>
          <w:rFonts w:ascii="Times New Roman" w:hAnsi="Times New Roman" w:cs="Times New Roman"/>
          <w:sz w:val="24"/>
          <w:szCs w:val="24"/>
        </w:rPr>
      </w:pPr>
      <w:r w:rsidRPr="00CC1166">
        <w:rPr>
          <w:rFonts w:ascii="Times New Roman" w:hAnsi="Times New Roman" w:cs="Times New Roman"/>
          <w:sz w:val="24"/>
          <w:szCs w:val="24"/>
        </w:rPr>
        <w:t>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 vai kas negatīvi ietekmē Pasūtītāja tiesības, kuras izriet no Līguma;</w:t>
      </w:r>
    </w:p>
    <w:p w14:paraId="293C4209" w14:textId="77777777" w:rsidR="005615DD" w:rsidRPr="00CC1166" w:rsidRDefault="005615DD" w:rsidP="00C95F21">
      <w:pPr>
        <w:numPr>
          <w:ilvl w:val="2"/>
          <w:numId w:val="22"/>
        </w:numPr>
        <w:tabs>
          <w:tab w:val="clear" w:pos="720"/>
          <w:tab w:val="num" w:pos="709"/>
        </w:tabs>
        <w:spacing w:after="0" w:line="240" w:lineRule="auto"/>
        <w:ind w:left="993" w:hanging="579"/>
        <w:jc w:val="both"/>
        <w:rPr>
          <w:rFonts w:ascii="Times New Roman" w:hAnsi="Times New Roman" w:cs="Times New Roman"/>
          <w:sz w:val="24"/>
          <w:szCs w:val="24"/>
        </w:rPr>
      </w:pPr>
      <w:r w:rsidRPr="00CC1166">
        <w:rPr>
          <w:rFonts w:ascii="Times New Roman" w:hAnsi="Times New Roman" w:cs="Times New Roman"/>
          <w:sz w:val="24"/>
          <w:szCs w:val="24"/>
        </w:rPr>
        <w:t>Izpildītājs saistībā ar Līguma noslēgšanu vai Līguma izpildes laikā ir sniedzis nepatiesas vai nepilnīgas ziņas vai apliecinājumus;</w:t>
      </w:r>
    </w:p>
    <w:p w14:paraId="07BE0D45" w14:textId="77777777" w:rsidR="005615DD" w:rsidRPr="00CC1166" w:rsidRDefault="005615DD" w:rsidP="00C95F21">
      <w:pPr>
        <w:numPr>
          <w:ilvl w:val="2"/>
          <w:numId w:val="22"/>
        </w:numPr>
        <w:tabs>
          <w:tab w:val="clear" w:pos="720"/>
          <w:tab w:val="num" w:pos="709"/>
        </w:tabs>
        <w:spacing w:after="0" w:line="240" w:lineRule="auto"/>
        <w:ind w:left="993" w:hanging="579"/>
        <w:jc w:val="both"/>
        <w:rPr>
          <w:rFonts w:ascii="Times New Roman" w:hAnsi="Times New Roman" w:cs="Times New Roman"/>
          <w:sz w:val="24"/>
          <w:szCs w:val="24"/>
        </w:rPr>
      </w:pPr>
      <w:r w:rsidRPr="00CC1166">
        <w:rPr>
          <w:rFonts w:ascii="Times New Roman" w:hAnsi="Times New Roman" w:cs="Times New Roman"/>
          <w:sz w:val="24"/>
          <w:szCs w:val="24"/>
        </w:rPr>
        <w:t>Izpildītājs saistībā ar Līguma noslēgšanu vai izpildi ir veicis prettiesisku darbību;</w:t>
      </w:r>
    </w:p>
    <w:p w14:paraId="210FB3CF" w14:textId="77777777" w:rsidR="005615DD" w:rsidRPr="00CC1166" w:rsidRDefault="005615DD" w:rsidP="00C95F21">
      <w:pPr>
        <w:numPr>
          <w:ilvl w:val="2"/>
          <w:numId w:val="22"/>
        </w:numPr>
        <w:tabs>
          <w:tab w:val="clear" w:pos="720"/>
          <w:tab w:val="num" w:pos="709"/>
        </w:tabs>
        <w:spacing w:after="0" w:line="240" w:lineRule="auto"/>
        <w:ind w:left="993" w:hanging="579"/>
        <w:jc w:val="both"/>
        <w:rPr>
          <w:rFonts w:ascii="Times New Roman" w:hAnsi="Times New Roman" w:cs="Times New Roman"/>
          <w:sz w:val="24"/>
          <w:szCs w:val="24"/>
        </w:rPr>
      </w:pPr>
      <w:r w:rsidRPr="00CC1166">
        <w:rPr>
          <w:rFonts w:ascii="Times New Roman" w:eastAsia="Calibri" w:hAnsi="Times New Roman" w:cs="Times New Roman"/>
          <w:color w:val="000000"/>
          <w:sz w:val="24"/>
          <w:szCs w:val="24"/>
        </w:rPr>
        <w:t xml:space="preserve">Sabiedrisko pakalpojumu sniedzēju iepirkumu </w:t>
      </w:r>
      <w:r w:rsidRPr="00CC1166">
        <w:rPr>
          <w:rFonts w:ascii="Times New Roman" w:eastAsia="Calibri" w:hAnsi="Times New Roman" w:cs="Times New Roman"/>
          <w:sz w:val="24"/>
          <w:szCs w:val="24"/>
        </w:rPr>
        <w:t xml:space="preserve">likuma </w:t>
      </w:r>
      <w:r w:rsidRPr="00CC1166">
        <w:rPr>
          <w:rFonts w:ascii="Times New Roman" w:hAnsi="Times New Roman" w:cs="Times New Roman"/>
          <w:sz w:val="24"/>
          <w:szCs w:val="24"/>
        </w:rPr>
        <w:t>69.panta pirmajā daļā noteiktajos gadījumos.</w:t>
      </w:r>
    </w:p>
    <w:p w14:paraId="7271D853" w14:textId="77777777" w:rsidR="005615DD" w:rsidRPr="00CC1166" w:rsidRDefault="005615DD" w:rsidP="00C95F21">
      <w:pPr>
        <w:numPr>
          <w:ilvl w:val="2"/>
          <w:numId w:val="22"/>
        </w:numPr>
        <w:tabs>
          <w:tab w:val="clear" w:pos="720"/>
          <w:tab w:val="num" w:pos="709"/>
        </w:tabs>
        <w:spacing w:after="0" w:line="240" w:lineRule="auto"/>
        <w:ind w:left="993" w:hanging="579"/>
        <w:jc w:val="both"/>
        <w:rPr>
          <w:rFonts w:ascii="Times New Roman" w:hAnsi="Times New Roman" w:cs="Times New Roman"/>
          <w:sz w:val="24"/>
          <w:szCs w:val="24"/>
        </w:rPr>
      </w:pPr>
      <w:r w:rsidRPr="00CC1166">
        <w:rPr>
          <w:rFonts w:ascii="Times New Roman" w:hAnsi="Times New Roman" w:cs="Times New Roman"/>
          <w:sz w:val="24"/>
          <w:szCs w:val="24"/>
        </w:rPr>
        <w:t>Ja tiek konstatēts, ka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484D6F9" w14:textId="77777777" w:rsidR="005615DD" w:rsidRPr="00CC1166" w:rsidRDefault="005615DD" w:rsidP="00C95F21">
      <w:pPr>
        <w:numPr>
          <w:ilvl w:val="2"/>
          <w:numId w:val="22"/>
        </w:numPr>
        <w:tabs>
          <w:tab w:val="clear" w:pos="720"/>
          <w:tab w:val="num" w:pos="709"/>
        </w:tabs>
        <w:spacing w:after="0" w:line="240" w:lineRule="auto"/>
        <w:ind w:left="993" w:hanging="579"/>
        <w:jc w:val="both"/>
        <w:rPr>
          <w:rFonts w:ascii="Times New Roman" w:hAnsi="Times New Roman" w:cs="Times New Roman"/>
          <w:sz w:val="24"/>
          <w:szCs w:val="24"/>
        </w:rPr>
      </w:pPr>
      <w:r w:rsidRPr="00CC1166">
        <w:rPr>
          <w:rFonts w:ascii="Times New Roman" w:hAnsi="Times New Roman" w:cs="Times New Roman"/>
          <w:sz w:val="24"/>
          <w:szCs w:val="24"/>
        </w:rPr>
        <w:t>Izpildītājs vai Izpildītāja amatpersonas, Līguma izpildē iesaistītie Izpildītāja darbinieki ir atzīti par vainīgiem noziedzīgā nodarījumā vai konkurences tiesību pārkāpumā, kas saistīts ar Līguma noslēgšanas procedūru vai izpildi. Ja Līgums tiek pārtraukts šajā punktā noteiktajā gadījumā, Pasūtītājam ir tiesības pieprasīt no Izpildītāja līgumsodu 2 (divu) līgumcenas apmērā, kas noteikta Līguma 3.1.punktā, apmērā.</w:t>
      </w:r>
    </w:p>
    <w:p w14:paraId="4737DACF" w14:textId="77777777" w:rsidR="005615DD" w:rsidRPr="00CC1166" w:rsidRDefault="005615DD" w:rsidP="00C95F21">
      <w:pPr>
        <w:numPr>
          <w:ilvl w:val="1"/>
          <w:numId w:val="22"/>
        </w:numPr>
        <w:tabs>
          <w:tab w:val="clear" w:pos="360"/>
          <w:tab w:val="num" w:pos="142"/>
        </w:tabs>
        <w:spacing w:after="0" w:line="240" w:lineRule="auto"/>
        <w:ind w:left="567" w:hanging="567"/>
        <w:jc w:val="both"/>
        <w:rPr>
          <w:rFonts w:ascii="Times New Roman" w:hAnsi="Times New Roman" w:cs="Times New Roman"/>
          <w:sz w:val="24"/>
          <w:szCs w:val="24"/>
        </w:rPr>
      </w:pPr>
      <w:r w:rsidRPr="00CC1166">
        <w:rPr>
          <w:rFonts w:ascii="Times New Roman" w:hAnsi="Times New Roman" w:cs="Times New Roman"/>
          <w:sz w:val="24"/>
          <w:szCs w:val="24"/>
        </w:rPr>
        <w:t>Izpildītājam ir tiesības vienpusēji izbeigt Līgumu, ja Pasūtītājs neveic maksājumu un līgumsods sasniedz 10% (desmit procentus) no neapmaksātās summas, neieskaitot PVN;</w:t>
      </w:r>
    </w:p>
    <w:p w14:paraId="44D2148F" w14:textId="77777777" w:rsidR="005615DD" w:rsidRPr="00CC1166" w:rsidRDefault="005615DD" w:rsidP="00C95F21">
      <w:pPr>
        <w:numPr>
          <w:ilvl w:val="1"/>
          <w:numId w:val="22"/>
        </w:numPr>
        <w:tabs>
          <w:tab w:val="clear" w:pos="360"/>
          <w:tab w:val="num" w:pos="142"/>
        </w:tabs>
        <w:spacing w:after="0" w:line="240" w:lineRule="auto"/>
        <w:ind w:left="567" w:hanging="567"/>
        <w:jc w:val="both"/>
        <w:rPr>
          <w:rFonts w:ascii="Times New Roman" w:hAnsi="Times New Roman" w:cs="Times New Roman"/>
          <w:sz w:val="24"/>
          <w:szCs w:val="24"/>
        </w:rPr>
      </w:pPr>
      <w:r w:rsidRPr="00CC1166">
        <w:rPr>
          <w:rFonts w:ascii="Times New Roman" w:hAnsi="Times New Roman" w:cs="Times New Roman"/>
          <w:sz w:val="24"/>
          <w:szCs w:val="24"/>
        </w:rPr>
        <w:t>Līgums tiek izbeigts paziņojuma kārtībā. Līgums ir uzskatāms par izbeigtu ar dienu, kad adresāts ir saņēmis paziņojumu, kas ierakstītā pasta sūtījumā ir nosūtīts uz adresāta juridisko adresi, vai elektroniski pa e-pastu vai e-adresē.</w:t>
      </w:r>
    </w:p>
    <w:p w14:paraId="4A6B983A" w14:textId="77777777" w:rsidR="005615DD" w:rsidRPr="00CC1166" w:rsidRDefault="005615DD" w:rsidP="00C95F21">
      <w:pPr>
        <w:numPr>
          <w:ilvl w:val="1"/>
          <w:numId w:val="22"/>
        </w:numPr>
        <w:tabs>
          <w:tab w:val="clear" w:pos="360"/>
          <w:tab w:val="num" w:pos="142"/>
        </w:tabs>
        <w:spacing w:after="0" w:line="240" w:lineRule="auto"/>
        <w:ind w:left="567" w:hanging="567"/>
        <w:jc w:val="both"/>
        <w:rPr>
          <w:rFonts w:ascii="Times New Roman" w:hAnsi="Times New Roman" w:cs="Times New Roman"/>
          <w:sz w:val="24"/>
          <w:szCs w:val="24"/>
        </w:rPr>
      </w:pPr>
      <w:r w:rsidRPr="00CC1166">
        <w:rPr>
          <w:rFonts w:ascii="Times New Roman" w:hAnsi="Times New Roman" w:cs="Times New Roman"/>
          <w:sz w:val="24"/>
          <w:szCs w:val="24"/>
        </w:rPr>
        <w:t>Līgums var tikt izbeigts par to Pusēm noslēdzot rakstisku vienošanos.</w:t>
      </w:r>
    </w:p>
    <w:p w14:paraId="1CBBC097" w14:textId="77777777" w:rsidR="005615DD" w:rsidRPr="00CC1166" w:rsidRDefault="005615DD" w:rsidP="00C95F21">
      <w:pPr>
        <w:numPr>
          <w:ilvl w:val="1"/>
          <w:numId w:val="22"/>
        </w:numPr>
        <w:tabs>
          <w:tab w:val="clear" w:pos="360"/>
          <w:tab w:val="num" w:pos="142"/>
        </w:tabs>
        <w:spacing w:after="0" w:line="240" w:lineRule="auto"/>
        <w:ind w:left="567" w:hanging="567"/>
        <w:jc w:val="both"/>
        <w:rPr>
          <w:rFonts w:ascii="Times New Roman" w:hAnsi="Times New Roman" w:cs="Times New Roman"/>
          <w:sz w:val="24"/>
          <w:szCs w:val="24"/>
        </w:rPr>
      </w:pPr>
      <w:r w:rsidRPr="00CC1166">
        <w:rPr>
          <w:rFonts w:ascii="Times New Roman" w:hAnsi="Times New Roman" w:cs="Times New Roman"/>
          <w:sz w:val="24"/>
          <w:szCs w:val="24"/>
        </w:rPr>
        <w:t>Līguma neizdevīgums, pārmērīgi zaudējumi, būtiskas nelabvēlīgas izmaiņas izejmateriālu, iekārtu, darbaspēka un citā tirgū, kā arī izpildes grūtības un citi līdzīgi apstākļi nav pamats Līguma izbeigšanai no Izpildītāja puses.</w:t>
      </w:r>
    </w:p>
    <w:p w14:paraId="69D81A53" w14:textId="77777777" w:rsidR="005615DD" w:rsidRPr="00CC1166" w:rsidRDefault="005615DD" w:rsidP="00C95F21">
      <w:pPr>
        <w:numPr>
          <w:ilvl w:val="1"/>
          <w:numId w:val="22"/>
        </w:numPr>
        <w:tabs>
          <w:tab w:val="clear" w:pos="360"/>
          <w:tab w:val="num" w:pos="142"/>
        </w:tabs>
        <w:spacing w:after="0" w:line="240" w:lineRule="auto"/>
        <w:ind w:left="567" w:hanging="567"/>
        <w:contextualSpacing/>
        <w:jc w:val="both"/>
        <w:rPr>
          <w:rFonts w:ascii="Times New Roman" w:hAnsi="Times New Roman" w:cs="Times New Roman"/>
          <w:sz w:val="24"/>
          <w:szCs w:val="24"/>
        </w:rPr>
      </w:pPr>
      <w:r w:rsidRPr="00CC1166">
        <w:rPr>
          <w:rFonts w:ascii="Times New Roman" w:hAnsi="Times New Roman" w:cs="Times New Roman"/>
          <w:sz w:val="24"/>
          <w:szCs w:val="24"/>
        </w:rPr>
        <w:t xml:space="preserve">Gadījumā, ja Pasūtītājs konstatē, ka Izpildītājam ir izveidojušies nodokļu parādi (tai skaitā valsts sociālās apdrošināšanas obligāto iemaksu parādi), kas kopsummā pārsniedz 150 </w:t>
      </w:r>
      <w:r w:rsidRPr="00CC1166">
        <w:rPr>
          <w:rFonts w:ascii="Times New Roman" w:hAnsi="Times New Roman" w:cs="Times New Roman"/>
          <w:i/>
          <w:iCs/>
          <w:sz w:val="24"/>
          <w:szCs w:val="24"/>
        </w:rPr>
        <w:t>euro</w:t>
      </w:r>
      <w:r w:rsidRPr="00CC1166">
        <w:rPr>
          <w:rFonts w:ascii="Times New Roman" w:hAnsi="Times New Roman" w:cs="Times New Roman"/>
          <w:sz w:val="24"/>
          <w:szCs w:val="24"/>
        </w:rPr>
        <w:t>, Pasūtītājs ir tiesīgs aizturēt no Līguma izrietošos maksājumus līdz brīdim, kad nodokļu parāds tiek samaksāts, vai tiek panākta vienošanās ar Valsts ieņēmumu dienestu par nodokļu parāda samaksas nosacījumiem.</w:t>
      </w:r>
    </w:p>
    <w:p w14:paraId="2276C835" w14:textId="77777777" w:rsidR="005615DD" w:rsidRPr="00CC1166" w:rsidRDefault="005615DD" w:rsidP="00C95F21">
      <w:pPr>
        <w:numPr>
          <w:ilvl w:val="1"/>
          <w:numId w:val="22"/>
        </w:numPr>
        <w:tabs>
          <w:tab w:val="clear" w:pos="360"/>
          <w:tab w:val="num" w:pos="142"/>
        </w:tabs>
        <w:spacing w:after="0" w:line="240" w:lineRule="auto"/>
        <w:ind w:left="567" w:hanging="567"/>
        <w:contextualSpacing/>
        <w:jc w:val="both"/>
        <w:rPr>
          <w:rFonts w:ascii="Times New Roman" w:hAnsi="Times New Roman" w:cs="Times New Roman"/>
          <w:sz w:val="24"/>
          <w:szCs w:val="24"/>
          <w:lang w:eastAsia="lv-LV"/>
        </w:rPr>
      </w:pPr>
      <w:r w:rsidRPr="00CC1166">
        <w:rPr>
          <w:rFonts w:ascii="Times New Roman" w:hAnsi="Times New Roman" w:cs="Times New Roman"/>
          <w:sz w:val="24"/>
          <w:szCs w:val="24"/>
          <w:lang w:eastAsia="lv-LV"/>
        </w:rPr>
        <w:t>Izpildītājs drīkst veikt jauna apakšuzņēmēja nomaiņu/iesaistīšanu Līguma izpildē, ja Izpildītājs par to paziņojis Pasūtītājam un saņēmis Pasūtītāja rakstveida piekrišanu apakšuzņēmēja iesaistīšanai Līguma izpildē.</w:t>
      </w:r>
    </w:p>
    <w:p w14:paraId="41EB5BDE" w14:textId="77777777" w:rsidR="005615DD" w:rsidRPr="00CC1166" w:rsidRDefault="005615DD" w:rsidP="00C95F21">
      <w:pPr>
        <w:numPr>
          <w:ilvl w:val="1"/>
          <w:numId w:val="22"/>
        </w:numPr>
        <w:tabs>
          <w:tab w:val="num" w:pos="142"/>
        </w:tabs>
        <w:spacing w:after="0" w:line="240" w:lineRule="auto"/>
        <w:ind w:left="567" w:hanging="567"/>
        <w:contextualSpacing/>
        <w:jc w:val="both"/>
        <w:rPr>
          <w:rFonts w:ascii="Times New Roman" w:hAnsi="Times New Roman" w:cs="Times New Roman"/>
          <w:sz w:val="24"/>
          <w:szCs w:val="24"/>
          <w:lang w:eastAsia="lv-LV"/>
        </w:rPr>
      </w:pPr>
      <w:r w:rsidRPr="00CC1166">
        <w:rPr>
          <w:rFonts w:ascii="Times New Roman" w:hAnsi="Times New Roman" w:cs="Times New Roman"/>
          <w:sz w:val="24"/>
          <w:szCs w:val="24"/>
          <w:lang w:eastAsia="lv-LV"/>
        </w:rPr>
        <w:lastRenderedPageBreak/>
        <w:t xml:space="preserve">Izpildītājam ir pienākums ievērot Sadarbības ar darījumu partneriem pamatprincipus, kuri publicēti Pasūtītāja mājaslapā </w:t>
      </w:r>
      <w:hyperlink r:id="rId21" w:history="1">
        <w:r w:rsidRPr="00CC1166">
          <w:rPr>
            <w:rStyle w:val="Hyperlink"/>
            <w:rFonts w:ascii="Times New Roman" w:hAnsi="Times New Roman" w:cs="Times New Roman"/>
            <w:sz w:val="24"/>
            <w:szCs w:val="24"/>
            <w:lang w:eastAsia="lv-LV"/>
          </w:rPr>
          <w:t>https://www.rigassatiksme.lv/files/sadarbibas_ar_darijumu_partneriem_pamatprincipi_2025.pdf</w:t>
        </w:r>
      </w:hyperlink>
      <w:r w:rsidRPr="00CC1166">
        <w:rPr>
          <w:rFonts w:ascii="Times New Roman" w:hAnsi="Times New Roman" w:cs="Times New Roman"/>
          <w:sz w:val="24"/>
          <w:szCs w:val="24"/>
          <w:lang w:eastAsia="lv-LV"/>
        </w:rPr>
        <w:t xml:space="preserve">. Gadījumā, ja Izpildītājs neievēro šos pamatprincipus, Pasūtītājs ir tiesīgs izbeigt Līgumu. </w:t>
      </w:r>
    </w:p>
    <w:p w14:paraId="64C9CAB8" w14:textId="77777777" w:rsidR="003437A4" w:rsidRPr="00F303E3" w:rsidRDefault="003437A4" w:rsidP="003437A4">
      <w:pPr>
        <w:suppressAutoHyphens/>
        <w:spacing w:after="0" w:line="240" w:lineRule="auto"/>
        <w:ind w:left="360" w:right="30"/>
        <w:jc w:val="both"/>
        <w:rPr>
          <w:rFonts w:ascii="Times New Roman" w:eastAsia="Times New Roman" w:hAnsi="Times New Roman" w:cs="Times New Roman"/>
          <w:sz w:val="24"/>
          <w:szCs w:val="20"/>
        </w:rPr>
      </w:pPr>
    </w:p>
    <w:p w14:paraId="2C72EE4E" w14:textId="77777777" w:rsidR="003437A4" w:rsidRPr="00F05566" w:rsidRDefault="003437A4" w:rsidP="003437A4">
      <w:pPr>
        <w:numPr>
          <w:ilvl w:val="0"/>
          <w:numId w:val="22"/>
        </w:numPr>
        <w:spacing w:after="0" w:line="240" w:lineRule="auto"/>
        <w:contextualSpacing/>
        <w:jc w:val="center"/>
        <w:rPr>
          <w:rFonts w:ascii="Times New Roman" w:eastAsia="Times New Roman" w:hAnsi="Times New Roman" w:cs="Times New Roman"/>
          <w:sz w:val="24"/>
          <w:szCs w:val="24"/>
          <w:lang w:eastAsia="ar-SA"/>
        </w:rPr>
      </w:pPr>
      <w:r w:rsidRPr="00F303E3">
        <w:rPr>
          <w:rFonts w:ascii="Times New Roman" w:eastAsia="Times New Roman" w:hAnsi="Times New Roman" w:cs="Times New Roman"/>
          <w:b/>
          <w:sz w:val="24"/>
          <w:szCs w:val="24"/>
          <w:lang w:eastAsia="ar-SA"/>
        </w:rPr>
        <w:t>NEPĀRVARAMA VARA</w:t>
      </w:r>
    </w:p>
    <w:p w14:paraId="26792A7B" w14:textId="77777777" w:rsidR="00F05566" w:rsidRPr="00F303E3" w:rsidRDefault="00F05566" w:rsidP="00F05566">
      <w:pPr>
        <w:spacing w:after="0" w:line="240" w:lineRule="auto"/>
        <w:ind w:left="360"/>
        <w:contextualSpacing/>
        <w:rPr>
          <w:rFonts w:ascii="Times New Roman" w:eastAsia="Times New Roman" w:hAnsi="Times New Roman" w:cs="Times New Roman"/>
          <w:sz w:val="24"/>
          <w:szCs w:val="24"/>
          <w:lang w:eastAsia="ar-SA"/>
        </w:rPr>
      </w:pPr>
    </w:p>
    <w:p w14:paraId="61EBE9EA" w14:textId="5E8C8BD7" w:rsidR="00F303E3" w:rsidRPr="00F303E3" w:rsidRDefault="003437A4" w:rsidP="00F303E3">
      <w:pPr>
        <w:numPr>
          <w:ilvl w:val="1"/>
          <w:numId w:val="22"/>
        </w:numPr>
        <w:tabs>
          <w:tab w:val="left" w:pos="426"/>
        </w:tabs>
        <w:suppressAutoHyphens/>
        <w:spacing w:after="0" w:line="240" w:lineRule="auto"/>
        <w:jc w:val="both"/>
        <w:rPr>
          <w:rFonts w:ascii="Times New Roman" w:eastAsia="Times New Roman" w:hAnsi="Times New Roman" w:cs="Times New Roman"/>
          <w:sz w:val="24"/>
          <w:szCs w:val="24"/>
          <w:lang w:eastAsia="ar-SA"/>
        </w:rPr>
      </w:pPr>
      <w:r w:rsidRPr="00F303E3">
        <w:rPr>
          <w:rFonts w:ascii="Times New Roman" w:eastAsia="Times New Roman" w:hAnsi="Times New Roman" w:cs="Times New Roman"/>
          <w:sz w:val="24"/>
          <w:szCs w:val="24"/>
          <w:lang w:eastAsia="ar-SA"/>
        </w:rPr>
        <w:t>Puse</w:t>
      </w:r>
      <w:r w:rsidR="00F303E3" w:rsidRPr="00F303E3">
        <w:rPr>
          <w:rFonts w:ascii="Times New Roman" w:eastAsia="Times New Roman" w:hAnsi="Times New Roman" w:cs="Times New Roman"/>
          <w:sz w:val="24"/>
          <w:szCs w:val="24"/>
          <w:lang w:eastAsia="ar-SA"/>
        </w:rPr>
        <w:t xml:space="preserve">s </w:t>
      </w:r>
      <w:r w:rsidR="00F303E3" w:rsidRPr="00F303E3">
        <w:rPr>
          <w:rFonts w:ascii="Times New Roman" w:eastAsia="Calibri" w:hAnsi="Times New Roman"/>
          <w:sz w:val="24"/>
          <w:szCs w:val="24"/>
        </w:rPr>
        <w:t xml:space="preserve">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32799970" w14:textId="77777777" w:rsidR="00F303E3" w:rsidRPr="00F303E3" w:rsidRDefault="00F303E3" w:rsidP="00F303E3">
      <w:pPr>
        <w:numPr>
          <w:ilvl w:val="1"/>
          <w:numId w:val="22"/>
        </w:numPr>
        <w:spacing w:after="0" w:line="240" w:lineRule="auto"/>
        <w:jc w:val="both"/>
        <w:rPr>
          <w:rFonts w:ascii="Times New Roman" w:eastAsia="Calibri" w:hAnsi="Times New Roman"/>
          <w:sz w:val="24"/>
          <w:szCs w:val="24"/>
        </w:rPr>
      </w:pPr>
      <w:r w:rsidRPr="00F303E3">
        <w:rPr>
          <w:rFonts w:ascii="Times New Roman" w:eastAsia="Calibri" w:hAnsi="Times New Roman"/>
          <w:sz w:val="24"/>
          <w:szCs w:val="24"/>
        </w:rPr>
        <w:t>Nepārvaramas varas apstākļu iestāšanās gadījumā saistību izpildes termiņš tiek atlikts attiecīgi tik ilgi, kamēr šie apstākļi beidzas. Šis noteikums ir attiecināms tikai uz tām saistībām, kuru izpilde tiek tādējādi kavēta.</w:t>
      </w:r>
    </w:p>
    <w:p w14:paraId="7E0038F2" w14:textId="77777777" w:rsidR="00F303E3" w:rsidRPr="00F303E3" w:rsidRDefault="00F303E3" w:rsidP="00F303E3">
      <w:pPr>
        <w:numPr>
          <w:ilvl w:val="1"/>
          <w:numId w:val="22"/>
        </w:numPr>
        <w:spacing w:after="0" w:line="240" w:lineRule="auto"/>
        <w:jc w:val="both"/>
        <w:rPr>
          <w:rFonts w:ascii="Times New Roman" w:eastAsia="Calibri" w:hAnsi="Times New Roman"/>
          <w:sz w:val="24"/>
          <w:szCs w:val="24"/>
        </w:rPr>
      </w:pPr>
      <w:r w:rsidRPr="00F303E3">
        <w:rPr>
          <w:rFonts w:ascii="Times New Roman" w:eastAsia="Calibri" w:hAnsi="Times New Roman"/>
          <w:sz w:val="24"/>
          <w:szCs w:val="24"/>
        </w:rPr>
        <w:t>Gadījumā, ja rodas nepārvaramas varas apstākļi, kas ietekmē šī Līguma atsevišķu daļu izpildes termiņus, bet netraucē izpildīt Līgumu kopumā, Puses saskaņo savu turpmāko rīcību attiecībā uz Līguma izpildi un tā termiņiem.</w:t>
      </w:r>
    </w:p>
    <w:p w14:paraId="6995A541" w14:textId="77777777" w:rsidR="00F303E3" w:rsidRPr="00F303E3" w:rsidRDefault="00F303E3" w:rsidP="00F303E3">
      <w:pPr>
        <w:numPr>
          <w:ilvl w:val="1"/>
          <w:numId w:val="22"/>
        </w:numPr>
        <w:spacing w:after="0" w:line="240" w:lineRule="auto"/>
        <w:jc w:val="both"/>
        <w:rPr>
          <w:rFonts w:ascii="Times New Roman" w:eastAsia="Calibri" w:hAnsi="Times New Roman"/>
          <w:sz w:val="24"/>
          <w:szCs w:val="24"/>
        </w:rPr>
      </w:pPr>
      <w:r w:rsidRPr="00F303E3">
        <w:rPr>
          <w:rFonts w:ascii="Times New Roman" w:eastAsia="Calibri" w:hAnsi="Times New Roman"/>
          <w:sz w:val="24"/>
          <w:szCs w:val="24"/>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2CF1ACDE" w14:textId="77777777" w:rsidR="00F303E3" w:rsidRDefault="00F303E3" w:rsidP="00F303E3">
      <w:pPr>
        <w:numPr>
          <w:ilvl w:val="1"/>
          <w:numId w:val="22"/>
        </w:numPr>
        <w:spacing w:after="0" w:line="240" w:lineRule="auto"/>
        <w:jc w:val="both"/>
        <w:rPr>
          <w:rFonts w:ascii="Times New Roman" w:eastAsia="Calibri" w:hAnsi="Times New Roman"/>
          <w:sz w:val="24"/>
          <w:szCs w:val="24"/>
        </w:rPr>
      </w:pPr>
      <w:r w:rsidRPr="00F303E3">
        <w:rPr>
          <w:rFonts w:ascii="Times New Roman" w:eastAsia="Calibri" w:hAnsi="Times New Roman"/>
          <w:sz w:val="24"/>
          <w:szCs w:val="24"/>
        </w:rPr>
        <w:t>Ja nepārvaramas varas apstākļi turpinās ilgāk par</w:t>
      </w:r>
      <w:r w:rsidRPr="00F303E3">
        <w:rPr>
          <w:rFonts w:ascii="Times New Roman" w:eastAsia="Calibri" w:hAnsi="Times New Roman"/>
          <w:b/>
          <w:bCs/>
          <w:sz w:val="24"/>
          <w:szCs w:val="24"/>
        </w:rPr>
        <w:t xml:space="preserve"> </w:t>
      </w:r>
      <w:r w:rsidRPr="00F303E3">
        <w:rPr>
          <w:rFonts w:ascii="Times New Roman" w:eastAsia="Calibri" w:hAnsi="Times New Roman"/>
          <w:sz w:val="24"/>
          <w:szCs w:val="24"/>
        </w:rPr>
        <w:t>2 (diviem) mēnešiem,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36A8718E" w14:textId="77777777" w:rsidR="00F05566" w:rsidRPr="00F303E3" w:rsidRDefault="00F05566" w:rsidP="00F05566">
      <w:pPr>
        <w:spacing w:after="0" w:line="240" w:lineRule="auto"/>
        <w:ind w:left="360"/>
        <w:jc w:val="both"/>
        <w:rPr>
          <w:rFonts w:ascii="Times New Roman" w:eastAsia="Calibri" w:hAnsi="Times New Roman"/>
          <w:sz w:val="24"/>
          <w:szCs w:val="24"/>
        </w:rPr>
      </w:pPr>
    </w:p>
    <w:p w14:paraId="63E0748D" w14:textId="77777777" w:rsidR="00F05566" w:rsidRPr="00F05566" w:rsidRDefault="00F05566" w:rsidP="00F05566">
      <w:pPr>
        <w:suppressAutoHyphens/>
        <w:ind w:left="426"/>
        <w:jc w:val="center"/>
        <w:rPr>
          <w:rFonts w:ascii="Times New Roman" w:hAnsi="Times New Roman"/>
          <w:b/>
          <w:bCs/>
          <w:sz w:val="24"/>
          <w:szCs w:val="24"/>
          <w:lang w:eastAsia="ar-SA"/>
        </w:rPr>
      </w:pPr>
      <w:r w:rsidRPr="00F05566">
        <w:rPr>
          <w:rFonts w:ascii="Times New Roman" w:hAnsi="Times New Roman"/>
          <w:b/>
          <w:bCs/>
          <w:sz w:val="24"/>
          <w:szCs w:val="24"/>
          <w:lang w:eastAsia="ar-SA"/>
        </w:rPr>
        <w:t>8. KONFIDENCIALITĀTE</w:t>
      </w:r>
    </w:p>
    <w:p w14:paraId="34E4225C" w14:textId="77777777" w:rsidR="00F05566" w:rsidRPr="00F05566" w:rsidRDefault="00F05566" w:rsidP="00F05566">
      <w:pPr>
        <w:pStyle w:val="ListParagraph"/>
        <w:numPr>
          <w:ilvl w:val="1"/>
          <w:numId w:val="39"/>
        </w:numPr>
        <w:suppressAutoHyphens/>
        <w:spacing w:after="0" w:line="240" w:lineRule="auto"/>
        <w:jc w:val="both"/>
        <w:rPr>
          <w:rFonts w:ascii="Times New Roman" w:hAnsi="Times New Roman" w:cs="Times New Roman"/>
          <w:sz w:val="24"/>
          <w:szCs w:val="24"/>
          <w:lang w:eastAsia="ar-SA"/>
        </w:rPr>
      </w:pPr>
      <w:r w:rsidRPr="00F05566">
        <w:rPr>
          <w:rFonts w:ascii="Times New Roman" w:hAnsi="Times New Roman" w:cs="Times New Roman"/>
          <w:sz w:val="24"/>
          <w:szCs w:val="24"/>
          <w:lang w:eastAsia="ar-SA"/>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2F06F4CC" w14:textId="77777777" w:rsidR="00F05566" w:rsidRPr="00F05566" w:rsidRDefault="00F05566" w:rsidP="00F05566">
      <w:pPr>
        <w:numPr>
          <w:ilvl w:val="1"/>
          <w:numId w:val="39"/>
        </w:numPr>
        <w:suppressAutoHyphens/>
        <w:spacing w:after="0" w:line="240" w:lineRule="auto"/>
        <w:ind w:left="426" w:hanging="426"/>
        <w:jc w:val="both"/>
        <w:rPr>
          <w:rFonts w:ascii="Times New Roman" w:hAnsi="Times New Roman" w:cs="Times New Roman"/>
          <w:sz w:val="24"/>
          <w:szCs w:val="24"/>
          <w:lang w:eastAsia="ar-SA"/>
        </w:rPr>
      </w:pPr>
      <w:r w:rsidRPr="00F05566">
        <w:rPr>
          <w:rFonts w:ascii="Times New Roman" w:hAnsi="Times New Roman" w:cs="Times New Roman"/>
          <w:sz w:val="24"/>
          <w:szCs w:val="24"/>
          <w:lang w:eastAsia="ar-SA"/>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(piegādi, veiktajiem darbiem, Līguma pirmstermiņa izbeigšanu, piemērotajiem līgumsodiem u.c.) nav uzskatāma par ierobežotas pieejamības informāciju.</w:t>
      </w:r>
    </w:p>
    <w:p w14:paraId="38E9F3A0" w14:textId="77777777" w:rsidR="00F05566" w:rsidRPr="00F05566" w:rsidRDefault="00F05566" w:rsidP="00F05566">
      <w:pPr>
        <w:numPr>
          <w:ilvl w:val="1"/>
          <w:numId w:val="39"/>
        </w:numPr>
        <w:suppressAutoHyphens/>
        <w:spacing w:after="0" w:line="240" w:lineRule="auto"/>
        <w:ind w:left="426" w:hanging="426"/>
        <w:jc w:val="both"/>
        <w:rPr>
          <w:rFonts w:ascii="Times New Roman" w:hAnsi="Times New Roman" w:cs="Times New Roman"/>
          <w:sz w:val="24"/>
          <w:szCs w:val="24"/>
          <w:lang w:eastAsia="ar-SA"/>
        </w:rPr>
      </w:pPr>
      <w:r w:rsidRPr="00F05566">
        <w:rPr>
          <w:rFonts w:ascii="Times New Roman" w:hAnsi="Times New Roman" w:cs="Times New Roman"/>
          <w:sz w:val="24"/>
          <w:szCs w:val="24"/>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02341FD7" w14:textId="77777777" w:rsidR="00F05566" w:rsidRPr="00FD2B22" w:rsidRDefault="00F05566" w:rsidP="00F05566">
      <w:pPr>
        <w:suppressAutoHyphens/>
        <w:ind w:left="426"/>
        <w:jc w:val="both"/>
        <w:rPr>
          <w:rFonts w:ascii="Times New Roman" w:hAnsi="Times New Roman"/>
          <w:szCs w:val="24"/>
          <w:lang w:eastAsia="ar-SA"/>
        </w:rPr>
      </w:pPr>
    </w:p>
    <w:p w14:paraId="24B61F00" w14:textId="77777777" w:rsidR="00F05566" w:rsidRPr="00F8597F" w:rsidRDefault="00F05566" w:rsidP="00F05566">
      <w:pPr>
        <w:numPr>
          <w:ilvl w:val="0"/>
          <w:numId w:val="39"/>
        </w:numPr>
        <w:suppressAutoHyphens/>
        <w:spacing w:line="360" w:lineRule="auto"/>
        <w:contextualSpacing/>
        <w:jc w:val="center"/>
        <w:rPr>
          <w:rFonts w:ascii="Times New Roman" w:hAnsi="Times New Roman"/>
          <w:b/>
          <w:caps/>
          <w:sz w:val="24"/>
          <w:szCs w:val="24"/>
        </w:rPr>
      </w:pPr>
      <w:r w:rsidRPr="00F8597F">
        <w:rPr>
          <w:rFonts w:ascii="Times New Roman" w:hAnsi="Times New Roman"/>
          <w:b/>
          <w:caps/>
          <w:sz w:val="24"/>
          <w:szCs w:val="24"/>
        </w:rPr>
        <w:t>Strīdu risināšana</w:t>
      </w:r>
    </w:p>
    <w:p w14:paraId="79CFF6B3" w14:textId="77777777" w:rsidR="00F05566" w:rsidRPr="00F8597F" w:rsidRDefault="00F05566" w:rsidP="00F05566">
      <w:pPr>
        <w:ind w:left="360"/>
        <w:contextualSpacing/>
        <w:jc w:val="both"/>
        <w:rPr>
          <w:rFonts w:ascii="Times New Roman" w:hAnsi="Times New Roman"/>
          <w:sz w:val="24"/>
          <w:szCs w:val="24"/>
        </w:rPr>
      </w:pPr>
      <w:r w:rsidRPr="00F8597F">
        <w:rPr>
          <w:rFonts w:ascii="Times New Roman" w:hAnsi="Times New Roman"/>
          <w:sz w:val="24"/>
          <w:szCs w:val="24"/>
        </w:rPr>
        <w:t xml:space="preserve">Visus strīdus, kas izriet no Līguma, Puses risina savstarpējās pārrunās. Ja strīds pārrunās netiek atrisināts 30 (trīsdesmit) kalendāro dienu laikā no domstarpību rašanās brīža, to </w:t>
      </w:r>
      <w:r w:rsidRPr="00F8597F">
        <w:rPr>
          <w:rFonts w:ascii="Times New Roman" w:hAnsi="Times New Roman"/>
          <w:sz w:val="24"/>
          <w:szCs w:val="24"/>
        </w:rPr>
        <w:lastRenderedPageBreak/>
        <w:t>izskata Latvijas Republikas vispārējās instances tiesā saskaņā ar Latvijas Republikas normatīvajiem aktiem.</w:t>
      </w:r>
    </w:p>
    <w:p w14:paraId="6224E205" w14:textId="77777777" w:rsidR="00F303E3" w:rsidRPr="006E1B0F" w:rsidRDefault="00F303E3" w:rsidP="00F303E3">
      <w:pPr>
        <w:tabs>
          <w:tab w:val="left" w:pos="426"/>
        </w:tabs>
        <w:suppressAutoHyphens/>
        <w:spacing w:after="0" w:line="240" w:lineRule="auto"/>
        <w:jc w:val="both"/>
        <w:rPr>
          <w:rFonts w:ascii="Times New Roman" w:eastAsia="Times New Roman" w:hAnsi="Times New Roman" w:cs="Times New Roman"/>
          <w:sz w:val="24"/>
          <w:szCs w:val="24"/>
          <w:lang w:eastAsia="ar-SA"/>
        </w:rPr>
      </w:pPr>
    </w:p>
    <w:p w14:paraId="15F21B8A" w14:textId="4BCC8DCA" w:rsidR="003437A4" w:rsidRPr="006E1B0F" w:rsidRDefault="003437A4" w:rsidP="006967D6">
      <w:pPr>
        <w:pStyle w:val="ListParagraph"/>
        <w:numPr>
          <w:ilvl w:val="0"/>
          <w:numId w:val="39"/>
        </w:numPr>
        <w:tabs>
          <w:tab w:val="left" w:pos="426"/>
        </w:tabs>
        <w:suppressAutoHyphens/>
        <w:spacing w:after="0" w:line="240" w:lineRule="auto"/>
        <w:jc w:val="center"/>
        <w:rPr>
          <w:rFonts w:ascii="Times New Roman" w:eastAsia="Times New Roman" w:hAnsi="Times New Roman" w:cs="Times New Roman"/>
          <w:sz w:val="24"/>
          <w:szCs w:val="24"/>
          <w:lang w:eastAsia="ar-SA"/>
        </w:rPr>
      </w:pPr>
      <w:r w:rsidRPr="006E1B0F">
        <w:rPr>
          <w:rFonts w:ascii="Times New Roman" w:eastAsia="Times New Roman" w:hAnsi="Times New Roman" w:cs="Times New Roman"/>
          <w:b/>
          <w:sz w:val="24"/>
          <w:szCs w:val="24"/>
          <w:lang w:eastAsia="ar-SA"/>
        </w:rPr>
        <w:t>CITI LĪGUMA NOTEIKUMI</w:t>
      </w:r>
    </w:p>
    <w:p w14:paraId="3BF17421" w14:textId="77777777" w:rsidR="006967D6" w:rsidRPr="006E1B0F" w:rsidRDefault="006967D6" w:rsidP="006967D6">
      <w:pPr>
        <w:pStyle w:val="ListParagraph"/>
        <w:tabs>
          <w:tab w:val="left" w:pos="426"/>
        </w:tabs>
        <w:suppressAutoHyphens/>
        <w:spacing w:after="0" w:line="240" w:lineRule="auto"/>
        <w:ind w:left="360"/>
        <w:rPr>
          <w:rFonts w:ascii="Times New Roman" w:eastAsia="Times New Roman" w:hAnsi="Times New Roman" w:cs="Times New Roman"/>
          <w:sz w:val="24"/>
          <w:szCs w:val="24"/>
          <w:lang w:eastAsia="ar-SA"/>
        </w:rPr>
      </w:pPr>
    </w:p>
    <w:p w14:paraId="04172885" w14:textId="77777777" w:rsidR="003437A4" w:rsidRPr="006E1B0F" w:rsidRDefault="003437A4" w:rsidP="00433017">
      <w:pPr>
        <w:numPr>
          <w:ilvl w:val="1"/>
          <w:numId w:val="39"/>
        </w:numPr>
        <w:suppressAutoHyphens/>
        <w:spacing w:after="0" w:line="240" w:lineRule="auto"/>
        <w:ind w:left="567" w:hanging="567"/>
        <w:jc w:val="both"/>
        <w:rPr>
          <w:rFonts w:ascii="Times New Roman" w:eastAsia="Times New Roman" w:hAnsi="Times New Roman" w:cs="Times New Roman"/>
          <w:sz w:val="24"/>
          <w:szCs w:val="24"/>
          <w:lang w:eastAsia="ar-SA"/>
        </w:rPr>
      </w:pPr>
      <w:r w:rsidRPr="006E1B0F">
        <w:rPr>
          <w:rFonts w:ascii="Times New Roman" w:eastAsia="Times New Roman" w:hAnsi="Times New Roman" w:cs="Times New Roman"/>
          <w:sz w:val="24"/>
          <w:szCs w:val="24"/>
          <w:lang w:eastAsia="ar-SA"/>
        </w:rPr>
        <w:t xml:space="preserve">Puses nosaka, ka ar Līguma izpildi saistītos jautājumus risinās Pušu pilnvarotās personas: </w:t>
      </w:r>
    </w:p>
    <w:p w14:paraId="6D3FE3A0" w14:textId="77777777" w:rsidR="007F5679" w:rsidRDefault="006967D6" w:rsidP="00433017">
      <w:pPr>
        <w:pStyle w:val="ListParagraph"/>
        <w:numPr>
          <w:ilvl w:val="2"/>
          <w:numId w:val="40"/>
        </w:numPr>
        <w:ind w:left="1418" w:hanging="709"/>
        <w:jc w:val="both"/>
        <w:rPr>
          <w:rFonts w:ascii="Times New Roman" w:hAnsi="Times New Roman" w:cs="Times New Roman"/>
          <w:sz w:val="24"/>
          <w:szCs w:val="24"/>
          <w:lang w:eastAsia="ar-SA"/>
        </w:rPr>
      </w:pPr>
      <w:r w:rsidRPr="007F5679">
        <w:rPr>
          <w:rFonts w:ascii="Times New Roman" w:hAnsi="Times New Roman" w:cs="Times New Roman"/>
          <w:sz w:val="24"/>
          <w:szCs w:val="24"/>
          <w:lang w:eastAsia="ar-SA"/>
        </w:rPr>
        <w:t>No Pasūtītāja puses</w:t>
      </w:r>
      <w:r w:rsidR="0004662E" w:rsidRPr="007F5679">
        <w:rPr>
          <w:rFonts w:ascii="Times New Roman" w:hAnsi="Times New Roman" w:cs="Times New Roman"/>
          <w:sz w:val="24"/>
          <w:szCs w:val="24"/>
          <w:lang w:eastAsia="ar-SA"/>
        </w:rPr>
        <w:t xml:space="preserve"> -</w:t>
      </w:r>
      <w:r w:rsidR="00203131" w:rsidRPr="007F5679">
        <w:rPr>
          <w:rFonts w:ascii="Times New Roman" w:hAnsi="Times New Roman" w:cs="Times New Roman"/>
          <w:sz w:val="24"/>
          <w:szCs w:val="24"/>
          <w:lang w:eastAsia="ar-SA"/>
        </w:rPr>
        <w:t xml:space="preserve"> </w:t>
      </w:r>
      <w:r w:rsidR="0004662E" w:rsidRPr="007F5679">
        <w:rPr>
          <w:rFonts w:ascii="Times New Roman" w:hAnsi="Times New Roman" w:cs="Times New Roman"/>
          <w:sz w:val="24"/>
          <w:szCs w:val="24"/>
          <w:lang w:eastAsia="ar-SA"/>
        </w:rPr>
        <w:t>Materiālo resursu pārvaldības daļas Sagādes nodaļas sagādnieks</w:t>
      </w:r>
      <w:r w:rsidR="007F5679">
        <w:rPr>
          <w:rFonts w:ascii="Times New Roman" w:hAnsi="Times New Roman" w:cs="Times New Roman"/>
          <w:sz w:val="24"/>
          <w:szCs w:val="24"/>
          <w:lang w:eastAsia="ar-SA"/>
        </w:rPr>
        <w:t xml:space="preserve"> </w:t>
      </w:r>
      <w:r w:rsidR="007F5679" w:rsidRPr="007F5679">
        <w:rPr>
          <w:rFonts w:ascii="Times New Roman" w:hAnsi="Times New Roman" w:cs="Times New Roman"/>
          <w:sz w:val="24"/>
          <w:szCs w:val="24"/>
          <w:lang w:eastAsia="ar-SA"/>
        </w:rPr>
        <w:t>Oļegs Petkevičs</w:t>
      </w:r>
      <w:r w:rsidR="0004662E" w:rsidRPr="007F5679">
        <w:rPr>
          <w:rFonts w:ascii="Times New Roman" w:hAnsi="Times New Roman" w:cs="Times New Roman"/>
          <w:sz w:val="24"/>
          <w:szCs w:val="24"/>
          <w:lang w:eastAsia="ar-SA"/>
        </w:rPr>
        <w:t xml:space="preserve">, tālr.: +371 29175392, </w:t>
      </w:r>
      <w:hyperlink r:id="rId22" w:history="1">
        <w:r w:rsidR="0004662E" w:rsidRPr="007F5679">
          <w:rPr>
            <w:rStyle w:val="Hyperlink"/>
            <w:rFonts w:ascii="Times New Roman" w:hAnsi="Times New Roman" w:cs="Times New Roman"/>
            <w:sz w:val="24"/>
            <w:szCs w:val="24"/>
            <w:lang w:eastAsia="ar-SA"/>
          </w:rPr>
          <w:t>olegs.petkevics@rigassatiksme.lv</w:t>
        </w:r>
      </w:hyperlink>
      <w:r w:rsidR="00203131" w:rsidRPr="007F5679">
        <w:rPr>
          <w:rFonts w:ascii="Times New Roman" w:hAnsi="Times New Roman" w:cs="Times New Roman"/>
          <w:sz w:val="24"/>
          <w:szCs w:val="24"/>
          <w:lang w:eastAsia="ar-SA"/>
        </w:rPr>
        <w:t xml:space="preserve"> u</w:t>
      </w:r>
      <w:r w:rsidR="007F5679">
        <w:rPr>
          <w:rFonts w:ascii="Times New Roman" w:hAnsi="Times New Roman" w:cs="Times New Roman"/>
          <w:sz w:val="24"/>
          <w:szCs w:val="24"/>
          <w:lang w:eastAsia="ar-SA"/>
        </w:rPr>
        <w:t xml:space="preserve">n </w:t>
      </w:r>
      <w:r w:rsidR="007F5679" w:rsidRPr="007F5679">
        <w:rPr>
          <w:rFonts w:ascii="Times New Roman" w:hAnsi="Times New Roman" w:cs="Times New Roman"/>
          <w:sz w:val="24"/>
          <w:szCs w:val="24"/>
          <w:lang w:eastAsia="ar-SA"/>
        </w:rPr>
        <w:t>Materiālo resursu pārvaldības daļas Sagādes nodaļas sagādnieks</w:t>
      </w:r>
      <w:r w:rsidR="007F5679">
        <w:rPr>
          <w:rFonts w:ascii="Times New Roman" w:hAnsi="Times New Roman" w:cs="Times New Roman"/>
          <w:sz w:val="24"/>
          <w:szCs w:val="24"/>
          <w:lang w:eastAsia="ar-SA"/>
        </w:rPr>
        <w:t xml:space="preserve"> </w:t>
      </w:r>
      <w:r w:rsidR="007F5679" w:rsidRPr="007F5679">
        <w:rPr>
          <w:rFonts w:ascii="Times New Roman" w:hAnsi="Times New Roman" w:cs="Times New Roman"/>
          <w:sz w:val="24"/>
          <w:szCs w:val="24"/>
          <w:lang w:eastAsia="ar-SA"/>
        </w:rPr>
        <w:t>Vjačeslavs Šandrigoss, tālr.:</w:t>
      </w:r>
      <w:r w:rsidR="007F5679">
        <w:rPr>
          <w:rFonts w:ascii="Times New Roman" w:hAnsi="Times New Roman" w:cs="Times New Roman"/>
          <w:sz w:val="24"/>
          <w:szCs w:val="24"/>
          <w:lang w:eastAsia="ar-SA"/>
        </w:rPr>
        <w:t xml:space="preserve"> +371</w:t>
      </w:r>
      <w:r w:rsidR="007F5679" w:rsidRPr="007F5679">
        <w:rPr>
          <w:rFonts w:ascii="Times New Roman" w:hAnsi="Times New Roman" w:cs="Times New Roman"/>
          <w:sz w:val="24"/>
          <w:szCs w:val="24"/>
          <w:lang w:eastAsia="ar-SA"/>
        </w:rPr>
        <w:t xml:space="preserve"> 29175392, </w:t>
      </w:r>
      <w:hyperlink r:id="rId23" w:history="1">
        <w:r w:rsidR="007F5679" w:rsidRPr="001F0516">
          <w:rPr>
            <w:rStyle w:val="Hyperlink"/>
            <w:rFonts w:ascii="Times New Roman" w:hAnsi="Times New Roman" w:cs="Times New Roman"/>
            <w:sz w:val="24"/>
            <w:szCs w:val="24"/>
            <w:lang w:eastAsia="ar-SA"/>
          </w:rPr>
          <w:t>vjaceslavs.sandrigoss@rigassatiksme.lv</w:t>
        </w:r>
      </w:hyperlink>
      <w:r w:rsidR="007F5679">
        <w:rPr>
          <w:rFonts w:ascii="Times New Roman" w:hAnsi="Times New Roman" w:cs="Times New Roman"/>
          <w:sz w:val="24"/>
          <w:szCs w:val="24"/>
          <w:lang w:eastAsia="ar-SA"/>
        </w:rPr>
        <w:t xml:space="preserve">; </w:t>
      </w:r>
    </w:p>
    <w:p w14:paraId="43BF00D3" w14:textId="50371C27" w:rsidR="006967D6" w:rsidRPr="007F5679" w:rsidRDefault="006967D6" w:rsidP="00433017">
      <w:pPr>
        <w:pStyle w:val="ListParagraph"/>
        <w:numPr>
          <w:ilvl w:val="2"/>
          <w:numId w:val="40"/>
        </w:numPr>
        <w:ind w:left="1418" w:hanging="709"/>
        <w:jc w:val="both"/>
        <w:rPr>
          <w:rFonts w:ascii="Times New Roman" w:hAnsi="Times New Roman" w:cs="Times New Roman"/>
          <w:sz w:val="24"/>
          <w:szCs w:val="24"/>
          <w:highlight w:val="yellow"/>
          <w:lang w:eastAsia="ar-SA"/>
        </w:rPr>
      </w:pPr>
      <w:r w:rsidRPr="007F5679">
        <w:rPr>
          <w:rFonts w:ascii="Times New Roman" w:hAnsi="Times New Roman" w:cs="Times New Roman"/>
          <w:sz w:val="24"/>
          <w:szCs w:val="24"/>
          <w:highlight w:val="yellow"/>
          <w:lang w:eastAsia="ar-SA"/>
        </w:rPr>
        <w:t>no Izpildītāja puses – ______________, tālr: __________, e-pasts:</w:t>
      </w:r>
      <w:r w:rsidRPr="007F5679">
        <w:rPr>
          <w:rFonts w:ascii="Times New Roman" w:hAnsi="Times New Roman" w:cs="Times New Roman"/>
          <w:sz w:val="24"/>
          <w:szCs w:val="24"/>
          <w:highlight w:val="yellow"/>
        </w:rPr>
        <w:t>________________</w:t>
      </w:r>
      <w:r w:rsidRPr="007F5679">
        <w:rPr>
          <w:rFonts w:ascii="Times New Roman" w:hAnsi="Times New Roman" w:cs="Times New Roman"/>
          <w:sz w:val="24"/>
          <w:szCs w:val="24"/>
          <w:highlight w:val="yellow"/>
          <w:lang w:eastAsia="ar-SA"/>
        </w:rPr>
        <w:t>.</w:t>
      </w:r>
    </w:p>
    <w:p w14:paraId="118F7666" w14:textId="77777777" w:rsidR="006967D6" w:rsidRPr="006967D6" w:rsidRDefault="006967D6" w:rsidP="00433017">
      <w:pPr>
        <w:pStyle w:val="ListParagraph"/>
        <w:numPr>
          <w:ilvl w:val="2"/>
          <w:numId w:val="40"/>
        </w:numPr>
        <w:suppressAutoHyphens/>
        <w:spacing w:after="0" w:line="240" w:lineRule="auto"/>
        <w:ind w:left="1418" w:hanging="709"/>
        <w:jc w:val="both"/>
        <w:rPr>
          <w:rFonts w:ascii="Times New Roman" w:hAnsi="Times New Roman" w:cs="Times New Roman"/>
          <w:sz w:val="24"/>
          <w:szCs w:val="24"/>
          <w:lang w:eastAsia="ar-SA"/>
        </w:rPr>
      </w:pPr>
      <w:r w:rsidRPr="006967D6">
        <w:rPr>
          <w:rFonts w:ascii="Times New Roman" w:hAnsi="Times New Roman" w:cs="Times New Roman"/>
          <w:sz w:val="24"/>
          <w:szCs w:val="24"/>
          <w:lang w:eastAsia="ar-SA"/>
        </w:rPr>
        <w:t xml:space="preserve">pilnvarotajām personām ir tiesības pieteikt un pieņemt darbus, saskaņot Iekārtu piegādes laikus, parakstīt pieņemšanas </w:t>
      </w:r>
      <w:r w:rsidRPr="006967D6">
        <w:rPr>
          <w:rFonts w:ascii="Times New Roman" w:hAnsi="Times New Roman" w:cs="Times New Roman"/>
          <w:sz w:val="24"/>
          <w:szCs w:val="24"/>
        </w:rPr>
        <w:t>un</w:t>
      </w:r>
      <w:r w:rsidRPr="006967D6">
        <w:rPr>
          <w:rFonts w:ascii="Times New Roman" w:hAnsi="Times New Roman" w:cs="Times New Roman"/>
          <w:sz w:val="24"/>
          <w:szCs w:val="24"/>
          <w:lang w:eastAsia="ar-SA"/>
        </w:rPr>
        <w:t xml:space="preserve"> nodošanas aktus, rēķinus un pavadzīmes, nosūtīt </w:t>
      </w:r>
      <w:r w:rsidRPr="006967D6">
        <w:rPr>
          <w:rFonts w:ascii="Times New Roman" w:hAnsi="Times New Roman" w:cs="Times New Roman"/>
          <w:sz w:val="24"/>
          <w:szCs w:val="24"/>
        </w:rPr>
        <w:t xml:space="preserve">neatbilstības </w:t>
      </w:r>
      <w:r w:rsidRPr="006967D6">
        <w:rPr>
          <w:rFonts w:ascii="Times New Roman" w:hAnsi="Times New Roman" w:cs="Times New Roman"/>
          <w:sz w:val="24"/>
          <w:szCs w:val="24"/>
          <w:lang w:eastAsia="ar-SA"/>
        </w:rPr>
        <w:t>pieteikumus, risināt garantijas jautājums, kā arī risināt citus jautājumus, kas saistīti ar Līguma izpildi. Minētās personas nav pilnvarotas izdarīt grozījumus Līgumā un tā pielikumā.</w:t>
      </w:r>
    </w:p>
    <w:p w14:paraId="669E4EAA" w14:textId="77777777" w:rsidR="00DC40FD" w:rsidRPr="00F76F8D" w:rsidRDefault="00DC40FD" w:rsidP="00433017">
      <w:pPr>
        <w:numPr>
          <w:ilvl w:val="1"/>
          <w:numId w:val="40"/>
        </w:numPr>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lv-LV"/>
        </w:rPr>
        <w:t>Pasūtītājs apņemas informēt Izpildītāja pārstāvi par darba vides risku, nosūtot informāciju uz Līgumā norādītā Izpildītāja pilnvarotās personas e-pasta adresi</w:t>
      </w:r>
      <w:r w:rsidRPr="00F76F8D">
        <w:rPr>
          <w:rFonts w:ascii="Times New Roman" w:eastAsia="Times New Roman" w:hAnsi="Times New Roman" w:cs="Times New Roman"/>
          <w:sz w:val="24"/>
          <w:szCs w:val="24"/>
          <w:lang w:eastAsia="ar-SA"/>
        </w:rPr>
        <w:t>.</w:t>
      </w:r>
    </w:p>
    <w:p w14:paraId="623CCC23" w14:textId="046B34B5" w:rsidR="00DC40FD" w:rsidRPr="00F76F8D" w:rsidRDefault="00DC40FD" w:rsidP="00433017">
      <w:pPr>
        <w:numPr>
          <w:ilvl w:val="1"/>
          <w:numId w:val="40"/>
        </w:numPr>
        <w:spacing w:after="0"/>
        <w:ind w:left="567" w:hanging="567"/>
        <w:contextualSpacing/>
        <w:jc w:val="both"/>
        <w:rPr>
          <w:rFonts w:ascii="Times New Roman" w:eastAsia="Times New Roman" w:hAnsi="Times New Roman" w:cs="Times New Roman"/>
          <w:sz w:val="24"/>
          <w:szCs w:val="24"/>
          <w:lang w:eastAsia="lv-LV"/>
        </w:rPr>
      </w:pPr>
      <w:r w:rsidRPr="00F76F8D">
        <w:rPr>
          <w:rFonts w:ascii="Times New Roman" w:eastAsia="Times New Roman" w:hAnsi="Times New Roman" w:cs="Times New Roman"/>
          <w:sz w:val="24"/>
          <w:szCs w:val="24"/>
          <w:lang w:eastAsia="lv-LV"/>
        </w:rPr>
        <w:t xml:space="preserve">Par Līguma </w:t>
      </w:r>
      <w:r>
        <w:rPr>
          <w:rFonts w:ascii="Times New Roman" w:eastAsia="Times New Roman" w:hAnsi="Times New Roman" w:cs="Times New Roman"/>
          <w:sz w:val="24"/>
          <w:szCs w:val="24"/>
          <w:lang w:eastAsia="lv-LV"/>
        </w:rPr>
        <w:t>10</w:t>
      </w:r>
      <w:r w:rsidRPr="00F76F8D">
        <w:rPr>
          <w:rFonts w:ascii="Times New Roman" w:eastAsia="Times New Roman" w:hAnsi="Times New Roman" w:cs="Times New Roman"/>
          <w:sz w:val="24"/>
          <w:szCs w:val="24"/>
          <w:lang w:eastAsia="lv-LV"/>
        </w:rPr>
        <w:t xml:space="preserve">.2.punkta izpildi atbildīgā persona – Personāla pārvaldības daļas Darba aizsardzības un arodveselības nodaļas vadītāja Ināra Kačkāne, tālr. 265580528, e-pasts: </w:t>
      </w:r>
      <w:hyperlink r:id="rId24" w:history="1">
        <w:r w:rsidRPr="00F76F8D">
          <w:rPr>
            <w:rFonts w:ascii="Times New Roman" w:eastAsia="Times New Roman" w:hAnsi="Times New Roman" w:cs="Times New Roman"/>
            <w:color w:val="0000FF"/>
            <w:sz w:val="24"/>
            <w:szCs w:val="24"/>
            <w:u w:val="single"/>
            <w:lang w:eastAsia="lv-LV"/>
          </w:rPr>
          <w:t>inara.kackane@rigassatiksme.lv</w:t>
        </w:r>
      </w:hyperlink>
      <w:r w:rsidRPr="00F76F8D">
        <w:rPr>
          <w:rFonts w:ascii="Times New Roman" w:eastAsia="Times New Roman" w:hAnsi="Times New Roman" w:cs="Times New Roman"/>
          <w:sz w:val="24"/>
          <w:szCs w:val="24"/>
          <w:lang w:eastAsia="lv-LV"/>
        </w:rPr>
        <w:t>.</w:t>
      </w:r>
    </w:p>
    <w:p w14:paraId="57BD98DD" w14:textId="77777777" w:rsidR="006967D6" w:rsidRPr="006967D6" w:rsidRDefault="006967D6" w:rsidP="00433017">
      <w:pPr>
        <w:numPr>
          <w:ilvl w:val="1"/>
          <w:numId w:val="39"/>
        </w:numPr>
        <w:suppressAutoHyphens/>
        <w:spacing w:after="0" w:line="240" w:lineRule="auto"/>
        <w:ind w:left="567" w:hanging="567"/>
        <w:jc w:val="both"/>
        <w:rPr>
          <w:rFonts w:ascii="Times New Roman" w:hAnsi="Times New Roman" w:cs="Times New Roman"/>
          <w:sz w:val="24"/>
          <w:szCs w:val="24"/>
          <w:lang w:eastAsia="ar-SA"/>
        </w:rPr>
      </w:pPr>
      <w:r w:rsidRPr="006967D6">
        <w:rPr>
          <w:rFonts w:ascii="Times New Roman" w:hAnsi="Times New Roman" w:cs="Times New Roman"/>
          <w:sz w:val="24"/>
          <w:szCs w:val="24"/>
          <w:lang w:eastAsia="ar-SA"/>
        </w:rPr>
        <w:t xml:space="preserve">Visa informācija, kas saistīta ar Līguma izpildi Pušu strīda gadījumā par oficiālu tiks uzskatīta, ja tā noformēta kā rakstveida komunikācija, t.sk., Pušu pilnvaroto personu sarakste, kas veikta, izmantojot e-pasta adreses.  </w:t>
      </w:r>
    </w:p>
    <w:p w14:paraId="1F9E4063" w14:textId="77777777" w:rsidR="006967D6" w:rsidRPr="006967D6" w:rsidRDefault="006967D6" w:rsidP="00433017">
      <w:pPr>
        <w:numPr>
          <w:ilvl w:val="1"/>
          <w:numId w:val="39"/>
        </w:numPr>
        <w:suppressAutoHyphens/>
        <w:spacing w:after="0" w:line="240" w:lineRule="auto"/>
        <w:ind w:left="567" w:hanging="567"/>
        <w:jc w:val="both"/>
        <w:rPr>
          <w:rFonts w:ascii="Times New Roman" w:hAnsi="Times New Roman" w:cs="Times New Roman"/>
          <w:sz w:val="24"/>
          <w:szCs w:val="24"/>
          <w:lang w:eastAsia="ar-SA"/>
        </w:rPr>
      </w:pPr>
      <w:r w:rsidRPr="006967D6">
        <w:rPr>
          <w:rFonts w:ascii="Times New Roman" w:hAnsi="Times New Roman" w:cs="Times New Roman"/>
          <w:sz w:val="24"/>
          <w:szCs w:val="24"/>
          <w:lang w:eastAsia="ar-SA"/>
        </w:rPr>
        <w:t>Nevienai no Pusēm nav tiesību nodot savas tiesības un pienākumus trešajai personai bez otras  līgumslēdzējas Puses rakstiskas piekrišanas.</w:t>
      </w:r>
    </w:p>
    <w:p w14:paraId="1518D13C" w14:textId="77777777" w:rsidR="006967D6" w:rsidRPr="006967D6" w:rsidRDefault="006967D6" w:rsidP="00433017">
      <w:pPr>
        <w:numPr>
          <w:ilvl w:val="1"/>
          <w:numId w:val="39"/>
        </w:numPr>
        <w:suppressAutoHyphens/>
        <w:spacing w:after="0" w:line="240" w:lineRule="auto"/>
        <w:ind w:left="567" w:hanging="567"/>
        <w:jc w:val="both"/>
        <w:rPr>
          <w:rFonts w:ascii="Times New Roman" w:hAnsi="Times New Roman" w:cs="Times New Roman"/>
          <w:sz w:val="24"/>
          <w:szCs w:val="24"/>
          <w:lang w:eastAsia="ar-SA"/>
        </w:rPr>
      </w:pPr>
      <w:r w:rsidRPr="006967D6">
        <w:rPr>
          <w:rFonts w:ascii="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741FB845" w14:textId="77777777" w:rsidR="006967D6" w:rsidRPr="006967D6" w:rsidRDefault="006967D6" w:rsidP="00433017">
      <w:pPr>
        <w:numPr>
          <w:ilvl w:val="1"/>
          <w:numId w:val="39"/>
        </w:numPr>
        <w:suppressAutoHyphens/>
        <w:spacing w:after="0" w:line="240" w:lineRule="auto"/>
        <w:ind w:left="567" w:hanging="567"/>
        <w:jc w:val="both"/>
        <w:rPr>
          <w:rFonts w:ascii="Times New Roman" w:hAnsi="Times New Roman" w:cs="Times New Roman"/>
          <w:sz w:val="24"/>
          <w:szCs w:val="24"/>
          <w:lang w:eastAsia="ar-SA"/>
        </w:rPr>
      </w:pPr>
      <w:r w:rsidRPr="006967D6">
        <w:rPr>
          <w:rFonts w:ascii="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7FED2839" w14:textId="77777777" w:rsidR="006967D6" w:rsidRPr="006967D6" w:rsidRDefault="006967D6" w:rsidP="00433017">
      <w:pPr>
        <w:numPr>
          <w:ilvl w:val="1"/>
          <w:numId w:val="39"/>
        </w:numPr>
        <w:suppressAutoHyphens/>
        <w:spacing w:after="0" w:line="240" w:lineRule="auto"/>
        <w:ind w:left="567" w:hanging="567"/>
        <w:jc w:val="both"/>
        <w:rPr>
          <w:rFonts w:ascii="Times New Roman" w:hAnsi="Times New Roman" w:cs="Times New Roman"/>
          <w:sz w:val="24"/>
          <w:szCs w:val="24"/>
          <w:lang w:eastAsia="ar-SA"/>
        </w:rPr>
      </w:pPr>
      <w:r w:rsidRPr="006967D6">
        <w:rPr>
          <w:rFonts w:ascii="Times New Roman" w:hAnsi="Times New Roman" w:cs="Times New Roman"/>
          <w:sz w:val="24"/>
          <w:szCs w:val="24"/>
          <w:lang w:eastAsia="ar-SA"/>
        </w:rPr>
        <w:t>Jautājumus, kas nav atrunāti šajā Līgumā, Puses risina saskaņā ar Latvijas Republikā spēkā esošajiem normatīvajiem aktiem.</w:t>
      </w:r>
    </w:p>
    <w:p w14:paraId="5295B957" w14:textId="77777777" w:rsidR="002D7470" w:rsidRDefault="006967D6" w:rsidP="002D7470">
      <w:pPr>
        <w:numPr>
          <w:ilvl w:val="1"/>
          <w:numId w:val="39"/>
        </w:numPr>
        <w:suppressAutoHyphens/>
        <w:spacing w:after="0" w:line="240" w:lineRule="auto"/>
        <w:ind w:left="567" w:hanging="567"/>
        <w:jc w:val="both"/>
        <w:rPr>
          <w:rFonts w:ascii="Times New Roman" w:hAnsi="Times New Roman" w:cs="Times New Roman"/>
          <w:sz w:val="24"/>
          <w:szCs w:val="24"/>
          <w:lang w:eastAsia="ar-SA"/>
        </w:rPr>
      </w:pPr>
      <w:r w:rsidRPr="006967D6">
        <w:rPr>
          <w:rFonts w:ascii="Times New Roman" w:hAnsi="Times New Roman" w:cs="Times New Roman"/>
          <w:sz w:val="24"/>
          <w:szCs w:val="24"/>
          <w:lang w:eastAsia="ar-SA"/>
        </w:rPr>
        <w:t>Līguma nodaļu nosaukumi izmantoti teksta pārskatāmībai un tie nevar tikt izmantoti Līguma noteikumu interpretācijai un skaidrošanai.</w:t>
      </w:r>
    </w:p>
    <w:p w14:paraId="02979947" w14:textId="5BCFEBCB" w:rsidR="006967D6" w:rsidRDefault="006967D6" w:rsidP="002D7470">
      <w:pPr>
        <w:numPr>
          <w:ilvl w:val="1"/>
          <w:numId w:val="39"/>
        </w:numPr>
        <w:suppressAutoHyphens/>
        <w:spacing w:after="0" w:line="240" w:lineRule="auto"/>
        <w:ind w:left="567" w:hanging="567"/>
        <w:jc w:val="both"/>
        <w:rPr>
          <w:rFonts w:ascii="Times New Roman" w:hAnsi="Times New Roman" w:cs="Times New Roman"/>
          <w:sz w:val="24"/>
          <w:szCs w:val="24"/>
          <w:lang w:eastAsia="ar-SA"/>
        </w:rPr>
      </w:pPr>
      <w:r w:rsidRPr="002D7470">
        <w:rPr>
          <w:rFonts w:ascii="Times New Roman" w:hAnsi="Times New Roman" w:cs="Times New Roman"/>
          <w:sz w:val="24"/>
          <w:szCs w:val="24"/>
          <w:lang w:eastAsia="ar-SA"/>
        </w:rPr>
        <w:t>Līgums ar pielikumiem parakstīts ar drošu elektronisko parakstu, kas satur laika zīmogu. Līguma parakstīšanas datums ir pēdējā pievienotā droša elektroniskā paraksta un tā laika zīmoga datums. Katrai no Pusēm ir pieejams abpusēji parakstīts Līgums elektroniskā formātā.</w:t>
      </w:r>
    </w:p>
    <w:p w14:paraId="56F71369" w14:textId="77777777" w:rsidR="0080015D" w:rsidRDefault="0080015D" w:rsidP="0080015D">
      <w:pPr>
        <w:suppressAutoHyphens/>
        <w:spacing w:after="0" w:line="240" w:lineRule="auto"/>
        <w:jc w:val="both"/>
        <w:rPr>
          <w:rFonts w:ascii="Times New Roman" w:hAnsi="Times New Roman" w:cs="Times New Roman"/>
          <w:sz w:val="24"/>
          <w:szCs w:val="24"/>
          <w:lang w:eastAsia="ar-SA"/>
        </w:rPr>
      </w:pPr>
    </w:p>
    <w:p w14:paraId="12683DB9" w14:textId="77777777" w:rsidR="0080015D" w:rsidRDefault="0080015D" w:rsidP="0080015D">
      <w:pPr>
        <w:suppressAutoHyphens/>
        <w:spacing w:after="0" w:line="240" w:lineRule="auto"/>
        <w:jc w:val="both"/>
        <w:rPr>
          <w:rFonts w:ascii="Times New Roman" w:hAnsi="Times New Roman" w:cs="Times New Roman"/>
          <w:sz w:val="24"/>
          <w:szCs w:val="24"/>
          <w:lang w:eastAsia="ar-SA"/>
        </w:rPr>
      </w:pPr>
    </w:p>
    <w:p w14:paraId="63327E17" w14:textId="77777777" w:rsidR="0080015D" w:rsidRDefault="0080015D" w:rsidP="0080015D">
      <w:pPr>
        <w:suppressAutoHyphens/>
        <w:spacing w:after="0" w:line="240" w:lineRule="auto"/>
        <w:jc w:val="both"/>
        <w:rPr>
          <w:rFonts w:ascii="Times New Roman" w:hAnsi="Times New Roman" w:cs="Times New Roman"/>
          <w:sz w:val="24"/>
          <w:szCs w:val="24"/>
          <w:lang w:eastAsia="ar-SA"/>
        </w:rPr>
      </w:pPr>
    </w:p>
    <w:p w14:paraId="0B9EA40A" w14:textId="77777777" w:rsidR="0080015D" w:rsidRDefault="0080015D" w:rsidP="0080015D">
      <w:pPr>
        <w:suppressAutoHyphens/>
        <w:spacing w:after="0" w:line="240" w:lineRule="auto"/>
        <w:jc w:val="both"/>
        <w:rPr>
          <w:rFonts w:ascii="Times New Roman" w:hAnsi="Times New Roman" w:cs="Times New Roman"/>
          <w:sz w:val="24"/>
          <w:szCs w:val="24"/>
          <w:lang w:eastAsia="ar-SA"/>
        </w:rPr>
      </w:pPr>
    </w:p>
    <w:p w14:paraId="2728FAEE" w14:textId="77777777" w:rsidR="0080015D" w:rsidRDefault="0080015D" w:rsidP="0080015D">
      <w:pPr>
        <w:suppressAutoHyphens/>
        <w:spacing w:after="0" w:line="240" w:lineRule="auto"/>
        <w:jc w:val="both"/>
        <w:rPr>
          <w:rFonts w:ascii="Times New Roman" w:hAnsi="Times New Roman" w:cs="Times New Roman"/>
          <w:sz w:val="24"/>
          <w:szCs w:val="24"/>
          <w:lang w:eastAsia="ar-SA"/>
        </w:rPr>
      </w:pPr>
    </w:p>
    <w:p w14:paraId="31DE3E60" w14:textId="77777777" w:rsidR="0080015D" w:rsidRDefault="0080015D" w:rsidP="0080015D">
      <w:pPr>
        <w:suppressAutoHyphens/>
        <w:spacing w:after="0" w:line="240" w:lineRule="auto"/>
        <w:jc w:val="both"/>
        <w:rPr>
          <w:rFonts w:ascii="Times New Roman" w:hAnsi="Times New Roman" w:cs="Times New Roman"/>
          <w:sz w:val="24"/>
          <w:szCs w:val="24"/>
          <w:lang w:eastAsia="ar-SA"/>
        </w:rPr>
      </w:pPr>
    </w:p>
    <w:p w14:paraId="79541984" w14:textId="77777777" w:rsidR="0080015D" w:rsidRPr="002D7470" w:rsidRDefault="0080015D" w:rsidP="0080015D">
      <w:pPr>
        <w:suppressAutoHyphens/>
        <w:spacing w:after="0" w:line="240" w:lineRule="auto"/>
        <w:jc w:val="both"/>
        <w:rPr>
          <w:rFonts w:ascii="Times New Roman" w:hAnsi="Times New Roman" w:cs="Times New Roman"/>
          <w:sz w:val="24"/>
          <w:szCs w:val="24"/>
          <w:lang w:eastAsia="ar-SA"/>
        </w:rPr>
      </w:pPr>
    </w:p>
    <w:p w14:paraId="196B2997" w14:textId="77777777" w:rsidR="003437A4" w:rsidRPr="00857E09" w:rsidRDefault="003437A4" w:rsidP="003437A4">
      <w:pPr>
        <w:tabs>
          <w:tab w:val="left" w:pos="426"/>
        </w:tabs>
        <w:suppressAutoHyphens/>
        <w:spacing w:after="0" w:line="240" w:lineRule="auto"/>
        <w:ind w:left="360"/>
        <w:jc w:val="both"/>
        <w:rPr>
          <w:rFonts w:ascii="Times New Roman" w:eastAsia="Times New Roman" w:hAnsi="Times New Roman" w:cs="Times New Roman"/>
          <w:sz w:val="24"/>
          <w:szCs w:val="24"/>
          <w:lang w:eastAsia="ar-SA"/>
        </w:rPr>
      </w:pPr>
    </w:p>
    <w:p w14:paraId="3F274D7D" w14:textId="77777777" w:rsidR="003437A4" w:rsidRPr="00857E09" w:rsidRDefault="003437A4" w:rsidP="006967D6">
      <w:pPr>
        <w:numPr>
          <w:ilvl w:val="0"/>
          <w:numId w:val="39"/>
        </w:numPr>
        <w:suppressAutoHyphens/>
        <w:spacing w:after="0" w:line="240" w:lineRule="auto"/>
        <w:jc w:val="center"/>
        <w:rPr>
          <w:rFonts w:ascii="Times New Roman" w:eastAsia="Times New Roman" w:hAnsi="Times New Roman" w:cs="Times New Roman"/>
          <w:b/>
          <w:bCs/>
          <w:sz w:val="24"/>
          <w:szCs w:val="24"/>
          <w:lang w:eastAsia="ar-SA"/>
        </w:rPr>
      </w:pPr>
      <w:r w:rsidRPr="00857E09">
        <w:rPr>
          <w:rFonts w:ascii="Times New Roman" w:eastAsia="Times New Roman" w:hAnsi="Times New Roman" w:cs="Times New Roman"/>
          <w:b/>
          <w:bCs/>
          <w:sz w:val="24"/>
          <w:szCs w:val="24"/>
          <w:lang w:eastAsia="ar-SA"/>
        </w:rPr>
        <w:t>LĪDZĒJU REKVIZĪTI UN PARAKSTI</w:t>
      </w:r>
    </w:p>
    <w:tbl>
      <w:tblPr>
        <w:tblW w:w="9014" w:type="dxa"/>
        <w:tblInd w:w="108" w:type="dxa"/>
        <w:tblLook w:val="04A0" w:firstRow="1" w:lastRow="0" w:firstColumn="1" w:lastColumn="0" w:noHBand="0" w:noVBand="1"/>
      </w:tblPr>
      <w:tblGrid>
        <w:gridCol w:w="4490"/>
        <w:gridCol w:w="4524"/>
      </w:tblGrid>
      <w:tr w:rsidR="003437A4" w:rsidRPr="00D97EBC" w14:paraId="3B8D9E5A" w14:textId="77777777" w:rsidTr="009F2A51">
        <w:trPr>
          <w:trHeight w:val="331"/>
        </w:trPr>
        <w:tc>
          <w:tcPr>
            <w:tcW w:w="4490" w:type="dxa"/>
            <w:vAlign w:val="center"/>
            <w:hideMark/>
          </w:tcPr>
          <w:p w14:paraId="61D480C3" w14:textId="77777777" w:rsidR="003437A4" w:rsidRPr="00857E09" w:rsidRDefault="003437A4" w:rsidP="009F2A51">
            <w:pPr>
              <w:suppressAutoHyphens/>
              <w:spacing w:after="0" w:line="240" w:lineRule="auto"/>
              <w:rPr>
                <w:rFonts w:ascii="Times New Roman" w:eastAsia="Times New Roman" w:hAnsi="Times New Roman" w:cs="Times New Roman"/>
                <w:b/>
                <w:bCs/>
                <w:sz w:val="24"/>
                <w:szCs w:val="24"/>
                <w:lang w:eastAsia="ar-SA"/>
              </w:rPr>
            </w:pPr>
          </w:p>
          <w:p w14:paraId="305C9634" w14:textId="77777777" w:rsidR="003437A4" w:rsidRPr="00857E09" w:rsidRDefault="003437A4" w:rsidP="009F2A51">
            <w:pPr>
              <w:suppressAutoHyphens/>
              <w:spacing w:after="0" w:line="240" w:lineRule="auto"/>
              <w:rPr>
                <w:rFonts w:ascii="Times New Roman" w:eastAsia="Times New Roman" w:hAnsi="Times New Roman" w:cs="Times New Roman"/>
                <w:b/>
                <w:bCs/>
                <w:sz w:val="24"/>
                <w:szCs w:val="24"/>
                <w:lang w:eastAsia="ar-SA"/>
              </w:rPr>
            </w:pPr>
            <w:r w:rsidRPr="00857E09">
              <w:rPr>
                <w:rFonts w:ascii="Times New Roman" w:eastAsia="Times New Roman" w:hAnsi="Times New Roman" w:cs="Times New Roman"/>
                <w:b/>
                <w:bCs/>
                <w:sz w:val="24"/>
                <w:szCs w:val="24"/>
                <w:lang w:eastAsia="ar-SA"/>
              </w:rPr>
              <w:lastRenderedPageBreak/>
              <w:t>Izpildītājs:</w:t>
            </w:r>
          </w:p>
        </w:tc>
        <w:tc>
          <w:tcPr>
            <w:tcW w:w="4524" w:type="dxa"/>
            <w:vAlign w:val="center"/>
            <w:hideMark/>
          </w:tcPr>
          <w:p w14:paraId="6AFB08CD" w14:textId="77777777" w:rsidR="003437A4" w:rsidRPr="00857E09" w:rsidRDefault="003437A4" w:rsidP="009F2A51">
            <w:pPr>
              <w:suppressAutoHyphens/>
              <w:spacing w:after="0" w:line="240" w:lineRule="auto"/>
              <w:rPr>
                <w:rFonts w:ascii="Times New Roman" w:eastAsia="Times New Roman" w:hAnsi="Times New Roman" w:cs="Times New Roman"/>
                <w:b/>
                <w:bCs/>
                <w:sz w:val="24"/>
                <w:szCs w:val="24"/>
              </w:rPr>
            </w:pPr>
            <w:r w:rsidRPr="00857E09">
              <w:rPr>
                <w:rFonts w:ascii="Times New Roman" w:eastAsia="Times New Roman" w:hAnsi="Times New Roman" w:cs="Times New Roman"/>
                <w:b/>
                <w:bCs/>
                <w:sz w:val="24"/>
                <w:szCs w:val="24"/>
                <w:lang w:eastAsia="ar-SA"/>
              </w:rPr>
              <w:lastRenderedPageBreak/>
              <w:t xml:space="preserve">      Pasūtītājs:</w:t>
            </w:r>
          </w:p>
        </w:tc>
      </w:tr>
      <w:tr w:rsidR="003437A4" w:rsidRPr="001743DE" w14:paraId="37A5F17E" w14:textId="77777777" w:rsidTr="009F2A51">
        <w:trPr>
          <w:trHeight w:val="2802"/>
        </w:trPr>
        <w:tc>
          <w:tcPr>
            <w:tcW w:w="4490" w:type="dxa"/>
            <w:hideMark/>
          </w:tcPr>
          <w:p w14:paraId="4300C287" w14:textId="77777777" w:rsidR="003437A4" w:rsidRPr="00857E09" w:rsidRDefault="003437A4" w:rsidP="009F2A51">
            <w:pPr>
              <w:suppressAutoHyphens/>
              <w:spacing w:after="0" w:line="240" w:lineRule="auto"/>
              <w:rPr>
                <w:rFonts w:ascii="Times New Roman" w:eastAsia="Times New Roman" w:hAnsi="Times New Roman" w:cs="Times New Roman"/>
                <w:bCs/>
                <w:sz w:val="24"/>
                <w:szCs w:val="24"/>
                <w:lang w:eastAsia="ar-SA"/>
              </w:rPr>
            </w:pPr>
            <w:r w:rsidRPr="00857E09">
              <w:rPr>
                <w:rFonts w:ascii="Times New Roman" w:eastAsia="Times New Roman" w:hAnsi="Times New Roman" w:cs="Times New Roman"/>
                <w:b/>
                <w:bCs/>
                <w:sz w:val="24"/>
                <w:szCs w:val="24"/>
                <w:lang w:eastAsia="ar-SA"/>
              </w:rPr>
              <w:t>SIA</w:t>
            </w:r>
            <w:r w:rsidRPr="00857E09">
              <w:rPr>
                <w:rFonts w:ascii="Times New Roman" w:eastAsia="Times New Roman" w:hAnsi="Times New Roman" w:cs="Times New Roman"/>
                <w:bCs/>
                <w:sz w:val="24"/>
                <w:szCs w:val="24"/>
                <w:lang w:eastAsia="ar-SA"/>
              </w:rPr>
              <w:t xml:space="preserve"> __________________________</w:t>
            </w:r>
          </w:p>
          <w:p w14:paraId="0F339B19" w14:textId="77777777" w:rsidR="003437A4" w:rsidRPr="00857E09" w:rsidRDefault="003437A4" w:rsidP="009F2A51">
            <w:pPr>
              <w:suppressAutoHyphens/>
              <w:spacing w:after="0" w:line="240" w:lineRule="auto"/>
              <w:rPr>
                <w:rFonts w:ascii="Times New Roman" w:eastAsia="Times New Roman" w:hAnsi="Times New Roman" w:cs="Times New Roman"/>
                <w:sz w:val="24"/>
                <w:szCs w:val="24"/>
                <w:lang w:eastAsia="ar-SA"/>
              </w:rPr>
            </w:pPr>
            <w:r w:rsidRPr="00857E09">
              <w:rPr>
                <w:rFonts w:ascii="Times New Roman" w:eastAsia="Times New Roman" w:hAnsi="Times New Roman" w:cs="Times New Roman"/>
                <w:sz w:val="24"/>
                <w:szCs w:val="24"/>
              </w:rPr>
              <w:t>Adrese: _______________________</w:t>
            </w:r>
            <w:r w:rsidRPr="00857E09">
              <w:rPr>
                <w:rFonts w:ascii="Times New Roman" w:eastAsia="Times New Roman" w:hAnsi="Times New Roman" w:cs="Times New Roman"/>
                <w:sz w:val="24"/>
                <w:szCs w:val="24"/>
                <w:lang w:eastAsia="ar-SA"/>
              </w:rPr>
              <w:t xml:space="preserve"> </w:t>
            </w:r>
          </w:p>
          <w:p w14:paraId="49D1D0B1" w14:textId="77777777" w:rsidR="003437A4" w:rsidRPr="00857E09" w:rsidRDefault="003437A4" w:rsidP="009F2A51">
            <w:pPr>
              <w:suppressAutoHyphens/>
              <w:spacing w:after="0" w:line="240" w:lineRule="auto"/>
              <w:rPr>
                <w:rFonts w:ascii="Times New Roman" w:eastAsia="Times New Roman" w:hAnsi="Times New Roman" w:cs="Times New Roman"/>
                <w:sz w:val="24"/>
                <w:szCs w:val="24"/>
                <w:lang w:eastAsia="ar-SA"/>
              </w:rPr>
            </w:pPr>
            <w:r w:rsidRPr="00857E09">
              <w:rPr>
                <w:rFonts w:ascii="Times New Roman" w:eastAsia="Times New Roman" w:hAnsi="Times New Roman" w:cs="Times New Roman"/>
                <w:sz w:val="24"/>
                <w:szCs w:val="24"/>
                <w:lang w:eastAsia="ar-SA"/>
              </w:rPr>
              <w:t>Tālr./fakss: ____________________</w:t>
            </w:r>
          </w:p>
          <w:p w14:paraId="11400280" w14:textId="77777777" w:rsidR="003437A4" w:rsidRPr="00857E09" w:rsidRDefault="003437A4" w:rsidP="009F2A51">
            <w:pPr>
              <w:suppressAutoHyphens/>
              <w:spacing w:after="0" w:line="240" w:lineRule="auto"/>
              <w:rPr>
                <w:rFonts w:ascii="Times New Roman" w:eastAsia="Times New Roman" w:hAnsi="Times New Roman" w:cs="Times New Roman"/>
                <w:sz w:val="24"/>
                <w:szCs w:val="24"/>
                <w:lang w:eastAsia="ar-SA"/>
              </w:rPr>
            </w:pPr>
            <w:r w:rsidRPr="00857E09">
              <w:rPr>
                <w:rFonts w:ascii="Times New Roman" w:eastAsia="Times New Roman" w:hAnsi="Times New Roman" w:cs="Times New Roman"/>
                <w:sz w:val="24"/>
                <w:szCs w:val="24"/>
                <w:lang w:eastAsia="ar-SA"/>
              </w:rPr>
              <w:t>Vien. reģ. Nr. __________________</w:t>
            </w:r>
          </w:p>
          <w:p w14:paraId="5FACA710" w14:textId="77777777" w:rsidR="003437A4" w:rsidRPr="00857E09" w:rsidRDefault="003437A4" w:rsidP="009F2A51">
            <w:pPr>
              <w:suppressAutoHyphens/>
              <w:spacing w:after="0" w:line="240" w:lineRule="auto"/>
              <w:rPr>
                <w:rFonts w:ascii="Times New Roman" w:eastAsia="Times New Roman" w:hAnsi="Times New Roman" w:cs="Times New Roman"/>
                <w:sz w:val="24"/>
                <w:szCs w:val="24"/>
                <w:lang w:eastAsia="ar-SA"/>
              </w:rPr>
            </w:pPr>
            <w:r w:rsidRPr="00857E09">
              <w:rPr>
                <w:rFonts w:ascii="Times New Roman" w:eastAsia="Times New Roman" w:hAnsi="Times New Roman" w:cs="Times New Roman"/>
                <w:sz w:val="24"/>
                <w:szCs w:val="24"/>
                <w:lang w:eastAsia="ar-SA"/>
              </w:rPr>
              <w:t>Banka: _______________________</w:t>
            </w:r>
          </w:p>
          <w:p w14:paraId="7D920459" w14:textId="77777777" w:rsidR="003437A4" w:rsidRPr="00857E09" w:rsidRDefault="003437A4" w:rsidP="009F2A51">
            <w:pPr>
              <w:suppressAutoHyphens/>
              <w:spacing w:after="0" w:line="240" w:lineRule="auto"/>
              <w:rPr>
                <w:rFonts w:ascii="Times New Roman" w:eastAsia="Times New Roman" w:hAnsi="Times New Roman" w:cs="Times New Roman"/>
                <w:sz w:val="24"/>
                <w:szCs w:val="24"/>
                <w:lang w:eastAsia="ar-SA"/>
              </w:rPr>
            </w:pPr>
            <w:r w:rsidRPr="00857E09">
              <w:rPr>
                <w:rFonts w:ascii="Times New Roman" w:eastAsia="Times New Roman" w:hAnsi="Times New Roman" w:cs="Times New Roman"/>
                <w:sz w:val="24"/>
                <w:szCs w:val="24"/>
                <w:lang w:eastAsia="ar-SA"/>
              </w:rPr>
              <w:t>Kods:  ________________________</w:t>
            </w:r>
          </w:p>
          <w:p w14:paraId="65BDCDFB" w14:textId="77777777" w:rsidR="003437A4" w:rsidRPr="00857E09" w:rsidRDefault="003437A4" w:rsidP="009F2A51">
            <w:pPr>
              <w:suppressAutoHyphens/>
              <w:spacing w:after="0" w:line="240" w:lineRule="auto"/>
              <w:rPr>
                <w:rFonts w:ascii="Times New Roman" w:eastAsia="Times New Roman" w:hAnsi="Times New Roman" w:cs="Times New Roman"/>
                <w:sz w:val="24"/>
                <w:szCs w:val="24"/>
                <w:lang w:eastAsia="ar-SA"/>
              </w:rPr>
            </w:pPr>
            <w:r w:rsidRPr="00857E09">
              <w:rPr>
                <w:rFonts w:ascii="Times New Roman" w:eastAsia="Times New Roman" w:hAnsi="Times New Roman" w:cs="Times New Roman"/>
                <w:sz w:val="24"/>
                <w:szCs w:val="24"/>
                <w:lang w:eastAsia="ar-SA"/>
              </w:rPr>
              <w:t>Konts:  _______________________</w:t>
            </w:r>
          </w:p>
          <w:p w14:paraId="3D93F591" w14:textId="77777777" w:rsidR="003437A4" w:rsidRPr="00857E09" w:rsidRDefault="003437A4" w:rsidP="009F2A51">
            <w:pPr>
              <w:suppressAutoHyphens/>
              <w:spacing w:after="0" w:line="240" w:lineRule="auto"/>
              <w:rPr>
                <w:rFonts w:ascii="Times New Roman" w:eastAsia="Times New Roman" w:hAnsi="Times New Roman" w:cs="Times New Roman"/>
                <w:sz w:val="24"/>
                <w:szCs w:val="24"/>
                <w:lang w:eastAsia="ar-SA"/>
              </w:rPr>
            </w:pPr>
          </w:p>
          <w:p w14:paraId="70409E47" w14:textId="77777777" w:rsidR="003437A4" w:rsidRPr="00857E09" w:rsidRDefault="003437A4" w:rsidP="009F2A51">
            <w:pPr>
              <w:suppressAutoHyphens/>
              <w:spacing w:after="0" w:line="240" w:lineRule="auto"/>
              <w:rPr>
                <w:rFonts w:ascii="Times New Roman" w:eastAsia="Times New Roman" w:hAnsi="Times New Roman" w:cs="Times New Roman"/>
                <w:sz w:val="24"/>
                <w:szCs w:val="24"/>
                <w:lang w:eastAsia="ar-SA"/>
              </w:rPr>
            </w:pPr>
          </w:p>
          <w:p w14:paraId="7A050B7E" w14:textId="77777777" w:rsidR="003437A4" w:rsidRPr="00857E09" w:rsidRDefault="003437A4" w:rsidP="009F2A51">
            <w:pPr>
              <w:suppressAutoHyphens/>
              <w:spacing w:after="0" w:line="240" w:lineRule="auto"/>
              <w:rPr>
                <w:rFonts w:ascii="Times New Roman" w:eastAsia="Times New Roman" w:hAnsi="Times New Roman" w:cs="Times New Roman"/>
                <w:sz w:val="24"/>
                <w:szCs w:val="24"/>
                <w:lang w:eastAsia="ar-SA"/>
              </w:rPr>
            </w:pPr>
          </w:p>
          <w:p w14:paraId="2E96CACC" w14:textId="77777777" w:rsidR="003437A4" w:rsidRPr="00857E09" w:rsidRDefault="003437A4" w:rsidP="009F2A51">
            <w:pPr>
              <w:suppressAutoHyphens/>
              <w:spacing w:after="0" w:line="240" w:lineRule="auto"/>
              <w:rPr>
                <w:rFonts w:ascii="Times New Roman" w:eastAsia="Times New Roman" w:hAnsi="Times New Roman" w:cs="Times New Roman"/>
                <w:sz w:val="24"/>
                <w:szCs w:val="24"/>
                <w:lang w:eastAsia="ar-SA"/>
              </w:rPr>
            </w:pPr>
            <w:r w:rsidRPr="00857E09">
              <w:rPr>
                <w:rFonts w:ascii="Times New Roman" w:eastAsia="Times New Roman" w:hAnsi="Times New Roman" w:cs="Times New Roman"/>
                <w:sz w:val="24"/>
                <w:szCs w:val="24"/>
                <w:lang w:eastAsia="ar-SA"/>
              </w:rPr>
              <w:t>/_______________________/</w:t>
            </w:r>
          </w:p>
        </w:tc>
        <w:tc>
          <w:tcPr>
            <w:tcW w:w="4524" w:type="dxa"/>
            <w:hideMark/>
          </w:tcPr>
          <w:p w14:paraId="69EECED8" w14:textId="77777777" w:rsidR="003437A4" w:rsidRPr="00857E09" w:rsidRDefault="003437A4" w:rsidP="009F2A51">
            <w:pPr>
              <w:suppressAutoHyphens/>
              <w:spacing w:after="0" w:line="240" w:lineRule="auto"/>
              <w:ind w:left="360"/>
              <w:rPr>
                <w:rFonts w:ascii="Times New Roman" w:eastAsia="Times New Roman" w:hAnsi="Times New Roman" w:cs="Times New Roman"/>
                <w:b/>
                <w:bCs/>
                <w:sz w:val="24"/>
                <w:szCs w:val="24"/>
              </w:rPr>
            </w:pPr>
            <w:r w:rsidRPr="00857E09">
              <w:rPr>
                <w:rFonts w:ascii="Times New Roman" w:eastAsia="Times New Roman" w:hAnsi="Times New Roman" w:cs="Times New Roman"/>
                <w:b/>
                <w:bCs/>
                <w:sz w:val="24"/>
                <w:szCs w:val="24"/>
                <w:lang w:eastAsia="ar-SA"/>
              </w:rPr>
              <w:t>RP SIA „RĪGAS SATIKSME”</w:t>
            </w:r>
          </w:p>
          <w:p w14:paraId="09823367" w14:textId="77777777" w:rsidR="003437A4" w:rsidRPr="00857E09"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sidRPr="00857E09">
              <w:rPr>
                <w:rFonts w:ascii="Times New Roman" w:eastAsia="Times New Roman" w:hAnsi="Times New Roman" w:cs="Times New Roman"/>
                <w:bCs/>
                <w:sz w:val="24"/>
                <w:szCs w:val="24"/>
                <w:lang w:eastAsia="ar-SA"/>
              </w:rPr>
              <w:t>juridiskā adrese Kleistu iela 28, Rīga LV-1067</w:t>
            </w:r>
          </w:p>
          <w:p w14:paraId="62FA9E5A" w14:textId="77777777" w:rsidR="003437A4" w:rsidRPr="00857E09"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sidRPr="00857E09">
              <w:rPr>
                <w:rFonts w:ascii="Times New Roman" w:eastAsia="Times New Roman" w:hAnsi="Times New Roman" w:cs="Times New Roman"/>
                <w:bCs/>
                <w:sz w:val="24"/>
                <w:szCs w:val="24"/>
                <w:lang w:eastAsia="ar-SA"/>
              </w:rPr>
              <w:t>biroja adrese Vestienas iela 35, Rīga LV-1035</w:t>
            </w:r>
          </w:p>
          <w:p w14:paraId="4399DBC8" w14:textId="77777777" w:rsidR="003437A4" w:rsidRPr="00857E09"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sidRPr="00857E09">
              <w:rPr>
                <w:rFonts w:ascii="Times New Roman" w:eastAsia="Times New Roman" w:hAnsi="Times New Roman" w:cs="Times New Roman"/>
                <w:bCs/>
                <w:sz w:val="24"/>
                <w:szCs w:val="24"/>
                <w:lang w:eastAsia="ar-SA"/>
              </w:rPr>
              <w:t>Vien. reģ. Nr. 40003619950</w:t>
            </w:r>
          </w:p>
          <w:p w14:paraId="00914F84" w14:textId="77777777" w:rsidR="003437A4" w:rsidRPr="00857E09"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sidRPr="00857E09">
              <w:rPr>
                <w:rFonts w:ascii="Times New Roman" w:eastAsia="Times New Roman" w:hAnsi="Times New Roman" w:cs="Times New Roman"/>
                <w:bCs/>
                <w:sz w:val="24"/>
                <w:szCs w:val="24"/>
                <w:lang w:eastAsia="ar-SA"/>
              </w:rPr>
              <w:t>AS „Citadele Banka”</w:t>
            </w:r>
          </w:p>
          <w:p w14:paraId="61A435D8" w14:textId="77777777" w:rsidR="003437A4" w:rsidRPr="00857E09"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sidRPr="00857E09">
              <w:rPr>
                <w:rFonts w:ascii="Times New Roman" w:eastAsia="Times New Roman" w:hAnsi="Times New Roman" w:cs="Times New Roman"/>
                <w:bCs/>
                <w:sz w:val="24"/>
                <w:szCs w:val="24"/>
                <w:lang w:eastAsia="ar-SA"/>
              </w:rPr>
              <w:t>Kods PARXLV22</w:t>
            </w:r>
          </w:p>
          <w:p w14:paraId="73B296D4" w14:textId="77777777" w:rsidR="003437A4" w:rsidRPr="00857E09"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sidRPr="00857E09">
              <w:rPr>
                <w:rFonts w:ascii="Times New Roman" w:eastAsia="Times New Roman" w:hAnsi="Times New Roman" w:cs="Times New Roman"/>
                <w:bCs/>
                <w:sz w:val="24"/>
                <w:szCs w:val="24"/>
                <w:lang w:eastAsia="ar-SA"/>
              </w:rPr>
              <w:t>Konts LV56PARX0006048641565</w:t>
            </w:r>
          </w:p>
          <w:p w14:paraId="255135E2" w14:textId="77777777" w:rsidR="003437A4" w:rsidRPr="00857E09" w:rsidRDefault="003437A4" w:rsidP="009F2A51">
            <w:pPr>
              <w:suppressAutoHyphens/>
              <w:spacing w:after="0" w:line="240" w:lineRule="auto"/>
              <w:ind w:left="360"/>
              <w:rPr>
                <w:rFonts w:ascii="Times New Roman" w:eastAsia="Times New Roman" w:hAnsi="Times New Roman" w:cs="Times New Roman"/>
                <w:bCs/>
                <w:sz w:val="24"/>
                <w:szCs w:val="24"/>
                <w:lang w:eastAsia="ar-SA"/>
              </w:rPr>
            </w:pPr>
          </w:p>
          <w:p w14:paraId="378CE41D" w14:textId="77777777" w:rsidR="003437A4"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sidRPr="00857E09">
              <w:rPr>
                <w:rFonts w:ascii="Times New Roman" w:eastAsia="Times New Roman" w:hAnsi="Times New Roman" w:cs="Times New Roman"/>
                <w:bCs/>
                <w:sz w:val="24"/>
                <w:szCs w:val="24"/>
                <w:lang w:eastAsia="ar-SA"/>
              </w:rPr>
              <w:t>/__________________ Dž. Innusa/</w:t>
            </w:r>
          </w:p>
          <w:p w14:paraId="3317EB2D" w14:textId="77777777" w:rsidR="003437A4" w:rsidRPr="001743DE" w:rsidRDefault="003437A4" w:rsidP="009F2A51">
            <w:pPr>
              <w:suppressAutoHyphens/>
              <w:spacing w:after="0" w:line="240" w:lineRule="auto"/>
              <w:rPr>
                <w:rFonts w:ascii="Times New Roman" w:eastAsia="Times New Roman" w:hAnsi="Times New Roman" w:cs="Times New Roman"/>
                <w:bCs/>
                <w:sz w:val="24"/>
                <w:szCs w:val="24"/>
              </w:rPr>
            </w:pPr>
          </w:p>
        </w:tc>
      </w:tr>
    </w:tbl>
    <w:p w14:paraId="127373E1" w14:textId="77777777" w:rsidR="00546054" w:rsidRDefault="00546054" w:rsidP="00546054">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rPr>
          <w:rFonts w:ascii="Times New Roman" w:hAnsi="Times New Roman"/>
          <w:position w:val="-4"/>
          <w:sz w:val="24"/>
          <w:szCs w:val="24"/>
          <w:lang w:eastAsia="ar-SA"/>
        </w:rPr>
      </w:pPr>
    </w:p>
    <w:p w14:paraId="6C5EFD23" w14:textId="132210B1" w:rsidR="00F223A0" w:rsidRDefault="00F223A0"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3F95E639" w14:textId="77777777" w:rsidR="00F223A0" w:rsidRDefault="00F223A0"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center"/>
        <w:rPr>
          <w:rFonts w:ascii="Times New Roman" w:hAnsi="Times New Roman"/>
          <w:position w:val="-4"/>
          <w:sz w:val="24"/>
          <w:szCs w:val="24"/>
          <w:lang w:eastAsia="ar-SA"/>
        </w:rPr>
      </w:pPr>
    </w:p>
    <w:p w14:paraId="628669BB" w14:textId="341452FA" w:rsidR="005A4181" w:rsidRPr="00413CF5" w:rsidRDefault="005A4181" w:rsidP="00413CF5">
      <w:pPr>
        <w:spacing w:line="240" w:lineRule="auto"/>
        <w:ind w:left="720"/>
        <w:jc w:val="both"/>
        <w:rPr>
          <w:rFonts w:ascii="Times New Roman" w:hAnsi="Times New Roman" w:cs="Times New Roman"/>
          <w:sz w:val="24"/>
          <w:szCs w:val="24"/>
        </w:rPr>
      </w:pPr>
    </w:p>
    <w:p w14:paraId="59931CC0" w14:textId="77777777" w:rsidR="009857DC" w:rsidRPr="009857DC" w:rsidRDefault="009857DC" w:rsidP="009857DC">
      <w:pPr>
        <w:spacing w:before="120" w:after="0" w:line="240" w:lineRule="auto"/>
        <w:jc w:val="both"/>
        <w:rPr>
          <w:rFonts w:ascii="Times New Roman" w:hAnsi="Times New Roman"/>
          <w:sz w:val="24"/>
          <w:szCs w:val="24"/>
        </w:rPr>
      </w:pPr>
    </w:p>
    <w:p w14:paraId="7BC2C837" w14:textId="77777777" w:rsidR="00C02AA3" w:rsidRDefault="00C02AA3"/>
    <w:sectPr w:rsidR="00C02AA3" w:rsidSect="009857DC">
      <w:pgSz w:w="11906" w:h="16838"/>
      <w:pgMar w:top="1134"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 w:author="Karīna Meiberga" w:date="2025-07-30T11:03:00Z" w:initials="KM">
    <w:p w14:paraId="14F38435" w14:textId="77777777" w:rsidR="00AB28D3" w:rsidRDefault="00AB28D3" w:rsidP="00AB28D3">
      <w:pPr>
        <w:pStyle w:val="CommentText"/>
      </w:pPr>
      <w:r>
        <w:rPr>
          <w:rStyle w:val="CommentReference"/>
        </w:rPr>
        <w:annotationRef/>
      </w:r>
      <w:r>
        <w:t>Maz ticams, ka šāds termiņš ir reāls, ja piegāde ir 180 dienu laikā. Jājautā atbildigajiem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4F384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5AC98E" w16cex:dateUtc="2025-07-30T0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4F38435" w16cid:durableId="2A5AC9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E5023" w14:textId="77777777" w:rsidR="00F13570" w:rsidRDefault="00F13570" w:rsidP="00651C94">
      <w:pPr>
        <w:spacing w:after="0" w:line="240" w:lineRule="auto"/>
      </w:pPr>
      <w:r>
        <w:separator/>
      </w:r>
    </w:p>
  </w:endnote>
  <w:endnote w:type="continuationSeparator" w:id="0">
    <w:p w14:paraId="38283E10" w14:textId="77777777" w:rsidR="00F13570" w:rsidRDefault="00F13570" w:rsidP="00651C94">
      <w:pPr>
        <w:spacing w:after="0" w:line="240" w:lineRule="auto"/>
      </w:pPr>
      <w:r>
        <w:continuationSeparator/>
      </w:r>
    </w:p>
  </w:endnote>
  <w:endnote w:type="continuationNotice" w:id="1">
    <w:p w14:paraId="3EDEF214" w14:textId="77777777" w:rsidR="00F13570" w:rsidRDefault="00F135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ADBDB" w14:textId="77777777" w:rsidR="00F13570" w:rsidRDefault="00F13570" w:rsidP="00651C94">
      <w:pPr>
        <w:spacing w:after="0" w:line="240" w:lineRule="auto"/>
      </w:pPr>
      <w:r>
        <w:separator/>
      </w:r>
    </w:p>
  </w:footnote>
  <w:footnote w:type="continuationSeparator" w:id="0">
    <w:p w14:paraId="27EA62A4" w14:textId="77777777" w:rsidR="00F13570" w:rsidRDefault="00F13570" w:rsidP="00651C94">
      <w:pPr>
        <w:spacing w:after="0" w:line="240" w:lineRule="auto"/>
      </w:pPr>
      <w:r>
        <w:continuationSeparator/>
      </w:r>
    </w:p>
  </w:footnote>
  <w:footnote w:type="continuationNotice" w:id="1">
    <w:p w14:paraId="03057F6A" w14:textId="77777777" w:rsidR="00F13570" w:rsidRDefault="00F13570">
      <w:pPr>
        <w:spacing w:after="0" w:line="240" w:lineRule="auto"/>
      </w:pPr>
    </w:p>
  </w:footnote>
  <w:footnote w:id="2">
    <w:p w14:paraId="5BF2D8E8" w14:textId="77777777" w:rsidR="003D63F2" w:rsidRPr="000A569B" w:rsidRDefault="003D63F2" w:rsidP="003D63F2">
      <w:pPr>
        <w:pStyle w:val="FootnoteText"/>
        <w:jc w:val="both"/>
        <w:rPr>
          <w:rFonts w:ascii="Times New Roman" w:hAnsi="Times New Roman"/>
        </w:rPr>
      </w:pPr>
      <w:r w:rsidRPr="000A569B">
        <w:rPr>
          <w:rStyle w:val="FootnoteReference"/>
          <w:rFonts w:ascii="Times New Roman" w:hAnsi="Times New Roman"/>
        </w:rPr>
        <w:footnoteRef/>
      </w:r>
      <w:r w:rsidRPr="000A569B">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footnote>
  <w:footnote w:id="3">
    <w:p w14:paraId="0E781663" w14:textId="77777777" w:rsidR="003D63F2" w:rsidRPr="002C7EAC" w:rsidRDefault="003D63F2" w:rsidP="003D63F2">
      <w:pPr>
        <w:jc w:val="both"/>
        <w:rPr>
          <w:rFonts w:ascii="Times New Roman" w:hAnsi="Times New Roman"/>
          <w:sz w:val="20"/>
        </w:rPr>
      </w:pPr>
      <w:r w:rsidRPr="002C7EAC">
        <w:rPr>
          <w:rStyle w:val="FootnoteReference"/>
          <w:sz w:val="20"/>
        </w:rPr>
        <w:footnoteRef/>
      </w:r>
      <w:r w:rsidRPr="002C7EAC">
        <w:rPr>
          <w:rFonts w:ascii="Times New Roman" w:hAnsi="Times New Roman"/>
          <w:sz w:val="20"/>
        </w:rPr>
        <w:t xml:space="preserve">Apliecinājumā minētā informācija ir nepieciešama RPSIA “Rīgas satiksme”, lai izpildītu Noziedzīgi iegūtu līdzekļu legalizācijas un terorisma un proliferācijas finansēšanas novēršanas un Starptautisko un Latvijas Republikas nacionālo sankciju likumu un ES Padomes Regulas Nr. 833/2014 “Par ierobežojošiem pasākumiem saistībā ar Krievijas darbībām, kas destabilizē situāciju Ukrainā” prasības, un, ja RPSIA “Rīgas satiksme” neiegūst likumā noteikto klienta izpētes prasību izpildei nepieciešamo patieso informāciju un dokumentus apjomā, kas tam ļauj veikt pārbaudi pēc būtības, RPSIA “Rīgas satiksme”  ir tiesīgā neuzsākt vai izbeigt darījuma attiecības ar darījuma partneri. </w:t>
      </w:r>
    </w:p>
    <w:p w14:paraId="2FFF8485" w14:textId="77777777" w:rsidR="003D63F2" w:rsidRPr="002C7EAC" w:rsidRDefault="003D63F2" w:rsidP="003D63F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71C0D"/>
    <w:multiLevelType w:val="hybridMultilevel"/>
    <w:tmpl w:val="42447B9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D47DA6"/>
    <w:multiLevelType w:val="multilevel"/>
    <w:tmpl w:val="66D0C3F6"/>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360FE1"/>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7926EB7"/>
    <w:multiLevelType w:val="hybridMultilevel"/>
    <w:tmpl w:val="2CBEDCC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9FB5706"/>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B7D36FC"/>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BE30C8C"/>
    <w:multiLevelType w:val="multilevel"/>
    <w:tmpl w:val="00000002"/>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15:restartNumberingAfterBreak="0">
    <w:nsid w:val="1D476E2C"/>
    <w:multiLevelType w:val="multilevel"/>
    <w:tmpl w:val="5CE676AC"/>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37474B"/>
    <w:multiLevelType w:val="hybridMultilevel"/>
    <w:tmpl w:val="26A4A8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FC27D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20F4ED4"/>
    <w:multiLevelType w:val="multilevel"/>
    <w:tmpl w:val="AC688520"/>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12" w15:restartNumberingAfterBreak="0">
    <w:nsid w:val="261C46DA"/>
    <w:multiLevelType w:val="multilevel"/>
    <w:tmpl w:val="19485A76"/>
    <w:lvl w:ilvl="0">
      <w:start w:val="1"/>
      <w:numFmt w:val="decimal"/>
      <w:lvlText w:val="%1."/>
      <w:lvlJc w:val="left"/>
      <w:pPr>
        <w:ind w:left="644" w:hanging="360"/>
      </w:pPr>
      <w:rPr>
        <w:rFonts w:hint="default"/>
      </w:rPr>
    </w:lvl>
    <w:lvl w:ilvl="1">
      <w:start w:val="1"/>
      <w:numFmt w:val="decimal"/>
      <w:isLgl/>
      <w:lvlText w:val="%2."/>
      <w:lvlJc w:val="left"/>
      <w:pPr>
        <w:ind w:left="900" w:hanging="360"/>
      </w:pPr>
      <w:rPr>
        <w:rFonts w:ascii="Times New Roman" w:eastAsiaTheme="minorHAnsi" w:hAnsi="Times New Roman" w:cs="Times New Roman"/>
      </w:rPr>
    </w:lvl>
    <w:lvl w:ilvl="2">
      <w:start w:val="1"/>
      <w:numFmt w:val="decimal"/>
      <w:isLgl/>
      <w:lvlText w:val="%1.%2.%3."/>
      <w:lvlJc w:val="left"/>
      <w:pPr>
        <w:ind w:left="1516" w:hanging="720"/>
      </w:pPr>
      <w:rPr>
        <w:rFonts w:hint="default"/>
      </w:rPr>
    </w:lvl>
    <w:lvl w:ilvl="3">
      <w:start w:val="1"/>
      <w:numFmt w:val="decimal"/>
      <w:isLgl/>
      <w:lvlText w:val="%1.%2.%3.%4."/>
      <w:lvlJc w:val="left"/>
      <w:pPr>
        <w:ind w:left="1772"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44" w:hanging="108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32" w:hanging="1800"/>
      </w:pPr>
      <w:rPr>
        <w:rFonts w:hint="default"/>
      </w:rPr>
    </w:lvl>
  </w:abstractNum>
  <w:abstractNum w:abstractNumId="13"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6A66FE6"/>
    <w:multiLevelType w:val="multilevel"/>
    <w:tmpl w:val="3D2873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BF288E"/>
    <w:multiLevelType w:val="hybridMultilevel"/>
    <w:tmpl w:val="0E08BA0E"/>
    <w:lvl w:ilvl="0" w:tplc="04260001">
      <w:start w:val="1"/>
      <w:numFmt w:val="bullet"/>
      <w:lvlText w:val=""/>
      <w:lvlJc w:val="left"/>
      <w:pPr>
        <w:ind w:left="1080" w:hanging="360"/>
      </w:pPr>
      <w:rPr>
        <w:rFonts w:ascii="Symbol" w:hAnsi="Symbol" w:hint="default"/>
        <w:sz w:val="24"/>
        <w:szCs w:val="24"/>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3CC50A31"/>
    <w:multiLevelType w:val="hybridMultilevel"/>
    <w:tmpl w:val="6E5C20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6863EF1"/>
    <w:multiLevelType w:val="multilevel"/>
    <w:tmpl w:val="AE9C338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6C827E1"/>
    <w:multiLevelType w:val="multilevel"/>
    <w:tmpl w:val="28D499A4"/>
    <w:lvl w:ilvl="0">
      <w:start w:val="2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73F0060"/>
    <w:multiLevelType w:val="hybridMultilevel"/>
    <w:tmpl w:val="39409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B176AB"/>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D3F3100"/>
    <w:multiLevelType w:val="hybridMultilevel"/>
    <w:tmpl w:val="1C706AFE"/>
    <w:lvl w:ilvl="0" w:tplc="1DE6891A">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EF4376B"/>
    <w:multiLevelType w:val="multilevel"/>
    <w:tmpl w:val="230CED5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5B24903"/>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2300733"/>
    <w:multiLevelType w:val="multilevel"/>
    <w:tmpl w:val="C34834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5664ABD"/>
    <w:multiLevelType w:val="hybridMultilevel"/>
    <w:tmpl w:val="9F9EDF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7A21125"/>
    <w:multiLevelType w:val="multilevel"/>
    <w:tmpl w:val="B5D643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D4F4C1F"/>
    <w:multiLevelType w:val="hybridMultilevel"/>
    <w:tmpl w:val="0B88A71C"/>
    <w:lvl w:ilvl="0" w:tplc="2F761C78">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EB55E44"/>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01E0B1D"/>
    <w:multiLevelType w:val="multilevel"/>
    <w:tmpl w:val="65805B32"/>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07A43FA"/>
    <w:multiLevelType w:val="hybridMultilevel"/>
    <w:tmpl w:val="62C82CFA"/>
    <w:lvl w:ilvl="0" w:tplc="CD5258AE">
      <w:start w:val="2"/>
      <w:numFmt w:val="bullet"/>
      <w:lvlText w:val="-"/>
      <w:lvlJc w:val="left"/>
      <w:pPr>
        <w:ind w:left="1494" w:hanging="360"/>
      </w:pPr>
      <w:rPr>
        <w:rFonts w:ascii="Times New Roman" w:eastAsiaTheme="minorHAnsi" w:hAnsi="Times New Roman" w:cs="Times New Roman" w:hint="default"/>
      </w:rPr>
    </w:lvl>
    <w:lvl w:ilvl="1" w:tplc="04260003">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33" w15:restartNumberingAfterBreak="0">
    <w:nsid w:val="75D659D8"/>
    <w:multiLevelType w:val="multilevel"/>
    <w:tmpl w:val="418E6CB8"/>
    <w:lvl w:ilvl="0">
      <w:start w:val="10"/>
      <w:numFmt w:val="decimal"/>
      <w:lvlText w:val="%1."/>
      <w:lvlJc w:val="left"/>
      <w:pPr>
        <w:ind w:left="622" w:hanging="480"/>
      </w:pPr>
      <w:rPr>
        <w:rFonts w:hint="default"/>
        <w:b/>
        <w:bCs/>
        <w:i w:val="0"/>
        <w:iCs/>
      </w:rPr>
    </w:lvl>
    <w:lvl w:ilvl="1">
      <w:start w:val="1"/>
      <w:numFmt w:val="decimal"/>
      <w:lvlText w:val="%1.%2."/>
      <w:lvlJc w:val="left"/>
      <w:pPr>
        <w:ind w:left="1331" w:hanging="480"/>
      </w:pPr>
      <w:rPr>
        <w:rFonts w:hint="default"/>
        <w:b w:val="0"/>
        <w:bCs/>
      </w:rPr>
    </w:lvl>
    <w:lvl w:ilvl="2">
      <w:start w:val="1"/>
      <w:numFmt w:val="decimal"/>
      <w:lvlText w:val="%1.%2.%3."/>
      <w:lvlJc w:val="left"/>
      <w:pPr>
        <w:ind w:left="720" w:hanging="720"/>
      </w:pPr>
      <w:rPr>
        <w:rFonts w:ascii="Times New Roman" w:hAnsi="Times New Roman" w:cs="Times New Roman"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D7197C"/>
    <w:multiLevelType w:val="multilevel"/>
    <w:tmpl w:val="5316FB9E"/>
    <w:lvl w:ilvl="0">
      <w:start w:val="22"/>
      <w:numFmt w:val="decimal"/>
      <w:lvlText w:val="%1."/>
      <w:lvlJc w:val="left"/>
      <w:pPr>
        <w:ind w:left="525" w:hanging="525"/>
      </w:pPr>
      <w:rPr>
        <w:rFonts w:hint="default"/>
      </w:rPr>
    </w:lvl>
    <w:lvl w:ilvl="1">
      <w:start w:val="3"/>
      <w:numFmt w:val="decimal"/>
      <w:lvlText w:val="%1.%2."/>
      <w:lvlJc w:val="left"/>
      <w:pPr>
        <w:ind w:left="1713" w:hanging="720"/>
      </w:pPr>
      <w:rPr>
        <w:rFonts w:hint="default"/>
        <w:b w:val="0"/>
        <w:bCs/>
      </w:rPr>
    </w:lvl>
    <w:lvl w:ilvl="2">
      <w:start w:val="1"/>
      <w:numFmt w:val="lowerLetter"/>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5" w15:restartNumberingAfterBreak="0">
    <w:nsid w:val="789F3F9B"/>
    <w:multiLevelType w:val="hybridMultilevel"/>
    <w:tmpl w:val="B28EA534"/>
    <w:lvl w:ilvl="0" w:tplc="EAC4FD24">
      <w:numFmt w:val="bullet"/>
      <w:lvlText w:val="-"/>
      <w:lvlJc w:val="left"/>
      <w:pPr>
        <w:ind w:left="1080" w:hanging="360"/>
      </w:pPr>
      <w:rPr>
        <w:rFonts w:ascii="Times New Roman" w:eastAsiaTheme="minorHAnsi"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6" w15:restartNumberingAfterBreak="0">
    <w:nsid w:val="7A462E5D"/>
    <w:multiLevelType w:val="hybridMultilevel"/>
    <w:tmpl w:val="526C6A3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ACA6964"/>
    <w:multiLevelType w:val="multilevel"/>
    <w:tmpl w:val="8F96EA60"/>
    <w:lvl w:ilvl="0">
      <w:start w:val="18"/>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b w:val="0"/>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D3A61A3"/>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389495571">
    <w:abstractNumId w:val="30"/>
  </w:num>
  <w:num w:numId="2" w16cid:durableId="959919770">
    <w:abstractNumId w:val="24"/>
  </w:num>
  <w:num w:numId="3" w16cid:durableId="1843622927">
    <w:abstractNumId w:val="20"/>
  </w:num>
  <w:num w:numId="4" w16cid:durableId="1061825698">
    <w:abstractNumId w:val="13"/>
  </w:num>
  <w:num w:numId="5" w16cid:durableId="1611277934">
    <w:abstractNumId w:val="1"/>
  </w:num>
  <w:num w:numId="6" w16cid:durableId="1876577910">
    <w:abstractNumId w:val="37"/>
  </w:num>
  <w:num w:numId="7" w16cid:durableId="2070612674">
    <w:abstractNumId w:val="5"/>
  </w:num>
  <w:num w:numId="8" w16cid:durableId="119229866">
    <w:abstractNumId w:val="2"/>
  </w:num>
  <w:num w:numId="9" w16cid:durableId="944265370">
    <w:abstractNumId w:val="28"/>
  </w:num>
  <w:num w:numId="10" w16cid:durableId="58677523">
    <w:abstractNumId w:val="3"/>
  </w:num>
  <w:num w:numId="11" w16cid:durableId="799112349">
    <w:abstractNumId w:val="36"/>
  </w:num>
  <w:num w:numId="12" w16cid:durableId="750590724">
    <w:abstractNumId w:val="17"/>
  </w:num>
  <w:num w:numId="13" w16cid:durableId="841090128">
    <w:abstractNumId w:val="15"/>
  </w:num>
  <w:num w:numId="14" w16cid:durableId="1406149803">
    <w:abstractNumId w:val="35"/>
  </w:num>
  <w:num w:numId="15" w16cid:durableId="617568616">
    <w:abstractNumId w:val="22"/>
  </w:num>
  <w:num w:numId="16" w16cid:durableId="1104613278">
    <w:abstractNumId w:val="32"/>
  </w:num>
  <w:num w:numId="17" w16cid:durableId="1538857977">
    <w:abstractNumId w:val="0"/>
  </w:num>
  <w:num w:numId="18" w16cid:durableId="2052874684">
    <w:abstractNumId w:val="25"/>
  </w:num>
  <w:num w:numId="19" w16cid:durableId="1667123207">
    <w:abstractNumId w:val="12"/>
  </w:num>
  <w:num w:numId="20" w16cid:durableId="341249432">
    <w:abstractNumId w:val="23"/>
  </w:num>
  <w:num w:numId="21" w16cid:durableId="1555775556">
    <w:abstractNumId w:val="4"/>
  </w:num>
  <w:num w:numId="22" w16cid:durableId="93330150">
    <w:abstractNumId w:val="6"/>
  </w:num>
  <w:num w:numId="23" w16cid:durableId="19374724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31541479">
    <w:abstractNumId w:val="9"/>
  </w:num>
  <w:num w:numId="25" w16cid:durableId="1646618502">
    <w:abstractNumId w:val="38"/>
  </w:num>
  <w:num w:numId="26" w16cid:durableId="367726077">
    <w:abstractNumId w:val="26"/>
  </w:num>
  <w:num w:numId="27" w16cid:durableId="1086653293">
    <w:abstractNumId w:val="8"/>
  </w:num>
  <w:num w:numId="28" w16cid:durableId="1270968409">
    <w:abstractNumId w:val="21"/>
  </w:num>
  <w:num w:numId="29" w16cid:durableId="347832261">
    <w:abstractNumId w:val="33"/>
  </w:num>
  <w:num w:numId="30" w16cid:durableId="8886090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9933592">
    <w:abstractNumId w:val="29"/>
  </w:num>
  <w:num w:numId="32" w16cid:durableId="1552842278">
    <w:abstractNumId w:val="34"/>
  </w:num>
  <w:num w:numId="33" w16cid:durableId="1596402918">
    <w:abstractNumId w:val="18"/>
  </w:num>
  <w:num w:numId="34" w16cid:durableId="947662436">
    <w:abstractNumId w:val="31"/>
  </w:num>
  <w:num w:numId="35" w16cid:durableId="1119103920">
    <w:abstractNumId w:val="16"/>
  </w:num>
  <w:num w:numId="36" w16cid:durableId="1032875396">
    <w:abstractNumId w:val="11"/>
  </w:num>
  <w:num w:numId="37" w16cid:durableId="1518960243">
    <w:abstractNumId w:val="27"/>
  </w:num>
  <w:num w:numId="38" w16cid:durableId="2061129837">
    <w:abstractNumId w:val="14"/>
  </w:num>
  <w:num w:numId="39" w16cid:durableId="2072191548">
    <w:abstractNumId w:val="7"/>
  </w:num>
  <w:num w:numId="40" w16cid:durableId="164096292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rīna Meiberga">
    <w15:presenceInfo w15:providerId="AD" w15:userId="S::karina.meiberga@rigassatiksme.lv::633f8048-c530-478e-99ca-ad55d91828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6"/>
    <w:rsid w:val="00010592"/>
    <w:rsid w:val="000112C3"/>
    <w:rsid w:val="00011731"/>
    <w:rsid w:val="00012B19"/>
    <w:rsid w:val="00014755"/>
    <w:rsid w:val="0002066F"/>
    <w:rsid w:val="000263C6"/>
    <w:rsid w:val="00026601"/>
    <w:rsid w:val="00027E10"/>
    <w:rsid w:val="00037EF8"/>
    <w:rsid w:val="00043738"/>
    <w:rsid w:val="00043F6C"/>
    <w:rsid w:val="0004662E"/>
    <w:rsid w:val="00046D67"/>
    <w:rsid w:val="00051214"/>
    <w:rsid w:val="00052EC0"/>
    <w:rsid w:val="00054D55"/>
    <w:rsid w:val="000571AB"/>
    <w:rsid w:val="00057D1D"/>
    <w:rsid w:val="00061EFD"/>
    <w:rsid w:val="00066D2F"/>
    <w:rsid w:val="000674C0"/>
    <w:rsid w:val="00070C06"/>
    <w:rsid w:val="00072ABB"/>
    <w:rsid w:val="00072CF7"/>
    <w:rsid w:val="00073529"/>
    <w:rsid w:val="0007358C"/>
    <w:rsid w:val="0007600E"/>
    <w:rsid w:val="00082F3B"/>
    <w:rsid w:val="000847D6"/>
    <w:rsid w:val="000855EC"/>
    <w:rsid w:val="00086240"/>
    <w:rsid w:val="00086598"/>
    <w:rsid w:val="00093C67"/>
    <w:rsid w:val="000A2D27"/>
    <w:rsid w:val="000A3EE2"/>
    <w:rsid w:val="000A7936"/>
    <w:rsid w:val="000B339D"/>
    <w:rsid w:val="000B432F"/>
    <w:rsid w:val="000B6840"/>
    <w:rsid w:val="000B783D"/>
    <w:rsid w:val="000D47D2"/>
    <w:rsid w:val="000D6755"/>
    <w:rsid w:val="000E3B68"/>
    <w:rsid w:val="000E4EE5"/>
    <w:rsid w:val="000E5579"/>
    <w:rsid w:val="000F2BB4"/>
    <w:rsid w:val="000F38EA"/>
    <w:rsid w:val="000F41F5"/>
    <w:rsid w:val="000F65A1"/>
    <w:rsid w:val="0010547B"/>
    <w:rsid w:val="00107167"/>
    <w:rsid w:val="001165BA"/>
    <w:rsid w:val="001200A8"/>
    <w:rsid w:val="00121313"/>
    <w:rsid w:val="0012405C"/>
    <w:rsid w:val="00124CEF"/>
    <w:rsid w:val="00125328"/>
    <w:rsid w:val="001361AE"/>
    <w:rsid w:val="00152036"/>
    <w:rsid w:val="001551B9"/>
    <w:rsid w:val="00161B64"/>
    <w:rsid w:val="00161D11"/>
    <w:rsid w:val="00163EAD"/>
    <w:rsid w:val="00163F30"/>
    <w:rsid w:val="00175CF3"/>
    <w:rsid w:val="00193FC2"/>
    <w:rsid w:val="001943A1"/>
    <w:rsid w:val="001A1DE1"/>
    <w:rsid w:val="001A78DD"/>
    <w:rsid w:val="001B05E0"/>
    <w:rsid w:val="001B24EA"/>
    <w:rsid w:val="001B3622"/>
    <w:rsid w:val="001B581D"/>
    <w:rsid w:val="001B6A34"/>
    <w:rsid w:val="001C2F9C"/>
    <w:rsid w:val="001C509D"/>
    <w:rsid w:val="001C5ACB"/>
    <w:rsid w:val="001C6094"/>
    <w:rsid w:val="001D2737"/>
    <w:rsid w:val="001D2A79"/>
    <w:rsid w:val="001D4801"/>
    <w:rsid w:val="001D77EF"/>
    <w:rsid w:val="001E3516"/>
    <w:rsid w:val="001E36FA"/>
    <w:rsid w:val="001F6CEE"/>
    <w:rsid w:val="001F79BB"/>
    <w:rsid w:val="00203131"/>
    <w:rsid w:val="00204076"/>
    <w:rsid w:val="002056B0"/>
    <w:rsid w:val="0020572A"/>
    <w:rsid w:val="002160B2"/>
    <w:rsid w:val="00220DC9"/>
    <w:rsid w:val="002214D0"/>
    <w:rsid w:val="00222386"/>
    <w:rsid w:val="00222C3F"/>
    <w:rsid w:val="0023082F"/>
    <w:rsid w:val="002310FF"/>
    <w:rsid w:val="00232389"/>
    <w:rsid w:val="00233701"/>
    <w:rsid w:val="00234A37"/>
    <w:rsid w:val="002414D2"/>
    <w:rsid w:val="00247983"/>
    <w:rsid w:val="002502C0"/>
    <w:rsid w:val="00250A29"/>
    <w:rsid w:val="002538E9"/>
    <w:rsid w:val="002651FB"/>
    <w:rsid w:val="00267178"/>
    <w:rsid w:val="002811D6"/>
    <w:rsid w:val="002866CD"/>
    <w:rsid w:val="0029066B"/>
    <w:rsid w:val="00292556"/>
    <w:rsid w:val="00292CA6"/>
    <w:rsid w:val="002A0F7F"/>
    <w:rsid w:val="002A21A1"/>
    <w:rsid w:val="002B3522"/>
    <w:rsid w:val="002C0C85"/>
    <w:rsid w:val="002C34D8"/>
    <w:rsid w:val="002C385C"/>
    <w:rsid w:val="002C44E2"/>
    <w:rsid w:val="002D1593"/>
    <w:rsid w:val="002D3DA3"/>
    <w:rsid w:val="002D43DD"/>
    <w:rsid w:val="002D7470"/>
    <w:rsid w:val="002D78AA"/>
    <w:rsid w:val="002E047B"/>
    <w:rsid w:val="002F0E9E"/>
    <w:rsid w:val="002F22BC"/>
    <w:rsid w:val="002F2EF4"/>
    <w:rsid w:val="002F4A78"/>
    <w:rsid w:val="002F51F8"/>
    <w:rsid w:val="002F5BD0"/>
    <w:rsid w:val="00303283"/>
    <w:rsid w:val="003044A7"/>
    <w:rsid w:val="00312CFA"/>
    <w:rsid w:val="0031481D"/>
    <w:rsid w:val="00315565"/>
    <w:rsid w:val="0032016C"/>
    <w:rsid w:val="00323E36"/>
    <w:rsid w:val="0032490B"/>
    <w:rsid w:val="00327F12"/>
    <w:rsid w:val="00330549"/>
    <w:rsid w:val="003316F4"/>
    <w:rsid w:val="00331A0B"/>
    <w:rsid w:val="003337FF"/>
    <w:rsid w:val="0034153B"/>
    <w:rsid w:val="003437A4"/>
    <w:rsid w:val="00345CDC"/>
    <w:rsid w:val="00346060"/>
    <w:rsid w:val="0035060A"/>
    <w:rsid w:val="00357DD1"/>
    <w:rsid w:val="003636F7"/>
    <w:rsid w:val="00365111"/>
    <w:rsid w:val="00372BA7"/>
    <w:rsid w:val="0038151D"/>
    <w:rsid w:val="003864DC"/>
    <w:rsid w:val="0039020B"/>
    <w:rsid w:val="00391D19"/>
    <w:rsid w:val="00393224"/>
    <w:rsid w:val="00395352"/>
    <w:rsid w:val="003A552A"/>
    <w:rsid w:val="003A6344"/>
    <w:rsid w:val="003A6755"/>
    <w:rsid w:val="003B0BD6"/>
    <w:rsid w:val="003C3214"/>
    <w:rsid w:val="003C369A"/>
    <w:rsid w:val="003D132D"/>
    <w:rsid w:val="003D302B"/>
    <w:rsid w:val="003D34BD"/>
    <w:rsid w:val="003D63F2"/>
    <w:rsid w:val="003E1B7B"/>
    <w:rsid w:val="003E3FBA"/>
    <w:rsid w:val="003E507F"/>
    <w:rsid w:val="003E6797"/>
    <w:rsid w:val="003E67BB"/>
    <w:rsid w:val="003E7032"/>
    <w:rsid w:val="003F784B"/>
    <w:rsid w:val="004055A5"/>
    <w:rsid w:val="0041027C"/>
    <w:rsid w:val="00410989"/>
    <w:rsid w:val="00411082"/>
    <w:rsid w:val="00413CF5"/>
    <w:rsid w:val="00413D90"/>
    <w:rsid w:val="00414FCC"/>
    <w:rsid w:val="0042036E"/>
    <w:rsid w:val="00427049"/>
    <w:rsid w:val="00432CC1"/>
    <w:rsid w:val="00433017"/>
    <w:rsid w:val="00433588"/>
    <w:rsid w:val="00433CE2"/>
    <w:rsid w:val="00442144"/>
    <w:rsid w:val="00443868"/>
    <w:rsid w:val="00457B25"/>
    <w:rsid w:val="0046092C"/>
    <w:rsid w:val="00461375"/>
    <w:rsid w:val="00465465"/>
    <w:rsid w:val="00472FB1"/>
    <w:rsid w:val="0047302F"/>
    <w:rsid w:val="00474057"/>
    <w:rsid w:val="00474A6A"/>
    <w:rsid w:val="0048127F"/>
    <w:rsid w:val="00492DA3"/>
    <w:rsid w:val="00495BA9"/>
    <w:rsid w:val="004A2255"/>
    <w:rsid w:val="004A4C00"/>
    <w:rsid w:val="004B2CA6"/>
    <w:rsid w:val="004B45EB"/>
    <w:rsid w:val="004B4D48"/>
    <w:rsid w:val="004B5EF8"/>
    <w:rsid w:val="004B6E7D"/>
    <w:rsid w:val="004B7E4C"/>
    <w:rsid w:val="004C3F05"/>
    <w:rsid w:val="004D00A9"/>
    <w:rsid w:val="004D3F62"/>
    <w:rsid w:val="004D615B"/>
    <w:rsid w:val="004E3478"/>
    <w:rsid w:val="004F08CD"/>
    <w:rsid w:val="004F31AF"/>
    <w:rsid w:val="00501F7D"/>
    <w:rsid w:val="005106AA"/>
    <w:rsid w:val="005111D5"/>
    <w:rsid w:val="00526760"/>
    <w:rsid w:val="00531367"/>
    <w:rsid w:val="00532EA0"/>
    <w:rsid w:val="005350E2"/>
    <w:rsid w:val="00535B48"/>
    <w:rsid w:val="00537505"/>
    <w:rsid w:val="005409B8"/>
    <w:rsid w:val="00542FF9"/>
    <w:rsid w:val="00546054"/>
    <w:rsid w:val="00553C3A"/>
    <w:rsid w:val="00555D72"/>
    <w:rsid w:val="00556D94"/>
    <w:rsid w:val="005577DA"/>
    <w:rsid w:val="005615DD"/>
    <w:rsid w:val="00562005"/>
    <w:rsid w:val="0056510C"/>
    <w:rsid w:val="00570297"/>
    <w:rsid w:val="00570634"/>
    <w:rsid w:val="005747C5"/>
    <w:rsid w:val="00576261"/>
    <w:rsid w:val="005778F4"/>
    <w:rsid w:val="00580182"/>
    <w:rsid w:val="0058274B"/>
    <w:rsid w:val="00585E16"/>
    <w:rsid w:val="00586880"/>
    <w:rsid w:val="005913C6"/>
    <w:rsid w:val="005937E2"/>
    <w:rsid w:val="005942E9"/>
    <w:rsid w:val="00596585"/>
    <w:rsid w:val="005A28A1"/>
    <w:rsid w:val="005A4181"/>
    <w:rsid w:val="005B11D0"/>
    <w:rsid w:val="005B180A"/>
    <w:rsid w:val="005B3649"/>
    <w:rsid w:val="005B367C"/>
    <w:rsid w:val="005B71D9"/>
    <w:rsid w:val="005C514D"/>
    <w:rsid w:val="005C53CE"/>
    <w:rsid w:val="005D4771"/>
    <w:rsid w:val="005E2E73"/>
    <w:rsid w:val="005E3458"/>
    <w:rsid w:val="005E3770"/>
    <w:rsid w:val="005E38CF"/>
    <w:rsid w:val="005E4BC4"/>
    <w:rsid w:val="005E5050"/>
    <w:rsid w:val="005F0806"/>
    <w:rsid w:val="005F1B5B"/>
    <w:rsid w:val="005F505D"/>
    <w:rsid w:val="005F58B1"/>
    <w:rsid w:val="006013A6"/>
    <w:rsid w:val="006072DA"/>
    <w:rsid w:val="00612FFC"/>
    <w:rsid w:val="0061440F"/>
    <w:rsid w:val="00623836"/>
    <w:rsid w:val="00643164"/>
    <w:rsid w:val="0064574E"/>
    <w:rsid w:val="0064609D"/>
    <w:rsid w:val="00650ED9"/>
    <w:rsid w:val="00651011"/>
    <w:rsid w:val="00651C94"/>
    <w:rsid w:val="00652044"/>
    <w:rsid w:val="00672232"/>
    <w:rsid w:val="00673A78"/>
    <w:rsid w:val="0067523F"/>
    <w:rsid w:val="00675BBA"/>
    <w:rsid w:val="0067622C"/>
    <w:rsid w:val="00681F6A"/>
    <w:rsid w:val="006836EF"/>
    <w:rsid w:val="006967D6"/>
    <w:rsid w:val="006A6E55"/>
    <w:rsid w:val="006A7F7B"/>
    <w:rsid w:val="006B3C95"/>
    <w:rsid w:val="006B3CE4"/>
    <w:rsid w:val="006C2956"/>
    <w:rsid w:val="006C440B"/>
    <w:rsid w:val="006C63D3"/>
    <w:rsid w:val="006D3CED"/>
    <w:rsid w:val="006E1B0F"/>
    <w:rsid w:val="006E36DD"/>
    <w:rsid w:val="006E4BE1"/>
    <w:rsid w:val="006E7115"/>
    <w:rsid w:val="006F3C55"/>
    <w:rsid w:val="006F558D"/>
    <w:rsid w:val="006F763B"/>
    <w:rsid w:val="00700F65"/>
    <w:rsid w:val="00701A66"/>
    <w:rsid w:val="00705E0F"/>
    <w:rsid w:val="0070613D"/>
    <w:rsid w:val="007075C2"/>
    <w:rsid w:val="00707E51"/>
    <w:rsid w:val="00734250"/>
    <w:rsid w:val="0073456F"/>
    <w:rsid w:val="0073514D"/>
    <w:rsid w:val="0073662E"/>
    <w:rsid w:val="0074505C"/>
    <w:rsid w:val="00754D5A"/>
    <w:rsid w:val="00764342"/>
    <w:rsid w:val="00765675"/>
    <w:rsid w:val="0077782D"/>
    <w:rsid w:val="0078130F"/>
    <w:rsid w:val="007848C6"/>
    <w:rsid w:val="00793C92"/>
    <w:rsid w:val="00794ABF"/>
    <w:rsid w:val="00797781"/>
    <w:rsid w:val="007A3C7E"/>
    <w:rsid w:val="007B0ED7"/>
    <w:rsid w:val="007B279C"/>
    <w:rsid w:val="007B6302"/>
    <w:rsid w:val="007B6C1E"/>
    <w:rsid w:val="007C104C"/>
    <w:rsid w:val="007D368E"/>
    <w:rsid w:val="007D46D1"/>
    <w:rsid w:val="007E05EF"/>
    <w:rsid w:val="007E5E6B"/>
    <w:rsid w:val="007E6B1C"/>
    <w:rsid w:val="007E7333"/>
    <w:rsid w:val="007F0C48"/>
    <w:rsid w:val="007F5679"/>
    <w:rsid w:val="007F602D"/>
    <w:rsid w:val="0080015D"/>
    <w:rsid w:val="00801A04"/>
    <w:rsid w:val="00804B93"/>
    <w:rsid w:val="00804CB7"/>
    <w:rsid w:val="00813AF6"/>
    <w:rsid w:val="00814EF0"/>
    <w:rsid w:val="00821358"/>
    <w:rsid w:val="0082506B"/>
    <w:rsid w:val="00830D56"/>
    <w:rsid w:val="00831021"/>
    <w:rsid w:val="00831D18"/>
    <w:rsid w:val="0083328E"/>
    <w:rsid w:val="0083396D"/>
    <w:rsid w:val="0083418F"/>
    <w:rsid w:val="00843AE6"/>
    <w:rsid w:val="008504DB"/>
    <w:rsid w:val="0085063F"/>
    <w:rsid w:val="008553D9"/>
    <w:rsid w:val="00857E09"/>
    <w:rsid w:val="00863C97"/>
    <w:rsid w:val="00864A3B"/>
    <w:rsid w:val="00866957"/>
    <w:rsid w:val="008811D3"/>
    <w:rsid w:val="0089186D"/>
    <w:rsid w:val="00893A86"/>
    <w:rsid w:val="00893FE8"/>
    <w:rsid w:val="008A2DE2"/>
    <w:rsid w:val="008A5C1D"/>
    <w:rsid w:val="008A7712"/>
    <w:rsid w:val="008B1A8E"/>
    <w:rsid w:val="008B557E"/>
    <w:rsid w:val="008C1463"/>
    <w:rsid w:val="008C47DC"/>
    <w:rsid w:val="008D0059"/>
    <w:rsid w:val="008D56E8"/>
    <w:rsid w:val="008E563E"/>
    <w:rsid w:val="008E69C5"/>
    <w:rsid w:val="008E6B43"/>
    <w:rsid w:val="008F3530"/>
    <w:rsid w:val="008F4F41"/>
    <w:rsid w:val="0090447F"/>
    <w:rsid w:val="00910867"/>
    <w:rsid w:val="00912E7B"/>
    <w:rsid w:val="00916729"/>
    <w:rsid w:val="00934126"/>
    <w:rsid w:val="00935683"/>
    <w:rsid w:val="00935775"/>
    <w:rsid w:val="00935AED"/>
    <w:rsid w:val="00937EDD"/>
    <w:rsid w:val="009419A0"/>
    <w:rsid w:val="00950D74"/>
    <w:rsid w:val="00950DEA"/>
    <w:rsid w:val="0095127F"/>
    <w:rsid w:val="00954F66"/>
    <w:rsid w:val="00955C5B"/>
    <w:rsid w:val="00960F6C"/>
    <w:rsid w:val="00963091"/>
    <w:rsid w:val="00964D8F"/>
    <w:rsid w:val="00967522"/>
    <w:rsid w:val="00967EF6"/>
    <w:rsid w:val="0097153B"/>
    <w:rsid w:val="00974ACA"/>
    <w:rsid w:val="009751E8"/>
    <w:rsid w:val="0097780B"/>
    <w:rsid w:val="00984D0A"/>
    <w:rsid w:val="009857DC"/>
    <w:rsid w:val="00985F5B"/>
    <w:rsid w:val="00987D03"/>
    <w:rsid w:val="00990DC6"/>
    <w:rsid w:val="00992864"/>
    <w:rsid w:val="00993122"/>
    <w:rsid w:val="00994ABA"/>
    <w:rsid w:val="00996244"/>
    <w:rsid w:val="009B2729"/>
    <w:rsid w:val="009B520E"/>
    <w:rsid w:val="009B79B5"/>
    <w:rsid w:val="009C1009"/>
    <w:rsid w:val="009C57A7"/>
    <w:rsid w:val="009C5C52"/>
    <w:rsid w:val="009D08B9"/>
    <w:rsid w:val="009D212E"/>
    <w:rsid w:val="009D3725"/>
    <w:rsid w:val="009D389F"/>
    <w:rsid w:val="009D68F9"/>
    <w:rsid w:val="009E08E2"/>
    <w:rsid w:val="009F2A51"/>
    <w:rsid w:val="009F6F99"/>
    <w:rsid w:val="00A00DBA"/>
    <w:rsid w:val="00A038F3"/>
    <w:rsid w:val="00A04492"/>
    <w:rsid w:val="00A0730C"/>
    <w:rsid w:val="00A148D3"/>
    <w:rsid w:val="00A14BCE"/>
    <w:rsid w:val="00A1544C"/>
    <w:rsid w:val="00A160D6"/>
    <w:rsid w:val="00A20528"/>
    <w:rsid w:val="00A30131"/>
    <w:rsid w:val="00A3047D"/>
    <w:rsid w:val="00A3075F"/>
    <w:rsid w:val="00A31BA4"/>
    <w:rsid w:val="00A36A12"/>
    <w:rsid w:val="00A43B74"/>
    <w:rsid w:val="00A46598"/>
    <w:rsid w:val="00A46E48"/>
    <w:rsid w:val="00A51BD4"/>
    <w:rsid w:val="00A6416A"/>
    <w:rsid w:val="00A64A0F"/>
    <w:rsid w:val="00A667AA"/>
    <w:rsid w:val="00A804C8"/>
    <w:rsid w:val="00A83C04"/>
    <w:rsid w:val="00A84A40"/>
    <w:rsid w:val="00A931AF"/>
    <w:rsid w:val="00A93228"/>
    <w:rsid w:val="00A9560B"/>
    <w:rsid w:val="00AA1682"/>
    <w:rsid w:val="00AA22CA"/>
    <w:rsid w:val="00AA4570"/>
    <w:rsid w:val="00AA570C"/>
    <w:rsid w:val="00AA6A64"/>
    <w:rsid w:val="00AB28D3"/>
    <w:rsid w:val="00AC0B97"/>
    <w:rsid w:val="00AC1065"/>
    <w:rsid w:val="00AC4F5C"/>
    <w:rsid w:val="00AD00B3"/>
    <w:rsid w:val="00AE16D4"/>
    <w:rsid w:val="00AE345C"/>
    <w:rsid w:val="00AE4AF2"/>
    <w:rsid w:val="00AF0BFF"/>
    <w:rsid w:val="00AF19BC"/>
    <w:rsid w:val="00AF6008"/>
    <w:rsid w:val="00AF674B"/>
    <w:rsid w:val="00B01A33"/>
    <w:rsid w:val="00B02B16"/>
    <w:rsid w:val="00B037D5"/>
    <w:rsid w:val="00B05A9A"/>
    <w:rsid w:val="00B07628"/>
    <w:rsid w:val="00B07A0B"/>
    <w:rsid w:val="00B117C3"/>
    <w:rsid w:val="00B11998"/>
    <w:rsid w:val="00B1207D"/>
    <w:rsid w:val="00B12924"/>
    <w:rsid w:val="00B13411"/>
    <w:rsid w:val="00B137C7"/>
    <w:rsid w:val="00B13943"/>
    <w:rsid w:val="00B148B4"/>
    <w:rsid w:val="00B210F0"/>
    <w:rsid w:val="00B2152D"/>
    <w:rsid w:val="00B25FE7"/>
    <w:rsid w:val="00B315B3"/>
    <w:rsid w:val="00B32114"/>
    <w:rsid w:val="00B4142C"/>
    <w:rsid w:val="00B42322"/>
    <w:rsid w:val="00B46764"/>
    <w:rsid w:val="00B51780"/>
    <w:rsid w:val="00B61C9B"/>
    <w:rsid w:val="00B70B8E"/>
    <w:rsid w:val="00B8267A"/>
    <w:rsid w:val="00B96787"/>
    <w:rsid w:val="00B97BCE"/>
    <w:rsid w:val="00BA1798"/>
    <w:rsid w:val="00BB00CF"/>
    <w:rsid w:val="00BB1CC3"/>
    <w:rsid w:val="00BB2119"/>
    <w:rsid w:val="00BB239E"/>
    <w:rsid w:val="00BC7DDC"/>
    <w:rsid w:val="00BD0699"/>
    <w:rsid w:val="00BD0742"/>
    <w:rsid w:val="00BD320B"/>
    <w:rsid w:val="00BE1F32"/>
    <w:rsid w:val="00BF0F35"/>
    <w:rsid w:val="00BF2C6D"/>
    <w:rsid w:val="00BF4C5D"/>
    <w:rsid w:val="00BF51D7"/>
    <w:rsid w:val="00BF6496"/>
    <w:rsid w:val="00BF6FA9"/>
    <w:rsid w:val="00BF74D8"/>
    <w:rsid w:val="00C00DC9"/>
    <w:rsid w:val="00C017FD"/>
    <w:rsid w:val="00C02AA3"/>
    <w:rsid w:val="00C145E9"/>
    <w:rsid w:val="00C14F83"/>
    <w:rsid w:val="00C20590"/>
    <w:rsid w:val="00C23224"/>
    <w:rsid w:val="00C25708"/>
    <w:rsid w:val="00C2573F"/>
    <w:rsid w:val="00C321AB"/>
    <w:rsid w:val="00C32ACC"/>
    <w:rsid w:val="00C37CA7"/>
    <w:rsid w:val="00C437B8"/>
    <w:rsid w:val="00C44010"/>
    <w:rsid w:val="00C47813"/>
    <w:rsid w:val="00C55276"/>
    <w:rsid w:val="00C60B41"/>
    <w:rsid w:val="00C62127"/>
    <w:rsid w:val="00C62483"/>
    <w:rsid w:val="00C62586"/>
    <w:rsid w:val="00C62831"/>
    <w:rsid w:val="00C67C80"/>
    <w:rsid w:val="00C73E2B"/>
    <w:rsid w:val="00C76758"/>
    <w:rsid w:val="00C76D43"/>
    <w:rsid w:val="00C80DD0"/>
    <w:rsid w:val="00C868AA"/>
    <w:rsid w:val="00C87E4A"/>
    <w:rsid w:val="00C9441F"/>
    <w:rsid w:val="00C94C6C"/>
    <w:rsid w:val="00C95F21"/>
    <w:rsid w:val="00CA24C1"/>
    <w:rsid w:val="00CB535B"/>
    <w:rsid w:val="00CB5DC8"/>
    <w:rsid w:val="00CC0DED"/>
    <w:rsid w:val="00CC1166"/>
    <w:rsid w:val="00CC2E06"/>
    <w:rsid w:val="00CC64BE"/>
    <w:rsid w:val="00CD21D2"/>
    <w:rsid w:val="00CD520D"/>
    <w:rsid w:val="00CD6F73"/>
    <w:rsid w:val="00CE5DA4"/>
    <w:rsid w:val="00CF375C"/>
    <w:rsid w:val="00CF727D"/>
    <w:rsid w:val="00CF7996"/>
    <w:rsid w:val="00D03FA6"/>
    <w:rsid w:val="00D10DC6"/>
    <w:rsid w:val="00D11131"/>
    <w:rsid w:val="00D2012A"/>
    <w:rsid w:val="00D2059A"/>
    <w:rsid w:val="00D338FB"/>
    <w:rsid w:val="00D37581"/>
    <w:rsid w:val="00D444B2"/>
    <w:rsid w:val="00D46E5F"/>
    <w:rsid w:val="00D53505"/>
    <w:rsid w:val="00D576A2"/>
    <w:rsid w:val="00D57E11"/>
    <w:rsid w:val="00D63482"/>
    <w:rsid w:val="00D71C96"/>
    <w:rsid w:val="00D7383D"/>
    <w:rsid w:val="00D7533C"/>
    <w:rsid w:val="00D75DC9"/>
    <w:rsid w:val="00D80542"/>
    <w:rsid w:val="00D80EF2"/>
    <w:rsid w:val="00D819BD"/>
    <w:rsid w:val="00D8542A"/>
    <w:rsid w:val="00D87672"/>
    <w:rsid w:val="00D90FC6"/>
    <w:rsid w:val="00D91004"/>
    <w:rsid w:val="00D91568"/>
    <w:rsid w:val="00D93044"/>
    <w:rsid w:val="00D97EBC"/>
    <w:rsid w:val="00DA672D"/>
    <w:rsid w:val="00DB0CAA"/>
    <w:rsid w:val="00DB21DE"/>
    <w:rsid w:val="00DB21E6"/>
    <w:rsid w:val="00DB6828"/>
    <w:rsid w:val="00DB78C2"/>
    <w:rsid w:val="00DC2328"/>
    <w:rsid w:val="00DC40FD"/>
    <w:rsid w:val="00DD09FE"/>
    <w:rsid w:val="00DD2C71"/>
    <w:rsid w:val="00DD6465"/>
    <w:rsid w:val="00DE1AB0"/>
    <w:rsid w:val="00DE252B"/>
    <w:rsid w:val="00DE3FCE"/>
    <w:rsid w:val="00DF3F5A"/>
    <w:rsid w:val="00DF48ED"/>
    <w:rsid w:val="00DF6492"/>
    <w:rsid w:val="00E00A01"/>
    <w:rsid w:val="00E042A9"/>
    <w:rsid w:val="00E07426"/>
    <w:rsid w:val="00E1327D"/>
    <w:rsid w:val="00E17496"/>
    <w:rsid w:val="00E2007B"/>
    <w:rsid w:val="00E228C8"/>
    <w:rsid w:val="00E22E8D"/>
    <w:rsid w:val="00E26BF3"/>
    <w:rsid w:val="00E316AE"/>
    <w:rsid w:val="00E35A63"/>
    <w:rsid w:val="00E4055D"/>
    <w:rsid w:val="00E441AA"/>
    <w:rsid w:val="00E52488"/>
    <w:rsid w:val="00E52802"/>
    <w:rsid w:val="00E55EC2"/>
    <w:rsid w:val="00E5656F"/>
    <w:rsid w:val="00E61E10"/>
    <w:rsid w:val="00E635D8"/>
    <w:rsid w:val="00E64150"/>
    <w:rsid w:val="00E659BE"/>
    <w:rsid w:val="00E7690D"/>
    <w:rsid w:val="00E962AE"/>
    <w:rsid w:val="00EC1661"/>
    <w:rsid w:val="00EC1EB8"/>
    <w:rsid w:val="00ED3479"/>
    <w:rsid w:val="00EE1476"/>
    <w:rsid w:val="00EE3804"/>
    <w:rsid w:val="00EF0A65"/>
    <w:rsid w:val="00F03FAC"/>
    <w:rsid w:val="00F0553F"/>
    <w:rsid w:val="00F05566"/>
    <w:rsid w:val="00F101CA"/>
    <w:rsid w:val="00F118D8"/>
    <w:rsid w:val="00F126CB"/>
    <w:rsid w:val="00F13570"/>
    <w:rsid w:val="00F147A2"/>
    <w:rsid w:val="00F223A0"/>
    <w:rsid w:val="00F23719"/>
    <w:rsid w:val="00F25FF1"/>
    <w:rsid w:val="00F303E3"/>
    <w:rsid w:val="00F324FE"/>
    <w:rsid w:val="00F32ED7"/>
    <w:rsid w:val="00F36059"/>
    <w:rsid w:val="00F36713"/>
    <w:rsid w:val="00F3737F"/>
    <w:rsid w:val="00F40E99"/>
    <w:rsid w:val="00F41024"/>
    <w:rsid w:val="00F41375"/>
    <w:rsid w:val="00F41C18"/>
    <w:rsid w:val="00F4219A"/>
    <w:rsid w:val="00F4668E"/>
    <w:rsid w:val="00F52012"/>
    <w:rsid w:val="00F55ED7"/>
    <w:rsid w:val="00F67089"/>
    <w:rsid w:val="00F753D1"/>
    <w:rsid w:val="00F77B7D"/>
    <w:rsid w:val="00F8597F"/>
    <w:rsid w:val="00FB0FD7"/>
    <w:rsid w:val="00FB2326"/>
    <w:rsid w:val="00FB27E2"/>
    <w:rsid w:val="00FB2986"/>
    <w:rsid w:val="00FB637A"/>
    <w:rsid w:val="00FB6919"/>
    <w:rsid w:val="00FC413C"/>
    <w:rsid w:val="00FC5D67"/>
    <w:rsid w:val="00FC70F2"/>
    <w:rsid w:val="00FE1E81"/>
    <w:rsid w:val="00FE2203"/>
    <w:rsid w:val="00FE35F2"/>
    <w:rsid w:val="00FE481B"/>
    <w:rsid w:val="00FE7DD7"/>
    <w:rsid w:val="00FF21F4"/>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4DEFF"/>
  <w15:chartTrackingRefBased/>
  <w15:docId w15:val="{7292CCE0-E856-41A3-897D-F769D32C8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E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qFormat/>
    <w:rsid w:val="00323E3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qFormat/>
    <w:locked/>
    <w:rsid w:val="00323E36"/>
  </w:style>
  <w:style w:type="character" w:styleId="Hyperlink">
    <w:name w:val="Hyperlink"/>
    <w:uiPriority w:val="99"/>
    <w:rsid w:val="00ED3479"/>
    <w:rPr>
      <w:color w:val="0000FF"/>
      <w:u w:val="single"/>
    </w:rPr>
  </w:style>
  <w:style w:type="paragraph" w:styleId="BodyText2">
    <w:name w:val="Body Text 2"/>
    <w:basedOn w:val="Normal"/>
    <w:link w:val="BodyText2Char"/>
    <w:rsid w:val="009857D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857DC"/>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DB78C2"/>
    <w:pPr>
      <w:spacing w:after="120"/>
      <w:ind w:left="283"/>
    </w:pPr>
  </w:style>
  <w:style w:type="character" w:customStyle="1" w:styleId="BodyTextIndentChar">
    <w:name w:val="Body Text Indent Char"/>
    <w:basedOn w:val="DefaultParagraphFont"/>
    <w:link w:val="BodyTextIndent"/>
    <w:uiPriority w:val="99"/>
    <w:semiHidden/>
    <w:rsid w:val="00DB78C2"/>
  </w:style>
  <w:style w:type="paragraph" w:styleId="FootnoteText">
    <w:name w:val="footnote text"/>
    <w:aliases w:val="Footnote Text Char2 Char,Footnote Text Char1 Char2 Char,Footnote Text Char Char Char Char,Footnote Text Char1 Char Char Char Char,Footnote Text Char Char Char Char Char Char, Rakstz.,Rakstz.,Footnote,Fußnote,single space,ft Rakstz. Rakstz."/>
    <w:basedOn w:val="Normal"/>
    <w:link w:val="FootnoteTextChar"/>
    <w:uiPriority w:val="99"/>
    <w:unhideWhenUsed/>
    <w:qFormat/>
    <w:rsid w:val="00651C94"/>
    <w:pPr>
      <w:spacing w:after="0" w:line="240" w:lineRule="auto"/>
    </w:pPr>
    <w:rPr>
      <w:sz w:val="20"/>
      <w:szCs w:val="20"/>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basedOn w:val="DefaultParagraphFont"/>
    <w:link w:val="FootnoteText"/>
    <w:uiPriority w:val="99"/>
    <w:qFormat/>
    <w:rsid w:val="00651C94"/>
    <w:rPr>
      <w:sz w:val="20"/>
      <w:szCs w:val="20"/>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651C94"/>
    <w:rPr>
      <w:vertAlign w:val="superscript"/>
    </w:rPr>
  </w:style>
  <w:style w:type="table" w:customStyle="1" w:styleId="TableGrid1">
    <w:name w:val="Table Grid1"/>
    <w:basedOn w:val="TableNormal"/>
    <w:next w:val="TableGrid"/>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BA9"/>
    <w:rPr>
      <w:color w:val="605E5C"/>
      <w:shd w:val="clear" w:color="auto" w:fill="E1DFDD"/>
    </w:rPr>
  </w:style>
  <w:style w:type="paragraph" w:styleId="BalloonText">
    <w:name w:val="Balloon Text"/>
    <w:basedOn w:val="Normal"/>
    <w:link w:val="BalloonTextChar"/>
    <w:uiPriority w:val="99"/>
    <w:semiHidden/>
    <w:unhideWhenUsed/>
    <w:rsid w:val="003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BA"/>
    <w:rPr>
      <w:rFonts w:ascii="Segoe UI" w:hAnsi="Segoe UI" w:cs="Segoe UI"/>
      <w:sz w:val="18"/>
      <w:szCs w:val="18"/>
    </w:rPr>
  </w:style>
  <w:style w:type="character" w:styleId="CommentReference">
    <w:name w:val="annotation reference"/>
    <w:basedOn w:val="DefaultParagraphFont"/>
    <w:uiPriority w:val="99"/>
    <w:semiHidden/>
    <w:unhideWhenUsed/>
    <w:rsid w:val="008F4F41"/>
    <w:rPr>
      <w:sz w:val="16"/>
      <w:szCs w:val="16"/>
    </w:rPr>
  </w:style>
  <w:style w:type="paragraph" w:styleId="CommentText">
    <w:name w:val="annotation text"/>
    <w:basedOn w:val="Normal"/>
    <w:link w:val="CommentTextChar"/>
    <w:uiPriority w:val="99"/>
    <w:unhideWhenUsed/>
    <w:rsid w:val="008F4F41"/>
    <w:pPr>
      <w:spacing w:line="240" w:lineRule="auto"/>
    </w:pPr>
    <w:rPr>
      <w:sz w:val="20"/>
      <w:szCs w:val="20"/>
    </w:rPr>
  </w:style>
  <w:style w:type="character" w:customStyle="1" w:styleId="CommentTextChar">
    <w:name w:val="Comment Text Char"/>
    <w:basedOn w:val="DefaultParagraphFont"/>
    <w:link w:val="CommentText"/>
    <w:uiPriority w:val="99"/>
    <w:rsid w:val="008F4F41"/>
    <w:rPr>
      <w:sz w:val="20"/>
      <w:szCs w:val="20"/>
    </w:rPr>
  </w:style>
  <w:style w:type="paragraph" w:styleId="CommentSubject">
    <w:name w:val="annotation subject"/>
    <w:basedOn w:val="CommentText"/>
    <w:next w:val="CommentText"/>
    <w:link w:val="CommentSubjectChar"/>
    <w:uiPriority w:val="99"/>
    <w:semiHidden/>
    <w:unhideWhenUsed/>
    <w:rsid w:val="008F4F41"/>
    <w:rPr>
      <w:b/>
      <w:bCs/>
    </w:rPr>
  </w:style>
  <w:style w:type="character" w:customStyle="1" w:styleId="CommentSubjectChar">
    <w:name w:val="Comment Subject Char"/>
    <w:basedOn w:val="CommentTextChar"/>
    <w:link w:val="CommentSubject"/>
    <w:uiPriority w:val="99"/>
    <w:semiHidden/>
    <w:rsid w:val="008F4F41"/>
    <w:rPr>
      <w:b/>
      <w:bCs/>
      <w:sz w:val="20"/>
      <w:szCs w:val="20"/>
    </w:rPr>
  </w:style>
  <w:style w:type="paragraph" w:styleId="Header">
    <w:name w:val="header"/>
    <w:basedOn w:val="Normal"/>
    <w:link w:val="HeaderChar"/>
    <w:uiPriority w:val="99"/>
    <w:semiHidden/>
    <w:unhideWhenUsed/>
    <w:rsid w:val="00D03FA6"/>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D03FA6"/>
  </w:style>
  <w:style w:type="paragraph" w:styleId="Footer">
    <w:name w:val="footer"/>
    <w:basedOn w:val="Normal"/>
    <w:link w:val="FooterChar"/>
    <w:uiPriority w:val="99"/>
    <w:semiHidden/>
    <w:unhideWhenUsed/>
    <w:rsid w:val="00D03FA6"/>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D03FA6"/>
  </w:style>
  <w:style w:type="paragraph" w:styleId="NoSpacing">
    <w:name w:val="No Spacing"/>
    <w:link w:val="NoSpacingChar"/>
    <w:qFormat/>
    <w:rsid w:val="00B2152D"/>
    <w:pPr>
      <w:spacing w:after="0" w:line="240" w:lineRule="auto"/>
    </w:pPr>
    <w:rPr>
      <w:rFonts w:ascii="Calibri" w:eastAsia="Times New Roman" w:hAnsi="Calibri" w:cs="Times New Roman"/>
    </w:rPr>
  </w:style>
  <w:style w:type="character" w:customStyle="1" w:styleId="NoSpacingChar">
    <w:name w:val="No Spacing Char"/>
    <w:link w:val="NoSpacing"/>
    <w:locked/>
    <w:rsid w:val="00B2152D"/>
    <w:rPr>
      <w:rFonts w:ascii="Calibri" w:eastAsia="Times New Roman" w:hAnsi="Calibri" w:cs="Times New Roman"/>
    </w:rPr>
  </w:style>
  <w:style w:type="paragraph" w:customStyle="1" w:styleId="BodyText5">
    <w:name w:val="Body Text5"/>
    <w:basedOn w:val="Normal"/>
    <w:rsid w:val="000571AB"/>
    <w:pPr>
      <w:widowControl w:val="0"/>
      <w:shd w:val="clear" w:color="auto" w:fill="FFFFFF"/>
      <w:suppressAutoHyphens/>
      <w:autoSpaceDN w:val="0"/>
      <w:spacing w:after="0" w:line="989" w:lineRule="exact"/>
      <w:ind w:hanging="520"/>
      <w:jc w:val="center"/>
      <w:textAlignment w:val="baseline"/>
    </w:pPr>
    <w:rPr>
      <w:rFonts w:ascii="Calibri" w:eastAsia="Calibri" w:hAnsi="Calibri" w:cs="Times New Roman"/>
      <w:sz w:val="21"/>
      <w:szCs w:val="21"/>
    </w:rPr>
  </w:style>
  <w:style w:type="paragraph" w:styleId="BodyTextIndent3">
    <w:name w:val="Body Text Indent 3"/>
    <w:basedOn w:val="Normal"/>
    <w:link w:val="BodyTextIndent3Char"/>
    <w:uiPriority w:val="99"/>
    <w:semiHidden/>
    <w:unhideWhenUsed/>
    <w:rsid w:val="003D63F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D63F2"/>
    <w:rPr>
      <w:sz w:val="16"/>
      <w:szCs w:val="16"/>
    </w:rPr>
  </w:style>
  <w:style w:type="paragraph" w:customStyle="1" w:styleId="CharCharCharChar">
    <w:name w:val="Char Char Char Char"/>
    <w:aliases w:val="Char2"/>
    <w:basedOn w:val="Normal"/>
    <w:next w:val="Normal"/>
    <w:link w:val="FootnoteReference"/>
    <w:uiPriority w:val="99"/>
    <w:rsid w:val="003D63F2"/>
    <w:pPr>
      <w:keepNext/>
      <w:keepLines/>
      <w:widowControl w:val="0"/>
      <w:autoSpaceDE w:val="0"/>
      <w:autoSpaceDN w:val="0"/>
      <w:spacing w:before="120" w:line="240" w:lineRule="exact"/>
      <w:jc w:val="both"/>
      <w:outlineLvl w:val="0"/>
    </w:pPr>
    <w:rPr>
      <w:vertAlign w:val="superscript"/>
    </w:rPr>
  </w:style>
  <w:style w:type="paragraph" w:styleId="Revision">
    <w:name w:val="Revision"/>
    <w:hidden/>
    <w:uiPriority w:val="99"/>
    <w:semiHidden/>
    <w:rsid w:val="007643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46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kretariats@rigassatiksme.lv" TargetMode="Externa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rigassatiksme.lv/files/sadarbibas_ar_darijumu_partneriem_pamatprincipi_2025.pdf" TargetMode="External"/><Relationship Id="rId7" Type="http://schemas.openxmlformats.org/officeDocument/2006/relationships/settings" Target="settings.xml"/><Relationship Id="rId12" Type="http://schemas.openxmlformats.org/officeDocument/2006/relationships/hyperlink" Target="mailto:Mara.Volkova@rigassatiksme.lv" TargetMode="Externa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kini@rigassatiksme.lv"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hyperlink" Target="mailto:inara.kackane@rigassatiksme.lv" TargetMode="External"/><Relationship Id="rId5" Type="http://schemas.openxmlformats.org/officeDocument/2006/relationships/numbering" Target="numbering.xml"/><Relationship Id="rId15" Type="http://schemas.openxmlformats.org/officeDocument/2006/relationships/hyperlink" Target="https://www.rigassatiksme.lv/lv/par-mums/iepirkumi/" TargetMode="External"/><Relationship Id="rId23" Type="http://schemas.openxmlformats.org/officeDocument/2006/relationships/hyperlink" Target="mailto:vjaceslavs.sandrigoss@rigassatiksme.lv" TargetMode="Externa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ssatiksme.lv" TargetMode="External"/><Relationship Id="rId22" Type="http://schemas.openxmlformats.org/officeDocument/2006/relationships/hyperlink" Target="mailto:olegs.petkevics@rigassatiksme.l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BFAF08-740E-477E-85BB-8FD9153478E4}">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2.xml><?xml version="1.0" encoding="utf-8"?>
<ds:datastoreItem xmlns:ds="http://schemas.openxmlformats.org/officeDocument/2006/customXml" ds:itemID="{80870124-F9E8-4819-922E-51221E879139}">
  <ds:schemaRefs>
    <ds:schemaRef ds:uri="http://schemas.openxmlformats.org/officeDocument/2006/bibliography"/>
  </ds:schemaRefs>
</ds:datastoreItem>
</file>

<file path=customXml/itemProps3.xml><?xml version="1.0" encoding="utf-8"?>
<ds:datastoreItem xmlns:ds="http://schemas.openxmlformats.org/officeDocument/2006/customXml" ds:itemID="{0214328C-C9D0-44BB-B039-65EEF2FFB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A240A3-ABD5-4D96-9EB7-5B51B77B8A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22</Pages>
  <Words>34101</Words>
  <Characters>19438</Characters>
  <Application>Microsoft Office Word</Application>
  <DocSecurity>0</DocSecurity>
  <Lines>161</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53433</CharactersWithSpaces>
  <SharedDoc>false</SharedDoc>
  <HLinks>
    <vt:vector size="60" baseType="variant">
      <vt:variant>
        <vt:i4>1245307</vt:i4>
      </vt:variant>
      <vt:variant>
        <vt:i4>27</vt:i4>
      </vt:variant>
      <vt:variant>
        <vt:i4>0</vt:i4>
      </vt:variant>
      <vt:variant>
        <vt:i4>5</vt:i4>
      </vt:variant>
      <vt:variant>
        <vt:lpwstr>mailto:inara.kackane@rigassatiksme.lv</vt:lpwstr>
      </vt:variant>
      <vt:variant>
        <vt:lpwstr/>
      </vt:variant>
      <vt:variant>
        <vt:i4>4194366</vt:i4>
      </vt:variant>
      <vt:variant>
        <vt:i4>24</vt:i4>
      </vt:variant>
      <vt:variant>
        <vt:i4>0</vt:i4>
      </vt:variant>
      <vt:variant>
        <vt:i4>5</vt:i4>
      </vt:variant>
      <vt:variant>
        <vt:lpwstr>mailto:vjaceslavs.sandrigoss@rigassatiksme.lv</vt:lpwstr>
      </vt:variant>
      <vt:variant>
        <vt:lpwstr/>
      </vt:variant>
      <vt:variant>
        <vt:i4>7602195</vt:i4>
      </vt:variant>
      <vt:variant>
        <vt:i4>21</vt:i4>
      </vt:variant>
      <vt:variant>
        <vt:i4>0</vt:i4>
      </vt:variant>
      <vt:variant>
        <vt:i4>5</vt:i4>
      </vt:variant>
      <vt:variant>
        <vt:lpwstr>mailto:olegs.petkevics@rigassatiksme.lv</vt:lpwstr>
      </vt:variant>
      <vt:variant>
        <vt:lpwstr/>
      </vt:variant>
      <vt:variant>
        <vt:i4>2424857</vt:i4>
      </vt:variant>
      <vt:variant>
        <vt:i4>18</vt:i4>
      </vt:variant>
      <vt:variant>
        <vt:i4>0</vt:i4>
      </vt:variant>
      <vt:variant>
        <vt:i4>5</vt:i4>
      </vt:variant>
      <vt:variant>
        <vt:lpwstr>https://www.rigassatiksme.lv/files/sadarbibas_ar_darijumu_partneriem_pamatprincipi_2025.pdf</vt:lpwstr>
      </vt:variant>
      <vt:variant>
        <vt:lpwstr/>
      </vt:variant>
      <vt:variant>
        <vt:i4>262203</vt:i4>
      </vt:variant>
      <vt:variant>
        <vt:i4>15</vt:i4>
      </vt:variant>
      <vt:variant>
        <vt:i4>0</vt:i4>
      </vt:variant>
      <vt:variant>
        <vt:i4>5</vt:i4>
      </vt:variant>
      <vt:variant>
        <vt:lpwstr>mailto:rekini@rigassatiksme.lv</vt:lpwstr>
      </vt:variant>
      <vt:variant>
        <vt:lpwstr/>
      </vt:variant>
      <vt:variant>
        <vt:i4>6750250</vt:i4>
      </vt:variant>
      <vt:variant>
        <vt:i4>12</vt:i4>
      </vt:variant>
      <vt:variant>
        <vt:i4>0</vt:i4>
      </vt:variant>
      <vt:variant>
        <vt:i4>5</vt:i4>
      </vt:variant>
      <vt:variant>
        <vt:lpwstr>https://www.rigassatiksme.lv/lv/par-mums/iepirkumi/</vt:lpwstr>
      </vt:variant>
      <vt:variant>
        <vt:lpwstr/>
      </vt:variant>
      <vt:variant>
        <vt:i4>1048577</vt:i4>
      </vt:variant>
      <vt:variant>
        <vt:i4>9</vt:i4>
      </vt:variant>
      <vt:variant>
        <vt:i4>0</vt:i4>
      </vt:variant>
      <vt:variant>
        <vt:i4>5</vt:i4>
      </vt:variant>
      <vt:variant>
        <vt:lpwstr>http://www.rigassatiksme.lv/</vt:lpwstr>
      </vt:variant>
      <vt:variant>
        <vt:lpwstr/>
      </vt:variant>
      <vt:variant>
        <vt:i4>7471197</vt:i4>
      </vt:variant>
      <vt:variant>
        <vt:i4>6</vt:i4>
      </vt:variant>
      <vt:variant>
        <vt:i4>0</vt:i4>
      </vt:variant>
      <vt:variant>
        <vt:i4>5</vt:i4>
      </vt:variant>
      <vt:variant>
        <vt:lpwstr>mailto:sekretariats@rigassatiksme.lv</vt:lpwstr>
      </vt:variant>
      <vt:variant>
        <vt:lpwstr/>
      </vt:variant>
      <vt:variant>
        <vt:i4>3145802</vt:i4>
      </vt:variant>
      <vt:variant>
        <vt:i4>3</vt:i4>
      </vt:variant>
      <vt:variant>
        <vt:i4>0</vt:i4>
      </vt:variant>
      <vt:variant>
        <vt:i4>5</vt:i4>
      </vt:variant>
      <vt:variant>
        <vt:lpwstr>mailto:Mara.Volkova@rigassatiksme.lv</vt:lpwstr>
      </vt:variant>
      <vt:variant>
        <vt:lpwstr/>
      </vt:variant>
      <vt:variant>
        <vt:i4>6750229</vt:i4>
      </vt:variant>
      <vt:variant>
        <vt:i4>0</vt:i4>
      </vt:variant>
      <vt:variant>
        <vt:i4>0</vt:i4>
      </vt:variant>
      <vt:variant>
        <vt:i4>5</vt:i4>
      </vt:variant>
      <vt:variant>
        <vt:lpwstr>mailto:Alena.Kamisarova@rigassatiksme.lv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28</cp:revision>
  <cp:lastPrinted>2021-03-31T20:11:00Z</cp:lastPrinted>
  <dcterms:created xsi:type="dcterms:W3CDTF">2025-07-30T20:02:00Z</dcterms:created>
  <dcterms:modified xsi:type="dcterms:W3CDTF">2025-08-01T08:39:00Z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