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908F" w14:textId="191F0079" w:rsidR="002E2BDA" w:rsidRPr="00734377" w:rsidRDefault="002E2BDA" w:rsidP="002E2BDA">
      <w:pPr>
        <w:jc w:val="center"/>
        <w:rPr>
          <w:rFonts w:ascii="Times New Roman" w:hAnsi="Times New Roman" w:cs="Times New Roman"/>
          <w:sz w:val="24"/>
          <w:szCs w:val="24"/>
        </w:rPr>
      </w:pPr>
      <w:r w:rsidRPr="00734377">
        <w:rPr>
          <w:rFonts w:ascii="Times New Roman" w:hAnsi="Times New Roman" w:cs="Times New Roman"/>
          <w:sz w:val="24"/>
          <w:szCs w:val="24"/>
        </w:rPr>
        <w:t>Rīgas pašvaldības sabiedrība ar ierobežotu atbildību “Rīgas satiksme”</w:t>
      </w:r>
    </w:p>
    <w:p w14:paraId="7EA39071" w14:textId="77777777" w:rsidR="002E2BDA" w:rsidRPr="00734377" w:rsidRDefault="002E2BDA" w:rsidP="002E2BDA">
      <w:pPr>
        <w:jc w:val="center"/>
        <w:rPr>
          <w:rFonts w:ascii="Times New Roman" w:hAnsi="Times New Roman" w:cs="Times New Roman"/>
          <w:sz w:val="24"/>
          <w:szCs w:val="24"/>
        </w:rPr>
      </w:pPr>
    </w:p>
    <w:p w14:paraId="63E93EBA" w14:textId="77777777" w:rsidR="002E2BDA" w:rsidRPr="00734377" w:rsidRDefault="002E2BDA" w:rsidP="002E2BDA">
      <w:pPr>
        <w:jc w:val="center"/>
        <w:rPr>
          <w:rFonts w:ascii="Times New Roman" w:hAnsi="Times New Roman" w:cs="Times New Roman"/>
          <w:sz w:val="24"/>
          <w:szCs w:val="24"/>
        </w:rPr>
      </w:pPr>
    </w:p>
    <w:p w14:paraId="06185332" w14:textId="56AC4787" w:rsidR="002E2BDA" w:rsidRPr="00734377" w:rsidRDefault="002E2BDA" w:rsidP="002E2BDA">
      <w:pPr>
        <w:jc w:val="right"/>
        <w:rPr>
          <w:rFonts w:ascii="Times New Roman" w:hAnsi="Times New Roman" w:cs="Times New Roman"/>
          <w:sz w:val="24"/>
          <w:szCs w:val="24"/>
        </w:rPr>
      </w:pPr>
      <w:r w:rsidRPr="00734377">
        <w:rPr>
          <w:rFonts w:ascii="Times New Roman" w:hAnsi="Times New Roman" w:cs="Times New Roman"/>
          <w:sz w:val="24"/>
          <w:szCs w:val="24"/>
        </w:rPr>
        <w:t>APSTIPRINĀTS</w:t>
      </w:r>
      <w:r w:rsidRPr="00734377">
        <w:rPr>
          <w:rFonts w:ascii="Times New Roman" w:hAnsi="Times New Roman" w:cs="Times New Roman"/>
          <w:sz w:val="24"/>
          <w:szCs w:val="24"/>
        </w:rPr>
        <w:br/>
        <w:t xml:space="preserve">Iepirkuma komisijas </w:t>
      </w:r>
      <w:r w:rsidRPr="00734377">
        <w:rPr>
          <w:rFonts w:ascii="Times New Roman" w:hAnsi="Times New Roman" w:cs="Times New Roman"/>
          <w:sz w:val="24"/>
          <w:szCs w:val="24"/>
        </w:rPr>
        <w:br/>
        <w:t>202</w:t>
      </w:r>
      <w:r w:rsidR="00B56CF4">
        <w:rPr>
          <w:rFonts w:ascii="Times New Roman" w:hAnsi="Times New Roman" w:cs="Times New Roman"/>
          <w:sz w:val="24"/>
          <w:szCs w:val="24"/>
        </w:rPr>
        <w:t>6</w:t>
      </w:r>
      <w:r w:rsidRPr="00734377">
        <w:rPr>
          <w:rFonts w:ascii="Times New Roman" w:hAnsi="Times New Roman" w:cs="Times New Roman"/>
          <w:sz w:val="24"/>
          <w:szCs w:val="24"/>
        </w:rPr>
        <w:t>.</w:t>
      </w:r>
      <w:r>
        <w:rPr>
          <w:rFonts w:ascii="Times New Roman" w:hAnsi="Times New Roman" w:cs="Times New Roman"/>
          <w:sz w:val="24"/>
          <w:szCs w:val="24"/>
        </w:rPr>
        <w:t xml:space="preserve"> </w:t>
      </w:r>
      <w:r w:rsidRPr="00734377">
        <w:rPr>
          <w:rFonts w:ascii="Times New Roman" w:hAnsi="Times New Roman" w:cs="Times New Roman"/>
          <w:sz w:val="24"/>
          <w:szCs w:val="24"/>
        </w:rPr>
        <w:t>gada</w:t>
      </w:r>
      <w:r w:rsidR="00CA7589">
        <w:rPr>
          <w:rFonts w:ascii="Times New Roman" w:hAnsi="Times New Roman" w:cs="Times New Roman"/>
          <w:sz w:val="24"/>
          <w:szCs w:val="24"/>
        </w:rPr>
        <w:t xml:space="preserve"> </w:t>
      </w:r>
      <w:r w:rsidR="00EE7EE2">
        <w:rPr>
          <w:rFonts w:ascii="Times New Roman" w:hAnsi="Times New Roman" w:cs="Times New Roman"/>
          <w:sz w:val="24"/>
          <w:szCs w:val="24"/>
        </w:rPr>
        <w:t>17</w:t>
      </w:r>
      <w:r>
        <w:rPr>
          <w:rFonts w:ascii="Times New Roman" w:hAnsi="Times New Roman" w:cs="Times New Roman"/>
          <w:sz w:val="24"/>
          <w:szCs w:val="24"/>
        </w:rPr>
        <w:t xml:space="preserve">. </w:t>
      </w:r>
      <w:r w:rsidR="00326FD6">
        <w:rPr>
          <w:rFonts w:ascii="Times New Roman" w:hAnsi="Times New Roman" w:cs="Times New Roman"/>
          <w:sz w:val="24"/>
          <w:szCs w:val="24"/>
        </w:rPr>
        <w:t>augusta</w:t>
      </w:r>
      <w:r w:rsidRPr="00734377">
        <w:rPr>
          <w:rFonts w:ascii="Times New Roman" w:hAnsi="Times New Roman" w:cs="Times New Roman"/>
          <w:sz w:val="24"/>
          <w:szCs w:val="24"/>
        </w:rPr>
        <w:t xml:space="preserve"> sēdē</w:t>
      </w:r>
    </w:p>
    <w:p w14:paraId="6E3C4EAC" w14:textId="77777777" w:rsidR="002E2BDA" w:rsidRPr="00734377" w:rsidRDefault="002E2BDA" w:rsidP="002E2BDA">
      <w:pPr>
        <w:spacing w:after="0" w:line="240" w:lineRule="auto"/>
        <w:jc w:val="right"/>
        <w:rPr>
          <w:rFonts w:ascii="Times New Roman" w:hAnsi="Times New Roman" w:cs="Times New Roman"/>
          <w:sz w:val="24"/>
          <w:szCs w:val="24"/>
        </w:rPr>
      </w:pPr>
    </w:p>
    <w:p w14:paraId="1AA30E74" w14:textId="77777777" w:rsidR="002E2BDA" w:rsidRPr="00734377" w:rsidRDefault="002E2BDA" w:rsidP="002E2BDA">
      <w:pPr>
        <w:spacing w:after="0" w:line="240" w:lineRule="auto"/>
        <w:jc w:val="right"/>
        <w:rPr>
          <w:rFonts w:ascii="Times New Roman" w:hAnsi="Times New Roman" w:cs="Times New Roman"/>
          <w:i/>
          <w:iCs/>
          <w:sz w:val="24"/>
          <w:szCs w:val="24"/>
        </w:rPr>
      </w:pPr>
    </w:p>
    <w:p w14:paraId="7C6E3641" w14:textId="77777777" w:rsidR="002E2BDA" w:rsidRPr="00734377" w:rsidRDefault="002E2BDA" w:rsidP="002E2BDA">
      <w:pPr>
        <w:jc w:val="right"/>
        <w:rPr>
          <w:rFonts w:ascii="Times New Roman" w:hAnsi="Times New Roman" w:cs="Times New Roman"/>
          <w:i/>
          <w:iCs/>
          <w:sz w:val="24"/>
          <w:szCs w:val="24"/>
        </w:rPr>
      </w:pPr>
    </w:p>
    <w:p w14:paraId="2B244BB5" w14:textId="77777777" w:rsidR="002E2BDA" w:rsidRPr="00734377" w:rsidRDefault="002E2BDA" w:rsidP="002E2BDA">
      <w:pPr>
        <w:rPr>
          <w:rFonts w:ascii="Times New Roman" w:hAnsi="Times New Roman" w:cs="Times New Roman"/>
          <w:sz w:val="24"/>
          <w:szCs w:val="24"/>
        </w:rPr>
      </w:pPr>
    </w:p>
    <w:p w14:paraId="2A792E68" w14:textId="77777777" w:rsidR="002E2BDA" w:rsidRPr="008C1969" w:rsidRDefault="002E2BDA" w:rsidP="002E2BDA">
      <w:pPr>
        <w:spacing w:after="0"/>
        <w:jc w:val="center"/>
        <w:rPr>
          <w:rFonts w:ascii="Times New Roman" w:hAnsi="Times New Roman" w:cs="Times New Roman"/>
          <w:bCs/>
          <w:sz w:val="24"/>
          <w:szCs w:val="24"/>
        </w:rPr>
      </w:pPr>
      <w:r w:rsidRPr="008C1969">
        <w:rPr>
          <w:rFonts w:ascii="Times New Roman" w:hAnsi="Times New Roman" w:cs="Times New Roman"/>
          <w:bCs/>
          <w:sz w:val="24"/>
          <w:szCs w:val="24"/>
        </w:rPr>
        <w:t>Iepirkuma procedūra</w:t>
      </w:r>
    </w:p>
    <w:p w14:paraId="49C9F316" w14:textId="1C064EEA" w:rsidR="002E2BDA" w:rsidRPr="0019115B" w:rsidRDefault="002E2BDA" w:rsidP="00937E47">
      <w:pPr>
        <w:spacing w:after="0"/>
        <w:jc w:val="center"/>
        <w:rPr>
          <w:rFonts w:ascii="Times New Roman" w:hAnsi="Times New Roman" w:cs="Times New Roman"/>
          <w:b/>
          <w:sz w:val="24"/>
          <w:szCs w:val="24"/>
        </w:rPr>
      </w:pPr>
      <w:r w:rsidRPr="0019115B">
        <w:rPr>
          <w:rFonts w:ascii="Times New Roman" w:hAnsi="Times New Roman" w:cs="Times New Roman"/>
          <w:b/>
          <w:sz w:val="24"/>
          <w:szCs w:val="24"/>
        </w:rPr>
        <w:t>“</w:t>
      </w:r>
      <w:r w:rsidR="0019115B" w:rsidRPr="0019115B">
        <w:rPr>
          <w:rFonts w:ascii="Times New Roman" w:hAnsi="Times New Roman" w:cs="Times New Roman"/>
          <w:b/>
          <w:iCs/>
          <w:sz w:val="24"/>
          <w:szCs w:val="24"/>
        </w:rPr>
        <w:t>DUS teritorijas grunts un gruntsūdens vēsturiskā piesārņojuma detalizētās izpētes veikšana Vestienas ielā 37 Rīgā</w:t>
      </w:r>
      <w:r w:rsidRPr="0019115B">
        <w:rPr>
          <w:rFonts w:ascii="Times New Roman" w:hAnsi="Times New Roman" w:cs="Times New Roman"/>
          <w:b/>
          <w:sz w:val="24"/>
          <w:szCs w:val="24"/>
        </w:rPr>
        <w:t>”</w:t>
      </w:r>
    </w:p>
    <w:p w14:paraId="637F7AFE" w14:textId="72DA7D9C" w:rsidR="002E2BDA" w:rsidRPr="00734377" w:rsidRDefault="002E2BDA" w:rsidP="002E2BDA">
      <w:pPr>
        <w:spacing w:after="0"/>
        <w:jc w:val="center"/>
        <w:rPr>
          <w:rFonts w:ascii="Times New Roman" w:hAnsi="Times New Roman" w:cs="Times New Roman"/>
          <w:sz w:val="24"/>
          <w:szCs w:val="24"/>
        </w:rPr>
      </w:pPr>
      <w:r w:rsidRPr="00734377">
        <w:rPr>
          <w:rFonts w:ascii="Times New Roman" w:eastAsia="Times New Roman" w:hAnsi="Times New Roman" w:cs="Times New Roman"/>
          <w:b/>
          <w:bCs/>
          <w:color w:val="000000"/>
          <w:sz w:val="24"/>
          <w:szCs w:val="24"/>
        </w:rPr>
        <w:t xml:space="preserve">  </w:t>
      </w:r>
      <w:r w:rsidRPr="00734377">
        <w:rPr>
          <w:rFonts w:ascii="Times New Roman" w:hAnsi="Times New Roman" w:cs="Times New Roman"/>
          <w:sz w:val="24"/>
          <w:szCs w:val="24"/>
        </w:rPr>
        <w:t>Identifikācijas Nr. RS/202</w:t>
      </w:r>
      <w:r w:rsidR="00667F03">
        <w:rPr>
          <w:rFonts w:ascii="Times New Roman" w:hAnsi="Times New Roman" w:cs="Times New Roman"/>
          <w:sz w:val="24"/>
          <w:szCs w:val="24"/>
        </w:rPr>
        <w:t>6</w:t>
      </w:r>
      <w:r w:rsidRPr="00734377">
        <w:rPr>
          <w:rFonts w:ascii="Times New Roman" w:hAnsi="Times New Roman" w:cs="Times New Roman"/>
          <w:sz w:val="24"/>
          <w:szCs w:val="24"/>
        </w:rPr>
        <w:t>/</w:t>
      </w:r>
      <w:r w:rsidR="00D2767F">
        <w:rPr>
          <w:rFonts w:ascii="Times New Roman" w:hAnsi="Times New Roman" w:cs="Times New Roman"/>
          <w:sz w:val="24"/>
          <w:szCs w:val="24"/>
        </w:rPr>
        <w:t>55</w:t>
      </w:r>
    </w:p>
    <w:p w14:paraId="2C9E409C" w14:textId="77777777" w:rsidR="002E2BDA" w:rsidRPr="00734377" w:rsidRDefault="002E2BDA" w:rsidP="002E2BDA">
      <w:pPr>
        <w:jc w:val="center"/>
        <w:rPr>
          <w:rFonts w:ascii="Times New Roman" w:hAnsi="Times New Roman" w:cs="Times New Roman"/>
          <w:sz w:val="24"/>
          <w:szCs w:val="24"/>
        </w:rPr>
      </w:pPr>
    </w:p>
    <w:p w14:paraId="4E216E72" w14:textId="77777777" w:rsidR="002E2BDA" w:rsidRPr="00734377" w:rsidRDefault="002E2BDA" w:rsidP="002E2BDA">
      <w:pPr>
        <w:jc w:val="center"/>
        <w:rPr>
          <w:rFonts w:ascii="Times New Roman" w:hAnsi="Times New Roman" w:cs="Times New Roman"/>
          <w:sz w:val="24"/>
          <w:szCs w:val="24"/>
        </w:rPr>
      </w:pPr>
    </w:p>
    <w:p w14:paraId="7396FA15" w14:textId="77777777" w:rsidR="002E2BDA" w:rsidRPr="00734377" w:rsidRDefault="002E2BDA" w:rsidP="002E2BDA">
      <w:pPr>
        <w:jc w:val="center"/>
        <w:rPr>
          <w:rFonts w:ascii="Times New Roman" w:hAnsi="Times New Roman" w:cs="Times New Roman"/>
          <w:b/>
          <w:sz w:val="24"/>
          <w:szCs w:val="24"/>
        </w:rPr>
      </w:pPr>
      <w:r w:rsidRPr="00734377">
        <w:rPr>
          <w:rFonts w:ascii="Times New Roman" w:hAnsi="Times New Roman" w:cs="Times New Roman"/>
          <w:b/>
          <w:sz w:val="24"/>
          <w:szCs w:val="24"/>
        </w:rPr>
        <w:t>NOLIKUMS</w:t>
      </w:r>
    </w:p>
    <w:p w14:paraId="0204DC56" w14:textId="77777777" w:rsidR="002E2BDA" w:rsidRPr="00734377" w:rsidRDefault="002E2BDA" w:rsidP="002E2BDA">
      <w:pPr>
        <w:rPr>
          <w:rFonts w:ascii="Times New Roman" w:hAnsi="Times New Roman" w:cs="Times New Roman"/>
          <w:sz w:val="24"/>
          <w:szCs w:val="24"/>
        </w:rPr>
      </w:pPr>
    </w:p>
    <w:p w14:paraId="0F858784" w14:textId="77777777" w:rsidR="002E2BDA" w:rsidRPr="00734377" w:rsidRDefault="002E2BDA" w:rsidP="002E2BDA">
      <w:pPr>
        <w:rPr>
          <w:rFonts w:ascii="Times New Roman" w:hAnsi="Times New Roman" w:cs="Times New Roman"/>
          <w:sz w:val="24"/>
          <w:szCs w:val="24"/>
        </w:rPr>
      </w:pPr>
    </w:p>
    <w:p w14:paraId="10AC963F" w14:textId="77777777" w:rsidR="002E2BDA" w:rsidRPr="00734377" w:rsidRDefault="002E2BDA" w:rsidP="002E2BDA">
      <w:pPr>
        <w:rPr>
          <w:rFonts w:ascii="Times New Roman" w:hAnsi="Times New Roman" w:cs="Times New Roman"/>
          <w:sz w:val="24"/>
          <w:szCs w:val="24"/>
        </w:rPr>
      </w:pPr>
    </w:p>
    <w:p w14:paraId="480C9759" w14:textId="77777777" w:rsidR="002E2BDA" w:rsidRPr="00734377" w:rsidRDefault="002E2BDA" w:rsidP="002E2BDA">
      <w:pPr>
        <w:rPr>
          <w:rFonts w:ascii="Times New Roman" w:hAnsi="Times New Roman" w:cs="Times New Roman"/>
          <w:sz w:val="24"/>
          <w:szCs w:val="24"/>
        </w:rPr>
      </w:pPr>
    </w:p>
    <w:p w14:paraId="26170E78" w14:textId="77777777" w:rsidR="002E2BDA" w:rsidRPr="00734377" w:rsidRDefault="002E2BDA" w:rsidP="002E2BDA">
      <w:pPr>
        <w:rPr>
          <w:rFonts w:ascii="Times New Roman" w:hAnsi="Times New Roman" w:cs="Times New Roman"/>
          <w:sz w:val="24"/>
          <w:szCs w:val="24"/>
        </w:rPr>
      </w:pPr>
    </w:p>
    <w:p w14:paraId="5D92E2F7" w14:textId="77777777" w:rsidR="002E2BDA" w:rsidRPr="00734377" w:rsidRDefault="002E2BDA" w:rsidP="002E2BDA">
      <w:pPr>
        <w:rPr>
          <w:rFonts w:ascii="Times New Roman" w:hAnsi="Times New Roman" w:cs="Times New Roman"/>
          <w:sz w:val="24"/>
          <w:szCs w:val="24"/>
        </w:rPr>
      </w:pPr>
    </w:p>
    <w:p w14:paraId="671A019C" w14:textId="77777777" w:rsidR="002E2BDA" w:rsidRPr="00734377" w:rsidRDefault="002E2BDA" w:rsidP="002E2BDA">
      <w:pPr>
        <w:rPr>
          <w:rFonts w:ascii="Times New Roman" w:hAnsi="Times New Roman" w:cs="Times New Roman"/>
          <w:sz w:val="24"/>
          <w:szCs w:val="24"/>
        </w:rPr>
      </w:pPr>
    </w:p>
    <w:p w14:paraId="6BBC9C61" w14:textId="77777777" w:rsidR="002E2BDA" w:rsidRDefault="002E2BDA" w:rsidP="002E2BDA">
      <w:pPr>
        <w:rPr>
          <w:rFonts w:ascii="Times New Roman" w:hAnsi="Times New Roman" w:cs="Times New Roman"/>
          <w:sz w:val="24"/>
          <w:szCs w:val="24"/>
        </w:rPr>
      </w:pPr>
    </w:p>
    <w:p w14:paraId="3DC825DB" w14:textId="77777777" w:rsidR="002E2BDA" w:rsidRDefault="002E2BDA" w:rsidP="002E2BDA">
      <w:pPr>
        <w:rPr>
          <w:rFonts w:ascii="Times New Roman" w:hAnsi="Times New Roman" w:cs="Times New Roman"/>
          <w:sz w:val="24"/>
          <w:szCs w:val="24"/>
        </w:rPr>
      </w:pPr>
    </w:p>
    <w:p w14:paraId="42611CB3" w14:textId="77777777" w:rsidR="002E2BDA" w:rsidRDefault="002E2BDA" w:rsidP="002E2BDA">
      <w:pPr>
        <w:rPr>
          <w:rFonts w:ascii="Times New Roman" w:hAnsi="Times New Roman" w:cs="Times New Roman"/>
          <w:sz w:val="24"/>
          <w:szCs w:val="24"/>
        </w:rPr>
      </w:pPr>
    </w:p>
    <w:p w14:paraId="2296C636" w14:textId="77777777" w:rsidR="002E2BDA" w:rsidRPr="00734377" w:rsidRDefault="002E2BDA" w:rsidP="002E2BDA">
      <w:pPr>
        <w:rPr>
          <w:rFonts w:ascii="Times New Roman" w:hAnsi="Times New Roman" w:cs="Times New Roman"/>
          <w:sz w:val="24"/>
          <w:szCs w:val="24"/>
        </w:rPr>
      </w:pPr>
    </w:p>
    <w:p w14:paraId="0D3ECE87" w14:textId="77777777" w:rsidR="002E2BDA" w:rsidRPr="00734377" w:rsidRDefault="002E2BDA" w:rsidP="002E2BDA">
      <w:pPr>
        <w:rPr>
          <w:rFonts w:ascii="Times New Roman" w:hAnsi="Times New Roman" w:cs="Times New Roman"/>
          <w:sz w:val="24"/>
          <w:szCs w:val="24"/>
        </w:rPr>
      </w:pPr>
    </w:p>
    <w:p w14:paraId="3D85BA67" w14:textId="77777777" w:rsidR="002E2BDA" w:rsidRPr="00734377" w:rsidRDefault="002E2BDA" w:rsidP="002E2BDA">
      <w:pPr>
        <w:rPr>
          <w:rFonts w:ascii="Times New Roman" w:hAnsi="Times New Roman" w:cs="Times New Roman"/>
          <w:b/>
          <w:sz w:val="24"/>
          <w:szCs w:val="24"/>
        </w:rPr>
      </w:pPr>
    </w:p>
    <w:p w14:paraId="4E4CE572" w14:textId="77777777" w:rsidR="002E2BDA" w:rsidRPr="00734377" w:rsidRDefault="002E2BDA" w:rsidP="002E2BDA">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Rīga</w:t>
      </w:r>
    </w:p>
    <w:p w14:paraId="770B330F" w14:textId="08BE5233" w:rsidR="002E2BDA" w:rsidRPr="00734377" w:rsidRDefault="002E2BDA" w:rsidP="002E2BDA">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202</w:t>
      </w:r>
      <w:r w:rsidR="00F40631">
        <w:rPr>
          <w:rFonts w:ascii="Times New Roman" w:hAnsi="Times New Roman" w:cs="Times New Roman"/>
          <w:b/>
          <w:sz w:val="24"/>
          <w:szCs w:val="24"/>
        </w:rPr>
        <w:t>6</w:t>
      </w:r>
    </w:p>
    <w:p w14:paraId="03B2AED4" w14:textId="77777777" w:rsidR="002E2BDA" w:rsidRPr="00734377" w:rsidRDefault="002E2BDA" w:rsidP="002E2BDA">
      <w:pPr>
        <w:rPr>
          <w:rFonts w:ascii="Times New Roman" w:hAnsi="Times New Roman" w:cs="Times New Roman"/>
          <w:b/>
          <w:sz w:val="24"/>
          <w:szCs w:val="24"/>
        </w:rPr>
      </w:pPr>
      <w:r w:rsidRPr="00734377">
        <w:rPr>
          <w:rFonts w:ascii="Times New Roman" w:hAnsi="Times New Roman" w:cs="Times New Roman"/>
          <w:b/>
          <w:sz w:val="24"/>
          <w:szCs w:val="24"/>
        </w:rPr>
        <w:br w:type="page"/>
      </w:r>
    </w:p>
    <w:p w14:paraId="78E9AF8A" w14:textId="77777777" w:rsidR="002E2BDA" w:rsidRPr="00734377" w:rsidRDefault="002E2BDA" w:rsidP="002E2BDA">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lastRenderedPageBreak/>
        <w:t>VISPĀRĪGĀ INFORMĀCIJA</w:t>
      </w:r>
    </w:p>
    <w:p w14:paraId="380027A3" w14:textId="77777777" w:rsidR="002E2BDA" w:rsidRPr="00734377" w:rsidRDefault="002E2BDA" w:rsidP="002E2BDA">
      <w:pPr>
        <w:keepNext/>
        <w:jc w:val="both"/>
        <w:outlineLvl w:val="1"/>
        <w:rPr>
          <w:rFonts w:ascii="Times New Roman" w:hAnsi="Times New Roman" w:cs="Times New Roman"/>
          <w:b/>
          <w:sz w:val="24"/>
          <w:szCs w:val="24"/>
          <w:lang w:eastAsia="lv-LV"/>
        </w:rPr>
      </w:pPr>
    </w:p>
    <w:p w14:paraId="78FD5E45"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Iepirkuma priekšmets, iepirkuma procedūras veids</w:t>
      </w:r>
      <w:r w:rsidRPr="00734377">
        <w:rPr>
          <w:rFonts w:ascii="Times New Roman" w:hAnsi="Times New Roman" w:cs="Times New Roman"/>
          <w:sz w:val="24"/>
          <w:szCs w:val="24"/>
        </w:rPr>
        <w:t xml:space="preserve"> </w:t>
      </w:r>
    </w:p>
    <w:p w14:paraId="2B1676E7" w14:textId="67F967E1" w:rsidR="002E2BDA" w:rsidRPr="009F0C42" w:rsidRDefault="002E2BDA" w:rsidP="009F0C42">
      <w:pPr>
        <w:pStyle w:val="ListParagraph"/>
        <w:numPr>
          <w:ilvl w:val="1"/>
          <w:numId w:val="3"/>
        </w:numPr>
        <w:jc w:val="both"/>
        <w:rPr>
          <w:rFonts w:ascii="Times New Roman" w:hAnsi="Times New Roman" w:cs="Times New Roman"/>
          <w:sz w:val="24"/>
          <w:szCs w:val="24"/>
        </w:rPr>
      </w:pPr>
      <w:r w:rsidRPr="00734377">
        <w:rPr>
          <w:rFonts w:ascii="Times New Roman" w:hAnsi="Times New Roman" w:cs="Times New Roman"/>
          <w:sz w:val="24"/>
          <w:szCs w:val="24"/>
        </w:rPr>
        <w:t xml:space="preserve">Iepirkuma </w:t>
      </w:r>
      <w:r w:rsidRPr="00AA16BD">
        <w:rPr>
          <w:rFonts w:ascii="Times New Roman" w:hAnsi="Times New Roman" w:cs="Times New Roman"/>
          <w:sz w:val="24"/>
          <w:szCs w:val="24"/>
        </w:rPr>
        <w:t xml:space="preserve">priekšmets </w:t>
      </w:r>
      <w:bookmarkStart w:id="0" w:name="_Hlk3457458"/>
      <w:r w:rsidR="00F53A4E">
        <w:rPr>
          <w:rFonts w:ascii="Times New Roman" w:hAnsi="Times New Roman" w:cs="Times New Roman"/>
          <w:sz w:val="24"/>
          <w:szCs w:val="24"/>
        </w:rPr>
        <w:t>ir</w:t>
      </w:r>
      <w:r w:rsidRPr="00AA16BD">
        <w:rPr>
          <w:rFonts w:ascii="Times New Roman" w:hAnsi="Times New Roman" w:cs="Times New Roman"/>
          <w:sz w:val="24"/>
          <w:szCs w:val="24"/>
        </w:rPr>
        <w:t xml:space="preserve"> </w:t>
      </w:r>
      <w:bookmarkEnd w:id="0"/>
      <w:r w:rsidR="00BB7A29">
        <w:rPr>
          <w:rFonts w:ascii="Times New Roman" w:hAnsi="Times New Roman" w:cs="Times New Roman"/>
          <w:sz w:val="24"/>
          <w:szCs w:val="24"/>
        </w:rPr>
        <w:t xml:space="preserve">degvielas uzpildes stacijas (turpmāk – </w:t>
      </w:r>
      <w:r w:rsidR="00BB7A29" w:rsidRPr="001A3017">
        <w:rPr>
          <w:rFonts w:ascii="Times New Roman" w:hAnsi="Times New Roman" w:cs="Times New Roman"/>
          <w:iCs/>
          <w:sz w:val="24"/>
          <w:szCs w:val="24"/>
        </w:rPr>
        <w:t>DUS</w:t>
      </w:r>
      <w:r w:rsidR="00BB7A29">
        <w:rPr>
          <w:rFonts w:ascii="Times New Roman" w:hAnsi="Times New Roman" w:cs="Times New Roman"/>
          <w:iCs/>
          <w:sz w:val="24"/>
          <w:szCs w:val="24"/>
        </w:rPr>
        <w:t>)</w:t>
      </w:r>
      <w:r w:rsidR="00BB7A29" w:rsidRPr="001A3017">
        <w:rPr>
          <w:rFonts w:ascii="Times New Roman" w:hAnsi="Times New Roman" w:cs="Times New Roman"/>
          <w:iCs/>
          <w:sz w:val="24"/>
          <w:szCs w:val="24"/>
        </w:rPr>
        <w:t xml:space="preserve"> teritorijas grunts un gruntsūdens vēsturiskā piesārņojuma detalizētās izpētes veikšana Vestienas ielā 37 Rīgā</w:t>
      </w:r>
      <w:r w:rsidRPr="00C64BDB">
        <w:rPr>
          <w:rFonts w:ascii="Times New Roman" w:hAnsi="Times New Roman" w:cs="Times New Roman"/>
          <w:bCs/>
          <w:sz w:val="24"/>
          <w:szCs w:val="24"/>
        </w:rPr>
        <w:t>.</w:t>
      </w:r>
    </w:p>
    <w:p w14:paraId="2AD5218F" w14:textId="6B1FAB16" w:rsidR="001F0BF2" w:rsidRPr="00486975" w:rsidRDefault="002E2BDA" w:rsidP="00A1685A">
      <w:pPr>
        <w:pStyle w:val="ListParagraph"/>
        <w:numPr>
          <w:ilvl w:val="1"/>
          <w:numId w:val="3"/>
        </w:numPr>
        <w:spacing w:after="0" w:line="240" w:lineRule="auto"/>
        <w:jc w:val="both"/>
        <w:rPr>
          <w:rFonts w:ascii="Times New Roman" w:hAnsi="Times New Roman" w:cs="Times New Roman"/>
          <w:sz w:val="24"/>
          <w:szCs w:val="24"/>
        </w:rPr>
      </w:pPr>
      <w:r w:rsidRPr="00486975">
        <w:rPr>
          <w:rFonts w:ascii="Times New Roman" w:hAnsi="Times New Roman" w:cs="Times New Roman"/>
          <w:sz w:val="24"/>
          <w:szCs w:val="24"/>
        </w:rPr>
        <w:t xml:space="preserve">Iepirkuma nomenklatūras CPV kods – </w:t>
      </w:r>
      <w:r w:rsidR="00103264" w:rsidRPr="009375B3">
        <w:rPr>
          <w:rFonts w:ascii="Times New Roman" w:eastAsia="Times New Roman" w:hAnsi="Times New Roman" w:cs="Times New Roman"/>
          <w:sz w:val="24"/>
          <w:szCs w:val="24"/>
        </w:rPr>
        <w:t>90730000-3 (Piesārņojuma noteikšana un monitorings, un rehabilitācija)</w:t>
      </w:r>
      <w:r w:rsidR="00486975" w:rsidRPr="00486975">
        <w:rPr>
          <w:rFonts w:ascii="Times New Roman" w:hAnsi="Times New Roman" w:cs="Times New Roman"/>
          <w:sz w:val="24"/>
          <w:szCs w:val="24"/>
        </w:rPr>
        <w:t>.</w:t>
      </w:r>
    </w:p>
    <w:p w14:paraId="77187015" w14:textId="77777777" w:rsidR="002E2BDA" w:rsidRPr="00734377" w:rsidRDefault="002E2BDA" w:rsidP="002E2BDA">
      <w:pPr>
        <w:pStyle w:val="ListParagraph"/>
        <w:numPr>
          <w:ilvl w:val="1"/>
          <w:numId w:val="3"/>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Iepirkuma procedūras veids – atklāta iepirkuma procedūra saskaņā ar Pasūtītāja iepirkuma nolikumu. </w:t>
      </w:r>
    </w:p>
    <w:p w14:paraId="7F90C87E" w14:textId="636780F2" w:rsidR="002E2BDA" w:rsidRPr="00734377" w:rsidRDefault="002E2BDA" w:rsidP="002E2BDA">
      <w:pPr>
        <w:pStyle w:val="ListParagraph"/>
        <w:numPr>
          <w:ilvl w:val="1"/>
          <w:numId w:val="3"/>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Iepirkuma paredzamā kopējā līguma cena: </w:t>
      </w:r>
      <w:r w:rsidR="00103264" w:rsidRPr="00A0093C">
        <w:rPr>
          <w:rFonts w:ascii="Times New Roman" w:hAnsi="Times New Roman" w:cs="Times New Roman"/>
          <w:sz w:val="24"/>
          <w:szCs w:val="24"/>
        </w:rPr>
        <w:t>12</w:t>
      </w:r>
      <w:r w:rsidR="00302FDF" w:rsidRPr="00A0093C">
        <w:rPr>
          <w:rFonts w:ascii="Times New Roman" w:hAnsi="Times New Roman" w:cs="Times New Roman"/>
          <w:sz w:val="24"/>
          <w:szCs w:val="24"/>
        </w:rPr>
        <w:t xml:space="preserve"> 000</w:t>
      </w:r>
      <w:r w:rsidR="0030791C" w:rsidRPr="00A0093C">
        <w:rPr>
          <w:rFonts w:ascii="Times New Roman" w:hAnsi="Times New Roman" w:cs="Times New Roman"/>
          <w:sz w:val="24"/>
          <w:szCs w:val="24"/>
        </w:rPr>
        <w:t>.00</w:t>
      </w:r>
      <w:r w:rsidR="0030791C" w:rsidRPr="00A0093C">
        <w:t xml:space="preserve"> </w:t>
      </w:r>
      <w:r w:rsidR="0030791C" w:rsidRPr="00A0093C">
        <w:rPr>
          <w:rFonts w:ascii="Times New Roman" w:hAnsi="Times New Roman" w:cs="Times New Roman"/>
          <w:sz w:val="24"/>
          <w:szCs w:val="24"/>
        </w:rPr>
        <w:t>EUR</w:t>
      </w:r>
      <w:r w:rsidR="0030791C">
        <w:rPr>
          <w:rFonts w:ascii="Times New Roman" w:hAnsi="Times New Roman" w:cs="Times New Roman"/>
          <w:sz w:val="24"/>
          <w:szCs w:val="24"/>
        </w:rPr>
        <w:t xml:space="preserve"> (</w:t>
      </w:r>
      <w:r w:rsidR="00103264">
        <w:rPr>
          <w:rFonts w:ascii="Times New Roman" w:hAnsi="Times New Roman" w:cs="Times New Roman"/>
          <w:sz w:val="24"/>
          <w:szCs w:val="24"/>
        </w:rPr>
        <w:t>divpadsmit</w:t>
      </w:r>
      <w:r w:rsidR="0030791C">
        <w:rPr>
          <w:rFonts w:ascii="Times New Roman" w:hAnsi="Times New Roman" w:cs="Times New Roman"/>
          <w:sz w:val="24"/>
          <w:szCs w:val="24"/>
        </w:rPr>
        <w:t xml:space="preserve"> </w:t>
      </w:r>
      <w:r w:rsidR="000C27AC">
        <w:rPr>
          <w:rFonts w:ascii="Times New Roman" w:hAnsi="Times New Roman" w:cs="Times New Roman"/>
          <w:sz w:val="24"/>
          <w:szCs w:val="24"/>
        </w:rPr>
        <w:t xml:space="preserve">tūkstoši </w:t>
      </w:r>
      <w:r w:rsidR="002B082D" w:rsidRPr="002B082D">
        <w:rPr>
          <w:rFonts w:ascii="Times New Roman" w:hAnsi="Times New Roman" w:cs="Times New Roman"/>
          <w:i/>
          <w:iCs/>
          <w:sz w:val="24"/>
          <w:szCs w:val="24"/>
        </w:rPr>
        <w:t>euro</w:t>
      </w:r>
      <w:r w:rsidR="0030791C">
        <w:rPr>
          <w:rFonts w:ascii="Times New Roman" w:hAnsi="Times New Roman" w:cs="Times New Roman"/>
          <w:sz w:val="24"/>
          <w:szCs w:val="24"/>
        </w:rPr>
        <w:t xml:space="preserve"> un 00 centi) </w:t>
      </w:r>
      <w:r>
        <w:rPr>
          <w:rFonts w:ascii="Times New Roman" w:hAnsi="Times New Roman" w:cs="Times New Roman"/>
          <w:sz w:val="24"/>
          <w:szCs w:val="24"/>
        </w:rPr>
        <w:t>bez PVN</w:t>
      </w:r>
      <w:r w:rsidRPr="00734377">
        <w:rPr>
          <w:rFonts w:ascii="Times New Roman" w:hAnsi="Times New Roman" w:cs="Times New Roman"/>
          <w:sz w:val="24"/>
          <w:szCs w:val="24"/>
        </w:rPr>
        <w:t>.</w:t>
      </w:r>
    </w:p>
    <w:p w14:paraId="70687525" w14:textId="77777777" w:rsidR="002E2BDA" w:rsidRPr="00734377" w:rsidRDefault="002E2BDA" w:rsidP="002E2BDA">
      <w:pPr>
        <w:pStyle w:val="ListParagraph"/>
        <w:spacing w:after="0" w:line="240" w:lineRule="auto"/>
        <w:ind w:left="1070"/>
        <w:jc w:val="both"/>
        <w:rPr>
          <w:rFonts w:ascii="Times New Roman" w:hAnsi="Times New Roman" w:cs="Times New Roman"/>
          <w:sz w:val="24"/>
          <w:szCs w:val="24"/>
        </w:rPr>
      </w:pPr>
    </w:p>
    <w:p w14:paraId="7262F184" w14:textId="0C0F5F7D" w:rsidR="002E2BDA" w:rsidRPr="00734377" w:rsidRDefault="002E2BDA" w:rsidP="002E2BDA">
      <w:pPr>
        <w:pStyle w:val="ListParagraph"/>
        <w:keepNext/>
        <w:numPr>
          <w:ilvl w:val="0"/>
          <w:numId w:val="1"/>
        </w:numPr>
        <w:spacing w:after="120" w:line="240" w:lineRule="auto"/>
        <w:jc w:val="both"/>
        <w:outlineLvl w:val="1"/>
        <w:rPr>
          <w:rFonts w:ascii="Times New Roman" w:hAnsi="Times New Roman" w:cs="Times New Roman"/>
          <w:b/>
          <w:sz w:val="24"/>
          <w:szCs w:val="24"/>
        </w:rPr>
      </w:pPr>
      <w:bookmarkStart w:id="1" w:name="_Toc26600578"/>
      <w:r w:rsidRPr="00734377">
        <w:rPr>
          <w:rFonts w:ascii="Times New Roman" w:hAnsi="Times New Roman" w:cs="Times New Roman"/>
          <w:b/>
          <w:sz w:val="24"/>
          <w:szCs w:val="24"/>
        </w:rPr>
        <w:t xml:space="preserve">Iepirkuma identifikācijas numurs: </w:t>
      </w:r>
      <w:r w:rsidRPr="00734377">
        <w:rPr>
          <w:rFonts w:ascii="Times New Roman" w:hAnsi="Times New Roman" w:cs="Times New Roman"/>
          <w:sz w:val="24"/>
          <w:szCs w:val="24"/>
        </w:rPr>
        <w:t>Iepirkuma identifikācijas numurs - RS/202</w:t>
      </w:r>
      <w:r w:rsidR="002B082D">
        <w:rPr>
          <w:rFonts w:ascii="Times New Roman" w:hAnsi="Times New Roman" w:cs="Times New Roman"/>
          <w:sz w:val="24"/>
          <w:szCs w:val="24"/>
        </w:rPr>
        <w:t>6</w:t>
      </w:r>
      <w:r w:rsidRPr="00734377">
        <w:rPr>
          <w:rFonts w:ascii="Times New Roman" w:hAnsi="Times New Roman" w:cs="Times New Roman"/>
          <w:sz w:val="24"/>
          <w:szCs w:val="24"/>
        </w:rPr>
        <w:t>/</w:t>
      </w:r>
      <w:r w:rsidR="00D2767F">
        <w:rPr>
          <w:rFonts w:ascii="Times New Roman" w:hAnsi="Times New Roman" w:cs="Times New Roman"/>
          <w:sz w:val="24"/>
          <w:szCs w:val="24"/>
        </w:rPr>
        <w:t>55</w:t>
      </w:r>
      <w:r w:rsidRPr="00734377">
        <w:rPr>
          <w:rFonts w:ascii="Times New Roman" w:hAnsi="Times New Roman" w:cs="Times New Roman"/>
          <w:sz w:val="24"/>
          <w:szCs w:val="24"/>
        </w:rPr>
        <w:t>.</w:t>
      </w:r>
    </w:p>
    <w:p w14:paraId="58D85681" w14:textId="77777777" w:rsidR="002E2BDA" w:rsidRPr="00734377" w:rsidRDefault="002E2BDA" w:rsidP="002E2BDA">
      <w:pPr>
        <w:pStyle w:val="ListParagraph"/>
        <w:keepNext/>
        <w:spacing w:after="120" w:line="240" w:lineRule="auto"/>
        <w:ind w:left="360"/>
        <w:jc w:val="both"/>
        <w:outlineLvl w:val="1"/>
        <w:rPr>
          <w:rFonts w:ascii="Times New Roman" w:hAnsi="Times New Roman" w:cs="Times New Roman"/>
          <w:b/>
          <w:sz w:val="24"/>
          <w:szCs w:val="24"/>
        </w:rPr>
      </w:pPr>
    </w:p>
    <w:p w14:paraId="7E7B6EF2"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Pasūtītāja nosaukums, adrese un citi rekvizīti:</w:t>
      </w:r>
    </w:p>
    <w:p w14:paraId="605C432E" w14:textId="77777777" w:rsidR="002E2BDA" w:rsidRPr="00734377" w:rsidRDefault="002E2BDA" w:rsidP="002E2BDA">
      <w:pPr>
        <w:spacing w:after="0"/>
        <w:rPr>
          <w:rFonts w:ascii="Times New Roman" w:hAnsi="Times New Roman" w:cs="Times New Roman"/>
          <w:b/>
          <w:bCs/>
          <w:sz w:val="24"/>
          <w:szCs w:val="24"/>
        </w:rPr>
      </w:pPr>
      <w:r w:rsidRPr="00734377">
        <w:rPr>
          <w:rFonts w:ascii="Times New Roman" w:hAnsi="Times New Roman" w:cs="Times New Roman"/>
          <w:sz w:val="24"/>
          <w:szCs w:val="24"/>
        </w:rPr>
        <w:t xml:space="preserve">Rīgas pašvaldības sabiedrība ar ierobežotu atbildību </w:t>
      </w:r>
      <w:r>
        <w:rPr>
          <w:rFonts w:ascii="Times New Roman" w:hAnsi="Times New Roman" w:cs="Times New Roman"/>
          <w:sz w:val="24"/>
          <w:szCs w:val="24"/>
        </w:rPr>
        <w:t>“</w:t>
      </w:r>
      <w:r w:rsidRPr="00734377">
        <w:rPr>
          <w:rFonts w:ascii="Times New Roman" w:hAnsi="Times New Roman" w:cs="Times New Roman"/>
          <w:sz w:val="24"/>
          <w:szCs w:val="24"/>
        </w:rPr>
        <w:t>Rīgas satiksme</w:t>
      </w:r>
      <w:r>
        <w:rPr>
          <w:rFonts w:ascii="Times New Roman" w:hAnsi="Times New Roman" w:cs="Times New Roman"/>
          <w:sz w:val="24"/>
          <w:szCs w:val="24"/>
        </w:rPr>
        <w:t>”</w:t>
      </w:r>
    </w:p>
    <w:p w14:paraId="4E8A32EC" w14:textId="77777777" w:rsidR="002E2BDA" w:rsidRPr="00734377" w:rsidRDefault="002E2BDA" w:rsidP="002E2BDA">
      <w:pPr>
        <w:spacing w:after="0"/>
        <w:rPr>
          <w:rFonts w:ascii="Times New Roman" w:hAnsi="Times New Roman" w:cs="Times New Roman"/>
          <w:sz w:val="24"/>
          <w:szCs w:val="24"/>
        </w:rPr>
      </w:pPr>
      <w:r w:rsidRPr="00734377">
        <w:rPr>
          <w:rFonts w:ascii="Times New Roman" w:hAnsi="Times New Roman" w:cs="Times New Roman"/>
          <w:sz w:val="24"/>
          <w:szCs w:val="24"/>
        </w:rPr>
        <w:t>Reģ. LR Komercreģistrā ar Nr.40003619950</w:t>
      </w:r>
    </w:p>
    <w:p w14:paraId="26D06133" w14:textId="77777777" w:rsidR="002E2BDA" w:rsidRPr="00734377" w:rsidRDefault="002E2BDA" w:rsidP="002E2BDA">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Juridiskā adrese: Kleistu iela 28, Rīga, LV - 1067,</w:t>
      </w:r>
    </w:p>
    <w:p w14:paraId="232DB6B9" w14:textId="77777777" w:rsidR="002E2BDA" w:rsidRPr="00734377" w:rsidRDefault="002E2BDA" w:rsidP="002E2BDA">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 xml:space="preserve">Biroja adrese: Vestienas iela 35, Rīga, LV-1035, </w:t>
      </w:r>
    </w:p>
    <w:p w14:paraId="2BC79ED7" w14:textId="34CCCE86" w:rsidR="002E2BDA" w:rsidRPr="00734377" w:rsidRDefault="002E2BDA" w:rsidP="002E2BDA">
      <w:pPr>
        <w:spacing w:after="0"/>
        <w:rPr>
          <w:rFonts w:ascii="Times New Roman" w:hAnsi="Times New Roman" w:cs="Times New Roman"/>
          <w:b/>
          <w:bCs/>
          <w:sz w:val="24"/>
          <w:szCs w:val="24"/>
        </w:rPr>
      </w:pPr>
      <w:r w:rsidRPr="00734377">
        <w:rPr>
          <w:rFonts w:ascii="Times New Roman" w:hAnsi="Times New Roman" w:cs="Times New Roman"/>
          <w:spacing w:val="1"/>
          <w:sz w:val="24"/>
          <w:szCs w:val="24"/>
        </w:rPr>
        <w:t>Tālr. 67104800.</w:t>
      </w:r>
    </w:p>
    <w:p w14:paraId="24256A76" w14:textId="77777777" w:rsidR="002E2BDA" w:rsidRPr="00734377" w:rsidRDefault="002E2BDA" w:rsidP="002E2BDA">
      <w:pPr>
        <w:pStyle w:val="ListParagraph"/>
        <w:ind w:left="928"/>
        <w:rPr>
          <w:rFonts w:ascii="Times New Roman" w:hAnsi="Times New Roman" w:cs="Times New Roman"/>
          <w:sz w:val="24"/>
          <w:szCs w:val="24"/>
        </w:rPr>
      </w:pPr>
    </w:p>
    <w:p w14:paraId="4A71E7DD"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b/>
          <w:sz w:val="24"/>
          <w:szCs w:val="24"/>
        </w:rPr>
      </w:pPr>
      <w:r w:rsidRPr="00734377">
        <w:rPr>
          <w:rFonts w:ascii="Times New Roman" w:hAnsi="Times New Roman" w:cs="Times New Roman"/>
          <w:b/>
          <w:sz w:val="24"/>
          <w:szCs w:val="24"/>
        </w:rPr>
        <w:t>Pasūtītāja kontaktpersona:</w:t>
      </w:r>
    </w:p>
    <w:p w14:paraId="41E7657F" w14:textId="77777777" w:rsidR="00E01989" w:rsidRPr="00E01989" w:rsidRDefault="00E01989" w:rsidP="00E01989">
      <w:pPr>
        <w:pStyle w:val="ListParagraph"/>
        <w:spacing w:after="0" w:line="240" w:lineRule="auto"/>
        <w:ind w:left="360"/>
        <w:jc w:val="both"/>
        <w:rPr>
          <w:rFonts w:ascii="Times New Roman" w:eastAsia="Times New Roman" w:hAnsi="Times New Roman" w:cs="Times New Roman"/>
          <w:sz w:val="24"/>
          <w:szCs w:val="24"/>
          <w:lang w:eastAsia="lv-LV"/>
        </w:rPr>
      </w:pPr>
      <w:r w:rsidRPr="00E01989">
        <w:rPr>
          <w:rFonts w:ascii="Times New Roman" w:eastAsia="Times New Roman" w:hAnsi="Times New Roman" w:cs="Times New Roman"/>
          <w:sz w:val="24"/>
          <w:szCs w:val="24"/>
          <w:lang w:eastAsia="lv-LV"/>
        </w:rPr>
        <w:t xml:space="preserve">Alena Kamisarova, tālr. +371 67104791, mob.t. +371 28366242, e-pasts: </w:t>
      </w:r>
      <w:hyperlink r:id="rId11" w:history="1">
        <w:r w:rsidRPr="00E01989">
          <w:rPr>
            <w:rFonts w:ascii="Times New Roman" w:eastAsiaTheme="majorEastAsia" w:hAnsi="Times New Roman" w:cs="Times New Roman"/>
            <w:color w:val="467886" w:themeColor="hyperlink"/>
            <w:sz w:val="24"/>
            <w:szCs w:val="24"/>
            <w:u w:val="single"/>
            <w:lang w:eastAsia="lv-LV"/>
          </w:rPr>
          <w:t>Alena.Kamisarova@rigassatiksme.lv</w:t>
        </w:r>
      </w:hyperlink>
      <w:r w:rsidRPr="00E01989">
        <w:rPr>
          <w:rFonts w:ascii="Times New Roman" w:eastAsia="Times New Roman" w:hAnsi="Times New Roman" w:cs="Times New Roman"/>
          <w:sz w:val="24"/>
          <w:szCs w:val="24"/>
          <w:lang w:eastAsia="lv-LV"/>
        </w:rPr>
        <w:t>.</w:t>
      </w:r>
    </w:p>
    <w:p w14:paraId="336B3ED4" w14:textId="75B528B4" w:rsidR="002E2BDA" w:rsidRPr="00734377" w:rsidRDefault="002E2BDA" w:rsidP="002E2BDA">
      <w:pPr>
        <w:jc w:val="both"/>
        <w:rPr>
          <w:rFonts w:ascii="Times New Roman" w:hAnsi="Times New Roman" w:cs="Times New Roman"/>
          <w:sz w:val="24"/>
          <w:szCs w:val="24"/>
        </w:rPr>
      </w:pPr>
    </w:p>
    <w:p w14:paraId="34562ADA"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Pretendenti</w:t>
      </w:r>
    </w:p>
    <w:p w14:paraId="68B6ACE2" w14:textId="77777777" w:rsidR="002E2BDA" w:rsidRPr="00734377" w:rsidRDefault="002E2BDA" w:rsidP="002E2BDA">
      <w:pPr>
        <w:numPr>
          <w:ilvl w:val="1"/>
          <w:numId w:val="1"/>
        </w:numPr>
        <w:spacing w:after="0" w:line="240" w:lineRule="auto"/>
        <w:jc w:val="both"/>
        <w:rPr>
          <w:rFonts w:ascii="Times New Roman" w:hAnsi="Times New Roman" w:cs="Times New Roman"/>
          <w:bCs/>
          <w:sz w:val="24"/>
          <w:szCs w:val="24"/>
        </w:rPr>
      </w:pPr>
      <w:bookmarkStart w:id="2" w:name="_Ref327451068"/>
      <w:r w:rsidRPr="00734377">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2"/>
    </w:p>
    <w:p w14:paraId="43134314" w14:textId="77777777" w:rsidR="002E2BDA" w:rsidRPr="00734377" w:rsidRDefault="002E2BDA" w:rsidP="002E2BDA">
      <w:pPr>
        <w:numPr>
          <w:ilvl w:val="1"/>
          <w:numId w:val="1"/>
        </w:numPr>
        <w:spacing w:after="0" w:line="240" w:lineRule="auto"/>
        <w:jc w:val="both"/>
        <w:rPr>
          <w:rFonts w:ascii="Times New Roman" w:hAnsi="Times New Roman" w:cs="Times New Roman"/>
          <w:bCs/>
          <w:strike/>
          <w:sz w:val="24"/>
          <w:szCs w:val="24"/>
        </w:rPr>
      </w:pPr>
      <w:r w:rsidRPr="00734377">
        <w:rPr>
          <w:rFonts w:ascii="Times New Roman" w:hAnsi="Times New Roman" w:cs="Times New Roman"/>
          <w:sz w:val="24"/>
          <w:szCs w:val="24"/>
        </w:rPr>
        <w:t xml:space="preserve">Pretendentiem ir tiesības apvienoties apvienībā un iesniegt kopīgu piedāvājumu. </w:t>
      </w:r>
    </w:p>
    <w:p w14:paraId="55011C19" w14:textId="77777777" w:rsidR="002E2BDA" w:rsidRPr="00734377" w:rsidRDefault="002E2BDA" w:rsidP="002E2BDA">
      <w:pPr>
        <w:numPr>
          <w:ilvl w:val="1"/>
          <w:numId w:val="1"/>
        </w:numPr>
        <w:spacing w:after="0" w:line="240" w:lineRule="auto"/>
        <w:jc w:val="both"/>
        <w:rPr>
          <w:rFonts w:ascii="Times New Roman" w:hAnsi="Times New Roman" w:cs="Times New Roman"/>
          <w:bCs/>
          <w:sz w:val="24"/>
          <w:szCs w:val="24"/>
        </w:rPr>
      </w:pPr>
      <w:r w:rsidRPr="00734377">
        <w:rPr>
          <w:rFonts w:ascii="Times New Roman" w:hAnsi="Times New Roman" w:cs="Times New Roman"/>
          <w:bCs/>
          <w:sz w:val="24"/>
          <w:szCs w:val="24"/>
        </w:rPr>
        <w:t xml:space="preserve">Gadījumā, ja pretendentu apvienībai tiks piešķirtas līguma slēgšanas tiesības, tai pēc savas izvēles </w:t>
      </w:r>
      <w:r w:rsidRPr="00734377">
        <w:rPr>
          <w:rFonts w:ascii="Times New Roman" w:hAnsi="Times New Roman" w:cs="Times New Roman"/>
          <w:sz w:val="24"/>
          <w:szCs w:val="24"/>
        </w:rPr>
        <w:t xml:space="preserve">jāizveido personālsabiedrība (pilnsabiedrība), </w:t>
      </w:r>
      <w:r w:rsidRPr="00734377">
        <w:rPr>
          <w:rFonts w:ascii="Times New Roman" w:hAnsi="Times New Roman" w:cs="Times New Roman"/>
          <w:bCs/>
          <w:sz w:val="24"/>
          <w:szCs w:val="24"/>
        </w:rPr>
        <w:t xml:space="preserve">vai jānoslēdz sabiedrības līgums, vienojoties par apvienības dalībnieku atbildības sadalījumu. </w:t>
      </w:r>
    </w:p>
    <w:p w14:paraId="269FD003" w14:textId="77777777" w:rsidR="002E2BDA" w:rsidRPr="001A7F39" w:rsidRDefault="002E2BDA" w:rsidP="002E2BDA">
      <w:pPr>
        <w:numPr>
          <w:ilvl w:val="1"/>
          <w:numId w:val="1"/>
        </w:numPr>
        <w:spacing w:after="0" w:line="240" w:lineRule="auto"/>
        <w:jc w:val="both"/>
        <w:rPr>
          <w:rFonts w:ascii="Times New Roman" w:hAnsi="Times New Roman" w:cs="Times New Roman"/>
          <w:b/>
          <w:sz w:val="24"/>
          <w:szCs w:val="24"/>
        </w:rPr>
      </w:pPr>
      <w:r w:rsidRPr="001A7F39">
        <w:rPr>
          <w:rFonts w:ascii="Times New Roman" w:hAnsi="Times New Roman" w:cs="Times New Roman"/>
          <w:sz w:val="24"/>
          <w:szCs w:val="24"/>
        </w:rPr>
        <w:t xml:space="preserve">Piedāvājumu variantu iesniegšana šajā iepirkuma procedūrā nav pieļaujama. </w:t>
      </w:r>
    </w:p>
    <w:p w14:paraId="5BFBD044" w14:textId="77777777" w:rsidR="002E2BDA" w:rsidRPr="001A7F39" w:rsidRDefault="002E2BDA" w:rsidP="002E2BDA">
      <w:pPr>
        <w:spacing w:after="0" w:line="240" w:lineRule="auto"/>
        <w:ind w:left="720"/>
        <w:jc w:val="both"/>
        <w:rPr>
          <w:rFonts w:ascii="Times New Roman" w:hAnsi="Times New Roman" w:cs="Times New Roman"/>
          <w:b/>
          <w:sz w:val="24"/>
          <w:szCs w:val="24"/>
        </w:rPr>
      </w:pPr>
    </w:p>
    <w:bookmarkEnd w:id="1"/>
    <w:p w14:paraId="41D0CDF9" w14:textId="77777777" w:rsidR="002E2BDA" w:rsidRPr="00734377" w:rsidRDefault="002E2BDA" w:rsidP="002E2BDA">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INFORMĀCIJAS APMAIŅA, PIEDĀVĀJUMU NOFORMĒŠANAS, IESNIEGŠANAS KĀRTĪBA</w:t>
      </w:r>
    </w:p>
    <w:p w14:paraId="027AA0D4" w14:textId="77777777" w:rsidR="002E2BDA" w:rsidRPr="00734377" w:rsidRDefault="002E2BDA" w:rsidP="002E2BDA">
      <w:pPr>
        <w:pStyle w:val="ListParagraph"/>
        <w:ind w:left="1260"/>
        <w:rPr>
          <w:rFonts w:ascii="Times New Roman" w:hAnsi="Times New Roman" w:cs="Times New Roman"/>
          <w:b/>
          <w:sz w:val="24"/>
          <w:szCs w:val="24"/>
        </w:rPr>
      </w:pPr>
    </w:p>
    <w:p w14:paraId="3578908D" w14:textId="77777777" w:rsidR="002E2BDA" w:rsidRPr="00734377" w:rsidRDefault="002E2BDA" w:rsidP="002E2BDA">
      <w:pPr>
        <w:pStyle w:val="ListParagraph"/>
        <w:numPr>
          <w:ilvl w:val="0"/>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b/>
          <w:sz w:val="24"/>
          <w:szCs w:val="24"/>
        </w:rPr>
        <w:t>Informācijas apmaiņa</w:t>
      </w:r>
    </w:p>
    <w:p w14:paraId="6D4E3927"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6CF38C65"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734377">
          <w:rPr>
            <w:rStyle w:val="Hyperlink"/>
            <w:rFonts w:ascii="Times New Roman" w:hAnsi="Times New Roman" w:cs="Times New Roman"/>
            <w:sz w:val="24"/>
            <w:szCs w:val="24"/>
          </w:rPr>
          <w:t>sekretariats@rigassatiksme.lv</w:t>
        </w:r>
      </w:hyperlink>
      <w:r w:rsidRPr="00734377">
        <w:rPr>
          <w:rStyle w:val="Hyperlink"/>
          <w:rFonts w:ascii="Times New Roman" w:hAnsi="Times New Roman" w:cs="Times New Roman"/>
          <w:sz w:val="24"/>
          <w:szCs w:val="24"/>
        </w:rPr>
        <w:t>.</w:t>
      </w:r>
    </w:p>
    <w:p w14:paraId="565DE903"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6BC10EB3" w14:textId="20F1772D"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lastRenderedPageBreak/>
        <w:t>Jebkura papildu informācija, kas tiks sniegta saistībā ar šo iepirkumu, tiks publicēta Pasūtītāja mājaslapā internetā sadaļā “Iepirkumi un izsoles</w:t>
      </w:r>
      <w:r w:rsidRPr="00462335">
        <w:rPr>
          <w:rFonts w:ascii="Times New Roman" w:hAnsi="Times New Roman" w:cs="Times New Roman"/>
          <w:sz w:val="24"/>
          <w:szCs w:val="24"/>
        </w:rPr>
        <w:t>”</w:t>
      </w:r>
      <w:r w:rsidR="00462335" w:rsidRPr="00462335">
        <w:rPr>
          <w:rFonts w:ascii="Times New Roman" w:hAnsi="Times New Roman" w:cs="Times New Roman"/>
          <w:sz w:val="24"/>
          <w:szCs w:val="24"/>
        </w:rPr>
        <w:t xml:space="preserve"> un </w:t>
      </w:r>
      <w:r w:rsidR="00462335" w:rsidRPr="00462335">
        <w:rPr>
          <w:rFonts w:ascii="Times New Roman" w:hAnsi="Times New Roman"/>
          <w:sz w:val="24"/>
          <w:szCs w:val="24"/>
        </w:rPr>
        <w:t xml:space="preserve">Elektronisko iepirkumu sistēmas apakšsistēmā „e-konkursi” </w:t>
      </w:r>
      <w:hyperlink r:id="rId13" w:history="1">
        <w:r w:rsidR="00462335" w:rsidRPr="00462335">
          <w:rPr>
            <w:rStyle w:val="Hyperlink"/>
            <w:rFonts w:ascii="Times New Roman" w:hAnsi="Times New Roman"/>
            <w:sz w:val="24"/>
            <w:szCs w:val="24"/>
          </w:rPr>
          <w:t>https://www.eis.gov.lv/EKEIS/Supplier</w:t>
        </w:r>
      </w:hyperlink>
      <w:r w:rsidRPr="00462335">
        <w:rPr>
          <w:rFonts w:ascii="Times New Roman" w:hAnsi="Times New Roman" w:cs="Times New Roman"/>
          <w:sz w:val="24"/>
          <w:szCs w:val="24"/>
        </w:rPr>
        <w:t>.</w:t>
      </w:r>
      <w:r w:rsidRPr="00734377">
        <w:rPr>
          <w:rFonts w:ascii="Times New Roman" w:hAnsi="Times New Roman" w:cs="Times New Roman"/>
          <w:sz w:val="24"/>
          <w:szCs w:val="24"/>
        </w:rPr>
        <w:t xml:space="preserve"> Ieinteresētajam piegādātājam ir pienākums sekot līdzi publicētajai informācijai. Komisija nav atbildīga par to, ja kāda ieinteresētā persona nav iepazinusies ar informāciju, kurai ir nodrošināta brīva un tieša elektroniskā pieeja. </w:t>
      </w:r>
    </w:p>
    <w:p w14:paraId="685DD778" w14:textId="77777777" w:rsidR="002E2BDA" w:rsidRPr="00734377" w:rsidRDefault="002E2BDA" w:rsidP="002E2BDA">
      <w:pPr>
        <w:ind w:left="567" w:hanging="567"/>
        <w:jc w:val="both"/>
        <w:rPr>
          <w:rFonts w:ascii="Times New Roman" w:hAnsi="Times New Roman" w:cs="Times New Roman"/>
          <w:b/>
          <w:sz w:val="24"/>
          <w:szCs w:val="24"/>
          <w:lang w:eastAsia="lv-LV"/>
        </w:rPr>
      </w:pPr>
    </w:p>
    <w:p w14:paraId="73200CE7"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Iespējas saņemt iepirkuma procedūras dokumentus un ar tiem iepazīties</w:t>
      </w:r>
    </w:p>
    <w:p w14:paraId="6C7B4898" w14:textId="1DC7FB00" w:rsidR="00C32564" w:rsidRPr="007843B6" w:rsidRDefault="002E2BDA" w:rsidP="00BC19BC">
      <w:pPr>
        <w:pStyle w:val="ListParagraph"/>
        <w:numPr>
          <w:ilvl w:val="1"/>
          <w:numId w:val="1"/>
        </w:numPr>
        <w:spacing w:after="0" w:line="240" w:lineRule="auto"/>
        <w:jc w:val="both"/>
        <w:rPr>
          <w:rFonts w:ascii="Times New Roman" w:hAnsi="Times New Roman" w:cs="Times New Roman"/>
          <w:color w:val="467886" w:themeColor="hyperlink"/>
          <w:sz w:val="24"/>
          <w:szCs w:val="24"/>
          <w:u w:val="single"/>
        </w:rPr>
      </w:pPr>
      <w:r w:rsidRPr="00734377">
        <w:rPr>
          <w:rFonts w:ascii="Times New Roman" w:hAnsi="Times New Roman" w:cs="Times New Roman"/>
          <w:sz w:val="24"/>
          <w:szCs w:val="24"/>
        </w:rPr>
        <w:t xml:space="preserve">Elektroniska piekļuve: Pasūtītāja interneta vietne </w:t>
      </w:r>
      <w:hyperlink r:id="rId14" w:history="1">
        <w:r w:rsidRPr="007843B6">
          <w:rPr>
            <w:rStyle w:val="Hyperlink"/>
            <w:rFonts w:ascii="Times New Roman" w:hAnsi="Times New Roman" w:cs="Times New Roman"/>
            <w:sz w:val="24"/>
            <w:szCs w:val="24"/>
          </w:rPr>
          <w:t>www.rigassatiksme.lv</w:t>
        </w:r>
      </w:hyperlink>
      <w:r w:rsidRPr="007843B6">
        <w:rPr>
          <w:rFonts w:ascii="Times New Roman" w:hAnsi="Times New Roman" w:cs="Times New Roman"/>
          <w:sz w:val="24"/>
          <w:szCs w:val="24"/>
        </w:rPr>
        <w:t xml:space="preserve">, sadaļa “Iepirkumi un izsoles” - </w:t>
      </w:r>
      <w:hyperlink r:id="rId15" w:history="1">
        <w:r w:rsidRPr="007843B6">
          <w:rPr>
            <w:rStyle w:val="Hyperlink"/>
            <w:rFonts w:ascii="Times New Roman" w:hAnsi="Times New Roman" w:cs="Times New Roman"/>
            <w:sz w:val="24"/>
            <w:szCs w:val="24"/>
          </w:rPr>
          <w:t>https://www.rigassatiksme.lv/lv/par-mums/iepirkumi/</w:t>
        </w:r>
      </w:hyperlink>
      <w:r w:rsidR="00BC19BC" w:rsidRPr="007843B6">
        <w:rPr>
          <w:rFonts w:ascii="Times New Roman" w:hAnsi="Times New Roman" w:cs="Times New Roman"/>
          <w:sz w:val="24"/>
          <w:szCs w:val="24"/>
        </w:rPr>
        <w:t xml:space="preserve"> </w:t>
      </w:r>
      <w:r w:rsidR="00C32564" w:rsidRPr="007843B6">
        <w:rPr>
          <w:rFonts w:ascii="Times New Roman" w:hAnsi="Times New Roman" w:cs="Times New Roman"/>
          <w:sz w:val="24"/>
          <w:szCs w:val="24"/>
        </w:rPr>
        <w:t xml:space="preserve">un Elektronisko iepirkumu sistēmas apakšsistēmā „e-konkursi” </w:t>
      </w:r>
      <w:hyperlink r:id="rId16" w:history="1">
        <w:r w:rsidR="00C32564" w:rsidRPr="007843B6">
          <w:rPr>
            <w:rStyle w:val="Hyperlink"/>
            <w:rFonts w:ascii="Times New Roman" w:hAnsi="Times New Roman" w:cs="Times New Roman"/>
            <w:sz w:val="24"/>
            <w:szCs w:val="24"/>
          </w:rPr>
          <w:t>https://www.eis.gov.lv/EKEIS/Supplier</w:t>
        </w:r>
      </w:hyperlink>
      <w:r w:rsidR="00BC19BC" w:rsidRPr="007843B6">
        <w:rPr>
          <w:rFonts w:ascii="Times New Roman" w:hAnsi="Times New Roman" w:cs="Times New Roman"/>
          <w:sz w:val="24"/>
          <w:szCs w:val="24"/>
        </w:rPr>
        <w:t>.</w:t>
      </w:r>
    </w:p>
    <w:p w14:paraId="4DD1D03E" w14:textId="77777777" w:rsidR="0013363D" w:rsidRPr="00BC19BC" w:rsidRDefault="0013363D" w:rsidP="0013363D">
      <w:pPr>
        <w:pStyle w:val="ListParagraph"/>
        <w:spacing w:after="0" w:line="240" w:lineRule="auto"/>
        <w:jc w:val="both"/>
        <w:rPr>
          <w:rStyle w:val="Hyperlink"/>
          <w:rFonts w:ascii="Times New Roman" w:hAnsi="Times New Roman" w:cs="Times New Roman"/>
          <w:sz w:val="24"/>
          <w:szCs w:val="24"/>
        </w:rPr>
      </w:pPr>
    </w:p>
    <w:p w14:paraId="0CC075A2" w14:textId="5C9C84F5" w:rsidR="002E2BDA" w:rsidRPr="00734377" w:rsidRDefault="002E2BDA" w:rsidP="002E2BDA">
      <w:pPr>
        <w:numPr>
          <w:ilvl w:val="0"/>
          <w:numId w:val="1"/>
        </w:numPr>
        <w:spacing w:after="0" w:line="240" w:lineRule="auto"/>
        <w:rPr>
          <w:rFonts w:ascii="Times New Roman" w:hAnsi="Times New Roman" w:cs="Times New Roman"/>
          <w:b/>
          <w:sz w:val="24"/>
          <w:szCs w:val="24"/>
        </w:rPr>
      </w:pPr>
      <w:bookmarkStart w:id="3" w:name="_Toc26600584"/>
      <w:r w:rsidRPr="00734377">
        <w:rPr>
          <w:rFonts w:ascii="Times New Roman" w:hAnsi="Times New Roman" w:cs="Times New Roman"/>
          <w:b/>
          <w:sz w:val="24"/>
          <w:szCs w:val="24"/>
        </w:rPr>
        <w:t>Piedāvājuma noformēšana</w:t>
      </w:r>
    </w:p>
    <w:p w14:paraId="4E6D728F"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57D0C651"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F55009E"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7B059C84"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21525C2E"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FA71DA9" w14:textId="77777777" w:rsidR="002E2BDA" w:rsidRPr="00734377" w:rsidRDefault="002E2BDA" w:rsidP="002E2BDA">
      <w:pPr>
        <w:jc w:val="both"/>
        <w:outlineLvl w:val="0"/>
        <w:rPr>
          <w:rFonts w:ascii="Times New Roman" w:hAnsi="Times New Roman" w:cs="Times New Roman"/>
          <w:sz w:val="24"/>
          <w:szCs w:val="24"/>
        </w:rPr>
      </w:pPr>
    </w:p>
    <w:p w14:paraId="7929CB23" w14:textId="77777777" w:rsidR="002E2BDA" w:rsidRPr="00734377" w:rsidRDefault="002E2BDA" w:rsidP="002E2BDA">
      <w:pPr>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Piedāvājumu iesniegšanas un atvēršanas vieta, datums, laiks un kārtība</w:t>
      </w:r>
    </w:p>
    <w:p w14:paraId="5836F00E" w14:textId="39AD36B7" w:rsidR="00052AC4" w:rsidRPr="003378DA" w:rsidRDefault="00052AC4" w:rsidP="002E2BDA">
      <w:pPr>
        <w:pStyle w:val="ListParagraph"/>
        <w:numPr>
          <w:ilvl w:val="1"/>
          <w:numId w:val="1"/>
        </w:numPr>
        <w:spacing w:after="0" w:line="240" w:lineRule="auto"/>
        <w:jc w:val="both"/>
        <w:rPr>
          <w:rFonts w:ascii="Times New Roman" w:hAnsi="Times New Roman" w:cs="Times New Roman"/>
          <w:sz w:val="24"/>
          <w:szCs w:val="24"/>
        </w:rPr>
      </w:pPr>
      <w:r w:rsidRPr="003378DA">
        <w:rPr>
          <w:rFonts w:ascii="Times New Roman" w:hAnsi="Times New Roman" w:cs="Times New Roman"/>
          <w:sz w:val="24"/>
          <w:szCs w:val="24"/>
        </w:rPr>
        <w:t xml:space="preserve">Iepirkuma procedūras piedāvājumi jāiesniedz </w:t>
      </w:r>
      <w:r w:rsidRPr="003378DA">
        <w:rPr>
          <w:rFonts w:ascii="Times New Roman" w:hAnsi="Times New Roman"/>
          <w:b/>
          <w:sz w:val="24"/>
          <w:szCs w:val="24"/>
        </w:rPr>
        <w:t xml:space="preserve">ne vēlāk kā līdz </w:t>
      </w:r>
      <w:r w:rsidRPr="003378DA">
        <w:rPr>
          <w:rFonts w:ascii="Times New Roman" w:hAnsi="Times New Roman"/>
          <w:b/>
          <w:color w:val="212529"/>
          <w:sz w:val="24"/>
          <w:szCs w:val="24"/>
          <w:shd w:val="clear" w:color="auto" w:fill="FFFFFF"/>
        </w:rPr>
        <w:t>piedāvājumu iesniegšanas termiņa beigām</w:t>
      </w:r>
      <w:r w:rsidRPr="003378DA">
        <w:rPr>
          <w:rFonts w:ascii="Times New Roman" w:hAnsi="Times New Roman"/>
          <w:color w:val="212529"/>
          <w:sz w:val="24"/>
          <w:szCs w:val="24"/>
          <w:shd w:val="clear" w:color="auto" w:fill="FFFFFF"/>
        </w:rPr>
        <w:t xml:space="preserve">, kas </w:t>
      </w:r>
      <w:r w:rsidR="00511398" w:rsidRPr="003378DA">
        <w:rPr>
          <w:rFonts w:ascii="Times New Roman" w:hAnsi="Times New Roman"/>
          <w:color w:val="212529"/>
          <w:sz w:val="24"/>
          <w:szCs w:val="24"/>
          <w:shd w:val="clear" w:color="auto" w:fill="FFFFFF"/>
        </w:rPr>
        <w:t>norādīts</w:t>
      </w:r>
      <w:r w:rsidRPr="003378DA">
        <w:rPr>
          <w:rFonts w:ascii="Times New Roman" w:hAnsi="Times New Roman"/>
          <w:color w:val="212529"/>
          <w:sz w:val="24"/>
          <w:szCs w:val="24"/>
          <w:shd w:val="clear" w:color="auto" w:fill="FFFFFF"/>
        </w:rPr>
        <w:t xml:space="preserve"> </w:t>
      </w:r>
      <w:r w:rsidRPr="003378DA">
        <w:rPr>
          <w:rFonts w:ascii="Times New Roman" w:hAnsi="Times New Roman"/>
          <w:bCs/>
          <w:sz w:val="24"/>
          <w:szCs w:val="24"/>
        </w:rPr>
        <w:t xml:space="preserve">EIS e-konkursu apakšsistēmā </w:t>
      </w:r>
      <w:r w:rsidRPr="003378DA">
        <w:rPr>
          <w:rFonts w:ascii="Times New Roman" w:hAnsi="Times New Roman"/>
          <w:sz w:val="24"/>
          <w:szCs w:val="24"/>
        </w:rPr>
        <w:t>šī iepirkuma sadaļā</w:t>
      </w:r>
      <w:r w:rsidRPr="003378DA">
        <w:rPr>
          <w:rFonts w:ascii="Times New Roman" w:hAnsi="Times New Roman"/>
          <w:color w:val="212529"/>
          <w:sz w:val="24"/>
          <w:szCs w:val="24"/>
          <w:shd w:val="clear" w:color="auto" w:fill="FFFFFF"/>
        </w:rPr>
        <w:t xml:space="preserve"> un </w:t>
      </w:r>
      <w:r w:rsidRPr="003378DA">
        <w:rPr>
          <w:rFonts w:ascii="Times New Roman" w:hAnsi="Times New Roman"/>
          <w:bCs/>
          <w:sz w:val="24"/>
          <w:szCs w:val="24"/>
        </w:rPr>
        <w:t>Iepirkumu uzraudzības biroja tīmekļvietnē</w:t>
      </w:r>
      <w:r w:rsidRPr="003378DA">
        <w:rPr>
          <w:rFonts w:ascii="Times New Roman" w:hAnsi="Times New Roman"/>
          <w:color w:val="212529"/>
          <w:sz w:val="24"/>
          <w:szCs w:val="24"/>
          <w:shd w:val="clear" w:color="auto" w:fill="FFFFFF"/>
        </w:rPr>
        <w:t xml:space="preserve"> attiecīgajā </w:t>
      </w:r>
      <w:r w:rsidR="00ED3582" w:rsidRPr="003378DA">
        <w:rPr>
          <w:rFonts w:ascii="Times New Roman" w:hAnsi="Times New Roman"/>
          <w:color w:val="212529"/>
          <w:sz w:val="24"/>
          <w:szCs w:val="24"/>
          <w:shd w:val="clear" w:color="auto" w:fill="FFFFFF"/>
        </w:rPr>
        <w:t xml:space="preserve">Publikāciju vadības sistēmas </w:t>
      </w:r>
      <w:r w:rsidRPr="003378DA">
        <w:rPr>
          <w:rFonts w:ascii="Times New Roman" w:hAnsi="Times New Roman"/>
          <w:color w:val="212529"/>
          <w:sz w:val="24"/>
          <w:szCs w:val="24"/>
          <w:shd w:val="clear" w:color="auto" w:fill="FFFFFF"/>
        </w:rPr>
        <w:t>paziņojumā</w:t>
      </w:r>
      <w:r w:rsidR="0013490C" w:rsidRPr="003378DA">
        <w:rPr>
          <w:rFonts w:ascii="Times New Roman" w:hAnsi="Times New Roman"/>
          <w:color w:val="212529"/>
          <w:sz w:val="24"/>
          <w:szCs w:val="24"/>
          <w:shd w:val="clear" w:color="auto" w:fill="FFFFFF"/>
        </w:rPr>
        <w:t>.</w:t>
      </w:r>
    </w:p>
    <w:p w14:paraId="5362E989" w14:textId="41AA86A2"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Iepirkuma procedūras piedāvājumi jāiesniedz elektroniski Elektronisko iepirkumu sistēmas e-konkursu apakšsistēmā, ievērojot šādas pretendenta izvēles iespējas:</w:t>
      </w:r>
    </w:p>
    <w:p w14:paraId="14A6154C" w14:textId="77777777"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428BC6FF" w14:textId="77777777"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075DFBEF"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Ārpus Elektronisko iepirkumu sistēmas e-konkursu apakšsistēmas iesniegtie piedāvājumi tiks atzīti par neatbilstošiem Nolikuma prasībām.</w:t>
      </w:r>
    </w:p>
    <w:p w14:paraId="3B96A464"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Sagatavojot piedāvājumu, pretendents ievēro, ka:</w:t>
      </w:r>
    </w:p>
    <w:p w14:paraId="1D2D5C62" w14:textId="77777777" w:rsidR="002E2BDA" w:rsidRPr="00734377" w:rsidRDefault="002E2BDA" w:rsidP="002E2BDA">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w:t>
      </w:r>
      <w:r w:rsidRPr="00734377">
        <w:rPr>
          <w:rFonts w:ascii="Times New Roman" w:hAnsi="Times New Roman" w:cs="Times New Roman"/>
          <w:sz w:val="24"/>
          <w:szCs w:val="24"/>
        </w:rPr>
        <w:lastRenderedPageBreak/>
        <w:t>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03DDD16" w14:textId="77777777" w:rsidR="002E2BDA" w:rsidRPr="00734377" w:rsidRDefault="002E2BDA" w:rsidP="002E2BDA">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10578BC2"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09994136" w14:textId="0909C8BC" w:rsidR="002E2BDA" w:rsidRPr="008261F0"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8261F0">
        <w:rPr>
          <w:rFonts w:ascii="Times New Roman" w:hAnsi="Times New Roman" w:cs="Times New Roman"/>
          <w:sz w:val="24"/>
          <w:szCs w:val="24"/>
        </w:rPr>
        <w:t>Piedāvājumu atvēršana notiek Elektronisko iepirkumu sistēmā</w:t>
      </w:r>
      <w:r w:rsidR="009D01B7" w:rsidRPr="008261F0">
        <w:rPr>
          <w:rFonts w:ascii="Times New Roman" w:hAnsi="Times New Roman" w:cs="Times New Roman"/>
          <w:sz w:val="24"/>
          <w:szCs w:val="24"/>
        </w:rPr>
        <w:t xml:space="preserve"> </w:t>
      </w:r>
      <w:r w:rsidR="001612F1" w:rsidRPr="008261F0">
        <w:rPr>
          <w:rFonts w:ascii="Times New Roman" w:hAnsi="Times New Roman" w:cs="Times New Roman"/>
          <w:sz w:val="24"/>
          <w:szCs w:val="24"/>
        </w:rPr>
        <w:t>pēc piedāvājumu iesniegšanas termiņa beigām</w:t>
      </w:r>
      <w:r w:rsidRPr="008261F0">
        <w:rPr>
          <w:rFonts w:ascii="Times New Roman" w:hAnsi="Times New Roman" w:cs="Times New Roman"/>
          <w:sz w:val="24"/>
          <w:szCs w:val="24"/>
        </w:rPr>
        <w:t>. Piedāvājumu atvēršanas sanāksmes finanšu piedāvājumu kopsavilkums ir pieejams Elektronisko iepirkumu sistēmā.</w:t>
      </w:r>
    </w:p>
    <w:p w14:paraId="57675CC7" w14:textId="77777777" w:rsidR="002E2BDA" w:rsidRPr="00734377" w:rsidRDefault="002E2BDA" w:rsidP="002E2BDA">
      <w:pPr>
        <w:pStyle w:val="ListParagraph"/>
        <w:jc w:val="both"/>
        <w:rPr>
          <w:rFonts w:ascii="Times New Roman" w:hAnsi="Times New Roman" w:cs="Times New Roman"/>
          <w:sz w:val="24"/>
          <w:szCs w:val="24"/>
        </w:rPr>
      </w:pPr>
    </w:p>
    <w:p w14:paraId="335F25EB"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Piedāvājuma derīguma termiņš</w:t>
      </w:r>
      <w:bookmarkEnd w:id="3"/>
    </w:p>
    <w:p w14:paraId="643E8A3A" w14:textId="2BEDCD8A" w:rsidR="002E2BDA" w:rsidRPr="00075B35" w:rsidRDefault="002E2BDA" w:rsidP="002E2BDA">
      <w:pPr>
        <w:numPr>
          <w:ilvl w:val="1"/>
          <w:numId w:val="1"/>
        </w:numPr>
        <w:spacing w:before="120" w:after="0" w:line="240" w:lineRule="auto"/>
        <w:ind w:left="709" w:hanging="709"/>
        <w:contextualSpacing/>
        <w:jc w:val="both"/>
        <w:rPr>
          <w:rFonts w:ascii="Times New Roman" w:hAnsi="Times New Roman" w:cs="Times New Roman"/>
          <w:sz w:val="24"/>
          <w:szCs w:val="24"/>
        </w:rPr>
      </w:pPr>
      <w:r w:rsidRPr="00075B35">
        <w:rPr>
          <w:rFonts w:ascii="Times New Roman" w:hAnsi="Times New Roman" w:cs="Times New Roman"/>
          <w:sz w:val="24"/>
          <w:szCs w:val="24"/>
        </w:rPr>
        <w:t xml:space="preserve">Piedāvājuma derīguma termiņš ir </w:t>
      </w:r>
      <w:r w:rsidRPr="000B5F30">
        <w:rPr>
          <w:rFonts w:ascii="Times New Roman" w:eastAsia="Times New Roman" w:hAnsi="Times New Roman" w:cs="Times New Roman"/>
          <w:b/>
          <w:bCs/>
          <w:sz w:val="24"/>
          <w:szCs w:val="24"/>
        </w:rPr>
        <w:t>6 (seši) mēneši</w:t>
      </w:r>
      <w:r w:rsidRPr="00075B35">
        <w:rPr>
          <w:rFonts w:ascii="Times New Roman" w:eastAsia="Times New Roman" w:hAnsi="Times New Roman" w:cs="Times New Roman"/>
          <w:sz w:val="24"/>
          <w:szCs w:val="24"/>
        </w:rPr>
        <w:t xml:space="preserve">, skaitot no piedāvājuma atvēršanas dienas. </w:t>
      </w:r>
    </w:p>
    <w:p w14:paraId="4E49B573" w14:textId="77777777" w:rsidR="002E2BDA" w:rsidRPr="00734377" w:rsidRDefault="002E2BDA" w:rsidP="002E2BDA">
      <w:pPr>
        <w:numPr>
          <w:ilvl w:val="1"/>
          <w:numId w:val="1"/>
        </w:numPr>
        <w:spacing w:before="120" w:after="0" w:line="240" w:lineRule="auto"/>
        <w:ind w:left="709" w:hanging="709"/>
        <w:contextualSpacing/>
        <w:jc w:val="both"/>
        <w:rPr>
          <w:rFonts w:ascii="Times New Roman" w:hAnsi="Times New Roman" w:cs="Times New Roman"/>
          <w:sz w:val="24"/>
          <w:szCs w:val="24"/>
        </w:rPr>
      </w:pPr>
      <w:r w:rsidRPr="00734377">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7CC2E992" w14:textId="77777777" w:rsidR="002E2BDA" w:rsidRPr="00734377" w:rsidRDefault="002E2BDA" w:rsidP="002E2BDA">
      <w:pPr>
        <w:spacing w:before="120" w:after="0" w:line="240" w:lineRule="auto"/>
        <w:ind w:left="709"/>
        <w:contextualSpacing/>
        <w:jc w:val="both"/>
        <w:rPr>
          <w:rFonts w:ascii="Times New Roman" w:hAnsi="Times New Roman" w:cs="Times New Roman"/>
          <w:sz w:val="24"/>
          <w:szCs w:val="24"/>
        </w:rPr>
      </w:pPr>
    </w:p>
    <w:p w14:paraId="5C877C59" w14:textId="77777777" w:rsidR="002E2BDA" w:rsidRPr="00734377" w:rsidRDefault="002E2BDA" w:rsidP="002E2BDA">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sastāvs</w:t>
      </w:r>
      <w:r w:rsidRPr="00734377">
        <w:rPr>
          <w:rFonts w:ascii="Times New Roman" w:hAnsi="Times New Roman" w:cs="Times New Roman"/>
          <w:sz w:val="24"/>
          <w:szCs w:val="24"/>
        </w:rPr>
        <w:t xml:space="preserve"> </w:t>
      </w:r>
    </w:p>
    <w:p w14:paraId="54BA5B57"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Piedāvājumi iesniedzami atbilstoši konkursa nolikumā iekļautajiem paraugiem. Pretendentu piedāvājums sastāv no: </w:t>
      </w:r>
    </w:p>
    <w:p w14:paraId="0C4EFFDC" w14:textId="77777777"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pieteikuma, kas sagatavots atbilstoši 2.pielikuma paraugam;</w:t>
      </w:r>
    </w:p>
    <w:p w14:paraId="4DBA59F0" w14:textId="47B71B33" w:rsidR="002E2BDA" w:rsidRPr="003C6893" w:rsidRDefault="002E2BDA" w:rsidP="002E2BDA">
      <w:pPr>
        <w:numPr>
          <w:ilvl w:val="2"/>
          <w:numId w:val="1"/>
        </w:numPr>
        <w:spacing w:after="0" w:line="240" w:lineRule="auto"/>
        <w:jc w:val="both"/>
        <w:rPr>
          <w:rFonts w:ascii="Times New Roman" w:hAnsi="Times New Roman" w:cs="Times New Roman"/>
          <w:sz w:val="24"/>
          <w:szCs w:val="24"/>
        </w:rPr>
      </w:pPr>
      <w:r w:rsidRPr="003C6893">
        <w:rPr>
          <w:rFonts w:ascii="Times New Roman" w:hAnsi="Times New Roman" w:cs="Times New Roman"/>
          <w:sz w:val="24"/>
          <w:szCs w:val="24"/>
        </w:rPr>
        <w:t>pretendenta atlases dokumentiem, kas sagatavoti atbilstoši konkursa nolikuma 2</w:t>
      </w:r>
      <w:r w:rsidR="003C6893" w:rsidRPr="003C6893">
        <w:rPr>
          <w:rFonts w:ascii="Times New Roman" w:hAnsi="Times New Roman" w:cs="Times New Roman"/>
          <w:sz w:val="24"/>
          <w:szCs w:val="24"/>
        </w:rPr>
        <w:t>0</w:t>
      </w:r>
      <w:r w:rsidRPr="003C6893">
        <w:rPr>
          <w:rFonts w:ascii="Times New Roman" w:hAnsi="Times New Roman" w:cs="Times New Roman"/>
          <w:sz w:val="24"/>
          <w:szCs w:val="24"/>
        </w:rPr>
        <w:t>.punktā noteiktajām prasībām;</w:t>
      </w:r>
    </w:p>
    <w:p w14:paraId="01191CD1" w14:textId="32E34806" w:rsidR="002E2BDA" w:rsidRPr="003C6893" w:rsidRDefault="002E2BDA" w:rsidP="002E2BDA">
      <w:pPr>
        <w:numPr>
          <w:ilvl w:val="2"/>
          <w:numId w:val="1"/>
        </w:numPr>
        <w:spacing w:after="0" w:line="240" w:lineRule="auto"/>
        <w:jc w:val="both"/>
        <w:rPr>
          <w:rFonts w:ascii="Times New Roman" w:hAnsi="Times New Roman" w:cs="Times New Roman"/>
          <w:sz w:val="24"/>
          <w:szCs w:val="24"/>
        </w:rPr>
      </w:pPr>
      <w:r w:rsidRPr="003C6893">
        <w:rPr>
          <w:rFonts w:ascii="Times New Roman" w:hAnsi="Times New Roman" w:cs="Times New Roman"/>
          <w:sz w:val="24"/>
          <w:szCs w:val="24"/>
        </w:rPr>
        <w:t>tehniskā piedāvājuma, kas sagatavots atbilstoši nolikuma 2</w:t>
      </w:r>
      <w:r w:rsidR="00997810">
        <w:rPr>
          <w:rFonts w:ascii="Times New Roman" w:hAnsi="Times New Roman" w:cs="Times New Roman"/>
          <w:sz w:val="24"/>
          <w:szCs w:val="24"/>
        </w:rPr>
        <w:t>2</w:t>
      </w:r>
      <w:r w:rsidRPr="003C6893">
        <w:rPr>
          <w:rFonts w:ascii="Times New Roman" w:hAnsi="Times New Roman" w:cs="Times New Roman"/>
          <w:sz w:val="24"/>
          <w:szCs w:val="24"/>
        </w:rPr>
        <w:t>.punkta prasībām;</w:t>
      </w:r>
    </w:p>
    <w:p w14:paraId="3B731C1F" w14:textId="6F5EF98F" w:rsidR="002E2BDA" w:rsidRPr="003C6893" w:rsidRDefault="002E2BDA" w:rsidP="002E2BDA">
      <w:pPr>
        <w:numPr>
          <w:ilvl w:val="2"/>
          <w:numId w:val="1"/>
        </w:numPr>
        <w:spacing w:after="0" w:line="240" w:lineRule="auto"/>
        <w:jc w:val="both"/>
        <w:rPr>
          <w:rFonts w:ascii="Times New Roman" w:hAnsi="Times New Roman" w:cs="Times New Roman"/>
          <w:sz w:val="24"/>
          <w:szCs w:val="24"/>
        </w:rPr>
      </w:pPr>
      <w:r w:rsidRPr="003C6893">
        <w:rPr>
          <w:rFonts w:ascii="Times New Roman" w:hAnsi="Times New Roman" w:cs="Times New Roman"/>
          <w:sz w:val="24"/>
          <w:szCs w:val="24"/>
        </w:rPr>
        <w:t>finanšu piedāvājuma, kas sagatavots saskaņā ar nolikuma 2</w:t>
      </w:r>
      <w:r w:rsidR="00997810">
        <w:rPr>
          <w:rFonts w:ascii="Times New Roman" w:hAnsi="Times New Roman" w:cs="Times New Roman"/>
          <w:sz w:val="24"/>
          <w:szCs w:val="24"/>
        </w:rPr>
        <w:t>3</w:t>
      </w:r>
      <w:r w:rsidRPr="003C6893">
        <w:rPr>
          <w:rFonts w:ascii="Times New Roman" w:hAnsi="Times New Roman" w:cs="Times New Roman"/>
          <w:sz w:val="24"/>
          <w:szCs w:val="24"/>
        </w:rPr>
        <w:t>.punktu atbilstoši 4.pielikuma prasībām.</w:t>
      </w:r>
    </w:p>
    <w:p w14:paraId="4A0AB2D2" w14:textId="77777777" w:rsidR="002E2BDA" w:rsidRPr="00734377" w:rsidRDefault="002E2BDA" w:rsidP="002E2BDA">
      <w:pPr>
        <w:spacing w:after="0" w:line="240" w:lineRule="auto"/>
        <w:ind w:left="1430"/>
        <w:jc w:val="both"/>
        <w:rPr>
          <w:rFonts w:ascii="Times New Roman" w:hAnsi="Times New Roman" w:cs="Times New Roman"/>
          <w:sz w:val="24"/>
          <w:szCs w:val="24"/>
        </w:rPr>
      </w:pPr>
    </w:p>
    <w:p w14:paraId="177AF443" w14:textId="77777777" w:rsidR="002E2BDA" w:rsidRPr="00734377" w:rsidRDefault="002E2BDA" w:rsidP="002E2BDA">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apjoms</w:t>
      </w:r>
      <w:r w:rsidRPr="00734377">
        <w:rPr>
          <w:rFonts w:ascii="Times New Roman" w:hAnsi="Times New Roman" w:cs="Times New Roman"/>
          <w:sz w:val="24"/>
          <w:szCs w:val="24"/>
        </w:rPr>
        <w:t xml:space="preserve"> </w:t>
      </w:r>
    </w:p>
    <w:p w14:paraId="62F97D3D" w14:textId="77777777" w:rsidR="002E2BDA" w:rsidRPr="00734377" w:rsidRDefault="002E2BDA" w:rsidP="002E2BDA">
      <w:pPr>
        <w:pStyle w:val="ListParagraph"/>
        <w:numPr>
          <w:ilvl w:val="1"/>
          <w:numId w:val="1"/>
        </w:numPr>
        <w:spacing w:before="120" w:after="0" w:line="240" w:lineRule="auto"/>
        <w:ind w:left="709"/>
        <w:jc w:val="both"/>
        <w:rPr>
          <w:rFonts w:ascii="Times New Roman" w:hAnsi="Times New Roman" w:cs="Times New Roman"/>
          <w:sz w:val="24"/>
          <w:szCs w:val="24"/>
        </w:rPr>
      </w:pPr>
      <w:r w:rsidRPr="00734377">
        <w:rPr>
          <w:rFonts w:ascii="Times New Roman" w:hAnsi="Times New Roman" w:cs="Times New Roman"/>
          <w:bCs/>
          <w:sz w:val="24"/>
          <w:szCs w:val="24"/>
        </w:rPr>
        <w:t>Piedāvājums jāiesniedz par visu iepirkuma priekšmetu kopumā. Nepilnīgi piedāvājumi nav atļauti.</w:t>
      </w:r>
    </w:p>
    <w:p w14:paraId="18467144" w14:textId="77777777" w:rsidR="002E2BDA" w:rsidRDefault="002E2BDA" w:rsidP="002E2BDA">
      <w:pPr>
        <w:pStyle w:val="ListParagraph"/>
        <w:spacing w:before="120" w:after="0" w:line="240" w:lineRule="auto"/>
        <w:ind w:left="1430"/>
        <w:jc w:val="both"/>
        <w:rPr>
          <w:rFonts w:ascii="Times New Roman" w:hAnsi="Times New Roman" w:cs="Times New Roman"/>
          <w:sz w:val="24"/>
          <w:szCs w:val="24"/>
        </w:rPr>
      </w:pPr>
    </w:p>
    <w:p w14:paraId="010A4DC2" w14:textId="77777777" w:rsidR="00AD5C29" w:rsidRDefault="00AD5C29" w:rsidP="002E2BDA">
      <w:pPr>
        <w:pStyle w:val="ListParagraph"/>
        <w:spacing w:before="120" w:after="0" w:line="240" w:lineRule="auto"/>
        <w:ind w:left="1430"/>
        <w:jc w:val="both"/>
        <w:rPr>
          <w:rFonts w:ascii="Times New Roman" w:hAnsi="Times New Roman" w:cs="Times New Roman"/>
          <w:sz w:val="24"/>
          <w:szCs w:val="24"/>
        </w:rPr>
      </w:pPr>
    </w:p>
    <w:p w14:paraId="7EA992AD" w14:textId="77777777" w:rsidR="00AD5C29" w:rsidRDefault="00AD5C29" w:rsidP="002E2BDA">
      <w:pPr>
        <w:pStyle w:val="ListParagraph"/>
        <w:spacing w:before="120" w:after="0" w:line="240" w:lineRule="auto"/>
        <w:ind w:left="1430"/>
        <w:jc w:val="both"/>
        <w:rPr>
          <w:rFonts w:ascii="Times New Roman" w:hAnsi="Times New Roman" w:cs="Times New Roman"/>
          <w:sz w:val="24"/>
          <w:szCs w:val="24"/>
        </w:rPr>
      </w:pPr>
    </w:p>
    <w:p w14:paraId="50F56EF1" w14:textId="77777777" w:rsidR="00AD5C29" w:rsidRDefault="00AD5C29" w:rsidP="002E2BDA">
      <w:pPr>
        <w:pStyle w:val="ListParagraph"/>
        <w:spacing w:before="120" w:after="0" w:line="240" w:lineRule="auto"/>
        <w:ind w:left="1430"/>
        <w:jc w:val="both"/>
        <w:rPr>
          <w:rFonts w:ascii="Times New Roman" w:hAnsi="Times New Roman" w:cs="Times New Roman"/>
          <w:sz w:val="24"/>
          <w:szCs w:val="24"/>
        </w:rPr>
      </w:pPr>
    </w:p>
    <w:p w14:paraId="172533BC" w14:textId="77777777" w:rsidR="00AD5C29" w:rsidRDefault="00AD5C29" w:rsidP="002E2BDA">
      <w:pPr>
        <w:pStyle w:val="ListParagraph"/>
        <w:spacing w:before="120" w:after="0" w:line="240" w:lineRule="auto"/>
        <w:ind w:left="1430"/>
        <w:jc w:val="both"/>
        <w:rPr>
          <w:rFonts w:ascii="Times New Roman" w:hAnsi="Times New Roman" w:cs="Times New Roman"/>
          <w:sz w:val="24"/>
          <w:szCs w:val="24"/>
        </w:rPr>
      </w:pPr>
    </w:p>
    <w:p w14:paraId="39E28CA3" w14:textId="77777777" w:rsidR="00AD5C29" w:rsidRPr="00734377" w:rsidRDefault="00AD5C29" w:rsidP="002E2BDA">
      <w:pPr>
        <w:pStyle w:val="ListParagraph"/>
        <w:spacing w:before="120" w:after="0" w:line="240" w:lineRule="auto"/>
        <w:ind w:left="1430"/>
        <w:jc w:val="both"/>
        <w:rPr>
          <w:rFonts w:ascii="Times New Roman" w:hAnsi="Times New Roman" w:cs="Times New Roman"/>
          <w:sz w:val="24"/>
          <w:szCs w:val="24"/>
        </w:rPr>
      </w:pPr>
    </w:p>
    <w:p w14:paraId="61740AF4" w14:textId="77777777" w:rsidR="002E2BDA" w:rsidRPr="00734377" w:rsidRDefault="002E2BDA" w:rsidP="002E2BDA">
      <w:pPr>
        <w:jc w:val="center"/>
        <w:rPr>
          <w:rFonts w:ascii="Times New Roman" w:hAnsi="Times New Roman" w:cs="Times New Roman"/>
          <w:b/>
          <w:sz w:val="24"/>
          <w:szCs w:val="24"/>
        </w:rPr>
      </w:pPr>
      <w:r w:rsidRPr="00734377">
        <w:rPr>
          <w:rFonts w:ascii="Times New Roman" w:hAnsi="Times New Roman" w:cs="Times New Roman"/>
          <w:b/>
          <w:sz w:val="24"/>
          <w:szCs w:val="24"/>
        </w:rPr>
        <w:lastRenderedPageBreak/>
        <w:t>III INFORMĀCIJA PAR IEPIRKUMA PRIEKŠMETU</w:t>
      </w:r>
    </w:p>
    <w:p w14:paraId="3BD516E5" w14:textId="77777777" w:rsidR="002E2BDA" w:rsidRPr="00734377" w:rsidRDefault="002E2BDA" w:rsidP="002E2BDA">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Iepirkuma priekšmets un apjoms</w:t>
      </w:r>
    </w:p>
    <w:p w14:paraId="4AE71E30" w14:textId="09864160" w:rsidR="002E2BDA" w:rsidRPr="0015595C" w:rsidRDefault="002E2BDA" w:rsidP="0015595C">
      <w:pPr>
        <w:pStyle w:val="ListParagraph"/>
        <w:numPr>
          <w:ilvl w:val="1"/>
          <w:numId w:val="1"/>
        </w:numPr>
        <w:jc w:val="both"/>
        <w:rPr>
          <w:rFonts w:ascii="Times New Roman" w:hAnsi="Times New Roman" w:cs="Times New Roman"/>
          <w:sz w:val="24"/>
          <w:szCs w:val="24"/>
        </w:rPr>
      </w:pPr>
      <w:r w:rsidRPr="00734377">
        <w:rPr>
          <w:rFonts w:ascii="Times New Roman" w:hAnsi="Times New Roman" w:cs="Times New Roman"/>
          <w:b/>
          <w:bCs/>
          <w:sz w:val="24"/>
          <w:szCs w:val="24"/>
        </w:rPr>
        <w:t>Iepirkuma priekšmets</w:t>
      </w:r>
      <w:r w:rsidRPr="00734377">
        <w:rPr>
          <w:rFonts w:ascii="Times New Roman" w:hAnsi="Times New Roman" w:cs="Times New Roman"/>
          <w:sz w:val="24"/>
          <w:szCs w:val="24"/>
        </w:rPr>
        <w:t xml:space="preserve"> </w:t>
      </w:r>
      <w:r w:rsidR="00AC6C4F">
        <w:rPr>
          <w:rFonts w:ascii="Times New Roman" w:hAnsi="Times New Roman" w:cs="Times New Roman"/>
          <w:sz w:val="24"/>
          <w:szCs w:val="24"/>
        </w:rPr>
        <w:t xml:space="preserve">ir </w:t>
      </w:r>
      <w:r w:rsidR="001E1F06" w:rsidRPr="001A3017">
        <w:rPr>
          <w:rFonts w:ascii="Times New Roman" w:hAnsi="Times New Roman" w:cs="Times New Roman"/>
          <w:iCs/>
          <w:sz w:val="24"/>
          <w:szCs w:val="24"/>
        </w:rPr>
        <w:t>DUS teritorijas grunts un gruntsūdens vēsturiskā piesārņojuma detalizētās izpētes veikšana Vestienas ielā 37 Rīgā</w:t>
      </w:r>
      <w:r w:rsidR="001E1F06">
        <w:rPr>
          <w:rFonts w:ascii="Times New Roman" w:hAnsi="Times New Roman" w:cs="Times New Roman"/>
          <w:iCs/>
          <w:sz w:val="24"/>
          <w:szCs w:val="24"/>
        </w:rPr>
        <w:t xml:space="preserve"> </w:t>
      </w:r>
      <w:r w:rsidR="0015595C">
        <w:rPr>
          <w:rFonts w:ascii="Times New Roman" w:hAnsi="Times New Roman" w:cs="Times New Roman"/>
          <w:iCs/>
          <w:sz w:val="24"/>
          <w:szCs w:val="24"/>
        </w:rPr>
        <w:t>atbilstoši</w:t>
      </w:r>
      <w:r w:rsidR="001E1F06">
        <w:rPr>
          <w:rFonts w:ascii="Times New Roman" w:hAnsi="Times New Roman" w:cs="Times New Roman"/>
          <w:iCs/>
          <w:sz w:val="24"/>
          <w:szCs w:val="24"/>
        </w:rPr>
        <w:t xml:space="preserve"> tehniskās specifikācijas prasībām</w:t>
      </w:r>
      <w:r w:rsidRPr="0015595C">
        <w:rPr>
          <w:rFonts w:ascii="Times New Roman" w:hAnsi="Times New Roman" w:cs="Times New Roman"/>
          <w:sz w:val="24"/>
          <w:szCs w:val="24"/>
        </w:rPr>
        <w:t xml:space="preserve"> (</w:t>
      </w:r>
      <w:r w:rsidR="00245885">
        <w:rPr>
          <w:rFonts w:ascii="Times New Roman" w:hAnsi="Times New Roman" w:cs="Times New Roman"/>
          <w:sz w:val="24"/>
          <w:szCs w:val="24"/>
        </w:rPr>
        <w:t>1. pie</w:t>
      </w:r>
      <w:r w:rsidR="00F37A92">
        <w:rPr>
          <w:rFonts w:ascii="Times New Roman" w:hAnsi="Times New Roman" w:cs="Times New Roman"/>
          <w:sz w:val="24"/>
          <w:szCs w:val="24"/>
        </w:rPr>
        <w:t>l</w:t>
      </w:r>
      <w:r w:rsidR="00245885">
        <w:rPr>
          <w:rFonts w:ascii="Times New Roman" w:hAnsi="Times New Roman" w:cs="Times New Roman"/>
          <w:sz w:val="24"/>
          <w:szCs w:val="24"/>
        </w:rPr>
        <w:t>ikums</w:t>
      </w:r>
      <w:r w:rsidRPr="0015595C">
        <w:rPr>
          <w:rFonts w:ascii="Times New Roman" w:hAnsi="Times New Roman" w:cs="Times New Roman"/>
          <w:sz w:val="24"/>
          <w:szCs w:val="24"/>
        </w:rPr>
        <w:t>)</w:t>
      </w:r>
      <w:r w:rsidR="00905B74" w:rsidRPr="0015595C">
        <w:rPr>
          <w:rFonts w:ascii="Times New Roman" w:hAnsi="Times New Roman" w:cs="Times New Roman"/>
          <w:sz w:val="24"/>
          <w:szCs w:val="24"/>
        </w:rPr>
        <w:t>,</w:t>
      </w:r>
      <w:r w:rsidRPr="0015595C">
        <w:rPr>
          <w:rFonts w:ascii="Times New Roman" w:hAnsi="Times New Roman" w:cs="Times New Roman"/>
          <w:sz w:val="24"/>
          <w:szCs w:val="24"/>
        </w:rPr>
        <w:t xml:space="preserve"> ievērojot spēkā esošo normatīvo aktu prasības.</w:t>
      </w:r>
    </w:p>
    <w:p w14:paraId="71F085B9" w14:textId="77777777" w:rsidR="002E2BDA" w:rsidRPr="00734377" w:rsidRDefault="002E2BDA" w:rsidP="002E2BDA">
      <w:pPr>
        <w:pStyle w:val="ListParagraph"/>
        <w:spacing w:after="0" w:line="240" w:lineRule="auto"/>
        <w:jc w:val="both"/>
        <w:rPr>
          <w:rFonts w:ascii="Times New Roman" w:hAnsi="Times New Roman" w:cs="Times New Roman"/>
          <w:sz w:val="24"/>
          <w:szCs w:val="24"/>
        </w:rPr>
      </w:pPr>
    </w:p>
    <w:p w14:paraId="33470CCF" w14:textId="77777777" w:rsidR="002E2BDA" w:rsidRPr="00734377" w:rsidRDefault="002E2BDA" w:rsidP="002E2BDA">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Līguma izpildes vieta</w:t>
      </w:r>
      <w:r w:rsidRPr="00734377">
        <w:rPr>
          <w:rFonts w:ascii="Times New Roman" w:hAnsi="Times New Roman" w:cs="Times New Roman"/>
          <w:sz w:val="24"/>
          <w:szCs w:val="24"/>
        </w:rPr>
        <w:t xml:space="preserve"> – Rīga. </w:t>
      </w:r>
    </w:p>
    <w:p w14:paraId="47C32BC1" w14:textId="77777777" w:rsidR="002E2BDA" w:rsidRPr="00734377" w:rsidRDefault="002E2BDA" w:rsidP="00AD5C29">
      <w:pPr>
        <w:spacing w:after="0" w:line="240" w:lineRule="auto"/>
        <w:jc w:val="both"/>
        <w:rPr>
          <w:rFonts w:ascii="Times New Roman" w:hAnsi="Times New Roman" w:cs="Times New Roman"/>
          <w:sz w:val="24"/>
          <w:szCs w:val="24"/>
        </w:rPr>
      </w:pPr>
    </w:p>
    <w:p w14:paraId="5D84CCB6" w14:textId="5FB130B4" w:rsidR="002E2BDA" w:rsidRPr="00204CB4" w:rsidRDefault="002E2BDA" w:rsidP="00CE3506">
      <w:pPr>
        <w:numPr>
          <w:ilvl w:val="0"/>
          <w:numId w:val="1"/>
        </w:numPr>
        <w:spacing w:after="0" w:line="240" w:lineRule="auto"/>
        <w:jc w:val="both"/>
        <w:rPr>
          <w:rFonts w:ascii="Times New Roman" w:hAnsi="Times New Roman" w:cs="Times New Roman"/>
          <w:sz w:val="24"/>
          <w:szCs w:val="24"/>
        </w:rPr>
      </w:pPr>
      <w:r w:rsidRPr="00C77C5F">
        <w:rPr>
          <w:rFonts w:ascii="Times New Roman" w:hAnsi="Times New Roman" w:cs="Times New Roman"/>
          <w:b/>
          <w:bCs/>
          <w:sz w:val="24"/>
          <w:szCs w:val="24"/>
        </w:rPr>
        <w:t xml:space="preserve">Līguma izpildes </w:t>
      </w:r>
      <w:r w:rsidRPr="00204CB4">
        <w:rPr>
          <w:rFonts w:ascii="Times New Roman" w:hAnsi="Times New Roman" w:cs="Times New Roman"/>
          <w:b/>
          <w:bCs/>
          <w:sz w:val="24"/>
          <w:szCs w:val="24"/>
        </w:rPr>
        <w:t xml:space="preserve">laiks </w:t>
      </w:r>
      <w:r w:rsidR="00CE3506" w:rsidRPr="00204CB4">
        <w:rPr>
          <w:rFonts w:ascii="Times New Roman" w:hAnsi="Times New Roman" w:cs="Times New Roman"/>
          <w:b/>
          <w:bCs/>
          <w:sz w:val="24"/>
          <w:szCs w:val="24"/>
        </w:rPr>
        <w:t>–</w:t>
      </w:r>
      <w:r w:rsidR="00CE3506" w:rsidRPr="00204CB4">
        <w:rPr>
          <w:rFonts w:ascii="Times New Roman" w:hAnsi="Times New Roman" w:cs="Times New Roman"/>
          <w:sz w:val="24"/>
          <w:szCs w:val="24"/>
        </w:rPr>
        <w:t xml:space="preserve"> </w:t>
      </w:r>
      <w:r w:rsidR="00204CB4" w:rsidRPr="00204CB4">
        <w:rPr>
          <w:rFonts w:ascii="Times New Roman" w:hAnsi="Times New Roman" w:cs="Times New Roman"/>
          <w:b/>
          <w:sz w:val="24"/>
          <w:szCs w:val="24"/>
        </w:rPr>
        <w:t>ne ilgāk kā 8 (astoņus) mēnešus</w:t>
      </w:r>
      <w:r w:rsidR="00204CB4" w:rsidRPr="00204CB4">
        <w:rPr>
          <w:rFonts w:ascii="Times New Roman" w:hAnsi="Times New Roman" w:cs="Times New Roman"/>
          <w:sz w:val="24"/>
          <w:szCs w:val="24"/>
        </w:rPr>
        <w:t xml:space="preserve"> no līguma </w:t>
      </w:r>
      <w:r w:rsidR="00245885">
        <w:rPr>
          <w:rFonts w:ascii="Times New Roman" w:hAnsi="Times New Roman" w:cs="Times New Roman"/>
          <w:sz w:val="24"/>
          <w:szCs w:val="24"/>
        </w:rPr>
        <w:t>noslēgšanas</w:t>
      </w:r>
      <w:r w:rsidR="00204CB4" w:rsidRPr="00204CB4">
        <w:rPr>
          <w:rFonts w:ascii="Times New Roman" w:hAnsi="Times New Roman" w:cs="Times New Roman"/>
          <w:sz w:val="24"/>
          <w:szCs w:val="24"/>
        </w:rPr>
        <w:t xml:space="preserve"> dienas</w:t>
      </w:r>
      <w:r w:rsidRPr="00204CB4">
        <w:rPr>
          <w:rFonts w:ascii="Times New Roman" w:hAnsi="Times New Roman" w:cs="Times New Roman"/>
          <w:bCs/>
          <w:sz w:val="24"/>
          <w:szCs w:val="24"/>
        </w:rPr>
        <w:t>.</w:t>
      </w:r>
      <w:r w:rsidRPr="00204CB4">
        <w:rPr>
          <w:rFonts w:ascii="Times New Roman" w:hAnsi="Times New Roman" w:cs="Times New Roman"/>
          <w:b/>
          <w:sz w:val="24"/>
          <w:szCs w:val="24"/>
        </w:rPr>
        <w:t xml:space="preserve"> </w:t>
      </w:r>
    </w:p>
    <w:p w14:paraId="1EB7E02B" w14:textId="77777777" w:rsidR="00DE785B" w:rsidRDefault="00DE785B" w:rsidP="002E2BDA">
      <w:pPr>
        <w:pStyle w:val="ListParagraph"/>
        <w:suppressAutoHyphens/>
        <w:spacing w:after="0" w:line="240" w:lineRule="auto"/>
        <w:ind w:left="709"/>
        <w:jc w:val="both"/>
        <w:rPr>
          <w:rFonts w:ascii="Times New Roman" w:hAnsi="Times New Roman" w:cs="Times New Roman"/>
          <w:b/>
          <w:color w:val="000000"/>
          <w:sz w:val="24"/>
          <w:szCs w:val="24"/>
        </w:rPr>
      </w:pPr>
    </w:p>
    <w:p w14:paraId="46C36772" w14:textId="77777777" w:rsidR="00DE785B" w:rsidRPr="00734377" w:rsidRDefault="00DE785B" w:rsidP="002E2BDA">
      <w:pPr>
        <w:pStyle w:val="ListParagraph"/>
        <w:suppressAutoHyphens/>
        <w:spacing w:after="0" w:line="240" w:lineRule="auto"/>
        <w:ind w:left="709"/>
        <w:jc w:val="both"/>
        <w:rPr>
          <w:rFonts w:ascii="Times New Roman" w:hAnsi="Times New Roman" w:cs="Times New Roman"/>
          <w:b/>
          <w:color w:val="000000"/>
          <w:sz w:val="24"/>
          <w:szCs w:val="24"/>
        </w:rPr>
      </w:pPr>
    </w:p>
    <w:p w14:paraId="1C1636F5" w14:textId="77777777" w:rsidR="002E2BDA" w:rsidRPr="00734377" w:rsidRDefault="002E2BDA" w:rsidP="002E2BDA">
      <w:pPr>
        <w:pStyle w:val="BodyText2"/>
        <w:tabs>
          <w:tab w:val="clear" w:pos="0"/>
        </w:tabs>
        <w:jc w:val="center"/>
        <w:outlineLvl w:val="9"/>
        <w:rPr>
          <w:rFonts w:ascii="Times New Roman" w:hAnsi="Times New Roman"/>
          <w:b/>
          <w:szCs w:val="24"/>
        </w:rPr>
      </w:pPr>
      <w:r w:rsidRPr="00734377">
        <w:rPr>
          <w:rFonts w:ascii="Times New Roman" w:hAnsi="Times New Roman"/>
          <w:b/>
          <w:szCs w:val="24"/>
        </w:rPr>
        <w:t>IV PRETENDENTU ATLASES PRASĪBAS</w:t>
      </w:r>
    </w:p>
    <w:p w14:paraId="1B472794"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r w:rsidRPr="00734377">
        <w:rPr>
          <w:rFonts w:ascii="Times New Roman" w:hAnsi="Times New Roman"/>
          <w:b/>
          <w:sz w:val="24"/>
          <w:szCs w:val="24"/>
        </w:rPr>
        <w:t>Pretendentu izslēgšanas noteikumi</w:t>
      </w:r>
    </w:p>
    <w:p w14:paraId="1A78F161" w14:textId="77777777" w:rsidR="00C96EEB" w:rsidRPr="0091116E" w:rsidRDefault="00C96EEB" w:rsidP="00C96EEB">
      <w:pPr>
        <w:pStyle w:val="BodyText2"/>
        <w:numPr>
          <w:ilvl w:val="1"/>
          <w:numId w:val="8"/>
        </w:numPr>
        <w:rPr>
          <w:rFonts w:ascii="Times New Roman" w:hAnsi="Times New Roman"/>
        </w:rPr>
      </w:pPr>
      <w:r w:rsidRPr="0091116E">
        <w:rPr>
          <w:rFonts w:ascii="Times New Roman" w:hAnsi="Times New Roman"/>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30C7AD13" w14:textId="77777777" w:rsidR="002E2BDA" w:rsidRPr="00792E2F" w:rsidRDefault="002E2BDA" w:rsidP="00EF0F9A">
      <w:pPr>
        <w:pStyle w:val="BodyText2"/>
        <w:numPr>
          <w:ilvl w:val="1"/>
          <w:numId w:val="8"/>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Pr="00C85647">
        <w:rPr>
          <w:rFonts w:ascii="Times New Roman" w:hAnsi="Times New Roman"/>
          <w:vertAlign w:val="superscript"/>
        </w:rPr>
        <w:t xml:space="preserve"> </w:t>
      </w:r>
      <w:r w:rsidRPr="00C85647">
        <w:rPr>
          <w:rFonts w:ascii="Times New Roman" w:hAnsi="Times New Roman"/>
        </w:rPr>
        <w:t xml:space="preserve">(Izslēgšanas gadījumu neesamība var tikt pierādīta arī ar izziņām, ko </w:t>
      </w:r>
      <w:r>
        <w:rPr>
          <w:rFonts w:ascii="Times New Roman" w:hAnsi="Times New Roman"/>
        </w:rPr>
        <w:t>Pretendents</w:t>
      </w:r>
      <w:r w:rsidRPr="00C85647">
        <w:rPr>
          <w:rFonts w:ascii="Times New Roman" w:hAnsi="Times New Roman"/>
        </w:rPr>
        <w:t xml:space="preserve"> par sevi iegūst no Elektroniskās iepirkumu sistēmas</w:t>
      </w:r>
      <w:r>
        <w:rPr>
          <w:rFonts w:ascii="Times New Roman" w:hAnsi="Times New Roman"/>
        </w:rPr>
        <w:t>)</w:t>
      </w:r>
      <w:r w:rsidRPr="00C85647">
        <w:rPr>
          <w:rFonts w:ascii="Times New Roman" w:hAnsi="Times New Roman"/>
        </w:rPr>
        <w:t xml:space="preserve">, kas apliecina, ka Pretendentam un personai, uz kuras iespējām Pretendents balstās, nav pasludināts maksātnespējas process, apturēta tā saimnieciskā darbība vai tas </w:t>
      </w:r>
      <w:r w:rsidRPr="00792E2F">
        <w:rPr>
          <w:rFonts w:ascii="Times New Roman" w:hAnsi="Times New Roman"/>
        </w:rPr>
        <w:t>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7478226" w14:textId="77777777" w:rsidR="002E2BDA" w:rsidRDefault="002E2BDA" w:rsidP="00EF0F9A">
      <w:pPr>
        <w:pStyle w:val="BodyText2"/>
        <w:numPr>
          <w:ilvl w:val="1"/>
          <w:numId w:val="8"/>
        </w:numPr>
        <w:rPr>
          <w:rFonts w:ascii="Times New Roman" w:hAnsi="Times New Roman"/>
        </w:rPr>
      </w:pPr>
      <w:r>
        <w:rPr>
          <w:rFonts w:ascii="Times New Roman" w:hAnsi="Times New Roman"/>
        </w:rPr>
        <w:t xml:space="preserve">Pretendents, </w:t>
      </w:r>
      <w:r w:rsidRPr="00024A07">
        <w:rPr>
          <w:rFonts w:ascii="Times New Roman" w:hAnsi="Times New Roman"/>
          <w:szCs w:val="24"/>
          <w:shd w:val="clear" w:color="auto" w:fill="FFFFFF"/>
        </w:rPr>
        <w:t>kuram būtu piešķiramas iepirkuma līguma slēgšanas tiesības</w:t>
      </w:r>
      <w:r>
        <w:rPr>
          <w:rFonts w:ascii="Times New Roman" w:hAnsi="Times New Roman"/>
          <w:szCs w:val="24"/>
          <w:shd w:val="clear" w:color="auto" w:fill="FFFFFF"/>
        </w:rPr>
        <w:t>,</w:t>
      </w:r>
      <w:r>
        <w:rPr>
          <w:rFonts w:ascii="Times New Roman" w:hAnsi="Times New Roman"/>
        </w:rPr>
        <w:t xml:space="preserve"> tiek izslēgts no turpmākās dalības iepirkuma procedūrā, </w:t>
      </w:r>
      <w:r w:rsidRPr="00982329">
        <w:rPr>
          <w:rFonts w:ascii="Times New Roman" w:hAnsi="Times New Roman"/>
        </w:rPr>
        <w:t>ja uz pretendentu ir attiecināms jebkurš no Starptautisko un Latvijas Republikas nacionālo sankciju likuma 11.</w:t>
      </w:r>
      <w:r w:rsidRPr="00425705">
        <w:rPr>
          <w:rFonts w:ascii="Times New Roman" w:hAnsi="Times New Roman"/>
          <w:vertAlign w:val="superscript"/>
        </w:rPr>
        <w:t>1</w:t>
      </w:r>
      <w:r w:rsidRPr="00982329">
        <w:rPr>
          <w:rFonts w:ascii="Times New Roman" w:hAnsi="Times New Roman"/>
        </w:rPr>
        <w:t xml:space="preserve"> panta pirmajā daļā noteiktajiem gadījumiem</w:t>
      </w:r>
      <w:r>
        <w:rPr>
          <w:rFonts w:ascii="Times New Roman" w:hAnsi="Times New Roman"/>
        </w:rPr>
        <w:t>.</w:t>
      </w:r>
    </w:p>
    <w:p w14:paraId="24B99933" w14:textId="0AFDDEA5" w:rsidR="002E2BDA" w:rsidRDefault="002E2BDA" w:rsidP="006625E3">
      <w:pPr>
        <w:pStyle w:val="BodyText2"/>
        <w:numPr>
          <w:ilvl w:val="1"/>
          <w:numId w:val="8"/>
        </w:numPr>
        <w:rPr>
          <w:rStyle w:val="ui-provider"/>
          <w:rFonts w:ascii="Times New Roman" w:hAnsi="Times New Roman"/>
        </w:rPr>
      </w:pPr>
      <w:r w:rsidRPr="00792E2F">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69F6CA1D" w14:textId="384851AC" w:rsidR="00FA254D" w:rsidRPr="002312A7" w:rsidRDefault="004161CC" w:rsidP="006625E3">
      <w:pPr>
        <w:pStyle w:val="BodyText2"/>
        <w:numPr>
          <w:ilvl w:val="1"/>
          <w:numId w:val="8"/>
        </w:numPr>
        <w:rPr>
          <w:rFonts w:ascii="Times New Roman" w:hAnsi="Times New Roman"/>
        </w:rPr>
      </w:pPr>
      <w:r w:rsidRPr="004161CC">
        <w:rPr>
          <w:rFonts w:ascii="Times New Roman" w:hAnsi="Times New Roman"/>
        </w:rPr>
        <w:t xml:space="preserve">Pasūtītājs Pretendentu, kuram būtu piešķiramas iepirkuma līguma slēgšanas tiesības, izslēdz no dalības iepirkumā, ja konstatēts, ka pēdējo 2 </w:t>
      </w:r>
      <w:r w:rsidR="0008346C" w:rsidRPr="00EF0B6F">
        <w:rPr>
          <w:rFonts w:ascii="Times New Roman" w:hAnsi="Times New Roman"/>
        </w:rPr>
        <w:t xml:space="preserve">(divu) </w:t>
      </w:r>
      <w:r w:rsidRPr="004161CC">
        <w:rPr>
          <w:rFonts w:ascii="Times New Roman" w:hAnsi="Times New Roman"/>
        </w:rPr>
        <w:t xml:space="preserve">gadu laikā Pretendents vai tā biedrs (ja pretendents </w:t>
      </w:r>
      <w:r w:rsidRPr="004161CC">
        <w:rPr>
          <w:rFonts w:ascii="Times New Roman" w:hAnsi="Times New Roman"/>
        </w:rPr>
        <w:lastRenderedPageBreak/>
        <w:t xml:space="preserve">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Lai pārbaudītu, vai Pretendents nav izslēdzams no dalības iepirkumā šajā punktā minēto iemeslu dēļ, </w:t>
      </w:r>
      <w:r w:rsidR="00347F18" w:rsidRPr="00EF0B6F">
        <w:rPr>
          <w:rFonts w:ascii="Times New Roman" w:hAnsi="Times New Roman"/>
        </w:rPr>
        <w:t>Iepirkuma komisija</w:t>
      </w:r>
      <w:r w:rsidRPr="004161CC">
        <w:rPr>
          <w:rFonts w:ascii="Times New Roman" w:hAnsi="Times New Roman"/>
        </w:rPr>
        <w:t xml:space="preserve"> iegūst informāciju no savas lietvedības, Iepirkumu uzraudzības biroja publikāciju vadības sistēmā pieejamās informācijas vai citu pasūtītāju sniegtās informācijas.</w:t>
      </w:r>
      <w:r w:rsidR="00F072EA" w:rsidRPr="002312A7">
        <w:rPr>
          <w:rFonts w:ascii="Times New Roman" w:hAnsi="Times New Roman"/>
        </w:rPr>
        <w:t xml:space="preserve"> </w:t>
      </w:r>
      <w:r w:rsidR="005939E1" w:rsidRPr="002312A7">
        <w:rPr>
          <w:rFonts w:ascii="Times New Roman" w:hAnsi="Times New Roman"/>
        </w:rPr>
        <w:t xml:space="preserve">Ja </w:t>
      </w:r>
      <w:r w:rsidR="00CB29B8">
        <w:rPr>
          <w:rFonts w:ascii="Times New Roman" w:hAnsi="Times New Roman"/>
        </w:rPr>
        <w:t xml:space="preserve">Iepirkuma komisija </w:t>
      </w:r>
      <w:r w:rsidR="005939E1" w:rsidRPr="002312A7">
        <w:rPr>
          <w:rFonts w:ascii="Times New Roman" w:hAnsi="Times New Roman"/>
        </w:rPr>
        <w:t>konstatē, ka pretendents būtu izslēdzams no turpmākās dalības iepirkuma procedūrā, pamatojoties uz</w:t>
      </w:r>
      <w:r w:rsidR="00411696" w:rsidRPr="002312A7">
        <w:rPr>
          <w:rFonts w:ascii="Times New Roman" w:hAnsi="Times New Roman"/>
        </w:rPr>
        <w:t xml:space="preserve"> šajā punktā noteikto izslēgšanas iemeslu, </w:t>
      </w:r>
      <w:r w:rsidR="007854C6" w:rsidRPr="002312A7">
        <w:rPr>
          <w:rFonts w:ascii="Times New Roman" w:hAnsi="Times New Roman"/>
        </w:rPr>
        <w:t>Iepirkuma komisija</w:t>
      </w:r>
      <w:r w:rsidR="00411696" w:rsidRPr="002312A7">
        <w:rPr>
          <w:rFonts w:ascii="Times New Roman" w:hAnsi="Times New Roman"/>
        </w:rPr>
        <w:t xml:space="preserve"> rīkojas </w:t>
      </w:r>
      <w:r w:rsidR="00094885" w:rsidRPr="002312A7">
        <w:rPr>
          <w:rFonts w:ascii="Times New Roman" w:hAnsi="Times New Roman"/>
        </w:rPr>
        <w:t>pēc analoģij</w:t>
      </w:r>
      <w:r w:rsidR="001107BC" w:rsidRPr="002312A7">
        <w:rPr>
          <w:rFonts w:ascii="Times New Roman" w:hAnsi="Times New Roman"/>
        </w:rPr>
        <w:t xml:space="preserve">as ar </w:t>
      </w:r>
      <w:r w:rsidR="00411696" w:rsidRPr="002312A7">
        <w:rPr>
          <w:rFonts w:ascii="Times New Roman" w:hAnsi="Times New Roman"/>
        </w:rPr>
        <w:t>Sabiedrisko pakalpojumu sniedzēju iepirkumu likuma 48. panta astot</w:t>
      </w:r>
      <w:r w:rsidR="005939E1" w:rsidRPr="002312A7">
        <w:rPr>
          <w:rFonts w:ascii="Times New Roman" w:hAnsi="Times New Roman"/>
        </w:rPr>
        <w:t>ajā daļā</w:t>
      </w:r>
      <w:r w:rsidR="00411696" w:rsidRPr="002312A7">
        <w:rPr>
          <w:rFonts w:ascii="Times New Roman" w:hAnsi="Times New Roman"/>
        </w:rPr>
        <w:t xml:space="preserve"> un 49. pantā </w:t>
      </w:r>
      <w:r w:rsidR="001107BC" w:rsidRPr="002312A7">
        <w:rPr>
          <w:rFonts w:ascii="Times New Roman" w:hAnsi="Times New Roman"/>
        </w:rPr>
        <w:t>noteikto</w:t>
      </w:r>
      <w:r w:rsidR="00411696" w:rsidRPr="002312A7">
        <w:rPr>
          <w:rFonts w:ascii="Times New Roman" w:hAnsi="Times New Roman"/>
        </w:rPr>
        <w:t xml:space="preserve"> kārtīb</w:t>
      </w:r>
      <w:r w:rsidR="001107BC" w:rsidRPr="002312A7">
        <w:rPr>
          <w:rFonts w:ascii="Times New Roman" w:hAnsi="Times New Roman"/>
        </w:rPr>
        <w:t>u</w:t>
      </w:r>
      <w:r w:rsidR="00411696" w:rsidRPr="002312A7">
        <w:rPr>
          <w:rFonts w:ascii="Times New Roman" w:hAnsi="Times New Roman"/>
        </w:rPr>
        <w:t>.</w:t>
      </w:r>
    </w:p>
    <w:p w14:paraId="7F370C18"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r w:rsidRPr="00734377">
        <w:rPr>
          <w:rFonts w:ascii="Times New Roman" w:hAnsi="Times New Roman"/>
          <w:b/>
          <w:bCs/>
          <w:sz w:val="24"/>
          <w:szCs w:val="24"/>
        </w:rPr>
        <w:t>Prasības profesionālās darbības veikšanai</w:t>
      </w:r>
    </w:p>
    <w:p w14:paraId="7DD7FB5D" w14:textId="77777777" w:rsidR="002E2BDA" w:rsidRPr="00734377" w:rsidRDefault="002E2BDA" w:rsidP="00EF0F9A">
      <w:pPr>
        <w:pStyle w:val="BodyText2"/>
        <w:numPr>
          <w:ilvl w:val="1"/>
          <w:numId w:val="8"/>
        </w:numPr>
        <w:tabs>
          <w:tab w:val="left" w:pos="1843"/>
        </w:tabs>
        <w:rPr>
          <w:rFonts w:ascii="Times New Roman" w:hAnsi="Times New Roman"/>
          <w:szCs w:val="24"/>
        </w:rPr>
      </w:pPr>
      <w:r w:rsidRPr="00734377">
        <w:rPr>
          <w:rFonts w:ascii="Times New Roman" w:hAnsi="Times New Roman"/>
          <w:szCs w:val="24"/>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0BE687D5" w14:textId="661BA2D0" w:rsidR="004604ED" w:rsidRPr="0060492E" w:rsidRDefault="004604ED" w:rsidP="00EF0F9A">
      <w:pPr>
        <w:pStyle w:val="BodyText2"/>
        <w:numPr>
          <w:ilvl w:val="1"/>
          <w:numId w:val="8"/>
        </w:numPr>
        <w:rPr>
          <w:rFonts w:ascii="Times New Roman" w:hAnsi="Times New Roman"/>
          <w:szCs w:val="24"/>
        </w:rPr>
      </w:pPr>
      <w:r w:rsidRPr="006A3352">
        <w:rPr>
          <w:rFonts w:ascii="Times New Roman" w:hAnsi="Times New Roman"/>
          <w:szCs w:val="24"/>
        </w:rPr>
        <w:t xml:space="preserve">Pretendentam vai, ja pretendents ir apvienība, tad </w:t>
      </w:r>
      <w:r>
        <w:rPr>
          <w:rFonts w:ascii="Times New Roman" w:hAnsi="Times New Roman"/>
          <w:szCs w:val="24"/>
        </w:rPr>
        <w:t>tam</w:t>
      </w:r>
      <w:r w:rsidRPr="006A3352">
        <w:rPr>
          <w:rFonts w:ascii="Times New Roman" w:hAnsi="Times New Roman"/>
          <w:szCs w:val="24"/>
        </w:rPr>
        <w:t xml:space="preserve"> apvienības dalībniek</w:t>
      </w:r>
      <w:r>
        <w:rPr>
          <w:rFonts w:ascii="Times New Roman" w:hAnsi="Times New Roman"/>
          <w:szCs w:val="24"/>
        </w:rPr>
        <w:t>am, kas veik</w:t>
      </w:r>
      <w:r w:rsidR="00F949E1">
        <w:rPr>
          <w:rFonts w:ascii="Times New Roman" w:hAnsi="Times New Roman"/>
          <w:szCs w:val="24"/>
        </w:rPr>
        <w:t>s</w:t>
      </w:r>
      <w:r>
        <w:rPr>
          <w:rFonts w:ascii="Times New Roman" w:hAnsi="Times New Roman"/>
          <w:szCs w:val="24"/>
        </w:rPr>
        <w:t xml:space="preserve"> </w:t>
      </w:r>
      <w:r w:rsidR="003D5A23">
        <w:rPr>
          <w:rFonts w:ascii="Times New Roman" w:hAnsi="Times New Roman"/>
          <w:szCs w:val="24"/>
        </w:rPr>
        <w:t>iepirkuma priekšmetā paredzētos</w:t>
      </w:r>
      <w:r w:rsidR="00B67C3E">
        <w:rPr>
          <w:rFonts w:ascii="Times New Roman" w:hAnsi="Times New Roman"/>
          <w:szCs w:val="24"/>
        </w:rPr>
        <w:t xml:space="preserve"> </w:t>
      </w:r>
      <w:r>
        <w:rPr>
          <w:rFonts w:ascii="Times New Roman" w:hAnsi="Times New Roman"/>
          <w:szCs w:val="24"/>
        </w:rPr>
        <w:t>darbus</w:t>
      </w:r>
      <w:r>
        <w:rPr>
          <w:rFonts w:ascii="Times New Roman" w:hAnsi="Times New Roman"/>
        </w:rPr>
        <w:t xml:space="preserve">, </w:t>
      </w:r>
      <w:r w:rsidRPr="0096513E">
        <w:rPr>
          <w:rFonts w:ascii="Times New Roman" w:hAnsi="Times New Roman"/>
        </w:rPr>
        <w:t>ir izsniegta Zemes dzīļu izmantošanas licence ģeoekoloģiskajai izpētes veikšanai</w:t>
      </w:r>
      <w:r>
        <w:rPr>
          <w:rFonts w:ascii="Times New Roman" w:hAnsi="Times New Roman"/>
        </w:rPr>
        <w:t xml:space="preserve"> </w:t>
      </w:r>
      <w:r w:rsidRPr="00D53DA3">
        <w:rPr>
          <w:rFonts w:ascii="Times New Roman" w:hAnsi="Times New Roman"/>
        </w:rPr>
        <w:t>saskaņā ar likuma “Par zemes dzīlēm” 7.-10. pantu, ko apliecina Valsts vides dienesta (VVD) izsniegta licence ar norādītu Zemes dzīļu izmantošanas veidu: ģeoekoloģiska izpēte</w:t>
      </w:r>
      <w:r>
        <w:rPr>
          <w:rFonts w:ascii="Times New Roman" w:hAnsi="Times New Roman"/>
        </w:rPr>
        <w:t>.</w:t>
      </w:r>
    </w:p>
    <w:p w14:paraId="61D3085B" w14:textId="2E5600DF" w:rsidR="002E2BDA" w:rsidRDefault="002E2BDA" w:rsidP="00EF0F9A">
      <w:pPr>
        <w:pStyle w:val="BodyText2"/>
        <w:numPr>
          <w:ilvl w:val="1"/>
          <w:numId w:val="8"/>
        </w:numPr>
        <w:rPr>
          <w:rFonts w:ascii="Times New Roman" w:hAnsi="Times New Roman"/>
          <w:szCs w:val="24"/>
        </w:rPr>
      </w:pPr>
      <w:r w:rsidRPr="00734377">
        <w:rPr>
          <w:rFonts w:ascii="Times New Roman" w:hAnsi="Times New Roman"/>
          <w:szCs w:val="24"/>
        </w:rPr>
        <w:t xml:space="preserve">Ja pretendents ir apvienība, tad </w:t>
      </w:r>
      <w:r w:rsidRPr="00734377">
        <w:rPr>
          <w:rFonts w:ascii="Times New Roman" w:hAnsi="Times New Roman"/>
          <w:color w:val="000000"/>
          <w:szCs w:val="24"/>
        </w:rPr>
        <w:t xml:space="preserve">apvienības dalībniekiem ir jābūt noslēgtai vienošanās par katram apvienības dalībniekam nododamo izpildāmo darbu </w:t>
      </w:r>
      <w:r w:rsidR="00915655">
        <w:rPr>
          <w:rFonts w:ascii="Times New Roman" w:hAnsi="Times New Roman"/>
          <w:color w:val="000000"/>
          <w:szCs w:val="24"/>
        </w:rPr>
        <w:t>vērtību</w:t>
      </w:r>
      <w:r w:rsidR="00A5531D">
        <w:rPr>
          <w:rFonts w:ascii="Times New Roman" w:hAnsi="Times New Roman"/>
          <w:color w:val="000000"/>
          <w:szCs w:val="24"/>
        </w:rPr>
        <w:t xml:space="preserve"> EUR</w:t>
      </w:r>
      <w:r w:rsidRPr="00734377">
        <w:rPr>
          <w:rFonts w:ascii="Times New Roman" w:hAnsi="Times New Roman"/>
          <w:szCs w:val="24"/>
        </w:rPr>
        <w:t xml:space="preserve"> un šo darbu raksturojumu</w:t>
      </w:r>
      <w:r w:rsidRPr="00734377">
        <w:rPr>
          <w:rFonts w:ascii="Times New Roman" w:hAnsi="Times New Roman"/>
          <w:color w:val="000000"/>
          <w:szCs w:val="24"/>
        </w:rPr>
        <w:t xml:space="preserve">. </w:t>
      </w:r>
      <w:r w:rsidRPr="00734377">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734377">
        <w:rPr>
          <w:rFonts w:ascii="Times New Roman" w:hAnsi="Times New Roman"/>
          <w:b/>
          <w:szCs w:val="24"/>
        </w:rPr>
        <w:t>vai</w:t>
      </w:r>
      <w:r w:rsidRPr="00734377">
        <w:rPr>
          <w:rFonts w:ascii="Times New Roman" w:hAnsi="Times New Roman"/>
          <w:szCs w:val="24"/>
        </w:rPr>
        <w:t xml:space="preserve"> jānoslēdz sabiedrības līgums, vienojoties par apvienības dalībnieku atbildības sadalījumu.</w:t>
      </w:r>
    </w:p>
    <w:p w14:paraId="043D9441"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bookmarkStart w:id="4" w:name="_Hlk502922621"/>
      <w:r w:rsidRPr="00734377">
        <w:rPr>
          <w:rFonts w:ascii="Times New Roman" w:eastAsia="Times New Roman" w:hAnsi="Times New Roman" w:cs="Times New Roman"/>
          <w:b/>
          <w:spacing w:val="-3"/>
          <w:sz w:val="24"/>
          <w:szCs w:val="24"/>
        </w:rPr>
        <w:t>Prasības tehniskajām un profesionālajām spējām</w:t>
      </w:r>
      <w:bookmarkStart w:id="5" w:name="_Hlk30407190"/>
      <w:bookmarkStart w:id="6" w:name="_Hlk30582111"/>
    </w:p>
    <w:p w14:paraId="0B15DBF9" w14:textId="229D2220" w:rsidR="005A1EB0" w:rsidRPr="00FF47B2" w:rsidRDefault="00CD6504" w:rsidP="00EF0F9A">
      <w:pPr>
        <w:pStyle w:val="ListParagraph"/>
        <w:numPr>
          <w:ilvl w:val="1"/>
          <w:numId w:val="8"/>
        </w:numPr>
        <w:spacing w:after="0" w:line="240" w:lineRule="auto"/>
        <w:jc w:val="both"/>
        <w:rPr>
          <w:rFonts w:ascii="Times New Roman" w:eastAsia="Times New Roman" w:hAnsi="Times New Roman" w:cs="Times New Roman"/>
          <w:color w:val="000000"/>
          <w:sz w:val="24"/>
          <w:szCs w:val="24"/>
          <w:lang w:eastAsia="lv-LV"/>
        </w:rPr>
      </w:pPr>
      <w:bookmarkStart w:id="7" w:name="_Hlk30407160"/>
      <w:bookmarkStart w:id="8" w:name="_Hlk30411136"/>
      <w:bookmarkStart w:id="9" w:name="_Hlk528146992"/>
      <w:bookmarkStart w:id="10" w:name="_Hlk29976700"/>
      <w:r w:rsidRPr="00FF47B2">
        <w:rPr>
          <w:rFonts w:ascii="Times New Roman" w:eastAsia="Times New Roman" w:hAnsi="Times New Roman" w:cs="Times New Roman"/>
          <w:color w:val="000000"/>
          <w:sz w:val="24"/>
          <w:szCs w:val="24"/>
          <w:lang w:eastAsia="lv-LV"/>
        </w:rPr>
        <w:t xml:space="preserve">Pretendents ne vairāk kā </w:t>
      </w:r>
      <w:r w:rsidR="004B666B" w:rsidRPr="00FF47B2">
        <w:rPr>
          <w:rFonts w:ascii="Times New Roman" w:eastAsia="Times New Roman" w:hAnsi="Times New Roman" w:cs="Times New Roman"/>
          <w:color w:val="000000"/>
          <w:sz w:val="24"/>
          <w:szCs w:val="24"/>
          <w:lang w:eastAsia="lv-LV"/>
        </w:rPr>
        <w:t>3</w:t>
      </w:r>
      <w:r w:rsidRPr="00FF47B2">
        <w:rPr>
          <w:rFonts w:ascii="Times New Roman" w:eastAsia="Times New Roman" w:hAnsi="Times New Roman" w:cs="Times New Roman"/>
          <w:color w:val="000000"/>
          <w:sz w:val="24"/>
          <w:szCs w:val="24"/>
          <w:lang w:eastAsia="lv-LV"/>
        </w:rPr>
        <w:t xml:space="preserve"> (</w:t>
      </w:r>
      <w:r w:rsidR="004B666B" w:rsidRPr="00FF47B2">
        <w:rPr>
          <w:rFonts w:ascii="Times New Roman" w:eastAsia="Times New Roman" w:hAnsi="Times New Roman" w:cs="Times New Roman"/>
          <w:color w:val="000000"/>
          <w:sz w:val="24"/>
          <w:szCs w:val="24"/>
          <w:lang w:eastAsia="lv-LV"/>
        </w:rPr>
        <w:t>trīs</w:t>
      </w:r>
      <w:r w:rsidRPr="00FF47B2">
        <w:rPr>
          <w:rFonts w:ascii="Times New Roman" w:eastAsia="Times New Roman" w:hAnsi="Times New Roman" w:cs="Times New Roman"/>
          <w:color w:val="000000"/>
          <w:sz w:val="24"/>
          <w:szCs w:val="24"/>
          <w:lang w:eastAsia="lv-LV"/>
        </w:rPr>
        <w:t xml:space="preserve">) iepriekšējos gados (kā arī periodā līdz piedāvājumu iesniegšanas brīdim) ir </w:t>
      </w:r>
      <w:r w:rsidR="005A1EB0" w:rsidRPr="00FF47B2">
        <w:rPr>
          <w:rFonts w:ascii="Times New Roman" w:eastAsia="Times New Roman" w:hAnsi="Times New Roman"/>
          <w:sz w:val="24"/>
          <w:szCs w:val="24"/>
        </w:rPr>
        <w:t>veiksmīgi izpildī</w:t>
      </w:r>
      <w:r w:rsidR="00FA6A47" w:rsidRPr="00FF47B2">
        <w:rPr>
          <w:rFonts w:ascii="Times New Roman" w:eastAsia="Times New Roman" w:hAnsi="Times New Roman"/>
          <w:sz w:val="24"/>
          <w:szCs w:val="24"/>
        </w:rPr>
        <w:t>jis</w:t>
      </w:r>
      <w:r w:rsidR="005A1EB0" w:rsidRPr="00FF47B2">
        <w:rPr>
          <w:rFonts w:ascii="Times New Roman" w:eastAsia="Times New Roman" w:hAnsi="Times New Roman"/>
          <w:sz w:val="24"/>
          <w:szCs w:val="24"/>
        </w:rPr>
        <w:t xml:space="preserve"> ģeoekoloģiskās izpētes darbu</w:t>
      </w:r>
      <w:r w:rsidR="00FA6A47" w:rsidRPr="00FF47B2">
        <w:rPr>
          <w:rFonts w:ascii="Times New Roman" w:eastAsia="Times New Roman" w:hAnsi="Times New Roman"/>
          <w:sz w:val="24"/>
          <w:szCs w:val="24"/>
        </w:rPr>
        <w:t>s</w:t>
      </w:r>
      <w:r w:rsidR="005A1EB0" w:rsidRPr="00FF47B2">
        <w:rPr>
          <w:rFonts w:ascii="Times New Roman" w:eastAsia="Times New Roman" w:hAnsi="Times New Roman"/>
          <w:sz w:val="24"/>
          <w:szCs w:val="24"/>
        </w:rPr>
        <w:t xml:space="preserve"> </w:t>
      </w:r>
      <w:r w:rsidR="00FA6A47" w:rsidRPr="00FF47B2">
        <w:rPr>
          <w:rFonts w:ascii="Times New Roman" w:eastAsia="Times New Roman" w:hAnsi="Times New Roman"/>
          <w:sz w:val="24"/>
          <w:szCs w:val="24"/>
        </w:rPr>
        <w:t xml:space="preserve">vismaz 2 (divos) </w:t>
      </w:r>
      <w:r w:rsidR="00FF47B2">
        <w:rPr>
          <w:rFonts w:ascii="Times New Roman" w:eastAsia="Times New Roman" w:hAnsi="Times New Roman"/>
          <w:sz w:val="24"/>
          <w:szCs w:val="24"/>
        </w:rPr>
        <w:t xml:space="preserve">izpētes </w:t>
      </w:r>
      <w:r w:rsidR="00FA6A47" w:rsidRPr="00FF47B2">
        <w:rPr>
          <w:rFonts w:ascii="Times New Roman" w:eastAsia="Times New Roman" w:hAnsi="Times New Roman"/>
          <w:sz w:val="24"/>
          <w:szCs w:val="24"/>
        </w:rPr>
        <w:t>objektos</w:t>
      </w:r>
      <w:r w:rsidR="001713F6" w:rsidRPr="00FF47B2">
        <w:rPr>
          <w:rFonts w:ascii="Times New Roman" w:eastAsia="Times New Roman" w:hAnsi="Times New Roman"/>
          <w:sz w:val="24"/>
          <w:szCs w:val="24"/>
        </w:rPr>
        <w:t xml:space="preserve"> un katrā objektā darbu ietvaros </w:t>
      </w:r>
      <w:r w:rsidR="005A1EB0" w:rsidRPr="00FF47B2">
        <w:rPr>
          <w:rFonts w:ascii="Times New Roman" w:eastAsia="Times New Roman" w:hAnsi="Times New Roman"/>
          <w:sz w:val="24"/>
          <w:szCs w:val="24"/>
        </w:rPr>
        <w:t>ir veikts augsnes/grunts/nogulumu stāvokļa novērtējums un sagatavots pārskats par vides (grunts un gruntsūdens) stāvokli izpētes objektā un sniegtas rekomendācijas turpmākajai rīcībai.</w:t>
      </w:r>
    </w:p>
    <w:p w14:paraId="64E1A28C" w14:textId="3675C72C" w:rsidR="005A1EB0" w:rsidRPr="00032C20" w:rsidRDefault="002E4A17" w:rsidP="00EF0F9A">
      <w:pPr>
        <w:pStyle w:val="ListParagraph"/>
        <w:numPr>
          <w:ilvl w:val="1"/>
          <w:numId w:val="8"/>
        </w:numPr>
        <w:spacing w:after="0" w:line="240" w:lineRule="auto"/>
        <w:jc w:val="both"/>
        <w:rPr>
          <w:rFonts w:ascii="Times New Roman" w:eastAsia="Times New Roman" w:hAnsi="Times New Roman" w:cs="Times New Roman"/>
          <w:color w:val="000000"/>
          <w:sz w:val="24"/>
          <w:szCs w:val="24"/>
          <w:lang w:eastAsia="lv-LV"/>
        </w:rPr>
      </w:pPr>
      <w:r w:rsidRPr="00032C20">
        <w:rPr>
          <w:rFonts w:ascii="Times New Roman" w:hAnsi="Times New Roman"/>
          <w:sz w:val="24"/>
          <w:szCs w:val="24"/>
        </w:rPr>
        <w:t>Pretendenta laboratorijai vai laboratorijai, ar kuru pretendents sadarbo</w:t>
      </w:r>
      <w:r w:rsidR="00485349">
        <w:rPr>
          <w:rFonts w:ascii="Times New Roman" w:hAnsi="Times New Roman"/>
          <w:sz w:val="24"/>
          <w:szCs w:val="24"/>
        </w:rPr>
        <w:t>jas</w:t>
      </w:r>
      <w:r w:rsidRPr="00032C20">
        <w:rPr>
          <w:rFonts w:ascii="Times New Roman" w:hAnsi="Times New Roman"/>
          <w:sz w:val="24"/>
          <w:szCs w:val="24"/>
        </w:rPr>
        <w:t xml:space="preserve">, </w:t>
      </w:r>
      <w:r w:rsidR="00917D5E" w:rsidRPr="00A66AF3">
        <w:rPr>
          <w:rFonts w:ascii="Times New Roman" w:eastAsia="Times New Roman" w:hAnsi="Times New Roman" w:cs="Times New Roman"/>
          <w:sz w:val="24"/>
          <w:szCs w:val="24"/>
        </w:rPr>
        <w:t>kurā tiks veiktas analīzes</w:t>
      </w:r>
      <w:r w:rsidR="00917D5E">
        <w:rPr>
          <w:rFonts w:ascii="Times New Roman" w:eastAsia="Times New Roman" w:hAnsi="Times New Roman" w:cs="Times New Roman"/>
          <w:sz w:val="24"/>
          <w:szCs w:val="24"/>
        </w:rPr>
        <w:t xml:space="preserve"> līguma izpildes ietvaros</w:t>
      </w:r>
      <w:r w:rsidR="00917D5E">
        <w:rPr>
          <w:rFonts w:ascii="Times New Roman" w:hAnsi="Times New Roman"/>
          <w:sz w:val="24"/>
          <w:szCs w:val="24"/>
        </w:rPr>
        <w:t xml:space="preserve">, </w:t>
      </w:r>
      <w:r w:rsidRPr="00032C20">
        <w:rPr>
          <w:rFonts w:ascii="Times New Roman" w:hAnsi="Times New Roman"/>
          <w:sz w:val="24"/>
          <w:szCs w:val="24"/>
        </w:rPr>
        <w:t>ir izsniegta laboratorijas akreditācijas apliecība.</w:t>
      </w:r>
    </w:p>
    <w:bookmarkEnd w:id="7"/>
    <w:bookmarkEnd w:id="8"/>
    <w:bookmarkEnd w:id="9"/>
    <w:bookmarkEnd w:id="10"/>
    <w:p w14:paraId="7DDD0CD0" w14:textId="77777777" w:rsidR="002E2BDA" w:rsidRPr="00734377" w:rsidRDefault="002E2BDA" w:rsidP="00EF0F9A">
      <w:pPr>
        <w:pStyle w:val="ListParagraph"/>
        <w:numPr>
          <w:ilvl w:val="1"/>
          <w:numId w:val="8"/>
        </w:numPr>
        <w:spacing w:after="0" w:line="240" w:lineRule="auto"/>
        <w:jc w:val="both"/>
        <w:rPr>
          <w:rFonts w:ascii="Times New Roman" w:hAnsi="Times New Roman" w:cs="Times New Roman"/>
          <w:color w:val="FF0000"/>
          <w:sz w:val="24"/>
          <w:szCs w:val="24"/>
        </w:rPr>
      </w:pPr>
      <w:r w:rsidRPr="00963F98">
        <w:rPr>
          <w:rFonts w:ascii="Times New Roman" w:eastAsia="Times New Roman" w:hAnsi="Times New Roman" w:cs="Times New Roman"/>
          <w:bCs/>
          <w:sz w:val="24"/>
          <w:szCs w:val="24"/>
        </w:rPr>
        <w:t>P</w:t>
      </w:r>
      <w:r w:rsidRPr="00963F98">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w:t>
      </w:r>
      <w:r w:rsidRPr="00734377">
        <w:rPr>
          <w:rFonts w:ascii="Times New Roman" w:eastAsia="Times New Roman" w:hAnsi="Times New Roman" w:cs="Times New Roman"/>
          <w:sz w:val="24"/>
          <w:szCs w:val="24"/>
        </w:rPr>
        <w:t xml:space="preserve">pieciešams kvalitatīvai un sekmīgai līguma izpildei. </w:t>
      </w:r>
    </w:p>
    <w:p w14:paraId="2441831F" w14:textId="60C2DBF1" w:rsidR="002E2BDA" w:rsidRPr="00444E4C" w:rsidRDefault="002E2BDA" w:rsidP="00EF0F9A">
      <w:pPr>
        <w:pStyle w:val="ListParagraph"/>
        <w:numPr>
          <w:ilvl w:val="1"/>
          <w:numId w:val="8"/>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w:t>
      </w:r>
      <w:r w:rsidR="00226D74">
        <w:rPr>
          <w:rFonts w:ascii="Times New Roman" w:eastAsia="Times New Roman" w:hAnsi="Times New Roman" w:cs="Times New Roman"/>
          <w:sz w:val="24"/>
          <w:szCs w:val="24"/>
        </w:rPr>
        <w:t>Pretendents</w:t>
      </w:r>
      <w:r w:rsidR="00CE1BEE">
        <w:rPr>
          <w:rFonts w:ascii="Times New Roman" w:eastAsia="Times New Roman" w:hAnsi="Times New Roman" w:cs="Times New Roman"/>
          <w:sz w:val="24"/>
          <w:szCs w:val="24"/>
        </w:rPr>
        <w:t xml:space="preserve"> </w:t>
      </w:r>
      <w:r w:rsidR="00226D74" w:rsidRPr="00226D74">
        <w:rPr>
          <w:rFonts w:ascii="Times New Roman" w:eastAsia="Times New Roman" w:hAnsi="Times New Roman" w:cs="Times New Roman"/>
          <w:sz w:val="24"/>
          <w:szCs w:val="24"/>
        </w:rPr>
        <w:t xml:space="preserve">var balstīties uz citu personu iespējām tikai tad, ja šīs personas </w:t>
      </w:r>
      <w:r w:rsidR="00A809B1">
        <w:rPr>
          <w:rFonts w:ascii="Times New Roman" w:eastAsia="Times New Roman" w:hAnsi="Times New Roman" w:cs="Times New Roman"/>
          <w:sz w:val="24"/>
          <w:szCs w:val="24"/>
        </w:rPr>
        <w:t xml:space="preserve">līguma izpildē </w:t>
      </w:r>
      <w:r w:rsidR="00226D74" w:rsidRPr="00226D74">
        <w:rPr>
          <w:rFonts w:ascii="Times New Roman" w:eastAsia="Times New Roman" w:hAnsi="Times New Roman" w:cs="Times New Roman"/>
          <w:sz w:val="24"/>
          <w:szCs w:val="24"/>
        </w:rPr>
        <w:t>sniegs pakalpojumus, kuru izpildei attiecīgās spējas ir nepieciešamas</w:t>
      </w:r>
      <w:r w:rsidR="00A809B1">
        <w:rPr>
          <w:rFonts w:ascii="Times New Roman" w:eastAsia="Times New Roman" w:hAnsi="Times New Roman" w:cs="Times New Roman"/>
          <w:sz w:val="24"/>
          <w:szCs w:val="24"/>
        </w:rPr>
        <w:t>.</w:t>
      </w:r>
      <w:r w:rsidR="00226D74" w:rsidRPr="00226D74">
        <w:rPr>
          <w:rFonts w:ascii="Times New Roman" w:eastAsia="Times New Roman" w:hAnsi="Times New Roman" w:cs="Times New Roman"/>
          <w:sz w:val="24"/>
          <w:szCs w:val="24"/>
        </w:rPr>
        <w:t xml:space="preserve"> </w:t>
      </w:r>
      <w:r w:rsidRPr="00870CBF">
        <w:rPr>
          <w:rFonts w:ascii="Times New Roman" w:eastAsia="Times New Roman" w:hAnsi="Times New Roman" w:cs="Times New Roman"/>
          <w:sz w:val="24"/>
          <w:szCs w:val="24"/>
        </w:rPr>
        <w:t xml:space="preserve">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2FC0C916" w14:textId="1EB2936C" w:rsidR="008A2910" w:rsidRPr="003465B9" w:rsidRDefault="002E2BDA" w:rsidP="00EF0F9A">
      <w:pPr>
        <w:pStyle w:val="ListParagraph"/>
        <w:numPr>
          <w:ilvl w:val="1"/>
          <w:numId w:val="8"/>
        </w:numPr>
        <w:tabs>
          <w:tab w:val="left" w:pos="-142"/>
        </w:tabs>
        <w:spacing w:after="0" w:line="240" w:lineRule="auto"/>
        <w:jc w:val="both"/>
        <w:rPr>
          <w:rFonts w:ascii="Times New Roman" w:eastAsia="Times New Roman" w:hAnsi="Times New Roman" w:cs="Times New Roman"/>
          <w:sz w:val="24"/>
          <w:szCs w:val="24"/>
        </w:rPr>
      </w:pPr>
      <w:r w:rsidRPr="003465B9">
        <w:rPr>
          <w:rFonts w:ascii="Times New Roman" w:eastAsia="Times New Roman" w:hAnsi="Times New Roman" w:cs="Times New Roman"/>
          <w:sz w:val="24"/>
          <w:szCs w:val="24"/>
        </w:rPr>
        <w:t xml:space="preserve">Ja apakšuzņēmējs, kura veicamo būvdarbu vērtība 10 000 </w:t>
      </w:r>
      <w:r w:rsidRPr="003465B9">
        <w:rPr>
          <w:rFonts w:ascii="Times New Roman" w:eastAsia="Times New Roman" w:hAnsi="Times New Roman" w:cs="Times New Roman"/>
          <w:i/>
          <w:iCs/>
          <w:sz w:val="24"/>
          <w:szCs w:val="24"/>
        </w:rPr>
        <w:t>euro</w:t>
      </w:r>
      <w:r w:rsidR="00496304">
        <w:rPr>
          <w:rFonts w:ascii="Times New Roman" w:eastAsia="Times New Roman" w:hAnsi="Times New Roman" w:cs="Times New Roman"/>
          <w:i/>
          <w:iCs/>
          <w:sz w:val="24"/>
          <w:szCs w:val="24"/>
        </w:rPr>
        <w:t xml:space="preserve"> </w:t>
      </w:r>
      <w:r w:rsidR="00496304">
        <w:rPr>
          <w:rFonts w:ascii="Times New Roman" w:eastAsia="Times New Roman" w:hAnsi="Times New Roman" w:cs="Times New Roman"/>
          <w:sz w:val="24"/>
          <w:szCs w:val="24"/>
        </w:rPr>
        <w:t>vai lielāka</w:t>
      </w:r>
      <w:r w:rsidR="008921BB" w:rsidRPr="003465B9">
        <w:rPr>
          <w:rFonts w:ascii="Times New Roman" w:eastAsia="Times New Roman" w:hAnsi="Times New Roman" w:cs="Times New Roman"/>
          <w:sz w:val="24"/>
          <w:szCs w:val="24"/>
        </w:rPr>
        <w:t>,</w:t>
      </w:r>
      <w:r w:rsidRPr="003465B9">
        <w:rPr>
          <w:rFonts w:ascii="Times New Roman" w:eastAsia="Times New Roman" w:hAnsi="Times New Roman" w:cs="Times New Roman"/>
          <w:sz w:val="24"/>
          <w:szCs w:val="24"/>
        </w:rPr>
        <w:t xml:space="preserve"> vai persona, uz kuru iespējām pretendents balstās, </w:t>
      </w:r>
      <w:r w:rsidRPr="003465B9">
        <w:rPr>
          <w:rFonts w:ascii="Times New Roman" w:eastAsia="Calibri" w:hAnsi="Times New Roman" w:cs="Times New Roman"/>
          <w:sz w:val="24"/>
          <w:szCs w:val="24"/>
        </w:rPr>
        <w:t xml:space="preserve">lai apliecinātu tā kvalifikācijas atbilstību nolikumā noteiktajām </w:t>
      </w:r>
      <w:r w:rsidRPr="003465B9">
        <w:rPr>
          <w:rFonts w:ascii="Times New Roman" w:eastAsia="Calibri" w:hAnsi="Times New Roman" w:cs="Times New Roman"/>
          <w:sz w:val="24"/>
          <w:szCs w:val="24"/>
        </w:rPr>
        <w:lastRenderedPageBreak/>
        <w:t>prasībām,</w:t>
      </w:r>
      <w:r w:rsidRPr="003465B9">
        <w:rPr>
          <w:rFonts w:ascii="Times New Roman" w:eastAsia="Times New Roman" w:hAnsi="Times New Roman" w:cs="Times New Roman"/>
          <w:sz w:val="24"/>
          <w:szCs w:val="24"/>
        </w:rPr>
        <w:t xml:space="preserve"> veiks iepirkuma priekšmetā ietilpstošos darbus, tam </w:t>
      </w:r>
      <w:r w:rsidR="006E3335" w:rsidRPr="003465B9">
        <w:rPr>
          <w:rFonts w:ascii="Times New Roman" w:eastAsia="Times New Roman" w:hAnsi="Times New Roman" w:cs="Times New Roman"/>
          <w:sz w:val="24"/>
          <w:szCs w:val="24"/>
        </w:rPr>
        <w:t>jāatbilst</w:t>
      </w:r>
      <w:r w:rsidR="00A13B38" w:rsidRPr="003465B9">
        <w:rPr>
          <w:rFonts w:ascii="Times New Roman" w:eastAsia="Times New Roman" w:hAnsi="Times New Roman" w:cs="Times New Roman"/>
          <w:sz w:val="24"/>
          <w:szCs w:val="24"/>
        </w:rPr>
        <w:t xml:space="preserve"> </w:t>
      </w:r>
      <w:r w:rsidR="008921BB" w:rsidRPr="003465B9">
        <w:rPr>
          <w:rFonts w:ascii="Times New Roman" w:eastAsia="Times New Roman" w:hAnsi="Times New Roman" w:cs="Times New Roman"/>
          <w:sz w:val="24"/>
          <w:szCs w:val="24"/>
        </w:rPr>
        <w:t xml:space="preserve">šajā </w:t>
      </w:r>
      <w:r w:rsidR="00A13B38" w:rsidRPr="003465B9">
        <w:rPr>
          <w:rFonts w:ascii="Times New Roman" w:eastAsia="Times New Roman" w:hAnsi="Times New Roman" w:cs="Times New Roman"/>
          <w:sz w:val="24"/>
          <w:szCs w:val="24"/>
        </w:rPr>
        <w:t xml:space="preserve">nolikumā noteiktajām prasībām </w:t>
      </w:r>
      <w:r w:rsidR="00A13B38" w:rsidRPr="003465B9">
        <w:rPr>
          <w:rFonts w:ascii="Times New Roman" w:hAnsi="Times New Roman"/>
          <w:sz w:val="24"/>
          <w:szCs w:val="24"/>
        </w:rPr>
        <w:t>profesionālās darbības veikšanai.</w:t>
      </w:r>
      <w:r w:rsidR="00A13B38" w:rsidRPr="003465B9">
        <w:rPr>
          <w:rFonts w:ascii="Times New Roman" w:hAnsi="Times New Roman"/>
          <w:b/>
          <w:bCs/>
          <w:sz w:val="24"/>
          <w:szCs w:val="24"/>
        </w:rPr>
        <w:t xml:space="preserve"> </w:t>
      </w:r>
      <w:r w:rsidRPr="003465B9">
        <w:rPr>
          <w:rFonts w:ascii="Times New Roman" w:eastAsia="Times New Roman" w:hAnsi="Times New Roman" w:cs="Times New Roman"/>
          <w:spacing w:val="-3"/>
          <w:sz w:val="24"/>
          <w:szCs w:val="24"/>
        </w:rPr>
        <w:t xml:space="preserve">Šajā gadījumā </w:t>
      </w:r>
      <w:r w:rsidRPr="003465B9">
        <w:rPr>
          <w:rFonts w:ascii="Times New Roman" w:eastAsia="Times New Roman" w:hAnsi="Times New Roman" w:cs="Times New Roman"/>
          <w:sz w:val="24"/>
          <w:szCs w:val="24"/>
        </w:rPr>
        <w:t xml:space="preserve">jābūt savstarpēji noslēgtai vienošanās, kurā norādīti apakšuzņēmējam nododamo darbu veidi, šo darbu apjoms (vērtība), un kurā apakšuzņēmējs apliecina gatavību veikt šos darbus, gadījumā, ja pretendents tiks atzīts par uzvarētāju. </w:t>
      </w:r>
    </w:p>
    <w:p w14:paraId="18B5146B" w14:textId="77777777" w:rsidR="002E2BDA" w:rsidRDefault="002E2BDA" w:rsidP="002E2BDA">
      <w:pPr>
        <w:spacing w:after="0" w:line="240" w:lineRule="auto"/>
        <w:jc w:val="both"/>
        <w:rPr>
          <w:rFonts w:ascii="Times New Roman" w:eastAsia="Times New Roman" w:hAnsi="Times New Roman"/>
          <w:sz w:val="24"/>
          <w:szCs w:val="24"/>
        </w:rPr>
      </w:pPr>
    </w:p>
    <w:p w14:paraId="75DCFFBF" w14:textId="77777777" w:rsidR="002E2BDA" w:rsidRPr="00734377" w:rsidRDefault="002E2BDA" w:rsidP="002E2BDA">
      <w:pPr>
        <w:pStyle w:val="BodyText2"/>
        <w:tabs>
          <w:tab w:val="clear" w:pos="0"/>
        </w:tabs>
        <w:ind w:firstLine="360"/>
        <w:jc w:val="center"/>
        <w:rPr>
          <w:rFonts w:ascii="Times New Roman" w:hAnsi="Times New Roman"/>
          <w:b/>
          <w:szCs w:val="24"/>
        </w:rPr>
      </w:pPr>
      <w:r w:rsidRPr="00734377">
        <w:rPr>
          <w:rFonts w:ascii="Times New Roman" w:hAnsi="Times New Roman"/>
          <w:b/>
          <w:szCs w:val="24"/>
        </w:rPr>
        <w:t>V PRETENDENTA ATBILSTĪBAS PĀRBAUDE (ATLASES DOKUMENTI)</w:t>
      </w:r>
    </w:p>
    <w:p w14:paraId="3A4C3768" w14:textId="77777777" w:rsidR="002E2BDA" w:rsidRPr="00734377" w:rsidRDefault="002E2BDA" w:rsidP="002E2BDA">
      <w:pPr>
        <w:pStyle w:val="BodyText2"/>
        <w:tabs>
          <w:tab w:val="clear" w:pos="0"/>
        </w:tabs>
        <w:ind w:firstLine="360"/>
        <w:jc w:val="center"/>
        <w:rPr>
          <w:rFonts w:ascii="Times New Roman" w:hAnsi="Times New Roman"/>
          <w:b/>
          <w:szCs w:val="24"/>
        </w:rPr>
      </w:pPr>
    </w:p>
    <w:bookmarkEnd w:id="4"/>
    <w:bookmarkEnd w:id="5"/>
    <w:bookmarkEnd w:id="6"/>
    <w:p w14:paraId="18F667ED"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Lai Pasūtītājs izvērtētu pretendentu un pretendents apliecinātu savu atbilstību nolikuma IV sadaļā paredzētajām prasībām, pretendentam jāiesniedz sekojoši dokumenti:</w:t>
      </w:r>
    </w:p>
    <w:p w14:paraId="3FFDAC17" w14:textId="3BDC2FB3"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B62EBB">
        <w:rPr>
          <w:rFonts w:ascii="Times New Roman" w:hAnsi="Times New Roman" w:cs="Times New Roman"/>
          <w:sz w:val="24"/>
          <w:szCs w:val="24"/>
        </w:rPr>
        <w:t>18</w:t>
      </w:r>
      <w:r w:rsidRPr="00734377">
        <w:rPr>
          <w:rFonts w:ascii="Times New Roman" w:hAnsi="Times New Roman" w:cs="Times New Roman"/>
          <w:sz w:val="24"/>
          <w:szCs w:val="24"/>
        </w:rPr>
        <w:t xml:space="preserve">.1.punktam. Attiecībā uz Latvijas Republikā reģistrētiem pretendentiem Pasūtītājs par šo pretendentu atbilstību nolikuma </w:t>
      </w:r>
      <w:r w:rsidR="00030E8C">
        <w:rPr>
          <w:rFonts w:ascii="Times New Roman" w:hAnsi="Times New Roman" w:cs="Times New Roman"/>
          <w:sz w:val="24"/>
          <w:szCs w:val="24"/>
        </w:rPr>
        <w:t>18</w:t>
      </w:r>
      <w:r w:rsidRPr="00734377">
        <w:rPr>
          <w:rFonts w:ascii="Times New Roman" w:hAnsi="Times New Roman" w:cs="Times New Roman"/>
          <w:sz w:val="24"/>
          <w:szCs w:val="24"/>
        </w:rPr>
        <w:t>.1.punktam pārliecinās attiecīgo informāciju iegūstot publiskajā datubāzē;</w:t>
      </w:r>
    </w:p>
    <w:p w14:paraId="01BFC2A7" w14:textId="0413A2C6"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pretendents ir apvienība – apvienības dalībnieku noslēgtās vienošanās kopija, kurā ir norādīts katram apvienības dalībniekam nododamo izpildāmo darbu daļa procentos no piedāvātās kopējās līguma cenas un šo darbu raksturojums</w:t>
      </w:r>
      <w:r w:rsidR="00030E8C">
        <w:rPr>
          <w:rFonts w:ascii="Times New Roman" w:hAnsi="Times New Roman" w:cs="Times New Roman"/>
          <w:sz w:val="24"/>
          <w:szCs w:val="24"/>
        </w:rPr>
        <w:t>;</w:t>
      </w:r>
    </w:p>
    <w:p w14:paraId="3D1F9644" w14:textId="20D22A1E" w:rsidR="009A15E2" w:rsidRPr="00EE4AC2"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EE4AC2">
        <w:rPr>
          <w:rFonts w:ascii="Times New Roman" w:hAnsi="Times New Roman" w:cs="Times New Roman"/>
          <w:sz w:val="24"/>
          <w:szCs w:val="24"/>
        </w:rPr>
        <w:t>attiecībā uz Latvijas Republik</w:t>
      </w:r>
      <w:r w:rsidR="009A15E2" w:rsidRPr="00EE4AC2">
        <w:rPr>
          <w:rFonts w:ascii="Times New Roman" w:hAnsi="Times New Roman" w:cs="Times New Roman"/>
          <w:sz w:val="24"/>
          <w:szCs w:val="24"/>
        </w:rPr>
        <w:t>ā</w:t>
      </w:r>
      <w:r w:rsidRPr="00EE4AC2">
        <w:rPr>
          <w:rFonts w:ascii="Times New Roman" w:hAnsi="Times New Roman" w:cs="Times New Roman"/>
          <w:sz w:val="24"/>
          <w:szCs w:val="24"/>
        </w:rPr>
        <w:t xml:space="preserve"> reģistrētiem pretendentiem Pasūtītājs par šo pretendentu atbilstību nolikuma </w:t>
      </w:r>
      <w:r w:rsidR="009A15E2" w:rsidRPr="00EE4AC2">
        <w:rPr>
          <w:rFonts w:ascii="Times New Roman" w:hAnsi="Times New Roman" w:cs="Times New Roman"/>
          <w:sz w:val="24"/>
          <w:szCs w:val="24"/>
        </w:rPr>
        <w:t>18.</w:t>
      </w:r>
      <w:r w:rsidR="00300BF6">
        <w:rPr>
          <w:rFonts w:ascii="Times New Roman" w:hAnsi="Times New Roman" w:cs="Times New Roman"/>
          <w:sz w:val="24"/>
          <w:szCs w:val="24"/>
        </w:rPr>
        <w:t>2</w:t>
      </w:r>
      <w:r w:rsidRPr="00EE4AC2">
        <w:rPr>
          <w:rFonts w:ascii="Times New Roman" w:hAnsi="Times New Roman" w:cs="Times New Roman"/>
          <w:sz w:val="24"/>
          <w:szCs w:val="24"/>
        </w:rPr>
        <w:t>.punkta prasībai pārliecinās</w:t>
      </w:r>
      <w:r w:rsidR="007057C4" w:rsidRPr="00EE4AC2">
        <w:rPr>
          <w:rFonts w:ascii="Times New Roman" w:hAnsi="Times New Roman" w:cs="Times New Roman"/>
          <w:sz w:val="24"/>
          <w:szCs w:val="24"/>
        </w:rPr>
        <w:t>,</w:t>
      </w:r>
      <w:r w:rsidRPr="00EE4AC2">
        <w:rPr>
          <w:rFonts w:ascii="Times New Roman" w:hAnsi="Times New Roman" w:cs="Times New Roman"/>
          <w:sz w:val="24"/>
          <w:szCs w:val="24"/>
        </w:rPr>
        <w:t xml:space="preserve"> attiecīgo informāciju iegūstot publiskajā datubāzē (</w:t>
      </w:r>
      <w:r w:rsidR="009A15E2" w:rsidRPr="00EE4AC2">
        <w:rPr>
          <w:rFonts w:ascii="Times New Roman" w:hAnsi="Times New Roman" w:cs="Times New Roman"/>
          <w:sz w:val="24"/>
          <w:szCs w:val="24"/>
        </w:rPr>
        <w:t>Valsts vides dienesta Zemes dzīļu izmantošanas licenču reģistr</w:t>
      </w:r>
      <w:r w:rsidR="007057C4" w:rsidRPr="00EE4AC2">
        <w:rPr>
          <w:rFonts w:ascii="Times New Roman" w:hAnsi="Times New Roman" w:cs="Times New Roman"/>
          <w:sz w:val="24"/>
          <w:szCs w:val="24"/>
        </w:rPr>
        <w:t>ā</w:t>
      </w:r>
      <w:r w:rsidR="009A15E2" w:rsidRPr="00EE4AC2">
        <w:rPr>
          <w:rFonts w:ascii="Times New Roman" w:hAnsi="Times New Roman" w:cs="Times New Roman"/>
          <w:sz w:val="24"/>
          <w:szCs w:val="24"/>
        </w:rPr>
        <w:t xml:space="preserve">: </w:t>
      </w:r>
      <w:hyperlink r:id="rId17" w:history="1">
        <w:r w:rsidR="009A15E2" w:rsidRPr="00EE4AC2">
          <w:rPr>
            <w:rStyle w:val="Hyperlink"/>
            <w:rFonts w:ascii="Times New Roman" w:hAnsi="Times New Roman" w:cs="Times New Roman"/>
            <w:sz w:val="24"/>
            <w:szCs w:val="24"/>
          </w:rPr>
          <w:t>https://registri.vvd.gov.lv/izsniegtas-atlaujas-un-licences/zemes-dzilu-izmantosanas-licences/zemes-dzilu-izmantosanas-licences/</w:t>
        </w:r>
      </w:hyperlink>
      <w:r w:rsidR="009A15E2" w:rsidRPr="00EE4AC2">
        <w:rPr>
          <w:rFonts w:ascii="Times New Roman" w:hAnsi="Times New Roman" w:cs="Times New Roman"/>
          <w:sz w:val="24"/>
          <w:szCs w:val="24"/>
        </w:rPr>
        <w:t xml:space="preserve"> .</w:t>
      </w:r>
    </w:p>
    <w:p w14:paraId="43290A3A" w14:textId="37D960D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ārvalstu persona</w:t>
      </w:r>
      <w:r w:rsidR="00EE4AC2">
        <w:rPr>
          <w:rFonts w:ascii="Times New Roman" w:hAnsi="Times New Roman" w:cs="Times New Roman"/>
          <w:sz w:val="24"/>
          <w:szCs w:val="24"/>
        </w:rPr>
        <w:t xml:space="preserve">i </w:t>
      </w:r>
      <w:r w:rsidRPr="00734377">
        <w:rPr>
          <w:rFonts w:ascii="Times New Roman" w:hAnsi="Times New Roman" w:cs="Times New Roman"/>
          <w:sz w:val="24"/>
          <w:szCs w:val="24"/>
        </w:rPr>
        <w:t xml:space="preserve">jāiesniedz atbilstoši attiecīgās valsts normatīvajiem aktiem izsniegts </w:t>
      </w:r>
      <w:r w:rsidR="009F7959">
        <w:rPr>
          <w:rFonts w:ascii="Times New Roman" w:hAnsi="Times New Roman" w:cs="Times New Roman"/>
          <w:sz w:val="24"/>
          <w:szCs w:val="24"/>
        </w:rPr>
        <w:t xml:space="preserve">līdzvērtīgs </w:t>
      </w:r>
      <w:r w:rsidRPr="00734377">
        <w:rPr>
          <w:rFonts w:ascii="Times New Roman" w:hAnsi="Times New Roman" w:cs="Times New Roman"/>
          <w:sz w:val="24"/>
          <w:szCs w:val="24"/>
        </w:rPr>
        <w:t xml:space="preserve">dokuments, kas apliecina </w:t>
      </w:r>
      <w:r w:rsidR="009B1F21">
        <w:rPr>
          <w:rFonts w:ascii="Times New Roman" w:hAnsi="Times New Roman" w:cs="Times New Roman"/>
          <w:sz w:val="24"/>
          <w:szCs w:val="24"/>
        </w:rPr>
        <w:t xml:space="preserve">pretendenta </w:t>
      </w:r>
      <w:r w:rsidR="009F7959" w:rsidRPr="00EE4AC2">
        <w:rPr>
          <w:rFonts w:ascii="Times New Roman" w:hAnsi="Times New Roman" w:cs="Times New Roman"/>
          <w:sz w:val="24"/>
          <w:szCs w:val="24"/>
        </w:rPr>
        <w:t>atbilstību nolikuma 18.</w:t>
      </w:r>
      <w:r w:rsidR="007800E2">
        <w:rPr>
          <w:rFonts w:ascii="Times New Roman" w:hAnsi="Times New Roman" w:cs="Times New Roman"/>
          <w:sz w:val="24"/>
          <w:szCs w:val="24"/>
        </w:rPr>
        <w:t>2</w:t>
      </w:r>
      <w:r w:rsidR="009F7959" w:rsidRPr="00EE4AC2">
        <w:rPr>
          <w:rFonts w:ascii="Times New Roman" w:hAnsi="Times New Roman" w:cs="Times New Roman"/>
          <w:sz w:val="24"/>
          <w:szCs w:val="24"/>
        </w:rPr>
        <w:t>.punkta prasībai</w:t>
      </w:r>
      <w:r w:rsidR="009B1F21">
        <w:rPr>
          <w:rFonts w:ascii="Times New Roman" w:hAnsi="Times New Roman" w:cs="Times New Roman"/>
          <w:sz w:val="24"/>
          <w:szCs w:val="24"/>
        </w:rPr>
        <w:t xml:space="preserve">, </w:t>
      </w:r>
      <w:r w:rsidR="009B1F21" w:rsidRPr="009B1F21">
        <w:rPr>
          <w:rFonts w:ascii="Times New Roman" w:hAnsi="Times New Roman" w:cs="Times New Roman"/>
          <w:sz w:val="24"/>
          <w:szCs w:val="24"/>
        </w:rPr>
        <w:t>nodrošinot tulkojumu valsts valodā</w:t>
      </w:r>
      <w:r w:rsidRPr="00734377">
        <w:rPr>
          <w:rFonts w:ascii="Times New Roman" w:hAnsi="Times New Roman" w:cs="Times New Roman"/>
          <w:sz w:val="24"/>
          <w:szCs w:val="24"/>
        </w:rPr>
        <w:t>.</w:t>
      </w:r>
    </w:p>
    <w:p w14:paraId="67CAA8A6" w14:textId="2A1EFC4F" w:rsidR="002E2BDA" w:rsidRPr="00362240"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 xml:space="preserve">informācija par pretendenta veiktajiem darbiem, saskaņā ar </w:t>
      </w:r>
      <w:r w:rsidRPr="003D41A5">
        <w:rPr>
          <w:rFonts w:ascii="Times New Roman" w:eastAsia="Times New Roman" w:hAnsi="Times New Roman" w:cs="Times New Roman"/>
          <w:sz w:val="24"/>
          <w:szCs w:val="24"/>
        </w:rPr>
        <w:t xml:space="preserve">nolikuma </w:t>
      </w:r>
      <w:r w:rsidR="00AE72E5">
        <w:rPr>
          <w:rFonts w:ascii="Times New Roman" w:eastAsia="Times New Roman" w:hAnsi="Times New Roman" w:cs="Times New Roman"/>
          <w:sz w:val="24"/>
          <w:szCs w:val="24"/>
        </w:rPr>
        <w:t>19</w:t>
      </w:r>
      <w:r w:rsidRPr="003D41A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3D41A5">
        <w:rPr>
          <w:rFonts w:ascii="Times New Roman" w:eastAsia="Times New Roman" w:hAnsi="Times New Roman" w:cs="Times New Roman"/>
          <w:sz w:val="24"/>
          <w:szCs w:val="24"/>
        </w:rPr>
        <w:t>punktā noteiktajām prasībām, norādot darbu pasūtītāju, objekta nosaukumu</w:t>
      </w:r>
      <w:r w:rsidR="008C3A03">
        <w:rPr>
          <w:rFonts w:ascii="Times New Roman" w:eastAsia="Times New Roman" w:hAnsi="Times New Roman" w:cs="Times New Roman"/>
          <w:sz w:val="24"/>
          <w:szCs w:val="24"/>
        </w:rPr>
        <w:t>, adresi</w:t>
      </w:r>
      <w:r w:rsidRPr="003D41A5">
        <w:rPr>
          <w:rFonts w:ascii="Times New Roman" w:eastAsia="Times New Roman" w:hAnsi="Times New Roman" w:cs="Times New Roman"/>
          <w:sz w:val="24"/>
          <w:szCs w:val="24"/>
        </w:rPr>
        <w:t xml:space="preserve"> un raksturojumu</w:t>
      </w:r>
      <w:r w:rsidR="008C3A03">
        <w:rPr>
          <w:rFonts w:ascii="Times New Roman" w:hAnsi="Times New Roman" w:cs="Times New Roman"/>
          <w:sz w:val="24"/>
          <w:szCs w:val="24"/>
        </w:rPr>
        <w:t xml:space="preserve">, </w:t>
      </w:r>
      <w:r w:rsidRPr="003D41A5">
        <w:rPr>
          <w:rFonts w:ascii="Times New Roman" w:eastAsia="Times New Roman" w:hAnsi="Times New Roman" w:cs="Times New Roman"/>
          <w:sz w:val="24"/>
          <w:szCs w:val="24"/>
        </w:rPr>
        <w:t>darbu izpildes periodu</w:t>
      </w:r>
      <w:r w:rsidR="001E0748">
        <w:rPr>
          <w:rFonts w:ascii="Times New Roman" w:eastAsia="Times New Roman" w:hAnsi="Times New Roman"/>
          <w:sz w:val="24"/>
          <w:szCs w:val="24"/>
        </w:rPr>
        <w:t xml:space="preserve"> </w:t>
      </w:r>
      <w:r w:rsidRPr="003D41A5">
        <w:rPr>
          <w:rFonts w:ascii="Times New Roman" w:eastAsia="Times New Roman" w:hAnsi="Times New Roman"/>
          <w:sz w:val="24"/>
          <w:szCs w:val="24"/>
        </w:rPr>
        <w:t xml:space="preserve">(veikto darbu saraksta paraugs </w:t>
      </w:r>
      <w:r w:rsidR="007800E2">
        <w:rPr>
          <w:rFonts w:ascii="Times New Roman" w:eastAsia="Times New Roman" w:hAnsi="Times New Roman"/>
          <w:sz w:val="24"/>
          <w:szCs w:val="24"/>
        </w:rPr>
        <w:t>3. p</w:t>
      </w:r>
      <w:r w:rsidRPr="003D41A5">
        <w:rPr>
          <w:rFonts w:ascii="Times New Roman" w:eastAsia="Times New Roman" w:hAnsi="Times New Roman"/>
          <w:sz w:val="24"/>
          <w:szCs w:val="24"/>
        </w:rPr>
        <w:t>ielikum</w:t>
      </w:r>
      <w:r w:rsidR="007800E2">
        <w:rPr>
          <w:rFonts w:ascii="Times New Roman" w:eastAsia="Times New Roman" w:hAnsi="Times New Roman"/>
          <w:sz w:val="24"/>
          <w:szCs w:val="24"/>
        </w:rPr>
        <w:t>ā</w:t>
      </w:r>
      <w:r w:rsidRPr="003D41A5">
        <w:rPr>
          <w:rFonts w:ascii="Times New Roman" w:eastAsia="Times New Roman" w:hAnsi="Times New Roman"/>
          <w:sz w:val="24"/>
          <w:szCs w:val="24"/>
        </w:rPr>
        <w:t xml:space="preserve">) un </w:t>
      </w:r>
      <w:r w:rsidRPr="003D41A5">
        <w:rPr>
          <w:rFonts w:ascii="Times New Roman" w:eastAsia="Times New Roman" w:hAnsi="Times New Roman"/>
          <w:b/>
          <w:sz w:val="24"/>
          <w:szCs w:val="24"/>
        </w:rPr>
        <w:t>obligāti pievienojot</w:t>
      </w:r>
      <w:r w:rsidRPr="003D41A5">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1E0748">
        <w:rPr>
          <w:rFonts w:ascii="Times New Roman" w:eastAsia="Times New Roman" w:hAnsi="Times New Roman"/>
          <w:sz w:val="24"/>
          <w:szCs w:val="24"/>
        </w:rPr>
        <w:t>19</w:t>
      </w:r>
      <w:r w:rsidRPr="003D41A5">
        <w:rPr>
          <w:rFonts w:ascii="Times New Roman" w:eastAsia="Times New Roman" w:hAnsi="Times New Roman"/>
          <w:sz w:val="24"/>
          <w:szCs w:val="24"/>
        </w:rPr>
        <w:t>.1.</w:t>
      </w:r>
      <w:r>
        <w:rPr>
          <w:rFonts w:ascii="Times New Roman" w:eastAsia="Times New Roman" w:hAnsi="Times New Roman"/>
          <w:sz w:val="24"/>
          <w:szCs w:val="24"/>
        </w:rPr>
        <w:t xml:space="preserve"> </w:t>
      </w:r>
      <w:r w:rsidRPr="003D41A5">
        <w:rPr>
          <w:rFonts w:ascii="Times New Roman" w:eastAsia="Times New Roman" w:hAnsi="Times New Roman"/>
          <w:sz w:val="24"/>
          <w:szCs w:val="24"/>
        </w:rPr>
        <w:t xml:space="preserve">punktā minēto darbu veikšanā (ja pretendents objektīvu iemeslu dēļ nevar iesniegt būvprojektu </w:t>
      </w:r>
      <w:r w:rsidRPr="003D41A5">
        <w:rPr>
          <w:rFonts w:ascii="Times New Roman" w:eastAsia="Times New Roman" w:hAnsi="Times New Roman" w:cs="Times New Roman"/>
          <w:sz w:val="24"/>
          <w:szCs w:val="24"/>
        </w:rPr>
        <w:t xml:space="preserve">pasūtītāja izziņas, jāiesniedz citi dokumenti, kas </w:t>
      </w:r>
      <w:r w:rsidR="005674E1">
        <w:rPr>
          <w:rFonts w:ascii="Times New Roman" w:eastAsia="Times New Roman" w:hAnsi="Times New Roman" w:cs="Times New Roman"/>
          <w:sz w:val="24"/>
          <w:szCs w:val="24"/>
        </w:rPr>
        <w:t xml:space="preserve">objektīvi </w:t>
      </w:r>
      <w:r w:rsidRPr="003D41A5">
        <w:rPr>
          <w:rFonts w:ascii="Times New Roman" w:eastAsia="Times New Roman" w:hAnsi="Times New Roman" w:cs="Times New Roman"/>
          <w:sz w:val="24"/>
          <w:szCs w:val="24"/>
        </w:rPr>
        <w:t>apliecina pretendenta pieredzes atbilstību nolikuma prasībām);</w:t>
      </w:r>
    </w:p>
    <w:p w14:paraId="64B4D7F2" w14:textId="00A2BDBB" w:rsidR="002E2BDA" w:rsidRPr="00A66AF3" w:rsidRDefault="005B7A94" w:rsidP="00EF0F9A">
      <w:pPr>
        <w:pStyle w:val="ListParagraph"/>
        <w:numPr>
          <w:ilvl w:val="1"/>
          <w:numId w:val="8"/>
        </w:numPr>
        <w:spacing w:before="120" w:after="0" w:line="240" w:lineRule="auto"/>
        <w:jc w:val="both"/>
        <w:rPr>
          <w:rFonts w:ascii="Times New Roman" w:eastAsia="Times New Roman" w:hAnsi="Times New Roman" w:cs="Times New Roman"/>
          <w:sz w:val="24"/>
          <w:szCs w:val="24"/>
        </w:rPr>
      </w:pPr>
      <w:r w:rsidRPr="00A66AF3">
        <w:rPr>
          <w:rFonts w:ascii="Times New Roman" w:eastAsia="Times New Roman" w:hAnsi="Times New Roman" w:cs="Times New Roman"/>
          <w:sz w:val="24"/>
          <w:szCs w:val="24"/>
        </w:rPr>
        <w:t>informācija par pretendenta laboratoriju vai laboratorij</w:t>
      </w:r>
      <w:r w:rsidR="00787919" w:rsidRPr="00A66AF3">
        <w:rPr>
          <w:rFonts w:ascii="Times New Roman" w:eastAsia="Times New Roman" w:hAnsi="Times New Roman" w:cs="Times New Roman"/>
          <w:sz w:val="24"/>
          <w:szCs w:val="24"/>
        </w:rPr>
        <w:t>u</w:t>
      </w:r>
      <w:r w:rsidRPr="00A66AF3">
        <w:rPr>
          <w:rFonts w:ascii="Times New Roman" w:eastAsia="Times New Roman" w:hAnsi="Times New Roman" w:cs="Times New Roman"/>
          <w:sz w:val="24"/>
          <w:szCs w:val="24"/>
        </w:rPr>
        <w:t xml:space="preserve">, ar kuru pretendents sadarbojas, </w:t>
      </w:r>
      <w:r w:rsidR="00787919" w:rsidRPr="00A66AF3">
        <w:rPr>
          <w:rFonts w:ascii="Times New Roman" w:eastAsia="Times New Roman" w:hAnsi="Times New Roman" w:cs="Times New Roman"/>
          <w:sz w:val="24"/>
          <w:szCs w:val="24"/>
        </w:rPr>
        <w:t>kurā tiks veiktas analīzes</w:t>
      </w:r>
      <w:r w:rsidR="002911AC">
        <w:rPr>
          <w:rFonts w:ascii="Times New Roman" w:eastAsia="Times New Roman" w:hAnsi="Times New Roman" w:cs="Times New Roman"/>
          <w:sz w:val="24"/>
          <w:szCs w:val="24"/>
        </w:rPr>
        <w:t xml:space="preserve"> līguma izpildes ietvaros</w:t>
      </w:r>
      <w:r w:rsidR="00F31134" w:rsidRPr="00A66AF3">
        <w:rPr>
          <w:rFonts w:ascii="Times New Roman" w:eastAsia="Times New Roman" w:hAnsi="Times New Roman" w:cs="Times New Roman"/>
          <w:sz w:val="24"/>
          <w:szCs w:val="24"/>
        </w:rPr>
        <w:t xml:space="preserve">, </w:t>
      </w:r>
      <w:r w:rsidR="008B235D" w:rsidRPr="00A66AF3">
        <w:rPr>
          <w:rFonts w:ascii="Times New Roman" w:eastAsia="Times New Roman" w:hAnsi="Times New Roman" w:cs="Times New Roman"/>
          <w:sz w:val="24"/>
          <w:szCs w:val="24"/>
        </w:rPr>
        <w:t xml:space="preserve">papildus norādot informāciju </w:t>
      </w:r>
      <w:r w:rsidR="00E94B0A">
        <w:rPr>
          <w:rFonts w:ascii="Times New Roman" w:eastAsia="Times New Roman" w:hAnsi="Times New Roman" w:cs="Times New Roman"/>
          <w:sz w:val="24"/>
          <w:szCs w:val="24"/>
        </w:rPr>
        <w:t xml:space="preserve">par </w:t>
      </w:r>
      <w:r w:rsidR="008B235D" w:rsidRPr="00A66AF3">
        <w:rPr>
          <w:rFonts w:ascii="Times New Roman" w:eastAsia="Times New Roman" w:hAnsi="Times New Roman" w:cs="Times New Roman"/>
          <w:sz w:val="24"/>
          <w:szCs w:val="24"/>
        </w:rPr>
        <w:t xml:space="preserve">laboratorijas </w:t>
      </w:r>
      <w:r w:rsidRPr="00A66AF3">
        <w:rPr>
          <w:rFonts w:ascii="Times New Roman" w:eastAsia="Times New Roman" w:hAnsi="Times New Roman" w:cs="Times New Roman"/>
          <w:sz w:val="24"/>
          <w:szCs w:val="24"/>
        </w:rPr>
        <w:t>akreditācijas apliecības numuru, ja laboratorija ir akreditēta Latvijas Republikā, kuru iepirkuma komisija pārbaudīs Latvijas Nacionālā akreditācijas biroja reģistrā.</w:t>
      </w:r>
      <w:r w:rsidR="00A66AF3" w:rsidRPr="00A66AF3">
        <w:rPr>
          <w:rFonts w:ascii="Times New Roman" w:eastAsia="Times New Roman" w:hAnsi="Times New Roman" w:cs="Times New Roman"/>
          <w:sz w:val="24"/>
          <w:szCs w:val="24"/>
        </w:rPr>
        <w:t xml:space="preserve"> </w:t>
      </w:r>
      <w:r w:rsidRPr="00A66AF3">
        <w:rPr>
          <w:rFonts w:ascii="Times New Roman" w:eastAsia="Times New Roman" w:hAnsi="Times New Roman" w:cs="Times New Roman"/>
          <w:sz w:val="24"/>
          <w:szCs w:val="24"/>
        </w:rPr>
        <w:t>Ja norādītā laboratorija nav reģistrēta Latvijas Republikā, tad ir jāiesniedz attiecīgās valsts kompetentās iestādes izdot</w:t>
      </w:r>
      <w:r w:rsidR="00A66AF3">
        <w:rPr>
          <w:rFonts w:ascii="Times New Roman" w:eastAsia="Times New Roman" w:hAnsi="Times New Roman" w:cs="Times New Roman"/>
          <w:sz w:val="24"/>
          <w:szCs w:val="24"/>
        </w:rPr>
        <w:t>a</w:t>
      </w:r>
      <w:r w:rsidRPr="00A66AF3">
        <w:rPr>
          <w:rFonts w:ascii="Times New Roman" w:eastAsia="Times New Roman" w:hAnsi="Times New Roman" w:cs="Times New Roman"/>
          <w:sz w:val="24"/>
          <w:szCs w:val="24"/>
        </w:rPr>
        <w:t xml:space="preserve"> līdzvērtīga dokumenta kopiju, nodrošinot tulkojumu valsts valodā</w:t>
      </w:r>
      <w:r w:rsidR="002E2BDA" w:rsidRPr="00A66AF3">
        <w:rPr>
          <w:rFonts w:ascii="Times New Roman" w:eastAsia="Times New Roman" w:hAnsi="Times New Roman" w:cs="Times New Roman"/>
          <w:sz w:val="24"/>
          <w:szCs w:val="24"/>
        </w:rPr>
        <w:t>;</w:t>
      </w:r>
    </w:p>
    <w:p w14:paraId="7DAAEB08" w14:textId="77777777" w:rsidR="002E2BDA" w:rsidRPr="00D12F76"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D12F76">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17A9F9B5" w14:textId="734D7A11" w:rsidR="00DB470D" w:rsidRDefault="00DB470D" w:rsidP="00EF0F9A">
      <w:pPr>
        <w:pStyle w:val="ListParagraph"/>
        <w:widowControl w:val="0"/>
        <w:numPr>
          <w:ilvl w:val="1"/>
          <w:numId w:val="8"/>
        </w:numPr>
        <w:spacing w:after="0" w:line="240" w:lineRule="auto"/>
        <w:jc w:val="both"/>
        <w:rPr>
          <w:rFonts w:ascii="Times New Roman" w:hAnsi="Times New Roman" w:cs="Times New Roman"/>
          <w:sz w:val="24"/>
          <w:szCs w:val="24"/>
        </w:rPr>
      </w:pPr>
      <w:r w:rsidRPr="000D0861">
        <w:rPr>
          <w:rFonts w:ascii="Times New Roman" w:hAnsi="Times New Roman" w:cs="Times New Roman"/>
          <w:sz w:val="24"/>
          <w:szCs w:val="24"/>
        </w:rPr>
        <w:t xml:space="preserve">nolikuma </w:t>
      </w:r>
      <w:r>
        <w:rPr>
          <w:rFonts w:ascii="Times New Roman" w:hAnsi="Times New Roman" w:cs="Times New Roman"/>
          <w:sz w:val="24"/>
          <w:szCs w:val="24"/>
        </w:rPr>
        <w:t>19.4</w:t>
      </w:r>
      <w:r w:rsidRPr="000D0861">
        <w:rPr>
          <w:rFonts w:ascii="Times New Roman" w:hAnsi="Times New Roman" w:cs="Times New Roman"/>
          <w:sz w:val="24"/>
          <w:szCs w:val="24"/>
        </w:rPr>
        <w:t>.</w:t>
      </w:r>
      <w:r>
        <w:rPr>
          <w:rFonts w:ascii="Times New Roman" w:hAnsi="Times New Roman" w:cs="Times New Roman"/>
          <w:sz w:val="24"/>
          <w:szCs w:val="24"/>
        </w:rPr>
        <w:t xml:space="preserve"> </w:t>
      </w:r>
      <w:r w:rsidRPr="000D0861">
        <w:rPr>
          <w:rFonts w:ascii="Times New Roman" w:hAnsi="Times New Roman" w:cs="Times New Roman"/>
          <w:sz w:val="24"/>
          <w:szCs w:val="24"/>
        </w:rPr>
        <w:t xml:space="preserve">punktā minētās vienošanās </w:t>
      </w:r>
      <w:r>
        <w:rPr>
          <w:rFonts w:ascii="Times New Roman" w:hAnsi="Times New Roman" w:cs="Times New Roman"/>
          <w:sz w:val="24"/>
          <w:szCs w:val="24"/>
        </w:rPr>
        <w:t xml:space="preserve">vai apliecinājuma </w:t>
      </w:r>
      <w:r w:rsidRPr="000D0861">
        <w:rPr>
          <w:rFonts w:ascii="Times New Roman" w:hAnsi="Times New Roman" w:cs="Times New Roman"/>
          <w:sz w:val="24"/>
          <w:szCs w:val="24"/>
        </w:rPr>
        <w:t xml:space="preserve">kopija, </w:t>
      </w:r>
      <w:r w:rsidR="00CC3C90">
        <w:rPr>
          <w:rFonts w:ascii="Times New Roman" w:hAnsi="Times New Roman" w:cs="Times New Roman"/>
          <w:sz w:val="24"/>
          <w:szCs w:val="24"/>
        </w:rPr>
        <w:t xml:space="preserve">ja pretendents, </w:t>
      </w:r>
      <w:r w:rsidR="00CC3C90" w:rsidRPr="00870CBF">
        <w:rPr>
          <w:rFonts w:ascii="Times New Roman" w:eastAsia="Times New Roman" w:hAnsi="Times New Roman" w:cs="Times New Roman"/>
          <w:sz w:val="24"/>
          <w:szCs w:val="24"/>
        </w:rPr>
        <w:t xml:space="preserve">lai apliecinātu, ka tā kvalifikācija atbilst nolikumā noteiktajām prasībām, balstās uz </w:t>
      </w:r>
      <w:r w:rsidR="00CC3C90">
        <w:rPr>
          <w:rFonts w:ascii="Times New Roman" w:eastAsia="Times New Roman" w:hAnsi="Times New Roman" w:cs="Times New Roman"/>
          <w:sz w:val="24"/>
          <w:szCs w:val="24"/>
        </w:rPr>
        <w:t>c</w:t>
      </w:r>
      <w:r w:rsidR="00CC3C90" w:rsidRPr="00870CBF">
        <w:rPr>
          <w:rFonts w:ascii="Times New Roman" w:eastAsia="Times New Roman" w:hAnsi="Times New Roman" w:cs="Times New Roman"/>
          <w:sz w:val="24"/>
          <w:szCs w:val="24"/>
        </w:rPr>
        <w:t>itas personas iespējām</w:t>
      </w:r>
      <w:r w:rsidR="00CC3C90">
        <w:rPr>
          <w:rFonts w:ascii="Times New Roman" w:eastAsia="Times New Roman" w:hAnsi="Times New Roman" w:cs="Times New Roman"/>
          <w:sz w:val="24"/>
          <w:szCs w:val="24"/>
        </w:rPr>
        <w:t>,</w:t>
      </w:r>
      <w:r w:rsidR="00CC3C90" w:rsidRPr="000D0861">
        <w:rPr>
          <w:rFonts w:ascii="Times New Roman" w:hAnsi="Times New Roman" w:cs="Times New Roman"/>
          <w:sz w:val="24"/>
          <w:szCs w:val="24"/>
        </w:rPr>
        <w:t xml:space="preserve"> </w:t>
      </w:r>
      <w:r w:rsidRPr="000D0861">
        <w:rPr>
          <w:rFonts w:ascii="Times New Roman" w:hAnsi="Times New Roman" w:cs="Times New Roman"/>
          <w:sz w:val="24"/>
          <w:szCs w:val="24"/>
        </w:rPr>
        <w:t xml:space="preserve">pievienojot informāciju par </w:t>
      </w:r>
      <w:r w:rsidR="00CC3C90">
        <w:rPr>
          <w:rFonts w:ascii="Times New Roman" w:hAnsi="Times New Roman" w:cs="Times New Roman"/>
          <w:sz w:val="24"/>
          <w:szCs w:val="24"/>
        </w:rPr>
        <w:t>šīs personas</w:t>
      </w:r>
      <w:r w:rsidRPr="000D0861">
        <w:rPr>
          <w:rFonts w:ascii="Times New Roman" w:hAnsi="Times New Roman" w:cs="Times New Roman"/>
          <w:sz w:val="24"/>
          <w:szCs w:val="24"/>
        </w:rPr>
        <w:t xml:space="preserve"> paraksta tiesīgajām amatpersonām</w:t>
      </w:r>
      <w:r w:rsidR="00EE263B">
        <w:rPr>
          <w:rFonts w:ascii="Times New Roman" w:hAnsi="Times New Roman" w:cs="Times New Roman"/>
          <w:sz w:val="24"/>
          <w:szCs w:val="24"/>
        </w:rPr>
        <w:t>;</w:t>
      </w:r>
    </w:p>
    <w:p w14:paraId="68A0A439" w14:textId="61A28E63" w:rsidR="00CC3C90" w:rsidRDefault="00CC3C90" w:rsidP="00EF0F9A">
      <w:pPr>
        <w:pStyle w:val="ListParagraph"/>
        <w:widowControl w:val="0"/>
        <w:numPr>
          <w:ilvl w:val="1"/>
          <w:numId w:val="8"/>
        </w:numPr>
        <w:spacing w:after="0" w:line="240" w:lineRule="auto"/>
        <w:jc w:val="both"/>
        <w:rPr>
          <w:rFonts w:ascii="Times New Roman" w:hAnsi="Times New Roman" w:cs="Times New Roman"/>
          <w:sz w:val="24"/>
          <w:szCs w:val="24"/>
        </w:rPr>
      </w:pPr>
      <w:r w:rsidRPr="000D0861">
        <w:rPr>
          <w:rFonts w:ascii="Times New Roman" w:hAnsi="Times New Roman" w:cs="Times New Roman"/>
          <w:sz w:val="24"/>
          <w:szCs w:val="24"/>
        </w:rPr>
        <w:t xml:space="preserve">nolikuma </w:t>
      </w:r>
      <w:r>
        <w:rPr>
          <w:rFonts w:ascii="Times New Roman" w:hAnsi="Times New Roman" w:cs="Times New Roman"/>
          <w:sz w:val="24"/>
          <w:szCs w:val="24"/>
        </w:rPr>
        <w:t>19.5</w:t>
      </w:r>
      <w:r w:rsidRPr="000D0861">
        <w:rPr>
          <w:rFonts w:ascii="Times New Roman" w:hAnsi="Times New Roman" w:cs="Times New Roman"/>
          <w:sz w:val="24"/>
          <w:szCs w:val="24"/>
        </w:rPr>
        <w:t>.</w:t>
      </w:r>
      <w:r>
        <w:rPr>
          <w:rFonts w:ascii="Times New Roman" w:hAnsi="Times New Roman" w:cs="Times New Roman"/>
          <w:sz w:val="24"/>
          <w:szCs w:val="24"/>
        </w:rPr>
        <w:t xml:space="preserve"> </w:t>
      </w:r>
      <w:r w:rsidRPr="000D0861">
        <w:rPr>
          <w:rFonts w:ascii="Times New Roman" w:hAnsi="Times New Roman" w:cs="Times New Roman"/>
          <w:sz w:val="24"/>
          <w:szCs w:val="24"/>
        </w:rPr>
        <w:t>punktā minētās vienošanās kopija, pievienojot informāciju par apakšuzņēmēja</w:t>
      </w:r>
      <w:r w:rsidR="00466DAE">
        <w:rPr>
          <w:rFonts w:ascii="Times New Roman" w:hAnsi="Times New Roman" w:cs="Times New Roman"/>
          <w:sz w:val="24"/>
          <w:szCs w:val="24"/>
        </w:rPr>
        <w:t xml:space="preserve"> </w:t>
      </w:r>
      <w:r w:rsidRPr="000D0861">
        <w:rPr>
          <w:rFonts w:ascii="Times New Roman" w:hAnsi="Times New Roman" w:cs="Times New Roman"/>
          <w:sz w:val="24"/>
          <w:szCs w:val="24"/>
        </w:rPr>
        <w:t>paraksta tiesīgajām amatpersonām</w:t>
      </w:r>
      <w:r w:rsidR="0066343B">
        <w:rPr>
          <w:rFonts w:ascii="Times New Roman" w:hAnsi="Times New Roman" w:cs="Times New Roman"/>
          <w:sz w:val="24"/>
          <w:szCs w:val="24"/>
        </w:rPr>
        <w:t xml:space="preserve">, kā arī šajā </w:t>
      </w:r>
      <w:r w:rsidR="00CD6781">
        <w:rPr>
          <w:rFonts w:ascii="Times New Roman" w:hAnsi="Times New Roman" w:cs="Times New Roman"/>
          <w:sz w:val="24"/>
          <w:szCs w:val="24"/>
        </w:rPr>
        <w:t>s</w:t>
      </w:r>
      <w:r w:rsidR="0066343B">
        <w:rPr>
          <w:rFonts w:ascii="Times New Roman" w:hAnsi="Times New Roman" w:cs="Times New Roman"/>
          <w:sz w:val="24"/>
          <w:szCs w:val="24"/>
        </w:rPr>
        <w:t>a</w:t>
      </w:r>
      <w:r w:rsidR="00CD6781">
        <w:rPr>
          <w:rFonts w:ascii="Times New Roman" w:hAnsi="Times New Roman" w:cs="Times New Roman"/>
          <w:sz w:val="24"/>
          <w:szCs w:val="24"/>
        </w:rPr>
        <w:t>d</w:t>
      </w:r>
      <w:r w:rsidR="0066343B">
        <w:rPr>
          <w:rFonts w:ascii="Times New Roman" w:hAnsi="Times New Roman" w:cs="Times New Roman"/>
          <w:sz w:val="24"/>
          <w:szCs w:val="24"/>
        </w:rPr>
        <w:t xml:space="preserve">aļā noteikto informāciju </w:t>
      </w:r>
      <w:r w:rsidR="00CD6781">
        <w:rPr>
          <w:rFonts w:ascii="Times New Roman" w:hAnsi="Times New Roman" w:cs="Times New Roman"/>
          <w:sz w:val="24"/>
          <w:szCs w:val="24"/>
        </w:rPr>
        <w:t xml:space="preserve">un dokumentus </w:t>
      </w:r>
      <w:r w:rsidR="0066343B">
        <w:rPr>
          <w:rFonts w:ascii="Times New Roman" w:hAnsi="Times New Roman" w:cs="Times New Roman"/>
          <w:sz w:val="24"/>
          <w:szCs w:val="24"/>
        </w:rPr>
        <w:t xml:space="preserve">par </w:t>
      </w:r>
      <w:r w:rsidR="00CD6781" w:rsidRPr="003465B9">
        <w:rPr>
          <w:rFonts w:ascii="Times New Roman" w:eastAsia="Times New Roman" w:hAnsi="Times New Roman" w:cs="Times New Roman"/>
          <w:sz w:val="24"/>
          <w:szCs w:val="24"/>
        </w:rPr>
        <w:t>atbilst</w:t>
      </w:r>
      <w:r w:rsidR="00CD6781">
        <w:rPr>
          <w:rFonts w:ascii="Times New Roman" w:eastAsia="Times New Roman" w:hAnsi="Times New Roman" w:cs="Times New Roman"/>
          <w:sz w:val="24"/>
          <w:szCs w:val="24"/>
        </w:rPr>
        <w:t>ību</w:t>
      </w:r>
      <w:r w:rsidR="00CD6781" w:rsidRPr="003465B9">
        <w:rPr>
          <w:rFonts w:ascii="Times New Roman" w:eastAsia="Times New Roman" w:hAnsi="Times New Roman" w:cs="Times New Roman"/>
          <w:sz w:val="24"/>
          <w:szCs w:val="24"/>
        </w:rPr>
        <w:t xml:space="preserve"> šajā nolikumā noteiktajām prasībām </w:t>
      </w:r>
      <w:r w:rsidR="00CD6781" w:rsidRPr="003465B9">
        <w:rPr>
          <w:rFonts w:ascii="Times New Roman" w:hAnsi="Times New Roman"/>
          <w:sz w:val="24"/>
          <w:szCs w:val="24"/>
        </w:rPr>
        <w:t>profesionālās darbības veikšanai</w:t>
      </w:r>
      <w:r w:rsidR="000F1902">
        <w:rPr>
          <w:rFonts w:ascii="Times New Roman" w:hAnsi="Times New Roman"/>
          <w:sz w:val="24"/>
          <w:szCs w:val="24"/>
        </w:rPr>
        <w:t>.</w:t>
      </w:r>
    </w:p>
    <w:p w14:paraId="72FE4CDC" w14:textId="22421809" w:rsidR="002E2BDA" w:rsidRPr="00B634BF" w:rsidRDefault="002E2BDA" w:rsidP="00D42572">
      <w:pPr>
        <w:pStyle w:val="ListParagraph"/>
        <w:widowControl w:val="0"/>
        <w:spacing w:after="0" w:line="240" w:lineRule="auto"/>
        <w:ind w:left="660"/>
        <w:jc w:val="both"/>
        <w:rPr>
          <w:rFonts w:ascii="Times New Roman" w:hAnsi="Times New Roman" w:cs="Times New Roman"/>
          <w:sz w:val="24"/>
          <w:szCs w:val="24"/>
        </w:rPr>
      </w:pPr>
      <w:r w:rsidRPr="00B634BF">
        <w:rPr>
          <w:rFonts w:ascii="Times New Roman" w:hAnsi="Times New Roman" w:cs="Times New Roman"/>
          <w:sz w:val="24"/>
          <w:szCs w:val="24"/>
        </w:rPr>
        <w:t xml:space="preserve">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w:t>
      </w:r>
      <w:r w:rsidRPr="00B634BF">
        <w:rPr>
          <w:rFonts w:ascii="Times New Roman" w:hAnsi="Times New Roman" w:cs="Times New Roman"/>
          <w:sz w:val="24"/>
          <w:szCs w:val="24"/>
        </w:rPr>
        <w:lastRenderedPageBreak/>
        <w:t xml:space="preserve">pakalpojumu sniedz pretendentam vai citam apakšuzņēmējam (turpmāk nolikuma tekstā - apakšuzņēmēja apakšuzņēmējs), šajā punktā minētos dokumentus ir jāiesniedz arī attiecībā uz apakšuzņēmēja apakšuzņēmēju, ja tā veicamo būvdarbu vērtība ir vismaz 10 000 </w:t>
      </w:r>
      <w:r w:rsidRPr="00B634BF">
        <w:rPr>
          <w:rFonts w:ascii="Times New Roman" w:hAnsi="Times New Roman" w:cs="Times New Roman"/>
          <w:i/>
          <w:iCs/>
          <w:sz w:val="24"/>
          <w:szCs w:val="24"/>
        </w:rPr>
        <w:t>euro</w:t>
      </w:r>
      <w:r w:rsidRPr="00B634BF">
        <w:rPr>
          <w:rFonts w:ascii="Times New Roman" w:hAnsi="Times New Roman" w:cs="Times New Roman"/>
          <w:sz w:val="24"/>
          <w:szCs w:val="24"/>
        </w:rPr>
        <w:t>.</w:t>
      </w:r>
    </w:p>
    <w:p w14:paraId="20D78717" w14:textId="0D817A56" w:rsidR="002E2BDA" w:rsidRPr="00534C3A" w:rsidRDefault="002E2BDA" w:rsidP="003E2230">
      <w:pPr>
        <w:tabs>
          <w:tab w:val="left" w:pos="567"/>
        </w:tabs>
        <w:spacing w:after="0" w:line="240" w:lineRule="auto"/>
        <w:ind w:left="709"/>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veicamo būvdarbu vērtība ir vismaz 10 000 </w:t>
      </w:r>
      <w:r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Sabiedrisko pakalpojumu sniedzēju iepirkumu likumu apakšuzņēmēja veicamo </w:t>
      </w:r>
      <w:r w:rsidR="00EB607F">
        <w:rPr>
          <w:rFonts w:ascii="Times New Roman" w:hAnsi="Times New Roman" w:cs="Times New Roman"/>
          <w:sz w:val="24"/>
          <w:szCs w:val="24"/>
        </w:rPr>
        <w:t>pakalpojumu</w:t>
      </w:r>
      <w:r w:rsidRPr="00B634BF">
        <w:rPr>
          <w:rFonts w:ascii="Times New Roman" w:hAnsi="Times New Roman" w:cs="Times New Roman"/>
          <w:sz w:val="24"/>
          <w:szCs w:val="24"/>
        </w:rPr>
        <w:t xml:space="preserve"> kopējo vērtību nosaka, ņemot vērā apakšuzņēmēja un visu attiecīgā iepirkuma ietvaros tā saistīto uzņēmumu veicamo </w:t>
      </w:r>
      <w:r w:rsidR="00EB607F">
        <w:rPr>
          <w:rFonts w:ascii="Times New Roman" w:hAnsi="Times New Roman" w:cs="Times New Roman"/>
          <w:sz w:val="24"/>
          <w:szCs w:val="24"/>
        </w:rPr>
        <w:t>pakalpojumu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2CE406D6" w14:textId="77777777" w:rsidR="002E2BDA" w:rsidRPr="00E47439" w:rsidRDefault="002E2BDA" w:rsidP="00EF0F9A">
      <w:pPr>
        <w:pStyle w:val="ListParagraph"/>
        <w:numPr>
          <w:ilvl w:val="1"/>
          <w:numId w:val="8"/>
        </w:numPr>
        <w:tabs>
          <w:tab w:val="left" w:pos="567"/>
        </w:tabs>
        <w:spacing w:after="0" w:line="240" w:lineRule="auto"/>
        <w:ind w:left="658" w:hanging="658"/>
        <w:contextualSpacing w:val="0"/>
        <w:jc w:val="both"/>
        <w:rPr>
          <w:rFonts w:ascii="Times New Roman" w:hAnsi="Times New Roman" w:cs="Times New Roman"/>
          <w:sz w:val="24"/>
          <w:szCs w:val="24"/>
        </w:rPr>
      </w:pPr>
      <w:r w:rsidRPr="00E47439">
        <w:rPr>
          <w:rFonts w:ascii="Times New Roman" w:hAnsi="Times New Roman" w:cs="Times New Roman"/>
          <w:sz w:val="24"/>
          <w:szCs w:val="24"/>
        </w:rPr>
        <w:t>pretendenta amatpersonas ar paraksta tiesībām izdota pilnvara, ja piedāvājumu neparaksta pretendenta amatpersona ar paraksta tiesībām.</w:t>
      </w:r>
    </w:p>
    <w:p w14:paraId="3499D426" w14:textId="77777777" w:rsidR="002E2BDA" w:rsidRPr="00734377" w:rsidRDefault="002E2BDA" w:rsidP="002E2BDA">
      <w:pPr>
        <w:spacing w:after="0" w:line="240" w:lineRule="auto"/>
        <w:ind w:left="720"/>
        <w:jc w:val="center"/>
        <w:rPr>
          <w:rFonts w:ascii="Times New Roman" w:hAnsi="Times New Roman" w:cs="Times New Roman"/>
          <w:b/>
          <w:bCs/>
          <w:sz w:val="24"/>
          <w:szCs w:val="24"/>
        </w:rPr>
      </w:pPr>
    </w:p>
    <w:p w14:paraId="0C6C914C" w14:textId="77777777" w:rsidR="002E2BDA" w:rsidRPr="00734377" w:rsidRDefault="002E2BDA" w:rsidP="002E2BDA">
      <w:pPr>
        <w:spacing w:after="0" w:line="240" w:lineRule="auto"/>
        <w:ind w:left="720"/>
        <w:jc w:val="center"/>
        <w:rPr>
          <w:rFonts w:ascii="Times New Roman" w:hAnsi="Times New Roman" w:cs="Times New Roman"/>
          <w:b/>
          <w:bCs/>
          <w:sz w:val="24"/>
          <w:szCs w:val="24"/>
        </w:rPr>
      </w:pPr>
      <w:r w:rsidRPr="00734377">
        <w:rPr>
          <w:rFonts w:ascii="Times New Roman" w:hAnsi="Times New Roman" w:cs="Times New Roman"/>
          <w:b/>
          <w:bCs/>
          <w:sz w:val="24"/>
          <w:szCs w:val="24"/>
        </w:rPr>
        <w:t>VI PIEDĀVĀJUMS</w:t>
      </w:r>
    </w:p>
    <w:p w14:paraId="3C0EBBC5"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Piedāvājumu veido tehniskais piedāvājums un finanšu piedāvājums.</w:t>
      </w:r>
    </w:p>
    <w:p w14:paraId="26AE5B1F" w14:textId="20AC54B9" w:rsidR="00CF2CA6" w:rsidRPr="00DF2482" w:rsidRDefault="00747E98" w:rsidP="00997810">
      <w:pPr>
        <w:pStyle w:val="ListParagraph"/>
        <w:numPr>
          <w:ilvl w:val="0"/>
          <w:numId w:val="8"/>
        </w:numPr>
        <w:spacing w:before="120" w:after="0" w:line="240" w:lineRule="auto"/>
        <w:jc w:val="both"/>
        <w:rPr>
          <w:rFonts w:ascii="Times New Roman" w:hAnsi="Times New Roman" w:cs="Times New Roman"/>
          <w:sz w:val="24"/>
          <w:szCs w:val="24"/>
        </w:rPr>
      </w:pPr>
      <w:r>
        <w:rPr>
          <w:rFonts w:ascii="Times New Roman" w:hAnsi="Times New Roman" w:cs="Times New Roman"/>
          <w:b/>
          <w:sz w:val="24"/>
          <w:szCs w:val="24"/>
        </w:rPr>
        <w:t>T</w:t>
      </w:r>
      <w:r w:rsidR="002E2BDA" w:rsidRPr="00734377">
        <w:rPr>
          <w:rFonts w:ascii="Times New Roman" w:hAnsi="Times New Roman" w:cs="Times New Roman"/>
          <w:b/>
          <w:sz w:val="24"/>
          <w:szCs w:val="24"/>
        </w:rPr>
        <w:t>ehnisk</w:t>
      </w:r>
      <w:r>
        <w:rPr>
          <w:rFonts w:ascii="Times New Roman" w:hAnsi="Times New Roman" w:cs="Times New Roman"/>
          <w:b/>
          <w:sz w:val="24"/>
          <w:szCs w:val="24"/>
        </w:rPr>
        <w:t>ais</w:t>
      </w:r>
      <w:r w:rsidR="002E2BDA" w:rsidRPr="00734377">
        <w:rPr>
          <w:rFonts w:ascii="Times New Roman" w:hAnsi="Times New Roman" w:cs="Times New Roman"/>
          <w:b/>
          <w:sz w:val="24"/>
          <w:szCs w:val="24"/>
        </w:rPr>
        <w:t xml:space="preserve"> piedāvājum</w:t>
      </w:r>
      <w:r>
        <w:rPr>
          <w:rFonts w:ascii="Times New Roman" w:hAnsi="Times New Roman" w:cs="Times New Roman"/>
          <w:b/>
          <w:sz w:val="24"/>
          <w:szCs w:val="24"/>
        </w:rPr>
        <w:t xml:space="preserve">s </w:t>
      </w:r>
      <w:r w:rsidR="00CF2CA6" w:rsidRPr="000E1C1A">
        <w:rPr>
          <w:rFonts w:ascii="Times New Roman" w:hAnsi="Times New Roman" w:cs="Times New Roman"/>
          <w:sz w:val="24"/>
          <w:szCs w:val="24"/>
        </w:rPr>
        <w:t xml:space="preserve">jāsagatavo atbilstoši </w:t>
      </w:r>
      <w:r w:rsidR="000E1D01">
        <w:rPr>
          <w:rFonts w:ascii="Times New Roman" w:hAnsi="Times New Roman" w:cs="Times New Roman"/>
          <w:sz w:val="24"/>
          <w:szCs w:val="24"/>
        </w:rPr>
        <w:t>tehniskajā specifikācijā</w:t>
      </w:r>
      <w:r w:rsidR="00CF2CA6" w:rsidRPr="000E1C1A">
        <w:rPr>
          <w:rFonts w:ascii="Times New Roman" w:hAnsi="Times New Roman" w:cs="Times New Roman"/>
          <w:sz w:val="24"/>
          <w:szCs w:val="24"/>
        </w:rPr>
        <w:t xml:space="preserve"> noteiktajām prasībām</w:t>
      </w:r>
      <w:r w:rsidR="006D5AB2">
        <w:rPr>
          <w:rFonts w:ascii="Times New Roman" w:hAnsi="Times New Roman" w:cs="Times New Roman"/>
          <w:sz w:val="24"/>
          <w:szCs w:val="24"/>
        </w:rPr>
        <w:t xml:space="preserve">, </w:t>
      </w:r>
      <w:r w:rsidR="006D5AB2" w:rsidRPr="006D5AB2">
        <w:rPr>
          <w:rFonts w:ascii="Times New Roman" w:hAnsi="Times New Roman" w:cs="Times New Roman"/>
          <w:sz w:val="24"/>
          <w:szCs w:val="24"/>
        </w:rPr>
        <w:t>norādot pilnu informāciju</w:t>
      </w:r>
      <w:r w:rsidR="00CF2CA6" w:rsidRPr="000E1C1A">
        <w:rPr>
          <w:rFonts w:ascii="Times New Roman" w:hAnsi="Times New Roman" w:cs="Times New Roman"/>
          <w:sz w:val="24"/>
          <w:szCs w:val="24"/>
        </w:rPr>
        <w:t xml:space="preserve">, kas ļauj Pasūtītājam pārliecināties par </w:t>
      </w:r>
      <w:r w:rsidR="006D5AB2">
        <w:rPr>
          <w:rFonts w:ascii="Times New Roman" w:hAnsi="Times New Roman" w:cs="Times New Roman"/>
          <w:sz w:val="24"/>
          <w:szCs w:val="24"/>
        </w:rPr>
        <w:t xml:space="preserve">Pretendenta tehniskā piedāvājuma atbilstību tehniskās specifikācijas prasībām un </w:t>
      </w:r>
      <w:r w:rsidR="00CF2CA6" w:rsidRPr="00DF2482">
        <w:rPr>
          <w:rFonts w:ascii="Times New Roman" w:hAnsi="Times New Roman" w:cs="Times New Roman"/>
          <w:sz w:val="24"/>
          <w:szCs w:val="24"/>
        </w:rPr>
        <w:t xml:space="preserve">Pretendenta spēju nodrošināt kvalitatīvu </w:t>
      </w:r>
      <w:r w:rsidR="006B5418" w:rsidRPr="00DF2482">
        <w:rPr>
          <w:rFonts w:ascii="Times New Roman" w:hAnsi="Times New Roman" w:cs="Times New Roman"/>
          <w:sz w:val="24"/>
          <w:szCs w:val="24"/>
        </w:rPr>
        <w:t>p</w:t>
      </w:r>
      <w:r w:rsidR="00CF2CA6" w:rsidRPr="00DF2482">
        <w:rPr>
          <w:rFonts w:ascii="Times New Roman" w:hAnsi="Times New Roman" w:cs="Times New Roman"/>
          <w:sz w:val="24"/>
          <w:szCs w:val="24"/>
        </w:rPr>
        <w:t xml:space="preserve">akalpojumu izpildi atbilstoši </w:t>
      </w:r>
      <w:r w:rsidR="00E33D62" w:rsidRPr="00DF2482">
        <w:rPr>
          <w:rFonts w:ascii="Times New Roman" w:hAnsi="Times New Roman" w:cs="Times New Roman"/>
          <w:sz w:val="24"/>
          <w:szCs w:val="24"/>
        </w:rPr>
        <w:t>t</w:t>
      </w:r>
      <w:r w:rsidR="00CF2CA6" w:rsidRPr="00DF2482">
        <w:rPr>
          <w:rFonts w:ascii="Times New Roman" w:hAnsi="Times New Roman" w:cs="Times New Roman"/>
          <w:sz w:val="24"/>
          <w:szCs w:val="24"/>
        </w:rPr>
        <w:t>ehniskajai specifikācijai.</w:t>
      </w:r>
      <w:r w:rsidR="005B4F59" w:rsidRPr="00DF2482">
        <w:rPr>
          <w:rFonts w:ascii="Times New Roman" w:hAnsi="Times New Roman" w:cs="Times New Roman"/>
          <w:sz w:val="24"/>
          <w:szCs w:val="24"/>
        </w:rPr>
        <w:t xml:space="preserve"> </w:t>
      </w:r>
      <w:r w:rsidR="00646238" w:rsidRPr="00DF2482">
        <w:rPr>
          <w:rFonts w:ascii="Times New Roman" w:hAnsi="Times New Roman" w:cs="Times New Roman"/>
          <w:color w:val="000000"/>
          <w:sz w:val="24"/>
          <w:szCs w:val="24"/>
        </w:rPr>
        <w:t>Tehniskajā piedāvājumā</w:t>
      </w:r>
      <w:r w:rsidR="00646238" w:rsidRPr="00DF2482">
        <w:rPr>
          <w:rFonts w:ascii="Times New Roman" w:hAnsi="Times New Roman" w:cs="Times New Roman"/>
          <w:sz w:val="24"/>
          <w:szCs w:val="24"/>
        </w:rPr>
        <w:t xml:space="preserve"> jānorāda </w:t>
      </w:r>
      <w:r w:rsidR="00646238" w:rsidRPr="00DF2482">
        <w:rPr>
          <w:rFonts w:ascii="Times New Roman" w:hAnsi="Times New Roman" w:cs="Times New Roman"/>
          <w:bCs/>
          <w:color w:val="000000"/>
          <w:sz w:val="24"/>
          <w:szCs w:val="24"/>
        </w:rPr>
        <w:t>informācija par</w:t>
      </w:r>
      <w:r w:rsidR="00646238" w:rsidRPr="00DF2482">
        <w:rPr>
          <w:rFonts w:ascii="Times New Roman" w:hAnsi="Times New Roman" w:cs="Times New Roman"/>
          <w:b/>
          <w:bCs/>
          <w:color w:val="000000"/>
          <w:sz w:val="24"/>
          <w:szCs w:val="24"/>
        </w:rPr>
        <w:t xml:space="preserve"> </w:t>
      </w:r>
      <w:r w:rsidR="00646238" w:rsidRPr="00DF2482">
        <w:rPr>
          <w:rFonts w:ascii="Times New Roman" w:hAnsi="Times New Roman" w:cs="Times New Roman"/>
          <w:bCs/>
          <w:color w:val="000000"/>
          <w:sz w:val="24"/>
          <w:szCs w:val="24"/>
        </w:rPr>
        <w:t xml:space="preserve">pretendenta darba organizāciju, </w:t>
      </w:r>
      <w:r w:rsidR="00646238" w:rsidRPr="00DF2482">
        <w:rPr>
          <w:rFonts w:ascii="Times New Roman" w:hAnsi="Times New Roman" w:cs="Times New Roman"/>
          <w:sz w:val="24"/>
          <w:szCs w:val="24"/>
        </w:rPr>
        <w:t>materiāltehniskiem un darbinieku resursiem, kas tiks iesaistīti līguma izpildē.</w:t>
      </w:r>
    </w:p>
    <w:p w14:paraId="39FAA6EF" w14:textId="77777777" w:rsidR="00CF2CA6" w:rsidRDefault="00CF2CA6" w:rsidP="00CF2CA6">
      <w:pPr>
        <w:pStyle w:val="ListParagraph"/>
        <w:spacing w:after="0" w:line="240" w:lineRule="auto"/>
        <w:jc w:val="both"/>
        <w:rPr>
          <w:rFonts w:ascii="Times New Roman" w:hAnsi="Times New Roman" w:cs="Times New Roman"/>
          <w:sz w:val="24"/>
          <w:szCs w:val="24"/>
        </w:rPr>
      </w:pPr>
    </w:p>
    <w:p w14:paraId="0DD54EC9" w14:textId="77777777" w:rsidR="00191DE4" w:rsidRDefault="00CF2CA6" w:rsidP="00997810">
      <w:pPr>
        <w:pStyle w:val="ListParagraph"/>
        <w:numPr>
          <w:ilvl w:val="0"/>
          <w:numId w:val="8"/>
        </w:numPr>
        <w:spacing w:before="120" w:after="0" w:line="240" w:lineRule="auto"/>
        <w:jc w:val="both"/>
        <w:rPr>
          <w:rFonts w:ascii="Times New Roman" w:hAnsi="Times New Roman" w:cs="Times New Roman"/>
          <w:sz w:val="24"/>
          <w:szCs w:val="24"/>
        </w:rPr>
      </w:pPr>
      <w:r w:rsidRPr="0083536B">
        <w:rPr>
          <w:rFonts w:ascii="Times New Roman" w:hAnsi="Times New Roman" w:cs="Times New Roman"/>
          <w:b/>
          <w:bCs/>
          <w:sz w:val="24"/>
          <w:szCs w:val="24"/>
        </w:rPr>
        <w:t>Finanšu piedāvājum</w:t>
      </w:r>
      <w:r w:rsidR="00191DE4">
        <w:rPr>
          <w:rFonts w:ascii="Times New Roman" w:hAnsi="Times New Roman" w:cs="Times New Roman"/>
          <w:b/>
          <w:bCs/>
          <w:sz w:val="24"/>
          <w:szCs w:val="24"/>
        </w:rPr>
        <w:t xml:space="preserve">s </w:t>
      </w:r>
      <w:r w:rsidR="00191DE4">
        <w:rPr>
          <w:rFonts w:ascii="Times New Roman" w:hAnsi="Times New Roman" w:cs="Times New Roman"/>
          <w:sz w:val="24"/>
          <w:szCs w:val="24"/>
        </w:rPr>
        <w:t>jāsagatavo, ievērojot šādus nosacījumus:</w:t>
      </w:r>
    </w:p>
    <w:p w14:paraId="67D61A31" w14:textId="77777777" w:rsidR="00191DE4" w:rsidRPr="00191DE4" w:rsidRDefault="00191DE4" w:rsidP="00EF0F9A">
      <w:pPr>
        <w:pStyle w:val="ListParagraph"/>
        <w:widowControl w:val="0"/>
        <w:numPr>
          <w:ilvl w:val="1"/>
          <w:numId w:val="8"/>
        </w:numPr>
        <w:spacing w:after="0" w:line="240" w:lineRule="auto"/>
        <w:ind w:left="1134"/>
        <w:jc w:val="both"/>
        <w:rPr>
          <w:rFonts w:ascii="Times New Roman" w:hAnsi="Times New Roman" w:cs="Times New Roman"/>
          <w:sz w:val="24"/>
          <w:szCs w:val="24"/>
        </w:rPr>
      </w:pPr>
      <w:r w:rsidRPr="00191DE4">
        <w:rPr>
          <w:rFonts w:ascii="Times New Roman" w:hAnsi="Times New Roman" w:cs="Times New Roman"/>
          <w:sz w:val="24"/>
          <w:szCs w:val="24"/>
        </w:rPr>
        <w:t>Finanšu piedāvājums</w:t>
      </w:r>
      <w:r w:rsidR="00CF2CA6" w:rsidRPr="00191DE4">
        <w:rPr>
          <w:rFonts w:ascii="Times New Roman" w:hAnsi="Times New Roman" w:cs="Times New Roman"/>
          <w:sz w:val="24"/>
          <w:szCs w:val="24"/>
        </w:rPr>
        <w:t xml:space="preserve"> jāsagatavo atbilstoši nolikuma </w:t>
      </w:r>
      <w:r w:rsidRPr="00191DE4">
        <w:rPr>
          <w:rFonts w:ascii="Times New Roman" w:hAnsi="Times New Roman" w:cs="Times New Roman"/>
          <w:sz w:val="24"/>
          <w:szCs w:val="24"/>
        </w:rPr>
        <w:t>4</w:t>
      </w:r>
      <w:r w:rsidR="00CF2CA6" w:rsidRPr="00191DE4">
        <w:rPr>
          <w:rFonts w:ascii="Times New Roman" w:hAnsi="Times New Roman" w:cs="Times New Roman"/>
          <w:sz w:val="24"/>
          <w:szCs w:val="24"/>
        </w:rPr>
        <w:t>.pielikumā  pievienotajai veidlapai</w:t>
      </w:r>
      <w:r w:rsidRPr="00191DE4">
        <w:rPr>
          <w:rFonts w:ascii="Times New Roman" w:hAnsi="Times New Roman" w:cs="Times New Roman"/>
          <w:sz w:val="24"/>
          <w:szCs w:val="24"/>
        </w:rPr>
        <w:t>;</w:t>
      </w:r>
    </w:p>
    <w:p w14:paraId="0D7940AB" w14:textId="74DA3FF5" w:rsidR="00191DE4" w:rsidRDefault="00CF2CA6" w:rsidP="00EF0F9A">
      <w:pPr>
        <w:pStyle w:val="ListParagraph"/>
        <w:widowControl w:val="0"/>
        <w:numPr>
          <w:ilvl w:val="1"/>
          <w:numId w:val="8"/>
        </w:numPr>
        <w:spacing w:after="0" w:line="240" w:lineRule="auto"/>
        <w:ind w:left="1134"/>
        <w:jc w:val="both"/>
        <w:rPr>
          <w:rFonts w:ascii="Times New Roman" w:hAnsi="Times New Roman" w:cs="Times New Roman"/>
          <w:sz w:val="24"/>
          <w:szCs w:val="24"/>
        </w:rPr>
      </w:pPr>
      <w:r w:rsidRPr="00B61337">
        <w:rPr>
          <w:rFonts w:ascii="Times New Roman" w:hAnsi="Times New Roman" w:cs="Times New Roman"/>
          <w:sz w:val="24"/>
          <w:szCs w:val="24"/>
        </w:rPr>
        <w:t xml:space="preserve">Finanšu piedāvājumā norādītajās izmaksās jāiekļauj visas nodevas, nodokļi un pārējās izmaksas, kuras ir nepieciešamas un saistošas pretendentam, izņemot PVN, kā arī pieskaitāmie izdevumi un pārējās izmaksas, lai nodrošinātu visa darba procesa izpildi. Visām izmaksām jābūt norādītām </w:t>
      </w:r>
      <w:r w:rsidRPr="00F82939">
        <w:rPr>
          <w:rFonts w:ascii="Times New Roman" w:hAnsi="Times New Roman" w:cs="Times New Roman"/>
          <w:i/>
          <w:iCs/>
          <w:sz w:val="24"/>
          <w:szCs w:val="24"/>
        </w:rPr>
        <w:t>euro</w:t>
      </w:r>
      <w:r w:rsidR="00191DE4">
        <w:rPr>
          <w:rFonts w:ascii="Times New Roman" w:hAnsi="Times New Roman" w:cs="Times New Roman"/>
          <w:sz w:val="24"/>
          <w:szCs w:val="24"/>
        </w:rPr>
        <w:t>;</w:t>
      </w:r>
    </w:p>
    <w:p w14:paraId="15193BCB" w14:textId="714F6241" w:rsidR="00CF2CA6" w:rsidRPr="00B61337" w:rsidRDefault="00CF2CA6" w:rsidP="00EF0F9A">
      <w:pPr>
        <w:pStyle w:val="ListParagraph"/>
        <w:widowControl w:val="0"/>
        <w:numPr>
          <w:ilvl w:val="1"/>
          <w:numId w:val="8"/>
        </w:numPr>
        <w:spacing w:after="0" w:line="240" w:lineRule="auto"/>
        <w:ind w:left="1134"/>
        <w:jc w:val="both"/>
        <w:rPr>
          <w:rFonts w:ascii="Times New Roman" w:hAnsi="Times New Roman" w:cs="Times New Roman"/>
          <w:sz w:val="24"/>
          <w:szCs w:val="24"/>
        </w:rPr>
      </w:pPr>
      <w:r w:rsidRPr="00B61337">
        <w:rPr>
          <w:rFonts w:ascii="Times New Roman" w:hAnsi="Times New Roman" w:cs="Times New Roman"/>
          <w:sz w:val="24"/>
          <w:szCs w:val="24"/>
        </w:rPr>
        <w:t xml:space="preserve">Visām cenām un izmaksām darbu daudzumu un izmaksu sarakstā jābūt norādītām ar precizitāti 2 (divas) zīmes aiz komata. </w:t>
      </w:r>
    </w:p>
    <w:p w14:paraId="63C21357" w14:textId="77777777" w:rsidR="002E2BDA" w:rsidRPr="00734377" w:rsidRDefault="002E2BDA" w:rsidP="002E2BDA">
      <w:pPr>
        <w:widowControl w:val="0"/>
        <w:tabs>
          <w:tab w:val="num" w:pos="720"/>
        </w:tabs>
        <w:spacing w:after="0" w:line="240" w:lineRule="auto"/>
        <w:jc w:val="both"/>
        <w:rPr>
          <w:rFonts w:ascii="Times New Roman" w:eastAsia="Times New Roman" w:hAnsi="Times New Roman"/>
          <w:color w:val="000000"/>
          <w:sz w:val="24"/>
          <w:szCs w:val="24"/>
        </w:rPr>
      </w:pPr>
    </w:p>
    <w:p w14:paraId="276CD7A2" w14:textId="77777777" w:rsidR="002E2BDA" w:rsidRPr="00734377" w:rsidRDefault="002E2BDA" w:rsidP="002E2BDA">
      <w:pPr>
        <w:jc w:val="center"/>
        <w:rPr>
          <w:rFonts w:ascii="Times New Roman" w:hAnsi="Times New Roman"/>
          <w:b/>
          <w:sz w:val="24"/>
          <w:szCs w:val="24"/>
        </w:rPr>
      </w:pPr>
      <w:r w:rsidRPr="00734377">
        <w:rPr>
          <w:rFonts w:ascii="Times New Roman" w:hAnsi="Times New Roman"/>
          <w:b/>
          <w:sz w:val="24"/>
          <w:szCs w:val="24"/>
        </w:rPr>
        <w:t>VII PIEDĀVĀJUMU VĒRTĒŠANAS KĀRTĪBA</w:t>
      </w:r>
    </w:p>
    <w:p w14:paraId="15993254" w14:textId="77777777" w:rsidR="002E2BDA" w:rsidRPr="00734377" w:rsidRDefault="002E2BDA" w:rsidP="00EF0F9A">
      <w:pPr>
        <w:pStyle w:val="ListParagraph"/>
        <w:numPr>
          <w:ilvl w:val="0"/>
          <w:numId w:val="8"/>
        </w:numPr>
        <w:spacing w:before="120" w:after="0" w:line="240" w:lineRule="auto"/>
        <w:jc w:val="both"/>
        <w:rPr>
          <w:rFonts w:ascii="Times New Roman" w:hAnsi="Times New Roman" w:cs="Times New Roman"/>
          <w:sz w:val="24"/>
          <w:szCs w:val="24"/>
        </w:rPr>
      </w:pPr>
      <w:r w:rsidRPr="00734377">
        <w:rPr>
          <w:rFonts w:ascii="Times New Roman" w:hAnsi="Times New Roman"/>
          <w:b/>
          <w:sz w:val="24"/>
          <w:szCs w:val="24"/>
        </w:rPr>
        <w:t>Piedāvājumu vērtēšanas kārtība</w:t>
      </w:r>
    </w:p>
    <w:p w14:paraId="312C7724"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Visus ar iepirkuma procedūras norisi saistītos jautājumus risina Pasūtītāja izveidota iepirkuma komisija. </w:t>
      </w:r>
    </w:p>
    <w:p w14:paraId="11E36384"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5B6D84B6"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w:t>
      </w:r>
      <w:r w:rsidRPr="00734377">
        <w:rPr>
          <w:rFonts w:ascii="Times New Roman" w:hAnsi="Times New Roman" w:cs="Times New Roman"/>
          <w:sz w:val="24"/>
          <w:szCs w:val="24"/>
        </w:rPr>
        <w:lastRenderedPageBreak/>
        <w:t>ļauj tam pierādīt, ka nav tādu apstākļu, kas attiecīgajam piegādātājam dotu jebkādas priekšrocības Iepirkumā, tādējādi kavējot, ierobežojot vai deformējot konkurenci.</w:t>
      </w:r>
    </w:p>
    <w:p w14:paraId="13891815"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0D6D8891"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3E1CD939"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73C64289" w14:textId="77777777" w:rsidR="002E2BDA" w:rsidRPr="00770A67" w:rsidRDefault="002E2BDA" w:rsidP="00EF0F9A">
      <w:pPr>
        <w:pStyle w:val="ListParagraph"/>
        <w:numPr>
          <w:ilvl w:val="1"/>
          <w:numId w:val="8"/>
        </w:numPr>
        <w:spacing w:before="120" w:after="0" w:line="240" w:lineRule="auto"/>
        <w:jc w:val="both"/>
        <w:rPr>
          <w:rFonts w:ascii="Times New Roman" w:hAnsi="Times New Roman" w:cs="Times New Roman"/>
          <w:b/>
          <w:sz w:val="24"/>
          <w:szCs w:val="24"/>
        </w:rPr>
      </w:pPr>
      <w:r w:rsidRPr="00734377">
        <w:rPr>
          <w:rFonts w:ascii="Times New Roman" w:hAnsi="Times New Roman"/>
          <w:sz w:val="24"/>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770A67">
        <w:rPr>
          <w:rFonts w:ascii="Times New Roman" w:hAnsi="Times New Roman" w:cs="Times New Roman"/>
          <w:sz w:val="24"/>
          <w:szCs w:val="24"/>
        </w:rPr>
        <w:t>vai pretendenta finanšu vai tehniskais piedāvājums neatbilst nolikumā noteiktajām prasībām,</w:t>
      </w:r>
      <w:r>
        <w:rPr>
          <w:rFonts w:ascii="Times New Roman" w:hAnsi="Times New Roman" w:cs="Times New Roman"/>
          <w:sz w:val="24"/>
          <w:szCs w:val="24"/>
        </w:rPr>
        <w:t xml:space="preserve"> </w:t>
      </w:r>
      <w:r w:rsidRPr="00734377">
        <w:rPr>
          <w:rFonts w:ascii="Times New Roman" w:hAnsi="Times New Roman"/>
          <w:sz w:val="24"/>
          <w:szCs w:val="24"/>
        </w:rPr>
        <w:t>pretendent</w:t>
      </w:r>
      <w:r>
        <w:rPr>
          <w:rFonts w:ascii="Times New Roman" w:hAnsi="Times New Roman"/>
          <w:sz w:val="24"/>
          <w:szCs w:val="24"/>
        </w:rPr>
        <w:t xml:space="preserve">a piedāvājums tiek noraidīts. </w:t>
      </w:r>
    </w:p>
    <w:p w14:paraId="17F37204"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Iepirkuma komisija ir tiesīga pretendentu kvalifikācijas, tehnisko un finanšu piedāvājumu atbilstības pārbaudi veikt tikai tam pretendentam, kuram būtu piešķiramas iepirkuma līguma slēgšanas tiesības.</w:t>
      </w:r>
    </w:p>
    <w:p w14:paraId="7169BAD3" w14:textId="77777777" w:rsidR="002E2BDA" w:rsidRPr="002745AF"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Komisija attiecībā uz Pretendentu, kuram būtu piešķiramas līguma slēgšanas tiesības, pārbauda tā atbilstību Starptautisko un Latvijas Republikas nacionālo sankciju likuma prasībām. </w:t>
      </w:r>
    </w:p>
    <w:p w14:paraId="7C14CED5" w14:textId="67338CA8" w:rsidR="007A2FC7" w:rsidRPr="004A315E" w:rsidRDefault="002E2BDA" w:rsidP="004A315E">
      <w:pPr>
        <w:pStyle w:val="ListParagraph"/>
        <w:numPr>
          <w:ilvl w:val="0"/>
          <w:numId w:val="8"/>
        </w:numPr>
        <w:spacing w:before="120" w:after="0" w:line="240" w:lineRule="auto"/>
        <w:ind w:left="709" w:hanging="709"/>
        <w:jc w:val="both"/>
        <w:rPr>
          <w:rFonts w:ascii="Times New Roman" w:eastAsia="Times New Roman" w:hAnsi="Times New Roman"/>
          <w:sz w:val="24"/>
          <w:szCs w:val="24"/>
          <w:lang w:eastAsia="ar-SA"/>
        </w:rPr>
      </w:pPr>
      <w:r w:rsidRPr="00C66C73">
        <w:rPr>
          <w:rFonts w:ascii="Times New Roman" w:hAnsi="Times New Roman"/>
          <w:b/>
          <w:bCs/>
          <w:sz w:val="24"/>
          <w:szCs w:val="24"/>
        </w:rPr>
        <w:t>Piedāvājuma izvēles</w:t>
      </w:r>
      <w:r w:rsidRPr="00C66C73">
        <w:rPr>
          <w:rFonts w:ascii="Times New Roman" w:hAnsi="Times New Roman"/>
          <w:sz w:val="24"/>
          <w:szCs w:val="24"/>
        </w:rPr>
        <w:t xml:space="preserve"> </w:t>
      </w:r>
      <w:r w:rsidRPr="00C66C73">
        <w:rPr>
          <w:rFonts w:ascii="Times New Roman" w:hAnsi="Times New Roman"/>
          <w:b/>
          <w:bCs/>
          <w:sz w:val="24"/>
          <w:szCs w:val="24"/>
        </w:rPr>
        <w:t>kritērijs</w:t>
      </w:r>
      <w:r w:rsidRPr="00C66C73">
        <w:rPr>
          <w:rFonts w:ascii="Times New Roman" w:hAnsi="Times New Roman"/>
          <w:sz w:val="24"/>
          <w:szCs w:val="24"/>
        </w:rPr>
        <w:t xml:space="preserve"> </w:t>
      </w:r>
      <w:r w:rsidRPr="0098041C">
        <w:rPr>
          <w:rFonts w:ascii="Times New Roman" w:hAnsi="Times New Roman"/>
          <w:sz w:val="24"/>
          <w:szCs w:val="24"/>
        </w:rPr>
        <w:t>ir</w:t>
      </w:r>
      <w:r w:rsidRPr="00C66C73">
        <w:rPr>
          <w:rFonts w:ascii="Times New Roman" w:hAnsi="Times New Roman"/>
          <w:b/>
          <w:bCs/>
          <w:sz w:val="24"/>
          <w:szCs w:val="24"/>
        </w:rPr>
        <w:t xml:space="preserve"> </w:t>
      </w:r>
      <w:r w:rsidRPr="0098041C">
        <w:rPr>
          <w:rFonts w:ascii="Times New Roman" w:hAnsi="Times New Roman"/>
          <w:sz w:val="24"/>
          <w:szCs w:val="24"/>
        </w:rPr>
        <w:t xml:space="preserve">nolikuma prasībām </w:t>
      </w:r>
      <w:r w:rsidRPr="00FF0A08">
        <w:rPr>
          <w:rFonts w:ascii="Times New Roman" w:hAnsi="Times New Roman"/>
          <w:sz w:val="24"/>
          <w:szCs w:val="24"/>
        </w:rPr>
        <w:t>atbilstošs piedāvājums</w:t>
      </w:r>
      <w:r w:rsidR="00FF0A08" w:rsidRPr="00FF0A08">
        <w:rPr>
          <w:rFonts w:ascii="Times New Roman" w:hAnsi="Times New Roman"/>
          <w:sz w:val="24"/>
          <w:szCs w:val="24"/>
        </w:rPr>
        <w:t xml:space="preserve"> </w:t>
      </w:r>
      <w:r w:rsidR="00DD7FEC" w:rsidRPr="00FF0A08">
        <w:rPr>
          <w:rFonts w:ascii="Times New Roman" w:hAnsi="Times New Roman"/>
          <w:b/>
          <w:bCs/>
          <w:sz w:val="24"/>
          <w:szCs w:val="24"/>
        </w:rPr>
        <w:t>ar zemāko cenu</w:t>
      </w:r>
      <w:r w:rsidR="00FF0A08">
        <w:rPr>
          <w:rFonts w:ascii="Times New Roman" w:hAnsi="Times New Roman"/>
          <w:sz w:val="24"/>
          <w:szCs w:val="24"/>
        </w:rPr>
        <w:t>.</w:t>
      </w:r>
      <w:r w:rsidR="004A315E">
        <w:rPr>
          <w:rFonts w:ascii="Times New Roman" w:hAnsi="Times New Roman"/>
          <w:sz w:val="24"/>
          <w:szCs w:val="24"/>
        </w:rPr>
        <w:t xml:space="preserve"> </w:t>
      </w:r>
      <w:r w:rsidR="007A2FC7" w:rsidRPr="004A315E">
        <w:rPr>
          <w:rFonts w:ascii="Times New Roman" w:hAnsi="Times New Roman"/>
          <w:bCs/>
          <w:sz w:val="24"/>
          <w:szCs w:val="24"/>
        </w:rPr>
        <w:t xml:space="preserve">Ja divi vai vairāki Pretendenti ir piedāvājuši vienādu cenu, Komisija izvēlas to pretendentu, kurš ir veicis lielākus nodokļu maksājumus valsts kopbudžetā pēdējā gadā, par kuru likumā noteiktajā kārtībā ir iesniegts gada pārskats. </w:t>
      </w:r>
    </w:p>
    <w:p w14:paraId="6124C7B0" w14:textId="77777777" w:rsidR="002E2BDA" w:rsidRPr="00734377" w:rsidRDefault="002E2BDA" w:rsidP="002E2BDA">
      <w:pPr>
        <w:pStyle w:val="ListParagraph"/>
        <w:ind w:left="660"/>
        <w:rPr>
          <w:rFonts w:ascii="Times New Roman" w:hAnsi="Times New Roman" w:cs="Times New Roman"/>
          <w:sz w:val="24"/>
          <w:szCs w:val="24"/>
        </w:rPr>
      </w:pPr>
    </w:p>
    <w:p w14:paraId="5B0D8E5E" w14:textId="25238C8F" w:rsidR="002E2BDA" w:rsidRPr="00734377" w:rsidRDefault="002E2BDA" w:rsidP="00EF0F9A">
      <w:pPr>
        <w:pStyle w:val="ListParagraph"/>
        <w:numPr>
          <w:ilvl w:val="0"/>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Lēmumu pieņemšanas kārtība un pretendentu informēšana</w:t>
      </w:r>
    </w:p>
    <w:p w14:paraId="321B876A" w14:textId="77777777" w:rsidR="002E2BDA" w:rsidRPr="00734377" w:rsidRDefault="002E2BDA" w:rsidP="00EF0F9A">
      <w:pPr>
        <w:pStyle w:val="ListParagraph"/>
        <w:numPr>
          <w:ilvl w:val="1"/>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lēmumus pieņem sēdēs. Komisija ir lemttiesīga, ja tās sēdē piedalās vismaz divas trešdaļas Komisijas locekļu, bet ne mazāk kā trīs locekļi.</w:t>
      </w:r>
    </w:p>
    <w:p w14:paraId="6526AA1F" w14:textId="77777777" w:rsidR="002E2BDA" w:rsidRPr="00734377" w:rsidRDefault="002E2BDA" w:rsidP="00EF0F9A">
      <w:pPr>
        <w:pStyle w:val="ListParagraph"/>
        <w:numPr>
          <w:ilvl w:val="1"/>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17596572" w14:textId="4919CD6F" w:rsidR="002E2BDA" w:rsidRPr="00734377" w:rsidRDefault="002E2BDA" w:rsidP="00EF0F9A">
      <w:pPr>
        <w:pStyle w:val="ListParagraph"/>
        <w:numPr>
          <w:ilvl w:val="1"/>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Lēmumu par iepirkumu procedūras rezultātiem pieņem komisija saskaņā ar nolikuma 2</w:t>
      </w:r>
      <w:r w:rsidR="00003CE0">
        <w:rPr>
          <w:rFonts w:ascii="Times New Roman" w:hAnsi="Times New Roman"/>
          <w:sz w:val="24"/>
          <w:szCs w:val="24"/>
        </w:rPr>
        <w:t>8</w:t>
      </w:r>
      <w:r w:rsidRPr="00734377">
        <w:rPr>
          <w:rFonts w:ascii="Times New Roman" w:hAnsi="Times New Roman"/>
          <w:sz w:val="24"/>
          <w:szCs w:val="24"/>
        </w:rPr>
        <w:t>.punktā noteikto piedāvājumu izvēles kritēriju.</w:t>
      </w:r>
    </w:p>
    <w:p w14:paraId="5B957565" w14:textId="77777777" w:rsidR="002E2BDA" w:rsidRPr="00734377" w:rsidRDefault="002E2BDA" w:rsidP="00EF0F9A">
      <w:pPr>
        <w:pStyle w:val="ListParagraph"/>
        <w:numPr>
          <w:ilvl w:val="1"/>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var jebkurā brīdī pārtraukt iepirkuma procedūru, ja tam ir objektīvs iemesls.</w:t>
      </w:r>
    </w:p>
    <w:p w14:paraId="0FC57943" w14:textId="77777777" w:rsidR="002E2BDA" w:rsidRDefault="002E2BDA" w:rsidP="002E2BDA">
      <w:pPr>
        <w:pStyle w:val="BodyText2"/>
        <w:tabs>
          <w:tab w:val="clear" w:pos="0"/>
        </w:tabs>
        <w:ind w:left="709"/>
        <w:rPr>
          <w:rFonts w:ascii="Times New Roman" w:hAnsi="Times New Roman"/>
          <w:szCs w:val="24"/>
        </w:rPr>
      </w:pPr>
      <w:r w:rsidRPr="00734377">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71AA0EA8" w14:textId="77777777" w:rsidR="009F5E31" w:rsidRDefault="009F5E31" w:rsidP="002E2BDA">
      <w:pPr>
        <w:pStyle w:val="BodyText2"/>
        <w:tabs>
          <w:tab w:val="clear" w:pos="0"/>
        </w:tabs>
        <w:ind w:left="709"/>
        <w:rPr>
          <w:rFonts w:ascii="Times New Roman" w:hAnsi="Times New Roman"/>
          <w:szCs w:val="24"/>
        </w:rPr>
      </w:pPr>
    </w:p>
    <w:p w14:paraId="5FBF43A4" w14:textId="77777777" w:rsidR="009F5E31" w:rsidRDefault="009F5E31" w:rsidP="002E2BDA">
      <w:pPr>
        <w:pStyle w:val="BodyText2"/>
        <w:tabs>
          <w:tab w:val="clear" w:pos="0"/>
        </w:tabs>
        <w:ind w:left="709"/>
        <w:rPr>
          <w:rFonts w:ascii="Times New Roman" w:hAnsi="Times New Roman"/>
          <w:szCs w:val="24"/>
        </w:rPr>
      </w:pPr>
    </w:p>
    <w:p w14:paraId="69967437" w14:textId="77777777" w:rsidR="009F5E31" w:rsidRPr="00734377" w:rsidRDefault="009F5E31" w:rsidP="002E2BDA">
      <w:pPr>
        <w:pStyle w:val="BodyText2"/>
        <w:tabs>
          <w:tab w:val="clear" w:pos="0"/>
        </w:tabs>
        <w:ind w:left="709"/>
        <w:rPr>
          <w:rFonts w:ascii="Times New Roman" w:hAnsi="Times New Roman"/>
          <w:szCs w:val="24"/>
        </w:rPr>
      </w:pPr>
    </w:p>
    <w:p w14:paraId="25C9C374" w14:textId="77777777" w:rsidR="002E2BDA" w:rsidRPr="00734377" w:rsidRDefault="002E2BDA" w:rsidP="00EF0F9A">
      <w:pPr>
        <w:pStyle w:val="ListParagraph"/>
        <w:numPr>
          <w:ilvl w:val="0"/>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lastRenderedPageBreak/>
        <w:t>Iepirkuma līguma noslēgšana</w:t>
      </w:r>
    </w:p>
    <w:p w14:paraId="485BF0E3" w14:textId="073EEBE9" w:rsidR="002E2BDA" w:rsidRPr="00DD0D8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Komisijas lēmums un paziņojums par iepirkuma procedūras uzvarētāj</w:t>
      </w:r>
      <w:r w:rsidR="00696662">
        <w:rPr>
          <w:rFonts w:ascii="Times New Roman" w:hAnsi="Times New Roman"/>
          <w:sz w:val="24"/>
          <w:szCs w:val="24"/>
        </w:rPr>
        <w:t>u</w:t>
      </w:r>
      <w:r w:rsidRPr="00734377">
        <w:rPr>
          <w:rFonts w:ascii="Times New Roman" w:hAnsi="Times New Roman"/>
          <w:sz w:val="24"/>
          <w:szCs w:val="24"/>
        </w:rPr>
        <w:t>, ar kur</w:t>
      </w:r>
      <w:r w:rsidR="00696662">
        <w:rPr>
          <w:rFonts w:ascii="Times New Roman" w:hAnsi="Times New Roman"/>
          <w:sz w:val="24"/>
          <w:szCs w:val="24"/>
        </w:rPr>
        <w:t>u</w:t>
      </w:r>
      <w:r w:rsidRPr="00734377">
        <w:rPr>
          <w:rFonts w:ascii="Times New Roman" w:hAnsi="Times New Roman"/>
          <w:sz w:val="24"/>
          <w:szCs w:val="24"/>
        </w:rPr>
        <w:t xml:space="preserve"> tiks slēgt</w:t>
      </w:r>
      <w:r w:rsidR="00696662">
        <w:rPr>
          <w:rFonts w:ascii="Times New Roman" w:hAnsi="Times New Roman"/>
          <w:sz w:val="24"/>
          <w:szCs w:val="24"/>
        </w:rPr>
        <w:t>s</w:t>
      </w:r>
      <w:r w:rsidRPr="00734377">
        <w:rPr>
          <w:rFonts w:ascii="Times New Roman" w:hAnsi="Times New Roman"/>
          <w:sz w:val="24"/>
          <w:szCs w:val="24"/>
        </w:rPr>
        <w:t xml:space="preserve"> iepirkuma līgum</w:t>
      </w:r>
      <w:r w:rsidR="00696662">
        <w:rPr>
          <w:rFonts w:ascii="Times New Roman" w:hAnsi="Times New Roman"/>
          <w:sz w:val="24"/>
          <w:szCs w:val="24"/>
        </w:rPr>
        <w:t>s</w:t>
      </w:r>
      <w:r w:rsidRPr="00734377">
        <w:rPr>
          <w:rFonts w:ascii="Times New Roman" w:hAnsi="Times New Roman"/>
          <w:sz w:val="24"/>
          <w:szCs w:val="24"/>
        </w:rPr>
        <w:t>, ir pamats iepirkuma līgumu sagatavošanai. Līgum</w:t>
      </w:r>
      <w:r w:rsidR="00FD0F12">
        <w:rPr>
          <w:rFonts w:ascii="Times New Roman" w:hAnsi="Times New Roman"/>
          <w:sz w:val="24"/>
          <w:szCs w:val="24"/>
        </w:rPr>
        <w:t>s</w:t>
      </w:r>
      <w:r w:rsidRPr="00734377">
        <w:rPr>
          <w:rFonts w:ascii="Times New Roman" w:hAnsi="Times New Roman"/>
          <w:sz w:val="24"/>
          <w:szCs w:val="24"/>
        </w:rPr>
        <w:t xml:space="preserve"> tiek slēgt</w:t>
      </w:r>
      <w:r w:rsidR="00FD0F12">
        <w:rPr>
          <w:rFonts w:ascii="Times New Roman" w:hAnsi="Times New Roman"/>
          <w:sz w:val="24"/>
          <w:szCs w:val="24"/>
        </w:rPr>
        <w:t>s</w:t>
      </w:r>
      <w:r w:rsidRPr="00734377">
        <w:rPr>
          <w:rFonts w:ascii="Times New Roman" w:hAnsi="Times New Roman"/>
          <w:sz w:val="24"/>
          <w:szCs w:val="24"/>
        </w:rPr>
        <w:t xml:space="preserve"> uz pretendenta </w:t>
      </w:r>
      <w:r w:rsidRPr="00DD0D87">
        <w:rPr>
          <w:rFonts w:ascii="Times New Roman" w:hAnsi="Times New Roman"/>
          <w:sz w:val="24"/>
          <w:szCs w:val="24"/>
        </w:rPr>
        <w:t xml:space="preserve">piedāvājuma pamata atbilstoši līguma projektam, kas pievienots nolikumam kā </w:t>
      </w:r>
      <w:r w:rsidR="00DD0D87" w:rsidRPr="00DD0D87">
        <w:rPr>
          <w:rFonts w:ascii="Times New Roman" w:hAnsi="Times New Roman"/>
          <w:sz w:val="24"/>
          <w:szCs w:val="24"/>
        </w:rPr>
        <w:t>5. p</w:t>
      </w:r>
      <w:r w:rsidRPr="00DD0D87">
        <w:rPr>
          <w:rFonts w:ascii="Times New Roman" w:hAnsi="Times New Roman"/>
          <w:sz w:val="24"/>
          <w:szCs w:val="24"/>
        </w:rPr>
        <w:t xml:space="preserve">ielikums. </w:t>
      </w:r>
    </w:p>
    <w:p w14:paraId="0A3513B4" w14:textId="77777777"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734377">
        <w:rPr>
          <w:rFonts w:ascii="Times New Roman" w:hAnsi="Times New Roman"/>
          <w:b/>
          <w:sz w:val="24"/>
          <w:szCs w:val="24"/>
        </w:rPr>
        <w:t>vai</w:t>
      </w:r>
      <w:r w:rsidRPr="00734377">
        <w:rPr>
          <w:rFonts w:ascii="Times New Roman" w:hAnsi="Times New Roman"/>
          <w:sz w:val="24"/>
          <w:szCs w:val="24"/>
        </w:rPr>
        <w:t xml:space="preserve"> </w:t>
      </w:r>
      <w:r w:rsidRPr="00734377">
        <w:rPr>
          <w:rFonts w:ascii="Times New Roman" w:hAnsi="Times New Roman"/>
          <w:color w:val="000000"/>
          <w:sz w:val="24"/>
          <w:szCs w:val="24"/>
        </w:rPr>
        <w:t>jānoslēdz sabiedrības līgums, vienojoties par apvienības dalībnieku atbildības sadalījumu, kurš jāiesniedz Pasūtītājam.</w:t>
      </w:r>
      <w:r w:rsidRPr="00734377">
        <w:rPr>
          <w:rFonts w:ascii="Times New Roman" w:hAnsi="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31418EB3" w14:textId="2D91D4AB"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w:t>
      </w:r>
      <w:r w:rsidR="00CE0C93">
        <w:rPr>
          <w:rFonts w:ascii="Times New Roman" w:hAnsi="Times New Roman"/>
          <w:sz w:val="24"/>
          <w:szCs w:val="24"/>
        </w:rPr>
        <w:t xml:space="preserve"> </w:t>
      </w:r>
      <w:r w:rsidRPr="00734377">
        <w:rPr>
          <w:rFonts w:ascii="Times New Roman" w:hAnsi="Times New Roman"/>
          <w:sz w:val="24"/>
          <w:szCs w:val="24"/>
        </w:rPr>
        <w:t>piedāvājumu</w:t>
      </w:r>
      <w:r w:rsidR="00CE0C93">
        <w:rPr>
          <w:rFonts w:ascii="Times New Roman" w:hAnsi="Times New Roman"/>
          <w:sz w:val="24"/>
          <w:szCs w:val="24"/>
        </w:rPr>
        <w:t xml:space="preserve"> ar zemāko cenu</w:t>
      </w:r>
      <w:r w:rsidRPr="00734377">
        <w:rPr>
          <w:rFonts w:ascii="Times New Roman" w:hAnsi="Times New Roman"/>
          <w:sz w:val="24"/>
          <w:szCs w:val="24"/>
        </w:rPr>
        <w:t>, vai pārtraukt iepirkuma procedūru, neizvēloties nevienu piedāvājumu.</w:t>
      </w:r>
    </w:p>
    <w:p w14:paraId="3B0C263F" w14:textId="5C761AC1" w:rsidR="002E2BDA" w:rsidRPr="00734377" w:rsidRDefault="002E2BDA" w:rsidP="00EF0F9A">
      <w:pPr>
        <w:pStyle w:val="ListParagraph"/>
        <w:numPr>
          <w:ilvl w:val="1"/>
          <w:numId w:val="8"/>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w:t>
      </w:r>
      <w:r w:rsidR="0071163C">
        <w:rPr>
          <w:rFonts w:ascii="Times New Roman" w:hAnsi="Times New Roman"/>
          <w:sz w:val="24"/>
          <w:szCs w:val="24"/>
        </w:rPr>
        <w:t xml:space="preserve"> </w:t>
      </w:r>
      <w:r w:rsidRPr="00734377">
        <w:rPr>
          <w:rFonts w:ascii="Times New Roman" w:hAnsi="Times New Roman"/>
          <w:sz w:val="24"/>
          <w:szCs w:val="24"/>
        </w:rPr>
        <w:t>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5C2401B9" w14:textId="77777777" w:rsidR="002E2BDA" w:rsidRPr="00734377" w:rsidRDefault="002E2BDA" w:rsidP="002E2BDA">
      <w:pPr>
        <w:pStyle w:val="ListParagraph"/>
        <w:spacing w:before="120" w:after="0" w:line="240" w:lineRule="auto"/>
        <w:ind w:left="660"/>
        <w:jc w:val="both"/>
        <w:rPr>
          <w:rFonts w:ascii="Times New Roman" w:hAnsi="Times New Roman" w:cs="Times New Roman"/>
          <w:sz w:val="24"/>
          <w:szCs w:val="24"/>
        </w:rPr>
      </w:pPr>
    </w:p>
    <w:p w14:paraId="6C62F0F1" w14:textId="77777777" w:rsidR="002E2BDA" w:rsidRPr="00734377" w:rsidRDefault="002E2BDA" w:rsidP="00EF0F9A">
      <w:pPr>
        <w:pStyle w:val="ListParagraph"/>
        <w:numPr>
          <w:ilvl w:val="0"/>
          <w:numId w:val="8"/>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PIELIKUMI</w:t>
      </w:r>
    </w:p>
    <w:p w14:paraId="46104461" w14:textId="13FD106B" w:rsidR="00B856D4" w:rsidRDefault="00B856D4" w:rsidP="002E2BDA">
      <w:pPr>
        <w:pStyle w:val="BodyText2"/>
        <w:tabs>
          <w:tab w:val="clear" w:pos="0"/>
        </w:tabs>
        <w:ind w:left="720"/>
        <w:rPr>
          <w:rFonts w:ascii="Times New Roman" w:hAnsi="Times New Roman"/>
          <w:szCs w:val="24"/>
        </w:rPr>
      </w:pPr>
      <w:r>
        <w:rPr>
          <w:rFonts w:ascii="Times New Roman" w:hAnsi="Times New Roman"/>
          <w:szCs w:val="24"/>
        </w:rPr>
        <w:t>1</w:t>
      </w:r>
      <w:r w:rsidRPr="00734377">
        <w:rPr>
          <w:rFonts w:ascii="Times New Roman" w:hAnsi="Times New Roman"/>
          <w:szCs w:val="24"/>
        </w:rPr>
        <w:t>.pielikums</w:t>
      </w:r>
      <w:r>
        <w:rPr>
          <w:rFonts w:ascii="Times New Roman" w:hAnsi="Times New Roman"/>
          <w:szCs w:val="24"/>
        </w:rPr>
        <w:t xml:space="preserve"> – Tehniskā specifikācija;</w:t>
      </w:r>
    </w:p>
    <w:p w14:paraId="7AFCD921" w14:textId="479230CB" w:rsidR="002E2BDA" w:rsidRPr="00734377" w:rsidRDefault="00B856D4" w:rsidP="002E2BDA">
      <w:pPr>
        <w:pStyle w:val="BodyText2"/>
        <w:tabs>
          <w:tab w:val="clear" w:pos="0"/>
        </w:tabs>
        <w:ind w:left="720"/>
        <w:rPr>
          <w:rFonts w:ascii="Times New Roman" w:hAnsi="Times New Roman"/>
          <w:szCs w:val="24"/>
        </w:rPr>
      </w:pPr>
      <w:r>
        <w:rPr>
          <w:rFonts w:ascii="Times New Roman" w:hAnsi="Times New Roman"/>
          <w:szCs w:val="24"/>
        </w:rPr>
        <w:t>2</w:t>
      </w:r>
      <w:r w:rsidR="002E2BDA" w:rsidRPr="00734377">
        <w:rPr>
          <w:rFonts w:ascii="Times New Roman" w:hAnsi="Times New Roman"/>
          <w:szCs w:val="24"/>
        </w:rPr>
        <w:t>.pielikums – Pieteikuma veidlapa;</w:t>
      </w:r>
    </w:p>
    <w:p w14:paraId="5122CE02" w14:textId="5622E3B9" w:rsidR="002E2BDA" w:rsidRPr="00734377" w:rsidRDefault="00B856D4" w:rsidP="002E2BDA">
      <w:pPr>
        <w:pStyle w:val="BodyText2"/>
        <w:tabs>
          <w:tab w:val="clear" w:pos="0"/>
        </w:tabs>
        <w:ind w:left="720"/>
        <w:rPr>
          <w:rFonts w:ascii="Times New Roman" w:hAnsi="Times New Roman"/>
          <w:szCs w:val="24"/>
        </w:rPr>
      </w:pPr>
      <w:r>
        <w:rPr>
          <w:rFonts w:ascii="Times New Roman" w:hAnsi="Times New Roman"/>
          <w:szCs w:val="24"/>
        </w:rPr>
        <w:t>3</w:t>
      </w:r>
      <w:r w:rsidR="002E2BDA" w:rsidRPr="00734377">
        <w:rPr>
          <w:rFonts w:ascii="Times New Roman" w:hAnsi="Times New Roman"/>
          <w:szCs w:val="24"/>
        </w:rPr>
        <w:t>.pielikums – Veikto darbu saraksts (paraugs);</w:t>
      </w:r>
    </w:p>
    <w:p w14:paraId="3F4608DB" w14:textId="77777777"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4.pielikums – Finanšu piedāvājuma veidlapa;</w:t>
      </w:r>
    </w:p>
    <w:p w14:paraId="56CAEBF0" w14:textId="3F70D655" w:rsidR="002E2BDA" w:rsidRPr="00734377" w:rsidRDefault="00B856D4" w:rsidP="002E2BDA">
      <w:pPr>
        <w:pStyle w:val="BodyText2"/>
        <w:tabs>
          <w:tab w:val="clear" w:pos="0"/>
        </w:tabs>
        <w:ind w:left="720"/>
        <w:rPr>
          <w:rFonts w:ascii="Times New Roman" w:hAnsi="Times New Roman"/>
          <w:szCs w:val="24"/>
        </w:rPr>
      </w:pPr>
      <w:r>
        <w:rPr>
          <w:rFonts w:ascii="Times New Roman" w:hAnsi="Times New Roman"/>
          <w:szCs w:val="24"/>
        </w:rPr>
        <w:t>5</w:t>
      </w:r>
      <w:r w:rsidR="002E2BDA" w:rsidRPr="00734377">
        <w:rPr>
          <w:rFonts w:ascii="Times New Roman" w:hAnsi="Times New Roman"/>
          <w:szCs w:val="24"/>
        </w:rPr>
        <w:t>.pielikums – Līguma projekts.</w:t>
      </w:r>
    </w:p>
    <w:p w14:paraId="41CA430F" w14:textId="77777777" w:rsidR="002E2BDA" w:rsidRPr="00734377" w:rsidRDefault="002E2BDA" w:rsidP="002E2BDA">
      <w:pPr>
        <w:spacing w:after="0"/>
        <w:ind w:left="-709"/>
        <w:jc w:val="right"/>
        <w:rPr>
          <w:rFonts w:ascii="Times New Roman" w:hAnsi="Times New Roman"/>
          <w:sz w:val="24"/>
          <w:szCs w:val="24"/>
        </w:rPr>
      </w:pPr>
    </w:p>
    <w:p w14:paraId="077B6D5F" w14:textId="15185182" w:rsidR="002E2BDA" w:rsidRPr="00410240" w:rsidRDefault="002E2BDA" w:rsidP="002E2BDA">
      <w:pPr>
        <w:spacing w:after="0"/>
        <w:ind w:left="-709"/>
        <w:jc w:val="right"/>
        <w:rPr>
          <w:rFonts w:ascii="Times New Roman" w:hAnsi="Times New Roman"/>
          <w:sz w:val="24"/>
          <w:szCs w:val="24"/>
        </w:rPr>
      </w:pPr>
      <w:r w:rsidRPr="00734377">
        <w:rPr>
          <w:rFonts w:ascii="Times New Roman" w:hAnsi="Times New Roman"/>
          <w:sz w:val="24"/>
          <w:szCs w:val="24"/>
        </w:rPr>
        <w:t>Iepirkuma komisijas priekšsēdētāja</w:t>
      </w:r>
      <w:r>
        <w:rPr>
          <w:rFonts w:ascii="Times New Roman" w:hAnsi="Times New Roman"/>
          <w:sz w:val="24"/>
          <w:szCs w:val="24"/>
        </w:rPr>
        <w:t xml:space="preserve">   </w:t>
      </w:r>
      <w:r w:rsidR="001173CA">
        <w:rPr>
          <w:rFonts w:ascii="Times New Roman" w:hAnsi="Times New Roman"/>
          <w:sz w:val="24"/>
          <w:szCs w:val="24"/>
        </w:rPr>
        <w:t>K. Meiberga</w:t>
      </w:r>
    </w:p>
    <w:p w14:paraId="251F7D9A" w14:textId="77777777" w:rsidR="002E2BDA" w:rsidRDefault="002E2BDA" w:rsidP="002E2BDA">
      <w:pPr>
        <w:rPr>
          <w:rFonts w:ascii="Times New Roman" w:hAnsi="Times New Roman"/>
          <w:sz w:val="24"/>
          <w:szCs w:val="24"/>
        </w:rPr>
      </w:pPr>
      <w:r>
        <w:rPr>
          <w:rFonts w:ascii="Times New Roman" w:hAnsi="Times New Roman"/>
          <w:sz w:val="24"/>
          <w:szCs w:val="24"/>
        </w:rPr>
        <w:br w:type="page"/>
      </w:r>
    </w:p>
    <w:p w14:paraId="6142DBF3" w14:textId="77777777" w:rsidR="001173CA" w:rsidRDefault="002E2BDA" w:rsidP="001173CA">
      <w:pPr>
        <w:spacing w:after="0"/>
        <w:jc w:val="right"/>
        <w:rPr>
          <w:rFonts w:ascii="Times New Roman" w:hAnsi="Times New Roman" w:cs="Times New Roman"/>
          <w:bCs/>
          <w:iCs/>
          <w:sz w:val="20"/>
          <w:szCs w:val="20"/>
        </w:rPr>
      </w:pPr>
      <w:bookmarkStart w:id="11" w:name="_Hlk90041199"/>
      <w:r w:rsidRPr="00354684">
        <w:rPr>
          <w:rFonts w:ascii="Times New Roman" w:hAnsi="Times New Roman" w:cs="Times New Roman"/>
          <w:bCs/>
          <w:sz w:val="20"/>
          <w:szCs w:val="20"/>
        </w:rPr>
        <w:lastRenderedPageBreak/>
        <w:t>1.pielikums</w:t>
      </w:r>
      <w:r w:rsidRPr="00354684">
        <w:rPr>
          <w:rFonts w:ascii="Times New Roman" w:hAnsi="Times New Roman" w:cs="Times New Roman"/>
          <w:bCs/>
          <w:sz w:val="20"/>
          <w:szCs w:val="20"/>
        </w:rPr>
        <w:br/>
      </w:r>
      <w:bookmarkStart w:id="12" w:name="_Toc258509065"/>
      <w:bookmarkStart w:id="13" w:name="_Toc258509220"/>
      <w:bookmarkStart w:id="14" w:name="_Toc258589856"/>
      <w:bookmarkStart w:id="15" w:name="_Toc259008135"/>
      <w:bookmarkStart w:id="16" w:name="_Toc259523918"/>
      <w:bookmarkStart w:id="17" w:name="_Toc261419208"/>
      <w:bookmarkStart w:id="18" w:name="_Toc264889565"/>
      <w:bookmarkStart w:id="19" w:name="_Toc269284030"/>
      <w:bookmarkStart w:id="20" w:name="_Toc271282746"/>
      <w:bookmarkEnd w:id="11"/>
      <w:r w:rsidR="00E21850" w:rsidRPr="00354684">
        <w:rPr>
          <w:rFonts w:ascii="Times New Roman" w:hAnsi="Times New Roman" w:cs="Times New Roman"/>
          <w:bCs/>
          <w:sz w:val="20"/>
          <w:szCs w:val="20"/>
        </w:rPr>
        <w:t>Iepirkuma procedūras nolikumam</w:t>
      </w:r>
      <w:r w:rsidR="00E21850" w:rsidRPr="00354684">
        <w:rPr>
          <w:rFonts w:ascii="Times New Roman" w:hAnsi="Times New Roman" w:cs="Times New Roman"/>
          <w:bCs/>
          <w:sz w:val="20"/>
          <w:szCs w:val="20"/>
        </w:rPr>
        <w:br/>
      </w:r>
      <w:r w:rsidR="00E21850" w:rsidRPr="001173CA">
        <w:rPr>
          <w:rFonts w:ascii="Times New Roman" w:hAnsi="Times New Roman" w:cs="Times New Roman"/>
          <w:bCs/>
          <w:sz w:val="20"/>
          <w:szCs w:val="20"/>
        </w:rPr>
        <w:t>“</w:t>
      </w:r>
      <w:r w:rsidR="001173CA" w:rsidRPr="001173CA">
        <w:rPr>
          <w:rFonts w:ascii="Times New Roman" w:hAnsi="Times New Roman" w:cs="Times New Roman"/>
          <w:bCs/>
          <w:iCs/>
          <w:sz w:val="20"/>
          <w:szCs w:val="20"/>
        </w:rPr>
        <w:t xml:space="preserve">DUS teritorijas grunts un gruntsūdens vēsturiskā piesārņojuma </w:t>
      </w:r>
    </w:p>
    <w:p w14:paraId="081A4DB6" w14:textId="6E201E9A" w:rsidR="00E21850" w:rsidRPr="001173CA" w:rsidRDefault="001173CA" w:rsidP="001173CA">
      <w:pPr>
        <w:spacing w:after="0"/>
        <w:jc w:val="right"/>
        <w:rPr>
          <w:rFonts w:ascii="Times New Roman" w:hAnsi="Times New Roman" w:cs="Times New Roman"/>
          <w:bCs/>
          <w:sz w:val="20"/>
          <w:szCs w:val="20"/>
        </w:rPr>
      </w:pPr>
      <w:r w:rsidRPr="001173CA">
        <w:rPr>
          <w:rFonts w:ascii="Times New Roman" w:hAnsi="Times New Roman" w:cs="Times New Roman"/>
          <w:bCs/>
          <w:iCs/>
          <w:sz w:val="20"/>
          <w:szCs w:val="20"/>
        </w:rPr>
        <w:t>detalizētās izpētes veikšana Vestienas ielā 37 Rīgā</w:t>
      </w:r>
      <w:r w:rsidR="00E21850" w:rsidRPr="001173CA">
        <w:rPr>
          <w:rFonts w:ascii="Times New Roman" w:hAnsi="Times New Roman" w:cs="Times New Roman"/>
          <w:bCs/>
          <w:sz w:val="20"/>
          <w:szCs w:val="20"/>
        </w:rPr>
        <w:t>”</w:t>
      </w:r>
    </w:p>
    <w:p w14:paraId="7423FCA1" w14:textId="1BF440E4" w:rsidR="00E21850" w:rsidRPr="00354684" w:rsidRDefault="00E21850" w:rsidP="00E21850">
      <w:pPr>
        <w:spacing w:after="0"/>
        <w:jc w:val="right"/>
        <w:rPr>
          <w:rFonts w:ascii="Times New Roman" w:eastAsia="Times New Roman" w:hAnsi="Times New Roman" w:cs="Times New Roman"/>
          <w:bCs/>
          <w:sz w:val="20"/>
          <w:szCs w:val="20"/>
        </w:rPr>
      </w:pPr>
      <w:r w:rsidRPr="00354684">
        <w:rPr>
          <w:rFonts w:ascii="Times New Roman" w:eastAsia="Times New Roman" w:hAnsi="Times New Roman" w:cs="Times New Roman"/>
          <w:bCs/>
          <w:color w:val="000000"/>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D2767F">
        <w:rPr>
          <w:rFonts w:ascii="Times New Roman" w:hAnsi="Times New Roman" w:cs="Times New Roman"/>
          <w:bCs/>
          <w:sz w:val="20"/>
          <w:szCs w:val="20"/>
        </w:rPr>
        <w:t>55</w:t>
      </w:r>
    </w:p>
    <w:p w14:paraId="7B0859F8" w14:textId="239FB190" w:rsidR="00E21850" w:rsidRPr="00354684" w:rsidRDefault="00E21850" w:rsidP="00E21850">
      <w:pPr>
        <w:spacing w:after="0"/>
        <w:jc w:val="right"/>
        <w:rPr>
          <w:rFonts w:ascii="Times New Roman" w:eastAsia="Times New Roman" w:hAnsi="Times New Roman" w:cs="Times New Roman"/>
          <w:bCs/>
          <w:sz w:val="20"/>
          <w:szCs w:val="20"/>
        </w:rPr>
      </w:pPr>
    </w:p>
    <w:bookmarkEnd w:id="12"/>
    <w:bookmarkEnd w:id="13"/>
    <w:bookmarkEnd w:id="14"/>
    <w:bookmarkEnd w:id="15"/>
    <w:bookmarkEnd w:id="16"/>
    <w:bookmarkEnd w:id="17"/>
    <w:bookmarkEnd w:id="18"/>
    <w:bookmarkEnd w:id="19"/>
    <w:bookmarkEnd w:id="20"/>
    <w:p w14:paraId="20ECA23D" w14:textId="77777777" w:rsidR="008E6012" w:rsidRPr="008E6012" w:rsidRDefault="008E6012" w:rsidP="008E6012">
      <w:pPr>
        <w:pStyle w:val="ListParagraph"/>
        <w:jc w:val="center"/>
        <w:rPr>
          <w:rFonts w:ascii="Times New Roman" w:hAnsi="Times New Roman" w:cs="Times New Roman"/>
        </w:rPr>
      </w:pPr>
      <w:r w:rsidRPr="008E6012">
        <w:rPr>
          <w:rFonts w:ascii="Times New Roman" w:hAnsi="Times New Roman" w:cs="Times New Roman"/>
          <w:b/>
          <w:bCs/>
        </w:rPr>
        <w:t>TEHNISKĀ SPECIFIKĀCIJA</w:t>
      </w:r>
    </w:p>
    <w:p w14:paraId="3118B4EF" w14:textId="77777777" w:rsidR="008E6012" w:rsidRPr="008E6012" w:rsidRDefault="008E6012" w:rsidP="008E6012">
      <w:pPr>
        <w:pStyle w:val="ListParagraph"/>
        <w:jc w:val="center"/>
        <w:rPr>
          <w:rFonts w:ascii="Times New Roman" w:hAnsi="Times New Roman" w:cs="Times New Roman"/>
        </w:rPr>
      </w:pPr>
    </w:p>
    <w:p w14:paraId="1BE20633" w14:textId="77777777" w:rsidR="008E6012" w:rsidRPr="008E6012" w:rsidRDefault="008E6012" w:rsidP="008E6012">
      <w:pPr>
        <w:pStyle w:val="ListParagraph"/>
        <w:jc w:val="center"/>
        <w:rPr>
          <w:rFonts w:ascii="Times New Roman" w:hAnsi="Times New Roman" w:cs="Times New Roman"/>
          <w:b/>
          <w:bCs/>
        </w:rPr>
      </w:pPr>
      <w:r w:rsidRPr="008E6012">
        <w:rPr>
          <w:rFonts w:ascii="Times New Roman" w:hAnsi="Times New Roman" w:cs="Times New Roman"/>
          <w:b/>
          <w:bCs/>
        </w:rPr>
        <w:t>DUS teritorijas grunts un gruntsūdens vēsturiskā piesārņojuma detalizētās izpētes veikšana Vestienas ielā 37 Rīgā</w:t>
      </w:r>
    </w:p>
    <w:p w14:paraId="4914900B" w14:textId="77777777" w:rsidR="008E6012" w:rsidRPr="008E6012" w:rsidRDefault="008E6012" w:rsidP="00DB4F6C">
      <w:pPr>
        <w:pStyle w:val="ListParagraph"/>
        <w:spacing w:before="120" w:after="120" w:line="240" w:lineRule="auto"/>
        <w:ind w:left="0"/>
        <w:contextualSpacing w:val="0"/>
        <w:jc w:val="both"/>
        <w:rPr>
          <w:rFonts w:ascii="Times New Roman" w:hAnsi="Times New Roman" w:cs="Times New Roman"/>
          <w:b/>
          <w:bCs/>
        </w:rPr>
      </w:pPr>
      <w:r w:rsidRPr="008E6012">
        <w:rPr>
          <w:rFonts w:ascii="Times New Roman" w:hAnsi="Times New Roman" w:cs="Times New Roman"/>
          <w:b/>
          <w:bCs/>
        </w:rPr>
        <w:t>Vispārīgie nosacījumi</w:t>
      </w:r>
    </w:p>
    <w:p w14:paraId="34E6D4B5"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 xml:space="preserve">Detalizētās izpētes darbu mērķis ir iegūt pilnīgu un normatīvo aktu prasībām atbilstošu informāciju par vēsturiskā piesārņojuma izplatību, apjomu un raksturu RP SIA "Rīgas satiksme" degvielas uzpildes stacijas teritorijā Vestienas ielā 37, Rīgā (turpmāk – Objekts) un noteikt, vai ir pārsniegti vides kvalitātes normatīvi un vai piesārņojums apdraud vai var apdraudēt cilvēku veselību vai vidi. </w:t>
      </w:r>
    </w:p>
    <w:p w14:paraId="167AEE03"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Detalizētās izpētes uzdevums ir nodrošināt pilnīgu un pietiekamu datu kopumu, kas ļauj noteikt piesārņojuma izplatības areālu gruntī un gruntsūdenī horizontālā un vertikālā virzienā, novērtēt piesārņojuma apjomu un raksturu, identificēt piesārņojuma avotus, izvērtēt piesārņojuma migrācijas ceļus un virzienus, novērtēt piesārņojuma ietekmi uz vidi un cilvēku veselību un pamatot lēmumu par sanācijas vai turpmāka monitoringa nepieciešamību.</w:t>
      </w:r>
    </w:p>
    <w:p w14:paraId="05099CCB"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 xml:space="preserve">Detalizētā izpēte veicama, balstoties uz Valsts vides dienesta (turpmāk – VVD) saskaņoto SIA “Geo Consultants” 2024. gadā izstrādāto ģeoekoloģiskās sākotnējās izpētes darbu programmu (turpmāk – Sākotnējās izpētes darbu programma), tās secinājumiem un Pasūtītāja rīcībā esošajiem monitoringa datiem. Izpildītājam pirms darbu uzsākšanas ir pienākums iepazīties ar minētajiem dokumentiem, izvērtēt tajos ietverto informāciju, izstrādāt, ar Pasūtītāju un VVD saskaņot detalizētas izpētes darbu programmu un veikt nepieciešamos papildu izpētes pasākumus, lai sasniegtu detalizētās izpētes mērķi. Izpildītājs nav tiesīgs mainīt VVD saskaņotajā Sākotnējās izpētes darbu programmā noteiktos minimālos darbu apjomus un pamatprincipus bez iepriekšējas rakstiskas saskaņošanas ar Pasūtītāju un VVD. </w:t>
      </w:r>
    </w:p>
    <w:p w14:paraId="5CD0D7F5"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Izpētes teritorija ir RP SIA "Rīgas satiksme" ekspluatācijā esošs infrastruktūras objekts, ar nepārtrauktu saimniecisko darbību,  izpētes teritorijā notiek intensīva sabiedriskā transporta, tehniskā transporta un citu transportlīdzekļu kustība. Darbu organizācija nedrīkst nepamatoti ierobežot Pasūtītāja saimniecisko darbību, Izpildītājam jānodrošina, ka darbi tiek organizēti tā, lai netraucētu Pasūtītāja darbību, paredzot nepieciešamos tehniskos un organizatoriskos drošības pasākumus. Pielietojamās izpētes metodes, tehnoloģijas, izmantojamos tehniskos resursus un lauka darbu organizāciju Izpildītājs detalizē Detalizētas izpētes darbu programmā (turpmāk – Izpētes programma).</w:t>
      </w:r>
    </w:p>
    <w:p w14:paraId="52F9C565"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 xml:space="preserve">Teritorijā atrodas blīvs pazemes un virszemes inženierkomunikāciju tīkls, tostarp degvielas cauruļvadi, elektroapgādes tīkli, elektronisko sakaru tīkli un citas inženierbūves. Pasūtītāja rīcībā nav pilnīga un aktuāla visu inženierkomunikāciju izpildmērījumu dokumentācija, tādēļ Izpildītājam pirms izpētes (urbšanas) darbu uzsākšanas ir pienākums izvērtēt inženierkomunikāciju izvietojumu, nepieciešamības gadījumā izmantot atbilstošas komunikāciju lokalizācijas metodes un saņemt visus nepieciešamos saskaņojumus, lai novērstu inženierkomunikāciju bojājumu risku. </w:t>
      </w:r>
    </w:p>
    <w:p w14:paraId="5316830A"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Izpildītājs ir pilnībā atbildīgs par izvēlētās izpētes metodes pamatotību, darbu pietiekamību detalizētas izpētes mērķu sasniegšanai un par iegūto rezultātu kvalitāti. Izpildītājs ir pilnībā atbildīgs par zaudējumiem, kas darbu izpildes laikā nodarīti saistībā ar inženierkomunikāciju bojājumiem.</w:t>
      </w:r>
    </w:p>
    <w:p w14:paraId="21ADFE30" w14:textId="77777777" w:rsidR="008E6012" w:rsidRPr="008E6012" w:rsidRDefault="008E6012" w:rsidP="008E6012">
      <w:pPr>
        <w:pStyle w:val="ListParagraph"/>
        <w:numPr>
          <w:ilvl w:val="0"/>
          <w:numId w:val="31"/>
        </w:numPr>
        <w:jc w:val="both"/>
        <w:rPr>
          <w:rFonts w:ascii="Times New Roman" w:hAnsi="Times New Roman" w:cs="Times New Roman"/>
        </w:rPr>
      </w:pPr>
      <w:r w:rsidRPr="008E6012">
        <w:rPr>
          <w:rFonts w:ascii="Times New Roman" w:hAnsi="Times New Roman" w:cs="Times New Roman"/>
        </w:rPr>
        <w:t>Ja izpētes gaitā tiek konstatēts, ka Sākotnējās izpētes darbu programmā paredzētais apjoms nav pietiekams detalizētās izpētes mērķa sasniegšanai, Izpildītājam ir pienākums pamatot papildu darbu nepieciešamību un pirms to veikšanas saņemt Pasūtītāja rakstisku saskaņojumu. Bez saskaņošanas veiktie darbi netiek apmaksāti.</w:t>
      </w:r>
    </w:p>
    <w:p w14:paraId="2AFD2BF7" w14:textId="77777777" w:rsidR="008E6012" w:rsidRPr="008E6012" w:rsidRDefault="008E6012" w:rsidP="005131A8">
      <w:pPr>
        <w:pStyle w:val="ListParagraph"/>
        <w:ind w:left="0"/>
        <w:jc w:val="both"/>
        <w:rPr>
          <w:rFonts w:ascii="Times New Roman" w:hAnsi="Times New Roman" w:cs="Times New Roman"/>
        </w:rPr>
      </w:pPr>
      <w:r w:rsidRPr="008E6012">
        <w:rPr>
          <w:rFonts w:ascii="Times New Roman" w:hAnsi="Times New Roman" w:cs="Times New Roman"/>
        </w:rPr>
        <w:t>Darba uzdevums sagatavots, pamatojoties uz sekojošiem normatīvajiem aktiem, standartiem un citiem dokumentiem (turpmāk – Normatīvie akti un Standarti), kas jāņem vērā visā līguma īstenošanas laikā:</w:t>
      </w:r>
    </w:p>
    <w:p w14:paraId="4D8C62DE"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lastRenderedPageBreak/>
        <w:t>SIA “Geo Consultants” 2024. gadā izstrādāto sākotnējās izpētes darbu programmu (saskaņota ar VVD 27.11.2024.)</w:t>
      </w:r>
    </w:p>
    <w:p w14:paraId="1DB9CB12"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Likumu “Par piesārņojumu”,</w:t>
      </w:r>
    </w:p>
    <w:p w14:paraId="7BB04502"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Ministru kabineta 2002. gada 12. marta noteikumiem Nr. 118 “Noteikumi par virszemes un pazemes ūdeņu kvalitāti”, (turpmāk – MKN 118) - ietver pazemes ūdeņu kvalitātes robežlielumus, B/C vērtības, sanācijas un monitoringa pienākumus.</w:t>
      </w:r>
    </w:p>
    <w:p w14:paraId="345444E7"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Ministru kabineta 2005. gada 25. oktobra noteikumiem Nr. 804 “Noteikumi par augsnes un grunts kvalitātes normatīviem”, (turpmāk – MKN 804) – ietver A/B/C vērtības, paraugu ņemšanas metodiku, izpētes un sanācijas pienākumus.</w:t>
      </w:r>
    </w:p>
    <w:p w14:paraId="1FE43068"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Ministru kabineta 2012. gada 12. jūnija noteikumiem Nr. 409 “Noteikumi par vides aizsardzības prasībām degvielas uzpildes stacijām, naftas bāzēm un pārvietojamām cisternām” (turpmāk MKN 409) – ietver gruntsūdens paraugu ņemšanas metodiku.</w:t>
      </w:r>
    </w:p>
    <w:p w14:paraId="1021BB22"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 xml:space="preserve">Valsts vides dienesta izdotajām </w:t>
      </w:r>
      <w:hyperlink r:id="rId18" w:history="1">
        <w:r w:rsidRPr="008E6012">
          <w:rPr>
            <w:rStyle w:val="Hyperlink"/>
            <w:rFonts w:ascii="Times New Roman" w:hAnsi="Times New Roman" w:cs="Times New Roman"/>
          </w:rPr>
          <w:t>Vadlīnijas piesārņoto teritoriju izpētei un sanācijai</w:t>
        </w:r>
      </w:hyperlink>
      <w:r w:rsidRPr="008E6012">
        <w:rPr>
          <w:rFonts w:ascii="Times New Roman" w:hAnsi="Times New Roman" w:cs="Times New Roman"/>
        </w:rPr>
        <w:t xml:space="preserve"> (turpmāk Vadlīnijas).</w:t>
      </w:r>
    </w:p>
    <w:p w14:paraId="7914C769"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Standartam LVS EN ISO/IEC 17025:2017“Testēšanas un kalibrēšanas laboratoriju kompetences vispārīgās prasības”.</w:t>
      </w:r>
    </w:p>
    <w:p w14:paraId="2D3312F6"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Standartam LVS EN ISO 5667-11:2011“Ūdens kvalitāte – Paraugu ņemšana – 11. daļa: Vadlīnijas pazemes ūdeņu paraugu ņemšanai”</w:t>
      </w:r>
    </w:p>
    <w:p w14:paraId="1B6B3F1C" w14:textId="77777777" w:rsidR="008E6012" w:rsidRPr="008E6012" w:rsidRDefault="008E6012" w:rsidP="000159E2">
      <w:pPr>
        <w:pStyle w:val="ListParagraph"/>
        <w:numPr>
          <w:ilvl w:val="0"/>
          <w:numId w:val="32"/>
        </w:numPr>
        <w:spacing w:before="120" w:after="120" w:line="240" w:lineRule="auto"/>
        <w:ind w:left="714" w:hanging="357"/>
        <w:contextualSpacing w:val="0"/>
        <w:jc w:val="both"/>
        <w:rPr>
          <w:rFonts w:ascii="Times New Roman" w:hAnsi="Times New Roman" w:cs="Times New Roman"/>
        </w:rPr>
      </w:pPr>
      <w:r w:rsidRPr="008E6012">
        <w:rPr>
          <w:rFonts w:ascii="Times New Roman" w:hAnsi="Times New Roman" w:cs="Times New Roman"/>
        </w:rPr>
        <w:t>Standartam LVS EN ISO 18400-203:2018“Augsnes kvalitāte – Paraugu ņemšana – 203. daļa: Potenciāli piesārņotu vietu izpēte”</w:t>
      </w:r>
    </w:p>
    <w:p w14:paraId="7C60E38B"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i/>
          <w:iCs/>
        </w:rPr>
      </w:pPr>
      <w:r w:rsidRPr="008E6012">
        <w:rPr>
          <w:rFonts w:ascii="Times New Roman" w:hAnsi="Times New Roman" w:cs="Times New Roman"/>
          <w:i/>
          <w:iCs/>
        </w:rPr>
        <w:t xml:space="preserve">Objektā veiktie monitoringa dati par 2025. gada 1. un 2. pusgadu un 2026. gada 1. pusgadu. </w:t>
      </w:r>
    </w:p>
    <w:p w14:paraId="2C064B8D"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b/>
          <w:bCs/>
        </w:rPr>
      </w:pPr>
      <w:r w:rsidRPr="008E6012">
        <w:rPr>
          <w:rFonts w:ascii="Times New Roman" w:hAnsi="Times New Roman" w:cs="Times New Roman"/>
          <w:b/>
          <w:bCs/>
        </w:rPr>
        <w:t>Situācijas raksturojums</w:t>
      </w:r>
    </w:p>
    <w:p w14:paraId="088D2409"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Izpētes objekts ir RP SIA “Rīgas satiksme” degvielas uzpildes stacijas teritorija Vestienas ielā 37, Rīgā, kas atrodas rūpnieciskās apbūves zonā un tiek aktīvi izmantota saimnieciskajai darbībai, nodrošinot sabiedriskā transporta pakalpojumus.</w:t>
      </w:r>
    </w:p>
    <w:p w14:paraId="29AC2F82"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Teritorija ir reģistrēta Valsts vides dienesta uzturētajā piesārņoto vietu pārvaldības sistēmā kā piesārņota vieta (PVPS Nr. 219), kur ilgstošas saimnieciskās darbības rezultātā gruntī un gruntsūdenī konstatēts naftas produktu piesārņojums, kas pārsniedz normatīvajos aktos noteiktos robežlielumus.</w:t>
      </w:r>
    </w:p>
    <w:p w14:paraId="4DA75795"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Objektā iepriekš veikti sanācijas darbi, teritorijā atrodas sanācijas urbumu tīkls un monitoringa urbumu tīkls un divas reizes gadā tiek veikts gruntsūdens monitorings, tomēr piesārņojums saglabājas. Monitoringa dati liecina par piesārņojuma dinamiku un iespējamu migrāciju, kas nosaka nepieciešamību veikt detalizētu izpēti.</w:t>
      </w:r>
    </w:p>
    <w:p w14:paraId="27D7C24D"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Teritorija nav klasificēta kā īpaši jutīga vai īpaši aizsargājama dabas teritorija, tomēr piesārņojuma raksturs, intensitāte un vēsturiskā izcelsme nosaka iespējamu vides risku un nepieciešamību pēc detalizētas, sistemātiskas un metodoloģiski pamatotas izpētes.</w:t>
      </w:r>
    </w:p>
    <w:p w14:paraId="1B45CF47"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Izpildītājam jāņem vērā, ka izpētes teritorijas faktiskie apstākļi (t.sk. pazemes komunikācijas un infrastruktūra) var ietekmēt izpētes tehnisko risinājumu izvēli, kas precizējama Izpētes programmā.</w:t>
      </w:r>
    </w:p>
    <w:p w14:paraId="602D9F52"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Pasūtītājs sagaida, ka visu izstrādāto dokumentu saturs un objektā veiktās darbības  atbilst Vadlīnijās definētajai struktūrai, secībai un kvalitātei.</w:t>
      </w:r>
    </w:p>
    <w:p w14:paraId="51460666"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pPr>
      <w:r w:rsidRPr="008E6012">
        <w:rPr>
          <w:rFonts w:ascii="Times New Roman" w:hAnsi="Times New Roman" w:cs="Times New Roman"/>
        </w:rPr>
        <w:t xml:space="preserve">Detalizētās izpētes mērķis uzskatāms par sasniegtu tikai tad, ja iegūtie dati un to analīze ļauj nepārprotami noteikt piesārņojuma robežas, apjomu un raksturu, kā arī pieņemt pamatotu un normatīvo aktu prasībām atbilstošu lēmumu par turpmāko rīcību objektā. </w:t>
      </w:r>
    </w:p>
    <w:p w14:paraId="06704954" w14:textId="77777777" w:rsidR="008E6012" w:rsidRPr="008E6012" w:rsidRDefault="008E6012" w:rsidP="00EB7B42">
      <w:pPr>
        <w:pStyle w:val="ListParagraph"/>
        <w:spacing w:before="120" w:after="120" w:line="240" w:lineRule="auto"/>
        <w:ind w:left="0"/>
        <w:contextualSpacing w:val="0"/>
        <w:jc w:val="both"/>
        <w:rPr>
          <w:rFonts w:ascii="Times New Roman" w:hAnsi="Times New Roman" w:cs="Times New Roman"/>
        </w:rPr>
        <w:sectPr w:rsidR="008E6012" w:rsidRPr="008E6012" w:rsidSect="008E6012">
          <w:pgSz w:w="12240" w:h="15840"/>
          <w:pgMar w:top="1134" w:right="1325" w:bottom="993" w:left="993" w:header="720" w:footer="720" w:gutter="0"/>
          <w:cols w:space="720"/>
        </w:sectPr>
      </w:pPr>
    </w:p>
    <w:p w14:paraId="1CB9DFED" w14:textId="77777777" w:rsidR="008E6012" w:rsidRPr="008E6012" w:rsidRDefault="008E6012" w:rsidP="008E6012">
      <w:pPr>
        <w:pStyle w:val="ListParagraph"/>
        <w:jc w:val="both"/>
        <w:rPr>
          <w:rFonts w:ascii="Times New Roman" w:hAnsi="Times New Roman" w:cs="Times New Roman"/>
          <w:b/>
          <w:bCs/>
        </w:rPr>
      </w:pPr>
      <w:r w:rsidRPr="008E6012">
        <w:rPr>
          <w:rFonts w:ascii="Times New Roman" w:hAnsi="Times New Roman" w:cs="Times New Roman"/>
          <w:b/>
          <w:bCs/>
        </w:rPr>
        <w:lastRenderedPageBreak/>
        <w:t xml:space="preserve">Plānotie darbi: </w:t>
      </w:r>
    </w:p>
    <w:p w14:paraId="21D05AB8" w14:textId="77777777" w:rsidR="008E6012" w:rsidRPr="008E6012" w:rsidRDefault="008E6012" w:rsidP="008E6012">
      <w:pPr>
        <w:pStyle w:val="ListParagraph"/>
        <w:jc w:val="both"/>
        <w:rPr>
          <w:rFonts w:ascii="Times New Roman" w:hAnsi="Times New Roman" w:cs="Times New Roman"/>
          <w:b/>
          <w:bCs/>
        </w:rPr>
      </w:pPr>
      <w:r w:rsidRPr="008E6012">
        <w:rPr>
          <w:rFonts w:ascii="Times New Roman" w:hAnsi="Times New Roman" w:cs="Times New Roman"/>
        </w:rPr>
        <w:t>1. un 2.darbību iespējams veikt kā paralēlos darbus, bet 3. – 9. darbības veicamas secīgi viena aiz otras.</w:t>
      </w:r>
      <w:r w:rsidRPr="008E6012">
        <w:rPr>
          <w:rFonts w:ascii="Times New Roman" w:hAnsi="Times New Roman" w:cs="Times New Roman"/>
          <w:b/>
          <w:bCs/>
        </w:rPr>
        <w:t xml:space="preserve"> </w:t>
      </w:r>
    </w:p>
    <w:p w14:paraId="51351398" w14:textId="77777777" w:rsidR="008E6012" w:rsidRPr="003C4A40" w:rsidRDefault="008E6012" w:rsidP="008E6012">
      <w:pPr>
        <w:pStyle w:val="ListParagraph"/>
        <w:jc w:val="both"/>
        <w:rPr>
          <w:rFonts w:ascii="Times New Roman" w:hAnsi="Times New Roman" w:cs="Times New Roman"/>
          <w:b/>
          <w:bCs/>
        </w:rPr>
      </w:pPr>
    </w:p>
    <w:p w14:paraId="7C3D8462"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1. SAGATAVOŠANĀS UN DATU ANALĪZE</w:t>
      </w:r>
    </w:p>
    <w:tbl>
      <w:tblPr>
        <w:tblStyle w:val="TableGrid"/>
        <w:tblW w:w="13887" w:type="dxa"/>
        <w:tblLook w:val="04A0" w:firstRow="1" w:lastRow="0" w:firstColumn="1" w:lastColumn="0" w:noHBand="0" w:noVBand="1"/>
      </w:tblPr>
      <w:tblGrid>
        <w:gridCol w:w="1291"/>
        <w:gridCol w:w="2219"/>
        <w:gridCol w:w="2036"/>
        <w:gridCol w:w="5443"/>
        <w:gridCol w:w="2898"/>
      </w:tblGrid>
      <w:tr w:rsidR="008E6012" w:rsidRPr="008E6012" w14:paraId="11891C6F" w14:textId="77777777">
        <w:tc>
          <w:tcPr>
            <w:tcW w:w="572" w:type="dxa"/>
            <w:tcBorders>
              <w:top w:val="single" w:sz="4" w:space="0" w:color="auto"/>
              <w:left w:val="single" w:sz="4" w:space="0" w:color="auto"/>
              <w:bottom w:val="single" w:sz="4" w:space="0" w:color="auto"/>
              <w:right w:val="single" w:sz="4" w:space="0" w:color="auto"/>
            </w:tcBorders>
            <w:hideMark/>
          </w:tcPr>
          <w:p w14:paraId="5F0C9F75"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024E2F16"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0C7121D5"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0" w:type="dxa"/>
            <w:tcBorders>
              <w:top w:val="single" w:sz="4" w:space="0" w:color="auto"/>
              <w:left w:val="single" w:sz="4" w:space="0" w:color="auto"/>
              <w:bottom w:val="single" w:sz="4" w:space="0" w:color="auto"/>
              <w:right w:val="single" w:sz="4" w:space="0" w:color="auto"/>
            </w:tcBorders>
            <w:hideMark/>
          </w:tcPr>
          <w:p w14:paraId="6B2B9CC1"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032987AD"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 metode</w:t>
            </w:r>
          </w:p>
        </w:tc>
        <w:tc>
          <w:tcPr>
            <w:tcW w:w="3119" w:type="dxa"/>
            <w:tcBorders>
              <w:top w:val="single" w:sz="4" w:space="0" w:color="auto"/>
              <w:left w:val="single" w:sz="4" w:space="0" w:color="auto"/>
              <w:bottom w:val="single" w:sz="4" w:space="0" w:color="auto"/>
              <w:right w:val="single" w:sz="4" w:space="0" w:color="auto"/>
            </w:tcBorders>
            <w:hideMark/>
          </w:tcPr>
          <w:p w14:paraId="6B46ADD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6D3778C1" w14:textId="77777777">
        <w:tc>
          <w:tcPr>
            <w:tcW w:w="572" w:type="dxa"/>
            <w:tcBorders>
              <w:top w:val="single" w:sz="4" w:space="0" w:color="auto"/>
              <w:left w:val="single" w:sz="4" w:space="0" w:color="auto"/>
              <w:bottom w:val="single" w:sz="4" w:space="0" w:color="auto"/>
              <w:right w:val="single" w:sz="4" w:space="0" w:color="auto"/>
            </w:tcBorders>
            <w:hideMark/>
          </w:tcPr>
          <w:p w14:paraId="54147F6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1</w:t>
            </w:r>
          </w:p>
        </w:tc>
        <w:tc>
          <w:tcPr>
            <w:tcW w:w="2118" w:type="dxa"/>
            <w:tcBorders>
              <w:top w:val="single" w:sz="4" w:space="0" w:color="auto"/>
              <w:left w:val="single" w:sz="4" w:space="0" w:color="auto"/>
              <w:bottom w:val="single" w:sz="4" w:space="0" w:color="auto"/>
              <w:right w:val="single" w:sz="4" w:space="0" w:color="auto"/>
            </w:tcBorders>
            <w:hideMark/>
          </w:tcPr>
          <w:p w14:paraId="31686B4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Sagatavošanās izpētes darbiem </w:t>
            </w:r>
          </w:p>
        </w:tc>
        <w:tc>
          <w:tcPr>
            <w:tcW w:w="1700" w:type="dxa"/>
            <w:tcBorders>
              <w:top w:val="single" w:sz="4" w:space="0" w:color="auto"/>
              <w:left w:val="single" w:sz="4" w:space="0" w:color="auto"/>
              <w:bottom w:val="single" w:sz="4" w:space="0" w:color="auto"/>
              <w:right w:val="single" w:sz="4" w:space="0" w:color="auto"/>
            </w:tcBorders>
            <w:hideMark/>
          </w:tcPr>
          <w:p w14:paraId="0DE89355"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Sākotnējās izpētes programma,</w:t>
            </w:r>
          </w:p>
          <w:p w14:paraId="2E68E61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2025. un 2026. g. gruntsūdens monitoringa dati</w:t>
            </w:r>
          </w:p>
          <w:p w14:paraId="0950D64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tc>
        <w:tc>
          <w:tcPr>
            <w:tcW w:w="6378" w:type="dxa"/>
            <w:tcBorders>
              <w:top w:val="single" w:sz="4" w:space="0" w:color="auto"/>
              <w:left w:val="single" w:sz="4" w:space="0" w:color="auto"/>
              <w:bottom w:val="single" w:sz="4" w:space="0" w:color="auto"/>
              <w:right w:val="single" w:sz="4" w:space="0" w:color="auto"/>
            </w:tcBorders>
            <w:hideMark/>
          </w:tcPr>
          <w:p w14:paraId="7D384EC8" w14:textId="77777777" w:rsidR="008E6012" w:rsidRPr="008E6012" w:rsidRDefault="008E6012" w:rsidP="008E6012">
            <w:pPr>
              <w:pStyle w:val="ListParagraph"/>
              <w:numPr>
                <w:ilvl w:val="0"/>
                <w:numId w:val="33"/>
              </w:numPr>
              <w:spacing w:after="160"/>
              <w:jc w:val="both"/>
              <w:rPr>
                <w:rFonts w:ascii="Times New Roman" w:hAnsi="Times New Roman" w:cs="Times New Roman"/>
              </w:rPr>
            </w:pPr>
            <w:r w:rsidRPr="008E6012">
              <w:rPr>
                <w:rFonts w:ascii="Times New Roman" w:hAnsi="Times New Roman" w:cs="Times New Roman"/>
              </w:rPr>
              <w:t>Sākotnējā iepazīšanās ar datiem un darbu izpildes grafika sagatavošana;</w:t>
            </w:r>
          </w:p>
        </w:tc>
        <w:tc>
          <w:tcPr>
            <w:tcW w:w="3119" w:type="dxa"/>
            <w:tcBorders>
              <w:top w:val="single" w:sz="4" w:space="0" w:color="auto"/>
              <w:left w:val="single" w:sz="4" w:space="0" w:color="auto"/>
              <w:bottom w:val="single" w:sz="4" w:space="0" w:color="auto"/>
              <w:right w:val="single" w:sz="4" w:space="0" w:color="auto"/>
            </w:tcBorders>
            <w:hideMark/>
          </w:tcPr>
          <w:p w14:paraId="7433405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Vienas kalendārās nedēļas laikā no līguma parakstīšanas izstrādāts un ar Pasūtītāju saskaņots darbu izpildes laika grafiks, kas ir līguma neatņemama sastāvdaļa.</w:t>
            </w:r>
          </w:p>
        </w:tc>
      </w:tr>
    </w:tbl>
    <w:p w14:paraId="042084C5" w14:textId="77777777" w:rsidR="008E6012" w:rsidRPr="008E6012" w:rsidRDefault="008E6012" w:rsidP="008E6012">
      <w:pPr>
        <w:pStyle w:val="ListParagraph"/>
        <w:jc w:val="both"/>
        <w:rPr>
          <w:rFonts w:ascii="Times New Roman" w:hAnsi="Times New Roman" w:cs="Times New Roman"/>
        </w:rPr>
      </w:pPr>
    </w:p>
    <w:p w14:paraId="6E922865"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2. TERITORIJAS APSEKOŠANA UN URBUMU IZVĒRTĒŠANA DARBĪBAS PROGRAMMAS SAGATAVOŠANAI</w:t>
      </w:r>
    </w:p>
    <w:tbl>
      <w:tblPr>
        <w:tblStyle w:val="TableGrid"/>
        <w:tblW w:w="13887" w:type="dxa"/>
        <w:tblLook w:val="04A0" w:firstRow="1" w:lastRow="0" w:firstColumn="1" w:lastColumn="0" w:noHBand="0" w:noVBand="1"/>
      </w:tblPr>
      <w:tblGrid>
        <w:gridCol w:w="1291"/>
        <w:gridCol w:w="2081"/>
        <w:gridCol w:w="2036"/>
        <w:gridCol w:w="5568"/>
        <w:gridCol w:w="2911"/>
      </w:tblGrid>
      <w:tr w:rsidR="008E6012" w:rsidRPr="008E6012" w14:paraId="29293A72" w14:textId="77777777">
        <w:tc>
          <w:tcPr>
            <w:tcW w:w="0" w:type="auto"/>
            <w:tcBorders>
              <w:top w:val="single" w:sz="4" w:space="0" w:color="auto"/>
              <w:left w:val="single" w:sz="4" w:space="0" w:color="auto"/>
              <w:bottom w:val="single" w:sz="4" w:space="0" w:color="auto"/>
              <w:right w:val="single" w:sz="4" w:space="0" w:color="auto"/>
            </w:tcBorders>
            <w:hideMark/>
          </w:tcPr>
          <w:p w14:paraId="782498A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2F02644A"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09CE4852"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1" w:type="dxa"/>
            <w:tcBorders>
              <w:top w:val="single" w:sz="4" w:space="0" w:color="auto"/>
              <w:left w:val="single" w:sz="4" w:space="0" w:color="auto"/>
              <w:bottom w:val="single" w:sz="4" w:space="0" w:color="auto"/>
              <w:right w:val="single" w:sz="4" w:space="0" w:color="auto"/>
            </w:tcBorders>
            <w:hideMark/>
          </w:tcPr>
          <w:p w14:paraId="49B938AC"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61BFF1E1"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1BAF24F3"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70027F77" w14:textId="77777777">
        <w:tc>
          <w:tcPr>
            <w:tcW w:w="0" w:type="auto"/>
            <w:tcBorders>
              <w:top w:val="single" w:sz="4" w:space="0" w:color="auto"/>
              <w:left w:val="single" w:sz="4" w:space="0" w:color="auto"/>
              <w:bottom w:val="single" w:sz="4" w:space="0" w:color="auto"/>
              <w:right w:val="single" w:sz="4" w:space="0" w:color="auto"/>
            </w:tcBorders>
            <w:hideMark/>
          </w:tcPr>
          <w:p w14:paraId="2DB3FBC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2</w:t>
            </w:r>
          </w:p>
        </w:tc>
        <w:tc>
          <w:tcPr>
            <w:tcW w:w="2118" w:type="dxa"/>
            <w:tcBorders>
              <w:top w:val="single" w:sz="4" w:space="0" w:color="auto"/>
              <w:left w:val="single" w:sz="4" w:space="0" w:color="auto"/>
              <w:bottom w:val="single" w:sz="4" w:space="0" w:color="auto"/>
              <w:right w:val="single" w:sz="4" w:space="0" w:color="auto"/>
            </w:tcBorders>
            <w:hideMark/>
          </w:tcPr>
          <w:p w14:paraId="6CCF15B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Teritorijas apsekošana</w:t>
            </w:r>
          </w:p>
        </w:tc>
        <w:tc>
          <w:tcPr>
            <w:tcW w:w="1701" w:type="dxa"/>
            <w:tcBorders>
              <w:top w:val="single" w:sz="4" w:space="0" w:color="auto"/>
              <w:left w:val="single" w:sz="4" w:space="0" w:color="auto"/>
              <w:bottom w:val="single" w:sz="4" w:space="0" w:color="auto"/>
              <w:right w:val="single" w:sz="4" w:space="0" w:color="auto"/>
            </w:tcBorders>
            <w:hideMark/>
          </w:tcPr>
          <w:p w14:paraId="5F8153E4"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Geo Consultants izstrādātā Sākotnējās izpētes programma,</w:t>
            </w:r>
          </w:p>
          <w:p w14:paraId="7F7C2B1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Apsekošana dabā</w:t>
            </w:r>
          </w:p>
        </w:tc>
        <w:tc>
          <w:tcPr>
            <w:tcW w:w="6378" w:type="dxa"/>
            <w:tcBorders>
              <w:top w:val="single" w:sz="4" w:space="0" w:color="auto"/>
              <w:left w:val="single" w:sz="4" w:space="0" w:color="auto"/>
              <w:bottom w:val="single" w:sz="4" w:space="0" w:color="auto"/>
              <w:right w:val="single" w:sz="4" w:space="0" w:color="auto"/>
            </w:tcBorders>
            <w:hideMark/>
          </w:tcPr>
          <w:p w14:paraId="598D11D4"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Teritorijas un urbumu apsekošana dabā Pasūtītāja pārstāvja klātbūtnē:</w:t>
            </w:r>
          </w:p>
          <w:p w14:paraId="13F1C62A" w14:textId="77777777" w:rsidR="008E6012" w:rsidRPr="008E6012" w:rsidRDefault="008E6012" w:rsidP="008E6012">
            <w:pPr>
              <w:pStyle w:val="ListParagraph"/>
              <w:numPr>
                <w:ilvl w:val="0"/>
                <w:numId w:val="34"/>
              </w:numPr>
              <w:spacing w:after="160"/>
              <w:jc w:val="both"/>
              <w:rPr>
                <w:rFonts w:ascii="Times New Roman" w:hAnsi="Times New Roman" w:cs="Times New Roman"/>
              </w:rPr>
            </w:pPr>
            <w:r w:rsidRPr="008E6012">
              <w:rPr>
                <w:rFonts w:ascii="Times New Roman" w:hAnsi="Times New Roman" w:cs="Times New Roman"/>
              </w:rPr>
              <w:t xml:space="preserve">Esošo monitoringa urbumu(urbumi Nr.1,1z,2,3,3z,4); un gruntsūdeņu atsūknēšanas un attīrīšanas iekārtu konstrukcijas un funkcionālitātes tehniskais novērtējums. </w:t>
            </w:r>
          </w:p>
          <w:p w14:paraId="3D4BEC0F" w14:textId="77777777" w:rsidR="008E6012" w:rsidRPr="008E6012" w:rsidRDefault="008E6012" w:rsidP="008E6012">
            <w:pPr>
              <w:pStyle w:val="ListParagraph"/>
              <w:numPr>
                <w:ilvl w:val="0"/>
                <w:numId w:val="34"/>
              </w:numPr>
              <w:spacing w:after="160"/>
              <w:jc w:val="both"/>
              <w:rPr>
                <w:rFonts w:ascii="Times New Roman" w:hAnsi="Times New Roman" w:cs="Times New Roman"/>
              </w:rPr>
            </w:pPr>
            <w:r w:rsidRPr="008E6012">
              <w:rPr>
                <w:rFonts w:ascii="Times New Roman" w:hAnsi="Times New Roman" w:cs="Times New Roman"/>
              </w:rPr>
              <w:t>Esošo sanācijas urbumu apsekošana un tehniskais novērtējums (urbumi Nr. S1–S7);</w:t>
            </w:r>
          </w:p>
        </w:tc>
        <w:tc>
          <w:tcPr>
            <w:tcW w:w="3119" w:type="dxa"/>
            <w:tcBorders>
              <w:top w:val="single" w:sz="4" w:space="0" w:color="auto"/>
              <w:left w:val="single" w:sz="4" w:space="0" w:color="auto"/>
              <w:bottom w:val="single" w:sz="4" w:space="0" w:color="auto"/>
              <w:right w:val="single" w:sz="4" w:space="0" w:color="auto"/>
            </w:tcBorders>
            <w:hideMark/>
          </w:tcPr>
          <w:p w14:paraId="24ABDB2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Sagatavota kvalitatīva informācija Izpētes programmas izstrādei.</w:t>
            </w:r>
          </w:p>
        </w:tc>
      </w:tr>
    </w:tbl>
    <w:p w14:paraId="2AE0E973" w14:textId="77777777" w:rsidR="008E6012" w:rsidRPr="008E6012" w:rsidRDefault="008E6012" w:rsidP="008E6012">
      <w:pPr>
        <w:pStyle w:val="ListParagraph"/>
        <w:jc w:val="both"/>
        <w:rPr>
          <w:rFonts w:ascii="Times New Roman" w:hAnsi="Times New Roman" w:cs="Times New Roman"/>
          <w:b/>
          <w:bCs/>
          <w:lang w:val="en-US"/>
        </w:rPr>
      </w:pPr>
    </w:p>
    <w:p w14:paraId="1168A5F0"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3. DETALIZĒTAS DARBU IZPĒTES PROGRAMMAS SAGATAVOŠANA</w:t>
      </w:r>
    </w:p>
    <w:tbl>
      <w:tblPr>
        <w:tblStyle w:val="TableGrid"/>
        <w:tblW w:w="13887" w:type="dxa"/>
        <w:tblLook w:val="04A0" w:firstRow="1" w:lastRow="0" w:firstColumn="1" w:lastColumn="0" w:noHBand="0" w:noVBand="1"/>
      </w:tblPr>
      <w:tblGrid>
        <w:gridCol w:w="1291"/>
        <w:gridCol w:w="2098"/>
        <w:gridCol w:w="2036"/>
        <w:gridCol w:w="5583"/>
        <w:gridCol w:w="2879"/>
      </w:tblGrid>
      <w:tr w:rsidR="008E6012" w:rsidRPr="008E6012" w14:paraId="4FD8A6F5" w14:textId="77777777">
        <w:tc>
          <w:tcPr>
            <w:tcW w:w="0" w:type="auto"/>
            <w:tcBorders>
              <w:top w:val="single" w:sz="4" w:space="0" w:color="auto"/>
              <w:left w:val="single" w:sz="4" w:space="0" w:color="auto"/>
              <w:bottom w:val="single" w:sz="4" w:space="0" w:color="auto"/>
              <w:right w:val="single" w:sz="4" w:space="0" w:color="auto"/>
            </w:tcBorders>
            <w:hideMark/>
          </w:tcPr>
          <w:p w14:paraId="76B2B4C3"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lastRenderedPageBreak/>
              <w:t>Nr.</w:t>
            </w:r>
          </w:p>
          <w:p w14:paraId="40CD8F1B"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28F7D8CD"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1" w:type="dxa"/>
            <w:tcBorders>
              <w:top w:val="single" w:sz="4" w:space="0" w:color="auto"/>
              <w:left w:val="single" w:sz="4" w:space="0" w:color="auto"/>
              <w:bottom w:val="single" w:sz="4" w:space="0" w:color="auto"/>
              <w:right w:val="single" w:sz="4" w:space="0" w:color="auto"/>
            </w:tcBorders>
            <w:hideMark/>
          </w:tcPr>
          <w:p w14:paraId="4744E9B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39C708F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23B0C740"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7CF38DEC" w14:textId="77777777">
        <w:tc>
          <w:tcPr>
            <w:tcW w:w="0" w:type="auto"/>
            <w:tcBorders>
              <w:top w:val="single" w:sz="4" w:space="0" w:color="auto"/>
              <w:left w:val="single" w:sz="4" w:space="0" w:color="auto"/>
              <w:bottom w:val="single" w:sz="4" w:space="0" w:color="auto"/>
              <w:right w:val="single" w:sz="4" w:space="0" w:color="auto"/>
            </w:tcBorders>
            <w:hideMark/>
          </w:tcPr>
          <w:p w14:paraId="4589F47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3</w:t>
            </w:r>
          </w:p>
        </w:tc>
        <w:tc>
          <w:tcPr>
            <w:tcW w:w="2118" w:type="dxa"/>
            <w:tcBorders>
              <w:top w:val="single" w:sz="4" w:space="0" w:color="auto"/>
              <w:left w:val="single" w:sz="4" w:space="0" w:color="auto"/>
              <w:bottom w:val="single" w:sz="4" w:space="0" w:color="auto"/>
              <w:right w:val="single" w:sz="4" w:space="0" w:color="auto"/>
            </w:tcBorders>
            <w:hideMark/>
          </w:tcPr>
          <w:p w14:paraId="587590C4"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Izpētes programmas izstrāde</w:t>
            </w:r>
          </w:p>
        </w:tc>
        <w:tc>
          <w:tcPr>
            <w:tcW w:w="1701" w:type="dxa"/>
            <w:tcBorders>
              <w:top w:val="single" w:sz="4" w:space="0" w:color="auto"/>
              <w:left w:val="single" w:sz="4" w:space="0" w:color="auto"/>
              <w:bottom w:val="single" w:sz="4" w:space="0" w:color="auto"/>
              <w:right w:val="single" w:sz="4" w:space="0" w:color="auto"/>
            </w:tcBorders>
            <w:hideMark/>
          </w:tcPr>
          <w:p w14:paraId="313F86D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Geo Consultants izstrādātā Sākotnējās izpētes programma, </w:t>
            </w:r>
          </w:p>
          <w:p w14:paraId="6D25E06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2025.gada un 2026. gada gruntsūdens monitoringa dati.</w:t>
            </w:r>
          </w:p>
          <w:p w14:paraId="611F46A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Vadlīniju </w:t>
            </w:r>
          </w:p>
          <w:p w14:paraId="07E76AF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6.1.5.nodaļa</w:t>
            </w:r>
          </w:p>
        </w:tc>
        <w:tc>
          <w:tcPr>
            <w:tcW w:w="6378" w:type="dxa"/>
            <w:tcBorders>
              <w:top w:val="single" w:sz="4" w:space="0" w:color="auto"/>
              <w:left w:val="single" w:sz="4" w:space="0" w:color="auto"/>
              <w:bottom w:val="single" w:sz="4" w:space="0" w:color="auto"/>
              <w:right w:val="single" w:sz="4" w:space="0" w:color="auto"/>
            </w:tcBorders>
          </w:tcPr>
          <w:p w14:paraId="53FE37FA" w14:textId="77777777" w:rsidR="008E6012" w:rsidRPr="008E6012" w:rsidRDefault="008E6012" w:rsidP="008E6012">
            <w:pPr>
              <w:pStyle w:val="ListParagraph"/>
              <w:numPr>
                <w:ilvl w:val="0"/>
                <w:numId w:val="35"/>
              </w:numPr>
              <w:spacing w:after="160"/>
              <w:jc w:val="both"/>
              <w:rPr>
                <w:rFonts w:ascii="Times New Roman" w:hAnsi="Times New Roman" w:cs="Times New Roman"/>
              </w:rPr>
            </w:pPr>
            <w:r w:rsidRPr="008E6012">
              <w:rPr>
                <w:rFonts w:ascii="Times New Roman" w:hAnsi="Times New Roman" w:cs="Times New Roman"/>
              </w:rPr>
              <w:t>Teritorijas apsekošanas rezultātu apkopošana un jaunu urbumu izvietojuma noteikšana:</w:t>
            </w:r>
          </w:p>
          <w:p w14:paraId="5AB653E6" w14:textId="77777777" w:rsidR="008E6012" w:rsidRPr="008E6012" w:rsidRDefault="008E6012" w:rsidP="008E6012">
            <w:pPr>
              <w:pStyle w:val="ListParagraph"/>
              <w:numPr>
                <w:ilvl w:val="0"/>
                <w:numId w:val="36"/>
              </w:numPr>
              <w:spacing w:after="160"/>
              <w:jc w:val="both"/>
              <w:rPr>
                <w:rFonts w:ascii="Times New Roman" w:hAnsi="Times New Roman" w:cs="Times New Roman"/>
              </w:rPr>
            </w:pPr>
            <w:r w:rsidRPr="008E6012">
              <w:rPr>
                <w:rFonts w:ascii="Times New Roman" w:hAnsi="Times New Roman" w:cs="Times New Roman"/>
              </w:rPr>
              <w:t>pēc teritorijas vizuālu apsekošanas, apkopot informāciju par esošo un vēsturisko lietojumu, piesārņojuma avotiem, inženierkomunikācijām;</w:t>
            </w:r>
          </w:p>
          <w:p w14:paraId="1FBD95D8" w14:textId="77777777" w:rsidR="008E6012" w:rsidRPr="008E6012" w:rsidRDefault="008E6012" w:rsidP="008E6012">
            <w:pPr>
              <w:pStyle w:val="ListParagraph"/>
              <w:numPr>
                <w:ilvl w:val="0"/>
                <w:numId w:val="36"/>
              </w:numPr>
              <w:spacing w:after="160"/>
              <w:jc w:val="both"/>
              <w:rPr>
                <w:rFonts w:ascii="Times New Roman" w:hAnsi="Times New Roman" w:cs="Times New Roman"/>
              </w:rPr>
            </w:pPr>
            <w:r w:rsidRPr="008E6012">
              <w:rPr>
                <w:rFonts w:ascii="Times New Roman" w:hAnsi="Times New Roman" w:cs="Times New Roman"/>
              </w:rPr>
              <w:t>izstrādāt un atjaunināt konceptuālo teritorijas modeli (KTM), kas ietver piesārņojuma avotus, pārvietošanās ceļus, receptorus un riskus (grafiski un tabulās).</w:t>
            </w:r>
          </w:p>
          <w:p w14:paraId="472A398A" w14:textId="77777777" w:rsidR="008E6012" w:rsidRPr="008E6012" w:rsidRDefault="008E6012" w:rsidP="008E6012">
            <w:pPr>
              <w:pStyle w:val="ListParagraph"/>
              <w:numPr>
                <w:ilvl w:val="0"/>
                <w:numId w:val="35"/>
              </w:numPr>
              <w:spacing w:after="160"/>
              <w:jc w:val="both"/>
              <w:rPr>
                <w:rFonts w:ascii="Times New Roman" w:hAnsi="Times New Roman" w:cs="Times New Roman"/>
              </w:rPr>
            </w:pPr>
            <w:r w:rsidRPr="008E6012">
              <w:rPr>
                <w:rFonts w:ascii="Times New Roman" w:hAnsi="Times New Roman" w:cs="Times New Roman"/>
              </w:rPr>
              <w:t>Pirms iesniegšanas VVD programma jāsaskaņo ar Pasūtītāju par lauka darbu organizāciju objektā un satiksmes organizāciju objektā; esošo urbumu stāvokli un plānotajām profilakses metodēm un izmantotajiem tehniskajiem risinājumiem un pielietojamiem materiāliem.</w:t>
            </w:r>
          </w:p>
          <w:p w14:paraId="39EE3435" w14:textId="77777777" w:rsidR="008E6012" w:rsidRPr="008E6012" w:rsidRDefault="008E6012" w:rsidP="008E6012">
            <w:pPr>
              <w:pStyle w:val="ListParagraph"/>
              <w:numPr>
                <w:ilvl w:val="0"/>
                <w:numId w:val="35"/>
              </w:numPr>
              <w:spacing w:after="160"/>
              <w:jc w:val="both"/>
              <w:rPr>
                <w:rFonts w:ascii="Times New Roman" w:hAnsi="Times New Roman" w:cs="Times New Roman"/>
              </w:rPr>
            </w:pPr>
            <w:r w:rsidRPr="008E6012">
              <w:rPr>
                <w:rFonts w:ascii="Times New Roman" w:hAnsi="Times New Roman" w:cs="Times New Roman"/>
              </w:rPr>
              <w:t>Izpētes programmas izstrāde:</w:t>
            </w:r>
          </w:p>
          <w:p w14:paraId="02559D44" w14:textId="77777777" w:rsidR="008E6012" w:rsidRPr="008E6012" w:rsidRDefault="008E6012" w:rsidP="008E6012">
            <w:pPr>
              <w:pStyle w:val="ListParagraph"/>
              <w:spacing w:after="160"/>
              <w:rPr>
                <w:rFonts w:ascii="Times New Roman" w:hAnsi="Times New Roman" w:cs="Times New Roman"/>
              </w:rPr>
            </w:pPr>
            <w:r w:rsidRPr="008E6012">
              <w:rPr>
                <w:rFonts w:ascii="Times New Roman" w:hAnsi="Times New Roman" w:cs="Times New Roman"/>
              </w:rPr>
              <w:t xml:space="preserve">Ņemot vērā teritorijas apstākļus,  izpētes programmā jānodrošina iespēja nepārprotami izsekot darbu loģikai un pietiekamībai piesārņojuma robežu un apjoma noteikšanai,  programmā atsevišķi izdalot teritorijas raksturojumu, izpētes objektus (esošie monitoringa urbumi, esošie sanācijas urbumi, plānotie urbumi), izpētes metodiku, izmantojamos tehniskos risinājumus (ierīces, iekārtas, u.c.), darbu apjomus, darbu izpildes secību, datu apstrādes un analīzes pieeju, konceptuālā teritorijas modeļa (KTM) izstrādi un aktualizāciju, piesārņojuma riska novērtējumu. </w:t>
            </w:r>
          </w:p>
          <w:p w14:paraId="297EDC2C" w14:textId="77777777" w:rsidR="008E6012" w:rsidRPr="008E6012" w:rsidRDefault="008E6012" w:rsidP="008E6012">
            <w:pPr>
              <w:pStyle w:val="ListParagraph"/>
              <w:spacing w:after="160"/>
              <w:jc w:val="both"/>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02D14CB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15 darba dienu laikā no līguma parakstīšanas iesniegt Pasūtītājam izpētes programmas projektu. </w:t>
            </w:r>
          </w:p>
          <w:p w14:paraId="3279EDD1"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Ar Pasūtītāju un secīgi VVD saskaņota izpētes programma, kas papildus ietver informāciju par lauka darbu organizāciju objektā un satiksmes organizāciju objektā; esošo urbumu stāvokli un plānotās profilakses metodes un izmantotos tehniskos risinājumus un pielietojamos materiālus.</w:t>
            </w:r>
          </w:p>
          <w:p w14:paraId="0AA527C6" w14:textId="77777777" w:rsidR="008E6012" w:rsidRPr="008E6012" w:rsidRDefault="008E6012" w:rsidP="008E6012">
            <w:pPr>
              <w:pStyle w:val="ListParagraph"/>
              <w:spacing w:after="160"/>
              <w:jc w:val="both"/>
              <w:rPr>
                <w:rFonts w:ascii="Times New Roman" w:hAnsi="Times New Roman" w:cs="Times New Roman"/>
              </w:rPr>
            </w:pPr>
          </w:p>
        </w:tc>
      </w:tr>
    </w:tbl>
    <w:p w14:paraId="2698A360" w14:textId="77777777" w:rsidR="008E6012" w:rsidRPr="008E6012" w:rsidRDefault="008E6012" w:rsidP="008E6012">
      <w:pPr>
        <w:pStyle w:val="ListParagraph"/>
        <w:jc w:val="both"/>
        <w:rPr>
          <w:rFonts w:ascii="Times New Roman" w:hAnsi="Times New Roman" w:cs="Times New Roman"/>
          <w:b/>
          <w:bCs/>
        </w:rPr>
      </w:pPr>
    </w:p>
    <w:p w14:paraId="48C07177" w14:textId="77777777" w:rsidR="008E6012" w:rsidRPr="008E6012" w:rsidRDefault="008E6012" w:rsidP="008E6012">
      <w:pPr>
        <w:pStyle w:val="ListParagraph"/>
        <w:jc w:val="both"/>
        <w:rPr>
          <w:rFonts w:ascii="Times New Roman" w:hAnsi="Times New Roman" w:cs="Times New Roman"/>
          <w:b/>
          <w:bCs/>
        </w:rPr>
      </w:pPr>
      <w:r w:rsidRPr="008E6012">
        <w:rPr>
          <w:rFonts w:ascii="Times New Roman" w:hAnsi="Times New Roman" w:cs="Times New Roman"/>
          <w:b/>
          <w:bCs/>
        </w:rPr>
        <w:t>4. JAUNU IZPĒTES URBUMU IERĪKOŠANA un ESOŠO URBUMU PROFILAKSE UN ATJAUNOŠANA</w:t>
      </w:r>
    </w:p>
    <w:tbl>
      <w:tblPr>
        <w:tblStyle w:val="TableGrid"/>
        <w:tblW w:w="13887" w:type="dxa"/>
        <w:tblLook w:val="04A0" w:firstRow="1" w:lastRow="0" w:firstColumn="1" w:lastColumn="0" w:noHBand="0" w:noVBand="1"/>
      </w:tblPr>
      <w:tblGrid>
        <w:gridCol w:w="1291"/>
        <w:gridCol w:w="2439"/>
        <w:gridCol w:w="2085"/>
        <w:gridCol w:w="5144"/>
        <w:gridCol w:w="2928"/>
      </w:tblGrid>
      <w:tr w:rsidR="008E6012" w:rsidRPr="008E6012" w14:paraId="1418E0BA" w14:textId="77777777">
        <w:tc>
          <w:tcPr>
            <w:tcW w:w="571" w:type="dxa"/>
            <w:tcBorders>
              <w:top w:val="single" w:sz="4" w:space="0" w:color="auto"/>
              <w:left w:val="single" w:sz="4" w:space="0" w:color="auto"/>
              <w:bottom w:val="single" w:sz="4" w:space="0" w:color="auto"/>
              <w:right w:val="single" w:sz="4" w:space="0" w:color="auto"/>
            </w:tcBorders>
            <w:hideMark/>
          </w:tcPr>
          <w:p w14:paraId="19CDC90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lastRenderedPageBreak/>
              <w:t>Nr.</w:t>
            </w:r>
          </w:p>
          <w:p w14:paraId="06A619D7"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2D3A101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1" w:type="dxa"/>
            <w:tcBorders>
              <w:top w:val="single" w:sz="4" w:space="0" w:color="auto"/>
              <w:left w:val="single" w:sz="4" w:space="0" w:color="auto"/>
              <w:bottom w:val="single" w:sz="4" w:space="0" w:color="auto"/>
              <w:right w:val="single" w:sz="4" w:space="0" w:color="auto"/>
            </w:tcBorders>
            <w:hideMark/>
          </w:tcPr>
          <w:p w14:paraId="27882B0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2DE7A23B"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2A47807C"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289DE166" w14:textId="77777777">
        <w:tc>
          <w:tcPr>
            <w:tcW w:w="571" w:type="dxa"/>
            <w:tcBorders>
              <w:top w:val="single" w:sz="4" w:space="0" w:color="auto"/>
              <w:left w:val="single" w:sz="4" w:space="0" w:color="auto"/>
              <w:bottom w:val="single" w:sz="4" w:space="0" w:color="auto"/>
              <w:right w:val="single" w:sz="4" w:space="0" w:color="auto"/>
            </w:tcBorders>
            <w:hideMark/>
          </w:tcPr>
          <w:p w14:paraId="19720495"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4</w:t>
            </w:r>
          </w:p>
        </w:tc>
        <w:tc>
          <w:tcPr>
            <w:tcW w:w="2118" w:type="dxa"/>
            <w:tcBorders>
              <w:top w:val="single" w:sz="4" w:space="0" w:color="auto"/>
              <w:left w:val="single" w:sz="4" w:space="0" w:color="auto"/>
              <w:bottom w:val="single" w:sz="4" w:space="0" w:color="auto"/>
              <w:right w:val="single" w:sz="4" w:space="0" w:color="auto"/>
            </w:tcBorders>
            <w:hideMark/>
          </w:tcPr>
          <w:p w14:paraId="462686C5"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Jaunu izpētes urbumu ierīkošana </w:t>
            </w:r>
          </w:p>
        </w:tc>
        <w:tc>
          <w:tcPr>
            <w:tcW w:w="1701" w:type="dxa"/>
            <w:tcBorders>
              <w:top w:val="single" w:sz="4" w:space="0" w:color="auto"/>
              <w:left w:val="single" w:sz="4" w:space="0" w:color="auto"/>
              <w:bottom w:val="single" w:sz="4" w:space="0" w:color="auto"/>
              <w:right w:val="single" w:sz="4" w:space="0" w:color="auto"/>
            </w:tcBorders>
            <w:hideMark/>
          </w:tcPr>
          <w:p w14:paraId="4F0D07B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Izpētes programma</w:t>
            </w:r>
          </w:p>
        </w:tc>
        <w:tc>
          <w:tcPr>
            <w:tcW w:w="6378" w:type="dxa"/>
            <w:tcBorders>
              <w:top w:val="single" w:sz="4" w:space="0" w:color="auto"/>
              <w:left w:val="single" w:sz="4" w:space="0" w:color="auto"/>
              <w:bottom w:val="single" w:sz="4" w:space="0" w:color="auto"/>
              <w:right w:val="single" w:sz="4" w:space="0" w:color="auto"/>
            </w:tcBorders>
            <w:hideMark/>
          </w:tcPr>
          <w:p w14:paraId="41EDAA48" w14:textId="77777777" w:rsidR="008E6012" w:rsidRPr="008E6012" w:rsidRDefault="008E6012" w:rsidP="008E6012">
            <w:pPr>
              <w:pStyle w:val="ListParagraph"/>
              <w:numPr>
                <w:ilvl w:val="0"/>
                <w:numId w:val="37"/>
              </w:numPr>
              <w:spacing w:after="160"/>
              <w:jc w:val="both"/>
              <w:rPr>
                <w:rFonts w:ascii="Times New Roman" w:hAnsi="Times New Roman" w:cs="Times New Roman"/>
              </w:rPr>
            </w:pPr>
            <w:r w:rsidRPr="008E6012">
              <w:rPr>
                <w:rFonts w:ascii="Times New Roman" w:hAnsi="Times New Roman" w:cs="Times New Roman"/>
              </w:rPr>
              <w:t>Urbumu izvietojuma noteikšana dabā;</w:t>
            </w:r>
          </w:p>
          <w:p w14:paraId="55AA6BD7" w14:textId="77777777" w:rsidR="008E6012" w:rsidRPr="008E6012" w:rsidRDefault="008E6012" w:rsidP="008E6012">
            <w:pPr>
              <w:pStyle w:val="ListParagraph"/>
              <w:numPr>
                <w:ilvl w:val="0"/>
                <w:numId w:val="37"/>
              </w:numPr>
              <w:spacing w:after="160"/>
              <w:jc w:val="both"/>
              <w:rPr>
                <w:rFonts w:ascii="Times New Roman" w:hAnsi="Times New Roman" w:cs="Times New Roman"/>
              </w:rPr>
            </w:pPr>
            <w:r w:rsidRPr="008E6012">
              <w:rPr>
                <w:rFonts w:ascii="Times New Roman" w:hAnsi="Times New Roman" w:cs="Times New Roman"/>
              </w:rPr>
              <w:t>Ierīkot 12 jaunus izpētes urbumus līdz 4 m dziļumam, ievērojot minimālos apjomus atbilstoši izstrādātajam konceptuālajam teritorijas modelim;</w:t>
            </w:r>
          </w:p>
          <w:p w14:paraId="05F7EF3A" w14:textId="77777777" w:rsidR="008E6012" w:rsidRPr="008E6012" w:rsidRDefault="008E6012" w:rsidP="008E6012">
            <w:pPr>
              <w:pStyle w:val="ListParagraph"/>
              <w:numPr>
                <w:ilvl w:val="0"/>
                <w:numId w:val="37"/>
              </w:numPr>
              <w:spacing w:after="160"/>
              <w:jc w:val="both"/>
              <w:rPr>
                <w:rFonts w:ascii="Times New Roman" w:hAnsi="Times New Roman" w:cs="Times New Roman"/>
              </w:rPr>
            </w:pPr>
            <w:r w:rsidRPr="008E6012">
              <w:rPr>
                <w:rFonts w:ascii="Times New Roman" w:hAnsi="Times New Roman" w:cs="Times New Roman"/>
              </w:rPr>
              <w:t xml:space="preserve">Ja nepieciešams, izmantot kādu no netiešās ģeofizikālās izpētes metodēm (LIF, MIP, VEZ, u.c.) pazemes infrastruktūras izvietošanas un piesārņojuma robežu precizēšanai. Ja piesārņojuma robežu precizēšanai tiks izmantotas ģeofizikālās metodes, tas jāveic, kā to paredz normatīvie akti. Izmaksas par kādas no metodēm izmantošanu iekļaut sākotnējā piedāvājuma cenā. </w:t>
            </w:r>
          </w:p>
        </w:tc>
        <w:tc>
          <w:tcPr>
            <w:tcW w:w="3119" w:type="dxa"/>
            <w:tcBorders>
              <w:top w:val="single" w:sz="4" w:space="0" w:color="auto"/>
              <w:left w:val="single" w:sz="4" w:space="0" w:color="auto"/>
              <w:bottom w:val="single" w:sz="4" w:space="0" w:color="auto"/>
              <w:right w:val="single" w:sz="4" w:space="0" w:color="auto"/>
            </w:tcBorders>
            <w:hideMark/>
          </w:tcPr>
          <w:p w14:paraId="13A1289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Ierīkoti jauni 12 izpētes urbumi līdz 4 m dziļumam.</w:t>
            </w:r>
          </w:p>
        </w:tc>
      </w:tr>
      <w:tr w:rsidR="008E6012" w:rsidRPr="008E6012" w14:paraId="37BEAC53" w14:textId="77777777">
        <w:tc>
          <w:tcPr>
            <w:tcW w:w="571" w:type="dxa"/>
            <w:tcBorders>
              <w:top w:val="single" w:sz="4" w:space="0" w:color="auto"/>
              <w:left w:val="single" w:sz="4" w:space="0" w:color="auto"/>
              <w:bottom w:val="single" w:sz="4" w:space="0" w:color="auto"/>
              <w:right w:val="single" w:sz="4" w:space="0" w:color="auto"/>
            </w:tcBorders>
            <w:hideMark/>
          </w:tcPr>
          <w:p w14:paraId="4BDCCBA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5</w:t>
            </w:r>
          </w:p>
        </w:tc>
        <w:tc>
          <w:tcPr>
            <w:tcW w:w="2118" w:type="dxa"/>
            <w:tcBorders>
              <w:top w:val="single" w:sz="4" w:space="0" w:color="auto"/>
              <w:left w:val="single" w:sz="4" w:space="0" w:color="auto"/>
              <w:bottom w:val="single" w:sz="4" w:space="0" w:color="auto"/>
              <w:right w:val="single" w:sz="4" w:space="0" w:color="auto"/>
            </w:tcBorders>
            <w:hideMark/>
          </w:tcPr>
          <w:p w14:paraId="707E08C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Esošo urbumu profilakse un atjaunošana, ja nepieciešams</w:t>
            </w:r>
          </w:p>
        </w:tc>
        <w:tc>
          <w:tcPr>
            <w:tcW w:w="1701" w:type="dxa"/>
            <w:tcBorders>
              <w:top w:val="single" w:sz="4" w:space="0" w:color="auto"/>
              <w:left w:val="single" w:sz="4" w:space="0" w:color="auto"/>
              <w:bottom w:val="single" w:sz="4" w:space="0" w:color="auto"/>
              <w:right w:val="single" w:sz="4" w:space="0" w:color="auto"/>
            </w:tcBorders>
            <w:hideMark/>
          </w:tcPr>
          <w:p w14:paraId="2E23BA3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2BAAEC6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Izpētes programma</w:t>
            </w:r>
          </w:p>
        </w:tc>
        <w:tc>
          <w:tcPr>
            <w:tcW w:w="6378" w:type="dxa"/>
            <w:tcBorders>
              <w:top w:val="single" w:sz="4" w:space="0" w:color="auto"/>
              <w:left w:val="single" w:sz="4" w:space="0" w:color="auto"/>
              <w:bottom w:val="single" w:sz="4" w:space="0" w:color="auto"/>
              <w:right w:val="single" w:sz="4" w:space="0" w:color="auto"/>
            </w:tcBorders>
            <w:hideMark/>
          </w:tcPr>
          <w:p w14:paraId="573BF5E5" w14:textId="77777777" w:rsidR="008E6012" w:rsidRPr="008E6012" w:rsidRDefault="008E6012" w:rsidP="008E6012">
            <w:pPr>
              <w:pStyle w:val="ListParagraph"/>
              <w:numPr>
                <w:ilvl w:val="0"/>
                <w:numId w:val="38"/>
              </w:numPr>
              <w:spacing w:after="160"/>
              <w:jc w:val="both"/>
              <w:rPr>
                <w:rFonts w:ascii="Times New Roman" w:hAnsi="Times New Roman" w:cs="Times New Roman"/>
              </w:rPr>
            </w:pPr>
            <w:r w:rsidRPr="008E6012">
              <w:rPr>
                <w:rFonts w:ascii="Times New Roman" w:hAnsi="Times New Roman" w:cs="Times New Roman"/>
              </w:rPr>
              <w:t>Darbi veicami atbilstoši izpētes programmā noteiktajam esošo urbumu stāvoklim un plānotajai profilakses (atjaunošanas) metodei un tehniskajiem risinājumiem un materiāliem.</w:t>
            </w:r>
          </w:p>
          <w:p w14:paraId="32554129" w14:textId="77777777" w:rsidR="008E6012" w:rsidRPr="008E6012" w:rsidRDefault="008E6012" w:rsidP="008E6012">
            <w:pPr>
              <w:pStyle w:val="ListParagraph"/>
              <w:numPr>
                <w:ilvl w:val="0"/>
                <w:numId w:val="38"/>
              </w:numPr>
              <w:spacing w:after="160"/>
              <w:jc w:val="both"/>
              <w:rPr>
                <w:rFonts w:ascii="Times New Roman" w:hAnsi="Times New Roman" w:cs="Times New Roman"/>
              </w:rPr>
            </w:pPr>
            <w:r w:rsidRPr="008E6012">
              <w:rPr>
                <w:rFonts w:ascii="Times New Roman" w:hAnsi="Times New Roman" w:cs="Times New Roman"/>
              </w:rPr>
              <w:t xml:space="preserve">Ja esošo urbumu vietā izveidoti jauni urbumi, saskaņā ar normatīvo aktu prasībām jāsagatavo urbumu pases, jāsaskaņo un jāiesniedz Pasūtītājam un kompetentajām iestādēm. </w:t>
            </w:r>
          </w:p>
        </w:tc>
        <w:tc>
          <w:tcPr>
            <w:tcW w:w="3119" w:type="dxa"/>
            <w:tcBorders>
              <w:top w:val="single" w:sz="4" w:space="0" w:color="auto"/>
              <w:left w:val="single" w:sz="4" w:space="0" w:color="auto"/>
              <w:bottom w:val="single" w:sz="4" w:space="0" w:color="auto"/>
              <w:right w:val="single" w:sz="4" w:space="0" w:color="auto"/>
            </w:tcBorders>
            <w:hideMark/>
          </w:tcPr>
          <w:p w14:paraId="0BB19C1D"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Veikta esošo urbumu profilakse un atjaunošana.</w:t>
            </w:r>
          </w:p>
        </w:tc>
      </w:tr>
      <w:tr w:rsidR="008E6012" w:rsidRPr="008E6012" w14:paraId="5EF05BFA" w14:textId="77777777">
        <w:trPr>
          <w:trHeight w:val="300"/>
        </w:trPr>
        <w:tc>
          <w:tcPr>
            <w:tcW w:w="571" w:type="dxa"/>
            <w:tcBorders>
              <w:top w:val="single" w:sz="4" w:space="0" w:color="auto"/>
              <w:left w:val="single" w:sz="4" w:space="0" w:color="auto"/>
              <w:bottom w:val="single" w:sz="4" w:space="0" w:color="auto"/>
              <w:right w:val="single" w:sz="4" w:space="0" w:color="auto"/>
            </w:tcBorders>
            <w:hideMark/>
          </w:tcPr>
          <w:p w14:paraId="28E5B0F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6</w:t>
            </w:r>
          </w:p>
        </w:tc>
        <w:tc>
          <w:tcPr>
            <w:tcW w:w="2118" w:type="dxa"/>
            <w:tcBorders>
              <w:top w:val="single" w:sz="4" w:space="0" w:color="auto"/>
              <w:left w:val="single" w:sz="4" w:space="0" w:color="auto"/>
              <w:bottom w:val="single" w:sz="4" w:space="0" w:color="auto"/>
              <w:right w:val="single" w:sz="4" w:space="0" w:color="auto"/>
            </w:tcBorders>
            <w:hideMark/>
          </w:tcPr>
          <w:p w14:paraId="0EC1B74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Darbu izpildes laikā radušos atkritumu apsaimniekošana un teritorijas seguma atjaunošana</w:t>
            </w:r>
          </w:p>
        </w:tc>
        <w:tc>
          <w:tcPr>
            <w:tcW w:w="1701" w:type="dxa"/>
            <w:tcBorders>
              <w:top w:val="single" w:sz="4" w:space="0" w:color="auto"/>
              <w:left w:val="single" w:sz="4" w:space="0" w:color="auto"/>
              <w:bottom w:val="single" w:sz="4" w:space="0" w:color="auto"/>
              <w:right w:val="single" w:sz="4" w:space="0" w:color="auto"/>
            </w:tcBorders>
            <w:hideMark/>
          </w:tcPr>
          <w:p w14:paraId="38A14C0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Ministru kabineta noteikumi Nr. 113 “Atkritumu un to pārvadājumu uzskaites kārtība” t.sk. </w:t>
            </w:r>
            <w:r w:rsidRPr="008E6012">
              <w:rPr>
                <w:rFonts w:ascii="Times New Roman" w:hAnsi="Times New Roman" w:cs="Times New Roman"/>
              </w:rPr>
              <w:lastRenderedPageBreak/>
              <w:t>3. pielikuma prasības.</w:t>
            </w:r>
          </w:p>
        </w:tc>
        <w:tc>
          <w:tcPr>
            <w:tcW w:w="6378" w:type="dxa"/>
            <w:tcBorders>
              <w:top w:val="single" w:sz="4" w:space="0" w:color="auto"/>
              <w:left w:val="single" w:sz="4" w:space="0" w:color="auto"/>
              <w:bottom w:val="single" w:sz="4" w:space="0" w:color="auto"/>
              <w:right w:val="single" w:sz="4" w:space="0" w:color="auto"/>
            </w:tcBorders>
            <w:hideMark/>
          </w:tcPr>
          <w:p w14:paraId="1EEE8096" w14:textId="77777777" w:rsidR="008E6012" w:rsidRPr="008E6012" w:rsidRDefault="008E6012" w:rsidP="008E6012">
            <w:pPr>
              <w:pStyle w:val="ListParagraph"/>
              <w:numPr>
                <w:ilvl w:val="0"/>
                <w:numId w:val="39"/>
              </w:numPr>
              <w:spacing w:after="160"/>
              <w:jc w:val="both"/>
              <w:rPr>
                <w:rFonts w:ascii="Times New Roman" w:hAnsi="Times New Roman" w:cs="Times New Roman"/>
              </w:rPr>
            </w:pPr>
            <w:r w:rsidRPr="008E6012">
              <w:rPr>
                <w:rFonts w:ascii="Times New Roman" w:hAnsi="Times New Roman" w:cs="Times New Roman"/>
              </w:rPr>
              <w:lastRenderedPageBreak/>
              <w:t>Izpildītājs par visa veida atkritumu nodošanu pārstrādei, reģenerācijai vai apglabāšanai iesniedz Pasūtītāja pārstāvim pieņemšanas–nodošanas aktus un atkritumu pārvadājumu reģistrācijas kartes (pavadzīmes).</w:t>
            </w:r>
          </w:p>
          <w:p w14:paraId="3EC7BE61" w14:textId="77777777" w:rsidR="008E6012" w:rsidRPr="008E6012" w:rsidRDefault="008E6012" w:rsidP="008E6012">
            <w:pPr>
              <w:pStyle w:val="ListParagraph"/>
              <w:numPr>
                <w:ilvl w:val="0"/>
                <w:numId w:val="39"/>
              </w:numPr>
              <w:spacing w:after="160"/>
              <w:jc w:val="both"/>
              <w:rPr>
                <w:rFonts w:ascii="Times New Roman" w:hAnsi="Times New Roman" w:cs="Times New Roman"/>
              </w:rPr>
            </w:pPr>
            <w:r w:rsidRPr="008E6012">
              <w:rPr>
                <w:rFonts w:ascii="Times New Roman" w:hAnsi="Times New Roman" w:cs="Times New Roman"/>
              </w:rPr>
              <w:t>Nav pieļaujama Objektā izbūvētās infrastruktūras likvidēšana vai demontāža, to neatjaunojot.</w:t>
            </w:r>
          </w:p>
          <w:p w14:paraId="0FDF5872" w14:textId="77777777" w:rsidR="008E6012" w:rsidRPr="008E6012" w:rsidRDefault="008E6012" w:rsidP="008E6012">
            <w:pPr>
              <w:pStyle w:val="ListParagraph"/>
              <w:numPr>
                <w:ilvl w:val="0"/>
                <w:numId w:val="39"/>
              </w:numPr>
              <w:spacing w:after="160"/>
              <w:jc w:val="both"/>
              <w:rPr>
                <w:rFonts w:ascii="Times New Roman" w:hAnsi="Times New Roman" w:cs="Times New Roman"/>
              </w:rPr>
            </w:pPr>
            <w:r w:rsidRPr="008E6012">
              <w:rPr>
                <w:rFonts w:ascii="Times New Roman" w:hAnsi="Times New Roman" w:cs="Times New Roman"/>
              </w:rPr>
              <w:lastRenderedPageBreak/>
              <w:t xml:space="preserve">Pēc rakšanas  darbu veikšanas, teritorijas laukuma segums atjaunojams iepriekšējā stāvoklī, atbilstoši normatīvajiem aktiem noteiktajos apjomos.  </w:t>
            </w:r>
          </w:p>
        </w:tc>
        <w:tc>
          <w:tcPr>
            <w:tcW w:w="3119" w:type="dxa"/>
            <w:tcBorders>
              <w:top w:val="single" w:sz="4" w:space="0" w:color="auto"/>
              <w:left w:val="single" w:sz="4" w:space="0" w:color="auto"/>
              <w:bottom w:val="single" w:sz="4" w:space="0" w:color="auto"/>
              <w:right w:val="single" w:sz="4" w:space="0" w:color="auto"/>
            </w:tcBorders>
            <w:hideMark/>
          </w:tcPr>
          <w:p w14:paraId="0650D2A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Novērsta piesārņojošo vielu neatbilstoša apsaimniekošana.</w:t>
            </w:r>
          </w:p>
          <w:p w14:paraId="65ADFDD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Teritorijas segums atjaunots iepriekšējā stāvoklī.</w:t>
            </w:r>
          </w:p>
        </w:tc>
      </w:tr>
    </w:tbl>
    <w:p w14:paraId="4605601C" w14:textId="77777777" w:rsidR="008E6012" w:rsidRPr="008E6012" w:rsidRDefault="008E6012" w:rsidP="008E6012">
      <w:pPr>
        <w:pStyle w:val="ListParagraph"/>
        <w:jc w:val="both"/>
        <w:rPr>
          <w:rFonts w:ascii="Times New Roman" w:hAnsi="Times New Roman" w:cs="Times New Roman"/>
          <w:b/>
          <w:bCs/>
          <w:lang w:val="en-US"/>
        </w:rPr>
      </w:pPr>
    </w:p>
    <w:p w14:paraId="5744E74A"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5. GRUNTS PARAUGOŠANA</w:t>
      </w:r>
    </w:p>
    <w:tbl>
      <w:tblPr>
        <w:tblStyle w:val="TableGrid"/>
        <w:tblW w:w="13887" w:type="dxa"/>
        <w:tblLook w:val="04A0" w:firstRow="1" w:lastRow="0" w:firstColumn="1" w:lastColumn="0" w:noHBand="0" w:noVBand="1"/>
      </w:tblPr>
      <w:tblGrid>
        <w:gridCol w:w="1291"/>
        <w:gridCol w:w="2101"/>
        <w:gridCol w:w="2036"/>
        <w:gridCol w:w="5537"/>
        <w:gridCol w:w="2922"/>
      </w:tblGrid>
      <w:tr w:rsidR="008E6012" w:rsidRPr="008E6012" w14:paraId="4B10E87F" w14:textId="77777777">
        <w:tc>
          <w:tcPr>
            <w:tcW w:w="0" w:type="auto"/>
            <w:tcBorders>
              <w:top w:val="single" w:sz="4" w:space="0" w:color="auto"/>
              <w:left w:val="single" w:sz="4" w:space="0" w:color="auto"/>
              <w:bottom w:val="single" w:sz="4" w:space="0" w:color="auto"/>
              <w:right w:val="single" w:sz="4" w:space="0" w:color="auto"/>
            </w:tcBorders>
            <w:hideMark/>
          </w:tcPr>
          <w:p w14:paraId="0969E8E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3F19031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7" w:type="dxa"/>
            <w:tcBorders>
              <w:top w:val="single" w:sz="4" w:space="0" w:color="auto"/>
              <w:left w:val="single" w:sz="4" w:space="0" w:color="auto"/>
              <w:bottom w:val="single" w:sz="4" w:space="0" w:color="auto"/>
              <w:right w:val="single" w:sz="4" w:space="0" w:color="auto"/>
            </w:tcBorders>
            <w:hideMark/>
          </w:tcPr>
          <w:p w14:paraId="3D9972E3"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2" w:type="dxa"/>
            <w:tcBorders>
              <w:top w:val="single" w:sz="4" w:space="0" w:color="auto"/>
              <w:left w:val="single" w:sz="4" w:space="0" w:color="auto"/>
              <w:bottom w:val="single" w:sz="4" w:space="0" w:color="auto"/>
              <w:right w:val="single" w:sz="4" w:space="0" w:color="auto"/>
            </w:tcBorders>
            <w:hideMark/>
          </w:tcPr>
          <w:p w14:paraId="42D931E7"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215C30A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68C43AC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5A51FBCD" w14:textId="77777777">
        <w:tc>
          <w:tcPr>
            <w:tcW w:w="0" w:type="auto"/>
            <w:tcBorders>
              <w:top w:val="single" w:sz="4" w:space="0" w:color="auto"/>
              <w:left w:val="single" w:sz="4" w:space="0" w:color="auto"/>
              <w:bottom w:val="single" w:sz="4" w:space="0" w:color="auto"/>
              <w:right w:val="single" w:sz="4" w:space="0" w:color="auto"/>
            </w:tcBorders>
            <w:hideMark/>
          </w:tcPr>
          <w:p w14:paraId="62B42D0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7</w:t>
            </w:r>
          </w:p>
        </w:tc>
        <w:tc>
          <w:tcPr>
            <w:tcW w:w="2117" w:type="dxa"/>
            <w:tcBorders>
              <w:top w:val="single" w:sz="4" w:space="0" w:color="auto"/>
              <w:left w:val="single" w:sz="4" w:space="0" w:color="auto"/>
              <w:bottom w:val="single" w:sz="4" w:space="0" w:color="auto"/>
              <w:right w:val="single" w:sz="4" w:space="0" w:color="auto"/>
            </w:tcBorders>
            <w:hideMark/>
          </w:tcPr>
          <w:p w14:paraId="35310831"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Grunts paraugu ņemšana ar akreditētas laboratorijas iesaisti</w:t>
            </w:r>
          </w:p>
        </w:tc>
        <w:tc>
          <w:tcPr>
            <w:tcW w:w="1702" w:type="dxa"/>
            <w:tcBorders>
              <w:top w:val="single" w:sz="4" w:space="0" w:color="auto"/>
              <w:left w:val="single" w:sz="4" w:space="0" w:color="auto"/>
              <w:bottom w:val="single" w:sz="4" w:space="0" w:color="auto"/>
              <w:right w:val="single" w:sz="4" w:space="0" w:color="auto"/>
            </w:tcBorders>
            <w:hideMark/>
          </w:tcPr>
          <w:p w14:paraId="351409A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Izpētes programma;</w:t>
            </w:r>
          </w:p>
          <w:p w14:paraId="5CC435C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6E50A7ED"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Standarti</w:t>
            </w:r>
          </w:p>
        </w:tc>
        <w:tc>
          <w:tcPr>
            <w:tcW w:w="6378" w:type="dxa"/>
            <w:tcBorders>
              <w:top w:val="single" w:sz="4" w:space="0" w:color="auto"/>
              <w:left w:val="single" w:sz="4" w:space="0" w:color="auto"/>
              <w:bottom w:val="single" w:sz="4" w:space="0" w:color="auto"/>
              <w:right w:val="single" w:sz="4" w:space="0" w:color="auto"/>
            </w:tcBorders>
            <w:hideMark/>
          </w:tcPr>
          <w:p w14:paraId="2747209E" w14:textId="77777777" w:rsidR="008E6012" w:rsidRPr="008E6012" w:rsidRDefault="008E6012" w:rsidP="008E6012">
            <w:pPr>
              <w:pStyle w:val="ListParagraph"/>
              <w:numPr>
                <w:ilvl w:val="0"/>
                <w:numId w:val="40"/>
              </w:numPr>
              <w:spacing w:after="160"/>
              <w:jc w:val="both"/>
              <w:rPr>
                <w:rFonts w:ascii="Times New Roman" w:hAnsi="Times New Roman" w:cs="Times New Roman"/>
              </w:rPr>
            </w:pPr>
            <w:r w:rsidRPr="008E6012">
              <w:rPr>
                <w:rFonts w:ascii="Times New Roman" w:hAnsi="Times New Roman" w:cs="Times New Roman"/>
              </w:rPr>
              <w:t>Darbi veicami saskaņā ar VVD apstiprināto Izpētes programmu. No katra urbuma noņemt 2 grunts paraugus (viens virs, viens zem gruntsūdens līmeņa);</w:t>
            </w:r>
          </w:p>
          <w:p w14:paraId="6EBB0811" w14:textId="77777777" w:rsidR="008E6012" w:rsidRPr="008E6012" w:rsidRDefault="008E6012" w:rsidP="008E6012">
            <w:pPr>
              <w:pStyle w:val="ListParagraph"/>
              <w:numPr>
                <w:ilvl w:val="0"/>
                <w:numId w:val="40"/>
              </w:numPr>
              <w:spacing w:after="160"/>
              <w:jc w:val="both"/>
              <w:rPr>
                <w:rFonts w:ascii="Times New Roman" w:hAnsi="Times New Roman" w:cs="Times New Roman"/>
              </w:rPr>
            </w:pPr>
            <w:r w:rsidRPr="008E6012">
              <w:rPr>
                <w:rFonts w:ascii="Times New Roman" w:hAnsi="Times New Roman" w:cs="Times New Roman"/>
              </w:rPr>
              <w:t>Paraugu ņemšanu veic LATAK/EU akreditētas laboratorijas pārstāvji vai tās uzraudzībā.</w:t>
            </w:r>
          </w:p>
          <w:p w14:paraId="183156A2" w14:textId="77777777" w:rsidR="008E6012" w:rsidRPr="008E6012" w:rsidRDefault="008E6012" w:rsidP="008E6012">
            <w:pPr>
              <w:pStyle w:val="ListParagraph"/>
              <w:numPr>
                <w:ilvl w:val="0"/>
                <w:numId w:val="40"/>
              </w:numPr>
              <w:spacing w:after="160"/>
              <w:jc w:val="both"/>
              <w:rPr>
                <w:rFonts w:ascii="Times New Roman" w:hAnsi="Times New Roman" w:cs="Times New Roman"/>
              </w:rPr>
            </w:pPr>
            <w:r w:rsidRPr="008E6012">
              <w:rPr>
                <w:rFonts w:ascii="Times New Roman" w:hAnsi="Times New Roman" w:cs="Times New Roman"/>
              </w:rPr>
              <w:t>Nodrošināt paraugu marķēšanu, uzglabāšanu, transportēšanu un paraugu ķēdes dokumentāciju atbilstoši piemērojamo standartu un akreditētas laboratorijas prasībām.</w:t>
            </w:r>
          </w:p>
        </w:tc>
        <w:tc>
          <w:tcPr>
            <w:tcW w:w="3119" w:type="dxa"/>
            <w:tcBorders>
              <w:top w:val="single" w:sz="4" w:space="0" w:color="auto"/>
              <w:left w:val="single" w:sz="4" w:space="0" w:color="auto"/>
              <w:bottom w:val="single" w:sz="4" w:space="0" w:color="auto"/>
              <w:right w:val="single" w:sz="4" w:space="0" w:color="auto"/>
            </w:tcBorders>
            <w:hideMark/>
          </w:tcPr>
          <w:p w14:paraId="37D5526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Iegūts pamatapjoma grunts paraugu kopums piesārņojuma novērtēšanai aerācijas zonā un zem gruntsūdens līmeņa.</w:t>
            </w:r>
          </w:p>
          <w:p w14:paraId="0DC7132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 kopā 24 paraugi </w:t>
            </w:r>
          </w:p>
          <w:p w14:paraId="2937BCC8"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Nodrošināta paraugošanas atbilstība laboratoriju kompetences prasībām. Nodrošināta datu kvalitāte un izsekojamība.</w:t>
            </w:r>
          </w:p>
        </w:tc>
      </w:tr>
    </w:tbl>
    <w:p w14:paraId="1635DBB0" w14:textId="77777777" w:rsidR="008E6012" w:rsidRPr="008E6012" w:rsidRDefault="008E6012" w:rsidP="008E6012">
      <w:pPr>
        <w:pStyle w:val="ListParagraph"/>
        <w:jc w:val="both"/>
        <w:rPr>
          <w:rFonts w:ascii="Times New Roman" w:hAnsi="Times New Roman" w:cs="Times New Roman"/>
          <w:b/>
          <w:bCs/>
          <w:lang w:val="en-US"/>
        </w:rPr>
      </w:pPr>
    </w:p>
    <w:p w14:paraId="2B39BE37"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6. GRUNTSŪDENS PARAUGOŠANA</w:t>
      </w:r>
    </w:p>
    <w:tbl>
      <w:tblPr>
        <w:tblStyle w:val="TableGrid"/>
        <w:tblW w:w="14010" w:type="dxa"/>
        <w:tblLook w:val="04A0" w:firstRow="1" w:lastRow="0" w:firstColumn="1" w:lastColumn="0" w:noHBand="0" w:noVBand="1"/>
      </w:tblPr>
      <w:tblGrid>
        <w:gridCol w:w="1291"/>
        <w:gridCol w:w="2118"/>
        <w:gridCol w:w="2036"/>
        <w:gridCol w:w="6378"/>
        <w:gridCol w:w="2187"/>
      </w:tblGrid>
      <w:tr w:rsidR="008E6012" w:rsidRPr="008E6012" w14:paraId="2580D093" w14:textId="77777777">
        <w:tc>
          <w:tcPr>
            <w:tcW w:w="0" w:type="auto"/>
            <w:tcBorders>
              <w:top w:val="single" w:sz="4" w:space="0" w:color="auto"/>
              <w:left w:val="single" w:sz="4" w:space="0" w:color="auto"/>
              <w:bottom w:val="single" w:sz="4" w:space="0" w:color="auto"/>
              <w:right w:val="single" w:sz="4" w:space="0" w:color="auto"/>
            </w:tcBorders>
            <w:hideMark/>
          </w:tcPr>
          <w:p w14:paraId="6142FE33"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621EC989"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522672E5"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1" w:type="dxa"/>
            <w:tcBorders>
              <w:top w:val="single" w:sz="4" w:space="0" w:color="auto"/>
              <w:left w:val="single" w:sz="4" w:space="0" w:color="auto"/>
              <w:bottom w:val="single" w:sz="4" w:space="0" w:color="auto"/>
              <w:right w:val="single" w:sz="4" w:space="0" w:color="auto"/>
            </w:tcBorders>
            <w:hideMark/>
          </w:tcPr>
          <w:p w14:paraId="2812AB23"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6F3C1F6D"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0" w:type="auto"/>
            <w:tcBorders>
              <w:top w:val="single" w:sz="4" w:space="0" w:color="auto"/>
              <w:left w:val="single" w:sz="4" w:space="0" w:color="auto"/>
              <w:bottom w:val="single" w:sz="4" w:space="0" w:color="auto"/>
              <w:right w:val="single" w:sz="4" w:space="0" w:color="auto"/>
            </w:tcBorders>
            <w:hideMark/>
          </w:tcPr>
          <w:p w14:paraId="708E7DE6"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199C3E5B" w14:textId="77777777">
        <w:tc>
          <w:tcPr>
            <w:tcW w:w="0" w:type="auto"/>
            <w:tcBorders>
              <w:top w:val="single" w:sz="4" w:space="0" w:color="auto"/>
              <w:left w:val="single" w:sz="4" w:space="0" w:color="auto"/>
              <w:bottom w:val="single" w:sz="4" w:space="0" w:color="auto"/>
              <w:right w:val="single" w:sz="4" w:space="0" w:color="auto"/>
            </w:tcBorders>
            <w:hideMark/>
          </w:tcPr>
          <w:p w14:paraId="59CE6028"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8</w:t>
            </w:r>
          </w:p>
        </w:tc>
        <w:tc>
          <w:tcPr>
            <w:tcW w:w="2118" w:type="dxa"/>
            <w:tcBorders>
              <w:top w:val="single" w:sz="4" w:space="0" w:color="auto"/>
              <w:left w:val="single" w:sz="4" w:space="0" w:color="auto"/>
              <w:bottom w:val="single" w:sz="4" w:space="0" w:color="auto"/>
              <w:right w:val="single" w:sz="4" w:space="0" w:color="auto"/>
            </w:tcBorders>
            <w:hideMark/>
          </w:tcPr>
          <w:p w14:paraId="5D4BC6A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Gruntsūdens paraugu ņemšana ar akreditētas </w:t>
            </w:r>
            <w:r w:rsidRPr="008E6012">
              <w:rPr>
                <w:rFonts w:ascii="Times New Roman" w:hAnsi="Times New Roman" w:cs="Times New Roman"/>
              </w:rPr>
              <w:lastRenderedPageBreak/>
              <w:t xml:space="preserve">laboratorijas iesaisti </w:t>
            </w:r>
          </w:p>
        </w:tc>
        <w:tc>
          <w:tcPr>
            <w:tcW w:w="1701" w:type="dxa"/>
            <w:tcBorders>
              <w:top w:val="single" w:sz="4" w:space="0" w:color="auto"/>
              <w:left w:val="single" w:sz="4" w:space="0" w:color="auto"/>
              <w:bottom w:val="single" w:sz="4" w:space="0" w:color="auto"/>
              <w:right w:val="single" w:sz="4" w:space="0" w:color="auto"/>
            </w:tcBorders>
            <w:hideMark/>
          </w:tcPr>
          <w:p w14:paraId="3F11ED7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Izpētes programma;</w:t>
            </w:r>
          </w:p>
          <w:p w14:paraId="2DD07395"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30EEE42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Standarti</w:t>
            </w:r>
          </w:p>
        </w:tc>
        <w:tc>
          <w:tcPr>
            <w:tcW w:w="6378" w:type="dxa"/>
            <w:tcBorders>
              <w:top w:val="single" w:sz="4" w:space="0" w:color="auto"/>
              <w:left w:val="single" w:sz="4" w:space="0" w:color="auto"/>
              <w:bottom w:val="single" w:sz="4" w:space="0" w:color="auto"/>
              <w:right w:val="single" w:sz="4" w:space="0" w:color="auto"/>
            </w:tcBorders>
            <w:hideMark/>
          </w:tcPr>
          <w:p w14:paraId="57B4BCBC"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Paraugu ņemšana no visiem jaunierīkotajiem un esošajiem urbumiem.</w:t>
            </w:r>
          </w:p>
          <w:p w14:paraId="4BB95415"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 xml:space="preserve">Urbuma sagatavošanas procedūras (t.sk. atsūknēšana un stabilizācijas nosacījumi) tiek noteiktas izpētes programmā, </w:t>
            </w:r>
            <w:r w:rsidRPr="008E6012">
              <w:rPr>
                <w:rFonts w:ascii="Times New Roman" w:hAnsi="Times New Roman" w:cs="Times New Roman"/>
              </w:rPr>
              <w:lastRenderedPageBreak/>
              <w:t>ievērojot LVS ISO 5667-11:2011 prasības un Sākotnējās izpētes programmu.</w:t>
            </w:r>
          </w:p>
          <w:p w14:paraId="1FDB9707"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Gruntsūdens paraugus drīkst noņemt tikai pēc fizikālķīmisko parametru stabilizācijas sasniegšanas.</w:t>
            </w:r>
          </w:p>
          <w:p w14:paraId="463DA283"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 xml:space="preserve">Mērījumu veikšanas kārtība, biežums un izmantotās mērierīces precizētas izpētes programmā. </w:t>
            </w:r>
          </w:p>
          <w:p w14:paraId="4590538E"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Paraugošanu veikt saskaņā ar piemērojamo standartu.</w:t>
            </w:r>
          </w:p>
          <w:p w14:paraId="4CE251DE"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Paraugu ņemšanu veic LATAK/EU akreditētas laboratorijas pārstāvji vai tās uzraudzībā.</w:t>
            </w:r>
          </w:p>
          <w:p w14:paraId="216B7EFA" w14:textId="77777777" w:rsidR="008E6012" w:rsidRPr="008E6012" w:rsidRDefault="008E6012" w:rsidP="008E6012">
            <w:pPr>
              <w:pStyle w:val="ListParagraph"/>
              <w:numPr>
                <w:ilvl w:val="0"/>
                <w:numId w:val="41"/>
              </w:numPr>
              <w:spacing w:after="160"/>
              <w:jc w:val="both"/>
              <w:rPr>
                <w:rFonts w:ascii="Times New Roman" w:hAnsi="Times New Roman" w:cs="Times New Roman"/>
              </w:rPr>
            </w:pPr>
            <w:r w:rsidRPr="008E6012">
              <w:rPr>
                <w:rFonts w:ascii="Times New Roman" w:hAnsi="Times New Roman" w:cs="Times New Roman"/>
              </w:rPr>
              <w:t>Paraugu transportēšana un uzglabāšana atbilstošā tarā, dokumentējot visu paraugu ņemšanas procesu un nodrošinot paraugu ķēdes izsekojamību.</w:t>
            </w:r>
          </w:p>
        </w:tc>
        <w:tc>
          <w:tcPr>
            <w:tcW w:w="0" w:type="auto"/>
            <w:tcBorders>
              <w:top w:val="single" w:sz="4" w:space="0" w:color="auto"/>
              <w:left w:val="single" w:sz="4" w:space="0" w:color="auto"/>
              <w:bottom w:val="single" w:sz="4" w:space="0" w:color="auto"/>
              <w:right w:val="single" w:sz="4" w:space="0" w:color="auto"/>
            </w:tcBorders>
            <w:hideMark/>
          </w:tcPr>
          <w:p w14:paraId="33F301A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Noteikti paraugošanas punkti dabā</w:t>
            </w:r>
          </w:p>
          <w:p w14:paraId="0C944748"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Noņemamo un </w:t>
            </w:r>
            <w:r w:rsidRPr="008E6012">
              <w:rPr>
                <w:rFonts w:ascii="Times New Roman" w:hAnsi="Times New Roman" w:cs="Times New Roman"/>
              </w:rPr>
              <w:lastRenderedPageBreak/>
              <w:t>analizējamo gruntsūdens paraugu skaits ir 25.</w:t>
            </w:r>
          </w:p>
          <w:p w14:paraId="2F7F4B2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Nodrošināta paraugošanas vide un iegūti lauka dati piesārņojuma novērtēšanai.</w:t>
            </w:r>
          </w:p>
          <w:p w14:paraId="4173FC2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Iegūti metodiski korekti un laboratoriskai testēšanai derīgi gruntsūdens paraugi.</w:t>
            </w:r>
          </w:p>
        </w:tc>
      </w:tr>
    </w:tbl>
    <w:p w14:paraId="1A10DDA9" w14:textId="77777777" w:rsidR="008E6012" w:rsidRPr="008E6012" w:rsidRDefault="008E6012" w:rsidP="008E6012">
      <w:pPr>
        <w:pStyle w:val="ListParagraph"/>
        <w:jc w:val="both"/>
        <w:rPr>
          <w:rFonts w:ascii="Times New Roman" w:hAnsi="Times New Roman" w:cs="Times New Roman"/>
          <w:b/>
          <w:bCs/>
          <w:lang w:val="en-US"/>
        </w:rPr>
      </w:pPr>
    </w:p>
    <w:p w14:paraId="14146381"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7. LABORATORISKĀ ANALĪZE</w:t>
      </w:r>
    </w:p>
    <w:tbl>
      <w:tblPr>
        <w:tblStyle w:val="TableGrid"/>
        <w:tblW w:w="13887" w:type="dxa"/>
        <w:tblLook w:val="04A0" w:firstRow="1" w:lastRow="0" w:firstColumn="1" w:lastColumn="0" w:noHBand="0" w:noVBand="1"/>
      </w:tblPr>
      <w:tblGrid>
        <w:gridCol w:w="1291"/>
        <w:gridCol w:w="2093"/>
        <w:gridCol w:w="2036"/>
        <w:gridCol w:w="5524"/>
        <w:gridCol w:w="2943"/>
      </w:tblGrid>
      <w:tr w:rsidR="008E6012" w:rsidRPr="008E6012" w14:paraId="436C5CEC" w14:textId="77777777">
        <w:tc>
          <w:tcPr>
            <w:tcW w:w="0" w:type="auto"/>
            <w:tcBorders>
              <w:top w:val="single" w:sz="4" w:space="0" w:color="auto"/>
              <w:left w:val="single" w:sz="4" w:space="0" w:color="auto"/>
              <w:bottom w:val="single" w:sz="4" w:space="0" w:color="auto"/>
              <w:right w:val="single" w:sz="4" w:space="0" w:color="auto"/>
            </w:tcBorders>
            <w:hideMark/>
          </w:tcPr>
          <w:p w14:paraId="6D3A0DC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67304551"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8" w:type="dxa"/>
            <w:tcBorders>
              <w:top w:val="single" w:sz="4" w:space="0" w:color="auto"/>
              <w:left w:val="single" w:sz="4" w:space="0" w:color="auto"/>
              <w:bottom w:val="single" w:sz="4" w:space="0" w:color="auto"/>
              <w:right w:val="single" w:sz="4" w:space="0" w:color="auto"/>
            </w:tcBorders>
            <w:hideMark/>
          </w:tcPr>
          <w:p w14:paraId="41E0182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701" w:type="dxa"/>
            <w:tcBorders>
              <w:top w:val="single" w:sz="4" w:space="0" w:color="auto"/>
              <w:left w:val="single" w:sz="4" w:space="0" w:color="auto"/>
              <w:bottom w:val="single" w:sz="4" w:space="0" w:color="auto"/>
              <w:right w:val="single" w:sz="4" w:space="0" w:color="auto"/>
            </w:tcBorders>
            <w:hideMark/>
          </w:tcPr>
          <w:p w14:paraId="4D0B874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378" w:type="dxa"/>
            <w:tcBorders>
              <w:top w:val="single" w:sz="4" w:space="0" w:color="auto"/>
              <w:left w:val="single" w:sz="4" w:space="0" w:color="auto"/>
              <w:bottom w:val="single" w:sz="4" w:space="0" w:color="auto"/>
              <w:right w:val="single" w:sz="4" w:space="0" w:color="auto"/>
            </w:tcBorders>
            <w:hideMark/>
          </w:tcPr>
          <w:p w14:paraId="4E528DD5"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5017FDB1"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63A248C3" w14:textId="77777777">
        <w:tc>
          <w:tcPr>
            <w:tcW w:w="0" w:type="auto"/>
            <w:tcBorders>
              <w:top w:val="single" w:sz="4" w:space="0" w:color="auto"/>
              <w:left w:val="single" w:sz="4" w:space="0" w:color="auto"/>
              <w:bottom w:val="single" w:sz="4" w:space="0" w:color="auto"/>
              <w:right w:val="single" w:sz="4" w:space="0" w:color="auto"/>
            </w:tcBorders>
            <w:hideMark/>
          </w:tcPr>
          <w:p w14:paraId="2F35999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9</w:t>
            </w:r>
          </w:p>
        </w:tc>
        <w:tc>
          <w:tcPr>
            <w:tcW w:w="2118" w:type="dxa"/>
            <w:tcBorders>
              <w:top w:val="single" w:sz="4" w:space="0" w:color="auto"/>
              <w:left w:val="single" w:sz="4" w:space="0" w:color="auto"/>
              <w:bottom w:val="single" w:sz="4" w:space="0" w:color="auto"/>
              <w:right w:val="single" w:sz="4" w:space="0" w:color="auto"/>
            </w:tcBorders>
            <w:hideMark/>
          </w:tcPr>
          <w:p w14:paraId="3652C14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Grunts, gruntsūdens un peldošo naftas produktu analīze</w:t>
            </w:r>
          </w:p>
        </w:tc>
        <w:tc>
          <w:tcPr>
            <w:tcW w:w="1701" w:type="dxa"/>
            <w:tcBorders>
              <w:top w:val="single" w:sz="4" w:space="0" w:color="auto"/>
              <w:left w:val="single" w:sz="4" w:space="0" w:color="auto"/>
              <w:bottom w:val="single" w:sz="4" w:space="0" w:color="auto"/>
              <w:right w:val="single" w:sz="4" w:space="0" w:color="auto"/>
            </w:tcBorders>
            <w:hideMark/>
          </w:tcPr>
          <w:p w14:paraId="1FCD7ED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29879A81"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Standarti;</w:t>
            </w:r>
          </w:p>
          <w:p w14:paraId="523F1AA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VVD norādījumi</w:t>
            </w:r>
          </w:p>
        </w:tc>
        <w:tc>
          <w:tcPr>
            <w:tcW w:w="6378" w:type="dxa"/>
            <w:tcBorders>
              <w:top w:val="single" w:sz="4" w:space="0" w:color="auto"/>
              <w:left w:val="single" w:sz="4" w:space="0" w:color="auto"/>
              <w:bottom w:val="single" w:sz="4" w:space="0" w:color="auto"/>
              <w:right w:val="single" w:sz="4" w:space="0" w:color="auto"/>
            </w:tcBorders>
            <w:hideMark/>
          </w:tcPr>
          <w:p w14:paraId="59ED958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Analīžu apjoms atbilstoši VVD apstiprinātajiem norādījumiem.</w:t>
            </w:r>
          </w:p>
          <w:p w14:paraId="0A8E9D1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Analīzes veicamas saskaņā ar normatīvo aktu prasībām un ievērojot standartu nosacījumus.</w:t>
            </w:r>
          </w:p>
        </w:tc>
        <w:tc>
          <w:tcPr>
            <w:tcW w:w="3119" w:type="dxa"/>
            <w:tcBorders>
              <w:top w:val="single" w:sz="4" w:space="0" w:color="auto"/>
              <w:left w:val="single" w:sz="4" w:space="0" w:color="auto"/>
              <w:bottom w:val="single" w:sz="4" w:space="0" w:color="auto"/>
              <w:right w:val="single" w:sz="4" w:space="0" w:color="auto"/>
            </w:tcBorders>
            <w:hideMark/>
          </w:tcPr>
          <w:p w14:paraId="1C2C1EB2"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Noteiktas koncentrācijas un piesārņojuma raksturs, nodrošinot kvalitātes kontroli paraugu ķēdes dokumentācijā (QA/QC) saskaņā ar LVS NE ISO/IEC 17025:2017 standarta prasībām, ko apliecina dublikāti, veidlapas, </w:t>
            </w:r>
            <w:r w:rsidRPr="008E6012">
              <w:rPr>
                <w:rFonts w:ascii="Times New Roman" w:hAnsi="Times New Roman" w:cs="Times New Roman"/>
              </w:rPr>
              <w:lastRenderedPageBreak/>
              <w:t>kalibrēšanas protokoli, paraugu ķēdes dokumentācija.</w:t>
            </w:r>
          </w:p>
        </w:tc>
      </w:tr>
    </w:tbl>
    <w:p w14:paraId="63CE4039" w14:textId="77777777" w:rsidR="008E6012" w:rsidRPr="008E6012" w:rsidRDefault="008E6012" w:rsidP="008E6012">
      <w:pPr>
        <w:pStyle w:val="ListParagraph"/>
        <w:jc w:val="both"/>
        <w:rPr>
          <w:rFonts w:ascii="Times New Roman" w:hAnsi="Times New Roman" w:cs="Times New Roman"/>
          <w:b/>
          <w:bCs/>
        </w:rPr>
      </w:pPr>
    </w:p>
    <w:p w14:paraId="7A82AD4F" w14:textId="77777777" w:rsidR="008E6012" w:rsidRPr="008E6012" w:rsidRDefault="008E6012" w:rsidP="008E6012">
      <w:pPr>
        <w:pStyle w:val="ListParagraph"/>
        <w:jc w:val="both"/>
        <w:rPr>
          <w:rFonts w:ascii="Times New Roman" w:hAnsi="Times New Roman" w:cs="Times New Roman"/>
          <w:b/>
          <w:bCs/>
        </w:rPr>
      </w:pPr>
      <w:r w:rsidRPr="008E6012">
        <w:rPr>
          <w:rFonts w:ascii="Times New Roman" w:hAnsi="Times New Roman" w:cs="Times New Roman"/>
          <w:b/>
          <w:bCs/>
        </w:rPr>
        <w:t>8. REZULTĀTU ANALĪZE, RISKU NOVĒRTĒJUMS UN ZIŅOJUMA IZSTRĀDE</w:t>
      </w:r>
    </w:p>
    <w:tbl>
      <w:tblPr>
        <w:tblStyle w:val="TableGrid"/>
        <w:tblW w:w="13887" w:type="dxa"/>
        <w:tblLook w:val="04A0" w:firstRow="1" w:lastRow="0" w:firstColumn="1" w:lastColumn="0" w:noHBand="0" w:noVBand="1"/>
      </w:tblPr>
      <w:tblGrid>
        <w:gridCol w:w="1291"/>
        <w:gridCol w:w="2122"/>
        <w:gridCol w:w="2036"/>
        <w:gridCol w:w="5539"/>
        <w:gridCol w:w="2899"/>
      </w:tblGrid>
      <w:tr w:rsidR="008E6012" w:rsidRPr="008E6012" w14:paraId="74835A0C" w14:textId="77777777">
        <w:tc>
          <w:tcPr>
            <w:tcW w:w="0" w:type="auto"/>
            <w:tcBorders>
              <w:top w:val="single" w:sz="4" w:space="0" w:color="auto"/>
              <w:left w:val="single" w:sz="4" w:space="0" w:color="auto"/>
              <w:bottom w:val="single" w:sz="4" w:space="0" w:color="auto"/>
              <w:right w:val="single" w:sz="4" w:space="0" w:color="auto"/>
            </w:tcBorders>
            <w:hideMark/>
          </w:tcPr>
          <w:p w14:paraId="023FB16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60858014"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2117" w:type="dxa"/>
            <w:tcBorders>
              <w:top w:val="single" w:sz="4" w:space="0" w:color="auto"/>
              <w:left w:val="single" w:sz="4" w:space="0" w:color="auto"/>
              <w:bottom w:val="single" w:sz="4" w:space="0" w:color="auto"/>
              <w:right w:val="single" w:sz="4" w:space="0" w:color="auto"/>
            </w:tcBorders>
            <w:hideMark/>
          </w:tcPr>
          <w:p w14:paraId="7C8F59EE"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0" w:type="auto"/>
            <w:tcBorders>
              <w:top w:val="single" w:sz="4" w:space="0" w:color="auto"/>
              <w:left w:val="single" w:sz="4" w:space="0" w:color="auto"/>
              <w:bottom w:val="single" w:sz="4" w:space="0" w:color="auto"/>
              <w:right w:val="single" w:sz="4" w:space="0" w:color="auto"/>
            </w:tcBorders>
            <w:hideMark/>
          </w:tcPr>
          <w:p w14:paraId="2279E810"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 un papildus informācija</w:t>
            </w:r>
          </w:p>
        </w:tc>
        <w:tc>
          <w:tcPr>
            <w:tcW w:w="6468" w:type="dxa"/>
            <w:tcBorders>
              <w:top w:val="single" w:sz="4" w:space="0" w:color="auto"/>
              <w:left w:val="single" w:sz="4" w:space="0" w:color="auto"/>
              <w:bottom w:val="single" w:sz="4" w:space="0" w:color="auto"/>
              <w:right w:val="single" w:sz="4" w:space="0" w:color="auto"/>
            </w:tcBorders>
            <w:hideMark/>
          </w:tcPr>
          <w:p w14:paraId="39C8772B"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3119" w:type="dxa"/>
            <w:tcBorders>
              <w:top w:val="single" w:sz="4" w:space="0" w:color="auto"/>
              <w:left w:val="single" w:sz="4" w:space="0" w:color="auto"/>
              <w:bottom w:val="single" w:sz="4" w:space="0" w:color="auto"/>
              <w:right w:val="single" w:sz="4" w:space="0" w:color="auto"/>
            </w:tcBorders>
            <w:hideMark/>
          </w:tcPr>
          <w:p w14:paraId="5A907FCA"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5808547B" w14:textId="77777777">
        <w:tc>
          <w:tcPr>
            <w:tcW w:w="0" w:type="auto"/>
            <w:tcBorders>
              <w:top w:val="single" w:sz="4" w:space="0" w:color="auto"/>
              <w:left w:val="single" w:sz="4" w:space="0" w:color="auto"/>
              <w:bottom w:val="single" w:sz="4" w:space="0" w:color="auto"/>
              <w:right w:val="single" w:sz="4" w:space="0" w:color="auto"/>
            </w:tcBorders>
            <w:hideMark/>
          </w:tcPr>
          <w:p w14:paraId="6E226D4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10</w:t>
            </w:r>
          </w:p>
        </w:tc>
        <w:tc>
          <w:tcPr>
            <w:tcW w:w="2117" w:type="dxa"/>
            <w:tcBorders>
              <w:top w:val="single" w:sz="4" w:space="0" w:color="auto"/>
              <w:left w:val="single" w:sz="4" w:space="0" w:color="auto"/>
              <w:bottom w:val="single" w:sz="4" w:space="0" w:color="auto"/>
              <w:right w:val="single" w:sz="4" w:space="0" w:color="auto"/>
            </w:tcBorders>
            <w:hideMark/>
          </w:tcPr>
          <w:p w14:paraId="39C629D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Rezultātu analīze un piesārņojuma riska novērtējums</w:t>
            </w:r>
          </w:p>
        </w:tc>
        <w:tc>
          <w:tcPr>
            <w:tcW w:w="0" w:type="auto"/>
            <w:tcBorders>
              <w:top w:val="single" w:sz="4" w:space="0" w:color="auto"/>
              <w:left w:val="single" w:sz="4" w:space="0" w:color="auto"/>
              <w:bottom w:val="single" w:sz="4" w:space="0" w:color="auto"/>
              <w:right w:val="single" w:sz="4" w:space="0" w:color="auto"/>
            </w:tcBorders>
            <w:hideMark/>
          </w:tcPr>
          <w:p w14:paraId="0240AF4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0690B573"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Vadlīnijas 6.3 nodaļa;</w:t>
            </w:r>
          </w:p>
          <w:p w14:paraId="788DA5E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Standarti; Vadlīnijas 7.nodaļa</w:t>
            </w:r>
          </w:p>
        </w:tc>
        <w:tc>
          <w:tcPr>
            <w:tcW w:w="6468" w:type="dxa"/>
            <w:tcBorders>
              <w:top w:val="single" w:sz="4" w:space="0" w:color="auto"/>
              <w:left w:val="single" w:sz="4" w:space="0" w:color="auto"/>
              <w:bottom w:val="single" w:sz="4" w:space="0" w:color="auto"/>
              <w:right w:val="single" w:sz="4" w:space="0" w:color="auto"/>
            </w:tcBorders>
            <w:hideMark/>
          </w:tcPr>
          <w:p w14:paraId="6D22E820"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 xml:space="preserve">Apkopot un sistematizēt lauka darbu, paraugošanas un laboratorisko analīžu rezultātus, nodrošinot to savstarpēju sasaisti un salīdzinājumu ar normatīvajām robežvērtībām. </w:t>
            </w:r>
          </w:p>
          <w:p w14:paraId="6F2FF45B"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Izstrādāt izokoncentrāciju kartes, flotējošo naftas produktu biezumu kartes, vertikālos profilus, noteikt piesārņojuma areālu, apjomu, dziļumu, migrācijas virzienus;</w:t>
            </w:r>
          </w:p>
          <w:p w14:paraId="1DBE3415"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Grunts un gruntsūdens analīžu rezultātus salīdzināt ar piemērojamajām normatīvajām robežvērtībām un kvalitātes kritērijiem, norādot pārsniegumus un to nozīmi piesārņojuma raksturošanā.</w:t>
            </w:r>
          </w:p>
          <w:p w14:paraId="24E0C832"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 xml:space="preserve">Izvērtēt piesārņojuma horizontālo un vertikālo izplatību, areālu, apjomu, dziļumu un migrācijas virzienus. </w:t>
            </w:r>
          </w:p>
          <w:p w14:paraId="5E6CF357"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 xml:space="preserve">Piesārņojuma riska novērtējums ir jāveic, izmantojot analītiskus aprēķinus vai modelēšanu, kā tas noteikts Vadlīniju 7. nodaļā. </w:t>
            </w:r>
          </w:p>
          <w:p w14:paraId="14C02DE5"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 xml:space="preserve">Aktualizēt KTM, ietverot piesārņojuma avotus, migrācijas ceļus un receptorus, un izvērtēt piesārņojuma ietekmi uz vidi un cilvēku veselību. </w:t>
            </w:r>
          </w:p>
          <w:p w14:paraId="2BAD6323" w14:textId="77777777" w:rsidR="008E6012" w:rsidRPr="008E6012" w:rsidRDefault="008E6012" w:rsidP="008E6012">
            <w:pPr>
              <w:pStyle w:val="ListParagraph"/>
              <w:numPr>
                <w:ilvl w:val="0"/>
                <w:numId w:val="42"/>
              </w:numPr>
              <w:spacing w:after="160"/>
              <w:rPr>
                <w:rFonts w:ascii="Times New Roman" w:hAnsi="Times New Roman" w:cs="Times New Roman"/>
              </w:rPr>
            </w:pPr>
            <w:r w:rsidRPr="008E6012">
              <w:rPr>
                <w:rFonts w:ascii="Times New Roman" w:hAnsi="Times New Roman" w:cs="Times New Roman"/>
              </w:rPr>
              <w:t>Citas ar Pasūtītāju un VVD saskaņotas prasības.</w:t>
            </w:r>
          </w:p>
          <w:p w14:paraId="35C1115A" w14:textId="77777777" w:rsidR="008E6012" w:rsidRPr="008E6012" w:rsidRDefault="008E6012" w:rsidP="008E6012">
            <w:pPr>
              <w:pStyle w:val="ListParagraph"/>
              <w:numPr>
                <w:ilvl w:val="0"/>
                <w:numId w:val="42"/>
              </w:numPr>
              <w:spacing w:after="160"/>
              <w:jc w:val="both"/>
              <w:rPr>
                <w:rFonts w:ascii="Times New Roman" w:hAnsi="Times New Roman" w:cs="Times New Roman"/>
              </w:rPr>
            </w:pPr>
            <w:r w:rsidRPr="008E6012">
              <w:rPr>
                <w:rFonts w:ascii="Times New Roman" w:hAnsi="Times New Roman" w:cs="Times New Roman"/>
              </w:rPr>
              <w:t xml:space="preserve">Sagatavot secinājumus par grunts un gruntsūdens piesārņojuma stāvokli, piesārņojuma izplatību, apjomu, raksturu, iespējamo avotu, migrāciju un risku. </w:t>
            </w:r>
          </w:p>
        </w:tc>
        <w:tc>
          <w:tcPr>
            <w:tcW w:w="3119" w:type="dxa"/>
            <w:tcBorders>
              <w:top w:val="single" w:sz="4" w:space="0" w:color="auto"/>
              <w:left w:val="single" w:sz="4" w:space="0" w:color="auto"/>
              <w:bottom w:val="single" w:sz="4" w:space="0" w:color="auto"/>
              <w:right w:val="single" w:sz="4" w:space="0" w:color="auto"/>
            </w:tcBorders>
            <w:hideMark/>
          </w:tcPr>
          <w:p w14:paraId="4AC38927"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Noteikta piesārņojuma atbilstība vai neatbilstība normatīvajām prasībām un identificēti būtiskie piesārņojuma rādītāji.</w:t>
            </w:r>
          </w:p>
          <w:p w14:paraId="4A7186B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Noteiktas piesārņojuma robežas, apjoms, izplatības dziļums un migrācijas iespējas, kas izmantojamas turpmākās rīcības pamatošanai. </w:t>
            </w:r>
          </w:p>
          <w:p w14:paraId="004AFE3F"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Sagatavots pamatots piesārņojuma riska izvērtējums un aktualizēts KTM, kas atspoguļo faktisko situāciju objektā.</w:t>
            </w:r>
          </w:p>
        </w:tc>
      </w:tr>
      <w:tr w:rsidR="008E6012" w:rsidRPr="008E6012" w14:paraId="78D455EF" w14:textId="77777777">
        <w:tc>
          <w:tcPr>
            <w:tcW w:w="0" w:type="auto"/>
            <w:tcBorders>
              <w:top w:val="single" w:sz="4" w:space="0" w:color="auto"/>
              <w:left w:val="single" w:sz="4" w:space="0" w:color="auto"/>
              <w:bottom w:val="single" w:sz="4" w:space="0" w:color="auto"/>
              <w:right w:val="single" w:sz="4" w:space="0" w:color="auto"/>
            </w:tcBorders>
            <w:hideMark/>
          </w:tcPr>
          <w:p w14:paraId="529DE939"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11</w:t>
            </w:r>
          </w:p>
        </w:tc>
        <w:tc>
          <w:tcPr>
            <w:tcW w:w="2117" w:type="dxa"/>
            <w:tcBorders>
              <w:top w:val="single" w:sz="4" w:space="0" w:color="auto"/>
              <w:left w:val="single" w:sz="4" w:space="0" w:color="auto"/>
              <w:bottom w:val="single" w:sz="4" w:space="0" w:color="auto"/>
              <w:right w:val="single" w:sz="4" w:space="0" w:color="auto"/>
            </w:tcBorders>
            <w:hideMark/>
          </w:tcPr>
          <w:p w14:paraId="0F08FF3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Ziņojuma izstrāde</w:t>
            </w:r>
          </w:p>
        </w:tc>
        <w:tc>
          <w:tcPr>
            <w:tcW w:w="0" w:type="auto"/>
            <w:tcBorders>
              <w:top w:val="single" w:sz="4" w:space="0" w:color="auto"/>
              <w:left w:val="single" w:sz="4" w:space="0" w:color="auto"/>
              <w:bottom w:val="single" w:sz="4" w:space="0" w:color="auto"/>
              <w:right w:val="single" w:sz="4" w:space="0" w:color="auto"/>
            </w:tcBorders>
            <w:hideMark/>
          </w:tcPr>
          <w:p w14:paraId="67336360"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Normatīvie akti;</w:t>
            </w:r>
          </w:p>
          <w:p w14:paraId="397852E3"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Standarti;</w:t>
            </w:r>
          </w:p>
          <w:p w14:paraId="58108F5A"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Vadlīnijas 6.3.</w:t>
            </w:r>
          </w:p>
        </w:tc>
        <w:tc>
          <w:tcPr>
            <w:tcW w:w="6468" w:type="dxa"/>
            <w:tcBorders>
              <w:top w:val="single" w:sz="4" w:space="0" w:color="auto"/>
              <w:left w:val="single" w:sz="4" w:space="0" w:color="auto"/>
              <w:bottom w:val="single" w:sz="4" w:space="0" w:color="auto"/>
              <w:right w:val="single" w:sz="4" w:space="0" w:color="auto"/>
            </w:tcBorders>
            <w:hideMark/>
          </w:tcPr>
          <w:p w14:paraId="0E585514" w14:textId="77777777" w:rsidR="008E6012" w:rsidRPr="008E6012" w:rsidRDefault="008E6012" w:rsidP="008E6012">
            <w:pPr>
              <w:pStyle w:val="ListParagraph"/>
              <w:numPr>
                <w:ilvl w:val="0"/>
                <w:numId w:val="43"/>
              </w:numPr>
              <w:spacing w:after="160"/>
              <w:jc w:val="both"/>
              <w:rPr>
                <w:rFonts w:ascii="Times New Roman" w:hAnsi="Times New Roman" w:cs="Times New Roman"/>
              </w:rPr>
            </w:pPr>
            <w:r w:rsidRPr="008E6012">
              <w:rPr>
                <w:rFonts w:ascii="Times New Roman" w:hAnsi="Times New Roman" w:cs="Times New Roman"/>
              </w:rPr>
              <w:t xml:space="preserve">Saskaņā ar Vadlīniju 6.3. punktā rekomendēto saturu un datu kvalitāti, sagatavot detalizētās izpētes ziņojumu, ietverot izmantotās metodes, darbu apjomus, izpētes urbumu un esošo urbumu raksturojumu, paraugošanas un analīžu rezultātus, piesārņojuma apjoma un areāla izvērtējumu, riska novērtējumu, grafiskos materiālus, secinājumus un rekomendācijas. </w:t>
            </w:r>
          </w:p>
          <w:p w14:paraId="6DC48A8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Ziņojumam pievienot: </w:t>
            </w:r>
          </w:p>
          <w:p w14:paraId="2803219B" w14:textId="77777777" w:rsidR="008E6012" w:rsidRPr="008E6012" w:rsidRDefault="008E6012" w:rsidP="008E6012">
            <w:pPr>
              <w:pStyle w:val="ListParagraph"/>
              <w:numPr>
                <w:ilvl w:val="0"/>
                <w:numId w:val="44"/>
              </w:numPr>
              <w:spacing w:after="160"/>
              <w:jc w:val="both"/>
              <w:rPr>
                <w:rFonts w:ascii="Times New Roman" w:hAnsi="Times New Roman" w:cs="Times New Roman"/>
              </w:rPr>
            </w:pPr>
            <w:r w:rsidRPr="008E6012">
              <w:rPr>
                <w:rFonts w:ascii="Times New Roman" w:hAnsi="Times New Roman" w:cs="Times New Roman"/>
              </w:rPr>
              <w:t>Grafisko materiālu ar piesārņojuma izplatību un intensitāti, urbumu izvietojumu;</w:t>
            </w:r>
          </w:p>
          <w:p w14:paraId="1B2CF294" w14:textId="77777777" w:rsidR="008E6012" w:rsidRPr="008E6012" w:rsidRDefault="008E6012" w:rsidP="008E6012">
            <w:pPr>
              <w:pStyle w:val="ListParagraph"/>
              <w:numPr>
                <w:ilvl w:val="0"/>
                <w:numId w:val="44"/>
              </w:numPr>
              <w:spacing w:after="160"/>
              <w:jc w:val="both"/>
              <w:rPr>
                <w:rFonts w:ascii="Times New Roman" w:hAnsi="Times New Roman" w:cs="Times New Roman"/>
              </w:rPr>
            </w:pPr>
            <w:r w:rsidRPr="008E6012">
              <w:rPr>
                <w:rFonts w:ascii="Times New Roman" w:hAnsi="Times New Roman" w:cs="Times New Roman"/>
              </w:rPr>
              <w:t>Urbumu apraksti un ģeoekoloģiskā griezuma apraksti, aku konstrukcijas apraksti, nosakot urbumu koordinātas un augstuma atzīmes Latvijas ģeodēzisko koordinātu sistēmā LKS-92;</w:t>
            </w:r>
          </w:p>
          <w:p w14:paraId="2662E53E" w14:textId="77777777" w:rsidR="008E6012" w:rsidRPr="008E6012" w:rsidRDefault="008E6012" w:rsidP="008E6012">
            <w:pPr>
              <w:pStyle w:val="ListParagraph"/>
              <w:numPr>
                <w:ilvl w:val="0"/>
                <w:numId w:val="44"/>
              </w:numPr>
              <w:spacing w:after="160"/>
              <w:jc w:val="both"/>
              <w:rPr>
                <w:rFonts w:ascii="Times New Roman" w:hAnsi="Times New Roman" w:cs="Times New Roman"/>
              </w:rPr>
            </w:pPr>
            <w:r w:rsidRPr="008E6012">
              <w:rPr>
                <w:rFonts w:ascii="Times New Roman" w:hAnsi="Times New Roman" w:cs="Times New Roman"/>
              </w:rPr>
              <w:t>Informāciju par piesārņojuma apjomu, areālu izmēru, dziļumu un citiem raksturojošo informāciju, kas pamatota ar aprēķiniem;</w:t>
            </w:r>
          </w:p>
          <w:p w14:paraId="3B014E52" w14:textId="77777777" w:rsidR="008E6012" w:rsidRPr="008E6012" w:rsidRDefault="008E6012" w:rsidP="008E6012">
            <w:pPr>
              <w:pStyle w:val="ListParagraph"/>
              <w:numPr>
                <w:ilvl w:val="0"/>
                <w:numId w:val="44"/>
              </w:numPr>
              <w:spacing w:after="160"/>
              <w:jc w:val="both"/>
              <w:rPr>
                <w:rFonts w:ascii="Times New Roman" w:hAnsi="Times New Roman" w:cs="Times New Roman"/>
              </w:rPr>
            </w:pPr>
            <w:r w:rsidRPr="008E6012">
              <w:rPr>
                <w:rFonts w:ascii="Times New Roman" w:hAnsi="Times New Roman" w:cs="Times New Roman"/>
              </w:rPr>
              <w:t>Atļaujas un licences, urbumu apraksti un griezumi, aku konstrukcijas, zondēšanas un mērījumu rezultātu izdrukas, laboratorijas testēšanas pārskati, un cita informācija.</w:t>
            </w:r>
          </w:p>
          <w:p w14:paraId="3C266E9D" w14:textId="77777777" w:rsidR="008E6012" w:rsidRPr="008E6012" w:rsidRDefault="008E6012" w:rsidP="008E6012">
            <w:pPr>
              <w:pStyle w:val="ListParagraph"/>
              <w:numPr>
                <w:ilvl w:val="0"/>
                <w:numId w:val="43"/>
              </w:numPr>
              <w:spacing w:after="160"/>
              <w:jc w:val="both"/>
              <w:rPr>
                <w:rFonts w:ascii="Times New Roman" w:hAnsi="Times New Roman" w:cs="Times New Roman"/>
              </w:rPr>
            </w:pPr>
            <w:r w:rsidRPr="008E6012">
              <w:rPr>
                <w:rFonts w:ascii="Times New Roman" w:hAnsi="Times New Roman" w:cs="Times New Roman"/>
              </w:rPr>
              <w:t xml:space="preserve">Ja izveidoti jauni urbumi, saskaņā ar normatīvo aktu prasībām jāsagatavo urbumu pases, jāsaskaņo un jāiesniedz kompetentajām iestādēm. </w:t>
            </w:r>
          </w:p>
          <w:p w14:paraId="296E5A2C" w14:textId="77777777" w:rsidR="008E6012" w:rsidRPr="008E6012" w:rsidRDefault="008E6012" w:rsidP="008E6012">
            <w:pPr>
              <w:pStyle w:val="ListParagraph"/>
              <w:numPr>
                <w:ilvl w:val="0"/>
                <w:numId w:val="43"/>
              </w:numPr>
              <w:spacing w:after="160"/>
              <w:jc w:val="both"/>
              <w:rPr>
                <w:rFonts w:ascii="Times New Roman" w:hAnsi="Times New Roman" w:cs="Times New Roman"/>
              </w:rPr>
            </w:pPr>
            <w:r w:rsidRPr="008E6012">
              <w:rPr>
                <w:rFonts w:ascii="Times New Roman" w:hAnsi="Times New Roman" w:cs="Times New Roman"/>
              </w:rPr>
              <w:t>Ziņojuma projektu iesniegt Pasūtītājam un pēc saskaņošanas ar Pasūtītāju — attiecīgajām institūcijām atbilstoši normatīvo aktu un līguma prasībām.</w:t>
            </w:r>
          </w:p>
        </w:tc>
        <w:tc>
          <w:tcPr>
            <w:tcW w:w="3119" w:type="dxa"/>
            <w:tcBorders>
              <w:top w:val="single" w:sz="4" w:space="0" w:color="auto"/>
              <w:left w:val="single" w:sz="4" w:space="0" w:color="auto"/>
              <w:bottom w:val="single" w:sz="4" w:space="0" w:color="auto"/>
              <w:right w:val="single" w:sz="4" w:space="0" w:color="auto"/>
            </w:tcBorders>
            <w:hideMark/>
          </w:tcPr>
          <w:p w14:paraId="09861B5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Sagatavots pilnīgs un lēmumu pieņemšanai izmantojams detalizētās izpētes ziņojums.</w:t>
            </w:r>
          </w:p>
        </w:tc>
      </w:tr>
    </w:tbl>
    <w:p w14:paraId="04F1B6E7" w14:textId="77777777" w:rsidR="008E6012" w:rsidRPr="008E6012" w:rsidRDefault="008E6012" w:rsidP="008E6012">
      <w:pPr>
        <w:pStyle w:val="ListParagraph"/>
        <w:jc w:val="both"/>
        <w:rPr>
          <w:rFonts w:ascii="Times New Roman" w:hAnsi="Times New Roman" w:cs="Times New Roman"/>
          <w:b/>
          <w:bCs/>
        </w:rPr>
      </w:pPr>
    </w:p>
    <w:p w14:paraId="48025FCF" w14:textId="77777777" w:rsidR="008E6012" w:rsidRPr="008E6012" w:rsidRDefault="008E6012" w:rsidP="008E6012">
      <w:pPr>
        <w:pStyle w:val="ListParagraph"/>
        <w:jc w:val="both"/>
        <w:rPr>
          <w:rFonts w:ascii="Times New Roman" w:hAnsi="Times New Roman" w:cs="Times New Roman"/>
          <w:b/>
          <w:bCs/>
          <w:lang w:val="en-US"/>
        </w:rPr>
      </w:pPr>
      <w:r w:rsidRPr="008E6012">
        <w:rPr>
          <w:rFonts w:ascii="Times New Roman" w:hAnsi="Times New Roman" w:cs="Times New Roman"/>
          <w:b/>
          <w:bCs/>
          <w:lang w:val="en-US"/>
        </w:rPr>
        <w:t xml:space="preserve">9. </w:t>
      </w:r>
      <w:r w:rsidRPr="008E6012">
        <w:rPr>
          <w:rFonts w:ascii="Times New Roman" w:hAnsi="Times New Roman" w:cs="Times New Roman"/>
          <w:b/>
          <w:bCs/>
        </w:rPr>
        <w:t>Turpmāko monitoringa darbu vai sanācijas programmas izstrāde.</w:t>
      </w:r>
    </w:p>
    <w:tbl>
      <w:tblPr>
        <w:tblStyle w:val="TableGrid"/>
        <w:tblW w:w="13887" w:type="dxa"/>
        <w:tblLook w:val="04A0" w:firstRow="1" w:lastRow="0" w:firstColumn="1" w:lastColumn="0" w:noHBand="0" w:noVBand="1"/>
      </w:tblPr>
      <w:tblGrid>
        <w:gridCol w:w="1291"/>
        <w:gridCol w:w="1976"/>
        <w:gridCol w:w="1951"/>
        <w:gridCol w:w="5719"/>
        <w:gridCol w:w="2950"/>
      </w:tblGrid>
      <w:tr w:rsidR="008E6012" w:rsidRPr="008E6012" w14:paraId="6546FBAF" w14:textId="77777777" w:rsidTr="00570536">
        <w:tc>
          <w:tcPr>
            <w:tcW w:w="0" w:type="auto"/>
            <w:tcBorders>
              <w:top w:val="single" w:sz="4" w:space="0" w:color="auto"/>
              <w:left w:val="single" w:sz="4" w:space="0" w:color="auto"/>
              <w:bottom w:val="single" w:sz="4" w:space="0" w:color="auto"/>
              <w:right w:val="single" w:sz="4" w:space="0" w:color="auto"/>
            </w:tcBorders>
            <w:hideMark/>
          </w:tcPr>
          <w:p w14:paraId="1E226244"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b/>
                <w:bCs/>
              </w:rPr>
              <w:t>Nr.</w:t>
            </w:r>
          </w:p>
          <w:p w14:paraId="28208AEB"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p.k.</w:t>
            </w:r>
          </w:p>
        </w:tc>
        <w:tc>
          <w:tcPr>
            <w:tcW w:w="1976" w:type="dxa"/>
            <w:tcBorders>
              <w:top w:val="single" w:sz="4" w:space="0" w:color="auto"/>
              <w:left w:val="single" w:sz="4" w:space="0" w:color="auto"/>
              <w:bottom w:val="single" w:sz="4" w:space="0" w:color="auto"/>
              <w:right w:val="single" w:sz="4" w:space="0" w:color="auto"/>
            </w:tcBorders>
            <w:hideMark/>
          </w:tcPr>
          <w:p w14:paraId="037E2667"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Darbība</w:t>
            </w:r>
          </w:p>
        </w:tc>
        <w:tc>
          <w:tcPr>
            <w:tcW w:w="1951" w:type="dxa"/>
            <w:tcBorders>
              <w:top w:val="single" w:sz="4" w:space="0" w:color="auto"/>
              <w:left w:val="single" w:sz="4" w:space="0" w:color="auto"/>
              <w:bottom w:val="single" w:sz="4" w:space="0" w:color="auto"/>
              <w:right w:val="single" w:sz="4" w:space="0" w:color="auto"/>
            </w:tcBorders>
            <w:hideMark/>
          </w:tcPr>
          <w:p w14:paraId="1993E66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Saistītie dokumenti</w:t>
            </w:r>
          </w:p>
        </w:tc>
        <w:tc>
          <w:tcPr>
            <w:tcW w:w="5719" w:type="dxa"/>
            <w:tcBorders>
              <w:top w:val="single" w:sz="4" w:space="0" w:color="auto"/>
              <w:left w:val="single" w:sz="4" w:space="0" w:color="auto"/>
              <w:bottom w:val="single" w:sz="4" w:space="0" w:color="auto"/>
              <w:right w:val="single" w:sz="4" w:space="0" w:color="auto"/>
            </w:tcBorders>
            <w:hideMark/>
          </w:tcPr>
          <w:p w14:paraId="59FAE4F8"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Pielietotais risinājums</w:t>
            </w:r>
          </w:p>
        </w:tc>
        <w:tc>
          <w:tcPr>
            <w:tcW w:w="2950" w:type="dxa"/>
            <w:tcBorders>
              <w:top w:val="single" w:sz="4" w:space="0" w:color="auto"/>
              <w:left w:val="single" w:sz="4" w:space="0" w:color="auto"/>
              <w:bottom w:val="single" w:sz="4" w:space="0" w:color="auto"/>
              <w:right w:val="single" w:sz="4" w:space="0" w:color="auto"/>
            </w:tcBorders>
            <w:hideMark/>
          </w:tcPr>
          <w:p w14:paraId="092ED8FC" w14:textId="77777777" w:rsidR="008E6012" w:rsidRPr="008E6012" w:rsidRDefault="008E6012" w:rsidP="008E6012">
            <w:pPr>
              <w:pStyle w:val="ListParagraph"/>
              <w:spacing w:after="160"/>
              <w:jc w:val="both"/>
              <w:rPr>
                <w:rFonts w:ascii="Times New Roman" w:hAnsi="Times New Roman" w:cs="Times New Roman"/>
                <w:b/>
                <w:bCs/>
              </w:rPr>
            </w:pPr>
            <w:r w:rsidRPr="008E6012">
              <w:rPr>
                <w:rFonts w:ascii="Times New Roman" w:hAnsi="Times New Roman" w:cs="Times New Roman"/>
                <w:b/>
                <w:bCs/>
              </w:rPr>
              <w:t>Sagaidāmais rezultāts</w:t>
            </w:r>
          </w:p>
        </w:tc>
      </w:tr>
      <w:tr w:rsidR="008E6012" w:rsidRPr="008E6012" w14:paraId="57C89818" w14:textId="77777777" w:rsidTr="00570536">
        <w:tc>
          <w:tcPr>
            <w:tcW w:w="0" w:type="auto"/>
            <w:tcBorders>
              <w:top w:val="single" w:sz="4" w:space="0" w:color="auto"/>
              <w:left w:val="single" w:sz="4" w:space="0" w:color="auto"/>
              <w:bottom w:val="single" w:sz="4" w:space="0" w:color="auto"/>
              <w:right w:val="single" w:sz="4" w:space="0" w:color="auto"/>
            </w:tcBorders>
            <w:hideMark/>
          </w:tcPr>
          <w:p w14:paraId="6F3254FE"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12</w:t>
            </w:r>
          </w:p>
        </w:tc>
        <w:tc>
          <w:tcPr>
            <w:tcW w:w="1976" w:type="dxa"/>
            <w:tcBorders>
              <w:top w:val="single" w:sz="4" w:space="0" w:color="auto"/>
              <w:left w:val="single" w:sz="4" w:space="0" w:color="auto"/>
              <w:bottom w:val="single" w:sz="4" w:space="0" w:color="auto"/>
              <w:right w:val="single" w:sz="4" w:space="0" w:color="auto"/>
            </w:tcBorders>
            <w:hideMark/>
          </w:tcPr>
          <w:p w14:paraId="78F38E1B"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 xml:space="preserve">Turpmāk veicamo </w:t>
            </w:r>
            <w:r w:rsidRPr="008E6012">
              <w:rPr>
                <w:rFonts w:ascii="Times New Roman" w:hAnsi="Times New Roman" w:cs="Times New Roman"/>
              </w:rPr>
              <w:lastRenderedPageBreak/>
              <w:t>pasākumu izvērtēšana</w:t>
            </w:r>
          </w:p>
        </w:tc>
        <w:tc>
          <w:tcPr>
            <w:tcW w:w="1951" w:type="dxa"/>
            <w:tcBorders>
              <w:top w:val="single" w:sz="4" w:space="0" w:color="auto"/>
              <w:left w:val="single" w:sz="4" w:space="0" w:color="auto"/>
              <w:bottom w:val="single" w:sz="4" w:space="0" w:color="auto"/>
              <w:right w:val="single" w:sz="4" w:space="0" w:color="auto"/>
            </w:tcBorders>
            <w:hideMark/>
          </w:tcPr>
          <w:p w14:paraId="329F8923"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 xml:space="preserve">Normatīvie akti; </w:t>
            </w:r>
            <w:r w:rsidRPr="008E6012">
              <w:rPr>
                <w:rFonts w:ascii="Times New Roman" w:hAnsi="Times New Roman" w:cs="Times New Roman"/>
              </w:rPr>
              <w:lastRenderedPageBreak/>
              <w:t>Vadlīniju 6.3. un 7. punkts; 8. un 9. nodaļa</w:t>
            </w:r>
          </w:p>
          <w:p w14:paraId="2D5CC9C6"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t>VVD norādījumi</w:t>
            </w:r>
          </w:p>
        </w:tc>
        <w:tc>
          <w:tcPr>
            <w:tcW w:w="5719" w:type="dxa"/>
            <w:tcBorders>
              <w:top w:val="single" w:sz="4" w:space="0" w:color="auto"/>
              <w:left w:val="single" w:sz="4" w:space="0" w:color="auto"/>
              <w:bottom w:val="single" w:sz="4" w:space="0" w:color="auto"/>
              <w:right w:val="single" w:sz="4" w:space="0" w:color="auto"/>
            </w:tcBorders>
          </w:tcPr>
          <w:p w14:paraId="5BB58466" w14:textId="77777777" w:rsidR="008E6012" w:rsidRPr="008E6012" w:rsidRDefault="008E6012" w:rsidP="008E6012">
            <w:pPr>
              <w:pStyle w:val="ListParagraph"/>
              <w:numPr>
                <w:ilvl w:val="0"/>
                <w:numId w:val="45"/>
              </w:numPr>
              <w:spacing w:after="160"/>
              <w:jc w:val="both"/>
              <w:rPr>
                <w:rFonts w:ascii="Times New Roman" w:hAnsi="Times New Roman" w:cs="Times New Roman"/>
              </w:rPr>
            </w:pPr>
            <w:r w:rsidRPr="008E6012">
              <w:rPr>
                <w:rFonts w:ascii="Times New Roman" w:hAnsi="Times New Roman" w:cs="Times New Roman"/>
              </w:rPr>
              <w:lastRenderedPageBreak/>
              <w:t>Balstoties uz VVD lēmumu izstrādāt:</w:t>
            </w:r>
          </w:p>
          <w:p w14:paraId="5DA5243B" w14:textId="77777777" w:rsidR="008E6012" w:rsidRPr="008E6012" w:rsidRDefault="008E6012" w:rsidP="008E6012">
            <w:pPr>
              <w:pStyle w:val="ListParagraph"/>
              <w:numPr>
                <w:ilvl w:val="0"/>
                <w:numId w:val="46"/>
              </w:numPr>
              <w:spacing w:after="160"/>
              <w:jc w:val="both"/>
              <w:rPr>
                <w:rFonts w:ascii="Times New Roman" w:hAnsi="Times New Roman" w:cs="Times New Roman"/>
              </w:rPr>
            </w:pPr>
            <w:r w:rsidRPr="008E6012">
              <w:rPr>
                <w:rFonts w:ascii="Times New Roman" w:hAnsi="Times New Roman" w:cs="Times New Roman"/>
              </w:rPr>
              <w:t>Monitoringa programmu vai</w:t>
            </w:r>
          </w:p>
          <w:p w14:paraId="236BC9D8" w14:textId="77777777" w:rsidR="008E6012" w:rsidRPr="008E6012" w:rsidRDefault="008E6012" w:rsidP="008E6012">
            <w:pPr>
              <w:pStyle w:val="ListParagraph"/>
              <w:numPr>
                <w:ilvl w:val="0"/>
                <w:numId w:val="46"/>
              </w:numPr>
              <w:spacing w:after="160"/>
              <w:jc w:val="both"/>
              <w:rPr>
                <w:rFonts w:ascii="Times New Roman" w:hAnsi="Times New Roman" w:cs="Times New Roman"/>
              </w:rPr>
            </w:pPr>
            <w:r w:rsidRPr="008E6012">
              <w:rPr>
                <w:rFonts w:ascii="Times New Roman" w:hAnsi="Times New Roman" w:cs="Times New Roman"/>
              </w:rPr>
              <w:lastRenderedPageBreak/>
              <w:t xml:space="preserve">Sanācijas programmu </w:t>
            </w:r>
          </w:p>
          <w:p w14:paraId="792B3836" w14:textId="77777777" w:rsidR="008E6012" w:rsidRPr="008E6012" w:rsidRDefault="008E6012" w:rsidP="008E6012">
            <w:pPr>
              <w:pStyle w:val="ListParagraph"/>
              <w:numPr>
                <w:ilvl w:val="0"/>
                <w:numId w:val="46"/>
              </w:numPr>
              <w:spacing w:after="160"/>
              <w:jc w:val="both"/>
              <w:rPr>
                <w:rFonts w:ascii="Times New Roman" w:hAnsi="Times New Roman" w:cs="Times New Roman"/>
              </w:rPr>
            </w:pPr>
            <w:r w:rsidRPr="008E6012">
              <w:rPr>
                <w:rFonts w:ascii="Times New Roman" w:hAnsi="Times New Roman" w:cs="Times New Roman"/>
              </w:rPr>
              <w:t>+ pievienot plānoto darbu tāmes ar indikatīvajām izmaksām</w:t>
            </w:r>
          </w:p>
          <w:p w14:paraId="0A185A2B" w14:textId="77777777" w:rsidR="008E6012" w:rsidRPr="008E6012" w:rsidRDefault="008E6012" w:rsidP="008E6012">
            <w:pPr>
              <w:pStyle w:val="ListParagraph"/>
              <w:spacing w:after="160"/>
              <w:jc w:val="both"/>
              <w:rPr>
                <w:rFonts w:ascii="Times New Roman" w:hAnsi="Times New Roman" w:cs="Times New Roman"/>
              </w:rPr>
            </w:pPr>
          </w:p>
        </w:tc>
        <w:tc>
          <w:tcPr>
            <w:tcW w:w="2950" w:type="dxa"/>
            <w:tcBorders>
              <w:top w:val="single" w:sz="4" w:space="0" w:color="auto"/>
              <w:left w:val="single" w:sz="4" w:space="0" w:color="auto"/>
              <w:bottom w:val="single" w:sz="4" w:space="0" w:color="auto"/>
              <w:right w:val="single" w:sz="4" w:space="0" w:color="auto"/>
            </w:tcBorders>
            <w:hideMark/>
          </w:tcPr>
          <w:p w14:paraId="6347E27C" w14:textId="77777777" w:rsidR="008E6012" w:rsidRPr="008E6012" w:rsidRDefault="008E6012" w:rsidP="008E6012">
            <w:pPr>
              <w:pStyle w:val="ListParagraph"/>
              <w:spacing w:after="160"/>
              <w:jc w:val="both"/>
              <w:rPr>
                <w:rFonts w:ascii="Times New Roman" w:hAnsi="Times New Roman" w:cs="Times New Roman"/>
              </w:rPr>
            </w:pPr>
            <w:r w:rsidRPr="008E6012">
              <w:rPr>
                <w:rFonts w:ascii="Times New Roman" w:hAnsi="Times New Roman" w:cs="Times New Roman"/>
              </w:rPr>
              <w:lastRenderedPageBreak/>
              <w:t xml:space="preserve">Sagatavota pamatota turpmākā monitoringa </w:t>
            </w:r>
            <w:r w:rsidRPr="008E6012">
              <w:rPr>
                <w:rFonts w:ascii="Times New Roman" w:hAnsi="Times New Roman" w:cs="Times New Roman"/>
              </w:rPr>
              <w:lastRenderedPageBreak/>
              <w:t>programma vai Sanācijas programma, saskaņota ar Pasūtītāju un VVD.</w:t>
            </w:r>
          </w:p>
        </w:tc>
      </w:tr>
    </w:tbl>
    <w:p w14:paraId="1567C0A0" w14:textId="77777777" w:rsidR="00570536" w:rsidRDefault="00570536" w:rsidP="00570536">
      <w:pPr>
        <w:pStyle w:val="ListParagraph"/>
        <w:ind w:left="0"/>
        <w:jc w:val="both"/>
        <w:rPr>
          <w:rFonts w:ascii="Times New Roman" w:hAnsi="Times New Roman" w:cs="Times New Roman"/>
        </w:rPr>
      </w:pPr>
    </w:p>
    <w:p w14:paraId="1185882C" w14:textId="77777777" w:rsidR="00570536" w:rsidRDefault="00570536" w:rsidP="00EC4BF1">
      <w:pPr>
        <w:pStyle w:val="ListParagraph"/>
        <w:spacing w:after="0" w:line="240" w:lineRule="auto"/>
        <w:ind w:left="0"/>
        <w:contextualSpacing w:val="0"/>
        <w:jc w:val="both"/>
        <w:rPr>
          <w:rFonts w:ascii="Times New Roman" w:hAnsi="Times New Roman" w:cs="Times New Roman"/>
        </w:rPr>
      </w:pPr>
    </w:p>
    <w:p w14:paraId="65952464" w14:textId="48557565" w:rsidR="00570536" w:rsidRDefault="00570536" w:rsidP="00EC4BF1">
      <w:pPr>
        <w:pStyle w:val="ListParagraph"/>
        <w:spacing w:after="0" w:line="240" w:lineRule="auto"/>
        <w:ind w:left="0"/>
        <w:contextualSpacing w:val="0"/>
        <w:jc w:val="both"/>
        <w:rPr>
          <w:rFonts w:ascii="Times New Roman" w:hAnsi="Times New Roman" w:cs="Times New Roman"/>
        </w:rPr>
      </w:pPr>
      <w:r>
        <w:rPr>
          <w:rFonts w:ascii="Times New Roman" w:hAnsi="Times New Roman" w:cs="Times New Roman"/>
        </w:rPr>
        <w:t xml:space="preserve">Pielikumā: </w:t>
      </w:r>
    </w:p>
    <w:p w14:paraId="25A1F2A3" w14:textId="78225353" w:rsidR="00570536" w:rsidRDefault="00570536" w:rsidP="00EC4BF1">
      <w:pPr>
        <w:spacing w:after="0" w:line="240" w:lineRule="auto"/>
        <w:ind w:left="142"/>
        <w:jc w:val="both"/>
        <w:rPr>
          <w:rFonts w:ascii="Times New Roman" w:hAnsi="Times New Roman" w:cs="Times New Roman"/>
        </w:rPr>
      </w:pPr>
      <w:r w:rsidRPr="00794ABD">
        <w:rPr>
          <w:rFonts w:ascii="Times New Roman" w:hAnsi="Times New Roman" w:cs="Times New Roman"/>
        </w:rPr>
        <w:t xml:space="preserve">1. pielikums – </w:t>
      </w:r>
      <w:r w:rsidR="00794ABD" w:rsidRPr="00794ABD">
        <w:rPr>
          <w:rFonts w:ascii="Times New Roman" w:hAnsi="Times New Roman" w:cs="Times New Roman"/>
        </w:rPr>
        <w:t>Darbu programma</w:t>
      </w:r>
      <w:r w:rsidR="00794ABD">
        <w:rPr>
          <w:rFonts w:ascii="Times New Roman" w:hAnsi="Times New Roman" w:cs="Times New Roman"/>
        </w:rPr>
        <w:t xml:space="preserve"> </w:t>
      </w:r>
      <w:r w:rsidR="00794ABD" w:rsidRPr="00794ABD">
        <w:rPr>
          <w:rFonts w:ascii="Times New Roman" w:hAnsi="Times New Roman" w:cs="Times New Roman"/>
        </w:rPr>
        <w:t xml:space="preserve">DUS teritorijas grunts un gruntsūdens vēsturiskā piesārņojuma detalizēta izpēte RP SIA “Rīgas satiksme” objektam Vestienas iela 37 </w:t>
      </w:r>
      <w:r>
        <w:rPr>
          <w:rFonts w:ascii="Times New Roman" w:hAnsi="Times New Roman" w:cs="Times New Roman"/>
        </w:rPr>
        <w:t>(atsevišķs fails);</w:t>
      </w:r>
    </w:p>
    <w:p w14:paraId="50E616AE" w14:textId="717CF7CF" w:rsidR="00570536" w:rsidRDefault="00570536" w:rsidP="00EC4BF1">
      <w:pPr>
        <w:spacing w:after="0" w:line="240" w:lineRule="auto"/>
        <w:ind w:left="142"/>
        <w:jc w:val="both"/>
        <w:rPr>
          <w:rFonts w:ascii="Times New Roman" w:hAnsi="Times New Roman" w:cs="Times New Roman"/>
        </w:rPr>
      </w:pPr>
      <w:r>
        <w:rPr>
          <w:rFonts w:ascii="Times New Roman" w:hAnsi="Times New Roman" w:cs="Times New Roman"/>
        </w:rPr>
        <w:t xml:space="preserve">2. pielikums </w:t>
      </w:r>
      <w:r w:rsidR="00CF454A">
        <w:rPr>
          <w:rFonts w:ascii="Times New Roman" w:hAnsi="Times New Roman" w:cs="Times New Roman"/>
        </w:rPr>
        <w:t>–</w:t>
      </w:r>
      <w:r>
        <w:rPr>
          <w:rFonts w:ascii="Times New Roman" w:hAnsi="Times New Roman" w:cs="Times New Roman"/>
        </w:rPr>
        <w:t xml:space="preserve"> </w:t>
      </w:r>
      <w:r w:rsidR="00CF454A" w:rsidRPr="00CF454A">
        <w:rPr>
          <w:rFonts w:ascii="Times New Roman" w:hAnsi="Times New Roman" w:cs="Times New Roman"/>
        </w:rPr>
        <w:t>G</w:t>
      </w:r>
      <w:r w:rsidR="00CF454A">
        <w:rPr>
          <w:rFonts w:ascii="Times New Roman" w:hAnsi="Times New Roman" w:cs="Times New Roman"/>
        </w:rPr>
        <w:t xml:space="preserve">runtsūdens kvalitātes kontroles rezultāti, </w:t>
      </w:r>
      <w:r w:rsidR="00CF454A" w:rsidRPr="00CF454A">
        <w:rPr>
          <w:rFonts w:ascii="Times New Roman" w:hAnsi="Times New Roman" w:cs="Times New Roman"/>
        </w:rPr>
        <w:t xml:space="preserve">2025. gada 1. pusgads </w:t>
      </w:r>
      <w:r>
        <w:rPr>
          <w:rFonts w:ascii="Times New Roman" w:hAnsi="Times New Roman" w:cs="Times New Roman"/>
        </w:rPr>
        <w:t>(atsevišķs fails)</w:t>
      </w:r>
      <w:r w:rsidR="00CF454A">
        <w:rPr>
          <w:rFonts w:ascii="Times New Roman" w:hAnsi="Times New Roman" w:cs="Times New Roman"/>
        </w:rPr>
        <w:t>;</w:t>
      </w:r>
    </w:p>
    <w:p w14:paraId="45CABD12" w14:textId="64C21EBB" w:rsidR="00F60165" w:rsidRDefault="00F60165" w:rsidP="00EC4BF1">
      <w:pPr>
        <w:spacing w:after="0" w:line="240" w:lineRule="auto"/>
        <w:ind w:left="142"/>
        <w:jc w:val="both"/>
        <w:rPr>
          <w:rFonts w:ascii="Times New Roman" w:hAnsi="Times New Roman" w:cs="Times New Roman"/>
        </w:rPr>
      </w:pPr>
      <w:r>
        <w:rPr>
          <w:rFonts w:ascii="Times New Roman" w:hAnsi="Times New Roman" w:cs="Times New Roman"/>
        </w:rPr>
        <w:t xml:space="preserve">3. pielikums – </w:t>
      </w:r>
      <w:r w:rsidRPr="00CF454A">
        <w:rPr>
          <w:rFonts w:ascii="Times New Roman" w:hAnsi="Times New Roman" w:cs="Times New Roman"/>
        </w:rPr>
        <w:t>G</w:t>
      </w:r>
      <w:r>
        <w:rPr>
          <w:rFonts w:ascii="Times New Roman" w:hAnsi="Times New Roman" w:cs="Times New Roman"/>
        </w:rPr>
        <w:t xml:space="preserve">runtsūdens kvalitātes kontroles rezultāti, </w:t>
      </w:r>
      <w:r w:rsidRPr="00CF454A">
        <w:rPr>
          <w:rFonts w:ascii="Times New Roman" w:hAnsi="Times New Roman" w:cs="Times New Roman"/>
        </w:rPr>
        <w:t xml:space="preserve">2025. gada </w:t>
      </w:r>
      <w:r>
        <w:rPr>
          <w:rFonts w:ascii="Times New Roman" w:hAnsi="Times New Roman" w:cs="Times New Roman"/>
        </w:rPr>
        <w:t>2</w:t>
      </w:r>
      <w:r w:rsidRPr="00CF454A">
        <w:rPr>
          <w:rFonts w:ascii="Times New Roman" w:hAnsi="Times New Roman" w:cs="Times New Roman"/>
        </w:rPr>
        <w:t xml:space="preserve">. pusgads </w:t>
      </w:r>
      <w:r>
        <w:rPr>
          <w:rFonts w:ascii="Times New Roman" w:hAnsi="Times New Roman" w:cs="Times New Roman"/>
        </w:rPr>
        <w:t>(atsevišķs fails);</w:t>
      </w:r>
    </w:p>
    <w:p w14:paraId="5DB5C83F" w14:textId="712389F5" w:rsidR="00EC4BF1" w:rsidRDefault="00EC4BF1" w:rsidP="00EC4BF1">
      <w:pPr>
        <w:spacing w:after="0" w:line="240" w:lineRule="auto"/>
        <w:ind w:left="142"/>
        <w:jc w:val="both"/>
        <w:rPr>
          <w:rFonts w:ascii="Times New Roman" w:hAnsi="Times New Roman" w:cs="Times New Roman"/>
        </w:rPr>
      </w:pPr>
      <w:r>
        <w:rPr>
          <w:rFonts w:ascii="Times New Roman" w:hAnsi="Times New Roman" w:cs="Times New Roman"/>
        </w:rPr>
        <w:t xml:space="preserve">4. pielikums – </w:t>
      </w:r>
      <w:r w:rsidRPr="00CF454A">
        <w:rPr>
          <w:rFonts w:ascii="Times New Roman" w:hAnsi="Times New Roman" w:cs="Times New Roman"/>
        </w:rPr>
        <w:t>G</w:t>
      </w:r>
      <w:r>
        <w:rPr>
          <w:rFonts w:ascii="Times New Roman" w:hAnsi="Times New Roman" w:cs="Times New Roman"/>
        </w:rPr>
        <w:t xml:space="preserve">runtsūdens kvalitātes kontroles rezultāti, </w:t>
      </w:r>
      <w:r w:rsidRPr="00CF454A">
        <w:rPr>
          <w:rFonts w:ascii="Times New Roman" w:hAnsi="Times New Roman" w:cs="Times New Roman"/>
        </w:rPr>
        <w:t>202</w:t>
      </w:r>
      <w:r>
        <w:rPr>
          <w:rFonts w:ascii="Times New Roman" w:hAnsi="Times New Roman" w:cs="Times New Roman"/>
        </w:rPr>
        <w:t>6</w:t>
      </w:r>
      <w:r w:rsidRPr="00CF454A">
        <w:rPr>
          <w:rFonts w:ascii="Times New Roman" w:hAnsi="Times New Roman" w:cs="Times New Roman"/>
        </w:rPr>
        <w:t xml:space="preserve">. gada </w:t>
      </w:r>
      <w:r>
        <w:rPr>
          <w:rFonts w:ascii="Times New Roman" w:hAnsi="Times New Roman" w:cs="Times New Roman"/>
        </w:rPr>
        <w:t>1</w:t>
      </w:r>
      <w:r w:rsidRPr="00CF454A">
        <w:rPr>
          <w:rFonts w:ascii="Times New Roman" w:hAnsi="Times New Roman" w:cs="Times New Roman"/>
        </w:rPr>
        <w:t xml:space="preserve">. pusgads </w:t>
      </w:r>
      <w:r>
        <w:rPr>
          <w:rFonts w:ascii="Times New Roman" w:hAnsi="Times New Roman" w:cs="Times New Roman"/>
        </w:rPr>
        <w:t>(atsevišķs fails)</w:t>
      </w:r>
      <w:r w:rsidR="009A3419">
        <w:rPr>
          <w:rFonts w:ascii="Times New Roman" w:hAnsi="Times New Roman" w:cs="Times New Roman"/>
        </w:rPr>
        <w:t>.</w:t>
      </w:r>
    </w:p>
    <w:p w14:paraId="296ADFED" w14:textId="77777777" w:rsidR="00CF454A" w:rsidRDefault="00CF454A" w:rsidP="00CF454A">
      <w:pPr>
        <w:jc w:val="both"/>
        <w:rPr>
          <w:rFonts w:ascii="Times New Roman" w:hAnsi="Times New Roman" w:cs="Times New Roman"/>
        </w:rPr>
      </w:pPr>
    </w:p>
    <w:p w14:paraId="44AFD622" w14:textId="77777777" w:rsidR="008E6012" w:rsidRPr="00CF454A" w:rsidRDefault="008E6012" w:rsidP="00CF454A">
      <w:pPr>
        <w:jc w:val="both"/>
        <w:rPr>
          <w:rFonts w:ascii="Times New Roman" w:hAnsi="Times New Roman" w:cs="Times New Roman"/>
        </w:rPr>
      </w:pPr>
    </w:p>
    <w:p w14:paraId="457FC3E2" w14:textId="77777777" w:rsidR="00570536" w:rsidRPr="00CF454A" w:rsidRDefault="00570536" w:rsidP="00CF454A">
      <w:pPr>
        <w:jc w:val="both"/>
        <w:rPr>
          <w:rFonts w:ascii="Times New Roman" w:hAnsi="Times New Roman" w:cs="Times New Roman"/>
        </w:rPr>
        <w:sectPr w:rsidR="00570536" w:rsidRPr="00CF454A" w:rsidSect="008E6012">
          <w:pgSz w:w="15840" w:h="12240" w:orient="landscape"/>
          <w:pgMar w:top="993" w:right="1440" w:bottom="1440" w:left="1440" w:header="720" w:footer="720" w:gutter="0"/>
          <w:cols w:space="720"/>
        </w:sectPr>
      </w:pPr>
    </w:p>
    <w:p w14:paraId="1F8ECCC4" w14:textId="484C8668" w:rsidR="001173CA" w:rsidRDefault="001173CA" w:rsidP="001173CA">
      <w:pPr>
        <w:spacing w:after="0"/>
        <w:jc w:val="right"/>
        <w:rPr>
          <w:rFonts w:ascii="Times New Roman" w:hAnsi="Times New Roman" w:cs="Times New Roman"/>
          <w:bCs/>
          <w:iCs/>
          <w:sz w:val="20"/>
          <w:szCs w:val="20"/>
        </w:rPr>
      </w:pPr>
      <w:r>
        <w:rPr>
          <w:rFonts w:ascii="Times New Roman" w:hAnsi="Times New Roman" w:cs="Times New Roman"/>
          <w:bCs/>
          <w:sz w:val="20"/>
          <w:szCs w:val="20"/>
        </w:rPr>
        <w:lastRenderedPageBreak/>
        <w:t>2</w:t>
      </w:r>
      <w:r w:rsidRPr="00354684">
        <w:rPr>
          <w:rFonts w:ascii="Times New Roman" w:hAnsi="Times New Roman" w:cs="Times New Roman"/>
          <w:bCs/>
          <w:sz w:val="20"/>
          <w:szCs w:val="20"/>
        </w:rPr>
        <w:t>.pielikums</w:t>
      </w:r>
      <w:r w:rsidRPr="00354684">
        <w:rPr>
          <w:rFonts w:ascii="Times New Roman" w:hAnsi="Times New Roman" w:cs="Times New Roman"/>
          <w:bCs/>
          <w:sz w:val="20"/>
          <w:szCs w:val="20"/>
        </w:rPr>
        <w:br/>
        <w:t>Iepirkuma procedūras nolikumam</w:t>
      </w:r>
      <w:r w:rsidRPr="00354684">
        <w:rPr>
          <w:rFonts w:ascii="Times New Roman" w:hAnsi="Times New Roman" w:cs="Times New Roman"/>
          <w:bCs/>
          <w:sz w:val="20"/>
          <w:szCs w:val="20"/>
        </w:rPr>
        <w:br/>
      </w:r>
      <w:r w:rsidRPr="001173CA">
        <w:rPr>
          <w:rFonts w:ascii="Times New Roman" w:hAnsi="Times New Roman" w:cs="Times New Roman"/>
          <w:bCs/>
          <w:sz w:val="20"/>
          <w:szCs w:val="20"/>
        </w:rPr>
        <w:t>“</w:t>
      </w:r>
      <w:r w:rsidRPr="001173CA">
        <w:rPr>
          <w:rFonts w:ascii="Times New Roman" w:hAnsi="Times New Roman" w:cs="Times New Roman"/>
          <w:bCs/>
          <w:iCs/>
          <w:sz w:val="20"/>
          <w:szCs w:val="20"/>
        </w:rPr>
        <w:t xml:space="preserve">DUS teritorijas grunts un gruntsūdens vēsturiskā piesārņojuma </w:t>
      </w:r>
    </w:p>
    <w:p w14:paraId="4452314D" w14:textId="77777777" w:rsidR="001173CA" w:rsidRPr="001173CA" w:rsidRDefault="001173CA" w:rsidP="001173CA">
      <w:pPr>
        <w:spacing w:after="0"/>
        <w:jc w:val="right"/>
        <w:rPr>
          <w:rFonts w:ascii="Times New Roman" w:hAnsi="Times New Roman" w:cs="Times New Roman"/>
          <w:bCs/>
          <w:sz w:val="20"/>
          <w:szCs w:val="20"/>
        </w:rPr>
      </w:pPr>
      <w:r w:rsidRPr="001173CA">
        <w:rPr>
          <w:rFonts w:ascii="Times New Roman" w:hAnsi="Times New Roman" w:cs="Times New Roman"/>
          <w:bCs/>
          <w:iCs/>
          <w:sz w:val="20"/>
          <w:szCs w:val="20"/>
        </w:rPr>
        <w:t>detalizētās izpētes veikšana Vestienas ielā 37 Rīgā</w:t>
      </w:r>
      <w:r w:rsidRPr="001173CA">
        <w:rPr>
          <w:rFonts w:ascii="Times New Roman" w:hAnsi="Times New Roman" w:cs="Times New Roman"/>
          <w:bCs/>
          <w:sz w:val="20"/>
          <w:szCs w:val="20"/>
        </w:rPr>
        <w:t>”</w:t>
      </w:r>
    </w:p>
    <w:p w14:paraId="203A365C" w14:textId="31D7AB64" w:rsidR="001173CA" w:rsidRPr="00354684" w:rsidRDefault="001173CA" w:rsidP="001173CA">
      <w:pPr>
        <w:spacing w:after="0"/>
        <w:jc w:val="right"/>
        <w:rPr>
          <w:rFonts w:ascii="Times New Roman" w:eastAsia="Times New Roman" w:hAnsi="Times New Roman" w:cs="Times New Roman"/>
          <w:bCs/>
          <w:sz w:val="20"/>
          <w:szCs w:val="20"/>
        </w:rPr>
      </w:pPr>
      <w:r w:rsidRPr="00354684">
        <w:rPr>
          <w:rFonts w:ascii="Times New Roman" w:eastAsia="Times New Roman" w:hAnsi="Times New Roman" w:cs="Times New Roman"/>
          <w:bCs/>
          <w:color w:val="000000"/>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D2767F">
        <w:rPr>
          <w:rFonts w:ascii="Times New Roman" w:hAnsi="Times New Roman" w:cs="Times New Roman"/>
          <w:bCs/>
          <w:sz w:val="20"/>
          <w:szCs w:val="20"/>
        </w:rPr>
        <w:t>55</w:t>
      </w:r>
    </w:p>
    <w:p w14:paraId="571529F1" w14:textId="7FF13FA6" w:rsidR="002E2BDA" w:rsidRPr="00734377" w:rsidRDefault="002E2BDA" w:rsidP="008D129C">
      <w:pPr>
        <w:spacing w:after="0"/>
        <w:jc w:val="right"/>
        <w:rPr>
          <w:rFonts w:ascii="Times New Roman" w:hAnsi="Times New Roman" w:cs="Times New Roman"/>
          <w:bCs/>
          <w:sz w:val="24"/>
          <w:szCs w:val="24"/>
        </w:rPr>
      </w:pPr>
    </w:p>
    <w:p w14:paraId="61F6DCC3" w14:textId="77777777" w:rsidR="002E2BDA" w:rsidRPr="00734377" w:rsidRDefault="002E2BDA" w:rsidP="002E2BDA">
      <w:pPr>
        <w:spacing w:after="0"/>
        <w:jc w:val="right"/>
        <w:rPr>
          <w:rFonts w:ascii="Times New Roman" w:hAnsi="Times New Roman"/>
          <w:b/>
          <w:sz w:val="24"/>
          <w:szCs w:val="24"/>
        </w:rPr>
      </w:pPr>
    </w:p>
    <w:p w14:paraId="5680195A" w14:textId="77777777" w:rsidR="002E2BDA" w:rsidRPr="00734377" w:rsidRDefault="002E2BDA" w:rsidP="002E2BDA">
      <w:pPr>
        <w:spacing w:after="0"/>
        <w:jc w:val="center"/>
        <w:rPr>
          <w:rFonts w:ascii="Times New Roman" w:hAnsi="Times New Roman"/>
          <w:b/>
          <w:sz w:val="24"/>
          <w:szCs w:val="24"/>
        </w:rPr>
      </w:pPr>
      <w:r w:rsidRPr="00734377">
        <w:rPr>
          <w:rFonts w:ascii="Times New Roman" w:hAnsi="Times New Roman"/>
          <w:b/>
          <w:sz w:val="24"/>
          <w:szCs w:val="24"/>
        </w:rPr>
        <w:t>PIETEIKUMA IESNIEGŠANAI IETEICAMĀ FORMA</w:t>
      </w:r>
      <w:r w:rsidRPr="00734377">
        <w:rPr>
          <w:rFonts w:ascii="Times New Roman" w:hAnsi="Times New Roman"/>
          <w:b/>
          <w:sz w:val="24"/>
          <w:szCs w:val="24"/>
        </w:rPr>
        <w:br/>
      </w:r>
      <w:r w:rsidRPr="00734377">
        <w:rPr>
          <w:rFonts w:ascii="Times New Roman" w:hAnsi="Times New Roman"/>
          <w:i/>
          <w:sz w:val="24"/>
          <w:szCs w:val="24"/>
        </w:rPr>
        <w:t>(uz pretendenta veidlapas)</w:t>
      </w:r>
    </w:p>
    <w:p w14:paraId="0B597CD9" w14:textId="77777777" w:rsidR="002E2BDA" w:rsidRPr="00734377" w:rsidRDefault="002E2BDA" w:rsidP="002E2BDA">
      <w:pPr>
        <w:spacing w:after="0"/>
        <w:jc w:val="center"/>
        <w:rPr>
          <w:rFonts w:ascii="Times New Roman" w:hAnsi="Times New Roman"/>
          <w:b/>
          <w:sz w:val="24"/>
          <w:szCs w:val="24"/>
        </w:rPr>
      </w:pPr>
    </w:p>
    <w:p w14:paraId="03173A92" w14:textId="77777777" w:rsidR="002E2BDA" w:rsidRPr="00354684" w:rsidRDefault="002E2BDA" w:rsidP="002E2BDA">
      <w:pPr>
        <w:spacing w:after="0"/>
        <w:jc w:val="center"/>
        <w:rPr>
          <w:rFonts w:ascii="Times New Roman" w:hAnsi="Times New Roman"/>
          <w:b/>
          <w:sz w:val="24"/>
          <w:szCs w:val="24"/>
        </w:rPr>
      </w:pPr>
      <w:r w:rsidRPr="00354684">
        <w:rPr>
          <w:rFonts w:ascii="Times New Roman" w:hAnsi="Times New Roman"/>
          <w:b/>
          <w:sz w:val="24"/>
          <w:szCs w:val="24"/>
        </w:rPr>
        <w:t>Pieteikums par piedalīšanos iepirkuma procedūrā</w:t>
      </w:r>
    </w:p>
    <w:p w14:paraId="4954FDF8" w14:textId="53680071" w:rsidR="001173CA" w:rsidRPr="001173CA" w:rsidRDefault="002E2BDA" w:rsidP="001173CA">
      <w:pPr>
        <w:spacing w:after="0"/>
        <w:jc w:val="center"/>
        <w:rPr>
          <w:rFonts w:ascii="Times New Roman" w:hAnsi="Times New Roman" w:cs="Times New Roman"/>
          <w:bCs/>
          <w:iCs/>
          <w:sz w:val="24"/>
          <w:szCs w:val="24"/>
        </w:rPr>
      </w:pPr>
      <w:r w:rsidRPr="001173CA">
        <w:rPr>
          <w:rFonts w:ascii="Times New Roman" w:hAnsi="Times New Roman" w:cs="Times New Roman"/>
          <w:bCs/>
          <w:sz w:val="24"/>
          <w:szCs w:val="24"/>
        </w:rPr>
        <w:t>“</w:t>
      </w:r>
      <w:r w:rsidR="001173CA" w:rsidRPr="001173CA">
        <w:rPr>
          <w:rFonts w:ascii="Times New Roman" w:hAnsi="Times New Roman" w:cs="Times New Roman"/>
          <w:bCs/>
          <w:iCs/>
          <w:sz w:val="24"/>
          <w:szCs w:val="24"/>
        </w:rPr>
        <w:t>DUS teritorijas grunts un gruntsūdens vēsturiskā piesārņojuma</w:t>
      </w:r>
    </w:p>
    <w:p w14:paraId="72B6BC1D" w14:textId="5C9FF459" w:rsidR="002E2BDA" w:rsidRPr="001173CA" w:rsidRDefault="001173CA" w:rsidP="001173CA">
      <w:pPr>
        <w:spacing w:after="0" w:line="240" w:lineRule="auto"/>
        <w:jc w:val="center"/>
        <w:rPr>
          <w:rFonts w:ascii="Times New Roman" w:eastAsia="Times New Roman" w:hAnsi="Times New Roman" w:cs="Times New Roman"/>
          <w:bCs/>
          <w:sz w:val="24"/>
          <w:szCs w:val="24"/>
        </w:rPr>
      </w:pPr>
      <w:r w:rsidRPr="001173CA">
        <w:rPr>
          <w:rFonts w:ascii="Times New Roman" w:hAnsi="Times New Roman" w:cs="Times New Roman"/>
          <w:bCs/>
          <w:iCs/>
          <w:sz w:val="24"/>
          <w:szCs w:val="24"/>
        </w:rPr>
        <w:t>detalizētās izpētes veikšana Vestienas ielā 37 Rīgā</w:t>
      </w:r>
      <w:r w:rsidR="002E2BDA" w:rsidRPr="001173CA">
        <w:rPr>
          <w:rFonts w:ascii="Times New Roman" w:eastAsia="Times New Roman" w:hAnsi="Times New Roman" w:cs="Times New Roman"/>
          <w:color w:val="000000"/>
          <w:sz w:val="24"/>
          <w:szCs w:val="24"/>
        </w:rPr>
        <w:t>”</w:t>
      </w:r>
    </w:p>
    <w:p w14:paraId="675BA5C9" w14:textId="62718C40" w:rsidR="002E2BDA" w:rsidRPr="00206C9C" w:rsidRDefault="002E2BDA" w:rsidP="002E2BDA">
      <w:pPr>
        <w:spacing w:after="0"/>
        <w:jc w:val="center"/>
        <w:rPr>
          <w:rFonts w:ascii="Times New Roman" w:hAnsi="Times New Roman" w:cs="Times New Roman"/>
          <w:bCs/>
          <w:sz w:val="24"/>
          <w:szCs w:val="24"/>
        </w:rPr>
      </w:pPr>
      <w:r w:rsidRPr="00206C9C">
        <w:rPr>
          <w:rFonts w:ascii="Times New Roman" w:hAnsi="Times New Roman" w:cs="Times New Roman"/>
          <w:bCs/>
          <w:sz w:val="24"/>
          <w:szCs w:val="24"/>
        </w:rPr>
        <w:t>identifikācijas Nr. RS/202</w:t>
      </w:r>
      <w:r w:rsidR="008D129C">
        <w:rPr>
          <w:rFonts w:ascii="Times New Roman" w:hAnsi="Times New Roman" w:cs="Times New Roman"/>
          <w:bCs/>
          <w:sz w:val="24"/>
          <w:szCs w:val="24"/>
        </w:rPr>
        <w:t>6</w:t>
      </w:r>
      <w:r w:rsidRPr="00206C9C">
        <w:rPr>
          <w:rFonts w:ascii="Times New Roman" w:hAnsi="Times New Roman" w:cs="Times New Roman"/>
          <w:bCs/>
          <w:sz w:val="24"/>
          <w:szCs w:val="24"/>
        </w:rPr>
        <w:t>/</w:t>
      </w:r>
      <w:r w:rsidR="00D2767F">
        <w:rPr>
          <w:rFonts w:ascii="Times New Roman" w:hAnsi="Times New Roman" w:cs="Times New Roman"/>
          <w:bCs/>
          <w:sz w:val="24"/>
          <w:szCs w:val="24"/>
        </w:rPr>
        <w:t>55</w:t>
      </w:r>
    </w:p>
    <w:p w14:paraId="41F3F699" w14:textId="77777777" w:rsidR="002E2BDA" w:rsidRPr="007E55BA" w:rsidRDefault="002E2BDA" w:rsidP="00EF0F9A">
      <w:pPr>
        <w:numPr>
          <w:ilvl w:val="0"/>
          <w:numId w:val="9"/>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2E2BDA" w:rsidRPr="007E55BA" w14:paraId="6FA5EF5D" w14:textId="77777777" w:rsidTr="00177CAA">
        <w:tc>
          <w:tcPr>
            <w:tcW w:w="4673" w:type="dxa"/>
            <w:shd w:val="clear" w:color="auto" w:fill="D9D9D9" w:themeFill="background1" w:themeFillShade="D9"/>
          </w:tcPr>
          <w:p w14:paraId="4748189C"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33E4E806" w14:textId="77777777" w:rsidR="002E2BDA" w:rsidRPr="007E55BA" w:rsidRDefault="002E2BDA" w:rsidP="00177CAA">
            <w:pPr>
              <w:jc w:val="both"/>
              <w:rPr>
                <w:rFonts w:ascii="Times New Roman" w:hAnsi="Times New Roman"/>
                <w:sz w:val="24"/>
                <w:szCs w:val="24"/>
              </w:rPr>
            </w:pPr>
          </w:p>
        </w:tc>
      </w:tr>
      <w:tr w:rsidR="002E2BDA" w:rsidRPr="007E55BA" w14:paraId="55BE18DB" w14:textId="77777777" w:rsidTr="00177CAA">
        <w:tc>
          <w:tcPr>
            <w:tcW w:w="4673" w:type="dxa"/>
          </w:tcPr>
          <w:p w14:paraId="4BDCC409"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6F5973D8" w14:textId="77777777" w:rsidR="002E2BDA" w:rsidRPr="007E55BA" w:rsidRDefault="002E2BDA" w:rsidP="00177CAA">
            <w:pPr>
              <w:jc w:val="both"/>
              <w:rPr>
                <w:rFonts w:ascii="Times New Roman" w:hAnsi="Times New Roman"/>
                <w:sz w:val="24"/>
                <w:szCs w:val="24"/>
              </w:rPr>
            </w:pPr>
          </w:p>
        </w:tc>
      </w:tr>
      <w:tr w:rsidR="002E2BDA" w:rsidRPr="007E55BA" w14:paraId="791CC56F" w14:textId="77777777" w:rsidTr="00177CAA">
        <w:tc>
          <w:tcPr>
            <w:tcW w:w="4673" w:type="dxa"/>
          </w:tcPr>
          <w:p w14:paraId="78CC7F45"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583B619E" w14:textId="77777777" w:rsidR="002E2BDA" w:rsidRPr="007E55BA" w:rsidRDefault="002E2BDA" w:rsidP="00177CAA">
            <w:pPr>
              <w:jc w:val="both"/>
              <w:rPr>
                <w:rFonts w:ascii="Times New Roman" w:hAnsi="Times New Roman"/>
                <w:sz w:val="24"/>
                <w:szCs w:val="24"/>
              </w:rPr>
            </w:pPr>
          </w:p>
        </w:tc>
      </w:tr>
      <w:tr w:rsidR="002E2BDA" w:rsidRPr="007E55BA" w14:paraId="7C1E7BC6" w14:textId="77777777" w:rsidTr="00177CAA">
        <w:tc>
          <w:tcPr>
            <w:tcW w:w="4673" w:type="dxa"/>
          </w:tcPr>
          <w:p w14:paraId="5FCF27C3"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2935482C" w14:textId="77777777" w:rsidR="002E2BDA" w:rsidRPr="007E55BA" w:rsidRDefault="002E2BDA" w:rsidP="00177CAA">
            <w:pPr>
              <w:jc w:val="both"/>
              <w:rPr>
                <w:rFonts w:ascii="Times New Roman" w:hAnsi="Times New Roman"/>
                <w:sz w:val="24"/>
                <w:szCs w:val="24"/>
              </w:rPr>
            </w:pPr>
          </w:p>
        </w:tc>
      </w:tr>
      <w:tr w:rsidR="002E2BDA" w:rsidRPr="007E55BA" w14:paraId="2D555349" w14:textId="77777777" w:rsidTr="00177CAA">
        <w:tc>
          <w:tcPr>
            <w:tcW w:w="4673" w:type="dxa"/>
          </w:tcPr>
          <w:p w14:paraId="387F592F"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088D3C77" w14:textId="77777777" w:rsidR="002E2BDA" w:rsidRPr="007E55BA" w:rsidRDefault="002E2BDA" w:rsidP="00177CAA">
            <w:pPr>
              <w:jc w:val="both"/>
              <w:rPr>
                <w:rFonts w:ascii="Times New Roman" w:hAnsi="Times New Roman"/>
                <w:sz w:val="24"/>
                <w:szCs w:val="24"/>
              </w:rPr>
            </w:pPr>
          </w:p>
        </w:tc>
      </w:tr>
    </w:tbl>
    <w:p w14:paraId="3D68D7E2" w14:textId="77777777" w:rsidR="002E2BDA" w:rsidRPr="007E55BA" w:rsidRDefault="002E2BDA" w:rsidP="00EF0F9A">
      <w:pPr>
        <w:numPr>
          <w:ilvl w:val="0"/>
          <w:numId w:val="9"/>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673"/>
        <w:gridCol w:w="4388"/>
      </w:tblGrid>
      <w:tr w:rsidR="002E2BDA" w:rsidRPr="007E55BA" w14:paraId="63434D88" w14:textId="77777777" w:rsidTr="00177CAA">
        <w:tc>
          <w:tcPr>
            <w:tcW w:w="4673" w:type="dxa"/>
            <w:shd w:val="clear" w:color="auto" w:fill="D9D9D9" w:themeFill="background1" w:themeFillShade="D9"/>
          </w:tcPr>
          <w:p w14:paraId="7A2ED410"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Vārds, uzvārds</w:t>
            </w:r>
          </w:p>
        </w:tc>
        <w:tc>
          <w:tcPr>
            <w:tcW w:w="4388" w:type="dxa"/>
          </w:tcPr>
          <w:p w14:paraId="718A5748" w14:textId="77777777" w:rsidR="002E2BDA" w:rsidRPr="007E55BA" w:rsidRDefault="002E2BDA" w:rsidP="00177CAA">
            <w:pPr>
              <w:jc w:val="both"/>
              <w:rPr>
                <w:rFonts w:ascii="Times New Roman" w:hAnsi="Times New Roman"/>
                <w:b/>
                <w:sz w:val="24"/>
                <w:szCs w:val="24"/>
              </w:rPr>
            </w:pPr>
          </w:p>
        </w:tc>
      </w:tr>
      <w:tr w:rsidR="002E2BDA" w:rsidRPr="007E55BA" w14:paraId="1DFCDFCF" w14:textId="77777777" w:rsidTr="00177CAA">
        <w:tc>
          <w:tcPr>
            <w:tcW w:w="4673" w:type="dxa"/>
            <w:shd w:val="clear" w:color="auto" w:fill="D9D9D9" w:themeFill="background1" w:themeFillShade="D9"/>
          </w:tcPr>
          <w:p w14:paraId="2802354C" w14:textId="186FBE88"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 xml:space="preserve">Tālr. </w:t>
            </w:r>
          </w:p>
        </w:tc>
        <w:tc>
          <w:tcPr>
            <w:tcW w:w="4388" w:type="dxa"/>
          </w:tcPr>
          <w:p w14:paraId="77C364BF" w14:textId="77777777" w:rsidR="002E2BDA" w:rsidRPr="007E55BA" w:rsidRDefault="002E2BDA" w:rsidP="00177CAA">
            <w:pPr>
              <w:jc w:val="both"/>
              <w:rPr>
                <w:rFonts w:ascii="Times New Roman" w:hAnsi="Times New Roman"/>
                <w:b/>
                <w:sz w:val="24"/>
                <w:szCs w:val="24"/>
              </w:rPr>
            </w:pPr>
          </w:p>
        </w:tc>
      </w:tr>
      <w:tr w:rsidR="002E2BDA" w:rsidRPr="007E55BA" w14:paraId="6B74A9E8" w14:textId="77777777" w:rsidTr="00177CAA">
        <w:tc>
          <w:tcPr>
            <w:tcW w:w="4673" w:type="dxa"/>
            <w:shd w:val="clear" w:color="auto" w:fill="D9D9D9" w:themeFill="background1" w:themeFillShade="D9"/>
          </w:tcPr>
          <w:p w14:paraId="0922DBBF"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e-pasta adrese</w:t>
            </w:r>
          </w:p>
        </w:tc>
        <w:tc>
          <w:tcPr>
            <w:tcW w:w="4388" w:type="dxa"/>
          </w:tcPr>
          <w:p w14:paraId="1954F62C" w14:textId="77777777" w:rsidR="002E2BDA" w:rsidRPr="007E55BA" w:rsidRDefault="002E2BDA" w:rsidP="00177CAA">
            <w:pPr>
              <w:jc w:val="both"/>
              <w:rPr>
                <w:rFonts w:ascii="Times New Roman" w:hAnsi="Times New Roman"/>
                <w:b/>
                <w:sz w:val="24"/>
                <w:szCs w:val="24"/>
              </w:rPr>
            </w:pPr>
          </w:p>
        </w:tc>
      </w:tr>
    </w:tbl>
    <w:p w14:paraId="75A724C3" w14:textId="77777777" w:rsidR="002E2BDA" w:rsidRDefault="002E2BDA" w:rsidP="002E2BDA">
      <w:pPr>
        <w:spacing w:after="0"/>
        <w:ind w:left="720"/>
        <w:contextualSpacing/>
        <w:rPr>
          <w:rFonts w:ascii="Times New Roman" w:hAnsi="Times New Roman" w:cs="Times New Roman"/>
          <w:b/>
          <w:sz w:val="24"/>
          <w:szCs w:val="24"/>
        </w:rPr>
      </w:pPr>
    </w:p>
    <w:p w14:paraId="283A33DE" w14:textId="77777777" w:rsidR="002E2BDA" w:rsidRPr="007E55BA" w:rsidRDefault="002E2BDA" w:rsidP="00EF0F9A">
      <w:pPr>
        <w:numPr>
          <w:ilvl w:val="0"/>
          <w:numId w:val="9"/>
        </w:numPr>
        <w:spacing w:after="0" w:line="240" w:lineRule="auto"/>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5BE49C32" w14:textId="77777777" w:rsidR="002E2BDA" w:rsidRPr="008B1B3F" w:rsidRDefault="002E2BDA" w:rsidP="00EF0F9A">
      <w:pPr>
        <w:pStyle w:val="BodyText2"/>
        <w:numPr>
          <w:ilvl w:val="0"/>
          <w:numId w:val="9"/>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C490E1E" w14:textId="77777777" w:rsidR="002E2BDA" w:rsidRDefault="002E2BDA" w:rsidP="00EF0F9A">
      <w:pPr>
        <w:pStyle w:val="BodyText2"/>
        <w:numPr>
          <w:ilvl w:val="0"/>
          <w:numId w:val="9"/>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9AF7A93" w14:textId="029B5AC8" w:rsidR="002E2BDA" w:rsidRPr="00754DA1" w:rsidRDefault="002E2BDA" w:rsidP="00EF0F9A">
      <w:pPr>
        <w:pStyle w:val="BodyText2"/>
        <w:numPr>
          <w:ilvl w:val="0"/>
          <w:numId w:val="9"/>
        </w:numPr>
        <w:outlineLvl w:val="9"/>
        <w:rPr>
          <w:rFonts w:ascii="Times New Roman" w:hAnsi="Times New Roman"/>
          <w:szCs w:val="24"/>
        </w:rPr>
      </w:pPr>
      <w:r w:rsidRPr="00754DA1">
        <w:rPr>
          <w:rFonts w:ascii="Times New Roman" w:hAnsi="Times New Roman"/>
          <w:szCs w:val="24"/>
        </w:rPr>
        <w:t xml:space="preserve">Ar šo piedāvājumu mēs apstiprinām, ka mūsu piedāvājums ir spēkā 6 (seši) mēneši, skaitot no piedāvājuma atvēršanas dienas. </w:t>
      </w:r>
    </w:p>
    <w:p w14:paraId="6BFE45F9" w14:textId="77777777" w:rsidR="002E2BDA" w:rsidRPr="00754DA1" w:rsidRDefault="002E2BDA" w:rsidP="00EF0F9A">
      <w:pPr>
        <w:pStyle w:val="BodyTextIndent3"/>
        <w:numPr>
          <w:ilvl w:val="0"/>
          <w:numId w:val="9"/>
        </w:numPr>
        <w:spacing w:after="0" w:line="240" w:lineRule="auto"/>
        <w:jc w:val="both"/>
        <w:rPr>
          <w:rFonts w:ascii="Times New Roman" w:hAnsi="Times New Roman"/>
          <w:b/>
          <w:sz w:val="24"/>
          <w:szCs w:val="24"/>
        </w:rPr>
      </w:pPr>
      <w:r w:rsidRPr="00754DA1">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9FD320E" w14:textId="77777777" w:rsidR="00D90FBA" w:rsidRPr="00126C58" w:rsidRDefault="00D90FBA" w:rsidP="00EF0F9A">
      <w:pPr>
        <w:pStyle w:val="BodyTextIndent3"/>
        <w:numPr>
          <w:ilvl w:val="0"/>
          <w:numId w:val="9"/>
        </w:numPr>
        <w:spacing w:after="0" w:line="240" w:lineRule="auto"/>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Apliecinām, ka pretendenta pārstāvētā uzņēmumā īpašumtiesības vairāk nekā 50% apmērā tieši vai netieši nepieder:</w:t>
      </w:r>
    </w:p>
    <w:p w14:paraId="717613A2" w14:textId="77777777" w:rsidR="00D90FBA" w:rsidRPr="00126C58" w:rsidRDefault="00D90FBA" w:rsidP="00EF0F9A">
      <w:pPr>
        <w:numPr>
          <w:ilvl w:val="0"/>
          <w:numId w:val="10"/>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 xml:space="preserve"> juridiskajai personai, vienībai vai struktūrai, kura reģistrēta Krievijas Federācijā;</w:t>
      </w:r>
    </w:p>
    <w:p w14:paraId="59DC11CE" w14:textId="77777777" w:rsidR="00D90FBA" w:rsidRPr="00126C58" w:rsidRDefault="00D90FBA" w:rsidP="00EF0F9A">
      <w:pPr>
        <w:numPr>
          <w:ilvl w:val="0"/>
          <w:numId w:val="10"/>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Krievijas pilsonim, vai fiziskās personas dubultpilsonības gadījumā viena no pilsonībām ir Krievijas Federācijas pilsonība;</w:t>
      </w:r>
    </w:p>
    <w:p w14:paraId="6AA3F1A9" w14:textId="77777777" w:rsidR="00D90FBA" w:rsidRPr="00126C58" w:rsidRDefault="00D90FBA" w:rsidP="00EF0F9A">
      <w:pPr>
        <w:numPr>
          <w:ilvl w:val="0"/>
          <w:numId w:val="10"/>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kas dzīvo Krievijas Federācijā.</w:t>
      </w:r>
    </w:p>
    <w:p w14:paraId="2E7ADAD4" w14:textId="77777777" w:rsidR="00D90FBA" w:rsidRDefault="00D90FBA" w:rsidP="00D90FBA">
      <w:pPr>
        <w:spacing w:after="0" w:line="240" w:lineRule="auto"/>
        <w:ind w:firstLine="360"/>
        <w:jc w:val="both"/>
        <w:rPr>
          <w:rFonts w:ascii="Times New Roman" w:eastAsia="Times New Roman" w:hAnsi="Times New Roman" w:cs="Times New Roman"/>
          <w:color w:val="000000"/>
          <w:sz w:val="24"/>
          <w:szCs w:val="24"/>
        </w:rPr>
      </w:pPr>
    </w:p>
    <w:p w14:paraId="3A29C936" w14:textId="77777777" w:rsidR="00D90FBA" w:rsidRPr="00126C58" w:rsidRDefault="00D90FBA" w:rsidP="00D90FBA">
      <w:pPr>
        <w:spacing w:after="0" w:line="240" w:lineRule="auto"/>
        <w:ind w:firstLine="360"/>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lastRenderedPageBreak/>
        <w:t>Kā arī apliecinām, ka plānotais darījums ar Pasūtītāju nenotiek iepriekš minēto personu vārdā vai vadībā.</w:t>
      </w:r>
      <w:r w:rsidRPr="00126C58">
        <w:rPr>
          <w:rFonts w:ascii="Times New Roman" w:eastAsia="Times New Roman" w:hAnsi="Times New Roman" w:cs="Times New Roman"/>
          <w:color w:val="000000"/>
          <w:sz w:val="24"/>
          <w:szCs w:val="24"/>
          <w:vertAlign w:val="superscript"/>
        </w:rPr>
        <w:footnoteReference w:id="2"/>
      </w:r>
    </w:p>
    <w:p w14:paraId="14CF42DE" w14:textId="77777777" w:rsidR="002E2BDA" w:rsidRPr="008B1B3F" w:rsidRDefault="002E2BDA" w:rsidP="002E2BDA">
      <w:pPr>
        <w:pStyle w:val="BodyTextIndent3"/>
        <w:spacing w:after="0" w:line="240" w:lineRule="auto"/>
        <w:ind w:left="720"/>
        <w:jc w:val="both"/>
        <w:rPr>
          <w:rFonts w:ascii="Times New Roman" w:hAnsi="Times New Roman"/>
          <w:b/>
          <w:sz w:val="24"/>
          <w:szCs w:val="24"/>
        </w:rPr>
      </w:pPr>
    </w:p>
    <w:p w14:paraId="6E44F738" w14:textId="77777777" w:rsidR="002E2BDA" w:rsidRPr="00084D5B" w:rsidRDefault="002E2BDA" w:rsidP="00084D5B">
      <w:pPr>
        <w:spacing w:after="0" w:line="240" w:lineRule="auto"/>
        <w:ind w:left="360"/>
        <w:jc w:val="both"/>
        <w:rPr>
          <w:rFonts w:ascii="Times New Roman" w:hAnsi="Times New Roman"/>
          <w:sz w:val="24"/>
          <w:szCs w:val="24"/>
        </w:rPr>
      </w:pPr>
      <w:r w:rsidRPr="00084D5B">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E2BDA" w:rsidRPr="008B1B3F" w14:paraId="4B5A03C1" w14:textId="77777777" w:rsidTr="00177CAA">
        <w:trPr>
          <w:cantSplit/>
          <w:trHeight w:val="248"/>
        </w:trPr>
        <w:tc>
          <w:tcPr>
            <w:tcW w:w="3960" w:type="dxa"/>
            <w:tcBorders>
              <w:right w:val="single" w:sz="4" w:space="0" w:color="auto"/>
            </w:tcBorders>
            <w:shd w:val="pct15" w:color="000000" w:fill="FFFFFF"/>
          </w:tcPr>
          <w:p w14:paraId="66CCFE80"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614C68B6" w14:textId="77777777" w:rsidR="002E2BDA" w:rsidRPr="008B1B3F" w:rsidRDefault="002E2BDA" w:rsidP="00177CAA">
            <w:pPr>
              <w:jc w:val="both"/>
              <w:rPr>
                <w:rFonts w:ascii="Times New Roman" w:hAnsi="Times New Roman"/>
                <w:b/>
                <w:sz w:val="24"/>
                <w:szCs w:val="24"/>
              </w:rPr>
            </w:pPr>
          </w:p>
        </w:tc>
      </w:tr>
      <w:tr w:rsidR="002E2BDA" w:rsidRPr="008B1B3F" w14:paraId="7EAD669C" w14:textId="77777777" w:rsidTr="00177CAA">
        <w:trPr>
          <w:cantSplit/>
          <w:trHeight w:val="242"/>
        </w:trPr>
        <w:tc>
          <w:tcPr>
            <w:tcW w:w="3960" w:type="dxa"/>
            <w:tcBorders>
              <w:right w:val="single" w:sz="4" w:space="0" w:color="auto"/>
            </w:tcBorders>
            <w:shd w:val="pct15" w:color="000000" w:fill="FFFFFF"/>
          </w:tcPr>
          <w:p w14:paraId="574EE3B2"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088202AD" w14:textId="77777777" w:rsidR="002E2BDA" w:rsidRPr="008B1B3F" w:rsidRDefault="002E2BDA" w:rsidP="00177CAA">
            <w:pPr>
              <w:jc w:val="both"/>
              <w:rPr>
                <w:rFonts w:ascii="Times New Roman" w:hAnsi="Times New Roman"/>
                <w:b/>
                <w:sz w:val="24"/>
                <w:szCs w:val="24"/>
              </w:rPr>
            </w:pPr>
          </w:p>
        </w:tc>
      </w:tr>
      <w:tr w:rsidR="002E2BDA" w:rsidRPr="008B1B3F" w14:paraId="3172F838" w14:textId="77777777" w:rsidTr="00177CAA">
        <w:trPr>
          <w:cantSplit/>
          <w:trHeight w:val="242"/>
        </w:trPr>
        <w:tc>
          <w:tcPr>
            <w:tcW w:w="3960" w:type="dxa"/>
            <w:tcBorders>
              <w:right w:val="single" w:sz="4" w:space="0" w:color="auto"/>
            </w:tcBorders>
            <w:shd w:val="pct15" w:color="000000" w:fill="FFFFFF"/>
          </w:tcPr>
          <w:p w14:paraId="5D465E9D"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6FA89542" w14:textId="77777777" w:rsidR="002E2BDA" w:rsidRPr="008B1B3F" w:rsidRDefault="002E2BDA" w:rsidP="00177CAA">
            <w:pPr>
              <w:jc w:val="both"/>
              <w:rPr>
                <w:rFonts w:ascii="Times New Roman" w:hAnsi="Times New Roman"/>
                <w:b/>
                <w:sz w:val="24"/>
                <w:szCs w:val="24"/>
              </w:rPr>
            </w:pPr>
          </w:p>
        </w:tc>
      </w:tr>
      <w:tr w:rsidR="002E2BDA" w:rsidRPr="008B1B3F" w14:paraId="385CE634" w14:textId="77777777" w:rsidTr="00177CAA">
        <w:trPr>
          <w:cantSplit/>
          <w:trHeight w:val="130"/>
        </w:trPr>
        <w:tc>
          <w:tcPr>
            <w:tcW w:w="3960" w:type="dxa"/>
            <w:tcBorders>
              <w:right w:val="single" w:sz="4" w:space="0" w:color="auto"/>
            </w:tcBorders>
            <w:shd w:val="pct15" w:color="000000" w:fill="FFFFFF"/>
          </w:tcPr>
          <w:p w14:paraId="22A93DE8"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51B8C4A6" w14:textId="77777777" w:rsidR="002E2BDA" w:rsidRPr="008B1B3F" w:rsidRDefault="002E2BDA" w:rsidP="00177CAA">
            <w:pPr>
              <w:jc w:val="both"/>
              <w:rPr>
                <w:rFonts w:ascii="Times New Roman" w:hAnsi="Times New Roman"/>
                <w:b/>
                <w:sz w:val="24"/>
                <w:szCs w:val="24"/>
              </w:rPr>
            </w:pPr>
          </w:p>
        </w:tc>
      </w:tr>
    </w:tbl>
    <w:p w14:paraId="5EF820D2" w14:textId="77777777" w:rsidR="002E2BDA" w:rsidRPr="008B1B3F" w:rsidRDefault="002E2BDA" w:rsidP="00EF0F9A">
      <w:pPr>
        <w:pStyle w:val="DefinitionList"/>
        <w:numPr>
          <w:ilvl w:val="0"/>
          <w:numId w:val="9"/>
        </w:numPr>
        <w:jc w:val="both"/>
        <w:rPr>
          <w:szCs w:val="24"/>
        </w:rPr>
        <w:sectPr w:rsidR="002E2BDA" w:rsidRPr="008B1B3F" w:rsidSect="002E2BDA">
          <w:footerReference w:type="even" r:id="rId19"/>
          <w:footerReference w:type="default" r:id="rId20"/>
          <w:headerReference w:type="first" r:id="rId21"/>
          <w:pgSz w:w="11906" w:h="16838" w:code="9"/>
          <w:pgMar w:top="1134" w:right="1106" w:bottom="1276" w:left="993" w:header="284" w:footer="720" w:gutter="0"/>
          <w:cols w:space="720"/>
          <w:titlePg/>
          <w:docGrid w:linePitch="326"/>
        </w:sectPr>
      </w:pPr>
    </w:p>
    <w:p w14:paraId="431B4606" w14:textId="42969B11" w:rsidR="00C179D0" w:rsidRPr="00496E96" w:rsidRDefault="008C3A03" w:rsidP="00496E96">
      <w:pPr>
        <w:spacing w:after="0"/>
        <w:ind w:left="360"/>
        <w:jc w:val="right"/>
        <w:rPr>
          <w:rFonts w:ascii="Times New Roman" w:hAnsi="Times New Roman" w:cs="Times New Roman"/>
          <w:bCs/>
          <w:iCs/>
          <w:sz w:val="20"/>
          <w:szCs w:val="20"/>
        </w:rPr>
      </w:pPr>
      <w:r w:rsidRPr="00496E96">
        <w:rPr>
          <w:rFonts w:ascii="Times New Roman" w:hAnsi="Times New Roman" w:cs="Times New Roman"/>
          <w:bCs/>
          <w:sz w:val="20"/>
          <w:szCs w:val="20"/>
        </w:rPr>
        <w:lastRenderedPageBreak/>
        <w:t>3</w:t>
      </w:r>
      <w:r w:rsidR="00C179D0" w:rsidRPr="00496E96">
        <w:rPr>
          <w:rFonts w:ascii="Times New Roman" w:hAnsi="Times New Roman" w:cs="Times New Roman"/>
          <w:bCs/>
          <w:sz w:val="20"/>
          <w:szCs w:val="20"/>
        </w:rPr>
        <w:t>.pielikums</w:t>
      </w:r>
      <w:r w:rsidR="00C179D0" w:rsidRPr="00496E96">
        <w:rPr>
          <w:rFonts w:ascii="Times New Roman" w:hAnsi="Times New Roman" w:cs="Times New Roman"/>
          <w:bCs/>
          <w:sz w:val="20"/>
          <w:szCs w:val="20"/>
        </w:rPr>
        <w:br/>
        <w:t>Iepirkuma procedūras nolikumam</w:t>
      </w:r>
      <w:r w:rsidR="00C179D0" w:rsidRPr="00496E96">
        <w:rPr>
          <w:rFonts w:ascii="Times New Roman" w:hAnsi="Times New Roman" w:cs="Times New Roman"/>
          <w:bCs/>
          <w:sz w:val="20"/>
          <w:szCs w:val="20"/>
        </w:rPr>
        <w:br/>
        <w:t>“</w:t>
      </w:r>
      <w:r w:rsidR="00C179D0" w:rsidRPr="00496E96">
        <w:rPr>
          <w:rFonts w:ascii="Times New Roman" w:hAnsi="Times New Roman" w:cs="Times New Roman"/>
          <w:bCs/>
          <w:iCs/>
          <w:sz w:val="20"/>
          <w:szCs w:val="20"/>
        </w:rPr>
        <w:t xml:space="preserve">DUS teritorijas grunts un gruntsūdens vēsturiskā piesārņojuma </w:t>
      </w:r>
    </w:p>
    <w:p w14:paraId="085A25A1" w14:textId="77777777" w:rsidR="00C179D0" w:rsidRPr="00496E96" w:rsidRDefault="00C179D0" w:rsidP="00496E96">
      <w:pPr>
        <w:spacing w:after="0"/>
        <w:ind w:left="360"/>
        <w:jc w:val="right"/>
        <w:rPr>
          <w:rFonts w:ascii="Times New Roman" w:hAnsi="Times New Roman" w:cs="Times New Roman"/>
          <w:bCs/>
          <w:sz w:val="20"/>
          <w:szCs w:val="20"/>
        </w:rPr>
      </w:pPr>
      <w:r w:rsidRPr="00496E96">
        <w:rPr>
          <w:rFonts w:ascii="Times New Roman" w:hAnsi="Times New Roman" w:cs="Times New Roman"/>
          <w:bCs/>
          <w:iCs/>
          <w:sz w:val="20"/>
          <w:szCs w:val="20"/>
        </w:rPr>
        <w:t>detalizētās izpētes veikšana Vestienas ielā 37 Rīgā</w:t>
      </w:r>
      <w:r w:rsidRPr="00496E96">
        <w:rPr>
          <w:rFonts w:ascii="Times New Roman" w:hAnsi="Times New Roman" w:cs="Times New Roman"/>
          <w:bCs/>
          <w:sz w:val="20"/>
          <w:szCs w:val="20"/>
        </w:rPr>
        <w:t>”</w:t>
      </w:r>
    </w:p>
    <w:p w14:paraId="056255FA" w14:textId="013BBB33" w:rsidR="00C179D0" w:rsidRPr="00496E96" w:rsidRDefault="00C179D0" w:rsidP="00496E96">
      <w:pPr>
        <w:spacing w:after="0"/>
        <w:ind w:left="360"/>
        <w:jc w:val="right"/>
        <w:rPr>
          <w:rFonts w:ascii="Times New Roman" w:eastAsia="Times New Roman" w:hAnsi="Times New Roman" w:cs="Times New Roman"/>
          <w:bCs/>
          <w:sz w:val="20"/>
          <w:szCs w:val="20"/>
        </w:rPr>
      </w:pPr>
      <w:r w:rsidRPr="00496E96">
        <w:rPr>
          <w:rFonts w:ascii="Times New Roman" w:eastAsia="Times New Roman" w:hAnsi="Times New Roman" w:cs="Times New Roman"/>
          <w:bCs/>
          <w:color w:val="000000"/>
          <w:sz w:val="20"/>
          <w:szCs w:val="20"/>
        </w:rPr>
        <w:t xml:space="preserve">  </w:t>
      </w:r>
      <w:r w:rsidRPr="00496E96">
        <w:rPr>
          <w:rFonts w:ascii="Times New Roman" w:hAnsi="Times New Roman" w:cs="Times New Roman"/>
          <w:bCs/>
          <w:sz w:val="20"/>
          <w:szCs w:val="20"/>
        </w:rPr>
        <w:t>Identifikācijas Nr. RS/2026/</w:t>
      </w:r>
      <w:r w:rsidR="00D2767F">
        <w:rPr>
          <w:rFonts w:ascii="Times New Roman" w:hAnsi="Times New Roman" w:cs="Times New Roman"/>
          <w:bCs/>
          <w:sz w:val="20"/>
          <w:szCs w:val="20"/>
        </w:rPr>
        <w:t>55</w:t>
      </w:r>
    </w:p>
    <w:p w14:paraId="0CCB79EC" w14:textId="660A28C0" w:rsidR="00E21850" w:rsidRPr="00206C9C" w:rsidRDefault="00E21850" w:rsidP="00E21850">
      <w:pPr>
        <w:spacing w:after="0"/>
        <w:jc w:val="right"/>
        <w:rPr>
          <w:rFonts w:ascii="Times New Roman" w:eastAsia="Times New Roman" w:hAnsi="Times New Roman" w:cs="Times New Roman"/>
          <w:sz w:val="20"/>
          <w:szCs w:val="20"/>
        </w:rPr>
      </w:pPr>
    </w:p>
    <w:p w14:paraId="49929D44" w14:textId="77777777" w:rsidR="002E2BDA" w:rsidRPr="00F06487" w:rsidRDefault="002E2BDA" w:rsidP="002E2BDA">
      <w:pPr>
        <w:jc w:val="center"/>
        <w:rPr>
          <w:rFonts w:ascii="Times New Roman" w:hAnsi="Times New Roman" w:cs="Times New Roman"/>
          <w:b/>
        </w:rPr>
      </w:pPr>
      <w:r>
        <w:rPr>
          <w:rFonts w:ascii="Times New Roman" w:hAnsi="Times New Roman" w:cs="Times New Roman"/>
          <w:b/>
        </w:rPr>
        <w:t>Veikto darbu saraksts</w:t>
      </w:r>
      <w:r w:rsidRPr="00F06487">
        <w:rPr>
          <w:rFonts w:ascii="Times New Roman" w:hAnsi="Times New Roman" w:cs="Times New Roman"/>
          <w:b/>
        </w:rPr>
        <w:t xml:space="preserve"> </w:t>
      </w:r>
      <w:r>
        <w:rPr>
          <w:rFonts w:ascii="Times New Roman" w:hAnsi="Times New Roman" w:cs="Times New Roman"/>
          <w:b/>
        </w:rPr>
        <w:t>(</w:t>
      </w:r>
      <w:r w:rsidRPr="00F06487">
        <w:rPr>
          <w:rFonts w:ascii="Times New Roman" w:hAnsi="Times New Roman" w:cs="Times New Roman"/>
          <w:b/>
        </w:rPr>
        <w:t>paraugs</w:t>
      </w:r>
      <w:r>
        <w:rPr>
          <w:rFonts w:ascii="Times New Roman" w:hAnsi="Times New Roman" w:cs="Times New Roman"/>
          <w:b/>
        </w:rPr>
        <w:t>)</w:t>
      </w:r>
    </w:p>
    <w:p w14:paraId="18A82800" w14:textId="77777777" w:rsidR="002E2BDA" w:rsidRPr="00F06487" w:rsidRDefault="002E2BDA" w:rsidP="002E2BDA">
      <w:pPr>
        <w:jc w:val="center"/>
        <w:rPr>
          <w:rFonts w:ascii="Times New Roman" w:hAnsi="Times New Roman" w:cs="Times New Roman"/>
        </w:rPr>
      </w:pPr>
      <w:r w:rsidRPr="00F06487">
        <w:rPr>
          <w:rFonts w:ascii="Times New Roman" w:hAnsi="Times New Roman" w:cs="Times New Roman"/>
        </w:rPr>
        <w:t>(uz pretendenta veidlapas)</w:t>
      </w:r>
    </w:p>
    <w:p w14:paraId="061349DE" w14:textId="7C6EF68A" w:rsidR="002E2BDA" w:rsidRPr="00F06487" w:rsidRDefault="002E2BDA" w:rsidP="002E2BDA">
      <w:pPr>
        <w:pStyle w:val="NormalWeb"/>
        <w:spacing w:before="0" w:beforeAutospacing="0" w:after="120" w:afterAutospacing="0"/>
        <w:ind w:left="-539"/>
        <w:rPr>
          <w:sz w:val="22"/>
          <w:szCs w:val="22"/>
        </w:rPr>
      </w:pPr>
      <w:r w:rsidRPr="00F06487">
        <w:rPr>
          <w:b/>
          <w:sz w:val="22"/>
          <w:szCs w:val="22"/>
        </w:rPr>
        <w:t>Pretendenta</w:t>
      </w:r>
      <w:r w:rsidRPr="00F06487">
        <w:rPr>
          <w:sz w:val="22"/>
          <w:szCs w:val="22"/>
        </w:rPr>
        <w:t xml:space="preserve"> pieredze atbilstoši nolikuma </w:t>
      </w:r>
      <w:r w:rsidR="00C179D0">
        <w:rPr>
          <w:sz w:val="22"/>
          <w:szCs w:val="22"/>
        </w:rPr>
        <w:t>19</w:t>
      </w:r>
      <w:r w:rsidRPr="00F06487">
        <w:rPr>
          <w:sz w:val="22"/>
          <w:szCs w:val="22"/>
        </w:rPr>
        <w:t>.1.punktam: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0835" w:rsidRPr="00632109" w14:paraId="5BA065A6" w14:textId="77777777" w:rsidTr="00177CAA">
        <w:trPr>
          <w:trHeight w:val="960"/>
        </w:trPr>
        <w:tc>
          <w:tcPr>
            <w:tcW w:w="851" w:type="dxa"/>
            <w:vAlign w:val="center"/>
          </w:tcPr>
          <w:p w14:paraId="2D05702A" w14:textId="77777777" w:rsidR="00910835" w:rsidRPr="00632109" w:rsidRDefault="00910835" w:rsidP="00910835">
            <w:pPr>
              <w:jc w:val="both"/>
              <w:rPr>
                <w:rFonts w:ascii="Times New Roman" w:hAnsi="Times New Roman" w:cs="Times New Roman"/>
              </w:rPr>
            </w:pPr>
            <w:r w:rsidRPr="00632109">
              <w:rPr>
                <w:rFonts w:ascii="Times New Roman" w:hAnsi="Times New Roman" w:cs="Times New Roman"/>
              </w:rPr>
              <w:t>Nr.</w:t>
            </w:r>
          </w:p>
          <w:p w14:paraId="44ACBCAC" w14:textId="77777777" w:rsidR="00910835" w:rsidRPr="00632109" w:rsidRDefault="00910835" w:rsidP="00910835">
            <w:pPr>
              <w:jc w:val="both"/>
              <w:rPr>
                <w:rFonts w:ascii="Times New Roman" w:hAnsi="Times New Roman" w:cs="Times New Roman"/>
              </w:rPr>
            </w:pPr>
          </w:p>
        </w:tc>
        <w:tc>
          <w:tcPr>
            <w:tcW w:w="1843" w:type="dxa"/>
            <w:vAlign w:val="center"/>
          </w:tcPr>
          <w:p w14:paraId="31CEDBEA" w14:textId="722A83BE" w:rsidR="00910835" w:rsidRPr="00C8382A" w:rsidRDefault="00910835" w:rsidP="00910835">
            <w:pPr>
              <w:jc w:val="center"/>
              <w:rPr>
                <w:rFonts w:ascii="Times New Roman" w:hAnsi="Times New Roman" w:cs="Times New Roman"/>
                <w:sz w:val="24"/>
                <w:szCs w:val="24"/>
              </w:rPr>
            </w:pPr>
            <w:r w:rsidRPr="00C8382A">
              <w:rPr>
                <w:rFonts w:ascii="Times New Roman" w:hAnsi="Times New Roman" w:cs="Times New Roman"/>
                <w:sz w:val="24"/>
                <w:szCs w:val="24"/>
              </w:rPr>
              <w:t>Pasūtītājs</w:t>
            </w:r>
            <w:r w:rsidR="001B5AA9" w:rsidRPr="00C8382A">
              <w:rPr>
                <w:rFonts w:ascii="Times New Roman" w:hAnsi="Times New Roman" w:cs="Times New Roman"/>
                <w:sz w:val="24"/>
                <w:szCs w:val="24"/>
              </w:rPr>
              <w:t xml:space="preserve"> </w:t>
            </w:r>
            <w:r w:rsidR="001B5AA9" w:rsidRPr="00C8382A">
              <w:rPr>
                <w:rFonts w:ascii="Times New Roman" w:hAnsi="Times New Roman" w:cs="Times New Roman"/>
                <w:bCs/>
                <w:sz w:val="24"/>
                <w:szCs w:val="24"/>
              </w:rPr>
              <w:t xml:space="preserve">(nosaukums, reģ. numurs, </w:t>
            </w:r>
            <w:r w:rsidR="00806D2C" w:rsidRPr="00C8382A">
              <w:rPr>
                <w:rFonts w:ascii="Times New Roman" w:hAnsi="Times New Roman" w:cs="Times New Roman"/>
                <w:bCs/>
                <w:sz w:val="24"/>
                <w:szCs w:val="24"/>
              </w:rPr>
              <w:t xml:space="preserve">kontaktpersona, tās tālr. </w:t>
            </w:r>
            <w:r w:rsidR="00C9056A" w:rsidRPr="00C8382A">
              <w:rPr>
                <w:rFonts w:ascii="Times New Roman" w:hAnsi="Times New Roman" w:cs="Times New Roman"/>
                <w:bCs/>
                <w:sz w:val="24"/>
                <w:szCs w:val="24"/>
              </w:rPr>
              <w:t>n</w:t>
            </w:r>
            <w:r w:rsidR="00806D2C" w:rsidRPr="00C8382A">
              <w:rPr>
                <w:rFonts w:ascii="Times New Roman" w:hAnsi="Times New Roman" w:cs="Times New Roman"/>
                <w:bCs/>
                <w:sz w:val="24"/>
                <w:szCs w:val="24"/>
              </w:rPr>
              <w:t>r.</w:t>
            </w:r>
            <w:r w:rsidR="001B5AA9" w:rsidRPr="00C8382A">
              <w:rPr>
                <w:rFonts w:ascii="Times New Roman" w:hAnsi="Times New Roman" w:cs="Times New Roman"/>
                <w:bCs/>
                <w:sz w:val="24"/>
                <w:szCs w:val="24"/>
              </w:rPr>
              <w:t>)</w:t>
            </w:r>
          </w:p>
        </w:tc>
        <w:tc>
          <w:tcPr>
            <w:tcW w:w="2835" w:type="dxa"/>
            <w:vAlign w:val="center"/>
          </w:tcPr>
          <w:p w14:paraId="67D77A25" w14:textId="18780BAF" w:rsidR="00910835" w:rsidRPr="00632109" w:rsidRDefault="00910835" w:rsidP="00910835">
            <w:pPr>
              <w:jc w:val="center"/>
              <w:rPr>
                <w:rFonts w:ascii="Times New Roman" w:hAnsi="Times New Roman" w:cs="Times New Roman"/>
              </w:rPr>
            </w:pPr>
            <w:r w:rsidRPr="00632109">
              <w:rPr>
                <w:rFonts w:ascii="Times New Roman" w:hAnsi="Times New Roman" w:cs="Times New Roman"/>
              </w:rPr>
              <w:t>Objekta nosaukums</w:t>
            </w:r>
            <w:r w:rsidR="00903E8C">
              <w:rPr>
                <w:rFonts w:ascii="Times New Roman" w:hAnsi="Times New Roman" w:cs="Times New Roman"/>
              </w:rPr>
              <w:t>, adrese</w:t>
            </w:r>
            <w:r w:rsidRPr="00632109">
              <w:rPr>
                <w:rFonts w:ascii="Times New Roman" w:hAnsi="Times New Roman" w:cs="Times New Roman"/>
              </w:rPr>
              <w:t xml:space="preserve">, </w:t>
            </w:r>
            <w:r w:rsidR="00903E8C" w:rsidRPr="00903E8C">
              <w:rPr>
                <w:rFonts w:ascii="Times New Roman" w:hAnsi="Times New Roman" w:cs="Times New Roman"/>
              </w:rPr>
              <w:t>un raksturojums</w:t>
            </w:r>
          </w:p>
        </w:tc>
        <w:tc>
          <w:tcPr>
            <w:tcW w:w="1984" w:type="dxa"/>
            <w:vAlign w:val="center"/>
          </w:tcPr>
          <w:p w14:paraId="5075CAFC" w14:textId="3DA929D3" w:rsidR="00910835" w:rsidRPr="00632109" w:rsidRDefault="008C3A03" w:rsidP="00910835">
            <w:pPr>
              <w:jc w:val="center"/>
              <w:rPr>
                <w:rFonts w:ascii="Times New Roman" w:hAnsi="Times New Roman" w:cs="Times New Roman"/>
              </w:rPr>
            </w:pPr>
            <w:r>
              <w:rPr>
                <w:rFonts w:ascii="Times New Roman" w:hAnsi="Times New Roman" w:cs="Times New Roman"/>
              </w:rPr>
              <w:t>Izpildīto darbu</w:t>
            </w:r>
            <w:r w:rsidRPr="00903E8C">
              <w:rPr>
                <w:rFonts w:ascii="Times New Roman" w:hAnsi="Times New Roman" w:cs="Times New Roman"/>
              </w:rPr>
              <w:t xml:space="preserve"> raksturojums</w:t>
            </w:r>
          </w:p>
        </w:tc>
        <w:tc>
          <w:tcPr>
            <w:tcW w:w="2552" w:type="dxa"/>
            <w:vAlign w:val="center"/>
          </w:tcPr>
          <w:p w14:paraId="51F914D1" w14:textId="0B8DFA22" w:rsidR="00910835" w:rsidRPr="009562FA" w:rsidRDefault="009562FA" w:rsidP="00910835">
            <w:pPr>
              <w:jc w:val="center"/>
              <w:rPr>
                <w:rFonts w:ascii="Times New Roman" w:hAnsi="Times New Roman" w:cs="Times New Roman"/>
              </w:rPr>
            </w:pPr>
            <w:r w:rsidRPr="009562FA">
              <w:rPr>
                <w:rFonts w:ascii="Times New Roman" w:eastAsia="Times New Roman" w:hAnsi="Times New Roman" w:cs="Times New Roman"/>
              </w:rPr>
              <w:t>Darbu izpildes periods</w:t>
            </w:r>
          </w:p>
        </w:tc>
      </w:tr>
      <w:tr w:rsidR="002E2BDA" w:rsidRPr="00632109" w14:paraId="522FDD89" w14:textId="77777777" w:rsidTr="00177CAA">
        <w:trPr>
          <w:trHeight w:val="367"/>
        </w:trPr>
        <w:tc>
          <w:tcPr>
            <w:tcW w:w="851" w:type="dxa"/>
          </w:tcPr>
          <w:p w14:paraId="33687556" w14:textId="77777777" w:rsidR="002E2BDA" w:rsidRPr="00632109" w:rsidRDefault="002E2BDA" w:rsidP="00177CAA">
            <w:pPr>
              <w:jc w:val="both"/>
              <w:rPr>
                <w:rFonts w:ascii="Times New Roman" w:hAnsi="Times New Roman" w:cs="Times New Roman"/>
              </w:rPr>
            </w:pPr>
            <w:r w:rsidRPr="00632109">
              <w:rPr>
                <w:rFonts w:ascii="Times New Roman" w:hAnsi="Times New Roman" w:cs="Times New Roman"/>
              </w:rPr>
              <w:t>1.</w:t>
            </w:r>
          </w:p>
        </w:tc>
        <w:tc>
          <w:tcPr>
            <w:tcW w:w="1843" w:type="dxa"/>
          </w:tcPr>
          <w:p w14:paraId="496A2A86" w14:textId="77777777" w:rsidR="002E2BDA" w:rsidRPr="00632109" w:rsidRDefault="002E2BDA" w:rsidP="00177CAA">
            <w:pPr>
              <w:jc w:val="both"/>
              <w:rPr>
                <w:rFonts w:ascii="Times New Roman" w:hAnsi="Times New Roman" w:cs="Times New Roman"/>
              </w:rPr>
            </w:pPr>
          </w:p>
        </w:tc>
        <w:tc>
          <w:tcPr>
            <w:tcW w:w="2835" w:type="dxa"/>
          </w:tcPr>
          <w:p w14:paraId="08EE3F0F" w14:textId="77777777" w:rsidR="002E2BDA" w:rsidRPr="00632109" w:rsidRDefault="002E2BDA" w:rsidP="00177CAA">
            <w:pPr>
              <w:jc w:val="both"/>
              <w:rPr>
                <w:rFonts w:ascii="Times New Roman" w:hAnsi="Times New Roman" w:cs="Times New Roman"/>
              </w:rPr>
            </w:pPr>
          </w:p>
        </w:tc>
        <w:tc>
          <w:tcPr>
            <w:tcW w:w="1984" w:type="dxa"/>
          </w:tcPr>
          <w:p w14:paraId="36F5D6E6" w14:textId="77777777" w:rsidR="002E2BDA" w:rsidRPr="00632109" w:rsidRDefault="002E2BDA" w:rsidP="00177CAA">
            <w:pPr>
              <w:jc w:val="both"/>
              <w:rPr>
                <w:rFonts w:ascii="Times New Roman" w:hAnsi="Times New Roman" w:cs="Times New Roman"/>
              </w:rPr>
            </w:pPr>
          </w:p>
        </w:tc>
        <w:tc>
          <w:tcPr>
            <w:tcW w:w="2552" w:type="dxa"/>
          </w:tcPr>
          <w:p w14:paraId="10421517" w14:textId="77777777" w:rsidR="002E2BDA" w:rsidRPr="00632109" w:rsidRDefault="002E2BDA" w:rsidP="00177CAA">
            <w:pPr>
              <w:jc w:val="both"/>
              <w:rPr>
                <w:rFonts w:ascii="Times New Roman" w:hAnsi="Times New Roman" w:cs="Times New Roman"/>
              </w:rPr>
            </w:pPr>
          </w:p>
        </w:tc>
      </w:tr>
      <w:tr w:rsidR="002E2BDA" w:rsidRPr="00632109" w14:paraId="3A42F1D9" w14:textId="77777777" w:rsidTr="00177CAA">
        <w:trPr>
          <w:trHeight w:val="175"/>
        </w:trPr>
        <w:tc>
          <w:tcPr>
            <w:tcW w:w="851" w:type="dxa"/>
          </w:tcPr>
          <w:p w14:paraId="1152A3DE" w14:textId="69BC4B56" w:rsidR="002E2BDA" w:rsidRPr="00632109" w:rsidRDefault="00C179D0" w:rsidP="00177CAA">
            <w:pPr>
              <w:jc w:val="both"/>
              <w:rPr>
                <w:rFonts w:ascii="Times New Roman" w:hAnsi="Times New Roman" w:cs="Times New Roman"/>
              </w:rPr>
            </w:pPr>
            <w:r>
              <w:rPr>
                <w:rFonts w:ascii="Times New Roman" w:hAnsi="Times New Roman" w:cs="Times New Roman"/>
              </w:rPr>
              <w:t>2.</w:t>
            </w:r>
          </w:p>
        </w:tc>
        <w:tc>
          <w:tcPr>
            <w:tcW w:w="1843" w:type="dxa"/>
          </w:tcPr>
          <w:p w14:paraId="2A653FFC" w14:textId="77777777" w:rsidR="002E2BDA" w:rsidRPr="00632109" w:rsidRDefault="002E2BDA" w:rsidP="00177CAA">
            <w:pPr>
              <w:jc w:val="both"/>
              <w:rPr>
                <w:rFonts w:ascii="Times New Roman" w:hAnsi="Times New Roman" w:cs="Times New Roman"/>
              </w:rPr>
            </w:pPr>
          </w:p>
        </w:tc>
        <w:tc>
          <w:tcPr>
            <w:tcW w:w="2835" w:type="dxa"/>
          </w:tcPr>
          <w:p w14:paraId="09547334" w14:textId="77777777" w:rsidR="002E2BDA" w:rsidRPr="00632109" w:rsidRDefault="002E2BDA" w:rsidP="00177CAA">
            <w:pPr>
              <w:jc w:val="both"/>
              <w:rPr>
                <w:rFonts w:ascii="Times New Roman" w:hAnsi="Times New Roman" w:cs="Times New Roman"/>
              </w:rPr>
            </w:pPr>
          </w:p>
        </w:tc>
        <w:tc>
          <w:tcPr>
            <w:tcW w:w="1984" w:type="dxa"/>
          </w:tcPr>
          <w:p w14:paraId="07D43E67" w14:textId="77777777" w:rsidR="002E2BDA" w:rsidRPr="00632109" w:rsidRDefault="002E2BDA" w:rsidP="00177CAA">
            <w:pPr>
              <w:jc w:val="both"/>
              <w:rPr>
                <w:rFonts w:ascii="Times New Roman" w:hAnsi="Times New Roman" w:cs="Times New Roman"/>
              </w:rPr>
            </w:pPr>
          </w:p>
        </w:tc>
        <w:tc>
          <w:tcPr>
            <w:tcW w:w="2552" w:type="dxa"/>
          </w:tcPr>
          <w:p w14:paraId="746AA4D8" w14:textId="77777777" w:rsidR="002E2BDA" w:rsidRPr="00632109" w:rsidRDefault="002E2BDA" w:rsidP="00177CAA">
            <w:pPr>
              <w:jc w:val="both"/>
              <w:rPr>
                <w:rFonts w:ascii="Times New Roman" w:hAnsi="Times New Roman" w:cs="Times New Roman"/>
              </w:rPr>
            </w:pPr>
          </w:p>
        </w:tc>
      </w:tr>
    </w:tbl>
    <w:p w14:paraId="3544E394" w14:textId="77777777" w:rsidR="002E2BDA" w:rsidRPr="00632109" w:rsidRDefault="002E2BDA" w:rsidP="002E2BDA">
      <w:pPr>
        <w:pStyle w:val="NormalWeb"/>
        <w:spacing w:before="0" w:beforeAutospacing="0" w:after="0" w:afterAutospacing="0"/>
        <w:ind w:left="-540"/>
        <w:rPr>
          <w:b/>
          <w:sz w:val="22"/>
          <w:szCs w:val="22"/>
        </w:rPr>
      </w:pPr>
    </w:p>
    <w:p w14:paraId="46391D69" w14:textId="77777777" w:rsidR="002E2BDA" w:rsidRPr="007F4293" w:rsidRDefault="002E2BDA" w:rsidP="002E2BDA">
      <w:pPr>
        <w:rPr>
          <w:rFonts w:ascii="Times New Roman" w:hAnsi="Times New Roman" w:cs="Times New Roman"/>
          <w:strike/>
        </w:rPr>
      </w:pPr>
    </w:p>
    <w:p w14:paraId="182A13D2" w14:textId="77777777" w:rsidR="002E2BDA" w:rsidRPr="007F4293" w:rsidRDefault="002E2BDA" w:rsidP="002E2BDA">
      <w:pPr>
        <w:jc w:val="both"/>
        <w:rPr>
          <w:rFonts w:ascii="Times New Roman" w:hAnsi="Times New Roman" w:cs="Times New Roman"/>
        </w:rPr>
      </w:pPr>
      <w:r w:rsidRPr="007F4293">
        <w:rPr>
          <w:rFonts w:ascii="Times New Roman" w:hAnsi="Times New Roman" w:cs="Times New Roman"/>
        </w:rPr>
        <w:t>Norāde uz pilnvarojumu vai amata nosaukums</w:t>
      </w:r>
    </w:p>
    <w:p w14:paraId="21472E7E" w14:textId="77777777" w:rsidR="002E2BDA" w:rsidRPr="007F4293" w:rsidRDefault="002E2BDA" w:rsidP="002E2BDA">
      <w:pPr>
        <w:jc w:val="both"/>
        <w:rPr>
          <w:rFonts w:ascii="Times New Roman" w:hAnsi="Times New Roman" w:cs="Times New Roman"/>
        </w:rPr>
      </w:pPr>
    </w:p>
    <w:p w14:paraId="42CF4B06" w14:textId="77777777" w:rsidR="002E2BDA" w:rsidRPr="007F4293" w:rsidRDefault="002E2BDA" w:rsidP="002E2BDA">
      <w:pPr>
        <w:jc w:val="both"/>
        <w:rPr>
          <w:rFonts w:ascii="Times New Roman" w:hAnsi="Times New Roman" w:cs="Times New Roman"/>
        </w:rPr>
      </w:pPr>
      <w:r w:rsidRPr="007F4293">
        <w:rPr>
          <w:rFonts w:ascii="Times New Roman" w:hAnsi="Times New Roman" w:cs="Times New Roman"/>
        </w:rPr>
        <w:t>__________________________</w:t>
      </w:r>
    </w:p>
    <w:p w14:paraId="257E0850" w14:textId="77777777" w:rsidR="002E2BDA" w:rsidRPr="007F4293" w:rsidRDefault="002E2BDA" w:rsidP="002E2BDA">
      <w:pPr>
        <w:jc w:val="both"/>
        <w:rPr>
          <w:rFonts w:ascii="Times New Roman" w:hAnsi="Times New Roman" w:cs="Times New Roman"/>
          <w:i/>
        </w:rPr>
      </w:pPr>
      <w:r w:rsidRPr="007F4293">
        <w:rPr>
          <w:rFonts w:ascii="Times New Roman" w:hAnsi="Times New Roman" w:cs="Times New Roman"/>
          <w:i/>
        </w:rPr>
        <w:t xml:space="preserve">Personas vārds, uzvārds </w:t>
      </w:r>
    </w:p>
    <w:p w14:paraId="6F11A473" w14:textId="77777777" w:rsidR="002E2BDA" w:rsidRDefault="002E2BDA" w:rsidP="002E2BDA">
      <w:pPr>
        <w:rPr>
          <w:rFonts w:ascii="Times New Roman" w:eastAsia="Times New Roman" w:hAnsi="Times New Roman" w:cs="Times New Roman"/>
        </w:rPr>
      </w:pPr>
      <w:r>
        <w:rPr>
          <w:rFonts w:ascii="Times New Roman" w:eastAsia="Times New Roman" w:hAnsi="Times New Roman" w:cs="Times New Roman"/>
        </w:rPr>
        <w:br w:type="page"/>
      </w:r>
    </w:p>
    <w:p w14:paraId="7FD6ECD8" w14:textId="6B8C9162" w:rsidR="00C10B30" w:rsidRPr="00496E96" w:rsidRDefault="00C10B30" w:rsidP="00496E96">
      <w:pPr>
        <w:spacing w:after="0"/>
        <w:jc w:val="right"/>
        <w:rPr>
          <w:rFonts w:ascii="Times New Roman" w:hAnsi="Times New Roman" w:cs="Times New Roman"/>
          <w:bCs/>
          <w:iCs/>
          <w:sz w:val="20"/>
          <w:szCs w:val="20"/>
        </w:rPr>
      </w:pPr>
      <w:r w:rsidRPr="00496E96">
        <w:rPr>
          <w:rFonts w:ascii="Times New Roman" w:hAnsi="Times New Roman" w:cs="Times New Roman"/>
          <w:bCs/>
          <w:sz w:val="20"/>
          <w:szCs w:val="20"/>
        </w:rPr>
        <w:lastRenderedPageBreak/>
        <w:t>4.pielikums</w:t>
      </w:r>
      <w:r w:rsidRPr="00496E96">
        <w:rPr>
          <w:rFonts w:ascii="Times New Roman" w:hAnsi="Times New Roman" w:cs="Times New Roman"/>
          <w:bCs/>
          <w:sz w:val="20"/>
          <w:szCs w:val="20"/>
        </w:rPr>
        <w:br/>
        <w:t>Iepirkuma procedūras nolikumam</w:t>
      </w:r>
      <w:r w:rsidRPr="00496E96">
        <w:rPr>
          <w:rFonts w:ascii="Times New Roman" w:hAnsi="Times New Roman" w:cs="Times New Roman"/>
          <w:bCs/>
          <w:sz w:val="20"/>
          <w:szCs w:val="20"/>
        </w:rPr>
        <w:br/>
        <w:t>“</w:t>
      </w:r>
      <w:r w:rsidRPr="00496E96">
        <w:rPr>
          <w:rFonts w:ascii="Times New Roman" w:hAnsi="Times New Roman" w:cs="Times New Roman"/>
          <w:bCs/>
          <w:iCs/>
          <w:sz w:val="20"/>
          <w:szCs w:val="20"/>
        </w:rPr>
        <w:t xml:space="preserve">DUS teritorijas grunts un gruntsūdens vēsturiskā piesārņojuma </w:t>
      </w:r>
    </w:p>
    <w:p w14:paraId="73491F64" w14:textId="77777777" w:rsidR="00C10B30" w:rsidRPr="00496E96" w:rsidRDefault="00C10B30" w:rsidP="00496E96">
      <w:pPr>
        <w:spacing w:after="0"/>
        <w:jc w:val="right"/>
        <w:rPr>
          <w:rFonts w:ascii="Times New Roman" w:hAnsi="Times New Roman" w:cs="Times New Roman"/>
          <w:bCs/>
          <w:sz w:val="20"/>
          <w:szCs w:val="20"/>
        </w:rPr>
      </w:pPr>
      <w:r w:rsidRPr="00496E96">
        <w:rPr>
          <w:rFonts w:ascii="Times New Roman" w:hAnsi="Times New Roman" w:cs="Times New Roman"/>
          <w:bCs/>
          <w:iCs/>
          <w:sz w:val="20"/>
          <w:szCs w:val="20"/>
        </w:rPr>
        <w:t>detalizētās izpētes veikšana Vestienas ielā 37 Rīgā</w:t>
      </w:r>
      <w:r w:rsidRPr="00496E96">
        <w:rPr>
          <w:rFonts w:ascii="Times New Roman" w:hAnsi="Times New Roman" w:cs="Times New Roman"/>
          <w:bCs/>
          <w:sz w:val="20"/>
          <w:szCs w:val="20"/>
        </w:rPr>
        <w:t>”</w:t>
      </w:r>
    </w:p>
    <w:p w14:paraId="57462228" w14:textId="41D6E9AA" w:rsidR="00C10B30" w:rsidRPr="00496E96" w:rsidRDefault="00C10B30" w:rsidP="00496E96">
      <w:pPr>
        <w:spacing w:after="0"/>
        <w:jc w:val="right"/>
        <w:rPr>
          <w:rFonts w:ascii="Times New Roman" w:eastAsia="Times New Roman" w:hAnsi="Times New Roman" w:cs="Times New Roman"/>
          <w:bCs/>
          <w:sz w:val="20"/>
          <w:szCs w:val="20"/>
        </w:rPr>
      </w:pPr>
      <w:r w:rsidRPr="00496E96">
        <w:rPr>
          <w:rFonts w:ascii="Times New Roman" w:eastAsia="Times New Roman" w:hAnsi="Times New Roman" w:cs="Times New Roman"/>
          <w:bCs/>
          <w:color w:val="000000"/>
          <w:sz w:val="20"/>
          <w:szCs w:val="20"/>
        </w:rPr>
        <w:t xml:space="preserve">  </w:t>
      </w:r>
      <w:r w:rsidRPr="00496E96">
        <w:rPr>
          <w:rFonts w:ascii="Times New Roman" w:hAnsi="Times New Roman" w:cs="Times New Roman"/>
          <w:bCs/>
          <w:sz w:val="20"/>
          <w:szCs w:val="20"/>
        </w:rPr>
        <w:t>Identifikācijas Nr. RS/2026/</w:t>
      </w:r>
      <w:r w:rsidR="00D2767F">
        <w:rPr>
          <w:rFonts w:ascii="Times New Roman" w:hAnsi="Times New Roman" w:cs="Times New Roman"/>
          <w:bCs/>
          <w:sz w:val="20"/>
          <w:szCs w:val="20"/>
        </w:rPr>
        <w:t>55</w:t>
      </w:r>
    </w:p>
    <w:p w14:paraId="347D8AED" w14:textId="6C032343" w:rsidR="002E2BDA" w:rsidRDefault="002E2BDA" w:rsidP="00E21850">
      <w:pPr>
        <w:spacing w:after="0"/>
        <w:jc w:val="right"/>
        <w:rPr>
          <w:rFonts w:ascii="Times New Roman" w:hAnsi="Times New Roman"/>
          <w:b/>
          <w:sz w:val="24"/>
          <w:szCs w:val="24"/>
        </w:rPr>
      </w:pPr>
    </w:p>
    <w:p w14:paraId="4F47632A" w14:textId="77777777" w:rsidR="002E2BDA" w:rsidRDefault="002E2BDA" w:rsidP="002E2BDA">
      <w:pPr>
        <w:spacing w:after="0"/>
        <w:jc w:val="center"/>
        <w:rPr>
          <w:rFonts w:ascii="Times New Roman" w:hAnsi="Times New Roman"/>
          <w:b/>
          <w:sz w:val="24"/>
          <w:szCs w:val="24"/>
        </w:rPr>
      </w:pPr>
      <w:r w:rsidRPr="00734377">
        <w:rPr>
          <w:rFonts w:ascii="Times New Roman" w:hAnsi="Times New Roman"/>
          <w:b/>
          <w:sz w:val="24"/>
          <w:szCs w:val="24"/>
        </w:rPr>
        <w:t>FINANŠU PIEDĀVĀJUMS</w:t>
      </w:r>
    </w:p>
    <w:p w14:paraId="00B41D86" w14:textId="77777777" w:rsidR="002E2BDA" w:rsidRPr="00734377" w:rsidRDefault="002E2BDA" w:rsidP="002E2BDA">
      <w:pPr>
        <w:jc w:val="both"/>
        <w:rPr>
          <w:rFonts w:ascii="Times New Roman" w:hAnsi="Times New Roman"/>
          <w:sz w:val="24"/>
          <w:szCs w:val="24"/>
        </w:rPr>
      </w:pPr>
    </w:p>
    <w:p w14:paraId="18DD5A4D" w14:textId="76C82DED" w:rsidR="002E2BDA" w:rsidRDefault="002E2BDA" w:rsidP="002C6C4E">
      <w:pPr>
        <w:spacing w:after="0"/>
        <w:jc w:val="both"/>
        <w:rPr>
          <w:rFonts w:ascii="Times New Roman" w:eastAsia="Calibri" w:hAnsi="Times New Roman" w:cs="Times New Roman"/>
          <w:sz w:val="24"/>
          <w:szCs w:val="24"/>
        </w:rPr>
      </w:pPr>
      <w:r w:rsidRPr="00491B36">
        <w:rPr>
          <w:rFonts w:ascii="Times New Roman" w:eastAsia="Calibri" w:hAnsi="Times New Roman" w:cs="Times New Roman"/>
          <w:sz w:val="24"/>
          <w:szCs w:val="24"/>
        </w:rPr>
        <w:t xml:space="preserve">Iepazinušies ar konkursa nolikumu, mēs, apakšā parakstījušies un būdami attiecīgi pilnvaroti </w:t>
      </w:r>
      <w:r w:rsidRPr="00491B36">
        <w:rPr>
          <w:rFonts w:ascii="Times New Roman" w:eastAsia="Calibri" w:hAnsi="Times New Roman" w:cs="Times New Roman"/>
          <w:sz w:val="24"/>
          <w:szCs w:val="24"/>
        </w:rPr>
        <w:tab/>
      </w:r>
      <w:r w:rsidRPr="00491B36">
        <w:rPr>
          <w:rFonts w:ascii="Times New Roman" w:eastAsia="Calibri" w:hAnsi="Times New Roman" w:cs="Times New Roman"/>
          <w:sz w:val="24"/>
          <w:szCs w:val="24"/>
        </w:rPr>
        <w:tab/>
      </w:r>
      <w:r w:rsidRPr="00491B36">
        <w:rPr>
          <w:rFonts w:ascii="Times New Roman" w:eastAsia="Calibri" w:hAnsi="Times New Roman" w:cs="Times New Roman"/>
          <w:sz w:val="24"/>
          <w:szCs w:val="24"/>
        </w:rPr>
        <w:tab/>
      </w:r>
      <w:r w:rsidRPr="00491B36">
        <w:rPr>
          <w:rFonts w:ascii="Times New Roman" w:eastAsia="Calibri" w:hAnsi="Times New Roman" w:cs="Times New Roman"/>
          <w:sz w:val="24"/>
          <w:szCs w:val="24"/>
        </w:rPr>
        <w:tab/>
      </w:r>
      <w:r w:rsidRPr="00491B36">
        <w:rPr>
          <w:rFonts w:ascii="Times New Roman" w:eastAsia="Calibri" w:hAnsi="Times New Roman" w:cs="Times New Roman"/>
          <w:sz w:val="24"/>
          <w:szCs w:val="24"/>
        </w:rPr>
        <w:tab/>
      </w:r>
      <w:r w:rsidR="006245E6" w:rsidRPr="00491B36">
        <w:rPr>
          <w:rFonts w:ascii="Times New Roman" w:eastAsia="Calibri" w:hAnsi="Times New Roman" w:cs="Times New Roman"/>
          <w:sz w:val="24"/>
          <w:szCs w:val="24"/>
        </w:rPr>
        <w:t xml:space="preserve"> </w:t>
      </w:r>
      <w:r w:rsidRPr="00491B36">
        <w:rPr>
          <w:rFonts w:ascii="Times New Roman" w:eastAsia="Calibri" w:hAnsi="Times New Roman" w:cs="Times New Roman"/>
          <w:sz w:val="24"/>
          <w:szCs w:val="24"/>
        </w:rPr>
        <w:t>vārdā</w:t>
      </w:r>
      <w:r w:rsidRPr="007508B0">
        <w:rPr>
          <w:rFonts w:ascii="Times New Roman" w:eastAsia="Calibri" w:hAnsi="Times New Roman" w:cs="Times New Roman"/>
          <w:sz w:val="24"/>
          <w:szCs w:val="24"/>
        </w:rPr>
        <w:t xml:space="preserve">, piedāvājam veikt </w:t>
      </w:r>
      <w:r w:rsidR="00491B36" w:rsidRPr="00491B36">
        <w:rPr>
          <w:rFonts w:ascii="Times New Roman" w:eastAsia="Calibri" w:hAnsi="Times New Roman" w:cs="Times New Roman"/>
          <w:sz w:val="24"/>
          <w:szCs w:val="24"/>
        </w:rPr>
        <w:t>DUS teritorijas grunts un gruntsūdens vēsturiskā piesārņojuma detalizētās izpētes veikšana</w:t>
      </w:r>
      <w:r w:rsidR="002C6C4E">
        <w:rPr>
          <w:rFonts w:ascii="Times New Roman" w:eastAsia="Calibri" w:hAnsi="Times New Roman" w:cs="Times New Roman"/>
          <w:sz w:val="24"/>
          <w:szCs w:val="24"/>
        </w:rPr>
        <w:t>s</w:t>
      </w:r>
      <w:r w:rsidR="00491B36" w:rsidRPr="00491B36">
        <w:rPr>
          <w:rFonts w:ascii="Times New Roman" w:eastAsia="Calibri" w:hAnsi="Times New Roman" w:cs="Times New Roman"/>
          <w:sz w:val="24"/>
          <w:szCs w:val="24"/>
        </w:rPr>
        <w:t xml:space="preserve"> Vestienas ielā 37 Rīgā</w:t>
      </w:r>
      <w:r w:rsidR="00491B36" w:rsidRPr="006245E6">
        <w:rPr>
          <w:rFonts w:ascii="Times New Roman" w:eastAsia="Calibri" w:hAnsi="Times New Roman" w:cs="Times New Roman"/>
          <w:sz w:val="24"/>
          <w:szCs w:val="24"/>
        </w:rPr>
        <w:t xml:space="preserve"> </w:t>
      </w:r>
      <w:r w:rsidRPr="006245E6">
        <w:rPr>
          <w:rFonts w:ascii="Times New Roman" w:eastAsia="Calibri" w:hAnsi="Times New Roman" w:cs="Times New Roman"/>
          <w:sz w:val="24"/>
          <w:szCs w:val="24"/>
        </w:rPr>
        <w:t>darbus</w:t>
      </w:r>
      <w:r w:rsidRPr="0060377F">
        <w:rPr>
          <w:rFonts w:ascii="Times New Roman" w:eastAsia="Calibri" w:hAnsi="Times New Roman" w:cs="Times New Roman"/>
          <w:sz w:val="24"/>
          <w:szCs w:val="24"/>
        </w:rPr>
        <w:t xml:space="preserve"> saskaņā ar </w:t>
      </w:r>
      <w:r w:rsidR="006245E6">
        <w:rPr>
          <w:rFonts w:ascii="Times New Roman" w:eastAsia="Calibri" w:hAnsi="Times New Roman" w:cs="Times New Roman"/>
          <w:sz w:val="24"/>
          <w:szCs w:val="24"/>
        </w:rPr>
        <w:t>iepirkuma</w:t>
      </w:r>
      <w:r w:rsidRPr="0060377F">
        <w:rPr>
          <w:rFonts w:ascii="Times New Roman" w:eastAsia="Calibri" w:hAnsi="Times New Roman" w:cs="Times New Roman"/>
          <w:sz w:val="24"/>
          <w:szCs w:val="24"/>
        </w:rPr>
        <w:t xml:space="preserve"> “</w:t>
      </w:r>
      <w:r w:rsidR="002C6C4E" w:rsidRPr="002C6C4E">
        <w:rPr>
          <w:rFonts w:ascii="Times New Roman" w:eastAsia="Calibri" w:hAnsi="Times New Roman" w:cs="Times New Roman"/>
          <w:sz w:val="24"/>
          <w:szCs w:val="24"/>
        </w:rPr>
        <w:t>DUS teritorijas grunts un gruntsūdens vēsturiskā piesārņojuma detalizētās izpētes veikšana Vestienas ielā 37 Rīgā</w:t>
      </w:r>
      <w:r w:rsidRPr="006245E6">
        <w:rPr>
          <w:rFonts w:ascii="Times New Roman" w:eastAsia="Calibri" w:hAnsi="Times New Roman" w:cs="Times New Roman"/>
          <w:sz w:val="24"/>
          <w:szCs w:val="24"/>
        </w:rPr>
        <w:t>” nolikumu, par šādu</w:t>
      </w:r>
      <w:r w:rsidRPr="002C6C4E">
        <w:rPr>
          <w:rFonts w:ascii="Times New Roman" w:eastAsia="Calibri" w:hAnsi="Times New Roman" w:cs="Times New Roman"/>
          <w:sz w:val="24"/>
          <w:szCs w:val="24"/>
        </w:rPr>
        <w:t xml:space="preserve"> cenu: </w:t>
      </w:r>
    </w:p>
    <w:p w14:paraId="395CFBA3" w14:textId="77777777" w:rsidR="00496E96" w:rsidRPr="002C6C4E" w:rsidRDefault="00496E96" w:rsidP="002C6C4E">
      <w:pPr>
        <w:spacing w:after="0"/>
        <w:jc w:val="both"/>
        <w:rPr>
          <w:rFonts w:ascii="Times New Roman" w:eastAsia="Calibri" w:hAnsi="Times New Roman" w:cs="Times New Roman"/>
          <w:sz w:val="24"/>
          <w:szCs w:val="24"/>
        </w:rPr>
      </w:pPr>
    </w:p>
    <w:tbl>
      <w:tblPr>
        <w:tblpPr w:leftFromText="180" w:rightFromText="180" w:vertAnchor="text" w:tblpX="-5" w:tblpY="1"/>
        <w:tblOverlap w:val="neve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398"/>
        <w:gridCol w:w="1403"/>
        <w:gridCol w:w="1290"/>
        <w:gridCol w:w="28"/>
        <w:gridCol w:w="1423"/>
        <w:gridCol w:w="1359"/>
      </w:tblGrid>
      <w:tr w:rsidR="006049DB" w:rsidRPr="00BA6258" w14:paraId="708CBF88" w14:textId="77777777" w:rsidTr="00B60DF0">
        <w:trPr>
          <w:trHeight w:val="787"/>
          <w:tblHeader/>
        </w:trPr>
        <w:tc>
          <w:tcPr>
            <w:tcW w:w="556" w:type="dxa"/>
            <w:shd w:val="clear" w:color="auto" w:fill="D9E2F3"/>
          </w:tcPr>
          <w:p w14:paraId="28398815" w14:textId="77777777" w:rsidR="006049DB" w:rsidRPr="00BA6258" w:rsidRDefault="006049DB" w:rsidP="00B60DF0">
            <w:pPr>
              <w:spacing w:before="120" w:after="0" w:line="240" w:lineRule="auto"/>
              <w:contextualSpacing/>
              <w:rPr>
                <w:rFonts w:ascii="Times New Roman" w:eastAsia="Calibri" w:hAnsi="Times New Roman" w:cs="Times New Roman"/>
                <w:b/>
              </w:rPr>
            </w:pPr>
            <w:r w:rsidRPr="00BA6258">
              <w:rPr>
                <w:rFonts w:ascii="Times New Roman" w:eastAsia="Calibri" w:hAnsi="Times New Roman" w:cs="Times New Roman"/>
                <w:b/>
              </w:rPr>
              <w:t>Nr.</w:t>
            </w:r>
          </w:p>
        </w:tc>
        <w:tc>
          <w:tcPr>
            <w:tcW w:w="3398" w:type="dxa"/>
            <w:shd w:val="clear" w:color="auto" w:fill="D9E2F3"/>
          </w:tcPr>
          <w:p w14:paraId="42265B1B" w14:textId="77777777" w:rsidR="006049DB" w:rsidRPr="00BA6258" w:rsidRDefault="006049DB" w:rsidP="00B60DF0">
            <w:pPr>
              <w:spacing w:before="120" w:after="0" w:line="240" w:lineRule="auto"/>
              <w:contextualSpacing/>
              <w:rPr>
                <w:rFonts w:ascii="Times New Roman" w:eastAsia="Calibri" w:hAnsi="Times New Roman" w:cs="Times New Roman"/>
                <w:b/>
              </w:rPr>
            </w:pPr>
            <w:r w:rsidRPr="00BA6258">
              <w:rPr>
                <w:rFonts w:ascii="Times New Roman" w:eastAsia="Calibri" w:hAnsi="Times New Roman" w:cs="Times New Roman"/>
                <w:b/>
              </w:rPr>
              <w:t>Darba veidi</w:t>
            </w:r>
          </w:p>
        </w:tc>
        <w:tc>
          <w:tcPr>
            <w:tcW w:w="1403" w:type="dxa"/>
            <w:shd w:val="clear" w:color="auto" w:fill="D9E2F3"/>
          </w:tcPr>
          <w:p w14:paraId="5481ED9A" w14:textId="77777777" w:rsidR="006049DB" w:rsidRPr="00BA6258" w:rsidRDefault="006049DB" w:rsidP="00B60DF0">
            <w:pPr>
              <w:spacing w:before="120" w:after="0" w:line="240" w:lineRule="auto"/>
              <w:contextualSpacing/>
              <w:rPr>
                <w:rFonts w:ascii="Times New Roman" w:eastAsia="Calibri" w:hAnsi="Times New Roman" w:cs="Times New Roman"/>
                <w:b/>
              </w:rPr>
            </w:pPr>
            <w:r w:rsidRPr="00BA6258">
              <w:rPr>
                <w:rFonts w:ascii="Times New Roman" w:eastAsia="Calibri" w:hAnsi="Times New Roman" w:cs="Times New Roman"/>
                <w:b/>
              </w:rPr>
              <w:t>Mērvienība</w:t>
            </w:r>
          </w:p>
        </w:tc>
        <w:tc>
          <w:tcPr>
            <w:tcW w:w="1318" w:type="dxa"/>
            <w:gridSpan w:val="2"/>
            <w:shd w:val="clear" w:color="auto" w:fill="D9E2F3"/>
          </w:tcPr>
          <w:p w14:paraId="17852223" w14:textId="77777777" w:rsidR="006049DB" w:rsidRPr="00BA6258" w:rsidRDefault="006049DB" w:rsidP="00B60DF0">
            <w:pPr>
              <w:spacing w:before="120" w:after="0" w:line="240" w:lineRule="auto"/>
              <w:contextualSpacing/>
              <w:rPr>
                <w:rFonts w:ascii="Times New Roman" w:eastAsia="Calibri" w:hAnsi="Times New Roman" w:cs="Times New Roman"/>
                <w:b/>
              </w:rPr>
            </w:pPr>
            <w:r w:rsidRPr="00BA6258">
              <w:rPr>
                <w:rFonts w:ascii="Times New Roman" w:eastAsia="Calibri" w:hAnsi="Times New Roman" w:cs="Times New Roman"/>
                <w:b/>
              </w:rPr>
              <w:t xml:space="preserve">Daudzums </w:t>
            </w:r>
          </w:p>
        </w:tc>
        <w:tc>
          <w:tcPr>
            <w:tcW w:w="1423" w:type="dxa"/>
            <w:shd w:val="clear" w:color="auto" w:fill="D9E2F3"/>
          </w:tcPr>
          <w:p w14:paraId="697B4F7C" w14:textId="77777777" w:rsidR="006049DB" w:rsidRPr="00BA6258" w:rsidRDefault="006049DB" w:rsidP="006049DB">
            <w:pPr>
              <w:spacing w:before="120" w:after="0" w:line="240" w:lineRule="auto"/>
              <w:contextualSpacing/>
              <w:jc w:val="center"/>
              <w:rPr>
                <w:rFonts w:ascii="Times New Roman" w:eastAsia="Calibri" w:hAnsi="Times New Roman" w:cs="Times New Roman"/>
                <w:b/>
              </w:rPr>
            </w:pPr>
            <w:r w:rsidRPr="00BA6258">
              <w:rPr>
                <w:rFonts w:ascii="Times New Roman" w:eastAsia="Calibri" w:hAnsi="Times New Roman" w:cs="Times New Roman"/>
                <w:b/>
              </w:rPr>
              <w:t>Izmaksas  par 1 mērvienību darba veida, EUR bez PVN</w:t>
            </w:r>
          </w:p>
        </w:tc>
        <w:tc>
          <w:tcPr>
            <w:tcW w:w="1359" w:type="dxa"/>
            <w:shd w:val="clear" w:color="auto" w:fill="D9E2F3"/>
          </w:tcPr>
          <w:p w14:paraId="3AA53FC8" w14:textId="77777777" w:rsidR="006049DB" w:rsidRPr="00BA6258" w:rsidRDefault="006049DB" w:rsidP="006049DB">
            <w:pPr>
              <w:spacing w:before="120" w:after="0" w:line="240" w:lineRule="auto"/>
              <w:contextualSpacing/>
              <w:jc w:val="center"/>
              <w:rPr>
                <w:rFonts w:ascii="Times New Roman" w:eastAsia="Calibri" w:hAnsi="Times New Roman" w:cs="Times New Roman"/>
                <w:b/>
              </w:rPr>
            </w:pPr>
            <w:r w:rsidRPr="00BA6258">
              <w:rPr>
                <w:rFonts w:ascii="Times New Roman" w:eastAsia="Calibri" w:hAnsi="Times New Roman" w:cs="Times New Roman"/>
                <w:b/>
              </w:rPr>
              <w:t>Izmaksas  par darbu apjomu kopā, EUR bez PVN</w:t>
            </w:r>
          </w:p>
        </w:tc>
      </w:tr>
      <w:tr w:rsidR="006049DB" w:rsidRPr="00BA6258" w14:paraId="33EA3DF0" w14:textId="77777777" w:rsidTr="00B60DF0">
        <w:trPr>
          <w:trHeight w:val="381"/>
        </w:trPr>
        <w:tc>
          <w:tcPr>
            <w:tcW w:w="9457" w:type="dxa"/>
            <w:gridSpan w:val="7"/>
            <w:tcBorders>
              <w:top w:val="single" w:sz="4" w:space="0" w:color="auto"/>
              <w:left w:val="single" w:sz="4" w:space="0" w:color="auto"/>
              <w:bottom w:val="single" w:sz="4" w:space="0" w:color="auto"/>
              <w:right w:val="single" w:sz="4" w:space="0" w:color="auto"/>
            </w:tcBorders>
          </w:tcPr>
          <w:p w14:paraId="629CC97A" w14:textId="77777777" w:rsidR="006049DB" w:rsidRPr="00BA6258" w:rsidRDefault="006049DB" w:rsidP="00B60DF0">
            <w:pPr>
              <w:spacing w:before="120" w:after="0" w:line="240" w:lineRule="auto"/>
              <w:contextualSpacing/>
              <w:jc w:val="center"/>
              <w:rPr>
                <w:rFonts w:ascii="Times New Roman" w:eastAsia="Calibri" w:hAnsi="Times New Roman" w:cs="Times New Roman"/>
                <w:b/>
                <w:bCs/>
              </w:rPr>
            </w:pPr>
            <w:r w:rsidRPr="00BA6258">
              <w:rPr>
                <w:rFonts w:ascii="Times New Roman" w:eastAsia="Calibri" w:hAnsi="Times New Roman" w:cs="Times New Roman"/>
                <w:b/>
                <w:bCs/>
              </w:rPr>
              <w:t>OBLIGĀTIE DARBI</w:t>
            </w:r>
          </w:p>
        </w:tc>
      </w:tr>
      <w:tr w:rsidR="006049DB" w:rsidRPr="00BA6258" w14:paraId="26586365" w14:textId="77777777" w:rsidTr="00B60DF0">
        <w:trPr>
          <w:trHeight w:val="692"/>
        </w:trPr>
        <w:tc>
          <w:tcPr>
            <w:tcW w:w="556" w:type="dxa"/>
            <w:tcBorders>
              <w:top w:val="single" w:sz="4" w:space="0" w:color="auto"/>
              <w:left w:val="single" w:sz="4" w:space="0" w:color="auto"/>
              <w:bottom w:val="single" w:sz="4" w:space="0" w:color="auto"/>
              <w:right w:val="single" w:sz="4" w:space="0" w:color="auto"/>
            </w:tcBorders>
          </w:tcPr>
          <w:p w14:paraId="3C56FA40"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1.</w:t>
            </w:r>
          </w:p>
        </w:tc>
        <w:tc>
          <w:tcPr>
            <w:tcW w:w="3398" w:type="dxa"/>
            <w:tcBorders>
              <w:top w:val="single" w:sz="4" w:space="0" w:color="auto"/>
              <w:left w:val="single" w:sz="4" w:space="0" w:color="auto"/>
              <w:bottom w:val="single" w:sz="4" w:space="0" w:color="auto"/>
              <w:right w:val="single" w:sz="4" w:space="0" w:color="auto"/>
            </w:tcBorders>
          </w:tcPr>
          <w:p w14:paraId="6FCB4FD3"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Teritorijas apsekošana, t.sk.  esošo sanācijas un monitoringa urbumu apsekošana, stāvokļa noteikšana  saskaņā ar tehnisko specifikāciju, jaunu urbumu izvietojuma noteikšana </w:t>
            </w:r>
          </w:p>
        </w:tc>
        <w:tc>
          <w:tcPr>
            <w:tcW w:w="1403" w:type="dxa"/>
            <w:tcBorders>
              <w:top w:val="single" w:sz="4" w:space="0" w:color="auto"/>
              <w:left w:val="single" w:sz="4" w:space="0" w:color="auto"/>
              <w:bottom w:val="single" w:sz="4" w:space="0" w:color="auto"/>
              <w:right w:val="single" w:sz="4" w:space="0" w:color="auto"/>
            </w:tcBorders>
          </w:tcPr>
          <w:p w14:paraId="65C2450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komplekts</w:t>
            </w:r>
          </w:p>
        </w:tc>
        <w:tc>
          <w:tcPr>
            <w:tcW w:w="1318" w:type="dxa"/>
            <w:gridSpan w:val="2"/>
            <w:tcBorders>
              <w:top w:val="single" w:sz="4" w:space="0" w:color="auto"/>
              <w:left w:val="single" w:sz="4" w:space="0" w:color="auto"/>
              <w:bottom w:val="single" w:sz="4" w:space="0" w:color="auto"/>
              <w:right w:val="single" w:sz="4" w:space="0" w:color="auto"/>
            </w:tcBorders>
          </w:tcPr>
          <w:p w14:paraId="68DF8658"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1 </w:t>
            </w:r>
          </w:p>
        </w:tc>
        <w:tc>
          <w:tcPr>
            <w:tcW w:w="1423" w:type="dxa"/>
            <w:tcBorders>
              <w:top w:val="single" w:sz="4" w:space="0" w:color="auto"/>
              <w:left w:val="single" w:sz="4" w:space="0" w:color="auto"/>
              <w:bottom w:val="single" w:sz="4" w:space="0" w:color="auto"/>
              <w:right w:val="single" w:sz="4" w:space="0" w:color="auto"/>
            </w:tcBorders>
          </w:tcPr>
          <w:p w14:paraId="6231C585"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2A735A35"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1FCC27E7" w14:textId="77777777" w:rsidTr="00B60DF0">
        <w:trPr>
          <w:trHeight w:val="592"/>
        </w:trPr>
        <w:tc>
          <w:tcPr>
            <w:tcW w:w="556" w:type="dxa"/>
            <w:tcBorders>
              <w:top w:val="single" w:sz="4" w:space="0" w:color="auto"/>
              <w:left w:val="single" w:sz="4" w:space="0" w:color="auto"/>
              <w:bottom w:val="single" w:sz="4" w:space="0" w:color="auto"/>
              <w:right w:val="single" w:sz="4" w:space="0" w:color="auto"/>
            </w:tcBorders>
          </w:tcPr>
          <w:p w14:paraId="27E9DFC0"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2.</w:t>
            </w:r>
          </w:p>
        </w:tc>
        <w:tc>
          <w:tcPr>
            <w:tcW w:w="3398" w:type="dxa"/>
            <w:tcBorders>
              <w:top w:val="single" w:sz="4" w:space="0" w:color="auto"/>
              <w:left w:val="single" w:sz="4" w:space="0" w:color="auto"/>
              <w:bottom w:val="single" w:sz="4" w:space="0" w:color="auto"/>
              <w:right w:val="single" w:sz="4" w:space="0" w:color="auto"/>
            </w:tcBorders>
          </w:tcPr>
          <w:p w14:paraId="52399C38"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DUS teritorijas grunts un gruntsūdens vēsturiskā piesārņojuma detalizētas izpētes darbu programmas izstrāde un saskaņošana ar Pasūtītāju un VVD</w:t>
            </w:r>
          </w:p>
        </w:tc>
        <w:tc>
          <w:tcPr>
            <w:tcW w:w="1403" w:type="dxa"/>
            <w:tcBorders>
              <w:top w:val="single" w:sz="4" w:space="0" w:color="auto"/>
              <w:left w:val="single" w:sz="4" w:space="0" w:color="auto"/>
              <w:bottom w:val="single" w:sz="4" w:space="0" w:color="auto"/>
              <w:right w:val="single" w:sz="4" w:space="0" w:color="auto"/>
            </w:tcBorders>
          </w:tcPr>
          <w:p w14:paraId="072AF786"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programma</w:t>
            </w:r>
          </w:p>
        </w:tc>
        <w:tc>
          <w:tcPr>
            <w:tcW w:w="1318" w:type="dxa"/>
            <w:gridSpan w:val="2"/>
            <w:tcBorders>
              <w:top w:val="single" w:sz="4" w:space="0" w:color="auto"/>
              <w:left w:val="single" w:sz="4" w:space="0" w:color="auto"/>
              <w:bottom w:val="single" w:sz="4" w:space="0" w:color="auto"/>
              <w:right w:val="single" w:sz="4" w:space="0" w:color="auto"/>
            </w:tcBorders>
          </w:tcPr>
          <w:p w14:paraId="166687BB"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1 </w:t>
            </w:r>
          </w:p>
        </w:tc>
        <w:tc>
          <w:tcPr>
            <w:tcW w:w="1423" w:type="dxa"/>
            <w:tcBorders>
              <w:top w:val="single" w:sz="4" w:space="0" w:color="auto"/>
              <w:left w:val="single" w:sz="4" w:space="0" w:color="auto"/>
              <w:bottom w:val="single" w:sz="4" w:space="0" w:color="auto"/>
              <w:right w:val="single" w:sz="4" w:space="0" w:color="auto"/>
            </w:tcBorders>
          </w:tcPr>
          <w:p w14:paraId="7671BF50"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04C54A9D"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46EA74D5" w14:textId="77777777" w:rsidTr="00B60DF0">
        <w:trPr>
          <w:trHeight w:val="602"/>
        </w:trPr>
        <w:tc>
          <w:tcPr>
            <w:tcW w:w="556" w:type="dxa"/>
            <w:tcBorders>
              <w:top w:val="single" w:sz="4" w:space="0" w:color="auto"/>
              <w:left w:val="single" w:sz="4" w:space="0" w:color="auto"/>
              <w:bottom w:val="single" w:sz="4" w:space="0" w:color="auto"/>
              <w:right w:val="single" w:sz="4" w:space="0" w:color="auto"/>
            </w:tcBorders>
          </w:tcPr>
          <w:p w14:paraId="76238B9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3.</w:t>
            </w:r>
          </w:p>
        </w:tc>
        <w:tc>
          <w:tcPr>
            <w:tcW w:w="3398" w:type="dxa"/>
            <w:tcBorders>
              <w:top w:val="single" w:sz="4" w:space="0" w:color="auto"/>
              <w:left w:val="single" w:sz="4" w:space="0" w:color="auto"/>
              <w:bottom w:val="single" w:sz="4" w:space="0" w:color="auto"/>
              <w:right w:val="single" w:sz="4" w:space="0" w:color="auto"/>
            </w:tcBorders>
          </w:tcPr>
          <w:p w14:paraId="4CAF861C"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Gruntsūdens aku ierīkošana līdz 4 m dziļumam</w:t>
            </w:r>
          </w:p>
        </w:tc>
        <w:tc>
          <w:tcPr>
            <w:tcW w:w="1403" w:type="dxa"/>
            <w:tcBorders>
              <w:top w:val="single" w:sz="4" w:space="0" w:color="auto"/>
              <w:left w:val="single" w:sz="4" w:space="0" w:color="auto"/>
              <w:bottom w:val="single" w:sz="4" w:space="0" w:color="auto"/>
              <w:right w:val="single" w:sz="4" w:space="0" w:color="auto"/>
            </w:tcBorders>
          </w:tcPr>
          <w:p w14:paraId="04B8C10F"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aka</w:t>
            </w:r>
          </w:p>
        </w:tc>
        <w:tc>
          <w:tcPr>
            <w:tcW w:w="1318" w:type="dxa"/>
            <w:gridSpan w:val="2"/>
            <w:tcBorders>
              <w:top w:val="single" w:sz="4" w:space="0" w:color="auto"/>
              <w:left w:val="single" w:sz="4" w:space="0" w:color="auto"/>
              <w:bottom w:val="single" w:sz="4" w:space="0" w:color="auto"/>
              <w:right w:val="single" w:sz="4" w:space="0" w:color="auto"/>
            </w:tcBorders>
          </w:tcPr>
          <w:p w14:paraId="3ED30A9B"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12 </w:t>
            </w:r>
          </w:p>
        </w:tc>
        <w:tc>
          <w:tcPr>
            <w:tcW w:w="1423" w:type="dxa"/>
            <w:tcBorders>
              <w:top w:val="single" w:sz="4" w:space="0" w:color="auto"/>
              <w:left w:val="single" w:sz="4" w:space="0" w:color="auto"/>
              <w:bottom w:val="single" w:sz="4" w:space="0" w:color="auto"/>
              <w:right w:val="single" w:sz="4" w:space="0" w:color="auto"/>
            </w:tcBorders>
          </w:tcPr>
          <w:p w14:paraId="414AB1F4"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6999A8B7"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0065BB05" w14:textId="77777777" w:rsidTr="00B60DF0">
        <w:trPr>
          <w:trHeight w:val="354"/>
        </w:trPr>
        <w:tc>
          <w:tcPr>
            <w:tcW w:w="556" w:type="dxa"/>
            <w:tcBorders>
              <w:top w:val="single" w:sz="4" w:space="0" w:color="auto"/>
              <w:left w:val="single" w:sz="4" w:space="0" w:color="auto"/>
              <w:bottom w:val="single" w:sz="4" w:space="0" w:color="auto"/>
              <w:right w:val="single" w:sz="4" w:space="0" w:color="auto"/>
            </w:tcBorders>
          </w:tcPr>
          <w:p w14:paraId="2B90EEFD"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4.</w:t>
            </w:r>
          </w:p>
        </w:tc>
        <w:tc>
          <w:tcPr>
            <w:tcW w:w="3398" w:type="dxa"/>
            <w:tcBorders>
              <w:top w:val="single" w:sz="4" w:space="0" w:color="auto"/>
              <w:left w:val="single" w:sz="4" w:space="0" w:color="auto"/>
              <w:bottom w:val="single" w:sz="4" w:space="0" w:color="auto"/>
              <w:right w:val="single" w:sz="4" w:space="0" w:color="auto"/>
            </w:tcBorders>
          </w:tcPr>
          <w:p w14:paraId="722D310E"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Grunts paraugu noņemšana</w:t>
            </w:r>
          </w:p>
        </w:tc>
        <w:tc>
          <w:tcPr>
            <w:tcW w:w="1403" w:type="dxa"/>
            <w:tcBorders>
              <w:top w:val="single" w:sz="4" w:space="0" w:color="auto"/>
              <w:left w:val="single" w:sz="4" w:space="0" w:color="auto"/>
              <w:bottom w:val="single" w:sz="4" w:space="0" w:color="auto"/>
              <w:right w:val="single" w:sz="4" w:space="0" w:color="auto"/>
            </w:tcBorders>
          </w:tcPr>
          <w:p w14:paraId="4ABFDB6C"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paraugs</w:t>
            </w:r>
          </w:p>
        </w:tc>
        <w:tc>
          <w:tcPr>
            <w:tcW w:w="1318" w:type="dxa"/>
            <w:gridSpan w:val="2"/>
            <w:tcBorders>
              <w:top w:val="single" w:sz="4" w:space="0" w:color="auto"/>
              <w:left w:val="single" w:sz="4" w:space="0" w:color="auto"/>
              <w:bottom w:val="single" w:sz="4" w:space="0" w:color="auto"/>
              <w:right w:val="single" w:sz="4" w:space="0" w:color="auto"/>
            </w:tcBorders>
          </w:tcPr>
          <w:p w14:paraId="3D51A975"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24 </w:t>
            </w:r>
          </w:p>
        </w:tc>
        <w:tc>
          <w:tcPr>
            <w:tcW w:w="1423" w:type="dxa"/>
            <w:tcBorders>
              <w:top w:val="single" w:sz="4" w:space="0" w:color="auto"/>
              <w:left w:val="single" w:sz="4" w:space="0" w:color="auto"/>
              <w:bottom w:val="single" w:sz="4" w:space="0" w:color="auto"/>
              <w:right w:val="single" w:sz="4" w:space="0" w:color="auto"/>
            </w:tcBorders>
          </w:tcPr>
          <w:p w14:paraId="00DEC493"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7D27F16C"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3CEF4F78" w14:textId="77777777" w:rsidTr="00B60DF0">
        <w:trPr>
          <w:trHeight w:val="477"/>
        </w:trPr>
        <w:tc>
          <w:tcPr>
            <w:tcW w:w="556" w:type="dxa"/>
            <w:tcBorders>
              <w:top w:val="single" w:sz="4" w:space="0" w:color="auto"/>
              <w:left w:val="single" w:sz="4" w:space="0" w:color="auto"/>
              <w:bottom w:val="single" w:sz="4" w:space="0" w:color="auto"/>
              <w:right w:val="single" w:sz="4" w:space="0" w:color="auto"/>
            </w:tcBorders>
          </w:tcPr>
          <w:p w14:paraId="59C4545B"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5.</w:t>
            </w:r>
          </w:p>
        </w:tc>
        <w:tc>
          <w:tcPr>
            <w:tcW w:w="3398" w:type="dxa"/>
            <w:tcBorders>
              <w:top w:val="single" w:sz="4" w:space="0" w:color="auto"/>
              <w:left w:val="single" w:sz="4" w:space="0" w:color="auto"/>
              <w:bottom w:val="single" w:sz="4" w:space="0" w:color="auto"/>
              <w:right w:val="single" w:sz="4" w:space="0" w:color="auto"/>
            </w:tcBorders>
          </w:tcPr>
          <w:p w14:paraId="5BE500F9"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Urbuma atsūknēšana, gruntsūdens paraugu noņemšana</w:t>
            </w:r>
          </w:p>
        </w:tc>
        <w:tc>
          <w:tcPr>
            <w:tcW w:w="1403" w:type="dxa"/>
            <w:tcBorders>
              <w:top w:val="single" w:sz="4" w:space="0" w:color="auto"/>
              <w:left w:val="single" w:sz="4" w:space="0" w:color="auto"/>
              <w:bottom w:val="single" w:sz="4" w:space="0" w:color="auto"/>
              <w:right w:val="single" w:sz="4" w:space="0" w:color="auto"/>
            </w:tcBorders>
          </w:tcPr>
          <w:p w14:paraId="7B63377B"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aka</w:t>
            </w:r>
          </w:p>
        </w:tc>
        <w:tc>
          <w:tcPr>
            <w:tcW w:w="1318" w:type="dxa"/>
            <w:gridSpan w:val="2"/>
            <w:tcBorders>
              <w:top w:val="single" w:sz="4" w:space="0" w:color="auto"/>
              <w:left w:val="single" w:sz="4" w:space="0" w:color="auto"/>
              <w:bottom w:val="single" w:sz="4" w:space="0" w:color="auto"/>
              <w:right w:val="single" w:sz="4" w:space="0" w:color="auto"/>
            </w:tcBorders>
          </w:tcPr>
          <w:p w14:paraId="28546086"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25*</w:t>
            </w:r>
          </w:p>
        </w:tc>
        <w:tc>
          <w:tcPr>
            <w:tcW w:w="1423" w:type="dxa"/>
            <w:tcBorders>
              <w:top w:val="single" w:sz="4" w:space="0" w:color="auto"/>
              <w:left w:val="single" w:sz="4" w:space="0" w:color="auto"/>
              <w:bottom w:val="single" w:sz="4" w:space="0" w:color="auto"/>
              <w:right w:val="single" w:sz="4" w:space="0" w:color="auto"/>
            </w:tcBorders>
          </w:tcPr>
          <w:p w14:paraId="4807AB74"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69495283"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55CAF588" w14:textId="77777777" w:rsidTr="00B60DF0">
        <w:trPr>
          <w:trHeight w:val="283"/>
        </w:trPr>
        <w:tc>
          <w:tcPr>
            <w:tcW w:w="556" w:type="dxa"/>
            <w:tcBorders>
              <w:top w:val="single" w:sz="4" w:space="0" w:color="auto"/>
              <w:left w:val="single" w:sz="4" w:space="0" w:color="auto"/>
              <w:bottom w:val="single" w:sz="4" w:space="0" w:color="auto"/>
              <w:right w:val="single" w:sz="4" w:space="0" w:color="auto"/>
            </w:tcBorders>
          </w:tcPr>
          <w:p w14:paraId="43C88D4E"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6.</w:t>
            </w:r>
          </w:p>
        </w:tc>
        <w:tc>
          <w:tcPr>
            <w:tcW w:w="3398" w:type="dxa"/>
            <w:tcBorders>
              <w:top w:val="single" w:sz="4" w:space="0" w:color="auto"/>
              <w:left w:val="single" w:sz="4" w:space="0" w:color="auto"/>
              <w:bottom w:val="single" w:sz="4" w:space="0" w:color="auto"/>
              <w:right w:val="single" w:sz="4" w:space="0" w:color="auto"/>
            </w:tcBorders>
          </w:tcPr>
          <w:p w14:paraId="7FE1B396" w14:textId="7C0CB288"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Grunts testēšana – NP, BTEX</w:t>
            </w:r>
            <w:r w:rsidR="002170E3">
              <w:rPr>
                <w:rFonts w:ascii="Times New Roman" w:eastAsia="Calibri" w:hAnsi="Times New Roman" w:cs="Times New Roman"/>
              </w:rPr>
              <w:t>***</w:t>
            </w:r>
          </w:p>
        </w:tc>
        <w:tc>
          <w:tcPr>
            <w:tcW w:w="1403" w:type="dxa"/>
            <w:tcBorders>
              <w:top w:val="single" w:sz="4" w:space="0" w:color="auto"/>
              <w:left w:val="single" w:sz="4" w:space="0" w:color="auto"/>
              <w:bottom w:val="single" w:sz="4" w:space="0" w:color="auto"/>
              <w:right w:val="single" w:sz="4" w:space="0" w:color="auto"/>
            </w:tcBorders>
          </w:tcPr>
          <w:p w14:paraId="10B381EC"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paraugs</w:t>
            </w:r>
          </w:p>
        </w:tc>
        <w:tc>
          <w:tcPr>
            <w:tcW w:w="1318" w:type="dxa"/>
            <w:gridSpan w:val="2"/>
            <w:tcBorders>
              <w:top w:val="single" w:sz="4" w:space="0" w:color="auto"/>
              <w:left w:val="single" w:sz="4" w:space="0" w:color="auto"/>
              <w:bottom w:val="single" w:sz="4" w:space="0" w:color="auto"/>
              <w:right w:val="single" w:sz="4" w:space="0" w:color="auto"/>
            </w:tcBorders>
          </w:tcPr>
          <w:p w14:paraId="518BFB19"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24 </w:t>
            </w:r>
          </w:p>
        </w:tc>
        <w:tc>
          <w:tcPr>
            <w:tcW w:w="1423" w:type="dxa"/>
            <w:tcBorders>
              <w:top w:val="single" w:sz="4" w:space="0" w:color="auto"/>
              <w:left w:val="single" w:sz="4" w:space="0" w:color="auto"/>
              <w:bottom w:val="single" w:sz="4" w:space="0" w:color="auto"/>
              <w:right w:val="single" w:sz="4" w:space="0" w:color="auto"/>
            </w:tcBorders>
          </w:tcPr>
          <w:p w14:paraId="022CC90D"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0B299878"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53C65890" w14:textId="77777777" w:rsidTr="00B60DF0">
        <w:trPr>
          <w:trHeight w:val="267"/>
        </w:trPr>
        <w:tc>
          <w:tcPr>
            <w:tcW w:w="556" w:type="dxa"/>
            <w:tcBorders>
              <w:top w:val="single" w:sz="4" w:space="0" w:color="auto"/>
              <w:left w:val="single" w:sz="4" w:space="0" w:color="auto"/>
              <w:bottom w:val="single" w:sz="4" w:space="0" w:color="auto"/>
              <w:right w:val="single" w:sz="4" w:space="0" w:color="auto"/>
            </w:tcBorders>
          </w:tcPr>
          <w:p w14:paraId="663A4D3E"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7.</w:t>
            </w:r>
          </w:p>
        </w:tc>
        <w:tc>
          <w:tcPr>
            <w:tcW w:w="3398" w:type="dxa"/>
            <w:tcBorders>
              <w:top w:val="single" w:sz="4" w:space="0" w:color="auto"/>
              <w:left w:val="single" w:sz="4" w:space="0" w:color="auto"/>
              <w:bottom w:val="single" w:sz="4" w:space="0" w:color="auto"/>
              <w:right w:val="single" w:sz="4" w:space="0" w:color="auto"/>
            </w:tcBorders>
          </w:tcPr>
          <w:p w14:paraId="65B23530" w14:textId="2D7A92BC"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Gruntsūdens testēšana – NP, BTEX</w:t>
            </w:r>
            <w:r w:rsidR="00D32024">
              <w:rPr>
                <w:rFonts w:ascii="Times New Roman" w:eastAsia="Calibri" w:hAnsi="Times New Roman" w:cs="Times New Roman"/>
              </w:rPr>
              <w:t>***</w:t>
            </w:r>
          </w:p>
        </w:tc>
        <w:tc>
          <w:tcPr>
            <w:tcW w:w="1403" w:type="dxa"/>
            <w:tcBorders>
              <w:top w:val="single" w:sz="4" w:space="0" w:color="auto"/>
              <w:left w:val="single" w:sz="4" w:space="0" w:color="auto"/>
              <w:bottom w:val="single" w:sz="4" w:space="0" w:color="auto"/>
              <w:right w:val="single" w:sz="4" w:space="0" w:color="auto"/>
            </w:tcBorders>
          </w:tcPr>
          <w:p w14:paraId="00AF6156"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paraugs</w:t>
            </w:r>
          </w:p>
        </w:tc>
        <w:tc>
          <w:tcPr>
            <w:tcW w:w="1318" w:type="dxa"/>
            <w:gridSpan w:val="2"/>
            <w:tcBorders>
              <w:top w:val="single" w:sz="4" w:space="0" w:color="auto"/>
              <w:left w:val="single" w:sz="4" w:space="0" w:color="auto"/>
              <w:bottom w:val="single" w:sz="4" w:space="0" w:color="auto"/>
              <w:right w:val="single" w:sz="4" w:space="0" w:color="auto"/>
            </w:tcBorders>
          </w:tcPr>
          <w:p w14:paraId="6335CD1F"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25* </w:t>
            </w:r>
          </w:p>
        </w:tc>
        <w:tc>
          <w:tcPr>
            <w:tcW w:w="1423" w:type="dxa"/>
            <w:tcBorders>
              <w:top w:val="single" w:sz="4" w:space="0" w:color="auto"/>
              <w:left w:val="single" w:sz="4" w:space="0" w:color="auto"/>
              <w:bottom w:val="single" w:sz="4" w:space="0" w:color="auto"/>
              <w:right w:val="single" w:sz="4" w:space="0" w:color="auto"/>
            </w:tcBorders>
          </w:tcPr>
          <w:p w14:paraId="220B16E6"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1E7A456E"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02BAAF69" w14:textId="77777777" w:rsidTr="00B60DF0">
        <w:trPr>
          <w:trHeight w:val="550"/>
        </w:trPr>
        <w:tc>
          <w:tcPr>
            <w:tcW w:w="556" w:type="dxa"/>
            <w:tcBorders>
              <w:top w:val="single" w:sz="4" w:space="0" w:color="auto"/>
              <w:left w:val="single" w:sz="4" w:space="0" w:color="auto"/>
              <w:bottom w:val="single" w:sz="4" w:space="0" w:color="auto"/>
              <w:right w:val="single" w:sz="4" w:space="0" w:color="auto"/>
            </w:tcBorders>
          </w:tcPr>
          <w:p w14:paraId="7B4070B7"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8.</w:t>
            </w:r>
          </w:p>
        </w:tc>
        <w:tc>
          <w:tcPr>
            <w:tcW w:w="3398" w:type="dxa"/>
            <w:tcBorders>
              <w:top w:val="single" w:sz="4" w:space="0" w:color="auto"/>
              <w:left w:val="single" w:sz="4" w:space="0" w:color="auto"/>
              <w:bottom w:val="single" w:sz="4" w:space="0" w:color="auto"/>
              <w:right w:val="single" w:sz="4" w:space="0" w:color="auto"/>
            </w:tcBorders>
          </w:tcPr>
          <w:p w14:paraId="7231059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Naftas produktu testēšana – sastāvs, vecums</w:t>
            </w:r>
          </w:p>
        </w:tc>
        <w:tc>
          <w:tcPr>
            <w:tcW w:w="1403" w:type="dxa"/>
            <w:tcBorders>
              <w:top w:val="single" w:sz="4" w:space="0" w:color="auto"/>
              <w:left w:val="single" w:sz="4" w:space="0" w:color="auto"/>
              <w:bottom w:val="single" w:sz="4" w:space="0" w:color="auto"/>
              <w:right w:val="single" w:sz="4" w:space="0" w:color="auto"/>
            </w:tcBorders>
          </w:tcPr>
          <w:p w14:paraId="5DB0DF27"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paraugs</w:t>
            </w:r>
          </w:p>
        </w:tc>
        <w:tc>
          <w:tcPr>
            <w:tcW w:w="1318" w:type="dxa"/>
            <w:gridSpan w:val="2"/>
            <w:tcBorders>
              <w:top w:val="single" w:sz="4" w:space="0" w:color="auto"/>
              <w:left w:val="single" w:sz="4" w:space="0" w:color="auto"/>
              <w:bottom w:val="single" w:sz="4" w:space="0" w:color="auto"/>
              <w:right w:val="single" w:sz="4" w:space="0" w:color="auto"/>
            </w:tcBorders>
          </w:tcPr>
          <w:p w14:paraId="656DBEE5"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3*</w:t>
            </w:r>
          </w:p>
        </w:tc>
        <w:tc>
          <w:tcPr>
            <w:tcW w:w="1423" w:type="dxa"/>
            <w:tcBorders>
              <w:top w:val="single" w:sz="4" w:space="0" w:color="auto"/>
              <w:left w:val="single" w:sz="4" w:space="0" w:color="auto"/>
              <w:bottom w:val="single" w:sz="4" w:space="0" w:color="auto"/>
              <w:right w:val="single" w:sz="4" w:space="0" w:color="auto"/>
            </w:tcBorders>
          </w:tcPr>
          <w:p w14:paraId="3E414E54"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6A66BF02"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29FF99C0" w14:textId="77777777" w:rsidTr="00B60DF0">
        <w:trPr>
          <w:trHeight w:val="550"/>
        </w:trPr>
        <w:tc>
          <w:tcPr>
            <w:tcW w:w="556" w:type="dxa"/>
            <w:tcBorders>
              <w:top w:val="single" w:sz="4" w:space="0" w:color="auto"/>
              <w:left w:val="single" w:sz="4" w:space="0" w:color="auto"/>
              <w:bottom w:val="single" w:sz="4" w:space="0" w:color="auto"/>
              <w:right w:val="single" w:sz="4" w:space="0" w:color="auto"/>
            </w:tcBorders>
          </w:tcPr>
          <w:p w14:paraId="4EE7F00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9.</w:t>
            </w:r>
          </w:p>
        </w:tc>
        <w:tc>
          <w:tcPr>
            <w:tcW w:w="3398" w:type="dxa"/>
            <w:tcBorders>
              <w:top w:val="single" w:sz="4" w:space="0" w:color="auto"/>
              <w:left w:val="single" w:sz="4" w:space="0" w:color="auto"/>
              <w:bottom w:val="single" w:sz="4" w:space="0" w:color="auto"/>
              <w:right w:val="single" w:sz="4" w:space="0" w:color="auto"/>
            </w:tcBorders>
          </w:tcPr>
          <w:p w14:paraId="32F07F83"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Pārskata jeb detalizētas izpētes  ziņojuma sagatavošana un saskaņošana ar Pasūtītāju un VVD</w:t>
            </w:r>
          </w:p>
        </w:tc>
        <w:tc>
          <w:tcPr>
            <w:tcW w:w="1403" w:type="dxa"/>
            <w:tcBorders>
              <w:top w:val="single" w:sz="4" w:space="0" w:color="auto"/>
              <w:left w:val="single" w:sz="4" w:space="0" w:color="auto"/>
              <w:bottom w:val="single" w:sz="4" w:space="0" w:color="auto"/>
              <w:right w:val="single" w:sz="4" w:space="0" w:color="auto"/>
            </w:tcBorders>
          </w:tcPr>
          <w:p w14:paraId="4F5880D5"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komplekts</w:t>
            </w:r>
          </w:p>
        </w:tc>
        <w:tc>
          <w:tcPr>
            <w:tcW w:w="1318" w:type="dxa"/>
            <w:gridSpan w:val="2"/>
            <w:tcBorders>
              <w:top w:val="single" w:sz="4" w:space="0" w:color="auto"/>
              <w:left w:val="single" w:sz="4" w:space="0" w:color="auto"/>
              <w:bottom w:val="single" w:sz="4" w:space="0" w:color="auto"/>
              <w:right w:val="single" w:sz="4" w:space="0" w:color="auto"/>
            </w:tcBorders>
          </w:tcPr>
          <w:p w14:paraId="115346B8"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1 </w:t>
            </w:r>
          </w:p>
        </w:tc>
        <w:tc>
          <w:tcPr>
            <w:tcW w:w="1423" w:type="dxa"/>
            <w:tcBorders>
              <w:top w:val="single" w:sz="4" w:space="0" w:color="auto"/>
              <w:left w:val="single" w:sz="4" w:space="0" w:color="auto"/>
              <w:bottom w:val="single" w:sz="4" w:space="0" w:color="auto"/>
              <w:right w:val="single" w:sz="4" w:space="0" w:color="auto"/>
            </w:tcBorders>
          </w:tcPr>
          <w:p w14:paraId="42CCC46E"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449883A8"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370E1B22" w14:textId="77777777" w:rsidTr="00B60DF0">
        <w:trPr>
          <w:trHeight w:val="267"/>
        </w:trPr>
        <w:tc>
          <w:tcPr>
            <w:tcW w:w="556" w:type="dxa"/>
            <w:tcBorders>
              <w:top w:val="single" w:sz="4" w:space="0" w:color="auto"/>
              <w:left w:val="single" w:sz="4" w:space="0" w:color="auto"/>
              <w:bottom w:val="single" w:sz="4" w:space="0" w:color="auto"/>
              <w:right w:val="single" w:sz="4" w:space="0" w:color="auto"/>
            </w:tcBorders>
          </w:tcPr>
          <w:p w14:paraId="4DBA2CCC"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10.</w:t>
            </w:r>
          </w:p>
        </w:tc>
        <w:tc>
          <w:tcPr>
            <w:tcW w:w="3398" w:type="dxa"/>
            <w:tcBorders>
              <w:top w:val="single" w:sz="4" w:space="0" w:color="auto"/>
              <w:left w:val="single" w:sz="4" w:space="0" w:color="auto"/>
              <w:bottom w:val="single" w:sz="4" w:space="0" w:color="auto"/>
              <w:right w:val="single" w:sz="4" w:space="0" w:color="auto"/>
            </w:tcBorders>
          </w:tcPr>
          <w:p w14:paraId="7A5563F9"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Transporta izmaksas</w:t>
            </w:r>
          </w:p>
        </w:tc>
        <w:tc>
          <w:tcPr>
            <w:tcW w:w="1403" w:type="dxa"/>
            <w:tcBorders>
              <w:top w:val="single" w:sz="4" w:space="0" w:color="auto"/>
              <w:left w:val="single" w:sz="4" w:space="0" w:color="auto"/>
              <w:bottom w:val="single" w:sz="4" w:space="0" w:color="auto"/>
              <w:right w:val="single" w:sz="4" w:space="0" w:color="auto"/>
            </w:tcBorders>
          </w:tcPr>
          <w:p w14:paraId="38E94DCE"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komplekts</w:t>
            </w:r>
          </w:p>
        </w:tc>
        <w:tc>
          <w:tcPr>
            <w:tcW w:w="1318" w:type="dxa"/>
            <w:gridSpan w:val="2"/>
            <w:tcBorders>
              <w:top w:val="single" w:sz="4" w:space="0" w:color="auto"/>
              <w:left w:val="single" w:sz="4" w:space="0" w:color="auto"/>
              <w:bottom w:val="single" w:sz="4" w:space="0" w:color="auto"/>
              <w:right w:val="single" w:sz="4" w:space="0" w:color="auto"/>
            </w:tcBorders>
          </w:tcPr>
          <w:p w14:paraId="695AA589"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 xml:space="preserve">1 </w:t>
            </w:r>
          </w:p>
        </w:tc>
        <w:tc>
          <w:tcPr>
            <w:tcW w:w="1423" w:type="dxa"/>
            <w:tcBorders>
              <w:top w:val="single" w:sz="4" w:space="0" w:color="auto"/>
              <w:left w:val="single" w:sz="4" w:space="0" w:color="auto"/>
              <w:bottom w:val="single" w:sz="4" w:space="0" w:color="auto"/>
              <w:right w:val="single" w:sz="4" w:space="0" w:color="auto"/>
            </w:tcBorders>
          </w:tcPr>
          <w:p w14:paraId="558D6078"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2BBAC46C"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6143E294" w14:textId="77777777" w:rsidTr="00B60DF0">
        <w:trPr>
          <w:trHeight w:val="267"/>
        </w:trPr>
        <w:tc>
          <w:tcPr>
            <w:tcW w:w="556" w:type="dxa"/>
            <w:tcBorders>
              <w:top w:val="single" w:sz="4" w:space="0" w:color="auto"/>
              <w:left w:val="single" w:sz="4" w:space="0" w:color="auto"/>
              <w:bottom w:val="single" w:sz="4" w:space="0" w:color="auto"/>
              <w:right w:val="single" w:sz="4" w:space="0" w:color="auto"/>
            </w:tcBorders>
          </w:tcPr>
          <w:p w14:paraId="3333AE29"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11.</w:t>
            </w:r>
          </w:p>
        </w:tc>
        <w:tc>
          <w:tcPr>
            <w:tcW w:w="3398" w:type="dxa"/>
            <w:tcBorders>
              <w:top w:val="single" w:sz="4" w:space="0" w:color="auto"/>
              <w:left w:val="single" w:sz="4" w:space="0" w:color="auto"/>
              <w:bottom w:val="single" w:sz="4" w:space="0" w:color="auto"/>
              <w:right w:val="single" w:sz="4" w:space="0" w:color="auto"/>
            </w:tcBorders>
          </w:tcPr>
          <w:p w14:paraId="60AD2752"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Teritorijas sanācijas  darbu vai monitoringa programmas izstrāde un saskaņošana ar Pasūtītāju un VVD, t.sk. indikatīvo izmaksu tāmes sastādīšana</w:t>
            </w:r>
          </w:p>
        </w:tc>
        <w:tc>
          <w:tcPr>
            <w:tcW w:w="1403" w:type="dxa"/>
            <w:tcBorders>
              <w:top w:val="single" w:sz="4" w:space="0" w:color="auto"/>
              <w:left w:val="single" w:sz="4" w:space="0" w:color="auto"/>
              <w:bottom w:val="single" w:sz="4" w:space="0" w:color="auto"/>
              <w:right w:val="single" w:sz="4" w:space="0" w:color="auto"/>
            </w:tcBorders>
          </w:tcPr>
          <w:p w14:paraId="6DCA591E"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komplekts</w:t>
            </w:r>
          </w:p>
        </w:tc>
        <w:tc>
          <w:tcPr>
            <w:tcW w:w="1318" w:type="dxa"/>
            <w:gridSpan w:val="2"/>
            <w:tcBorders>
              <w:top w:val="single" w:sz="4" w:space="0" w:color="auto"/>
              <w:left w:val="single" w:sz="4" w:space="0" w:color="auto"/>
              <w:bottom w:val="single" w:sz="4" w:space="0" w:color="auto"/>
              <w:right w:val="single" w:sz="4" w:space="0" w:color="auto"/>
            </w:tcBorders>
          </w:tcPr>
          <w:p w14:paraId="06C9B60F"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1</w:t>
            </w:r>
          </w:p>
        </w:tc>
        <w:tc>
          <w:tcPr>
            <w:tcW w:w="1423" w:type="dxa"/>
            <w:tcBorders>
              <w:top w:val="single" w:sz="4" w:space="0" w:color="auto"/>
              <w:left w:val="single" w:sz="4" w:space="0" w:color="auto"/>
              <w:bottom w:val="single" w:sz="4" w:space="0" w:color="auto"/>
              <w:right w:val="single" w:sz="4" w:space="0" w:color="auto"/>
            </w:tcBorders>
          </w:tcPr>
          <w:p w14:paraId="035A0F21"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310328E0"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00AB66AA" w14:textId="77777777" w:rsidTr="00B60DF0">
        <w:trPr>
          <w:trHeight w:val="267"/>
        </w:trPr>
        <w:tc>
          <w:tcPr>
            <w:tcW w:w="8098" w:type="dxa"/>
            <w:gridSpan w:val="6"/>
            <w:tcBorders>
              <w:top w:val="single" w:sz="4" w:space="0" w:color="auto"/>
              <w:left w:val="single" w:sz="4" w:space="0" w:color="auto"/>
              <w:bottom w:val="single" w:sz="4" w:space="0" w:color="auto"/>
              <w:right w:val="single" w:sz="4" w:space="0" w:color="auto"/>
            </w:tcBorders>
            <w:shd w:val="clear" w:color="auto" w:fill="DEEAF6"/>
          </w:tcPr>
          <w:p w14:paraId="0458335E" w14:textId="77777777" w:rsidR="006049DB" w:rsidRPr="00BA6258" w:rsidRDefault="006049DB" w:rsidP="00B60DF0">
            <w:pPr>
              <w:spacing w:before="120" w:after="0" w:line="240" w:lineRule="auto"/>
              <w:contextualSpacing/>
              <w:jc w:val="right"/>
              <w:rPr>
                <w:rFonts w:ascii="Times New Roman" w:eastAsia="Calibri" w:hAnsi="Times New Roman" w:cs="Times New Roman"/>
                <w:b/>
                <w:bCs/>
              </w:rPr>
            </w:pPr>
            <w:r w:rsidRPr="00BA6258">
              <w:rPr>
                <w:rFonts w:ascii="Times New Roman" w:eastAsia="Calibri" w:hAnsi="Times New Roman" w:cs="Times New Roman"/>
                <w:b/>
                <w:bCs/>
              </w:rPr>
              <w:t>Kopā, EUR bez PVN (obligātie darbi)</w:t>
            </w:r>
          </w:p>
        </w:tc>
        <w:tc>
          <w:tcPr>
            <w:tcW w:w="1359"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46B74A55"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4D947DB2" w14:textId="77777777" w:rsidTr="00B60DF0">
        <w:trPr>
          <w:trHeight w:val="243"/>
        </w:trPr>
        <w:tc>
          <w:tcPr>
            <w:tcW w:w="9457" w:type="dxa"/>
            <w:gridSpan w:val="7"/>
            <w:tcBorders>
              <w:top w:val="single" w:sz="4" w:space="0" w:color="auto"/>
              <w:left w:val="single" w:sz="4" w:space="0" w:color="auto"/>
              <w:bottom w:val="single" w:sz="4" w:space="0" w:color="auto"/>
              <w:right w:val="single" w:sz="4" w:space="0" w:color="auto"/>
            </w:tcBorders>
          </w:tcPr>
          <w:p w14:paraId="4A8E3BAF" w14:textId="77777777" w:rsidR="006049DB" w:rsidRPr="00BA6258" w:rsidRDefault="006049DB" w:rsidP="00B60DF0">
            <w:pPr>
              <w:spacing w:before="120" w:after="0" w:line="240" w:lineRule="auto"/>
              <w:contextualSpacing/>
              <w:jc w:val="center"/>
              <w:rPr>
                <w:rFonts w:ascii="Times New Roman" w:eastAsia="Calibri" w:hAnsi="Times New Roman" w:cs="Times New Roman"/>
                <w:b/>
                <w:bCs/>
              </w:rPr>
            </w:pPr>
            <w:r w:rsidRPr="00BA6258">
              <w:rPr>
                <w:rFonts w:ascii="Times New Roman" w:eastAsia="Calibri" w:hAnsi="Times New Roman" w:cs="Times New Roman"/>
                <w:b/>
                <w:bCs/>
              </w:rPr>
              <w:lastRenderedPageBreak/>
              <w:t>DARBI PĒC NEPIECIEŠAMĪBAS</w:t>
            </w:r>
          </w:p>
        </w:tc>
      </w:tr>
      <w:tr w:rsidR="006049DB" w:rsidRPr="00BA6258" w14:paraId="3F2F57DB" w14:textId="77777777" w:rsidTr="00B60DF0">
        <w:trPr>
          <w:trHeight w:val="550"/>
        </w:trPr>
        <w:tc>
          <w:tcPr>
            <w:tcW w:w="556" w:type="dxa"/>
            <w:tcBorders>
              <w:top w:val="single" w:sz="4" w:space="0" w:color="auto"/>
              <w:left w:val="single" w:sz="4" w:space="0" w:color="auto"/>
              <w:bottom w:val="single" w:sz="4" w:space="0" w:color="auto"/>
              <w:right w:val="single" w:sz="4" w:space="0" w:color="auto"/>
            </w:tcBorders>
          </w:tcPr>
          <w:p w14:paraId="54A6E1C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12.</w:t>
            </w:r>
          </w:p>
        </w:tc>
        <w:tc>
          <w:tcPr>
            <w:tcW w:w="3398" w:type="dxa"/>
            <w:tcBorders>
              <w:top w:val="single" w:sz="4" w:space="0" w:color="auto"/>
              <w:left w:val="single" w:sz="4" w:space="0" w:color="auto"/>
              <w:bottom w:val="single" w:sz="4" w:space="0" w:color="auto"/>
              <w:right w:val="single" w:sz="4" w:space="0" w:color="auto"/>
            </w:tcBorders>
          </w:tcPr>
          <w:p w14:paraId="2130F134"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Esošo monitoringa urbumu (Nr.1, 1z, 2, 3, 3z, 4) un vēsturiski ierīkoto sanācijas urbumu (S1, S2, S3, S4, S5, S6, S7) profilakse un atjaunošana**, ja tas ir nepieciešams un iepriekš saskaņojot darbu ar Pasūtītāju</w:t>
            </w:r>
          </w:p>
        </w:tc>
        <w:tc>
          <w:tcPr>
            <w:tcW w:w="1403" w:type="dxa"/>
            <w:tcBorders>
              <w:top w:val="single" w:sz="4" w:space="0" w:color="auto"/>
              <w:left w:val="single" w:sz="4" w:space="0" w:color="auto"/>
              <w:bottom w:val="single" w:sz="4" w:space="0" w:color="auto"/>
              <w:right w:val="single" w:sz="4" w:space="0" w:color="auto"/>
            </w:tcBorders>
          </w:tcPr>
          <w:p w14:paraId="6DA2242A"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aka</w:t>
            </w:r>
          </w:p>
        </w:tc>
        <w:tc>
          <w:tcPr>
            <w:tcW w:w="1290" w:type="dxa"/>
            <w:tcBorders>
              <w:top w:val="single" w:sz="4" w:space="0" w:color="auto"/>
              <w:left w:val="single" w:sz="4" w:space="0" w:color="auto"/>
              <w:bottom w:val="single" w:sz="4" w:space="0" w:color="auto"/>
              <w:right w:val="single" w:sz="4" w:space="0" w:color="auto"/>
            </w:tcBorders>
          </w:tcPr>
          <w:p w14:paraId="00525C05" w14:textId="77777777" w:rsidR="006049DB" w:rsidRPr="00BA6258" w:rsidRDefault="006049DB" w:rsidP="00B60DF0">
            <w:pPr>
              <w:spacing w:before="120" w:after="0" w:line="240" w:lineRule="auto"/>
              <w:contextualSpacing/>
              <w:rPr>
                <w:rFonts w:ascii="Times New Roman" w:eastAsia="Calibri" w:hAnsi="Times New Roman" w:cs="Times New Roman"/>
              </w:rPr>
            </w:pPr>
            <w:r w:rsidRPr="00BA6258">
              <w:rPr>
                <w:rFonts w:ascii="Times New Roman" w:eastAsia="Calibri" w:hAnsi="Times New Roman" w:cs="Times New Roman"/>
              </w:rPr>
              <w:t>5</w:t>
            </w:r>
          </w:p>
        </w:tc>
        <w:tc>
          <w:tcPr>
            <w:tcW w:w="1451" w:type="dxa"/>
            <w:gridSpan w:val="2"/>
            <w:tcBorders>
              <w:top w:val="single" w:sz="4" w:space="0" w:color="auto"/>
              <w:left w:val="single" w:sz="4" w:space="0" w:color="auto"/>
              <w:bottom w:val="single" w:sz="4" w:space="0" w:color="auto"/>
              <w:right w:val="single" w:sz="4" w:space="0" w:color="auto"/>
            </w:tcBorders>
          </w:tcPr>
          <w:p w14:paraId="72A0C98F"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1D61776D"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1B7CF3AB" w14:textId="77777777" w:rsidTr="00B60DF0">
        <w:trPr>
          <w:trHeight w:val="550"/>
        </w:trPr>
        <w:tc>
          <w:tcPr>
            <w:tcW w:w="556" w:type="dxa"/>
            <w:tcBorders>
              <w:top w:val="single" w:sz="4" w:space="0" w:color="auto"/>
              <w:left w:val="single" w:sz="4" w:space="0" w:color="auto"/>
              <w:bottom w:val="single" w:sz="4" w:space="0" w:color="auto"/>
              <w:right w:val="single" w:sz="4" w:space="0" w:color="auto"/>
            </w:tcBorders>
          </w:tcPr>
          <w:p w14:paraId="164A3C6F" w14:textId="77777777" w:rsidR="006049DB" w:rsidRPr="00BA6258" w:rsidRDefault="006049DB" w:rsidP="00B60DF0">
            <w:pPr>
              <w:spacing w:before="120" w:after="0" w:line="240" w:lineRule="auto"/>
              <w:contextualSpacing/>
              <w:rPr>
                <w:rFonts w:ascii="Times New Roman" w:eastAsia="Calibri" w:hAnsi="Times New Roman" w:cs="Times New Roman"/>
              </w:rPr>
            </w:pPr>
            <w:r>
              <w:rPr>
                <w:rFonts w:ascii="Times New Roman" w:eastAsia="Calibri" w:hAnsi="Times New Roman" w:cs="Times New Roman"/>
              </w:rPr>
              <w:t>13.</w:t>
            </w:r>
          </w:p>
        </w:tc>
        <w:tc>
          <w:tcPr>
            <w:tcW w:w="3398" w:type="dxa"/>
            <w:tcBorders>
              <w:top w:val="single" w:sz="4" w:space="0" w:color="auto"/>
              <w:left w:val="single" w:sz="4" w:space="0" w:color="auto"/>
              <w:bottom w:val="single" w:sz="4" w:space="0" w:color="auto"/>
              <w:right w:val="single" w:sz="4" w:space="0" w:color="auto"/>
            </w:tcBorders>
          </w:tcPr>
          <w:p w14:paraId="38FD39ED" w14:textId="77777777" w:rsidR="006049DB" w:rsidRPr="00EB7684" w:rsidRDefault="006049DB" w:rsidP="00B60DF0">
            <w:pPr>
              <w:spacing w:before="120" w:after="0" w:line="240" w:lineRule="auto"/>
              <w:contextualSpacing/>
              <w:rPr>
                <w:rFonts w:ascii="Times New Roman" w:hAnsi="Times New Roman" w:cs="Times New Roman"/>
                <w:highlight w:val="yellow"/>
              </w:rPr>
            </w:pPr>
            <w:r w:rsidRPr="008E4994">
              <w:rPr>
                <w:rFonts w:ascii="Times New Roman" w:hAnsi="Times New Roman" w:cs="Times New Roman"/>
              </w:rPr>
              <w:t>Netiešās ģeofizikālās izpētes metodes (LIF, MIP, VEZ, u.c.)  izmantošana pazemes infrastruktūras izvietojuma un piesārņojuma robežu precizēšanai.</w:t>
            </w:r>
          </w:p>
        </w:tc>
        <w:tc>
          <w:tcPr>
            <w:tcW w:w="1403" w:type="dxa"/>
            <w:tcBorders>
              <w:top w:val="single" w:sz="4" w:space="0" w:color="auto"/>
              <w:left w:val="single" w:sz="4" w:space="0" w:color="auto"/>
              <w:bottom w:val="single" w:sz="4" w:space="0" w:color="auto"/>
              <w:right w:val="single" w:sz="4" w:space="0" w:color="auto"/>
            </w:tcBorders>
          </w:tcPr>
          <w:p w14:paraId="65A41D80" w14:textId="77777777" w:rsidR="006049DB" w:rsidRPr="00BA6258" w:rsidRDefault="006049DB" w:rsidP="00B60DF0">
            <w:pPr>
              <w:spacing w:before="120" w:after="0" w:line="240" w:lineRule="auto"/>
              <w:contextualSpacing/>
              <w:rPr>
                <w:rFonts w:ascii="Times New Roman" w:eastAsia="Calibri" w:hAnsi="Times New Roman" w:cs="Times New Roman"/>
              </w:rPr>
            </w:pPr>
            <w:r>
              <w:rPr>
                <w:rFonts w:ascii="Times New Roman" w:eastAsia="Calibri" w:hAnsi="Times New Roman" w:cs="Times New Roman"/>
              </w:rPr>
              <w:t>komplekts</w:t>
            </w:r>
          </w:p>
        </w:tc>
        <w:tc>
          <w:tcPr>
            <w:tcW w:w="1290" w:type="dxa"/>
            <w:tcBorders>
              <w:top w:val="single" w:sz="4" w:space="0" w:color="auto"/>
              <w:left w:val="single" w:sz="4" w:space="0" w:color="auto"/>
              <w:bottom w:val="single" w:sz="4" w:space="0" w:color="auto"/>
              <w:right w:val="single" w:sz="4" w:space="0" w:color="auto"/>
            </w:tcBorders>
          </w:tcPr>
          <w:p w14:paraId="640CA09F" w14:textId="77777777" w:rsidR="006049DB" w:rsidRPr="00BA6258" w:rsidRDefault="006049DB" w:rsidP="00B60DF0">
            <w:pPr>
              <w:spacing w:before="120" w:after="0" w:line="240" w:lineRule="auto"/>
              <w:contextualSpacing/>
              <w:rPr>
                <w:rFonts w:ascii="Times New Roman" w:eastAsia="Calibri" w:hAnsi="Times New Roman" w:cs="Times New Roman"/>
              </w:rPr>
            </w:pPr>
            <w:r>
              <w:rPr>
                <w:rFonts w:ascii="Times New Roman" w:eastAsia="Calibri" w:hAnsi="Times New Roman" w:cs="Times New Roman"/>
              </w:rPr>
              <w:t>1</w:t>
            </w:r>
          </w:p>
        </w:tc>
        <w:tc>
          <w:tcPr>
            <w:tcW w:w="1451" w:type="dxa"/>
            <w:gridSpan w:val="2"/>
            <w:tcBorders>
              <w:top w:val="single" w:sz="4" w:space="0" w:color="auto"/>
              <w:left w:val="single" w:sz="4" w:space="0" w:color="auto"/>
              <w:bottom w:val="single" w:sz="4" w:space="0" w:color="auto"/>
              <w:right w:val="single" w:sz="4" w:space="0" w:color="auto"/>
            </w:tcBorders>
          </w:tcPr>
          <w:p w14:paraId="537AEDE5" w14:textId="77777777" w:rsidR="006049DB" w:rsidRPr="00BA6258" w:rsidRDefault="006049DB" w:rsidP="00B60DF0">
            <w:pPr>
              <w:spacing w:before="120" w:after="0" w:line="240" w:lineRule="auto"/>
              <w:contextualSpacing/>
              <w:rPr>
                <w:rFonts w:ascii="Times New Roman" w:eastAsia="Calibri" w:hAnsi="Times New Roman" w:cs="Times New Roman"/>
              </w:rPr>
            </w:pPr>
          </w:p>
        </w:tc>
        <w:tc>
          <w:tcPr>
            <w:tcW w:w="1359" w:type="dxa"/>
            <w:tcBorders>
              <w:top w:val="single" w:sz="4" w:space="0" w:color="auto"/>
              <w:left w:val="single" w:sz="4" w:space="0" w:color="auto"/>
              <w:bottom w:val="single" w:sz="4" w:space="0" w:color="auto"/>
              <w:right w:val="single" w:sz="4" w:space="0" w:color="auto"/>
            </w:tcBorders>
          </w:tcPr>
          <w:p w14:paraId="2E0546E1" w14:textId="77777777" w:rsidR="006049DB" w:rsidRPr="00BA6258" w:rsidRDefault="006049DB" w:rsidP="00B60DF0">
            <w:pPr>
              <w:spacing w:before="120" w:after="0" w:line="240" w:lineRule="auto"/>
              <w:contextualSpacing/>
              <w:rPr>
                <w:rFonts w:ascii="Times New Roman" w:eastAsia="Calibri" w:hAnsi="Times New Roman" w:cs="Times New Roman"/>
              </w:rPr>
            </w:pPr>
          </w:p>
        </w:tc>
      </w:tr>
      <w:tr w:rsidR="006049DB" w:rsidRPr="00BA6258" w14:paraId="11E00941" w14:textId="77777777" w:rsidTr="00B60DF0">
        <w:trPr>
          <w:trHeight w:val="267"/>
        </w:trPr>
        <w:tc>
          <w:tcPr>
            <w:tcW w:w="8098" w:type="dxa"/>
            <w:gridSpan w:val="6"/>
            <w:tcBorders>
              <w:top w:val="single" w:sz="4" w:space="0" w:color="auto"/>
              <w:left w:val="single" w:sz="4" w:space="0" w:color="auto"/>
              <w:bottom w:val="single" w:sz="4" w:space="0" w:color="auto"/>
              <w:right w:val="single" w:sz="4" w:space="0" w:color="auto"/>
            </w:tcBorders>
            <w:shd w:val="clear" w:color="auto" w:fill="DEEAF6"/>
          </w:tcPr>
          <w:p w14:paraId="239C9701" w14:textId="77777777" w:rsidR="006049DB" w:rsidRPr="00BA6258" w:rsidRDefault="006049DB" w:rsidP="00B60DF0">
            <w:pPr>
              <w:spacing w:before="120" w:after="0" w:line="240" w:lineRule="auto"/>
              <w:contextualSpacing/>
              <w:jc w:val="right"/>
              <w:rPr>
                <w:rFonts w:ascii="Times New Roman" w:eastAsia="Calibri" w:hAnsi="Times New Roman" w:cs="Times New Roman"/>
                <w:b/>
                <w:bCs/>
              </w:rPr>
            </w:pPr>
            <w:r w:rsidRPr="00BA6258">
              <w:rPr>
                <w:rFonts w:ascii="Times New Roman" w:eastAsia="Calibri" w:hAnsi="Times New Roman" w:cs="Times New Roman"/>
                <w:b/>
                <w:bCs/>
              </w:rPr>
              <w:t>Kopā (pēc nepieciešamības), EUR bez PVN</w:t>
            </w:r>
          </w:p>
        </w:tc>
        <w:tc>
          <w:tcPr>
            <w:tcW w:w="1359"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4959B776" w14:textId="77777777" w:rsidR="006049DB" w:rsidRPr="00BA6258" w:rsidRDefault="006049DB" w:rsidP="00B60DF0">
            <w:pPr>
              <w:spacing w:before="120" w:after="0" w:line="240" w:lineRule="auto"/>
              <w:contextualSpacing/>
              <w:rPr>
                <w:rFonts w:ascii="Times New Roman" w:eastAsia="Calibri" w:hAnsi="Times New Roman" w:cs="Times New Roman"/>
              </w:rPr>
            </w:pPr>
          </w:p>
        </w:tc>
      </w:tr>
    </w:tbl>
    <w:p w14:paraId="5ACFBEDB" w14:textId="7D45DA6A" w:rsidR="006049DB" w:rsidRPr="00BA6258" w:rsidRDefault="006049DB" w:rsidP="006049DB">
      <w:pPr>
        <w:jc w:val="both"/>
        <w:rPr>
          <w:rFonts w:ascii="Times New Roman" w:hAnsi="Times New Roman"/>
        </w:rPr>
      </w:pPr>
      <w:r w:rsidRPr="00BA6258">
        <w:rPr>
          <w:rFonts w:ascii="Times New Roman" w:hAnsi="Times New Roman"/>
        </w:rPr>
        <w:t>*Divos monitoringa urbumos ir konstatēts peldošais NP</w:t>
      </w:r>
      <w:r w:rsidR="002170E3">
        <w:rPr>
          <w:rFonts w:ascii="Times New Roman" w:eastAsia="Calibri" w:hAnsi="Times New Roman" w:cs="Times New Roman"/>
        </w:rPr>
        <w:t>***</w:t>
      </w:r>
      <w:r w:rsidRPr="00BA6258">
        <w:rPr>
          <w:rFonts w:ascii="Times New Roman" w:hAnsi="Times New Roman"/>
        </w:rPr>
        <w:t xml:space="preserve"> slānis.</w:t>
      </w:r>
      <w:r>
        <w:rPr>
          <w:rFonts w:ascii="Times New Roman" w:hAnsi="Times New Roman"/>
        </w:rPr>
        <w:t xml:space="preserve"> </w:t>
      </w:r>
    </w:p>
    <w:p w14:paraId="6ED9B2E5" w14:textId="625E13D8" w:rsidR="006049DB" w:rsidRPr="00BA6258" w:rsidRDefault="006049DB" w:rsidP="006049DB">
      <w:pPr>
        <w:jc w:val="both"/>
        <w:rPr>
          <w:rFonts w:ascii="Times New Roman" w:hAnsi="Times New Roman"/>
        </w:rPr>
      </w:pPr>
      <w:r w:rsidRPr="00BA6258">
        <w:rPr>
          <w:rFonts w:ascii="Times New Roman" w:hAnsi="Times New Roman"/>
        </w:rPr>
        <w:t xml:space="preserve">** </w:t>
      </w:r>
      <w:r w:rsidR="002B15D5">
        <w:rPr>
          <w:rFonts w:ascii="Times New Roman" w:hAnsi="Times New Roman"/>
        </w:rPr>
        <w:t>U</w:t>
      </w:r>
      <w:r w:rsidRPr="00BA6258">
        <w:rPr>
          <w:rFonts w:ascii="Times New Roman" w:hAnsi="Times New Roman"/>
        </w:rPr>
        <w:t>rbuma atjaunošana līdzvērtīgi esošajiem urbumiem un nepieciešamības gadījumā jauna urbuma izveide, urbuma pases izveide, saskaņošana un reģistrēšana atbilstoši LR normatīvo aktu prasībām. Secīgi veicot vecā urbuma tamponēšanu atbilstoši LR normatīvo aktu prasībām.</w:t>
      </w:r>
    </w:p>
    <w:p w14:paraId="61F19620" w14:textId="77777777" w:rsidR="00C76232" w:rsidRDefault="00C76232" w:rsidP="00C76232">
      <w:pPr>
        <w:jc w:val="both"/>
        <w:rPr>
          <w:rFonts w:ascii="Times New Roman" w:hAnsi="Times New Roman"/>
          <w:color w:val="000000"/>
          <w:sz w:val="24"/>
          <w:szCs w:val="24"/>
        </w:rPr>
      </w:pPr>
      <w:r>
        <w:rPr>
          <w:rFonts w:ascii="Times New Roman" w:hAnsi="Times New Roman"/>
          <w:color w:val="000000"/>
          <w:sz w:val="24"/>
          <w:szCs w:val="24"/>
        </w:rPr>
        <w:t xml:space="preserve">***  NP, BTEX – naftas produkti un gaistošie savienojumi </w:t>
      </w:r>
      <w:r w:rsidRPr="004B65FC">
        <w:rPr>
          <w:rFonts w:ascii="Times New Roman" w:hAnsi="Times New Roman"/>
          <w:color w:val="000000"/>
          <w:sz w:val="24"/>
          <w:szCs w:val="24"/>
        </w:rPr>
        <w:t>benzols, toluols, etilbenzols un ksilols</w:t>
      </w:r>
      <w:r>
        <w:rPr>
          <w:rFonts w:ascii="Times New Roman" w:hAnsi="Times New Roman"/>
          <w:color w:val="000000"/>
          <w:sz w:val="24"/>
          <w:szCs w:val="24"/>
        </w:rPr>
        <w:t>.</w:t>
      </w:r>
    </w:p>
    <w:p w14:paraId="7EDDED6C" w14:textId="3912D73E" w:rsidR="002E2BDA" w:rsidRPr="00734377" w:rsidRDefault="002E2BDA" w:rsidP="002E2BDA">
      <w:pPr>
        <w:jc w:val="both"/>
        <w:rPr>
          <w:rFonts w:ascii="Times New Roman" w:hAnsi="Times New Roman"/>
          <w:color w:val="000000"/>
          <w:sz w:val="24"/>
          <w:szCs w:val="24"/>
        </w:rPr>
      </w:pPr>
    </w:p>
    <w:p w14:paraId="326CADFC" w14:textId="77777777" w:rsidR="002E2BDA" w:rsidRPr="00734377" w:rsidRDefault="002E2BDA" w:rsidP="002E2BDA">
      <w:pPr>
        <w:pStyle w:val="Caption"/>
        <w:jc w:val="right"/>
        <w:rPr>
          <w:b w:val="0"/>
          <w:sz w:val="24"/>
          <w:szCs w:val="24"/>
        </w:rPr>
      </w:pPr>
    </w:p>
    <w:p w14:paraId="71B68F68" w14:textId="77777777" w:rsidR="002E2BDA" w:rsidRPr="000013BE" w:rsidRDefault="002E2BDA" w:rsidP="002E2BDA">
      <w:pPr>
        <w:ind w:right="-58"/>
        <w:jc w:val="both"/>
        <w:rPr>
          <w:rFonts w:ascii="Times New Roman" w:hAnsi="Times New Roman"/>
          <w:b/>
          <w:szCs w:val="24"/>
        </w:rPr>
      </w:pPr>
      <w:bookmarkStart w:id="21" w:name="_DV_M1264"/>
      <w:bookmarkStart w:id="22" w:name="_DV_M1266"/>
      <w:bookmarkStart w:id="23" w:name="_DV_M1268"/>
      <w:bookmarkStart w:id="24" w:name="_DV_M4300"/>
      <w:bookmarkStart w:id="25" w:name="_DV_M4301"/>
      <w:bookmarkStart w:id="26" w:name="_DV_M4307"/>
      <w:bookmarkStart w:id="27" w:name="_DV_M4308"/>
      <w:bookmarkStart w:id="28" w:name="_DV_M4309"/>
      <w:bookmarkStart w:id="29" w:name="_DV_M4310"/>
      <w:bookmarkStart w:id="30" w:name="_DV_M4311"/>
      <w:bookmarkStart w:id="31" w:name="_DV_M4312"/>
      <w:bookmarkEnd w:id="21"/>
      <w:bookmarkEnd w:id="22"/>
      <w:bookmarkEnd w:id="23"/>
      <w:bookmarkEnd w:id="24"/>
      <w:bookmarkEnd w:id="25"/>
      <w:bookmarkEnd w:id="26"/>
      <w:bookmarkEnd w:id="27"/>
      <w:bookmarkEnd w:id="28"/>
      <w:bookmarkEnd w:id="29"/>
      <w:bookmarkEnd w:id="30"/>
      <w:bookmarkEnd w:id="31"/>
      <w:r w:rsidRPr="000013BE">
        <w:rPr>
          <w:rFonts w:ascii="Times New Roman" w:hAnsi="Times New Roman"/>
          <w:b/>
          <w:szCs w:val="24"/>
        </w:rPr>
        <w:t>__________________________________________</w:t>
      </w:r>
      <w:r>
        <w:rPr>
          <w:rFonts w:ascii="Times New Roman" w:hAnsi="Times New Roman"/>
          <w:b/>
          <w:szCs w:val="24"/>
        </w:rPr>
        <w:t>__________________</w:t>
      </w:r>
      <w:r w:rsidRPr="000013BE">
        <w:rPr>
          <w:rFonts w:ascii="Times New Roman" w:hAnsi="Times New Roman"/>
          <w:b/>
          <w:szCs w:val="24"/>
        </w:rPr>
        <w:t>___________________________</w:t>
      </w:r>
    </w:p>
    <w:p w14:paraId="03A885FE" w14:textId="77777777" w:rsidR="002E2BDA" w:rsidRPr="000013BE" w:rsidRDefault="002E2BDA" w:rsidP="002E2BDA">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73290277" w14:textId="77777777" w:rsidR="002E2BDA" w:rsidRPr="000013BE" w:rsidRDefault="002E2BDA" w:rsidP="002E2BDA">
      <w:pPr>
        <w:rPr>
          <w:rStyle w:val="FontStyle13"/>
          <w:szCs w:val="24"/>
          <w:lang w:eastAsia="lv-LV"/>
        </w:rPr>
      </w:pPr>
    </w:p>
    <w:p w14:paraId="07507AFB" w14:textId="77777777" w:rsidR="002E2BDA" w:rsidRPr="00734377" w:rsidRDefault="002E2BDA" w:rsidP="002E2BDA">
      <w:pPr>
        <w:rPr>
          <w:rFonts w:ascii="Times New Roman" w:hAnsi="Times New Roman"/>
          <w:bCs/>
          <w:sz w:val="24"/>
          <w:szCs w:val="24"/>
        </w:rPr>
      </w:pPr>
      <w:r w:rsidRPr="000013BE">
        <w:rPr>
          <w:rFonts w:ascii="Times New Roman" w:hAnsi="Times New Roman"/>
          <w:bCs/>
          <w:szCs w:val="24"/>
        </w:rPr>
        <w:br w:type="page"/>
      </w:r>
    </w:p>
    <w:p w14:paraId="7A830625" w14:textId="7BFB23FA" w:rsidR="00496E96" w:rsidRPr="00496E96" w:rsidRDefault="00496E96" w:rsidP="00496E96">
      <w:pPr>
        <w:spacing w:after="0"/>
        <w:jc w:val="right"/>
        <w:rPr>
          <w:rFonts w:ascii="Times New Roman" w:hAnsi="Times New Roman" w:cs="Times New Roman"/>
          <w:bCs/>
          <w:iCs/>
          <w:sz w:val="20"/>
          <w:szCs w:val="20"/>
        </w:rPr>
      </w:pPr>
      <w:r>
        <w:rPr>
          <w:rFonts w:ascii="Times New Roman" w:hAnsi="Times New Roman" w:cs="Times New Roman"/>
          <w:bCs/>
          <w:sz w:val="20"/>
          <w:szCs w:val="20"/>
        </w:rPr>
        <w:lastRenderedPageBreak/>
        <w:t>5</w:t>
      </w:r>
      <w:r w:rsidRPr="00496E96">
        <w:rPr>
          <w:rFonts w:ascii="Times New Roman" w:hAnsi="Times New Roman" w:cs="Times New Roman"/>
          <w:bCs/>
          <w:sz w:val="20"/>
          <w:szCs w:val="20"/>
        </w:rPr>
        <w:t>.pielikums</w:t>
      </w:r>
      <w:r w:rsidRPr="00496E96">
        <w:rPr>
          <w:rFonts w:ascii="Times New Roman" w:hAnsi="Times New Roman" w:cs="Times New Roman"/>
          <w:bCs/>
          <w:sz w:val="20"/>
          <w:szCs w:val="20"/>
        </w:rPr>
        <w:br/>
        <w:t>Iepirkuma procedūras nolikumam</w:t>
      </w:r>
      <w:r w:rsidRPr="00496E96">
        <w:rPr>
          <w:rFonts w:ascii="Times New Roman" w:hAnsi="Times New Roman" w:cs="Times New Roman"/>
          <w:bCs/>
          <w:sz w:val="20"/>
          <w:szCs w:val="20"/>
        </w:rPr>
        <w:br/>
        <w:t>“</w:t>
      </w:r>
      <w:r w:rsidRPr="00496E96">
        <w:rPr>
          <w:rFonts w:ascii="Times New Roman" w:hAnsi="Times New Roman" w:cs="Times New Roman"/>
          <w:bCs/>
          <w:iCs/>
          <w:sz w:val="20"/>
          <w:szCs w:val="20"/>
        </w:rPr>
        <w:t xml:space="preserve">DUS teritorijas grunts un gruntsūdens vēsturiskā piesārņojuma </w:t>
      </w:r>
    </w:p>
    <w:p w14:paraId="0F8FB60D" w14:textId="77777777" w:rsidR="00496E96" w:rsidRPr="00496E96" w:rsidRDefault="00496E96" w:rsidP="00496E96">
      <w:pPr>
        <w:spacing w:after="0"/>
        <w:jc w:val="right"/>
        <w:rPr>
          <w:rFonts w:ascii="Times New Roman" w:hAnsi="Times New Roman" w:cs="Times New Roman"/>
          <w:bCs/>
          <w:sz w:val="20"/>
          <w:szCs w:val="20"/>
        </w:rPr>
      </w:pPr>
      <w:r w:rsidRPr="00496E96">
        <w:rPr>
          <w:rFonts w:ascii="Times New Roman" w:hAnsi="Times New Roman" w:cs="Times New Roman"/>
          <w:bCs/>
          <w:iCs/>
          <w:sz w:val="20"/>
          <w:szCs w:val="20"/>
        </w:rPr>
        <w:t>detalizētās izpētes veikšana Vestienas ielā 37 Rīgā</w:t>
      </w:r>
      <w:r w:rsidRPr="00496E96">
        <w:rPr>
          <w:rFonts w:ascii="Times New Roman" w:hAnsi="Times New Roman" w:cs="Times New Roman"/>
          <w:bCs/>
          <w:sz w:val="20"/>
          <w:szCs w:val="20"/>
        </w:rPr>
        <w:t>”</w:t>
      </w:r>
    </w:p>
    <w:p w14:paraId="1747C6E6" w14:textId="2A1A658D" w:rsidR="00496E96" w:rsidRPr="00496E96" w:rsidRDefault="00496E96" w:rsidP="00496E96">
      <w:pPr>
        <w:spacing w:after="0"/>
        <w:jc w:val="right"/>
        <w:rPr>
          <w:rFonts w:ascii="Times New Roman" w:eastAsia="Times New Roman" w:hAnsi="Times New Roman" w:cs="Times New Roman"/>
          <w:bCs/>
          <w:sz w:val="20"/>
          <w:szCs w:val="20"/>
        </w:rPr>
      </w:pPr>
      <w:r w:rsidRPr="00496E96">
        <w:rPr>
          <w:rFonts w:ascii="Times New Roman" w:eastAsia="Times New Roman" w:hAnsi="Times New Roman" w:cs="Times New Roman"/>
          <w:bCs/>
          <w:color w:val="000000"/>
          <w:sz w:val="20"/>
          <w:szCs w:val="20"/>
        </w:rPr>
        <w:t xml:space="preserve">  </w:t>
      </w:r>
      <w:r w:rsidRPr="00496E96">
        <w:rPr>
          <w:rFonts w:ascii="Times New Roman" w:hAnsi="Times New Roman" w:cs="Times New Roman"/>
          <w:bCs/>
          <w:sz w:val="20"/>
          <w:szCs w:val="20"/>
        </w:rPr>
        <w:t>Identifikācijas Nr. RS/2026/</w:t>
      </w:r>
      <w:r w:rsidR="00D2767F">
        <w:rPr>
          <w:rFonts w:ascii="Times New Roman" w:hAnsi="Times New Roman" w:cs="Times New Roman"/>
          <w:bCs/>
          <w:sz w:val="20"/>
          <w:szCs w:val="20"/>
        </w:rPr>
        <w:t>5</w:t>
      </w:r>
      <w:r w:rsidR="00CA7589">
        <w:rPr>
          <w:rFonts w:ascii="Times New Roman" w:hAnsi="Times New Roman" w:cs="Times New Roman"/>
          <w:bCs/>
          <w:sz w:val="20"/>
          <w:szCs w:val="20"/>
        </w:rPr>
        <w:t>5</w:t>
      </w:r>
    </w:p>
    <w:p w14:paraId="2CAF24E7" w14:textId="26C8ACA8" w:rsidR="002E2BDA" w:rsidRDefault="002E2BDA" w:rsidP="00E21850">
      <w:pPr>
        <w:spacing w:after="0"/>
        <w:jc w:val="right"/>
        <w:rPr>
          <w:rFonts w:ascii="Times New Roman" w:eastAsia="Times New Roman" w:hAnsi="Times New Roman" w:cs="Times New Roman"/>
          <w:b/>
        </w:rPr>
      </w:pPr>
    </w:p>
    <w:p w14:paraId="66FB2E00" w14:textId="77777777" w:rsidR="00496E96" w:rsidRDefault="00496E96" w:rsidP="0041781A">
      <w:pPr>
        <w:tabs>
          <w:tab w:val="left" w:pos="-1560"/>
        </w:tabs>
        <w:spacing w:after="0" w:line="240" w:lineRule="auto"/>
        <w:ind w:right="11"/>
        <w:jc w:val="center"/>
        <w:rPr>
          <w:rFonts w:ascii="Times New Roman" w:eastAsia="Times New Roman" w:hAnsi="Times New Roman" w:cs="Times New Roman"/>
          <w:b/>
        </w:rPr>
      </w:pPr>
      <w:r>
        <w:rPr>
          <w:rFonts w:ascii="Times New Roman" w:eastAsia="Times New Roman" w:hAnsi="Times New Roman" w:cs="Times New Roman"/>
          <w:b/>
        </w:rPr>
        <w:t>LĪGUMA PROJEKTS</w:t>
      </w:r>
    </w:p>
    <w:p w14:paraId="69790DC6" w14:textId="77777777" w:rsidR="00F472E1" w:rsidRDefault="00F472E1" w:rsidP="002E2BDA">
      <w:pPr>
        <w:tabs>
          <w:tab w:val="left" w:pos="-1560"/>
        </w:tabs>
        <w:spacing w:after="0" w:line="240" w:lineRule="auto"/>
        <w:ind w:right="11" w:firstLine="851"/>
        <w:jc w:val="center"/>
        <w:rPr>
          <w:rFonts w:ascii="Times New Roman" w:eastAsia="Times New Roman" w:hAnsi="Times New Roman" w:cs="Times New Roman"/>
          <w:b/>
        </w:rPr>
      </w:pPr>
    </w:p>
    <w:p w14:paraId="56278C95" w14:textId="0CEEE34B" w:rsidR="002E2BDA" w:rsidRDefault="002E2BDA" w:rsidP="002E2BDA">
      <w:pPr>
        <w:tabs>
          <w:tab w:val="left" w:pos="-1560"/>
        </w:tabs>
        <w:spacing w:after="0" w:line="240" w:lineRule="auto"/>
        <w:ind w:right="11" w:firstLine="851"/>
        <w:jc w:val="center"/>
        <w:rPr>
          <w:rFonts w:ascii="Times New Roman" w:eastAsia="Times New Roman" w:hAnsi="Times New Roman" w:cs="Times New Roman"/>
          <w:b/>
        </w:rPr>
      </w:pPr>
      <w:r w:rsidRPr="003B1BC5">
        <w:rPr>
          <w:rFonts w:ascii="Times New Roman" w:eastAsia="Times New Roman" w:hAnsi="Times New Roman" w:cs="Times New Roman"/>
          <w:b/>
        </w:rPr>
        <w:t>L</w:t>
      </w:r>
      <w:r w:rsidR="00F472E1">
        <w:rPr>
          <w:rFonts w:ascii="Times New Roman" w:eastAsia="Times New Roman" w:hAnsi="Times New Roman" w:cs="Times New Roman"/>
          <w:b/>
        </w:rPr>
        <w:t>ĪGUMS</w:t>
      </w:r>
      <w:r w:rsidRPr="003B1BC5">
        <w:rPr>
          <w:rFonts w:ascii="Times New Roman" w:eastAsia="Times New Roman" w:hAnsi="Times New Roman" w:cs="Times New Roman"/>
          <w:b/>
        </w:rPr>
        <w:t xml:space="preserve"> Nr.</w:t>
      </w:r>
      <w:r w:rsidR="00F472E1">
        <w:rPr>
          <w:rFonts w:ascii="Times New Roman" w:eastAsia="Times New Roman" w:hAnsi="Times New Roman" w:cs="Times New Roman"/>
          <w:b/>
        </w:rPr>
        <w:t xml:space="preserve"> </w:t>
      </w:r>
      <w:r w:rsidRPr="003B1BC5">
        <w:rPr>
          <w:rFonts w:ascii="Times New Roman" w:eastAsia="Times New Roman" w:hAnsi="Times New Roman" w:cs="Times New Roman"/>
          <w:b/>
        </w:rPr>
        <w:t>_________</w:t>
      </w:r>
    </w:p>
    <w:p w14:paraId="3C446AA9" w14:textId="77777777" w:rsidR="00496E96" w:rsidRPr="008C0867" w:rsidRDefault="00496E96" w:rsidP="00496E96">
      <w:pPr>
        <w:spacing w:after="0"/>
        <w:jc w:val="center"/>
        <w:rPr>
          <w:rFonts w:ascii="Times New Roman" w:hAnsi="Times New Roman" w:cs="Times New Roman"/>
          <w:bCs/>
          <w:i/>
        </w:rPr>
      </w:pPr>
      <w:r w:rsidRPr="008C0867">
        <w:rPr>
          <w:rFonts w:ascii="Times New Roman" w:hAnsi="Times New Roman" w:cs="Times New Roman"/>
          <w:bCs/>
          <w:i/>
        </w:rPr>
        <w:t xml:space="preserve">Par DUS teritorijas grunts un gruntsūdens vēsturiskā piesārņojuma </w:t>
      </w:r>
    </w:p>
    <w:p w14:paraId="61570D7D" w14:textId="29444CD6" w:rsidR="001B5CF9" w:rsidRPr="008C0867" w:rsidRDefault="00496E96" w:rsidP="00496E96">
      <w:pPr>
        <w:spacing w:after="0"/>
        <w:jc w:val="center"/>
        <w:rPr>
          <w:rFonts w:ascii="Times New Roman" w:hAnsi="Times New Roman" w:cs="Times New Roman"/>
          <w:bCs/>
          <w:i/>
        </w:rPr>
      </w:pPr>
      <w:r w:rsidRPr="008C0867">
        <w:rPr>
          <w:rFonts w:ascii="Times New Roman" w:hAnsi="Times New Roman" w:cs="Times New Roman"/>
          <w:bCs/>
          <w:i/>
        </w:rPr>
        <w:t>detalizētās izpētes veikšanu Vestienas ielā 37 Rīgā</w:t>
      </w:r>
    </w:p>
    <w:p w14:paraId="256A5CC6" w14:textId="77777777" w:rsidR="00496E96" w:rsidRDefault="00496E96" w:rsidP="00496E96">
      <w:pPr>
        <w:tabs>
          <w:tab w:val="left" w:pos="-1560"/>
        </w:tabs>
        <w:spacing w:after="0" w:line="240" w:lineRule="auto"/>
        <w:ind w:right="11"/>
        <w:jc w:val="both"/>
        <w:rPr>
          <w:rFonts w:ascii="Times New Roman" w:eastAsia="Times New Roman" w:hAnsi="Times New Roman" w:cs="Times New Roman"/>
          <w:b/>
        </w:rPr>
      </w:pPr>
    </w:p>
    <w:p w14:paraId="464901BA" w14:textId="2467FCEC" w:rsidR="002E2BDA" w:rsidRPr="003B1BC5" w:rsidRDefault="002E2BDA" w:rsidP="002470EE">
      <w:pPr>
        <w:tabs>
          <w:tab w:val="left" w:pos="-1560"/>
        </w:tabs>
        <w:spacing w:after="0" w:line="240" w:lineRule="auto"/>
        <w:ind w:right="11"/>
        <w:jc w:val="both"/>
        <w:rPr>
          <w:rFonts w:ascii="Times New Roman" w:eastAsia="Times New Roman" w:hAnsi="Times New Roman" w:cs="Times New Roman"/>
        </w:rPr>
      </w:pPr>
      <w:r w:rsidRPr="003B1BC5">
        <w:rPr>
          <w:rFonts w:ascii="Times New Roman" w:eastAsia="Times New Roman" w:hAnsi="Times New Roman" w:cs="Times New Roman"/>
          <w:b/>
        </w:rPr>
        <w:t>Rīgas pašvaldības sabiedrība ar ierobežotu atbildību “Rīgas satiksme”</w:t>
      </w:r>
      <w:r w:rsidRPr="003B1BC5">
        <w:rPr>
          <w:rFonts w:ascii="Times New Roman" w:eastAsia="Times New Roman" w:hAnsi="Times New Roman" w:cs="Times New Roman"/>
        </w:rPr>
        <w:t>, turpmāk – P</w:t>
      </w:r>
      <w:r w:rsidR="00A85A98">
        <w:rPr>
          <w:rFonts w:ascii="Times New Roman" w:eastAsia="Times New Roman" w:hAnsi="Times New Roman" w:cs="Times New Roman"/>
        </w:rPr>
        <w:t>asūtītājs</w:t>
      </w:r>
      <w:r w:rsidRPr="003B1BC5">
        <w:rPr>
          <w:rFonts w:ascii="Times New Roman" w:eastAsia="Times New Roman" w:hAnsi="Times New Roman" w:cs="Times New Roman"/>
        </w:rPr>
        <w:t xml:space="preserve">, </w:t>
      </w:r>
      <w:r w:rsidR="000F65AA">
        <w:rPr>
          <w:rFonts w:ascii="Times New Roman" w:eastAsia="Times New Roman" w:hAnsi="Times New Roman" w:cs="Times New Roman"/>
        </w:rPr>
        <w:t>kuru saskaņā ar</w:t>
      </w:r>
      <w:r w:rsidRPr="003B1BC5">
        <w:rPr>
          <w:rFonts w:ascii="Times New Roman" w:eastAsia="Times New Roman" w:hAnsi="Times New Roman" w:cs="Times New Roman"/>
          <w:color w:val="000000"/>
        </w:rPr>
        <w:t xml:space="preserve"> _________</w:t>
      </w:r>
      <w:r w:rsidR="000F65AA">
        <w:rPr>
          <w:rFonts w:ascii="Times New Roman" w:eastAsia="Times New Roman" w:hAnsi="Times New Roman" w:cs="Times New Roman"/>
          <w:color w:val="000000"/>
        </w:rPr>
        <w:t xml:space="preserve"> pārstāv ______________</w:t>
      </w:r>
      <w:r w:rsidRPr="003B1BC5">
        <w:rPr>
          <w:rFonts w:ascii="Times New Roman" w:eastAsia="Times New Roman" w:hAnsi="Times New Roman" w:cs="Times New Roman"/>
        </w:rPr>
        <w:t xml:space="preserve">, no vienas puses, un </w:t>
      </w:r>
    </w:p>
    <w:p w14:paraId="79D40EFD" w14:textId="388F3081" w:rsidR="002E2BDA" w:rsidRPr="003B1BC5" w:rsidRDefault="002E2BDA" w:rsidP="002470EE">
      <w:pPr>
        <w:tabs>
          <w:tab w:val="left" w:pos="-1560"/>
        </w:tabs>
        <w:spacing w:after="0" w:line="240" w:lineRule="auto"/>
        <w:ind w:right="11"/>
        <w:jc w:val="both"/>
        <w:rPr>
          <w:rFonts w:ascii="Times New Roman" w:eastAsia="Times New Roman" w:hAnsi="Times New Roman" w:cs="Times New Roman"/>
        </w:rPr>
      </w:pPr>
      <w:r w:rsidRPr="003B1BC5">
        <w:rPr>
          <w:rFonts w:ascii="Times New Roman" w:eastAsia="Times New Roman" w:hAnsi="Times New Roman" w:cs="Times New Roman"/>
          <w:b/>
        </w:rPr>
        <w:t>_____________________</w:t>
      </w:r>
      <w:r w:rsidRPr="003B1BC5">
        <w:rPr>
          <w:rFonts w:ascii="Times New Roman" w:eastAsia="Times New Roman" w:hAnsi="Times New Roman" w:cs="Times New Roman"/>
        </w:rPr>
        <w:t xml:space="preserve">, turpmāk – </w:t>
      </w:r>
      <w:r w:rsidR="00A85A98">
        <w:rPr>
          <w:rFonts w:ascii="Times New Roman" w:eastAsia="Times New Roman" w:hAnsi="Times New Roman" w:cs="Times New Roman"/>
        </w:rPr>
        <w:t>Izpildītājs</w:t>
      </w:r>
      <w:r w:rsidRPr="003B1BC5">
        <w:rPr>
          <w:rFonts w:ascii="Times New Roman" w:eastAsia="Times New Roman" w:hAnsi="Times New Roman" w:cs="Times New Roman"/>
        </w:rPr>
        <w:t xml:space="preserve">, </w:t>
      </w:r>
      <w:r w:rsidR="000F65AA">
        <w:rPr>
          <w:rFonts w:ascii="Times New Roman" w:eastAsia="Times New Roman" w:hAnsi="Times New Roman" w:cs="Times New Roman"/>
        </w:rPr>
        <w:t>kuru saskaņā ar</w:t>
      </w:r>
      <w:r w:rsidR="000F65AA" w:rsidRPr="003B1BC5">
        <w:rPr>
          <w:rFonts w:ascii="Times New Roman" w:eastAsia="Times New Roman" w:hAnsi="Times New Roman" w:cs="Times New Roman"/>
          <w:color w:val="000000"/>
        </w:rPr>
        <w:t xml:space="preserve"> _________</w:t>
      </w:r>
      <w:r w:rsidR="000F65AA">
        <w:rPr>
          <w:rFonts w:ascii="Times New Roman" w:eastAsia="Times New Roman" w:hAnsi="Times New Roman" w:cs="Times New Roman"/>
          <w:color w:val="000000"/>
        </w:rPr>
        <w:t xml:space="preserve"> pārstāv ______________</w:t>
      </w:r>
      <w:r w:rsidRPr="003B1BC5">
        <w:rPr>
          <w:rFonts w:ascii="Times New Roman" w:eastAsia="Times New Roman" w:hAnsi="Times New Roman" w:cs="Times New Roman"/>
        </w:rPr>
        <w:t xml:space="preserve">, no otras puses, </w:t>
      </w:r>
    </w:p>
    <w:p w14:paraId="574FF89E" w14:textId="3A38E791" w:rsidR="002E2BDA" w:rsidRPr="003B1BC5" w:rsidRDefault="00B12823" w:rsidP="00496E96">
      <w:pPr>
        <w:spacing w:after="0"/>
        <w:jc w:val="both"/>
        <w:rPr>
          <w:rFonts w:ascii="Times New Roman" w:eastAsia="Times New Roman" w:hAnsi="Times New Roman" w:cs="Times New Roman"/>
        </w:rPr>
      </w:pPr>
      <w:r w:rsidRPr="003B1BC5">
        <w:rPr>
          <w:rFonts w:ascii="Times New Roman" w:eastAsia="Times New Roman" w:hAnsi="Times New Roman" w:cs="Times New Roman"/>
        </w:rPr>
        <w:t xml:space="preserve">turpmāk </w:t>
      </w:r>
      <w:r w:rsidR="002E2BDA" w:rsidRPr="003B1BC5">
        <w:rPr>
          <w:rFonts w:ascii="Times New Roman" w:eastAsia="Times New Roman" w:hAnsi="Times New Roman" w:cs="Times New Roman"/>
        </w:rPr>
        <w:t>abi kopā – Puses</w:t>
      </w:r>
      <w:r>
        <w:rPr>
          <w:rFonts w:ascii="Times New Roman" w:eastAsia="Times New Roman" w:hAnsi="Times New Roman" w:cs="Times New Roman"/>
        </w:rPr>
        <w:t xml:space="preserve"> un katrs atsevišķi arī - Puse</w:t>
      </w:r>
      <w:r w:rsidR="002E2BDA" w:rsidRPr="003B1BC5">
        <w:rPr>
          <w:rFonts w:ascii="Times New Roman" w:eastAsia="Times New Roman" w:hAnsi="Times New Roman" w:cs="Times New Roman"/>
        </w:rPr>
        <w:t xml:space="preserve">, ņemot vērā, ka saskaņā ar iepirkuma </w:t>
      </w:r>
      <w:r w:rsidR="002E2BDA" w:rsidRPr="009F2EC0">
        <w:rPr>
          <w:rFonts w:ascii="Times New Roman" w:eastAsia="Times New Roman" w:hAnsi="Times New Roman" w:cs="Times New Roman"/>
        </w:rPr>
        <w:t>procedūras „</w:t>
      </w:r>
      <w:r w:rsidR="00496E96" w:rsidRPr="00CB4C12">
        <w:rPr>
          <w:rFonts w:ascii="Times New Roman" w:eastAsia="Times New Roman" w:hAnsi="Times New Roman" w:cs="Times New Roman"/>
        </w:rPr>
        <w:t>DUS teritorijas grunts un gruntsūdens vēsturiskā piesārņojuma detalizētās izpētes veikšana Vestienas ielā 37 Rīgā”, identifikācijas Nr. RS/2026/</w:t>
      </w:r>
      <w:r w:rsidR="00D2767F">
        <w:rPr>
          <w:rFonts w:ascii="Times New Roman" w:eastAsia="Times New Roman" w:hAnsi="Times New Roman" w:cs="Times New Roman"/>
        </w:rPr>
        <w:t>55</w:t>
      </w:r>
      <w:r w:rsidR="002E2BDA" w:rsidRPr="00CB4C12">
        <w:rPr>
          <w:rFonts w:ascii="Times New Roman" w:eastAsia="Times New Roman" w:hAnsi="Times New Roman" w:cs="Times New Roman"/>
        </w:rPr>
        <w:t xml:space="preserve">”, rezultātiem, </w:t>
      </w:r>
      <w:r w:rsidR="00CB4C12">
        <w:rPr>
          <w:rFonts w:ascii="Times New Roman" w:eastAsia="Times New Roman" w:hAnsi="Times New Roman" w:cs="Times New Roman"/>
        </w:rPr>
        <w:t>Izpildītājs</w:t>
      </w:r>
      <w:r w:rsidR="002E2BDA" w:rsidRPr="00CB4C12">
        <w:rPr>
          <w:rFonts w:ascii="Times New Roman" w:eastAsia="Times New Roman" w:hAnsi="Times New Roman" w:cs="Times New Roman"/>
        </w:rPr>
        <w:t xml:space="preserve"> ir ieguvis tiesības noslēgt šo līgumu un,</w:t>
      </w:r>
      <w:r w:rsidR="002E2BDA" w:rsidRPr="003B1BC5">
        <w:rPr>
          <w:rFonts w:ascii="Times New Roman" w:eastAsia="Times New Roman" w:hAnsi="Times New Roman" w:cs="Times New Roman"/>
        </w:rPr>
        <w:t xml:space="preserve"> ņemot vērā, ka pirms piedāvājuma iesniegšanas </w:t>
      </w:r>
      <w:r w:rsidR="00D15695">
        <w:rPr>
          <w:rFonts w:ascii="Times New Roman" w:eastAsia="Times New Roman" w:hAnsi="Times New Roman" w:cs="Times New Roman"/>
        </w:rPr>
        <w:t>Izpildītājs</w:t>
      </w:r>
      <w:r w:rsidR="002E2BDA" w:rsidRPr="003B1BC5">
        <w:rPr>
          <w:rFonts w:ascii="Times New Roman" w:eastAsia="Times New Roman" w:hAnsi="Times New Roman" w:cs="Times New Roman"/>
        </w:rPr>
        <w:t xml:space="preserve"> ir iepazinies ar Pasūtītāja rīcībā esošajiem dokumentiem un informāciju, kas varētu attiekties uz darbu veikšanu, un </w:t>
      </w:r>
      <w:r w:rsidR="00D86FE8">
        <w:rPr>
          <w:rFonts w:ascii="Times New Roman" w:eastAsia="Times New Roman" w:hAnsi="Times New Roman" w:cs="Times New Roman"/>
        </w:rPr>
        <w:t>Izpildītājs</w:t>
      </w:r>
      <w:r w:rsidR="002E2BDA" w:rsidRPr="003B1BC5">
        <w:rPr>
          <w:rFonts w:ascii="Times New Roman" w:eastAsia="Times New Roman" w:hAnsi="Times New Roman" w:cs="Times New Roman"/>
        </w:rPr>
        <w:t>, pamatojoties uz šo informāciju, ir iesniedzis piedāvājumu, Puses noslēdz šo līgumu ar tālāk minētajiem noteikumiem, turpmāk – Līgums:</w:t>
      </w:r>
      <w:bookmarkStart w:id="32" w:name="_Toc140468101"/>
    </w:p>
    <w:bookmarkEnd w:id="32"/>
    <w:p w14:paraId="30F1D605" w14:textId="77777777" w:rsidR="00EF0F9A" w:rsidRPr="00AD301F" w:rsidRDefault="00EF0F9A" w:rsidP="00EF0F9A">
      <w:pPr>
        <w:spacing w:after="0"/>
        <w:jc w:val="both"/>
        <w:rPr>
          <w:rFonts w:ascii="Times New Roman" w:hAnsi="Times New Roman" w:cs="Times New Roman"/>
          <w:szCs w:val="24"/>
        </w:rPr>
      </w:pPr>
    </w:p>
    <w:p w14:paraId="48AC5482" w14:textId="77777777" w:rsidR="00EF0F9A" w:rsidRPr="00E63E5A" w:rsidRDefault="00EF0F9A" w:rsidP="00EF0F9A">
      <w:pPr>
        <w:numPr>
          <w:ilvl w:val="0"/>
          <w:numId w:val="16"/>
        </w:numPr>
        <w:spacing w:after="0" w:line="240" w:lineRule="auto"/>
        <w:ind w:left="714" w:hanging="357"/>
        <w:jc w:val="center"/>
        <w:rPr>
          <w:rFonts w:ascii="Times New Roman" w:eastAsia="Calibri" w:hAnsi="Times New Roman" w:cs="Times New Roman"/>
          <w:b/>
          <w:bCs/>
        </w:rPr>
      </w:pPr>
      <w:r w:rsidRPr="00E63E5A">
        <w:rPr>
          <w:rFonts w:ascii="Times New Roman" w:eastAsia="Calibri" w:hAnsi="Times New Roman" w:cs="Times New Roman"/>
          <w:b/>
          <w:bCs/>
        </w:rPr>
        <w:t>LĪGUMA PRIEKŠMETS</w:t>
      </w:r>
    </w:p>
    <w:p w14:paraId="38A7085F" w14:textId="1CD55AA3" w:rsidR="00EF0F9A" w:rsidRPr="00C763FC" w:rsidRDefault="005F4713" w:rsidP="00C763FC">
      <w:pPr>
        <w:numPr>
          <w:ilvl w:val="1"/>
          <w:numId w:val="13"/>
        </w:numPr>
        <w:tabs>
          <w:tab w:val="clear" w:pos="360"/>
        </w:tabs>
        <w:spacing w:after="0" w:line="240" w:lineRule="auto"/>
        <w:ind w:left="426" w:hanging="426"/>
        <w:contextualSpacing/>
        <w:jc w:val="both"/>
        <w:rPr>
          <w:rFonts w:ascii="Times New Roman" w:hAnsi="Times New Roman" w:cs="Times New Roman"/>
          <w:sz w:val="23"/>
          <w:szCs w:val="23"/>
        </w:rPr>
      </w:pPr>
      <w:r w:rsidRPr="009311B4">
        <w:rPr>
          <w:rFonts w:ascii="Times New Roman" w:hAnsi="Times New Roman"/>
          <w:szCs w:val="24"/>
        </w:rPr>
        <w:t xml:space="preserve">Pasūtītājs uzdod un Izpildītājs apņemas ar saviem spēkiem, tehniskajiem līdzekļiem, materiāliem </w:t>
      </w:r>
      <w:r w:rsidRPr="00432DD2">
        <w:rPr>
          <w:rFonts w:ascii="Times New Roman" w:hAnsi="Times New Roman"/>
          <w:szCs w:val="24"/>
        </w:rPr>
        <w:t xml:space="preserve">un darbaspēku veikt </w:t>
      </w:r>
      <w:r>
        <w:rPr>
          <w:rFonts w:ascii="Times New Roman" w:hAnsi="Times New Roman" w:cs="Times New Roman"/>
          <w:sz w:val="23"/>
          <w:szCs w:val="23"/>
        </w:rPr>
        <w:t>degvielas uzpildes stacijas (</w:t>
      </w:r>
      <w:r w:rsidR="0006378F" w:rsidRPr="0006378F">
        <w:rPr>
          <w:rFonts w:ascii="Times New Roman" w:hAnsi="Times New Roman" w:cs="Times New Roman"/>
          <w:sz w:val="23"/>
          <w:szCs w:val="23"/>
        </w:rPr>
        <w:t>DUS</w:t>
      </w:r>
      <w:r>
        <w:rPr>
          <w:rFonts w:ascii="Times New Roman" w:hAnsi="Times New Roman" w:cs="Times New Roman"/>
          <w:sz w:val="23"/>
          <w:szCs w:val="23"/>
        </w:rPr>
        <w:t>)</w:t>
      </w:r>
      <w:r w:rsidR="0006378F" w:rsidRPr="0006378F">
        <w:rPr>
          <w:rFonts w:ascii="Times New Roman" w:hAnsi="Times New Roman" w:cs="Times New Roman"/>
          <w:sz w:val="23"/>
          <w:szCs w:val="23"/>
        </w:rPr>
        <w:t xml:space="preserve"> teritorijas grunts un gruntsūdens vēsturiskā piesārņojuma detalizēt</w:t>
      </w:r>
      <w:r w:rsidR="0006378F">
        <w:rPr>
          <w:rFonts w:ascii="Times New Roman" w:hAnsi="Times New Roman" w:cs="Times New Roman"/>
          <w:sz w:val="23"/>
          <w:szCs w:val="23"/>
        </w:rPr>
        <w:t>u</w:t>
      </w:r>
      <w:r w:rsidR="0006378F" w:rsidRPr="0006378F">
        <w:rPr>
          <w:rFonts w:ascii="Times New Roman" w:hAnsi="Times New Roman" w:cs="Times New Roman"/>
          <w:sz w:val="23"/>
          <w:szCs w:val="23"/>
        </w:rPr>
        <w:t xml:space="preserve"> izpēt</w:t>
      </w:r>
      <w:r w:rsidR="0006378F">
        <w:rPr>
          <w:rFonts w:ascii="Times New Roman" w:hAnsi="Times New Roman" w:cs="Times New Roman"/>
          <w:sz w:val="23"/>
          <w:szCs w:val="23"/>
        </w:rPr>
        <w:t>i</w:t>
      </w:r>
      <w:r w:rsidR="0006378F" w:rsidRPr="0006378F">
        <w:rPr>
          <w:rFonts w:ascii="Times New Roman" w:hAnsi="Times New Roman" w:cs="Times New Roman"/>
          <w:sz w:val="23"/>
          <w:szCs w:val="23"/>
        </w:rPr>
        <w:t xml:space="preserve"> Vestienas ielā 37 Rīgā</w:t>
      </w:r>
      <w:r w:rsidR="00C763FC">
        <w:rPr>
          <w:rFonts w:ascii="Times New Roman" w:hAnsi="Times New Roman" w:cs="Times New Roman"/>
          <w:sz w:val="23"/>
          <w:szCs w:val="23"/>
        </w:rPr>
        <w:t xml:space="preserve"> </w:t>
      </w:r>
      <w:r w:rsidR="00EF0F9A" w:rsidRPr="00C763FC">
        <w:rPr>
          <w:rFonts w:ascii="Times New Roman" w:eastAsia="Calibri" w:hAnsi="Times New Roman" w:cs="Times New Roman"/>
        </w:rPr>
        <w:t xml:space="preserve">saskaņā ar </w:t>
      </w:r>
      <w:r w:rsidR="00C763FC">
        <w:rPr>
          <w:rFonts w:ascii="Times New Roman" w:eastAsia="Calibri" w:hAnsi="Times New Roman" w:cs="Times New Roman"/>
        </w:rPr>
        <w:t>tehnisko specifikāciju</w:t>
      </w:r>
      <w:r w:rsidR="00EF0F9A" w:rsidRPr="00C763FC">
        <w:rPr>
          <w:rFonts w:ascii="Times New Roman" w:eastAsia="Calibri" w:hAnsi="Times New Roman" w:cs="Times New Roman"/>
        </w:rPr>
        <w:t xml:space="preserve"> (Līguma </w:t>
      </w:r>
      <w:r w:rsidR="00C763FC">
        <w:rPr>
          <w:rFonts w:ascii="Times New Roman" w:eastAsia="Calibri" w:hAnsi="Times New Roman" w:cs="Times New Roman"/>
        </w:rPr>
        <w:t xml:space="preserve">1. </w:t>
      </w:r>
      <w:r w:rsidR="00EF0F9A" w:rsidRPr="00C763FC">
        <w:rPr>
          <w:rFonts w:ascii="Times New Roman" w:eastAsia="Calibri" w:hAnsi="Times New Roman" w:cs="Times New Roman"/>
        </w:rPr>
        <w:t>pielikums)</w:t>
      </w:r>
      <w:r w:rsidR="00236520">
        <w:rPr>
          <w:rFonts w:ascii="Times New Roman" w:eastAsia="Calibri" w:hAnsi="Times New Roman" w:cs="Times New Roman"/>
        </w:rPr>
        <w:t xml:space="preserve"> un</w:t>
      </w:r>
      <w:r w:rsidR="00F77065">
        <w:rPr>
          <w:rFonts w:ascii="Times New Roman" w:eastAsia="Calibri" w:hAnsi="Times New Roman" w:cs="Times New Roman"/>
        </w:rPr>
        <w:t xml:space="preserve"> finanšu piedāvājumu (Līguma 2. pielikums)</w:t>
      </w:r>
      <w:r w:rsidR="00F77065">
        <w:rPr>
          <w:rFonts w:ascii="Times New Roman" w:eastAsia="Calibri" w:hAnsi="Times New Roman" w:cs="Times New Roman"/>
          <w:lang w:eastAsia="lv-LV"/>
        </w:rPr>
        <w:t>,</w:t>
      </w:r>
      <w:r w:rsidR="00EF0F9A" w:rsidRPr="00C763FC">
        <w:rPr>
          <w:rFonts w:ascii="Times New Roman" w:eastAsia="Calibri" w:hAnsi="Times New Roman" w:cs="Times New Roman"/>
        </w:rPr>
        <w:t xml:space="preserve"> ievērojot spēkā esošos Latvijas Republikas normatīvos aktus, standartus, Līguma noteikumus, </w:t>
      </w:r>
      <w:r w:rsidR="00753C17">
        <w:rPr>
          <w:rFonts w:ascii="Times New Roman" w:eastAsia="Calibri" w:hAnsi="Times New Roman" w:cs="Times New Roman"/>
        </w:rPr>
        <w:t xml:space="preserve">Valsts vides dienesta norādījumus un </w:t>
      </w:r>
      <w:r w:rsidR="00FF6A84">
        <w:rPr>
          <w:rFonts w:ascii="Times New Roman" w:eastAsia="Calibri" w:hAnsi="Times New Roman" w:cs="Times New Roman"/>
        </w:rPr>
        <w:t>Pasūtītāja</w:t>
      </w:r>
      <w:r w:rsidR="00EF0F9A" w:rsidRPr="00C763FC">
        <w:rPr>
          <w:rFonts w:ascii="Times New Roman" w:eastAsia="Calibri" w:hAnsi="Times New Roman" w:cs="Times New Roman"/>
        </w:rPr>
        <w:t xml:space="preserve"> prasības</w:t>
      </w:r>
      <w:r w:rsidR="00EF0F9A" w:rsidRPr="00C763FC">
        <w:rPr>
          <w:rFonts w:ascii="Times New Roman" w:eastAsia="Calibri" w:hAnsi="Times New Roman" w:cs="Times New Roman"/>
          <w:lang w:eastAsia="lv-LV"/>
        </w:rPr>
        <w:t xml:space="preserve"> (turpmāk – Darbi).</w:t>
      </w:r>
    </w:p>
    <w:p w14:paraId="7AF9095D" w14:textId="33EAFDCC" w:rsidR="00EF0F9A" w:rsidRPr="000B3E4D" w:rsidRDefault="00FF6A84" w:rsidP="00EF0F9A">
      <w:pPr>
        <w:numPr>
          <w:ilvl w:val="1"/>
          <w:numId w:val="13"/>
        </w:numPr>
        <w:tabs>
          <w:tab w:val="clear" w:pos="360"/>
        </w:tabs>
        <w:spacing w:after="0" w:line="240" w:lineRule="auto"/>
        <w:ind w:left="426" w:hanging="426"/>
        <w:jc w:val="both"/>
        <w:rPr>
          <w:rFonts w:ascii="Times New Roman" w:eastAsia="Calibri" w:hAnsi="Times New Roman" w:cs="Times New Roman"/>
          <w:lang w:eastAsia="lv-LV"/>
        </w:rPr>
      </w:pPr>
      <w:r w:rsidRPr="009311B4">
        <w:rPr>
          <w:rFonts w:ascii="Times New Roman" w:hAnsi="Times New Roman"/>
          <w:szCs w:val="24"/>
          <w:lang w:eastAsia="lv-LV"/>
        </w:rPr>
        <w:t xml:space="preserve">Pasūtītājs apņemas pieņemt atbilstoši Līguma nosacījumiem izpildīto Darbu un </w:t>
      </w:r>
      <w:r w:rsidRPr="009311B4">
        <w:rPr>
          <w:rFonts w:ascii="Times New Roman" w:hAnsi="Times New Roman"/>
          <w:szCs w:val="24"/>
        </w:rPr>
        <w:t>samaksāt par to saskaņā ar Līguma nosacījumiem</w:t>
      </w:r>
      <w:r w:rsidR="00EF0F9A" w:rsidRPr="00E63E5A">
        <w:rPr>
          <w:rFonts w:ascii="Times New Roman" w:eastAsia="Calibri" w:hAnsi="Times New Roman" w:cs="Times New Roman"/>
          <w:lang w:eastAsia="lv-LV"/>
        </w:rPr>
        <w:t xml:space="preserve">. </w:t>
      </w:r>
    </w:p>
    <w:p w14:paraId="3EE9215B" w14:textId="77777777" w:rsidR="00EF0F9A" w:rsidRPr="00E63E5A" w:rsidRDefault="00EF0F9A" w:rsidP="00EF0F9A">
      <w:pPr>
        <w:tabs>
          <w:tab w:val="num" w:pos="567"/>
        </w:tabs>
        <w:spacing w:after="0" w:line="240" w:lineRule="auto"/>
        <w:ind w:left="567"/>
        <w:jc w:val="both"/>
        <w:rPr>
          <w:rFonts w:ascii="Times New Roman" w:eastAsia="Calibri" w:hAnsi="Times New Roman" w:cs="Times New Roman"/>
        </w:rPr>
      </w:pPr>
    </w:p>
    <w:p w14:paraId="10B1818B" w14:textId="77777777" w:rsidR="00EF0F9A" w:rsidRPr="00E63E5A" w:rsidRDefault="00EF0F9A" w:rsidP="00D71802">
      <w:pPr>
        <w:numPr>
          <w:ilvl w:val="0"/>
          <w:numId w:val="16"/>
        </w:numPr>
        <w:spacing w:after="0" w:line="240" w:lineRule="auto"/>
        <w:ind w:left="714" w:hanging="357"/>
        <w:jc w:val="center"/>
        <w:rPr>
          <w:rFonts w:ascii="Times New Roman" w:eastAsia="Calibri" w:hAnsi="Times New Roman" w:cs="Times New Roman"/>
          <w:b/>
          <w:bCs/>
        </w:rPr>
      </w:pPr>
      <w:r w:rsidRPr="00E63E5A">
        <w:rPr>
          <w:rFonts w:ascii="Times New Roman" w:eastAsia="Calibri" w:hAnsi="Times New Roman" w:cs="Times New Roman"/>
          <w:b/>
          <w:bCs/>
        </w:rPr>
        <w:t>LĪGUMA SUMMA UN NORĒĶINU KĀRTĪBA</w:t>
      </w:r>
    </w:p>
    <w:p w14:paraId="393331F2" w14:textId="77777777" w:rsidR="00E43E6F" w:rsidRDefault="00EF0F9A" w:rsidP="00EF0F9A">
      <w:pPr>
        <w:numPr>
          <w:ilvl w:val="1"/>
          <w:numId w:val="21"/>
        </w:numPr>
        <w:tabs>
          <w:tab w:val="left" w:pos="-1985"/>
        </w:tabs>
        <w:spacing w:after="0" w:line="240" w:lineRule="auto"/>
        <w:contextualSpacing/>
        <w:jc w:val="both"/>
        <w:rPr>
          <w:rFonts w:ascii="Times New Roman" w:eastAsia="Times New Roman" w:hAnsi="Times New Roman" w:cs="Times New Roman"/>
        </w:rPr>
      </w:pPr>
      <w:r w:rsidRPr="00E63E5A">
        <w:rPr>
          <w:rFonts w:ascii="Times New Roman" w:eastAsia="Times New Roman" w:hAnsi="Times New Roman" w:cs="Times New Roman"/>
        </w:rPr>
        <w:t xml:space="preserve">Līguma </w:t>
      </w:r>
      <w:r w:rsidR="00E12359">
        <w:rPr>
          <w:rFonts w:ascii="Times New Roman" w:eastAsia="Times New Roman" w:hAnsi="Times New Roman" w:cs="Times New Roman"/>
        </w:rPr>
        <w:t xml:space="preserve">kopējā </w:t>
      </w:r>
      <w:r w:rsidRPr="00E63E5A">
        <w:rPr>
          <w:rFonts w:ascii="Times New Roman" w:eastAsia="Times New Roman" w:hAnsi="Times New Roman" w:cs="Times New Roman"/>
        </w:rPr>
        <w:t xml:space="preserve">summa ir </w:t>
      </w:r>
      <w:r w:rsidR="00576AAA">
        <w:rPr>
          <w:rFonts w:ascii="Times New Roman" w:eastAsia="Times New Roman" w:hAnsi="Times New Roman" w:cs="Times New Roman"/>
        </w:rPr>
        <w:t xml:space="preserve">___ EUR </w:t>
      </w:r>
      <w:r w:rsidR="00576AAA" w:rsidRPr="00242ADC">
        <w:rPr>
          <w:rFonts w:ascii="Times New Roman" w:eastAsia="Times New Roman" w:hAnsi="Times New Roman" w:cs="Times New Roman"/>
          <w:i/>
          <w:iCs/>
        </w:rPr>
        <w:t>[summa vārdiem]</w:t>
      </w:r>
      <w:r w:rsidRPr="00E63E5A">
        <w:rPr>
          <w:rFonts w:ascii="Times New Roman" w:eastAsia="Times New Roman" w:hAnsi="Times New Roman" w:cs="Times New Roman"/>
        </w:rPr>
        <w:t xml:space="preserve"> </w:t>
      </w:r>
      <w:r>
        <w:rPr>
          <w:rFonts w:ascii="Times New Roman" w:eastAsia="Times New Roman" w:hAnsi="Times New Roman" w:cs="Times New Roman"/>
        </w:rPr>
        <w:t>bez pievienotās vērtības nodokļa (turpmāk – PVN). PVN maksājams normatīvajos aktos noteiktajā apmērā</w:t>
      </w:r>
      <w:r w:rsidR="00AC6BCA">
        <w:rPr>
          <w:rFonts w:ascii="Times New Roman" w:eastAsia="Times New Roman" w:hAnsi="Times New Roman" w:cs="Times New Roman"/>
        </w:rPr>
        <w:t xml:space="preserve"> kārtībā</w:t>
      </w:r>
      <w:r w:rsidRPr="00E63E5A">
        <w:rPr>
          <w:rFonts w:ascii="Times New Roman" w:eastAsia="Times New Roman" w:hAnsi="Times New Roman" w:cs="Times New Roman"/>
        </w:rPr>
        <w:t>.</w:t>
      </w:r>
      <w:r>
        <w:rPr>
          <w:rFonts w:ascii="Times New Roman" w:eastAsia="Times New Roman" w:hAnsi="Times New Roman" w:cs="Times New Roman"/>
        </w:rPr>
        <w:t xml:space="preserve"> </w:t>
      </w:r>
    </w:p>
    <w:p w14:paraId="4EF0CD7F" w14:textId="77777777" w:rsidR="000904EE" w:rsidRDefault="00EF0F9A" w:rsidP="00EF0F9A">
      <w:pPr>
        <w:numPr>
          <w:ilvl w:val="1"/>
          <w:numId w:val="21"/>
        </w:numPr>
        <w:tabs>
          <w:tab w:val="left" w:pos="-1985"/>
        </w:tabs>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Līguma </w:t>
      </w:r>
      <w:r w:rsidR="000904EE">
        <w:rPr>
          <w:rFonts w:ascii="Times New Roman" w:eastAsia="Times New Roman" w:hAnsi="Times New Roman" w:cs="Times New Roman"/>
        </w:rPr>
        <w:t xml:space="preserve">kopējo </w:t>
      </w:r>
      <w:r>
        <w:rPr>
          <w:rFonts w:ascii="Times New Roman" w:eastAsia="Times New Roman" w:hAnsi="Times New Roman" w:cs="Times New Roman"/>
        </w:rPr>
        <w:t>summ</w:t>
      </w:r>
      <w:r w:rsidR="000904EE">
        <w:rPr>
          <w:rFonts w:ascii="Times New Roman" w:eastAsia="Times New Roman" w:hAnsi="Times New Roman" w:cs="Times New Roman"/>
        </w:rPr>
        <w:t>u veido:</w:t>
      </w:r>
    </w:p>
    <w:p w14:paraId="08F46150" w14:textId="1D3FF444" w:rsidR="009929E0" w:rsidRDefault="00DC3A8F" w:rsidP="000904EE">
      <w:pPr>
        <w:pStyle w:val="ListParagraph"/>
        <w:numPr>
          <w:ilvl w:val="2"/>
          <w:numId w:val="21"/>
        </w:numPr>
        <w:tabs>
          <w:tab w:val="left" w:pos="-198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Līgumcena</w:t>
      </w:r>
      <w:r w:rsidR="00EF0F9A" w:rsidRPr="000904EE">
        <w:rPr>
          <w:rFonts w:ascii="Times New Roman" w:eastAsia="Times New Roman" w:hAnsi="Times New Roman" w:cs="Times New Roman"/>
        </w:rPr>
        <w:t xml:space="preserve"> </w:t>
      </w:r>
      <w:r w:rsidR="00B8180F" w:rsidRPr="000904EE">
        <w:rPr>
          <w:rFonts w:ascii="Times New Roman" w:eastAsia="Times New Roman" w:hAnsi="Times New Roman" w:cs="Times New Roman"/>
        </w:rPr>
        <w:t>____</w:t>
      </w:r>
      <w:r w:rsidR="00EF0F9A" w:rsidRPr="000904EE">
        <w:rPr>
          <w:rFonts w:ascii="Times New Roman" w:eastAsia="Times New Roman" w:hAnsi="Times New Roman" w:cs="Times New Roman"/>
        </w:rPr>
        <w:t xml:space="preserve"> EUR </w:t>
      </w:r>
      <w:r w:rsidR="00242ADC" w:rsidRPr="000904EE">
        <w:rPr>
          <w:rFonts w:ascii="Times New Roman" w:eastAsia="Times New Roman" w:hAnsi="Times New Roman" w:cs="Times New Roman"/>
          <w:i/>
          <w:iCs/>
        </w:rPr>
        <w:t>[summa vārdiem]</w:t>
      </w:r>
      <w:r w:rsidR="00242ADC" w:rsidRPr="000904EE">
        <w:rPr>
          <w:rFonts w:ascii="Times New Roman" w:eastAsia="Times New Roman" w:hAnsi="Times New Roman" w:cs="Times New Roman"/>
        </w:rPr>
        <w:t xml:space="preserve"> </w:t>
      </w:r>
      <w:r w:rsidR="00EF0F9A" w:rsidRPr="000904EE">
        <w:rPr>
          <w:rFonts w:ascii="Times New Roman" w:eastAsia="Times New Roman" w:hAnsi="Times New Roman" w:cs="Times New Roman"/>
        </w:rPr>
        <w:t xml:space="preserve">bez PVN </w:t>
      </w:r>
      <w:r w:rsidR="00242ADC" w:rsidRPr="000904EE">
        <w:rPr>
          <w:rFonts w:ascii="Times New Roman" w:eastAsia="Times New Roman" w:hAnsi="Times New Roman" w:cs="Times New Roman"/>
        </w:rPr>
        <w:t xml:space="preserve">atbilstoši finanšu piedāvājumam (Līguma </w:t>
      </w:r>
      <w:r w:rsidR="00EF0F9A" w:rsidRPr="000904EE">
        <w:rPr>
          <w:rFonts w:ascii="Times New Roman" w:eastAsia="Times New Roman" w:hAnsi="Times New Roman" w:cs="Times New Roman"/>
        </w:rPr>
        <w:t>2</w:t>
      </w:r>
      <w:r w:rsidR="00242ADC" w:rsidRPr="000904EE">
        <w:rPr>
          <w:rFonts w:ascii="Times New Roman" w:eastAsia="Times New Roman" w:hAnsi="Times New Roman" w:cs="Times New Roman"/>
        </w:rPr>
        <w:t>. pielikums</w:t>
      </w:r>
      <w:r w:rsidR="00EF0F9A" w:rsidRPr="000904EE">
        <w:rPr>
          <w:rFonts w:ascii="Times New Roman" w:eastAsia="Times New Roman" w:hAnsi="Times New Roman" w:cs="Times New Roman"/>
        </w:rPr>
        <w:t>)</w:t>
      </w:r>
      <w:r w:rsidR="009929E0">
        <w:rPr>
          <w:rFonts w:ascii="Times New Roman" w:eastAsia="Times New Roman" w:hAnsi="Times New Roman" w:cs="Times New Roman"/>
        </w:rPr>
        <w:t>;</w:t>
      </w:r>
    </w:p>
    <w:p w14:paraId="0473BA8C" w14:textId="2D6BD090" w:rsidR="00054832" w:rsidRDefault="00EF0F9A" w:rsidP="000904EE">
      <w:pPr>
        <w:pStyle w:val="ListParagraph"/>
        <w:numPr>
          <w:ilvl w:val="2"/>
          <w:numId w:val="21"/>
        </w:numPr>
        <w:tabs>
          <w:tab w:val="left" w:pos="-1985"/>
        </w:tabs>
        <w:spacing w:after="0" w:line="240" w:lineRule="auto"/>
        <w:jc w:val="both"/>
        <w:rPr>
          <w:rFonts w:ascii="Times New Roman" w:eastAsia="Times New Roman" w:hAnsi="Times New Roman" w:cs="Times New Roman"/>
        </w:rPr>
      </w:pPr>
      <w:r w:rsidRPr="000904EE">
        <w:rPr>
          <w:rFonts w:ascii="Times New Roman" w:eastAsia="Times New Roman" w:hAnsi="Times New Roman" w:cs="Times New Roman"/>
        </w:rPr>
        <w:t>rezerves neparedzētiem darbiem</w:t>
      </w:r>
      <w:r w:rsidR="00E21956" w:rsidRPr="000904EE">
        <w:rPr>
          <w:rFonts w:ascii="Times New Roman" w:eastAsia="Times New Roman" w:hAnsi="Times New Roman" w:cs="Times New Roman"/>
        </w:rPr>
        <w:t>,</w:t>
      </w:r>
      <w:r w:rsidRPr="000904EE">
        <w:rPr>
          <w:rFonts w:ascii="Times New Roman" w:eastAsia="Times New Roman" w:hAnsi="Times New Roman" w:cs="Times New Roman"/>
        </w:rPr>
        <w:t xml:space="preserve"> ja tādi būs nepieciešami Līguma izpildes gaitā</w:t>
      </w:r>
      <w:r w:rsidR="00923C52" w:rsidRPr="000904EE">
        <w:rPr>
          <w:rFonts w:ascii="Times New Roman" w:eastAsia="Times New Roman" w:hAnsi="Times New Roman" w:cs="Times New Roman"/>
        </w:rPr>
        <w:t xml:space="preserve">, 20 % (divdesmit procenti) apmērā no </w:t>
      </w:r>
      <w:r w:rsidR="00DC3A8F">
        <w:rPr>
          <w:rFonts w:ascii="Times New Roman" w:eastAsia="Times New Roman" w:hAnsi="Times New Roman" w:cs="Times New Roman"/>
        </w:rPr>
        <w:t>Līgumcenas</w:t>
      </w:r>
      <w:r w:rsidR="00923C52" w:rsidRPr="000904EE">
        <w:rPr>
          <w:rFonts w:ascii="Times New Roman" w:eastAsia="Times New Roman" w:hAnsi="Times New Roman" w:cs="Times New Roman"/>
        </w:rPr>
        <w:t xml:space="preserve">, tas ir ____ EUR </w:t>
      </w:r>
      <w:r w:rsidR="00923C52" w:rsidRPr="000904EE">
        <w:rPr>
          <w:rFonts w:ascii="Times New Roman" w:eastAsia="Times New Roman" w:hAnsi="Times New Roman" w:cs="Times New Roman"/>
          <w:i/>
          <w:iCs/>
        </w:rPr>
        <w:t>[summa vārdiem]</w:t>
      </w:r>
      <w:r w:rsidR="00923C52" w:rsidRPr="000904EE">
        <w:rPr>
          <w:rFonts w:ascii="Times New Roman" w:eastAsia="Times New Roman" w:hAnsi="Times New Roman" w:cs="Times New Roman"/>
        </w:rPr>
        <w:t xml:space="preserve"> bez PVN. </w:t>
      </w:r>
    </w:p>
    <w:p w14:paraId="581065A6" w14:textId="18930B11" w:rsidR="001262B9" w:rsidRPr="004C07B7" w:rsidRDefault="001262B9" w:rsidP="00EF0F9A">
      <w:pPr>
        <w:numPr>
          <w:ilvl w:val="1"/>
          <w:numId w:val="21"/>
        </w:numPr>
        <w:tabs>
          <w:tab w:val="left" w:pos="-1985"/>
        </w:tabs>
        <w:spacing w:after="0" w:line="240" w:lineRule="auto"/>
        <w:contextualSpacing/>
        <w:jc w:val="both"/>
        <w:rPr>
          <w:rFonts w:ascii="Times New Roman" w:eastAsia="Times New Roman" w:hAnsi="Times New Roman" w:cs="Times New Roman"/>
        </w:rPr>
      </w:pPr>
      <w:r w:rsidRPr="004C07B7">
        <w:rPr>
          <w:rFonts w:ascii="Times New Roman" w:hAnsi="Times New Roman" w:cs="Times New Roman"/>
          <w:bCs/>
          <w:szCs w:val="24"/>
        </w:rPr>
        <w:t>Līguma 2.2.2. punktā noteiktā</w:t>
      </w:r>
      <w:r w:rsidRPr="004C07B7">
        <w:rPr>
          <w:rFonts w:ascii="Times New Roman" w:hAnsi="Times New Roman" w:cs="Times New Roman"/>
          <w:szCs w:val="24"/>
        </w:rPr>
        <w:t xml:space="preserve"> summas neparedzētiem darbiem var tikt izlietotas gadījumā, ja rodas Darbu apjoma palielinājums vai jaunu (papildus, neparedzētu) darbu izpildes nepieciešamība, un tikai tad, ja Darbu apjomu izmaiņas pirms tam ir akceptējusi </w:t>
      </w:r>
      <w:r w:rsidR="004C07B7" w:rsidRPr="004C07B7">
        <w:rPr>
          <w:rFonts w:ascii="Times New Roman" w:hAnsi="Times New Roman" w:cs="Times New Roman"/>
          <w:szCs w:val="24"/>
        </w:rPr>
        <w:t>Pasūtītāja</w:t>
      </w:r>
      <w:r w:rsidRPr="004C07B7">
        <w:rPr>
          <w:rFonts w:ascii="Times New Roman" w:hAnsi="Times New Roman" w:cs="Times New Roman"/>
          <w:szCs w:val="24"/>
        </w:rPr>
        <w:t xml:space="preserve"> pilnvarotā persona. Šādā gadījumā Pušu pilnvarotās personas noformē un abpusēji paraksta aktu par šādu darbu izpildes nepieciešamību un izmaksu tāmi. Gadījumā, kad </w:t>
      </w:r>
      <w:r w:rsidR="004C07B7" w:rsidRPr="004C07B7">
        <w:rPr>
          <w:rFonts w:ascii="Times New Roman" w:hAnsi="Times New Roman" w:cs="Times New Roman"/>
          <w:szCs w:val="24"/>
        </w:rPr>
        <w:t>Izpildītājs</w:t>
      </w:r>
      <w:r w:rsidRPr="004C07B7">
        <w:rPr>
          <w:rFonts w:ascii="Times New Roman" w:hAnsi="Times New Roman" w:cs="Times New Roman"/>
          <w:szCs w:val="24"/>
        </w:rPr>
        <w:t xml:space="preserve"> ir veicis Darbu apjoma izmaiņas, neparedzētus vai papildus darbus pirms vai bez </w:t>
      </w:r>
      <w:r w:rsidR="004C07B7" w:rsidRPr="004C07B7">
        <w:rPr>
          <w:rFonts w:ascii="Times New Roman" w:hAnsi="Times New Roman" w:cs="Times New Roman"/>
          <w:szCs w:val="24"/>
        </w:rPr>
        <w:t>Pasūtītāja</w:t>
      </w:r>
      <w:r w:rsidRPr="004C07B7">
        <w:rPr>
          <w:rFonts w:ascii="Times New Roman" w:hAnsi="Times New Roman" w:cs="Times New Roman"/>
          <w:szCs w:val="24"/>
        </w:rPr>
        <w:t xml:space="preserve"> akcepta, izpildītie darbi netiek apmaksāti</w:t>
      </w:r>
      <w:r w:rsidR="004C07B7" w:rsidRPr="004C07B7">
        <w:rPr>
          <w:rFonts w:ascii="Times New Roman" w:hAnsi="Times New Roman" w:cs="Times New Roman"/>
          <w:szCs w:val="24"/>
        </w:rPr>
        <w:t>.</w:t>
      </w:r>
    </w:p>
    <w:p w14:paraId="58D4414E" w14:textId="5133DAB0" w:rsidR="00EF0F9A" w:rsidRPr="00B5367B" w:rsidRDefault="00A70BC4" w:rsidP="00EF0F9A">
      <w:pPr>
        <w:numPr>
          <w:ilvl w:val="1"/>
          <w:numId w:val="21"/>
        </w:numPr>
        <w:tabs>
          <w:tab w:val="left" w:pos="-1985"/>
        </w:tabs>
        <w:spacing w:after="0" w:line="240" w:lineRule="auto"/>
        <w:contextualSpacing/>
        <w:jc w:val="both"/>
        <w:rPr>
          <w:rFonts w:ascii="Times New Roman" w:eastAsia="Times New Roman" w:hAnsi="Times New Roman" w:cs="Times New Roman"/>
        </w:rPr>
      </w:pPr>
      <w:r w:rsidRPr="006F3C14">
        <w:rPr>
          <w:rFonts w:ascii="Times New Roman" w:hAnsi="Times New Roman"/>
        </w:rPr>
        <w:t xml:space="preserve">Līguma </w:t>
      </w:r>
      <w:r>
        <w:rPr>
          <w:rFonts w:ascii="Times New Roman" w:hAnsi="Times New Roman"/>
        </w:rPr>
        <w:t xml:space="preserve">kopējā </w:t>
      </w:r>
      <w:r w:rsidRPr="006F3C14">
        <w:rPr>
          <w:rFonts w:ascii="Times New Roman" w:hAnsi="Times New Roman"/>
        </w:rPr>
        <w:t>summ</w:t>
      </w:r>
      <w:r>
        <w:rPr>
          <w:rFonts w:ascii="Times New Roman" w:hAnsi="Times New Roman"/>
        </w:rPr>
        <w:t>ā</w:t>
      </w:r>
      <w:r w:rsidRPr="006F3C14">
        <w:rPr>
          <w:rFonts w:ascii="Times New Roman" w:hAnsi="Times New Roman"/>
        </w:rPr>
        <w:t xml:space="preserve"> </w:t>
      </w:r>
      <w:r w:rsidR="005039A2">
        <w:rPr>
          <w:rFonts w:ascii="Times New Roman" w:hAnsi="Times New Roman"/>
        </w:rPr>
        <w:t>ir iekļauti</w:t>
      </w:r>
      <w:r w:rsidRPr="006F3C14">
        <w:rPr>
          <w:rFonts w:ascii="Times New Roman" w:hAnsi="Times New Roman"/>
        </w:rPr>
        <w:t xml:space="preserve"> vis</w:t>
      </w:r>
      <w:r w:rsidR="005039A2">
        <w:rPr>
          <w:rFonts w:ascii="Times New Roman" w:hAnsi="Times New Roman"/>
        </w:rPr>
        <w:t>i</w:t>
      </w:r>
      <w:r w:rsidRPr="006F3C14">
        <w:rPr>
          <w:rFonts w:ascii="Times New Roman" w:hAnsi="Times New Roman"/>
        </w:rPr>
        <w:t xml:space="preserve"> </w:t>
      </w:r>
      <w:r>
        <w:rPr>
          <w:rFonts w:ascii="Times New Roman" w:hAnsi="Times New Roman"/>
        </w:rPr>
        <w:t>Izpildītāja</w:t>
      </w:r>
      <w:r w:rsidRPr="006F3C14">
        <w:rPr>
          <w:rFonts w:ascii="Times New Roman" w:hAnsi="Times New Roman"/>
        </w:rPr>
        <w:t xml:space="preserve"> izdevum</w:t>
      </w:r>
      <w:r w:rsidR="005039A2">
        <w:rPr>
          <w:rFonts w:ascii="Times New Roman" w:hAnsi="Times New Roman"/>
        </w:rPr>
        <w:t>i</w:t>
      </w:r>
      <w:r w:rsidRPr="006F3C14">
        <w:rPr>
          <w:rFonts w:ascii="Times New Roman" w:hAnsi="Times New Roman"/>
        </w:rPr>
        <w:t xml:space="preserve">, kas saistīti ar Līgumā noteikto saistību izpildi (t.sk., </w:t>
      </w:r>
      <w:r>
        <w:rPr>
          <w:rFonts w:ascii="Times New Roman" w:hAnsi="Times New Roman"/>
        </w:rPr>
        <w:t>Darba</w:t>
      </w:r>
      <w:r w:rsidRPr="006F3C14">
        <w:rPr>
          <w:rFonts w:ascii="Times New Roman" w:hAnsi="Times New Roman"/>
        </w:rPr>
        <w:t xml:space="preserve"> organizācijas un izpildes izdevumi, personāla izmaksas, nodokļi, pieskaitāmās izmaksas, ar peļņu un riska faktoriem saistītās izmaksas, izmaksas par apdrošināšanu, apakšuzņēmēju darbu </w:t>
      </w:r>
      <w:r>
        <w:rPr>
          <w:rFonts w:ascii="Times New Roman" w:hAnsi="Times New Roman"/>
        </w:rPr>
        <w:t>sa</w:t>
      </w:r>
      <w:r w:rsidRPr="006F3C14">
        <w:rPr>
          <w:rFonts w:ascii="Times New Roman" w:hAnsi="Times New Roman"/>
        </w:rPr>
        <w:t xml:space="preserve">maksu, izmaksas, kas saistītas ar  kļūdu un neatbilstību, kas radušās </w:t>
      </w:r>
      <w:r>
        <w:rPr>
          <w:rFonts w:ascii="Times New Roman" w:hAnsi="Times New Roman"/>
        </w:rPr>
        <w:t>Izpildītāja</w:t>
      </w:r>
      <w:r w:rsidRPr="006F3C14">
        <w:rPr>
          <w:rFonts w:ascii="Times New Roman" w:hAnsi="Times New Roman"/>
        </w:rPr>
        <w:t xml:space="preserve"> vainas dēļ, novēršanu, izmaksas par </w:t>
      </w:r>
      <w:r>
        <w:rPr>
          <w:rFonts w:ascii="Times New Roman" w:hAnsi="Times New Roman"/>
          <w:lang w:eastAsia="lv-LV"/>
        </w:rPr>
        <w:t xml:space="preserve">izpētes </w:t>
      </w:r>
      <w:r w:rsidRPr="006F3C14">
        <w:rPr>
          <w:rFonts w:ascii="Times New Roman" w:hAnsi="Times New Roman"/>
          <w:lang w:eastAsia="lv-LV"/>
        </w:rPr>
        <w:t xml:space="preserve"> </w:t>
      </w:r>
      <w:r>
        <w:rPr>
          <w:rFonts w:ascii="Times New Roman" w:hAnsi="Times New Roman"/>
          <w:lang w:eastAsia="lv-LV"/>
        </w:rPr>
        <w:t xml:space="preserve">dokumentācijas </w:t>
      </w:r>
      <w:r w:rsidRPr="006F3C14">
        <w:rPr>
          <w:rFonts w:ascii="Times New Roman" w:hAnsi="Times New Roman"/>
          <w:lang w:eastAsia="lv-LV"/>
        </w:rPr>
        <w:t>sagatavošanu</w:t>
      </w:r>
      <w:r w:rsidR="00FF1CEA">
        <w:rPr>
          <w:rFonts w:ascii="Times New Roman" w:hAnsi="Times New Roman"/>
          <w:lang w:eastAsia="lv-LV"/>
        </w:rPr>
        <w:t>, saskaņoša</w:t>
      </w:r>
      <w:r w:rsidR="00D71802">
        <w:rPr>
          <w:rFonts w:ascii="Times New Roman" w:hAnsi="Times New Roman"/>
          <w:lang w:eastAsia="lv-LV"/>
        </w:rPr>
        <w:t>n</w:t>
      </w:r>
      <w:r w:rsidR="00FF1CEA">
        <w:rPr>
          <w:rFonts w:ascii="Times New Roman" w:hAnsi="Times New Roman"/>
          <w:lang w:eastAsia="lv-LV"/>
        </w:rPr>
        <w:t>u</w:t>
      </w:r>
      <w:r w:rsidRPr="006F3C14">
        <w:rPr>
          <w:rFonts w:ascii="Times New Roman" w:hAnsi="Times New Roman"/>
          <w:lang w:eastAsia="lv-LV"/>
        </w:rPr>
        <w:t xml:space="preserve"> un nodošanu P</w:t>
      </w:r>
      <w:r>
        <w:rPr>
          <w:rFonts w:ascii="Times New Roman" w:hAnsi="Times New Roman"/>
          <w:lang w:eastAsia="lv-LV"/>
        </w:rPr>
        <w:t>asūtītājam</w:t>
      </w:r>
      <w:r w:rsidR="00D02F43">
        <w:rPr>
          <w:rFonts w:ascii="Times New Roman" w:hAnsi="Times New Roman"/>
          <w:lang w:eastAsia="lv-LV"/>
        </w:rPr>
        <w:t xml:space="preserve"> </w:t>
      </w:r>
      <w:r w:rsidRPr="006F3C14">
        <w:rPr>
          <w:rFonts w:ascii="Times New Roman" w:hAnsi="Times New Roman"/>
        </w:rPr>
        <w:t>u.c.)</w:t>
      </w:r>
      <w:r w:rsidR="00EF0F9A" w:rsidRPr="00980C93">
        <w:rPr>
          <w:rFonts w:ascii="Times New Roman" w:eastAsia="Calibri" w:hAnsi="Times New Roman" w:cs="Times New Roman"/>
          <w:lang w:eastAsia="lv-LV"/>
        </w:rPr>
        <w:t>.</w:t>
      </w:r>
    </w:p>
    <w:p w14:paraId="69223BA6" w14:textId="4CA1EBE3" w:rsidR="0052568C" w:rsidRPr="0052568C" w:rsidRDefault="0052568C" w:rsidP="00EF0F9A">
      <w:pPr>
        <w:pStyle w:val="ListParagraph"/>
        <w:numPr>
          <w:ilvl w:val="1"/>
          <w:numId w:val="21"/>
        </w:numPr>
        <w:spacing w:after="0" w:line="240" w:lineRule="auto"/>
        <w:jc w:val="both"/>
        <w:rPr>
          <w:rFonts w:ascii="Times New Roman" w:hAnsi="Times New Roman"/>
          <w:szCs w:val="24"/>
          <w:lang w:eastAsia="ar-SA"/>
        </w:rPr>
      </w:pPr>
      <w:r>
        <w:rPr>
          <w:rFonts w:ascii="Times New Roman" w:eastAsia="Calibri" w:hAnsi="Times New Roman"/>
        </w:rPr>
        <w:t>Izpildītājs</w:t>
      </w:r>
      <w:r w:rsidRPr="00E63E5A">
        <w:rPr>
          <w:rFonts w:ascii="Times New Roman" w:eastAsia="Calibri" w:hAnsi="Times New Roman"/>
        </w:rPr>
        <w:t xml:space="preserve"> uzņemas risku, t.i., nepieprasot papildus samaksu no P</w:t>
      </w:r>
      <w:r>
        <w:rPr>
          <w:rFonts w:ascii="Times New Roman" w:eastAsia="Calibri" w:hAnsi="Times New Roman"/>
        </w:rPr>
        <w:t>asūtītāja</w:t>
      </w:r>
      <w:r w:rsidRPr="00E63E5A">
        <w:rPr>
          <w:rFonts w:ascii="Times New Roman" w:eastAsia="Calibri" w:hAnsi="Times New Roman"/>
        </w:rPr>
        <w:t xml:space="preserve">, ja Darbu izpildes laikā tiek konstatēts, ka </w:t>
      </w:r>
      <w:r>
        <w:rPr>
          <w:rFonts w:ascii="Times New Roman" w:eastAsia="Calibri" w:hAnsi="Times New Roman"/>
        </w:rPr>
        <w:t>Izpildītājs</w:t>
      </w:r>
      <w:r w:rsidRPr="00E63E5A">
        <w:rPr>
          <w:rFonts w:ascii="Times New Roman" w:eastAsia="Calibri" w:hAnsi="Times New Roman"/>
        </w:rPr>
        <w:t xml:space="preserve"> </w:t>
      </w:r>
      <w:r w:rsidR="00BF3E7B">
        <w:rPr>
          <w:rFonts w:ascii="Times New Roman" w:eastAsia="Calibri" w:hAnsi="Times New Roman"/>
        </w:rPr>
        <w:t>Līgumcenā</w:t>
      </w:r>
      <w:r>
        <w:rPr>
          <w:rFonts w:ascii="Times New Roman" w:eastAsia="Calibri" w:hAnsi="Times New Roman"/>
        </w:rPr>
        <w:t xml:space="preserve"> </w:t>
      </w:r>
      <w:r w:rsidRPr="00E63E5A">
        <w:rPr>
          <w:rFonts w:ascii="Times New Roman" w:eastAsia="Calibri" w:hAnsi="Times New Roman"/>
        </w:rPr>
        <w:t xml:space="preserve">nav iekļāvis visus nepieciešamos Darbus saskaņā ar Līgumu, kļūdījies Darbu apjomos vai cenās, nav piedāvājis cenu par visu Darbu apjomu, kas nepieciešami Darbu pilnīgai </w:t>
      </w:r>
      <w:r w:rsidRPr="00E63E5A">
        <w:rPr>
          <w:rFonts w:ascii="Times New Roman" w:eastAsia="Calibri" w:hAnsi="Times New Roman"/>
        </w:rPr>
        <w:lastRenderedPageBreak/>
        <w:t>pabeigšanai un nodošanai P</w:t>
      </w:r>
      <w:r>
        <w:rPr>
          <w:rFonts w:ascii="Times New Roman" w:eastAsia="Calibri" w:hAnsi="Times New Roman"/>
        </w:rPr>
        <w:t>asūtītājam</w:t>
      </w:r>
      <w:r w:rsidRPr="00E63E5A">
        <w:rPr>
          <w:rFonts w:ascii="Times New Roman" w:eastAsia="Calibri" w:hAnsi="Times New Roman"/>
        </w:rPr>
        <w:t xml:space="preserve"> saskaņā ar Līgumu. Šajā punktā minētās papildus izmaksas, kas nepieciešamas, lai veiktu Darbus </w:t>
      </w:r>
      <w:r>
        <w:rPr>
          <w:rFonts w:ascii="Times New Roman" w:eastAsia="Calibri" w:hAnsi="Times New Roman"/>
        </w:rPr>
        <w:t>Līgumā paredzētajā</w:t>
      </w:r>
      <w:r w:rsidRPr="00E63E5A">
        <w:rPr>
          <w:rFonts w:ascii="Times New Roman" w:eastAsia="Calibri" w:hAnsi="Times New Roman"/>
        </w:rPr>
        <w:t xml:space="preserve"> apjomā un kvalitātē, sedz </w:t>
      </w:r>
      <w:r>
        <w:rPr>
          <w:rFonts w:ascii="Times New Roman" w:eastAsia="Calibri" w:hAnsi="Times New Roman"/>
        </w:rPr>
        <w:t>Izpildītājs</w:t>
      </w:r>
      <w:r w:rsidR="0054014D">
        <w:rPr>
          <w:rFonts w:ascii="Times New Roman" w:eastAsia="Calibri" w:hAnsi="Times New Roman"/>
        </w:rPr>
        <w:t>.</w:t>
      </w:r>
    </w:p>
    <w:p w14:paraId="670DB98E" w14:textId="77777777" w:rsidR="00B906A5" w:rsidRDefault="002A4891" w:rsidP="00EF0F9A">
      <w:pPr>
        <w:pStyle w:val="ListParagraph"/>
        <w:numPr>
          <w:ilvl w:val="1"/>
          <w:numId w:val="21"/>
        </w:numPr>
        <w:spacing w:after="0" w:line="240" w:lineRule="auto"/>
        <w:jc w:val="both"/>
        <w:rPr>
          <w:rFonts w:ascii="Times New Roman" w:hAnsi="Times New Roman" w:cs="Times New Roman"/>
          <w:szCs w:val="24"/>
          <w:lang w:eastAsia="ar-SA"/>
        </w:rPr>
      </w:pPr>
      <w:r w:rsidRPr="00D71802">
        <w:rPr>
          <w:rFonts w:ascii="Times New Roman" w:hAnsi="Times New Roman" w:cs="Times New Roman"/>
        </w:rPr>
        <w:t xml:space="preserve">Pasūtītājs samaksā Izpildītājam </w:t>
      </w:r>
      <w:r w:rsidR="00EF0F9A" w:rsidRPr="00D71802">
        <w:rPr>
          <w:rFonts w:ascii="Times New Roman" w:eastAsia="Calibri" w:hAnsi="Times New Roman" w:cs="Times New Roman"/>
          <w:lang w:eastAsia="lv-LV"/>
        </w:rPr>
        <w:t xml:space="preserve">par atbilstoši Līguma nosacījumiem </w:t>
      </w:r>
      <w:r w:rsidR="00C2177C" w:rsidRPr="00D71802">
        <w:rPr>
          <w:rFonts w:ascii="Times New Roman" w:eastAsia="Calibri" w:hAnsi="Times New Roman" w:cs="Times New Roman"/>
          <w:lang w:eastAsia="lv-LV"/>
        </w:rPr>
        <w:t>izpildītu un pieņemtu Darbu</w:t>
      </w:r>
      <w:r w:rsidR="00EF0F9A" w:rsidRPr="00D71802">
        <w:rPr>
          <w:rFonts w:ascii="Times New Roman" w:eastAsia="Calibri" w:hAnsi="Times New Roman" w:cs="Times New Roman"/>
          <w:lang w:eastAsia="lv-LV"/>
        </w:rPr>
        <w:t xml:space="preserve"> </w:t>
      </w:r>
      <w:r w:rsidRPr="00D71802">
        <w:rPr>
          <w:rFonts w:ascii="Times New Roman" w:hAnsi="Times New Roman" w:cs="Times New Roman"/>
        </w:rPr>
        <w:t xml:space="preserve">30 </w:t>
      </w:r>
      <w:r w:rsidRPr="004E6A79">
        <w:rPr>
          <w:rFonts w:ascii="Times New Roman" w:hAnsi="Times New Roman" w:cs="Times New Roman"/>
        </w:rPr>
        <w:t xml:space="preserve">(trīsdesmit) kalendāra dienu laikā </w:t>
      </w:r>
      <w:r w:rsidRPr="004E6A79">
        <w:rPr>
          <w:rFonts w:ascii="Times New Roman" w:eastAsia="Calibri" w:hAnsi="Times New Roman" w:cs="Times New Roman"/>
        </w:rPr>
        <w:t>pēc</w:t>
      </w:r>
      <w:r w:rsidRPr="004E6A79">
        <w:rPr>
          <w:rFonts w:ascii="Times New Roman" w:hAnsi="Times New Roman" w:cs="Times New Roman"/>
        </w:rPr>
        <w:t xml:space="preserve"> </w:t>
      </w:r>
      <w:r w:rsidRPr="004E6A79">
        <w:rPr>
          <w:rFonts w:ascii="Times New Roman" w:hAnsi="Times New Roman" w:cs="Times New Roman"/>
          <w:bCs/>
        </w:rPr>
        <w:t>Līguma 4.</w:t>
      </w:r>
      <w:r w:rsidR="005245FC" w:rsidRPr="004E6A79">
        <w:rPr>
          <w:rFonts w:ascii="Times New Roman" w:hAnsi="Times New Roman" w:cs="Times New Roman"/>
          <w:bCs/>
        </w:rPr>
        <w:t>3</w:t>
      </w:r>
      <w:r w:rsidRPr="004E6A79">
        <w:rPr>
          <w:rFonts w:ascii="Times New Roman" w:hAnsi="Times New Roman" w:cs="Times New Roman"/>
          <w:bCs/>
        </w:rPr>
        <w:t xml:space="preserve">.punktā noteiktā Darbu nodošanas </w:t>
      </w:r>
      <w:r w:rsidR="004E6A79" w:rsidRPr="004E6A79">
        <w:rPr>
          <w:rFonts w:ascii="Times New Roman" w:hAnsi="Times New Roman" w:cs="Times New Roman"/>
          <w:bCs/>
        </w:rPr>
        <w:t>un</w:t>
      </w:r>
      <w:r w:rsidRPr="004E6A79">
        <w:rPr>
          <w:rFonts w:ascii="Times New Roman" w:hAnsi="Times New Roman" w:cs="Times New Roman"/>
          <w:bCs/>
        </w:rPr>
        <w:t xml:space="preserve"> pieņemšanas</w:t>
      </w:r>
      <w:r w:rsidRPr="00D71802">
        <w:rPr>
          <w:rFonts w:ascii="Times New Roman" w:hAnsi="Times New Roman" w:cs="Times New Roman"/>
          <w:bCs/>
        </w:rPr>
        <w:t xml:space="preserve"> akta parakstīšanas un  rēķina no Izpildītāja </w:t>
      </w:r>
      <w:r w:rsidRPr="00D71802">
        <w:rPr>
          <w:rFonts w:ascii="Times New Roman" w:hAnsi="Times New Roman" w:cs="Times New Roman"/>
        </w:rPr>
        <w:t>saņemšanas ar nosacījumu, ka no Pasūtītāja pilnvarotās personas puses netika celti iebildumi par rēķinā norādīto apmaksas summu</w:t>
      </w:r>
      <w:r w:rsidR="00EF0F9A" w:rsidRPr="00D71802">
        <w:rPr>
          <w:rFonts w:ascii="Times New Roman" w:hAnsi="Times New Roman" w:cs="Times New Roman"/>
          <w:szCs w:val="24"/>
          <w:lang w:eastAsia="ar-SA"/>
        </w:rPr>
        <w:t>.</w:t>
      </w:r>
      <w:r w:rsidR="008150E0" w:rsidRPr="00D71802">
        <w:rPr>
          <w:rFonts w:ascii="Times New Roman" w:hAnsi="Times New Roman" w:cs="Times New Roman"/>
          <w:szCs w:val="24"/>
          <w:lang w:eastAsia="ar-SA"/>
        </w:rPr>
        <w:t xml:space="preserve"> </w:t>
      </w:r>
    </w:p>
    <w:p w14:paraId="61DA41C6" w14:textId="1F750356" w:rsidR="00EF0F9A" w:rsidRPr="00D71802" w:rsidRDefault="004B430C" w:rsidP="00EF0F9A">
      <w:pPr>
        <w:pStyle w:val="ListParagraph"/>
        <w:numPr>
          <w:ilvl w:val="1"/>
          <w:numId w:val="21"/>
        </w:numPr>
        <w:spacing w:after="0" w:line="240" w:lineRule="auto"/>
        <w:jc w:val="both"/>
        <w:rPr>
          <w:rFonts w:ascii="Times New Roman" w:hAnsi="Times New Roman" w:cs="Times New Roman"/>
          <w:szCs w:val="24"/>
          <w:lang w:eastAsia="ar-SA"/>
        </w:rPr>
      </w:pPr>
      <w:r w:rsidRPr="00D71802">
        <w:rPr>
          <w:rFonts w:ascii="Times New Roman" w:hAnsi="Times New Roman" w:cs="Times New Roman"/>
          <w:szCs w:val="24"/>
          <w:lang w:eastAsia="ar-SA"/>
        </w:rPr>
        <w:t xml:space="preserve">Rēķinu </w:t>
      </w:r>
      <w:r w:rsidR="00F531EF" w:rsidRPr="00D71802">
        <w:rPr>
          <w:rFonts w:ascii="Times New Roman" w:hAnsi="Times New Roman" w:cs="Times New Roman"/>
          <w:szCs w:val="24"/>
          <w:lang w:eastAsia="ar-SA"/>
        </w:rPr>
        <w:t>Izpildītājs</w:t>
      </w:r>
      <w:r w:rsidRPr="00D71802">
        <w:rPr>
          <w:rFonts w:ascii="Times New Roman" w:hAnsi="Times New Roman" w:cs="Times New Roman"/>
          <w:szCs w:val="24"/>
          <w:lang w:eastAsia="ar-SA"/>
        </w:rPr>
        <w:t xml:space="preserve"> iesniedz </w:t>
      </w:r>
      <w:r w:rsidR="00F531EF" w:rsidRPr="00D71802">
        <w:rPr>
          <w:rFonts w:ascii="Times New Roman" w:hAnsi="Times New Roman" w:cs="Times New Roman"/>
          <w:szCs w:val="24"/>
          <w:lang w:eastAsia="ar-SA"/>
        </w:rPr>
        <w:t>Pasūtītājam</w:t>
      </w:r>
      <w:r w:rsidRPr="00D71802">
        <w:rPr>
          <w:rFonts w:ascii="Times New Roman" w:hAnsi="Times New Roman" w:cs="Times New Roman"/>
          <w:szCs w:val="24"/>
          <w:lang w:eastAsia="ar-SA"/>
        </w:rPr>
        <w:t xml:space="preserve">, </w:t>
      </w:r>
      <w:r w:rsidRPr="004E6A79">
        <w:rPr>
          <w:rFonts w:ascii="Times New Roman" w:hAnsi="Times New Roman" w:cs="Times New Roman"/>
          <w:szCs w:val="24"/>
          <w:lang w:eastAsia="ar-SA"/>
        </w:rPr>
        <w:t xml:space="preserve">nosūtot uz e-pastu: </w:t>
      </w:r>
      <w:hyperlink r:id="rId22" w:history="1">
        <w:r w:rsidRPr="004E6A79">
          <w:rPr>
            <w:rFonts w:ascii="Times New Roman" w:hAnsi="Times New Roman" w:cs="Times New Roman"/>
            <w:szCs w:val="24"/>
            <w:lang w:eastAsia="ar-SA"/>
          </w:rPr>
          <w:t>rekini@rigassatiksme.lv</w:t>
        </w:r>
      </w:hyperlink>
      <w:r w:rsidRPr="004E6A79">
        <w:rPr>
          <w:rFonts w:ascii="Times New Roman" w:hAnsi="Times New Roman" w:cs="Times New Roman"/>
          <w:szCs w:val="24"/>
          <w:lang w:eastAsia="ar-SA"/>
        </w:rPr>
        <w:t xml:space="preserve"> un Līguma 10.1.punktā norādītās </w:t>
      </w:r>
      <w:r w:rsidR="00F531EF" w:rsidRPr="004E6A79">
        <w:rPr>
          <w:rFonts w:ascii="Times New Roman" w:hAnsi="Times New Roman" w:cs="Times New Roman"/>
          <w:szCs w:val="24"/>
          <w:lang w:eastAsia="ar-SA"/>
        </w:rPr>
        <w:t>Pasūtītāja</w:t>
      </w:r>
      <w:r w:rsidRPr="004E6A79">
        <w:rPr>
          <w:rFonts w:ascii="Times New Roman" w:hAnsi="Times New Roman" w:cs="Times New Roman"/>
          <w:szCs w:val="24"/>
          <w:lang w:eastAsia="ar-SA"/>
        </w:rPr>
        <w:t xml:space="preserve"> pilnvarotās personas</w:t>
      </w:r>
      <w:r w:rsidRPr="00D71802">
        <w:rPr>
          <w:rFonts w:ascii="Times New Roman" w:hAnsi="Times New Roman" w:cs="Times New Roman"/>
          <w:szCs w:val="24"/>
          <w:lang w:eastAsia="ar-SA"/>
        </w:rPr>
        <w:t xml:space="preserve"> e-pasta adresi.</w:t>
      </w:r>
    </w:p>
    <w:p w14:paraId="0D1A2D1D" w14:textId="77777777" w:rsidR="00EF0F9A" w:rsidRPr="00E63E5A" w:rsidRDefault="00EF0F9A" w:rsidP="00EF0F9A">
      <w:pPr>
        <w:tabs>
          <w:tab w:val="left" w:pos="-1843"/>
        </w:tabs>
        <w:overflowPunct w:val="0"/>
        <w:autoSpaceDE w:val="0"/>
        <w:autoSpaceDN w:val="0"/>
        <w:adjustRightInd w:val="0"/>
        <w:spacing w:after="0" w:line="240" w:lineRule="auto"/>
        <w:ind w:left="567"/>
        <w:jc w:val="both"/>
        <w:textAlignment w:val="baseline"/>
        <w:rPr>
          <w:rFonts w:ascii="Times New Roman" w:eastAsia="Calibri" w:hAnsi="Times New Roman" w:cs="Times New Roman"/>
        </w:rPr>
      </w:pPr>
    </w:p>
    <w:p w14:paraId="40415F64" w14:textId="3F9707C2" w:rsidR="00EF0F9A" w:rsidRPr="00962C01" w:rsidRDefault="00EF0F9A" w:rsidP="00D71802">
      <w:pPr>
        <w:numPr>
          <w:ilvl w:val="0"/>
          <w:numId w:val="16"/>
        </w:numPr>
        <w:spacing w:after="0" w:line="240" w:lineRule="auto"/>
        <w:ind w:left="714" w:hanging="357"/>
        <w:jc w:val="center"/>
        <w:rPr>
          <w:rFonts w:ascii="Times New Roman" w:eastAsia="Calibri" w:hAnsi="Times New Roman" w:cs="Times New Roman"/>
          <w:b/>
          <w:bCs/>
        </w:rPr>
      </w:pPr>
      <w:r w:rsidRPr="00962C01">
        <w:rPr>
          <w:rFonts w:ascii="Times New Roman" w:eastAsia="Calibri" w:hAnsi="Times New Roman" w:cs="Times New Roman"/>
          <w:b/>
          <w:bCs/>
        </w:rPr>
        <w:t>LĪGUMA IZPILDES TERMIŅŠ</w:t>
      </w:r>
    </w:p>
    <w:p w14:paraId="26F55F77" w14:textId="6F2BB49C" w:rsidR="00EF0F9A" w:rsidRPr="00962C01" w:rsidRDefault="00EF0F9A" w:rsidP="00EF0F9A">
      <w:pPr>
        <w:numPr>
          <w:ilvl w:val="1"/>
          <w:numId w:val="14"/>
        </w:numPr>
        <w:tabs>
          <w:tab w:val="clear" w:pos="786"/>
        </w:tabs>
        <w:spacing w:after="0" w:line="240" w:lineRule="auto"/>
        <w:ind w:left="426" w:hanging="426"/>
        <w:jc w:val="both"/>
        <w:rPr>
          <w:rFonts w:ascii="Times New Roman" w:eastAsia="Calibri" w:hAnsi="Times New Roman" w:cs="Times New Roman"/>
          <w:lang w:eastAsia="lv-LV"/>
        </w:rPr>
      </w:pPr>
      <w:bookmarkStart w:id="33" w:name="_Hlk84493646"/>
      <w:r w:rsidRPr="00962C01">
        <w:rPr>
          <w:rFonts w:ascii="Times New Roman" w:eastAsia="Calibri" w:hAnsi="Times New Roman" w:cs="Times New Roman"/>
          <w:lang w:eastAsia="lv-LV"/>
        </w:rPr>
        <w:t xml:space="preserve">Līgumā paredzētos Darbus </w:t>
      </w:r>
      <w:r w:rsidR="000616FC">
        <w:rPr>
          <w:rFonts w:ascii="Times New Roman" w:eastAsia="Calibri" w:hAnsi="Times New Roman" w:cs="Times New Roman"/>
          <w:lang w:eastAsia="lv-LV"/>
        </w:rPr>
        <w:t>Izpildītājs</w:t>
      </w:r>
      <w:r w:rsidRPr="00962C01">
        <w:rPr>
          <w:rFonts w:ascii="Times New Roman" w:eastAsia="Calibri" w:hAnsi="Times New Roman" w:cs="Times New Roman"/>
          <w:lang w:eastAsia="lv-LV"/>
        </w:rPr>
        <w:t xml:space="preserve"> veic </w:t>
      </w:r>
      <w:r w:rsidR="007C1E47">
        <w:rPr>
          <w:rFonts w:ascii="Times New Roman" w:eastAsia="Calibri" w:hAnsi="Times New Roman" w:cs="Times New Roman"/>
          <w:b/>
          <w:lang w:eastAsia="lv-LV"/>
        </w:rPr>
        <w:t>8</w:t>
      </w:r>
      <w:r>
        <w:rPr>
          <w:rFonts w:ascii="Times New Roman" w:eastAsia="Calibri" w:hAnsi="Times New Roman" w:cs="Times New Roman"/>
          <w:b/>
          <w:lang w:eastAsia="lv-LV"/>
        </w:rPr>
        <w:t xml:space="preserve"> (</w:t>
      </w:r>
      <w:r w:rsidR="007C1E47">
        <w:rPr>
          <w:rFonts w:ascii="Times New Roman" w:eastAsia="Calibri" w:hAnsi="Times New Roman" w:cs="Times New Roman"/>
          <w:b/>
          <w:lang w:eastAsia="lv-LV"/>
        </w:rPr>
        <w:t>astoņu</w:t>
      </w:r>
      <w:r w:rsidRPr="00962C01">
        <w:rPr>
          <w:rFonts w:ascii="Times New Roman" w:eastAsia="Calibri" w:hAnsi="Times New Roman" w:cs="Times New Roman"/>
          <w:b/>
          <w:lang w:eastAsia="lv-LV"/>
        </w:rPr>
        <w:t>)</w:t>
      </w:r>
      <w:r w:rsidRPr="00962C01">
        <w:rPr>
          <w:rFonts w:ascii="Times New Roman" w:eastAsia="Calibri" w:hAnsi="Times New Roman" w:cs="Times New Roman"/>
          <w:lang w:eastAsia="lv-LV"/>
        </w:rPr>
        <w:t xml:space="preserve"> </w:t>
      </w:r>
      <w:r>
        <w:rPr>
          <w:rFonts w:ascii="Times New Roman" w:eastAsia="Calibri" w:hAnsi="Times New Roman" w:cs="Times New Roman"/>
          <w:lang w:eastAsia="lv-LV"/>
        </w:rPr>
        <w:t xml:space="preserve">mēnešu </w:t>
      </w:r>
      <w:r w:rsidRPr="00962C01">
        <w:rPr>
          <w:rFonts w:ascii="Times New Roman" w:eastAsia="Calibri" w:hAnsi="Times New Roman" w:cs="Times New Roman"/>
          <w:lang w:eastAsia="lv-LV"/>
        </w:rPr>
        <w:t xml:space="preserve">laikā no </w:t>
      </w:r>
      <w:r w:rsidRPr="00962C01">
        <w:rPr>
          <w:rFonts w:ascii="Times New Roman" w:eastAsia="Calibri" w:hAnsi="Times New Roman" w:cs="Times New Roman"/>
        </w:rPr>
        <w:t>Līguma noslēgšanas dienas</w:t>
      </w:r>
      <w:r w:rsidRPr="00962C01">
        <w:rPr>
          <w:rFonts w:ascii="Times New Roman" w:eastAsia="Calibri" w:hAnsi="Times New Roman" w:cs="Times New Roman"/>
          <w:lang w:eastAsia="lv-LV"/>
        </w:rPr>
        <w:t>.</w:t>
      </w:r>
    </w:p>
    <w:bookmarkEnd w:id="33"/>
    <w:p w14:paraId="2E5C0D6E" w14:textId="04CDA467" w:rsidR="00EF0F9A" w:rsidRPr="00962C01" w:rsidRDefault="00EF0F9A" w:rsidP="00EF0F9A">
      <w:pPr>
        <w:numPr>
          <w:ilvl w:val="1"/>
          <w:numId w:val="14"/>
        </w:numPr>
        <w:tabs>
          <w:tab w:val="num" w:pos="-1985"/>
        </w:tabs>
        <w:spacing w:after="0" w:line="240" w:lineRule="auto"/>
        <w:ind w:left="426" w:hanging="426"/>
        <w:jc w:val="both"/>
        <w:rPr>
          <w:rFonts w:ascii="Times New Roman" w:eastAsia="Calibri" w:hAnsi="Times New Roman" w:cs="Times New Roman"/>
          <w:lang w:eastAsia="lv-LV"/>
        </w:rPr>
      </w:pPr>
      <w:r w:rsidRPr="00962C01">
        <w:rPr>
          <w:rFonts w:ascii="Times New Roman" w:eastAsia="Calibri" w:hAnsi="Times New Roman" w:cs="Times New Roman"/>
          <w:lang w:eastAsia="lv-LV"/>
        </w:rPr>
        <w:t>Līdzējiem savstarpēji rakst</w:t>
      </w:r>
      <w:r w:rsidR="00EA347C">
        <w:rPr>
          <w:rFonts w:ascii="Times New Roman" w:eastAsia="Calibri" w:hAnsi="Times New Roman" w:cs="Times New Roman"/>
          <w:lang w:eastAsia="lv-LV"/>
        </w:rPr>
        <w:t xml:space="preserve">iski </w:t>
      </w:r>
      <w:r w:rsidRPr="00962C01">
        <w:rPr>
          <w:rFonts w:ascii="Times New Roman" w:eastAsia="Calibri" w:hAnsi="Times New Roman" w:cs="Times New Roman"/>
          <w:lang w:eastAsia="lv-LV"/>
        </w:rPr>
        <w:t xml:space="preserve">vienojoties, zemāk norādītajos gadījumos Līguma izpildes termiņi var tikt pagarināti par laika periodu, kāds ir objektīvi nepieciešams konkrētajā gadījumā, ja: </w:t>
      </w:r>
    </w:p>
    <w:p w14:paraId="1C7C0D74" w14:textId="4C164409" w:rsidR="00EF0F9A" w:rsidRPr="00962C01" w:rsidRDefault="00EF0F9A" w:rsidP="00EF0F9A">
      <w:pPr>
        <w:numPr>
          <w:ilvl w:val="2"/>
          <w:numId w:val="14"/>
        </w:numPr>
        <w:spacing w:after="0" w:line="240" w:lineRule="auto"/>
        <w:ind w:left="1134" w:hanging="567"/>
        <w:jc w:val="both"/>
        <w:rPr>
          <w:rFonts w:ascii="Times New Roman" w:eastAsia="Calibri" w:hAnsi="Times New Roman" w:cs="Times New Roman"/>
          <w:lang w:eastAsia="lv-LV"/>
        </w:rPr>
      </w:pPr>
      <w:r w:rsidRPr="00962C01">
        <w:rPr>
          <w:rFonts w:ascii="Times New Roman" w:eastAsia="Calibri" w:hAnsi="Times New Roman" w:cs="Times New Roman"/>
          <w:lang w:eastAsia="lv-LV"/>
        </w:rPr>
        <w:t xml:space="preserve">Līguma izpildi kavē no </w:t>
      </w:r>
      <w:r w:rsidR="000616FC">
        <w:rPr>
          <w:rFonts w:ascii="Times New Roman" w:eastAsia="Calibri" w:hAnsi="Times New Roman" w:cs="Times New Roman"/>
          <w:lang w:eastAsia="lv-LV"/>
        </w:rPr>
        <w:t>Izpildītāja</w:t>
      </w:r>
      <w:r w:rsidRPr="00962C01">
        <w:rPr>
          <w:rFonts w:ascii="Times New Roman" w:eastAsia="Calibri" w:hAnsi="Times New Roman" w:cs="Times New Roman"/>
          <w:lang w:eastAsia="lv-LV"/>
        </w:rPr>
        <w:t xml:space="preserve"> gribas neatkarīgi apstākļi, par kuriem </w:t>
      </w:r>
      <w:r w:rsidR="000616FC">
        <w:rPr>
          <w:rFonts w:ascii="Times New Roman" w:eastAsia="Calibri" w:hAnsi="Times New Roman" w:cs="Times New Roman"/>
          <w:lang w:eastAsia="lv-LV"/>
        </w:rPr>
        <w:t>Izpildītājs</w:t>
      </w:r>
      <w:r w:rsidRPr="00962C01">
        <w:rPr>
          <w:rFonts w:ascii="Times New Roman" w:eastAsia="Calibri" w:hAnsi="Times New Roman" w:cs="Times New Roman"/>
          <w:lang w:eastAsia="lv-LV"/>
        </w:rPr>
        <w:t xml:space="preserve"> savlaicīgi ir paziņojis </w:t>
      </w:r>
      <w:r w:rsidR="00867012">
        <w:rPr>
          <w:rFonts w:ascii="Times New Roman" w:eastAsia="Calibri" w:hAnsi="Times New Roman" w:cs="Times New Roman"/>
          <w:lang w:eastAsia="lv-LV"/>
        </w:rPr>
        <w:t>Pasūtītājam</w:t>
      </w:r>
      <w:r w:rsidRPr="00962C01">
        <w:rPr>
          <w:rFonts w:ascii="Times New Roman" w:eastAsia="Calibri" w:hAnsi="Times New Roman" w:cs="Times New Roman"/>
          <w:lang w:eastAsia="lv-LV"/>
        </w:rPr>
        <w:t xml:space="preserve"> un </w:t>
      </w:r>
      <w:r w:rsidR="00867012">
        <w:rPr>
          <w:rFonts w:ascii="Times New Roman" w:eastAsia="Calibri" w:hAnsi="Times New Roman" w:cs="Times New Roman"/>
          <w:lang w:eastAsia="lv-LV"/>
        </w:rPr>
        <w:t>Pasūtītājs</w:t>
      </w:r>
      <w:r w:rsidRPr="00962C01">
        <w:rPr>
          <w:rFonts w:ascii="Times New Roman" w:eastAsia="Calibri" w:hAnsi="Times New Roman" w:cs="Times New Roman"/>
          <w:lang w:eastAsia="lv-LV"/>
        </w:rPr>
        <w:t xml:space="preserve"> tos ir atzinis par attaisnojošiem; </w:t>
      </w:r>
    </w:p>
    <w:p w14:paraId="63C309F4" w14:textId="782DC725" w:rsidR="00EF0F9A" w:rsidRPr="00962C01" w:rsidRDefault="00EF63B6" w:rsidP="00EF0F9A">
      <w:pPr>
        <w:numPr>
          <w:ilvl w:val="2"/>
          <w:numId w:val="14"/>
        </w:numPr>
        <w:spacing w:after="0" w:line="240" w:lineRule="auto"/>
        <w:ind w:left="1134" w:hanging="567"/>
        <w:jc w:val="both"/>
        <w:rPr>
          <w:rFonts w:ascii="Times New Roman" w:eastAsia="Calibri" w:hAnsi="Times New Roman" w:cs="Times New Roman"/>
          <w:lang w:eastAsia="lv-LV"/>
        </w:rPr>
      </w:pPr>
      <w:r>
        <w:rPr>
          <w:rFonts w:ascii="Times New Roman" w:eastAsia="Calibri" w:hAnsi="Times New Roman" w:cs="Times New Roman"/>
          <w:lang w:eastAsia="lv-LV"/>
        </w:rPr>
        <w:t>Pasūtītāja</w:t>
      </w:r>
      <w:r w:rsidR="00EF0F9A" w:rsidRPr="00962C01">
        <w:rPr>
          <w:rFonts w:ascii="Times New Roman" w:eastAsia="Calibri" w:hAnsi="Times New Roman" w:cs="Times New Roman"/>
          <w:lang w:eastAsia="lv-LV"/>
        </w:rPr>
        <w:t xml:space="preserve"> Līgumā noteikto saistību savlaicīgas neizpildes dēļ ir tikusi apgrūtināta </w:t>
      </w:r>
      <w:r w:rsidR="000616FC">
        <w:rPr>
          <w:rFonts w:ascii="Times New Roman" w:eastAsia="Calibri" w:hAnsi="Times New Roman" w:cs="Times New Roman"/>
          <w:lang w:eastAsia="lv-LV"/>
        </w:rPr>
        <w:t>Izpildītāja</w:t>
      </w:r>
      <w:r w:rsidR="00EF0F9A" w:rsidRPr="00962C01">
        <w:rPr>
          <w:rFonts w:ascii="Times New Roman" w:eastAsia="Calibri" w:hAnsi="Times New Roman" w:cs="Times New Roman"/>
          <w:lang w:eastAsia="lv-LV"/>
        </w:rPr>
        <w:t xml:space="preserve"> Līgumā noteikto saistību izpilde, ja par saistību savlaicīgu neizpildi </w:t>
      </w:r>
      <w:r w:rsidR="00867012">
        <w:rPr>
          <w:rFonts w:ascii="Times New Roman" w:eastAsia="Calibri" w:hAnsi="Times New Roman" w:cs="Times New Roman"/>
          <w:lang w:eastAsia="lv-LV"/>
        </w:rPr>
        <w:t>Izpildītājs</w:t>
      </w:r>
      <w:r w:rsidR="00EF0F9A" w:rsidRPr="00962C01">
        <w:rPr>
          <w:rFonts w:ascii="Times New Roman" w:eastAsia="Calibri" w:hAnsi="Times New Roman" w:cs="Times New Roman"/>
          <w:lang w:eastAsia="lv-LV"/>
        </w:rPr>
        <w:t xml:space="preserve"> ir rakst</w:t>
      </w:r>
      <w:r w:rsidR="00867012">
        <w:rPr>
          <w:rFonts w:ascii="Times New Roman" w:eastAsia="Calibri" w:hAnsi="Times New Roman" w:cs="Times New Roman"/>
          <w:lang w:eastAsia="lv-LV"/>
        </w:rPr>
        <w:t>iski</w:t>
      </w:r>
      <w:r w:rsidR="00EF0F9A" w:rsidRPr="00962C01">
        <w:rPr>
          <w:rFonts w:ascii="Times New Roman" w:eastAsia="Calibri" w:hAnsi="Times New Roman" w:cs="Times New Roman"/>
          <w:lang w:eastAsia="lv-LV"/>
        </w:rPr>
        <w:t xml:space="preserve"> brīdinājis </w:t>
      </w:r>
      <w:r>
        <w:rPr>
          <w:rFonts w:ascii="Times New Roman" w:eastAsia="Calibri" w:hAnsi="Times New Roman" w:cs="Times New Roman"/>
          <w:lang w:eastAsia="lv-LV"/>
        </w:rPr>
        <w:t>Pasūtītāju</w:t>
      </w:r>
      <w:r w:rsidR="00867012">
        <w:rPr>
          <w:rFonts w:ascii="Times New Roman" w:eastAsia="Calibri" w:hAnsi="Times New Roman" w:cs="Times New Roman"/>
          <w:lang w:eastAsia="lv-LV"/>
        </w:rPr>
        <w:t>,</w:t>
      </w:r>
      <w:r w:rsidR="00EF0F9A" w:rsidRPr="00962C01">
        <w:rPr>
          <w:rFonts w:ascii="Times New Roman" w:eastAsia="Calibri" w:hAnsi="Times New Roman" w:cs="Times New Roman"/>
          <w:lang w:eastAsia="lv-LV"/>
        </w:rPr>
        <w:t xml:space="preserve"> un </w:t>
      </w:r>
      <w:r>
        <w:rPr>
          <w:rFonts w:ascii="Times New Roman" w:eastAsia="Calibri" w:hAnsi="Times New Roman" w:cs="Times New Roman"/>
          <w:lang w:eastAsia="lv-LV"/>
        </w:rPr>
        <w:t>Pasūtītājs</w:t>
      </w:r>
      <w:r w:rsidR="00EF0F9A" w:rsidRPr="00962C01">
        <w:rPr>
          <w:rFonts w:ascii="Times New Roman" w:eastAsia="Calibri" w:hAnsi="Times New Roman" w:cs="Times New Roman"/>
          <w:lang w:eastAsia="lv-LV"/>
        </w:rPr>
        <w:t xml:space="preserve"> nav novērsis pārkāpumu </w:t>
      </w:r>
      <w:r w:rsidR="00B42E57" w:rsidRPr="00962C01">
        <w:rPr>
          <w:rFonts w:ascii="Times New Roman" w:eastAsia="Calibri" w:hAnsi="Times New Roman" w:cs="Times New Roman"/>
          <w:lang w:eastAsia="lv-LV"/>
        </w:rPr>
        <w:t xml:space="preserve">10 (desmit) darba dienu </w:t>
      </w:r>
      <w:r w:rsidR="00EF0F9A" w:rsidRPr="00962C01">
        <w:rPr>
          <w:rFonts w:ascii="Times New Roman" w:eastAsia="Calibri" w:hAnsi="Times New Roman" w:cs="Times New Roman"/>
          <w:lang w:eastAsia="lv-LV"/>
        </w:rPr>
        <w:t xml:space="preserve">laikā pēc </w:t>
      </w:r>
      <w:r w:rsidR="00867012">
        <w:rPr>
          <w:rFonts w:ascii="Times New Roman" w:eastAsia="Calibri" w:hAnsi="Times New Roman" w:cs="Times New Roman"/>
          <w:lang w:eastAsia="lv-LV"/>
        </w:rPr>
        <w:t>Izpildītāja</w:t>
      </w:r>
      <w:r w:rsidR="00EF0F9A" w:rsidRPr="00962C01">
        <w:rPr>
          <w:rFonts w:ascii="Times New Roman" w:eastAsia="Calibri" w:hAnsi="Times New Roman" w:cs="Times New Roman"/>
          <w:lang w:eastAsia="lv-LV"/>
        </w:rPr>
        <w:t xml:space="preserve"> rakstiska brīdinājuma saņemšanas, vai citā </w:t>
      </w:r>
      <w:r w:rsidR="00867012">
        <w:rPr>
          <w:rFonts w:ascii="Times New Roman" w:eastAsia="Calibri" w:hAnsi="Times New Roman" w:cs="Times New Roman"/>
          <w:lang w:eastAsia="lv-LV"/>
        </w:rPr>
        <w:t>Pušu</w:t>
      </w:r>
      <w:r w:rsidR="00EF0F9A" w:rsidRPr="00962C01">
        <w:rPr>
          <w:rFonts w:ascii="Times New Roman" w:eastAsia="Calibri" w:hAnsi="Times New Roman" w:cs="Times New Roman"/>
          <w:lang w:eastAsia="lv-LV"/>
        </w:rPr>
        <w:t xml:space="preserve"> saskaņotā termiņā; </w:t>
      </w:r>
    </w:p>
    <w:p w14:paraId="4C61BA6B" w14:textId="77777777" w:rsidR="00EF0F9A" w:rsidRPr="00962C01" w:rsidRDefault="00EF0F9A" w:rsidP="00EF0F9A">
      <w:pPr>
        <w:numPr>
          <w:ilvl w:val="2"/>
          <w:numId w:val="14"/>
        </w:numPr>
        <w:tabs>
          <w:tab w:val="num" w:pos="-1985"/>
        </w:tabs>
        <w:spacing w:after="0" w:line="240" w:lineRule="auto"/>
        <w:ind w:left="1134" w:hanging="567"/>
        <w:jc w:val="both"/>
        <w:rPr>
          <w:rFonts w:ascii="Times New Roman" w:eastAsia="Calibri" w:hAnsi="Times New Roman" w:cs="Times New Roman"/>
          <w:lang w:eastAsia="lv-LV"/>
        </w:rPr>
      </w:pPr>
      <w:r w:rsidRPr="00962C01">
        <w:rPr>
          <w:rFonts w:ascii="Times New Roman" w:eastAsia="Calibri" w:hAnsi="Times New Roman" w:cs="Times New Roman"/>
          <w:lang w:eastAsia="lv-LV"/>
        </w:rPr>
        <w:t xml:space="preserve">ir mainīts plānoto </w:t>
      </w:r>
      <w:r>
        <w:rPr>
          <w:rFonts w:ascii="Times New Roman" w:eastAsia="Calibri" w:hAnsi="Times New Roman" w:cs="Times New Roman"/>
          <w:lang w:eastAsia="lv-LV"/>
        </w:rPr>
        <w:t>D</w:t>
      </w:r>
      <w:r w:rsidRPr="00962C01">
        <w:rPr>
          <w:rFonts w:ascii="Times New Roman" w:eastAsia="Calibri" w:hAnsi="Times New Roman" w:cs="Times New Roman"/>
          <w:lang w:eastAsia="lv-LV"/>
        </w:rPr>
        <w:t>arbu apjoms, un papildu darbu izpildei ir nepieciešams papildu laiks.</w:t>
      </w:r>
    </w:p>
    <w:p w14:paraId="5C398079" w14:textId="77777777" w:rsidR="00EF0F9A" w:rsidRDefault="00EF0F9A" w:rsidP="00EF0F9A">
      <w:pPr>
        <w:spacing w:after="0" w:line="240" w:lineRule="auto"/>
        <w:ind w:left="720"/>
        <w:jc w:val="both"/>
        <w:rPr>
          <w:rFonts w:ascii="Times New Roman" w:eastAsia="Calibri" w:hAnsi="Times New Roman" w:cs="Times New Roman"/>
          <w:lang w:eastAsia="lv-LV"/>
        </w:rPr>
      </w:pPr>
    </w:p>
    <w:p w14:paraId="4CE2D5EA" w14:textId="77777777" w:rsidR="006E69EE" w:rsidRPr="002949B3" w:rsidRDefault="006E69EE" w:rsidP="006E69EE">
      <w:pPr>
        <w:numPr>
          <w:ilvl w:val="0"/>
          <w:numId w:val="16"/>
        </w:numPr>
        <w:spacing w:before="120" w:after="120" w:line="240" w:lineRule="auto"/>
        <w:jc w:val="center"/>
        <w:rPr>
          <w:rFonts w:ascii="Times New Roman" w:hAnsi="Times New Roman"/>
          <w:b/>
          <w:bCs/>
        </w:rPr>
      </w:pPr>
      <w:r w:rsidRPr="002949B3">
        <w:rPr>
          <w:rFonts w:ascii="Times New Roman" w:hAnsi="Times New Roman"/>
          <w:b/>
          <w:bCs/>
        </w:rPr>
        <w:t>DARBU VEIKŠANAS UN NODOŠANAS KĀRTĪBA</w:t>
      </w:r>
    </w:p>
    <w:p w14:paraId="29741905" w14:textId="369A6F0F" w:rsidR="001D189E" w:rsidRPr="00D42598" w:rsidRDefault="00F91067" w:rsidP="00D42598">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lang w:eastAsia="lv-LV"/>
        </w:rPr>
      </w:pPr>
      <w:r>
        <w:rPr>
          <w:rFonts w:ascii="Times New Roman" w:eastAsia="Calibri" w:hAnsi="Times New Roman" w:cs="Times New Roman"/>
        </w:rPr>
        <w:t>Darba</w:t>
      </w:r>
      <w:r w:rsidRPr="001F0D9B">
        <w:rPr>
          <w:rFonts w:ascii="Times New Roman" w:eastAsia="Calibri" w:hAnsi="Times New Roman" w:cs="Times New Roman"/>
        </w:rPr>
        <w:t xml:space="preserve"> izpildes laikā Izpildītājs pēc nepieciešamības </w:t>
      </w:r>
      <w:r w:rsidR="007770AD">
        <w:rPr>
          <w:rFonts w:ascii="Times New Roman" w:eastAsia="Calibri" w:hAnsi="Times New Roman" w:cs="Times New Roman"/>
        </w:rPr>
        <w:t xml:space="preserve">vai Pasūtītāja pieprasījuma </w:t>
      </w:r>
      <w:r w:rsidRPr="001F0D9B">
        <w:rPr>
          <w:rFonts w:ascii="Times New Roman" w:eastAsia="Calibri" w:hAnsi="Times New Roman" w:cs="Times New Roman"/>
        </w:rPr>
        <w:t xml:space="preserve">organizē </w:t>
      </w:r>
      <w:r w:rsidR="00DC603F">
        <w:rPr>
          <w:rFonts w:ascii="Times New Roman" w:eastAsia="Calibri" w:hAnsi="Times New Roman" w:cs="Times New Roman"/>
        </w:rPr>
        <w:t>sanāksmes</w:t>
      </w:r>
      <w:r w:rsidRPr="001F0D9B">
        <w:rPr>
          <w:rFonts w:ascii="Times New Roman" w:eastAsia="Calibri" w:hAnsi="Times New Roman" w:cs="Times New Roman"/>
        </w:rPr>
        <w:t xml:space="preserve"> ar Pasūtītāju, lai pārrunātu un izskatītu jau izpildītos un turpmāk veicamos Darbus.</w:t>
      </w:r>
      <w:r w:rsidRPr="00096EAD">
        <w:rPr>
          <w:rFonts w:ascii="Times New Roman" w:eastAsia="Calibri" w:hAnsi="Times New Roman" w:cs="Times New Roman"/>
          <w:lang w:eastAsia="lv-LV"/>
        </w:rPr>
        <w:t xml:space="preserve"> </w:t>
      </w:r>
      <w:r w:rsidR="00D42598">
        <w:rPr>
          <w:rFonts w:ascii="Times New Roman" w:eastAsia="Calibri" w:hAnsi="Times New Roman" w:cs="Times New Roman"/>
          <w:lang w:eastAsia="lv-LV"/>
        </w:rPr>
        <w:t>Sanāksmju gaita tiek protokolēta</w:t>
      </w:r>
      <w:r w:rsidR="001D189E" w:rsidRPr="001D189E">
        <w:rPr>
          <w:rFonts w:ascii="Times New Roman" w:eastAsia="Calibri" w:hAnsi="Times New Roman" w:cs="Times New Roman"/>
          <w:noProof/>
        </w:rPr>
        <w:t>. Protokolu paraksta sanāksmes dalībnieki. Jebkādi iebildumi p</w:t>
      </w:r>
      <w:r w:rsidR="00DC603F">
        <w:rPr>
          <w:rFonts w:ascii="Times New Roman" w:eastAsia="Calibri" w:hAnsi="Times New Roman" w:cs="Times New Roman"/>
          <w:noProof/>
        </w:rPr>
        <w:t>ar</w:t>
      </w:r>
      <w:r w:rsidR="001D189E" w:rsidRPr="001D189E">
        <w:rPr>
          <w:rFonts w:ascii="Times New Roman" w:eastAsia="Calibri" w:hAnsi="Times New Roman" w:cs="Times New Roman"/>
          <w:noProof/>
        </w:rPr>
        <w:t xml:space="preserve"> protokola saturu jāizvirza ne vēlāk kā 2 (divu) darba dienu laikā pēc protokola saņemšanas. Protokolēšanu </w:t>
      </w:r>
      <w:r w:rsidR="00D42598">
        <w:rPr>
          <w:rFonts w:ascii="Times New Roman" w:eastAsia="Calibri" w:hAnsi="Times New Roman" w:cs="Times New Roman"/>
          <w:noProof/>
        </w:rPr>
        <w:t>nodrošina Izpildītājs</w:t>
      </w:r>
      <w:r w:rsidR="001D189E" w:rsidRPr="001D189E">
        <w:rPr>
          <w:rFonts w:ascii="Times New Roman" w:eastAsia="Calibri" w:hAnsi="Times New Roman" w:cs="Times New Roman"/>
          <w:noProof/>
        </w:rPr>
        <w:t xml:space="preserve"> latviešu valodā, iesniedzot vai nosūtot protokolu uz </w:t>
      </w:r>
      <w:r w:rsidR="00D42598">
        <w:rPr>
          <w:rFonts w:ascii="Times New Roman" w:eastAsia="Calibri" w:hAnsi="Times New Roman" w:cs="Times New Roman"/>
          <w:noProof/>
        </w:rPr>
        <w:t>Pasūtītāja pilnvarotās personas</w:t>
      </w:r>
      <w:r w:rsidR="001D189E" w:rsidRPr="001D189E">
        <w:rPr>
          <w:rFonts w:ascii="Times New Roman" w:eastAsia="Calibri" w:hAnsi="Times New Roman" w:cs="Times New Roman"/>
          <w:noProof/>
        </w:rPr>
        <w:t xml:space="preserve"> e-pastu 4 (četru) darba dienu laikā pēc notikušās sanāksmes.</w:t>
      </w:r>
      <w:r w:rsidR="00D42598">
        <w:rPr>
          <w:rFonts w:ascii="Times New Roman" w:eastAsia="Calibri" w:hAnsi="Times New Roman" w:cs="Times New Roman"/>
          <w:lang w:eastAsia="lv-LV"/>
        </w:rPr>
        <w:t xml:space="preserve"> </w:t>
      </w:r>
      <w:r w:rsidR="001D189E" w:rsidRPr="00D42598">
        <w:rPr>
          <w:rFonts w:ascii="Times New Roman" w:eastAsia="Calibri" w:hAnsi="Times New Roman" w:cs="Times New Roman"/>
        </w:rPr>
        <w:t xml:space="preserve">Ievērojot </w:t>
      </w:r>
      <w:r w:rsidR="004724B8">
        <w:rPr>
          <w:rFonts w:ascii="Times New Roman" w:eastAsia="Calibri" w:hAnsi="Times New Roman" w:cs="Times New Roman"/>
        </w:rPr>
        <w:t xml:space="preserve">par </w:t>
      </w:r>
      <w:r w:rsidR="001D189E" w:rsidRPr="00D42598">
        <w:rPr>
          <w:rFonts w:ascii="Times New Roman" w:eastAsia="Calibri" w:hAnsi="Times New Roman" w:cs="Times New Roman"/>
        </w:rPr>
        <w:t>sanāksm</w:t>
      </w:r>
      <w:r w:rsidR="004724B8">
        <w:rPr>
          <w:rFonts w:ascii="Times New Roman" w:eastAsia="Calibri" w:hAnsi="Times New Roman" w:cs="Times New Roman"/>
        </w:rPr>
        <w:t>i</w:t>
      </w:r>
      <w:r w:rsidR="001D189E" w:rsidRPr="00D42598">
        <w:rPr>
          <w:rFonts w:ascii="Times New Roman" w:eastAsia="Calibri" w:hAnsi="Times New Roman" w:cs="Times New Roman"/>
        </w:rPr>
        <w:t xml:space="preserve"> sastādītajos protokolos norādītos precizētos jautājumus un norunātos labojumus, </w:t>
      </w:r>
      <w:r w:rsidR="00D42598">
        <w:rPr>
          <w:rFonts w:ascii="Times New Roman" w:eastAsia="Calibri" w:hAnsi="Times New Roman" w:cs="Times New Roman"/>
        </w:rPr>
        <w:t>Izpildītājs</w:t>
      </w:r>
      <w:r w:rsidR="001D189E" w:rsidRPr="00D42598">
        <w:rPr>
          <w:rFonts w:ascii="Times New Roman" w:eastAsia="Calibri" w:hAnsi="Times New Roman" w:cs="Times New Roman"/>
        </w:rPr>
        <w:t xml:space="preserve"> veic nepieciešamos labojumus un precizējumus </w:t>
      </w:r>
      <w:r w:rsidR="007235FD">
        <w:rPr>
          <w:rFonts w:ascii="Times New Roman" w:eastAsia="Calibri" w:hAnsi="Times New Roman" w:cs="Times New Roman"/>
        </w:rPr>
        <w:t>Darba izpildē</w:t>
      </w:r>
      <w:r w:rsidR="001D189E" w:rsidRPr="00D42598">
        <w:rPr>
          <w:rFonts w:ascii="Times New Roman" w:eastAsia="Calibri" w:hAnsi="Times New Roman" w:cs="Times New Roman"/>
        </w:rPr>
        <w:t xml:space="preserve"> un ne vēlāk kā 2 (divas) darba dienas pirms </w:t>
      </w:r>
      <w:r w:rsidR="004E416A">
        <w:rPr>
          <w:rFonts w:ascii="Times New Roman" w:eastAsia="Calibri" w:hAnsi="Times New Roman" w:cs="Times New Roman"/>
        </w:rPr>
        <w:t>nākamās</w:t>
      </w:r>
      <w:r w:rsidR="001D189E" w:rsidRPr="00D42598">
        <w:rPr>
          <w:rFonts w:ascii="Times New Roman" w:eastAsia="Calibri" w:hAnsi="Times New Roman" w:cs="Times New Roman"/>
        </w:rPr>
        <w:t xml:space="preserve"> sanāksmes </w:t>
      </w:r>
      <w:r w:rsidR="004E416A">
        <w:rPr>
          <w:rFonts w:ascii="Times New Roman" w:eastAsia="Calibri" w:hAnsi="Times New Roman" w:cs="Times New Roman"/>
        </w:rPr>
        <w:t>vai citā Pušu</w:t>
      </w:r>
      <w:r w:rsidR="009D3AFA">
        <w:rPr>
          <w:rFonts w:ascii="Times New Roman" w:eastAsia="Calibri" w:hAnsi="Times New Roman" w:cs="Times New Roman"/>
        </w:rPr>
        <w:t xml:space="preserve"> saskaņotā termiņā </w:t>
      </w:r>
      <w:r w:rsidR="001D189E" w:rsidRPr="00D42598">
        <w:rPr>
          <w:rFonts w:ascii="Times New Roman" w:eastAsia="Calibri" w:hAnsi="Times New Roman" w:cs="Times New Roman"/>
        </w:rPr>
        <w:t xml:space="preserve">iesniedz labojumus un precizējumus </w:t>
      </w:r>
      <w:r w:rsidR="007770AD">
        <w:rPr>
          <w:rFonts w:ascii="Times New Roman" w:eastAsia="Calibri" w:hAnsi="Times New Roman" w:cs="Times New Roman"/>
        </w:rPr>
        <w:t>Pasūtītājam</w:t>
      </w:r>
      <w:r w:rsidR="001D189E" w:rsidRPr="00D42598">
        <w:rPr>
          <w:rFonts w:ascii="Times New Roman" w:eastAsia="Calibri" w:hAnsi="Times New Roman" w:cs="Times New Roman"/>
        </w:rPr>
        <w:t xml:space="preserve">. </w:t>
      </w:r>
    </w:p>
    <w:p w14:paraId="00D4D9ED" w14:textId="0A9FBEEA" w:rsidR="00D71802" w:rsidRPr="00431BCD" w:rsidRDefault="00A72F94" w:rsidP="00A72F94">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b/>
          <w:bCs/>
          <w:caps/>
          <w:lang w:eastAsia="lv-LV"/>
        </w:rPr>
      </w:pPr>
      <w:r w:rsidRPr="00A72F94">
        <w:rPr>
          <w:rFonts w:ascii="Times New Roman" w:eastAsia="Calibri" w:hAnsi="Times New Roman" w:cs="Times New Roman"/>
        </w:rPr>
        <w:t>Izpildītājs ne retāk kā 1 (vienu) reizi mēnesī iesniedz Pasūtītājam progresa atskaiti par izpildītajiem Darbiem</w:t>
      </w:r>
      <w:r w:rsidR="00431BCD">
        <w:rPr>
          <w:rFonts w:ascii="Times New Roman" w:eastAsia="Calibri" w:hAnsi="Times New Roman" w:cs="Times New Roman"/>
        </w:rPr>
        <w:t>.</w:t>
      </w:r>
    </w:p>
    <w:p w14:paraId="3D78748D" w14:textId="182636FD" w:rsidR="00ED4636" w:rsidRDefault="00D20CE4" w:rsidP="00ED4636">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b/>
          <w:bCs/>
          <w:caps/>
          <w:lang w:eastAsia="lv-LV"/>
        </w:rPr>
      </w:pPr>
      <w:r w:rsidRPr="00ED4636">
        <w:rPr>
          <w:rFonts w:ascii="Times New Roman" w:eastAsia="Calibri" w:hAnsi="Times New Roman" w:cs="Times New Roman"/>
        </w:rPr>
        <w:t xml:space="preserve">Pēc </w:t>
      </w:r>
      <w:r w:rsidR="007760B8">
        <w:rPr>
          <w:rFonts w:ascii="Times New Roman" w:eastAsia="Calibri" w:hAnsi="Times New Roman" w:cs="Times New Roman"/>
        </w:rPr>
        <w:t>visu Darbu pabeigšanas</w:t>
      </w:r>
      <w:r w:rsidR="005F676C" w:rsidRPr="00ED4636">
        <w:rPr>
          <w:rFonts w:ascii="Times New Roman" w:eastAsia="Calibri" w:hAnsi="Times New Roman" w:cs="Times New Roman"/>
        </w:rPr>
        <w:t xml:space="preserve"> </w:t>
      </w:r>
      <w:r w:rsidRPr="00ED4636">
        <w:rPr>
          <w:rFonts w:ascii="Times New Roman" w:eastAsia="Calibri" w:hAnsi="Times New Roman" w:cs="Times New Roman"/>
        </w:rPr>
        <w:t xml:space="preserve">Izpildītājs ar </w:t>
      </w:r>
      <w:r w:rsidR="00822B89">
        <w:rPr>
          <w:rFonts w:ascii="Times New Roman" w:eastAsia="Calibri" w:hAnsi="Times New Roman" w:cs="Times New Roman"/>
        </w:rPr>
        <w:t xml:space="preserve">Darbu </w:t>
      </w:r>
      <w:r w:rsidRPr="00ED4636">
        <w:rPr>
          <w:rFonts w:ascii="Times New Roman" w:eastAsia="Calibri" w:hAnsi="Times New Roman" w:cs="Times New Roman"/>
        </w:rPr>
        <w:t>nodošanas</w:t>
      </w:r>
      <w:r w:rsidR="005F676C" w:rsidRPr="00ED4636">
        <w:rPr>
          <w:rFonts w:ascii="Times New Roman" w:eastAsia="Calibri" w:hAnsi="Times New Roman" w:cs="Times New Roman"/>
        </w:rPr>
        <w:t xml:space="preserve"> un </w:t>
      </w:r>
      <w:r w:rsidRPr="00ED4636">
        <w:rPr>
          <w:rFonts w:ascii="Times New Roman" w:eastAsia="Calibri" w:hAnsi="Times New Roman" w:cs="Times New Roman"/>
        </w:rPr>
        <w:t xml:space="preserve">pieņemšanas aktu nodod </w:t>
      </w:r>
      <w:r w:rsidR="00D00E7F" w:rsidRPr="00ED4636">
        <w:rPr>
          <w:rFonts w:ascii="Times New Roman" w:eastAsia="Calibri" w:hAnsi="Times New Roman" w:cs="Times New Roman"/>
        </w:rPr>
        <w:t>Darba nodevum</w:t>
      </w:r>
      <w:r w:rsidR="00D00E7F">
        <w:rPr>
          <w:rFonts w:ascii="Times New Roman" w:eastAsia="Calibri" w:hAnsi="Times New Roman" w:cs="Times New Roman"/>
        </w:rPr>
        <w:t>u</w:t>
      </w:r>
      <w:r w:rsidRPr="00ED4636">
        <w:rPr>
          <w:rFonts w:ascii="Times New Roman" w:eastAsia="Calibri" w:hAnsi="Times New Roman" w:cs="Times New Roman"/>
        </w:rPr>
        <w:t xml:space="preserve"> Pasūtītāja pilnvarotajai personai</w:t>
      </w:r>
      <w:r w:rsidR="005F676C" w:rsidRPr="00ED4636">
        <w:rPr>
          <w:rFonts w:ascii="Times New Roman" w:eastAsia="Calibri" w:hAnsi="Times New Roman" w:cs="Times New Roman"/>
        </w:rPr>
        <w:t>.</w:t>
      </w:r>
    </w:p>
    <w:p w14:paraId="06308DCA" w14:textId="56765B1F" w:rsidR="008C7D5F" w:rsidRPr="008C7D5F" w:rsidRDefault="008C7D5F" w:rsidP="008C7D5F">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8C7D5F">
        <w:rPr>
          <w:rFonts w:ascii="Times New Roman" w:eastAsia="Calibri" w:hAnsi="Times New Roman" w:cs="Times New Roman"/>
        </w:rPr>
        <w:t>Ja</w:t>
      </w:r>
      <w:r w:rsidR="00E43415">
        <w:rPr>
          <w:rFonts w:ascii="Times New Roman" w:eastAsia="Calibri" w:hAnsi="Times New Roman" w:cs="Times New Roman"/>
        </w:rPr>
        <w:t>,</w:t>
      </w:r>
      <w:r w:rsidRPr="008C7D5F">
        <w:rPr>
          <w:rFonts w:ascii="Times New Roman" w:eastAsia="Calibri" w:hAnsi="Times New Roman" w:cs="Times New Roman"/>
        </w:rPr>
        <w:t xml:space="preserve"> pieņemot </w:t>
      </w:r>
      <w:r>
        <w:rPr>
          <w:rFonts w:ascii="Times New Roman" w:eastAsia="Calibri" w:hAnsi="Times New Roman" w:cs="Times New Roman"/>
        </w:rPr>
        <w:t xml:space="preserve">Darba </w:t>
      </w:r>
      <w:r w:rsidR="00A418C9">
        <w:rPr>
          <w:rFonts w:ascii="Times New Roman" w:eastAsia="Calibri" w:hAnsi="Times New Roman" w:cs="Times New Roman"/>
        </w:rPr>
        <w:t>nodevumu</w:t>
      </w:r>
      <w:r w:rsidRPr="008C7D5F">
        <w:rPr>
          <w:rFonts w:ascii="Times New Roman" w:eastAsia="Calibri" w:hAnsi="Times New Roman" w:cs="Times New Roman"/>
        </w:rPr>
        <w:t xml:space="preserve">, Pasūtītājs konstatē </w:t>
      </w:r>
      <w:r w:rsidR="00A418C9">
        <w:rPr>
          <w:rFonts w:ascii="Times New Roman" w:eastAsia="Calibri" w:hAnsi="Times New Roman" w:cs="Times New Roman"/>
        </w:rPr>
        <w:t xml:space="preserve">trūkumus vai </w:t>
      </w:r>
      <w:r w:rsidRPr="008C7D5F">
        <w:rPr>
          <w:rFonts w:ascii="Times New Roman" w:eastAsia="Calibri" w:hAnsi="Times New Roman" w:cs="Times New Roman"/>
        </w:rPr>
        <w:t xml:space="preserve">neatbilstības </w:t>
      </w:r>
      <w:r w:rsidR="00A418C9">
        <w:rPr>
          <w:rFonts w:ascii="Times New Roman" w:eastAsia="Calibri" w:hAnsi="Times New Roman" w:cs="Times New Roman"/>
        </w:rPr>
        <w:t>Darba nodevumā</w:t>
      </w:r>
      <w:r w:rsidRPr="008C7D5F">
        <w:rPr>
          <w:rFonts w:ascii="Times New Roman" w:eastAsia="Calibri" w:hAnsi="Times New Roman" w:cs="Times New Roman"/>
        </w:rPr>
        <w:t xml:space="preserve">, Izpildītājs </w:t>
      </w:r>
      <w:r w:rsidR="00345EA4">
        <w:rPr>
          <w:rFonts w:ascii="Times New Roman" w:eastAsia="Calibri" w:hAnsi="Times New Roman" w:cs="Times New Roman"/>
        </w:rPr>
        <w:t xml:space="preserve">par saviem līdzekļiem trūkumus un </w:t>
      </w:r>
      <w:r w:rsidRPr="008C7D5F">
        <w:rPr>
          <w:rFonts w:ascii="Times New Roman" w:eastAsia="Calibri" w:hAnsi="Times New Roman" w:cs="Times New Roman"/>
        </w:rPr>
        <w:t>neatbilstības novērš 10 (desmit) darba dienu laikā</w:t>
      </w:r>
      <w:r w:rsidR="004B04B4">
        <w:rPr>
          <w:rFonts w:ascii="Times New Roman" w:eastAsia="Calibri" w:hAnsi="Times New Roman" w:cs="Times New Roman"/>
        </w:rPr>
        <w:t xml:space="preserve"> </w:t>
      </w:r>
      <w:r w:rsidRPr="008C7D5F">
        <w:rPr>
          <w:rFonts w:ascii="Times New Roman" w:eastAsia="Calibri" w:hAnsi="Times New Roman" w:cs="Times New Roman"/>
        </w:rPr>
        <w:t xml:space="preserve">un atkārtoti iesniedz Pasūtītājam apstiprināšanai </w:t>
      </w:r>
      <w:r w:rsidR="00345EA4">
        <w:rPr>
          <w:rFonts w:ascii="Times New Roman" w:eastAsia="Calibri" w:hAnsi="Times New Roman" w:cs="Times New Roman"/>
        </w:rPr>
        <w:t>Darba nodevumu</w:t>
      </w:r>
      <w:r w:rsidR="00345EA4" w:rsidRPr="008C7D5F">
        <w:rPr>
          <w:rFonts w:ascii="Times New Roman" w:eastAsia="Calibri" w:hAnsi="Times New Roman" w:cs="Times New Roman"/>
        </w:rPr>
        <w:t xml:space="preserve"> </w:t>
      </w:r>
      <w:r w:rsidRPr="008C7D5F">
        <w:rPr>
          <w:rFonts w:ascii="Times New Roman" w:eastAsia="Calibri" w:hAnsi="Times New Roman" w:cs="Times New Roman"/>
        </w:rPr>
        <w:t xml:space="preserve">kopā ar </w:t>
      </w:r>
      <w:r w:rsidR="004B04B4">
        <w:rPr>
          <w:rFonts w:ascii="Times New Roman" w:eastAsia="Calibri" w:hAnsi="Times New Roman" w:cs="Times New Roman"/>
        </w:rPr>
        <w:t xml:space="preserve">Darbu </w:t>
      </w:r>
      <w:r w:rsidRPr="008C7D5F">
        <w:rPr>
          <w:rFonts w:ascii="Times New Roman" w:eastAsia="Calibri" w:hAnsi="Times New Roman" w:cs="Times New Roman"/>
        </w:rPr>
        <w:t xml:space="preserve">nodošanas </w:t>
      </w:r>
      <w:r w:rsidR="004B04B4">
        <w:rPr>
          <w:rFonts w:ascii="Times New Roman" w:eastAsia="Calibri" w:hAnsi="Times New Roman" w:cs="Times New Roman"/>
        </w:rPr>
        <w:t>un</w:t>
      </w:r>
      <w:r w:rsidRPr="008C7D5F">
        <w:rPr>
          <w:rFonts w:ascii="Times New Roman" w:eastAsia="Calibri" w:hAnsi="Times New Roman" w:cs="Times New Roman"/>
        </w:rPr>
        <w:t xml:space="preserve"> pieņemšanas aktu. </w:t>
      </w:r>
    </w:p>
    <w:p w14:paraId="0FBC4472" w14:textId="77777777" w:rsidR="008C7D5F" w:rsidRPr="008C7D5F" w:rsidRDefault="008C7D5F" w:rsidP="008C7D5F">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8C7D5F">
        <w:rPr>
          <w:rFonts w:ascii="Times New Roman" w:eastAsia="Calibri" w:hAnsi="Times New Roman" w:cs="Times New Roman"/>
        </w:rPr>
        <w:t xml:space="preserve">Ja rodas strīds par Izpildītāja veikto Darbu kvalitāti, Puses var pieaicināt neatkarīgu ekspertu ekspertīzes veikšanai. </w:t>
      </w:r>
    </w:p>
    <w:p w14:paraId="449A8D84" w14:textId="77777777" w:rsidR="008C7D5F" w:rsidRPr="00690538" w:rsidRDefault="008C7D5F" w:rsidP="00690538">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690538">
        <w:rPr>
          <w:rFonts w:ascii="Times New Roman" w:eastAsia="Calibri" w:hAnsi="Times New Roman" w:cs="Times New Roman"/>
        </w:rPr>
        <w:t>Izpildītājam, ja tas pieļāvis atkāpes no Līguma noteikumiem, nesaskaņojot tās ar Pasūtītāju, ar saviem spēkiem un līdzekļiem jānovērš pieļautie trūkumi.</w:t>
      </w:r>
    </w:p>
    <w:p w14:paraId="7833CFD0" w14:textId="5989F888" w:rsidR="008C7D5F" w:rsidRPr="00690538" w:rsidRDefault="00690538" w:rsidP="00690538">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Pr>
          <w:rFonts w:ascii="Times New Roman" w:eastAsia="Calibri" w:hAnsi="Times New Roman" w:cs="Times New Roman"/>
        </w:rPr>
        <w:t>Darba nodevums</w:t>
      </w:r>
      <w:r w:rsidR="008C7D5F" w:rsidRPr="00690538">
        <w:rPr>
          <w:rFonts w:ascii="Times New Roman" w:eastAsia="Calibri" w:hAnsi="Times New Roman" w:cs="Times New Roman"/>
        </w:rPr>
        <w:t xml:space="preserve"> tiek uzskatīt</w:t>
      </w:r>
      <w:r>
        <w:rPr>
          <w:rFonts w:ascii="Times New Roman" w:eastAsia="Calibri" w:hAnsi="Times New Roman" w:cs="Times New Roman"/>
        </w:rPr>
        <w:t>s</w:t>
      </w:r>
      <w:r w:rsidR="008C7D5F" w:rsidRPr="00690538">
        <w:rPr>
          <w:rFonts w:ascii="Times New Roman" w:eastAsia="Calibri" w:hAnsi="Times New Roman" w:cs="Times New Roman"/>
        </w:rPr>
        <w:t xml:space="preserve"> par pieņemtu, kad Darbu nodošanas </w:t>
      </w:r>
      <w:r>
        <w:rPr>
          <w:rFonts w:ascii="Times New Roman" w:eastAsia="Calibri" w:hAnsi="Times New Roman" w:cs="Times New Roman"/>
        </w:rPr>
        <w:t xml:space="preserve">un pieņemšanas </w:t>
      </w:r>
      <w:r w:rsidR="008C7D5F" w:rsidRPr="00690538">
        <w:rPr>
          <w:rFonts w:ascii="Times New Roman" w:eastAsia="Calibri" w:hAnsi="Times New Roman" w:cs="Times New Roman"/>
        </w:rPr>
        <w:t>aktu parakstījušas abas Puses.</w:t>
      </w:r>
    </w:p>
    <w:p w14:paraId="76B85266" w14:textId="2726E46D" w:rsidR="008C7D5F" w:rsidRPr="00690538" w:rsidRDefault="008C7D5F" w:rsidP="00690538">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690538">
        <w:rPr>
          <w:rFonts w:ascii="Times New Roman" w:eastAsia="Calibri" w:hAnsi="Times New Roman" w:cs="Times New Roman"/>
        </w:rPr>
        <w:t xml:space="preserve">Darbu nodošanas </w:t>
      </w:r>
      <w:r w:rsidR="00690538">
        <w:rPr>
          <w:rFonts w:ascii="Times New Roman" w:eastAsia="Calibri" w:hAnsi="Times New Roman" w:cs="Times New Roman"/>
        </w:rPr>
        <w:t>un</w:t>
      </w:r>
      <w:r w:rsidRPr="00690538">
        <w:rPr>
          <w:rFonts w:ascii="Times New Roman" w:eastAsia="Calibri" w:hAnsi="Times New Roman" w:cs="Times New Roman"/>
        </w:rPr>
        <w:t xml:space="preserve"> pieņemšanas akt</w:t>
      </w:r>
      <w:r w:rsidR="00690538">
        <w:rPr>
          <w:rFonts w:ascii="Times New Roman" w:eastAsia="Calibri" w:hAnsi="Times New Roman" w:cs="Times New Roman"/>
        </w:rPr>
        <w:t>a</w:t>
      </w:r>
      <w:r w:rsidRPr="00690538">
        <w:rPr>
          <w:rFonts w:ascii="Times New Roman" w:eastAsia="Calibri" w:hAnsi="Times New Roman" w:cs="Times New Roman"/>
        </w:rPr>
        <w:t xml:space="preserve"> parakstīšana neatbrīvo Izpildītāju no atbildības par saistībām, kuras ietvertas šajā Līgumā un Latvijas Republikas normatīvajos aktos, tai skaitā atbildību par izpildītā Darba kvalitāti un atbilstību Līguma noteikumiem.</w:t>
      </w:r>
    </w:p>
    <w:p w14:paraId="183E0C5E" w14:textId="6994913F" w:rsidR="008C7D5F" w:rsidRPr="00690538" w:rsidRDefault="008C7D5F" w:rsidP="00690538">
      <w:pPr>
        <w:numPr>
          <w:ilvl w:val="1"/>
          <w:numId w:val="19"/>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690538">
        <w:rPr>
          <w:rFonts w:ascii="Times New Roman" w:eastAsia="Calibri" w:hAnsi="Times New Roman" w:cs="Times New Roman"/>
        </w:rPr>
        <w:t>Līguma 4.</w:t>
      </w:r>
      <w:r w:rsidR="00DB103E">
        <w:rPr>
          <w:rFonts w:ascii="Times New Roman" w:eastAsia="Calibri" w:hAnsi="Times New Roman" w:cs="Times New Roman"/>
        </w:rPr>
        <w:t>4</w:t>
      </w:r>
      <w:r w:rsidRPr="00690538">
        <w:rPr>
          <w:rFonts w:ascii="Times New Roman" w:eastAsia="Calibri" w:hAnsi="Times New Roman" w:cs="Times New Roman"/>
        </w:rPr>
        <w:t>.punktā noteiktais trūkumu vai neatbilstību novēršanas termiņš neietekmē Līguma termiņus</w:t>
      </w:r>
      <w:r w:rsidR="004B4450">
        <w:rPr>
          <w:rFonts w:ascii="Times New Roman" w:eastAsia="Calibri" w:hAnsi="Times New Roman" w:cs="Times New Roman"/>
        </w:rPr>
        <w:t>,</w:t>
      </w:r>
      <w:r w:rsidRPr="00690538">
        <w:rPr>
          <w:rFonts w:ascii="Times New Roman" w:eastAsia="Calibri" w:hAnsi="Times New Roman" w:cs="Times New Roman"/>
        </w:rPr>
        <w:t xml:space="preserve"> un Pasūtītāja</w:t>
      </w:r>
      <w:r w:rsidR="00C75D12">
        <w:rPr>
          <w:rFonts w:ascii="Times New Roman" w:eastAsia="Calibri" w:hAnsi="Times New Roman" w:cs="Times New Roman"/>
        </w:rPr>
        <w:t>m ir</w:t>
      </w:r>
      <w:r w:rsidRPr="00690538">
        <w:rPr>
          <w:rFonts w:ascii="Times New Roman" w:eastAsia="Calibri" w:hAnsi="Times New Roman" w:cs="Times New Roman"/>
        </w:rPr>
        <w:t xml:space="preserve"> tiesības aprēķināt līgumsodu par Izpildītāja saistību izpildes kavējumu.</w:t>
      </w:r>
    </w:p>
    <w:p w14:paraId="660C193B" w14:textId="77777777" w:rsidR="00EF0F9A" w:rsidRPr="008B771B" w:rsidRDefault="00EF0F9A" w:rsidP="00EF0F9A">
      <w:pPr>
        <w:tabs>
          <w:tab w:val="num" w:pos="570"/>
        </w:tabs>
        <w:overflowPunct w:val="0"/>
        <w:autoSpaceDE w:val="0"/>
        <w:autoSpaceDN w:val="0"/>
        <w:adjustRightInd w:val="0"/>
        <w:spacing w:after="0" w:line="240" w:lineRule="auto"/>
        <w:ind w:left="567"/>
        <w:jc w:val="both"/>
        <w:textAlignment w:val="baseline"/>
        <w:rPr>
          <w:rFonts w:ascii="Times New Roman" w:eastAsia="Calibri" w:hAnsi="Times New Roman" w:cs="Times New Roman"/>
        </w:rPr>
      </w:pPr>
    </w:p>
    <w:p w14:paraId="3CF1464D" w14:textId="77777777" w:rsidR="00512BA4" w:rsidRPr="00144687" w:rsidRDefault="00512BA4" w:rsidP="00512BA4">
      <w:pPr>
        <w:numPr>
          <w:ilvl w:val="0"/>
          <w:numId w:val="16"/>
        </w:numPr>
        <w:spacing w:before="120" w:after="120" w:line="240" w:lineRule="auto"/>
        <w:jc w:val="center"/>
        <w:rPr>
          <w:rFonts w:ascii="Times New Roman" w:hAnsi="Times New Roman" w:cs="Times New Roman"/>
          <w:b/>
          <w:bCs/>
        </w:rPr>
      </w:pPr>
      <w:r w:rsidRPr="00144687">
        <w:rPr>
          <w:rFonts w:ascii="Times New Roman" w:hAnsi="Times New Roman" w:cs="Times New Roman"/>
          <w:b/>
          <w:bCs/>
        </w:rPr>
        <w:t>PUŠU PIENĀKUMI UN TIESĪBAS</w:t>
      </w:r>
    </w:p>
    <w:p w14:paraId="2AC4BD0D" w14:textId="4E3FD28E" w:rsidR="00144687" w:rsidRPr="0093347F" w:rsidRDefault="00144687" w:rsidP="000A56F6">
      <w:pPr>
        <w:pStyle w:val="ListParagraph"/>
        <w:numPr>
          <w:ilvl w:val="1"/>
          <w:numId w:val="24"/>
        </w:numPr>
        <w:spacing w:after="0" w:line="240" w:lineRule="auto"/>
        <w:ind w:left="567" w:hanging="567"/>
        <w:jc w:val="both"/>
        <w:rPr>
          <w:rFonts w:ascii="Times New Roman" w:eastAsia="Calibri" w:hAnsi="Times New Roman" w:cs="Times New Roman"/>
          <w:lang w:eastAsia="lv-LV"/>
        </w:rPr>
      </w:pPr>
      <w:r w:rsidRPr="0093347F">
        <w:rPr>
          <w:rFonts w:ascii="Times New Roman" w:eastAsia="Calibri" w:hAnsi="Times New Roman" w:cs="Times New Roman"/>
          <w:lang w:eastAsia="lv-LV"/>
        </w:rPr>
        <w:t>Pasūtītājam ir pienākums nodrošināt Izpildītāja darbinieku piekļūšanu objekt</w:t>
      </w:r>
      <w:r>
        <w:rPr>
          <w:rFonts w:ascii="Times New Roman" w:eastAsia="Calibri" w:hAnsi="Times New Roman" w:cs="Times New Roman"/>
          <w:lang w:eastAsia="lv-LV"/>
        </w:rPr>
        <w:t>am Darbu izpildei</w:t>
      </w:r>
      <w:r w:rsidRPr="0093347F">
        <w:rPr>
          <w:rFonts w:ascii="Times New Roman" w:eastAsia="Calibri" w:hAnsi="Times New Roman" w:cs="Times New Roman"/>
          <w:lang w:eastAsia="lv-LV"/>
        </w:rPr>
        <w:t>.</w:t>
      </w:r>
    </w:p>
    <w:p w14:paraId="3FB33148" w14:textId="54169435" w:rsidR="00144687" w:rsidRPr="00AD2CDA" w:rsidRDefault="00144687" w:rsidP="000A56F6">
      <w:pPr>
        <w:pStyle w:val="ListParagraph"/>
        <w:numPr>
          <w:ilvl w:val="1"/>
          <w:numId w:val="24"/>
        </w:numPr>
        <w:spacing w:after="0" w:line="240" w:lineRule="auto"/>
        <w:ind w:left="567" w:hanging="567"/>
        <w:jc w:val="both"/>
        <w:rPr>
          <w:rFonts w:ascii="Times New Roman" w:eastAsia="Calibri" w:hAnsi="Times New Roman" w:cs="Times New Roman"/>
          <w:lang w:eastAsia="lv-LV"/>
        </w:rPr>
      </w:pPr>
      <w:r w:rsidRPr="00BD21CD">
        <w:rPr>
          <w:rFonts w:ascii="Times New Roman" w:eastAsia="Calibri" w:hAnsi="Times New Roman" w:cs="Times New Roman"/>
          <w:lang w:eastAsia="lv-LV"/>
        </w:rPr>
        <w:t>Pasūtītāja</w:t>
      </w:r>
      <w:r w:rsidR="00C16708">
        <w:rPr>
          <w:rFonts w:ascii="Times New Roman" w:eastAsia="Calibri" w:hAnsi="Times New Roman" w:cs="Times New Roman"/>
          <w:lang w:eastAsia="lv-LV"/>
        </w:rPr>
        <w:t>m</w:t>
      </w:r>
      <w:r w:rsidRPr="00BD21CD">
        <w:rPr>
          <w:rFonts w:ascii="Times New Roman" w:eastAsia="Calibri" w:hAnsi="Times New Roman" w:cs="Times New Roman"/>
          <w:lang w:eastAsia="lv-LV"/>
        </w:rPr>
        <w:t xml:space="preserve"> ir pienākums pirms Darbu izpildes uzsākšanas un Līguma darbības laikā nodrošināt Izpildītāju ar Līguma izpildei nepieciešamo dokumentāciju un informāciju, kura ir Pasūtītāja rīcībā vai kuras sniegšanu saskaņā ar </w:t>
      </w:r>
      <w:r w:rsidRPr="00BD21CD">
        <w:rPr>
          <w:rFonts w:ascii="Times New Roman" w:eastAsia="Calibri" w:hAnsi="Times New Roman" w:cs="Times New Roman"/>
        </w:rPr>
        <w:t>tehnisko specifikāciju</w:t>
      </w:r>
      <w:r w:rsidRPr="00BD21CD">
        <w:rPr>
          <w:rFonts w:ascii="Times New Roman" w:eastAsia="Calibri" w:hAnsi="Times New Roman" w:cs="Times New Roman"/>
          <w:lang w:eastAsia="lv-LV"/>
        </w:rPr>
        <w:t xml:space="preserve"> uzņēmies Pasūtītājs. </w:t>
      </w:r>
      <w:r w:rsidRPr="00AD2CDA">
        <w:rPr>
          <w:rFonts w:ascii="Times New Roman" w:eastAsia="Calibri" w:hAnsi="Times New Roman" w:cs="Times New Roman"/>
          <w:lang w:eastAsia="lv-LV"/>
        </w:rPr>
        <w:t xml:space="preserve">Pārējās nepieciešamās informācijas un </w:t>
      </w:r>
      <w:r w:rsidRPr="00AD2CDA">
        <w:rPr>
          <w:rFonts w:ascii="Times New Roman" w:eastAsia="Calibri" w:hAnsi="Times New Roman" w:cs="Times New Roman"/>
          <w:lang w:eastAsia="lv-LV"/>
        </w:rPr>
        <w:lastRenderedPageBreak/>
        <w:t xml:space="preserve">dokumentācijas vākšana, ja vien </w:t>
      </w:r>
      <w:r w:rsidR="00934E33">
        <w:rPr>
          <w:rFonts w:ascii="Times New Roman" w:eastAsia="Calibri" w:hAnsi="Times New Roman" w:cs="Times New Roman"/>
          <w:lang w:eastAsia="lv-LV"/>
        </w:rPr>
        <w:t xml:space="preserve">Puses </w:t>
      </w:r>
      <w:r w:rsidRPr="00AD2CDA">
        <w:rPr>
          <w:rFonts w:ascii="Times New Roman" w:eastAsia="Calibri" w:hAnsi="Times New Roman" w:cs="Times New Roman"/>
          <w:lang w:eastAsia="lv-LV"/>
        </w:rPr>
        <w:t>nav vienojušies citādāk, ir Izpildītāja pienākums, un ar to saistītās Izpildītāja izmaksas ir iekļautas Līguma</w:t>
      </w:r>
      <w:r w:rsidR="00934E33">
        <w:rPr>
          <w:rFonts w:ascii="Times New Roman" w:eastAsia="Calibri" w:hAnsi="Times New Roman" w:cs="Times New Roman"/>
          <w:lang w:eastAsia="lv-LV"/>
        </w:rPr>
        <w:t xml:space="preserve"> kopējā</w:t>
      </w:r>
      <w:r w:rsidRPr="00AD2CDA">
        <w:rPr>
          <w:rFonts w:ascii="Times New Roman" w:eastAsia="Calibri" w:hAnsi="Times New Roman" w:cs="Times New Roman"/>
          <w:lang w:eastAsia="lv-LV"/>
        </w:rPr>
        <w:t xml:space="preserve"> summā</w:t>
      </w:r>
      <w:r>
        <w:rPr>
          <w:rFonts w:ascii="Times New Roman" w:eastAsia="Calibri" w:hAnsi="Times New Roman" w:cs="Times New Roman"/>
          <w:lang w:eastAsia="lv-LV"/>
        </w:rPr>
        <w:t>.</w:t>
      </w:r>
    </w:p>
    <w:p w14:paraId="734407B1" w14:textId="77777777"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Pasūtītājs apņemas paziņot Izpildītājam par visiem no Pasūtītājs atkarīgiem, paredzamiem apstākļiem, kas var traucēt Izpildītājam izpildīt Līguma saistības, 5 (piecu) darba dienu laikā.</w:t>
      </w:r>
    </w:p>
    <w:p w14:paraId="13E7F51C" w14:textId="13080A1A"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Pasūtītājam ir tiesības kontrolēt Līguma noteikumu izpildi, un šajā sakarā papildus Līgumā noteiktajam Pasūtītājam ir tiesības pieprasīt un Izpildītājam ir pienākums 3 (trīs) darba dienu laikā no Pasūtītāja pieprasījuma iesniegt informāciju un/vai dokumentāciju, kas saistīta ar Līguma izpildi, kā arī paskaidrojumus par veiktā Darba kvalitāti. Pasūtītājam ir tiesības veikt Līguma ietvaros izstrādātās dokumentācijas ekspertīzi, lai pārliecinātos par tās atbilstību Līgumam, pieaicinot ekspertus vai citus speciālistus. Šāda ekspertīze ir saistoša Izpildītājam.</w:t>
      </w:r>
    </w:p>
    <w:p w14:paraId="1552DE7F" w14:textId="77777777" w:rsidR="00901F19" w:rsidRDefault="003F6166" w:rsidP="000477D1">
      <w:pPr>
        <w:pStyle w:val="ListParagraph"/>
        <w:numPr>
          <w:ilvl w:val="1"/>
          <w:numId w:val="24"/>
        </w:numPr>
        <w:spacing w:after="0" w:line="240" w:lineRule="auto"/>
        <w:ind w:left="567" w:hanging="567"/>
        <w:jc w:val="both"/>
        <w:rPr>
          <w:rFonts w:ascii="Times New Roman" w:eastAsia="Calibri" w:hAnsi="Times New Roman" w:cs="Times New Roman"/>
          <w:lang w:eastAsia="lv-LV"/>
        </w:rPr>
      </w:pPr>
      <w:r>
        <w:rPr>
          <w:rFonts w:ascii="Times New Roman" w:eastAsia="Calibri" w:hAnsi="Times New Roman" w:cs="Times New Roman"/>
          <w:lang w:eastAsia="lv-LV"/>
        </w:rPr>
        <w:t xml:space="preserve">Izpildītājam ir pienākums </w:t>
      </w:r>
      <w:r w:rsidRPr="00952411">
        <w:rPr>
          <w:rFonts w:ascii="Times New Roman" w:eastAsia="Calibri" w:hAnsi="Times New Roman" w:cs="Times New Roman"/>
          <w:lang w:eastAsia="lv-LV"/>
        </w:rPr>
        <w:t xml:space="preserve">ievērot </w:t>
      </w:r>
      <w:r>
        <w:rPr>
          <w:rFonts w:ascii="Times New Roman" w:eastAsia="Calibri" w:hAnsi="Times New Roman" w:cs="Times New Roman"/>
          <w:lang w:eastAsia="lv-LV"/>
        </w:rPr>
        <w:t xml:space="preserve">Valsts vides dienesta </w:t>
      </w:r>
      <w:r w:rsidRPr="00952411">
        <w:rPr>
          <w:rFonts w:ascii="Times New Roman" w:eastAsia="Calibri" w:hAnsi="Times New Roman" w:cs="Times New Roman"/>
          <w:lang w:eastAsia="lv-LV"/>
        </w:rPr>
        <w:t>norādījumus</w:t>
      </w:r>
      <w:r w:rsidR="000477D1">
        <w:rPr>
          <w:rFonts w:ascii="Times New Roman" w:eastAsia="Calibri" w:hAnsi="Times New Roman" w:cs="Times New Roman"/>
          <w:lang w:eastAsia="lv-LV"/>
        </w:rPr>
        <w:t xml:space="preserve"> attiecībā uz Darbu izpildi</w:t>
      </w:r>
      <w:r w:rsidR="00901F19">
        <w:rPr>
          <w:rFonts w:ascii="Times New Roman" w:eastAsia="Calibri" w:hAnsi="Times New Roman" w:cs="Times New Roman"/>
          <w:lang w:eastAsia="lv-LV"/>
        </w:rPr>
        <w:t>.</w:t>
      </w:r>
    </w:p>
    <w:p w14:paraId="44B2E48D" w14:textId="0DB087C6" w:rsidR="00512BA4" w:rsidRPr="004072AC" w:rsidRDefault="00512BA4" w:rsidP="000477D1">
      <w:pPr>
        <w:pStyle w:val="ListParagraph"/>
        <w:numPr>
          <w:ilvl w:val="1"/>
          <w:numId w:val="24"/>
        </w:numPr>
        <w:spacing w:after="0" w:line="240" w:lineRule="auto"/>
        <w:ind w:left="567" w:hanging="567"/>
        <w:jc w:val="both"/>
        <w:rPr>
          <w:rFonts w:ascii="Times New Roman" w:eastAsia="Calibri" w:hAnsi="Times New Roman" w:cs="Times New Roman"/>
          <w:lang w:eastAsia="lv-LV"/>
        </w:rPr>
      </w:pPr>
      <w:r w:rsidRPr="000477D1">
        <w:rPr>
          <w:rFonts w:ascii="Times New Roman" w:hAnsi="Times New Roman" w:cs="Times New Roman"/>
        </w:rPr>
        <w:t xml:space="preserve">Pasūtītājam ir tiesības sniegt Izpildītājam </w:t>
      </w:r>
      <w:r w:rsidR="00901F19">
        <w:rPr>
          <w:rFonts w:ascii="Times New Roman" w:hAnsi="Times New Roman" w:cs="Times New Roman"/>
        </w:rPr>
        <w:t xml:space="preserve">saistošus </w:t>
      </w:r>
      <w:r w:rsidRPr="000477D1">
        <w:rPr>
          <w:rFonts w:ascii="Times New Roman" w:hAnsi="Times New Roman" w:cs="Times New Roman"/>
        </w:rPr>
        <w:t>norādījumus</w:t>
      </w:r>
      <w:r w:rsidR="00D84BA8">
        <w:rPr>
          <w:rFonts w:ascii="Times New Roman" w:hAnsi="Times New Roman" w:cs="Times New Roman"/>
        </w:rPr>
        <w:t xml:space="preserve"> </w:t>
      </w:r>
      <w:r w:rsidR="00D84BA8">
        <w:rPr>
          <w:rFonts w:ascii="Times New Roman" w:eastAsia="Calibri" w:hAnsi="Times New Roman" w:cs="Times New Roman"/>
          <w:lang w:eastAsia="lv-LV"/>
        </w:rPr>
        <w:t>attiecībā uz Darbu izpildi</w:t>
      </w:r>
      <w:r w:rsidRPr="000477D1">
        <w:rPr>
          <w:rFonts w:ascii="Times New Roman" w:hAnsi="Times New Roman" w:cs="Times New Roman"/>
        </w:rPr>
        <w:t xml:space="preserve">, kā arī </w:t>
      </w:r>
      <w:r w:rsidR="00D84BA8">
        <w:rPr>
          <w:rFonts w:ascii="Times New Roman" w:hAnsi="Times New Roman" w:cs="Times New Roman"/>
        </w:rPr>
        <w:t>Darbu izpildes</w:t>
      </w:r>
      <w:r w:rsidRPr="000477D1">
        <w:rPr>
          <w:rFonts w:ascii="Times New Roman" w:hAnsi="Times New Roman" w:cs="Times New Roman"/>
        </w:rPr>
        <w:t xml:space="preserve"> procesā precizēt atsevišķi veicamos Darbus.</w:t>
      </w:r>
    </w:p>
    <w:p w14:paraId="1DF6C39A" w14:textId="7BD22BF5"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Pasūtītājam ir tiesības nepieņemt izpildītos Darbus, ja Pasūtītājs konstatē, ka Darbu izpilde ir veikta nekvalitatīvi, nepilnīgi, neatbilstoši Līguma un normatīvo aktu noteikumiem, </w:t>
      </w:r>
      <w:r w:rsidR="00871AB4">
        <w:rPr>
          <w:rFonts w:ascii="Times New Roman" w:hAnsi="Times New Roman" w:cs="Times New Roman"/>
        </w:rPr>
        <w:t>Darba nodevumā</w:t>
      </w:r>
      <w:r w:rsidRPr="00144687">
        <w:rPr>
          <w:rFonts w:ascii="Times New Roman" w:hAnsi="Times New Roman" w:cs="Times New Roman"/>
        </w:rPr>
        <w:t xml:space="preserve"> iztrūkst kāds no nepieciešamajiem dokumentiem. </w:t>
      </w:r>
    </w:p>
    <w:p w14:paraId="1EBA9E46" w14:textId="57B1FB51"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Pasūtītājs iegūt īpašuma tiesības uz </w:t>
      </w:r>
      <w:r w:rsidR="00A87BC2">
        <w:rPr>
          <w:rFonts w:ascii="Times New Roman" w:hAnsi="Times New Roman" w:cs="Times New Roman"/>
        </w:rPr>
        <w:t>Darba nodevumu</w:t>
      </w:r>
      <w:r w:rsidRPr="00144687">
        <w:rPr>
          <w:rFonts w:ascii="Times New Roman" w:hAnsi="Times New Roman" w:cs="Times New Roman"/>
        </w:rPr>
        <w:t xml:space="preserve"> (jebkuru tās daļu), </w:t>
      </w:r>
      <w:r w:rsidRPr="00144687">
        <w:rPr>
          <w:rFonts w:ascii="Times New Roman" w:eastAsia="Calibri" w:hAnsi="Times New Roman" w:cs="Times New Roman"/>
        </w:rPr>
        <w:t>kuru Līguma ietvaros ir izstrādājis Izpildītājs</w:t>
      </w:r>
      <w:r w:rsidRPr="00144687">
        <w:rPr>
          <w:rFonts w:ascii="Times New Roman" w:hAnsi="Times New Roman" w:cs="Times New Roman"/>
        </w:rPr>
        <w:t>. Pasūtītājs ir tiesīgs mainīt, pārstrādāt, pārskaņot, dalīt daļās un publicēt Izpildītāja iesniegto tehniskās izpētes dokumentāciju bez Izpildītāja atļaujas.</w:t>
      </w:r>
    </w:p>
    <w:p w14:paraId="7856A729" w14:textId="77777777"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Izpildītājam ir pienākums:</w:t>
      </w:r>
    </w:p>
    <w:p w14:paraId="2F57D7E4" w14:textId="19EC953B"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 xml:space="preserve">veikt Darbus saskaņā ar </w:t>
      </w:r>
      <w:r w:rsidR="00B9244D">
        <w:rPr>
          <w:rFonts w:ascii="Times New Roman" w:hAnsi="Times New Roman" w:cs="Times New Roman"/>
          <w:sz w:val="22"/>
          <w:szCs w:val="22"/>
        </w:rPr>
        <w:t>tehniskajā specifikācijā</w:t>
      </w:r>
      <w:r w:rsidRPr="00144687">
        <w:rPr>
          <w:rFonts w:ascii="Times New Roman" w:hAnsi="Times New Roman" w:cs="Times New Roman"/>
          <w:sz w:val="22"/>
          <w:szCs w:val="22"/>
        </w:rPr>
        <w:t xml:space="preserve"> noteiktajām prasībām, atbilstoši </w:t>
      </w:r>
      <w:r w:rsidR="00B9244D">
        <w:rPr>
          <w:rFonts w:ascii="Times New Roman" w:hAnsi="Times New Roman" w:cs="Times New Roman"/>
          <w:sz w:val="22"/>
          <w:szCs w:val="22"/>
        </w:rPr>
        <w:t>iepirkumā</w:t>
      </w:r>
      <w:r w:rsidRPr="00144687">
        <w:rPr>
          <w:rFonts w:ascii="Times New Roman" w:hAnsi="Times New Roman" w:cs="Times New Roman"/>
          <w:sz w:val="22"/>
          <w:szCs w:val="22"/>
        </w:rPr>
        <w:t xml:space="preserve"> iesniegtajam Izpildītāja piedāvājumam, atbilstoši Līguma nosacījumiem un noteikumiem un Latvijas Republikā spēkā esošiem normatīvajiem aktiem, kas saistīti ar Līguma izpildi, kā arī saskaņā ar tehniskajiem noteikumiem (ja tādi ir izdoti);</w:t>
      </w:r>
    </w:p>
    <w:p w14:paraId="58021361" w14:textId="77777777"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nodrošināt Līguma izpildi ar kvalificētu, atbilstoši sertificētu personālu, kurš veiks Darbu izpildi;</w:t>
      </w:r>
    </w:p>
    <w:p w14:paraId="62AE4A00" w14:textId="77777777"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nodrošināt Darbu izpildē iesaistīto speciālistu profesionālās civiltiesiskās atbildības apdrošināšanu, ja to paredz normatīvie akti;</w:t>
      </w:r>
    </w:p>
    <w:p w14:paraId="287FB5F9" w14:textId="4917ED1F" w:rsidR="00C21FC2" w:rsidRPr="00C21FC2" w:rsidRDefault="00C21FC2" w:rsidP="00C21FC2">
      <w:pPr>
        <w:pStyle w:val="BodyText3"/>
        <w:numPr>
          <w:ilvl w:val="2"/>
          <w:numId w:val="24"/>
        </w:numPr>
        <w:spacing w:after="0" w:line="240" w:lineRule="auto"/>
        <w:ind w:left="851"/>
        <w:jc w:val="both"/>
        <w:rPr>
          <w:rFonts w:ascii="Times New Roman" w:hAnsi="Times New Roman" w:cs="Times New Roman"/>
          <w:sz w:val="22"/>
          <w:szCs w:val="22"/>
        </w:rPr>
      </w:pPr>
      <w:r w:rsidRPr="00C21FC2">
        <w:rPr>
          <w:rFonts w:ascii="Times New Roman" w:hAnsi="Times New Roman" w:cs="Times New Roman"/>
          <w:sz w:val="22"/>
          <w:szCs w:val="22"/>
        </w:rPr>
        <w:t xml:space="preserve">ievērot Valsts vides dienesta </w:t>
      </w:r>
      <w:r>
        <w:rPr>
          <w:rFonts w:ascii="Times New Roman" w:hAnsi="Times New Roman" w:cs="Times New Roman"/>
          <w:sz w:val="22"/>
          <w:szCs w:val="22"/>
        </w:rPr>
        <w:t>un Pasūtītāja</w:t>
      </w:r>
      <w:r w:rsidR="00356E2B">
        <w:rPr>
          <w:rFonts w:ascii="Times New Roman" w:hAnsi="Times New Roman" w:cs="Times New Roman"/>
          <w:sz w:val="22"/>
          <w:szCs w:val="22"/>
        </w:rPr>
        <w:t xml:space="preserve"> </w:t>
      </w:r>
      <w:r w:rsidR="00356E2B" w:rsidRPr="00C21FC2">
        <w:rPr>
          <w:rFonts w:ascii="Times New Roman" w:hAnsi="Times New Roman" w:cs="Times New Roman"/>
          <w:sz w:val="22"/>
          <w:szCs w:val="22"/>
        </w:rPr>
        <w:t xml:space="preserve">norādījumus </w:t>
      </w:r>
      <w:r w:rsidRPr="00C21FC2">
        <w:rPr>
          <w:rFonts w:ascii="Times New Roman" w:hAnsi="Times New Roman" w:cs="Times New Roman"/>
          <w:sz w:val="22"/>
          <w:szCs w:val="22"/>
        </w:rPr>
        <w:t>attiecībā uz Darbu izpildi</w:t>
      </w:r>
      <w:r w:rsidR="00EF171E">
        <w:rPr>
          <w:rFonts w:ascii="Times New Roman" w:hAnsi="Times New Roman" w:cs="Times New Roman"/>
          <w:sz w:val="22"/>
          <w:szCs w:val="22"/>
        </w:rPr>
        <w:t>;</w:t>
      </w:r>
    </w:p>
    <w:p w14:paraId="5359D311" w14:textId="593743DE"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atbildēt par sagatavotā</w:t>
      </w:r>
      <w:r w:rsidR="00C246BF">
        <w:rPr>
          <w:rFonts w:ascii="Times New Roman" w:hAnsi="Times New Roman" w:cs="Times New Roman"/>
          <w:sz w:val="22"/>
          <w:szCs w:val="22"/>
        </w:rPr>
        <w:t xml:space="preserve"> Darba nodevuma </w:t>
      </w:r>
      <w:r w:rsidRPr="00144687">
        <w:rPr>
          <w:rFonts w:ascii="Times New Roman" w:hAnsi="Times New Roman" w:cs="Times New Roman"/>
          <w:sz w:val="22"/>
          <w:szCs w:val="22"/>
        </w:rPr>
        <w:t>atbilstību normatīvajiem aktiem un Līgumam;</w:t>
      </w:r>
    </w:p>
    <w:p w14:paraId="380310B0" w14:textId="6B60DF99"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nekavējoties informēt Pasūtītāju par jebkuriem apstākļiem, kas kavē vai varētu kavēt Darbu izpildi un Līgumā noteikto Darbu izpildes termiņu</w:t>
      </w:r>
      <w:r w:rsidR="00EF171E">
        <w:rPr>
          <w:rFonts w:ascii="Times New Roman" w:hAnsi="Times New Roman" w:cs="Times New Roman"/>
          <w:sz w:val="22"/>
          <w:szCs w:val="22"/>
        </w:rPr>
        <w:t>;</w:t>
      </w:r>
    </w:p>
    <w:p w14:paraId="68A3FDC9" w14:textId="717FC2DF"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Darbu veikt kvalitatīvi un profesionāli</w:t>
      </w:r>
      <w:r w:rsidR="00EF171E">
        <w:rPr>
          <w:rFonts w:ascii="Times New Roman" w:hAnsi="Times New Roman" w:cs="Times New Roman"/>
          <w:sz w:val="22"/>
          <w:szCs w:val="22"/>
        </w:rPr>
        <w:t>;</w:t>
      </w:r>
    </w:p>
    <w:p w14:paraId="764BFDA7" w14:textId="68698196" w:rsidR="00512BA4" w:rsidRPr="00144687" w:rsidRDefault="00512BA4" w:rsidP="00512BA4">
      <w:pPr>
        <w:pStyle w:val="BodyText3"/>
        <w:numPr>
          <w:ilvl w:val="2"/>
          <w:numId w:val="24"/>
        </w:numPr>
        <w:spacing w:after="0" w:line="240" w:lineRule="auto"/>
        <w:ind w:left="851"/>
        <w:jc w:val="both"/>
        <w:rPr>
          <w:rFonts w:ascii="Times New Roman" w:hAnsi="Times New Roman" w:cs="Times New Roman"/>
          <w:sz w:val="22"/>
          <w:szCs w:val="22"/>
        </w:rPr>
      </w:pPr>
      <w:r w:rsidRPr="00144687">
        <w:rPr>
          <w:rFonts w:ascii="Times New Roman" w:hAnsi="Times New Roman" w:cs="Times New Roman"/>
          <w:sz w:val="22"/>
          <w:szCs w:val="22"/>
        </w:rPr>
        <w:t xml:space="preserve">atbildēt par visiem zaudējumiem, kas saistīti ar nekvalitatīvu vai Līgumam neatbilstošu Darbu izpildi, un atlīdzināt Pasūtītājam zaudējumus pilnā apmērā, kas radušies ļauna nodoma, rupjas un vieglas neuzmanības rezultātā. Fakts, ka Pasūtītājs ir saskaņojis </w:t>
      </w:r>
      <w:r w:rsidR="00C246BF">
        <w:rPr>
          <w:rFonts w:ascii="Times New Roman" w:hAnsi="Times New Roman" w:cs="Times New Roman"/>
          <w:sz w:val="22"/>
          <w:szCs w:val="22"/>
        </w:rPr>
        <w:t>Darba nodevumu</w:t>
      </w:r>
      <w:r w:rsidRPr="00144687">
        <w:rPr>
          <w:rFonts w:ascii="Times New Roman" w:hAnsi="Times New Roman" w:cs="Times New Roman"/>
          <w:sz w:val="22"/>
          <w:szCs w:val="22"/>
        </w:rPr>
        <w:t>, neatbrīvo Izpildītāju no atbildības</w:t>
      </w:r>
      <w:r w:rsidR="007E14A5">
        <w:rPr>
          <w:rFonts w:ascii="Times New Roman" w:hAnsi="Times New Roman" w:cs="Times New Roman"/>
          <w:sz w:val="22"/>
          <w:szCs w:val="22"/>
        </w:rPr>
        <w:t>.</w:t>
      </w:r>
    </w:p>
    <w:p w14:paraId="5C57C41E" w14:textId="77777777" w:rsidR="00512BA4" w:rsidRPr="00144687"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Izpildītājam ir tiesības Līguma izpildē iesaistīt citas fiziskas vai juridiskas personas, saglabājot vienpersonisku atbildību pret Pasūtītāju par Līguma saistību izpildi. </w:t>
      </w:r>
    </w:p>
    <w:p w14:paraId="6DBE2766" w14:textId="058016D1" w:rsidR="00512BA4" w:rsidRPr="00144687" w:rsidRDefault="00512BA4" w:rsidP="009216BF">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Izpildītājs nav tiesīgs bez saskaņošanas ar Pasūtītāju veikt Iepirkuma piedāvājumā norādītā apakšuzņēmēj</w:t>
      </w:r>
      <w:r w:rsidR="00CC477C">
        <w:rPr>
          <w:rFonts w:ascii="Times New Roman" w:hAnsi="Times New Roman" w:cs="Times New Roman"/>
        </w:rPr>
        <w:t>a (ja attiecināms)</w:t>
      </w:r>
      <w:r w:rsidRPr="00144687">
        <w:rPr>
          <w:rFonts w:ascii="Times New Roman" w:hAnsi="Times New Roman" w:cs="Times New Roman"/>
        </w:rPr>
        <w:t xml:space="preserve"> nomaiņu, kā arī </w:t>
      </w:r>
      <w:r w:rsidR="00CC477C">
        <w:rPr>
          <w:rFonts w:ascii="Times New Roman" w:hAnsi="Times New Roman" w:cs="Times New Roman"/>
        </w:rPr>
        <w:t>jauna</w:t>
      </w:r>
      <w:r w:rsidRPr="00144687">
        <w:rPr>
          <w:rFonts w:ascii="Times New Roman" w:hAnsi="Times New Roman" w:cs="Times New Roman"/>
        </w:rPr>
        <w:t xml:space="preserve"> apakšuzņēmēja iesaistīšanu Līguma izpildē.</w:t>
      </w:r>
    </w:p>
    <w:p w14:paraId="32FA75D5" w14:textId="7062A245" w:rsidR="00512BA4" w:rsidRPr="00144687" w:rsidRDefault="00512BA4" w:rsidP="00CC477C">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t>Izpildītājs</w:t>
      </w:r>
      <w:r w:rsidRPr="00144687">
        <w:rPr>
          <w:rFonts w:ascii="Times New Roman" w:eastAsia="Calibri" w:hAnsi="Times New Roman" w:cs="Times New Roman"/>
        </w:rPr>
        <w:t xml:space="preserve"> Iepirkuma piedāvājumā norādīto apakšuzņēmējus pēc Līguma noslēgšanas drīkst nomainīt tikai ar Pasūtītāja rakstveida piekrišanu. Pasūtītājs nepiekrīt </w:t>
      </w:r>
      <w:r w:rsidR="00252997" w:rsidRPr="00144687">
        <w:rPr>
          <w:rFonts w:ascii="Times New Roman" w:hAnsi="Times New Roman" w:cs="Times New Roman"/>
        </w:rPr>
        <w:t>apakšuzņēmēja</w:t>
      </w:r>
      <w:r w:rsidRPr="00144687">
        <w:rPr>
          <w:rFonts w:ascii="Times New Roman" w:eastAsia="Calibri" w:hAnsi="Times New Roman" w:cs="Times New Roman"/>
        </w:rPr>
        <w:t xml:space="preserve"> nomaiņai, ja pastāv kāds no šādiem nosacījumiem:</w:t>
      </w:r>
    </w:p>
    <w:p w14:paraId="57533E66" w14:textId="046A5CBA" w:rsidR="00512BA4" w:rsidRPr="00144687" w:rsidRDefault="00512BA4" w:rsidP="00512BA4">
      <w:pPr>
        <w:numPr>
          <w:ilvl w:val="2"/>
          <w:numId w:val="24"/>
        </w:numPr>
        <w:spacing w:after="0" w:line="240" w:lineRule="auto"/>
        <w:contextualSpacing/>
        <w:jc w:val="both"/>
        <w:rPr>
          <w:rFonts w:ascii="Times New Roman" w:eastAsia="Calibri" w:hAnsi="Times New Roman" w:cs="Times New Roman"/>
          <w:strike/>
        </w:rPr>
      </w:pPr>
      <w:r w:rsidRPr="00144687">
        <w:rPr>
          <w:rFonts w:ascii="Times New Roman" w:hAnsi="Times New Roman" w:cs="Times New Roman"/>
          <w:lang w:eastAsia="lv-LV"/>
        </w:rPr>
        <w:t xml:space="preserve">tiek nomainīts apakšuzņēmējs, uz kura iespējām Iepirkumā </w:t>
      </w:r>
      <w:r w:rsidRPr="00144687">
        <w:rPr>
          <w:rFonts w:ascii="Times New Roman" w:hAnsi="Times New Roman" w:cs="Times New Roman"/>
        </w:rPr>
        <w:t>Izpildītājs</w:t>
      </w:r>
      <w:r w:rsidRPr="00144687">
        <w:rPr>
          <w:rFonts w:ascii="Times New Roman" w:hAnsi="Times New Roman" w:cs="Times New Roman"/>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 vai uz to attiecas nolikuma 1</w:t>
      </w:r>
      <w:r w:rsidR="00967E9F">
        <w:rPr>
          <w:rFonts w:ascii="Times New Roman" w:hAnsi="Times New Roman" w:cs="Times New Roman"/>
          <w:lang w:eastAsia="lv-LV"/>
        </w:rPr>
        <w:t>7</w:t>
      </w:r>
      <w:r w:rsidRPr="00144687">
        <w:rPr>
          <w:rFonts w:ascii="Times New Roman" w:hAnsi="Times New Roman" w:cs="Times New Roman"/>
          <w:lang w:eastAsia="lv-LV"/>
        </w:rPr>
        <w:t>.1. vai 1</w:t>
      </w:r>
      <w:r w:rsidR="00967E9F">
        <w:rPr>
          <w:rFonts w:ascii="Times New Roman" w:hAnsi="Times New Roman" w:cs="Times New Roman"/>
          <w:lang w:eastAsia="lv-LV"/>
        </w:rPr>
        <w:t>7</w:t>
      </w:r>
      <w:r w:rsidRPr="00144687">
        <w:rPr>
          <w:rFonts w:ascii="Times New Roman" w:hAnsi="Times New Roman" w:cs="Times New Roman"/>
          <w:lang w:eastAsia="lv-LV"/>
        </w:rPr>
        <w:t>.2.punktā norādītais;</w:t>
      </w:r>
    </w:p>
    <w:p w14:paraId="2F8DA526" w14:textId="77777777" w:rsidR="00512BA4" w:rsidRPr="00144687" w:rsidRDefault="00512BA4" w:rsidP="00512BA4">
      <w:pPr>
        <w:numPr>
          <w:ilvl w:val="2"/>
          <w:numId w:val="24"/>
        </w:numPr>
        <w:spacing w:after="0" w:line="240" w:lineRule="auto"/>
        <w:contextualSpacing/>
        <w:jc w:val="both"/>
        <w:rPr>
          <w:rFonts w:ascii="Times New Roman" w:eastAsia="Calibri" w:hAnsi="Times New Roman" w:cs="Times New Roman"/>
        </w:rPr>
      </w:pPr>
      <w:r w:rsidRPr="00144687">
        <w:rPr>
          <w:rFonts w:ascii="Times New Roman" w:eastAsia="Calibri" w:hAnsi="Times New Roman" w:cs="Times New Roman"/>
        </w:rPr>
        <w:t>apakšuzņēmēja maiņas rezultātā tiktu izdarīti tādi grozījumi Izpildītāja piedāvājumā, kuri, ja sākotnēji būtu iekļauti piedāvājumā, ietekmētu piedāvājuma izvēli atbilstoši Iepirkumā noteiktajiem piedāvājuma izvērtēšanas kritērijiem.</w:t>
      </w:r>
    </w:p>
    <w:p w14:paraId="68057154" w14:textId="77777777" w:rsidR="00512BA4" w:rsidRPr="00144687" w:rsidRDefault="00512BA4" w:rsidP="00075A49">
      <w:pPr>
        <w:pStyle w:val="ListParagraph"/>
        <w:numPr>
          <w:ilvl w:val="1"/>
          <w:numId w:val="24"/>
        </w:numPr>
        <w:spacing w:after="0" w:line="240" w:lineRule="auto"/>
        <w:ind w:left="567" w:hanging="567"/>
        <w:jc w:val="both"/>
        <w:rPr>
          <w:rFonts w:ascii="Times New Roman" w:hAnsi="Times New Roman" w:cs="Times New Roman"/>
          <w:strike/>
        </w:rPr>
      </w:pPr>
      <w:r w:rsidRPr="00144687">
        <w:rPr>
          <w:rFonts w:ascii="Times New Roman" w:hAnsi="Times New Roman" w:cs="Times New Roman"/>
          <w:color w:val="000000" w:themeColor="text1"/>
        </w:rPr>
        <w:t xml:space="preserve">Izpildītājs drīkst veikt jauna apakšuzņēmēja </w:t>
      </w:r>
      <w:r w:rsidRPr="00144687">
        <w:rPr>
          <w:rFonts w:ascii="Times New Roman" w:hAnsi="Times New Roman" w:cs="Times New Roman"/>
        </w:rPr>
        <w:t>iesaistīšanu Līguma izpildē, ja Izpildītājs par to paziņojis Pasūtītājam un saņēmis Pasūtītāja rakstveida piekrišanu apakšuzņēmēja iesaistīšanai Līguma izpildē.</w:t>
      </w:r>
    </w:p>
    <w:p w14:paraId="33D98B24" w14:textId="77777777" w:rsidR="00512BA4" w:rsidRPr="00144687" w:rsidRDefault="00512BA4" w:rsidP="00075A49">
      <w:pPr>
        <w:pStyle w:val="ListParagraph"/>
        <w:numPr>
          <w:ilvl w:val="1"/>
          <w:numId w:val="24"/>
        </w:numPr>
        <w:spacing w:after="0" w:line="240" w:lineRule="auto"/>
        <w:ind w:left="567" w:hanging="567"/>
        <w:jc w:val="both"/>
        <w:rPr>
          <w:rFonts w:ascii="Times New Roman" w:eastAsia="Calibri" w:hAnsi="Times New Roman" w:cs="Times New Roman"/>
        </w:rPr>
      </w:pPr>
      <w:r w:rsidRPr="00144687">
        <w:rPr>
          <w:rFonts w:ascii="Times New Roman" w:eastAsia="Calibri" w:hAnsi="Times New Roman" w:cs="Times New Roman"/>
        </w:rPr>
        <w:t xml:space="preserve">Pasūtītājs pieņem lēmumu atļaut vai atteikt Izpildītāja personāla vai apakšuzņēmēja nomaiņu vai jauna apakšuzņēmēja iesaistīšanu Līguma izpildē Līguma 5.12. un 5.13.punktā minētajos gadījumos </w:t>
      </w:r>
      <w:r w:rsidRPr="005D5C41">
        <w:rPr>
          <w:rFonts w:ascii="Times New Roman" w:eastAsia="Calibri" w:hAnsi="Times New Roman" w:cs="Times New Roman"/>
          <w:bCs/>
        </w:rPr>
        <w:t>5 (piecu) darba dienu laikā pēc tam, kad ir saņēmis visu informāciju un dokumentus, kas nepieciešam</w:t>
      </w:r>
      <w:r w:rsidRPr="00144687">
        <w:rPr>
          <w:rFonts w:ascii="Times New Roman" w:eastAsia="Calibri" w:hAnsi="Times New Roman" w:cs="Times New Roman"/>
        </w:rPr>
        <w:t>i lēmuma pieņemšanai saskaņā ar Līguma 5.12.un 5.13.punktu.</w:t>
      </w:r>
    </w:p>
    <w:p w14:paraId="2DA54435" w14:textId="60663D7B" w:rsidR="00512BA4" w:rsidRDefault="00512BA4" w:rsidP="00512BA4">
      <w:pPr>
        <w:pStyle w:val="ListParagraph"/>
        <w:numPr>
          <w:ilvl w:val="1"/>
          <w:numId w:val="24"/>
        </w:numPr>
        <w:spacing w:after="0" w:line="240" w:lineRule="auto"/>
        <w:ind w:left="567" w:hanging="567"/>
        <w:jc w:val="both"/>
        <w:rPr>
          <w:rFonts w:ascii="Times New Roman" w:hAnsi="Times New Roman" w:cs="Times New Roman"/>
        </w:rPr>
      </w:pPr>
      <w:r w:rsidRPr="00144687">
        <w:rPr>
          <w:rFonts w:ascii="Times New Roman" w:hAnsi="Times New Roman" w:cs="Times New Roman"/>
        </w:rPr>
        <w:lastRenderedPageBreak/>
        <w:t xml:space="preserve">Izpildītājam ir pienākums ievērot </w:t>
      </w:r>
      <w:r w:rsidR="008D399E">
        <w:rPr>
          <w:rFonts w:ascii="Times New Roman" w:hAnsi="Times New Roman" w:cs="Times New Roman"/>
        </w:rPr>
        <w:t xml:space="preserve">Pasūtītāja </w:t>
      </w:r>
      <w:r w:rsidRPr="00144687">
        <w:rPr>
          <w:rFonts w:ascii="Times New Roman" w:hAnsi="Times New Roman" w:cs="Times New Roman"/>
        </w:rPr>
        <w:t xml:space="preserve">sadarbības ar darījumu partneriem pamatprincipus, kuri publicēti Pasūtītāja mājaslapā </w:t>
      </w:r>
      <w:hyperlink r:id="rId23" w:history="1">
        <w:r w:rsidRPr="00144687">
          <w:rPr>
            <w:rFonts w:ascii="Times New Roman" w:hAnsi="Times New Roman" w:cs="Times New Roman"/>
          </w:rPr>
          <w:t>https://www.rigassatiksme.lv/lv/par-mums/</w:t>
        </w:r>
      </w:hyperlink>
      <w:r w:rsidRPr="00144687">
        <w:rPr>
          <w:rFonts w:ascii="Times New Roman" w:hAnsi="Times New Roman" w:cs="Times New Roman"/>
        </w:rPr>
        <w:t>.</w:t>
      </w:r>
    </w:p>
    <w:p w14:paraId="35A469CF" w14:textId="1C813310" w:rsidR="00D613D2" w:rsidRPr="00D613D2" w:rsidRDefault="00D613D2" w:rsidP="00512BA4">
      <w:pPr>
        <w:pStyle w:val="ListParagraph"/>
        <w:numPr>
          <w:ilvl w:val="1"/>
          <w:numId w:val="24"/>
        </w:numPr>
        <w:spacing w:after="0" w:line="240" w:lineRule="auto"/>
        <w:ind w:left="567" w:hanging="567"/>
        <w:jc w:val="both"/>
        <w:rPr>
          <w:rFonts w:ascii="Times New Roman" w:hAnsi="Times New Roman" w:cs="Times New Roman"/>
        </w:rPr>
      </w:pPr>
      <w:r>
        <w:rPr>
          <w:rFonts w:ascii="Times New Roman" w:hAnsi="Times New Roman" w:cs="Times New Roman"/>
          <w:color w:val="000000" w:themeColor="text1"/>
        </w:rPr>
        <w:t>Izpildītājs</w:t>
      </w:r>
      <w:r w:rsidRPr="00D613D2">
        <w:rPr>
          <w:rFonts w:ascii="Times New Roman" w:hAnsi="Times New Roman" w:cs="Times New Roman"/>
          <w:color w:val="000000" w:themeColor="text1"/>
        </w:rPr>
        <w:t xml:space="preserve">, </w:t>
      </w:r>
      <w:r w:rsidRPr="00D613D2">
        <w:rPr>
          <w:rFonts w:ascii="Times New Roman" w:hAnsi="Times New Roman" w:cs="Times New Roman"/>
          <w:color w:val="000000" w:themeColor="text1"/>
          <w:lang w:eastAsia="x-none"/>
        </w:rPr>
        <w:t xml:space="preserve">veicot </w:t>
      </w:r>
      <w:r>
        <w:rPr>
          <w:rFonts w:ascii="Times New Roman" w:hAnsi="Times New Roman" w:cs="Times New Roman"/>
          <w:color w:val="000000" w:themeColor="text1"/>
          <w:lang w:eastAsia="x-none"/>
        </w:rPr>
        <w:t>D</w:t>
      </w:r>
      <w:r w:rsidRPr="00D613D2">
        <w:rPr>
          <w:rFonts w:ascii="Times New Roman" w:hAnsi="Times New Roman" w:cs="Times New Roman"/>
          <w:color w:val="000000" w:themeColor="text1"/>
          <w:lang w:eastAsia="x-none"/>
        </w:rPr>
        <w:t xml:space="preserve">arbus, ievēro Līguma noteikumus, </w:t>
      </w:r>
      <w:r w:rsidRPr="00D613D2">
        <w:rPr>
          <w:rFonts w:ascii="Times New Roman" w:hAnsi="Times New Roman" w:cs="Times New Roman"/>
          <w:color w:val="000000" w:themeColor="text1"/>
        </w:rPr>
        <w:t>Latvijas Republikā spēkā esošos normatīvos aktus</w:t>
      </w:r>
      <w:r w:rsidRPr="00D613D2">
        <w:rPr>
          <w:rFonts w:ascii="Times New Roman" w:hAnsi="Times New Roman" w:cs="Times New Roman"/>
          <w:color w:val="000000" w:themeColor="text1"/>
          <w:lang w:eastAsia="x-none"/>
        </w:rPr>
        <w:t xml:space="preserve"> ugunsdrošības prasību, darba drošības un vides aizsardzības noteikumu ievērošanā, </w:t>
      </w:r>
      <w:r w:rsidRPr="00D613D2">
        <w:rPr>
          <w:rFonts w:ascii="Times New Roman" w:hAnsi="Times New Roman" w:cs="Times New Roman"/>
          <w:color w:val="000000" w:themeColor="text1"/>
          <w:lang w:eastAsia="lv-LV"/>
        </w:rPr>
        <w:t>Pasūtītāja izstrādātos noteikumus “DARBA DROŠĪBAS UN VIDES AIZSARDZĪBAS NOTEIKUMI PAKALPOJUMU SNIEDZĒJIEM, PIEGĀDĀTĀJIEM UN BŪVDARBU VEICĒJIEM”</w:t>
      </w:r>
      <w:r w:rsidRPr="00D613D2">
        <w:rPr>
          <w:rFonts w:ascii="Times New Roman" w:hAnsi="Times New Roman" w:cs="Times New Roman"/>
          <w:color w:val="000000" w:themeColor="text1"/>
        </w:rPr>
        <w:t xml:space="preserve"> (Līguma </w:t>
      </w:r>
      <w:r w:rsidR="001C4AA0">
        <w:rPr>
          <w:rFonts w:ascii="Times New Roman" w:hAnsi="Times New Roman" w:cs="Times New Roman"/>
          <w:color w:val="000000" w:themeColor="text1"/>
        </w:rPr>
        <w:t>3</w:t>
      </w:r>
      <w:r w:rsidRPr="00D613D2">
        <w:rPr>
          <w:rFonts w:ascii="Times New Roman" w:hAnsi="Times New Roman" w:cs="Times New Roman"/>
          <w:color w:val="000000" w:themeColor="text1"/>
        </w:rPr>
        <w:t xml:space="preserve">. pielikums), </w:t>
      </w:r>
      <w:r w:rsidRPr="00D613D2">
        <w:rPr>
          <w:rFonts w:ascii="Times New Roman" w:hAnsi="Times New Roman" w:cs="Times New Roman"/>
          <w:color w:val="000000" w:themeColor="text1"/>
          <w:lang w:eastAsia="x-none"/>
        </w:rPr>
        <w:t>kā arī uzņemas atbildību par sekām, kas varētu iestāties spēkā esošo normatīvo aktu neievērošanas vai nepienācīgas ievērošanas rezultātā</w:t>
      </w:r>
      <w:r>
        <w:rPr>
          <w:rFonts w:ascii="Times New Roman" w:hAnsi="Times New Roman" w:cs="Times New Roman"/>
          <w:color w:val="000000" w:themeColor="text1"/>
          <w:lang w:eastAsia="x-none"/>
        </w:rPr>
        <w:t>.</w:t>
      </w:r>
    </w:p>
    <w:p w14:paraId="38366BB0" w14:textId="77777777" w:rsidR="00512BA4" w:rsidRPr="00144687" w:rsidRDefault="00512BA4" w:rsidP="00512BA4">
      <w:pPr>
        <w:numPr>
          <w:ilvl w:val="0"/>
          <w:numId w:val="16"/>
        </w:numPr>
        <w:spacing w:before="120" w:after="120" w:line="240" w:lineRule="auto"/>
        <w:jc w:val="center"/>
        <w:rPr>
          <w:rFonts w:ascii="Times New Roman" w:hAnsi="Times New Roman" w:cs="Times New Roman"/>
          <w:b/>
          <w:bCs/>
        </w:rPr>
      </w:pPr>
      <w:r w:rsidRPr="00144687">
        <w:rPr>
          <w:rFonts w:ascii="Times New Roman" w:hAnsi="Times New Roman" w:cs="Times New Roman"/>
          <w:b/>
          <w:bCs/>
        </w:rPr>
        <w:t>PUŠU ATBILDĪBA</w:t>
      </w:r>
    </w:p>
    <w:p w14:paraId="1ACE0EE3" w14:textId="77777777"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Puses ir savstarpēji atbildīgas par otrai Pusei nodarītajiem zaudējumiem, ja tie radušies Puses vai tās darbinieku, kā arī šīs Puses Līguma izpildē iesaistīto trešo personu darbības vai bezdarbības, kā arī rupjas neuzmanības, ļaunā nolūkā izdarīto darbību, bezdarbības vai nolaidības rezultātā.</w:t>
      </w:r>
    </w:p>
    <w:p w14:paraId="6E1DED09" w14:textId="77777777"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Pusei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un/vai bezdarbību un nodarītajiem zaudējumiem.</w:t>
      </w:r>
    </w:p>
    <w:p w14:paraId="0D1B528E" w14:textId="7D988511"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Ja kāda no Izpildītāja saistībām, kas izriet no Līguma, netiek pildīta Līgumā norādītajā termiņā, </w:t>
      </w:r>
      <w:r w:rsidRPr="00144687">
        <w:rPr>
          <w:rFonts w:ascii="Times New Roman" w:hAnsi="Times New Roman" w:cs="Times New Roman"/>
          <w:lang w:eastAsia="lv-LV"/>
        </w:rPr>
        <w:t xml:space="preserve">Pasūtītājam </w:t>
      </w:r>
      <w:r w:rsidRPr="00144687">
        <w:rPr>
          <w:rFonts w:ascii="Times New Roman" w:hAnsi="Times New Roman" w:cs="Times New Roman"/>
        </w:rPr>
        <w:t xml:space="preserve">ir tiesības aprēķināt un Izpildītājam ir pienākums samaksāt </w:t>
      </w:r>
      <w:r w:rsidRPr="00144687">
        <w:rPr>
          <w:rFonts w:ascii="Times New Roman" w:hAnsi="Times New Roman" w:cs="Times New Roman"/>
          <w:lang w:eastAsia="lv-LV"/>
        </w:rPr>
        <w:t>Pasūtītājam</w:t>
      </w:r>
      <w:r w:rsidRPr="00144687">
        <w:rPr>
          <w:rFonts w:ascii="Times New Roman" w:hAnsi="Times New Roman" w:cs="Times New Roman"/>
        </w:rPr>
        <w:t xml:space="preserve"> līgumsodu 0,1% apmērā no </w:t>
      </w:r>
      <w:r w:rsidR="003C4A40" w:rsidRPr="003C4A40">
        <w:rPr>
          <w:rFonts w:ascii="Times New Roman" w:hAnsi="Times New Roman" w:cs="Times New Roman"/>
        </w:rPr>
        <w:t>neizpildītās saistības vērtības</w:t>
      </w:r>
      <w:r w:rsidRPr="00144687">
        <w:rPr>
          <w:rFonts w:ascii="Times New Roman" w:hAnsi="Times New Roman" w:cs="Times New Roman"/>
        </w:rPr>
        <w:t xml:space="preserve"> par katru neizpildes kalendāro dienu līdz attiecīgās saistības pienācīgai izpildei, bet ne vairāk kā 10% (desmit procenti) no Līguma </w:t>
      </w:r>
      <w:r w:rsidR="008D399E">
        <w:rPr>
          <w:rFonts w:ascii="Times New Roman" w:hAnsi="Times New Roman" w:cs="Times New Roman"/>
        </w:rPr>
        <w:t>kopējās</w:t>
      </w:r>
      <w:r w:rsidR="008D399E" w:rsidRPr="00144687">
        <w:rPr>
          <w:rFonts w:ascii="Times New Roman" w:hAnsi="Times New Roman" w:cs="Times New Roman"/>
        </w:rPr>
        <w:t xml:space="preserve"> </w:t>
      </w:r>
      <w:r w:rsidRPr="00144687">
        <w:rPr>
          <w:rFonts w:ascii="Times New Roman" w:hAnsi="Times New Roman" w:cs="Times New Roman"/>
        </w:rPr>
        <w:t>summas.</w:t>
      </w:r>
    </w:p>
    <w:p w14:paraId="6C3AD4CB" w14:textId="57BE290A"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Ja pēc </w:t>
      </w:r>
      <w:r w:rsidR="008D399E">
        <w:rPr>
          <w:rFonts w:ascii="Times New Roman" w:hAnsi="Times New Roman" w:cs="Times New Roman"/>
        </w:rPr>
        <w:t>Darba nodevuma</w:t>
      </w:r>
      <w:r w:rsidRPr="00144687">
        <w:rPr>
          <w:rFonts w:ascii="Times New Roman" w:hAnsi="Times New Roman" w:cs="Times New Roman"/>
        </w:rPr>
        <w:t xml:space="preserve"> nodošanas </w:t>
      </w:r>
      <w:r w:rsidRPr="00144687">
        <w:rPr>
          <w:rFonts w:ascii="Times New Roman" w:hAnsi="Times New Roman" w:cs="Times New Roman"/>
          <w:lang w:eastAsia="lv-LV"/>
        </w:rPr>
        <w:t xml:space="preserve">Pasūtītājam </w:t>
      </w:r>
      <w:r w:rsidRPr="00144687">
        <w:rPr>
          <w:rFonts w:ascii="Times New Roman" w:hAnsi="Times New Roman" w:cs="Times New Roman"/>
        </w:rPr>
        <w:t xml:space="preserve">tiek konstatētas Izpildītāja pieļautas kļūdas </w:t>
      </w:r>
      <w:r w:rsidR="008D399E">
        <w:rPr>
          <w:rFonts w:ascii="Times New Roman" w:hAnsi="Times New Roman" w:cs="Times New Roman"/>
        </w:rPr>
        <w:t>Darba nodevumā</w:t>
      </w:r>
      <w:r w:rsidRPr="00144687">
        <w:rPr>
          <w:rFonts w:ascii="Times New Roman" w:hAnsi="Times New Roman" w:cs="Times New Roman"/>
        </w:rPr>
        <w:t xml:space="preserve">, ko, ievērojot pienācīgu rūpību, Izpildītājam vajadzēja paredzēt un novērst pirms </w:t>
      </w:r>
      <w:r w:rsidR="008D399E">
        <w:rPr>
          <w:rFonts w:ascii="Times New Roman" w:hAnsi="Times New Roman" w:cs="Times New Roman"/>
        </w:rPr>
        <w:t>Darba nodevuma</w:t>
      </w:r>
      <w:r w:rsidR="008D399E" w:rsidRPr="00144687">
        <w:rPr>
          <w:rFonts w:ascii="Times New Roman" w:hAnsi="Times New Roman" w:cs="Times New Roman"/>
        </w:rPr>
        <w:t xml:space="preserve"> </w:t>
      </w:r>
      <w:r w:rsidRPr="00144687">
        <w:rPr>
          <w:rFonts w:ascii="Times New Roman" w:hAnsi="Times New Roman" w:cs="Times New Roman"/>
        </w:rPr>
        <w:t xml:space="preserve">nodošanas </w:t>
      </w:r>
      <w:r w:rsidRPr="00144687">
        <w:rPr>
          <w:rFonts w:ascii="Times New Roman" w:hAnsi="Times New Roman" w:cs="Times New Roman"/>
          <w:lang w:eastAsia="lv-LV"/>
        </w:rPr>
        <w:t>Pasūtītājam</w:t>
      </w:r>
      <w:r w:rsidRPr="00144687">
        <w:rPr>
          <w:rFonts w:ascii="Times New Roman" w:hAnsi="Times New Roman" w:cs="Times New Roman"/>
        </w:rPr>
        <w:t xml:space="preserve">, </w:t>
      </w:r>
      <w:r w:rsidRPr="00144687">
        <w:rPr>
          <w:rFonts w:ascii="Times New Roman" w:hAnsi="Times New Roman" w:cs="Times New Roman"/>
          <w:lang w:eastAsia="lv-LV"/>
        </w:rPr>
        <w:t>Pasūtītājs</w:t>
      </w:r>
      <w:r w:rsidRPr="00144687">
        <w:rPr>
          <w:rFonts w:ascii="Times New Roman" w:hAnsi="Times New Roman" w:cs="Times New Roman"/>
        </w:rPr>
        <w:t xml:space="preserve"> ir tiesīgs pieprasīt un Izpildītājam jāmaksā </w:t>
      </w:r>
      <w:r w:rsidRPr="00144687">
        <w:rPr>
          <w:rFonts w:ascii="Times New Roman" w:hAnsi="Times New Roman" w:cs="Times New Roman"/>
          <w:lang w:eastAsia="lv-LV"/>
        </w:rPr>
        <w:t xml:space="preserve">Pasūtītājam </w:t>
      </w:r>
      <w:r w:rsidRPr="00144687">
        <w:rPr>
          <w:rFonts w:ascii="Times New Roman" w:hAnsi="Times New Roman" w:cs="Times New Roman"/>
        </w:rPr>
        <w:t xml:space="preserve">līgumsods 100 (viens simts) </w:t>
      </w:r>
      <w:r w:rsidRPr="00144687">
        <w:rPr>
          <w:rFonts w:ascii="Times New Roman" w:hAnsi="Times New Roman" w:cs="Times New Roman"/>
          <w:i/>
        </w:rPr>
        <w:t>euro</w:t>
      </w:r>
      <w:r w:rsidRPr="00144687">
        <w:rPr>
          <w:rFonts w:ascii="Times New Roman" w:hAnsi="Times New Roman" w:cs="Times New Roman"/>
        </w:rPr>
        <w:t xml:space="preserve"> apmērā par katru šādu konstatēto gadījumu.</w:t>
      </w:r>
    </w:p>
    <w:p w14:paraId="0028F37B" w14:textId="07FFE627"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Ja </w:t>
      </w:r>
      <w:r w:rsidRPr="00144687">
        <w:rPr>
          <w:rFonts w:ascii="Times New Roman" w:hAnsi="Times New Roman" w:cs="Times New Roman"/>
          <w:lang w:eastAsia="lv-LV"/>
        </w:rPr>
        <w:t>Pasūtītājs</w:t>
      </w:r>
      <w:r w:rsidRPr="00144687">
        <w:rPr>
          <w:rFonts w:ascii="Times New Roman" w:hAnsi="Times New Roman" w:cs="Times New Roman"/>
        </w:rPr>
        <w:t xml:space="preserve"> nepamatoti kavē Līgumā noteikto Darbu apmaksas termiņu, tad Izpildītājam ir tiesības aprēķināt un </w:t>
      </w:r>
      <w:r w:rsidRPr="00144687">
        <w:rPr>
          <w:rFonts w:ascii="Times New Roman" w:hAnsi="Times New Roman" w:cs="Times New Roman"/>
          <w:lang w:eastAsia="lv-LV"/>
        </w:rPr>
        <w:t>Pasūtītājam</w:t>
      </w:r>
      <w:r w:rsidRPr="00144687">
        <w:rPr>
          <w:rFonts w:ascii="Times New Roman" w:hAnsi="Times New Roman" w:cs="Times New Roman"/>
        </w:rPr>
        <w:t xml:space="preserve"> ir pienākums, pamatojoties uz Izpildītāja izrakstītu rēķinu, samaksāt Izpildītājam līgumsodu 0,1% apmērā no termiņā nesamaksātās summas par katru nokavēto kalendāro dienu, bet ne vairāk kā 10% (desmit procenti) no kopējās kavētā maksājuma summas.</w:t>
      </w:r>
    </w:p>
    <w:p w14:paraId="3E115F7E" w14:textId="36C937A8" w:rsidR="00512BA4" w:rsidRPr="00144687" w:rsidRDefault="00512BA4" w:rsidP="00512BA4">
      <w:pPr>
        <w:numPr>
          <w:ilvl w:val="1"/>
          <w:numId w:val="17"/>
        </w:numPr>
        <w:tabs>
          <w:tab w:val="clear" w:pos="360"/>
          <w:tab w:val="num" w:pos="-1843"/>
        </w:tabs>
        <w:spacing w:after="0" w:line="240" w:lineRule="auto"/>
        <w:ind w:left="567" w:hanging="567"/>
        <w:jc w:val="both"/>
        <w:rPr>
          <w:rFonts w:ascii="Times New Roman" w:hAnsi="Times New Roman" w:cs="Times New Roman"/>
        </w:rPr>
      </w:pPr>
      <w:r w:rsidRPr="00144687">
        <w:rPr>
          <w:rFonts w:ascii="Times New Roman" w:hAnsi="Times New Roman" w:cs="Times New Roman"/>
        </w:rPr>
        <w:t xml:space="preserve">Ja </w:t>
      </w:r>
      <w:r w:rsidRPr="00144687">
        <w:rPr>
          <w:rFonts w:ascii="Times New Roman" w:hAnsi="Times New Roman" w:cs="Times New Roman"/>
          <w:lang w:eastAsia="lv-LV"/>
        </w:rPr>
        <w:t>Pasūtītājs</w:t>
      </w:r>
      <w:r w:rsidRPr="00144687">
        <w:rPr>
          <w:rFonts w:ascii="Times New Roman" w:hAnsi="Times New Roman" w:cs="Times New Roman"/>
        </w:rPr>
        <w:t xml:space="preserve"> ir aprēķinājis kādu no Līgumā atrunātajiem līgumsodiem, </w:t>
      </w:r>
      <w:r w:rsidRPr="00144687">
        <w:rPr>
          <w:rFonts w:ascii="Times New Roman" w:hAnsi="Times New Roman" w:cs="Times New Roman"/>
          <w:lang w:eastAsia="lv-LV"/>
        </w:rPr>
        <w:t>Pasūtītājam,</w:t>
      </w:r>
      <w:r w:rsidRPr="00144687">
        <w:rPr>
          <w:rFonts w:ascii="Times New Roman" w:hAnsi="Times New Roman" w:cs="Times New Roman"/>
        </w:rPr>
        <w:t xml:space="preserve"> apmaksājot Izpildītāja iesniegtos rēķinus, ir tiesības veikt līgumsoda ieturējumu</w:t>
      </w:r>
      <w:r w:rsidR="00D00391">
        <w:rPr>
          <w:rFonts w:ascii="Times New Roman" w:hAnsi="Times New Roman" w:cs="Times New Roman"/>
        </w:rPr>
        <w:t xml:space="preserve"> no Izpildītājam izmaksājamās summas</w:t>
      </w:r>
      <w:r w:rsidRPr="00144687">
        <w:rPr>
          <w:rFonts w:ascii="Times New Roman" w:hAnsi="Times New Roman" w:cs="Times New Roman"/>
        </w:rPr>
        <w:t>.</w:t>
      </w:r>
    </w:p>
    <w:p w14:paraId="3B894C40" w14:textId="77777777" w:rsidR="00512BA4" w:rsidRPr="00144687" w:rsidRDefault="00512BA4" w:rsidP="00512BA4">
      <w:pPr>
        <w:numPr>
          <w:ilvl w:val="1"/>
          <w:numId w:val="17"/>
        </w:numPr>
        <w:tabs>
          <w:tab w:val="clear" w:pos="360"/>
          <w:tab w:val="num" w:pos="-1843"/>
        </w:tabs>
        <w:overflowPunct w:val="0"/>
        <w:autoSpaceDE w:val="0"/>
        <w:autoSpaceDN w:val="0"/>
        <w:adjustRightInd w:val="0"/>
        <w:spacing w:after="0" w:line="240" w:lineRule="auto"/>
        <w:ind w:left="567" w:hanging="567"/>
        <w:jc w:val="both"/>
        <w:textAlignment w:val="baseline"/>
        <w:rPr>
          <w:rFonts w:ascii="Times New Roman" w:hAnsi="Times New Roman" w:cs="Times New Roman"/>
        </w:rPr>
      </w:pPr>
      <w:r w:rsidRPr="00144687">
        <w:rPr>
          <w:rFonts w:ascii="Times New Roman" w:hAnsi="Times New Roman" w:cs="Times New Roman"/>
        </w:rPr>
        <w:t>Līgumsoda samaksa neatbrīvo Līdzējus no Līgumā noteikto saistību pilnīgas izpildes. Līgumsoda summas netiek ieskaitītas zaudējumu segšanā.</w:t>
      </w:r>
    </w:p>
    <w:p w14:paraId="182ACE6B" w14:textId="77777777" w:rsidR="00512BA4" w:rsidRPr="00144687" w:rsidRDefault="00512BA4" w:rsidP="00512BA4">
      <w:pPr>
        <w:numPr>
          <w:ilvl w:val="0"/>
          <w:numId w:val="16"/>
        </w:numPr>
        <w:spacing w:before="120" w:after="120" w:line="240" w:lineRule="auto"/>
        <w:jc w:val="center"/>
        <w:rPr>
          <w:rFonts w:ascii="Times New Roman" w:hAnsi="Times New Roman" w:cs="Times New Roman"/>
          <w:b/>
          <w:bCs/>
        </w:rPr>
      </w:pPr>
      <w:r w:rsidRPr="00144687">
        <w:rPr>
          <w:rFonts w:ascii="Times New Roman" w:hAnsi="Times New Roman" w:cs="Times New Roman"/>
          <w:b/>
          <w:bCs/>
        </w:rPr>
        <w:t>LĪGUMA TERMIŅŠ UN PIRMSTERMIŅA IZBEIGŠANA</w:t>
      </w:r>
    </w:p>
    <w:p w14:paraId="3D3D8C94" w14:textId="77777777" w:rsidR="00512BA4" w:rsidRPr="00144687" w:rsidRDefault="00512BA4" w:rsidP="00512BA4">
      <w:pPr>
        <w:pStyle w:val="ListParagraph"/>
        <w:numPr>
          <w:ilvl w:val="1"/>
          <w:numId w:val="25"/>
        </w:numPr>
        <w:overflowPunct w:val="0"/>
        <w:autoSpaceDE w:val="0"/>
        <w:autoSpaceDN w:val="0"/>
        <w:adjustRightInd w:val="0"/>
        <w:spacing w:after="0" w:line="240" w:lineRule="auto"/>
        <w:ind w:left="567" w:hanging="567"/>
        <w:jc w:val="both"/>
        <w:textAlignment w:val="baseline"/>
        <w:rPr>
          <w:rFonts w:ascii="Times New Roman" w:hAnsi="Times New Roman" w:cs="Times New Roman"/>
        </w:rPr>
      </w:pPr>
      <w:r w:rsidRPr="00144687">
        <w:rPr>
          <w:rFonts w:ascii="Times New Roman" w:hAnsi="Times New Roman" w:cs="Times New Roman"/>
        </w:rPr>
        <w:t>Līgums stājas spēkā tā abpusējas parakstīšanas dienā un ir spēkā līdz Līgumā noteikto saistību pilnīgai izpildei.</w:t>
      </w:r>
    </w:p>
    <w:p w14:paraId="7D46DBF5" w14:textId="6EF79347" w:rsidR="00512BA4" w:rsidRPr="00144687" w:rsidRDefault="00512BA4" w:rsidP="00512BA4">
      <w:pPr>
        <w:numPr>
          <w:ilvl w:val="1"/>
          <w:numId w:val="25"/>
        </w:numPr>
        <w:tabs>
          <w:tab w:val="num" w:pos="-1843"/>
        </w:tabs>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rPr>
      </w:pPr>
      <w:r w:rsidRPr="00144687">
        <w:rPr>
          <w:rFonts w:ascii="Times New Roman" w:eastAsia="Calibri" w:hAnsi="Times New Roman" w:cs="Times New Roman"/>
        </w:rPr>
        <w:t xml:space="preserve">Pasūtītājs ir tiesīgs vienpusēji izbeigt Līgumu, rakstveidā </w:t>
      </w:r>
      <w:r w:rsidR="00D24967">
        <w:rPr>
          <w:rFonts w:ascii="Times New Roman" w:eastAsia="Calibri" w:hAnsi="Times New Roman" w:cs="Times New Roman"/>
        </w:rPr>
        <w:t xml:space="preserve">par to </w:t>
      </w:r>
      <w:r w:rsidRPr="00144687">
        <w:rPr>
          <w:rFonts w:ascii="Times New Roman" w:eastAsia="Calibri" w:hAnsi="Times New Roman" w:cs="Times New Roman"/>
        </w:rPr>
        <w:t>paziņojot Izpildītājam un neatlīdzinot Izpildītājam zaudējumus, kas saistīti ar Līguma pirmstermiņa izbeigšanu, ja:</w:t>
      </w:r>
    </w:p>
    <w:p w14:paraId="2271502C" w14:textId="4E2B0B82"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 xml:space="preserve">Izpildītie Darbi saskaņā ar pārbaužu un/vai ekspertīžu rezultātiem neatbilst Līguma, </w:t>
      </w:r>
      <w:r w:rsidR="00692C19">
        <w:rPr>
          <w:rFonts w:ascii="Times New Roman" w:eastAsia="Calibri" w:hAnsi="Times New Roman" w:cs="Times New Roman"/>
        </w:rPr>
        <w:t>t</w:t>
      </w:r>
      <w:r w:rsidRPr="00144687">
        <w:rPr>
          <w:rFonts w:ascii="Times New Roman" w:eastAsia="Calibri" w:hAnsi="Times New Roman" w:cs="Times New Roman"/>
        </w:rPr>
        <w:t xml:space="preserve">ehniskās </w:t>
      </w:r>
      <w:r w:rsidR="00625A64">
        <w:rPr>
          <w:rFonts w:ascii="Times New Roman" w:eastAsia="Calibri" w:hAnsi="Times New Roman" w:cs="Times New Roman"/>
        </w:rPr>
        <w:t>specifikācijas</w:t>
      </w:r>
      <w:r w:rsidRPr="00144687">
        <w:rPr>
          <w:rFonts w:ascii="Times New Roman" w:eastAsia="Calibri" w:hAnsi="Times New Roman" w:cs="Times New Roman"/>
        </w:rPr>
        <w:t xml:space="preserve"> un/vai normatīvo aktu noteikumiem un Izpildītājs </w:t>
      </w:r>
      <w:r w:rsidR="001A025E" w:rsidRPr="00144687">
        <w:rPr>
          <w:rFonts w:ascii="Times New Roman" w:eastAsia="Calibri" w:hAnsi="Times New Roman" w:cs="Times New Roman"/>
        </w:rPr>
        <w:t>nenovērš konstatētās neatbilstības 10 (desmit) darba dien</w:t>
      </w:r>
      <w:r w:rsidR="001A025E">
        <w:rPr>
          <w:rFonts w:ascii="Times New Roman" w:eastAsia="Calibri" w:hAnsi="Times New Roman" w:cs="Times New Roman"/>
        </w:rPr>
        <w:t>u laikā</w:t>
      </w:r>
      <w:r w:rsidR="001A025E" w:rsidRPr="00144687">
        <w:rPr>
          <w:rFonts w:ascii="Times New Roman" w:eastAsia="Calibri" w:hAnsi="Times New Roman" w:cs="Times New Roman"/>
        </w:rPr>
        <w:t xml:space="preserve"> </w:t>
      </w:r>
      <w:r w:rsidRPr="00144687">
        <w:rPr>
          <w:rFonts w:ascii="Times New Roman" w:eastAsia="Calibri" w:hAnsi="Times New Roman" w:cs="Times New Roman"/>
        </w:rPr>
        <w:t>pēc Pasūtītāja pieprasījuma</w:t>
      </w:r>
      <w:r w:rsidR="00E62AB4">
        <w:rPr>
          <w:rFonts w:ascii="Times New Roman" w:eastAsia="Calibri" w:hAnsi="Times New Roman" w:cs="Times New Roman"/>
        </w:rPr>
        <w:t xml:space="preserve"> saņemšanas</w:t>
      </w:r>
      <w:r w:rsidRPr="00144687">
        <w:rPr>
          <w:rFonts w:ascii="Times New Roman" w:eastAsia="Calibri" w:hAnsi="Times New Roman" w:cs="Times New Roman"/>
        </w:rPr>
        <w:t>;</w:t>
      </w:r>
    </w:p>
    <w:p w14:paraId="701D7FB9" w14:textId="77777777"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Izpildītājs nepamatoti pārtrauc Darbus;</w:t>
      </w:r>
    </w:p>
    <w:p w14:paraId="36B9D0F2" w14:textId="27CAC966"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Izpildītājs savas vainas dēļ ir nokavējis jebkuru no Līgumā vai tā pielikumos noteiktajiem Darbu izpildes termiņiem vai trūkumu</w:t>
      </w:r>
      <w:r w:rsidR="00BB4A88">
        <w:rPr>
          <w:rFonts w:ascii="Times New Roman" w:eastAsia="Calibri" w:hAnsi="Times New Roman" w:cs="Times New Roman"/>
        </w:rPr>
        <w:t xml:space="preserve"> un</w:t>
      </w:r>
      <w:r w:rsidRPr="00144687">
        <w:rPr>
          <w:rFonts w:ascii="Times New Roman" w:eastAsia="Calibri" w:hAnsi="Times New Roman" w:cs="Times New Roman"/>
        </w:rPr>
        <w:t xml:space="preserve"> nepilnību novēršanas termiņiem un Izpildītāja nokavējums ir sasniedzis vismaz 10 (desmit) darba dienas; </w:t>
      </w:r>
    </w:p>
    <w:p w14:paraId="1191ADC2" w14:textId="76CF8059"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Izpildītājs nepilda kādas citas saistības saskaņā ar Līgumu, un Izpildītājs minēto saistību neizpildi nav novērsis 10 (desmit) darba dienu laikā pēc Pasūtītāja rakstiska paziņojuma par šādu saistību neizpildi</w:t>
      </w:r>
      <w:r w:rsidR="001F0C93">
        <w:rPr>
          <w:rFonts w:ascii="Times New Roman" w:eastAsia="Calibri" w:hAnsi="Times New Roman" w:cs="Times New Roman"/>
        </w:rPr>
        <w:t xml:space="preserve"> saņemšanas</w:t>
      </w:r>
      <w:r w:rsidRPr="00144687">
        <w:rPr>
          <w:rFonts w:ascii="Times New Roman" w:eastAsia="Calibri" w:hAnsi="Times New Roman" w:cs="Times New Roman"/>
        </w:rPr>
        <w:t>;</w:t>
      </w:r>
    </w:p>
    <w:p w14:paraId="1CC396CA" w14:textId="77777777"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Izpildītājam tiek pasludināts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Pasūtītājam tiesības, kuras izriet no Līguma;</w:t>
      </w:r>
    </w:p>
    <w:p w14:paraId="3FD7685F" w14:textId="77777777" w:rsidR="00512BA4" w:rsidRPr="00144687" w:rsidRDefault="00512BA4" w:rsidP="00512BA4">
      <w:pPr>
        <w:numPr>
          <w:ilvl w:val="2"/>
          <w:numId w:val="25"/>
        </w:numPr>
        <w:tabs>
          <w:tab w:val="left" w:pos="-1985"/>
          <w:tab w:val="num" w:pos="1134"/>
        </w:tabs>
        <w:spacing w:after="0" w:line="240" w:lineRule="auto"/>
        <w:ind w:left="1134"/>
        <w:jc w:val="both"/>
        <w:rPr>
          <w:rFonts w:ascii="Times New Roman" w:eastAsia="Calibri" w:hAnsi="Times New Roman" w:cs="Times New Roman"/>
        </w:rPr>
      </w:pPr>
      <w:r w:rsidRPr="00144687">
        <w:rPr>
          <w:rFonts w:ascii="Times New Roman" w:eastAsia="Calibri" w:hAnsi="Times New Roman" w:cs="Times New Roman"/>
        </w:rPr>
        <w:t>ja tiek konstatēts, ka saskaņā ar Starptautisko un Latvijas Republikas nacionālo sankciju likuma 11.</w:t>
      </w:r>
      <w:r w:rsidRPr="003C25FA">
        <w:rPr>
          <w:rFonts w:ascii="Times New Roman" w:eastAsia="Calibri" w:hAnsi="Times New Roman" w:cs="Times New Roman"/>
          <w:vertAlign w:val="superscript"/>
        </w:rPr>
        <w:t>1</w:t>
      </w:r>
      <w:r w:rsidRPr="00144687">
        <w:rPr>
          <w:rFonts w:ascii="Times New Roman" w:eastAsia="Calibri" w:hAnsi="Times New Roman" w:cs="Times New Roman"/>
        </w:rPr>
        <w:t xml:space="preserve"> pantā noteikto 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45CBD044" w14:textId="77777777" w:rsidR="00512BA4" w:rsidRPr="004208FD" w:rsidRDefault="00512BA4" w:rsidP="00512BA4">
      <w:pPr>
        <w:numPr>
          <w:ilvl w:val="2"/>
          <w:numId w:val="25"/>
        </w:numPr>
        <w:tabs>
          <w:tab w:val="left" w:pos="-1985"/>
          <w:tab w:val="num" w:pos="1134"/>
        </w:tabs>
        <w:spacing w:after="0" w:line="240" w:lineRule="auto"/>
        <w:ind w:left="1134" w:hanging="850"/>
        <w:jc w:val="both"/>
        <w:rPr>
          <w:rFonts w:ascii="Times New Roman" w:eastAsia="Calibri" w:hAnsi="Times New Roman"/>
        </w:rPr>
      </w:pPr>
      <w:r>
        <w:rPr>
          <w:rFonts w:ascii="Times New Roman" w:eastAsia="Calibri" w:hAnsi="Times New Roman"/>
        </w:rPr>
        <w:lastRenderedPageBreak/>
        <w:t>j</w:t>
      </w:r>
      <w:r w:rsidRPr="008C0CE8">
        <w:rPr>
          <w:rFonts w:ascii="Times New Roman" w:eastAsia="Calibri" w:hAnsi="Times New Roman"/>
        </w:rPr>
        <w:t xml:space="preserve">a Izpildītājs neievēro sadarbības ar darījumu partneriem pamatprincipus, kuri publicēti Pasūtītāja mājaslapā </w:t>
      </w:r>
      <w:hyperlink r:id="rId24" w:history="1">
        <w:r w:rsidRPr="008C0CE8">
          <w:rPr>
            <w:rFonts w:ascii="Times New Roman" w:eastAsia="Calibri" w:hAnsi="Times New Roman"/>
          </w:rPr>
          <w:t>https://www.rigassatiksme.lv/lv/par-mums/</w:t>
        </w:r>
      </w:hyperlink>
      <w:r>
        <w:rPr>
          <w:rFonts w:ascii="Times New Roman" w:eastAsia="Calibri" w:hAnsi="Times New Roman"/>
        </w:rPr>
        <w:t>;</w:t>
      </w:r>
    </w:p>
    <w:p w14:paraId="37018CAE" w14:textId="77777777" w:rsidR="00512BA4" w:rsidRPr="00890FFE" w:rsidRDefault="00512BA4" w:rsidP="00512BA4">
      <w:pPr>
        <w:numPr>
          <w:ilvl w:val="2"/>
          <w:numId w:val="25"/>
        </w:numPr>
        <w:tabs>
          <w:tab w:val="left" w:pos="-1985"/>
          <w:tab w:val="num" w:pos="1134"/>
        </w:tabs>
        <w:spacing w:after="0" w:line="240" w:lineRule="auto"/>
        <w:ind w:left="1134" w:hanging="850"/>
        <w:jc w:val="both"/>
        <w:rPr>
          <w:rFonts w:ascii="Times New Roman" w:eastAsia="Calibri" w:hAnsi="Times New Roman"/>
        </w:rPr>
      </w:pPr>
      <w:r w:rsidRPr="004208FD">
        <w:rPr>
          <w:rFonts w:ascii="Times New Roman" w:eastAsia="Calibri" w:hAnsi="Times New Roman"/>
        </w:rPr>
        <w:t>Sabiedrisko pakalpojumu sniedzēju iepirkumu likuma</w:t>
      </w:r>
      <w:r w:rsidRPr="00890FFE">
        <w:rPr>
          <w:rFonts w:ascii="Times New Roman" w:eastAsia="Calibri" w:hAnsi="Times New Roman"/>
        </w:rPr>
        <w:t xml:space="preserve"> 69.panta pirmajā daļā noteiktajos gadījumos</w:t>
      </w:r>
      <w:r>
        <w:rPr>
          <w:rFonts w:ascii="Times New Roman" w:eastAsia="Calibri" w:hAnsi="Times New Roman"/>
        </w:rPr>
        <w:t>.</w:t>
      </w:r>
    </w:p>
    <w:p w14:paraId="0901FD3E" w14:textId="4CA35309" w:rsidR="00512BA4" w:rsidRPr="00E63E5A" w:rsidRDefault="00512BA4" w:rsidP="00512BA4">
      <w:pPr>
        <w:numPr>
          <w:ilvl w:val="1"/>
          <w:numId w:val="25"/>
        </w:numPr>
        <w:tabs>
          <w:tab w:val="left" w:pos="-2862"/>
        </w:tabs>
        <w:suppressAutoHyphens/>
        <w:spacing w:after="0" w:line="240" w:lineRule="auto"/>
        <w:jc w:val="both"/>
        <w:rPr>
          <w:rFonts w:ascii="Times New Roman" w:eastAsia="Calibri" w:hAnsi="Times New Roman"/>
        </w:rPr>
      </w:pPr>
      <w:r w:rsidRPr="00095369">
        <w:rPr>
          <w:rFonts w:ascii="Times New Roman" w:eastAsia="Calibri" w:hAnsi="Times New Roman"/>
        </w:rPr>
        <w:t xml:space="preserve">Līguma </w:t>
      </w:r>
      <w:r>
        <w:rPr>
          <w:rFonts w:ascii="Times New Roman" w:eastAsia="Calibri" w:hAnsi="Times New Roman"/>
        </w:rPr>
        <w:t>7</w:t>
      </w:r>
      <w:r w:rsidRPr="00095369">
        <w:rPr>
          <w:rFonts w:ascii="Times New Roman" w:eastAsia="Calibri" w:hAnsi="Times New Roman"/>
        </w:rPr>
        <w:t>.</w:t>
      </w:r>
      <w:r>
        <w:rPr>
          <w:rFonts w:ascii="Times New Roman" w:eastAsia="Calibri" w:hAnsi="Times New Roman"/>
        </w:rPr>
        <w:t>2</w:t>
      </w:r>
      <w:r w:rsidRPr="00095369">
        <w:rPr>
          <w:rFonts w:ascii="Times New Roman" w:eastAsia="Calibri" w:hAnsi="Times New Roman"/>
        </w:rPr>
        <w:t>.</w:t>
      </w:r>
      <w:r>
        <w:rPr>
          <w:rFonts w:ascii="Times New Roman" w:eastAsia="Calibri" w:hAnsi="Times New Roman"/>
        </w:rPr>
        <w:t>1</w:t>
      </w:r>
      <w:r w:rsidRPr="00095369">
        <w:rPr>
          <w:rFonts w:ascii="Times New Roman" w:eastAsia="Calibri" w:hAnsi="Times New Roman"/>
        </w:rPr>
        <w:t xml:space="preserve">., </w:t>
      </w:r>
      <w:r>
        <w:rPr>
          <w:rFonts w:ascii="Times New Roman" w:eastAsia="Calibri" w:hAnsi="Times New Roman"/>
        </w:rPr>
        <w:t>7</w:t>
      </w:r>
      <w:r w:rsidRPr="00095369">
        <w:rPr>
          <w:rFonts w:ascii="Times New Roman" w:eastAsia="Calibri" w:hAnsi="Times New Roman"/>
        </w:rPr>
        <w:t>.</w:t>
      </w:r>
      <w:r>
        <w:rPr>
          <w:rFonts w:ascii="Times New Roman" w:eastAsia="Calibri" w:hAnsi="Times New Roman"/>
        </w:rPr>
        <w:t>2</w:t>
      </w:r>
      <w:r w:rsidRPr="00095369">
        <w:rPr>
          <w:rFonts w:ascii="Times New Roman" w:eastAsia="Calibri" w:hAnsi="Times New Roman"/>
        </w:rPr>
        <w:t>.</w:t>
      </w:r>
      <w:r>
        <w:rPr>
          <w:rFonts w:ascii="Times New Roman" w:eastAsia="Calibri" w:hAnsi="Times New Roman"/>
        </w:rPr>
        <w:t>3</w:t>
      </w:r>
      <w:r w:rsidRPr="00095369">
        <w:rPr>
          <w:rFonts w:ascii="Times New Roman" w:eastAsia="Calibri" w:hAnsi="Times New Roman"/>
        </w:rPr>
        <w:t>.-</w:t>
      </w:r>
      <w:r w:rsidRPr="00774A63">
        <w:rPr>
          <w:rFonts w:ascii="Times New Roman" w:eastAsia="Calibri" w:hAnsi="Times New Roman"/>
        </w:rPr>
        <w:t xml:space="preserve"> </w:t>
      </w:r>
      <w:r>
        <w:rPr>
          <w:rFonts w:ascii="Times New Roman" w:eastAsia="Calibri" w:hAnsi="Times New Roman"/>
        </w:rPr>
        <w:t>7</w:t>
      </w:r>
      <w:r w:rsidRPr="00095369">
        <w:rPr>
          <w:rFonts w:ascii="Times New Roman" w:eastAsia="Calibri" w:hAnsi="Times New Roman"/>
        </w:rPr>
        <w:t>.</w:t>
      </w:r>
      <w:r>
        <w:rPr>
          <w:rFonts w:ascii="Times New Roman" w:eastAsia="Calibri" w:hAnsi="Times New Roman"/>
        </w:rPr>
        <w:t>2</w:t>
      </w:r>
      <w:r w:rsidRPr="00095369">
        <w:rPr>
          <w:rFonts w:ascii="Times New Roman" w:eastAsia="Calibri" w:hAnsi="Times New Roman"/>
        </w:rPr>
        <w:t>.</w:t>
      </w:r>
      <w:r w:rsidR="00EC7DD7">
        <w:rPr>
          <w:rFonts w:ascii="Times New Roman" w:eastAsia="Calibri" w:hAnsi="Times New Roman"/>
        </w:rPr>
        <w:t>8</w:t>
      </w:r>
      <w:r w:rsidRPr="00095369">
        <w:rPr>
          <w:rFonts w:ascii="Times New Roman" w:eastAsia="Calibri" w:hAnsi="Times New Roman"/>
        </w:rPr>
        <w:t>.</w:t>
      </w:r>
      <w:r>
        <w:rPr>
          <w:rFonts w:ascii="Times New Roman" w:eastAsia="Calibri" w:hAnsi="Times New Roman"/>
        </w:rPr>
        <w:t xml:space="preserve"> </w:t>
      </w:r>
      <w:r w:rsidRPr="00095369">
        <w:rPr>
          <w:rFonts w:ascii="Times New Roman" w:eastAsia="Calibri" w:hAnsi="Times New Roman"/>
        </w:rPr>
        <w:t xml:space="preserve">punktos noteiktajos Līguma izbeigšanas gadījumos Izpildītājs nekavējoties pārtrauc Darbus un 10 (desmit) darba dienu laikā iesniedz Pasūtītājam veikto Darbu nodošanas </w:t>
      </w:r>
      <w:r w:rsidR="005A0D6C">
        <w:rPr>
          <w:rFonts w:ascii="Times New Roman" w:eastAsia="Calibri" w:hAnsi="Times New Roman"/>
        </w:rPr>
        <w:t>un</w:t>
      </w:r>
      <w:r w:rsidRPr="00095369">
        <w:rPr>
          <w:rFonts w:ascii="Times New Roman" w:eastAsia="Calibri" w:hAnsi="Times New Roman"/>
        </w:rPr>
        <w:t xml:space="preserve"> pieņemšanas</w:t>
      </w:r>
      <w:r w:rsidRPr="00E63E5A">
        <w:rPr>
          <w:rFonts w:ascii="Times New Roman" w:eastAsia="Calibri" w:hAnsi="Times New Roman"/>
        </w:rPr>
        <w:t xml:space="preserve"> aktu, kuru P</w:t>
      </w:r>
      <w:r>
        <w:rPr>
          <w:rFonts w:ascii="Times New Roman" w:eastAsia="Calibri" w:hAnsi="Times New Roman"/>
        </w:rPr>
        <w:t>asūtītājs</w:t>
      </w:r>
      <w:r w:rsidRPr="00E63E5A">
        <w:rPr>
          <w:rFonts w:ascii="Times New Roman" w:eastAsia="Calibri" w:hAnsi="Times New Roman"/>
        </w:rPr>
        <w:t xml:space="preserve"> akceptē, vai </w:t>
      </w:r>
      <w:r w:rsidR="00A975E5">
        <w:rPr>
          <w:rFonts w:ascii="Times New Roman" w:eastAsia="Calibri" w:hAnsi="Times New Roman"/>
        </w:rPr>
        <w:t>sniedz</w:t>
      </w:r>
      <w:r w:rsidR="00B37D48">
        <w:rPr>
          <w:rFonts w:ascii="Times New Roman" w:eastAsia="Calibri" w:hAnsi="Times New Roman"/>
        </w:rPr>
        <w:t xml:space="preserve"> Izpildītājam </w:t>
      </w:r>
      <w:r w:rsidR="00B12AE7">
        <w:rPr>
          <w:rFonts w:ascii="Times New Roman" w:eastAsia="Calibri" w:hAnsi="Times New Roman"/>
        </w:rPr>
        <w:t xml:space="preserve">saistošas </w:t>
      </w:r>
      <w:r w:rsidR="00B37D48">
        <w:rPr>
          <w:rFonts w:ascii="Times New Roman" w:eastAsia="Calibri" w:hAnsi="Times New Roman"/>
        </w:rPr>
        <w:t>norādes par</w:t>
      </w:r>
      <w:r w:rsidRPr="00E63E5A">
        <w:rPr>
          <w:rFonts w:ascii="Times New Roman" w:eastAsia="Calibri" w:hAnsi="Times New Roman"/>
        </w:rPr>
        <w:t xml:space="preserve"> nepieciešamā</w:t>
      </w:r>
      <w:r w:rsidR="00A975E5">
        <w:rPr>
          <w:rFonts w:ascii="Times New Roman" w:eastAsia="Calibri" w:hAnsi="Times New Roman"/>
        </w:rPr>
        <w:t>m</w:t>
      </w:r>
      <w:r w:rsidRPr="00E63E5A">
        <w:rPr>
          <w:rFonts w:ascii="Times New Roman" w:eastAsia="Calibri" w:hAnsi="Times New Roman"/>
        </w:rPr>
        <w:t xml:space="preserve"> korekcij</w:t>
      </w:r>
      <w:r w:rsidR="00A975E5">
        <w:rPr>
          <w:rFonts w:ascii="Times New Roman" w:eastAsia="Calibri" w:hAnsi="Times New Roman"/>
        </w:rPr>
        <w:t>ām</w:t>
      </w:r>
      <w:r w:rsidR="004D61A4">
        <w:rPr>
          <w:rFonts w:ascii="Times New Roman" w:eastAsia="Calibri" w:hAnsi="Times New Roman"/>
        </w:rPr>
        <w:t xml:space="preserve">, kuras Izpildītājs veic </w:t>
      </w:r>
      <w:r w:rsidR="00866555">
        <w:rPr>
          <w:rFonts w:ascii="Times New Roman" w:eastAsia="Calibri" w:hAnsi="Times New Roman"/>
        </w:rPr>
        <w:t>3 (trīs) darba dienu laikā vai citā Pušu saskaņotā termiņā</w:t>
      </w:r>
      <w:r w:rsidRPr="00E63E5A">
        <w:rPr>
          <w:rFonts w:ascii="Times New Roman" w:eastAsia="Calibri" w:hAnsi="Times New Roman"/>
        </w:rPr>
        <w:t>. Ja akts netiek iesniegts šajā punktā minētajā termiņā, P</w:t>
      </w:r>
      <w:r>
        <w:rPr>
          <w:rFonts w:ascii="Times New Roman" w:eastAsia="Calibri" w:hAnsi="Times New Roman"/>
        </w:rPr>
        <w:t>asūtītājam</w:t>
      </w:r>
      <w:r w:rsidRPr="00E63E5A">
        <w:rPr>
          <w:rFonts w:ascii="Times New Roman" w:eastAsia="Calibri" w:hAnsi="Times New Roman"/>
        </w:rPr>
        <w:t xml:space="preserve"> ir tiesības vienpusēji noteikt izpildīto, Līguma noteikumiem atbilstošo Darbu apjomu. Līguma </w:t>
      </w:r>
      <w:r>
        <w:rPr>
          <w:rFonts w:ascii="Times New Roman" w:eastAsia="Calibri" w:hAnsi="Times New Roman"/>
        </w:rPr>
        <w:t>7</w:t>
      </w:r>
      <w:r w:rsidRPr="00095369">
        <w:rPr>
          <w:rFonts w:ascii="Times New Roman" w:eastAsia="Calibri" w:hAnsi="Times New Roman"/>
        </w:rPr>
        <w:t>.</w:t>
      </w:r>
      <w:r>
        <w:rPr>
          <w:rFonts w:ascii="Times New Roman" w:eastAsia="Calibri" w:hAnsi="Times New Roman"/>
        </w:rPr>
        <w:t>2</w:t>
      </w:r>
      <w:r w:rsidRPr="00095369">
        <w:rPr>
          <w:rFonts w:ascii="Times New Roman" w:eastAsia="Calibri" w:hAnsi="Times New Roman"/>
        </w:rPr>
        <w:t>.</w:t>
      </w:r>
      <w:r>
        <w:rPr>
          <w:rFonts w:ascii="Times New Roman" w:eastAsia="Calibri" w:hAnsi="Times New Roman"/>
        </w:rPr>
        <w:t>5</w:t>
      </w:r>
      <w:r w:rsidRPr="00095369">
        <w:rPr>
          <w:rFonts w:ascii="Times New Roman" w:eastAsia="Calibri" w:hAnsi="Times New Roman"/>
        </w:rPr>
        <w:t>.-</w:t>
      </w:r>
      <w:r w:rsidRPr="00774A63">
        <w:rPr>
          <w:rFonts w:ascii="Times New Roman" w:eastAsia="Calibri" w:hAnsi="Times New Roman"/>
        </w:rPr>
        <w:t xml:space="preserve"> </w:t>
      </w:r>
      <w:r>
        <w:rPr>
          <w:rFonts w:ascii="Times New Roman" w:eastAsia="Calibri" w:hAnsi="Times New Roman"/>
        </w:rPr>
        <w:t>7</w:t>
      </w:r>
      <w:r w:rsidRPr="00095369">
        <w:rPr>
          <w:rFonts w:ascii="Times New Roman" w:eastAsia="Calibri" w:hAnsi="Times New Roman"/>
        </w:rPr>
        <w:t>.</w:t>
      </w:r>
      <w:r>
        <w:rPr>
          <w:rFonts w:ascii="Times New Roman" w:eastAsia="Calibri" w:hAnsi="Times New Roman"/>
        </w:rPr>
        <w:t>2</w:t>
      </w:r>
      <w:r w:rsidRPr="00095369">
        <w:rPr>
          <w:rFonts w:ascii="Times New Roman" w:eastAsia="Calibri" w:hAnsi="Times New Roman"/>
        </w:rPr>
        <w:t>.</w:t>
      </w:r>
      <w:r w:rsidR="006D1FC8">
        <w:rPr>
          <w:rFonts w:ascii="Times New Roman" w:eastAsia="Calibri" w:hAnsi="Times New Roman"/>
        </w:rPr>
        <w:t>8</w:t>
      </w:r>
      <w:r w:rsidRPr="00E63E5A">
        <w:rPr>
          <w:rFonts w:ascii="Times New Roman" w:eastAsia="Calibri" w:hAnsi="Times New Roman"/>
        </w:rPr>
        <w:t>.</w:t>
      </w:r>
      <w:r>
        <w:rPr>
          <w:rFonts w:ascii="Times New Roman" w:eastAsia="Calibri" w:hAnsi="Times New Roman"/>
        </w:rPr>
        <w:t xml:space="preserve"> </w:t>
      </w:r>
      <w:r w:rsidRPr="00E63E5A">
        <w:rPr>
          <w:rFonts w:ascii="Times New Roman" w:eastAsia="Calibri" w:hAnsi="Times New Roman"/>
        </w:rPr>
        <w:t xml:space="preserve">punktos noteiktajos Līguma izbeigšanas gadījumos </w:t>
      </w:r>
      <w:r>
        <w:rPr>
          <w:rFonts w:ascii="Times New Roman" w:eastAsia="Calibri" w:hAnsi="Times New Roman"/>
        </w:rPr>
        <w:t>Izpildītājam</w:t>
      </w:r>
      <w:r w:rsidRPr="00E63E5A">
        <w:rPr>
          <w:rFonts w:ascii="Times New Roman" w:eastAsia="Calibri" w:hAnsi="Times New Roman"/>
        </w:rPr>
        <w:t xml:space="preserve"> jāatlīdzina P</w:t>
      </w:r>
      <w:r>
        <w:rPr>
          <w:rFonts w:ascii="Times New Roman" w:eastAsia="Calibri" w:hAnsi="Times New Roman"/>
        </w:rPr>
        <w:t>asūtītājam</w:t>
      </w:r>
      <w:r w:rsidRPr="00E63E5A">
        <w:rPr>
          <w:rFonts w:ascii="Times New Roman" w:eastAsia="Calibri" w:hAnsi="Times New Roman"/>
        </w:rPr>
        <w:t xml:space="preserve"> visi ar Līguma izbeigšanu radušies zaudējumi un jāmaksā līgumsods 10% (desmit procentu) apmērā no Līguma </w:t>
      </w:r>
      <w:r>
        <w:rPr>
          <w:rFonts w:ascii="Times New Roman" w:eastAsia="Calibri" w:hAnsi="Times New Roman"/>
        </w:rPr>
        <w:t>2.1. punktā noteiktās Līguma s</w:t>
      </w:r>
      <w:r w:rsidRPr="00E63E5A">
        <w:rPr>
          <w:rFonts w:ascii="Times New Roman" w:eastAsia="Calibri" w:hAnsi="Times New Roman"/>
        </w:rPr>
        <w:t>ummas.</w:t>
      </w:r>
    </w:p>
    <w:p w14:paraId="2C5CE2CE" w14:textId="4FA75B9F" w:rsidR="00512BA4" w:rsidRPr="00E63E5A" w:rsidRDefault="00512BA4" w:rsidP="00512BA4">
      <w:pPr>
        <w:numPr>
          <w:ilvl w:val="1"/>
          <w:numId w:val="25"/>
        </w:numPr>
        <w:spacing w:after="0" w:line="240" w:lineRule="auto"/>
        <w:jc w:val="both"/>
        <w:rPr>
          <w:rFonts w:ascii="Times New Roman" w:eastAsia="Calibri" w:hAnsi="Times New Roman"/>
        </w:rPr>
      </w:pPr>
      <w:r w:rsidRPr="00E63E5A">
        <w:rPr>
          <w:rFonts w:ascii="Times New Roman" w:eastAsia="Calibri" w:hAnsi="Times New Roman"/>
        </w:rPr>
        <w:t>P</w:t>
      </w:r>
      <w:r>
        <w:rPr>
          <w:rFonts w:ascii="Times New Roman" w:eastAsia="Calibri" w:hAnsi="Times New Roman"/>
        </w:rPr>
        <w:t>asūtītājs</w:t>
      </w:r>
      <w:r w:rsidRPr="00E63E5A">
        <w:rPr>
          <w:rFonts w:ascii="Times New Roman" w:eastAsia="Calibri" w:hAnsi="Times New Roman"/>
        </w:rPr>
        <w:t xml:space="preserve"> 30 (trīsdesmit) kalendār</w:t>
      </w:r>
      <w:r>
        <w:rPr>
          <w:rFonts w:ascii="Times New Roman" w:eastAsia="Calibri" w:hAnsi="Times New Roman"/>
        </w:rPr>
        <w:t>a</w:t>
      </w:r>
      <w:r w:rsidRPr="00E63E5A">
        <w:rPr>
          <w:rFonts w:ascii="Times New Roman" w:eastAsia="Calibri" w:hAnsi="Times New Roman"/>
        </w:rPr>
        <w:t xml:space="preserve"> dienu laikā pēc Līguma izbeigšanas, Līguma </w:t>
      </w:r>
      <w:r>
        <w:rPr>
          <w:rFonts w:ascii="Times New Roman" w:eastAsia="Calibri" w:hAnsi="Times New Roman"/>
        </w:rPr>
        <w:t>7.</w:t>
      </w:r>
      <w:r w:rsidR="005627BD">
        <w:rPr>
          <w:rFonts w:ascii="Times New Roman" w:eastAsia="Calibri" w:hAnsi="Times New Roman"/>
        </w:rPr>
        <w:t>3</w:t>
      </w:r>
      <w:r w:rsidRPr="00E63E5A">
        <w:rPr>
          <w:rFonts w:ascii="Times New Roman" w:eastAsia="Calibri" w:hAnsi="Times New Roman"/>
        </w:rPr>
        <w:t xml:space="preserve">.punktā minētā Darbu nodošanas </w:t>
      </w:r>
      <w:r w:rsidR="008846E3">
        <w:rPr>
          <w:rFonts w:ascii="Times New Roman" w:eastAsia="Calibri" w:hAnsi="Times New Roman"/>
        </w:rPr>
        <w:t>un</w:t>
      </w:r>
      <w:r w:rsidRPr="00E63E5A">
        <w:rPr>
          <w:rFonts w:ascii="Times New Roman" w:eastAsia="Calibri" w:hAnsi="Times New Roman"/>
        </w:rPr>
        <w:t xml:space="preserve"> pieņemšanas akta parakstīšanas un </w:t>
      </w:r>
      <w:r>
        <w:rPr>
          <w:rFonts w:ascii="Times New Roman" w:eastAsia="Calibri" w:hAnsi="Times New Roman"/>
        </w:rPr>
        <w:t>Izpildītāja</w:t>
      </w:r>
      <w:r w:rsidRPr="00E63E5A">
        <w:rPr>
          <w:rFonts w:ascii="Times New Roman" w:eastAsia="Calibri" w:hAnsi="Times New Roman"/>
        </w:rPr>
        <w:t xml:space="preserve"> attiecīga rēķina saņemšanas, izdara pilnīgus norēķinus ar </w:t>
      </w:r>
      <w:r>
        <w:rPr>
          <w:rFonts w:ascii="Times New Roman" w:eastAsia="Calibri" w:hAnsi="Times New Roman"/>
        </w:rPr>
        <w:t>Izpildītāju</w:t>
      </w:r>
      <w:r w:rsidRPr="00E63E5A">
        <w:rPr>
          <w:rFonts w:ascii="Times New Roman" w:eastAsia="Calibri" w:hAnsi="Times New Roman"/>
        </w:rPr>
        <w:t xml:space="preserve"> par kvalitatīvi, atbilstoši Līguma noteikumiem paveiktajiem un P</w:t>
      </w:r>
      <w:r>
        <w:rPr>
          <w:rFonts w:ascii="Times New Roman" w:eastAsia="Calibri" w:hAnsi="Times New Roman"/>
        </w:rPr>
        <w:t xml:space="preserve">asūtītāja </w:t>
      </w:r>
      <w:r w:rsidRPr="00E63E5A">
        <w:rPr>
          <w:rFonts w:ascii="Times New Roman" w:eastAsia="Calibri" w:hAnsi="Times New Roman"/>
        </w:rPr>
        <w:t xml:space="preserve">pieņemtajiem Darbiem. </w:t>
      </w:r>
    </w:p>
    <w:p w14:paraId="0275C3EB" w14:textId="44FB8CB4" w:rsidR="00512BA4" w:rsidRPr="00CC26A6" w:rsidRDefault="00512BA4" w:rsidP="00512BA4">
      <w:pPr>
        <w:numPr>
          <w:ilvl w:val="1"/>
          <w:numId w:val="25"/>
        </w:numPr>
        <w:spacing w:after="0" w:line="240" w:lineRule="auto"/>
        <w:jc w:val="both"/>
        <w:rPr>
          <w:rFonts w:ascii="Times New Roman" w:eastAsia="Calibri" w:hAnsi="Times New Roman"/>
          <w:b/>
          <w:bCs/>
          <w:lang w:eastAsia="lv-LV"/>
        </w:rPr>
      </w:pPr>
      <w:r w:rsidRPr="00E63E5A">
        <w:rPr>
          <w:rFonts w:ascii="Times New Roman" w:eastAsia="Calibri" w:hAnsi="Times New Roman"/>
        </w:rPr>
        <w:t>P</w:t>
      </w:r>
      <w:r>
        <w:rPr>
          <w:rFonts w:ascii="Times New Roman" w:eastAsia="Calibri" w:hAnsi="Times New Roman"/>
        </w:rPr>
        <w:t>asūtītājam</w:t>
      </w:r>
      <w:r w:rsidRPr="00E63E5A">
        <w:rPr>
          <w:rFonts w:ascii="Times New Roman" w:eastAsia="Calibri" w:hAnsi="Times New Roman"/>
        </w:rPr>
        <w:t xml:space="preserve"> ir tiesības jebkurā brīdī izbeigt Līgumu, </w:t>
      </w:r>
      <w:r w:rsidR="00EC40AF">
        <w:rPr>
          <w:rFonts w:ascii="Times New Roman" w:eastAsia="Calibri" w:hAnsi="Times New Roman"/>
        </w:rPr>
        <w:t>30</w:t>
      </w:r>
      <w:r w:rsidRPr="00E63E5A">
        <w:rPr>
          <w:rFonts w:ascii="Times New Roman" w:eastAsia="Calibri" w:hAnsi="Times New Roman"/>
        </w:rPr>
        <w:t xml:space="preserve"> (</w:t>
      </w:r>
      <w:r w:rsidR="00EC40AF">
        <w:rPr>
          <w:rFonts w:ascii="Times New Roman" w:eastAsia="Calibri" w:hAnsi="Times New Roman"/>
        </w:rPr>
        <w:t>trīsdesmit</w:t>
      </w:r>
      <w:r w:rsidRPr="00E63E5A">
        <w:rPr>
          <w:rFonts w:ascii="Times New Roman" w:eastAsia="Calibri" w:hAnsi="Times New Roman"/>
        </w:rPr>
        <w:t>) kalendār</w:t>
      </w:r>
      <w:r>
        <w:rPr>
          <w:rFonts w:ascii="Times New Roman" w:eastAsia="Calibri" w:hAnsi="Times New Roman"/>
        </w:rPr>
        <w:t>a</w:t>
      </w:r>
      <w:r w:rsidRPr="00E63E5A">
        <w:rPr>
          <w:rFonts w:ascii="Times New Roman" w:eastAsia="Calibri" w:hAnsi="Times New Roman"/>
        </w:rPr>
        <w:t xml:space="preserve"> </w:t>
      </w:r>
      <w:r w:rsidR="00EC40AF">
        <w:rPr>
          <w:rFonts w:ascii="Times New Roman" w:eastAsia="Calibri" w:hAnsi="Times New Roman"/>
        </w:rPr>
        <w:t>dienas</w:t>
      </w:r>
      <w:r w:rsidRPr="00E63E5A">
        <w:rPr>
          <w:rFonts w:ascii="Times New Roman" w:eastAsia="Calibri" w:hAnsi="Times New Roman"/>
        </w:rPr>
        <w:t xml:space="preserve"> iepriekš rakst</w:t>
      </w:r>
      <w:r w:rsidR="00302919">
        <w:rPr>
          <w:rFonts w:ascii="Times New Roman" w:eastAsia="Calibri" w:hAnsi="Times New Roman"/>
        </w:rPr>
        <w:t>iski</w:t>
      </w:r>
      <w:r w:rsidRPr="00E63E5A">
        <w:rPr>
          <w:rFonts w:ascii="Times New Roman" w:eastAsia="Calibri" w:hAnsi="Times New Roman"/>
        </w:rPr>
        <w:t xml:space="preserve"> brīdinot</w:t>
      </w:r>
      <w:r>
        <w:rPr>
          <w:rFonts w:ascii="Times New Roman" w:eastAsia="Calibri" w:hAnsi="Times New Roman"/>
        </w:rPr>
        <w:t xml:space="preserve"> Izpildītāju</w:t>
      </w:r>
      <w:r w:rsidRPr="00E63E5A">
        <w:rPr>
          <w:rFonts w:ascii="Times New Roman" w:eastAsia="Calibri" w:hAnsi="Times New Roman"/>
        </w:rPr>
        <w:t xml:space="preserve">. Šādā gadījumā </w:t>
      </w:r>
      <w:r w:rsidR="00EC40AF">
        <w:rPr>
          <w:rFonts w:ascii="Times New Roman" w:eastAsia="Calibri" w:hAnsi="Times New Roman"/>
        </w:rPr>
        <w:t>Līguma darbība izbeidzas automātiski 31. (trīsdesmit pirmajā</w:t>
      </w:r>
      <w:r w:rsidR="00B90F68">
        <w:rPr>
          <w:rFonts w:ascii="Times New Roman" w:eastAsia="Calibri" w:hAnsi="Times New Roman"/>
        </w:rPr>
        <w:t xml:space="preserve">) dienā pēc </w:t>
      </w:r>
      <w:r w:rsidR="00EC40AF">
        <w:rPr>
          <w:rFonts w:ascii="Times New Roman" w:eastAsia="Calibri" w:hAnsi="Times New Roman"/>
        </w:rPr>
        <w:t xml:space="preserve">Pasūtītāja </w:t>
      </w:r>
      <w:r w:rsidR="00B90F68">
        <w:rPr>
          <w:rFonts w:ascii="Times New Roman" w:eastAsia="Calibri" w:hAnsi="Times New Roman"/>
        </w:rPr>
        <w:t>brīdinājuma</w:t>
      </w:r>
      <w:r w:rsidR="00EC40AF">
        <w:rPr>
          <w:rFonts w:ascii="Times New Roman" w:eastAsia="Calibri" w:hAnsi="Times New Roman"/>
        </w:rPr>
        <w:t xml:space="preserve"> par Līguma izbeigšanu saņemšanas</w:t>
      </w:r>
      <w:r w:rsidR="00B90F68">
        <w:rPr>
          <w:rFonts w:ascii="Times New Roman" w:eastAsia="Calibri" w:hAnsi="Times New Roman"/>
        </w:rPr>
        <w:t>, un</w:t>
      </w:r>
      <w:r w:rsidR="00EC40AF">
        <w:rPr>
          <w:rFonts w:ascii="Times New Roman" w:eastAsia="Calibri" w:hAnsi="Times New Roman"/>
        </w:rPr>
        <w:t xml:space="preserve"> </w:t>
      </w:r>
      <w:r>
        <w:rPr>
          <w:rFonts w:ascii="Times New Roman" w:eastAsia="Calibri" w:hAnsi="Times New Roman"/>
        </w:rPr>
        <w:t>Izpildītāja</w:t>
      </w:r>
      <w:r w:rsidRPr="00E63E5A">
        <w:rPr>
          <w:rFonts w:ascii="Times New Roman" w:eastAsia="Calibri" w:hAnsi="Times New Roman"/>
        </w:rPr>
        <w:t xml:space="preserve"> izpildītie Darbi tiek pieņemti un apmaksāti Līguma </w:t>
      </w:r>
      <w:r>
        <w:rPr>
          <w:rFonts w:ascii="Times New Roman" w:eastAsia="Calibri" w:hAnsi="Times New Roman"/>
        </w:rPr>
        <w:t>7.</w:t>
      </w:r>
      <w:r w:rsidR="005528DB">
        <w:rPr>
          <w:rFonts w:ascii="Times New Roman" w:eastAsia="Calibri" w:hAnsi="Times New Roman"/>
        </w:rPr>
        <w:t>3</w:t>
      </w:r>
      <w:r w:rsidRPr="00E63E5A">
        <w:rPr>
          <w:rFonts w:ascii="Times New Roman" w:eastAsia="Calibri" w:hAnsi="Times New Roman"/>
        </w:rPr>
        <w:t>.punktā norādītajā kārtībā. Apmaksātas tiek tikai tā</w:t>
      </w:r>
      <w:r>
        <w:rPr>
          <w:rFonts w:ascii="Times New Roman" w:eastAsia="Calibri" w:hAnsi="Times New Roman"/>
        </w:rPr>
        <w:t xml:space="preserve"> izpildīto Darbu daļa</w:t>
      </w:r>
      <w:r w:rsidRPr="00E63E5A">
        <w:rPr>
          <w:rFonts w:ascii="Times New Roman" w:eastAsia="Calibri" w:hAnsi="Times New Roman"/>
        </w:rPr>
        <w:t>, k</w:t>
      </w:r>
      <w:r>
        <w:rPr>
          <w:rFonts w:ascii="Times New Roman" w:eastAsia="Calibri" w:hAnsi="Times New Roman"/>
        </w:rPr>
        <w:t>as</w:t>
      </w:r>
      <w:r w:rsidRPr="00E63E5A">
        <w:rPr>
          <w:rFonts w:ascii="Times New Roman" w:eastAsia="Calibri" w:hAnsi="Times New Roman"/>
        </w:rPr>
        <w:t xml:space="preserve"> ir nodota un </w:t>
      </w:r>
      <w:r>
        <w:rPr>
          <w:rFonts w:ascii="Times New Roman" w:eastAsia="Calibri" w:hAnsi="Times New Roman"/>
        </w:rPr>
        <w:t>Pasūtītāja</w:t>
      </w:r>
      <w:r w:rsidRPr="00E63E5A">
        <w:rPr>
          <w:rFonts w:ascii="Times New Roman" w:eastAsia="Calibri" w:hAnsi="Times New Roman"/>
        </w:rPr>
        <w:t xml:space="preserve"> pieņemta. </w:t>
      </w:r>
    </w:p>
    <w:p w14:paraId="7AE9C1FE" w14:textId="77777777" w:rsidR="00512BA4" w:rsidRPr="00D354C4" w:rsidRDefault="00512BA4" w:rsidP="00512BA4">
      <w:pPr>
        <w:numPr>
          <w:ilvl w:val="0"/>
          <w:numId w:val="16"/>
        </w:numPr>
        <w:spacing w:before="120" w:after="120" w:line="240" w:lineRule="auto"/>
        <w:jc w:val="center"/>
        <w:rPr>
          <w:rFonts w:ascii="Times New Roman" w:hAnsi="Times New Roman" w:cs="Times New Roman"/>
          <w:b/>
          <w:bCs/>
        </w:rPr>
      </w:pPr>
      <w:r w:rsidRPr="00D354C4">
        <w:rPr>
          <w:rFonts w:ascii="Times New Roman" w:hAnsi="Times New Roman" w:cs="Times New Roman"/>
          <w:b/>
          <w:bCs/>
        </w:rPr>
        <w:t>NEPĀRVARAMA VARA</w:t>
      </w:r>
    </w:p>
    <w:p w14:paraId="6C87C55D" w14:textId="77777777" w:rsidR="00D354C4" w:rsidRPr="00D354C4" w:rsidRDefault="00D354C4" w:rsidP="00D354C4">
      <w:pPr>
        <w:pStyle w:val="ListParagraph"/>
        <w:numPr>
          <w:ilvl w:val="0"/>
          <w:numId w:val="25"/>
        </w:numPr>
        <w:spacing w:after="0" w:line="240" w:lineRule="auto"/>
        <w:contextualSpacing w:val="0"/>
        <w:jc w:val="both"/>
        <w:rPr>
          <w:rFonts w:eastAsia="Calibri"/>
          <w:vanish/>
        </w:rPr>
      </w:pPr>
    </w:p>
    <w:p w14:paraId="28012C44" w14:textId="77777777" w:rsidR="0002081F" w:rsidRPr="00404589" w:rsidRDefault="0002081F" w:rsidP="0002081F">
      <w:pPr>
        <w:numPr>
          <w:ilvl w:val="1"/>
          <w:numId w:val="25"/>
        </w:numPr>
        <w:tabs>
          <w:tab w:val="left" w:pos="0"/>
          <w:tab w:val="left" w:pos="567"/>
        </w:tabs>
        <w:spacing w:after="0" w:line="240" w:lineRule="auto"/>
        <w:contextualSpacing/>
        <w:jc w:val="both"/>
        <w:rPr>
          <w:rFonts w:ascii="Times New Roman" w:hAnsi="Times New Roman"/>
          <w:szCs w:val="24"/>
        </w:rPr>
      </w:pPr>
      <w:r w:rsidRPr="00404589">
        <w:rPr>
          <w:rFonts w:ascii="Times New Roman" w:hAnsi="Times New Roman"/>
          <w:bCs/>
          <w:color w:val="000000"/>
          <w:szCs w:val="24"/>
        </w:rPr>
        <w:t xml:space="preserve">Ja Puse nevar pilnībā vai daļēji izpildīt savas Līgumā noteiktās saistības </w:t>
      </w:r>
      <w:r w:rsidRPr="00404589">
        <w:rPr>
          <w:rFonts w:ascii="Times New Roman" w:hAnsi="Times New Roman"/>
          <w:szCs w:val="24"/>
        </w:rPr>
        <w:t xml:space="preserve">tādu nepārvaramas varas apstākļu iestāšanās rezultātā, kuru iestāšanos Puses nevarēja paredzēt un novērst, kā arī no kuru sekām Puses nevar izvairīties un kuri tieši ietekmējuši Puses saistību izpildes neiespējamību, proti: karš, jebkura rakstura karadarbība, blokāde, streiki, masu nemieri, sacelšanās, ražošanas strīdi, dabas katastrofas, ugunsgrēks, plūdi, valsts pārvaldes institūciju lēmumi, Puses pagarina </w:t>
      </w:r>
      <w:r w:rsidRPr="00404589">
        <w:rPr>
          <w:rFonts w:ascii="Times New Roman" w:hAnsi="Times New Roman"/>
          <w:bCs/>
          <w:szCs w:val="24"/>
        </w:rPr>
        <w:t>saistību izpildes termiņu uz nepārvaramas varas radīto apstākļu pastāvēšanas laiku</w:t>
      </w:r>
      <w:r w:rsidRPr="00404589">
        <w:rPr>
          <w:rFonts w:ascii="Times New Roman" w:hAnsi="Times New Roman"/>
          <w:szCs w:val="24"/>
        </w:rPr>
        <w:t>.</w:t>
      </w:r>
    </w:p>
    <w:p w14:paraId="500BE353" w14:textId="77777777" w:rsidR="0002081F" w:rsidRPr="00404589" w:rsidRDefault="0002081F" w:rsidP="0002081F">
      <w:pPr>
        <w:numPr>
          <w:ilvl w:val="1"/>
          <w:numId w:val="25"/>
        </w:numPr>
        <w:tabs>
          <w:tab w:val="left" w:pos="0"/>
          <w:tab w:val="left" w:pos="567"/>
        </w:tabs>
        <w:spacing w:after="0" w:line="240" w:lineRule="auto"/>
        <w:contextualSpacing/>
        <w:jc w:val="both"/>
        <w:rPr>
          <w:rFonts w:ascii="Times New Roman" w:hAnsi="Times New Roman"/>
          <w:szCs w:val="24"/>
        </w:rPr>
      </w:pPr>
      <w:r w:rsidRPr="00404589">
        <w:rPr>
          <w:rFonts w:ascii="Times New Roman" w:hAnsi="Times New Roman"/>
          <w:szCs w:val="24"/>
        </w:rPr>
        <w:t>Pusei, kurai Līguma saistību izpilde kļuvusi par neiespējamu nepārvaramas varas apstākļu dēļ, jāpaziņo otrai Pusei rakstveidā par augstāk minēto apstākļu darbības sākumu un beigām ne vēlāk kā 10 (desmit) darba dienu laikā pēc to sākuma un darbības izbeigšanas, pievienojot dokumentālu pierādījumu (ja tas ir iespējams) par nepārvaramas varas apstākļu iestāšanos, raksturu un darbības ilgumu. Ja Puse nav iesniegusi rakstveida paziņojumu šajā punktā norādītajā kārtībā, tā zaudē savas tiesības atsaukties uz nepārvaramas varas apstākļiem kā apstākli, kas atbrīvo šo Pusi no atbildības par savu saistību neizpildi.</w:t>
      </w:r>
    </w:p>
    <w:p w14:paraId="731CD0F3" w14:textId="4FD2C103" w:rsidR="0002081F" w:rsidRPr="000F5E32" w:rsidRDefault="0002081F" w:rsidP="000F5E32">
      <w:pPr>
        <w:numPr>
          <w:ilvl w:val="1"/>
          <w:numId w:val="25"/>
        </w:numPr>
        <w:tabs>
          <w:tab w:val="left" w:pos="0"/>
          <w:tab w:val="left" w:pos="567"/>
        </w:tabs>
        <w:spacing w:after="0" w:line="240" w:lineRule="auto"/>
        <w:contextualSpacing/>
        <w:jc w:val="both"/>
        <w:rPr>
          <w:rFonts w:ascii="Times New Roman" w:hAnsi="Times New Roman"/>
          <w:szCs w:val="24"/>
        </w:rPr>
      </w:pPr>
      <w:r w:rsidRPr="000F5E32">
        <w:rPr>
          <w:rFonts w:ascii="Times New Roman" w:hAnsi="Times New Roman"/>
          <w:szCs w:val="24"/>
        </w:rPr>
        <w:t xml:space="preserve">Ja nepārvaramas varas radīto apstākļu dēļ kāda no Pusēm vairs nav ieinteresēts Līguma nosacījumu izpildē, Pusēm rakstveidā vienojoties, Līgums var tikt izbeigts, veicot savstarpējos norēķinus par faktiski kvalitatīvi izpildīto </w:t>
      </w:r>
      <w:r w:rsidR="000F5E32">
        <w:rPr>
          <w:rFonts w:ascii="Times New Roman" w:hAnsi="Times New Roman"/>
          <w:szCs w:val="24"/>
        </w:rPr>
        <w:t xml:space="preserve">un pieņemto </w:t>
      </w:r>
      <w:r w:rsidRPr="000F5E32">
        <w:rPr>
          <w:rFonts w:ascii="Times New Roman" w:hAnsi="Times New Roman"/>
          <w:szCs w:val="24"/>
        </w:rPr>
        <w:t>Darbu apjomu uz Līguma izbeigšanas brīdi. Šajā gadījumā neviena Līguma Puse nevar prasīt otrai atlīdzināt zaudējumus, kas radušies Līguma izbeigšanas rezultātā.</w:t>
      </w:r>
    </w:p>
    <w:p w14:paraId="3FC5D4CB" w14:textId="77777777" w:rsidR="00512BA4" w:rsidRPr="00AD1E6B" w:rsidRDefault="00512BA4" w:rsidP="00512BA4">
      <w:pPr>
        <w:numPr>
          <w:ilvl w:val="0"/>
          <w:numId w:val="16"/>
        </w:numPr>
        <w:spacing w:before="120" w:after="120" w:line="240" w:lineRule="auto"/>
        <w:jc w:val="center"/>
        <w:rPr>
          <w:rFonts w:ascii="Times New Roman" w:hAnsi="Times New Roman" w:cs="Times New Roman"/>
          <w:b/>
          <w:bCs/>
        </w:rPr>
      </w:pPr>
      <w:r w:rsidRPr="00AD1E6B">
        <w:rPr>
          <w:rFonts w:ascii="Times New Roman" w:hAnsi="Times New Roman" w:cs="Times New Roman"/>
          <w:b/>
          <w:bCs/>
        </w:rPr>
        <w:t>KONFIDENCIALITĀTES NOTEIKUMI</w:t>
      </w:r>
    </w:p>
    <w:p w14:paraId="2CC653DF" w14:textId="77777777" w:rsidR="00AC449C" w:rsidRPr="00AC449C" w:rsidRDefault="00AC449C" w:rsidP="00AC449C">
      <w:pPr>
        <w:pStyle w:val="ListParagraph"/>
        <w:numPr>
          <w:ilvl w:val="0"/>
          <w:numId w:val="25"/>
        </w:numPr>
        <w:tabs>
          <w:tab w:val="left" w:pos="0"/>
          <w:tab w:val="left" w:pos="567"/>
        </w:tabs>
        <w:spacing w:after="0" w:line="240" w:lineRule="auto"/>
        <w:jc w:val="both"/>
        <w:rPr>
          <w:rFonts w:ascii="Times New Roman" w:hAnsi="Times New Roman" w:cs="Times New Roman"/>
          <w:vanish/>
          <w:lang w:eastAsia="ar-SA"/>
        </w:rPr>
      </w:pPr>
    </w:p>
    <w:p w14:paraId="2381350F" w14:textId="0FE05916" w:rsidR="00512BA4" w:rsidRPr="00AD1E6B" w:rsidRDefault="00512BA4" w:rsidP="00AC449C">
      <w:pPr>
        <w:numPr>
          <w:ilvl w:val="1"/>
          <w:numId w:val="25"/>
        </w:numPr>
        <w:tabs>
          <w:tab w:val="left" w:pos="0"/>
          <w:tab w:val="left" w:pos="567"/>
        </w:tabs>
        <w:spacing w:after="0" w:line="240" w:lineRule="auto"/>
        <w:contextualSpacing/>
        <w:jc w:val="both"/>
        <w:rPr>
          <w:rFonts w:ascii="Times New Roman" w:hAnsi="Times New Roman" w:cs="Times New Roman"/>
          <w:lang w:eastAsia="ar-SA"/>
        </w:rPr>
      </w:pPr>
      <w:r w:rsidRPr="00AD1E6B">
        <w:rPr>
          <w:rFonts w:ascii="Times New Roman" w:hAnsi="Times New Roman" w:cs="Times New Roman"/>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2EDD349A" w14:textId="77777777" w:rsidR="00512BA4" w:rsidRPr="00AD1E6B" w:rsidRDefault="00512BA4" w:rsidP="00DC0B0C">
      <w:pPr>
        <w:numPr>
          <w:ilvl w:val="1"/>
          <w:numId w:val="25"/>
        </w:numPr>
        <w:tabs>
          <w:tab w:val="left" w:pos="0"/>
          <w:tab w:val="left" w:pos="567"/>
        </w:tabs>
        <w:spacing w:after="0" w:line="240" w:lineRule="auto"/>
        <w:contextualSpacing/>
        <w:jc w:val="both"/>
        <w:rPr>
          <w:rFonts w:ascii="Times New Roman" w:hAnsi="Times New Roman" w:cs="Times New Roman"/>
          <w:lang w:eastAsia="ar-SA"/>
        </w:rPr>
      </w:pPr>
      <w:r w:rsidRPr="00AD1E6B">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(Darbu izpildi, Līguma pirmstermiņa izbeigšanu, piemērotajiem līgumsodiem u.c.) nav uzskatāma par ierobežotas pieejamības informāciju.</w:t>
      </w:r>
    </w:p>
    <w:p w14:paraId="7737BB9A" w14:textId="77777777" w:rsidR="00512BA4" w:rsidRPr="00AD1E6B" w:rsidRDefault="00512BA4" w:rsidP="00DC0B0C">
      <w:pPr>
        <w:numPr>
          <w:ilvl w:val="1"/>
          <w:numId w:val="25"/>
        </w:numPr>
        <w:tabs>
          <w:tab w:val="left" w:pos="0"/>
          <w:tab w:val="left" w:pos="567"/>
        </w:tabs>
        <w:spacing w:after="0" w:line="240" w:lineRule="auto"/>
        <w:contextualSpacing/>
        <w:jc w:val="both"/>
        <w:rPr>
          <w:rFonts w:ascii="Times New Roman" w:hAnsi="Times New Roman" w:cs="Times New Roman"/>
          <w:b/>
          <w:bCs/>
          <w:caps/>
        </w:rPr>
      </w:pPr>
      <w:r w:rsidRPr="00AD1E6B">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302503F9" w14:textId="77777777" w:rsidR="00512BA4" w:rsidRPr="00AD1E6B" w:rsidRDefault="00512BA4" w:rsidP="00512BA4">
      <w:pPr>
        <w:numPr>
          <w:ilvl w:val="0"/>
          <w:numId w:val="16"/>
        </w:numPr>
        <w:spacing w:before="120" w:after="120" w:line="240" w:lineRule="auto"/>
        <w:jc w:val="center"/>
        <w:rPr>
          <w:rFonts w:ascii="Times New Roman" w:hAnsi="Times New Roman" w:cs="Times New Roman"/>
          <w:b/>
          <w:bCs/>
        </w:rPr>
      </w:pPr>
      <w:r w:rsidRPr="00AD1E6B">
        <w:rPr>
          <w:rFonts w:ascii="Times New Roman" w:hAnsi="Times New Roman" w:cs="Times New Roman"/>
          <w:b/>
          <w:bCs/>
        </w:rPr>
        <w:t>NOBEIGUMA NOTEIKUMI</w:t>
      </w:r>
    </w:p>
    <w:p w14:paraId="17163935" w14:textId="501BF4B2"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 xml:space="preserve">Lai organizētu </w:t>
      </w:r>
      <w:r w:rsidR="00CB06CE">
        <w:rPr>
          <w:rFonts w:ascii="Times New Roman" w:hAnsi="Times New Roman" w:cs="Times New Roman"/>
        </w:rPr>
        <w:t>Pušu</w:t>
      </w:r>
      <w:r w:rsidRPr="00AD1E6B">
        <w:rPr>
          <w:rFonts w:ascii="Times New Roman" w:hAnsi="Times New Roman" w:cs="Times New Roman"/>
        </w:rPr>
        <w:t xml:space="preserve"> sadarbību Līguma izpildē Līguma darbības laikā, </w:t>
      </w:r>
      <w:r w:rsidR="00CB06CE">
        <w:rPr>
          <w:rFonts w:ascii="Times New Roman" w:hAnsi="Times New Roman" w:cs="Times New Roman"/>
        </w:rPr>
        <w:t>Puses</w:t>
      </w:r>
      <w:r w:rsidRPr="00AD1E6B">
        <w:rPr>
          <w:rFonts w:ascii="Times New Roman" w:hAnsi="Times New Roman" w:cs="Times New Roman"/>
        </w:rPr>
        <w:t xml:space="preserve"> norīko</w:t>
      </w:r>
      <w:r w:rsidR="00B82777">
        <w:rPr>
          <w:rFonts w:ascii="Times New Roman" w:hAnsi="Times New Roman" w:cs="Times New Roman"/>
        </w:rPr>
        <w:t xml:space="preserve"> </w:t>
      </w:r>
      <w:r w:rsidR="00631992">
        <w:rPr>
          <w:rFonts w:ascii="Times New Roman" w:hAnsi="Times New Roman" w:cs="Times New Roman"/>
        </w:rPr>
        <w:t>un pilnvaro</w:t>
      </w:r>
      <w:r w:rsidRPr="00AD1E6B">
        <w:rPr>
          <w:rFonts w:ascii="Times New Roman" w:hAnsi="Times New Roman" w:cs="Times New Roman"/>
        </w:rPr>
        <w:t xml:space="preserve"> par Līguma izpildi atbildīgās personas:</w:t>
      </w:r>
    </w:p>
    <w:p w14:paraId="4A9D6040" w14:textId="777B8D26" w:rsidR="00512BA4" w:rsidRPr="00AD1E6B" w:rsidRDefault="00512BA4" w:rsidP="00512BA4">
      <w:pPr>
        <w:pStyle w:val="ListParagraph"/>
        <w:numPr>
          <w:ilvl w:val="2"/>
          <w:numId w:val="27"/>
        </w:numPr>
        <w:tabs>
          <w:tab w:val="left" w:pos="-2862"/>
        </w:tabs>
        <w:suppressAutoHyphens/>
        <w:spacing w:after="0" w:line="240" w:lineRule="auto"/>
        <w:ind w:left="993"/>
        <w:jc w:val="both"/>
        <w:rPr>
          <w:rFonts w:ascii="Times New Roman" w:hAnsi="Times New Roman" w:cs="Times New Roman"/>
        </w:rPr>
      </w:pPr>
      <w:r w:rsidRPr="00AD1E6B">
        <w:rPr>
          <w:rFonts w:ascii="Times New Roman" w:hAnsi="Times New Roman" w:cs="Times New Roman"/>
        </w:rPr>
        <w:t xml:space="preserve">no Pasūtītāja puses: </w:t>
      </w:r>
      <w:r w:rsidR="00631992">
        <w:rPr>
          <w:rFonts w:ascii="Times New Roman" w:hAnsi="Times New Roman" w:cs="Times New Roman"/>
        </w:rPr>
        <w:t>[amats, vārds, uzvārds, tālr., e-pasts]</w:t>
      </w:r>
      <w:r w:rsidRPr="00AD1E6B">
        <w:rPr>
          <w:rFonts w:ascii="Times New Roman" w:hAnsi="Times New Roman" w:cs="Times New Roman"/>
          <w:color w:val="000000"/>
        </w:rPr>
        <w:t xml:space="preserve">. </w:t>
      </w:r>
    </w:p>
    <w:p w14:paraId="1282415B" w14:textId="0105E811" w:rsidR="00512BA4" w:rsidRPr="00AD1E6B" w:rsidRDefault="00512BA4" w:rsidP="00512BA4">
      <w:pPr>
        <w:pStyle w:val="ListParagraph"/>
        <w:numPr>
          <w:ilvl w:val="2"/>
          <w:numId w:val="27"/>
        </w:numPr>
        <w:tabs>
          <w:tab w:val="left" w:pos="-2862"/>
        </w:tabs>
        <w:suppressAutoHyphens/>
        <w:spacing w:after="0" w:line="240" w:lineRule="auto"/>
        <w:ind w:left="993"/>
        <w:jc w:val="both"/>
        <w:rPr>
          <w:rFonts w:ascii="Times New Roman" w:hAnsi="Times New Roman" w:cs="Times New Roman"/>
        </w:rPr>
      </w:pPr>
      <w:r w:rsidRPr="00AD1E6B">
        <w:rPr>
          <w:rFonts w:ascii="Times New Roman" w:hAnsi="Times New Roman" w:cs="Times New Roman"/>
        </w:rPr>
        <w:lastRenderedPageBreak/>
        <w:t xml:space="preserve">no Izpildītāja puses: </w:t>
      </w:r>
      <w:r w:rsidR="00631992">
        <w:rPr>
          <w:rFonts w:ascii="Times New Roman" w:hAnsi="Times New Roman" w:cs="Times New Roman"/>
        </w:rPr>
        <w:t>[amats, vārds, uzvārds, tālr., e-pasts]</w:t>
      </w:r>
      <w:r w:rsidR="00631992" w:rsidRPr="00AD1E6B">
        <w:rPr>
          <w:rFonts w:ascii="Times New Roman" w:hAnsi="Times New Roman" w:cs="Times New Roman"/>
          <w:color w:val="000000"/>
        </w:rPr>
        <w:t>.</w:t>
      </w:r>
      <w:r w:rsidRPr="00AD1E6B">
        <w:rPr>
          <w:rFonts w:ascii="Times New Roman" w:hAnsi="Times New Roman" w:cs="Times New Roman"/>
        </w:rPr>
        <w:t xml:space="preserve"> </w:t>
      </w:r>
    </w:p>
    <w:p w14:paraId="2A120C30" w14:textId="7777777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szCs w:val="24"/>
        </w:rPr>
      </w:pPr>
      <w:r w:rsidRPr="00AD1E6B">
        <w:rPr>
          <w:rFonts w:ascii="Times New Roman" w:hAnsi="Times New Roman" w:cs="Times New Roman"/>
          <w:color w:val="000000"/>
          <w:szCs w:val="24"/>
        </w:rPr>
        <w:t>Līguma 10.1.punktā norādītās Pušu</w:t>
      </w:r>
      <w:r w:rsidRPr="00AD1E6B">
        <w:rPr>
          <w:rFonts w:ascii="Times New Roman" w:hAnsi="Times New Roman" w:cs="Times New Roman"/>
          <w:szCs w:val="24"/>
        </w:rPr>
        <w:t xml:space="preserve"> </w:t>
      </w:r>
      <w:r w:rsidRPr="00AD1E6B">
        <w:rPr>
          <w:rFonts w:ascii="Times New Roman" w:hAnsi="Times New Roman" w:cs="Times New Roman"/>
          <w:color w:val="000000"/>
          <w:szCs w:val="24"/>
        </w:rPr>
        <w:t xml:space="preserve">pilnvarotās personas </w:t>
      </w:r>
      <w:r w:rsidRPr="00AD1E6B">
        <w:rPr>
          <w:rFonts w:ascii="Times New Roman" w:hAnsi="Times New Roman" w:cs="Times New Roman"/>
          <w:szCs w:val="24"/>
        </w:rPr>
        <w:t xml:space="preserve">ir </w:t>
      </w:r>
      <w:r w:rsidRPr="00AD1E6B">
        <w:rPr>
          <w:rFonts w:ascii="Times New Roman" w:hAnsi="Times New Roman" w:cs="Times New Roman"/>
          <w:color w:val="000000"/>
          <w:szCs w:val="24"/>
        </w:rPr>
        <w:t>pilnvarotas</w:t>
      </w:r>
      <w:r w:rsidRPr="00AD1E6B">
        <w:rPr>
          <w:rFonts w:ascii="Times New Roman" w:hAnsi="Times New Roman" w:cs="Times New Roman"/>
          <w:szCs w:val="24"/>
        </w:rPr>
        <w:t xml:space="preserve"> veikt Līguma izpildes uzraudzīšanu, tai skaitā, </w:t>
      </w:r>
      <w:r w:rsidRPr="00AD1E6B">
        <w:rPr>
          <w:rFonts w:ascii="Times New Roman" w:hAnsi="Times New Roman" w:cs="Times New Roman"/>
          <w:color w:val="000000"/>
          <w:szCs w:val="24"/>
        </w:rPr>
        <w:t xml:space="preserve">Darbu </w:t>
      </w:r>
      <w:r w:rsidRPr="00AD1E6B">
        <w:rPr>
          <w:rFonts w:ascii="Times New Roman" w:hAnsi="Times New Roman" w:cs="Times New Roman"/>
          <w:szCs w:val="24"/>
        </w:rPr>
        <w:t xml:space="preserve">nodošanas un pieņemšanas akta un citu Līgumā noteikto aktu noformēšanu, iesniegšanu un parakstīšanu </w:t>
      </w:r>
      <w:r w:rsidRPr="00AD1E6B">
        <w:rPr>
          <w:rFonts w:ascii="Times New Roman" w:hAnsi="Times New Roman" w:cs="Times New Roman"/>
          <w:color w:val="000000"/>
          <w:szCs w:val="24"/>
        </w:rPr>
        <w:t>atbilstoši</w:t>
      </w:r>
      <w:r w:rsidRPr="00AD1E6B">
        <w:rPr>
          <w:rFonts w:ascii="Times New Roman" w:hAnsi="Times New Roman" w:cs="Times New Roman"/>
          <w:szCs w:val="24"/>
        </w:rPr>
        <w:t xml:space="preserve"> Līguma prasībām, savlaicīgu rēķinu iesniegšanu un pieņemšanu, apstiprināšanu un nodošanu samaksas veikšanai.</w:t>
      </w:r>
    </w:p>
    <w:p w14:paraId="116A55E5" w14:textId="572D031F"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szCs w:val="24"/>
        </w:rPr>
      </w:pPr>
      <w:r w:rsidRPr="00AD1E6B">
        <w:rPr>
          <w:rFonts w:ascii="Times New Roman" w:hAnsi="Times New Roman" w:cs="Times New Roman"/>
        </w:rPr>
        <w:t xml:space="preserve">Par Izpildītāja pārstāvja informēšanu par darba vides riskiem Pasūtītājs nozīmē atbildīgo personu - </w:t>
      </w:r>
      <w:r w:rsidR="00975659">
        <w:rPr>
          <w:rFonts w:ascii="Times New Roman" w:hAnsi="Times New Roman" w:cs="Times New Roman"/>
        </w:rPr>
        <w:t>[amats, vārds, uzvārds, tālr., e-pasts]</w:t>
      </w:r>
      <w:r w:rsidRPr="00AD1E6B">
        <w:rPr>
          <w:rFonts w:ascii="Times New Roman" w:hAnsi="Times New Roman" w:cs="Times New Roman"/>
        </w:rPr>
        <w:t>.</w:t>
      </w:r>
    </w:p>
    <w:p w14:paraId="376DFE78" w14:textId="7777777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 xml:space="preserve">Visi paziņojumi Līguma sakarā tiek uzskatīti par saņemtiem, kad nogādāti personīgi ar saņemšanas apstiprinājumu, nākamajā darba dienā pēc nosūtīšanas e-pastā uz Līguma 10.1. punktā norādītās Puses atbildīgās personas e-pasta adresi vai 5 (piecas) dienas pēc tam, kad nosūtīti pa pastu Latvijas teritorijā uz Līgumā norādīto Puses pasta adresi. </w:t>
      </w:r>
    </w:p>
    <w:p w14:paraId="11C817FD" w14:textId="7777777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 xml:space="preserve">Puses rekvizītu, kontaktinformācijas vai Līguma 10.1. punktā norādītās Puses atbildīgās personas maiņas gadījumā Puses apņemas viena otrai par to paziņot desmit darbdienu laikā. Ja tas netiek darīts, Puses uzskata, ka paziņojums, kas Līguma sakarā nosūtīts saskaņā ar Līguma 10.3.punktu, ir saņemts. </w:t>
      </w:r>
    </w:p>
    <w:p w14:paraId="51153BF7" w14:textId="77777777" w:rsidR="008C561E" w:rsidRDefault="008C561E" w:rsidP="008C561E">
      <w:pPr>
        <w:pStyle w:val="ListParagraph"/>
        <w:numPr>
          <w:ilvl w:val="1"/>
          <w:numId w:val="27"/>
        </w:numPr>
        <w:tabs>
          <w:tab w:val="left" w:pos="-2862"/>
        </w:tabs>
        <w:suppressAutoHyphens/>
        <w:spacing w:after="0" w:line="240" w:lineRule="auto"/>
        <w:ind w:left="284" w:hanging="568"/>
        <w:jc w:val="both"/>
        <w:rPr>
          <w:rFonts w:ascii="Times New Roman" w:hAnsi="Times New Roman"/>
          <w:szCs w:val="24"/>
          <w:lang w:eastAsia="ar-SA"/>
        </w:rPr>
      </w:pPr>
      <w:r w:rsidRPr="000652B0">
        <w:rPr>
          <w:rFonts w:ascii="Times New Roman" w:hAnsi="Times New Roman"/>
          <w:szCs w:val="24"/>
          <w:lang w:eastAsia="ar-SA"/>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w:t>
      </w:r>
      <w:r>
        <w:rPr>
          <w:rFonts w:ascii="Times New Roman" w:hAnsi="Times New Roman"/>
          <w:szCs w:val="24"/>
          <w:lang w:eastAsia="ar-SA"/>
        </w:rPr>
        <w:t>.</w:t>
      </w:r>
    </w:p>
    <w:p w14:paraId="444D08F2" w14:textId="6517C851"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 xml:space="preserve">Līgums ir saistošs </w:t>
      </w:r>
      <w:r w:rsidRPr="00AD1E6B">
        <w:rPr>
          <w:rFonts w:ascii="Times New Roman" w:hAnsi="Times New Roman" w:cs="Times New Roman"/>
          <w:lang w:eastAsia="lv-LV"/>
        </w:rPr>
        <w:t>Pasūtītājam</w:t>
      </w:r>
      <w:r w:rsidRPr="00AD1E6B">
        <w:rPr>
          <w:rFonts w:ascii="Times New Roman" w:hAnsi="Times New Roman" w:cs="Times New Roman"/>
        </w:rPr>
        <w:t xml:space="preserve"> un Izpildītājam, kā arī likumīgiem tiesību un saistību pārņēmējiem.</w:t>
      </w:r>
    </w:p>
    <w:p w14:paraId="5A5D030E" w14:textId="7777777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Jebkuras izmaiņas vai papildinājumi šī Līguma noteikumos ir spēkā tikai tad, ja tie būs noformēti rakstiski kā papildu vienošanās pie Līguma, un tās parakstīs abas Puses. Papildus vienošanās pie Līguma pievienojama Līgumam un kļūst par tā neatņemamu sastāvdaļu.</w:t>
      </w:r>
    </w:p>
    <w:p w14:paraId="3D4B1371" w14:textId="7217769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AD1E6B">
        <w:rPr>
          <w:rFonts w:ascii="Times New Roman" w:hAnsi="Times New Roman" w:cs="Times New Roman"/>
        </w:rPr>
        <w:t>Strīdi, kas Līdzējiem rodas izpildot Līgumu, tiek risināti pārrunu ceļā, bet, ja vienošanos šādā veidā panākt nav iespējams, tad jebkurš strīds, nesaskaņa vai prasība, kas saistīti ar Līgumu, tā izbeigšanu, grozīšanu vai spēkā esamību, tiek risināti Latvijas Republikas tiesā saskaņā ar spēkā esošajiem Latvijas Republikas normatīvajiem aktiem.</w:t>
      </w:r>
    </w:p>
    <w:p w14:paraId="19D4D913" w14:textId="77777777" w:rsidR="00512BA4" w:rsidRPr="00AD1E6B"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4A438C">
        <w:rPr>
          <w:rFonts w:ascii="Times New Roman" w:hAnsi="Times New Roman" w:cs="Times New Roman"/>
        </w:rPr>
        <w:t>Kādam no šī Līguma noteikumiem zaudējot spēku ārējo normatīvo aktu grozījumu gadījumā, Līgums nezaudē spēku tā pārējos punktos, un šajā gadījumā Pušu pienākums ir piemērot Līgumu atbilstoši spēkā esošajiem normatīvajiem aktiem</w:t>
      </w:r>
      <w:r w:rsidRPr="00AD1E6B">
        <w:rPr>
          <w:rFonts w:ascii="Times New Roman" w:hAnsi="Times New Roman" w:cs="Times New Roman"/>
        </w:rPr>
        <w:t>.</w:t>
      </w:r>
    </w:p>
    <w:p w14:paraId="15985EFC" w14:textId="77777777" w:rsidR="00512BA4" w:rsidRPr="004A438C"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4A438C">
        <w:rPr>
          <w:rFonts w:ascii="Times New Roman" w:hAnsi="Times New Roman" w:cs="Times New Roman"/>
        </w:rPr>
        <w:t>Jautājumos, kas nav atrunāti Līgumā, Līdzēji vadās no Latvijas Republikā spēkā esošajiem normatīvajiem aktiem.</w:t>
      </w:r>
    </w:p>
    <w:p w14:paraId="11809C0D" w14:textId="77777777" w:rsidR="00512BA4" w:rsidRPr="004A438C" w:rsidRDefault="00512BA4"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rPr>
      </w:pPr>
      <w:r w:rsidRPr="004A438C">
        <w:rPr>
          <w:rFonts w:ascii="Times New Roman" w:hAnsi="Times New Roman" w:cs="Times New Roman"/>
        </w:rPr>
        <w:t>Visi Līguma sadaļu virsraksti ir doti, lai sekmētu Līguma labāku pārskatāmību, un nekādā veidā nav izmantojami Līguma noteikumu iztulkošanai vai interpretācijai.</w:t>
      </w:r>
    </w:p>
    <w:p w14:paraId="0DEF6289" w14:textId="351A4CB6" w:rsidR="00512BA4" w:rsidRPr="002E3B43" w:rsidRDefault="002E3B43" w:rsidP="004A438C">
      <w:pPr>
        <w:pStyle w:val="ListParagraph"/>
        <w:numPr>
          <w:ilvl w:val="1"/>
          <w:numId w:val="27"/>
        </w:numPr>
        <w:tabs>
          <w:tab w:val="left" w:pos="-2862"/>
        </w:tabs>
        <w:suppressAutoHyphens/>
        <w:spacing w:after="0" w:line="240" w:lineRule="auto"/>
        <w:ind w:left="284" w:hanging="568"/>
        <w:jc w:val="both"/>
        <w:rPr>
          <w:rFonts w:ascii="Times New Roman" w:hAnsi="Times New Roman" w:cs="Times New Roman"/>
          <w:szCs w:val="24"/>
        </w:rPr>
      </w:pPr>
      <w:r w:rsidRPr="002E3B43">
        <w:rPr>
          <w:rFonts w:ascii="Times New Roman" w:hAnsi="Times New Roman" w:cs="Times New Roman"/>
        </w:rPr>
        <w:t xml:space="preserve">Līgums sagatavots latviešu valodā un parakstīts ar drošu elektronisko parakstu, kas satur laika zīmogu. Līguma </w:t>
      </w:r>
      <w:r>
        <w:rPr>
          <w:rFonts w:ascii="Times New Roman" w:hAnsi="Times New Roman" w:cs="Times New Roman"/>
        </w:rPr>
        <w:t>noslēgšanas</w:t>
      </w:r>
      <w:r w:rsidRPr="002E3B43">
        <w:rPr>
          <w:rFonts w:ascii="Times New Roman" w:hAnsi="Times New Roman" w:cs="Times New Roman"/>
        </w:rPr>
        <w:t xml:space="preserve"> datums ir pēdējā pievienotā droša elektroniskā paraksta un tā laika zīmoga datums. Puse, kas parakstījusi Līgumu pēdējā, nodrošina Līguma oriģināla nosūtīšanu otrai Pusei</w:t>
      </w:r>
      <w:r w:rsidR="00333479">
        <w:rPr>
          <w:rFonts w:ascii="Times New Roman" w:hAnsi="Times New Roman" w:cs="Times New Roman"/>
        </w:rPr>
        <w:t xml:space="preserve"> / </w:t>
      </w:r>
      <w:r w:rsidR="00333479" w:rsidRPr="002E3B43">
        <w:rPr>
          <w:rFonts w:ascii="Times New Roman" w:hAnsi="Times New Roman" w:cs="Times New Roman"/>
        </w:rPr>
        <w:t>Līgums sagatavots latviešu valodā un parakstīts</w:t>
      </w:r>
      <w:r w:rsidR="00513643">
        <w:rPr>
          <w:rFonts w:ascii="Times New Roman" w:hAnsi="Times New Roman" w:cs="Times New Roman"/>
        </w:rPr>
        <w:t xml:space="preserve"> divos oriģinālos eksemplāros, no kuriem viens glabājas pie Pasūtītāja, bet otrs – pie Izpildītāja [izvēlas atbilstošo]</w:t>
      </w:r>
      <w:r w:rsidR="00512BA4" w:rsidRPr="002E3B43">
        <w:rPr>
          <w:rFonts w:ascii="Times New Roman" w:hAnsi="Times New Roman" w:cs="Times New Roman"/>
          <w:szCs w:val="24"/>
        </w:rPr>
        <w:t>.</w:t>
      </w:r>
    </w:p>
    <w:p w14:paraId="725BDEF2" w14:textId="77777777" w:rsidR="00EF0F9A" w:rsidRDefault="00EF0F9A" w:rsidP="00EF0F9A">
      <w:pPr>
        <w:overflowPunct w:val="0"/>
        <w:autoSpaceDE w:val="0"/>
        <w:autoSpaceDN w:val="0"/>
        <w:adjustRightInd w:val="0"/>
        <w:spacing w:after="0" w:line="240" w:lineRule="auto"/>
        <w:jc w:val="both"/>
        <w:textAlignment w:val="baseline"/>
        <w:rPr>
          <w:rFonts w:ascii="Times New Roman" w:eastAsia="Calibri" w:hAnsi="Times New Roman" w:cs="Times New Roman"/>
          <w:b/>
          <w:bCs/>
          <w:smallCaps/>
          <w:lang w:eastAsia="lv-LV"/>
        </w:rPr>
      </w:pPr>
    </w:p>
    <w:p w14:paraId="4C77CBAE" w14:textId="18D2EF59" w:rsidR="00C86142" w:rsidRPr="00C86142" w:rsidRDefault="00C86142" w:rsidP="00EF0F9A">
      <w:pPr>
        <w:overflowPunct w:val="0"/>
        <w:autoSpaceDE w:val="0"/>
        <w:autoSpaceDN w:val="0"/>
        <w:adjustRightInd w:val="0"/>
        <w:spacing w:after="0" w:line="240" w:lineRule="auto"/>
        <w:jc w:val="both"/>
        <w:textAlignment w:val="baseline"/>
        <w:rPr>
          <w:rFonts w:ascii="Times New Roman" w:eastAsia="Calibri" w:hAnsi="Times New Roman" w:cs="Times New Roman"/>
          <w:lang w:eastAsia="lv-LV"/>
        </w:rPr>
      </w:pPr>
      <w:r w:rsidRPr="00C86142">
        <w:rPr>
          <w:rFonts w:ascii="Times New Roman" w:eastAsia="Calibri" w:hAnsi="Times New Roman" w:cs="Times New Roman"/>
          <w:lang w:eastAsia="lv-LV"/>
        </w:rPr>
        <w:t>Pielikumi:</w:t>
      </w:r>
    </w:p>
    <w:p w14:paraId="6AE5AEC3" w14:textId="3087C254" w:rsidR="00C86142" w:rsidRPr="00C86142" w:rsidRDefault="00C86142" w:rsidP="00EF0F9A">
      <w:pPr>
        <w:overflowPunct w:val="0"/>
        <w:autoSpaceDE w:val="0"/>
        <w:autoSpaceDN w:val="0"/>
        <w:adjustRightInd w:val="0"/>
        <w:spacing w:after="0" w:line="240" w:lineRule="auto"/>
        <w:jc w:val="both"/>
        <w:textAlignment w:val="baseline"/>
        <w:rPr>
          <w:rFonts w:ascii="Times New Roman" w:eastAsia="Calibri" w:hAnsi="Times New Roman" w:cs="Times New Roman"/>
          <w:lang w:eastAsia="lv-LV"/>
        </w:rPr>
      </w:pPr>
      <w:r w:rsidRPr="00C86142">
        <w:rPr>
          <w:rFonts w:ascii="Times New Roman" w:eastAsia="Calibri" w:hAnsi="Times New Roman" w:cs="Times New Roman"/>
          <w:lang w:eastAsia="lv-LV"/>
        </w:rPr>
        <w:t>1. pielikums – Tehniskā specifikācija;</w:t>
      </w:r>
    </w:p>
    <w:p w14:paraId="4C117F02" w14:textId="7175F3FE" w:rsidR="00C86142" w:rsidRPr="00C86142" w:rsidRDefault="00C86142" w:rsidP="00EF0F9A">
      <w:pPr>
        <w:overflowPunct w:val="0"/>
        <w:autoSpaceDE w:val="0"/>
        <w:autoSpaceDN w:val="0"/>
        <w:adjustRightInd w:val="0"/>
        <w:spacing w:after="0" w:line="240" w:lineRule="auto"/>
        <w:jc w:val="both"/>
        <w:textAlignment w:val="baseline"/>
        <w:rPr>
          <w:rFonts w:ascii="Times New Roman" w:eastAsia="Calibri" w:hAnsi="Times New Roman" w:cs="Times New Roman"/>
          <w:lang w:eastAsia="lv-LV"/>
        </w:rPr>
      </w:pPr>
      <w:r w:rsidRPr="00C86142">
        <w:rPr>
          <w:rFonts w:ascii="Times New Roman" w:eastAsia="Calibri" w:hAnsi="Times New Roman" w:cs="Times New Roman"/>
          <w:lang w:eastAsia="lv-LV"/>
        </w:rPr>
        <w:t>2. pielikums – Finanšu piedāvājums;</w:t>
      </w:r>
    </w:p>
    <w:p w14:paraId="5CE4789E" w14:textId="7F473459" w:rsidR="00C86142" w:rsidRPr="00C86142" w:rsidRDefault="00C86142" w:rsidP="00EF0F9A">
      <w:pPr>
        <w:overflowPunct w:val="0"/>
        <w:autoSpaceDE w:val="0"/>
        <w:autoSpaceDN w:val="0"/>
        <w:adjustRightInd w:val="0"/>
        <w:spacing w:after="0" w:line="240" w:lineRule="auto"/>
        <w:jc w:val="both"/>
        <w:textAlignment w:val="baseline"/>
        <w:rPr>
          <w:rFonts w:ascii="Times New Roman" w:eastAsia="Calibri" w:hAnsi="Times New Roman" w:cs="Times New Roman"/>
          <w:lang w:eastAsia="lv-LV"/>
        </w:rPr>
      </w:pPr>
      <w:r w:rsidRPr="00C86142">
        <w:rPr>
          <w:rFonts w:ascii="Times New Roman" w:hAnsi="Times New Roman" w:cs="Times New Roman"/>
        </w:rPr>
        <w:t xml:space="preserve">3. pielikums - </w:t>
      </w:r>
      <w:r w:rsidR="002C384F">
        <w:rPr>
          <w:rFonts w:ascii="Times New Roman" w:hAnsi="Times New Roman" w:cs="Times New Roman"/>
        </w:rPr>
        <w:t>Pasūtītāja</w:t>
      </w:r>
      <w:r w:rsidRPr="00C86142">
        <w:rPr>
          <w:rFonts w:ascii="Times New Roman" w:hAnsi="Times New Roman" w:cs="Times New Roman"/>
        </w:rPr>
        <w:t xml:space="preserve"> </w:t>
      </w:r>
      <w:r w:rsidRPr="00C86142">
        <w:rPr>
          <w:rFonts w:ascii="Times New Roman" w:hAnsi="Times New Roman" w:cs="Times New Roman"/>
          <w:lang w:eastAsia="ar-SA"/>
        </w:rPr>
        <w:t>DARBA DROŠĪBAS UN VIDES AIZSARDZĪBAS NOTEIKUMI PAKALPOJUMU SNIEDZĒJIEM, PIEGĀDĀTĀJIEM UN BŪVDARBU VEICĒJIEM</w:t>
      </w:r>
      <w:r>
        <w:rPr>
          <w:rFonts w:ascii="Times New Roman" w:hAnsi="Times New Roman" w:cs="Times New Roman"/>
          <w:lang w:eastAsia="ar-SA"/>
        </w:rPr>
        <w:t>.</w:t>
      </w:r>
    </w:p>
    <w:p w14:paraId="5C15CB34" w14:textId="77777777" w:rsidR="00C86142" w:rsidRPr="00E63E5A" w:rsidRDefault="00C86142" w:rsidP="00EF0F9A">
      <w:pPr>
        <w:overflowPunct w:val="0"/>
        <w:autoSpaceDE w:val="0"/>
        <w:autoSpaceDN w:val="0"/>
        <w:adjustRightInd w:val="0"/>
        <w:spacing w:after="0" w:line="240" w:lineRule="auto"/>
        <w:jc w:val="both"/>
        <w:textAlignment w:val="baseline"/>
        <w:rPr>
          <w:rFonts w:ascii="Times New Roman" w:eastAsia="Calibri" w:hAnsi="Times New Roman" w:cs="Times New Roman"/>
          <w:b/>
          <w:bCs/>
          <w:smallCaps/>
          <w:lang w:eastAsia="lv-LV"/>
        </w:rPr>
      </w:pPr>
    </w:p>
    <w:p w14:paraId="4984F08F" w14:textId="77777777" w:rsidR="00EF0F9A" w:rsidRDefault="00EF0F9A" w:rsidP="00EF0F9A">
      <w:pPr>
        <w:numPr>
          <w:ilvl w:val="0"/>
          <w:numId w:val="18"/>
        </w:numPr>
        <w:spacing w:after="0" w:line="240" w:lineRule="auto"/>
        <w:jc w:val="center"/>
        <w:rPr>
          <w:rFonts w:ascii="Times New Roman" w:eastAsia="Calibri" w:hAnsi="Times New Roman" w:cs="Times New Roman"/>
          <w:b/>
          <w:bCs/>
        </w:rPr>
      </w:pPr>
      <w:r w:rsidRPr="00E63E5A">
        <w:rPr>
          <w:rFonts w:ascii="Times New Roman" w:eastAsia="Calibri" w:hAnsi="Times New Roman" w:cs="Times New Roman"/>
          <w:b/>
          <w:bCs/>
        </w:rPr>
        <w:t>LĪDZĒJU REKVIZĪTI</w:t>
      </w:r>
    </w:p>
    <w:p w14:paraId="0C0D8787" w14:textId="77777777" w:rsidR="00EF0F9A" w:rsidRPr="00E63E5A" w:rsidRDefault="00EF0F9A" w:rsidP="00EF0F9A">
      <w:pPr>
        <w:spacing w:after="0" w:line="240" w:lineRule="auto"/>
        <w:ind w:left="480"/>
        <w:rPr>
          <w:rFonts w:ascii="Times New Roman" w:eastAsia="Calibri" w:hAnsi="Times New Roman" w:cs="Times New Roman"/>
          <w:b/>
          <w:bCs/>
        </w:rPr>
      </w:pPr>
    </w:p>
    <w:tbl>
      <w:tblPr>
        <w:tblW w:w="9781" w:type="dxa"/>
        <w:jc w:val="center"/>
        <w:tblLayout w:type="fixed"/>
        <w:tblLook w:val="0000" w:firstRow="0" w:lastRow="0" w:firstColumn="0" w:lastColumn="0" w:noHBand="0" w:noVBand="0"/>
      </w:tblPr>
      <w:tblGrid>
        <w:gridCol w:w="4536"/>
        <w:gridCol w:w="278"/>
        <w:gridCol w:w="4967"/>
      </w:tblGrid>
      <w:tr w:rsidR="00EF0F9A" w:rsidRPr="00E63E5A" w14:paraId="343AF385" w14:textId="77777777" w:rsidTr="00EF0F9A">
        <w:trPr>
          <w:trHeight w:val="1276"/>
          <w:jc w:val="center"/>
        </w:trPr>
        <w:tc>
          <w:tcPr>
            <w:tcW w:w="4536" w:type="dxa"/>
            <w:tcBorders>
              <w:bottom w:val="single" w:sz="4" w:space="0" w:color="auto"/>
            </w:tcBorders>
          </w:tcPr>
          <w:p w14:paraId="7E14F6E5" w14:textId="77777777" w:rsidR="00EF0F9A" w:rsidRPr="00433E7D" w:rsidRDefault="00EF0F9A" w:rsidP="00737FF4">
            <w:pPr>
              <w:tabs>
                <w:tab w:val="left" w:pos="8975"/>
              </w:tabs>
              <w:spacing w:after="0" w:line="240" w:lineRule="auto"/>
              <w:jc w:val="center"/>
              <w:rPr>
                <w:rFonts w:ascii="Times New Roman" w:eastAsia="Times New Roman" w:hAnsi="Times New Roman" w:cs="Times New Roman"/>
                <w:b/>
              </w:rPr>
            </w:pPr>
            <w:r w:rsidRPr="00433E7D">
              <w:rPr>
                <w:rFonts w:ascii="Times New Roman" w:eastAsia="Times New Roman" w:hAnsi="Times New Roman" w:cs="Times New Roman"/>
                <w:b/>
              </w:rPr>
              <w:t>PASŪTĪTĀJS</w:t>
            </w:r>
          </w:p>
          <w:p w14:paraId="05509985" w14:textId="77777777" w:rsidR="00EF0F9A" w:rsidRPr="00695388" w:rsidRDefault="00EF0F9A" w:rsidP="00737FF4">
            <w:pPr>
              <w:tabs>
                <w:tab w:val="left" w:pos="8975"/>
              </w:tabs>
              <w:spacing w:after="0" w:line="240" w:lineRule="auto"/>
              <w:jc w:val="both"/>
              <w:rPr>
                <w:rFonts w:ascii="Times New Roman" w:eastAsia="Times New Roman" w:hAnsi="Times New Roman" w:cs="Times New Roman"/>
                <w:b/>
                <w:bCs/>
              </w:rPr>
            </w:pPr>
            <w:r w:rsidRPr="00695388">
              <w:rPr>
                <w:rFonts w:ascii="Times New Roman" w:eastAsia="Times New Roman" w:hAnsi="Times New Roman" w:cs="Times New Roman"/>
                <w:b/>
                <w:bCs/>
              </w:rPr>
              <w:t>RP SIA “Rīgas satiksme”</w:t>
            </w:r>
          </w:p>
          <w:p w14:paraId="001E2D35" w14:textId="77777777" w:rsidR="00EF0F9A" w:rsidRPr="00433E7D" w:rsidRDefault="00EF0F9A" w:rsidP="00737FF4">
            <w:pPr>
              <w:spacing w:after="0" w:line="256" w:lineRule="auto"/>
              <w:rPr>
                <w:rFonts w:ascii="Times New Roman" w:hAnsi="Times New Roman" w:cs="Times New Roman"/>
                <w:bCs/>
                <w:noProof/>
              </w:rPr>
            </w:pPr>
            <w:r w:rsidRPr="00433E7D">
              <w:rPr>
                <w:rFonts w:ascii="Times New Roman" w:hAnsi="Times New Roman" w:cs="Times New Roman"/>
                <w:bCs/>
                <w:noProof/>
              </w:rPr>
              <w:t>Jurid. adrese: Kleistu iela 28, Rīga, LV-1067</w:t>
            </w:r>
          </w:p>
          <w:p w14:paraId="20B8EBF9" w14:textId="77777777" w:rsidR="00EF0F9A" w:rsidRPr="00433E7D" w:rsidRDefault="00EF0F9A" w:rsidP="00737FF4">
            <w:pPr>
              <w:spacing w:after="0" w:line="256" w:lineRule="auto"/>
              <w:rPr>
                <w:rFonts w:ascii="Times New Roman" w:hAnsi="Times New Roman" w:cs="Times New Roman"/>
                <w:bCs/>
                <w:noProof/>
              </w:rPr>
            </w:pPr>
            <w:r w:rsidRPr="00433E7D">
              <w:rPr>
                <w:rFonts w:ascii="Times New Roman" w:hAnsi="Times New Roman" w:cs="Times New Roman"/>
                <w:bCs/>
                <w:noProof/>
              </w:rPr>
              <w:t>Biroja adrese: Vestienas iela 35, Rīga, LV-1035</w:t>
            </w:r>
          </w:p>
          <w:p w14:paraId="429D7265" w14:textId="77777777" w:rsidR="00EF0F9A" w:rsidRDefault="00EF0F9A" w:rsidP="00737FF4">
            <w:pPr>
              <w:tabs>
                <w:tab w:val="left" w:pos="8975"/>
              </w:tabs>
              <w:spacing w:after="0" w:line="240" w:lineRule="auto"/>
              <w:ind w:right="412"/>
              <w:jc w:val="center"/>
              <w:rPr>
                <w:rFonts w:ascii="Times New Roman" w:eastAsia="Times New Roman" w:hAnsi="Times New Roman" w:cs="Times New Roman"/>
                <w:i/>
                <w:iCs/>
              </w:rPr>
            </w:pPr>
          </w:p>
          <w:p w14:paraId="357C2C92" w14:textId="77777777" w:rsidR="00EF0F9A" w:rsidRDefault="00EF0F9A" w:rsidP="00737FF4">
            <w:pPr>
              <w:tabs>
                <w:tab w:val="left" w:pos="8975"/>
              </w:tabs>
              <w:spacing w:after="0" w:line="240" w:lineRule="auto"/>
              <w:ind w:right="412"/>
              <w:jc w:val="center"/>
              <w:rPr>
                <w:rFonts w:ascii="Times New Roman" w:eastAsia="Times New Roman" w:hAnsi="Times New Roman" w:cs="Times New Roman"/>
                <w:i/>
                <w:iCs/>
              </w:rPr>
            </w:pPr>
          </w:p>
          <w:p w14:paraId="65A14519" w14:textId="23B1C9D2" w:rsidR="00EF0F9A" w:rsidRPr="00433E7D" w:rsidRDefault="00EF0F9A" w:rsidP="00737FF4">
            <w:pPr>
              <w:tabs>
                <w:tab w:val="left" w:pos="8975"/>
              </w:tabs>
              <w:spacing w:after="0" w:line="240" w:lineRule="auto"/>
              <w:ind w:right="412"/>
              <w:jc w:val="center"/>
              <w:rPr>
                <w:rFonts w:ascii="Times New Roman" w:eastAsia="Times New Roman" w:hAnsi="Times New Roman" w:cs="Times New Roman"/>
                <w:i/>
                <w:iCs/>
              </w:rPr>
            </w:pPr>
          </w:p>
        </w:tc>
        <w:tc>
          <w:tcPr>
            <w:tcW w:w="278" w:type="dxa"/>
          </w:tcPr>
          <w:p w14:paraId="76E4CBC9" w14:textId="77777777" w:rsidR="00EF0F9A" w:rsidRPr="00433E7D" w:rsidRDefault="00EF0F9A" w:rsidP="00737FF4">
            <w:pPr>
              <w:tabs>
                <w:tab w:val="left" w:pos="8975"/>
              </w:tabs>
              <w:spacing w:after="0" w:line="240" w:lineRule="auto"/>
              <w:ind w:right="412"/>
              <w:jc w:val="center"/>
              <w:rPr>
                <w:rFonts w:ascii="Times New Roman" w:eastAsia="Times New Roman" w:hAnsi="Times New Roman" w:cs="Times New Roman"/>
                <w:b/>
              </w:rPr>
            </w:pPr>
          </w:p>
        </w:tc>
        <w:tc>
          <w:tcPr>
            <w:tcW w:w="4967" w:type="dxa"/>
            <w:tcBorders>
              <w:bottom w:val="single" w:sz="4" w:space="0" w:color="auto"/>
            </w:tcBorders>
          </w:tcPr>
          <w:p w14:paraId="426AD9F3" w14:textId="77777777" w:rsidR="00EF0F9A" w:rsidRPr="00180050" w:rsidRDefault="00EF0F9A" w:rsidP="00737FF4">
            <w:pPr>
              <w:tabs>
                <w:tab w:val="left" w:pos="8975"/>
              </w:tabs>
              <w:spacing w:after="0" w:line="240" w:lineRule="auto"/>
              <w:ind w:right="412"/>
              <w:jc w:val="center"/>
              <w:rPr>
                <w:rFonts w:ascii="Times New Roman" w:eastAsia="Times New Roman" w:hAnsi="Times New Roman" w:cs="Times New Roman"/>
                <w:b/>
              </w:rPr>
            </w:pPr>
            <w:r w:rsidRPr="00180050">
              <w:rPr>
                <w:rFonts w:ascii="Times New Roman" w:eastAsia="Times New Roman" w:hAnsi="Times New Roman" w:cs="Times New Roman"/>
                <w:b/>
              </w:rPr>
              <w:t>UZŅĒMĒJS</w:t>
            </w:r>
          </w:p>
          <w:p w14:paraId="3101CDA5" w14:textId="77777777" w:rsidR="00EF0F9A" w:rsidRDefault="00EF0F9A" w:rsidP="00737FF4">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i/>
                <w:iCs/>
              </w:rPr>
            </w:pPr>
          </w:p>
          <w:p w14:paraId="1457A39E" w14:textId="77777777" w:rsidR="00EF0F9A" w:rsidRDefault="00EF0F9A" w:rsidP="00737FF4">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i/>
                <w:iCs/>
              </w:rPr>
            </w:pPr>
          </w:p>
          <w:p w14:paraId="26EDBC7F" w14:textId="77777777" w:rsidR="00EF0F9A" w:rsidRDefault="00EF0F9A" w:rsidP="00737FF4">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i/>
                <w:iCs/>
              </w:rPr>
            </w:pPr>
          </w:p>
          <w:p w14:paraId="07E700EA" w14:textId="77777777" w:rsidR="00EF0F9A" w:rsidRDefault="00EF0F9A" w:rsidP="00737FF4">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i/>
                <w:iCs/>
              </w:rPr>
            </w:pPr>
          </w:p>
          <w:p w14:paraId="5170B079" w14:textId="77777777" w:rsidR="00EF0F9A" w:rsidRDefault="00EF0F9A" w:rsidP="00737FF4">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i/>
                <w:iCs/>
              </w:rPr>
            </w:pPr>
          </w:p>
          <w:p w14:paraId="498952D1" w14:textId="77777777" w:rsidR="00EF0F9A" w:rsidRPr="00180050" w:rsidRDefault="00EF0F9A" w:rsidP="00EF0F9A">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i/>
                <w:iCs/>
              </w:rPr>
            </w:pPr>
          </w:p>
        </w:tc>
      </w:tr>
      <w:tr w:rsidR="00EF0F9A" w:rsidRPr="00E63E5A" w14:paraId="57A99443" w14:textId="77777777" w:rsidTr="00737FF4">
        <w:trPr>
          <w:jc w:val="center"/>
        </w:trPr>
        <w:tc>
          <w:tcPr>
            <w:tcW w:w="4536" w:type="dxa"/>
            <w:tcBorders>
              <w:top w:val="single" w:sz="4" w:space="0" w:color="auto"/>
            </w:tcBorders>
          </w:tcPr>
          <w:p w14:paraId="549CF5C1" w14:textId="28DC58D6" w:rsidR="00EF0F9A" w:rsidRPr="00433E7D" w:rsidRDefault="00EF0F9A" w:rsidP="00737FF4">
            <w:pPr>
              <w:tabs>
                <w:tab w:val="left" w:pos="8975"/>
              </w:tabs>
              <w:spacing w:after="0" w:line="240" w:lineRule="auto"/>
              <w:jc w:val="center"/>
              <w:rPr>
                <w:rFonts w:ascii="Times New Roman" w:eastAsia="Times New Roman" w:hAnsi="Times New Roman" w:cs="Times New Roman"/>
                <w:b/>
              </w:rPr>
            </w:pPr>
          </w:p>
        </w:tc>
        <w:tc>
          <w:tcPr>
            <w:tcW w:w="278" w:type="dxa"/>
          </w:tcPr>
          <w:p w14:paraId="248CCF0C" w14:textId="77777777" w:rsidR="00EF0F9A" w:rsidRPr="00433E7D" w:rsidRDefault="00EF0F9A" w:rsidP="00737FF4">
            <w:pPr>
              <w:tabs>
                <w:tab w:val="left" w:pos="8975"/>
              </w:tabs>
              <w:spacing w:after="0" w:line="240" w:lineRule="auto"/>
              <w:ind w:right="412"/>
              <w:jc w:val="center"/>
              <w:rPr>
                <w:rFonts w:ascii="Times New Roman" w:eastAsia="Times New Roman" w:hAnsi="Times New Roman" w:cs="Times New Roman"/>
                <w:b/>
              </w:rPr>
            </w:pPr>
          </w:p>
        </w:tc>
        <w:tc>
          <w:tcPr>
            <w:tcW w:w="4967" w:type="dxa"/>
            <w:tcBorders>
              <w:top w:val="single" w:sz="4" w:space="0" w:color="auto"/>
            </w:tcBorders>
          </w:tcPr>
          <w:p w14:paraId="30FF92A5" w14:textId="77777777" w:rsidR="00EF0F9A" w:rsidRPr="00180050" w:rsidRDefault="00EF0F9A" w:rsidP="00EF0F9A">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tc>
      </w:tr>
    </w:tbl>
    <w:p w14:paraId="1FA9C3C1" w14:textId="77777777" w:rsidR="00EF0F9A" w:rsidRDefault="00EF0F9A" w:rsidP="00EF0F9A">
      <w:pPr>
        <w:tabs>
          <w:tab w:val="left" w:pos="1470"/>
        </w:tabs>
        <w:spacing w:after="0" w:line="256" w:lineRule="auto"/>
        <w:jc w:val="center"/>
        <w:rPr>
          <w:rFonts w:ascii="Times New Roman" w:hAnsi="Times New Roman" w:cs="Times New Roman"/>
          <w:sz w:val="23"/>
          <w:szCs w:val="23"/>
        </w:rPr>
      </w:pPr>
    </w:p>
    <w:p w14:paraId="3201B737" w14:textId="485AD5A4" w:rsidR="004E4700" w:rsidRDefault="004E4700">
      <w:pPr>
        <w:spacing w:line="278" w:lineRule="auto"/>
        <w:rPr>
          <w:rFonts w:ascii="Times New Roman" w:eastAsia="Times New Roman" w:hAnsi="Times New Roman" w:cs="Times New Roman"/>
        </w:rPr>
      </w:pPr>
      <w:r>
        <w:rPr>
          <w:rFonts w:ascii="Times New Roman" w:eastAsia="Times New Roman" w:hAnsi="Times New Roman" w:cs="Times New Roman"/>
        </w:rPr>
        <w:br w:type="page"/>
      </w:r>
    </w:p>
    <w:p w14:paraId="4D116C17" w14:textId="033DD1BC" w:rsidR="004E4700" w:rsidRPr="004E4700" w:rsidRDefault="004E4700" w:rsidP="004E4700">
      <w:pPr>
        <w:jc w:val="right"/>
        <w:rPr>
          <w:rFonts w:ascii="Times New Roman" w:hAnsi="Times New Roman" w:cs="Times New Roman"/>
          <w:bCs/>
          <w:color w:val="000000" w:themeColor="text1"/>
        </w:rPr>
      </w:pPr>
      <w:r w:rsidRPr="004E4700">
        <w:rPr>
          <w:rFonts w:ascii="Times New Roman" w:hAnsi="Times New Roman" w:cs="Times New Roman"/>
          <w:bCs/>
          <w:color w:val="000000" w:themeColor="text1"/>
        </w:rPr>
        <w:lastRenderedPageBreak/>
        <w:t xml:space="preserve">Līguma </w:t>
      </w:r>
      <w:r>
        <w:rPr>
          <w:rFonts w:ascii="Times New Roman" w:hAnsi="Times New Roman" w:cs="Times New Roman"/>
          <w:bCs/>
          <w:color w:val="000000" w:themeColor="text1"/>
        </w:rPr>
        <w:t>3</w:t>
      </w:r>
      <w:r w:rsidRPr="004E4700">
        <w:rPr>
          <w:rFonts w:ascii="Times New Roman" w:hAnsi="Times New Roman" w:cs="Times New Roman"/>
          <w:bCs/>
          <w:color w:val="000000" w:themeColor="text1"/>
        </w:rPr>
        <w:t>. pielikums</w:t>
      </w:r>
    </w:p>
    <w:p w14:paraId="306C832D" w14:textId="77777777" w:rsidR="004E4700" w:rsidRPr="004E4700" w:rsidRDefault="004E4700" w:rsidP="004E4700">
      <w:pPr>
        <w:jc w:val="center"/>
        <w:rPr>
          <w:rFonts w:ascii="Times New Roman" w:hAnsi="Times New Roman" w:cs="Times New Roman"/>
          <w:b/>
          <w:smallCaps/>
          <w:color w:val="000000" w:themeColor="text1"/>
        </w:rPr>
      </w:pPr>
    </w:p>
    <w:p w14:paraId="4DF12080" w14:textId="77777777" w:rsidR="004E4700" w:rsidRPr="004E4700" w:rsidRDefault="004E4700" w:rsidP="004E4700">
      <w:pPr>
        <w:jc w:val="center"/>
        <w:rPr>
          <w:rFonts w:ascii="Times New Roman" w:hAnsi="Times New Roman" w:cs="Times New Roman"/>
          <w:b/>
          <w:bCs/>
          <w:color w:val="000000" w:themeColor="text1"/>
        </w:rPr>
      </w:pPr>
      <w:r w:rsidRPr="004E4700">
        <w:rPr>
          <w:rFonts w:ascii="Times New Roman" w:hAnsi="Times New Roman" w:cs="Times New Roman"/>
          <w:b/>
          <w:bCs/>
          <w:color w:val="000000" w:themeColor="text1"/>
        </w:rPr>
        <w:t xml:space="preserve">DARBA DROŠĪBAS UN VIDES AIZSARDZĪBAS NOTEIKUMI PAKALPOJUMU SNIEDZĒJIEM, PIEGĀDĀTĀJIEM UN BŪVDARBU VEICĒJIEM </w:t>
      </w:r>
    </w:p>
    <w:p w14:paraId="3678AF75" w14:textId="77777777" w:rsidR="004E4700" w:rsidRPr="004E4700" w:rsidRDefault="004E4700" w:rsidP="004E4700">
      <w:pPr>
        <w:pStyle w:val="ListParagraph"/>
        <w:numPr>
          <w:ilvl w:val="0"/>
          <w:numId w:val="30"/>
        </w:numPr>
        <w:spacing w:after="120" w:line="240" w:lineRule="auto"/>
        <w:ind w:left="284" w:hanging="284"/>
        <w:contextualSpacing w:val="0"/>
        <w:jc w:val="both"/>
        <w:rPr>
          <w:rFonts w:ascii="Times New Roman" w:hAnsi="Times New Roman" w:cs="Times New Roman"/>
          <w:b/>
          <w:color w:val="000000" w:themeColor="text1"/>
        </w:rPr>
      </w:pPr>
      <w:r w:rsidRPr="004E4700">
        <w:rPr>
          <w:rFonts w:ascii="Times New Roman" w:hAnsi="Times New Roman" w:cs="Times New Roman"/>
          <w:b/>
          <w:color w:val="000000" w:themeColor="text1"/>
        </w:rPr>
        <w:t>DOKUMENTĀ LIETOTO TERMINU UN SAĪSINĀJUMU SKAIDROJUMS</w:t>
      </w:r>
    </w:p>
    <w:p w14:paraId="4EEFF6FE"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Avārijas situācija</w:t>
      </w:r>
      <w:r w:rsidRPr="004E4700">
        <w:rPr>
          <w:rFonts w:ascii="Times New Roman" w:hAnsi="Times New Roman" w:cs="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66E33FCB"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Ārkārtas situācija</w:t>
      </w:r>
      <w:r w:rsidRPr="004E4700">
        <w:rPr>
          <w:rFonts w:ascii="Times New Roman" w:hAnsi="Times New Roman" w:cs="Times New Roman"/>
          <w:bCs/>
          <w:color w:val="000000" w:themeColor="text1"/>
        </w:rPr>
        <w:t xml:space="preserve"> – notikums ārpus parastās secības, kārtības, kad ir apdraudēta cilvēka dzīvība un veselība, ir noticis nelaimes gadījums</w:t>
      </w:r>
      <w:r w:rsidRPr="004E4700">
        <w:rPr>
          <w:rFonts w:ascii="Times New Roman" w:hAnsi="Times New Roman" w:cs="Times New Roman"/>
        </w:rPr>
        <w:t xml:space="preserve"> </w:t>
      </w:r>
      <w:r w:rsidRPr="004E4700">
        <w:rPr>
          <w:rFonts w:ascii="Times New Roman" w:hAnsi="Times New Roman" w:cs="Times New Roman"/>
          <w:bCs/>
          <w:color w:val="000000" w:themeColor="text1"/>
        </w:rPr>
        <w:t>vai apdraudēta apkārtējā vide.</w:t>
      </w:r>
    </w:p>
    <w:p w14:paraId="37134090"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Darbi</w:t>
      </w:r>
      <w:r w:rsidRPr="004E4700">
        <w:rPr>
          <w:rFonts w:ascii="Times New Roman" w:hAnsi="Times New Roman" w:cs="Times New Roman"/>
          <w:bCs/>
          <w:color w:val="000000" w:themeColor="text1"/>
        </w:rPr>
        <w:t xml:space="preserve"> – darbi un pakalpojumi (t.sk., kas tiek veikti, izpildot piegādes līgumus), ko Izpildītājs apņēmies sniegt Pasūtītāja Objektos uz līguma vai cita veida sadarbības pamata.</w:t>
      </w:r>
    </w:p>
    <w:p w14:paraId="78A0AAC7"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Darba vieta</w:t>
      </w:r>
      <w:r w:rsidRPr="004E4700">
        <w:rPr>
          <w:rFonts w:ascii="Times New Roman" w:hAnsi="Times New Roman" w:cs="Times New Roman"/>
          <w:bCs/>
          <w:color w:val="000000" w:themeColor="text1"/>
        </w:rPr>
        <w:t xml:space="preserve"> – vieta, kurā Nodarbinātais veic Darbu.</w:t>
      </w:r>
    </w:p>
    <w:p w14:paraId="46C485A9"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IAL</w:t>
      </w:r>
      <w:r w:rsidRPr="004E4700">
        <w:rPr>
          <w:rFonts w:ascii="Times New Roman" w:hAnsi="Times New Roman" w:cs="Times New Roman"/>
          <w:bCs/>
          <w:color w:val="000000" w:themeColor="text1"/>
        </w:rPr>
        <w:t xml:space="preserve"> – individuālie aizsardzības līdzekļi.</w:t>
      </w:r>
    </w:p>
    <w:p w14:paraId="7C48777D"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Izpildītājs</w:t>
      </w:r>
      <w:r w:rsidRPr="004E4700">
        <w:rPr>
          <w:rFonts w:ascii="Times New Roman" w:hAnsi="Times New Roman" w:cs="Times New Roman"/>
          <w:bCs/>
          <w:color w:val="000000" w:themeColor="text1"/>
        </w:rPr>
        <w:t xml:space="preserve"> – uzņēmums, kurš uz Līguma vai cita veida sadarbības pamata, veic Darbus Objektos.</w:t>
      </w:r>
    </w:p>
    <w:p w14:paraId="031CE11D"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 xml:space="preserve">Līgums </w:t>
      </w:r>
      <w:r w:rsidRPr="004E4700">
        <w:rPr>
          <w:rFonts w:ascii="Times New Roman" w:hAnsi="Times New Roman" w:cs="Times New Roman"/>
          <w:bCs/>
          <w:color w:val="000000" w:themeColor="text1"/>
        </w:rPr>
        <w:t>– Izpildītāja un Pasūtītāja noslēgts līgums par pakalpojumu sniegšanu, piegādi ar iebūvēšanu, uzstādīšanu vai apkalpošanu vai būvdarbu veikšanu.</w:t>
      </w:r>
    </w:p>
    <w:p w14:paraId="05F4BBD4"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Nodarbinātais</w:t>
      </w:r>
      <w:r w:rsidRPr="004E4700">
        <w:rPr>
          <w:rFonts w:ascii="Times New Roman" w:hAnsi="Times New Roman" w:cs="Times New Roman"/>
          <w:bCs/>
          <w:color w:val="000000" w:themeColor="text1"/>
        </w:rPr>
        <w:t xml:space="preserve"> – jebkura fiziska persona, kuru nodarbina Izpildītājs, tai skaitā Izpildītāja piesaistītā apakšuzņēmuma nodarbinātie, ja tādi ir.</w:t>
      </w:r>
    </w:p>
    <w:p w14:paraId="18D66087"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 xml:space="preserve">Noteikumi </w:t>
      </w:r>
      <w:r w:rsidRPr="004E4700">
        <w:rPr>
          <w:rFonts w:ascii="Times New Roman" w:hAnsi="Times New Roman" w:cs="Times New Roman"/>
          <w:bCs/>
          <w:color w:val="000000" w:themeColor="text1"/>
        </w:rPr>
        <w:t xml:space="preserve">– šie noteikumi. </w:t>
      </w:r>
    </w:p>
    <w:p w14:paraId="7341E177"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Objekts/-i</w:t>
      </w:r>
      <w:r w:rsidRPr="004E4700">
        <w:rPr>
          <w:rFonts w:ascii="Times New Roman" w:hAnsi="Times New Roman" w:cs="Times New Roman"/>
          <w:bCs/>
          <w:color w:val="000000" w:themeColor="text1"/>
        </w:rPr>
        <w:t xml:space="preserve"> – Pasūtītāja īpašumā, valdījumā, pārvaldīšanā, apsaimniekošanā vai lietošanā esoša teritorija vai telpas.</w:t>
      </w:r>
    </w:p>
    <w:p w14:paraId="4173794B"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Cs/>
          <w:color w:val="000000" w:themeColor="text1"/>
        </w:rPr>
      </w:pPr>
      <w:r w:rsidRPr="004E4700">
        <w:rPr>
          <w:rFonts w:ascii="Times New Roman" w:hAnsi="Times New Roman" w:cs="Times New Roman"/>
          <w:b/>
          <w:color w:val="000000" w:themeColor="text1"/>
        </w:rPr>
        <w:t xml:space="preserve">Pasūtītājs </w:t>
      </w:r>
      <w:r w:rsidRPr="004E4700">
        <w:rPr>
          <w:rFonts w:ascii="Times New Roman" w:hAnsi="Times New Roman" w:cs="Times New Roman"/>
          <w:bCs/>
          <w:color w:val="000000" w:themeColor="text1"/>
        </w:rPr>
        <w:t>– Rīgas pašvaldības sabiedrība ar ierobežotu atbildību “Rīgas satiksme”.</w:t>
      </w:r>
    </w:p>
    <w:p w14:paraId="0601196D" w14:textId="77777777" w:rsidR="004E4700" w:rsidRPr="004E4700" w:rsidRDefault="004E4700" w:rsidP="004E4700">
      <w:pPr>
        <w:pStyle w:val="ListParagraph"/>
        <w:numPr>
          <w:ilvl w:val="0"/>
          <w:numId w:val="30"/>
        </w:numPr>
        <w:tabs>
          <w:tab w:val="left" w:pos="8420"/>
        </w:tabs>
        <w:spacing w:before="120" w:after="120" w:line="240" w:lineRule="auto"/>
        <w:ind w:left="284" w:hanging="284"/>
        <w:contextualSpacing w:val="0"/>
        <w:jc w:val="both"/>
        <w:rPr>
          <w:rFonts w:ascii="Times New Roman" w:hAnsi="Times New Roman" w:cs="Times New Roman"/>
          <w:b/>
          <w:color w:val="000000" w:themeColor="text1"/>
        </w:rPr>
      </w:pPr>
      <w:r w:rsidRPr="004E4700">
        <w:rPr>
          <w:rFonts w:ascii="Times New Roman" w:hAnsi="Times New Roman" w:cs="Times New Roman"/>
          <w:b/>
          <w:color w:val="000000" w:themeColor="text1"/>
        </w:rPr>
        <w:t>APRAKSTS</w:t>
      </w:r>
      <w:r w:rsidRPr="004E4700">
        <w:rPr>
          <w:rFonts w:ascii="Times New Roman" w:hAnsi="Times New Roman" w:cs="Times New Roman"/>
          <w:b/>
          <w:color w:val="000000" w:themeColor="text1"/>
        </w:rPr>
        <w:tab/>
      </w:r>
    </w:p>
    <w:p w14:paraId="733922A4" w14:textId="77777777" w:rsidR="004E4700" w:rsidRPr="004E4700" w:rsidRDefault="004E4700" w:rsidP="004E4700">
      <w:pPr>
        <w:pStyle w:val="ListParagraph"/>
        <w:numPr>
          <w:ilvl w:val="1"/>
          <w:numId w:val="30"/>
        </w:numPr>
        <w:spacing w:before="120" w:after="120" w:line="240" w:lineRule="auto"/>
        <w:ind w:left="788" w:hanging="431"/>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71F2E8AF" w14:textId="77777777" w:rsidR="004E4700" w:rsidRPr="004E4700" w:rsidRDefault="004E4700" w:rsidP="004E4700">
      <w:pPr>
        <w:pStyle w:val="ListParagraph"/>
        <w:numPr>
          <w:ilvl w:val="1"/>
          <w:numId w:val="30"/>
        </w:numPr>
        <w:spacing w:before="120" w:after="120" w:line="240" w:lineRule="auto"/>
        <w:ind w:left="788" w:hanging="431"/>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Pasūtītājs rūpējas par savu darbinieku un Pasūtītāja Objektā Nodarbināto un apmeklētāju drošību. Pasūtītājs ir izvirzījis un seko noteiktām vērtībām, skatīt 1. attēlu.</w:t>
      </w:r>
    </w:p>
    <w:p w14:paraId="0ED56C33" w14:textId="77777777" w:rsidR="004E4700" w:rsidRPr="004E4700" w:rsidRDefault="004E4700" w:rsidP="004E4700">
      <w:pPr>
        <w:pStyle w:val="ListParagraph"/>
        <w:spacing w:before="120" w:after="120"/>
        <w:ind w:left="792"/>
        <w:jc w:val="center"/>
        <w:rPr>
          <w:rFonts w:ascii="Times New Roman" w:hAnsi="Times New Roman" w:cs="Times New Roman"/>
          <w:color w:val="000000" w:themeColor="text1"/>
        </w:rPr>
      </w:pPr>
    </w:p>
    <w:p w14:paraId="2CA4A649" w14:textId="77777777" w:rsidR="004E4700" w:rsidRPr="004E4700" w:rsidRDefault="004E4700" w:rsidP="004E4700">
      <w:pPr>
        <w:pStyle w:val="ListParagraph"/>
        <w:spacing w:before="120" w:after="120"/>
        <w:ind w:left="0"/>
        <w:jc w:val="center"/>
        <w:rPr>
          <w:rFonts w:ascii="Times New Roman" w:hAnsi="Times New Roman" w:cs="Times New Roman"/>
          <w:color w:val="000000" w:themeColor="text1"/>
        </w:rPr>
      </w:pPr>
      <w:r w:rsidRPr="004E4700">
        <w:rPr>
          <w:rFonts w:ascii="Times New Roman" w:hAnsi="Times New Roman" w:cs="Times New Roman"/>
          <w:noProof/>
          <w:color w:val="000000" w:themeColor="text1"/>
        </w:rPr>
        <w:drawing>
          <wp:inline distT="0" distB="0" distL="0" distR="0" wp14:anchorId="221D41C3" wp14:editId="57708EEF">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438C1C7B" w14:textId="77777777" w:rsidR="004E4700" w:rsidRPr="004E4700" w:rsidRDefault="004E4700" w:rsidP="004E4700">
      <w:pPr>
        <w:spacing w:before="120" w:after="120"/>
        <w:contextualSpacing/>
        <w:jc w:val="center"/>
        <w:rPr>
          <w:rFonts w:ascii="Times New Roman" w:hAnsi="Times New Roman" w:cs="Times New Roman"/>
          <w:color w:val="000000" w:themeColor="text1"/>
        </w:rPr>
      </w:pPr>
      <w:r w:rsidRPr="004E4700">
        <w:rPr>
          <w:rFonts w:ascii="Times New Roman" w:hAnsi="Times New Roman" w:cs="Times New Roman"/>
          <w:color w:val="000000" w:themeColor="text1"/>
        </w:rPr>
        <w:t>1. attēls “Pasūtītāja vērtības”.</w:t>
      </w:r>
    </w:p>
    <w:p w14:paraId="712D6BFA" w14:textId="77777777" w:rsidR="004E4700" w:rsidRPr="004E4700" w:rsidRDefault="004E4700" w:rsidP="004E4700">
      <w:pPr>
        <w:pStyle w:val="ListParagraph"/>
        <w:numPr>
          <w:ilvl w:val="1"/>
          <w:numId w:val="30"/>
        </w:numPr>
        <w:spacing w:before="120" w:after="120" w:line="240" w:lineRule="auto"/>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Pasūtītājs, pamatojoties uz Darba aizsardzības likuma 16. pantu, Izpildītājam nosaka ievērot normatīvo aktu un Noteikumu prasības, izpildot Darbus. </w:t>
      </w:r>
    </w:p>
    <w:p w14:paraId="76945917"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b/>
          <w:bCs/>
          <w:color w:val="000000" w:themeColor="text1"/>
        </w:rPr>
      </w:pPr>
      <w:r w:rsidRPr="004E4700">
        <w:rPr>
          <w:rFonts w:ascii="Times New Roman" w:hAnsi="Times New Roman" w:cs="Times New Roman"/>
          <w:b/>
          <w:bCs/>
          <w:color w:val="000000" w:themeColor="text1"/>
        </w:rPr>
        <w:t xml:space="preserve">Būtiskākie darba vides riski Izpildītājam, veicot Darbus </w:t>
      </w:r>
    </w:p>
    <w:p w14:paraId="342AD08D"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Jānovērtē Objekta specifika (piemēram, kultūrvēsturiskā vērtība, paaugstinātas ugunsbīstamības objekts, lietošanas mērķis, specifiskas ražošanas funkcijas) un jāpielāgo atbilstošas Darba izpildes metodes.</w:t>
      </w:r>
    </w:p>
    <w:p w14:paraId="698F7B2D"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407551E7"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Jāievēro, ka Darbus ir atļauts veikt, ja ir nodrošināts, ka veicamais Darbs neradīs draudus iesaistīto pušu vai jebkura sabiedrības locekļa dzīvībai, veselībai vai mantai.</w:t>
      </w:r>
    </w:p>
    <w:p w14:paraId="6FD3DB9D"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Nepieļaut Avārijas situāciju radīšanu ar darbību vai bezdarbību. Avārijas situācijā jārīkojas atbilstoši Noteikumu 2.7. punktā noteiktajai kārtībai. </w:t>
      </w:r>
    </w:p>
    <w:p w14:paraId="2D9D07ED"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Nodarbinātajam, veicot Darbus, jāievēro šādi noteikumi:</w:t>
      </w:r>
    </w:p>
    <w:p w14:paraId="7C45EC88"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aizliegts smēķēt;</w:t>
      </w:r>
    </w:p>
    <w:p w14:paraId="21900AA7"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aizliegts atrasties alkohola, narkotisko un citu apreibinošo vielu ietekmē;</w:t>
      </w:r>
    </w:p>
    <w:p w14:paraId="2DF57C37"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pēc iespējas jālieto darba apģērbs ar Nodarbinātā darba devēja nosaukumu vai piestiprinātu darbinieka darba apliecību un jāizmanto atbilstoši IAL;</w:t>
      </w:r>
    </w:p>
    <w:p w14:paraId="3DAB11C3"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jābūt apmācītam drošam darbam un ar darbinieka apliecību;</w:t>
      </w:r>
    </w:p>
    <w:p w14:paraId="66D54020"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jānorobežo darba vieta un jāizvieto drošības zīmes, ja to nosaka normatīvie akti vai Darba specifika var radīt apdraudējumu apkārtējo dzīvībai, veselībai vai mantai;</w:t>
      </w:r>
    </w:p>
    <w:p w14:paraId="1E0A071C"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jāinformē par bīstamo darbu veikšanu pirms to uzsākšanas;</w:t>
      </w:r>
    </w:p>
    <w:p w14:paraId="01BF7DD7"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aprīkojumam jābūt pārbaudītam un marķētam;</w:t>
      </w:r>
    </w:p>
    <w:p w14:paraId="2A4B4B38" w14:textId="77777777" w:rsidR="004E4700" w:rsidRPr="004E4700" w:rsidRDefault="004E4700" w:rsidP="004E4700">
      <w:pPr>
        <w:pStyle w:val="ListParagraph"/>
        <w:numPr>
          <w:ilvl w:val="3"/>
          <w:numId w:val="30"/>
        </w:numPr>
        <w:spacing w:before="120" w:after="120" w:line="240" w:lineRule="auto"/>
        <w:ind w:left="2268"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jāzina, kā rīkoties Avārijas un Ārkārtas situācijā.</w:t>
      </w:r>
    </w:p>
    <w:p w14:paraId="259159F9"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b/>
          <w:bCs/>
          <w:color w:val="000000" w:themeColor="text1"/>
        </w:rPr>
      </w:pPr>
      <w:r w:rsidRPr="004E4700">
        <w:rPr>
          <w:rFonts w:ascii="Times New Roman" w:hAnsi="Times New Roman" w:cs="Times New Roman"/>
          <w:b/>
          <w:bCs/>
          <w:color w:val="000000" w:themeColor="text1"/>
        </w:rPr>
        <w:t>Vispārīgās prasības, uzsākot un veicot Darbus Objektā</w:t>
      </w:r>
    </w:p>
    <w:p w14:paraId="54355988"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1DB89977" w14:textId="77777777" w:rsidR="004E4700" w:rsidRPr="004E4700" w:rsidRDefault="004E4700" w:rsidP="004E4700">
      <w:pPr>
        <w:pStyle w:val="ListParagraph"/>
        <w:numPr>
          <w:ilvl w:val="2"/>
          <w:numId w:val="30"/>
        </w:numPr>
        <w:tabs>
          <w:tab w:val="left" w:pos="1276"/>
        </w:tabs>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Izpildītājs pirms Darbu uzsākšanas Objektā Nodarbinātajiem nodrošina:</w:t>
      </w:r>
    </w:p>
    <w:p w14:paraId="4DE422A7"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aizsardzības, ugunsdrošības instruktāžu un profesionālo apmācību, atbilstoši veicamajam Darbam;</w:t>
      </w:r>
    </w:p>
    <w:p w14:paraId="441231E4"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iepazīstināšanu ar Noteikumos noteiktajām prasībām;</w:t>
      </w:r>
    </w:p>
    <w:p w14:paraId="0910CDC6"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apmācību par resursu lietderīgu izmantošanu (elektroenerģija, ūdens, izejvielas), pareizu atkritumu apsaimniekošanu Darbu veikšanas vietā, ķīmisko vielu izmantošanu un glabāšanu;</w:t>
      </w:r>
    </w:p>
    <w:p w14:paraId="64B2E584"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vides risku novērtējumu veicamiem Darbiem Objektā un Nodarbināto iepazīstināšanu ar risku novērtējumu;</w:t>
      </w:r>
    </w:p>
    <w:p w14:paraId="3E1BE8D2"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obligātās veselības pārbaudes pirms Darbu uzsākšanas;</w:t>
      </w:r>
    </w:p>
    <w:p w14:paraId="4FBFA165"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apmācību reaģēšanai Avārijas un Ārkārtas situācijās;</w:t>
      </w:r>
    </w:p>
    <w:p w14:paraId="059F891F"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Nodarbināto apliecības, kurās ietverta šāda informācija: darba devēja nosaukums, darbinieka vārds, uzvārds, amats, apliecības izdošanas datums un fotogrāfija.</w:t>
      </w:r>
    </w:p>
    <w:p w14:paraId="545C0D2D"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Caurlaižu režīms:</w:t>
      </w:r>
    </w:p>
    <w:p w14:paraId="6A7269E9"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4256056F"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Nodarbinātajiem caurlaides izsniedz Izpildītāja pārstāvim, pamatojoties uz Izpildītāja rakstisku iesniegumu, kurā norāda Nodarbinātā vārdu, uzvārdu. Pasūtītāja caurlaides </w:t>
      </w:r>
      <w:r w:rsidRPr="004E4700">
        <w:rPr>
          <w:rFonts w:ascii="Times New Roman" w:hAnsi="Times New Roman" w:cs="Times New Roman"/>
          <w:color w:val="000000" w:themeColor="text1"/>
        </w:rPr>
        <w:lastRenderedPageBreak/>
        <w:t xml:space="preserve">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91B3B7A"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Iebraukšanas/iekļūšanas atļauja tiek izsniegta līdz Līguma darbības termiņa beigām. Ja Izpildītājs nomaina transportlīdzekli, transportlīdzeklim piešķir jaunu iebraukšanas atļauju.</w:t>
      </w:r>
    </w:p>
    <w:p w14:paraId="24C5B474"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FA886CE"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F485D50"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Izpildītāja Nodarbināto ierašanās un uzturēšanās kārtība Objektā:</w:t>
      </w:r>
    </w:p>
    <w:p w14:paraId="66307CAF" w14:textId="77777777" w:rsidR="004E4700" w:rsidRPr="004E4700" w:rsidRDefault="004E4700" w:rsidP="004E4700">
      <w:pPr>
        <w:pStyle w:val="ListParagraph"/>
        <w:numPr>
          <w:ilvl w:val="3"/>
          <w:numId w:val="30"/>
        </w:numPr>
        <w:spacing w:before="120" w:after="120" w:line="240" w:lineRule="auto"/>
        <w:ind w:left="1702" w:hanging="851"/>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saskaņot Darbu uzsākšanu ar Līgumā norādīto kontaktpersonu/atbildīgo personu;</w:t>
      </w:r>
    </w:p>
    <w:p w14:paraId="6D2C2F5F" w14:textId="77777777" w:rsidR="004E4700" w:rsidRPr="004E4700" w:rsidRDefault="004E4700" w:rsidP="004E4700">
      <w:pPr>
        <w:pStyle w:val="ListParagraph"/>
        <w:numPr>
          <w:ilvl w:val="3"/>
          <w:numId w:val="30"/>
        </w:numPr>
        <w:spacing w:before="120" w:after="120" w:line="240" w:lineRule="auto"/>
        <w:ind w:left="1702" w:hanging="851"/>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nodrošināt, ka Nodarbinātajam, veicot Darbus Objektā, ir darbinieka apliecība, ko Nodarbinātais uzrāda pēc Pasūtītāja pārstāvja pieprasījuma;</w:t>
      </w:r>
    </w:p>
    <w:p w14:paraId="53223BA2" w14:textId="77777777" w:rsidR="004E4700" w:rsidRPr="004E4700" w:rsidRDefault="004E4700" w:rsidP="004E4700">
      <w:pPr>
        <w:pStyle w:val="ListParagraph"/>
        <w:numPr>
          <w:ilvl w:val="3"/>
          <w:numId w:val="30"/>
        </w:numPr>
        <w:spacing w:before="120" w:after="120" w:line="240" w:lineRule="auto"/>
        <w:ind w:left="1702" w:hanging="851"/>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nodrošināt, ka Nodarbinātais Objektā nelieto un neatrodas alkohola, narkotisko vai psihotropo vielu ietekmē.</w:t>
      </w:r>
    </w:p>
    <w:p w14:paraId="635693E2"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0B7443BC"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Prasības Darba vietas iekārtošanai:</w:t>
      </w:r>
    </w:p>
    <w:p w14:paraId="065735BA"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izvērtēt pirms Darbu uzsākšanas iespējamos riskus Objekta lietotājiem, apmeklētājiem, Pasūtītāja darbiniekiem un jebkuram sabiedrības loceklim;</w:t>
      </w:r>
    </w:p>
    <w:p w14:paraId="5AB4DD69"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norobežot un izvietot brīdinājuma zīmes Darba vietā, ja to nosaka normatīvie akti vai Darba specifika var radīt apdraudējumu apkārtējo dzīvībai, veselībai vai mantai;</w:t>
      </w:r>
    </w:p>
    <w:p w14:paraId="679EF1DD" w14:textId="77777777" w:rsidR="004E4700" w:rsidRPr="004E4700" w:rsidRDefault="004E4700" w:rsidP="004E4700">
      <w:pPr>
        <w:pStyle w:val="ListParagraph"/>
        <w:numPr>
          <w:ilvl w:val="3"/>
          <w:numId w:val="30"/>
        </w:numPr>
        <w:shd w:val="clear" w:color="auto" w:fill="FFFFFF"/>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4E4700">
        <w:rPr>
          <w:rFonts w:ascii="Times New Roman" w:hAnsi="Times New Roman" w:cs="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57B19AA1"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nodrošināt Nodarbinātajiem pieejamu pirmās palīdzības aptieciņu un ugunsdzēsības aparātu (ja tiek veikti ugunsbīstami darbi);</w:t>
      </w:r>
    </w:p>
    <w:p w14:paraId="5385E92E"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534F699E"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izmantot āra apstākļiem speciāli piemērotus elektroinstrumentus (piemēram, pagarinātāju) un kontaktligzdas aprīkot ar nosedzošajiem vāciņiem;</w:t>
      </w:r>
    </w:p>
    <w:p w14:paraId="2893BF6C"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uzturēt kārtīgu Darba vietu, aizliegts izraisīt vides piesārņojumu, veidot ar Pasūtītāju nesaskaņotu atkritumu un materiālu uzkrājumus;</w:t>
      </w:r>
    </w:p>
    <w:p w14:paraId="472350B9"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veicot Darbus, pēc iespējas mazāk radīt atkritums un Darbu izpildē izvēlēties dabai draudzīgākas ķīmiskās vielas un maisījumus;</w:t>
      </w:r>
    </w:p>
    <w:p w14:paraId="30DCB5C8"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bīstamo atkritumu veidošanās gadījumā, iepakot un utilizēt atbilstoši vides aizsardzības prasībām, un nepieļaut šo atkritumu nonākšanu apkārtējā vidē.</w:t>
      </w:r>
    </w:p>
    <w:p w14:paraId="1E3674B4"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Izpildītāja Nodarbināto darba apģērbs, apavi un IAL:</w:t>
      </w:r>
    </w:p>
    <w:p w14:paraId="2A27D5F7"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55481D86"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4AA191BE"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aizliegts izmantot bojātus, nodilušus un standartiem neatbilstošus IAL. </w:t>
      </w:r>
    </w:p>
    <w:p w14:paraId="33610DBA"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Izpildītāja izmantojamais darba aprīkojums un iekārtas:</w:t>
      </w:r>
    </w:p>
    <w:p w14:paraId="2D585B08"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aprīkojums, instrumenti un iekārtas ir darba kārtībā, tās ir drošas un piemērotas veicamajiem Darbiem;</w:t>
      </w:r>
    </w:p>
    <w:p w14:paraId="31A9202B"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aprīkojumam un bīstamām iekārtām ir veikta tehniskā apkope un pārbaude, tās ir pārbaudītas un marķētas vai citādi var pierādīt pārbaudes esamību;</w:t>
      </w:r>
    </w:p>
    <w:p w14:paraId="4043D86E"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aizliegts izmantot darba aprīkojumu, instrumentus un iekārtas, kuri ir bojāti, tiem ir demontēti drošības aizsargi, kuri nav rūpnieciski ražoti, ir  neatbilstoši samontēti.</w:t>
      </w:r>
    </w:p>
    <w:p w14:paraId="05D2C064"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b/>
          <w:bCs/>
          <w:color w:val="000000" w:themeColor="text1"/>
        </w:rPr>
      </w:pPr>
      <w:r w:rsidRPr="004E4700">
        <w:rPr>
          <w:rFonts w:ascii="Times New Roman" w:hAnsi="Times New Roman" w:cs="Times New Roman"/>
          <w:b/>
          <w:bCs/>
          <w:color w:val="000000" w:themeColor="text1"/>
        </w:rPr>
        <w:t>Paaugstināta riska darba veidi</w:t>
      </w:r>
    </w:p>
    <w:p w14:paraId="012B7A4C"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7BFF7166"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11AE5450"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67E5429F"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sastatnēm  jābūt rūpnieciski ražotām, pilnībā komplektētām, samontētām, pārbaudītām un atbilstoši apzīmētām, un  atbildīgajam par sastatņu montāžu ir jābūt atbilstoši apmācītam;</w:t>
      </w:r>
    </w:p>
    <w:p w14:paraId="6139CB7D"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augstkāpēju darbs un darbs uz jumtiem jāveic ar  atbilstošu aprīkojumu, stiprinoties pie drošiem enkurpunktiem, nodrošinot arī drošu evakuāciju;</w:t>
      </w:r>
    </w:p>
    <w:p w14:paraId="014072AD"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darba zona jānorobežo proporcionāli Darbu veikšanas augstumam, lai izvairītos no krītošu priekšmetu iedarbības.</w:t>
      </w:r>
    </w:p>
    <w:p w14:paraId="207BF86B"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Darbs ar bīstamām iekārtām ir darbs ar iekārtām, kuras neatbilstošas lietošanas, uzturēšanas rezultātā var apdraudēt cilvēku dzīvību un veselību, vidi un materiālās vērtības. Minimālās prasības, izmantojot bīstamās iekārtas:</w:t>
      </w:r>
    </w:p>
    <w:p w14:paraId="4EF5E2BC"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lietojot bīstamo iekārtu, jānodrošina Nodarbinātā apmācība atbilstoši Latvijas Republikā spēkā esošajiem normatīvajiem aktiem, bīstamās iekārtas reģistrēšana un pārbaude;</w:t>
      </w:r>
    </w:p>
    <w:p w14:paraId="4A081EAD"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Nodarbinātajam, veicot Darbus, jābūt aprīkotam ar aizsarglīdzekļiem un aizsargaprīkojumu, ja tāds ir norādīts ražotāja instrukcijā vai nepieciešams lietojot  bīstamo iekārtu;</w:t>
      </w:r>
    </w:p>
    <w:p w14:paraId="348DA2DF"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veicot bīstamo iekārtu tehnisko uzraudzību un pārbaudi, Darbs jāveic tā, lai nodrošinātu citu iesaistīto drošību un veselību;</w:t>
      </w:r>
    </w:p>
    <w:p w14:paraId="38AE1E8D"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nepielaist Darbu veikšanai neapmācītas un nepiederošas personas.</w:t>
      </w:r>
    </w:p>
    <w:p w14:paraId="0AD6E363" w14:textId="77777777" w:rsidR="004E4700" w:rsidRPr="004E4700" w:rsidRDefault="004E4700" w:rsidP="004E4700">
      <w:pPr>
        <w:pStyle w:val="ListParagraph"/>
        <w:numPr>
          <w:ilvl w:val="2"/>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Ugunsbīstamie darbi ir darbi, kuros izmanto atklātu liesmu vai kuros rodas dzirksteles, kā arī citi darbi, kas var izraisīt aizdegšanos. Minimālās prasības, veicot ugunsbīstamos darbus:</w:t>
      </w:r>
    </w:p>
    <w:p w14:paraId="70DE1079"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122AE50D"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Izpildītājs nodrošina Nodarbinātajam nepieciešamo Latvijas Republikā spēkā esošajos normatīvajos aktos noteikto kvalifikāciju un instruktāžu ugunsbīstamo darbu veikšanai;</w:t>
      </w:r>
    </w:p>
    <w:p w14:paraId="12A1D734"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Izpildītājs vietu, kur paredzēts veikt ugunsbīstamos darbus, 5 m (piecu metru) attālumā atbrīvo no degtspējīgiem materiāliem, ja tas nav iespējams, tos aizsargā no aizdegšanās ar palīgmateriāliem;</w:t>
      </w:r>
    </w:p>
    <w:p w14:paraId="65C99132" w14:textId="77777777" w:rsidR="004E4700" w:rsidRPr="004E4700" w:rsidRDefault="004E4700" w:rsidP="004E4700">
      <w:pPr>
        <w:pStyle w:val="ListParagraph"/>
        <w:numPr>
          <w:ilvl w:val="3"/>
          <w:numId w:val="30"/>
        </w:numPr>
        <w:spacing w:before="120"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Izpildītājs ugunsbīstamo darbu vietas uzraudzību nodrošina vismaz 4h (četras stundas) pēc ugunsbīstamo darbu pabeigšanas.</w:t>
      </w:r>
    </w:p>
    <w:p w14:paraId="00D42AEC" w14:textId="77777777" w:rsidR="004E4700" w:rsidRPr="004E4700" w:rsidRDefault="004E4700" w:rsidP="004E4700">
      <w:pPr>
        <w:pStyle w:val="ListParagraph"/>
        <w:numPr>
          <w:ilvl w:val="1"/>
          <w:numId w:val="30"/>
        </w:numPr>
        <w:spacing w:after="120" w:line="240" w:lineRule="auto"/>
        <w:ind w:left="851" w:hanging="567"/>
        <w:contextualSpacing w:val="0"/>
        <w:jc w:val="both"/>
        <w:rPr>
          <w:rFonts w:ascii="Times New Roman" w:hAnsi="Times New Roman" w:cs="Times New Roman"/>
          <w:b/>
          <w:bCs/>
          <w:color w:val="000000" w:themeColor="text1"/>
        </w:rPr>
      </w:pPr>
      <w:r w:rsidRPr="004E4700">
        <w:rPr>
          <w:rFonts w:ascii="Times New Roman" w:hAnsi="Times New Roman" w:cs="Times New Roman"/>
          <w:b/>
          <w:bCs/>
          <w:color w:val="000000" w:themeColor="text1"/>
        </w:rPr>
        <w:t>Izpildītāja un Nodarbinātā rīcība Avārijas vai Ārkārtas situācijā</w:t>
      </w:r>
    </w:p>
    <w:p w14:paraId="667F4798" w14:textId="77777777" w:rsidR="004E4700" w:rsidRPr="004E4700" w:rsidRDefault="004E4700" w:rsidP="004E4700">
      <w:pPr>
        <w:pStyle w:val="ListParagraph"/>
        <w:numPr>
          <w:ilvl w:val="2"/>
          <w:numId w:val="30"/>
        </w:numPr>
        <w:spacing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Avārijas situācijā Objektā rīcības secība jāizvērtē atbilstoši notikumam:</w:t>
      </w:r>
    </w:p>
    <w:p w14:paraId="3BEA8456"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konstatējot Avārijas situāciju, nekavējoties jāpārtrauc Darbi un jāuzsāk seku likvidācija un situācijas informēšanas pasākumi;</w:t>
      </w:r>
    </w:p>
    <w:p w14:paraId="2EE3AEAF"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jāpārtrauc cēloni, kura rezultātā notikusi avārija, ja tas ir iespējams un neapdraud Nodarbinātā veselību un dzīvību;</w:t>
      </w:r>
    </w:p>
    <w:p w14:paraId="6FB14870"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jānorobežo avārijas vieta, lai nepieļautu cilvēku nejaušu iekļūšanu bīstamajā zonā;</w:t>
      </w:r>
    </w:p>
    <w:p w14:paraId="7F34DADB"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jāziņo Līgumā norādītajai kontaktpersonai/atbildīgai personai un Pasūtītāja vecākajam centrālajam dispečerim uz mobilo tālruni 29498512 un jārīkojas atbilstoši saņemtajām norādēm.</w:t>
      </w:r>
    </w:p>
    <w:p w14:paraId="29BD1299" w14:textId="77777777" w:rsidR="004E4700" w:rsidRPr="004E4700" w:rsidRDefault="004E4700" w:rsidP="004E4700">
      <w:pPr>
        <w:pStyle w:val="ListParagraph"/>
        <w:numPr>
          <w:ilvl w:val="2"/>
          <w:numId w:val="30"/>
        </w:numPr>
        <w:spacing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Ja Objektā ir apdraudēta cilvēka dzīvība un veselība, ir noticis nelaimes gadījums, rīcības secība jāizvērtē atbilstoši notikumam:</w:t>
      </w:r>
    </w:p>
    <w:p w14:paraId="557F47FB"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nekavējoties jāsniedz pirmā palīdzība, izmantojot pirmās palīdzības aptieciņā esošos materiālus;</w:t>
      </w:r>
    </w:p>
    <w:p w14:paraId="0EF93E34"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jāveic atdzīvināšanas pasākumi, ja nepieciešams, un atdzīvināšanas pasākumus var veikt speciāli apmācīts Nodarbinātais;</w:t>
      </w:r>
    </w:p>
    <w:p w14:paraId="0AD41873"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jāizsauc un jāsagaida Neatliekamā medicīniskā palīdzība (tālrunis 113 vai 112);</w:t>
      </w:r>
    </w:p>
    <w:p w14:paraId="05BAB92A"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jāziņo Līgumā norādītajai kontaktpersonai/atbildīgai personai par notikušo Ārkārtas situāciju;</w:t>
      </w:r>
    </w:p>
    <w:p w14:paraId="675E3B60"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Izpildītājam jāveic nelaimes gadījuma izmeklēšana atbilstoši Latvijas Republikā spēkā esošajiem normatīvajiem aktiem.</w:t>
      </w:r>
    </w:p>
    <w:p w14:paraId="2518B7C8" w14:textId="77777777" w:rsidR="004E4700" w:rsidRPr="004E4700" w:rsidRDefault="004E4700" w:rsidP="004E4700">
      <w:pPr>
        <w:pStyle w:val="ListParagraph"/>
        <w:numPr>
          <w:ilvl w:val="2"/>
          <w:numId w:val="30"/>
        </w:numPr>
        <w:spacing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Ārkārtas situācijā Objektā, ja ir izcēlies ugunsgrēks vai aizdegšanās, rīcības secība jāizvērtē atbilstoši notikumam:</w:t>
      </w:r>
    </w:p>
    <w:p w14:paraId="404F2855"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jādzēš aizdegšanās ar pieejamiem ugunsdzēsības līdzekļiem, ja tas neapdraud Nodarbinātā veselību un dzīvību;</w:t>
      </w:r>
    </w:p>
    <w:p w14:paraId="37CB12F4"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nekavējoties evakuēties, ja nav zināma ugunsgrēka izcelšanās vieta, ir piedūmota telpa;</w:t>
      </w:r>
    </w:p>
    <w:p w14:paraId="04A2FED3"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nekavējoties evakuēties,  ja atskan ugunsgrēka trauksmes signāls, arī situācijā, ja nav pamanīts ugunsgrēks;</w:t>
      </w:r>
    </w:p>
    <w:p w14:paraId="7C169281"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nospiest Objektā esošo trauksmes pogu, ja ugunsgrēka trauksme nav iedarbojusies automātiski un šāda poga ir uzstādīta; </w:t>
      </w:r>
    </w:p>
    <w:p w14:paraId="08FF655D"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jāziņo Valsts ugunsdzēsības dienestam (tālrunis 112);</w:t>
      </w:r>
    </w:p>
    <w:p w14:paraId="48E0560F" w14:textId="77777777" w:rsidR="004E4700" w:rsidRPr="004E4700" w:rsidRDefault="004E4700" w:rsidP="004E4700">
      <w:pPr>
        <w:pStyle w:val="ListParagraph"/>
        <w:numPr>
          <w:ilvl w:val="3"/>
          <w:numId w:val="30"/>
        </w:numPr>
        <w:spacing w:after="120" w:line="240" w:lineRule="auto"/>
        <w:ind w:left="1701" w:hanging="850"/>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jāziņo Līgumā norādītajai kontaktpersonai/atbildīgai personai un Pasūtītāja vecākajam centrālajam dispečerim uz mobilo tālruni 29498512 un jārīkojas atbilstoši saņemtajām norādēm.</w:t>
      </w:r>
    </w:p>
    <w:p w14:paraId="61525CE8" w14:textId="77777777" w:rsidR="004E4700" w:rsidRPr="004E4700" w:rsidRDefault="004E4700" w:rsidP="004E4700">
      <w:pPr>
        <w:pStyle w:val="ListParagraph"/>
        <w:numPr>
          <w:ilvl w:val="0"/>
          <w:numId w:val="30"/>
        </w:numPr>
        <w:tabs>
          <w:tab w:val="left" w:pos="8420"/>
        </w:tabs>
        <w:spacing w:before="120" w:after="120" w:line="240" w:lineRule="auto"/>
        <w:ind w:left="284" w:hanging="284"/>
        <w:jc w:val="both"/>
        <w:rPr>
          <w:rFonts w:ascii="Times New Roman" w:hAnsi="Times New Roman" w:cs="Times New Roman"/>
          <w:b/>
          <w:color w:val="000000" w:themeColor="text1"/>
        </w:rPr>
      </w:pPr>
      <w:r w:rsidRPr="004E4700">
        <w:rPr>
          <w:rFonts w:ascii="Times New Roman" w:hAnsi="Times New Roman" w:cs="Times New Roman"/>
          <w:b/>
          <w:color w:val="000000" w:themeColor="text1"/>
        </w:rPr>
        <w:t>ATBILDĪBA</w:t>
      </w:r>
    </w:p>
    <w:p w14:paraId="2FC319DB"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6AC3BDC6"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72543F40" w14:textId="77777777" w:rsidR="004E4700" w:rsidRPr="004E4700" w:rsidRDefault="004E4700" w:rsidP="004E4700">
      <w:pPr>
        <w:pStyle w:val="ListParagraph"/>
        <w:numPr>
          <w:ilvl w:val="1"/>
          <w:numId w:val="30"/>
        </w:numPr>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250B70CA" w14:textId="77777777" w:rsidR="004E4700" w:rsidRPr="004E4700" w:rsidRDefault="004E4700" w:rsidP="004E4700">
      <w:pPr>
        <w:pStyle w:val="ListParagraph"/>
        <w:numPr>
          <w:ilvl w:val="1"/>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Pasūtītājam ir tiesības:</w:t>
      </w:r>
    </w:p>
    <w:p w14:paraId="42F2B6A5" w14:textId="77777777" w:rsidR="004E4700" w:rsidRPr="004E4700" w:rsidRDefault="004E4700" w:rsidP="004E4700">
      <w:pPr>
        <w:pStyle w:val="ListParagraph"/>
        <w:numPr>
          <w:ilvl w:val="2"/>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7455B9CB" w14:textId="77777777" w:rsidR="004E4700" w:rsidRPr="004E4700" w:rsidRDefault="004E4700" w:rsidP="004E4700">
      <w:pPr>
        <w:pStyle w:val="ListParagraph"/>
        <w:numPr>
          <w:ilvl w:val="2"/>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konstatējot kādu no Noteikumu pielikuma 3.8.6. – 3.8.11. punktā norādītajiem pārkāpumiem, piemērot Izpildītājam līgumsodu Noteikumu 3.8. punktā noteiktajā apmērā;</w:t>
      </w:r>
    </w:p>
    <w:p w14:paraId="17C5A97E" w14:textId="77777777" w:rsidR="004E4700" w:rsidRPr="004E4700" w:rsidRDefault="004E4700" w:rsidP="004E4700">
      <w:pPr>
        <w:pStyle w:val="ListParagraph"/>
        <w:numPr>
          <w:ilvl w:val="2"/>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15040D49" w14:textId="77777777" w:rsidR="004E4700" w:rsidRPr="004E4700" w:rsidRDefault="004E4700" w:rsidP="004E4700">
      <w:pPr>
        <w:pStyle w:val="ListParagraph"/>
        <w:numPr>
          <w:ilvl w:val="1"/>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577E5A12" w14:textId="77777777" w:rsidR="004E4700" w:rsidRPr="004E4700" w:rsidRDefault="004E4700" w:rsidP="004E4700">
      <w:pPr>
        <w:pStyle w:val="ListParagraph"/>
        <w:numPr>
          <w:ilvl w:val="1"/>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2552595B" w14:textId="77777777" w:rsidR="004E4700" w:rsidRPr="004E4700" w:rsidRDefault="004E4700" w:rsidP="004E4700">
      <w:pPr>
        <w:pStyle w:val="ListParagraph"/>
        <w:numPr>
          <w:ilvl w:val="1"/>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Nodarbinātajiem ir pienākums ievērot Noteikumus visā Darbu veikšanas laikā Objektā.</w:t>
      </w:r>
    </w:p>
    <w:p w14:paraId="633AB25A" w14:textId="77777777" w:rsidR="004E4700" w:rsidRPr="004E4700" w:rsidRDefault="004E4700" w:rsidP="004E4700">
      <w:pPr>
        <w:pStyle w:val="ListParagraph"/>
        <w:numPr>
          <w:ilvl w:val="1"/>
          <w:numId w:val="30"/>
        </w:numPr>
        <w:shd w:val="clear" w:color="auto" w:fill="FFFFFF"/>
        <w:spacing w:before="120" w:after="120" w:line="240" w:lineRule="auto"/>
        <w:ind w:left="851" w:hanging="567"/>
        <w:contextualSpacing w:val="0"/>
        <w:jc w:val="both"/>
        <w:rPr>
          <w:rFonts w:ascii="Times New Roman" w:hAnsi="Times New Roman" w:cs="Times New Roman"/>
          <w:color w:val="000000" w:themeColor="text1"/>
        </w:rPr>
      </w:pPr>
      <w:r w:rsidRPr="004E4700">
        <w:rPr>
          <w:rFonts w:ascii="Times New Roman" w:hAnsi="Times New Roman" w:cs="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20"/>
        <w:gridCol w:w="3421"/>
      </w:tblGrid>
      <w:tr w:rsidR="004E4700" w:rsidRPr="004E4700" w14:paraId="270B0733" w14:textId="77777777" w:rsidTr="00CF6DD3">
        <w:tc>
          <w:tcPr>
            <w:tcW w:w="439" w:type="pct"/>
            <w:tcBorders>
              <w:top w:val="single" w:sz="4" w:space="0" w:color="auto"/>
              <w:left w:val="single" w:sz="4" w:space="0" w:color="auto"/>
              <w:bottom w:val="single" w:sz="4" w:space="0" w:color="auto"/>
              <w:right w:val="single" w:sz="4" w:space="0" w:color="auto"/>
            </w:tcBorders>
            <w:hideMark/>
          </w:tcPr>
          <w:p w14:paraId="5DD90CAC"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6AC8047D" w14:textId="77777777" w:rsidR="004E4700" w:rsidRPr="004E4700" w:rsidRDefault="004E4700" w:rsidP="00CF6DD3">
            <w:pPr>
              <w:spacing w:before="120" w:after="120"/>
              <w:contextualSpacing/>
              <w:jc w:val="center"/>
              <w:rPr>
                <w:rFonts w:ascii="Times New Roman" w:hAnsi="Times New Roman" w:cs="Times New Roman"/>
                <w:color w:val="000000" w:themeColor="text1"/>
              </w:rPr>
            </w:pPr>
            <w:r w:rsidRPr="004E4700">
              <w:rPr>
                <w:rFonts w:ascii="Times New Roman" w:hAnsi="Times New Roman" w:cs="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16611FBB" w14:textId="77777777" w:rsidR="004E4700" w:rsidRPr="004E4700" w:rsidRDefault="004E4700" w:rsidP="00CF6DD3">
            <w:pPr>
              <w:spacing w:before="120" w:after="120"/>
              <w:contextualSpacing/>
              <w:jc w:val="center"/>
              <w:rPr>
                <w:rFonts w:ascii="Times New Roman" w:hAnsi="Times New Roman" w:cs="Times New Roman"/>
                <w:color w:val="000000" w:themeColor="text1"/>
              </w:rPr>
            </w:pPr>
            <w:r w:rsidRPr="004E4700">
              <w:rPr>
                <w:rFonts w:ascii="Times New Roman" w:hAnsi="Times New Roman" w:cs="Times New Roman"/>
                <w:color w:val="000000" w:themeColor="text1"/>
              </w:rPr>
              <w:t>Līgumsoda apmērs, EUR bez PVN</w:t>
            </w:r>
          </w:p>
        </w:tc>
      </w:tr>
      <w:tr w:rsidR="004E4700" w:rsidRPr="004E4700" w14:paraId="740ED620" w14:textId="77777777" w:rsidTr="00CF6DD3">
        <w:trPr>
          <w:trHeight w:val="593"/>
        </w:trPr>
        <w:tc>
          <w:tcPr>
            <w:tcW w:w="439" w:type="pct"/>
            <w:tcBorders>
              <w:top w:val="single" w:sz="4" w:space="0" w:color="auto"/>
              <w:left w:val="single" w:sz="4" w:space="0" w:color="auto"/>
              <w:bottom w:val="single" w:sz="4" w:space="0" w:color="auto"/>
              <w:right w:val="single" w:sz="4" w:space="0" w:color="auto"/>
            </w:tcBorders>
          </w:tcPr>
          <w:p w14:paraId="6D200731" w14:textId="77777777" w:rsidR="004E4700" w:rsidRPr="004E4700" w:rsidRDefault="004E4700" w:rsidP="00CF6DD3">
            <w:pPr>
              <w:spacing w:before="120" w:after="120"/>
              <w:ind w:left="360" w:hanging="360"/>
              <w:rPr>
                <w:rFonts w:ascii="Times New Roman" w:hAnsi="Times New Roman" w:cs="Times New Roman"/>
                <w:color w:val="000000" w:themeColor="text1"/>
              </w:rPr>
            </w:pPr>
            <w:r w:rsidRPr="004E4700">
              <w:rPr>
                <w:rFonts w:ascii="Times New Roman" w:hAnsi="Times New Roman" w:cs="Times New Roman"/>
                <w:color w:val="000000" w:themeColor="text1"/>
              </w:rPr>
              <w:t>3.8.1.</w:t>
            </w:r>
          </w:p>
        </w:tc>
        <w:tc>
          <w:tcPr>
            <w:tcW w:w="2835" w:type="pct"/>
            <w:tcBorders>
              <w:top w:val="single" w:sz="4" w:space="0" w:color="auto"/>
              <w:left w:val="single" w:sz="4" w:space="0" w:color="auto"/>
              <w:bottom w:val="single" w:sz="4" w:space="0" w:color="auto"/>
              <w:right w:val="single" w:sz="4" w:space="0" w:color="auto"/>
            </w:tcBorders>
            <w:hideMark/>
          </w:tcPr>
          <w:p w14:paraId="00C0D093"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Caurlaižu režīma neievērošana vai Ministru kabineta 2015. gada 2. jūnija noteikumu Nr.279 “Ceļu satiksmes noteikumi” pārkāpšana Objektā. </w:t>
            </w:r>
          </w:p>
          <w:p w14:paraId="000E4EE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3FF6A46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30,00 par katru reizi</w:t>
            </w:r>
          </w:p>
        </w:tc>
      </w:tr>
      <w:tr w:rsidR="004E4700" w:rsidRPr="004E4700" w14:paraId="0489DCFF" w14:textId="77777777" w:rsidTr="00CF6DD3">
        <w:trPr>
          <w:trHeight w:val="814"/>
        </w:trPr>
        <w:tc>
          <w:tcPr>
            <w:tcW w:w="439" w:type="pct"/>
            <w:tcBorders>
              <w:top w:val="single" w:sz="4" w:space="0" w:color="auto"/>
              <w:left w:val="single" w:sz="4" w:space="0" w:color="auto"/>
              <w:bottom w:val="single" w:sz="4" w:space="0" w:color="auto"/>
              <w:right w:val="single" w:sz="4" w:space="0" w:color="auto"/>
            </w:tcBorders>
          </w:tcPr>
          <w:p w14:paraId="78398C39"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3.8.2.</w:t>
            </w:r>
          </w:p>
        </w:tc>
        <w:tc>
          <w:tcPr>
            <w:tcW w:w="2835" w:type="pct"/>
            <w:tcBorders>
              <w:top w:val="single" w:sz="4" w:space="0" w:color="auto"/>
              <w:left w:val="single" w:sz="4" w:space="0" w:color="auto"/>
              <w:bottom w:val="single" w:sz="4" w:space="0" w:color="auto"/>
              <w:right w:val="single" w:sz="4" w:space="0" w:color="auto"/>
            </w:tcBorders>
            <w:hideMark/>
          </w:tcPr>
          <w:p w14:paraId="52C557A0"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7BF64C5"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70,00 par katru reizi</w:t>
            </w:r>
          </w:p>
        </w:tc>
      </w:tr>
      <w:tr w:rsidR="004E4700" w:rsidRPr="004E4700" w14:paraId="44BE7890" w14:textId="77777777" w:rsidTr="00CF6DD3">
        <w:trPr>
          <w:trHeight w:val="1807"/>
        </w:trPr>
        <w:tc>
          <w:tcPr>
            <w:tcW w:w="439" w:type="pct"/>
            <w:tcBorders>
              <w:top w:val="single" w:sz="4" w:space="0" w:color="auto"/>
              <w:left w:val="single" w:sz="4" w:space="0" w:color="auto"/>
              <w:bottom w:val="single" w:sz="4" w:space="0" w:color="auto"/>
              <w:right w:val="single" w:sz="4" w:space="0" w:color="auto"/>
            </w:tcBorders>
          </w:tcPr>
          <w:p w14:paraId="37EFC6D4"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04AB8298"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Darba vieta un darba zona nav atbilstoši norobežota.</w:t>
            </w:r>
          </w:p>
          <w:p w14:paraId="42BDB0F3"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Nav nodrošināti ugunsdzēsības līdzekļi vai pirmās palīdzības aptieciņa. </w:t>
            </w:r>
          </w:p>
          <w:p w14:paraId="023A28C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Darba vieta nav sakārtota vai ir uzkrāti atkritumi, vai bīstamie atkritumi ir neatbilstoši iepakoti vai novietoti.</w:t>
            </w:r>
          </w:p>
          <w:p w14:paraId="0C3C281A"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7ADB28F0"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70,00 par katru reizi</w:t>
            </w:r>
          </w:p>
        </w:tc>
      </w:tr>
      <w:tr w:rsidR="004E4700" w:rsidRPr="004E4700" w14:paraId="669C21B5" w14:textId="77777777" w:rsidTr="00CF6DD3">
        <w:tc>
          <w:tcPr>
            <w:tcW w:w="439" w:type="pct"/>
            <w:tcBorders>
              <w:top w:val="single" w:sz="4" w:space="0" w:color="auto"/>
              <w:left w:val="single" w:sz="4" w:space="0" w:color="auto"/>
              <w:bottom w:val="single" w:sz="4" w:space="0" w:color="auto"/>
              <w:right w:val="single" w:sz="4" w:space="0" w:color="auto"/>
            </w:tcBorders>
          </w:tcPr>
          <w:p w14:paraId="5A2400E8"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3243A0E5"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Darbs augstumā tiek veikts ar neatbilstošām kāpnēm vai sastatnēm, vai neizmantojot kolektīvos vai individuālos aizsardzības līdzekļus.</w:t>
            </w:r>
          </w:p>
          <w:p w14:paraId="67803825"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3CF6E42B"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70,00 par katru reizi</w:t>
            </w:r>
          </w:p>
        </w:tc>
      </w:tr>
      <w:tr w:rsidR="004E4700" w:rsidRPr="004E4700" w14:paraId="370BB51B" w14:textId="77777777" w:rsidTr="00CF6DD3">
        <w:tc>
          <w:tcPr>
            <w:tcW w:w="439" w:type="pct"/>
            <w:tcBorders>
              <w:top w:val="single" w:sz="4" w:space="0" w:color="auto"/>
              <w:left w:val="single" w:sz="4" w:space="0" w:color="auto"/>
              <w:bottom w:val="single" w:sz="4" w:space="0" w:color="auto"/>
              <w:right w:val="single" w:sz="4" w:space="0" w:color="auto"/>
            </w:tcBorders>
          </w:tcPr>
          <w:p w14:paraId="0EC5FFAA"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5CEDC73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29016EFD"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70,00 par katru reizi</w:t>
            </w:r>
          </w:p>
        </w:tc>
      </w:tr>
      <w:tr w:rsidR="004E4700" w:rsidRPr="004E4700" w14:paraId="449DA26B" w14:textId="77777777" w:rsidTr="00CF6DD3">
        <w:tc>
          <w:tcPr>
            <w:tcW w:w="439" w:type="pct"/>
            <w:tcBorders>
              <w:top w:val="single" w:sz="4" w:space="0" w:color="auto"/>
              <w:left w:val="single" w:sz="4" w:space="0" w:color="auto"/>
              <w:bottom w:val="single" w:sz="4" w:space="0" w:color="auto"/>
              <w:right w:val="single" w:sz="4" w:space="0" w:color="auto"/>
            </w:tcBorders>
          </w:tcPr>
          <w:p w14:paraId="572F9470"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575E7F67"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Nodarbinātā atrašanās alkohola, narkotisko vai citu apreibinošo vielu ietekmē Objektā.</w:t>
            </w:r>
          </w:p>
          <w:p w14:paraId="5F4A6FC7"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45AF0B92"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675BB78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140,00 par katru reizi</w:t>
            </w:r>
          </w:p>
        </w:tc>
      </w:tr>
      <w:tr w:rsidR="004E4700" w:rsidRPr="004E4700" w14:paraId="1D570C14" w14:textId="77777777" w:rsidTr="00CF6DD3">
        <w:tc>
          <w:tcPr>
            <w:tcW w:w="439" w:type="pct"/>
            <w:tcBorders>
              <w:top w:val="single" w:sz="4" w:space="0" w:color="auto"/>
              <w:left w:val="single" w:sz="4" w:space="0" w:color="auto"/>
              <w:bottom w:val="single" w:sz="4" w:space="0" w:color="auto"/>
              <w:right w:val="single" w:sz="4" w:space="0" w:color="auto"/>
            </w:tcBorders>
          </w:tcPr>
          <w:p w14:paraId="6E6CC8EC"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5E64EEB5"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61268206"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500,00 par katru apsekošanas (pārbaudes) reizi</w:t>
            </w:r>
          </w:p>
        </w:tc>
      </w:tr>
      <w:tr w:rsidR="004E4700" w:rsidRPr="004E4700" w14:paraId="0B792FB6" w14:textId="77777777" w:rsidTr="00CF6DD3">
        <w:tc>
          <w:tcPr>
            <w:tcW w:w="439" w:type="pct"/>
            <w:tcBorders>
              <w:top w:val="single" w:sz="4" w:space="0" w:color="auto"/>
              <w:left w:val="single" w:sz="4" w:space="0" w:color="auto"/>
              <w:bottom w:val="single" w:sz="4" w:space="0" w:color="auto"/>
              <w:right w:val="single" w:sz="4" w:space="0" w:color="auto"/>
            </w:tcBorders>
          </w:tcPr>
          <w:p w14:paraId="2F772452"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08B93B74"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452A8691"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300,00 par katru apsekošanas (pārbaudes) reizi</w:t>
            </w:r>
          </w:p>
        </w:tc>
      </w:tr>
      <w:tr w:rsidR="004E4700" w:rsidRPr="004E4700" w14:paraId="3AE38EEC" w14:textId="77777777" w:rsidTr="00CF6DD3">
        <w:tc>
          <w:tcPr>
            <w:tcW w:w="439" w:type="pct"/>
            <w:tcBorders>
              <w:top w:val="single" w:sz="4" w:space="0" w:color="auto"/>
              <w:left w:val="single" w:sz="4" w:space="0" w:color="auto"/>
              <w:bottom w:val="single" w:sz="4" w:space="0" w:color="auto"/>
              <w:right w:val="single" w:sz="4" w:space="0" w:color="auto"/>
            </w:tcBorders>
          </w:tcPr>
          <w:p w14:paraId="43281416"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739767F5"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127C0549"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140,00 par katru reizi</w:t>
            </w:r>
          </w:p>
        </w:tc>
      </w:tr>
      <w:tr w:rsidR="004E4700" w:rsidRPr="004E4700" w14:paraId="38C427C5" w14:textId="77777777" w:rsidTr="00CF6DD3">
        <w:tc>
          <w:tcPr>
            <w:tcW w:w="439" w:type="pct"/>
            <w:tcBorders>
              <w:top w:val="single" w:sz="4" w:space="0" w:color="auto"/>
              <w:left w:val="single" w:sz="4" w:space="0" w:color="auto"/>
              <w:bottom w:val="single" w:sz="4" w:space="0" w:color="auto"/>
              <w:right w:val="single" w:sz="4" w:space="0" w:color="auto"/>
            </w:tcBorders>
          </w:tcPr>
          <w:p w14:paraId="46EEBF90"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5037CA42"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Vides aizsardzības prasību neievērošana vai vides incidentu izraisīšana. </w:t>
            </w:r>
          </w:p>
          <w:p w14:paraId="075722B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Atkritumu apsaimniekošanas pārkāpums teritorijā (netiek atkritumi šķiroti pa grupām vai nepareizi šķiroti, vai teritorijas piegružošana). </w:t>
            </w:r>
          </w:p>
          <w:p w14:paraId="34DC818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0A62F6B6"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119F5A98"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Vides (gaisa) piesārņojuma (piemēram, putekļu emisija) izraisīšana, izmantojot neatbilstošu aprīkojumu vai aprīkojuma avārijas rezultātā, kas radusies neatbilstoša, </w:t>
            </w:r>
            <w:r w:rsidRPr="004E4700">
              <w:rPr>
                <w:rFonts w:ascii="Times New Roman" w:hAnsi="Times New Roman" w:cs="Times New Roman"/>
                <w:color w:val="000000" w:themeColor="text1"/>
              </w:rPr>
              <w:lastRenderedPageBreak/>
              <w:t xml:space="preserve">bojāta aprīkojuma vai darbinieka vainojamas rīcības rezultātā. </w:t>
            </w:r>
          </w:p>
          <w:p w14:paraId="29632EB8"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Transportlīdzekļu vai tehnikas mazgāšana vai tīrīšana neatļautā vietā un veidā. </w:t>
            </w:r>
          </w:p>
          <w:p w14:paraId="5D0416D8"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Neinformēšana par vides incidentu. </w:t>
            </w:r>
          </w:p>
          <w:p w14:paraId="00ED39AF"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 xml:space="preserve">Notekūdeņu novadīšana tam neparedzētā vietā. </w:t>
            </w:r>
          </w:p>
          <w:p w14:paraId="27CAA08E"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237E20FC"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lastRenderedPageBreak/>
              <w:t>EUR 300,00 par katru reizi</w:t>
            </w:r>
          </w:p>
        </w:tc>
      </w:tr>
      <w:tr w:rsidR="004E4700" w:rsidRPr="004E4700" w14:paraId="63B7569F" w14:textId="77777777" w:rsidTr="00CF6DD3">
        <w:tc>
          <w:tcPr>
            <w:tcW w:w="439" w:type="pct"/>
            <w:tcBorders>
              <w:top w:val="single" w:sz="4" w:space="0" w:color="auto"/>
              <w:left w:val="single" w:sz="4" w:space="0" w:color="auto"/>
              <w:bottom w:val="single" w:sz="4" w:space="0" w:color="auto"/>
              <w:right w:val="single" w:sz="4" w:space="0" w:color="auto"/>
            </w:tcBorders>
          </w:tcPr>
          <w:p w14:paraId="583685F2" w14:textId="77777777" w:rsidR="004E4700" w:rsidRPr="004E4700" w:rsidRDefault="004E4700" w:rsidP="00CF6DD3">
            <w:pPr>
              <w:spacing w:before="120" w:after="120"/>
              <w:rPr>
                <w:rFonts w:ascii="Times New Roman" w:hAnsi="Times New Roman" w:cs="Times New Roman"/>
                <w:color w:val="000000" w:themeColor="text1"/>
              </w:rPr>
            </w:pPr>
            <w:r w:rsidRPr="004E4700">
              <w:rPr>
                <w:rFonts w:ascii="Times New Roman" w:hAnsi="Times New Roman" w:cs="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3EBD811C"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070EF41B" w14:textId="77777777" w:rsidR="004E4700" w:rsidRPr="004E4700" w:rsidRDefault="004E4700" w:rsidP="00CF6DD3">
            <w:pPr>
              <w:spacing w:before="120" w:after="120"/>
              <w:contextualSpacing/>
              <w:rPr>
                <w:rFonts w:ascii="Times New Roman" w:hAnsi="Times New Roman" w:cs="Times New Roman"/>
                <w:color w:val="000000" w:themeColor="text1"/>
              </w:rPr>
            </w:pPr>
            <w:r w:rsidRPr="004E4700">
              <w:rPr>
                <w:rFonts w:ascii="Times New Roman" w:hAnsi="Times New Roman" w:cs="Times New Roman"/>
                <w:color w:val="000000" w:themeColor="text1"/>
              </w:rPr>
              <w:t>EUR 200,00 par katru apsekošanas (pārbaudes) reizi</w:t>
            </w:r>
          </w:p>
        </w:tc>
      </w:tr>
    </w:tbl>
    <w:p w14:paraId="0B82EF0D" w14:textId="77777777" w:rsidR="004E4700" w:rsidRPr="004E4700" w:rsidRDefault="004E4700" w:rsidP="004E4700">
      <w:pPr>
        <w:spacing w:before="120" w:after="120"/>
        <w:contextualSpacing/>
        <w:jc w:val="both"/>
        <w:rPr>
          <w:rFonts w:ascii="Times New Roman" w:hAnsi="Times New Roman" w:cs="Times New Roman"/>
          <w:color w:val="000000" w:themeColor="text1"/>
        </w:rPr>
      </w:pPr>
    </w:p>
    <w:p w14:paraId="39197EAB" w14:textId="77777777" w:rsidR="004E4700" w:rsidRPr="004E4700" w:rsidRDefault="004E4700" w:rsidP="004E4700">
      <w:pPr>
        <w:pStyle w:val="ListParagraph"/>
        <w:numPr>
          <w:ilvl w:val="1"/>
          <w:numId w:val="30"/>
        </w:numPr>
        <w:shd w:val="clear" w:color="auto" w:fill="FFFFFF"/>
        <w:spacing w:before="120" w:after="120" w:line="240" w:lineRule="auto"/>
        <w:ind w:left="426" w:hanging="426"/>
        <w:jc w:val="both"/>
        <w:rPr>
          <w:rFonts w:ascii="Times New Roman" w:hAnsi="Times New Roman" w:cs="Times New Roman"/>
          <w:color w:val="000000" w:themeColor="text1"/>
        </w:rPr>
      </w:pPr>
      <w:r w:rsidRPr="004E4700">
        <w:rPr>
          <w:rFonts w:ascii="Times New Roman" w:hAnsi="Times New Roman" w:cs="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5FC2BE75" w14:textId="77777777" w:rsidR="002E2BDA" w:rsidRPr="003B1BC5" w:rsidRDefault="002E2BDA" w:rsidP="002E2BDA">
      <w:pPr>
        <w:spacing w:after="0" w:line="240" w:lineRule="auto"/>
        <w:jc w:val="both"/>
        <w:rPr>
          <w:rFonts w:ascii="Times New Roman" w:eastAsia="Times New Roman" w:hAnsi="Times New Roman" w:cs="Times New Roman"/>
        </w:rPr>
      </w:pPr>
    </w:p>
    <w:sectPr w:rsidR="002E2BDA" w:rsidRPr="003B1BC5" w:rsidSect="0095617D">
      <w:pgSz w:w="11906" w:h="16838"/>
      <w:pgMar w:top="113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592D" w14:textId="77777777" w:rsidR="00FF14BF" w:rsidRDefault="00FF14BF" w:rsidP="002E2BDA">
      <w:pPr>
        <w:spacing w:after="0" w:line="240" w:lineRule="auto"/>
      </w:pPr>
      <w:r>
        <w:separator/>
      </w:r>
    </w:p>
  </w:endnote>
  <w:endnote w:type="continuationSeparator" w:id="0">
    <w:p w14:paraId="7B03943C" w14:textId="77777777" w:rsidR="00FF14BF" w:rsidRDefault="00FF14BF" w:rsidP="002E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077B" w14:textId="77777777" w:rsidR="002E2BDA" w:rsidRDefault="002E2BDA"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B3C32F" w14:textId="77777777" w:rsidR="002E2BDA" w:rsidRDefault="002E2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53727064"/>
      <w:docPartObj>
        <w:docPartGallery w:val="Page Numbers (Bottom of Page)"/>
        <w:docPartUnique/>
      </w:docPartObj>
    </w:sdtPr>
    <w:sdtEndPr>
      <w:rPr>
        <w:noProof/>
      </w:rPr>
    </w:sdtEndPr>
    <w:sdtContent>
      <w:p w14:paraId="413362EC" w14:textId="77777777" w:rsidR="002E2BDA" w:rsidRPr="00627189" w:rsidRDefault="002E2BDA">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32</w:t>
        </w:r>
        <w:r w:rsidRPr="00627189">
          <w:rPr>
            <w:rFonts w:ascii="Times New Roman" w:hAnsi="Times New Roman"/>
            <w:noProof/>
          </w:rPr>
          <w:fldChar w:fldCharType="end"/>
        </w:r>
      </w:p>
    </w:sdtContent>
  </w:sdt>
  <w:p w14:paraId="6B66C103" w14:textId="77777777" w:rsidR="002E2BDA" w:rsidRPr="00627189" w:rsidRDefault="002E2B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47E5E" w14:textId="77777777" w:rsidR="00FF14BF" w:rsidRDefault="00FF14BF" w:rsidP="002E2BDA">
      <w:pPr>
        <w:spacing w:after="0" w:line="240" w:lineRule="auto"/>
      </w:pPr>
      <w:r>
        <w:separator/>
      </w:r>
    </w:p>
  </w:footnote>
  <w:footnote w:type="continuationSeparator" w:id="0">
    <w:p w14:paraId="4FA36089" w14:textId="77777777" w:rsidR="00FF14BF" w:rsidRDefault="00FF14BF" w:rsidP="002E2BDA">
      <w:pPr>
        <w:spacing w:after="0" w:line="240" w:lineRule="auto"/>
      </w:pPr>
      <w:r>
        <w:continuationSeparator/>
      </w:r>
    </w:p>
  </w:footnote>
  <w:footnote w:id="1">
    <w:p w14:paraId="605679B3" w14:textId="77777777" w:rsidR="002E2BDA" w:rsidRDefault="002E2BDA" w:rsidP="002E2BDA">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7087BB44" w14:textId="77777777" w:rsidR="002E2BDA" w:rsidRPr="00BC0ADE" w:rsidRDefault="002E2BDA" w:rsidP="002E2BDA">
      <w:pPr>
        <w:pStyle w:val="FootnoteText"/>
        <w:jc w:val="both"/>
        <w:rPr>
          <w:rFonts w:ascii="Times New Roman" w:hAnsi="Times New Roman"/>
        </w:rPr>
      </w:pPr>
    </w:p>
  </w:footnote>
  <w:footnote w:id="2">
    <w:p w14:paraId="7019006B" w14:textId="77777777" w:rsidR="00D90FBA" w:rsidRPr="005653B9" w:rsidRDefault="00D90FBA" w:rsidP="00D90FBA">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3688" w14:textId="77777777" w:rsidR="002E2BDA" w:rsidRDefault="002E2BDA" w:rsidP="00B90299">
    <w:pPr>
      <w:pStyle w:val="Header"/>
    </w:pPr>
  </w:p>
  <w:p w14:paraId="0A34CE89" w14:textId="77777777" w:rsidR="002E2BDA" w:rsidRDefault="002E2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B31"/>
    <w:multiLevelType w:val="hybridMultilevel"/>
    <w:tmpl w:val="D02A61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1F4F80"/>
    <w:multiLevelType w:val="hybridMultilevel"/>
    <w:tmpl w:val="4F06F792"/>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122D33"/>
    <w:multiLevelType w:val="multilevel"/>
    <w:tmpl w:val="83E0B5E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340F2D"/>
    <w:multiLevelType w:val="hybridMultilevel"/>
    <w:tmpl w:val="86AAD0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32808F6"/>
    <w:multiLevelType w:val="hybridMultilevel"/>
    <w:tmpl w:val="FDFC361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69469C7"/>
    <w:multiLevelType w:val="multilevel"/>
    <w:tmpl w:val="9DCABF4E"/>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i w:val="0"/>
        <w:i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A2000B0"/>
    <w:multiLevelType w:val="multilevel"/>
    <w:tmpl w:val="004A4E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BE30C8C"/>
    <w:multiLevelType w:val="multilevel"/>
    <w:tmpl w:val="B55AB082"/>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iCs w:val="0"/>
      </w:rPr>
    </w:lvl>
    <w:lvl w:ilvl="2">
      <w:start w:val="1"/>
      <w:numFmt w:val="decimal"/>
      <w:lvlText w:val="%1.%2.%3."/>
      <w:lvlJc w:val="left"/>
      <w:pPr>
        <w:tabs>
          <w:tab w:val="num" w:pos="720"/>
        </w:tabs>
        <w:ind w:left="720" w:hanging="720"/>
      </w:pPr>
      <w:rPr>
        <w:b w:val="0"/>
        <w:bCs/>
        <w:i w:val="0"/>
        <w:i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1D086BE6"/>
    <w:multiLevelType w:val="multilevel"/>
    <w:tmpl w:val="B634910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D201A6A"/>
    <w:multiLevelType w:val="multilevel"/>
    <w:tmpl w:val="AD24B16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59A43E8"/>
    <w:multiLevelType w:val="multilevel"/>
    <w:tmpl w:val="520E4838"/>
    <w:lvl w:ilvl="0">
      <w:start w:val="17"/>
      <w:numFmt w:val="decimal"/>
      <w:lvlText w:val="%1."/>
      <w:lvlJc w:val="left"/>
      <w:pPr>
        <w:ind w:left="660" w:hanging="660"/>
      </w:pPr>
      <w:rPr>
        <w:rFonts w:hint="default"/>
        <w:b/>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b w:val="0"/>
        <w:bCs/>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88E12BC"/>
    <w:multiLevelType w:val="hybridMultilevel"/>
    <w:tmpl w:val="D9704D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B3D085F"/>
    <w:multiLevelType w:val="multilevel"/>
    <w:tmpl w:val="27847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2FE927D0"/>
    <w:multiLevelType w:val="multilevel"/>
    <w:tmpl w:val="DD4414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FA7CFA"/>
    <w:multiLevelType w:val="multilevel"/>
    <w:tmpl w:val="D0E2F1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7DA6A2D"/>
    <w:multiLevelType w:val="hybridMultilevel"/>
    <w:tmpl w:val="46AEFEFE"/>
    <w:lvl w:ilvl="0" w:tplc="C34CDD8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BBC52D8"/>
    <w:multiLevelType w:val="hybridMultilevel"/>
    <w:tmpl w:val="1F742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EB7778"/>
    <w:multiLevelType w:val="hybridMultilevel"/>
    <w:tmpl w:val="D1B6D916"/>
    <w:lvl w:ilvl="0" w:tplc="0426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F9D359F"/>
    <w:multiLevelType w:val="multilevel"/>
    <w:tmpl w:val="1FB60708"/>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b w:val="0"/>
        <w:bCs w:val="0"/>
        <w:strike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17573E9"/>
    <w:multiLevelType w:val="hybridMultilevel"/>
    <w:tmpl w:val="CCC2EE5A"/>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E37CBE"/>
    <w:multiLevelType w:val="hybridMultilevel"/>
    <w:tmpl w:val="412ED2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A4572AB"/>
    <w:multiLevelType w:val="hybridMultilevel"/>
    <w:tmpl w:val="DAAC96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A8E00D2"/>
    <w:multiLevelType w:val="multilevel"/>
    <w:tmpl w:val="9CB089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F066608"/>
    <w:multiLevelType w:val="multilevel"/>
    <w:tmpl w:val="D81E7BB4"/>
    <w:lvl w:ilvl="0">
      <w:start w:val="1"/>
      <w:numFmt w:val="decimal"/>
      <w:lvlText w:val="%1."/>
      <w:lvlJc w:val="left"/>
      <w:pPr>
        <w:tabs>
          <w:tab w:val="num" w:pos="3403"/>
        </w:tabs>
        <w:ind w:left="340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i w:val="0"/>
        <w:iCs w:val="0"/>
        <w:color w:val="auto"/>
      </w:rPr>
    </w:lvl>
    <w:lvl w:ilvl="3">
      <w:start w:val="1"/>
      <w:numFmt w:val="decimal"/>
      <w:lvlText w:val="%1.%2.%3.%4."/>
      <w:lvlJc w:val="left"/>
      <w:pPr>
        <w:tabs>
          <w:tab w:val="num" w:pos="3763"/>
        </w:tabs>
        <w:ind w:left="376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123"/>
        </w:tabs>
        <w:ind w:left="4123" w:hanging="1080"/>
      </w:pPr>
      <w:rPr>
        <w:rFonts w:hint="default"/>
      </w:rPr>
    </w:lvl>
    <w:lvl w:ilvl="6">
      <w:start w:val="1"/>
      <w:numFmt w:val="decimal"/>
      <w:lvlText w:val="%1.%2.%3.%4.%5.%6.%7."/>
      <w:lvlJc w:val="left"/>
      <w:pPr>
        <w:tabs>
          <w:tab w:val="num" w:pos="4483"/>
        </w:tabs>
        <w:ind w:left="4483" w:hanging="1440"/>
      </w:pPr>
      <w:rPr>
        <w:rFonts w:hint="default"/>
      </w:rPr>
    </w:lvl>
    <w:lvl w:ilvl="7">
      <w:start w:val="1"/>
      <w:numFmt w:val="decimal"/>
      <w:lvlText w:val="%1.%2.%3.%4.%5.%6.%7.%8."/>
      <w:lvlJc w:val="left"/>
      <w:pPr>
        <w:tabs>
          <w:tab w:val="num" w:pos="4483"/>
        </w:tabs>
        <w:ind w:left="4483" w:hanging="1440"/>
      </w:pPr>
      <w:rPr>
        <w:rFonts w:hint="default"/>
      </w:rPr>
    </w:lvl>
    <w:lvl w:ilvl="8">
      <w:start w:val="1"/>
      <w:numFmt w:val="decimal"/>
      <w:lvlText w:val="%1.%2.%3.%4.%5.%6.%7.%8.%9."/>
      <w:lvlJc w:val="left"/>
      <w:pPr>
        <w:tabs>
          <w:tab w:val="num" w:pos="4843"/>
        </w:tabs>
        <w:ind w:left="4843" w:hanging="1800"/>
      </w:pPr>
      <w:rPr>
        <w:rFonts w:hint="default"/>
      </w:rPr>
    </w:lvl>
  </w:abstractNum>
  <w:abstractNum w:abstractNumId="28" w15:restartNumberingAfterBreak="0">
    <w:nsid w:val="4FEB3195"/>
    <w:multiLevelType w:val="hybridMultilevel"/>
    <w:tmpl w:val="17F0A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3FC3A7E"/>
    <w:multiLevelType w:val="hybridMultilevel"/>
    <w:tmpl w:val="F6640BE8"/>
    <w:lvl w:ilvl="0" w:tplc="0426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75E6A98"/>
    <w:multiLevelType w:val="multilevel"/>
    <w:tmpl w:val="412EF584"/>
    <w:lvl w:ilvl="0">
      <w:start w:val="4"/>
      <w:numFmt w:val="decimal"/>
      <w:lvlText w:val="%1."/>
      <w:lvlJc w:val="left"/>
      <w:pPr>
        <w:ind w:left="360" w:hanging="360"/>
      </w:pPr>
      <w:rPr>
        <w:rFonts w:ascii="Times New Roman" w:hAnsi="Times New Roman" w:hint="default"/>
        <w:sz w:val="24"/>
      </w:rPr>
    </w:lvl>
    <w:lvl w:ilvl="1">
      <w:start w:val="1"/>
      <w:numFmt w:val="decimal"/>
      <w:lvlText w:val="%1.%2."/>
      <w:lvlJc w:val="left"/>
      <w:pPr>
        <w:ind w:left="720" w:hanging="72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1080" w:hanging="108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440" w:hanging="144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800" w:hanging="180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1" w15:restartNumberingAfterBreak="0">
    <w:nsid w:val="5AD67D9F"/>
    <w:multiLevelType w:val="hybridMultilevel"/>
    <w:tmpl w:val="059A3BA8"/>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8F28B7"/>
    <w:multiLevelType w:val="multilevel"/>
    <w:tmpl w:val="DCB24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4"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E8A741A"/>
    <w:multiLevelType w:val="multilevel"/>
    <w:tmpl w:val="93E6442E"/>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7" w15:restartNumberingAfterBreak="0">
    <w:nsid w:val="783B36E9"/>
    <w:multiLevelType w:val="multilevel"/>
    <w:tmpl w:val="A78418C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9C14532"/>
    <w:multiLevelType w:val="multilevel"/>
    <w:tmpl w:val="35AA1F8E"/>
    <w:lvl w:ilvl="0">
      <w:start w:val="9"/>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7B5E2341"/>
    <w:multiLevelType w:val="hybridMultilevel"/>
    <w:tmpl w:val="5D504D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B7C175E"/>
    <w:multiLevelType w:val="hybridMultilevel"/>
    <w:tmpl w:val="28B640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8602C1"/>
    <w:multiLevelType w:val="hybridMultilevel"/>
    <w:tmpl w:val="FFBA0F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4"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288165840">
    <w:abstractNumId w:val="44"/>
  </w:num>
  <w:num w:numId="2" w16cid:durableId="362825353">
    <w:abstractNumId w:val="45"/>
  </w:num>
  <w:num w:numId="3" w16cid:durableId="524681820">
    <w:abstractNumId w:val="39"/>
  </w:num>
  <w:num w:numId="4" w16cid:durableId="984897404">
    <w:abstractNumId w:val="43"/>
  </w:num>
  <w:num w:numId="5" w16cid:durableId="1387026175">
    <w:abstractNumId w:val="23"/>
  </w:num>
  <w:num w:numId="6" w16cid:durableId="464737872">
    <w:abstractNumId w:val="34"/>
  </w:num>
  <w:num w:numId="7" w16cid:durableId="1859925159">
    <w:abstractNumId w:val="33"/>
  </w:num>
  <w:num w:numId="8" w16cid:durableId="1188062802">
    <w:abstractNumId w:val="10"/>
  </w:num>
  <w:num w:numId="9" w16cid:durableId="1942757477">
    <w:abstractNumId w:val="31"/>
  </w:num>
  <w:num w:numId="10" w16cid:durableId="2005429028">
    <w:abstractNumId w:val="35"/>
  </w:num>
  <w:num w:numId="11" w16cid:durableId="514616898">
    <w:abstractNumId w:val="14"/>
  </w:num>
  <w:num w:numId="12" w16cid:durableId="449132824">
    <w:abstractNumId w:val="41"/>
  </w:num>
  <w:num w:numId="13" w16cid:durableId="1546990870">
    <w:abstractNumId w:val="27"/>
  </w:num>
  <w:num w:numId="14" w16cid:durableId="559480836">
    <w:abstractNumId w:val="6"/>
  </w:num>
  <w:num w:numId="15" w16cid:durableId="691763239">
    <w:abstractNumId w:val="12"/>
  </w:num>
  <w:num w:numId="16" w16cid:durableId="721830048">
    <w:abstractNumId w:val="13"/>
  </w:num>
  <w:num w:numId="17" w16cid:durableId="640498530">
    <w:abstractNumId w:val="17"/>
  </w:num>
  <w:num w:numId="18" w16cid:durableId="421999936">
    <w:abstractNumId w:val="38"/>
  </w:num>
  <w:num w:numId="19" w16cid:durableId="1225140514">
    <w:abstractNumId w:val="26"/>
  </w:num>
  <w:num w:numId="20" w16cid:durableId="1445805758">
    <w:abstractNumId w:val="15"/>
  </w:num>
  <w:num w:numId="21" w16cid:durableId="877472559">
    <w:abstractNumId w:val="9"/>
  </w:num>
  <w:num w:numId="22" w16cid:durableId="550381697">
    <w:abstractNumId w:val="36"/>
  </w:num>
  <w:num w:numId="23" w16cid:durableId="481966008">
    <w:abstractNumId w:val="30"/>
  </w:num>
  <w:num w:numId="24" w16cid:durableId="1403723972">
    <w:abstractNumId w:val="21"/>
  </w:num>
  <w:num w:numId="25" w16cid:durableId="2006859377">
    <w:abstractNumId w:val="32"/>
  </w:num>
  <w:num w:numId="26" w16cid:durableId="651637684">
    <w:abstractNumId w:val="8"/>
  </w:num>
  <w:num w:numId="27" w16cid:durableId="1384477331">
    <w:abstractNumId w:val="2"/>
  </w:num>
  <w:num w:numId="28" w16cid:durableId="1871189342">
    <w:abstractNumId w:val="37"/>
  </w:num>
  <w:num w:numId="29" w16cid:durableId="1385367275">
    <w:abstractNumId w:val="5"/>
  </w:num>
  <w:num w:numId="30" w16cid:durableId="17680423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12775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63128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3240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65712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06283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03775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23666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0949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8714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04549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58711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88056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420050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63762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4228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88013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60478261">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A"/>
    <w:rsid w:val="000027B3"/>
    <w:rsid w:val="00003CE0"/>
    <w:rsid w:val="00007DBB"/>
    <w:rsid w:val="000159E2"/>
    <w:rsid w:val="00017257"/>
    <w:rsid w:val="00017C82"/>
    <w:rsid w:val="0002081F"/>
    <w:rsid w:val="000235DC"/>
    <w:rsid w:val="00024C9F"/>
    <w:rsid w:val="000255CA"/>
    <w:rsid w:val="00026C9A"/>
    <w:rsid w:val="00026E5F"/>
    <w:rsid w:val="00030E8C"/>
    <w:rsid w:val="00032C20"/>
    <w:rsid w:val="00033867"/>
    <w:rsid w:val="000358AD"/>
    <w:rsid w:val="000406A1"/>
    <w:rsid w:val="0004246D"/>
    <w:rsid w:val="00045717"/>
    <w:rsid w:val="000477D1"/>
    <w:rsid w:val="00051A72"/>
    <w:rsid w:val="00052AC4"/>
    <w:rsid w:val="00052E82"/>
    <w:rsid w:val="00054832"/>
    <w:rsid w:val="00054D19"/>
    <w:rsid w:val="000602ED"/>
    <w:rsid w:val="00060898"/>
    <w:rsid w:val="000616FC"/>
    <w:rsid w:val="0006378F"/>
    <w:rsid w:val="00066B47"/>
    <w:rsid w:val="00070694"/>
    <w:rsid w:val="00071AAA"/>
    <w:rsid w:val="00075A49"/>
    <w:rsid w:val="00075B35"/>
    <w:rsid w:val="00075E53"/>
    <w:rsid w:val="00076B9C"/>
    <w:rsid w:val="00077F0F"/>
    <w:rsid w:val="0008059F"/>
    <w:rsid w:val="0008067C"/>
    <w:rsid w:val="00080D52"/>
    <w:rsid w:val="0008339B"/>
    <w:rsid w:val="0008346C"/>
    <w:rsid w:val="00084D5B"/>
    <w:rsid w:val="00087565"/>
    <w:rsid w:val="0008764D"/>
    <w:rsid w:val="00087F5A"/>
    <w:rsid w:val="000904EE"/>
    <w:rsid w:val="00091723"/>
    <w:rsid w:val="00094689"/>
    <w:rsid w:val="00094885"/>
    <w:rsid w:val="000962C4"/>
    <w:rsid w:val="00096EAD"/>
    <w:rsid w:val="000A4F2B"/>
    <w:rsid w:val="000A56F6"/>
    <w:rsid w:val="000A6CF9"/>
    <w:rsid w:val="000B0414"/>
    <w:rsid w:val="000B3A16"/>
    <w:rsid w:val="000B3FDE"/>
    <w:rsid w:val="000B490C"/>
    <w:rsid w:val="000B5F30"/>
    <w:rsid w:val="000C27AC"/>
    <w:rsid w:val="000C3142"/>
    <w:rsid w:val="000C464D"/>
    <w:rsid w:val="000E06B3"/>
    <w:rsid w:val="000E1C1A"/>
    <w:rsid w:val="000E1D01"/>
    <w:rsid w:val="000E2D0B"/>
    <w:rsid w:val="000F16FA"/>
    <w:rsid w:val="000F1902"/>
    <w:rsid w:val="000F3B7E"/>
    <w:rsid w:val="000F5E32"/>
    <w:rsid w:val="000F65AA"/>
    <w:rsid w:val="00103264"/>
    <w:rsid w:val="001049F3"/>
    <w:rsid w:val="00106108"/>
    <w:rsid w:val="001107BC"/>
    <w:rsid w:val="00111093"/>
    <w:rsid w:val="00112DA8"/>
    <w:rsid w:val="00115A38"/>
    <w:rsid w:val="001170F4"/>
    <w:rsid w:val="001173CA"/>
    <w:rsid w:val="00117914"/>
    <w:rsid w:val="00121923"/>
    <w:rsid w:val="001262B9"/>
    <w:rsid w:val="001270BF"/>
    <w:rsid w:val="0012783E"/>
    <w:rsid w:val="00130675"/>
    <w:rsid w:val="0013123D"/>
    <w:rsid w:val="001316E7"/>
    <w:rsid w:val="0013363D"/>
    <w:rsid w:val="0013490C"/>
    <w:rsid w:val="0014180A"/>
    <w:rsid w:val="00142293"/>
    <w:rsid w:val="00144687"/>
    <w:rsid w:val="0014728D"/>
    <w:rsid w:val="00152A96"/>
    <w:rsid w:val="0015516D"/>
    <w:rsid w:val="0015595C"/>
    <w:rsid w:val="00156E78"/>
    <w:rsid w:val="00156FBB"/>
    <w:rsid w:val="001612F1"/>
    <w:rsid w:val="00164883"/>
    <w:rsid w:val="00167D6F"/>
    <w:rsid w:val="001713F6"/>
    <w:rsid w:val="00177A6D"/>
    <w:rsid w:val="0018598D"/>
    <w:rsid w:val="00186F59"/>
    <w:rsid w:val="00187993"/>
    <w:rsid w:val="0019115B"/>
    <w:rsid w:val="00191CE9"/>
    <w:rsid w:val="00191DD8"/>
    <w:rsid w:val="00191DE4"/>
    <w:rsid w:val="00197C5E"/>
    <w:rsid w:val="001A025E"/>
    <w:rsid w:val="001A0DE5"/>
    <w:rsid w:val="001B5AA9"/>
    <w:rsid w:val="001B5CF9"/>
    <w:rsid w:val="001C218C"/>
    <w:rsid w:val="001C4AA0"/>
    <w:rsid w:val="001C4C9A"/>
    <w:rsid w:val="001C524F"/>
    <w:rsid w:val="001C57CF"/>
    <w:rsid w:val="001C7608"/>
    <w:rsid w:val="001C7EFB"/>
    <w:rsid w:val="001D0C80"/>
    <w:rsid w:val="001D189E"/>
    <w:rsid w:val="001D3064"/>
    <w:rsid w:val="001E0748"/>
    <w:rsid w:val="001E1F06"/>
    <w:rsid w:val="001E35B7"/>
    <w:rsid w:val="001F0BF2"/>
    <w:rsid w:val="001F0C93"/>
    <w:rsid w:val="001F0D9B"/>
    <w:rsid w:val="001F1C04"/>
    <w:rsid w:val="001F2370"/>
    <w:rsid w:val="002000FB"/>
    <w:rsid w:val="00202759"/>
    <w:rsid w:val="00204CB4"/>
    <w:rsid w:val="00205223"/>
    <w:rsid w:val="00205455"/>
    <w:rsid w:val="00206573"/>
    <w:rsid w:val="00206638"/>
    <w:rsid w:val="00207D07"/>
    <w:rsid w:val="002170E3"/>
    <w:rsid w:val="002241B4"/>
    <w:rsid w:val="00226C97"/>
    <w:rsid w:val="00226D74"/>
    <w:rsid w:val="00230095"/>
    <w:rsid w:val="002306A0"/>
    <w:rsid w:val="002307AA"/>
    <w:rsid w:val="002312A7"/>
    <w:rsid w:val="00236520"/>
    <w:rsid w:val="00240218"/>
    <w:rsid w:val="0024031C"/>
    <w:rsid w:val="00242ADC"/>
    <w:rsid w:val="002447AA"/>
    <w:rsid w:val="00245885"/>
    <w:rsid w:val="002458ED"/>
    <w:rsid w:val="002470EE"/>
    <w:rsid w:val="00247687"/>
    <w:rsid w:val="00251760"/>
    <w:rsid w:val="00252997"/>
    <w:rsid w:val="002542CE"/>
    <w:rsid w:val="002545BD"/>
    <w:rsid w:val="00260649"/>
    <w:rsid w:val="0026218D"/>
    <w:rsid w:val="002644C3"/>
    <w:rsid w:val="00265705"/>
    <w:rsid w:val="002663B8"/>
    <w:rsid w:val="00266AA0"/>
    <w:rsid w:val="00273FB2"/>
    <w:rsid w:val="002749E4"/>
    <w:rsid w:val="002804DF"/>
    <w:rsid w:val="002815D5"/>
    <w:rsid w:val="00283D17"/>
    <w:rsid w:val="00285CDA"/>
    <w:rsid w:val="00290D92"/>
    <w:rsid w:val="002911AC"/>
    <w:rsid w:val="00291F48"/>
    <w:rsid w:val="00292944"/>
    <w:rsid w:val="00292C08"/>
    <w:rsid w:val="00294435"/>
    <w:rsid w:val="00295A07"/>
    <w:rsid w:val="002964F8"/>
    <w:rsid w:val="002A464D"/>
    <w:rsid w:val="002A4891"/>
    <w:rsid w:val="002A5ED7"/>
    <w:rsid w:val="002A5EEA"/>
    <w:rsid w:val="002B082D"/>
    <w:rsid w:val="002B15D5"/>
    <w:rsid w:val="002B4B17"/>
    <w:rsid w:val="002C15D2"/>
    <w:rsid w:val="002C384F"/>
    <w:rsid w:val="002C6C4E"/>
    <w:rsid w:val="002D1DE2"/>
    <w:rsid w:val="002D22BF"/>
    <w:rsid w:val="002D2396"/>
    <w:rsid w:val="002D55B2"/>
    <w:rsid w:val="002D7216"/>
    <w:rsid w:val="002E0B72"/>
    <w:rsid w:val="002E2BDA"/>
    <w:rsid w:val="002E3B43"/>
    <w:rsid w:val="002E4A17"/>
    <w:rsid w:val="002E4DED"/>
    <w:rsid w:val="002E58A3"/>
    <w:rsid w:val="002E60F3"/>
    <w:rsid w:val="002E6A0F"/>
    <w:rsid w:val="002F2961"/>
    <w:rsid w:val="002F4AA6"/>
    <w:rsid w:val="00300923"/>
    <w:rsid w:val="00300BF6"/>
    <w:rsid w:val="00302919"/>
    <w:rsid w:val="00302FDF"/>
    <w:rsid w:val="003051D6"/>
    <w:rsid w:val="003060E5"/>
    <w:rsid w:val="0030791C"/>
    <w:rsid w:val="00312B05"/>
    <w:rsid w:val="0031466D"/>
    <w:rsid w:val="003209AE"/>
    <w:rsid w:val="00323E36"/>
    <w:rsid w:val="00326AB7"/>
    <w:rsid w:val="00326FD6"/>
    <w:rsid w:val="003312C8"/>
    <w:rsid w:val="00333479"/>
    <w:rsid w:val="00334814"/>
    <w:rsid w:val="003378DA"/>
    <w:rsid w:val="00340489"/>
    <w:rsid w:val="00340D1E"/>
    <w:rsid w:val="003420E5"/>
    <w:rsid w:val="00345E47"/>
    <w:rsid w:val="00345EA4"/>
    <w:rsid w:val="003460BA"/>
    <w:rsid w:val="003465B9"/>
    <w:rsid w:val="00347F18"/>
    <w:rsid w:val="00353731"/>
    <w:rsid w:val="003540A5"/>
    <w:rsid w:val="00356E2B"/>
    <w:rsid w:val="00362240"/>
    <w:rsid w:val="003629A3"/>
    <w:rsid w:val="00363AF9"/>
    <w:rsid w:val="00363C4B"/>
    <w:rsid w:val="00364BE4"/>
    <w:rsid w:val="00367925"/>
    <w:rsid w:val="0037495C"/>
    <w:rsid w:val="00377CDD"/>
    <w:rsid w:val="003815C7"/>
    <w:rsid w:val="00382A83"/>
    <w:rsid w:val="00392834"/>
    <w:rsid w:val="00392899"/>
    <w:rsid w:val="00392EC4"/>
    <w:rsid w:val="00393DD3"/>
    <w:rsid w:val="003970D3"/>
    <w:rsid w:val="003A40E4"/>
    <w:rsid w:val="003A47D9"/>
    <w:rsid w:val="003B063E"/>
    <w:rsid w:val="003B1142"/>
    <w:rsid w:val="003B1B18"/>
    <w:rsid w:val="003B5590"/>
    <w:rsid w:val="003B6176"/>
    <w:rsid w:val="003B69CC"/>
    <w:rsid w:val="003C0AD4"/>
    <w:rsid w:val="003C1E63"/>
    <w:rsid w:val="003C25FA"/>
    <w:rsid w:val="003C41B3"/>
    <w:rsid w:val="003C4A40"/>
    <w:rsid w:val="003C4DA7"/>
    <w:rsid w:val="003C6893"/>
    <w:rsid w:val="003C7ECE"/>
    <w:rsid w:val="003D2BE3"/>
    <w:rsid w:val="003D589A"/>
    <w:rsid w:val="003D5A23"/>
    <w:rsid w:val="003E20A4"/>
    <w:rsid w:val="003E2230"/>
    <w:rsid w:val="003E2591"/>
    <w:rsid w:val="003E7048"/>
    <w:rsid w:val="003E7B59"/>
    <w:rsid w:val="003F4C90"/>
    <w:rsid w:val="003F6166"/>
    <w:rsid w:val="003F663A"/>
    <w:rsid w:val="004008DC"/>
    <w:rsid w:val="004072AC"/>
    <w:rsid w:val="00411696"/>
    <w:rsid w:val="00411C7D"/>
    <w:rsid w:val="00415572"/>
    <w:rsid w:val="00415F41"/>
    <w:rsid w:val="004161CC"/>
    <w:rsid w:val="0041781A"/>
    <w:rsid w:val="00417F74"/>
    <w:rsid w:val="00420B2A"/>
    <w:rsid w:val="00423C90"/>
    <w:rsid w:val="00424F0B"/>
    <w:rsid w:val="004260D8"/>
    <w:rsid w:val="0042670E"/>
    <w:rsid w:val="004319F6"/>
    <w:rsid w:val="00431BCD"/>
    <w:rsid w:val="00433A09"/>
    <w:rsid w:val="004345FF"/>
    <w:rsid w:val="00437C14"/>
    <w:rsid w:val="004410E8"/>
    <w:rsid w:val="00441392"/>
    <w:rsid w:val="00442CEB"/>
    <w:rsid w:val="0044550F"/>
    <w:rsid w:val="00446B43"/>
    <w:rsid w:val="00447679"/>
    <w:rsid w:val="00451344"/>
    <w:rsid w:val="0045285C"/>
    <w:rsid w:val="00453ED1"/>
    <w:rsid w:val="004542D9"/>
    <w:rsid w:val="004600C5"/>
    <w:rsid w:val="00460188"/>
    <w:rsid w:val="004604ED"/>
    <w:rsid w:val="004610D1"/>
    <w:rsid w:val="00462335"/>
    <w:rsid w:val="00466DAE"/>
    <w:rsid w:val="004672F4"/>
    <w:rsid w:val="004724B8"/>
    <w:rsid w:val="00472914"/>
    <w:rsid w:val="004762FE"/>
    <w:rsid w:val="0048138E"/>
    <w:rsid w:val="004831C9"/>
    <w:rsid w:val="004831CF"/>
    <w:rsid w:val="0048397F"/>
    <w:rsid w:val="00485349"/>
    <w:rsid w:val="00486975"/>
    <w:rsid w:val="00491B36"/>
    <w:rsid w:val="004930D0"/>
    <w:rsid w:val="00496304"/>
    <w:rsid w:val="00496819"/>
    <w:rsid w:val="00496E96"/>
    <w:rsid w:val="004A315E"/>
    <w:rsid w:val="004A438C"/>
    <w:rsid w:val="004A4D88"/>
    <w:rsid w:val="004B04B4"/>
    <w:rsid w:val="004B0957"/>
    <w:rsid w:val="004B1E75"/>
    <w:rsid w:val="004B2215"/>
    <w:rsid w:val="004B430C"/>
    <w:rsid w:val="004B4450"/>
    <w:rsid w:val="004B666B"/>
    <w:rsid w:val="004B7200"/>
    <w:rsid w:val="004B777B"/>
    <w:rsid w:val="004C07B7"/>
    <w:rsid w:val="004C09CC"/>
    <w:rsid w:val="004C0A74"/>
    <w:rsid w:val="004C1F9B"/>
    <w:rsid w:val="004D4F44"/>
    <w:rsid w:val="004D61A4"/>
    <w:rsid w:val="004D63B7"/>
    <w:rsid w:val="004D7991"/>
    <w:rsid w:val="004E3056"/>
    <w:rsid w:val="004E416A"/>
    <w:rsid w:val="004E4700"/>
    <w:rsid w:val="004E6A79"/>
    <w:rsid w:val="004F1A93"/>
    <w:rsid w:val="004F56B2"/>
    <w:rsid w:val="00501E61"/>
    <w:rsid w:val="005039A2"/>
    <w:rsid w:val="00505179"/>
    <w:rsid w:val="00505DA5"/>
    <w:rsid w:val="005066A1"/>
    <w:rsid w:val="00511398"/>
    <w:rsid w:val="00512A1E"/>
    <w:rsid w:val="00512BA4"/>
    <w:rsid w:val="00512FE3"/>
    <w:rsid w:val="005131A8"/>
    <w:rsid w:val="00513643"/>
    <w:rsid w:val="005154C7"/>
    <w:rsid w:val="00520CDE"/>
    <w:rsid w:val="005245FC"/>
    <w:rsid w:val="00525616"/>
    <w:rsid w:val="0052568C"/>
    <w:rsid w:val="005258CC"/>
    <w:rsid w:val="00530D7D"/>
    <w:rsid w:val="0053382B"/>
    <w:rsid w:val="00534555"/>
    <w:rsid w:val="005346C5"/>
    <w:rsid w:val="00535DD2"/>
    <w:rsid w:val="0054014D"/>
    <w:rsid w:val="00541648"/>
    <w:rsid w:val="005429ED"/>
    <w:rsid w:val="0054786A"/>
    <w:rsid w:val="00547FAE"/>
    <w:rsid w:val="00550C57"/>
    <w:rsid w:val="005528DB"/>
    <w:rsid w:val="005627BD"/>
    <w:rsid w:val="00565DA9"/>
    <w:rsid w:val="00566361"/>
    <w:rsid w:val="00566B16"/>
    <w:rsid w:val="005674E1"/>
    <w:rsid w:val="005676FF"/>
    <w:rsid w:val="00570536"/>
    <w:rsid w:val="00571066"/>
    <w:rsid w:val="005714EF"/>
    <w:rsid w:val="00571AD4"/>
    <w:rsid w:val="005727D9"/>
    <w:rsid w:val="005733B8"/>
    <w:rsid w:val="00575141"/>
    <w:rsid w:val="00576AAA"/>
    <w:rsid w:val="0058243D"/>
    <w:rsid w:val="00583A8E"/>
    <w:rsid w:val="00584250"/>
    <w:rsid w:val="005932C3"/>
    <w:rsid w:val="005939E1"/>
    <w:rsid w:val="00594F39"/>
    <w:rsid w:val="005A0D6C"/>
    <w:rsid w:val="005A1EB0"/>
    <w:rsid w:val="005A784C"/>
    <w:rsid w:val="005B4F59"/>
    <w:rsid w:val="005B5059"/>
    <w:rsid w:val="005B5A8A"/>
    <w:rsid w:val="005B6525"/>
    <w:rsid w:val="005B7A94"/>
    <w:rsid w:val="005C1BDF"/>
    <w:rsid w:val="005C45DF"/>
    <w:rsid w:val="005C50AB"/>
    <w:rsid w:val="005C5D14"/>
    <w:rsid w:val="005D5C41"/>
    <w:rsid w:val="005D64A4"/>
    <w:rsid w:val="005E1BAB"/>
    <w:rsid w:val="005E30E7"/>
    <w:rsid w:val="005E3BB2"/>
    <w:rsid w:val="005E645F"/>
    <w:rsid w:val="005E71C7"/>
    <w:rsid w:val="005F4713"/>
    <w:rsid w:val="005F676C"/>
    <w:rsid w:val="00600A7C"/>
    <w:rsid w:val="0060209F"/>
    <w:rsid w:val="0060415F"/>
    <w:rsid w:val="0060492E"/>
    <w:rsid w:val="006049DB"/>
    <w:rsid w:val="006132D7"/>
    <w:rsid w:val="00613634"/>
    <w:rsid w:val="00615D89"/>
    <w:rsid w:val="00616390"/>
    <w:rsid w:val="00620224"/>
    <w:rsid w:val="00622AE0"/>
    <w:rsid w:val="006245E6"/>
    <w:rsid w:val="00625A64"/>
    <w:rsid w:val="00626E1D"/>
    <w:rsid w:val="00631992"/>
    <w:rsid w:val="00633E6B"/>
    <w:rsid w:val="00640284"/>
    <w:rsid w:val="0064400C"/>
    <w:rsid w:val="00646238"/>
    <w:rsid w:val="00647E37"/>
    <w:rsid w:val="00652C28"/>
    <w:rsid w:val="00660811"/>
    <w:rsid w:val="00661139"/>
    <w:rsid w:val="00661C18"/>
    <w:rsid w:val="006625E3"/>
    <w:rsid w:val="0066343B"/>
    <w:rsid w:val="00667F03"/>
    <w:rsid w:val="006752F7"/>
    <w:rsid w:val="00676930"/>
    <w:rsid w:val="00676C94"/>
    <w:rsid w:val="006808DE"/>
    <w:rsid w:val="00681790"/>
    <w:rsid w:val="00683C91"/>
    <w:rsid w:val="00687FA7"/>
    <w:rsid w:val="00690538"/>
    <w:rsid w:val="00692C19"/>
    <w:rsid w:val="006934DB"/>
    <w:rsid w:val="00693622"/>
    <w:rsid w:val="00696662"/>
    <w:rsid w:val="00696CC3"/>
    <w:rsid w:val="006A3352"/>
    <w:rsid w:val="006A39EF"/>
    <w:rsid w:val="006B15E2"/>
    <w:rsid w:val="006B49BD"/>
    <w:rsid w:val="006B5418"/>
    <w:rsid w:val="006C6159"/>
    <w:rsid w:val="006C61EF"/>
    <w:rsid w:val="006C72D2"/>
    <w:rsid w:val="006C7E64"/>
    <w:rsid w:val="006D1FC8"/>
    <w:rsid w:val="006D3B8F"/>
    <w:rsid w:val="006D5AB2"/>
    <w:rsid w:val="006D6112"/>
    <w:rsid w:val="006E094F"/>
    <w:rsid w:val="006E3335"/>
    <w:rsid w:val="006E5250"/>
    <w:rsid w:val="006E56DD"/>
    <w:rsid w:val="006E69EE"/>
    <w:rsid w:val="006E755E"/>
    <w:rsid w:val="006F01F0"/>
    <w:rsid w:val="006F30CF"/>
    <w:rsid w:val="00701407"/>
    <w:rsid w:val="007046F1"/>
    <w:rsid w:val="007057C4"/>
    <w:rsid w:val="00706D40"/>
    <w:rsid w:val="0071163C"/>
    <w:rsid w:val="007132C0"/>
    <w:rsid w:val="007132C8"/>
    <w:rsid w:val="00714F6E"/>
    <w:rsid w:val="0071682E"/>
    <w:rsid w:val="007174AC"/>
    <w:rsid w:val="00717865"/>
    <w:rsid w:val="00720E7C"/>
    <w:rsid w:val="00721750"/>
    <w:rsid w:val="00722665"/>
    <w:rsid w:val="00723017"/>
    <w:rsid w:val="007235FD"/>
    <w:rsid w:val="007237E6"/>
    <w:rsid w:val="00725403"/>
    <w:rsid w:val="00725455"/>
    <w:rsid w:val="00726A95"/>
    <w:rsid w:val="0072749F"/>
    <w:rsid w:val="00727958"/>
    <w:rsid w:val="0073030E"/>
    <w:rsid w:val="0074008E"/>
    <w:rsid w:val="00741B38"/>
    <w:rsid w:val="00742852"/>
    <w:rsid w:val="00745F03"/>
    <w:rsid w:val="007475B1"/>
    <w:rsid w:val="00747BB2"/>
    <w:rsid w:val="00747E98"/>
    <w:rsid w:val="007508B0"/>
    <w:rsid w:val="0075187E"/>
    <w:rsid w:val="00753C17"/>
    <w:rsid w:val="0075604A"/>
    <w:rsid w:val="0076216D"/>
    <w:rsid w:val="00774B09"/>
    <w:rsid w:val="00774F62"/>
    <w:rsid w:val="007760B8"/>
    <w:rsid w:val="007762C0"/>
    <w:rsid w:val="007770AD"/>
    <w:rsid w:val="007800E2"/>
    <w:rsid w:val="007810CB"/>
    <w:rsid w:val="007820C7"/>
    <w:rsid w:val="007843B6"/>
    <w:rsid w:val="00784698"/>
    <w:rsid w:val="007854C6"/>
    <w:rsid w:val="00787919"/>
    <w:rsid w:val="00791721"/>
    <w:rsid w:val="00791728"/>
    <w:rsid w:val="00791EFE"/>
    <w:rsid w:val="007928A1"/>
    <w:rsid w:val="00793FF7"/>
    <w:rsid w:val="00794ABD"/>
    <w:rsid w:val="007A2F59"/>
    <w:rsid w:val="007A2FC7"/>
    <w:rsid w:val="007A3091"/>
    <w:rsid w:val="007A671F"/>
    <w:rsid w:val="007B7E5E"/>
    <w:rsid w:val="007C1E47"/>
    <w:rsid w:val="007C6568"/>
    <w:rsid w:val="007E033E"/>
    <w:rsid w:val="007E14A5"/>
    <w:rsid w:val="007E1696"/>
    <w:rsid w:val="007E3198"/>
    <w:rsid w:val="007F05CE"/>
    <w:rsid w:val="007F44AD"/>
    <w:rsid w:val="007F7F51"/>
    <w:rsid w:val="0080405F"/>
    <w:rsid w:val="00804A7D"/>
    <w:rsid w:val="00804BEF"/>
    <w:rsid w:val="00806D2C"/>
    <w:rsid w:val="008150E0"/>
    <w:rsid w:val="00821FF5"/>
    <w:rsid w:val="00822B89"/>
    <w:rsid w:val="00824DF9"/>
    <w:rsid w:val="00825449"/>
    <w:rsid w:val="008261F0"/>
    <w:rsid w:val="00831D1D"/>
    <w:rsid w:val="00832709"/>
    <w:rsid w:val="008341C1"/>
    <w:rsid w:val="0084389C"/>
    <w:rsid w:val="00853BCB"/>
    <w:rsid w:val="00857322"/>
    <w:rsid w:val="008603B8"/>
    <w:rsid w:val="00860573"/>
    <w:rsid w:val="008628B0"/>
    <w:rsid w:val="00866555"/>
    <w:rsid w:val="00866D8F"/>
    <w:rsid w:val="00867012"/>
    <w:rsid w:val="0087032D"/>
    <w:rsid w:val="00871AB4"/>
    <w:rsid w:val="00876A92"/>
    <w:rsid w:val="00877B52"/>
    <w:rsid w:val="008846E3"/>
    <w:rsid w:val="00885206"/>
    <w:rsid w:val="00887FE3"/>
    <w:rsid w:val="0089093C"/>
    <w:rsid w:val="008921BB"/>
    <w:rsid w:val="00895161"/>
    <w:rsid w:val="00895FA4"/>
    <w:rsid w:val="008A071A"/>
    <w:rsid w:val="008A1D94"/>
    <w:rsid w:val="008A2910"/>
    <w:rsid w:val="008A41B6"/>
    <w:rsid w:val="008A73C2"/>
    <w:rsid w:val="008B235D"/>
    <w:rsid w:val="008B4C37"/>
    <w:rsid w:val="008B54E5"/>
    <w:rsid w:val="008C0249"/>
    <w:rsid w:val="008C0867"/>
    <w:rsid w:val="008C3A03"/>
    <w:rsid w:val="008C561E"/>
    <w:rsid w:val="008C56A6"/>
    <w:rsid w:val="008C6D5D"/>
    <w:rsid w:val="008C7D5F"/>
    <w:rsid w:val="008D129C"/>
    <w:rsid w:val="008D399E"/>
    <w:rsid w:val="008D5478"/>
    <w:rsid w:val="008D7694"/>
    <w:rsid w:val="008E07AE"/>
    <w:rsid w:val="008E4990"/>
    <w:rsid w:val="008E6012"/>
    <w:rsid w:val="008F3A7A"/>
    <w:rsid w:val="008F44EE"/>
    <w:rsid w:val="008F539E"/>
    <w:rsid w:val="008F64BE"/>
    <w:rsid w:val="00901F19"/>
    <w:rsid w:val="0090288A"/>
    <w:rsid w:val="00903E8C"/>
    <w:rsid w:val="00904CFA"/>
    <w:rsid w:val="00905B74"/>
    <w:rsid w:val="00907545"/>
    <w:rsid w:val="00907F6F"/>
    <w:rsid w:val="00910835"/>
    <w:rsid w:val="00911DC1"/>
    <w:rsid w:val="009142A5"/>
    <w:rsid w:val="00915655"/>
    <w:rsid w:val="00917CE9"/>
    <w:rsid w:val="00917D5E"/>
    <w:rsid w:val="00920F83"/>
    <w:rsid w:val="009216BF"/>
    <w:rsid w:val="00923C52"/>
    <w:rsid w:val="0092540D"/>
    <w:rsid w:val="0092625B"/>
    <w:rsid w:val="00926D6A"/>
    <w:rsid w:val="00930A24"/>
    <w:rsid w:val="0093347F"/>
    <w:rsid w:val="00934E33"/>
    <w:rsid w:val="00935134"/>
    <w:rsid w:val="00935AA4"/>
    <w:rsid w:val="009372A1"/>
    <w:rsid w:val="00937E47"/>
    <w:rsid w:val="0095617D"/>
    <w:rsid w:val="009562FA"/>
    <w:rsid w:val="00956884"/>
    <w:rsid w:val="00967974"/>
    <w:rsid w:val="00967E9F"/>
    <w:rsid w:val="009713C3"/>
    <w:rsid w:val="00972871"/>
    <w:rsid w:val="009736D9"/>
    <w:rsid w:val="009742DC"/>
    <w:rsid w:val="00975659"/>
    <w:rsid w:val="009774CD"/>
    <w:rsid w:val="0097763D"/>
    <w:rsid w:val="00983A2D"/>
    <w:rsid w:val="00984BCB"/>
    <w:rsid w:val="009863E2"/>
    <w:rsid w:val="00987D89"/>
    <w:rsid w:val="009929E0"/>
    <w:rsid w:val="00992C0E"/>
    <w:rsid w:val="0099490C"/>
    <w:rsid w:val="00997810"/>
    <w:rsid w:val="009A137F"/>
    <w:rsid w:val="009A15E2"/>
    <w:rsid w:val="009A1A8A"/>
    <w:rsid w:val="009A3419"/>
    <w:rsid w:val="009A4684"/>
    <w:rsid w:val="009A5822"/>
    <w:rsid w:val="009A58C1"/>
    <w:rsid w:val="009A749D"/>
    <w:rsid w:val="009B1F21"/>
    <w:rsid w:val="009B37FA"/>
    <w:rsid w:val="009C2A50"/>
    <w:rsid w:val="009C38E0"/>
    <w:rsid w:val="009C5AFD"/>
    <w:rsid w:val="009C6A8C"/>
    <w:rsid w:val="009D01B7"/>
    <w:rsid w:val="009D1B40"/>
    <w:rsid w:val="009D24C8"/>
    <w:rsid w:val="009D3AFA"/>
    <w:rsid w:val="009D5EF8"/>
    <w:rsid w:val="009E3E22"/>
    <w:rsid w:val="009F0C42"/>
    <w:rsid w:val="009F2E73"/>
    <w:rsid w:val="009F2EC0"/>
    <w:rsid w:val="009F45DA"/>
    <w:rsid w:val="009F47A5"/>
    <w:rsid w:val="009F5865"/>
    <w:rsid w:val="009F5E31"/>
    <w:rsid w:val="009F6910"/>
    <w:rsid w:val="009F7959"/>
    <w:rsid w:val="00A0093C"/>
    <w:rsid w:val="00A009E0"/>
    <w:rsid w:val="00A0129E"/>
    <w:rsid w:val="00A01C37"/>
    <w:rsid w:val="00A06C5E"/>
    <w:rsid w:val="00A10938"/>
    <w:rsid w:val="00A11EB3"/>
    <w:rsid w:val="00A1238B"/>
    <w:rsid w:val="00A13B38"/>
    <w:rsid w:val="00A154D7"/>
    <w:rsid w:val="00A21843"/>
    <w:rsid w:val="00A21BD9"/>
    <w:rsid w:val="00A23340"/>
    <w:rsid w:val="00A24479"/>
    <w:rsid w:val="00A25C66"/>
    <w:rsid w:val="00A31029"/>
    <w:rsid w:val="00A4065E"/>
    <w:rsid w:val="00A418C9"/>
    <w:rsid w:val="00A4442D"/>
    <w:rsid w:val="00A520A5"/>
    <w:rsid w:val="00A5529D"/>
    <w:rsid w:val="00A5531D"/>
    <w:rsid w:val="00A55F51"/>
    <w:rsid w:val="00A60718"/>
    <w:rsid w:val="00A61EEE"/>
    <w:rsid w:val="00A641A0"/>
    <w:rsid w:val="00A66AF3"/>
    <w:rsid w:val="00A67285"/>
    <w:rsid w:val="00A70BC4"/>
    <w:rsid w:val="00A71896"/>
    <w:rsid w:val="00A72F94"/>
    <w:rsid w:val="00A809B1"/>
    <w:rsid w:val="00A81ADB"/>
    <w:rsid w:val="00A84C01"/>
    <w:rsid w:val="00A85A98"/>
    <w:rsid w:val="00A87BC2"/>
    <w:rsid w:val="00A90273"/>
    <w:rsid w:val="00A94E93"/>
    <w:rsid w:val="00A975E5"/>
    <w:rsid w:val="00AB15B6"/>
    <w:rsid w:val="00AB4308"/>
    <w:rsid w:val="00AC0A99"/>
    <w:rsid w:val="00AC3863"/>
    <w:rsid w:val="00AC42C6"/>
    <w:rsid w:val="00AC449C"/>
    <w:rsid w:val="00AC4A8B"/>
    <w:rsid w:val="00AC6BCA"/>
    <w:rsid w:val="00AC6C4F"/>
    <w:rsid w:val="00AC6FB7"/>
    <w:rsid w:val="00AC7508"/>
    <w:rsid w:val="00AC7E01"/>
    <w:rsid w:val="00AD1E6B"/>
    <w:rsid w:val="00AD2327"/>
    <w:rsid w:val="00AD2832"/>
    <w:rsid w:val="00AD2B94"/>
    <w:rsid w:val="00AD2CDA"/>
    <w:rsid w:val="00AD4D5D"/>
    <w:rsid w:val="00AD5C29"/>
    <w:rsid w:val="00AD6855"/>
    <w:rsid w:val="00AE054B"/>
    <w:rsid w:val="00AE0FC7"/>
    <w:rsid w:val="00AE607D"/>
    <w:rsid w:val="00AE71F6"/>
    <w:rsid w:val="00AE72E5"/>
    <w:rsid w:val="00AF361C"/>
    <w:rsid w:val="00AF57B9"/>
    <w:rsid w:val="00B00292"/>
    <w:rsid w:val="00B02226"/>
    <w:rsid w:val="00B04CC9"/>
    <w:rsid w:val="00B1081E"/>
    <w:rsid w:val="00B113DC"/>
    <w:rsid w:val="00B11A26"/>
    <w:rsid w:val="00B12823"/>
    <w:rsid w:val="00B12AE7"/>
    <w:rsid w:val="00B139CA"/>
    <w:rsid w:val="00B169D9"/>
    <w:rsid w:val="00B205BC"/>
    <w:rsid w:val="00B21464"/>
    <w:rsid w:val="00B23178"/>
    <w:rsid w:val="00B23ACF"/>
    <w:rsid w:val="00B2527D"/>
    <w:rsid w:val="00B26C89"/>
    <w:rsid w:val="00B2775C"/>
    <w:rsid w:val="00B313D1"/>
    <w:rsid w:val="00B314C0"/>
    <w:rsid w:val="00B34068"/>
    <w:rsid w:val="00B37D48"/>
    <w:rsid w:val="00B40817"/>
    <w:rsid w:val="00B419B1"/>
    <w:rsid w:val="00B42E57"/>
    <w:rsid w:val="00B43CA4"/>
    <w:rsid w:val="00B45885"/>
    <w:rsid w:val="00B50772"/>
    <w:rsid w:val="00B56CF4"/>
    <w:rsid w:val="00B61337"/>
    <w:rsid w:val="00B62EBB"/>
    <w:rsid w:val="00B641D8"/>
    <w:rsid w:val="00B67C3E"/>
    <w:rsid w:val="00B753D4"/>
    <w:rsid w:val="00B7598B"/>
    <w:rsid w:val="00B760F7"/>
    <w:rsid w:val="00B8180F"/>
    <w:rsid w:val="00B81CB1"/>
    <w:rsid w:val="00B82777"/>
    <w:rsid w:val="00B856D4"/>
    <w:rsid w:val="00B858E1"/>
    <w:rsid w:val="00B906A5"/>
    <w:rsid w:val="00B90F68"/>
    <w:rsid w:val="00B9244D"/>
    <w:rsid w:val="00B93C28"/>
    <w:rsid w:val="00B95A81"/>
    <w:rsid w:val="00B97C1C"/>
    <w:rsid w:val="00BA0703"/>
    <w:rsid w:val="00BA15C8"/>
    <w:rsid w:val="00BA24D0"/>
    <w:rsid w:val="00BA4300"/>
    <w:rsid w:val="00BB25E4"/>
    <w:rsid w:val="00BB3B06"/>
    <w:rsid w:val="00BB4A88"/>
    <w:rsid w:val="00BB6D2A"/>
    <w:rsid w:val="00BB7194"/>
    <w:rsid w:val="00BB746A"/>
    <w:rsid w:val="00BB7A29"/>
    <w:rsid w:val="00BC19BC"/>
    <w:rsid w:val="00BC3828"/>
    <w:rsid w:val="00BC40DD"/>
    <w:rsid w:val="00BD20E2"/>
    <w:rsid w:val="00BD21CD"/>
    <w:rsid w:val="00BD23BB"/>
    <w:rsid w:val="00BD3352"/>
    <w:rsid w:val="00BD70EC"/>
    <w:rsid w:val="00BE56FA"/>
    <w:rsid w:val="00BF05C4"/>
    <w:rsid w:val="00BF05EF"/>
    <w:rsid w:val="00BF3E7B"/>
    <w:rsid w:val="00C01972"/>
    <w:rsid w:val="00C042D7"/>
    <w:rsid w:val="00C10B30"/>
    <w:rsid w:val="00C116D1"/>
    <w:rsid w:val="00C133DF"/>
    <w:rsid w:val="00C16708"/>
    <w:rsid w:val="00C179D0"/>
    <w:rsid w:val="00C2177C"/>
    <w:rsid w:val="00C21FC2"/>
    <w:rsid w:val="00C235E1"/>
    <w:rsid w:val="00C246BF"/>
    <w:rsid w:val="00C277C8"/>
    <w:rsid w:val="00C302F9"/>
    <w:rsid w:val="00C32564"/>
    <w:rsid w:val="00C40784"/>
    <w:rsid w:val="00C41E34"/>
    <w:rsid w:val="00C46855"/>
    <w:rsid w:val="00C50243"/>
    <w:rsid w:val="00C51877"/>
    <w:rsid w:val="00C535DF"/>
    <w:rsid w:val="00C538AE"/>
    <w:rsid w:val="00C54F6D"/>
    <w:rsid w:val="00C55B9E"/>
    <w:rsid w:val="00C57D47"/>
    <w:rsid w:val="00C57FD5"/>
    <w:rsid w:val="00C64BDB"/>
    <w:rsid w:val="00C65E90"/>
    <w:rsid w:val="00C66990"/>
    <w:rsid w:val="00C75D12"/>
    <w:rsid w:val="00C76232"/>
    <w:rsid w:val="00C763FC"/>
    <w:rsid w:val="00C76545"/>
    <w:rsid w:val="00C81EC1"/>
    <w:rsid w:val="00C8382A"/>
    <w:rsid w:val="00C86142"/>
    <w:rsid w:val="00C87CBB"/>
    <w:rsid w:val="00C9056A"/>
    <w:rsid w:val="00C95342"/>
    <w:rsid w:val="00C95976"/>
    <w:rsid w:val="00C96441"/>
    <w:rsid w:val="00C96EEB"/>
    <w:rsid w:val="00C970C2"/>
    <w:rsid w:val="00CA5D89"/>
    <w:rsid w:val="00CA6FA7"/>
    <w:rsid w:val="00CA7589"/>
    <w:rsid w:val="00CA7A35"/>
    <w:rsid w:val="00CB06CE"/>
    <w:rsid w:val="00CB29B8"/>
    <w:rsid w:val="00CB4C12"/>
    <w:rsid w:val="00CB5512"/>
    <w:rsid w:val="00CC191E"/>
    <w:rsid w:val="00CC2B81"/>
    <w:rsid w:val="00CC3C90"/>
    <w:rsid w:val="00CC477C"/>
    <w:rsid w:val="00CD2DC8"/>
    <w:rsid w:val="00CD45A2"/>
    <w:rsid w:val="00CD60AC"/>
    <w:rsid w:val="00CD6504"/>
    <w:rsid w:val="00CD6781"/>
    <w:rsid w:val="00CD6D4F"/>
    <w:rsid w:val="00CE0C93"/>
    <w:rsid w:val="00CE1BEE"/>
    <w:rsid w:val="00CE1F5D"/>
    <w:rsid w:val="00CE28D4"/>
    <w:rsid w:val="00CE3506"/>
    <w:rsid w:val="00CE6965"/>
    <w:rsid w:val="00CF2CA6"/>
    <w:rsid w:val="00CF40CA"/>
    <w:rsid w:val="00CF454A"/>
    <w:rsid w:val="00CF56B4"/>
    <w:rsid w:val="00CF5F2A"/>
    <w:rsid w:val="00CF666C"/>
    <w:rsid w:val="00D00391"/>
    <w:rsid w:val="00D00E48"/>
    <w:rsid w:val="00D00E7F"/>
    <w:rsid w:val="00D02F43"/>
    <w:rsid w:val="00D034AB"/>
    <w:rsid w:val="00D03B18"/>
    <w:rsid w:val="00D04C72"/>
    <w:rsid w:val="00D05C42"/>
    <w:rsid w:val="00D102BD"/>
    <w:rsid w:val="00D10744"/>
    <w:rsid w:val="00D15695"/>
    <w:rsid w:val="00D179A7"/>
    <w:rsid w:val="00D20CE4"/>
    <w:rsid w:val="00D21CBB"/>
    <w:rsid w:val="00D24967"/>
    <w:rsid w:val="00D27357"/>
    <w:rsid w:val="00D2767F"/>
    <w:rsid w:val="00D32024"/>
    <w:rsid w:val="00D336DB"/>
    <w:rsid w:val="00D354C4"/>
    <w:rsid w:val="00D355D7"/>
    <w:rsid w:val="00D42572"/>
    <w:rsid w:val="00D42598"/>
    <w:rsid w:val="00D435E9"/>
    <w:rsid w:val="00D46743"/>
    <w:rsid w:val="00D613D2"/>
    <w:rsid w:val="00D6374D"/>
    <w:rsid w:val="00D67A52"/>
    <w:rsid w:val="00D70056"/>
    <w:rsid w:val="00D70310"/>
    <w:rsid w:val="00D70792"/>
    <w:rsid w:val="00D71802"/>
    <w:rsid w:val="00D74384"/>
    <w:rsid w:val="00D74E5A"/>
    <w:rsid w:val="00D84BA8"/>
    <w:rsid w:val="00D84F78"/>
    <w:rsid w:val="00D86FE8"/>
    <w:rsid w:val="00D902BF"/>
    <w:rsid w:val="00D90FBA"/>
    <w:rsid w:val="00DA1837"/>
    <w:rsid w:val="00DA1F9A"/>
    <w:rsid w:val="00DA4E59"/>
    <w:rsid w:val="00DB001A"/>
    <w:rsid w:val="00DB103E"/>
    <w:rsid w:val="00DB3BA8"/>
    <w:rsid w:val="00DB470D"/>
    <w:rsid w:val="00DB4927"/>
    <w:rsid w:val="00DB4F6C"/>
    <w:rsid w:val="00DB51C1"/>
    <w:rsid w:val="00DB6C59"/>
    <w:rsid w:val="00DC0B0C"/>
    <w:rsid w:val="00DC2628"/>
    <w:rsid w:val="00DC2F4C"/>
    <w:rsid w:val="00DC33E0"/>
    <w:rsid w:val="00DC3A8F"/>
    <w:rsid w:val="00DC4D38"/>
    <w:rsid w:val="00DC603F"/>
    <w:rsid w:val="00DC6094"/>
    <w:rsid w:val="00DD039F"/>
    <w:rsid w:val="00DD0D87"/>
    <w:rsid w:val="00DD67FE"/>
    <w:rsid w:val="00DD6984"/>
    <w:rsid w:val="00DD7FEC"/>
    <w:rsid w:val="00DE6651"/>
    <w:rsid w:val="00DE6EBE"/>
    <w:rsid w:val="00DE785B"/>
    <w:rsid w:val="00DF0563"/>
    <w:rsid w:val="00DF1442"/>
    <w:rsid w:val="00DF2482"/>
    <w:rsid w:val="00DF3BFE"/>
    <w:rsid w:val="00E01989"/>
    <w:rsid w:val="00E02F7B"/>
    <w:rsid w:val="00E063FD"/>
    <w:rsid w:val="00E077C0"/>
    <w:rsid w:val="00E079AE"/>
    <w:rsid w:val="00E112CE"/>
    <w:rsid w:val="00E12359"/>
    <w:rsid w:val="00E12A66"/>
    <w:rsid w:val="00E14B6B"/>
    <w:rsid w:val="00E14C3D"/>
    <w:rsid w:val="00E1511C"/>
    <w:rsid w:val="00E21850"/>
    <w:rsid w:val="00E21956"/>
    <w:rsid w:val="00E31B88"/>
    <w:rsid w:val="00E33D62"/>
    <w:rsid w:val="00E43415"/>
    <w:rsid w:val="00E43E6F"/>
    <w:rsid w:val="00E45CB9"/>
    <w:rsid w:val="00E45E8A"/>
    <w:rsid w:val="00E46216"/>
    <w:rsid w:val="00E5316B"/>
    <w:rsid w:val="00E550AF"/>
    <w:rsid w:val="00E57F36"/>
    <w:rsid w:val="00E6139B"/>
    <w:rsid w:val="00E62AB4"/>
    <w:rsid w:val="00E63448"/>
    <w:rsid w:val="00E635E8"/>
    <w:rsid w:val="00E639CA"/>
    <w:rsid w:val="00E66B9F"/>
    <w:rsid w:val="00E72F6B"/>
    <w:rsid w:val="00E75581"/>
    <w:rsid w:val="00E76500"/>
    <w:rsid w:val="00E7697D"/>
    <w:rsid w:val="00E80092"/>
    <w:rsid w:val="00E82DE6"/>
    <w:rsid w:val="00E83B18"/>
    <w:rsid w:val="00E94B0A"/>
    <w:rsid w:val="00E9573C"/>
    <w:rsid w:val="00EA083F"/>
    <w:rsid w:val="00EA347C"/>
    <w:rsid w:val="00EA3D53"/>
    <w:rsid w:val="00EA5E7C"/>
    <w:rsid w:val="00EA6F51"/>
    <w:rsid w:val="00EA74C8"/>
    <w:rsid w:val="00EB2D6A"/>
    <w:rsid w:val="00EB607F"/>
    <w:rsid w:val="00EB7B42"/>
    <w:rsid w:val="00EB7FF9"/>
    <w:rsid w:val="00EC28DA"/>
    <w:rsid w:val="00EC40AF"/>
    <w:rsid w:val="00EC4BF1"/>
    <w:rsid w:val="00EC794D"/>
    <w:rsid w:val="00EC7DD7"/>
    <w:rsid w:val="00ED3582"/>
    <w:rsid w:val="00ED4636"/>
    <w:rsid w:val="00ED4E12"/>
    <w:rsid w:val="00ED6431"/>
    <w:rsid w:val="00EE263B"/>
    <w:rsid w:val="00EE4AC2"/>
    <w:rsid w:val="00EE52B1"/>
    <w:rsid w:val="00EE774F"/>
    <w:rsid w:val="00EE7EE2"/>
    <w:rsid w:val="00EF0B6F"/>
    <w:rsid w:val="00EF0F9A"/>
    <w:rsid w:val="00EF171E"/>
    <w:rsid w:val="00EF19AE"/>
    <w:rsid w:val="00EF4384"/>
    <w:rsid w:val="00EF46CA"/>
    <w:rsid w:val="00EF5F42"/>
    <w:rsid w:val="00EF62F4"/>
    <w:rsid w:val="00EF63B6"/>
    <w:rsid w:val="00F02DC6"/>
    <w:rsid w:val="00F04CA3"/>
    <w:rsid w:val="00F05847"/>
    <w:rsid w:val="00F05C73"/>
    <w:rsid w:val="00F072EA"/>
    <w:rsid w:val="00F11D99"/>
    <w:rsid w:val="00F12353"/>
    <w:rsid w:val="00F14A9F"/>
    <w:rsid w:val="00F15AD2"/>
    <w:rsid w:val="00F17B3C"/>
    <w:rsid w:val="00F23E97"/>
    <w:rsid w:val="00F25036"/>
    <w:rsid w:val="00F31134"/>
    <w:rsid w:val="00F32C6E"/>
    <w:rsid w:val="00F34DA2"/>
    <w:rsid w:val="00F370EE"/>
    <w:rsid w:val="00F37A92"/>
    <w:rsid w:val="00F40631"/>
    <w:rsid w:val="00F472E1"/>
    <w:rsid w:val="00F47D2A"/>
    <w:rsid w:val="00F47E29"/>
    <w:rsid w:val="00F525EE"/>
    <w:rsid w:val="00F531EF"/>
    <w:rsid w:val="00F53A4E"/>
    <w:rsid w:val="00F558B2"/>
    <w:rsid w:val="00F60071"/>
    <w:rsid w:val="00F60165"/>
    <w:rsid w:val="00F60DBC"/>
    <w:rsid w:val="00F60F54"/>
    <w:rsid w:val="00F62426"/>
    <w:rsid w:val="00F718AD"/>
    <w:rsid w:val="00F72695"/>
    <w:rsid w:val="00F726DF"/>
    <w:rsid w:val="00F74A18"/>
    <w:rsid w:val="00F74DDB"/>
    <w:rsid w:val="00F7556A"/>
    <w:rsid w:val="00F77065"/>
    <w:rsid w:val="00F80D45"/>
    <w:rsid w:val="00F82939"/>
    <w:rsid w:val="00F82B0F"/>
    <w:rsid w:val="00F8389E"/>
    <w:rsid w:val="00F849C1"/>
    <w:rsid w:val="00F84AD9"/>
    <w:rsid w:val="00F87285"/>
    <w:rsid w:val="00F905F8"/>
    <w:rsid w:val="00F91067"/>
    <w:rsid w:val="00F919C4"/>
    <w:rsid w:val="00F92612"/>
    <w:rsid w:val="00F949E1"/>
    <w:rsid w:val="00FA254D"/>
    <w:rsid w:val="00FA6A47"/>
    <w:rsid w:val="00FA7127"/>
    <w:rsid w:val="00FA7B1E"/>
    <w:rsid w:val="00FB0BC4"/>
    <w:rsid w:val="00FB243A"/>
    <w:rsid w:val="00FB4813"/>
    <w:rsid w:val="00FB5A8F"/>
    <w:rsid w:val="00FB5C47"/>
    <w:rsid w:val="00FC7EB0"/>
    <w:rsid w:val="00FD01A8"/>
    <w:rsid w:val="00FD0F12"/>
    <w:rsid w:val="00FD2FD7"/>
    <w:rsid w:val="00FD4463"/>
    <w:rsid w:val="00FD7000"/>
    <w:rsid w:val="00FE7DA9"/>
    <w:rsid w:val="00FF0586"/>
    <w:rsid w:val="00FF0A08"/>
    <w:rsid w:val="00FF14BF"/>
    <w:rsid w:val="00FF1CEA"/>
    <w:rsid w:val="00FF47B2"/>
    <w:rsid w:val="00FF6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7E80"/>
  <w15:chartTrackingRefBased/>
  <w15:docId w15:val="{DA293C79-4EC7-48E5-BF6C-BBA67C5B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BDA"/>
    <w:pPr>
      <w:spacing w:line="259" w:lineRule="auto"/>
    </w:pPr>
    <w:rPr>
      <w:kern w:val="0"/>
      <w:sz w:val="22"/>
      <w:szCs w:val="22"/>
      <w14:ligatures w14:val="none"/>
    </w:rPr>
  </w:style>
  <w:style w:type="paragraph" w:styleId="Heading1">
    <w:name w:val="heading 1"/>
    <w:basedOn w:val="Normal"/>
    <w:next w:val="Normal"/>
    <w:link w:val="Heading1Char"/>
    <w:uiPriority w:val="9"/>
    <w:qFormat/>
    <w:rsid w:val="002E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2E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2E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E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2E2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2E2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2E2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2E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2E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E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BDA"/>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2E2BDA"/>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2E2BDA"/>
    <w:rPr>
      <w:rFonts w:eastAsiaTheme="majorEastAsia" w:cstheme="majorBidi"/>
      <w:color w:val="595959" w:themeColor="text1" w:themeTint="A6"/>
    </w:rPr>
  </w:style>
  <w:style w:type="character" w:customStyle="1" w:styleId="Heading8Char">
    <w:name w:val="Heading 8 Char"/>
    <w:basedOn w:val="DefaultParagraphFont"/>
    <w:link w:val="Heading8"/>
    <w:semiHidden/>
    <w:rsid w:val="002E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BDA"/>
    <w:rPr>
      <w:rFonts w:eastAsiaTheme="majorEastAsia" w:cstheme="majorBidi"/>
      <w:color w:val="272727" w:themeColor="text1" w:themeTint="D8"/>
    </w:rPr>
  </w:style>
  <w:style w:type="paragraph" w:styleId="Title">
    <w:name w:val="Title"/>
    <w:basedOn w:val="Normal"/>
    <w:next w:val="Normal"/>
    <w:link w:val="TitleChar"/>
    <w:uiPriority w:val="10"/>
    <w:qFormat/>
    <w:rsid w:val="002E2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BDA"/>
    <w:pPr>
      <w:spacing w:before="160"/>
      <w:jc w:val="center"/>
    </w:pPr>
    <w:rPr>
      <w:i/>
      <w:iCs/>
      <w:color w:val="404040" w:themeColor="text1" w:themeTint="BF"/>
    </w:rPr>
  </w:style>
  <w:style w:type="character" w:customStyle="1" w:styleId="QuoteChar">
    <w:name w:val="Quote Char"/>
    <w:basedOn w:val="DefaultParagraphFont"/>
    <w:link w:val="Quote"/>
    <w:uiPriority w:val="29"/>
    <w:rsid w:val="002E2BDA"/>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2E2BDA"/>
    <w:pPr>
      <w:ind w:left="720"/>
      <w:contextualSpacing/>
    </w:pPr>
  </w:style>
  <w:style w:type="character" w:styleId="IntenseEmphasis">
    <w:name w:val="Intense Emphasis"/>
    <w:basedOn w:val="DefaultParagraphFont"/>
    <w:uiPriority w:val="21"/>
    <w:qFormat/>
    <w:rsid w:val="002E2BDA"/>
    <w:rPr>
      <w:i/>
      <w:iCs/>
      <w:color w:val="0F4761" w:themeColor="accent1" w:themeShade="BF"/>
    </w:rPr>
  </w:style>
  <w:style w:type="paragraph" w:styleId="IntenseQuote">
    <w:name w:val="Intense Quote"/>
    <w:basedOn w:val="Normal"/>
    <w:next w:val="Normal"/>
    <w:link w:val="IntenseQuoteChar"/>
    <w:uiPriority w:val="30"/>
    <w:qFormat/>
    <w:rsid w:val="002E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BDA"/>
    <w:rPr>
      <w:i/>
      <w:iCs/>
      <w:color w:val="0F4761" w:themeColor="accent1" w:themeShade="BF"/>
    </w:rPr>
  </w:style>
  <w:style w:type="character" w:styleId="IntenseReference">
    <w:name w:val="Intense Reference"/>
    <w:basedOn w:val="DefaultParagraphFont"/>
    <w:uiPriority w:val="32"/>
    <w:qFormat/>
    <w:rsid w:val="002E2BDA"/>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2E2BDA"/>
  </w:style>
  <w:style w:type="character" w:styleId="Hyperlink">
    <w:name w:val="Hyperlink"/>
    <w:basedOn w:val="DefaultParagraphFont"/>
    <w:uiPriority w:val="99"/>
    <w:unhideWhenUsed/>
    <w:rsid w:val="002E2BDA"/>
    <w:rPr>
      <w:color w:val="467886" w:themeColor="hyperlink"/>
      <w:u w:val="single"/>
    </w:rPr>
  </w:style>
  <w:style w:type="character" w:styleId="UnresolvedMention">
    <w:name w:val="Unresolved Mention"/>
    <w:basedOn w:val="DefaultParagraphFont"/>
    <w:uiPriority w:val="99"/>
    <w:semiHidden/>
    <w:unhideWhenUsed/>
    <w:rsid w:val="002E2BDA"/>
    <w:rPr>
      <w:color w:val="808080"/>
      <w:shd w:val="clear" w:color="auto" w:fill="E6E6E6"/>
    </w:rPr>
  </w:style>
  <w:style w:type="paragraph" w:styleId="BodyText2">
    <w:name w:val="Body Text 2"/>
    <w:basedOn w:val="Normal"/>
    <w:link w:val="BodyText2Char"/>
    <w:rsid w:val="002E2BDA"/>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2E2BDA"/>
    <w:rPr>
      <w:rFonts w:ascii="Belwe Lt TL" w:eastAsia="Times New Roman" w:hAnsi="Belwe Lt TL" w:cs="Times New Roman"/>
      <w:kern w:val="0"/>
      <w:szCs w:val="20"/>
      <w14:ligatures w14:val="none"/>
    </w:rPr>
  </w:style>
  <w:style w:type="paragraph" w:styleId="BodyTextIndent">
    <w:name w:val="Body Text Indent"/>
    <w:basedOn w:val="Normal"/>
    <w:link w:val="BodyTextIndentChar"/>
    <w:uiPriority w:val="99"/>
    <w:semiHidden/>
    <w:unhideWhenUsed/>
    <w:rsid w:val="002E2BDA"/>
    <w:pPr>
      <w:spacing w:after="120"/>
      <w:ind w:left="283"/>
    </w:pPr>
  </w:style>
  <w:style w:type="character" w:customStyle="1" w:styleId="BodyTextIndentChar">
    <w:name w:val="Body Text Indent Char"/>
    <w:basedOn w:val="DefaultParagraphFont"/>
    <w:link w:val="BodyTextIndent"/>
    <w:uiPriority w:val="99"/>
    <w:semiHidden/>
    <w:rsid w:val="002E2BDA"/>
    <w:rPr>
      <w:kern w:val="0"/>
      <w:sz w:val="22"/>
      <w:szCs w:val="22"/>
      <w14:ligatures w14:val="none"/>
    </w:rPr>
  </w:style>
  <w:style w:type="table" w:styleId="TableGrid">
    <w:name w:val="Table Grid"/>
    <w:basedOn w:val="TableNormal"/>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2E2BDA"/>
    <w:pPr>
      <w:spacing w:after="0" w:line="240" w:lineRule="auto"/>
    </w:pPr>
    <w:rPr>
      <w:rFonts w:ascii="Arial" w:eastAsia="Times New Roman" w:hAnsi="Arial"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2E2BDA"/>
    <w:rPr>
      <w:rFonts w:ascii="Arial" w:eastAsia="Times New Roman" w:hAnsi="Arial"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2E2BDA"/>
    <w:rPr>
      <w:vertAlign w:val="superscript"/>
    </w:rPr>
  </w:style>
  <w:style w:type="table" w:customStyle="1" w:styleId="TableGrid1">
    <w:name w:val="Table Grid1"/>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E2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E2BDA"/>
    <w:rPr>
      <w:rFonts w:ascii="Segoe UI" w:hAnsi="Segoe UI" w:cs="Segoe UI"/>
      <w:kern w:val="0"/>
      <w:sz w:val="18"/>
      <w:szCs w:val="18"/>
      <w14:ligatures w14:val="none"/>
    </w:rPr>
  </w:style>
  <w:style w:type="character" w:customStyle="1" w:styleId="FontStyle13">
    <w:name w:val="Font Style13"/>
    <w:rsid w:val="002E2BDA"/>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2E2BDA"/>
    <w:rPr>
      <w:sz w:val="16"/>
      <w:szCs w:val="16"/>
    </w:rPr>
  </w:style>
  <w:style w:type="paragraph" w:styleId="CommentText">
    <w:name w:val="annotation text"/>
    <w:basedOn w:val="Normal"/>
    <w:link w:val="CommentTextChar"/>
    <w:uiPriority w:val="99"/>
    <w:unhideWhenUsed/>
    <w:rsid w:val="002E2BDA"/>
    <w:pPr>
      <w:spacing w:line="240" w:lineRule="auto"/>
    </w:pPr>
    <w:rPr>
      <w:sz w:val="20"/>
      <w:szCs w:val="20"/>
    </w:rPr>
  </w:style>
  <w:style w:type="character" w:customStyle="1" w:styleId="CommentTextChar">
    <w:name w:val="Comment Text Char"/>
    <w:basedOn w:val="DefaultParagraphFont"/>
    <w:link w:val="CommentText"/>
    <w:uiPriority w:val="99"/>
    <w:rsid w:val="002E2BDA"/>
    <w:rPr>
      <w:kern w:val="0"/>
      <w:sz w:val="20"/>
      <w:szCs w:val="20"/>
      <w14:ligatures w14:val="none"/>
    </w:rPr>
  </w:style>
  <w:style w:type="paragraph" w:styleId="CommentSubject">
    <w:name w:val="annotation subject"/>
    <w:basedOn w:val="CommentText"/>
    <w:next w:val="CommentText"/>
    <w:link w:val="CommentSubjectChar"/>
    <w:semiHidden/>
    <w:unhideWhenUsed/>
    <w:rsid w:val="002E2BDA"/>
    <w:rPr>
      <w:b/>
      <w:bCs/>
    </w:rPr>
  </w:style>
  <w:style w:type="character" w:customStyle="1" w:styleId="CommentSubjectChar">
    <w:name w:val="Comment Subject Char"/>
    <w:basedOn w:val="CommentTextChar"/>
    <w:link w:val="CommentSubject"/>
    <w:semiHidden/>
    <w:rsid w:val="002E2BDA"/>
    <w:rPr>
      <w:b/>
      <w:bCs/>
      <w:kern w:val="0"/>
      <w:sz w:val="20"/>
      <w:szCs w:val="20"/>
      <w14:ligatures w14:val="none"/>
    </w:rPr>
  </w:style>
  <w:style w:type="paragraph" w:styleId="Header">
    <w:name w:val="header"/>
    <w:aliases w:val="Message,HD"/>
    <w:basedOn w:val="Normal"/>
    <w:link w:val="HeaderChar"/>
    <w:unhideWhenUsed/>
    <w:rsid w:val="002E2BDA"/>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rsid w:val="002E2BDA"/>
    <w:rPr>
      <w:kern w:val="0"/>
      <w:sz w:val="22"/>
      <w:szCs w:val="22"/>
      <w14:ligatures w14:val="none"/>
    </w:rPr>
  </w:style>
  <w:style w:type="paragraph" w:styleId="Footer">
    <w:name w:val="footer"/>
    <w:basedOn w:val="Normal"/>
    <w:link w:val="FooterChar"/>
    <w:uiPriority w:val="99"/>
    <w:unhideWhenUsed/>
    <w:rsid w:val="002E2B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2BDA"/>
    <w:rPr>
      <w:kern w:val="0"/>
      <w:sz w:val="22"/>
      <w:szCs w:val="22"/>
      <w14:ligatures w14:val="none"/>
    </w:rPr>
  </w:style>
  <w:style w:type="numbering" w:customStyle="1" w:styleId="NoList1">
    <w:name w:val="No List1"/>
    <w:next w:val="NoList"/>
    <w:uiPriority w:val="99"/>
    <w:semiHidden/>
    <w:unhideWhenUsed/>
    <w:rsid w:val="002E2BDA"/>
  </w:style>
  <w:style w:type="table" w:customStyle="1" w:styleId="TableGrid2">
    <w:name w:val="Table Grid2"/>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2E2BDA"/>
  </w:style>
  <w:style w:type="character" w:customStyle="1" w:styleId="eop">
    <w:name w:val="eop"/>
    <w:basedOn w:val="DefaultParagraphFont"/>
    <w:rsid w:val="002E2BDA"/>
  </w:style>
  <w:style w:type="paragraph" w:customStyle="1" w:styleId="Default">
    <w:name w:val="Default"/>
    <w:rsid w:val="002E2BDA"/>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2E2BDA"/>
    <w:pPr>
      <w:spacing w:after="0" w:line="240" w:lineRule="auto"/>
    </w:pPr>
    <w:rPr>
      <w:kern w:val="0"/>
      <w:sz w:val="22"/>
      <w:szCs w:val="22"/>
      <w14:ligatures w14:val="none"/>
    </w:rPr>
  </w:style>
  <w:style w:type="paragraph" w:customStyle="1" w:styleId="Considrant">
    <w:name w:val="Considérant"/>
    <w:basedOn w:val="Normal"/>
    <w:rsid w:val="002E2BDA"/>
    <w:pPr>
      <w:numPr>
        <w:numId w:val="4"/>
      </w:numPr>
      <w:tabs>
        <w:tab w:val="clear" w:pos="709"/>
      </w:tabs>
      <w:spacing w:before="120" w:after="120" w:line="240" w:lineRule="auto"/>
      <w:ind w:left="0" w:firstLine="0"/>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2E2BDA"/>
  </w:style>
  <w:style w:type="table" w:customStyle="1" w:styleId="TableGrid3">
    <w:name w:val="Table Grid3"/>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E2BDA"/>
  </w:style>
  <w:style w:type="table" w:customStyle="1" w:styleId="TableGrid4">
    <w:name w:val="Table Grid4"/>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2BDA"/>
    <w:rPr>
      <w:color w:val="954F72"/>
      <w:u w:val="single"/>
    </w:rPr>
  </w:style>
  <w:style w:type="paragraph" w:customStyle="1" w:styleId="msonormal0">
    <w:name w:val="msonormal"/>
    <w:basedOn w:val="Normal"/>
    <w:rsid w:val="002E2B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2E2BDA"/>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2E2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2E2B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2E2B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2E2BDA"/>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2E2BDA"/>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2E2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2E2BDA"/>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2E2BDA"/>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2E2BDA"/>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2E2BDA"/>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2E2BDA"/>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2E2BDA"/>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2E2BDA"/>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2E2BDA"/>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2E2BD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2E2BDA"/>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2E2BDA"/>
    <w:rPr>
      <w:sz w:val="21"/>
      <w:szCs w:val="21"/>
      <w:shd w:val="clear" w:color="auto" w:fill="FFFFFF"/>
    </w:rPr>
  </w:style>
  <w:style w:type="character" w:customStyle="1" w:styleId="CharStyle4">
    <w:name w:val="Char Style 4"/>
    <w:rsid w:val="002E2BDA"/>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2E2BDA"/>
    <w:rPr>
      <w:b/>
      <w:bCs/>
      <w:sz w:val="21"/>
      <w:szCs w:val="21"/>
      <w:shd w:val="clear" w:color="auto" w:fill="FFFFFF"/>
    </w:rPr>
  </w:style>
  <w:style w:type="character" w:customStyle="1" w:styleId="CharStyle7">
    <w:name w:val="Char Style 7"/>
    <w:rsid w:val="002E2BDA"/>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2E2BDA"/>
    <w:pPr>
      <w:widowControl w:val="0"/>
      <w:shd w:val="clear" w:color="auto" w:fill="FFFFFF"/>
      <w:spacing w:after="240" w:line="240" w:lineRule="exact"/>
      <w:ind w:hanging="660"/>
      <w:jc w:val="both"/>
    </w:pPr>
    <w:rPr>
      <w:kern w:val="2"/>
      <w:sz w:val="21"/>
      <w:szCs w:val="21"/>
      <w14:ligatures w14:val="standardContextual"/>
    </w:rPr>
  </w:style>
  <w:style w:type="paragraph" w:customStyle="1" w:styleId="Style5">
    <w:name w:val="Style 5"/>
    <w:basedOn w:val="Normal"/>
    <w:link w:val="CharStyle6"/>
    <w:rsid w:val="002E2BDA"/>
    <w:pPr>
      <w:widowControl w:val="0"/>
      <w:shd w:val="clear" w:color="auto" w:fill="FFFFFF"/>
      <w:spacing w:before="240" w:after="0" w:line="240" w:lineRule="exact"/>
      <w:ind w:hanging="580"/>
      <w:jc w:val="both"/>
      <w:outlineLvl w:val="0"/>
    </w:pPr>
    <w:rPr>
      <w:b/>
      <w:bCs/>
      <w:kern w:val="2"/>
      <w:sz w:val="21"/>
      <w:szCs w:val="21"/>
      <w14:ligatures w14:val="standardContextual"/>
    </w:rPr>
  </w:style>
  <w:style w:type="paragraph" w:styleId="BodyText3">
    <w:name w:val="Body Text 3"/>
    <w:basedOn w:val="Normal"/>
    <w:link w:val="BodyText3Char"/>
    <w:uiPriority w:val="99"/>
    <w:semiHidden/>
    <w:unhideWhenUsed/>
    <w:rsid w:val="002E2BDA"/>
    <w:pPr>
      <w:spacing w:after="120"/>
    </w:pPr>
    <w:rPr>
      <w:sz w:val="16"/>
      <w:szCs w:val="16"/>
    </w:rPr>
  </w:style>
  <w:style w:type="character" w:customStyle="1" w:styleId="BodyText3Char">
    <w:name w:val="Body Text 3 Char"/>
    <w:basedOn w:val="DefaultParagraphFont"/>
    <w:link w:val="BodyText3"/>
    <w:uiPriority w:val="99"/>
    <w:semiHidden/>
    <w:rsid w:val="002E2BDA"/>
    <w:rPr>
      <w:kern w:val="0"/>
      <w:sz w:val="16"/>
      <w:szCs w:val="16"/>
      <w14:ligatures w14:val="none"/>
    </w:rPr>
  </w:style>
  <w:style w:type="paragraph" w:customStyle="1" w:styleId="1Tabulaiiiiii">
    <w:name w:val="1.Tabulaiiiiii"/>
    <w:basedOn w:val="Normal"/>
    <w:qFormat/>
    <w:rsid w:val="002E2BDA"/>
    <w:pPr>
      <w:numPr>
        <w:ilvl w:val="2"/>
        <w:numId w:val="5"/>
      </w:numPr>
      <w:spacing w:after="0" w:line="240" w:lineRule="auto"/>
      <w:ind w:left="0" w:firstLine="0"/>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E2BDA"/>
    <w:pPr>
      <w:numPr>
        <w:ilvl w:val="3"/>
      </w:numPr>
      <w:ind w:left="0" w:firstLine="0"/>
    </w:pPr>
  </w:style>
  <w:style w:type="table" w:customStyle="1" w:styleId="TableGrid5">
    <w:name w:val="Table Grid5"/>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E2BDA"/>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2E2BDA"/>
  </w:style>
  <w:style w:type="character" w:customStyle="1" w:styleId="st">
    <w:name w:val="st"/>
    <w:basedOn w:val="DefaultParagraphFont"/>
    <w:rsid w:val="002E2BDA"/>
  </w:style>
  <w:style w:type="character" w:styleId="Strong">
    <w:name w:val="Strong"/>
    <w:uiPriority w:val="22"/>
    <w:qFormat/>
    <w:rsid w:val="002E2BDA"/>
    <w:rPr>
      <w:b/>
      <w:bCs/>
    </w:rPr>
  </w:style>
  <w:style w:type="paragraph" w:customStyle="1" w:styleId="naisf">
    <w:name w:val="naisf"/>
    <w:basedOn w:val="Normal"/>
    <w:uiPriority w:val="99"/>
    <w:rsid w:val="002E2BD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2E2BDA"/>
  </w:style>
  <w:style w:type="numbering" w:customStyle="1" w:styleId="NoList5">
    <w:name w:val="No List5"/>
    <w:next w:val="NoList"/>
    <w:uiPriority w:val="99"/>
    <w:semiHidden/>
    <w:unhideWhenUsed/>
    <w:rsid w:val="002E2BDA"/>
  </w:style>
  <w:style w:type="paragraph" w:styleId="NoSpacing">
    <w:name w:val="No Spacing"/>
    <w:link w:val="NoSpacingChar"/>
    <w:uiPriority w:val="1"/>
    <w:qFormat/>
    <w:rsid w:val="002E2BDA"/>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2E2BDA"/>
    <w:rPr>
      <w:rFonts w:ascii="Calibri" w:eastAsia="Times New Roman" w:hAnsi="Calibri" w:cs="Times New Roman"/>
      <w:kern w:val="0"/>
      <w:sz w:val="22"/>
      <w:szCs w:val="22"/>
      <w14:ligatures w14:val="none"/>
    </w:rPr>
  </w:style>
  <w:style w:type="table" w:customStyle="1" w:styleId="TableGrid6">
    <w:name w:val="Table Grid6"/>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2E2BDA"/>
    <w:pPr>
      <w:keepNext w:val="0"/>
      <w:keepLines w:val="0"/>
      <w:numPr>
        <w:ilvl w:val="1"/>
        <w:numId w:val="6"/>
      </w:numPr>
      <w:tabs>
        <w:tab w:val="clear" w:pos="567"/>
        <w:tab w:val="left" w:pos="624"/>
      </w:tabs>
      <w:spacing w:before="0" w:after="60" w:line="240" w:lineRule="auto"/>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2E2BDA"/>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2E2BDA"/>
    <w:pPr>
      <w:keepNext w:val="0"/>
      <w:keepLines w:val="0"/>
      <w:numPr>
        <w:numId w:val="6"/>
      </w:numPr>
      <w:tabs>
        <w:tab w:val="clear" w:pos="397"/>
      </w:tabs>
      <w:spacing w:before="240" w:after="120" w:line="240" w:lineRule="auto"/>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2E2BDA"/>
    <w:pPr>
      <w:numPr>
        <w:ilvl w:val="3"/>
      </w:numPr>
      <w:tabs>
        <w:tab w:val="clear" w:pos="1590"/>
        <w:tab w:val="num" w:pos="360"/>
      </w:tabs>
      <w:ind w:left="0" w:firstLine="0"/>
    </w:pPr>
  </w:style>
  <w:style w:type="paragraph" w:styleId="ListNumber2">
    <w:name w:val="List Number 2"/>
    <w:basedOn w:val="Normal"/>
    <w:uiPriority w:val="99"/>
    <w:semiHidden/>
    <w:rsid w:val="002E2BDA"/>
    <w:pPr>
      <w:numPr>
        <w:numId w:val="7"/>
      </w:numPr>
      <w:tabs>
        <w:tab w:val="clear" w:pos="510"/>
      </w:tabs>
      <w:spacing w:before="120" w:after="120" w:line="240" w:lineRule="auto"/>
      <w:ind w:left="0" w:firstLine="0"/>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2E2BDA"/>
    <w:pPr>
      <w:spacing w:after="120" w:line="480" w:lineRule="auto"/>
      <w:ind w:left="283"/>
    </w:pPr>
  </w:style>
  <w:style w:type="character" w:customStyle="1" w:styleId="BodyTextIndent2Char">
    <w:name w:val="Body Text Indent 2 Char"/>
    <w:basedOn w:val="DefaultParagraphFont"/>
    <w:link w:val="BodyTextIndent2"/>
    <w:uiPriority w:val="99"/>
    <w:semiHidden/>
    <w:rsid w:val="002E2BDA"/>
    <w:rPr>
      <w:kern w:val="0"/>
      <w:sz w:val="22"/>
      <w:szCs w:val="22"/>
      <w14:ligatures w14:val="none"/>
    </w:rPr>
  </w:style>
  <w:style w:type="paragraph" w:styleId="NormalWeb">
    <w:name w:val="Normal (Web)"/>
    <w:basedOn w:val="Normal"/>
    <w:uiPriority w:val="99"/>
    <w:rsid w:val="002E2BDA"/>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DocumentMap">
    <w:name w:val="Document Map"/>
    <w:basedOn w:val="Normal"/>
    <w:link w:val="DocumentMapChar"/>
    <w:semiHidden/>
    <w:unhideWhenUsed/>
    <w:rsid w:val="002E2BDA"/>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2E2BDA"/>
    <w:rPr>
      <w:rFonts w:ascii="Tahoma" w:eastAsia="Times New Roman" w:hAnsi="Tahoma" w:cs="Tahoma"/>
      <w:kern w:val="0"/>
      <w:sz w:val="20"/>
      <w:szCs w:val="20"/>
      <w:shd w:val="clear" w:color="auto" w:fill="000080"/>
      <w:lang w:eastAsia="lv-LV"/>
      <w14:ligatures w14:val="none"/>
    </w:rPr>
  </w:style>
  <w:style w:type="paragraph" w:customStyle="1" w:styleId="tv213">
    <w:name w:val="tv213"/>
    <w:basedOn w:val="Normal"/>
    <w:rsid w:val="002E2B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2E2BD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E2BDA"/>
    <w:rPr>
      <w:kern w:val="0"/>
      <w:sz w:val="16"/>
      <w:szCs w:val="16"/>
      <w14:ligatures w14:val="none"/>
    </w:rPr>
  </w:style>
  <w:style w:type="paragraph" w:customStyle="1" w:styleId="DefinitionList">
    <w:name w:val="Definition List"/>
    <w:basedOn w:val="Normal"/>
    <w:next w:val="Normal"/>
    <w:rsid w:val="002E2BDA"/>
    <w:pPr>
      <w:spacing w:after="0" w:line="240" w:lineRule="auto"/>
      <w:ind w:left="360"/>
    </w:pPr>
    <w:rPr>
      <w:rFonts w:ascii="Times New Roman" w:eastAsia="Times New Roman" w:hAnsi="Times New Roman" w:cs="Times New Roman"/>
      <w:snapToGrid w:val="0"/>
      <w:sz w:val="24"/>
      <w:szCs w:val="20"/>
    </w:rPr>
  </w:style>
  <w:style w:type="character" w:customStyle="1" w:styleId="ui-provider">
    <w:name w:val="ui-provider"/>
    <w:basedOn w:val="DefaultParagraphFont"/>
    <w:rsid w:val="002E2BDA"/>
  </w:style>
  <w:style w:type="paragraph" w:customStyle="1" w:styleId="Char2">
    <w:name w:val="Char2"/>
    <w:aliases w:val="Char Char Char Char"/>
    <w:basedOn w:val="Normal"/>
    <w:next w:val="Normal"/>
    <w:link w:val="FootnoteReference"/>
    <w:uiPriority w:val="99"/>
    <w:qFormat/>
    <w:rsid w:val="00D90FBA"/>
    <w:pPr>
      <w:spacing w:after="0" w:line="240" w:lineRule="exact"/>
      <w:ind w:firstLine="567"/>
      <w:jc w:val="both"/>
    </w:pPr>
    <w:rPr>
      <w:kern w:val="2"/>
      <w:sz w:val="24"/>
      <w:szCs w:val="24"/>
      <w:vertAlign w:val="superscript"/>
      <w14:ligatures w14:val="standardContextual"/>
    </w:rPr>
  </w:style>
  <w:style w:type="character" w:customStyle="1" w:styleId="cf01">
    <w:name w:val="cf01"/>
    <w:basedOn w:val="DefaultParagraphFont"/>
    <w:rsid w:val="009142A5"/>
    <w:rPr>
      <w:rFonts w:ascii="Segoe UI" w:hAnsi="Segoe UI" w:cs="Segoe UI" w:hint="default"/>
      <w:sz w:val="18"/>
      <w:szCs w:val="18"/>
    </w:rPr>
  </w:style>
  <w:style w:type="paragraph" w:customStyle="1" w:styleId="pf0">
    <w:name w:val="pf0"/>
    <w:basedOn w:val="Normal"/>
    <w:rsid w:val="007A2F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7A2F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1684">
      <w:bodyDiv w:val="1"/>
      <w:marLeft w:val="0"/>
      <w:marRight w:val="0"/>
      <w:marTop w:val="0"/>
      <w:marBottom w:val="0"/>
      <w:divBdr>
        <w:top w:val="none" w:sz="0" w:space="0" w:color="auto"/>
        <w:left w:val="none" w:sz="0" w:space="0" w:color="auto"/>
        <w:bottom w:val="none" w:sz="0" w:space="0" w:color="auto"/>
        <w:right w:val="none" w:sz="0" w:space="0" w:color="auto"/>
      </w:divBdr>
    </w:div>
    <w:div w:id="232205427">
      <w:bodyDiv w:val="1"/>
      <w:marLeft w:val="0"/>
      <w:marRight w:val="0"/>
      <w:marTop w:val="0"/>
      <w:marBottom w:val="0"/>
      <w:divBdr>
        <w:top w:val="none" w:sz="0" w:space="0" w:color="auto"/>
        <w:left w:val="none" w:sz="0" w:space="0" w:color="auto"/>
        <w:bottom w:val="none" w:sz="0" w:space="0" w:color="auto"/>
        <w:right w:val="none" w:sz="0" w:space="0" w:color="auto"/>
      </w:divBdr>
    </w:div>
    <w:div w:id="486940826">
      <w:bodyDiv w:val="1"/>
      <w:marLeft w:val="0"/>
      <w:marRight w:val="0"/>
      <w:marTop w:val="0"/>
      <w:marBottom w:val="0"/>
      <w:divBdr>
        <w:top w:val="none" w:sz="0" w:space="0" w:color="auto"/>
        <w:left w:val="none" w:sz="0" w:space="0" w:color="auto"/>
        <w:bottom w:val="none" w:sz="0" w:space="0" w:color="auto"/>
        <w:right w:val="none" w:sz="0" w:space="0" w:color="auto"/>
      </w:divBdr>
    </w:div>
    <w:div w:id="634681890">
      <w:bodyDiv w:val="1"/>
      <w:marLeft w:val="0"/>
      <w:marRight w:val="0"/>
      <w:marTop w:val="0"/>
      <w:marBottom w:val="0"/>
      <w:divBdr>
        <w:top w:val="none" w:sz="0" w:space="0" w:color="auto"/>
        <w:left w:val="none" w:sz="0" w:space="0" w:color="auto"/>
        <w:bottom w:val="none" w:sz="0" w:space="0" w:color="auto"/>
        <w:right w:val="none" w:sz="0" w:space="0" w:color="auto"/>
      </w:divBdr>
    </w:div>
    <w:div w:id="824509088">
      <w:bodyDiv w:val="1"/>
      <w:marLeft w:val="0"/>
      <w:marRight w:val="0"/>
      <w:marTop w:val="0"/>
      <w:marBottom w:val="0"/>
      <w:divBdr>
        <w:top w:val="none" w:sz="0" w:space="0" w:color="auto"/>
        <w:left w:val="none" w:sz="0" w:space="0" w:color="auto"/>
        <w:bottom w:val="none" w:sz="0" w:space="0" w:color="auto"/>
        <w:right w:val="none" w:sz="0" w:space="0" w:color="auto"/>
      </w:divBdr>
    </w:div>
    <w:div w:id="908729823">
      <w:bodyDiv w:val="1"/>
      <w:marLeft w:val="0"/>
      <w:marRight w:val="0"/>
      <w:marTop w:val="0"/>
      <w:marBottom w:val="0"/>
      <w:divBdr>
        <w:top w:val="none" w:sz="0" w:space="0" w:color="auto"/>
        <w:left w:val="none" w:sz="0" w:space="0" w:color="auto"/>
        <w:bottom w:val="none" w:sz="0" w:space="0" w:color="auto"/>
        <w:right w:val="none" w:sz="0" w:space="0" w:color="auto"/>
      </w:divBdr>
    </w:div>
    <w:div w:id="1149636135">
      <w:bodyDiv w:val="1"/>
      <w:marLeft w:val="0"/>
      <w:marRight w:val="0"/>
      <w:marTop w:val="0"/>
      <w:marBottom w:val="0"/>
      <w:divBdr>
        <w:top w:val="none" w:sz="0" w:space="0" w:color="auto"/>
        <w:left w:val="none" w:sz="0" w:space="0" w:color="auto"/>
        <w:bottom w:val="none" w:sz="0" w:space="0" w:color="auto"/>
        <w:right w:val="none" w:sz="0" w:space="0" w:color="auto"/>
      </w:divBdr>
    </w:div>
    <w:div w:id="1265260338">
      <w:bodyDiv w:val="1"/>
      <w:marLeft w:val="0"/>
      <w:marRight w:val="0"/>
      <w:marTop w:val="0"/>
      <w:marBottom w:val="0"/>
      <w:divBdr>
        <w:top w:val="none" w:sz="0" w:space="0" w:color="auto"/>
        <w:left w:val="none" w:sz="0" w:space="0" w:color="auto"/>
        <w:bottom w:val="none" w:sz="0" w:space="0" w:color="auto"/>
        <w:right w:val="none" w:sz="0" w:space="0" w:color="auto"/>
      </w:divBdr>
    </w:div>
    <w:div w:id="1304969167">
      <w:bodyDiv w:val="1"/>
      <w:marLeft w:val="0"/>
      <w:marRight w:val="0"/>
      <w:marTop w:val="0"/>
      <w:marBottom w:val="0"/>
      <w:divBdr>
        <w:top w:val="none" w:sz="0" w:space="0" w:color="auto"/>
        <w:left w:val="none" w:sz="0" w:space="0" w:color="auto"/>
        <w:bottom w:val="none" w:sz="0" w:space="0" w:color="auto"/>
        <w:right w:val="none" w:sz="0" w:space="0" w:color="auto"/>
      </w:divBdr>
    </w:div>
    <w:div w:id="1330402007">
      <w:bodyDiv w:val="1"/>
      <w:marLeft w:val="0"/>
      <w:marRight w:val="0"/>
      <w:marTop w:val="0"/>
      <w:marBottom w:val="0"/>
      <w:divBdr>
        <w:top w:val="none" w:sz="0" w:space="0" w:color="auto"/>
        <w:left w:val="none" w:sz="0" w:space="0" w:color="auto"/>
        <w:bottom w:val="none" w:sz="0" w:space="0" w:color="auto"/>
        <w:right w:val="none" w:sz="0" w:space="0" w:color="auto"/>
      </w:divBdr>
    </w:div>
    <w:div w:id="1457332136">
      <w:bodyDiv w:val="1"/>
      <w:marLeft w:val="0"/>
      <w:marRight w:val="0"/>
      <w:marTop w:val="0"/>
      <w:marBottom w:val="0"/>
      <w:divBdr>
        <w:top w:val="none" w:sz="0" w:space="0" w:color="auto"/>
        <w:left w:val="none" w:sz="0" w:space="0" w:color="auto"/>
        <w:bottom w:val="none" w:sz="0" w:space="0" w:color="auto"/>
        <w:right w:val="none" w:sz="0" w:space="0" w:color="auto"/>
      </w:divBdr>
    </w:div>
    <w:div w:id="19787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www.vvd.gov.lv/lv/media/7854/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s://registri.vvd.gov.lv/izsniegtas-atlaujas-un-licences/zemes-dzilu-izmantosanas-licences/zemes-dzilu-izmantosanas-licences/"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https://www.rigassatiksme.lv/lv/par-mums/" TargetMode="Externa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yperlink" Target="https://www.rigassatiksme.lv/lv/par-mu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hyperlink" Target="mailto:rekini@rigassatiksme.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SharedWithUsers xmlns="d177710c-40cf-4d94-a9f9-6248e945063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BD2A-5C02-4AEC-A3FD-B2A4034BA733}">
  <ds:schemaRefs>
    <ds:schemaRef ds:uri="http://schemas.microsoft.com/sharepoint/v3/contenttype/forms"/>
  </ds:schemaRefs>
</ds:datastoreItem>
</file>

<file path=customXml/itemProps2.xml><?xml version="1.0" encoding="utf-8"?>
<ds:datastoreItem xmlns:ds="http://schemas.openxmlformats.org/officeDocument/2006/customXml" ds:itemID="{5B9689A7-9196-4060-9109-551204122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5D7F0-07EA-4F39-91FA-9597F7DD158A}">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76B0275A-249E-4F44-82D9-391CBDFC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39</Pages>
  <Words>67006</Words>
  <Characters>38194</Characters>
  <Application>Microsoft Office Word</Application>
  <DocSecurity>0</DocSecurity>
  <Lines>318</Lines>
  <Paragraphs>209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88</cp:revision>
  <dcterms:created xsi:type="dcterms:W3CDTF">2026-02-23T07:28:00Z</dcterms:created>
  <dcterms:modified xsi:type="dcterms:W3CDTF">2026-08-18T04:37:00Z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