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B753" w14:textId="77777777" w:rsidR="000B6DBB" w:rsidRPr="000B6DBB" w:rsidRDefault="000B6DBB" w:rsidP="000B6DBB">
      <w:pPr>
        <w:tabs>
          <w:tab w:val="left" w:pos="283"/>
        </w:tabs>
        <w:suppressAutoHyphens/>
        <w:autoSpaceDN w:val="0"/>
        <w:spacing w:after="0" w:line="240" w:lineRule="auto"/>
        <w:ind w:left="283"/>
        <w:jc w:val="center"/>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Rīgas pašvaldības sabiedrība ar ierobežotu atbildību “Rīgas satiksme”</w:t>
      </w:r>
    </w:p>
    <w:p w14:paraId="410AD7CC" w14:textId="77777777" w:rsidR="000B6DBB" w:rsidRPr="000B6DB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p>
    <w:p w14:paraId="5805957C" w14:textId="77777777" w:rsidR="000B6DBB" w:rsidRPr="000B6DB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 xml:space="preserve">   </w:t>
      </w:r>
    </w:p>
    <w:p w14:paraId="694490DC" w14:textId="77777777" w:rsidR="000B6DBB" w:rsidRPr="000A16E3"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b/>
          <w:bCs/>
          <w:color w:val="000000"/>
          <w:kern w:val="3"/>
          <w:sz w:val="24"/>
          <w:szCs w:val="24"/>
        </w:rPr>
      </w:pPr>
      <w:r w:rsidRPr="000A16E3">
        <w:rPr>
          <w:rFonts w:ascii="Times New Roman" w:eastAsia="Calibri" w:hAnsi="Times New Roman" w:cs="Times New Roman"/>
          <w:b/>
          <w:bCs/>
          <w:color w:val="000000"/>
          <w:kern w:val="3"/>
          <w:sz w:val="24"/>
          <w:szCs w:val="24"/>
        </w:rPr>
        <w:t>APSTIPRINĀTS</w:t>
      </w:r>
    </w:p>
    <w:p w14:paraId="06762776" w14:textId="77777777" w:rsidR="000B6DBB" w:rsidRPr="000B6DB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 xml:space="preserve"> iepirkuma komisijas</w:t>
      </w:r>
    </w:p>
    <w:p w14:paraId="7DD47DAE" w14:textId="0CF8F358" w:rsidR="000B6DBB" w:rsidRPr="000B6DB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202</w:t>
      </w:r>
      <w:r w:rsidR="00672AF9">
        <w:rPr>
          <w:rFonts w:ascii="Times New Roman" w:eastAsia="Calibri" w:hAnsi="Times New Roman" w:cs="Times New Roman"/>
          <w:color w:val="000000"/>
          <w:kern w:val="3"/>
          <w:sz w:val="24"/>
          <w:szCs w:val="24"/>
        </w:rPr>
        <w:t>4</w:t>
      </w:r>
      <w:r w:rsidRPr="000B6DBB">
        <w:rPr>
          <w:rFonts w:ascii="Times New Roman" w:eastAsia="Calibri" w:hAnsi="Times New Roman" w:cs="Times New Roman"/>
          <w:color w:val="000000"/>
          <w:kern w:val="3"/>
          <w:sz w:val="24"/>
          <w:szCs w:val="24"/>
        </w:rPr>
        <w:t>.</w:t>
      </w:r>
      <w:r w:rsidR="00D10415">
        <w:rPr>
          <w:rFonts w:ascii="Times New Roman" w:eastAsia="Calibri" w:hAnsi="Times New Roman" w:cs="Times New Roman"/>
          <w:color w:val="000000"/>
          <w:kern w:val="3"/>
          <w:sz w:val="24"/>
          <w:szCs w:val="24"/>
        </w:rPr>
        <w:t xml:space="preserve"> </w:t>
      </w:r>
      <w:r w:rsidRPr="000B6DBB">
        <w:rPr>
          <w:rFonts w:ascii="Times New Roman" w:eastAsia="Calibri" w:hAnsi="Times New Roman" w:cs="Times New Roman"/>
          <w:color w:val="000000"/>
          <w:kern w:val="3"/>
          <w:sz w:val="24"/>
          <w:szCs w:val="24"/>
        </w:rPr>
        <w:t xml:space="preserve">gada </w:t>
      </w:r>
      <w:r w:rsidR="000A16E3">
        <w:rPr>
          <w:rFonts w:ascii="Times New Roman" w:eastAsia="Calibri" w:hAnsi="Times New Roman" w:cs="Times New Roman"/>
          <w:color w:val="000000"/>
          <w:kern w:val="3"/>
          <w:sz w:val="24"/>
          <w:szCs w:val="24"/>
        </w:rPr>
        <w:t>25. aprīļa</w:t>
      </w:r>
      <w:r w:rsidRPr="000B6DBB">
        <w:rPr>
          <w:rFonts w:ascii="Times New Roman" w:eastAsia="Calibri" w:hAnsi="Times New Roman" w:cs="Times New Roman"/>
          <w:color w:val="000000"/>
          <w:kern w:val="3"/>
          <w:sz w:val="24"/>
          <w:szCs w:val="24"/>
        </w:rPr>
        <w:t xml:space="preserve"> sēdē</w:t>
      </w:r>
    </w:p>
    <w:p w14:paraId="5BE675AB" w14:textId="77777777" w:rsidR="000B6DBB" w:rsidRPr="000B6DB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333D0BE5" w14:textId="77777777" w:rsidR="000B6DBB" w:rsidRPr="000B6DB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47FE23D0" w14:textId="77777777" w:rsidR="000B6DBB" w:rsidRPr="000B6DB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41D44D14" w14:textId="255F06A6" w:rsidR="000B6DBB" w:rsidRPr="000A16E3" w:rsidRDefault="000B6DBB" w:rsidP="000A16E3">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p>
    <w:p w14:paraId="089DC359"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75BE0F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0B6DBB">
        <w:rPr>
          <w:rFonts w:ascii="Times New Roman" w:eastAsia="Calibri" w:hAnsi="Times New Roman" w:cs="Times New Roman"/>
          <w:b/>
          <w:color w:val="000000"/>
          <w:kern w:val="3"/>
          <w:sz w:val="24"/>
          <w:szCs w:val="24"/>
        </w:rPr>
        <w:t>Iepirkuma procedūras</w:t>
      </w:r>
    </w:p>
    <w:p w14:paraId="0AD1F69E" w14:textId="4E9BF818"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8"/>
          <w:szCs w:val="24"/>
        </w:rPr>
      </w:pPr>
      <w:r w:rsidRPr="000B6DBB">
        <w:rPr>
          <w:rFonts w:ascii="Times New Roman" w:eastAsia="Calibri" w:hAnsi="Times New Roman" w:cs="Times New Roman"/>
          <w:b/>
          <w:color w:val="000000"/>
          <w:kern w:val="3"/>
          <w:sz w:val="24"/>
          <w:szCs w:val="24"/>
        </w:rPr>
        <w:t>“</w:t>
      </w:r>
      <w:r w:rsidR="004554CA" w:rsidRPr="00FA4D4D">
        <w:rPr>
          <w:rFonts w:ascii="Times New Roman" w:eastAsia="Times New Roman" w:hAnsi="Times New Roman" w:cs="Times New Roman"/>
          <w:b/>
          <w:bCs/>
          <w:sz w:val="24"/>
          <w:szCs w:val="24"/>
        </w:rPr>
        <w:t>Lāzera griešanas iekārtas piegāde</w:t>
      </w:r>
      <w:r w:rsidRPr="000B6DBB">
        <w:rPr>
          <w:rFonts w:ascii="Times New Roman" w:eastAsia="Calibri" w:hAnsi="Times New Roman" w:cs="Times New Roman"/>
          <w:b/>
          <w:color w:val="000000"/>
          <w:kern w:val="3"/>
          <w:sz w:val="24"/>
          <w:szCs w:val="24"/>
        </w:rPr>
        <w:t>”</w:t>
      </w:r>
    </w:p>
    <w:p w14:paraId="33EEB62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67CFF80C" w14:textId="0A4FE669"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Identifikācijas Nr.RS/202</w:t>
      </w:r>
      <w:r w:rsidR="004554CA">
        <w:rPr>
          <w:rFonts w:ascii="Times New Roman" w:eastAsia="Calibri" w:hAnsi="Times New Roman" w:cs="Times New Roman"/>
          <w:color w:val="000000"/>
          <w:kern w:val="3"/>
          <w:sz w:val="24"/>
          <w:szCs w:val="24"/>
        </w:rPr>
        <w:t>4</w:t>
      </w:r>
      <w:r w:rsidRPr="000B6DBB">
        <w:rPr>
          <w:rFonts w:ascii="Times New Roman" w:eastAsia="Calibri" w:hAnsi="Times New Roman" w:cs="Times New Roman"/>
          <w:color w:val="000000"/>
          <w:kern w:val="3"/>
          <w:sz w:val="24"/>
          <w:szCs w:val="24"/>
        </w:rPr>
        <w:t>/</w:t>
      </w:r>
      <w:r w:rsidR="000A16E3">
        <w:rPr>
          <w:rFonts w:ascii="Times New Roman" w:eastAsia="Calibri" w:hAnsi="Times New Roman" w:cs="Times New Roman"/>
          <w:color w:val="000000"/>
          <w:kern w:val="3"/>
          <w:sz w:val="24"/>
          <w:szCs w:val="24"/>
        </w:rPr>
        <w:t>29</w:t>
      </w:r>
    </w:p>
    <w:p w14:paraId="306BCF6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33019E7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0B6DBB">
        <w:rPr>
          <w:rFonts w:ascii="Times New Roman" w:eastAsia="Calibri" w:hAnsi="Times New Roman" w:cs="Times New Roman"/>
          <w:b/>
          <w:color w:val="000000"/>
          <w:kern w:val="3"/>
          <w:sz w:val="24"/>
          <w:szCs w:val="24"/>
        </w:rPr>
        <w:t>NOLIKUMS</w:t>
      </w:r>
    </w:p>
    <w:p w14:paraId="6028ACC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378D93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1E329A35"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16529AB4"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A05AEBF"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470DE0E7"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A79E025"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3098F0AA"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6558218" w14:textId="77777777" w:rsidR="000B6DBB" w:rsidRPr="000B6DBB" w:rsidRDefault="000B6DBB" w:rsidP="000B6DBB">
      <w:pPr>
        <w:suppressAutoHyphens/>
        <w:autoSpaceDN w:val="0"/>
        <w:spacing w:after="0" w:line="240" w:lineRule="auto"/>
        <w:ind w:firstLine="720"/>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p>
    <w:p w14:paraId="496CD8D7"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FC78F5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55D2D14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3B34E2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0CA4BA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BC5B19E"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7A3BD3B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435DAB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0115549D"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A5BB73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B91A5CF"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D92C4D6"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29624A4"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508701D"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7FC1B56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5599C24"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9C7FC01"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81B6D8F"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5CD88A4B" w14:textId="77777777" w:rsidR="000A16E3" w:rsidRPr="000B6DBB" w:rsidRDefault="000A16E3"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F46CD7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A44D86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Rīga</w:t>
      </w:r>
    </w:p>
    <w:p w14:paraId="5E2F75AF" w14:textId="5EDF874B" w:rsid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202</w:t>
      </w:r>
      <w:r w:rsidR="004554CA">
        <w:rPr>
          <w:rFonts w:ascii="Times New Roman" w:eastAsia="Calibri" w:hAnsi="Times New Roman" w:cs="Times New Roman"/>
          <w:color w:val="000000"/>
          <w:kern w:val="3"/>
          <w:sz w:val="24"/>
          <w:szCs w:val="24"/>
        </w:rPr>
        <w:t>4</w:t>
      </w:r>
    </w:p>
    <w:p w14:paraId="64E65CE5" w14:textId="7486AAF5" w:rsidR="000152A0" w:rsidRDefault="000152A0"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6D597D2D" w14:textId="77777777" w:rsidR="000152A0" w:rsidRDefault="000152A0"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0DCA0C6A" w14:textId="77777777" w:rsidR="00143362" w:rsidRDefault="00143362" w:rsidP="00143362">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0D4584E0" w14:textId="77777777" w:rsidR="002F4C20" w:rsidRPr="004143C2" w:rsidRDefault="002F4C20" w:rsidP="00143362">
      <w:pPr>
        <w:pStyle w:val="ListParagraph"/>
        <w:jc w:val="center"/>
        <w:rPr>
          <w:rFonts w:ascii="Times New Roman" w:hAnsi="Times New Roman" w:cs="Times New Roman"/>
          <w:b/>
          <w:sz w:val="24"/>
          <w:szCs w:val="24"/>
        </w:rPr>
      </w:pPr>
    </w:p>
    <w:p w14:paraId="1B4AFA27" w14:textId="77777777" w:rsidR="00143362" w:rsidRPr="001C757D" w:rsidRDefault="0014336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1C757D">
        <w:rPr>
          <w:rFonts w:ascii="Times New Roman" w:hAnsi="Times New Roman" w:cs="Times New Roman"/>
          <w:b/>
          <w:sz w:val="24"/>
          <w:szCs w:val="24"/>
        </w:rPr>
        <w:t>Iepirkuma priekšmets, procedūras veids un paredzamā līguma cena</w:t>
      </w:r>
    </w:p>
    <w:p w14:paraId="373B181C" w14:textId="0DDC7763" w:rsidR="003C5FAF" w:rsidRPr="001C757D" w:rsidRDefault="00143362" w:rsidP="00D25811">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1C757D">
        <w:rPr>
          <w:rFonts w:ascii="Times New Roman" w:hAnsi="Times New Roman" w:cs="Times New Roman"/>
          <w:sz w:val="24"/>
          <w:szCs w:val="24"/>
        </w:rPr>
        <w:t xml:space="preserve">Iepirkuma priekšmets – </w:t>
      </w:r>
      <w:r w:rsidR="0058649B" w:rsidRPr="0058649B">
        <w:rPr>
          <w:rFonts w:ascii="Times New Roman" w:eastAsia="Times New Roman" w:hAnsi="Times New Roman" w:cs="Times New Roman"/>
          <w:sz w:val="24"/>
          <w:szCs w:val="24"/>
        </w:rPr>
        <w:t xml:space="preserve">Lāzera griešanas iekārtas piegāde </w:t>
      </w:r>
      <w:r w:rsidR="007A311B" w:rsidRPr="001C757D">
        <w:rPr>
          <w:rFonts w:ascii="Times New Roman" w:eastAsia="Times New Roman" w:hAnsi="Times New Roman" w:cs="Times New Roman"/>
          <w:sz w:val="24"/>
          <w:szCs w:val="24"/>
        </w:rPr>
        <w:t>un apkope garantijas laikā</w:t>
      </w:r>
      <w:r w:rsidR="007A311B" w:rsidRPr="001C757D">
        <w:rPr>
          <w:rFonts w:ascii="Times New Roman" w:hAnsi="Times New Roman" w:cs="Times New Roman"/>
          <w:sz w:val="24"/>
          <w:szCs w:val="24"/>
        </w:rPr>
        <w:t xml:space="preserve"> </w:t>
      </w:r>
      <w:r w:rsidRPr="001C757D">
        <w:rPr>
          <w:rFonts w:ascii="Times New Roman" w:hAnsi="Times New Roman" w:cs="Times New Roman"/>
          <w:sz w:val="24"/>
          <w:szCs w:val="24"/>
        </w:rPr>
        <w:t>saskaņā ar Pasūtītāja izstrādāto tehnisko specifikāciju.</w:t>
      </w:r>
    </w:p>
    <w:p w14:paraId="0E023EAA" w14:textId="34282E02" w:rsidR="003C5FAF" w:rsidRDefault="003C5FAF" w:rsidP="00D25811">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1C757D">
        <w:rPr>
          <w:rFonts w:ascii="Times New Roman" w:eastAsia="Times New Roman" w:hAnsi="Times New Roman" w:cs="Times New Roman"/>
          <w:sz w:val="24"/>
          <w:szCs w:val="24"/>
        </w:rPr>
        <w:t xml:space="preserve">CPV kods: </w:t>
      </w:r>
      <w:r w:rsidR="002D487C" w:rsidRPr="002D487C">
        <w:rPr>
          <w:rFonts w:ascii="Times New Roman" w:eastAsia="Times New Roman" w:hAnsi="Times New Roman" w:cs="Times New Roman"/>
          <w:sz w:val="24"/>
          <w:szCs w:val="24"/>
        </w:rPr>
        <w:t>42610000-5 - Darbgaldi, kas darbojas ar lāzeru, un daudzfunkcionāli darbgaldi.</w:t>
      </w:r>
    </w:p>
    <w:p w14:paraId="27B2ED0C" w14:textId="37444B55" w:rsidR="000E1FEA" w:rsidRPr="001C757D" w:rsidRDefault="000E1FEA" w:rsidP="00D25811">
      <w:pPr>
        <w:pStyle w:val="ListParagraph"/>
        <w:numPr>
          <w:ilvl w:val="1"/>
          <w:numId w:val="1"/>
        </w:numPr>
        <w:shd w:val="clear" w:color="auto" w:fill="FFFFFF" w:themeFill="background1"/>
        <w:spacing w:after="0" w:line="240" w:lineRule="auto"/>
        <w:ind w:hanging="720"/>
        <w:jc w:val="both"/>
        <w:rPr>
          <w:rFonts w:ascii="Times New Roman" w:hAnsi="Times New Roman" w:cs="Times New Roman"/>
          <w:bCs/>
          <w:sz w:val="24"/>
          <w:szCs w:val="24"/>
        </w:rPr>
      </w:pPr>
      <w:r w:rsidRPr="001C757D">
        <w:rPr>
          <w:rFonts w:ascii="Times New Roman" w:hAnsi="Times New Roman" w:cs="Times New Roman"/>
          <w:sz w:val="24"/>
          <w:szCs w:val="24"/>
        </w:rPr>
        <w:t xml:space="preserve">Iepirkuma priekšmets </w:t>
      </w:r>
      <w:r w:rsidR="007710A5">
        <w:rPr>
          <w:rFonts w:ascii="Times New Roman" w:hAnsi="Times New Roman" w:cs="Times New Roman"/>
          <w:sz w:val="24"/>
          <w:szCs w:val="24"/>
        </w:rPr>
        <w:t>sastāv no 1 (viena</w:t>
      </w:r>
      <w:r w:rsidR="00674BD8">
        <w:rPr>
          <w:rFonts w:ascii="Times New Roman" w:hAnsi="Times New Roman" w:cs="Times New Roman"/>
          <w:sz w:val="24"/>
          <w:szCs w:val="24"/>
        </w:rPr>
        <w:t>s</w:t>
      </w:r>
      <w:r w:rsidR="007710A5">
        <w:rPr>
          <w:rFonts w:ascii="Times New Roman" w:hAnsi="Times New Roman" w:cs="Times New Roman"/>
          <w:sz w:val="24"/>
          <w:szCs w:val="24"/>
        </w:rPr>
        <w:t xml:space="preserve">) </w:t>
      </w:r>
      <w:r w:rsidR="005531E7">
        <w:rPr>
          <w:rFonts w:ascii="Times New Roman" w:eastAsia="Times New Roman" w:hAnsi="Times New Roman" w:cs="Times New Roman"/>
          <w:sz w:val="24"/>
          <w:szCs w:val="24"/>
        </w:rPr>
        <w:t>l</w:t>
      </w:r>
      <w:r w:rsidR="00674BD8" w:rsidRPr="00674BD8">
        <w:rPr>
          <w:rFonts w:ascii="Times New Roman" w:eastAsia="Times New Roman" w:hAnsi="Times New Roman" w:cs="Times New Roman"/>
          <w:sz w:val="24"/>
          <w:szCs w:val="24"/>
        </w:rPr>
        <w:t>āzera griešanas iekārtas piegāde</w:t>
      </w:r>
      <w:r w:rsidR="009841A8">
        <w:rPr>
          <w:rFonts w:ascii="Times New Roman" w:eastAsia="Times New Roman" w:hAnsi="Times New Roman" w:cs="Times New Roman"/>
          <w:sz w:val="24"/>
          <w:szCs w:val="24"/>
        </w:rPr>
        <w:t xml:space="preserve"> un uzstādīšana</w:t>
      </w:r>
      <w:r w:rsidR="006453B3">
        <w:rPr>
          <w:rFonts w:ascii="Times New Roman" w:hAnsi="Times New Roman" w:cs="Times New Roman"/>
          <w:color w:val="000000"/>
          <w:sz w:val="24"/>
          <w:szCs w:val="24"/>
          <w:lang w:eastAsia="lv-LV"/>
        </w:rPr>
        <w:t xml:space="preserve">, </w:t>
      </w:r>
      <w:r w:rsidR="00171EFF">
        <w:rPr>
          <w:rFonts w:ascii="Times New Roman" w:hAnsi="Times New Roman" w:cs="Times New Roman"/>
          <w:bCs/>
          <w:sz w:val="24"/>
          <w:szCs w:val="24"/>
        </w:rPr>
        <w:t>t</w:t>
      </w:r>
      <w:r w:rsidR="00674BD8">
        <w:rPr>
          <w:rFonts w:ascii="Times New Roman" w:hAnsi="Times New Roman" w:cs="Times New Roman"/>
          <w:bCs/>
          <w:sz w:val="24"/>
          <w:szCs w:val="24"/>
        </w:rPr>
        <w:t>ās</w:t>
      </w:r>
      <w:r w:rsidR="00171EFF">
        <w:rPr>
          <w:rFonts w:ascii="Times New Roman" w:hAnsi="Times New Roman" w:cs="Times New Roman"/>
          <w:bCs/>
          <w:sz w:val="24"/>
          <w:szCs w:val="24"/>
        </w:rPr>
        <w:t xml:space="preserve"> </w:t>
      </w:r>
      <w:r w:rsidR="00633180" w:rsidRPr="007710A5">
        <w:rPr>
          <w:rFonts w:ascii="Times New Roman" w:eastAsia="Times New Roman" w:hAnsi="Times New Roman" w:cs="Times New Roman"/>
          <w:sz w:val="24"/>
          <w:szCs w:val="24"/>
        </w:rPr>
        <w:t>apkope</w:t>
      </w:r>
      <w:r w:rsidR="0020340C">
        <w:rPr>
          <w:rFonts w:ascii="Times New Roman" w:eastAsia="Times New Roman" w:hAnsi="Times New Roman" w:cs="Times New Roman"/>
          <w:sz w:val="24"/>
          <w:szCs w:val="24"/>
        </w:rPr>
        <w:t>s</w:t>
      </w:r>
      <w:r w:rsidR="00633180" w:rsidRPr="007710A5">
        <w:rPr>
          <w:rFonts w:ascii="Times New Roman" w:eastAsia="Times New Roman" w:hAnsi="Times New Roman" w:cs="Times New Roman"/>
          <w:sz w:val="24"/>
          <w:szCs w:val="24"/>
        </w:rPr>
        <w:t xml:space="preserve"> </w:t>
      </w:r>
      <w:r w:rsidR="00674BD8">
        <w:rPr>
          <w:rFonts w:ascii="Times New Roman" w:eastAsia="Times New Roman" w:hAnsi="Times New Roman" w:cs="Times New Roman"/>
          <w:sz w:val="24"/>
          <w:szCs w:val="24"/>
        </w:rPr>
        <w:t xml:space="preserve">vismaz </w:t>
      </w:r>
      <w:r w:rsidR="00C37B2B">
        <w:rPr>
          <w:rFonts w:ascii="Times New Roman" w:eastAsia="Times New Roman" w:hAnsi="Times New Roman" w:cs="Times New Roman"/>
          <w:sz w:val="24"/>
          <w:szCs w:val="24"/>
        </w:rPr>
        <w:t>24</w:t>
      </w:r>
      <w:r w:rsidR="00DF73BE">
        <w:rPr>
          <w:rFonts w:ascii="Times New Roman" w:eastAsia="Times New Roman" w:hAnsi="Times New Roman" w:cs="Times New Roman"/>
          <w:sz w:val="24"/>
          <w:szCs w:val="24"/>
        </w:rPr>
        <w:t xml:space="preserve"> (</w:t>
      </w:r>
      <w:r w:rsidR="00C37B2B">
        <w:rPr>
          <w:rFonts w:ascii="Times New Roman" w:eastAsia="Times New Roman" w:hAnsi="Times New Roman" w:cs="Times New Roman"/>
          <w:sz w:val="24"/>
          <w:szCs w:val="24"/>
        </w:rPr>
        <w:t>divdesmit četru</w:t>
      </w:r>
      <w:r w:rsidR="00DF73BE">
        <w:rPr>
          <w:rFonts w:ascii="Times New Roman" w:eastAsia="Times New Roman" w:hAnsi="Times New Roman" w:cs="Times New Roman"/>
          <w:sz w:val="24"/>
          <w:szCs w:val="24"/>
        </w:rPr>
        <w:t xml:space="preserve">) mēnešu </w:t>
      </w:r>
      <w:r w:rsidR="00633180" w:rsidRPr="007710A5">
        <w:rPr>
          <w:rFonts w:ascii="Times New Roman" w:eastAsia="Times New Roman" w:hAnsi="Times New Roman" w:cs="Times New Roman"/>
          <w:sz w:val="24"/>
          <w:szCs w:val="24"/>
        </w:rPr>
        <w:t>garantijas laikā</w:t>
      </w:r>
      <w:r w:rsidR="009841A8">
        <w:rPr>
          <w:rFonts w:ascii="Times New Roman" w:eastAsia="Times New Roman" w:hAnsi="Times New Roman" w:cs="Times New Roman"/>
          <w:sz w:val="24"/>
          <w:szCs w:val="24"/>
        </w:rPr>
        <w:t>.</w:t>
      </w:r>
    </w:p>
    <w:p w14:paraId="3FDBF4A8" w14:textId="77777777" w:rsidR="00143362" w:rsidRPr="004143C2"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Iepirkuma veids – atklāta iepirkuma procedūra saskaņā ar Pasūtītāja Iepirkuma nolikumu.</w:t>
      </w:r>
    </w:p>
    <w:p w14:paraId="50A1A585" w14:textId="5A72CB94" w:rsidR="00C349C0" w:rsidRPr="00E2021E"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Iepirkuma paredzamā </w:t>
      </w:r>
      <w:r w:rsidR="000167C8">
        <w:rPr>
          <w:rFonts w:ascii="Times New Roman" w:hAnsi="Times New Roman" w:cs="Times New Roman"/>
          <w:sz w:val="24"/>
          <w:szCs w:val="24"/>
        </w:rPr>
        <w:t xml:space="preserve">kopējā </w:t>
      </w:r>
      <w:r w:rsidRPr="004143C2">
        <w:rPr>
          <w:rFonts w:ascii="Times New Roman" w:hAnsi="Times New Roman" w:cs="Times New Roman"/>
          <w:sz w:val="24"/>
          <w:szCs w:val="24"/>
        </w:rPr>
        <w:t>līguma cena</w:t>
      </w:r>
      <w:r>
        <w:rPr>
          <w:rFonts w:ascii="Times New Roman" w:hAnsi="Times New Roman" w:cs="Times New Roman"/>
          <w:sz w:val="24"/>
          <w:szCs w:val="24"/>
        </w:rPr>
        <w:t xml:space="preserve">: </w:t>
      </w:r>
      <w:r w:rsidR="00C37B2B">
        <w:rPr>
          <w:rFonts w:ascii="Times New Roman" w:hAnsi="Times New Roman" w:cs="Times New Roman"/>
          <w:sz w:val="24"/>
          <w:szCs w:val="24"/>
        </w:rPr>
        <w:t xml:space="preserve">EUR </w:t>
      </w:r>
      <w:r w:rsidR="005531E7" w:rsidRPr="005531E7">
        <w:rPr>
          <w:rFonts w:ascii="Times New Roman" w:eastAsia="Times New Roman" w:hAnsi="Times New Roman" w:cs="Times New Roman"/>
          <w:sz w:val="24"/>
          <w:szCs w:val="24"/>
        </w:rPr>
        <w:t>300 000,00</w:t>
      </w:r>
      <w:r w:rsidR="00914C50">
        <w:rPr>
          <w:rFonts w:ascii="Times New Roman" w:eastAsia="Times New Roman" w:hAnsi="Times New Roman" w:cs="Times New Roman"/>
          <w:sz w:val="24"/>
          <w:szCs w:val="24"/>
        </w:rPr>
        <w:t xml:space="preserve"> (trīs simti tūkstoši </w:t>
      </w:r>
      <w:r w:rsidR="000167C8" w:rsidRPr="00915C46">
        <w:rPr>
          <w:rFonts w:ascii="Times New Roman" w:eastAsia="Times New Roman" w:hAnsi="Times New Roman" w:cs="Times New Roman"/>
          <w:i/>
          <w:iCs/>
          <w:sz w:val="24"/>
          <w:szCs w:val="24"/>
        </w:rPr>
        <w:t>e</w:t>
      </w:r>
      <w:r w:rsidR="00C37B2B">
        <w:rPr>
          <w:rFonts w:ascii="Times New Roman" w:eastAsia="Times New Roman" w:hAnsi="Times New Roman" w:cs="Times New Roman"/>
          <w:i/>
          <w:iCs/>
          <w:sz w:val="24"/>
          <w:szCs w:val="24"/>
        </w:rPr>
        <w:t>i</w:t>
      </w:r>
      <w:r w:rsidR="000167C8" w:rsidRPr="00915C46">
        <w:rPr>
          <w:rFonts w:ascii="Times New Roman" w:eastAsia="Times New Roman" w:hAnsi="Times New Roman" w:cs="Times New Roman"/>
          <w:i/>
          <w:iCs/>
          <w:sz w:val="24"/>
          <w:szCs w:val="24"/>
        </w:rPr>
        <w:t>ro</w:t>
      </w:r>
      <w:r w:rsidR="000167C8">
        <w:rPr>
          <w:rFonts w:ascii="Times New Roman" w:eastAsia="Times New Roman" w:hAnsi="Times New Roman" w:cs="Times New Roman"/>
          <w:sz w:val="24"/>
          <w:szCs w:val="24"/>
        </w:rPr>
        <w:t xml:space="preserve"> </w:t>
      </w:r>
      <w:r w:rsidR="00914C50">
        <w:rPr>
          <w:rFonts w:ascii="Times New Roman" w:eastAsia="Times New Roman" w:hAnsi="Times New Roman" w:cs="Times New Roman"/>
          <w:sz w:val="24"/>
          <w:szCs w:val="24"/>
        </w:rPr>
        <w:t xml:space="preserve">un 0 centi) </w:t>
      </w:r>
      <w:r w:rsidR="000167C8">
        <w:rPr>
          <w:rFonts w:ascii="Times New Roman" w:eastAsia="Times New Roman" w:hAnsi="Times New Roman" w:cs="Times New Roman"/>
          <w:sz w:val="24"/>
          <w:szCs w:val="24"/>
        </w:rPr>
        <w:t>bez PVN</w:t>
      </w:r>
      <w:r w:rsidR="00666816">
        <w:rPr>
          <w:rFonts w:ascii="Times New Roman" w:hAnsi="Times New Roman" w:cs="Times New Roman"/>
          <w:sz w:val="24"/>
          <w:szCs w:val="24"/>
        </w:rPr>
        <w:t>.</w:t>
      </w:r>
    </w:p>
    <w:p w14:paraId="2DF5B2FD" w14:textId="77777777" w:rsidR="00143362" w:rsidRPr="00787C33" w:rsidRDefault="00143362" w:rsidP="00D25811">
      <w:pPr>
        <w:pStyle w:val="ListParagraph"/>
        <w:spacing w:after="0" w:line="240" w:lineRule="auto"/>
        <w:ind w:hanging="720"/>
        <w:jc w:val="both"/>
        <w:rPr>
          <w:rFonts w:ascii="Times New Roman" w:hAnsi="Times New Roman" w:cs="Times New Roman"/>
          <w:sz w:val="24"/>
          <w:szCs w:val="24"/>
        </w:rPr>
      </w:pPr>
    </w:p>
    <w:p w14:paraId="45E06834" w14:textId="2A0A2A8A" w:rsidR="00143362" w:rsidRPr="004143C2" w:rsidRDefault="00143362" w:rsidP="00D25811">
      <w:pPr>
        <w:pStyle w:val="ListParagraph"/>
        <w:numPr>
          <w:ilvl w:val="0"/>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5531E7">
        <w:rPr>
          <w:rFonts w:ascii="Times New Roman" w:hAnsi="Times New Roman" w:cs="Times New Roman"/>
          <w:sz w:val="24"/>
          <w:szCs w:val="24"/>
        </w:rPr>
        <w:t>4</w:t>
      </w:r>
      <w:r w:rsidRPr="004143C2">
        <w:rPr>
          <w:rFonts w:ascii="Times New Roman" w:hAnsi="Times New Roman" w:cs="Times New Roman"/>
          <w:sz w:val="24"/>
          <w:szCs w:val="24"/>
        </w:rPr>
        <w:t>/</w:t>
      </w:r>
      <w:r w:rsidR="000A16E3">
        <w:rPr>
          <w:rFonts w:ascii="Times New Roman" w:hAnsi="Times New Roman" w:cs="Times New Roman"/>
          <w:sz w:val="24"/>
          <w:szCs w:val="24"/>
        </w:rPr>
        <w:t>29</w:t>
      </w:r>
      <w:r w:rsidR="00B06AF6">
        <w:rPr>
          <w:rFonts w:ascii="Times New Roman" w:hAnsi="Times New Roman" w:cs="Times New Roman"/>
          <w:sz w:val="24"/>
          <w:szCs w:val="24"/>
        </w:rPr>
        <w:t>.</w:t>
      </w:r>
    </w:p>
    <w:p w14:paraId="4D0A79FE" w14:textId="77777777" w:rsidR="00143362" w:rsidRPr="004143C2" w:rsidRDefault="00143362" w:rsidP="00D25811">
      <w:pPr>
        <w:pStyle w:val="ListParagraph"/>
        <w:spacing w:after="0" w:line="240" w:lineRule="auto"/>
        <w:ind w:hanging="720"/>
        <w:jc w:val="both"/>
        <w:rPr>
          <w:rFonts w:ascii="Times New Roman" w:hAnsi="Times New Roman" w:cs="Times New Roman"/>
          <w:sz w:val="24"/>
          <w:szCs w:val="24"/>
        </w:rPr>
      </w:pPr>
    </w:p>
    <w:p w14:paraId="25F6DCB7" w14:textId="77777777" w:rsidR="00143362" w:rsidRPr="004143C2" w:rsidRDefault="0014336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0A7E3159" w14:textId="77777777" w:rsidR="00143362" w:rsidRPr="004143C2" w:rsidRDefault="00143362" w:rsidP="00C27C73">
      <w:pPr>
        <w:spacing w:after="0" w:line="240" w:lineRule="auto"/>
        <w:ind w:left="709" w:hanging="11"/>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t>Reģ. LR Komercreģistrā ar Nr. 40003619950</w:t>
      </w:r>
    </w:p>
    <w:p w14:paraId="2637E725" w14:textId="77777777" w:rsidR="00143362" w:rsidRPr="004143C2" w:rsidRDefault="00143362" w:rsidP="00C27C73">
      <w:pPr>
        <w:spacing w:after="0" w:line="240" w:lineRule="auto"/>
        <w:ind w:left="709" w:hanging="11"/>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9AB38AE" w14:textId="77777777" w:rsidR="00143362" w:rsidRPr="004143C2" w:rsidRDefault="00143362" w:rsidP="00C27C73">
      <w:pPr>
        <w:spacing w:after="0" w:line="240" w:lineRule="auto"/>
        <w:ind w:left="709" w:hanging="11"/>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48AA3491" w14:textId="77777777" w:rsidR="00143362" w:rsidRDefault="00143362" w:rsidP="00C27C73">
      <w:pPr>
        <w:spacing w:after="0" w:line="240" w:lineRule="auto"/>
        <w:ind w:left="709" w:hanging="11"/>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1D458B16" w14:textId="77777777" w:rsidR="00CF6C06" w:rsidRPr="004143C2" w:rsidRDefault="00CF6C06" w:rsidP="00D25811">
      <w:pPr>
        <w:spacing w:after="0" w:line="240" w:lineRule="auto"/>
        <w:ind w:left="720" w:hanging="720"/>
        <w:jc w:val="both"/>
        <w:rPr>
          <w:rFonts w:ascii="Times New Roman" w:hAnsi="Times New Roman" w:cs="Times New Roman"/>
          <w:sz w:val="24"/>
          <w:szCs w:val="24"/>
        </w:rPr>
      </w:pPr>
    </w:p>
    <w:p w14:paraId="44AF71D9" w14:textId="77777777" w:rsidR="00143362" w:rsidRPr="004143C2" w:rsidRDefault="0014336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19AF5D23" w14:textId="745E8BC7" w:rsidR="00143362" w:rsidRDefault="00143362" w:rsidP="00C27C73">
      <w:pPr>
        <w:spacing w:after="0" w:line="240" w:lineRule="auto"/>
        <w:ind w:left="720" w:hanging="11"/>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w:t>
      </w:r>
      <w:r w:rsidR="00C27C73">
        <w:rPr>
          <w:rFonts w:ascii="Times New Roman" w:hAnsi="Times New Roman" w:cs="Times New Roman"/>
          <w:sz w:val="24"/>
          <w:szCs w:val="24"/>
        </w:rPr>
        <w:t xml:space="preserve">mob.t. 28366242, </w:t>
      </w:r>
      <w:r w:rsidRPr="0094065B">
        <w:rPr>
          <w:rFonts w:ascii="Times New Roman" w:hAnsi="Times New Roman" w:cs="Times New Roman"/>
          <w:sz w:val="24"/>
          <w:szCs w:val="24"/>
        </w:rPr>
        <w:t xml:space="preserve">e-pasts: </w:t>
      </w:r>
      <w:r w:rsidR="00C27C73">
        <w:rPr>
          <w:rFonts w:ascii="Times New Roman" w:hAnsi="Times New Roman" w:cs="Times New Roman"/>
          <w:sz w:val="24"/>
          <w:szCs w:val="24"/>
        </w:rPr>
        <w:t xml:space="preserve"> </w:t>
      </w:r>
      <w:hyperlink r:id="rId11" w:history="1">
        <w:r w:rsidR="00C27C73" w:rsidRPr="00943D09">
          <w:rPr>
            <w:rStyle w:val="Hyperlink"/>
            <w:rFonts w:ascii="Times New Roman" w:hAnsi="Times New Roman" w:cs="Times New Roman"/>
            <w:sz w:val="24"/>
            <w:szCs w:val="24"/>
          </w:rPr>
          <w:t>Alena.Kamisarova@rigassatiksme.lv</w:t>
        </w:r>
      </w:hyperlink>
      <w:r w:rsidRPr="0094065B">
        <w:rPr>
          <w:rFonts w:ascii="Times New Roman" w:hAnsi="Times New Roman" w:cs="Times New Roman"/>
          <w:sz w:val="24"/>
          <w:szCs w:val="24"/>
        </w:rPr>
        <w:t>.</w:t>
      </w:r>
    </w:p>
    <w:p w14:paraId="7D86363B" w14:textId="77777777" w:rsidR="00CF6C06" w:rsidRPr="004143C2" w:rsidRDefault="00CF6C06" w:rsidP="00D25811">
      <w:pPr>
        <w:spacing w:after="0" w:line="240" w:lineRule="auto"/>
        <w:ind w:left="720" w:hanging="720"/>
        <w:jc w:val="both"/>
        <w:rPr>
          <w:rFonts w:ascii="Times New Roman" w:hAnsi="Times New Roman" w:cs="Times New Roman"/>
          <w:sz w:val="24"/>
          <w:szCs w:val="24"/>
        </w:rPr>
      </w:pPr>
    </w:p>
    <w:p w14:paraId="7794D03E" w14:textId="77777777" w:rsidR="00143362" w:rsidRPr="004143C2" w:rsidRDefault="0014336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2305D422" w14:textId="1F73BD9A" w:rsidR="00143362" w:rsidRPr="004143C2"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31A7EEB3" w14:textId="77777777" w:rsidR="00143362" w:rsidRPr="004143C2"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127D1469" w14:textId="77777777" w:rsidR="00143362" w:rsidRPr="004143C2"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6384A947" w14:textId="7914AE83" w:rsidR="00143362" w:rsidRDefault="0014336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Piedāvājumu variantu iesniegšana šajā iepirkuma procedūrā nav pieļaujama. </w:t>
      </w:r>
    </w:p>
    <w:p w14:paraId="5546FD5A" w14:textId="77777777" w:rsidR="00CF6C06" w:rsidRPr="004143C2" w:rsidRDefault="00CF6C06" w:rsidP="00CF6C06">
      <w:pPr>
        <w:pStyle w:val="ListParagraph"/>
        <w:spacing w:after="0" w:line="240" w:lineRule="auto"/>
        <w:jc w:val="both"/>
        <w:rPr>
          <w:rFonts w:ascii="Times New Roman" w:hAnsi="Times New Roman" w:cs="Times New Roman"/>
          <w:sz w:val="24"/>
          <w:szCs w:val="24"/>
        </w:rPr>
      </w:pPr>
    </w:p>
    <w:p w14:paraId="735EFE47" w14:textId="77777777" w:rsidR="00971652" w:rsidRDefault="00971652" w:rsidP="00CF6C06">
      <w:pPr>
        <w:spacing w:after="0" w:line="240" w:lineRule="auto"/>
        <w:ind w:left="720" w:hanging="72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34C5861C" w14:textId="77777777" w:rsidR="00C27C73" w:rsidRPr="004143C2" w:rsidRDefault="00C27C73" w:rsidP="00CF6C06">
      <w:pPr>
        <w:spacing w:after="0" w:line="240" w:lineRule="auto"/>
        <w:ind w:left="720" w:hanging="720"/>
        <w:jc w:val="center"/>
        <w:rPr>
          <w:rFonts w:ascii="Times New Roman" w:hAnsi="Times New Roman" w:cs="Times New Roman"/>
          <w:b/>
          <w:sz w:val="24"/>
          <w:szCs w:val="24"/>
        </w:rPr>
      </w:pPr>
    </w:p>
    <w:p w14:paraId="1E4DE2CE" w14:textId="77777777" w:rsidR="00971652" w:rsidRPr="00971652" w:rsidRDefault="0097165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971652">
        <w:rPr>
          <w:rFonts w:ascii="Times New Roman" w:hAnsi="Times New Roman" w:cs="Times New Roman"/>
          <w:b/>
          <w:sz w:val="24"/>
          <w:szCs w:val="24"/>
        </w:rPr>
        <w:t>Informācijas apmaiņa</w:t>
      </w:r>
    </w:p>
    <w:p w14:paraId="2D02B9CD" w14:textId="77777777" w:rsidR="00971652" w:rsidRPr="004143C2" w:rsidRDefault="00971652" w:rsidP="00D25811">
      <w:pPr>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C9EB374" w14:textId="77777777" w:rsidR="00971652" w:rsidRPr="004143C2" w:rsidRDefault="00971652" w:rsidP="00D25811">
      <w:pPr>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4F575C01" w14:textId="77777777" w:rsidR="00971652" w:rsidRPr="004143C2" w:rsidRDefault="00971652" w:rsidP="00D25811">
      <w:pPr>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65717DA9" w14:textId="77777777" w:rsidR="00971652" w:rsidRDefault="0097165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iepirkumu,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w:t>
      </w:r>
      <w:r w:rsidRPr="004143C2">
        <w:rPr>
          <w:rFonts w:ascii="Times New Roman" w:hAnsi="Times New Roman" w:cs="Times New Roman"/>
          <w:sz w:val="24"/>
          <w:szCs w:val="24"/>
        </w:rPr>
        <w:lastRenderedPageBreak/>
        <w:t xml:space="preserve">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4DEE9A6E" w14:textId="77777777" w:rsidR="00971652" w:rsidRPr="00215EAC" w:rsidRDefault="00971652" w:rsidP="00D25811">
      <w:pPr>
        <w:pStyle w:val="ListParagraph"/>
        <w:spacing w:after="0" w:line="240" w:lineRule="auto"/>
        <w:ind w:hanging="720"/>
        <w:jc w:val="both"/>
        <w:rPr>
          <w:rFonts w:ascii="Times New Roman" w:hAnsi="Times New Roman" w:cs="Times New Roman"/>
          <w:sz w:val="24"/>
          <w:szCs w:val="24"/>
        </w:rPr>
      </w:pPr>
    </w:p>
    <w:p w14:paraId="55A7463A" w14:textId="77777777" w:rsidR="00971652" w:rsidRPr="00971652" w:rsidRDefault="0097165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971652">
        <w:rPr>
          <w:rFonts w:ascii="Times New Roman" w:hAnsi="Times New Roman" w:cs="Times New Roman"/>
          <w:b/>
          <w:sz w:val="24"/>
          <w:szCs w:val="24"/>
        </w:rPr>
        <w:t>Iespējas saņemt iepirkuma procedūras dokumentus un ar tiem iepazīties</w:t>
      </w:r>
    </w:p>
    <w:p w14:paraId="0D3DF7DD" w14:textId="77777777" w:rsidR="00971652" w:rsidRPr="00215EAC" w:rsidRDefault="00971652" w:rsidP="00D25811">
      <w:pPr>
        <w:pStyle w:val="ListParagraph"/>
        <w:numPr>
          <w:ilvl w:val="1"/>
          <w:numId w:val="1"/>
        </w:numPr>
        <w:spacing w:after="0" w:line="240" w:lineRule="auto"/>
        <w:ind w:hanging="720"/>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1D5A9621" w14:textId="77777777" w:rsidR="00971652" w:rsidRDefault="00971652" w:rsidP="00D25811">
      <w:pPr>
        <w:pStyle w:val="ListParagraph"/>
        <w:spacing w:after="0" w:line="240" w:lineRule="auto"/>
        <w:ind w:hanging="720"/>
        <w:jc w:val="both"/>
        <w:rPr>
          <w:rFonts w:ascii="Times New Roman" w:eastAsia="Calibri" w:hAnsi="Times New Roman" w:cs="Times New Roman"/>
          <w:sz w:val="24"/>
          <w:szCs w:val="24"/>
        </w:rPr>
      </w:pPr>
    </w:p>
    <w:p w14:paraId="373E3659" w14:textId="77777777" w:rsidR="00971652" w:rsidRDefault="00971652" w:rsidP="00D25811">
      <w:pPr>
        <w:pStyle w:val="ListParagraph"/>
        <w:numPr>
          <w:ilvl w:val="0"/>
          <w:numId w:val="1"/>
        </w:numPr>
        <w:spacing w:after="0" w:line="240" w:lineRule="auto"/>
        <w:ind w:hanging="720"/>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68B7BD4F" w14:textId="77777777" w:rsidR="00971652" w:rsidRPr="00B44852" w:rsidRDefault="00971652" w:rsidP="00D25811">
      <w:pPr>
        <w:pStyle w:val="ListParagraph"/>
        <w:numPr>
          <w:ilvl w:val="1"/>
          <w:numId w:val="1"/>
        </w:numPr>
        <w:spacing w:after="0" w:line="240" w:lineRule="auto"/>
        <w:ind w:hanging="72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E67CC1" w14:textId="77777777" w:rsidR="00971652" w:rsidRPr="00215EAC" w:rsidRDefault="00971652" w:rsidP="00D25811">
      <w:pPr>
        <w:numPr>
          <w:ilvl w:val="1"/>
          <w:numId w:val="1"/>
        </w:numPr>
        <w:spacing w:after="0" w:line="240" w:lineRule="auto"/>
        <w:ind w:hanging="720"/>
        <w:jc w:val="both"/>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044CD807" w14:textId="77777777" w:rsidR="00971652" w:rsidRPr="00215EAC" w:rsidRDefault="00971652" w:rsidP="00D25811">
      <w:pPr>
        <w:numPr>
          <w:ilvl w:val="1"/>
          <w:numId w:val="1"/>
        </w:numPr>
        <w:spacing w:after="0" w:line="240" w:lineRule="auto"/>
        <w:ind w:hanging="720"/>
        <w:jc w:val="both"/>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130824D7" w14:textId="77777777" w:rsidR="00971652" w:rsidRDefault="00971652" w:rsidP="00D25811">
      <w:pPr>
        <w:numPr>
          <w:ilvl w:val="1"/>
          <w:numId w:val="1"/>
        </w:numPr>
        <w:spacing w:after="0" w:line="240" w:lineRule="auto"/>
        <w:ind w:hanging="720"/>
        <w:jc w:val="both"/>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439AFF97" w14:textId="77777777" w:rsidR="00041389" w:rsidRPr="00041389" w:rsidRDefault="00041389" w:rsidP="00D25811">
      <w:pPr>
        <w:numPr>
          <w:ilvl w:val="1"/>
          <w:numId w:val="1"/>
        </w:numPr>
        <w:spacing w:after="0" w:line="240" w:lineRule="auto"/>
        <w:ind w:hanging="720"/>
        <w:jc w:val="both"/>
        <w:rPr>
          <w:rFonts w:ascii="Times New Roman" w:hAnsi="Times New Roman"/>
          <w:sz w:val="24"/>
          <w:szCs w:val="24"/>
        </w:rPr>
      </w:pPr>
      <w:r w:rsidRPr="00041389">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041389">
        <w:rPr>
          <w:rFonts w:ascii="Times New Roman" w:hAnsi="Times New Roman" w:cs="Times New Roman"/>
          <w:sz w:val="24"/>
          <w:szCs w:val="24"/>
          <w:shd w:val="clear" w:color="auto" w:fill="FFFFFF"/>
        </w:rPr>
        <w:t>2005.gada 28.jūnijā</w:t>
      </w:r>
      <w:r w:rsidRPr="00041389">
        <w:rPr>
          <w:rFonts w:ascii="Arial" w:hAnsi="Arial" w:cs="Arial"/>
          <w:sz w:val="20"/>
          <w:szCs w:val="20"/>
          <w:shd w:val="clear" w:color="auto" w:fill="FFFFFF"/>
        </w:rPr>
        <w:t xml:space="preserve"> </w:t>
      </w:r>
      <w:r w:rsidRPr="00041389">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76F555C9" w14:textId="77777777" w:rsidR="00971652" w:rsidRPr="00215EAC" w:rsidRDefault="00971652" w:rsidP="00D25811">
      <w:pPr>
        <w:spacing w:after="0" w:line="240" w:lineRule="auto"/>
        <w:ind w:left="720" w:hanging="720"/>
        <w:jc w:val="both"/>
        <w:rPr>
          <w:rFonts w:ascii="Times New Roman" w:hAnsi="Times New Roman"/>
          <w:sz w:val="24"/>
          <w:szCs w:val="24"/>
        </w:rPr>
      </w:pPr>
    </w:p>
    <w:p w14:paraId="3CE907CA" w14:textId="77777777" w:rsidR="00971652" w:rsidRPr="00FF7B2B" w:rsidRDefault="0097165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52DCAF51" w14:textId="1E1A3A8F" w:rsidR="00971652" w:rsidRDefault="00971652" w:rsidP="00D25811">
      <w:pPr>
        <w:pStyle w:val="ListParagraph"/>
        <w:numPr>
          <w:ilvl w:val="1"/>
          <w:numId w:val="1"/>
        </w:numPr>
        <w:spacing w:after="0" w:line="240" w:lineRule="auto"/>
        <w:ind w:hanging="720"/>
        <w:jc w:val="both"/>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22616E">
        <w:rPr>
          <w:rFonts w:ascii="Times New Roman" w:hAnsi="Times New Roman"/>
          <w:sz w:val="24"/>
          <w:szCs w:val="24"/>
        </w:rPr>
        <w:t>202</w:t>
      </w:r>
      <w:r w:rsidR="008A26DE">
        <w:rPr>
          <w:rFonts w:ascii="Times New Roman" w:hAnsi="Times New Roman"/>
          <w:sz w:val="24"/>
          <w:szCs w:val="24"/>
        </w:rPr>
        <w:t>4</w:t>
      </w:r>
      <w:r w:rsidRPr="0022616E">
        <w:rPr>
          <w:rFonts w:ascii="Times New Roman" w:hAnsi="Times New Roman"/>
          <w:sz w:val="24"/>
          <w:szCs w:val="24"/>
        </w:rPr>
        <w:t>.</w:t>
      </w:r>
      <w:r w:rsidR="00D14406">
        <w:rPr>
          <w:rFonts w:ascii="Times New Roman" w:hAnsi="Times New Roman"/>
          <w:sz w:val="24"/>
          <w:szCs w:val="24"/>
        </w:rPr>
        <w:t xml:space="preserve"> </w:t>
      </w:r>
      <w:r w:rsidRPr="0022616E">
        <w:rPr>
          <w:rFonts w:ascii="Times New Roman" w:hAnsi="Times New Roman"/>
          <w:sz w:val="24"/>
          <w:szCs w:val="24"/>
        </w:rPr>
        <w:t xml:space="preserve">gada </w:t>
      </w:r>
      <w:r w:rsidR="00E83352">
        <w:rPr>
          <w:rFonts w:ascii="Times New Roman" w:hAnsi="Times New Roman"/>
          <w:sz w:val="24"/>
          <w:szCs w:val="24"/>
        </w:rPr>
        <w:t>21. maija</w:t>
      </w:r>
      <w:r w:rsidR="0022616E" w:rsidRPr="0022616E">
        <w:rPr>
          <w:rFonts w:ascii="Times New Roman" w:hAnsi="Times New Roman"/>
          <w:sz w:val="24"/>
          <w:szCs w:val="24"/>
        </w:rPr>
        <w:t xml:space="preserve"> </w:t>
      </w:r>
      <w:r w:rsidRPr="0022616E">
        <w:rPr>
          <w:rFonts w:ascii="Times New Roman" w:hAnsi="Times New Roman"/>
          <w:sz w:val="24"/>
          <w:szCs w:val="24"/>
        </w:rPr>
        <w:t xml:space="preserve">plkst. </w:t>
      </w:r>
      <w:r w:rsidR="00E83352">
        <w:rPr>
          <w:rFonts w:ascii="Times New Roman" w:hAnsi="Times New Roman"/>
          <w:sz w:val="24"/>
          <w:szCs w:val="24"/>
        </w:rPr>
        <w:t xml:space="preserve">15.00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773E9595" w14:textId="77777777" w:rsidR="00971652" w:rsidRDefault="00971652" w:rsidP="00D25811">
      <w:pPr>
        <w:pStyle w:val="ListParagraph"/>
        <w:numPr>
          <w:ilvl w:val="2"/>
          <w:numId w:val="1"/>
        </w:numPr>
        <w:spacing w:after="0" w:line="240" w:lineRule="auto"/>
        <w:ind w:left="720"/>
        <w:jc w:val="both"/>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36FD6932" w14:textId="77777777" w:rsidR="00971652" w:rsidRDefault="00971652" w:rsidP="00D25811">
      <w:pPr>
        <w:pStyle w:val="ListParagraph"/>
        <w:numPr>
          <w:ilvl w:val="2"/>
          <w:numId w:val="1"/>
        </w:numPr>
        <w:spacing w:after="0" w:line="240" w:lineRule="auto"/>
        <w:ind w:left="720"/>
        <w:jc w:val="both"/>
        <w:rPr>
          <w:rFonts w:ascii="Times New Roman" w:hAnsi="Times New Roman"/>
          <w:sz w:val="24"/>
          <w:szCs w:val="24"/>
        </w:rPr>
      </w:pPr>
      <w:r w:rsidRPr="00F577A1">
        <w:rPr>
          <w:rFonts w:ascii="Times New Roman" w:hAnsi="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Pr>
          <w:rFonts w:ascii="Times New Roman" w:hAnsi="Times New Roman"/>
          <w:sz w:val="24"/>
          <w:szCs w:val="24"/>
        </w:rPr>
        <w:t>.</w:t>
      </w:r>
    </w:p>
    <w:p w14:paraId="32B96494" w14:textId="77777777" w:rsidR="00971652" w:rsidRPr="00F577A1" w:rsidRDefault="00971652" w:rsidP="00D25811">
      <w:pPr>
        <w:pStyle w:val="ListParagraph"/>
        <w:numPr>
          <w:ilvl w:val="1"/>
          <w:numId w:val="1"/>
        </w:numPr>
        <w:spacing w:after="0" w:line="240" w:lineRule="auto"/>
        <w:ind w:hanging="720"/>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0D544B33" w14:textId="77777777" w:rsidR="00971652" w:rsidRDefault="00971652" w:rsidP="00D25811">
      <w:pPr>
        <w:pStyle w:val="ListParagraph"/>
        <w:numPr>
          <w:ilvl w:val="1"/>
          <w:numId w:val="1"/>
        </w:numPr>
        <w:spacing w:after="0" w:line="240" w:lineRule="auto"/>
        <w:ind w:hanging="720"/>
        <w:jc w:val="both"/>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75D5974D" w14:textId="77777777" w:rsidR="00971652" w:rsidRPr="00E5429E" w:rsidRDefault="00971652" w:rsidP="00D25811">
      <w:pPr>
        <w:pStyle w:val="ListParagraph"/>
        <w:numPr>
          <w:ilvl w:val="2"/>
          <w:numId w:val="1"/>
        </w:numPr>
        <w:spacing w:after="0" w:line="240" w:lineRule="auto"/>
        <w:ind w:left="720"/>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w:t>
      </w:r>
      <w:r w:rsidRPr="00E5429E">
        <w:rPr>
          <w:rFonts w:ascii="Times New Roman" w:hAnsi="Times New Roman"/>
          <w:sz w:val="24"/>
          <w:szCs w:val="24"/>
        </w:rPr>
        <w:lastRenderedPageBreak/>
        <w:t>dokuments ar Microsoft Office 2010 (vai vēlākas programmatūras versijas) vai Adobe Acrobat Reader rīkiem nolasāmā formātā, nodrošinot teksta meklēšanas un kopēšanas iespējas;</w:t>
      </w:r>
    </w:p>
    <w:p w14:paraId="1E1A5285" w14:textId="77777777" w:rsidR="00971652" w:rsidRDefault="00971652" w:rsidP="00D25811">
      <w:pPr>
        <w:pStyle w:val="ListParagraph"/>
        <w:numPr>
          <w:ilvl w:val="2"/>
          <w:numId w:val="1"/>
        </w:numPr>
        <w:spacing w:after="0" w:line="240" w:lineRule="auto"/>
        <w:ind w:left="720"/>
        <w:jc w:val="both"/>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72DC815E" w14:textId="77777777" w:rsidR="00971652" w:rsidRPr="00E5429E" w:rsidRDefault="0097165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05BF72D" w14:textId="62A59597" w:rsidR="00971652" w:rsidRDefault="0097165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sidRPr="0022616E">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33262EEC" w14:textId="77777777" w:rsidR="00971652" w:rsidRPr="00E5429E" w:rsidRDefault="00971652" w:rsidP="00D25811">
      <w:pPr>
        <w:pStyle w:val="ListParagraph"/>
        <w:spacing w:after="0" w:line="240" w:lineRule="auto"/>
        <w:ind w:hanging="720"/>
        <w:jc w:val="both"/>
        <w:rPr>
          <w:rFonts w:ascii="Times New Roman" w:hAnsi="Times New Roman" w:cs="Times New Roman"/>
          <w:sz w:val="24"/>
          <w:szCs w:val="24"/>
        </w:rPr>
      </w:pPr>
    </w:p>
    <w:p w14:paraId="5AE2E8B4" w14:textId="77777777" w:rsidR="00971652" w:rsidRPr="00584158" w:rsidRDefault="00971652" w:rsidP="00D25811">
      <w:pPr>
        <w:pStyle w:val="ListParagraph"/>
        <w:numPr>
          <w:ilvl w:val="0"/>
          <w:numId w:val="1"/>
        </w:numPr>
        <w:spacing w:after="0" w:line="240" w:lineRule="auto"/>
        <w:ind w:hanging="720"/>
        <w:jc w:val="both"/>
        <w:rPr>
          <w:rFonts w:ascii="Times New Roman" w:hAnsi="Times New Roman"/>
          <w:b/>
          <w:sz w:val="24"/>
          <w:szCs w:val="24"/>
        </w:rPr>
      </w:pPr>
      <w:r w:rsidRPr="00584158">
        <w:rPr>
          <w:rFonts w:ascii="Times New Roman" w:hAnsi="Times New Roman"/>
          <w:b/>
          <w:sz w:val="24"/>
          <w:szCs w:val="24"/>
        </w:rPr>
        <w:t>Piedāvājuma derīguma termiņš</w:t>
      </w:r>
    </w:p>
    <w:p w14:paraId="4E061A7B" w14:textId="77777777" w:rsidR="00971652" w:rsidRPr="00584158" w:rsidRDefault="00971652" w:rsidP="00D25811">
      <w:pPr>
        <w:numPr>
          <w:ilvl w:val="1"/>
          <w:numId w:val="1"/>
        </w:numPr>
        <w:spacing w:after="0" w:line="240" w:lineRule="auto"/>
        <w:ind w:hanging="720"/>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5B32B966" w14:textId="77777777" w:rsidR="00971652" w:rsidRDefault="00971652" w:rsidP="00D25811">
      <w:pPr>
        <w:numPr>
          <w:ilvl w:val="1"/>
          <w:numId w:val="1"/>
        </w:numPr>
        <w:spacing w:after="0" w:line="240" w:lineRule="auto"/>
        <w:ind w:hanging="720"/>
        <w:contextualSpacing/>
        <w:jc w:val="both"/>
        <w:rPr>
          <w:rFonts w:ascii="Times New Roman" w:hAnsi="Times New Roman"/>
          <w:sz w:val="24"/>
          <w:szCs w:val="24"/>
        </w:rPr>
      </w:pPr>
      <w:r w:rsidRPr="00584158">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5A5A583C" w14:textId="77777777" w:rsidR="00CF6C06" w:rsidRDefault="00CF6C06" w:rsidP="00CF6C06">
      <w:pPr>
        <w:spacing w:after="0" w:line="240" w:lineRule="auto"/>
        <w:ind w:left="720"/>
        <w:contextualSpacing/>
        <w:jc w:val="both"/>
        <w:rPr>
          <w:rFonts w:ascii="Times New Roman" w:hAnsi="Times New Roman"/>
          <w:sz w:val="24"/>
          <w:szCs w:val="24"/>
        </w:rPr>
      </w:pPr>
    </w:p>
    <w:p w14:paraId="43FF5A4B" w14:textId="77777777" w:rsidR="00971652" w:rsidRPr="00584158" w:rsidRDefault="00971652" w:rsidP="00D25811">
      <w:pPr>
        <w:pStyle w:val="ListParagraph"/>
        <w:numPr>
          <w:ilvl w:val="0"/>
          <w:numId w:val="1"/>
        </w:numPr>
        <w:spacing w:after="0" w:line="240" w:lineRule="auto"/>
        <w:ind w:hanging="720"/>
        <w:jc w:val="both"/>
        <w:rPr>
          <w:rFonts w:ascii="Times New Roman" w:hAnsi="Times New Roman"/>
          <w:b/>
          <w:sz w:val="24"/>
          <w:szCs w:val="24"/>
        </w:rPr>
      </w:pPr>
      <w:r w:rsidRPr="00584158">
        <w:rPr>
          <w:rFonts w:ascii="Times New Roman" w:hAnsi="Times New Roman"/>
          <w:b/>
          <w:sz w:val="24"/>
          <w:szCs w:val="24"/>
        </w:rPr>
        <w:t>Piedāvājuma sastāvs</w:t>
      </w:r>
    </w:p>
    <w:p w14:paraId="3637B9BA" w14:textId="76625104" w:rsidR="00971652" w:rsidRPr="004F6F65" w:rsidRDefault="00971652" w:rsidP="00D25811">
      <w:pPr>
        <w:numPr>
          <w:ilvl w:val="1"/>
          <w:numId w:val="1"/>
        </w:numPr>
        <w:spacing w:after="0" w:line="240" w:lineRule="auto"/>
        <w:ind w:hanging="720"/>
        <w:jc w:val="both"/>
        <w:rPr>
          <w:rFonts w:ascii="Times New Roman" w:hAnsi="Times New Roman"/>
          <w:sz w:val="24"/>
          <w:szCs w:val="24"/>
        </w:rPr>
      </w:pPr>
      <w:r w:rsidRPr="004F6F65">
        <w:rPr>
          <w:rFonts w:ascii="Times New Roman" w:hAnsi="Times New Roman"/>
          <w:sz w:val="24"/>
          <w:szCs w:val="24"/>
        </w:rPr>
        <w:t xml:space="preserve">Piedāvājumi iesniedzami atbilstoši konkursa nolikumā iekļautajiem </w:t>
      </w:r>
      <w:r w:rsidR="00F25417">
        <w:rPr>
          <w:rFonts w:ascii="Times New Roman" w:hAnsi="Times New Roman"/>
          <w:sz w:val="24"/>
          <w:szCs w:val="24"/>
        </w:rPr>
        <w:t xml:space="preserve">dokumentu </w:t>
      </w:r>
      <w:r w:rsidRPr="004F6F65">
        <w:rPr>
          <w:rFonts w:ascii="Times New Roman" w:hAnsi="Times New Roman"/>
          <w:sz w:val="24"/>
          <w:szCs w:val="24"/>
        </w:rPr>
        <w:t xml:space="preserve">paraugiem. Pretendentu piedāvājums sastāv no: </w:t>
      </w:r>
    </w:p>
    <w:p w14:paraId="12DCDD2E" w14:textId="77777777" w:rsidR="00971652" w:rsidRPr="004F6F65" w:rsidRDefault="00971652" w:rsidP="00D25811">
      <w:pPr>
        <w:numPr>
          <w:ilvl w:val="2"/>
          <w:numId w:val="1"/>
        </w:numPr>
        <w:spacing w:after="0" w:line="240" w:lineRule="auto"/>
        <w:ind w:left="720"/>
        <w:jc w:val="both"/>
        <w:rPr>
          <w:rFonts w:ascii="Times New Roman" w:hAnsi="Times New Roman"/>
          <w:sz w:val="24"/>
          <w:szCs w:val="24"/>
        </w:rPr>
      </w:pPr>
      <w:r w:rsidRPr="004F6F65">
        <w:rPr>
          <w:rFonts w:ascii="Times New Roman" w:hAnsi="Times New Roman"/>
          <w:sz w:val="24"/>
          <w:szCs w:val="24"/>
        </w:rPr>
        <w:t>pieteikuma, kas sagatavots atbilstoši 2.pielikuma paraugam;</w:t>
      </w:r>
    </w:p>
    <w:p w14:paraId="3E1DE190" w14:textId="77777777" w:rsidR="00971652" w:rsidRPr="008659E3" w:rsidRDefault="00971652" w:rsidP="00D25811">
      <w:pPr>
        <w:numPr>
          <w:ilvl w:val="2"/>
          <w:numId w:val="1"/>
        </w:numPr>
        <w:spacing w:after="0" w:line="240" w:lineRule="auto"/>
        <w:ind w:left="720"/>
        <w:jc w:val="both"/>
        <w:rPr>
          <w:rFonts w:ascii="Times New Roman" w:hAnsi="Times New Roman"/>
          <w:sz w:val="24"/>
          <w:szCs w:val="24"/>
        </w:rPr>
      </w:pPr>
      <w:r w:rsidRPr="008659E3">
        <w:rPr>
          <w:rFonts w:ascii="Times New Roman" w:hAnsi="Times New Roman"/>
          <w:sz w:val="24"/>
          <w:szCs w:val="24"/>
        </w:rPr>
        <w:t>pretendenta atlases dokumentiem, kas sagatavoti atbilstoši konkursa nolikuma 18.punktā noteiktajām prasībām;</w:t>
      </w:r>
    </w:p>
    <w:p w14:paraId="1B631F77" w14:textId="7D30069D" w:rsidR="00971652" w:rsidRPr="004F6F65" w:rsidRDefault="00971652" w:rsidP="00D25811">
      <w:pPr>
        <w:numPr>
          <w:ilvl w:val="2"/>
          <w:numId w:val="1"/>
        </w:numPr>
        <w:spacing w:after="0" w:line="240" w:lineRule="auto"/>
        <w:ind w:left="720"/>
        <w:jc w:val="both"/>
        <w:rPr>
          <w:rFonts w:ascii="Times New Roman" w:hAnsi="Times New Roman"/>
          <w:sz w:val="24"/>
          <w:szCs w:val="24"/>
        </w:rPr>
      </w:pPr>
      <w:r w:rsidRPr="004F6F65">
        <w:rPr>
          <w:rFonts w:ascii="Times New Roman" w:hAnsi="Times New Roman"/>
          <w:sz w:val="24"/>
          <w:szCs w:val="24"/>
        </w:rPr>
        <w:t>finanšu piedāvājuma, kas sagatavots saskaņā ar nolikuma 19.punktu atbilstoši 3.pielikuma prasībām</w:t>
      </w:r>
      <w:r w:rsidR="00434CF7">
        <w:rPr>
          <w:rFonts w:ascii="Times New Roman" w:hAnsi="Times New Roman"/>
          <w:sz w:val="24"/>
          <w:szCs w:val="24"/>
        </w:rPr>
        <w:t>;</w:t>
      </w:r>
    </w:p>
    <w:p w14:paraId="44BADD04" w14:textId="755D5C40" w:rsidR="00971652" w:rsidRDefault="00434CF7" w:rsidP="00D25811">
      <w:pPr>
        <w:numPr>
          <w:ilvl w:val="2"/>
          <w:numId w:val="1"/>
        </w:numPr>
        <w:spacing w:after="0" w:line="240" w:lineRule="auto"/>
        <w:ind w:left="720"/>
        <w:jc w:val="both"/>
        <w:rPr>
          <w:rFonts w:ascii="Times New Roman" w:hAnsi="Times New Roman"/>
          <w:sz w:val="24"/>
          <w:szCs w:val="24"/>
        </w:rPr>
      </w:pPr>
      <w:r>
        <w:rPr>
          <w:rFonts w:ascii="Times New Roman" w:hAnsi="Times New Roman"/>
          <w:sz w:val="24"/>
          <w:szCs w:val="24"/>
        </w:rPr>
        <w:t>t</w:t>
      </w:r>
      <w:r w:rsidR="00971652" w:rsidRPr="004F6F65">
        <w:rPr>
          <w:rFonts w:ascii="Times New Roman" w:hAnsi="Times New Roman"/>
          <w:sz w:val="24"/>
          <w:szCs w:val="24"/>
        </w:rPr>
        <w:t>ehniskā piedāvājuma, kas sagatavots</w:t>
      </w:r>
      <w:r w:rsidR="00971652">
        <w:rPr>
          <w:rFonts w:ascii="Times New Roman" w:hAnsi="Times New Roman"/>
          <w:sz w:val="24"/>
          <w:szCs w:val="24"/>
        </w:rPr>
        <w:t xml:space="preserve"> saskaņā ar nolikuma 20.punktu</w:t>
      </w:r>
      <w:r w:rsidR="009F18DD">
        <w:rPr>
          <w:rFonts w:ascii="Times New Roman" w:hAnsi="Times New Roman"/>
          <w:sz w:val="24"/>
          <w:szCs w:val="24"/>
        </w:rPr>
        <w:t>;</w:t>
      </w:r>
    </w:p>
    <w:p w14:paraId="4FBDB28D" w14:textId="02527CE6" w:rsidR="00971652" w:rsidRPr="009F18DD" w:rsidRDefault="009F18DD" w:rsidP="00D25811">
      <w:pPr>
        <w:numPr>
          <w:ilvl w:val="2"/>
          <w:numId w:val="1"/>
        </w:numPr>
        <w:spacing w:after="0" w:line="240" w:lineRule="auto"/>
        <w:ind w:left="720"/>
        <w:jc w:val="both"/>
        <w:rPr>
          <w:rFonts w:ascii="Times New Roman" w:hAnsi="Times New Roman"/>
          <w:szCs w:val="24"/>
        </w:rPr>
      </w:pPr>
      <w:r w:rsidRPr="009F18DD">
        <w:rPr>
          <w:rFonts w:ascii="Times New Roman" w:hAnsi="Times New Roman"/>
          <w:sz w:val="24"/>
          <w:szCs w:val="24"/>
        </w:rPr>
        <w:t>iekārtu garantijas laika tehniskās apkopes grafika (5.pi</w:t>
      </w:r>
      <w:r>
        <w:rPr>
          <w:rFonts w:ascii="Times New Roman" w:hAnsi="Times New Roman"/>
          <w:sz w:val="24"/>
          <w:szCs w:val="24"/>
        </w:rPr>
        <w:t>e</w:t>
      </w:r>
      <w:r w:rsidRPr="009F18DD">
        <w:rPr>
          <w:rFonts w:ascii="Times New Roman" w:hAnsi="Times New Roman"/>
          <w:sz w:val="24"/>
          <w:szCs w:val="24"/>
        </w:rPr>
        <w:t>likums).</w:t>
      </w:r>
    </w:p>
    <w:p w14:paraId="7C4DE2F2" w14:textId="77777777" w:rsidR="009F18DD" w:rsidRDefault="009F18DD" w:rsidP="00CF6C06">
      <w:pPr>
        <w:spacing w:after="0" w:line="240" w:lineRule="auto"/>
        <w:jc w:val="both"/>
        <w:rPr>
          <w:rFonts w:ascii="Times New Roman" w:hAnsi="Times New Roman"/>
          <w:szCs w:val="24"/>
        </w:rPr>
      </w:pPr>
    </w:p>
    <w:p w14:paraId="3B77ABBB" w14:textId="77777777" w:rsidR="00971652" w:rsidRPr="00584158" w:rsidRDefault="0097165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2D5663F3" w14:textId="27E3727D" w:rsidR="00D14406" w:rsidRPr="00041389" w:rsidRDefault="00971652" w:rsidP="00D25811">
      <w:pPr>
        <w:pStyle w:val="ListParagraph"/>
        <w:numPr>
          <w:ilvl w:val="1"/>
          <w:numId w:val="1"/>
        </w:numPr>
        <w:spacing w:after="0" w:line="240" w:lineRule="auto"/>
        <w:ind w:hanging="720"/>
        <w:jc w:val="both"/>
        <w:rPr>
          <w:rFonts w:ascii="Times New Roman" w:hAnsi="Times New Roman" w:cs="Times New Roman"/>
          <w:b/>
          <w:sz w:val="24"/>
          <w:szCs w:val="24"/>
        </w:rPr>
      </w:pPr>
      <w:r w:rsidRPr="00787C33">
        <w:rPr>
          <w:rFonts w:ascii="Times New Roman" w:hAnsi="Times New Roman" w:cs="Times New Roman"/>
          <w:bCs/>
          <w:sz w:val="24"/>
          <w:szCs w:val="24"/>
        </w:rPr>
        <w:t>Piedāvājums jāiesniedz par iepirkuma priekšmet</w:t>
      </w:r>
      <w:r w:rsidR="00F85EE3">
        <w:rPr>
          <w:rFonts w:ascii="Times New Roman" w:hAnsi="Times New Roman" w:cs="Times New Roman"/>
          <w:bCs/>
          <w:sz w:val="24"/>
          <w:szCs w:val="24"/>
        </w:rPr>
        <w:t>u</w:t>
      </w:r>
      <w:r w:rsidR="008F03E3">
        <w:rPr>
          <w:rFonts w:ascii="Times New Roman" w:hAnsi="Times New Roman" w:cs="Times New Roman"/>
          <w:bCs/>
          <w:sz w:val="24"/>
          <w:szCs w:val="24"/>
        </w:rPr>
        <w:t xml:space="preserve"> </w:t>
      </w:r>
      <w:r w:rsidRPr="00787C33">
        <w:rPr>
          <w:rFonts w:ascii="Times New Roman" w:hAnsi="Times New Roman" w:cs="Times New Roman"/>
          <w:bCs/>
          <w:sz w:val="24"/>
          <w:szCs w:val="24"/>
        </w:rPr>
        <w:t>kopumā. Nepilnīgi piedāvājumi nav atļauti.</w:t>
      </w:r>
    </w:p>
    <w:p w14:paraId="2A80FA20" w14:textId="77777777" w:rsidR="00041389" w:rsidRPr="00041389" w:rsidRDefault="00041389" w:rsidP="00D25811">
      <w:pPr>
        <w:pStyle w:val="ListParagraph"/>
        <w:spacing w:after="0" w:line="240" w:lineRule="auto"/>
        <w:ind w:hanging="720"/>
        <w:jc w:val="both"/>
        <w:rPr>
          <w:rFonts w:ascii="Times New Roman" w:hAnsi="Times New Roman" w:cs="Times New Roman"/>
          <w:b/>
          <w:sz w:val="24"/>
          <w:szCs w:val="24"/>
        </w:rPr>
      </w:pPr>
    </w:p>
    <w:p w14:paraId="6A2FD71B" w14:textId="77777777" w:rsidR="001C3DD2" w:rsidRDefault="001C3DD2" w:rsidP="00CF6C06">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24A84EC7" w14:textId="77777777" w:rsidR="0092167F" w:rsidRDefault="0092167F" w:rsidP="00CF6C06">
      <w:pPr>
        <w:spacing w:after="0" w:line="240" w:lineRule="auto"/>
        <w:ind w:left="720" w:hanging="720"/>
        <w:jc w:val="center"/>
        <w:rPr>
          <w:rFonts w:ascii="Times New Roman" w:hAnsi="Times New Roman" w:cs="Times New Roman"/>
          <w:b/>
          <w:sz w:val="24"/>
          <w:szCs w:val="24"/>
        </w:rPr>
      </w:pPr>
    </w:p>
    <w:p w14:paraId="485C2058" w14:textId="77777777" w:rsidR="001C3DD2" w:rsidRPr="00584158" w:rsidRDefault="001C3DD2"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01A0A1E3" w14:textId="0B40E231" w:rsidR="00841BD6" w:rsidRPr="00B72995" w:rsidRDefault="001C3DD2" w:rsidP="00D25811">
      <w:pPr>
        <w:pStyle w:val="ListParagraph"/>
        <w:numPr>
          <w:ilvl w:val="1"/>
          <w:numId w:val="1"/>
        </w:numPr>
        <w:spacing w:after="0" w:line="240" w:lineRule="auto"/>
        <w:ind w:hanging="720"/>
        <w:jc w:val="both"/>
        <w:rPr>
          <w:rFonts w:ascii="Times New Roman" w:hAnsi="Times New Roman"/>
          <w:sz w:val="24"/>
          <w:szCs w:val="24"/>
        </w:rPr>
      </w:pPr>
      <w:r w:rsidRPr="00B72995">
        <w:rPr>
          <w:rFonts w:ascii="Times New Roman" w:hAnsi="Times New Roman"/>
          <w:sz w:val="24"/>
          <w:szCs w:val="24"/>
        </w:rPr>
        <w:t>Piegādātājam jāveic</w:t>
      </w:r>
      <w:r w:rsidR="00DE6CDC" w:rsidRPr="00B72995">
        <w:rPr>
          <w:rFonts w:ascii="Times New Roman" w:hAnsi="Times New Roman"/>
          <w:sz w:val="24"/>
          <w:szCs w:val="24"/>
        </w:rPr>
        <w:t xml:space="preserve"> </w:t>
      </w:r>
      <w:r w:rsidR="0073010A" w:rsidRPr="0073010A">
        <w:rPr>
          <w:rFonts w:ascii="Times New Roman" w:eastAsia="Times New Roman" w:hAnsi="Times New Roman" w:cs="Times New Roman"/>
          <w:sz w:val="24"/>
          <w:szCs w:val="24"/>
        </w:rPr>
        <w:t>Lāzera griešanas iekārtas</w:t>
      </w:r>
      <w:r w:rsidR="0073010A">
        <w:rPr>
          <w:rFonts w:ascii="Times New Roman" w:eastAsia="Times New Roman" w:hAnsi="Times New Roman" w:cs="Times New Roman"/>
          <w:sz w:val="24"/>
          <w:szCs w:val="24"/>
        </w:rPr>
        <w:t xml:space="preserve"> (</w:t>
      </w:r>
      <w:r w:rsidR="00780485">
        <w:rPr>
          <w:rFonts w:ascii="Times New Roman" w:eastAsia="Times New Roman" w:hAnsi="Times New Roman" w:cs="Times New Roman"/>
          <w:sz w:val="24"/>
          <w:szCs w:val="24"/>
        </w:rPr>
        <w:t xml:space="preserve">turpmāk </w:t>
      </w:r>
      <w:r w:rsidR="00637203" w:rsidRPr="00B72995">
        <w:rPr>
          <w:rFonts w:ascii="Times New Roman" w:eastAsia="Times New Roman" w:hAnsi="Times New Roman" w:cs="Times New Roman"/>
          <w:sz w:val="24"/>
          <w:szCs w:val="24"/>
        </w:rPr>
        <w:t xml:space="preserve">arī </w:t>
      </w:r>
      <w:r w:rsidR="00780485">
        <w:rPr>
          <w:rFonts w:ascii="Times New Roman" w:eastAsia="Times New Roman" w:hAnsi="Times New Roman" w:cs="Times New Roman"/>
          <w:sz w:val="24"/>
          <w:szCs w:val="24"/>
        </w:rPr>
        <w:t xml:space="preserve">- </w:t>
      </w:r>
      <w:r w:rsidR="00637203" w:rsidRPr="00B72995">
        <w:rPr>
          <w:rFonts w:ascii="Times New Roman" w:eastAsia="Times New Roman" w:hAnsi="Times New Roman" w:cs="Times New Roman"/>
          <w:sz w:val="24"/>
          <w:szCs w:val="24"/>
        </w:rPr>
        <w:t>Prece</w:t>
      </w:r>
      <w:r w:rsidR="001D5FAA" w:rsidRPr="00B72995">
        <w:rPr>
          <w:rFonts w:ascii="Times New Roman" w:eastAsia="Times New Roman" w:hAnsi="Times New Roman" w:cs="Times New Roman"/>
          <w:sz w:val="24"/>
          <w:szCs w:val="24"/>
        </w:rPr>
        <w:t xml:space="preserve">), </w:t>
      </w:r>
      <w:r w:rsidR="00DB63FE" w:rsidRPr="00B72995">
        <w:rPr>
          <w:rFonts w:ascii="Times New Roman" w:hAnsi="Times New Roman"/>
          <w:sz w:val="24"/>
          <w:szCs w:val="24"/>
        </w:rPr>
        <w:t>piegāde</w:t>
      </w:r>
      <w:r w:rsidR="00DB63FE" w:rsidRPr="00B72995">
        <w:rPr>
          <w:rFonts w:ascii="Times New Roman" w:eastAsia="Times New Roman" w:hAnsi="Times New Roman" w:cs="Times New Roman"/>
          <w:sz w:val="24"/>
          <w:szCs w:val="24"/>
        </w:rPr>
        <w:t xml:space="preserve"> </w:t>
      </w:r>
      <w:r w:rsidR="00F52EF8" w:rsidRPr="00B72995">
        <w:rPr>
          <w:rFonts w:ascii="Times New Roman" w:eastAsia="Times New Roman" w:hAnsi="Times New Roman" w:cs="Times New Roman"/>
          <w:sz w:val="24"/>
          <w:szCs w:val="24"/>
        </w:rPr>
        <w:t xml:space="preserve">un </w:t>
      </w:r>
      <w:r w:rsidR="00780485">
        <w:rPr>
          <w:rFonts w:ascii="Times New Roman" w:eastAsia="Times New Roman" w:hAnsi="Times New Roman" w:cs="Times New Roman"/>
          <w:sz w:val="24"/>
          <w:szCs w:val="24"/>
        </w:rPr>
        <w:t>tās</w:t>
      </w:r>
      <w:r w:rsidR="00D55FA8">
        <w:rPr>
          <w:rFonts w:ascii="Times New Roman" w:eastAsia="Times New Roman" w:hAnsi="Times New Roman" w:cs="Times New Roman"/>
          <w:sz w:val="24"/>
          <w:szCs w:val="24"/>
        </w:rPr>
        <w:t xml:space="preserve"> uzstādīšana, un</w:t>
      </w:r>
      <w:r w:rsidR="00DB63FE" w:rsidRPr="00B72995">
        <w:rPr>
          <w:rFonts w:ascii="Times New Roman" w:eastAsia="Times New Roman" w:hAnsi="Times New Roman" w:cs="Times New Roman"/>
          <w:sz w:val="24"/>
          <w:szCs w:val="24"/>
        </w:rPr>
        <w:t xml:space="preserve"> </w:t>
      </w:r>
      <w:r w:rsidR="00F52EF8" w:rsidRPr="00B72995">
        <w:rPr>
          <w:rFonts w:ascii="Times New Roman" w:eastAsia="Times New Roman" w:hAnsi="Times New Roman" w:cs="Times New Roman"/>
          <w:sz w:val="24"/>
          <w:szCs w:val="24"/>
        </w:rPr>
        <w:t>apkope garantijas laikā</w:t>
      </w:r>
      <w:r w:rsidR="00637203" w:rsidRPr="00B72995">
        <w:rPr>
          <w:rFonts w:ascii="Times New Roman" w:eastAsia="Times New Roman" w:hAnsi="Times New Roman" w:cs="Times New Roman"/>
          <w:sz w:val="24"/>
          <w:szCs w:val="24"/>
        </w:rPr>
        <w:t xml:space="preserve"> (turpmāk – darbi)</w:t>
      </w:r>
      <w:r w:rsidR="004B62A2" w:rsidRPr="00B72995">
        <w:rPr>
          <w:rFonts w:ascii="Times New Roman" w:eastAsia="Times New Roman" w:hAnsi="Times New Roman" w:cs="Times New Roman"/>
          <w:sz w:val="24"/>
          <w:szCs w:val="24"/>
        </w:rPr>
        <w:t xml:space="preserve"> </w:t>
      </w:r>
      <w:r w:rsidR="00A63F6E">
        <w:rPr>
          <w:rFonts w:ascii="Times New Roman" w:eastAsia="Times New Roman" w:hAnsi="Times New Roman" w:cs="Times New Roman"/>
          <w:sz w:val="24"/>
          <w:szCs w:val="24"/>
        </w:rPr>
        <w:t>vismaz 24</w:t>
      </w:r>
      <w:r w:rsidR="004B62A2" w:rsidRPr="00B72995">
        <w:rPr>
          <w:rFonts w:ascii="Times New Roman" w:eastAsia="Times New Roman" w:hAnsi="Times New Roman" w:cs="Times New Roman"/>
          <w:sz w:val="24"/>
          <w:szCs w:val="24"/>
        </w:rPr>
        <w:t xml:space="preserve"> (</w:t>
      </w:r>
      <w:r w:rsidR="00A63F6E">
        <w:rPr>
          <w:rFonts w:ascii="Times New Roman" w:eastAsia="Times New Roman" w:hAnsi="Times New Roman" w:cs="Times New Roman"/>
          <w:sz w:val="24"/>
          <w:szCs w:val="24"/>
        </w:rPr>
        <w:t>divdesmit četru</w:t>
      </w:r>
      <w:r w:rsidR="004B62A2" w:rsidRPr="00B72995">
        <w:rPr>
          <w:rFonts w:ascii="Times New Roman" w:eastAsia="Times New Roman" w:hAnsi="Times New Roman" w:cs="Times New Roman"/>
          <w:sz w:val="24"/>
          <w:szCs w:val="24"/>
        </w:rPr>
        <w:t>)</w:t>
      </w:r>
      <w:r w:rsidR="001F17ED">
        <w:rPr>
          <w:rFonts w:ascii="Times New Roman" w:eastAsia="Times New Roman" w:hAnsi="Times New Roman" w:cs="Times New Roman"/>
          <w:sz w:val="24"/>
          <w:szCs w:val="24"/>
        </w:rPr>
        <w:t xml:space="preserve"> mēnešu laikā, kā arī jānodrošina</w:t>
      </w:r>
      <w:r w:rsidR="006651A8">
        <w:rPr>
          <w:rFonts w:ascii="Times New Roman" w:eastAsia="Times New Roman" w:hAnsi="Times New Roman" w:cs="Times New Roman"/>
          <w:sz w:val="24"/>
          <w:szCs w:val="24"/>
        </w:rPr>
        <w:t xml:space="preserve"> Pasūtītāja</w:t>
      </w:r>
      <w:r w:rsidR="004B62A2" w:rsidRPr="00B72995">
        <w:rPr>
          <w:rFonts w:ascii="Times New Roman" w:eastAsia="Times New Roman" w:hAnsi="Times New Roman" w:cs="Times New Roman"/>
          <w:sz w:val="24"/>
          <w:szCs w:val="24"/>
        </w:rPr>
        <w:t xml:space="preserve"> </w:t>
      </w:r>
      <w:r w:rsidR="00D55FA8">
        <w:rPr>
          <w:rFonts w:ascii="Times New Roman" w:eastAsia="Times New Roman" w:hAnsi="Times New Roman" w:cs="Times New Roman"/>
          <w:sz w:val="24"/>
          <w:szCs w:val="24"/>
        </w:rPr>
        <w:t xml:space="preserve">personāla </w:t>
      </w:r>
      <w:r w:rsidR="006651A8">
        <w:rPr>
          <w:rFonts w:ascii="Times New Roman" w:eastAsia="Times New Roman" w:hAnsi="Times New Roman" w:cs="Times New Roman"/>
          <w:sz w:val="24"/>
          <w:szCs w:val="24"/>
        </w:rPr>
        <w:t xml:space="preserve">(līdz 5 personām) </w:t>
      </w:r>
      <w:r w:rsidR="00D55FA8">
        <w:rPr>
          <w:rFonts w:ascii="Times New Roman" w:eastAsia="Times New Roman" w:hAnsi="Times New Roman" w:cs="Times New Roman"/>
          <w:sz w:val="24"/>
          <w:szCs w:val="24"/>
        </w:rPr>
        <w:t>apmācība</w:t>
      </w:r>
      <w:r w:rsidR="006651A8">
        <w:rPr>
          <w:rFonts w:ascii="Times New Roman" w:eastAsia="Times New Roman" w:hAnsi="Times New Roman" w:cs="Times New Roman"/>
          <w:sz w:val="24"/>
          <w:szCs w:val="24"/>
        </w:rPr>
        <w:t xml:space="preserve"> darbam ar mi</w:t>
      </w:r>
      <w:r w:rsidR="007E0EBE">
        <w:rPr>
          <w:rFonts w:ascii="Times New Roman" w:eastAsia="Times New Roman" w:hAnsi="Times New Roman" w:cs="Times New Roman"/>
          <w:sz w:val="24"/>
          <w:szCs w:val="24"/>
        </w:rPr>
        <w:t>nēto iekārtu.</w:t>
      </w:r>
      <w:r w:rsidR="00D55FA8">
        <w:rPr>
          <w:rFonts w:ascii="Times New Roman" w:eastAsia="Times New Roman" w:hAnsi="Times New Roman" w:cs="Times New Roman"/>
          <w:sz w:val="24"/>
          <w:szCs w:val="24"/>
        </w:rPr>
        <w:t xml:space="preserve"> </w:t>
      </w:r>
    </w:p>
    <w:p w14:paraId="02BE94F7" w14:textId="30F9FE61" w:rsidR="001C3DD2" w:rsidRPr="00B72995" w:rsidRDefault="00E41963" w:rsidP="00D25811">
      <w:pPr>
        <w:pStyle w:val="ListParagraph"/>
        <w:numPr>
          <w:ilvl w:val="1"/>
          <w:numId w:val="1"/>
        </w:numPr>
        <w:spacing w:after="0" w:line="240" w:lineRule="auto"/>
        <w:ind w:hanging="720"/>
        <w:jc w:val="both"/>
        <w:rPr>
          <w:rFonts w:ascii="Times New Roman" w:hAnsi="Times New Roman"/>
          <w:sz w:val="24"/>
          <w:szCs w:val="24"/>
        </w:rPr>
      </w:pPr>
      <w:r w:rsidRPr="00B72995">
        <w:rPr>
          <w:rFonts w:ascii="Times New Roman" w:hAnsi="Times New Roman"/>
          <w:sz w:val="24"/>
          <w:szCs w:val="24"/>
        </w:rPr>
        <w:t>Preču</w:t>
      </w:r>
      <w:r w:rsidR="00C4326B" w:rsidRPr="00B72995">
        <w:rPr>
          <w:rFonts w:ascii="Times New Roman" w:hAnsi="Times New Roman"/>
          <w:sz w:val="24"/>
          <w:szCs w:val="24"/>
        </w:rPr>
        <w:t xml:space="preserve"> </w:t>
      </w:r>
      <w:r w:rsidR="001B05B1" w:rsidRPr="00B72995">
        <w:rPr>
          <w:rFonts w:ascii="Times New Roman" w:hAnsi="Times New Roman"/>
          <w:sz w:val="24"/>
          <w:szCs w:val="24"/>
        </w:rPr>
        <w:t xml:space="preserve">specifikācija </w:t>
      </w:r>
      <w:r w:rsidR="004B45E8" w:rsidRPr="00B72995">
        <w:rPr>
          <w:rFonts w:ascii="Times New Roman" w:hAnsi="Times New Roman"/>
          <w:sz w:val="24"/>
          <w:szCs w:val="24"/>
        </w:rPr>
        <w:t>ir norādīta</w:t>
      </w:r>
      <w:r w:rsidR="001C3DD2" w:rsidRPr="00B72995">
        <w:rPr>
          <w:rFonts w:ascii="Times New Roman" w:hAnsi="Times New Roman"/>
          <w:sz w:val="24"/>
          <w:szCs w:val="24"/>
        </w:rPr>
        <w:t xml:space="preserve"> Tehniskajā specifikācijā (1.pielikums).</w:t>
      </w:r>
      <w:r w:rsidR="0000458F" w:rsidRPr="00B72995">
        <w:rPr>
          <w:rFonts w:ascii="Times New Roman" w:hAnsi="Times New Roman"/>
          <w:sz w:val="24"/>
          <w:szCs w:val="24"/>
        </w:rPr>
        <w:t xml:space="preserve"> </w:t>
      </w:r>
    </w:p>
    <w:p w14:paraId="6465749C" w14:textId="3E943637" w:rsidR="001C3DD2" w:rsidRPr="00584158" w:rsidRDefault="00E41963" w:rsidP="00D25811">
      <w:pPr>
        <w:pStyle w:val="BodyText2"/>
        <w:numPr>
          <w:ilvl w:val="1"/>
          <w:numId w:val="1"/>
        </w:numPr>
        <w:ind w:hanging="720"/>
        <w:outlineLvl w:val="9"/>
        <w:rPr>
          <w:rFonts w:ascii="Times New Roman" w:hAnsi="Times New Roman"/>
          <w:szCs w:val="24"/>
        </w:rPr>
      </w:pPr>
      <w:r>
        <w:rPr>
          <w:rFonts w:ascii="Times New Roman" w:hAnsi="Times New Roman"/>
          <w:szCs w:val="24"/>
        </w:rPr>
        <w:lastRenderedPageBreak/>
        <w:t>Preču</w:t>
      </w:r>
      <w:r w:rsidR="00C4326B">
        <w:rPr>
          <w:rFonts w:ascii="Times New Roman" w:hAnsi="Times New Roman"/>
          <w:szCs w:val="24"/>
        </w:rPr>
        <w:t xml:space="preserve"> </w:t>
      </w:r>
      <w:r w:rsidR="001D22AE">
        <w:rPr>
          <w:rFonts w:ascii="Times New Roman" w:hAnsi="Times New Roman"/>
          <w:szCs w:val="24"/>
        </w:rPr>
        <w:t xml:space="preserve">piegāde un </w:t>
      </w:r>
      <w:r w:rsidR="00FE4909">
        <w:rPr>
          <w:rFonts w:ascii="Times New Roman" w:hAnsi="Times New Roman"/>
          <w:szCs w:val="24"/>
        </w:rPr>
        <w:t>darbi</w:t>
      </w:r>
      <w:r w:rsidR="001D22AE">
        <w:rPr>
          <w:rFonts w:ascii="Times New Roman" w:hAnsi="Times New Roman"/>
          <w:szCs w:val="24"/>
        </w:rPr>
        <w:t xml:space="preserve"> </w:t>
      </w:r>
      <w:r w:rsidR="001C3DD2" w:rsidRPr="002367FE">
        <w:rPr>
          <w:rFonts w:ascii="Times New Roman" w:hAnsi="Times New Roman"/>
          <w:szCs w:val="24"/>
        </w:rPr>
        <w:t>jā</w:t>
      </w:r>
      <w:r w:rsidR="00D36B91">
        <w:rPr>
          <w:rFonts w:ascii="Times New Roman" w:hAnsi="Times New Roman"/>
          <w:szCs w:val="24"/>
        </w:rPr>
        <w:t>veic</w:t>
      </w:r>
      <w:r w:rsidR="001C3DD2" w:rsidRPr="002367FE">
        <w:rPr>
          <w:rFonts w:ascii="Times New Roman" w:hAnsi="Times New Roman"/>
          <w:szCs w:val="24"/>
        </w:rPr>
        <w:t xml:space="preserve"> saskaņā ar Iepirkuma līguma </w:t>
      </w:r>
      <w:r w:rsidR="001C3DD2" w:rsidRPr="00460226">
        <w:rPr>
          <w:rFonts w:ascii="Times New Roman" w:hAnsi="Times New Roman"/>
          <w:szCs w:val="24"/>
        </w:rPr>
        <w:t>projektā (4.pielikums)</w:t>
      </w:r>
      <w:r w:rsidR="001C3DD2" w:rsidRPr="00584158">
        <w:rPr>
          <w:rFonts w:ascii="Times New Roman" w:hAnsi="Times New Roman"/>
          <w:szCs w:val="24"/>
        </w:rPr>
        <w:t xml:space="preserve"> </w:t>
      </w:r>
      <w:r w:rsidR="001071E1">
        <w:rPr>
          <w:rFonts w:ascii="Times New Roman" w:hAnsi="Times New Roman"/>
          <w:szCs w:val="24"/>
        </w:rPr>
        <w:t xml:space="preserve"> un Garantijas laika apkopes grafikā (5.pielikum</w:t>
      </w:r>
      <w:r w:rsidR="000F4352">
        <w:rPr>
          <w:rFonts w:ascii="Times New Roman" w:hAnsi="Times New Roman"/>
          <w:szCs w:val="24"/>
        </w:rPr>
        <w:t>ā</w:t>
      </w:r>
      <w:r w:rsidR="001071E1">
        <w:rPr>
          <w:rFonts w:ascii="Times New Roman" w:hAnsi="Times New Roman"/>
          <w:szCs w:val="24"/>
        </w:rPr>
        <w:t xml:space="preserve">) </w:t>
      </w:r>
      <w:r w:rsidR="001C3DD2" w:rsidRPr="00584158">
        <w:rPr>
          <w:rFonts w:ascii="Times New Roman" w:hAnsi="Times New Roman"/>
          <w:szCs w:val="24"/>
        </w:rPr>
        <w:t>norādīto kārtību</w:t>
      </w:r>
      <w:r w:rsidR="001071E1">
        <w:rPr>
          <w:rFonts w:ascii="Times New Roman" w:hAnsi="Times New Roman"/>
          <w:szCs w:val="24"/>
        </w:rPr>
        <w:t>.</w:t>
      </w:r>
    </w:p>
    <w:p w14:paraId="23377D50" w14:textId="5490AD8A" w:rsidR="001B05B1" w:rsidRDefault="0017738D" w:rsidP="00D25811">
      <w:pPr>
        <w:pStyle w:val="BodyText2"/>
        <w:numPr>
          <w:ilvl w:val="1"/>
          <w:numId w:val="1"/>
        </w:numPr>
        <w:ind w:hanging="720"/>
        <w:outlineLvl w:val="9"/>
        <w:rPr>
          <w:rFonts w:ascii="Times New Roman" w:hAnsi="Times New Roman"/>
          <w:szCs w:val="24"/>
        </w:rPr>
      </w:pPr>
      <w:bookmarkStart w:id="1" w:name="_Hlk108158691"/>
      <w:r>
        <w:rPr>
          <w:rFonts w:ascii="Times New Roman" w:hAnsi="Times New Roman"/>
          <w:szCs w:val="24"/>
        </w:rPr>
        <w:t>Preču</w:t>
      </w:r>
      <w:r w:rsidR="00C4326B" w:rsidRPr="001B05B1">
        <w:rPr>
          <w:rFonts w:ascii="Times New Roman" w:hAnsi="Times New Roman"/>
          <w:szCs w:val="24"/>
        </w:rPr>
        <w:t xml:space="preserve"> </w:t>
      </w:r>
      <w:r w:rsidR="001B05B1" w:rsidRPr="001B05B1">
        <w:rPr>
          <w:rFonts w:ascii="Times New Roman" w:hAnsi="Times New Roman"/>
          <w:szCs w:val="24"/>
        </w:rPr>
        <w:t xml:space="preserve">piegāde jāveic </w:t>
      </w:r>
      <w:r w:rsidR="00C77CBA">
        <w:rPr>
          <w:rFonts w:ascii="Times New Roman" w:hAnsi="Times New Roman"/>
          <w:szCs w:val="24"/>
        </w:rPr>
        <w:t xml:space="preserve">ne ilgāk kā </w:t>
      </w:r>
      <w:r w:rsidR="00517A1B">
        <w:rPr>
          <w:rFonts w:ascii="Times New Roman" w:hAnsi="Times New Roman"/>
          <w:szCs w:val="24"/>
        </w:rPr>
        <w:t>1</w:t>
      </w:r>
      <w:r w:rsidR="00C77CBA">
        <w:rPr>
          <w:rFonts w:ascii="Times New Roman" w:hAnsi="Times New Roman"/>
          <w:szCs w:val="24"/>
        </w:rPr>
        <w:t>0</w:t>
      </w:r>
      <w:r w:rsidR="00517A1B">
        <w:rPr>
          <w:rFonts w:ascii="Times New Roman" w:hAnsi="Times New Roman"/>
          <w:szCs w:val="24"/>
        </w:rPr>
        <w:t xml:space="preserve"> (d</w:t>
      </w:r>
      <w:r w:rsidR="00C77CBA">
        <w:rPr>
          <w:rFonts w:ascii="Times New Roman" w:hAnsi="Times New Roman"/>
          <w:szCs w:val="24"/>
        </w:rPr>
        <w:t>esmit</w:t>
      </w:r>
      <w:r w:rsidR="00517A1B">
        <w:rPr>
          <w:rFonts w:ascii="Times New Roman" w:hAnsi="Times New Roman"/>
          <w:szCs w:val="24"/>
        </w:rPr>
        <w:t>) mēnešu</w:t>
      </w:r>
      <w:r w:rsidR="00A07792">
        <w:rPr>
          <w:rFonts w:ascii="Times New Roman" w:hAnsi="Times New Roman"/>
          <w:szCs w:val="24"/>
        </w:rPr>
        <w:t xml:space="preserve"> </w:t>
      </w:r>
      <w:r w:rsidR="001B05B1" w:rsidRPr="00C118E3">
        <w:rPr>
          <w:rFonts w:ascii="Times New Roman" w:hAnsi="Times New Roman"/>
          <w:szCs w:val="24"/>
        </w:rPr>
        <w:t>laikā</w:t>
      </w:r>
      <w:bookmarkStart w:id="2" w:name="_Hlk35947478"/>
      <w:r w:rsidR="00FE4909">
        <w:rPr>
          <w:rStyle w:val="CommentReference"/>
          <w:rFonts w:asciiTheme="minorHAnsi" w:eastAsiaTheme="minorHAnsi" w:hAnsiTheme="minorHAnsi" w:cstheme="minorBidi"/>
        </w:rPr>
        <w:t xml:space="preserve"> </w:t>
      </w:r>
      <w:r>
        <w:rPr>
          <w:rFonts w:ascii="Times New Roman" w:hAnsi="Times New Roman"/>
          <w:szCs w:val="24"/>
        </w:rPr>
        <w:t xml:space="preserve">no līguma </w:t>
      </w:r>
      <w:r w:rsidR="000D04F0">
        <w:rPr>
          <w:rFonts w:ascii="Times New Roman" w:hAnsi="Times New Roman"/>
          <w:szCs w:val="24"/>
        </w:rPr>
        <w:t>spēkā stāšanās brīža.</w:t>
      </w:r>
      <w:r w:rsidR="00C77CBA">
        <w:rPr>
          <w:rFonts w:ascii="Times New Roman" w:hAnsi="Times New Roman"/>
          <w:szCs w:val="24"/>
        </w:rPr>
        <w:t xml:space="preserve"> </w:t>
      </w:r>
    </w:p>
    <w:bookmarkEnd w:id="1"/>
    <w:bookmarkEnd w:id="2"/>
    <w:p w14:paraId="7E4FF216" w14:textId="3FD646E1" w:rsidR="001C3DD2" w:rsidRPr="00AB7060" w:rsidRDefault="001C3DD2" w:rsidP="00D25811">
      <w:pPr>
        <w:pStyle w:val="BodyText2"/>
        <w:tabs>
          <w:tab w:val="clear" w:pos="0"/>
        </w:tabs>
        <w:ind w:left="720" w:hanging="720"/>
        <w:outlineLvl w:val="9"/>
        <w:rPr>
          <w:rFonts w:ascii="Times New Roman" w:hAnsi="Times New Roman"/>
          <w:szCs w:val="24"/>
        </w:rPr>
      </w:pPr>
    </w:p>
    <w:p w14:paraId="5C072BEE" w14:textId="77777777" w:rsidR="001C3DD2" w:rsidRDefault="001C3DD2" w:rsidP="00D25811">
      <w:pPr>
        <w:pStyle w:val="BodyText2"/>
        <w:numPr>
          <w:ilvl w:val="0"/>
          <w:numId w:val="1"/>
        </w:numPr>
        <w:ind w:hanging="720"/>
        <w:outlineLvl w:val="9"/>
        <w:rPr>
          <w:rFonts w:ascii="Times New Roman" w:hAnsi="Times New Roman"/>
          <w:b/>
          <w:szCs w:val="24"/>
        </w:rPr>
      </w:pPr>
      <w:r w:rsidRPr="002367FE">
        <w:rPr>
          <w:rFonts w:ascii="Times New Roman" w:hAnsi="Times New Roman"/>
          <w:b/>
          <w:szCs w:val="24"/>
        </w:rPr>
        <w:t>Līguma izpildes laiks un vieta</w:t>
      </w:r>
    </w:p>
    <w:p w14:paraId="1A2D1FB5" w14:textId="77777777" w:rsidR="001C3DD2" w:rsidRPr="00CD7BF4" w:rsidRDefault="001C3DD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projekts ir pievienots nolikumam kā </w:t>
      </w:r>
      <w:r w:rsidRPr="00460226">
        <w:rPr>
          <w:rFonts w:ascii="Times New Roman" w:hAnsi="Times New Roman" w:cs="Times New Roman"/>
          <w:sz w:val="24"/>
          <w:szCs w:val="24"/>
        </w:rPr>
        <w:t>4.pielikums</w:t>
      </w:r>
      <w:r w:rsidRPr="002367FE">
        <w:rPr>
          <w:rFonts w:ascii="Times New Roman" w:hAnsi="Times New Roman" w:cs="Times New Roman"/>
          <w:sz w:val="24"/>
          <w:szCs w:val="24"/>
        </w:rPr>
        <w:t xml:space="preserve"> un kalpos par pamatu iepirkuma līguma noslēgšanai starp Pasūtītāju un iepirkuma procedūras uzvarētāju.</w:t>
      </w:r>
      <w:r w:rsidRPr="00CD7BF4">
        <w:rPr>
          <w:rFonts w:ascii="Times New Roman" w:hAnsi="Times New Roman" w:cs="Times New Roman"/>
          <w:sz w:val="24"/>
          <w:szCs w:val="24"/>
        </w:rPr>
        <w:t xml:space="preserve"> </w:t>
      </w:r>
    </w:p>
    <w:p w14:paraId="502618DA" w14:textId="77777777" w:rsidR="001C3DD2" w:rsidRPr="002367FE" w:rsidRDefault="001C3DD2" w:rsidP="00D25811">
      <w:pPr>
        <w:pStyle w:val="ListParagraph"/>
        <w:numPr>
          <w:ilvl w:val="1"/>
          <w:numId w:val="1"/>
        </w:numPr>
        <w:spacing w:after="0" w:line="240" w:lineRule="auto"/>
        <w:ind w:hanging="720"/>
        <w:jc w:val="both"/>
        <w:rPr>
          <w:rFonts w:ascii="Times New Roman" w:hAnsi="Times New Roman" w:cs="Times New Roman"/>
          <w:sz w:val="24"/>
          <w:szCs w:val="24"/>
        </w:rPr>
      </w:pPr>
      <w:r w:rsidRPr="002367FE">
        <w:rPr>
          <w:rFonts w:ascii="Times New Roman" w:hAnsi="Times New Roman" w:cs="Times New Roman"/>
          <w:sz w:val="24"/>
          <w:szCs w:val="24"/>
        </w:rPr>
        <w:t>Iepirkuma līguma pielikumi tiks izstrādāti pēc iepirkuma uzvarētāja paziņošanas saskaņā ar nolikumā, tā pielikumos un konkursa uzvarētāja piedāvājumā ietverto informāciju.</w:t>
      </w:r>
    </w:p>
    <w:p w14:paraId="60944294" w14:textId="22AF7D54" w:rsidR="00EB7C1C" w:rsidRDefault="001B05B1" w:rsidP="00D25811">
      <w:pPr>
        <w:pStyle w:val="ListParagraph"/>
        <w:numPr>
          <w:ilvl w:val="1"/>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Līgums ir spēkā līdz pušu saistību izpildei</w:t>
      </w:r>
      <w:r w:rsidR="001C3DD2" w:rsidRPr="001B05B1">
        <w:rPr>
          <w:rFonts w:ascii="Times New Roman" w:hAnsi="Times New Roman" w:cs="Times New Roman"/>
          <w:sz w:val="24"/>
          <w:szCs w:val="24"/>
        </w:rPr>
        <w:t>.</w:t>
      </w:r>
    </w:p>
    <w:p w14:paraId="4167CEA4" w14:textId="77777777" w:rsidR="0022616E" w:rsidRDefault="0022616E" w:rsidP="00D25811">
      <w:pPr>
        <w:pStyle w:val="ListParagraph"/>
        <w:spacing w:after="0" w:line="240" w:lineRule="auto"/>
        <w:ind w:hanging="720"/>
        <w:jc w:val="both"/>
        <w:rPr>
          <w:rFonts w:ascii="Times New Roman" w:hAnsi="Times New Roman" w:cs="Times New Roman"/>
          <w:sz w:val="24"/>
          <w:szCs w:val="24"/>
        </w:rPr>
      </w:pPr>
    </w:p>
    <w:p w14:paraId="32CB0A5F" w14:textId="77777777" w:rsidR="0002044A" w:rsidRDefault="0002044A" w:rsidP="00CF6C06">
      <w:pPr>
        <w:spacing w:after="0" w:line="240" w:lineRule="auto"/>
        <w:ind w:left="720" w:hanging="72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07ADE85E" w14:textId="77777777" w:rsidR="0092167F" w:rsidRDefault="0092167F" w:rsidP="00CF6C06">
      <w:pPr>
        <w:spacing w:after="0" w:line="240" w:lineRule="auto"/>
        <w:ind w:left="720" w:hanging="720"/>
        <w:jc w:val="center"/>
        <w:rPr>
          <w:rFonts w:ascii="Times New Roman" w:hAnsi="Times New Roman" w:cs="Times New Roman"/>
          <w:b/>
          <w:sz w:val="24"/>
          <w:szCs w:val="24"/>
        </w:rPr>
      </w:pPr>
    </w:p>
    <w:p w14:paraId="3259B9DA" w14:textId="77777777" w:rsidR="0002044A" w:rsidRDefault="0002044A" w:rsidP="00D25811">
      <w:pPr>
        <w:pStyle w:val="ListParagraph"/>
        <w:numPr>
          <w:ilvl w:val="0"/>
          <w:numId w:val="1"/>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0DD303CE" w14:textId="10195B79" w:rsidR="00B76517" w:rsidRDefault="00B76517" w:rsidP="00D25811">
      <w:pPr>
        <w:pStyle w:val="BodyText2"/>
        <w:numPr>
          <w:ilvl w:val="1"/>
          <w:numId w:val="1"/>
        </w:numPr>
        <w:ind w:hanging="720"/>
        <w:outlineLvl w:val="9"/>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w:t>
      </w:r>
      <w:r w:rsidRPr="001D7C23">
        <w:rPr>
          <w:rFonts w:ascii="Times New Roman" w:hAnsi="Times New Roman"/>
        </w:rPr>
        <w:t>termiņa pēdējā vai dienā, kad pieņemts lēmums par iespējamu iepirkuma līguma slēgšanas tiesību piešķiršanu, ir nodokļu parādi, kas pārsniedz 150 e</w:t>
      </w:r>
      <w:r w:rsidR="00624DDA">
        <w:rPr>
          <w:rFonts w:ascii="Times New Roman" w:hAnsi="Times New Roman"/>
        </w:rPr>
        <w:t>i</w:t>
      </w:r>
      <w:r w:rsidRPr="001D7C23">
        <w:rPr>
          <w:rFonts w:ascii="Times New Roman" w:hAnsi="Times New Roman"/>
        </w:rPr>
        <w:t>ro. Ja nodokļu parādi pārsniedz 150 e</w:t>
      </w:r>
      <w:r w:rsidR="00624DDA">
        <w:rPr>
          <w:rFonts w:ascii="Times New Roman" w:hAnsi="Times New Roman"/>
        </w:rPr>
        <w:t>i</w:t>
      </w:r>
      <w:r w:rsidRPr="001D7C23">
        <w:rPr>
          <w:rFonts w:ascii="Times New Roman" w:hAnsi="Times New Roman"/>
        </w:rPr>
        <w:t>ro,</w:t>
      </w:r>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618696A" w14:textId="324124FD" w:rsidR="0002044A" w:rsidRPr="007A5A71" w:rsidRDefault="00B76517" w:rsidP="00D25811">
      <w:pPr>
        <w:pStyle w:val="BodyText2"/>
        <w:numPr>
          <w:ilvl w:val="1"/>
          <w:numId w:val="1"/>
        </w:numPr>
        <w:ind w:hanging="720"/>
        <w:outlineLvl w:val="9"/>
        <w:rPr>
          <w:rFonts w:ascii="Times New Roman" w:hAnsi="Times New Roman"/>
          <w:szCs w:val="24"/>
        </w:rPr>
      </w:pPr>
      <w:r w:rsidRPr="007A5A71">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7A5A71">
        <w:rPr>
          <w:rFonts w:ascii="Times New Roman" w:hAnsi="Times New Roman"/>
          <w:vertAlign w:val="superscript"/>
        </w:rPr>
        <w:t xml:space="preserve"> </w:t>
      </w:r>
      <w:r w:rsidRPr="007A5A71">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2D60442" w14:textId="77777777" w:rsidR="007A5A71" w:rsidRPr="007A5A71" w:rsidRDefault="007A5A71" w:rsidP="00D25811">
      <w:pPr>
        <w:pStyle w:val="BodyText2"/>
        <w:tabs>
          <w:tab w:val="clear" w:pos="0"/>
        </w:tabs>
        <w:ind w:left="720" w:hanging="720"/>
        <w:outlineLvl w:val="9"/>
        <w:rPr>
          <w:rFonts w:ascii="Times New Roman" w:hAnsi="Times New Roman"/>
          <w:szCs w:val="24"/>
        </w:rPr>
      </w:pPr>
    </w:p>
    <w:p w14:paraId="0190D98F" w14:textId="77777777" w:rsidR="0002044A" w:rsidRDefault="0002044A" w:rsidP="00D25811">
      <w:pPr>
        <w:pStyle w:val="BodyText2"/>
        <w:numPr>
          <w:ilvl w:val="0"/>
          <w:numId w:val="1"/>
        </w:numPr>
        <w:ind w:hanging="720"/>
        <w:outlineLvl w:val="9"/>
        <w:rPr>
          <w:rFonts w:ascii="Times New Roman" w:hAnsi="Times New Roman"/>
          <w:b/>
          <w:szCs w:val="24"/>
        </w:rPr>
      </w:pPr>
      <w:r w:rsidRPr="000F7085">
        <w:rPr>
          <w:rFonts w:ascii="Times New Roman" w:hAnsi="Times New Roman"/>
          <w:b/>
          <w:szCs w:val="24"/>
        </w:rPr>
        <w:t>Prasības profesionālās darbības veikšanā</w:t>
      </w:r>
    </w:p>
    <w:p w14:paraId="2CF6F275" w14:textId="77777777" w:rsidR="0002044A" w:rsidRDefault="0002044A" w:rsidP="00D25811">
      <w:pPr>
        <w:pStyle w:val="BodyText2"/>
        <w:numPr>
          <w:ilvl w:val="1"/>
          <w:numId w:val="1"/>
        </w:numPr>
        <w:ind w:hanging="720"/>
        <w:outlineLvl w:val="9"/>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18C02C21" w14:textId="77777777" w:rsidR="00775804" w:rsidRPr="00775804" w:rsidRDefault="00775804" w:rsidP="00D25811">
      <w:pPr>
        <w:pStyle w:val="BodyText2"/>
        <w:tabs>
          <w:tab w:val="clear" w:pos="0"/>
        </w:tabs>
        <w:ind w:left="720" w:hanging="720"/>
        <w:outlineLvl w:val="9"/>
        <w:rPr>
          <w:rFonts w:ascii="Times New Roman" w:hAnsi="Times New Roman"/>
          <w:i/>
          <w:szCs w:val="24"/>
          <w:u w:val="single"/>
        </w:rPr>
      </w:pPr>
    </w:p>
    <w:p w14:paraId="1F69A0C1" w14:textId="77777777" w:rsidR="0002044A" w:rsidRPr="000F7085" w:rsidRDefault="0002044A" w:rsidP="00D25811">
      <w:pPr>
        <w:pStyle w:val="BodyText2"/>
        <w:numPr>
          <w:ilvl w:val="0"/>
          <w:numId w:val="1"/>
        </w:numPr>
        <w:ind w:hanging="720"/>
        <w:outlineLvl w:val="9"/>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26E6C254" w14:textId="7660DE47" w:rsidR="00CF6C06" w:rsidRPr="004E5AF4" w:rsidRDefault="0002044A" w:rsidP="004E5AF4">
      <w:pPr>
        <w:pStyle w:val="ListParagraph"/>
        <w:numPr>
          <w:ilvl w:val="1"/>
          <w:numId w:val="1"/>
        </w:numPr>
        <w:spacing w:after="0" w:line="240" w:lineRule="auto"/>
        <w:ind w:hanging="720"/>
        <w:jc w:val="both"/>
        <w:rPr>
          <w:rFonts w:ascii="Times New Roman" w:hAnsi="Times New Roman" w:cs="Times New Roman"/>
          <w:sz w:val="24"/>
          <w:szCs w:val="24"/>
        </w:rPr>
      </w:pPr>
      <w:r w:rsidRPr="0066487F">
        <w:rPr>
          <w:rFonts w:ascii="Times New Roman" w:hAnsi="Times New Roman" w:cs="Times New Roman"/>
          <w:sz w:val="24"/>
          <w:szCs w:val="24"/>
        </w:rPr>
        <w:t>Pretendentam iepriekšējo 3 (trīs) gadu periodā</w:t>
      </w:r>
      <w:r w:rsidR="006962B6">
        <w:rPr>
          <w:rFonts w:ascii="Times New Roman" w:hAnsi="Times New Roman" w:cs="Times New Roman"/>
          <w:sz w:val="24"/>
          <w:szCs w:val="24"/>
        </w:rPr>
        <w:t xml:space="preserve"> (2021., 2022., 2023.gadā) un 2024.gadā</w:t>
      </w:r>
      <w:r w:rsidRPr="0066487F">
        <w:rPr>
          <w:rFonts w:ascii="Times New Roman" w:hAnsi="Times New Roman" w:cs="Times New Roman"/>
          <w:sz w:val="24"/>
          <w:szCs w:val="24"/>
        </w:rPr>
        <w:t xml:space="preserve"> </w:t>
      </w:r>
      <w:r w:rsidR="00760992" w:rsidRPr="00E319EC">
        <w:rPr>
          <w:rFonts w:ascii="Times New Roman" w:hAnsi="Times New Roman" w:cs="Times New Roman"/>
          <w:sz w:val="24"/>
          <w:szCs w:val="24"/>
        </w:rPr>
        <w:t xml:space="preserve">līdz </w:t>
      </w:r>
      <w:r w:rsidR="009D2570">
        <w:rPr>
          <w:rFonts w:ascii="Times New Roman" w:hAnsi="Times New Roman" w:cs="Times New Roman"/>
          <w:sz w:val="24"/>
          <w:szCs w:val="24"/>
        </w:rPr>
        <w:t xml:space="preserve">piedāvājuma </w:t>
      </w:r>
      <w:r w:rsidR="00760992" w:rsidRPr="00E319EC">
        <w:rPr>
          <w:rFonts w:ascii="Times New Roman" w:hAnsi="Times New Roman" w:cs="Times New Roman"/>
          <w:sz w:val="24"/>
          <w:szCs w:val="24"/>
        </w:rPr>
        <w:t>iesniegšanas dienai</w:t>
      </w:r>
      <w:r w:rsidR="00760992" w:rsidRPr="0066487F">
        <w:rPr>
          <w:rFonts w:ascii="Times New Roman" w:hAnsi="Times New Roman" w:cs="Times New Roman"/>
          <w:sz w:val="24"/>
          <w:szCs w:val="24"/>
        </w:rPr>
        <w:t xml:space="preserve"> </w:t>
      </w:r>
      <w:r w:rsidRPr="0066487F">
        <w:rPr>
          <w:rFonts w:ascii="Times New Roman" w:hAnsi="Times New Roman" w:cs="Times New Roman"/>
          <w:sz w:val="24"/>
          <w:szCs w:val="24"/>
        </w:rPr>
        <w:t xml:space="preserve">ir pieredze </w:t>
      </w:r>
      <w:r w:rsidR="00D70303" w:rsidRPr="00E319EC">
        <w:rPr>
          <w:rFonts w:ascii="Times New Roman" w:hAnsi="Times New Roman" w:cs="Times New Roman"/>
          <w:sz w:val="24"/>
          <w:szCs w:val="24"/>
        </w:rPr>
        <w:t xml:space="preserve">līdzīga rakstura </w:t>
      </w:r>
      <w:r w:rsidR="00C215CB">
        <w:rPr>
          <w:rFonts w:ascii="Times New Roman" w:hAnsi="Times New Roman" w:cs="Times New Roman"/>
          <w:sz w:val="24"/>
          <w:szCs w:val="24"/>
        </w:rPr>
        <w:t>iekārtu</w:t>
      </w:r>
      <w:r w:rsidR="006962B6">
        <w:rPr>
          <w:rFonts w:ascii="Times New Roman" w:hAnsi="Times New Roman" w:cs="Times New Roman"/>
          <w:sz w:val="24"/>
          <w:szCs w:val="24"/>
        </w:rPr>
        <w:t xml:space="preserve"> </w:t>
      </w:r>
      <w:r w:rsidR="00D70303" w:rsidRPr="00E319EC">
        <w:rPr>
          <w:rFonts w:ascii="Times New Roman" w:hAnsi="Times New Roman" w:cs="Times New Roman"/>
          <w:sz w:val="24"/>
          <w:szCs w:val="24"/>
        </w:rPr>
        <w:t>piegād</w:t>
      </w:r>
      <w:r w:rsidR="00D70303">
        <w:rPr>
          <w:rFonts w:ascii="Times New Roman" w:hAnsi="Times New Roman" w:cs="Times New Roman"/>
          <w:sz w:val="24"/>
          <w:szCs w:val="24"/>
        </w:rPr>
        <w:t>ēs</w:t>
      </w:r>
      <w:r w:rsidR="003B7306">
        <w:rPr>
          <w:rFonts w:ascii="Times New Roman" w:hAnsi="Times New Roman" w:cs="Times New Roman"/>
          <w:sz w:val="24"/>
          <w:szCs w:val="24"/>
        </w:rPr>
        <w:t>,</w:t>
      </w:r>
      <w:r w:rsidR="00D70303">
        <w:rPr>
          <w:rFonts w:ascii="Times New Roman" w:eastAsia="Times New Roman" w:hAnsi="Times New Roman" w:cs="Times New Roman"/>
          <w:sz w:val="24"/>
          <w:szCs w:val="24"/>
        </w:rPr>
        <w:t xml:space="preserve"> </w:t>
      </w:r>
      <w:r w:rsidR="003B7306" w:rsidRPr="003B7306">
        <w:rPr>
          <w:rFonts w:ascii="Times New Roman" w:eastAsia="Times New Roman" w:hAnsi="Times New Roman" w:cs="Times New Roman"/>
          <w:sz w:val="24"/>
          <w:szCs w:val="24"/>
        </w:rPr>
        <w:t xml:space="preserve">kur līgumcena </w:t>
      </w:r>
      <w:r w:rsidR="003B7306">
        <w:rPr>
          <w:rFonts w:ascii="Times New Roman" w:eastAsia="Times New Roman" w:hAnsi="Times New Roman" w:cs="Times New Roman"/>
          <w:sz w:val="24"/>
          <w:szCs w:val="24"/>
        </w:rPr>
        <w:t>nav bijusi</w:t>
      </w:r>
      <w:r w:rsidR="003B7306" w:rsidRPr="003B7306">
        <w:rPr>
          <w:rFonts w:ascii="Times New Roman" w:eastAsia="Times New Roman" w:hAnsi="Times New Roman" w:cs="Times New Roman"/>
          <w:sz w:val="24"/>
          <w:szCs w:val="24"/>
        </w:rPr>
        <w:t xml:space="preserve"> mazāka par 100 000,00 EUR (viens simts tūkstoši e</w:t>
      </w:r>
      <w:r w:rsidR="003B7306">
        <w:rPr>
          <w:rFonts w:ascii="Times New Roman" w:eastAsia="Times New Roman" w:hAnsi="Times New Roman" w:cs="Times New Roman"/>
          <w:sz w:val="24"/>
          <w:szCs w:val="24"/>
        </w:rPr>
        <w:t>i</w:t>
      </w:r>
      <w:r w:rsidR="003B7306" w:rsidRPr="003B7306">
        <w:rPr>
          <w:rFonts w:ascii="Times New Roman" w:eastAsia="Times New Roman" w:hAnsi="Times New Roman" w:cs="Times New Roman"/>
          <w:sz w:val="24"/>
          <w:szCs w:val="24"/>
        </w:rPr>
        <w:t>ro un 00 centi) bez PVN</w:t>
      </w:r>
      <w:r w:rsidR="003B7306">
        <w:rPr>
          <w:rFonts w:ascii="Times New Roman" w:eastAsia="Times New Roman" w:hAnsi="Times New Roman" w:cs="Times New Roman"/>
          <w:sz w:val="24"/>
          <w:szCs w:val="24"/>
        </w:rPr>
        <w:t>.</w:t>
      </w:r>
    </w:p>
    <w:p w14:paraId="603B2F6A" w14:textId="77777777" w:rsidR="00CF6C06" w:rsidRDefault="00CF6C06" w:rsidP="00D25811">
      <w:pPr>
        <w:pStyle w:val="ListParagraph"/>
        <w:spacing w:after="0" w:line="240" w:lineRule="auto"/>
        <w:ind w:hanging="720"/>
        <w:jc w:val="both"/>
        <w:rPr>
          <w:rFonts w:ascii="Times New Roman" w:hAnsi="Times New Roman" w:cs="Times New Roman"/>
          <w:sz w:val="24"/>
          <w:szCs w:val="24"/>
        </w:rPr>
      </w:pPr>
    </w:p>
    <w:p w14:paraId="490B785F" w14:textId="77777777" w:rsidR="00D4772C" w:rsidRDefault="00D4772C" w:rsidP="00D25811">
      <w:pPr>
        <w:pStyle w:val="ListParagraph"/>
        <w:spacing w:after="0" w:line="240" w:lineRule="auto"/>
        <w:ind w:hanging="720"/>
        <w:jc w:val="both"/>
        <w:rPr>
          <w:rFonts w:ascii="Times New Roman" w:hAnsi="Times New Roman" w:cs="Times New Roman"/>
          <w:sz w:val="24"/>
          <w:szCs w:val="24"/>
        </w:rPr>
      </w:pPr>
    </w:p>
    <w:p w14:paraId="5172B404" w14:textId="77777777" w:rsidR="00D4772C" w:rsidRDefault="00D4772C" w:rsidP="00D25811">
      <w:pPr>
        <w:pStyle w:val="ListParagraph"/>
        <w:spacing w:after="0" w:line="240" w:lineRule="auto"/>
        <w:ind w:hanging="720"/>
        <w:jc w:val="both"/>
        <w:rPr>
          <w:rFonts w:ascii="Times New Roman" w:hAnsi="Times New Roman" w:cs="Times New Roman"/>
          <w:sz w:val="24"/>
          <w:szCs w:val="24"/>
        </w:rPr>
      </w:pPr>
    </w:p>
    <w:p w14:paraId="5BEC0AD2" w14:textId="77777777" w:rsidR="00D4772C" w:rsidRPr="0066487F" w:rsidRDefault="00D4772C" w:rsidP="00D25811">
      <w:pPr>
        <w:pStyle w:val="ListParagraph"/>
        <w:spacing w:after="0" w:line="240" w:lineRule="auto"/>
        <w:ind w:hanging="720"/>
        <w:jc w:val="both"/>
        <w:rPr>
          <w:rFonts w:ascii="Times New Roman" w:hAnsi="Times New Roman" w:cs="Times New Roman"/>
          <w:sz w:val="24"/>
          <w:szCs w:val="24"/>
        </w:rPr>
      </w:pPr>
    </w:p>
    <w:p w14:paraId="5A478AA2" w14:textId="77777777" w:rsidR="00E51996" w:rsidRDefault="00E51996" w:rsidP="00CF6C06">
      <w:pPr>
        <w:pStyle w:val="ListParagraph"/>
        <w:spacing w:after="0" w:line="240" w:lineRule="auto"/>
        <w:ind w:hanging="720"/>
        <w:jc w:val="center"/>
        <w:rPr>
          <w:rFonts w:ascii="Times New Roman" w:hAnsi="Times New Roman" w:cs="Times New Roman"/>
          <w:b/>
          <w:sz w:val="24"/>
          <w:szCs w:val="24"/>
        </w:rPr>
      </w:pPr>
      <w:r w:rsidRPr="000F7085">
        <w:rPr>
          <w:rFonts w:ascii="Times New Roman" w:hAnsi="Times New Roman" w:cs="Times New Roman"/>
          <w:b/>
          <w:sz w:val="24"/>
          <w:szCs w:val="24"/>
        </w:rPr>
        <w:lastRenderedPageBreak/>
        <w:t>V PRETENDENTA ATLASES DOKUMENTI UN FINANŠU PIEDĀVĀJUMS</w:t>
      </w:r>
    </w:p>
    <w:p w14:paraId="0E110B19" w14:textId="77777777" w:rsidR="00D14406" w:rsidRDefault="00D14406" w:rsidP="00D25811">
      <w:pPr>
        <w:spacing w:after="0" w:line="240" w:lineRule="auto"/>
        <w:ind w:left="720" w:hanging="720"/>
        <w:jc w:val="both"/>
        <w:rPr>
          <w:rFonts w:ascii="Times New Roman" w:hAnsi="Times New Roman" w:cs="Times New Roman"/>
          <w:b/>
          <w:sz w:val="24"/>
          <w:szCs w:val="24"/>
        </w:rPr>
      </w:pPr>
    </w:p>
    <w:p w14:paraId="2488256E" w14:textId="77777777" w:rsidR="00E51996" w:rsidRPr="009F59E5" w:rsidRDefault="00E51996" w:rsidP="00D25811">
      <w:pPr>
        <w:pStyle w:val="ListParagraph"/>
        <w:numPr>
          <w:ilvl w:val="0"/>
          <w:numId w:val="1"/>
        </w:numPr>
        <w:spacing w:after="0" w:line="240" w:lineRule="auto"/>
        <w:ind w:hanging="720"/>
        <w:jc w:val="both"/>
        <w:rPr>
          <w:rFonts w:ascii="Times New Roman" w:hAnsi="Times New Roman" w:cs="Times New Roman"/>
          <w:b/>
          <w:sz w:val="24"/>
          <w:szCs w:val="24"/>
        </w:rPr>
      </w:pPr>
      <w:r w:rsidRPr="009F59E5">
        <w:rPr>
          <w:rFonts w:ascii="Times New Roman" w:hAnsi="Times New Roman" w:cs="Times New Roman"/>
          <w:b/>
          <w:sz w:val="24"/>
          <w:szCs w:val="24"/>
        </w:rPr>
        <w:t>Pretendenta atlases dokumenti</w:t>
      </w:r>
    </w:p>
    <w:p w14:paraId="1610B63E" w14:textId="77777777" w:rsidR="00E51996" w:rsidRDefault="00E51996" w:rsidP="00D25811">
      <w:pPr>
        <w:pStyle w:val="BodyText2"/>
        <w:numPr>
          <w:ilvl w:val="1"/>
          <w:numId w:val="1"/>
        </w:numPr>
        <w:ind w:hanging="720"/>
        <w:outlineLvl w:val="9"/>
        <w:rPr>
          <w:rFonts w:ascii="Times New Roman" w:hAnsi="Times New Roman"/>
          <w:szCs w:val="24"/>
        </w:rPr>
      </w:pPr>
      <w:r w:rsidRPr="006D47D5">
        <w:rPr>
          <w:rFonts w:ascii="Times New Roman" w:hAnsi="Times New Roman"/>
          <w:szCs w:val="24"/>
        </w:rPr>
        <w:t>Lai noskaidrotu pretendenta atbilstību Pasūtītāja izvirzītajām atlases prasībām, Pasūtītājs pārbaudīs par pretendentu pieejamo informāciju publiskās datu</w:t>
      </w:r>
      <w:r>
        <w:rPr>
          <w:rFonts w:ascii="Times New Roman" w:hAnsi="Times New Roman"/>
          <w:szCs w:val="24"/>
        </w:rPr>
        <w:t>bāzēs.</w:t>
      </w:r>
    </w:p>
    <w:p w14:paraId="1A2C34BA" w14:textId="77777777" w:rsidR="00E51996" w:rsidRPr="006D47D5" w:rsidRDefault="00E51996" w:rsidP="00D25811">
      <w:pPr>
        <w:pStyle w:val="BodyText2"/>
        <w:numPr>
          <w:ilvl w:val="1"/>
          <w:numId w:val="1"/>
        </w:numPr>
        <w:ind w:hanging="720"/>
        <w:outlineLvl w:val="9"/>
        <w:rPr>
          <w:rFonts w:ascii="Times New Roman" w:hAnsi="Times New Roman"/>
          <w:szCs w:val="24"/>
        </w:rPr>
      </w:pPr>
      <w:r w:rsidRPr="006D47D5">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2CEF92FF" w14:textId="77777777" w:rsidR="00E51996" w:rsidRPr="006D47D5" w:rsidRDefault="00E51996" w:rsidP="00D25811">
      <w:pPr>
        <w:pStyle w:val="BodyText2"/>
        <w:numPr>
          <w:ilvl w:val="1"/>
          <w:numId w:val="1"/>
        </w:numPr>
        <w:ind w:hanging="720"/>
        <w:outlineLvl w:val="9"/>
        <w:rPr>
          <w:rFonts w:ascii="Times New Roman" w:hAnsi="Times New Roman"/>
          <w:szCs w:val="24"/>
        </w:rPr>
      </w:pPr>
      <w:r w:rsidRPr="006D47D5">
        <w:rPr>
          <w:rFonts w:ascii="Times New Roman" w:hAnsi="Times New Roman"/>
          <w:szCs w:val="24"/>
        </w:rPr>
        <w:t>Kopā ar piedāvājumu pretendentam jāiesniedz šādi “Pretendentu dokumenti”:</w:t>
      </w:r>
    </w:p>
    <w:p w14:paraId="7DE708CA" w14:textId="77777777" w:rsidR="00E51996" w:rsidRPr="006D47D5" w:rsidRDefault="00E51996" w:rsidP="00D25811">
      <w:pPr>
        <w:pStyle w:val="BodyText2"/>
        <w:numPr>
          <w:ilvl w:val="2"/>
          <w:numId w:val="1"/>
        </w:numPr>
        <w:ind w:left="720"/>
        <w:outlineLvl w:val="9"/>
        <w:rPr>
          <w:rFonts w:ascii="Times New Roman" w:hAnsi="Times New Roman"/>
          <w:szCs w:val="24"/>
        </w:rPr>
      </w:pPr>
      <w:r w:rsidRPr="006D47D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23492A84" w14:textId="77777777" w:rsidR="00E51996" w:rsidRPr="006D47D5" w:rsidRDefault="00E51996" w:rsidP="00D25811">
      <w:pPr>
        <w:pStyle w:val="BodyText2"/>
        <w:numPr>
          <w:ilvl w:val="2"/>
          <w:numId w:val="1"/>
        </w:numPr>
        <w:ind w:left="720"/>
        <w:outlineLvl w:val="9"/>
        <w:rPr>
          <w:rFonts w:ascii="Times New Roman" w:hAnsi="Times New Roman"/>
          <w:b/>
          <w:szCs w:val="24"/>
        </w:rPr>
      </w:pPr>
      <w:r w:rsidRPr="006D47D5">
        <w:rPr>
          <w:rFonts w:ascii="Times New Roman" w:hAnsi="Times New Roman"/>
          <w:szCs w:val="24"/>
        </w:rPr>
        <w:t>Ārvalstu pretendentiem jāiesniedz izziņa, ja attiecīgās valsts normatīvie akti paredz šādu ziņu publisku reģistrēšanu, kas apliecina pretendenta a</w:t>
      </w:r>
      <w:r>
        <w:rPr>
          <w:rFonts w:ascii="Times New Roman" w:hAnsi="Times New Roman"/>
          <w:szCs w:val="24"/>
        </w:rPr>
        <w:t>matpersonu pārstāvības tiesības;</w:t>
      </w:r>
    </w:p>
    <w:p w14:paraId="48F0CA9E" w14:textId="312C07D8" w:rsidR="00E51996" w:rsidRPr="0066487F" w:rsidRDefault="00A40672" w:rsidP="00D25811">
      <w:pPr>
        <w:pStyle w:val="BodyText2"/>
        <w:numPr>
          <w:ilvl w:val="2"/>
          <w:numId w:val="1"/>
        </w:numPr>
        <w:ind w:left="720"/>
        <w:outlineLvl w:val="9"/>
        <w:rPr>
          <w:rFonts w:ascii="Times New Roman" w:hAnsi="Times New Roman"/>
          <w:szCs w:val="24"/>
        </w:rPr>
      </w:pPr>
      <w:r w:rsidRPr="0066487F">
        <w:rPr>
          <w:rFonts w:ascii="Times New Roman" w:hAnsi="Times New Roman"/>
          <w:szCs w:val="24"/>
        </w:rPr>
        <w:t>I</w:t>
      </w:r>
      <w:r w:rsidR="00E51996" w:rsidRPr="0066487F">
        <w:rPr>
          <w:rFonts w:ascii="Times New Roman" w:hAnsi="Times New Roman"/>
          <w:szCs w:val="24"/>
        </w:rPr>
        <w:t xml:space="preserve">nformācija par </w:t>
      </w:r>
      <w:r w:rsidRPr="0066487F">
        <w:rPr>
          <w:rFonts w:ascii="Times New Roman" w:hAnsi="Times New Roman"/>
          <w:szCs w:val="24"/>
        </w:rPr>
        <w:t>pretendenta</w:t>
      </w:r>
      <w:r w:rsidR="00E51996" w:rsidRPr="0066487F">
        <w:rPr>
          <w:rFonts w:ascii="Times New Roman" w:hAnsi="Times New Roman"/>
          <w:szCs w:val="24"/>
        </w:rPr>
        <w:t xml:space="preserve"> pieredzi </w:t>
      </w:r>
      <w:r w:rsidR="00C215CB">
        <w:rPr>
          <w:rFonts w:ascii="Times New Roman" w:hAnsi="Times New Roman"/>
          <w:szCs w:val="24"/>
        </w:rPr>
        <w:t>līdzīga rakstura</w:t>
      </w:r>
      <w:r w:rsidR="00BA59D9" w:rsidRPr="00BA59D9">
        <w:rPr>
          <w:rFonts w:ascii="Times New Roman" w:hAnsi="Times New Roman"/>
          <w:szCs w:val="24"/>
        </w:rPr>
        <w:t xml:space="preserve"> </w:t>
      </w:r>
      <w:r w:rsidR="00C215CB" w:rsidRPr="00BA59D9">
        <w:rPr>
          <w:rFonts w:ascii="Times New Roman" w:hAnsi="Times New Roman"/>
          <w:szCs w:val="24"/>
        </w:rPr>
        <w:t>iekārt</w:t>
      </w:r>
      <w:r w:rsidR="00C215CB">
        <w:rPr>
          <w:rFonts w:ascii="Times New Roman" w:hAnsi="Times New Roman"/>
          <w:szCs w:val="24"/>
        </w:rPr>
        <w:t xml:space="preserve">u </w:t>
      </w:r>
      <w:r w:rsidR="00BA59D9">
        <w:rPr>
          <w:rFonts w:ascii="Times New Roman" w:hAnsi="Times New Roman"/>
          <w:szCs w:val="24"/>
        </w:rPr>
        <w:t xml:space="preserve">piegādē </w:t>
      </w:r>
      <w:r w:rsidR="00E51996" w:rsidRPr="0066487F">
        <w:rPr>
          <w:rFonts w:ascii="Times New Roman" w:hAnsi="Times New Roman"/>
          <w:szCs w:val="24"/>
        </w:rPr>
        <w:t>atbilstoši nolikuma 17.1. punktam, pēc šādas tabulas:</w:t>
      </w:r>
    </w:p>
    <w:p w14:paraId="5899DFDF" w14:textId="77777777" w:rsidR="00E51996" w:rsidRPr="0066487F" w:rsidRDefault="00E51996" w:rsidP="00D25811">
      <w:pPr>
        <w:pStyle w:val="BodyText2"/>
        <w:tabs>
          <w:tab w:val="clear" w:pos="0"/>
        </w:tabs>
        <w:ind w:left="720" w:hanging="720"/>
        <w:outlineLvl w:val="9"/>
        <w:rPr>
          <w:rFonts w:ascii="Times New Roman" w:hAnsi="Times New Roman"/>
          <w:szCs w:val="24"/>
        </w:rPr>
      </w:pPr>
      <w:r w:rsidRPr="0066487F">
        <w:rPr>
          <w:rFonts w:ascii="Times New Roman" w:hAnsi="Times New Roman"/>
          <w:szCs w:val="24"/>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2155"/>
        <w:gridCol w:w="1418"/>
        <w:gridCol w:w="1984"/>
        <w:gridCol w:w="2126"/>
      </w:tblGrid>
      <w:tr w:rsidR="002D359F" w:rsidRPr="006D47D5" w14:paraId="5A62B305" w14:textId="77777777" w:rsidTr="002D359F">
        <w:tc>
          <w:tcPr>
            <w:tcW w:w="963" w:type="dxa"/>
            <w:vAlign w:val="center"/>
          </w:tcPr>
          <w:p w14:paraId="222E4B00" w14:textId="77777777" w:rsidR="002D359F" w:rsidRPr="0066487F" w:rsidRDefault="002D359F" w:rsidP="00D25811">
            <w:pPr>
              <w:pStyle w:val="BodyTextIndent"/>
              <w:spacing w:after="0" w:line="240" w:lineRule="auto"/>
              <w:ind w:left="720" w:hanging="720"/>
              <w:jc w:val="both"/>
              <w:rPr>
                <w:rFonts w:ascii="Times New Roman" w:hAnsi="Times New Roman"/>
                <w:bCs/>
                <w:sz w:val="24"/>
                <w:szCs w:val="24"/>
              </w:rPr>
            </w:pPr>
            <w:r w:rsidRPr="0066487F">
              <w:rPr>
                <w:rFonts w:ascii="Times New Roman" w:hAnsi="Times New Roman"/>
                <w:bCs/>
                <w:sz w:val="24"/>
                <w:szCs w:val="24"/>
              </w:rPr>
              <w:t>Nr.</w:t>
            </w:r>
          </w:p>
        </w:tc>
        <w:tc>
          <w:tcPr>
            <w:tcW w:w="2155" w:type="dxa"/>
            <w:vAlign w:val="center"/>
          </w:tcPr>
          <w:p w14:paraId="6500026F" w14:textId="6FAAF617" w:rsidR="002D359F" w:rsidRPr="0066487F" w:rsidRDefault="002D359F" w:rsidP="008F5CA3">
            <w:pPr>
              <w:pStyle w:val="BodyTextIndent"/>
              <w:spacing w:after="0" w:line="240" w:lineRule="auto"/>
              <w:ind w:left="60"/>
              <w:jc w:val="both"/>
              <w:rPr>
                <w:rFonts w:ascii="Times New Roman" w:hAnsi="Times New Roman"/>
                <w:bCs/>
                <w:sz w:val="24"/>
                <w:szCs w:val="24"/>
              </w:rPr>
            </w:pPr>
            <w:r w:rsidRPr="0066487F">
              <w:rPr>
                <w:rFonts w:ascii="Times New Roman" w:hAnsi="Times New Roman"/>
                <w:bCs/>
                <w:sz w:val="24"/>
                <w:szCs w:val="24"/>
              </w:rPr>
              <w:t xml:space="preserve">Līguma priekšmets (raksturojot piegādāto </w:t>
            </w:r>
            <w:r w:rsidR="00BA59D9" w:rsidRPr="00BA59D9">
              <w:rPr>
                <w:rFonts w:ascii="Times New Roman" w:eastAsia="Times New Roman" w:hAnsi="Times New Roman" w:cs="Times New Roman"/>
                <w:sz w:val="24"/>
                <w:szCs w:val="24"/>
              </w:rPr>
              <w:t>iekārt</w:t>
            </w:r>
            <w:r w:rsidR="00BA59D9">
              <w:rPr>
                <w:rFonts w:ascii="Times New Roman" w:eastAsia="Times New Roman" w:hAnsi="Times New Roman" w:cs="Times New Roman"/>
                <w:sz w:val="24"/>
                <w:szCs w:val="24"/>
              </w:rPr>
              <w:t>u</w:t>
            </w:r>
            <w:r w:rsidR="0089419B" w:rsidRPr="0066487F">
              <w:rPr>
                <w:rFonts w:ascii="Times New Roman" w:hAnsi="Times New Roman"/>
                <w:bCs/>
                <w:sz w:val="24"/>
                <w:szCs w:val="24"/>
              </w:rPr>
              <w:t>,</w:t>
            </w:r>
            <w:r w:rsidRPr="0066487F">
              <w:rPr>
                <w:rFonts w:ascii="Times New Roman" w:hAnsi="Times New Roman"/>
                <w:bCs/>
                <w:sz w:val="24"/>
                <w:szCs w:val="24"/>
              </w:rPr>
              <w:t>)</w:t>
            </w:r>
            <w:r w:rsidR="00C215CB">
              <w:rPr>
                <w:rFonts w:ascii="Times New Roman" w:hAnsi="Times New Roman"/>
                <w:bCs/>
                <w:sz w:val="24"/>
                <w:szCs w:val="24"/>
              </w:rPr>
              <w:t xml:space="preserve"> un līguma summa</w:t>
            </w:r>
          </w:p>
        </w:tc>
        <w:tc>
          <w:tcPr>
            <w:tcW w:w="1418" w:type="dxa"/>
            <w:vAlign w:val="center"/>
          </w:tcPr>
          <w:p w14:paraId="4C6A4872" w14:textId="77777777" w:rsidR="002D359F" w:rsidRPr="0066487F" w:rsidRDefault="002D359F" w:rsidP="00C215CB">
            <w:pPr>
              <w:pStyle w:val="BodyTextIndent"/>
              <w:spacing w:after="0" w:line="240" w:lineRule="auto"/>
              <w:ind w:left="319" w:hanging="141"/>
              <w:jc w:val="both"/>
              <w:rPr>
                <w:rFonts w:ascii="Times New Roman" w:hAnsi="Times New Roman"/>
                <w:bCs/>
                <w:sz w:val="24"/>
                <w:szCs w:val="24"/>
              </w:rPr>
            </w:pPr>
            <w:r w:rsidRPr="0066487F">
              <w:rPr>
                <w:rFonts w:ascii="Times New Roman" w:hAnsi="Times New Roman"/>
                <w:bCs/>
                <w:sz w:val="24"/>
                <w:szCs w:val="24"/>
              </w:rPr>
              <w:t>Līguma izpildes gads</w:t>
            </w:r>
          </w:p>
        </w:tc>
        <w:tc>
          <w:tcPr>
            <w:tcW w:w="1984" w:type="dxa"/>
            <w:vAlign w:val="center"/>
          </w:tcPr>
          <w:p w14:paraId="15A9032D" w14:textId="77777777" w:rsidR="002D359F" w:rsidRPr="0066487F" w:rsidRDefault="002D359F" w:rsidP="00D25811">
            <w:pPr>
              <w:pStyle w:val="BodyTextIndent"/>
              <w:spacing w:after="0" w:line="240" w:lineRule="auto"/>
              <w:ind w:left="720" w:hanging="720"/>
              <w:jc w:val="both"/>
              <w:rPr>
                <w:rFonts w:ascii="Times New Roman" w:hAnsi="Times New Roman"/>
                <w:bCs/>
                <w:sz w:val="24"/>
                <w:szCs w:val="24"/>
              </w:rPr>
            </w:pPr>
            <w:r w:rsidRPr="0066487F">
              <w:rPr>
                <w:rFonts w:ascii="Times New Roman" w:hAnsi="Times New Roman"/>
                <w:bCs/>
                <w:sz w:val="24"/>
                <w:szCs w:val="24"/>
              </w:rPr>
              <w:t>Pasūtītājs</w:t>
            </w:r>
          </w:p>
        </w:tc>
        <w:tc>
          <w:tcPr>
            <w:tcW w:w="2126" w:type="dxa"/>
            <w:vAlign w:val="center"/>
          </w:tcPr>
          <w:p w14:paraId="0FEB8BE6" w14:textId="77777777" w:rsidR="002D359F" w:rsidRPr="006D47D5" w:rsidRDefault="002D359F" w:rsidP="00C215CB">
            <w:pPr>
              <w:pStyle w:val="BodyTextIndent"/>
              <w:spacing w:after="0" w:line="240" w:lineRule="auto"/>
              <w:ind w:left="38" w:hanging="38"/>
              <w:jc w:val="both"/>
              <w:rPr>
                <w:rFonts w:ascii="Times New Roman" w:hAnsi="Times New Roman"/>
                <w:bCs/>
                <w:sz w:val="24"/>
                <w:szCs w:val="24"/>
              </w:rPr>
            </w:pPr>
            <w:r w:rsidRPr="0066487F">
              <w:rPr>
                <w:rFonts w:ascii="Times New Roman" w:hAnsi="Times New Roman"/>
                <w:bCs/>
                <w:sz w:val="24"/>
                <w:szCs w:val="24"/>
              </w:rPr>
              <w:t>Pasūtītāja atbildīgā persona, amats, telefons</w:t>
            </w:r>
          </w:p>
        </w:tc>
      </w:tr>
      <w:tr w:rsidR="002D359F" w:rsidRPr="006D47D5" w14:paraId="31D9A6D6" w14:textId="77777777" w:rsidTr="002D359F">
        <w:trPr>
          <w:trHeight w:val="222"/>
        </w:trPr>
        <w:tc>
          <w:tcPr>
            <w:tcW w:w="963" w:type="dxa"/>
          </w:tcPr>
          <w:p w14:paraId="177AB710" w14:textId="77777777" w:rsidR="002D359F" w:rsidRPr="006D47D5" w:rsidRDefault="002D359F" w:rsidP="00D25811">
            <w:pPr>
              <w:pStyle w:val="BodyTextIndent"/>
              <w:spacing w:after="0" w:line="240" w:lineRule="auto"/>
              <w:ind w:left="720" w:hanging="720"/>
              <w:jc w:val="both"/>
              <w:rPr>
                <w:rFonts w:ascii="Times New Roman" w:hAnsi="Times New Roman"/>
                <w:sz w:val="24"/>
                <w:szCs w:val="24"/>
              </w:rPr>
            </w:pPr>
          </w:p>
        </w:tc>
        <w:tc>
          <w:tcPr>
            <w:tcW w:w="2155" w:type="dxa"/>
          </w:tcPr>
          <w:p w14:paraId="59CD9809" w14:textId="77777777" w:rsidR="002D359F" w:rsidRPr="006D47D5" w:rsidRDefault="002D359F" w:rsidP="00D25811">
            <w:pPr>
              <w:pStyle w:val="BodyTextIndent"/>
              <w:spacing w:after="0" w:line="240" w:lineRule="auto"/>
              <w:ind w:left="720" w:hanging="720"/>
              <w:jc w:val="both"/>
              <w:rPr>
                <w:rFonts w:ascii="Times New Roman" w:hAnsi="Times New Roman"/>
                <w:sz w:val="24"/>
                <w:szCs w:val="24"/>
              </w:rPr>
            </w:pPr>
          </w:p>
        </w:tc>
        <w:tc>
          <w:tcPr>
            <w:tcW w:w="1418" w:type="dxa"/>
          </w:tcPr>
          <w:p w14:paraId="3F4E6617" w14:textId="77777777" w:rsidR="002D359F" w:rsidRPr="006D47D5" w:rsidRDefault="002D359F" w:rsidP="00D25811">
            <w:pPr>
              <w:pStyle w:val="BodyTextIndent"/>
              <w:spacing w:after="0" w:line="240" w:lineRule="auto"/>
              <w:ind w:left="720" w:hanging="720"/>
              <w:jc w:val="both"/>
              <w:rPr>
                <w:rFonts w:ascii="Times New Roman" w:hAnsi="Times New Roman"/>
                <w:sz w:val="24"/>
                <w:szCs w:val="24"/>
              </w:rPr>
            </w:pPr>
          </w:p>
        </w:tc>
        <w:tc>
          <w:tcPr>
            <w:tcW w:w="1984" w:type="dxa"/>
          </w:tcPr>
          <w:p w14:paraId="08F09B30" w14:textId="77777777" w:rsidR="002D359F" w:rsidRPr="006D47D5" w:rsidRDefault="002D359F" w:rsidP="00D25811">
            <w:pPr>
              <w:pStyle w:val="BodyTextIndent"/>
              <w:spacing w:after="0" w:line="240" w:lineRule="auto"/>
              <w:ind w:left="720" w:hanging="720"/>
              <w:jc w:val="both"/>
              <w:rPr>
                <w:rFonts w:ascii="Times New Roman" w:hAnsi="Times New Roman"/>
                <w:sz w:val="24"/>
                <w:szCs w:val="24"/>
              </w:rPr>
            </w:pPr>
          </w:p>
        </w:tc>
        <w:tc>
          <w:tcPr>
            <w:tcW w:w="2126" w:type="dxa"/>
          </w:tcPr>
          <w:p w14:paraId="117E3591" w14:textId="77777777" w:rsidR="002D359F" w:rsidRPr="006D47D5" w:rsidRDefault="002D359F" w:rsidP="00D25811">
            <w:pPr>
              <w:pStyle w:val="BodyTextIndent"/>
              <w:spacing w:after="0" w:line="240" w:lineRule="auto"/>
              <w:ind w:left="720" w:hanging="720"/>
              <w:jc w:val="both"/>
              <w:rPr>
                <w:rFonts w:ascii="Times New Roman" w:hAnsi="Times New Roman"/>
                <w:sz w:val="24"/>
                <w:szCs w:val="24"/>
              </w:rPr>
            </w:pPr>
          </w:p>
        </w:tc>
      </w:tr>
    </w:tbl>
    <w:p w14:paraId="05E22B33" w14:textId="77777777" w:rsidR="00A04CDD" w:rsidRDefault="00A04CDD" w:rsidP="00D25811">
      <w:pPr>
        <w:pStyle w:val="BodyText2"/>
        <w:tabs>
          <w:tab w:val="clear" w:pos="0"/>
        </w:tabs>
        <w:ind w:left="720" w:hanging="720"/>
        <w:outlineLvl w:val="9"/>
        <w:rPr>
          <w:rFonts w:ascii="Times New Roman" w:hAnsi="Times New Roman"/>
          <w:szCs w:val="24"/>
        </w:rPr>
      </w:pPr>
    </w:p>
    <w:p w14:paraId="0A44AF98" w14:textId="77777777" w:rsidR="00E51996" w:rsidRPr="006D47D5" w:rsidRDefault="00E51996" w:rsidP="00D25811">
      <w:pPr>
        <w:pStyle w:val="BodyText2"/>
        <w:numPr>
          <w:ilvl w:val="1"/>
          <w:numId w:val="1"/>
        </w:numPr>
        <w:ind w:hanging="720"/>
        <w:outlineLvl w:val="9"/>
        <w:rPr>
          <w:rFonts w:ascii="Times New Roman" w:hAnsi="Times New Roman"/>
          <w:szCs w:val="24"/>
        </w:rPr>
      </w:pPr>
      <w:r w:rsidRPr="006D47D5">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810FF50" w14:textId="77777777" w:rsidR="00E51996" w:rsidRPr="006D47D5" w:rsidRDefault="00E51996" w:rsidP="00D25811">
      <w:pPr>
        <w:pStyle w:val="BodyText2"/>
        <w:numPr>
          <w:ilvl w:val="1"/>
          <w:numId w:val="1"/>
        </w:numPr>
        <w:ind w:hanging="720"/>
        <w:outlineLvl w:val="9"/>
        <w:rPr>
          <w:rFonts w:ascii="Times New Roman" w:hAnsi="Times New Roman"/>
          <w:szCs w:val="24"/>
        </w:rPr>
      </w:pPr>
      <w:r w:rsidRPr="006D47D5">
        <w:rPr>
          <w:rFonts w:ascii="Times New Roman" w:hAnsi="Times New Roman"/>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AE919C8" w14:textId="65A63161" w:rsidR="00D10415" w:rsidRDefault="00E51996" w:rsidP="00D25811">
      <w:pPr>
        <w:pStyle w:val="BodyText2"/>
        <w:numPr>
          <w:ilvl w:val="1"/>
          <w:numId w:val="1"/>
        </w:numPr>
        <w:ind w:hanging="720"/>
        <w:outlineLvl w:val="9"/>
        <w:rPr>
          <w:rFonts w:ascii="Times New Roman" w:hAnsi="Times New Roman"/>
          <w:szCs w:val="24"/>
        </w:rPr>
      </w:pPr>
      <w:r w:rsidRPr="00FC3233">
        <w:rPr>
          <w:rFonts w:ascii="Times New Roman" w:hAnsi="Times New Roman"/>
          <w:szCs w:val="24"/>
        </w:rPr>
        <w:t xml:space="preserve">Pretendents savā piedāvājumā norāda visus tos apakšuzņēmējus vai apakšuzņēmēju apakšuzņēmējus, kuru sniedzamo pakalpojumu vērtība ir </w:t>
      </w:r>
      <w:r w:rsidR="005A6E2D" w:rsidRPr="00E10422">
        <w:rPr>
          <w:rFonts w:ascii="Times New Roman" w:hAnsi="Times New Roman"/>
          <w:szCs w:val="24"/>
        </w:rPr>
        <w:t>10 000 EUR bez PVN</w:t>
      </w:r>
      <w:r w:rsidRPr="00FC3233">
        <w:rPr>
          <w:rFonts w:ascii="Times New Roman" w:hAnsi="Times New Roman"/>
          <w:szCs w:val="24"/>
        </w:rPr>
        <w:t xml:space="preserve">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rFonts w:ascii="Times New Roman" w:hAnsi="Times New Roman"/>
          <w:szCs w:val="24"/>
        </w:rPr>
        <w:t>.</w:t>
      </w:r>
    </w:p>
    <w:p w14:paraId="0AF2C45A" w14:textId="77777777" w:rsidR="004E5AF4" w:rsidRPr="00D14406" w:rsidRDefault="004E5AF4" w:rsidP="004E5AF4">
      <w:pPr>
        <w:pStyle w:val="BodyText2"/>
        <w:tabs>
          <w:tab w:val="clear" w:pos="0"/>
        </w:tabs>
        <w:ind w:left="720"/>
        <w:outlineLvl w:val="9"/>
        <w:rPr>
          <w:rFonts w:ascii="Times New Roman" w:hAnsi="Times New Roman"/>
          <w:szCs w:val="24"/>
        </w:rPr>
      </w:pPr>
    </w:p>
    <w:p w14:paraId="3F534CA0" w14:textId="77777777" w:rsidR="00E51996" w:rsidRPr="00B62E7F" w:rsidRDefault="00E51996" w:rsidP="00D25811">
      <w:pPr>
        <w:pStyle w:val="BodyText2"/>
        <w:numPr>
          <w:ilvl w:val="0"/>
          <w:numId w:val="1"/>
        </w:numPr>
        <w:ind w:hanging="720"/>
        <w:outlineLvl w:val="9"/>
        <w:rPr>
          <w:rFonts w:ascii="Times New Roman" w:hAnsi="Times New Roman"/>
          <w:b/>
          <w:szCs w:val="24"/>
        </w:rPr>
      </w:pPr>
      <w:r w:rsidRPr="00B62E7F">
        <w:rPr>
          <w:rFonts w:ascii="Times New Roman" w:hAnsi="Times New Roman"/>
          <w:b/>
          <w:szCs w:val="24"/>
        </w:rPr>
        <w:t>Finanšu piedāvājums</w:t>
      </w:r>
    </w:p>
    <w:p w14:paraId="5FA14769" w14:textId="0BAE95D6" w:rsidR="00CF6C06" w:rsidRPr="00D4772C" w:rsidRDefault="00E51996" w:rsidP="00D4772C">
      <w:pPr>
        <w:pStyle w:val="BodyText2"/>
        <w:numPr>
          <w:ilvl w:val="1"/>
          <w:numId w:val="1"/>
        </w:numPr>
        <w:ind w:hanging="720"/>
        <w:outlineLvl w:val="9"/>
        <w:rPr>
          <w:rFonts w:ascii="Times New Roman" w:hAnsi="Times New Roman"/>
          <w:bCs/>
        </w:rPr>
      </w:pPr>
      <w:r>
        <w:rPr>
          <w:rFonts w:ascii="Times New Roman" w:hAnsi="Times New Roman"/>
          <w:bCs/>
        </w:rPr>
        <w:t xml:space="preserve">Finanšu piedāvājums </w:t>
      </w:r>
      <w:r w:rsidRPr="00B41C13">
        <w:rPr>
          <w:rFonts w:ascii="Times New Roman" w:hAnsi="Times New Roman"/>
        </w:rPr>
        <w:t xml:space="preserve">jāsagatavo saskaņā ar </w:t>
      </w:r>
      <w:r w:rsidRPr="00BF2275">
        <w:rPr>
          <w:rFonts w:ascii="Times New Roman" w:hAnsi="Times New Roman"/>
        </w:rPr>
        <w:t>Finanšu piedāvājuma formu (3.pielikums)</w:t>
      </w:r>
      <w:r w:rsidRPr="00F75575">
        <w:rPr>
          <w:rFonts w:ascii="Times New Roman" w:hAnsi="Times New Roman"/>
        </w:rPr>
        <w:t>.</w:t>
      </w:r>
      <w:r>
        <w:rPr>
          <w:rFonts w:ascii="Times New Roman" w:hAnsi="Times New Roman"/>
        </w:rPr>
        <w:t xml:space="preserve"> </w:t>
      </w:r>
      <w:r w:rsidRPr="00B41C13">
        <w:rPr>
          <w:rFonts w:ascii="Times New Roman" w:hAnsi="Times New Roman"/>
        </w:rPr>
        <w:t xml:space="preserve">Finanšu piedāvājumā norādītajās cenās ietilpst: </w:t>
      </w:r>
      <w:r w:rsidR="006B0773">
        <w:rPr>
          <w:rFonts w:ascii="Times New Roman" w:hAnsi="Times New Roman"/>
        </w:rPr>
        <w:t>Preces</w:t>
      </w:r>
      <w:r w:rsidRPr="00B41C13">
        <w:rPr>
          <w:rFonts w:ascii="Times New Roman" w:hAnsi="Times New Roman"/>
        </w:rPr>
        <w:t xml:space="preserve"> vērtība, transportēšanas </w:t>
      </w:r>
      <w:r w:rsidRPr="003A4FCF">
        <w:rPr>
          <w:rFonts w:ascii="Times New Roman" w:hAnsi="Times New Roman"/>
        </w:rPr>
        <w:t xml:space="preserve">izmaksas, </w:t>
      </w:r>
      <w:r w:rsidRPr="003A4FCF">
        <w:rPr>
          <w:rFonts w:ascii="Times New Roman" w:hAnsi="Times New Roman"/>
        </w:rPr>
        <w:lastRenderedPageBreak/>
        <w:t>nodokļi (izņemot pievienotās vērtības nodokli), nodevas, muitas</w:t>
      </w:r>
      <w:r w:rsidR="00D20F13" w:rsidRPr="003A4FCF">
        <w:rPr>
          <w:rFonts w:ascii="Times New Roman" w:hAnsi="Times New Roman"/>
        </w:rPr>
        <w:t xml:space="preserve"> izmaksas, uzstādīšanas izmaksas</w:t>
      </w:r>
      <w:r w:rsidR="00C547AB">
        <w:rPr>
          <w:rFonts w:ascii="Times New Roman" w:hAnsi="Times New Roman"/>
        </w:rPr>
        <w:t xml:space="preserve">, </w:t>
      </w:r>
      <w:r w:rsidR="002802D0">
        <w:rPr>
          <w:rFonts w:ascii="Times New Roman" w:hAnsi="Times New Roman"/>
        </w:rPr>
        <w:t>garantijas apkopes,</w:t>
      </w:r>
      <w:r w:rsidR="00D4233D">
        <w:rPr>
          <w:rFonts w:ascii="Times New Roman" w:hAnsi="Times New Roman"/>
        </w:rPr>
        <w:t xml:space="preserve"> kā arī personāla apmācība</w:t>
      </w:r>
      <w:r w:rsidR="000F5E89">
        <w:rPr>
          <w:rFonts w:ascii="Times New Roman" w:hAnsi="Times New Roman"/>
        </w:rPr>
        <w:t xml:space="preserve">, </w:t>
      </w:r>
      <w:r w:rsidR="00C547AB">
        <w:rPr>
          <w:rFonts w:ascii="Times New Roman" w:hAnsi="Times New Roman"/>
        </w:rPr>
        <w:t>atalgojums</w:t>
      </w:r>
      <w:r w:rsidRPr="003A4FCF">
        <w:rPr>
          <w:rFonts w:ascii="Times New Roman" w:hAnsi="Times New Roman"/>
        </w:rPr>
        <w:t xml:space="preserve"> u.c. ar līguma izpildi saistītās izmaksas</w:t>
      </w:r>
      <w:r w:rsidRPr="003A4FCF">
        <w:rPr>
          <w:rFonts w:ascii="Times New Roman" w:hAnsi="Times New Roman"/>
          <w:bCs/>
        </w:rPr>
        <w:t>.</w:t>
      </w:r>
    </w:p>
    <w:p w14:paraId="7288CD49" w14:textId="77777777" w:rsidR="0092167F" w:rsidRPr="003A4FCF" w:rsidRDefault="0092167F" w:rsidP="00CF6C06">
      <w:pPr>
        <w:pStyle w:val="BodyText2"/>
        <w:tabs>
          <w:tab w:val="clear" w:pos="0"/>
        </w:tabs>
        <w:ind w:left="720"/>
        <w:outlineLvl w:val="9"/>
        <w:rPr>
          <w:rFonts w:ascii="Times New Roman" w:hAnsi="Times New Roman"/>
          <w:bCs/>
        </w:rPr>
      </w:pPr>
    </w:p>
    <w:p w14:paraId="5961942B" w14:textId="77777777" w:rsidR="00E51996" w:rsidRPr="007427D3" w:rsidRDefault="00E51996" w:rsidP="00D25811">
      <w:pPr>
        <w:pStyle w:val="BodyText2"/>
        <w:numPr>
          <w:ilvl w:val="0"/>
          <w:numId w:val="1"/>
        </w:numPr>
        <w:ind w:hanging="720"/>
        <w:outlineLvl w:val="9"/>
        <w:rPr>
          <w:rFonts w:ascii="Times New Roman" w:hAnsi="Times New Roman"/>
          <w:b/>
          <w:bCs/>
        </w:rPr>
      </w:pPr>
      <w:r w:rsidRPr="007427D3">
        <w:rPr>
          <w:rFonts w:ascii="Times New Roman" w:hAnsi="Times New Roman"/>
          <w:b/>
          <w:bCs/>
        </w:rPr>
        <w:t>Tehniskais piedāvājums</w:t>
      </w:r>
    </w:p>
    <w:p w14:paraId="37092EAE" w14:textId="4B4151AC" w:rsidR="00255B66" w:rsidRDefault="00870AF3" w:rsidP="00D25811">
      <w:pPr>
        <w:pStyle w:val="ListParagraph"/>
        <w:numPr>
          <w:ilvl w:val="1"/>
          <w:numId w:val="1"/>
        </w:numPr>
        <w:spacing w:after="0" w:line="240" w:lineRule="auto"/>
        <w:ind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Tehniskais piedāvājums </w:t>
      </w:r>
      <w:r w:rsidR="00255B66" w:rsidRPr="00255B66">
        <w:rPr>
          <w:rFonts w:ascii="Times New Roman" w:eastAsia="Times New Roman" w:hAnsi="Times New Roman" w:cs="Times New Roman"/>
          <w:sz w:val="24"/>
          <w:szCs w:val="20"/>
        </w:rPr>
        <w:t xml:space="preserve">jāsagatavo saskaņā ar </w:t>
      </w:r>
      <w:r w:rsidR="00FA0394">
        <w:rPr>
          <w:rFonts w:ascii="Times New Roman" w:eastAsia="Times New Roman" w:hAnsi="Times New Roman" w:cs="Times New Roman"/>
          <w:sz w:val="24"/>
          <w:szCs w:val="20"/>
        </w:rPr>
        <w:t xml:space="preserve">Tehniskā piedāvājuma </w:t>
      </w:r>
      <w:r w:rsidR="00F60392">
        <w:rPr>
          <w:rFonts w:ascii="Times New Roman" w:eastAsia="Times New Roman" w:hAnsi="Times New Roman" w:cs="Times New Roman"/>
          <w:sz w:val="24"/>
          <w:szCs w:val="20"/>
        </w:rPr>
        <w:t>formu</w:t>
      </w:r>
      <w:r w:rsidR="00255B66" w:rsidRPr="00255B66">
        <w:rPr>
          <w:rFonts w:ascii="Times New Roman" w:eastAsia="Times New Roman" w:hAnsi="Times New Roman" w:cs="Times New Roman"/>
          <w:sz w:val="24"/>
          <w:szCs w:val="20"/>
        </w:rPr>
        <w:t xml:space="preserve"> (</w:t>
      </w:r>
      <w:r w:rsidR="009F18DD">
        <w:rPr>
          <w:rFonts w:ascii="Times New Roman" w:eastAsia="Times New Roman" w:hAnsi="Times New Roman" w:cs="Times New Roman"/>
          <w:sz w:val="24"/>
          <w:szCs w:val="20"/>
        </w:rPr>
        <w:t>1</w:t>
      </w:r>
      <w:r w:rsidR="00255B66" w:rsidRPr="00255B66">
        <w:rPr>
          <w:rFonts w:ascii="Times New Roman" w:eastAsia="Times New Roman" w:hAnsi="Times New Roman" w:cs="Times New Roman"/>
          <w:sz w:val="24"/>
          <w:szCs w:val="20"/>
        </w:rPr>
        <w:t>.pielikums) la</w:t>
      </w:r>
      <w:r w:rsidR="00255B66">
        <w:rPr>
          <w:rFonts w:ascii="Times New Roman" w:eastAsia="Times New Roman" w:hAnsi="Times New Roman" w:cs="Times New Roman"/>
          <w:sz w:val="24"/>
          <w:szCs w:val="20"/>
        </w:rPr>
        <w:t>t</w:t>
      </w:r>
      <w:r w:rsidR="00255B66" w:rsidRPr="00255B66">
        <w:rPr>
          <w:rFonts w:ascii="Times New Roman" w:eastAsia="Times New Roman" w:hAnsi="Times New Roman" w:cs="Times New Roman"/>
          <w:sz w:val="24"/>
          <w:szCs w:val="20"/>
        </w:rPr>
        <w:t>viešu valodā, norādot pilnu informāciju, lai Pasūtītājam būtu iespējams pārliecināties par piedāvātās Preces atbilstību Pasūtītāja izvirzītajām prasībām, tajā skaitā pievienojot piedāvātās preces tehnisko datu lapu</w:t>
      </w:r>
      <w:r>
        <w:rPr>
          <w:rFonts w:ascii="Times New Roman" w:eastAsia="Times New Roman" w:hAnsi="Times New Roman" w:cs="Times New Roman"/>
          <w:sz w:val="24"/>
          <w:szCs w:val="20"/>
        </w:rPr>
        <w:t xml:space="preserve">, </w:t>
      </w:r>
      <w:r w:rsidR="00255B66" w:rsidRPr="00255B66">
        <w:rPr>
          <w:rFonts w:ascii="Times New Roman" w:eastAsia="Times New Roman" w:hAnsi="Times New Roman" w:cs="Times New Roman"/>
          <w:sz w:val="24"/>
          <w:szCs w:val="20"/>
        </w:rPr>
        <w:t xml:space="preserve">lietošanas instrukciju latviešu valodā, kā arī </w:t>
      </w:r>
      <w:r>
        <w:rPr>
          <w:rFonts w:ascii="Times New Roman" w:eastAsia="Times New Roman" w:hAnsi="Times New Roman" w:cs="Times New Roman"/>
          <w:sz w:val="24"/>
          <w:szCs w:val="20"/>
        </w:rPr>
        <w:t>Preces g</w:t>
      </w:r>
      <w:r w:rsidR="00DD0016">
        <w:rPr>
          <w:rFonts w:ascii="Times New Roman" w:eastAsia="Times New Roman" w:hAnsi="Times New Roman" w:cs="Times New Roman"/>
          <w:sz w:val="24"/>
          <w:szCs w:val="20"/>
        </w:rPr>
        <w:t xml:space="preserve">arantijas laikā veicamo garantijas apkopes grafiku, tajā </w:t>
      </w:r>
      <w:r w:rsidR="00070B4B">
        <w:rPr>
          <w:rFonts w:ascii="Times New Roman" w:eastAsia="Times New Roman" w:hAnsi="Times New Roman" w:cs="Times New Roman"/>
          <w:sz w:val="24"/>
          <w:szCs w:val="20"/>
        </w:rPr>
        <w:t>norādot nepieciešamos darbus un to veikšanas biežumu</w:t>
      </w:r>
      <w:r w:rsidR="005209CC">
        <w:rPr>
          <w:rFonts w:ascii="Times New Roman" w:eastAsia="Times New Roman" w:hAnsi="Times New Roman" w:cs="Times New Roman"/>
          <w:sz w:val="24"/>
          <w:szCs w:val="20"/>
        </w:rPr>
        <w:t xml:space="preserve"> </w:t>
      </w:r>
      <w:r w:rsidR="00D277A6">
        <w:rPr>
          <w:rFonts w:ascii="Times New Roman" w:eastAsia="Times New Roman" w:hAnsi="Times New Roman" w:cs="Times New Roman"/>
          <w:sz w:val="24"/>
          <w:szCs w:val="20"/>
        </w:rPr>
        <w:t>(5.pielikums)</w:t>
      </w:r>
      <w:r w:rsidR="00070B4B">
        <w:rPr>
          <w:rFonts w:ascii="Times New Roman" w:eastAsia="Times New Roman" w:hAnsi="Times New Roman" w:cs="Times New Roman"/>
          <w:sz w:val="24"/>
          <w:szCs w:val="20"/>
        </w:rPr>
        <w:t xml:space="preserve">. </w:t>
      </w:r>
      <w:r w:rsidR="00FE1071">
        <w:rPr>
          <w:rFonts w:ascii="Times New Roman" w:eastAsia="Times New Roman" w:hAnsi="Times New Roman" w:cs="Times New Roman"/>
          <w:sz w:val="24"/>
          <w:szCs w:val="20"/>
        </w:rPr>
        <w:t>N</w:t>
      </w:r>
      <w:r w:rsidR="00255B66" w:rsidRPr="00255B66">
        <w:rPr>
          <w:rFonts w:ascii="Times New Roman" w:eastAsia="Times New Roman" w:hAnsi="Times New Roman" w:cs="Times New Roman"/>
          <w:sz w:val="24"/>
          <w:szCs w:val="20"/>
        </w:rPr>
        <w:t>epieciešamības gadījumā pievienojot arī citu Preces tehnisko dokumentāciju.</w:t>
      </w:r>
    </w:p>
    <w:p w14:paraId="0C433C55" w14:textId="77777777" w:rsidR="002802D0" w:rsidRPr="002E3A59" w:rsidRDefault="002802D0" w:rsidP="00D25811">
      <w:pPr>
        <w:pStyle w:val="ListParagraph"/>
        <w:spacing w:after="0" w:line="240" w:lineRule="auto"/>
        <w:ind w:hanging="720"/>
        <w:jc w:val="both"/>
        <w:rPr>
          <w:rFonts w:ascii="Times New Roman" w:eastAsia="Times New Roman" w:hAnsi="Times New Roman" w:cs="Times New Roman"/>
          <w:sz w:val="24"/>
          <w:szCs w:val="24"/>
        </w:rPr>
      </w:pPr>
    </w:p>
    <w:p w14:paraId="72D48876" w14:textId="7E4B6E2B" w:rsidR="00E96063" w:rsidRDefault="00E96063" w:rsidP="00CF6C06">
      <w:pPr>
        <w:pStyle w:val="BodyText2"/>
        <w:tabs>
          <w:tab w:val="clear" w:pos="0"/>
        </w:tabs>
        <w:ind w:left="720" w:hanging="720"/>
        <w:jc w:val="center"/>
        <w:outlineLvl w:val="9"/>
        <w:rPr>
          <w:rFonts w:ascii="Times New Roman" w:hAnsi="Times New Roman"/>
          <w:b/>
          <w:bCs/>
        </w:rPr>
      </w:pPr>
      <w:r w:rsidRPr="003A4FCF">
        <w:rPr>
          <w:rFonts w:ascii="Times New Roman" w:hAnsi="Times New Roman"/>
          <w:b/>
          <w:bCs/>
        </w:rPr>
        <w:t>VI PIEDĀVĀJU</w:t>
      </w:r>
      <w:r w:rsidR="00B434A5">
        <w:rPr>
          <w:rFonts w:ascii="Times New Roman" w:hAnsi="Times New Roman"/>
          <w:b/>
          <w:bCs/>
        </w:rPr>
        <w:t>M</w:t>
      </w:r>
      <w:r w:rsidRPr="003A4FCF">
        <w:rPr>
          <w:rFonts w:ascii="Times New Roman" w:hAnsi="Times New Roman"/>
          <w:b/>
          <w:bCs/>
        </w:rPr>
        <w:t>U</w:t>
      </w:r>
      <w:r w:rsidRPr="00B62E7F">
        <w:rPr>
          <w:rFonts w:ascii="Times New Roman" w:hAnsi="Times New Roman"/>
          <w:b/>
          <w:bCs/>
        </w:rPr>
        <w:t xml:space="preserve"> VĒRTĒŠANA</w:t>
      </w:r>
    </w:p>
    <w:p w14:paraId="5E84108D" w14:textId="77777777" w:rsidR="00E96063" w:rsidRDefault="00E96063" w:rsidP="00D25811">
      <w:pPr>
        <w:pStyle w:val="BodyText2"/>
        <w:tabs>
          <w:tab w:val="clear" w:pos="0"/>
        </w:tabs>
        <w:ind w:left="720" w:hanging="720"/>
        <w:outlineLvl w:val="9"/>
        <w:rPr>
          <w:rFonts w:ascii="Times New Roman" w:hAnsi="Times New Roman"/>
          <w:b/>
          <w:bCs/>
        </w:rPr>
      </w:pPr>
    </w:p>
    <w:p w14:paraId="0B7BCA77" w14:textId="77777777" w:rsidR="00E96063" w:rsidRDefault="00E96063" w:rsidP="00D25811">
      <w:pPr>
        <w:pStyle w:val="BodyText2"/>
        <w:numPr>
          <w:ilvl w:val="0"/>
          <w:numId w:val="1"/>
        </w:numPr>
        <w:ind w:hanging="720"/>
        <w:outlineLvl w:val="9"/>
        <w:rPr>
          <w:rFonts w:ascii="Times New Roman" w:hAnsi="Times New Roman"/>
          <w:b/>
          <w:bCs/>
        </w:rPr>
      </w:pPr>
      <w:r>
        <w:rPr>
          <w:rFonts w:ascii="Times New Roman" w:hAnsi="Times New Roman"/>
          <w:b/>
          <w:bCs/>
        </w:rPr>
        <w:t>Piedāvājumu vērtēšanas kārtība</w:t>
      </w:r>
    </w:p>
    <w:p w14:paraId="2712F785"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 xml:space="preserve">Visus ar iepirkuma procedūras norisi saistītos jautājumus risina Pasūtītāja izveidota iepirkuma komisija. </w:t>
      </w:r>
    </w:p>
    <w:p w14:paraId="1DAE7D50"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A0A314A" w14:textId="77777777" w:rsidR="00E96063" w:rsidRPr="00B62E7F" w:rsidRDefault="00E96063" w:rsidP="00D25811">
      <w:pPr>
        <w:pStyle w:val="ListParagraph"/>
        <w:numPr>
          <w:ilvl w:val="1"/>
          <w:numId w:val="1"/>
        </w:numPr>
        <w:spacing w:after="0" w:line="240" w:lineRule="auto"/>
        <w:ind w:hanging="720"/>
        <w:jc w:val="both"/>
        <w:rPr>
          <w:rFonts w:ascii="Times New Roman" w:hAnsi="Times New Roman" w:cs="Times New Roman"/>
          <w:sz w:val="24"/>
          <w:szCs w:val="24"/>
        </w:rPr>
      </w:pPr>
      <w:r w:rsidRPr="00B62E7F">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411CBD0" w14:textId="77777777" w:rsidR="00E96063" w:rsidRPr="00B62E7F" w:rsidRDefault="00E96063" w:rsidP="00D25811">
      <w:pPr>
        <w:pStyle w:val="ListParagraph"/>
        <w:numPr>
          <w:ilvl w:val="1"/>
          <w:numId w:val="1"/>
        </w:numPr>
        <w:spacing w:after="0" w:line="240" w:lineRule="auto"/>
        <w:ind w:hanging="720"/>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39C49B91"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690DB93"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3E445E55"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 xml:space="preserve">Komisija veic pretendenta kvalifikācijas pārbaudi vadoties no pretendenta iesniegtajiem pretendentu atlases dokumentiem, kā arī pārbaudot pretendentu atbilstību nolikumā </w:t>
      </w:r>
      <w:r w:rsidRPr="00B62E7F">
        <w:rPr>
          <w:rFonts w:ascii="Times New Roman" w:hAnsi="Times New Roman"/>
          <w:szCs w:val="24"/>
        </w:rPr>
        <w:lastRenderedPageBreak/>
        <w:t>izvirzītajām prasībām publiski pieejamās datubāzēs. Ja pretendents neatbilst iepirkuma procedūras nolikumā norādītajām pretendenta atlases prasībām, pretendents tiek izslēgts no turpmākās dalības iepirkuma procedūrā.</w:t>
      </w:r>
    </w:p>
    <w:p w14:paraId="5FE3CB1A" w14:textId="77777777" w:rsidR="00E96063" w:rsidRPr="00B62E7F"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40F397AF" w14:textId="77777777" w:rsidR="00E96063" w:rsidRDefault="00E96063" w:rsidP="00D25811">
      <w:pPr>
        <w:pStyle w:val="BodyText2"/>
        <w:numPr>
          <w:ilvl w:val="1"/>
          <w:numId w:val="1"/>
        </w:numPr>
        <w:ind w:hanging="720"/>
        <w:outlineLvl w:val="9"/>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1BF99E22" w14:textId="77777777" w:rsidR="001E7622" w:rsidRDefault="001E7622" w:rsidP="00D25811">
      <w:pPr>
        <w:pStyle w:val="BodyText2"/>
        <w:tabs>
          <w:tab w:val="clear" w:pos="0"/>
        </w:tabs>
        <w:ind w:left="720" w:hanging="720"/>
        <w:outlineLvl w:val="9"/>
        <w:rPr>
          <w:rFonts w:ascii="Times New Roman" w:hAnsi="Times New Roman"/>
          <w:szCs w:val="24"/>
        </w:rPr>
      </w:pPr>
    </w:p>
    <w:p w14:paraId="45F3D220" w14:textId="77777777" w:rsidR="00E96063" w:rsidRDefault="00E96063" w:rsidP="00D25811">
      <w:pPr>
        <w:pStyle w:val="BodyText2"/>
        <w:numPr>
          <w:ilvl w:val="0"/>
          <w:numId w:val="1"/>
        </w:numPr>
        <w:ind w:hanging="720"/>
        <w:outlineLvl w:val="9"/>
        <w:rPr>
          <w:rFonts w:ascii="Times New Roman" w:hAnsi="Times New Roman"/>
          <w:b/>
          <w:szCs w:val="24"/>
        </w:rPr>
      </w:pPr>
      <w:r w:rsidRPr="007B46F4">
        <w:rPr>
          <w:rFonts w:ascii="Times New Roman" w:hAnsi="Times New Roman"/>
          <w:b/>
          <w:szCs w:val="24"/>
        </w:rPr>
        <w:t>Piedāvājuma izvēles kritērijs</w:t>
      </w:r>
    </w:p>
    <w:p w14:paraId="0A28710A" w14:textId="684AF1E3" w:rsidR="00C16BC3" w:rsidRPr="00E5128B" w:rsidRDefault="00C16BC3" w:rsidP="00D25811">
      <w:pPr>
        <w:pStyle w:val="BodyText2"/>
        <w:numPr>
          <w:ilvl w:val="1"/>
          <w:numId w:val="32"/>
        </w:numPr>
        <w:tabs>
          <w:tab w:val="left" w:pos="851"/>
        </w:tabs>
        <w:ind w:left="720" w:hanging="720"/>
        <w:outlineLvl w:val="9"/>
        <w:rPr>
          <w:rFonts w:ascii="Times New Roman" w:hAnsi="Times New Roman"/>
          <w:b/>
          <w:szCs w:val="24"/>
        </w:rPr>
      </w:pPr>
      <w:r w:rsidRPr="00E5128B">
        <w:rPr>
          <w:rFonts w:ascii="Times New Roman" w:hAnsi="Times New Roman"/>
          <w:szCs w:val="24"/>
        </w:rPr>
        <w:t>Piedāvājuma izvēles kritērijs katrā iepirkum</w:t>
      </w:r>
      <w:r w:rsidR="006F5A5A">
        <w:rPr>
          <w:rFonts w:ascii="Times New Roman" w:hAnsi="Times New Roman"/>
          <w:szCs w:val="24"/>
        </w:rPr>
        <w:t>ā</w:t>
      </w:r>
      <w:r w:rsidRPr="00E5128B">
        <w:rPr>
          <w:rFonts w:ascii="Times New Roman" w:hAnsi="Times New Roman"/>
          <w:szCs w:val="24"/>
        </w:rPr>
        <w:t xml:space="preserve"> </w:t>
      </w:r>
      <w:r w:rsidR="006F5A5A">
        <w:rPr>
          <w:rFonts w:ascii="Times New Roman" w:hAnsi="Times New Roman"/>
          <w:szCs w:val="24"/>
        </w:rPr>
        <w:t>ir zemākā cena.</w:t>
      </w:r>
    </w:p>
    <w:p w14:paraId="69490928" w14:textId="78EB13E6" w:rsidR="00C16BC3" w:rsidRPr="008C40AB" w:rsidRDefault="00C16BC3" w:rsidP="00D25811">
      <w:pPr>
        <w:pStyle w:val="ListParagraph"/>
        <w:numPr>
          <w:ilvl w:val="1"/>
          <w:numId w:val="32"/>
        </w:numPr>
        <w:tabs>
          <w:tab w:val="left" w:pos="993"/>
        </w:tabs>
        <w:spacing w:after="0" w:line="240" w:lineRule="auto"/>
        <w:ind w:left="720" w:hanging="720"/>
        <w:jc w:val="both"/>
        <w:rPr>
          <w:rFonts w:ascii="Times New Roman" w:hAnsi="Times New Roman" w:cs="Times New Roman"/>
          <w:bCs/>
          <w:sz w:val="24"/>
          <w:szCs w:val="24"/>
        </w:rPr>
      </w:pPr>
      <w:r w:rsidRPr="008C40AB">
        <w:rPr>
          <w:rFonts w:ascii="Times New Roman" w:hAnsi="Times New Roman" w:cs="Times New Roman"/>
          <w:bCs/>
          <w:sz w:val="24"/>
          <w:szCs w:val="24"/>
        </w:rPr>
        <w:t xml:space="preserve">Par </w:t>
      </w:r>
      <w:r w:rsidR="006F154B">
        <w:rPr>
          <w:rFonts w:ascii="Times New Roman" w:hAnsi="Times New Roman" w:cs="Times New Roman"/>
          <w:bCs/>
          <w:sz w:val="24"/>
          <w:szCs w:val="24"/>
        </w:rPr>
        <w:t>atbilstošāko</w:t>
      </w:r>
      <w:r w:rsidRPr="008C40AB">
        <w:rPr>
          <w:rFonts w:ascii="Times New Roman" w:hAnsi="Times New Roman" w:cs="Times New Roman"/>
          <w:bCs/>
          <w:sz w:val="24"/>
          <w:szCs w:val="24"/>
        </w:rPr>
        <w:t xml:space="preserve"> piedāvājumu komisija atzīst piedāvājumu, kurš </w:t>
      </w:r>
      <w:r w:rsidR="00DA1F10" w:rsidRPr="008C40AB">
        <w:rPr>
          <w:rFonts w:ascii="Times New Roman" w:hAnsi="Times New Roman" w:cs="Times New Roman"/>
          <w:bCs/>
          <w:sz w:val="24"/>
          <w:szCs w:val="24"/>
        </w:rPr>
        <w:t>atbilst nolikuma prasībām</w:t>
      </w:r>
      <w:r w:rsidR="00DA1F10">
        <w:rPr>
          <w:rFonts w:ascii="Times New Roman" w:hAnsi="Times New Roman" w:cs="Times New Roman"/>
          <w:bCs/>
          <w:sz w:val="24"/>
          <w:szCs w:val="24"/>
        </w:rPr>
        <w:t xml:space="preserve"> un</w:t>
      </w:r>
      <w:r w:rsidR="00DA1F10" w:rsidRPr="008C40AB">
        <w:rPr>
          <w:rFonts w:ascii="Times New Roman" w:hAnsi="Times New Roman" w:cs="Times New Roman"/>
          <w:bCs/>
          <w:sz w:val="24"/>
          <w:szCs w:val="24"/>
        </w:rPr>
        <w:t xml:space="preserve"> </w:t>
      </w:r>
      <w:r w:rsidR="006F154B">
        <w:rPr>
          <w:rFonts w:ascii="Times New Roman" w:hAnsi="Times New Roman" w:cs="Times New Roman"/>
          <w:bCs/>
          <w:sz w:val="24"/>
          <w:szCs w:val="24"/>
        </w:rPr>
        <w:t>ir piedāvājis viszemāko cenu.</w:t>
      </w:r>
    </w:p>
    <w:p w14:paraId="31F13F04" w14:textId="013DA3CA" w:rsidR="00C16BC3" w:rsidRPr="008C40AB" w:rsidRDefault="00C16BC3" w:rsidP="00D25811">
      <w:pPr>
        <w:pStyle w:val="ListParagraph"/>
        <w:numPr>
          <w:ilvl w:val="1"/>
          <w:numId w:val="32"/>
        </w:numPr>
        <w:tabs>
          <w:tab w:val="left" w:pos="993"/>
        </w:tabs>
        <w:spacing w:after="0" w:line="240" w:lineRule="auto"/>
        <w:ind w:left="720" w:hanging="720"/>
        <w:jc w:val="both"/>
        <w:rPr>
          <w:rFonts w:ascii="Times New Roman" w:hAnsi="Times New Roman" w:cs="Times New Roman"/>
          <w:bCs/>
          <w:sz w:val="24"/>
          <w:szCs w:val="24"/>
        </w:rPr>
      </w:pPr>
      <w:r w:rsidRPr="008C40AB">
        <w:rPr>
          <w:rFonts w:ascii="Times New Roman" w:hAnsi="Times New Roman" w:cs="Times New Roman"/>
          <w:bCs/>
          <w:sz w:val="24"/>
          <w:szCs w:val="24"/>
        </w:rPr>
        <w:t xml:space="preserve">Ja vairāku piedāvājumu </w:t>
      </w:r>
      <w:r w:rsidR="006F154B">
        <w:rPr>
          <w:rFonts w:ascii="Times New Roman" w:hAnsi="Times New Roman" w:cs="Times New Roman"/>
          <w:bCs/>
          <w:sz w:val="24"/>
          <w:szCs w:val="24"/>
        </w:rPr>
        <w:t xml:space="preserve">cena </w:t>
      </w:r>
      <w:r w:rsidRPr="008C40AB">
        <w:rPr>
          <w:rFonts w:ascii="Times New Roman" w:hAnsi="Times New Roman" w:cs="Times New Roman"/>
          <w:bCs/>
          <w:sz w:val="24"/>
          <w:szCs w:val="24"/>
        </w:rPr>
        <w:t xml:space="preserve">ir vienāds, izšķirošais piedāvājuma izvēles kritērijs ir </w:t>
      </w:r>
      <w:r w:rsidR="0010462A">
        <w:rPr>
          <w:rFonts w:ascii="Times New Roman" w:hAnsi="Times New Roman" w:cs="Times New Roman"/>
          <w:bCs/>
          <w:sz w:val="24"/>
          <w:szCs w:val="24"/>
        </w:rPr>
        <w:t>ilgāks garantijas laiks.</w:t>
      </w:r>
    </w:p>
    <w:p w14:paraId="2B8AF963" w14:textId="77777777" w:rsidR="004B7A00" w:rsidRPr="007B46F4" w:rsidRDefault="004B7A00" w:rsidP="00D25811">
      <w:pPr>
        <w:spacing w:after="0" w:line="240" w:lineRule="auto"/>
        <w:ind w:left="720" w:hanging="720"/>
        <w:jc w:val="both"/>
        <w:rPr>
          <w:rFonts w:ascii="Times New Roman" w:hAnsi="Times New Roman"/>
          <w:sz w:val="24"/>
          <w:szCs w:val="24"/>
        </w:rPr>
      </w:pPr>
    </w:p>
    <w:p w14:paraId="0D8E13E0" w14:textId="77777777" w:rsidR="00E96063" w:rsidRPr="007B46F4" w:rsidRDefault="00E96063" w:rsidP="00D25811">
      <w:pPr>
        <w:pStyle w:val="ListParagraph"/>
        <w:numPr>
          <w:ilvl w:val="0"/>
          <w:numId w:val="32"/>
        </w:numPr>
        <w:spacing w:after="0" w:line="240" w:lineRule="auto"/>
        <w:ind w:left="720" w:hanging="720"/>
        <w:jc w:val="both"/>
        <w:rPr>
          <w:rFonts w:ascii="Times New Roman" w:hAnsi="Times New Roman"/>
          <w:b/>
          <w:sz w:val="24"/>
          <w:szCs w:val="24"/>
        </w:rPr>
      </w:pPr>
      <w:r w:rsidRPr="007B46F4">
        <w:rPr>
          <w:rFonts w:ascii="Times New Roman" w:hAnsi="Times New Roman"/>
          <w:b/>
          <w:sz w:val="24"/>
          <w:szCs w:val="24"/>
        </w:rPr>
        <w:t>Lēmumu pieņemšanas kārtība un pretendentu informēšana</w:t>
      </w:r>
    </w:p>
    <w:p w14:paraId="1E9D21BD" w14:textId="77777777" w:rsidR="00E96063" w:rsidRPr="007B46F4" w:rsidRDefault="00E96063" w:rsidP="00D25811">
      <w:pPr>
        <w:pStyle w:val="BodyText2"/>
        <w:numPr>
          <w:ilvl w:val="1"/>
          <w:numId w:val="32"/>
        </w:numPr>
        <w:ind w:left="720" w:hanging="720"/>
        <w:outlineLvl w:val="9"/>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0D240D54" w14:textId="77777777" w:rsidR="00E96063" w:rsidRPr="007B46F4" w:rsidRDefault="00E96063" w:rsidP="00D25811">
      <w:pPr>
        <w:pStyle w:val="BodyText2"/>
        <w:numPr>
          <w:ilvl w:val="1"/>
          <w:numId w:val="32"/>
        </w:numPr>
        <w:ind w:left="720" w:hanging="720"/>
        <w:outlineLvl w:val="9"/>
        <w:rPr>
          <w:rFonts w:ascii="Times New Roman" w:hAnsi="Times New Roman"/>
          <w:szCs w:val="24"/>
        </w:rPr>
      </w:pPr>
      <w:r w:rsidRPr="007B46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B2015CD" w14:textId="77777777" w:rsidR="00E96063" w:rsidRPr="007B46F4" w:rsidRDefault="00E96063" w:rsidP="00D25811">
      <w:pPr>
        <w:pStyle w:val="BodyText2"/>
        <w:numPr>
          <w:ilvl w:val="1"/>
          <w:numId w:val="32"/>
        </w:numPr>
        <w:ind w:left="720" w:hanging="720"/>
        <w:outlineLvl w:val="9"/>
        <w:rPr>
          <w:rFonts w:ascii="Times New Roman" w:hAnsi="Times New Roman"/>
          <w:szCs w:val="24"/>
        </w:rPr>
      </w:pPr>
      <w:r w:rsidRPr="007B46F4">
        <w:rPr>
          <w:rFonts w:ascii="Times New Roman" w:hAnsi="Times New Roman"/>
          <w:szCs w:val="24"/>
        </w:rPr>
        <w:t>Lēmumu par iepirkumu procedūras rezultātiem pieņem komisija saskaņā ar noliku</w:t>
      </w:r>
      <w:r>
        <w:rPr>
          <w:rFonts w:ascii="Times New Roman" w:hAnsi="Times New Roman"/>
          <w:szCs w:val="24"/>
        </w:rPr>
        <w:t>ma 22</w:t>
      </w:r>
      <w:r w:rsidRPr="007B46F4">
        <w:rPr>
          <w:rFonts w:ascii="Times New Roman" w:hAnsi="Times New Roman"/>
          <w:szCs w:val="24"/>
        </w:rPr>
        <w:t>.punktā noteikto piedāvājumu izvēles kritēriju.</w:t>
      </w:r>
    </w:p>
    <w:p w14:paraId="58F11B7C" w14:textId="77777777" w:rsidR="00E96063" w:rsidRPr="007B46F4" w:rsidRDefault="00E96063" w:rsidP="00D25811">
      <w:pPr>
        <w:pStyle w:val="BodyText2"/>
        <w:numPr>
          <w:ilvl w:val="1"/>
          <w:numId w:val="32"/>
        </w:numPr>
        <w:ind w:left="720" w:hanging="720"/>
        <w:outlineLvl w:val="9"/>
        <w:rPr>
          <w:rFonts w:ascii="Times New Roman" w:hAnsi="Times New Roman"/>
          <w:szCs w:val="24"/>
        </w:rPr>
      </w:pPr>
      <w:r w:rsidRPr="007B46F4">
        <w:rPr>
          <w:rFonts w:ascii="Times New Roman" w:hAnsi="Times New Roman"/>
          <w:szCs w:val="24"/>
        </w:rPr>
        <w:t>Komisija var jebkurā brīdī pārtraukt iepirkuma procedūru, ja tam ir objektīvs iemesls.</w:t>
      </w:r>
    </w:p>
    <w:p w14:paraId="34B83EDC" w14:textId="77777777" w:rsidR="00E96063" w:rsidRDefault="00E96063" w:rsidP="00D25811">
      <w:pPr>
        <w:pStyle w:val="BodyText2"/>
        <w:tabs>
          <w:tab w:val="clear" w:pos="0"/>
        </w:tabs>
        <w:ind w:left="720"/>
        <w:outlineLvl w:val="9"/>
        <w:rPr>
          <w:rFonts w:ascii="Times New Roman" w:hAnsi="Times New Roman"/>
          <w:szCs w:val="24"/>
        </w:rPr>
      </w:pPr>
      <w:r w:rsidRPr="007B46F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B505D75" w14:textId="77777777" w:rsidR="006F0E39" w:rsidRDefault="006F0E39" w:rsidP="00D25811">
      <w:pPr>
        <w:pStyle w:val="BodyText2"/>
        <w:tabs>
          <w:tab w:val="clear" w:pos="0"/>
        </w:tabs>
        <w:ind w:left="720" w:hanging="720"/>
        <w:outlineLvl w:val="9"/>
        <w:rPr>
          <w:rFonts w:ascii="Times New Roman" w:hAnsi="Times New Roman"/>
          <w:szCs w:val="24"/>
        </w:rPr>
      </w:pPr>
    </w:p>
    <w:p w14:paraId="751E1BAE" w14:textId="77777777" w:rsidR="00E96063" w:rsidRDefault="00E96063" w:rsidP="00D25811">
      <w:pPr>
        <w:pStyle w:val="BodyText2"/>
        <w:numPr>
          <w:ilvl w:val="0"/>
          <w:numId w:val="32"/>
        </w:numPr>
        <w:ind w:left="720" w:hanging="720"/>
        <w:outlineLvl w:val="9"/>
        <w:rPr>
          <w:rFonts w:ascii="Times New Roman" w:hAnsi="Times New Roman"/>
          <w:b/>
          <w:szCs w:val="24"/>
        </w:rPr>
      </w:pPr>
      <w:r w:rsidRPr="00BC42FE">
        <w:rPr>
          <w:rFonts w:ascii="Times New Roman" w:hAnsi="Times New Roman"/>
          <w:b/>
          <w:szCs w:val="24"/>
        </w:rPr>
        <w:t>Iepirkuma līguma noslēgšana</w:t>
      </w:r>
    </w:p>
    <w:p w14:paraId="1F18DBAC" w14:textId="6BF0D13E" w:rsidR="00E96063" w:rsidRPr="008E5E65" w:rsidRDefault="00E96063" w:rsidP="00D25811">
      <w:pPr>
        <w:pStyle w:val="BodyText2"/>
        <w:numPr>
          <w:ilvl w:val="1"/>
          <w:numId w:val="32"/>
        </w:numPr>
        <w:ind w:left="720" w:hanging="720"/>
        <w:outlineLvl w:val="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w:t>
      </w:r>
      <w:r w:rsidR="00A85019">
        <w:rPr>
          <w:rFonts w:ascii="Times New Roman" w:hAnsi="Times New Roman"/>
          <w:szCs w:val="24"/>
        </w:rPr>
        <w:t xml:space="preserve"> par iepirkuma </w:t>
      </w:r>
      <w:r w:rsidR="00477734">
        <w:rPr>
          <w:rFonts w:ascii="Times New Roman" w:hAnsi="Times New Roman"/>
          <w:szCs w:val="24"/>
        </w:rPr>
        <w:t>priekšmetu</w:t>
      </w:r>
      <w:r>
        <w:rPr>
          <w:rFonts w:ascii="Times New Roman" w:hAnsi="Times New Roman"/>
          <w:szCs w:val="24"/>
        </w:rPr>
        <w:t xml:space="preserve">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kā 4.pielikums.</w:t>
      </w:r>
      <w:r w:rsidRPr="008E5E65">
        <w:rPr>
          <w:rFonts w:ascii="Times New Roman" w:hAnsi="Times New Roman"/>
          <w:szCs w:val="24"/>
        </w:rPr>
        <w:t xml:space="preserve"> </w:t>
      </w:r>
    </w:p>
    <w:p w14:paraId="17B019E6" w14:textId="77777777" w:rsidR="00E96063" w:rsidRDefault="00E96063" w:rsidP="00D25811">
      <w:pPr>
        <w:pStyle w:val="BodyText2"/>
        <w:numPr>
          <w:ilvl w:val="1"/>
          <w:numId w:val="32"/>
        </w:numPr>
        <w:ind w:left="720" w:hanging="720"/>
        <w:outlineLvl w:val="9"/>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w:t>
      </w:r>
      <w:r>
        <w:rPr>
          <w:rFonts w:ascii="Times New Roman" w:hAnsi="Times New Roman"/>
          <w:szCs w:val="24"/>
        </w:rPr>
        <w:t xml:space="preserve"> </w:t>
      </w:r>
      <w:bookmarkStart w:id="3" w:name="_Hlk11682073"/>
      <w:r>
        <w:rPr>
          <w:rFonts w:ascii="Times New Roman" w:hAnsi="Times New Roman"/>
          <w:szCs w:val="24"/>
        </w:rPr>
        <w:t>(piedāvājumu ar zemāko cenu)</w:t>
      </w:r>
      <w:bookmarkEnd w:id="3"/>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3D5CAF50" w14:textId="7E2E037D" w:rsidR="00E96063" w:rsidRDefault="00E96063" w:rsidP="00D25811">
      <w:pPr>
        <w:pStyle w:val="BodyText2"/>
        <w:numPr>
          <w:ilvl w:val="1"/>
          <w:numId w:val="32"/>
        </w:numPr>
        <w:ind w:left="720" w:hanging="720"/>
        <w:outlineLvl w:val="9"/>
        <w:rPr>
          <w:rFonts w:ascii="Times New Roman" w:hAnsi="Times New Roman"/>
          <w:szCs w:val="24"/>
        </w:rPr>
      </w:pPr>
      <w:r w:rsidRPr="00192DBE">
        <w:rPr>
          <w:rFonts w:ascii="Times New Roman" w:hAnsi="Times New Roman"/>
          <w:szCs w:val="24"/>
        </w:rPr>
        <w:t>Pirms lēmuma pieņemšanas par līguma noslēgšanu ar nākamo pretendentu, kurš</w:t>
      </w:r>
      <w:r>
        <w:rPr>
          <w:rFonts w:ascii="Times New Roman" w:hAnsi="Times New Roman"/>
          <w:szCs w:val="24"/>
        </w:rPr>
        <w:t xml:space="preserve"> iesniedzis nolikumam atbilstošu </w:t>
      </w:r>
      <w:r w:rsidRPr="00192DBE">
        <w:rPr>
          <w:rFonts w:ascii="Times New Roman" w:hAnsi="Times New Roman"/>
          <w:szCs w:val="24"/>
        </w:rPr>
        <w:t>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6F88C806" w14:textId="77777777" w:rsidR="00E74842" w:rsidRDefault="00E74842" w:rsidP="00D25811">
      <w:pPr>
        <w:pStyle w:val="BodyText2"/>
        <w:tabs>
          <w:tab w:val="clear" w:pos="0"/>
        </w:tabs>
        <w:ind w:left="720" w:hanging="720"/>
        <w:outlineLvl w:val="9"/>
        <w:rPr>
          <w:rFonts w:ascii="Times New Roman" w:hAnsi="Times New Roman"/>
          <w:szCs w:val="24"/>
        </w:rPr>
      </w:pPr>
    </w:p>
    <w:p w14:paraId="5C34924C" w14:textId="77777777" w:rsidR="00D4772C" w:rsidRPr="00E74842" w:rsidRDefault="00D4772C" w:rsidP="00D25811">
      <w:pPr>
        <w:pStyle w:val="BodyText2"/>
        <w:tabs>
          <w:tab w:val="clear" w:pos="0"/>
        </w:tabs>
        <w:ind w:left="720" w:hanging="720"/>
        <w:outlineLvl w:val="9"/>
        <w:rPr>
          <w:rFonts w:ascii="Times New Roman" w:hAnsi="Times New Roman"/>
          <w:szCs w:val="24"/>
        </w:rPr>
      </w:pPr>
    </w:p>
    <w:p w14:paraId="27BE663B" w14:textId="77777777" w:rsidR="00E96063" w:rsidRDefault="00E96063" w:rsidP="00CF6C06">
      <w:pPr>
        <w:pStyle w:val="BodyText2"/>
        <w:numPr>
          <w:ilvl w:val="0"/>
          <w:numId w:val="32"/>
        </w:numPr>
        <w:ind w:left="720" w:hanging="720"/>
        <w:outlineLvl w:val="9"/>
        <w:rPr>
          <w:rFonts w:ascii="Times New Roman" w:hAnsi="Times New Roman"/>
          <w:b/>
          <w:szCs w:val="24"/>
        </w:rPr>
      </w:pPr>
      <w:r w:rsidRPr="002D66A2">
        <w:rPr>
          <w:rFonts w:ascii="Times New Roman" w:hAnsi="Times New Roman"/>
          <w:b/>
          <w:szCs w:val="24"/>
        </w:rPr>
        <w:lastRenderedPageBreak/>
        <w:t>Pielikumi</w:t>
      </w:r>
    </w:p>
    <w:p w14:paraId="2E069E06" w14:textId="14616835" w:rsidR="00897753" w:rsidRPr="00897753" w:rsidRDefault="00E96063" w:rsidP="00CF6C06">
      <w:pPr>
        <w:pStyle w:val="BodyText2"/>
        <w:numPr>
          <w:ilvl w:val="0"/>
          <w:numId w:val="4"/>
        </w:numPr>
        <w:tabs>
          <w:tab w:val="left" w:pos="1134"/>
        </w:tabs>
        <w:ind w:left="0" w:firstLine="709"/>
        <w:outlineLvl w:val="9"/>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CF6C06">
        <w:rPr>
          <w:rFonts w:ascii="Times New Roman" w:hAnsi="Times New Roman"/>
          <w:szCs w:val="24"/>
        </w:rPr>
        <w:t>ais uzdevums (</w:t>
      </w:r>
      <w:r w:rsidRPr="002D66A2">
        <w:rPr>
          <w:rFonts w:ascii="Times New Roman" w:hAnsi="Times New Roman"/>
          <w:szCs w:val="24"/>
        </w:rPr>
        <w:t>specifikācija</w:t>
      </w:r>
      <w:r w:rsidR="00CF6C06">
        <w:rPr>
          <w:rFonts w:ascii="Times New Roman" w:hAnsi="Times New Roman"/>
          <w:szCs w:val="24"/>
        </w:rPr>
        <w:t>)</w:t>
      </w:r>
      <w:r w:rsidR="00897753">
        <w:rPr>
          <w:rFonts w:ascii="Times New Roman" w:hAnsi="Times New Roman"/>
          <w:szCs w:val="24"/>
        </w:rPr>
        <w:t xml:space="preserve"> – tehniskais piedāvājums</w:t>
      </w:r>
      <w:r w:rsidR="002459DF">
        <w:rPr>
          <w:rFonts w:ascii="Times New Roman" w:hAnsi="Times New Roman"/>
          <w:szCs w:val="24"/>
        </w:rPr>
        <w:t>;</w:t>
      </w:r>
    </w:p>
    <w:p w14:paraId="0963F99B" w14:textId="56D3BB8A" w:rsidR="00E96063" w:rsidRPr="002D66A2" w:rsidRDefault="00E96063" w:rsidP="00CF6C06">
      <w:pPr>
        <w:pStyle w:val="BodyText2"/>
        <w:numPr>
          <w:ilvl w:val="0"/>
          <w:numId w:val="4"/>
        </w:numPr>
        <w:tabs>
          <w:tab w:val="left" w:pos="1134"/>
        </w:tabs>
        <w:ind w:left="0" w:firstLine="709"/>
        <w:outlineLvl w:val="9"/>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P</w:t>
      </w:r>
      <w:r w:rsidRPr="002D66A2">
        <w:rPr>
          <w:rFonts w:ascii="Times New Roman" w:hAnsi="Times New Roman"/>
          <w:szCs w:val="24"/>
        </w:rPr>
        <w:t xml:space="preserve">ieteikuma </w:t>
      </w:r>
      <w:r>
        <w:rPr>
          <w:rFonts w:ascii="Times New Roman" w:hAnsi="Times New Roman"/>
          <w:szCs w:val="24"/>
        </w:rPr>
        <w:t>vēstule</w:t>
      </w:r>
      <w:r w:rsidR="002459DF">
        <w:rPr>
          <w:rFonts w:ascii="Times New Roman" w:hAnsi="Times New Roman"/>
          <w:szCs w:val="24"/>
        </w:rPr>
        <w:t>;</w:t>
      </w:r>
    </w:p>
    <w:p w14:paraId="5B6B6B2D" w14:textId="13CE8476" w:rsidR="00E96063" w:rsidRPr="002D66A2" w:rsidRDefault="00E96063" w:rsidP="00CF6C06">
      <w:pPr>
        <w:pStyle w:val="BodyText2"/>
        <w:numPr>
          <w:ilvl w:val="0"/>
          <w:numId w:val="4"/>
        </w:numPr>
        <w:tabs>
          <w:tab w:val="left" w:pos="1134"/>
        </w:tabs>
        <w:ind w:left="0" w:firstLine="709"/>
        <w:outlineLvl w:val="9"/>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F</w:t>
      </w:r>
      <w:r w:rsidRPr="002D66A2">
        <w:rPr>
          <w:rFonts w:ascii="Times New Roman" w:hAnsi="Times New Roman"/>
          <w:szCs w:val="24"/>
        </w:rPr>
        <w:t xml:space="preserve">inanšu </w:t>
      </w:r>
      <w:r>
        <w:rPr>
          <w:rFonts w:ascii="Times New Roman" w:hAnsi="Times New Roman"/>
          <w:szCs w:val="24"/>
        </w:rPr>
        <w:t>piedāvājuma forma</w:t>
      </w:r>
      <w:r w:rsidR="002459DF">
        <w:rPr>
          <w:rFonts w:ascii="Times New Roman" w:hAnsi="Times New Roman"/>
          <w:szCs w:val="24"/>
        </w:rPr>
        <w:t>;</w:t>
      </w:r>
    </w:p>
    <w:p w14:paraId="42FB7C35" w14:textId="74BC68D9" w:rsidR="00E96063" w:rsidRDefault="00E96063" w:rsidP="00CF6C06">
      <w:pPr>
        <w:pStyle w:val="BodyText2"/>
        <w:numPr>
          <w:ilvl w:val="0"/>
          <w:numId w:val="4"/>
        </w:numPr>
        <w:tabs>
          <w:tab w:val="left" w:pos="1134"/>
        </w:tabs>
        <w:ind w:left="0" w:firstLine="709"/>
        <w:outlineLvl w:val="9"/>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r w:rsidR="002459DF">
        <w:rPr>
          <w:rFonts w:ascii="Times New Roman" w:hAnsi="Times New Roman"/>
          <w:szCs w:val="24"/>
        </w:rPr>
        <w:t>;</w:t>
      </w:r>
    </w:p>
    <w:p w14:paraId="0C954BAB" w14:textId="76BC2F63" w:rsidR="00491D55" w:rsidRPr="00491D55" w:rsidRDefault="00491D55" w:rsidP="00CF6C06">
      <w:pPr>
        <w:pStyle w:val="BodyText2"/>
        <w:numPr>
          <w:ilvl w:val="0"/>
          <w:numId w:val="4"/>
        </w:numPr>
        <w:tabs>
          <w:tab w:val="left" w:pos="1134"/>
        </w:tabs>
        <w:ind w:left="0" w:firstLine="709"/>
        <w:outlineLvl w:val="9"/>
        <w:rPr>
          <w:rFonts w:ascii="Times New Roman" w:hAnsi="Times New Roman"/>
          <w:szCs w:val="24"/>
        </w:rPr>
      </w:pPr>
      <w:r>
        <w:rPr>
          <w:rFonts w:ascii="Times New Roman" w:hAnsi="Times New Roman"/>
          <w:szCs w:val="24"/>
        </w:rPr>
        <w:t>pielikums</w:t>
      </w:r>
      <w:r w:rsidR="00B42A33">
        <w:rPr>
          <w:rFonts w:ascii="Times New Roman" w:hAnsi="Times New Roman"/>
          <w:szCs w:val="24"/>
        </w:rPr>
        <w:t xml:space="preserve"> </w:t>
      </w:r>
      <w:r w:rsidR="00B42A33" w:rsidRPr="002D66A2">
        <w:rPr>
          <w:rFonts w:ascii="Times New Roman" w:hAnsi="Times New Roman"/>
          <w:szCs w:val="24"/>
        </w:rPr>
        <w:t>–</w:t>
      </w:r>
      <w:r w:rsidR="00B42A33">
        <w:rPr>
          <w:rFonts w:ascii="Times New Roman" w:hAnsi="Times New Roman"/>
          <w:szCs w:val="24"/>
        </w:rPr>
        <w:t xml:space="preserve"> </w:t>
      </w:r>
      <w:r w:rsidRPr="009C5722">
        <w:rPr>
          <w:rFonts w:ascii="Times New Roman" w:hAnsi="Times New Roman"/>
          <w:bCs/>
          <w:szCs w:val="24"/>
        </w:rPr>
        <w:t>Iekārt</w:t>
      </w:r>
      <w:r w:rsidR="0010462A">
        <w:rPr>
          <w:rFonts w:ascii="Times New Roman" w:hAnsi="Times New Roman"/>
          <w:bCs/>
          <w:szCs w:val="24"/>
        </w:rPr>
        <w:t>as</w:t>
      </w:r>
      <w:r w:rsidRPr="009C5722">
        <w:rPr>
          <w:rFonts w:ascii="Times New Roman" w:hAnsi="Times New Roman"/>
          <w:bCs/>
          <w:szCs w:val="24"/>
        </w:rPr>
        <w:t xml:space="preserve"> garantijas laika tehniskās apkopes grafiks</w:t>
      </w:r>
      <w:r>
        <w:rPr>
          <w:rFonts w:ascii="Times New Roman" w:hAnsi="Times New Roman"/>
          <w:bCs/>
          <w:szCs w:val="24"/>
        </w:rPr>
        <w:t>.</w:t>
      </w:r>
    </w:p>
    <w:p w14:paraId="73BA0A49" w14:textId="77777777" w:rsidR="00491D55" w:rsidRDefault="00491D55" w:rsidP="00491D55">
      <w:pPr>
        <w:pStyle w:val="BodyText2"/>
        <w:tabs>
          <w:tab w:val="clear" w:pos="0"/>
        </w:tabs>
        <w:ind w:left="720"/>
        <w:rPr>
          <w:rFonts w:ascii="Times New Roman" w:hAnsi="Times New Roman"/>
          <w:bCs/>
          <w:szCs w:val="24"/>
        </w:rPr>
      </w:pPr>
    </w:p>
    <w:p w14:paraId="2B0BAAAF" w14:textId="77777777" w:rsidR="00491D55" w:rsidRDefault="00491D55" w:rsidP="00491D55">
      <w:pPr>
        <w:pStyle w:val="BodyText2"/>
        <w:tabs>
          <w:tab w:val="clear" w:pos="0"/>
        </w:tabs>
        <w:ind w:left="720"/>
        <w:rPr>
          <w:rFonts w:ascii="Times New Roman" w:hAnsi="Times New Roman"/>
          <w:szCs w:val="24"/>
        </w:rPr>
      </w:pPr>
    </w:p>
    <w:p w14:paraId="130B7B0A" w14:textId="77777777" w:rsidR="002459DF" w:rsidRDefault="002459DF" w:rsidP="00491D55">
      <w:pPr>
        <w:pStyle w:val="BodyText2"/>
        <w:tabs>
          <w:tab w:val="clear" w:pos="0"/>
        </w:tabs>
        <w:ind w:left="720"/>
        <w:rPr>
          <w:rFonts w:ascii="Times New Roman" w:hAnsi="Times New Roman"/>
          <w:szCs w:val="24"/>
        </w:rPr>
      </w:pPr>
    </w:p>
    <w:p w14:paraId="73BD0D1F" w14:textId="77777777" w:rsidR="00E96063" w:rsidRDefault="00E96063" w:rsidP="00E96063">
      <w:pPr>
        <w:pStyle w:val="BodyText2"/>
        <w:tabs>
          <w:tab w:val="clear" w:pos="0"/>
        </w:tabs>
        <w:jc w:val="right"/>
        <w:rPr>
          <w:rFonts w:ascii="Times New Roman" w:hAnsi="Times New Roman"/>
          <w:szCs w:val="24"/>
        </w:rPr>
      </w:pPr>
      <w:r>
        <w:rPr>
          <w:rFonts w:ascii="Times New Roman" w:hAnsi="Times New Roman"/>
          <w:szCs w:val="24"/>
        </w:rPr>
        <w:t>RP SIA “Rīgas satiksme”</w:t>
      </w:r>
    </w:p>
    <w:p w14:paraId="36AD4A9C" w14:textId="77777777" w:rsidR="00E96063" w:rsidRDefault="00E96063" w:rsidP="00E96063">
      <w:pPr>
        <w:pStyle w:val="BodyText2"/>
        <w:tabs>
          <w:tab w:val="clear" w:pos="0"/>
        </w:tabs>
        <w:jc w:val="right"/>
        <w:rPr>
          <w:rFonts w:ascii="Times New Roman" w:hAnsi="Times New Roman"/>
          <w:szCs w:val="24"/>
        </w:rPr>
      </w:pPr>
      <w:r>
        <w:rPr>
          <w:rFonts w:ascii="Times New Roman" w:hAnsi="Times New Roman"/>
          <w:szCs w:val="24"/>
        </w:rPr>
        <w:t xml:space="preserve">Iepirkumu komisijas priekšsēdētāja </w:t>
      </w:r>
    </w:p>
    <w:p w14:paraId="6F152353" w14:textId="7222F86E" w:rsidR="00534A30" w:rsidRPr="00C22271" w:rsidRDefault="00D10415" w:rsidP="00C22271">
      <w:pPr>
        <w:pStyle w:val="BodyText2"/>
        <w:tabs>
          <w:tab w:val="clear" w:pos="0"/>
        </w:tabs>
        <w:jc w:val="right"/>
        <w:rPr>
          <w:rFonts w:ascii="Times New Roman" w:hAnsi="Times New Roman"/>
          <w:szCs w:val="24"/>
        </w:rPr>
        <w:sectPr w:rsidR="00534A30" w:rsidRPr="00C22271" w:rsidSect="00D25811">
          <w:footerReference w:type="default" r:id="rId15"/>
          <w:pgSz w:w="11906" w:h="16838"/>
          <w:pgMar w:top="1134" w:right="851" w:bottom="1134" w:left="1701" w:header="709" w:footer="709" w:gutter="0"/>
          <w:cols w:space="708"/>
          <w:titlePg/>
          <w:docGrid w:linePitch="360"/>
        </w:sectPr>
      </w:pPr>
      <w:r>
        <w:rPr>
          <w:rFonts w:ascii="Times New Roman" w:hAnsi="Times New Roman"/>
          <w:szCs w:val="24"/>
        </w:rPr>
        <w:t>/elektroniski parakstīts/</w:t>
      </w:r>
      <w:r w:rsidR="00E96063">
        <w:rPr>
          <w:rFonts w:ascii="Times New Roman" w:hAnsi="Times New Roman"/>
          <w:szCs w:val="24"/>
        </w:rPr>
        <w:t xml:space="preserve"> K.Meiberga</w:t>
      </w:r>
    </w:p>
    <w:p w14:paraId="797FEB27" w14:textId="2931A67B" w:rsidR="00A13929" w:rsidRDefault="00ED49D1" w:rsidP="00BA5D6F">
      <w:pPr>
        <w:spacing w:after="0"/>
        <w:ind w:firstLine="10632"/>
        <w:contextualSpacing/>
        <w:rPr>
          <w:rFonts w:ascii="Times New Roman" w:hAnsi="Times New Roman" w:cs="Times New Roman"/>
          <w:sz w:val="24"/>
          <w:szCs w:val="24"/>
        </w:rPr>
      </w:pPr>
      <w:r>
        <w:rPr>
          <w:rFonts w:ascii="Times New Roman" w:hAnsi="Times New Roman" w:cs="Times New Roman"/>
          <w:b/>
          <w:sz w:val="24"/>
          <w:szCs w:val="24"/>
        </w:rPr>
        <w:lastRenderedPageBreak/>
        <w:t>1.</w:t>
      </w:r>
      <w:r w:rsidR="00A13929" w:rsidRPr="000E12D8">
        <w:rPr>
          <w:rFonts w:ascii="Times New Roman" w:hAnsi="Times New Roman" w:cs="Times New Roman"/>
          <w:b/>
          <w:sz w:val="24"/>
          <w:szCs w:val="24"/>
        </w:rPr>
        <w:t>pielikums</w:t>
      </w:r>
    </w:p>
    <w:p w14:paraId="3B6D4169" w14:textId="77777777" w:rsidR="00A13929" w:rsidRDefault="00A13929" w:rsidP="00BA5D6F">
      <w:pPr>
        <w:spacing w:after="0"/>
        <w:ind w:firstLine="10632"/>
        <w:contextualSpacing/>
        <w:rPr>
          <w:rFonts w:ascii="Times New Roman" w:hAnsi="Times New Roman" w:cs="Times New Roman"/>
          <w:sz w:val="24"/>
          <w:szCs w:val="24"/>
        </w:rPr>
      </w:pPr>
      <w:r w:rsidRPr="000E12D8">
        <w:rPr>
          <w:rFonts w:ascii="Times New Roman" w:hAnsi="Times New Roman" w:cs="Times New Roman"/>
          <w:sz w:val="24"/>
          <w:szCs w:val="24"/>
        </w:rPr>
        <w:t>iepirkuma procedūras nolikumam</w:t>
      </w:r>
    </w:p>
    <w:p w14:paraId="4A6BCE53" w14:textId="77777777" w:rsidR="002E09A3" w:rsidRDefault="00A13929" w:rsidP="002E09A3">
      <w:pPr>
        <w:spacing w:after="0"/>
        <w:ind w:firstLine="10632"/>
        <w:contextualSpacing/>
        <w:rPr>
          <w:rFonts w:ascii="Times New Roman" w:eastAsia="Times New Roman" w:hAnsi="Times New Roman" w:cs="Times New Roman"/>
          <w:sz w:val="24"/>
          <w:szCs w:val="24"/>
        </w:rPr>
      </w:pPr>
      <w:r w:rsidRPr="000E12D8">
        <w:rPr>
          <w:rFonts w:ascii="Times New Roman" w:hAnsi="Times New Roman" w:cs="Times New Roman"/>
          <w:sz w:val="24"/>
          <w:szCs w:val="24"/>
        </w:rPr>
        <w:t>“</w:t>
      </w:r>
      <w:r w:rsidR="002E09A3" w:rsidRPr="002E09A3">
        <w:rPr>
          <w:rFonts w:ascii="Times New Roman" w:eastAsia="Times New Roman" w:hAnsi="Times New Roman" w:cs="Times New Roman"/>
          <w:sz w:val="24"/>
          <w:szCs w:val="24"/>
        </w:rPr>
        <w:t xml:space="preserve">Lāzera griešanas iekārtas piegāde </w:t>
      </w:r>
      <w:r w:rsidRPr="00824B05">
        <w:rPr>
          <w:rFonts w:ascii="Times New Roman" w:eastAsia="Times New Roman" w:hAnsi="Times New Roman" w:cs="Times New Roman"/>
          <w:sz w:val="24"/>
          <w:szCs w:val="24"/>
        </w:rPr>
        <w:t xml:space="preserve">un </w:t>
      </w:r>
    </w:p>
    <w:p w14:paraId="1216ED85" w14:textId="67E4AA72" w:rsidR="00A13929" w:rsidRDefault="00A13929" w:rsidP="002E09A3">
      <w:pPr>
        <w:spacing w:after="0"/>
        <w:ind w:firstLine="10632"/>
        <w:contextualSpacing/>
        <w:rPr>
          <w:rFonts w:ascii="Times New Roman" w:hAnsi="Times New Roman" w:cs="Times New Roman"/>
          <w:sz w:val="24"/>
          <w:szCs w:val="24"/>
        </w:rPr>
      </w:pPr>
      <w:r w:rsidRPr="00824B05">
        <w:rPr>
          <w:rFonts w:ascii="Times New Roman" w:eastAsia="Times New Roman" w:hAnsi="Times New Roman" w:cs="Times New Roman"/>
          <w:sz w:val="24"/>
          <w:szCs w:val="24"/>
        </w:rPr>
        <w:t>apkope garantijas laikā</w:t>
      </w:r>
      <w:r>
        <w:rPr>
          <w:rFonts w:ascii="Times New Roman" w:hAnsi="Times New Roman" w:cs="Times New Roman"/>
          <w:sz w:val="24"/>
          <w:szCs w:val="24"/>
        </w:rPr>
        <w:t>”</w:t>
      </w:r>
    </w:p>
    <w:p w14:paraId="14A2C7E8" w14:textId="39512C5D" w:rsidR="00A13929" w:rsidRDefault="00A13929" w:rsidP="00BA5D6F">
      <w:pPr>
        <w:spacing w:after="0"/>
        <w:ind w:firstLine="10632"/>
        <w:contextualSpacing/>
        <w:rPr>
          <w:rFonts w:ascii="Times New Roman" w:hAnsi="Times New Roman" w:cs="Times New Roman"/>
          <w:sz w:val="24"/>
          <w:szCs w:val="24"/>
        </w:rPr>
      </w:pPr>
      <w:r>
        <w:rPr>
          <w:rFonts w:ascii="Times New Roman" w:hAnsi="Times New Roman" w:cs="Times New Roman"/>
          <w:sz w:val="24"/>
          <w:szCs w:val="24"/>
        </w:rPr>
        <w:t>identifikācijas Nr. RS/202</w:t>
      </w:r>
      <w:r w:rsidR="002E09A3">
        <w:rPr>
          <w:rFonts w:ascii="Times New Roman" w:hAnsi="Times New Roman" w:cs="Times New Roman"/>
          <w:sz w:val="24"/>
          <w:szCs w:val="24"/>
        </w:rPr>
        <w:t>4</w:t>
      </w:r>
      <w:r>
        <w:rPr>
          <w:rFonts w:ascii="Times New Roman" w:hAnsi="Times New Roman" w:cs="Times New Roman"/>
          <w:sz w:val="24"/>
          <w:szCs w:val="24"/>
        </w:rPr>
        <w:t>/</w:t>
      </w:r>
      <w:r w:rsidR="004E5AF4">
        <w:rPr>
          <w:rFonts w:ascii="Times New Roman" w:hAnsi="Times New Roman" w:cs="Times New Roman"/>
          <w:sz w:val="24"/>
          <w:szCs w:val="24"/>
        </w:rPr>
        <w:t>29</w:t>
      </w:r>
    </w:p>
    <w:p w14:paraId="43DBD8C9" w14:textId="77777777" w:rsidR="00A13929" w:rsidRDefault="00A13929" w:rsidP="00A13929">
      <w:pPr>
        <w:spacing w:after="0"/>
        <w:contextualSpacing/>
        <w:rPr>
          <w:rFonts w:ascii="Times New Roman" w:hAnsi="Times New Roman" w:cs="Times New Roman"/>
          <w:sz w:val="24"/>
          <w:szCs w:val="24"/>
        </w:rPr>
      </w:pPr>
    </w:p>
    <w:p w14:paraId="05A4D8F5" w14:textId="7A421FBE" w:rsidR="00ED49D1" w:rsidRPr="00216F03" w:rsidRDefault="00ED49D1" w:rsidP="00ED49D1">
      <w:pPr>
        <w:jc w:val="center"/>
        <w:rPr>
          <w:rFonts w:ascii="Times New Roman" w:hAnsi="Times New Roman" w:cs="Times New Roman"/>
          <w:b/>
          <w:bCs/>
          <w:sz w:val="24"/>
          <w:szCs w:val="24"/>
        </w:rPr>
      </w:pPr>
      <w:r w:rsidRPr="00216F03">
        <w:rPr>
          <w:rFonts w:ascii="Times New Roman" w:hAnsi="Times New Roman" w:cs="Times New Roman"/>
          <w:b/>
          <w:bCs/>
          <w:sz w:val="24"/>
          <w:szCs w:val="24"/>
        </w:rPr>
        <w:t>TEHNISK</w:t>
      </w:r>
      <w:r w:rsidR="00EC1B26" w:rsidRPr="00216F03">
        <w:rPr>
          <w:rFonts w:ascii="Times New Roman" w:hAnsi="Times New Roman" w:cs="Times New Roman"/>
          <w:b/>
          <w:bCs/>
          <w:sz w:val="24"/>
          <w:szCs w:val="24"/>
        </w:rPr>
        <w:t>AIS UZDEVUMS (</w:t>
      </w:r>
      <w:r w:rsidRPr="00216F03">
        <w:rPr>
          <w:rFonts w:ascii="Times New Roman" w:hAnsi="Times New Roman" w:cs="Times New Roman"/>
          <w:b/>
          <w:bCs/>
          <w:sz w:val="24"/>
          <w:szCs w:val="24"/>
        </w:rPr>
        <w:t>SPECIFIKĀCIJA</w:t>
      </w:r>
      <w:r w:rsidR="00EC1B26" w:rsidRPr="00216F03">
        <w:rPr>
          <w:rFonts w:ascii="Times New Roman" w:hAnsi="Times New Roman" w:cs="Times New Roman"/>
          <w:b/>
          <w:bCs/>
          <w:sz w:val="24"/>
          <w:szCs w:val="24"/>
        </w:rPr>
        <w:t>)</w:t>
      </w:r>
      <w:r w:rsidR="002E09A3" w:rsidRPr="00216F03">
        <w:rPr>
          <w:rFonts w:ascii="Times New Roman" w:hAnsi="Times New Roman" w:cs="Times New Roman"/>
          <w:b/>
          <w:bCs/>
          <w:sz w:val="24"/>
          <w:szCs w:val="24"/>
        </w:rPr>
        <w:t xml:space="preserve"> - </w:t>
      </w:r>
      <w:r w:rsidRPr="00216F03">
        <w:rPr>
          <w:rFonts w:ascii="Times New Roman" w:hAnsi="Times New Roman" w:cs="Times New Roman"/>
          <w:b/>
          <w:bCs/>
          <w:sz w:val="24"/>
          <w:szCs w:val="24"/>
        </w:rPr>
        <w:t>TEHNISKĀ PIEDĀVĀJUMA FORMA</w:t>
      </w:r>
    </w:p>
    <w:p w14:paraId="19C54D0D" w14:textId="435D86B0" w:rsidR="00A13929" w:rsidRPr="00216F03" w:rsidRDefault="00EC1B26" w:rsidP="00EC1B26">
      <w:pPr>
        <w:jc w:val="center"/>
        <w:rPr>
          <w:rFonts w:ascii="Times New Roman" w:hAnsi="Times New Roman" w:cs="Times New Roman"/>
          <w:b/>
          <w:bCs/>
          <w:sz w:val="24"/>
          <w:szCs w:val="24"/>
        </w:rPr>
      </w:pPr>
      <w:r w:rsidRPr="00216F03">
        <w:rPr>
          <w:rFonts w:ascii="Times New Roman" w:hAnsi="Times New Roman" w:cs="Times New Roman"/>
          <w:b/>
          <w:bCs/>
          <w:sz w:val="24"/>
          <w:szCs w:val="24"/>
        </w:rPr>
        <w:t>Lāzera griešanas iekārtas piegāde un apkope garantijas laikā</w:t>
      </w:r>
    </w:p>
    <w:p w14:paraId="14F3DCE1" w14:textId="6E72C801" w:rsidR="00F06029" w:rsidRPr="00A64CD0" w:rsidRDefault="00F06029" w:rsidP="00E406D3">
      <w:pPr>
        <w:pStyle w:val="ListParagraph"/>
        <w:numPr>
          <w:ilvl w:val="0"/>
          <w:numId w:val="3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Programmvadības l</w:t>
      </w:r>
      <w:r w:rsidRPr="00A64CD0">
        <w:rPr>
          <w:rFonts w:ascii="Times New Roman" w:hAnsi="Times New Roman" w:cs="Times New Roman"/>
          <w:sz w:val="24"/>
          <w:szCs w:val="24"/>
        </w:rPr>
        <w:t>āzerapstrādes darbgaldu paredzēts izmantot RP SIA “Rīgas satiksme”</w:t>
      </w:r>
      <w:r>
        <w:rPr>
          <w:rFonts w:ascii="Times New Roman" w:hAnsi="Times New Roman" w:cs="Times New Roman"/>
          <w:sz w:val="24"/>
          <w:szCs w:val="24"/>
        </w:rPr>
        <w:t xml:space="preserve"> </w:t>
      </w:r>
      <w:r w:rsidRPr="00A64CD0">
        <w:rPr>
          <w:rFonts w:ascii="Times New Roman" w:hAnsi="Times New Roman" w:cs="Times New Roman"/>
          <w:sz w:val="24"/>
          <w:szCs w:val="24"/>
        </w:rPr>
        <w:t xml:space="preserve">detaļu </w:t>
      </w:r>
      <w:r>
        <w:rPr>
          <w:rFonts w:ascii="Times New Roman" w:hAnsi="Times New Roman" w:cs="Times New Roman"/>
          <w:sz w:val="24"/>
          <w:szCs w:val="24"/>
        </w:rPr>
        <w:t>griešanas</w:t>
      </w:r>
      <w:r w:rsidRPr="00A64CD0">
        <w:rPr>
          <w:rFonts w:ascii="Times New Roman" w:hAnsi="Times New Roman" w:cs="Times New Roman"/>
          <w:sz w:val="24"/>
          <w:szCs w:val="24"/>
        </w:rPr>
        <w:t>, gravēšanas un citiem darbiem.</w:t>
      </w:r>
    </w:p>
    <w:p w14:paraId="6A6D5EDB" w14:textId="77777777" w:rsidR="00F06029" w:rsidRDefault="00F06029" w:rsidP="00E406D3">
      <w:pPr>
        <w:pStyle w:val="ListParagraph"/>
        <w:numPr>
          <w:ilvl w:val="0"/>
          <w:numId w:val="36"/>
        </w:numPr>
        <w:tabs>
          <w:tab w:val="left" w:pos="851"/>
        </w:tabs>
        <w:autoSpaceDE w:val="0"/>
        <w:autoSpaceDN w:val="0"/>
        <w:adjustRightInd w:val="0"/>
        <w:spacing w:after="0" w:line="240" w:lineRule="auto"/>
        <w:ind w:left="0" w:firstLine="567"/>
        <w:rPr>
          <w:rFonts w:ascii="Times New Roman" w:hAnsi="Times New Roman" w:cs="Times New Roman"/>
          <w:sz w:val="24"/>
          <w:szCs w:val="24"/>
        </w:rPr>
      </w:pPr>
      <w:r w:rsidRPr="00A41117">
        <w:rPr>
          <w:rFonts w:ascii="Times New Roman" w:hAnsi="Times New Roman" w:cs="Times New Roman"/>
          <w:sz w:val="24"/>
          <w:szCs w:val="24"/>
        </w:rPr>
        <w:t>Lāzerapstrādes</w:t>
      </w:r>
      <w:r>
        <w:rPr>
          <w:rFonts w:ascii="Times New Roman" w:hAnsi="Times New Roman" w:cs="Times New Roman"/>
          <w:sz w:val="24"/>
          <w:szCs w:val="24"/>
        </w:rPr>
        <w:t xml:space="preserve"> darbgalda </w:t>
      </w:r>
      <w:r w:rsidRPr="00A41117">
        <w:rPr>
          <w:rFonts w:ascii="Times New Roman" w:hAnsi="Times New Roman" w:cs="Times New Roman"/>
          <w:sz w:val="24"/>
          <w:szCs w:val="24"/>
        </w:rPr>
        <w:t>tehniskie parametri:</w:t>
      </w:r>
    </w:p>
    <w:p w14:paraId="00DCDD77" w14:textId="77777777" w:rsidR="00F06029" w:rsidRPr="00930F78" w:rsidRDefault="00F06029" w:rsidP="00F06029">
      <w:pPr>
        <w:pStyle w:val="ListParagraph"/>
        <w:autoSpaceDE w:val="0"/>
        <w:autoSpaceDN w:val="0"/>
        <w:adjustRightInd w:val="0"/>
        <w:spacing w:after="0" w:line="240" w:lineRule="auto"/>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76"/>
        <w:gridCol w:w="5670"/>
        <w:gridCol w:w="3364"/>
        <w:gridCol w:w="3830"/>
      </w:tblGrid>
      <w:tr w:rsidR="00CF2ECB" w14:paraId="50257EBD" w14:textId="5DBD9B75" w:rsidTr="00E406D3">
        <w:trPr>
          <w:jc w:val="center"/>
        </w:trPr>
        <w:tc>
          <w:tcPr>
            <w:tcW w:w="976" w:type="dxa"/>
            <w:vAlign w:val="center"/>
          </w:tcPr>
          <w:p w14:paraId="69C258A8" w14:textId="685E4E14" w:rsidR="00CF2ECB" w:rsidRPr="00CF2ECB" w:rsidRDefault="00CF2ECB" w:rsidP="00E406D3">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Nr.p.k.</w:t>
            </w:r>
          </w:p>
        </w:tc>
        <w:tc>
          <w:tcPr>
            <w:tcW w:w="5670" w:type="dxa"/>
            <w:vAlign w:val="center"/>
          </w:tcPr>
          <w:p w14:paraId="3428D2E8" w14:textId="1471B891" w:rsidR="00CF2ECB" w:rsidRPr="00CF2ECB" w:rsidRDefault="00CF2ECB" w:rsidP="00E406D3">
            <w:pPr>
              <w:pStyle w:val="ListParagraph"/>
              <w:autoSpaceDE w:val="0"/>
              <w:autoSpaceDN w:val="0"/>
              <w:adjustRightInd w:val="0"/>
              <w:ind w:left="0"/>
              <w:jc w:val="center"/>
              <w:rPr>
                <w:rFonts w:ascii="Times New Roman" w:hAnsi="Times New Roman" w:cs="Times New Roman"/>
                <w:b/>
                <w:bCs/>
                <w:sz w:val="24"/>
                <w:szCs w:val="24"/>
              </w:rPr>
            </w:pPr>
            <w:r w:rsidRPr="00CF2ECB">
              <w:rPr>
                <w:rFonts w:ascii="Times New Roman" w:hAnsi="Times New Roman" w:cs="Times New Roman"/>
                <w:b/>
                <w:bCs/>
                <w:sz w:val="24"/>
                <w:szCs w:val="24"/>
              </w:rPr>
              <w:t>Tehniskās prasības</w:t>
            </w:r>
          </w:p>
        </w:tc>
        <w:tc>
          <w:tcPr>
            <w:tcW w:w="3364" w:type="dxa"/>
            <w:vAlign w:val="center"/>
          </w:tcPr>
          <w:p w14:paraId="1D2FDC5C" w14:textId="77777777" w:rsidR="00CF2ECB" w:rsidRPr="00CF2ECB" w:rsidRDefault="00CF2ECB" w:rsidP="00E406D3">
            <w:pPr>
              <w:pStyle w:val="ListParagraph"/>
              <w:autoSpaceDE w:val="0"/>
              <w:autoSpaceDN w:val="0"/>
              <w:adjustRightInd w:val="0"/>
              <w:ind w:left="0"/>
              <w:jc w:val="center"/>
              <w:rPr>
                <w:rFonts w:ascii="Times New Roman" w:hAnsi="Times New Roman" w:cs="Times New Roman"/>
                <w:b/>
                <w:bCs/>
                <w:sz w:val="24"/>
                <w:szCs w:val="24"/>
              </w:rPr>
            </w:pPr>
            <w:r w:rsidRPr="00CF2ECB">
              <w:rPr>
                <w:rFonts w:ascii="Times New Roman" w:hAnsi="Times New Roman" w:cs="Times New Roman"/>
                <w:b/>
                <w:bCs/>
                <w:sz w:val="24"/>
                <w:szCs w:val="24"/>
              </w:rPr>
              <w:t>Parametrs</w:t>
            </w:r>
          </w:p>
        </w:tc>
        <w:tc>
          <w:tcPr>
            <w:tcW w:w="3830" w:type="dxa"/>
            <w:vAlign w:val="center"/>
          </w:tcPr>
          <w:p w14:paraId="56AAEA0F" w14:textId="77777777" w:rsidR="00E406D3" w:rsidRDefault="00CF2ECB" w:rsidP="00E406D3">
            <w:pPr>
              <w:pStyle w:val="ListParagraph"/>
              <w:autoSpaceDE w:val="0"/>
              <w:autoSpaceDN w:val="0"/>
              <w:adjustRightInd w:val="0"/>
              <w:ind w:left="0"/>
              <w:jc w:val="center"/>
              <w:rPr>
                <w:rFonts w:ascii="Times New Roman" w:hAnsi="Times New Roman" w:cs="Times New Roman"/>
                <w:b/>
                <w:bCs/>
                <w:sz w:val="24"/>
                <w:szCs w:val="24"/>
              </w:rPr>
            </w:pPr>
            <w:r w:rsidRPr="00CF2ECB">
              <w:rPr>
                <w:rFonts w:ascii="Times New Roman" w:hAnsi="Times New Roman" w:cs="Times New Roman"/>
                <w:b/>
                <w:bCs/>
                <w:sz w:val="24"/>
                <w:szCs w:val="24"/>
              </w:rPr>
              <w:t>Tehniskais piedāvājums</w:t>
            </w:r>
          </w:p>
          <w:p w14:paraId="4E01BF21" w14:textId="75E233DD" w:rsidR="00CF2ECB" w:rsidRPr="00CF2ECB" w:rsidRDefault="00112004" w:rsidP="00E406D3">
            <w:pPr>
              <w:pStyle w:val="ListParagraph"/>
              <w:autoSpaceDE w:val="0"/>
              <w:autoSpaceDN w:val="0"/>
              <w:adjustRightInd w:val="0"/>
              <w:ind w:left="0"/>
              <w:jc w:val="center"/>
              <w:rPr>
                <w:rFonts w:ascii="Times New Roman" w:hAnsi="Times New Roman" w:cs="Times New Roman"/>
                <w:b/>
                <w:bCs/>
                <w:sz w:val="24"/>
                <w:szCs w:val="24"/>
              </w:rPr>
            </w:pPr>
            <w:r w:rsidRPr="007C6E6A">
              <w:rPr>
                <w:rFonts w:ascii="Times New Roman" w:hAnsi="Times New Roman" w:cs="Times New Roman"/>
                <w:sz w:val="24"/>
                <w:szCs w:val="24"/>
              </w:rPr>
              <w:t>(lūdzu norādīt iekārtas ražotāju un modeli)</w:t>
            </w:r>
          </w:p>
        </w:tc>
      </w:tr>
      <w:tr w:rsidR="00CF2ECB" w14:paraId="5FD1DB43" w14:textId="592417A0" w:rsidTr="007C6E6A">
        <w:trPr>
          <w:jc w:val="center"/>
        </w:trPr>
        <w:tc>
          <w:tcPr>
            <w:tcW w:w="976" w:type="dxa"/>
          </w:tcPr>
          <w:p w14:paraId="07B911AF" w14:textId="20EE37C0" w:rsidR="00CF2ECB" w:rsidRPr="00B81551"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w:t>
            </w:r>
          </w:p>
        </w:tc>
        <w:tc>
          <w:tcPr>
            <w:tcW w:w="5670" w:type="dxa"/>
            <w:vAlign w:val="center"/>
          </w:tcPr>
          <w:p w14:paraId="497BFB87" w14:textId="028D7473" w:rsidR="00CF2ECB" w:rsidRPr="00645A24" w:rsidRDefault="00CF2ECB" w:rsidP="00877F8B">
            <w:pPr>
              <w:pStyle w:val="ListParagraph"/>
              <w:autoSpaceDE w:val="0"/>
              <w:autoSpaceDN w:val="0"/>
              <w:adjustRightInd w:val="0"/>
              <w:ind w:left="0"/>
              <w:rPr>
                <w:rFonts w:ascii="Times New Roman" w:hAnsi="Times New Roman" w:cs="Times New Roman"/>
                <w:sz w:val="24"/>
                <w:szCs w:val="24"/>
              </w:rPr>
            </w:pPr>
            <w:r w:rsidRPr="00B81551">
              <w:rPr>
                <w:rFonts w:ascii="Times New Roman" w:hAnsi="Times New Roman" w:cs="Times New Roman"/>
                <w:sz w:val="24"/>
                <w:szCs w:val="24"/>
              </w:rPr>
              <w:t>Lāzera starojuma avots</w:t>
            </w:r>
          </w:p>
        </w:tc>
        <w:tc>
          <w:tcPr>
            <w:tcW w:w="3364" w:type="dxa"/>
            <w:vAlign w:val="center"/>
          </w:tcPr>
          <w:p w14:paraId="346D4A8D" w14:textId="77777777" w:rsidR="00CF2ECB" w:rsidRPr="00645A24" w:rsidRDefault="00CF2ECB" w:rsidP="00877F8B">
            <w:pPr>
              <w:pStyle w:val="ListParagraph"/>
              <w:autoSpaceDE w:val="0"/>
              <w:autoSpaceDN w:val="0"/>
              <w:adjustRightInd w:val="0"/>
              <w:ind w:left="0"/>
              <w:jc w:val="center"/>
              <w:rPr>
                <w:rFonts w:ascii="Times New Roman" w:hAnsi="Times New Roman" w:cs="Times New Roman"/>
                <w:sz w:val="24"/>
                <w:szCs w:val="24"/>
              </w:rPr>
            </w:pPr>
            <w:r w:rsidRPr="00B81551">
              <w:rPr>
                <w:rFonts w:ascii="Times New Roman" w:hAnsi="Times New Roman" w:cs="Times New Roman"/>
                <w:sz w:val="24"/>
                <w:szCs w:val="24"/>
              </w:rPr>
              <w:t>Optiskās šķiedras (Fiber laser)</w:t>
            </w:r>
          </w:p>
        </w:tc>
        <w:tc>
          <w:tcPr>
            <w:tcW w:w="3830" w:type="dxa"/>
          </w:tcPr>
          <w:p w14:paraId="58AB4B70" w14:textId="77777777" w:rsidR="00CF2ECB" w:rsidRPr="00B81551"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4F03880C" w14:textId="7D122B79" w:rsidTr="007C6E6A">
        <w:trPr>
          <w:jc w:val="center"/>
        </w:trPr>
        <w:tc>
          <w:tcPr>
            <w:tcW w:w="976" w:type="dxa"/>
          </w:tcPr>
          <w:p w14:paraId="2B419E43" w14:textId="5D80CD0C"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w:t>
            </w:r>
          </w:p>
        </w:tc>
        <w:tc>
          <w:tcPr>
            <w:tcW w:w="5670" w:type="dxa"/>
            <w:vAlign w:val="center"/>
          </w:tcPr>
          <w:p w14:paraId="10D58397" w14:textId="3C97EBE6" w:rsidR="00CF2ECB" w:rsidRPr="00645A24"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Lāzera avota jauda</w:t>
            </w:r>
          </w:p>
        </w:tc>
        <w:tc>
          <w:tcPr>
            <w:tcW w:w="3364" w:type="dxa"/>
            <w:vAlign w:val="center"/>
          </w:tcPr>
          <w:p w14:paraId="6A26010F" w14:textId="77777777" w:rsidR="00CF2ECB" w:rsidRPr="00645A24"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Ne mazāk kā 3 kW</w:t>
            </w:r>
          </w:p>
        </w:tc>
        <w:tc>
          <w:tcPr>
            <w:tcW w:w="3830" w:type="dxa"/>
          </w:tcPr>
          <w:p w14:paraId="3D1AB79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1A4C9B1B" w14:textId="57845956" w:rsidTr="007C6E6A">
        <w:trPr>
          <w:jc w:val="center"/>
        </w:trPr>
        <w:tc>
          <w:tcPr>
            <w:tcW w:w="976" w:type="dxa"/>
          </w:tcPr>
          <w:p w14:paraId="52025CDB" w14:textId="6D748714" w:rsidR="00CF2ECB" w:rsidRDefault="00CF2ECB" w:rsidP="00877F8B">
            <w:pPr>
              <w:pStyle w:val="ListParagraph"/>
              <w:autoSpaceDE w:val="0"/>
              <w:autoSpaceDN w:val="0"/>
              <w:adjustRightInd w:val="0"/>
              <w:ind w:left="0"/>
              <w:rPr>
                <w:rFonts w:ascii="Times New Roman" w:hAnsi="Times New Roman" w:cs="Times New Roman"/>
                <w:sz w:val="24"/>
                <w:szCs w:val="24"/>
              </w:rPr>
            </w:pPr>
            <w:bookmarkStart w:id="4" w:name="_Hlk164669975"/>
            <w:r>
              <w:rPr>
                <w:rFonts w:ascii="Times New Roman" w:hAnsi="Times New Roman" w:cs="Times New Roman"/>
                <w:sz w:val="24"/>
                <w:szCs w:val="24"/>
              </w:rPr>
              <w:t>2.3.</w:t>
            </w:r>
          </w:p>
        </w:tc>
        <w:tc>
          <w:tcPr>
            <w:tcW w:w="5670" w:type="dxa"/>
            <w:vAlign w:val="center"/>
          </w:tcPr>
          <w:p w14:paraId="558707E7" w14:textId="015FC482" w:rsidR="00CF2ECB" w:rsidRPr="00645A24"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Apstrādājamās loksnes biezums – t</w:t>
            </w:r>
            <w:r w:rsidRPr="006441FF">
              <w:rPr>
                <w:rFonts w:ascii="Times New Roman" w:hAnsi="Times New Roman" w:cs="Times New Roman"/>
                <w:sz w:val="24"/>
                <w:szCs w:val="24"/>
              </w:rPr>
              <w:t>ērauds</w:t>
            </w:r>
          </w:p>
        </w:tc>
        <w:tc>
          <w:tcPr>
            <w:tcW w:w="3364" w:type="dxa"/>
            <w:vAlign w:val="center"/>
          </w:tcPr>
          <w:p w14:paraId="38471710" w14:textId="77777777" w:rsidR="00CF2ECB" w:rsidRPr="00645A24"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Vismaz līdz 25 mm</w:t>
            </w:r>
          </w:p>
        </w:tc>
        <w:tc>
          <w:tcPr>
            <w:tcW w:w="3830" w:type="dxa"/>
          </w:tcPr>
          <w:p w14:paraId="0B642125"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11ED9A15" w14:textId="377BF6C4" w:rsidTr="007C6E6A">
        <w:trPr>
          <w:jc w:val="center"/>
        </w:trPr>
        <w:tc>
          <w:tcPr>
            <w:tcW w:w="976" w:type="dxa"/>
          </w:tcPr>
          <w:p w14:paraId="7D90FA23" w14:textId="399A84B6"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2.4.</w:t>
            </w:r>
          </w:p>
        </w:tc>
        <w:tc>
          <w:tcPr>
            <w:tcW w:w="5670" w:type="dxa"/>
            <w:vAlign w:val="center"/>
          </w:tcPr>
          <w:p w14:paraId="07E70991" w14:textId="18292584" w:rsidR="00CF2ECB" w:rsidRPr="00645A24"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w:t>
            </w:r>
            <w:r w:rsidRPr="00645A24">
              <w:rPr>
                <w:rFonts w:ascii="Times New Roman" w:hAnsi="Times New Roman" w:cs="Times New Roman"/>
                <w:sz w:val="24"/>
                <w:szCs w:val="24"/>
              </w:rPr>
              <w:t>pstrādājam</w:t>
            </w:r>
            <w:r>
              <w:rPr>
                <w:rFonts w:ascii="Times New Roman" w:hAnsi="Times New Roman" w:cs="Times New Roman"/>
                <w:sz w:val="24"/>
                <w:szCs w:val="24"/>
              </w:rPr>
              <w:t>ās</w:t>
            </w:r>
            <w:r w:rsidRPr="00645A24">
              <w:rPr>
                <w:rFonts w:ascii="Times New Roman" w:hAnsi="Times New Roman" w:cs="Times New Roman"/>
                <w:sz w:val="24"/>
                <w:szCs w:val="24"/>
              </w:rPr>
              <w:t xml:space="preserve"> loksnes biezums – </w:t>
            </w:r>
            <w:r>
              <w:rPr>
                <w:rFonts w:ascii="Times New Roman" w:hAnsi="Times New Roman" w:cs="Times New Roman"/>
                <w:sz w:val="24"/>
                <w:szCs w:val="24"/>
              </w:rPr>
              <w:t xml:space="preserve">nerūsējošais </w:t>
            </w:r>
            <w:r w:rsidRPr="00645A24">
              <w:rPr>
                <w:rFonts w:ascii="Times New Roman" w:hAnsi="Times New Roman" w:cs="Times New Roman"/>
                <w:sz w:val="24"/>
                <w:szCs w:val="24"/>
              </w:rPr>
              <w:t>tērauds</w:t>
            </w:r>
          </w:p>
        </w:tc>
        <w:tc>
          <w:tcPr>
            <w:tcW w:w="3364" w:type="dxa"/>
            <w:vAlign w:val="center"/>
          </w:tcPr>
          <w:p w14:paraId="4566C057" w14:textId="77777777" w:rsidR="00CF2ECB" w:rsidRPr="00645A24"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Vismaz līdz 15 mm</w:t>
            </w:r>
          </w:p>
        </w:tc>
        <w:tc>
          <w:tcPr>
            <w:tcW w:w="3830" w:type="dxa"/>
          </w:tcPr>
          <w:p w14:paraId="29B69E03"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4A35537B" w14:textId="0188E9AD" w:rsidTr="007C6E6A">
        <w:trPr>
          <w:jc w:val="center"/>
        </w:trPr>
        <w:tc>
          <w:tcPr>
            <w:tcW w:w="976" w:type="dxa"/>
          </w:tcPr>
          <w:p w14:paraId="32C5F4EC" w14:textId="39A2E77F"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2.5.</w:t>
            </w:r>
          </w:p>
        </w:tc>
        <w:tc>
          <w:tcPr>
            <w:tcW w:w="5670" w:type="dxa"/>
            <w:vAlign w:val="center"/>
          </w:tcPr>
          <w:p w14:paraId="633CCE40" w14:textId="64F1FEB9" w:rsidR="00CF2ECB" w:rsidRPr="00645A24"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Apstrādājamās loksnes biezums – alumīnijs</w:t>
            </w:r>
          </w:p>
        </w:tc>
        <w:tc>
          <w:tcPr>
            <w:tcW w:w="3364" w:type="dxa"/>
            <w:vAlign w:val="center"/>
          </w:tcPr>
          <w:p w14:paraId="2EC1570D" w14:textId="77777777" w:rsidR="00CF2ECB" w:rsidRPr="00645A24"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Vismaz līdz 12 mm</w:t>
            </w:r>
          </w:p>
        </w:tc>
        <w:tc>
          <w:tcPr>
            <w:tcW w:w="3830" w:type="dxa"/>
          </w:tcPr>
          <w:p w14:paraId="7C7948FE"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29ECCB26" w14:textId="2D76541D" w:rsidTr="007C6E6A">
        <w:trPr>
          <w:jc w:val="center"/>
        </w:trPr>
        <w:tc>
          <w:tcPr>
            <w:tcW w:w="976" w:type="dxa"/>
          </w:tcPr>
          <w:p w14:paraId="176A2AA2" w14:textId="16B70A1C"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2.6.</w:t>
            </w:r>
          </w:p>
        </w:tc>
        <w:tc>
          <w:tcPr>
            <w:tcW w:w="5670" w:type="dxa"/>
            <w:vAlign w:val="center"/>
          </w:tcPr>
          <w:p w14:paraId="7AD073A4" w14:textId="25646457" w:rsidR="00CF2ECB" w:rsidRPr="006441FF"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Apstrādājamās loksnes biezums – varš</w:t>
            </w:r>
          </w:p>
        </w:tc>
        <w:tc>
          <w:tcPr>
            <w:tcW w:w="3364" w:type="dxa"/>
            <w:vAlign w:val="center"/>
          </w:tcPr>
          <w:p w14:paraId="29F1523E"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Vismaz līdz 6</w:t>
            </w:r>
            <w:r w:rsidRPr="00212BEA">
              <w:rPr>
                <w:rFonts w:ascii="Times New Roman" w:hAnsi="Times New Roman" w:cs="Times New Roman"/>
                <w:sz w:val="24"/>
                <w:szCs w:val="24"/>
              </w:rPr>
              <w:t xml:space="preserve"> mm</w:t>
            </w:r>
          </w:p>
        </w:tc>
        <w:tc>
          <w:tcPr>
            <w:tcW w:w="3830" w:type="dxa"/>
          </w:tcPr>
          <w:p w14:paraId="2F85A298"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06924C32" w14:textId="584C3516" w:rsidTr="007C6E6A">
        <w:trPr>
          <w:jc w:val="center"/>
        </w:trPr>
        <w:tc>
          <w:tcPr>
            <w:tcW w:w="976" w:type="dxa"/>
          </w:tcPr>
          <w:p w14:paraId="642A94AB" w14:textId="1E0D6154"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2.7.</w:t>
            </w:r>
          </w:p>
        </w:tc>
        <w:tc>
          <w:tcPr>
            <w:tcW w:w="5670" w:type="dxa"/>
            <w:vAlign w:val="center"/>
          </w:tcPr>
          <w:p w14:paraId="7C3A343D" w14:textId="1D8DCE28" w:rsidR="00CF2ECB" w:rsidRPr="006441FF"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w:t>
            </w:r>
            <w:r w:rsidRPr="00212BEA">
              <w:rPr>
                <w:rFonts w:ascii="Times New Roman" w:hAnsi="Times New Roman" w:cs="Times New Roman"/>
                <w:sz w:val="24"/>
                <w:szCs w:val="24"/>
              </w:rPr>
              <w:t>pstrādājam</w:t>
            </w:r>
            <w:r>
              <w:rPr>
                <w:rFonts w:ascii="Times New Roman" w:hAnsi="Times New Roman" w:cs="Times New Roman"/>
                <w:sz w:val="24"/>
                <w:szCs w:val="24"/>
              </w:rPr>
              <w:t>ās</w:t>
            </w:r>
            <w:r w:rsidRPr="00212BEA">
              <w:rPr>
                <w:rFonts w:ascii="Times New Roman" w:hAnsi="Times New Roman" w:cs="Times New Roman"/>
                <w:sz w:val="24"/>
                <w:szCs w:val="24"/>
              </w:rPr>
              <w:t xml:space="preserve"> loksnes biezums – </w:t>
            </w:r>
            <w:r>
              <w:rPr>
                <w:rFonts w:ascii="Times New Roman" w:hAnsi="Times New Roman" w:cs="Times New Roman"/>
                <w:sz w:val="24"/>
                <w:szCs w:val="24"/>
              </w:rPr>
              <w:t>misiņš</w:t>
            </w:r>
          </w:p>
        </w:tc>
        <w:tc>
          <w:tcPr>
            <w:tcW w:w="3364" w:type="dxa"/>
            <w:vAlign w:val="center"/>
          </w:tcPr>
          <w:p w14:paraId="5FF2F448"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Vismaz līdz 6 </w:t>
            </w:r>
            <w:r w:rsidRPr="00212BEA">
              <w:rPr>
                <w:rFonts w:ascii="Times New Roman" w:hAnsi="Times New Roman" w:cs="Times New Roman"/>
                <w:sz w:val="24"/>
                <w:szCs w:val="24"/>
              </w:rPr>
              <w:t>mm</w:t>
            </w:r>
          </w:p>
        </w:tc>
        <w:tc>
          <w:tcPr>
            <w:tcW w:w="3830" w:type="dxa"/>
          </w:tcPr>
          <w:p w14:paraId="7E9D7118"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bookmarkEnd w:id="4"/>
      <w:tr w:rsidR="00CF2ECB" w14:paraId="432666F0" w14:textId="48FF717C" w:rsidTr="007C6E6A">
        <w:trPr>
          <w:jc w:val="center"/>
        </w:trPr>
        <w:tc>
          <w:tcPr>
            <w:tcW w:w="976" w:type="dxa"/>
          </w:tcPr>
          <w:p w14:paraId="153453B2" w14:textId="55BF68E2"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2.8.</w:t>
            </w:r>
          </w:p>
        </w:tc>
        <w:tc>
          <w:tcPr>
            <w:tcW w:w="5670" w:type="dxa"/>
            <w:vAlign w:val="center"/>
          </w:tcPr>
          <w:p w14:paraId="3581CC11" w14:textId="644A65E8" w:rsidR="00CF2ECB" w:rsidRPr="006441FF"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Darbgalda veids</w:t>
            </w:r>
          </w:p>
        </w:tc>
        <w:tc>
          <w:tcPr>
            <w:tcW w:w="3364" w:type="dxa"/>
            <w:vAlign w:val="center"/>
          </w:tcPr>
          <w:p w14:paraId="4F7E80F7"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slēgtā tipa darbgalds</w:t>
            </w:r>
          </w:p>
        </w:tc>
        <w:tc>
          <w:tcPr>
            <w:tcW w:w="3830" w:type="dxa"/>
          </w:tcPr>
          <w:p w14:paraId="0AB180E9"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2A048CC" w14:textId="517FFC9E" w:rsidTr="007C6E6A">
        <w:trPr>
          <w:jc w:val="center"/>
        </w:trPr>
        <w:tc>
          <w:tcPr>
            <w:tcW w:w="976" w:type="dxa"/>
          </w:tcPr>
          <w:p w14:paraId="6B91B183" w14:textId="459D7B32"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2.9.</w:t>
            </w:r>
          </w:p>
        </w:tc>
        <w:tc>
          <w:tcPr>
            <w:tcW w:w="5670" w:type="dxa"/>
            <w:vAlign w:val="center"/>
          </w:tcPr>
          <w:p w14:paraId="3347CB8C" w14:textId="11BF1B94" w:rsidR="00CF2ECB" w:rsidRPr="006441FF"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Darbagalda celtspēja</w:t>
            </w:r>
          </w:p>
        </w:tc>
        <w:tc>
          <w:tcPr>
            <w:tcW w:w="3364" w:type="dxa"/>
            <w:vAlign w:val="center"/>
          </w:tcPr>
          <w:p w14:paraId="645882D6"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 1000</w:t>
            </w:r>
            <w:r w:rsidRPr="00C64D99">
              <w:rPr>
                <w:rFonts w:ascii="Times New Roman" w:hAnsi="Times New Roman" w:cs="Times New Roman"/>
                <w:sz w:val="24"/>
                <w:szCs w:val="24"/>
              </w:rPr>
              <w:t xml:space="preserve"> kg</w:t>
            </w:r>
          </w:p>
        </w:tc>
        <w:tc>
          <w:tcPr>
            <w:tcW w:w="3830" w:type="dxa"/>
          </w:tcPr>
          <w:p w14:paraId="360B25D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74949ECF" w14:textId="74A0F613" w:rsidTr="007C6E6A">
        <w:trPr>
          <w:jc w:val="center"/>
        </w:trPr>
        <w:tc>
          <w:tcPr>
            <w:tcW w:w="976" w:type="dxa"/>
          </w:tcPr>
          <w:p w14:paraId="65E2DA7A" w14:textId="411AAB14" w:rsidR="00CF2ECB" w:rsidRPr="002834DF"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2.10.</w:t>
            </w:r>
          </w:p>
        </w:tc>
        <w:tc>
          <w:tcPr>
            <w:tcW w:w="5670" w:type="dxa"/>
            <w:vAlign w:val="center"/>
          </w:tcPr>
          <w:p w14:paraId="4A159A04" w14:textId="24E45021" w:rsidR="00CF2ECB" w:rsidRDefault="00CF2ECB" w:rsidP="00877F8B">
            <w:pPr>
              <w:pStyle w:val="ListParagraph"/>
              <w:autoSpaceDE w:val="0"/>
              <w:autoSpaceDN w:val="0"/>
              <w:adjustRightInd w:val="0"/>
              <w:ind w:left="0"/>
              <w:rPr>
                <w:rFonts w:ascii="Times New Roman" w:hAnsi="Times New Roman" w:cs="Times New Roman"/>
                <w:sz w:val="24"/>
                <w:szCs w:val="24"/>
              </w:rPr>
            </w:pPr>
            <w:r w:rsidRPr="002834DF">
              <w:rPr>
                <w:rFonts w:ascii="Times New Roman" w:hAnsi="Times New Roman" w:cs="Times New Roman"/>
                <w:sz w:val="24"/>
                <w:szCs w:val="24"/>
              </w:rPr>
              <w:t xml:space="preserve">Piedziņa pa X, Y, Z asi      </w:t>
            </w:r>
          </w:p>
        </w:tc>
        <w:tc>
          <w:tcPr>
            <w:tcW w:w="3364" w:type="dxa"/>
            <w:vAlign w:val="center"/>
          </w:tcPr>
          <w:p w14:paraId="39C27879"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2834DF">
              <w:rPr>
                <w:rFonts w:ascii="Times New Roman" w:hAnsi="Times New Roman" w:cs="Times New Roman"/>
                <w:sz w:val="24"/>
                <w:szCs w:val="24"/>
              </w:rPr>
              <w:t>izmantojot gultņu vītni un soļu motorus</w:t>
            </w:r>
            <w:r>
              <w:rPr>
                <w:rFonts w:ascii="Times New Roman" w:hAnsi="Times New Roman" w:cs="Times New Roman"/>
                <w:sz w:val="24"/>
                <w:szCs w:val="24"/>
              </w:rPr>
              <w:t xml:space="preserve"> vai speciāla zobstieņu, zobratu piedziņas sistēmu</w:t>
            </w:r>
          </w:p>
        </w:tc>
        <w:tc>
          <w:tcPr>
            <w:tcW w:w="3830" w:type="dxa"/>
          </w:tcPr>
          <w:p w14:paraId="5E0D3202" w14:textId="77777777" w:rsidR="00CF2ECB" w:rsidRPr="002834DF"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76846C42" w14:textId="3CBE833B" w:rsidTr="007C6E6A">
        <w:trPr>
          <w:jc w:val="center"/>
        </w:trPr>
        <w:tc>
          <w:tcPr>
            <w:tcW w:w="976" w:type="dxa"/>
          </w:tcPr>
          <w:p w14:paraId="622CEE22" w14:textId="6F02C9B2"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2.11.</w:t>
            </w:r>
          </w:p>
        </w:tc>
        <w:tc>
          <w:tcPr>
            <w:tcW w:w="5670" w:type="dxa"/>
            <w:vAlign w:val="center"/>
          </w:tcPr>
          <w:p w14:paraId="049D57C6" w14:textId="73B78317"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Pārvietojums pa X</w:t>
            </w:r>
            <w:r w:rsidRPr="00C64D99">
              <w:rPr>
                <w:rFonts w:ascii="Times New Roman" w:hAnsi="Times New Roman" w:cs="Times New Roman"/>
                <w:sz w:val="24"/>
                <w:szCs w:val="24"/>
              </w:rPr>
              <w:t xml:space="preserve"> asi</w:t>
            </w:r>
          </w:p>
        </w:tc>
        <w:tc>
          <w:tcPr>
            <w:tcW w:w="3364" w:type="dxa"/>
            <w:vAlign w:val="center"/>
          </w:tcPr>
          <w:p w14:paraId="233D020D"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 3050 mm</w:t>
            </w:r>
          </w:p>
        </w:tc>
        <w:tc>
          <w:tcPr>
            <w:tcW w:w="3830" w:type="dxa"/>
          </w:tcPr>
          <w:p w14:paraId="73BD43D9"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52F5451D" w14:textId="1074B8E1" w:rsidTr="007C6E6A">
        <w:trPr>
          <w:jc w:val="center"/>
        </w:trPr>
        <w:tc>
          <w:tcPr>
            <w:tcW w:w="976" w:type="dxa"/>
          </w:tcPr>
          <w:p w14:paraId="50AA0CAB" w14:textId="66C56E35" w:rsidR="00CF2ECB" w:rsidRPr="00260426"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2.12.</w:t>
            </w:r>
          </w:p>
        </w:tc>
        <w:tc>
          <w:tcPr>
            <w:tcW w:w="5670" w:type="dxa"/>
            <w:vAlign w:val="center"/>
          </w:tcPr>
          <w:p w14:paraId="513A2161" w14:textId="3C8EE312" w:rsidR="00CF2ECB" w:rsidRPr="00260426" w:rsidRDefault="00CF2ECB" w:rsidP="00877F8B">
            <w:pPr>
              <w:pStyle w:val="ListParagraph"/>
              <w:autoSpaceDE w:val="0"/>
              <w:autoSpaceDN w:val="0"/>
              <w:adjustRightInd w:val="0"/>
              <w:ind w:left="0"/>
              <w:rPr>
                <w:rFonts w:ascii="Times New Roman" w:hAnsi="Times New Roman" w:cs="Times New Roman"/>
                <w:sz w:val="24"/>
                <w:szCs w:val="24"/>
              </w:rPr>
            </w:pPr>
            <w:r w:rsidRPr="00260426">
              <w:rPr>
                <w:rFonts w:ascii="Times New Roman" w:hAnsi="Times New Roman" w:cs="Times New Roman"/>
                <w:sz w:val="24"/>
                <w:szCs w:val="24"/>
              </w:rPr>
              <w:t>Pārvietojums pa Y asi</w:t>
            </w:r>
          </w:p>
        </w:tc>
        <w:tc>
          <w:tcPr>
            <w:tcW w:w="3364" w:type="dxa"/>
            <w:vAlign w:val="center"/>
          </w:tcPr>
          <w:p w14:paraId="3E1F5464" w14:textId="77777777" w:rsidR="00CF2ECB" w:rsidRPr="00260426"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 No </w:t>
            </w:r>
            <w:r w:rsidRPr="00260426">
              <w:rPr>
                <w:rFonts w:ascii="Times New Roman" w:hAnsi="Times New Roman" w:cs="Times New Roman"/>
                <w:sz w:val="24"/>
                <w:szCs w:val="24"/>
              </w:rPr>
              <w:t>1550mm</w:t>
            </w:r>
          </w:p>
        </w:tc>
        <w:tc>
          <w:tcPr>
            <w:tcW w:w="3830" w:type="dxa"/>
          </w:tcPr>
          <w:p w14:paraId="68E540F7"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5A168D76" w14:textId="168E1D98" w:rsidTr="007C6E6A">
        <w:trPr>
          <w:jc w:val="center"/>
        </w:trPr>
        <w:tc>
          <w:tcPr>
            <w:tcW w:w="976" w:type="dxa"/>
          </w:tcPr>
          <w:p w14:paraId="4D0569A5" w14:textId="3907A442" w:rsidR="00CF2ECB" w:rsidRPr="00260426"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2.13.</w:t>
            </w:r>
          </w:p>
        </w:tc>
        <w:tc>
          <w:tcPr>
            <w:tcW w:w="5670" w:type="dxa"/>
            <w:vAlign w:val="center"/>
          </w:tcPr>
          <w:p w14:paraId="266939A3" w14:textId="2A0CEDA4" w:rsidR="00CF2ECB" w:rsidRPr="00260426" w:rsidRDefault="00CF2ECB" w:rsidP="00877F8B">
            <w:pPr>
              <w:pStyle w:val="ListParagraph"/>
              <w:autoSpaceDE w:val="0"/>
              <w:autoSpaceDN w:val="0"/>
              <w:adjustRightInd w:val="0"/>
              <w:ind w:left="0"/>
              <w:rPr>
                <w:rFonts w:ascii="Times New Roman" w:hAnsi="Times New Roman" w:cs="Times New Roman"/>
                <w:sz w:val="24"/>
                <w:szCs w:val="24"/>
              </w:rPr>
            </w:pPr>
            <w:r w:rsidRPr="00260426">
              <w:rPr>
                <w:rFonts w:ascii="Times New Roman" w:hAnsi="Times New Roman" w:cs="Times New Roman"/>
                <w:sz w:val="24"/>
                <w:szCs w:val="24"/>
              </w:rPr>
              <w:t>Pārvietojums pa Z asi</w:t>
            </w:r>
          </w:p>
        </w:tc>
        <w:tc>
          <w:tcPr>
            <w:tcW w:w="3364" w:type="dxa"/>
            <w:vAlign w:val="center"/>
          </w:tcPr>
          <w:p w14:paraId="2DD4DC5C" w14:textId="77777777" w:rsidR="00CF2ECB" w:rsidRPr="00260426"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No 100</w:t>
            </w:r>
            <w:r w:rsidRPr="00260426">
              <w:rPr>
                <w:rFonts w:ascii="Times New Roman" w:hAnsi="Times New Roman" w:cs="Times New Roman"/>
                <w:sz w:val="24"/>
                <w:szCs w:val="24"/>
              </w:rPr>
              <w:t xml:space="preserve"> mm</w:t>
            </w:r>
          </w:p>
        </w:tc>
        <w:tc>
          <w:tcPr>
            <w:tcW w:w="3830" w:type="dxa"/>
          </w:tcPr>
          <w:p w14:paraId="65121287"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219BDB0B" w14:textId="5326663A" w:rsidTr="007C6E6A">
        <w:trPr>
          <w:jc w:val="center"/>
        </w:trPr>
        <w:tc>
          <w:tcPr>
            <w:tcW w:w="976" w:type="dxa"/>
          </w:tcPr>
          <w:p w14:paraId="54890B5C" w14:textId="02A5A281"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c>
          <w:tcPr>
            <w:tcW w:w="5670" w:type="dxa"/>
            <w:vAlign w:val="center"/>
          </w:tcPr>
          <w:p w14:paraId="2E3DD21E" w14:textId="040525D5"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Padeve griešanas laikā (X, Y)</w:t>
            </w:r>
          </w:p>
        </w:tc>
        <w:tc>
          <w:tcPr>
            <w:tcW w:w="3364" w:type="dxa"/>
            <w:vAlign w:val="center"/>
          </w:tcPr>
          <w:p w14:paraId="14B2921B"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No 20  līdz 40 m/min</w:t>
            </w:r>
          </w:p>
        </w:tc>
        <w:tc>
          <w:tcPr>
            <w:tcW w:w="3830" w:type="dxa"/>
          </w:tcPr>
          <w:p w14:paraId="032C8F95"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p>
        </w:tc>
      </w:tr>
      <w:tr w:rsidR="00CF2ECB" w14:paraId="144A723C" w14:textId="113191FE" w:rsidTr="007C6E6A">
        <w:trPr>
          <w:jc w:val="center"/>
        </w:trPr>
        <w:tc>
          <w:tcPr>
            <w:tcW w:w="976" w:type="dxa"/>
          </w:tcPr>
          <w:p w14:paraId="2CC8E35A" w14:textId="27B13AD2"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c>
          <w:tcPr>
            <w:tcW w:w="5670" w:type="dxa"/>
            <w:vAlign w:val="center"/>
          </w:tcPr>
          <w:p w14:paraId="732F088A" w14:textId="20DBD6B7"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Pozicionēšanas ātrums pa X vai Y asi</w:t>
            </w:r>
          </w:p>
        </w:tc>
        <w:tc>
          <w:tcPr>
            <w:tcW w:w="3364" w:type="dxa"/>
            <w:vAlign w:val="center"/>
          </w:tcPr>
          <w:p w14:paraId="6E678446"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No 120 līdz 250 m/min</w:t>
            </w:r>
          </w:p>
        </w:tc>
        <w:tc>
          <w:tcPr>
            <w:tcW w:w="3830" w:type="dxa"/>
          </w:tcPr>
          <w:p w14:paraId="35BA6A62"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p>
        </w:tc>
      </w:tr>
      <w:tr w:rsidR="00CF2ECB" w14:paraId="2D96EF47" w14:textId="60D0CE1D" w:rsidTr="007C6E6A">
        <w:trPr>
          <w:jc w:val="center"/>
        </w:trPr>
        <w:tc>
          <w:tcPr>
            <w:tcW w:w="976" w:type="dxa"/>
          </w:tcPr>
          <w:p w14:paraId="0FFBA94A" w14:textId="45B132C1"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5670" w:type="dxa"/>
            <w:vAlign w:val="center"/>
          </w:tcPr>
          <w:p w14:paraId="070D2491" w14:textId="7DE687FB" w:rsidR="00CF2ECB" w:rsidRPr="006D1F3D" w:rsidRDefault="00CF2ECB" w:rsidP="00877F8B">
            <w:pPr>
              <w:pStyle w:val="ListParagraph"/>
              <w:autoSpaceDE w:val="0"/>
              <w:autoSpaceDN w:val="0"/>
              <w:adjustRightInd w:val="0"/>
              <w:ind w:left="0"/>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Pozicionēšanas ātrums vienlaicīgi pa X un Y asi</w:t>
            </w:r>
          </w:p>
        </w:tc>
        <w:tc>
          <w:tcPr>
            <w:tcW w:w="3364" w:type="dxa"/>
            <w:vAlign w:val="center"/>
          </w:tcPr>
          <w:p w14:paraId="1E408E11"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r w:rsidRPr="006D1F3D">
              <w:rPr>
                <w:rFonts w:ascii="Times New Roman" w:hAnsi="Times New Roman" w:cs="Times New Roman"/>
                <w:color w:val="000000" w:themeColor="text1"/>
                <w:sz w:val="24"/>
                <w:szCs w:val="24"/>
              </w:rPr>
              <w:t>No 150 līdz 250 m/min</w:t>
            </w:r>
          </w:p>
        </w:tc>
        <w:tc>
          <w:tcPr>
            <w:tcW w:w="3830" w:type="dxa"/>
          </w:tcPr>
          <w:p w14:paraId="45801928"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p>
        </w:tc>
      </w:tr>
      <w:tr w:rsidR="00CF2ECB" w14:paraId="65A20535" w14:textId="021E92E6" w:rsidTr="007C6E6A">
        <w:trPr>
          <w:jc w:val="center"/>
        </w:trPr>
        <w:tc>
          <w:tcPr>
            <w:tcW w:w="976" w:type="dxa"/>
          </w:tcPr>
          <w:p w14:paraId="463F0527" w14:textId="6036C072"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lastRenderedPageBreak/>
              <w:t>2.17.</w:t>
            </w:r>
          </w:p>
        </w:tc>
        <w:tc>
          <w:tcPr>
            <w:tcW w:w="5670" w:type="dxa"/>
            <w:vAlign w:val="center"/>
          </w:tcPr>
          <w:p w14:paraId="12664D1D" w14:textId="451809DC"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Griešanas precizitāte</w:t>
            </w:r>
          </w:p>
        </w:tc>
        <w:tc>
          <w:tcPr>
            <w:tcW w:w="3364" w:type="dxa"/>
            <w:vAlign w:val="center"/>
          </w:tcPr>
          <w:p w14:paraId="79A90E99" w14:textId="77777777" w:rsidR="00CF2ECB" w:rsidRPr="00E844F6" w:rsidRDefault="00CF2ECB" w:rsidP="00877F8B">
            <w:pPr>
              <w:pStyle w:val="ListParagraph"/>
              <w:autoSpaceDE w:val="0"/>
              <w:autoSpaceDN w:val="0"/>
              <w:adjustRightInd w:val="0"/>
              <w:ind w:left="0"/>
              <w:jc w:val="center"/>
              <w:rPr>
                <w:rFonts w:ascii="Times New Roman" w:hAnsi="Times New Roman" w:cs="Times New Roman"/>
                <w:sz w:val="24"/>
                <w:szCs w:val="24"/>
              </w:rPr>
            </w:pPr>
            <w:r w:rsidRPr="00B81551">
              <w:rPr>
                <w:rFonts w:ascii="Times New Roman" w:hAnsi="Times New Roman" w:cs="Times New Roman"/>
                <w:sz w:val="24"/>
                <w:szCs w:val="24"/>
              </w:rPr>
              <w:t>± 0</w:t>
            </w:r>
            <w:r>
              <w:rPr>
                <w:rFonts w:ascii="Times New Roman" w:hAnsi="Times New Roman" w:cs="Times New Roman"/>
                <w:sz w:val="24"/>
                <w:szCs w:val="24"/>
              </w:rPr>
              <w:t>,</w:t>
            </w:r>
            <w:r w:rsidRPr="00B81551">
              <w:rPr>
                <w:rFonts w:ascii="Times New Roman" w:hAnsi="Times New Roman" w:cs="Times New Roman"/>
                <w:sz w:val="24"/>
                <w:szCs w:val="24"/>
              </w:rPr>
              <w:t>1 mm/m</w:t>
            </w:r>
          </w:p>
        </w:tc>
        <w:tc>
          <w:tcPr>
            <w:tcW w:w="3830" w:type="dxa"/>
          </w:tcPr>
          <w:p w14:paraId="69F637BA" w14:textId="77777777" w:rsidR="00CF2ECB" w:rsidRPr="00B81551"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0B2E1E2A" w14:textId="5130445A" w:rsidTr="007C6E6A">
        <w:trPr>
          <w:jc w:val="center"/>
        </w:trPr>
        <w:tc>
          <w:tcPr>
            <w:tcW w:w="976" w:type="dxa"/>
          </w:tcPr>
          <w:p w14:paraId="483E64ED" w14:textId="67F1665B"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2.18.</w:t>
            </w:r>
          </w:p>
        </w:tc>
        <w:tc>
          <w:tcPr>
            <w:tcW w:w="5670" w:type="dxa"/>
            <w:vAlign w:val="center"/>
          </w:tcPr>
          <w:p w14:paraId="13AEA563" w14:textId="5EDC65E8"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Maināmie galdi ar piedziņu</w:t>
            </w:r>
          </w:p>
        </w:tc>
        <w:tc>
          <w:tcPr>
            <w:tcW w:w="3364" w:type="dxa"/>
            <w:vAlign w:val="center"/>
          </w:tcPr>
          <w:p w14:paraId="2E0B865B" w14:textId="77777777" w:rsidR="00CF2ECB" w:rsidRPr="00E844F6"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jābūt iekļautam</w:t>
            </w:r>
          </w:p>
        </w:tc>
        <w:tc>
          <w:tcPr>
            <w:tcW w:w="3830" w:type="dxa"/>
          </w:tcPr>
          <w:p w14:paraId="43BB17F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127C7FA1" w14:textId="32568C93" w:rsidTr="007C6E6A">
        <w:trPr>
          <w:jc w:val="center"/>
        </w:trPr>
        <w:tc>
          <w:tcPr>
            <w:tcW w:w="976" w:type="dxa"/>
          </w:tcPr>
          <w:p w14:paraId="113D3063" w14:textId="6C0AB89C"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2.19.</w:t>
            </w:r>
          </w:p>
        </w:tc>
        <w:tc>
          <w:tcPr>
            <w:tcW w:w="5670" w:type="dxa"/>
            <w:vAlign w:val="center"/>
          </w:tcPr>
          <w:p w14:paraId="0347E137" w14:textId="57812A36" w:rsidR="00CF2ECB"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Automātiska fokusa attāluma regulēšana atkarībā no materiāla un loksnes biezuma</w:t>
            </w:r>
          </w:p>
        </w:tc>
        <w:tc>
          <w:tcPr>
            <w:tcW w:w="3364" w:type="dxa"/>
            <w:vAlign w:val="center"/>
          </w:tcPr>
          <w:p w14:paraId="7797B80B"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3D5B9E99"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489DE4C6" w14:textId="51FE3AE1" w:rsidTr="007C6E6A">
        <w:trPr>
          <w:jc w:val="center"/>
        </w:trPr>
        <w:tc>
          <w:tcPr>
            <w:tcW w:w="976" w:type="dxa"/>
          </w:tcPr>
          <w:p w14:paraId="645CE616" w14:textId="16CFADCE"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2.20.</w:t>
            </w:r>
          </w:p>
        </w:tc>
        <w:tc>
          <w:tcPr>
            <w:tcW w:w="5670" w:type="dxa"/>
            <w:vAlign w:val="center"/>
          </w:tcPr>
          <w:p w14:paraId="4D38F0D2" w14:textId="5AC8CC92" w:rsidR="00CF2ECB"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Automātiska griešanas gāzes padeve</w:t>
            </w:r>
          </w:p>
        </w:tc>
        <w:tc>
          <w:tcPr>
            <w:tcW w:w="3364" w:type="dxa"/>
            <w:vAlign w:val="center"/>
          </w:tcPr>
          <w:p w14:paraId="1C7B7E0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2125AA79"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12968D6C" w14:textId="561DE025" w:rsidTr="007C6E6A">
        <w:trPr>
          <w:jc w:val="center"/>
        </w:trPr>
        <w:tc>
          <w:tcPr>
            <w:tcW w:w="976" w:type="dxa"/>
          </w:tcPr>
          <w:p w14:paraId="10BF0B4C" w14:textId="496E2779"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2.21.</w:t>
            </w:r>
          </w:p>
        </w:tc>
        <w:tc>
          <w:tcPr>
            <w:tcW w:w="5670" w:type="dxa"/>
            <w:vAlign w:val="center"/>
          </w:tcPr>
          <w:p w14:paraId="6C5E55CC" w14:textId="18D3CF29" w:rsidR="00CF2ECB"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Aizsardzībai pret sadursmēm (anti-crash system)</w:t>
            </w:r>
          </w:p>
        </w:tc>
        <w:tc>
          <w:tcPr>
            <w:tcW w:w="3364" w:type="dxa"/>
            <w:vAlign w:val="center"/>
          </w:tcPr>
          <w:p w14:paraId="7A0E5317"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532CCC79"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77EE9C6F" w14:textId="2723698C" w:rsidTr="007C6E6A">
        <w:trPr>
          <w:jc w:val="center"/>
        </w:trPr>
        <w:tc>
          <w:tcPr>
            <w:tcW w:w="976" w:type="dxa"/>
          </w:tcPr>
          <w:p w14:paraId="269EF8F7" w14:textId="0557578C"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2.22.</w:t>
            </w:r>
          </w:p>
        </w:tc>
        <w:tc>
          <w:tcPr>
            <w:tcW w:w="5670" w:type="dxa"/>
            <w:vAlign w:val="center"/>
          </w:tcPr>
          <w:p w14:paraId="34BC29A6" w14:textId="3ACB5C41"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Aizsardzība pret atstarošanu</w:t>
            </w:r>
          </w:p>
        </w:tc>
        <w:tc>
          <w:tcPr>
            <w:tcW w:w="3364" w:type="dxa"/>
            <w:vAlign w:val="center"/>
          </w:tcPr>
          <w:p w14:paraId="31968EBC"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C5764">
              <w:rPr>
                <w:rFonts w:ascii="Times New Roman" w:hAnsi="Times New Roman" w:cs="Times New Roman"/>
                <w:sz w:val="24"/>
                <w:szCs w:val="24"/>
              </w:rPr>
              <w:t>jābūt iekļautam</w:t>
            </w:r>
          </w:p>
        </w:tc>
        <w:tc>
          <w:tcPr>
            <w:tcW w:w="3830" w:type="dxa"/>
          </w:tcPr>
          <w:p w14:paraId="1494F9C7" w14:textId="77777777" w:rsidR="00CF2ECB" w:rsidRPr="004C5764"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79E1A0D5" w14:textId="55FF444C" w:rsidTr="007C6E6A">
        <w:trPr>
          <w:jc w:val="center"/>
        </w:trPr>
        <w:tc>
          <w:tcPr>
            <w:tcW w:w="976" w:type="dxa"/>
          </w:tcPr>
          <w:p w14:paraId="0B1404BF" w14:textId="7FB4FBEA"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2.23.</w:t>
            </w:r>
          </w:p>
        </w:tc>
        <w:tc>
          <w:tcPr>
            <w:tcW w:w="5670" w:type="dxa"/>
            <w:vAlign w:val="center"/>
          </w:tcPr>
          <w:p w14:paraId="17F43BDF" w14:textId="4CDB107A"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Automātiska sprauslu centrēšana</w:t>
            </w:r>
          </w:p>
        </w:tc>
        <w:tc>
          <w:tcPr>
            <w:tcW w:w="3364" w:type="dxa"/>
            <w:vAlign w:val="center"/>
          </w:tcPr>
          <w:p w14:paraId="0FA9A31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3CEC0634"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CC346E4" w14:textId="52C69303" w:rsidTr="007C6E6A">
        <w:trPr>
          <w:jc w:val="center"/>
        </w:trPr>
        <w:tc>
          <w:tcPr>
            <w:tcW w:w="976" w:type="dxa"/>
          </w:tcPr>
          <w:p w14:paraId="4F7C24AE" w14:textId="5948856E"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2.24.</w:t>
            </w:r>
          </w:p>
        </w:tc>
        <w:tc>
          <w:tcPr>
            <w:tcW w:w="5670" w:type="dxa"/>
            <w:vAlign w:val="center"/>
          </w:tcPr>
          <w:p w14:paraId="5FE40D87" w14:textId="5879B0B0"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Automātiska uzgaļa tīrīšana</w:t>
            </w:r>
          </w:p>
        </w:tc>
        <w:tc>
          <w:tcPr>
            <w:tcW w:w="3364" w:type="dxa"/>
            <w:vAlign w:val="center"/>
          </w:tcPr>
          <w:p w14:paraId="4AE7E183"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2702BBCC"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145BCE2" w14:textId="0543948B" w:rsidTr="007C6E6A">
        <w:trPr>
          <w:jc w:val="center"/>
        </w:trPr>
        <w:tc>
          <w:tcPr>
            <w:tcW w:w="976" w:type="dxa"/>
          </w:tcPr>
          <w:p w14:paraId="7B284611" w14:textId="31CE4950"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2.25.</w:t>
            </w:r>
          </w:p>
        </w:tc>
        <w:tc>
          <w:tcPr>
            <w:tcW w:w="5670" w:type="dxa"/>
            <w:vAlign w:val="center"/>
          </w:tcPr>
          <w:p w14:paraId="2A836CAD" w14:textId="46FD36B3"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Dzesēšanas iekārta, kas nodrošina efektīvu lāzera avota, optisko elementu un griešanas galviņas dzesēšanu</w:t>
            </w:r>
          </w:p>
        </w:tc>
        <w:tc>
          <w:tcPr>
            <w:tcW w:w="3364" w:type="dxa"/>
            <w:vAlign w:val="center"/>
          </w:tcPr>
          <w:p w14:paraId="0EECE624"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0CA64BC0"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7C87C8CB" w14:textId="411D4EDB" w:rsidTr="007C6E6A">
        <w:trPr>
          <w:jc w:val="center"/>
        </w:trPr>
        <w:tc>
          <w:tcPr>
            <w:tcW w:w="976" w:type="dxa"/>
          </w:tcPr>
          <w:p w14:paraId="316FBC1B" w14:textId="10302393"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2.26.</w:t>
            </w:r>
          </w:p>
        </w:tc>
        <w:tc>
          <w:tcPr>
            <w:tcW w:w="5670" w:type="dxa"/>
            <w:vAlign w:val="center"/>
          </w:tcPr>
          <w:p w14:paraId="5B6C00B8" w14:textId="025FD4B4"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Skārienjūtīgas darbgalda vadības displejam</w:t>
            </w:r>
          </w:p>
        </w:tc>
        <w:tc>
          <w:tcPr>
            <w:tcW w:w="3364" w:type="dxa"/>
            <w:vAlign w:val="center"/>
          </w:tcPr>
          <w:p w14:paraId="59646BC8"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1C66FDE1"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08E43A04" w14:textId="31573910" w:rsidTr="007C6E6A">
        <w:trPr>
          <w:jc w:val="center"/>
        </w:trPr>
        <w:tc>
          <w:tcPr>
            <w:tcW w:w="976" w:type="dxa"/>
          </w:tcPr>
          <w:p w14:paraId="681C33B9" w14:textId="39669667"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2.27.</w:t>
            </w:r>
          </w:p>
        </w:tc>
        <w:tc>
          <w:tcPr>
            <w:tcW w:w="5670" w:type="dxa"/>
            <w:vAlign w:val="center"/>
          </w:tcPr>
          <w:p w14:paraId="002F1E98" w14:textId="30AC96A6"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Iekārtas darbības nodrošināšanai nepieciešamā darbības programmatūra (dxf, bmp, stp)</w:t>
            </w:r>
          </w:p>
        </w:tc>
        <w:tc>
          <w:tcPr>
            <w:tcW w:w="3364" w:type="dxa"/>
            <w:vAlign w:val="center"/>
          </w:tcPr>
          <w:p w14:paraId="2AB550A9"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7A34F2B3"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41EB4010" w14:textId="3C3D5597" w:rsidTr="007C6E6A">
        <w:trPr>
          <w:jc w:val="center"/>
        </w:trPr>
        <w:tc>
          <w:tcPr>
            <w:tcW w:w="976" w:type="dxa"/>
          </w:tcPr>
          <w:p w14:paraId="02036523" w14:textId="305E5A5B"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2.28.</w:t>
            </w:r>
          </w:p>
        </w:tc>
        <w:tc>
          <w:tcPr>
            <w:tcW w:w="5670" w:type="dxa"/>
            <w:vAlign w:val="center"/>
          </w:tcPr>
          <w:p w14:paraId="36926C6B" w14:textId="2A7FC05C"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Iekārta ir savietojama ar programnodrošinājumu Mastercam vai analoģisk</w:t>
            </w:r>
            <w:r>
              <w:rPr>
                <w:rFonts w:ascii="Times New Roman" w:hAnsi="Times New Roman" w:cs="Times New Roman"/>
                <w:sz w:val="24"/>
                <w:szCs w:val="24"/>
              </w:rPr>
              <w:t>u</w:t>
            </w:r>
            <w:r w:rsidRPr="004E28AD">
              <w:rPr>
                <w:rFonts w:ascii="Times New Roman" w:hAnsi="Times New Roman" w:cs="Times New Roman"/>
                <w:sz w:val="24"/>
                <w:szCs w:val="24"/>
              </w:rPr>
              <w:t xml:space="preserve"> CAM sistēm</w:t>
            </w:r>
            <w:r>
              <w:rPr>
                <w:rFonts w:ascii="Times New Roman" w:hAnsi="Times New Roman" w:cs="Times New Roman"/>
                <w:sz w:val="24"/>
                <w:szCs w:val="24"/>
              </w:rPr>
              <w:t>u</w:t>
            </w:r>
          </w:p>
        </w:tc>
        <w:tc>
          <w:tcPr>
            <w:tcW w:w="3364" w:type="dxa"/>
            <w:vAlign w:val="center"/>
          </w:tcPr>
          <w:p w14:paraId="2A560ADB"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18095C99"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C3FAA93" w14:textId="3148D883" w:rsidTr="007C6E6A">
        <w:trPr>
          <w:jc w:val="center"/>
        </w:trPr>
        <w:tc>
          <w:tcPr>
            <w:tcW w:w="976" w:type="dxa"/>
          </w:tcPr>
          <w:p w14:paraId="1D0FCDEC" w14:textId="70A9E1D3"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2.29.</w:t>
            </w:r>
          </w:p>
        </w:tc>
        <w:tc>
          <w:tcPr>
            <w:tcW w:w="5670" w:type="dxa"/>
            <w:vAlign w:val="center"/>
          </w:tcPr>
          <w:p w14:paraId="79056ABE" w14:textId="4C776FFB"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Datu pārneses interfeiss Ethernet un USB ports</w:t>
            </w:r>
          </w:p>
        </w:tc>
        <w:tc>
          <w:tcPr>
            <w:tcW w:w="3364" w:type="dxa"/>
            <w:vAlign w:val="center"/>
          </w:tcPr>
          <w:p w14:paraId="5FDCFF6C"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52A6E172"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78D2BFE" w14:textId="15BCBC16" w:rsidTr="007C6E6A">
        <w:trPr>
          <w:jc w:val="center"/>
        </w:trPr>
        <w:tc>
          <w:tcPr>
            <w:tcW w:w="976" w:type="dxa"/>
          </w:tcPr>
          <w:p w14:paraId="60EC7DC9" w14:textId="0C19A9BE" w:rsidR="00CF2ECB" w:rsidRPr="004E28AD"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2.30.</w:t>
            </w:r>
          </w:p>
        </w:tc>
        <w:tc>
          <w:tcPr>
            <w:tcW w:w="5670" w:type="dxa"/>
            <w:vAlign w:val="center"/>
          </w:tcPr>
          <w:p w14:paraId="717FA928" w14:textId="33C32844" w:rsidR="00CF2ECB" w:rsidRDefault="00CF2ECB" w:rsidP="00877F8B">
            <w:pPr>
              <w:pStyle w:val="ListParagraph"/>
              <w:autoSpaceDE w:val="0"/>
              <w:autoSpaceDN w:val="0"/>
              <w:adjustRightInd w:val="0"/>
              <w:ind w:left="0"/>
              <w:rPr>
                <w:rFonts w:ascii="Times New Roman" w:hAnsi="Times New Roman" w:cs="Times New Roman"/>
                <w:sz w:val="24"/>
                <w:szCs w:val="24"/>
              </w:rPr>
            </w:pPr>
            <w:r w:rsidRPr="004E28AD">
              <w:rPr>
                <w:rFonts w:ascii="Times New Roman" w:hAnsi="Times New Roman" w:cs="Times New Roman"/>
                <w:sz w:val="24"/>
                <w:szCs w:val="24"/>
              </w:rPr>
              <w:t>Zema trokšņa līmeņa</w:t>
            </w:r>
            <w:r>
              <w:rPr>
                <w:rFonts w:ascii="Times New Roman" w:hAnsi="Times New Roman" w:cs="Times New Roman"/>
                <w:sz w:val="24"/>
                <w:szCs w:val="24"/>
              </w:rPr>
              <w:t xml:space="preserve"> (zem 85 dB)</w:t>
            </w:r>
            <w:r w:rsidRPr="004E28AD">
              <w:rPr>
                <w:rFonts w:ascii="Times New Roman" w:hAnsi="Times New Roman" w:cs="Times New Roman"/>
                <w:sz w:val="24"/>
                <w:szCs w:val="24"/>
              </w:rPr>
              <w:t xml:space="preserve"> nosūcējs gāzu, putekļu un dūmu filtrācijai. Filtram jānodrošina daļiņu filtrāciju, kuru izmērs ne lielāks par 0,3µm</w:t>
            </w:r>
          </w:p>
        </w:tc>
        <w:tc>
          <w:tcPr>
            <w:tcW w:w="3364" w:type="dxa"/>
            <w:vAlign w:val="center"/>
          </w:tcPr>
          <w:p w14:paraId="498968FA"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r w:rsidRPr="004E28AD">
              <w:rPr>
                <w:rFonts w:ascii="Times New Roman" w:hAnsi="Times New Roman" w:cs="Times New Roman"/>
                <w:sz w:val="24"/>
                <w:szCs w:val="24"/>
              </w:rPr>
              <w:t>jābūt iekļautam</w:t>
            </w:r>
          </w:p>
        </w:tc>
        <w:tc>
          <w:tcPr>
            <w:tcW w:w="3830" w:type="dxa"/>
          </w:tcPr>
          <w:p w14:paraId="048864F3"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9669337" w14:textId="1D0EF9F6" w:rsidTr="007C6E6A">
        <w:trPr>
          <w:jc w:val="center"/>
        </w:trPr>
        <w:tc>
          <w:tcPr>
            <w:tcW w:w="976" w:type="dxa"/>
          </w:tcPr>
          <w:p w14:paraId="6344D5F7" w14:textId="77C0D089"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2.31.</w:t>
            </w:r>
          </w:p>
        </w:tc>
        <w:tc>
          <w:tcPr>
            <w:tcW w:w="5670" w:type="dxa"/>
            <w:vAlign w:val="center"/>
          </w:tcPr>
          <w:p w14:paraId="3DDD7BB3" w14:textId="4846E826"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sidRPr="00A00C01">
              <w:rPr>
                <w:rFonts w:ascii="Times New Roman" w:hAnsi="Times New Roman" w:cs="Times New Roman"/>
                <w:sz w:val="24"/>
                <w:szCs w:val="24"/>
              </w:rPr>
              <w:t>Tehniskā pase</w:t>
            </w:r>
          </w:p>
        </w:tc>
        <w:tc>
          <w:tcPr>
            <w:tcW w:w="3364" w:type="dxa"/>
            <w:vAlign w:val="center"/>
          </w:tcPr>
          <w:p w14:paraId="74DF665A"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sz w:val="24"/>
                <w:szCs w:val="24"/>
              </w:rPr>
            </w:pPr>
            <w:r w:rsidRPr="00A00C01">
              <w:rPr>
                <w:rFonts w:ascii="Times New Roman" w:hAnsi="Times New Roman" w:cs="Times New Roman"/>
                <w:sz w:val="24"/>
                <w:szCs w:val="24"/>
              </w:rPr>
              <w:t>jābūt iekļautam</w:t>
            </w:r>
          </w:p>
        </w:tc>
        <w:tc>
          <w:tcPr>
            <w:tcW w:w="3830" w:type="dxa"/>
          </w:tcPr>
          <w:p w14:paraId="62981CFE"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1FE73C62" w14:textId="73DAE779" w:rsidTr="007C6E6A">
        <w:trPr>
          <w:jc w:val="center"/>
        </w:trPr>
        <w:tc>
          <w:tcPr>
            <w:tcW w:w="976" w:type="dxa"/>
          </w:tcPr>
          <w:p w14:paraId="69468FD7" w14:textId="4180EDC4"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2.32.</w:t>
            </w:r>
          </w:p>
        </w:tc>
        <w:tc>
          <w:tcPr>
            <w:tcW w:w="5670" w:type="dxa"/>
            <w:vAlign w:val="center"/>
          </w:tcPr>
          <w:p w14:paraId="2F2A7D06" w14:textId="1F1AFC1C"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sidRPr="00A00C01">
              <w:rPr>
                <w:rFonts w:ascii="Times New Roman" w:hAnsi="Times New Roman" w:cs="Times New Roman"/>
                <w:sz w:val="24"/>
                <w:szCs w:val="24"/>
              </w:rPr>
              <w:t>Instrukcija latviešu valodā</w:t>
            </w:r>
          </w:p>
        </w:tc>
        <w:tc>
          <w:tcPr>
            <w:tcW w:w="3364" w:type="dxa"/>
            <w:vAlign w:val="center"/>
          </w:tcPr>
          <w:p w14:paraId="0C0B1311"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sz w:val="24"/>
                <w:szCs w:val="24"/>
              </w:rPr>
            </w:pPr>
            <w:r w:rsidRPr="00A00C01">
              <w:rPr>
                <w:rFonts w:ascii="Times New Roman" w:hAnsi="Times New Roman" w:cs="Times New Roman"/>
                <w:sz w:val="24"/>
                <w:szCs w:val="24"/>
              </w:rPr>
              <w:t>jābūt iekļautam</w:t>
            </w:r>
          </w:p>
        </w:tc>
        <w:tc>
          <w:tcPr>
            <w:tcW w:w="3830" w:type="dxa"/>
          </w:tcPr>
          <w:p w14:paraId="2FEEFC90"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57172C8D" w14:textId="69875595" w:rsidTr="007C6E6A">
        <w:trPr>
          <w:jc w:val="center"/>
        </w:trPr>
        <w:tc>
          <w:tcPr>
            <w:tcW w:w="976" w:type="dxa"/>
          </w:tcPr>
          <w:p w14:paraId="7183EAEC" w14:textId="74BBCF99" w:rsidR="00CF2ECB" w:rsidRPr="00C4664F" w:rsidRDefault="00CF2ECB" w:rsidP="00877F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2.33.</w:t>
            </w:r>
          </w:p>
        </w:tc>
        <w:tc>
          <w:tcPr>
            <w:tcW w:w="5670" w:type="dxa"/>
            <w:vAlign w:val="center"/>
          </w:tcPr>
          <w:p w14:paraId="050440D7" w14:textId="124B658F" w:rsidR="00CF2ECB" w:rsidRDefault="00CF2ECB" w:rsidP="00877F8B">
            <w:pPr>
              <w:autoSpaceDE w:val="0"/>
              <w:autoSpaceDN w:val="0"/>
              <w:adjustRightInd w:val="0"/>
              <w:rPr>
                <w:rFonts w:ascii="Times New Roman" w:hAnsi="Times New Roman" w:cs="Times New Roman"/>
                <w:sz w:val="24"/>
                <w:szCs w:val="24"/>
              </w:rPr>
            </w:pPr>
            <w:r w:rsidRPr="00C4664F">
              <w:rPr>
                <w:rFonts w:ascii="Times New Roman" w:hAnsi="Times New Roman" w:cs="Times New Roman"/>
                <w:sz w:val="24"/>
                <w:szCs w:val="24"/>
              </w:rPr>
              <w:t xml:space="preserve">Reaģēšanas laiks stundās – preces garantijas laikā ierašanās pircēja telpās </w:t>
            </w:r>
            <w:r>
              <w:rPr>
                <w:rFonts w:ascii="Times New Roman" w:hAnsi="Times New Roman" w:cs="Times New Roman"/>
                <w:sz w:val="24"/>
                <w:szCs w:val="24"/>
              </w:rPr>
              <w:t>Brīvības iela 191</w:t>
            </w:r>
            <w:r w:rsidRPr="00C4664F">
              <w:rPr>
                <w:rFonts w:ascii="Times New Roman" w:hAnsi="Times New Roman" w:cs="Times New Roman"/>
                <w:sz w:val="24"/>
                <w:szCs w:val="24"/>
              </w:rPr>
              <w:t>, Rīgā</w:t>
            </w:r>
            <w:r>
              <w:rPr>
                <w:rFonts w:ascii="Times New Roman" w:hAnsi="Times New Roman" w:cs="Times New Roman"/>
                <w:sz w:val="24"/>
                <w:szCs w:val="24"/>
              </w:rPr>
              <w:t>.</w:t>
            </w:r>
          </w:p>
          <w:p w14:paraId="0F38254A" w14:textId="77777777" w:rsidR="00CF2ECB" w:rsidRPr="00C4664F" w:rsidRDefault="00CF2ECB" w:rsidP="00877F8B">
            <w:pPr>
              <w:autoSpaceDE w:val="0"/>
              <w:autoSpaceDN w:val="0"/>
              <w:adjustRightInd w:val="0"/>
              <w:rPr>
                <w:rFonts w:ascii="Times New Roman" w:hAnsi="Times New Roman" w:cs="Times New Roman"/>
                <w:sz w:val="24"/>
                <w:szCs w:val="24"/>
              </w:rPr>
            </w:pPr>
            <w:r w:rsidRPr="00C4664F">
              <w:rPr>
                <w:rFonts w:ascii="Times New Roman" w:hAnsi="Times New Roman" w:cs="Times New Roman"/>
                <w:sz w:val="24"/>
                <w:szCs w:val="24"/>
              </w:rPr>
              <w:t>Jānorāda ierašanās laiks nav lielāks kā 48 h.</w:t>
            </w:r>
          </w:p>
          <w:p w14:paraId="77FB4FA9" w14:textId="77777777" w:rsidR="00CF2ECB" w:rsidRPr="00A00C01" w:rsidRDefault="00CF2ECB" w:rsidP="00877F8B">
            <w:pPr>
              <w:pStyle w:val="ListParagraph"/>
              <w:autoSpaceDE w:val="0"/>
              <w:autoSpaceDN w:val="0"/>
              <w:adjustRightInd w:val="0"/>
              <w:ind w:left="0"/>
              <w:rPr>
                <w:rFonts w:ascii="Times New Roman" w:hAnsi="Times New Roman" w:cs="Times New Roman"/>
                <w:color w:val="FF0000"/>
                <w:sz w:val="24"/>
                <w:szCs w:val="24"/>
              </w:rPr>
            </w:pPr>
            <w:r w:rsidRPr="00C4664F">
              <w:rPr>
                <w:rFonts w:ascii="Times New Roman" w:hAnsi="Times New Roman" w:cs="Times New Roman"/>
                <w:sz w:val="24"/>
                <w:szCs w:val="24"/>
              </w:rPr>
              <w:t>Jānorāda tālr. nr. un e-pasts, kur nosūtāma informācija par konstatētajiem defektiem.</w:t>
            </w:r>
          </w:p>
        </w:tc>
        <w:tc>
          <w:tcPr>
            <w:tcW w:w="3364" w:type="dxa"/>
            <w:vAlign w:val="center"/>
          </w:tcPr>
          <w:p w14:paraId="7F2C070B"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color w:val="FF0000"/>
                <w:sz w:val="24"/>
                <w:szCs w:val="24"/>
              </w:rPr>
            </w:pPr>
            <w:r w:rsidRPr="006D1F3D">
              <w:rPr>
                <w:rFonts w:ascii="Times New Roman" w:hAnsi="Times New Roman" w:cs="Times New Roman"/>
                <w:color w:val="000000" w:themeColor="text1"/>
                <w:sz w:val="24"/>
                <w:szCs w:val="24"/>
              </w:rPr>
              <w:t>Sniegt garantijas nosacījumu izpildes aprakstu.</w:t>
            </w:r>
          </w:p>
        </w:tc>
        <w:tc>
          <w:tcPr>
            <w:tcW w:w="3830" w:type="dxa"/>
          </w:tcPr>
          <w:p w14:paraId="07EB1BC9" w14:textId="77777777" w:rsidR="00CF2ECB" w:rsidRPr="006D1F3D" w:rsidRDefault="00CF2ECB" w:rsidP="00877F8B">
            <w:pPr>
              <w:pStyle w:val="ListParagraph"/>
              <w:autoSpaceDE w:val="0"/>
              <w:autoSpaceDN w:val="0"/>
              <w:adjustRightInd w:val="0"/>
              <w:ind w:left="0"/>
              <w:jc w:val="center"/>
              <w:rPr>
                <w:rFonts w:ascii="Times New Roman" w:hAnsi="Times New Roman" w:cs="Times New Roman"/>
                <w:color w:val="000000" w:themeColor="text1"/>
                <w:sz w:val="24"/>
                <w:szCs w:val="24"/>
              </w:rPr>
            </w:pPr>
          </w:p>
        </w:tc>
      </w:tr>
      <w:tr w:rsidR="00CF2ECB" w14:paraId="3AE506EA" w14:textId="4BD7D91E" w:rsidTr="007C6E6A">
        <w:trPr>
          <w:jc w:val="center"/>
        </w:trPr>
        <w:tc>
          <w:tcPr>
            <w:tcW w:w="976" w:type="dxa"/>
          </w:tcPr>
          <w:p w14:paraId="7879581B" w14:textId="7DA825A6" w:rsidR="00CF2ECB"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2.34.</w:t>
            </w:r>
          </w:p>
        </w:tc>
        <w:tc>
          <w:tcPr>
            <w:tcW w:w="5670" w:type="dxa"/>
            <w:vAlign w:val="center"/>
          </w:tcPr>
          <w:p w14:paraId="2F150B4B" w14:textId="2FA4B367" w:rsidR="00CF2ECB" w:rsidRPr="00A00C01" w:rsidRDefault="00CF2ECB" w:rsidP="00877F8B">
            <w:pPr>
              <w:pStyle w:val="ListParagraph"/>
              <w:autoSpaceDE w:val="0"/>
              <w:autoSpaceDN w:val="0"/>
              <w:adjustRightInd w:val="0"/>
              <w:ind w:left="0"/>
              <w:rPr>
                <w:rFonts w:ascii="Times New Roman" w:hAnsi="Times New Roman" w:cs="Times New Roman"/>
                <w:color w:val="FF0000"/>
                <w:sz w:val="24"/>
                <w:szCs w:val="24"/>
              </w:rPr>
            </w:pPr>
            <w:r>
              <w:rPr>
                <w:rFonts w:ascii="Times New Roman" w:hAnsi="Times New Roman" w:cs="Times New Roman"/>
                <w:sz w:val="24"/>
                <w:szCs w:val="24"/>
              </w:rPr>
              <w:t>Garantijas laiks iekārtai</w:t>
            </w:r>
          </w:p>
        </w:tc>
        <w:tc>
          <w:tcPr>
            <w:tcW w:w="3364" w:type="dxa"/>
            <w:vAlign w:val="center"/>
          </w:tcPr>
          <w:p w14:paraId="555F0F91" w14:textId="77777777" w:rsidR="00CF2ECB" w:rsidRPr="00A00C01" w:rsidRDefault="00CF2ECB" w:rsidP="00877F8B">
            <w:pPr>
              <w:pStyle w:val="ListParagraph"/>
              <w:autoSpaceDE w:val="0"/>
              <w:autoSpaceDN w:val="0"/>
              <w:adjustRightInd w:val="0"/>
              <w:ind w:left="0"/>
              <w:jc w:val="center"/>
              <w:rPr>
                <w:rFonts w:ascii="Times New Roman" w:hAnsi="Times New Roman" w:cs="Times New Roman"/>
                <w:color w:val="FF0000"/>
                <w:sz w:val="24"/>
                <w:szCs w:val="24"/>
              </w:rPr>
            </w:pPr>
            <w:r w:rsidRPr="00AD1A9F">
              <w:rPr>
                <w:rFonts w:ascii="Times New Roman" w:hAnsi="Times New Roman" w:cs="Times New Roman"/>
                <w:sz w:val="24"/>
                <w:szCs w:val="24"/>
              </w:rPr>
              <w:t>Min</w:t>
            </w:r>
            <w:r>
              <w:rPr>
                <w:rFonts w:ascii="Times New Roman" w:hAnsi="Times New Roman" w:cs="Times New Roman"/>
                <w:sz w:val="24"/>
                <w:szCs w:val="24"/>
              </w:rPr>
              <w:t>imālais</w:t>
            </w:r>
            <w:r w:rsidRPr="00AD1A9F">
              <w:rPr>
                <w:rFonts w:ascii="Times New Roman" w:hAnsi="Times New Roman" w:cs="Times New Roman"/>
                <w:sz w:val="24"/>
                <w:szCs w:val="24"/>
              </w:rPr>
              <w:t xml:space="preserve"> 24 mēneši</w:t>
            </w:r>
          </w:p>
        </w:tc>
        <w:tc>
          <w:tcPr>
            <w:tcW w:w="3830" w:type="dxa"/>
          </w:tcPr>
          <w:p w14:paraId="32B12B44" w14:textId="77777777" w:rsidR="00CF2ECB" w:rsidRPr="00AD1A9F"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31EEFFA2" w14:textId="614F7199" w:rsidTr="007C6E6A">
        <w:trPr>
          <w:jc w:val="center"/>
        </w:trPr>
        <w:tc>
          <w:tcPr>
            <w:tcW w:w="976" w:type="dxa"/>
          </w:tcPr>
          <w:p w14:paraId="36CE07D1" w14:textId="0156E0A1"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w:t>
            </w:r>
            <w:r w:rsidR="00C37B2B">
              <w:rPr>
                <w:rFonts w:ascii="Times New Roman" w:hAnsi="Times New Roman" w:cs="Times New Roman"/>
                <w:sz w:val="24"/>
                <w:szCs w:val="24"/>
              </w:rPr>
              <w:t>35.</w:t>
            </w:r>
          </w:p>
        </w:tc>
        <w:tc>
          <w:tcPr>
            <w:tcW w:w="5670" w:type="dxa"/>
            <w:vAlign w:val="center"/>
          </w:tcPr>
          <w:p w14:paraId="7F4725A8" w14:textId="333FEF59" w:rsidR="00CF2ECB" w:rsidRDefault="00CF2ECB" w:rsidP="00877F8B">
            <w:pPr>
              <w:pStyle w:val="ListParagraph"/>
              <w:autoSpaceDE w:val="0"/>
              <w:autoSpaceDN w:val="0"/>
              <w:adjustRightInd w:val="0"/>
              <w:ind w:left="0"/>
              <w:rPr>
                <w:rFonts w:ascii="Times New Roman" w:hAnsi="Times New Roman" w:cs="Times New Roman"/>
                <w:sz w:val="24"/>
                <w:szCs w:val="24"/>
              </w:rPr>
            </w:pPr>
            <w:r w:rsidRPr="00A00C01">
              <w:rPr>
                <w:rFonts w:ascii="Times New Roman" w:hAnsi="Times New Roman" w:cs="Times New Roman"/>
                <w:sz w:val="24"/>
                <w:szCs w:val="24"/>
              </w:rPr>
              <w:t>Iekārtas stiprināšanas veids, rasējums u.c. parametri</w:t>
            </w:r>
          </w:p>
        </w:tc>
        <w:tc>
          <w:tcPr>
            <w:tcW w:w="3364" w:type="dxa"/>
            <w:vAlign w:val="center"/>
          </w:tcPr>
          <w:p w14:paraId="677C9863" w14:textId="77777777" w:rsidR="00CF2ECB" w:rsidRPr="00AD1A9F"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Jāiesniedz tehniskā dokumentācija</w:t>
            </w:r>
          </w:p>
        </w:tc>
        <w:tc>
          <w:tcPr>
            <w:tcW w:w="3830" w:type="dxa"/>
          </w:tcPr>
          <w:p w14:paraId="3FC5EDD2"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4486531A" w14:textId="2610F673" w:rsidTr="007C6E6A">
        <w:trPr>
          <w:jc w:val="center"/>
        </w:trPr>
        <w:tc>
          <w:tcPr>
            <w:tcW w:w="976" w:type="dxa"/>
          </w:tcPr>
          <w:p w14:paraId="783FC27F" w14:textId="6B6F0C0A" w:rsidR="00CF2ECB" w:rsidRPr="00A00C01" w:rsidRDefault="00C37B2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2.36.</w:t>
            </w:r>
          </w:p>
        </w:tc>
        <w:tc>
          <w:tcPr>
            <w:tcW w:w="5670" w:type="dxa"/>
            <w:vAlign w:val="center"/>
          </w:tcPr>
          <w:p w14:paraId="38D1B262" w14:textId="546D1808" w:rsidR="00CF2ECB" w:rsidRDefault="00CF2ECB" w:rsidP="00877F8B">
            <w:pPr>
              <w:pStyle w:val="ListParagraph"/>
              <w:autoSpaceDE w:val="0"/>
              <w:autoSpaceDN w:val="0"/>
              <w:adjustRightInd w:val="0"/>
              <w:ind w:left="0"/>
              <w:rPr>
                <w:rFonts w:ascii="Times New Roman" w:hAnsi="Times New Roman" w:cs="Times New Roman"/>
                <w:sz w:val="24"/>
                <w:szCs w:val="24"/>
              </w:rPr>
            </w:pPr>
            <w:r w:rsidRPr="00A00C01">
              <w:rPr>
                <w:rFonts w:ascii="Times New Roman" w:hAnsi="Times New Roman" w:cs="Times New Roman"/>
                <w:sz w:val="24"/>
                <w:szCs w:val="24"/>
              </w:rPr>
              <w:t>Komunikāciju pievadu rasējums</w:t>
            </w:r>
          </w:p>
        </w:tc>
        <w:tc>
          <w:tcPr>
            <w:tcW w:w="3364" w:type="dxa"/>
            <w:vAlign w:val="center"/>
          </w:tcPr>
          <w:p w14:paraId="5FB52CD8" w14:textId="77777777" w:rsidR="00CF2ECB" w:rsidRPr="00AD1A9F" w:rsidRDefault="00CF2ECB" w:rsidP="00877F8B">
            <w:pPr>
              <w:pStyle w:val="ListParagraph"/>
              <w:autoSpaceDE w:val="0"/>
              <w:autoSpaceDN w:val="0"/>
              <w:adjustRightInd w:val="0"/>
              <w:ind w:left="0"/>
              <w:jc w:val="center"/>
              <w:rPr>
                <w:rFonts w:ascii="Times New Roman" w:hAnsi="Times New Roman" w:cs="Times New Roman"/>
                <w:sz w:val="24"/>
                <w:szCs w:val="24"/>
              </w:rPr>
            </w:pPr>
            <w:r w:rsidRPr="00AD1A9F">
              <w:rPr>
                <w:rFonts w:ascii="Times New Roman" w:hAnsi="Times New Roman" w:cs="Times New Roman"/>
                <w:sz w:val="24"/>
                <w:szCs w:val="24"/>
              </w:rPr>
              <w:t>Elektr</w:t>
            </w:r>
            <w:r>
              <w:rPr>
                <w:rFonts w:ascii="Times New Roman" w:hAnsi="Times New Roman" w:cs="Times New Roman"/>
                <w:sz w:val="24"/>
                <w:szCs w:val="24"/>
              </w:rPr>
              <w:t>ības</w:t>
            </w:r>
            <w:r w:rsidRPr="00AD1A9F">
              <w:rPr>
                <w:rFonts w:ascii="Times New Roman" w:hAnsi="Times New Roman" w:cs="Times New Roman"/>
                <w:sz w:val="24"/>
                <w:szCs w:val="24"/>
              </w:rPr>
              <w:t>, dzesēšanas vielas, gāzes, ventilācijas</w:t>
            </w:r>
          </w:p>
        </w:tc>
        <w:tc>
          <w:tcPr>
            <w:tcW w:w="3830" w:type="dxa"/>
          </w:tcPr>
          <w:p w14:paraId="73CB60F5" w14:textId="77777777" w:rsidR="00CF2ECB" w:rsidRPr="00AD1A9F" w:rsidRDefault="00CF2ECB" w:rsidP="00877F8B">
            <w:pPr>
              <w:pStyle w:val="ListParagraph"/>
              <w:autoSpaceDE w:val="0"/>
              <w:autoSpaceDN w:val="0"/>
              <w:adjustRightInd w:val="0"/>
              <w:ind w:left="0"/>
              <w:jc w:val="center"/>
              <w:rPr>
                <w:rFonts w:ascii="Times New Roman" w:hAnsi="Times New Roman" w:cs="Times New Roman"/>
                <w:sz w:val="24"/>
                <w:szCs w:val="24"/>
              </w:rPr>
            </w:pPr>
          </w:p>
        </w:tc>
      </w:tr>
      <w:tr w:rsidR="00CF2ECB" w14:paraId="224BBC7B" w14:textId="097CCB12" w:rsidTr="007C6E6A">
        <w:trPr>
          <w:jc w:val="center"/>
        </w:trPr>
        <w:tc>
          <w:tcPr>
            <w:tcW w:w="976" w:type="dxa"/>
          </w:tcPr>
          <w:p w14:paraId="0D138AB7" w14:textId="5EF01A1E" w:rsidR="00CF2ECB" w:rsidRPr="00A00C01" w:rsidRDefault="00C37B2B" w:rsidP="00877F8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lastRenderedPageBreak/>
              <w:t>2.37.</w:t>
            </w:r>
          </w:p>
        </w:tc>
        <w:tc>
          <w:tcPr>
            <w:tcW w:w="5670" w:type="dxa"/>
            <w:vAlign w:val="center"/>
          </w:tcPr>
          <w:p w14:paraId="702EF737" w14:textId="3B9CE540" w:rsidR="00CF2ECB" w:rsidRPr="00A00C01" w:rsidRDefault="00CF2ECB" w:rsidP="00877F8B">
            <w:pPr>
              <w:pStyle w:val="ListParagraph"/>
              <w:autoSpaceDE w:val="0"/>
              <w:autoSpaceDN w:val="0"/>
              <w:adjustRightInd w:val="0"/>
              <w:ind w:left="0"/>
              <w:rPr>
                <w:rFonts w:ascii="Times New Roman" w:hAnsi="Times New Roman" w:cs="Times New Roman"/>
                <w:sz w:val="24"/>
                <w:szCs w:val="24"/>
              </w:rPr>
            </w:pPr>
            <w:r w:rsidRPr="00A00C01">
              <w:rPr>
                <w:rFonts w:ascii="Times New Roman" w:hAnsi="Times New Roman" w:cs="Times New Roman"/>
                <w:sz w:val="24"/>
                <w:szCs w:val="24"/>
              </w:rPr>
              <w:t>Personāla apmācība darbam ar iekārtu</w:t>
            </w:r>
            <w:r>
              <w:rPr>
                <w:rFonts w:ascii="Times New Roman" w:hAnsi="Times New Roman" w:cs="Times New Roman"/>
                <w:sz w:val="24"/>
                <w:szCs w:val="24"/>
              </w:rPr>
              <w:t xml:space="preserve"> pēc uzstādīšanas, Brīvības iela 191</w:t>
            </w:r>
            <w:r w:rsidRPr="00C4664F">
              <w:rPr>
                <w:rFonts w:ascii="Times New Roman" w:hAnsi="Times New Roman" w:cs="Times New Roman"/>
                <w:sz w:val="24"/>
                <w:szCs w:val="24"/>
              </w:rPr>
              <w:t>, Rīgā</w:t>
            </w:r>
            <w:r>
              <w:rPr>
                <w:rFonts w:ascii="Times New Roman" w:hAnsi="Times New Roman" w:cs="Times New Roman"/>
                <w:sz w:val="24"/>
                <w:szCs w:val="24"/>
              </w:rPr>
              <w:t>.</w:t>
            </w:r>
          </w:p>
        </w:tc>
        <w:tc>
          <w:tcPr>
            <w:tcW w:w="3364" w:type="dxa"/>
            <w:vAlign w:val="center"/>
          </w:tcPr>
          <w:p w14:paraId="54CEF2F6" w14:textId="77777777" w:rsidR="00CF2ECB" w:rsidRPr="004E28AD" w:rsidRDefault="00CF2ECB" w:rsidP="00877F8B">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3- 5 darbinieki</w:t>
            </w:r>
          </w:p>
        </w:tc>
        <w:tc>
          <w:tcPr>
            <w:tcW w:w="3830" w:type="dxa"/>
          </w:tcPr>
          <w:p w14:paraId="138733B4" w14:textId="77777777" w:rsidR="00CF2ECB" w:rsidRDefault="00CF2ECB" w:rsidP="00877F8B">
            <w:pPr>
              <w:pStyle w:val="ListParagraph"/>
              <w:autoSpaceDE w:val="0"/>
              <w:autoSpaceDN w:val="0"/>
              <w:adjustRightInd w:val="0"/>
              <w:ind w:left="0"/>
              <w:jc w:val="center"/>
              <w:rPr>
                <w:rFonts w:ascii="Times New Roman" w:hAnsi="Times New Roman" w:cs="Times New Roman"/>
                <w:sz w:val="24"/>
                <w:szCs w:val="24"/>
              </w:rPr>
            </w:pPr>
          </w:p>
        </w:tc>
      </w:tr>
    </w:tbl>
    <w:p w14:paraId="33C17848" w14:textId="77777777" w:rsidR="00F06029" w:rsidRDefault="00F06029" w:rsidP="00F06029">
      <w:pPr>
        <w:pStyle w:val="ListParagraph"/>
        <w:autoSpaceDE w:val="0"/>
        <w:autoSpaceDN w:val="0"/>
        <w:adjustRightInd w:val="0"/>
        <w:spacing w:after="0" w:line="240" w:lineRule="auto"/>
        <w:rPr>
          <w:rFonts w:ascii="Times New Roman" w:hAnsi="Times New Roman" w:cs="Times New Roman"/>
          <w:sz w:val="24"/>
          <w:szCs w:val="24"/>
        </w:rPr>
      </w:pPr>
    </w:p>
    <w:p w14:paraId="20304105" w14:textId="2856C3F2" w:rsidR="00F06029" w:rsidRPr="007637CC" w:rsidRDefault="00F06029" w:rsidP="00216F03">
      <w:pPr>
        <w:pStyle w:val="ListParagraph"/>
        <w:numPr>
          <w:ilvl w:val="0"/>
          <w:numId w:val="37"/>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Lai varētu efektīvi izmantot darbgaldu lūdzam norādīt sekojošu informāciju</w:t>
      </w:r>
      <w:r w:rsidR="00216F03">
        <w:rPr>
          <w:rFonts w:ascii="Times New Roman" w:hAnsi="Times New Roman" w:cs="Times New Roman"/>
          <w:sz w:val="24"/>
          <w:szCs w:val="24"/>
        </w:rPr>
        <w:t>:</w:t>
      </w:r>
    </w:p>
    <w:p w14:paraId="763B0EA4" w14:textId="77777777" w:rsidR="00F06029" w:rsidRDefault="00F06029" w:rsidP="00216F03">
      <w:pPr>
        <w:tabs>
          <w:tab w:val="left" w:pos="993"/>
        </w:tabs>
        <w:autoSpaceDE w:val="0"/>
        <w:autoSpaceDN w:val="0"/>
        <w:adjustRightInd w:val="0"/>
        <w:spacing w:after="0" w:line="240" w:lineRule="auto"/>
        <w:ind w:left="720" w:firstLine="698"/>
        <w:jc w:val="both"/>
        <w:rPr>
          <w:rFonts w:ascii="Times New Roman" w:hAnsi="Times New Roman" w:cs="Times New Roman"/>
          <w:sz w:val="24"/>
          <w:szCs w:val="24"/>
        </w:rPr>
      </w:pPr>
      <w:r>
        <w:rPr>
          <w:rFonts w:ascii="Times New Roman" w:hAnsi="Times New Roman" w:cs="Times New Roman"/>
          <w:sz w:val="24"/>
          <w:szCs w:val="24"/>
        </w:rPr>
        <w:t>3.1.</w:t>
      </w:r>
      <w:r w:rsidRPr="00DD72F2">
        <w:rPr>
          <w:rFonts w:ascii="Times New Roman" w:hAnsi="Times New Roman" w:cs="Times New Roman"/>
          <w:sz w:val="24"/>
          <w:szCs w:val="24"/>
        </w:rPr>
        <w:t xml:space="preserve"> darbgalda uzstādīšanai nepieciešamo pamatu rasējumu un darbgalda stiprināšanas veidu;</w:t>
      </w:r>
    </w:p>
    <w:p w14:paraId="52ADA1C3" w14:textId="77777777" w:rsidR="00F06029" w:rsidRPr="00DD72F2" w:rsidRDefault="00F06029" w:rsidP="00216F03">
      <w:pPr>
        <w:tabs>
          <w:tab w:val="left" w:pos="993"/>
        </w:tabs>
        <w:autoSpaceDE w:val="0"/>
        <w:autoSpaceDN w:val="0"/>
        <w:adjustRightInd w:val="0"/>
        <w:spacing w:after="0" w:line="24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3.2. </w:t>
      </w:r>
      <w:r w:rsidRPr="00DD72F2">
        <w:rPr>
          <w:rFonts w:ascii="Times New Roman" w:hAnsi="Times New Roman" w:cs="Times New Roman"/>
          <w:sz w:val="24"/>
          <w:szCs w:val="24"/>
        </w:rPr>
        <w:t>komunikāciju (elektro, dzesēšanas vielas, gāzes, ventilācijas) pievadu rasējums.</w:t>
      </w:r>
    </w:p>
    <w:p w14:paraId="6A239D2A"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 xml:space="preserve">Lāzerapstrādes darbgaldam jāatbilst CE prasībām. </w:t>
      </w:r>
    </w:p>
    <w:p w14:paraId="7351409A"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Pr>
          <w:rFonts w:ascii="Times New Roman" w:hAnsi="Times New Roman" w:cs="Times New Roman"/>
          <w:sz w:val="24"/>
          <w:szCs w:val="24"/>
        </w:rPr>
        <w:t>Darbgaldam jābūt jaunam, tas</w:t>
      </w:r>
      <w:r w:rsidRPr="007637CC">
        <w:rPr>
          <w:rFonts w:ascii="Times New Roman" w:hAnsi="Times New Roman" w:cs="Times New Roman"/>
          <w:sz w:val="24"/>
          <w:szCs w:val="24"/>
        </w:rPr>
        <w:t xml:space="preserve"> nedrīkst būt iepriekš lietot</w:t>
      </w:r>
      <w:r>
        <w:rPr>
          <w:rFonts w:ascii="Times New Roman" w:hAnsi="Times New Roman" w:cs="Times New Roman"/>
          <w:sz w:val="24"/>
          <w:szCs w:val="24"/>
        </w:rPr>
        <w:t>s</w:t>
      </w:r>
      <w:r w:rsidRPr="007637CC">
        <w:rPr>
          <w:rFonts w:ascii="Times New Roman" w:hAnsi="Times New Roman" w:cs="Times New Roman"/>
          <w:sz w:val="24"/>
          <w:szCs w:val="24"/>
        </w:rPr>
        <w:t>, tajā nedrīkst būt iebūvētas lietotas vai atjaunotas komponentes.</w:t>
      </w:r>
    </w:p>
    <w:p w14:paraId="0F2846D0"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Pretendentam jānodrošina darbgalda tehniskā pase un lietošanas instrukcija latviešu valodā.</w:t>
      </w:r>
    </w:p>
    <w:p w14:paraId="17315E93"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Piedāvājuma cenā jāiekļauj visas izmaksas, kas saistītas ar tehniskajam piedāvājumam atbilstošas preces piegādi un uzstādīšanu Pasūtītāja norādītajā adresē, instalēšanu un personāla (3 – 5 cilvēki) apmācību.</w:t>
      </w:r>
    </w:p>
    <w:p w14:paraId="5C05EC0A"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 xml:space="preserve">Pretendentam jānodrošina preces piegāde un pieslēgšana darba kārtībā pasūtītāja norādītajā adresē: piegādes un uzstādīšanas adrese – RPSIA “Rīgas satiksme”, Rīga, Brīvības iela 191. </w:t>
      </w:r>
    </w:p>
    <w:p w14:paraId="6A3D3623" w14:textId="77777777"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Piegādes laiks – ne ilgāk kā 10 (desmit) mēneši no līguma noslēgšanas datuma.</w:t>
      </w:r>
    </w:p>
    <w:p w14:paraId="4952DC3E" w14:textId="2B65E9F9"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7637CC">
        <w:rPr>
          <w:rFonts w:ascii="Times New Roman" w:hAnsi="Times New Roman" w:cs="Times New Roman"/>
          <w:sz w:val="24"/>
          <w:szCs w:val="24"/>
        </w:rPr>
        <w:t xml:space="preserve">Garantijas laiks no uzstādīšanas brīža – </w:t>
      </w:r>
      <w:r w:rsidR="00C37B2B">
        <w:rPr>
          <w:rFonts w:ascii="Times New Roman" w:hAnsi="Times New Roman" w:cs="Times New Roman"/>
          <w:sz w:val="24"/>
          <w:szCs w:val="24"/>
        </w:rPr>
        <w:t xml:space="preserve">vismaz </w:t>
      </w:r>
      <w:r w:rsidRPr="007637CC">
        <w:rPr>
          <w:rFonts w:ascii="Times New Roman" w:hAnsi="Times New Roman" w:cs="Times New Roman"/>
          <w:sz w:val="24"/>
          <w:szCs w:val="24"/>
        </w:rPr>
        <w:t xml:space="preserve">24 </w:t>
      </w:r>
      <w:r w:rsidR="00C37B2B">
        <w:rPr>
          <w:rFonts w:ascii="Times New Roman" w:hAnsi="Times New Roman" w:cs="Times New Roman"/>
          <w:sz w:val="24"/>
          <w:szCs w:val="24"/>
        </w:rPr>
        <w:t xml:space="preserve">(divdesmit četri) </w:t>
      </w:r>
      <w:r w:rsidRPr="007637CC">
        <w:rPr>
          <w:rFonts w:ascii="Times New Roman" w:hAnsi="Times New Roman" w:cs="Times New Roman"/>
          <w:sz w:val="24"/>
          <w:szCs w:val="24"/>
        </w:rPr>
        <w:t>mēneši.</w:t>
      </w:r>
    </w:p>
    <w:p w14:paraId="0AD81636" w14:textId="19C2E675" w:rsidR="00F06029" w:rsidRDefault="00F06029" w:rsidP="00216F03">
      <w:pPr>
        <w:pStyle w:val="ListParagraph"/>
        <w:numPr>
          <w:ilvl w:val="0"/>
          <w:numId w:val="38"/>
        </w:numPr>
        <w:tabs>
          <w:tab w:val="left" w:pos="993"/>
        </w:tabs>
        <w:autoSpaceDE w:val="0"/>
        <w:autoSpaceDN w:val="0"/>
        <w:adjustRightInd w:val="0"/>
        <w:spacing w:after="0" w:line="240" w:lineRule="auto"/>
        <w:ind w:left="720" w:hanging="11"/>
        <w:jc w:val="both"/>
        <w:rPr>
          <w:rFonts w:ascii="Times New Roman" w:hAnsi="Times New Roman" w:cs="Times New Roman"/>
          <w:sz w:val="24"/>
          <w:szCs w:val="24"/>
        </w:rPr>
      </w:pPr>
      <w:r w:rsidRPr="006D1F3D">
        <w:rPr>
          <w:rFonts w:ascii="Times New Roman" w:hAnsi="Times New Roman" w:cs="Times New Roman"/>
          <w:sz w:val="24"/>
          <w:szCs w:val="24"/>
        </w:rPr>
        <w:t>Pretendentam jānodrošina piedāvātā darbgalda garantijas un pēcgarantijas serviss. Servisu nodrošina darbgalda ražotāja sertificēts serviss Latvijā vai Baltijas valstīs.</w:t>
      </w:r>
    </w:p>
    <w:p w14:paraId="16CDA0C3" w14:textId="77777777" w:rsidR="00944527" w:rsidRPr="000C3841" w:rsidRDefault="00944527" w:rsidP="009F2BF9">
      <w:pPr>
        <w:pStyle w:val="ListParagraph"/>
        <w:rPr>
          <w:rFonts w:ascii="Times New Roman" w:hAnsi="Times New Roman" w:cs="Times New Roman"/>
          <w:b/>
          <w:bCs/>
        </w:rPr>
      </w:pPr>
    </w:p>
    <w:p w14:paraId="61CDD329" w14:textId="77777777" w:rsidR="00A13929" w:rsidRDefault="00A13929">
      <w:pPr>
        <w:rPr>
          <w:rFonts w:ascii="Times New Roman" w:hAnsi="Times New Roman" w:cs="Times New Roman"/>
          <w:b/>
          <w:sz w:val="24"/>
          <w:szCs w:val="24"/>
        </w:rPr>
      </w:pPr>
      <w:r>
        <w:rPr>
          <w:rFonts w:ascii="Times New Roman" w:hAnsi="Times New Roman" w:cs="Times New Roman"/>
          <w:b/>
          <w:sz w:val="24"/>
          <w:szCs w:val="24"/>
        </w:rPr>
        <w:br w:type="page"/>
      </w:r>
    </w:p>
    <w:p w14:paraId="332F2F79" w14:textId="77777777" w:rsidR="00ED49D1" w:rsidRDefault="00ED49D1" w:rsidP="004C7440">
      <w:pPr>
        <w:spacing w:after="0"/>
        <w:ind w:firstLine="5387"/>
        <w:contextualSpacing/>
        <w:rPr>
          <w:rFonts w:ascii="Times New Roman" w:hAnsi="Times New Roman" w:cs="Times New Roman"/>
          <w:b/>
          <w:sz w:val="24"/>
          <w:szCs w:val="24"/>
        </w:rPr>
        <w:sectPr w:rsidR="00ED49D1" w:rsidSect="00D25811">
          <w:footerReference w:type="default" r:id="rId16"/>
          <w:pgSz w:w="16838" w:h="11906" w:orient="landscape" w:code="9"/>
          <w:pgMar w:top="1134" w:right="851" w:bottom="1134" w:left="1134" w:header="709" w:footer="709" w:gutter="0"/>
          <w:cols w:space="708"/>
          <w:docGrid w:linePitch="360"/>
        </w:sectPr>
      </w:pPr>
    </w:p>
    <w:p w14:paraId="4427B9CC" w14:textId="252A460B" w:rsidR="004C7440" w:rsidRDefault="004C7440" w:rsidP="004C7440">
      <w:pPr>
        <w:spacing w:after="0"/>
        <w:ind w:firstLine="5387"/>
        <w:contextualSpacing/>
        <w:rPr>
          <w:rFonts w:ascii="Times New Roman" w:hAnsi="Times New Roman" w:cs="Times New Roman"/>
          <w:sz w:val="24"/>
          <w:szCs w:val="24"/>
        </w:rPr>
      </w:pPr>
      <w:r>
        <w:rPr>
          <w:rFonts w:ascii="Times New Roman" w:hAnsi="Times New Roman" w:cs="Times New Roman"/>
          <w:b/>
          <w:sz w:val="24"/>
          <w:szCs w:val="24"/>
        </w:rPr>
        <w:lastRenderedPageBreak/>
        <w:t>2</w:t>
      </w:r>
      <w:r w:rsidRPr="000E12D8">
        <w:rPr>
          <w:rFonts w:ascii="Times New Roman" w:hAnsi="Times New Roman" w:cs="Times New Roman"/>
          <w:b/>
          <w:sz w:val="24"/>
          <w:szCs w:val="24"/>
        </w:rPr>
        <w:t>.pielikums</w:t>
      </w:r>
    </w:p>
    <w:p w14:paraId="5DF36AFF" w14:textId="77777777" w:rsidR="006A6EF1" w:rsidRPr="006A6EF1" w:rsidRDefault="006A6EF1" w:rsidP="006A6EF1">
      <w:pPr>
        <w:spacing w:after="0"/>
        <w:ind w:firstLine="5387"/>
        <w:contextualSpacing/>
        <w:rPr>
          <w:rFonts w:ascii="Times New Roman" w:hAnsi="Times New Roman" w:cs="Times New Roman"/>
          <w:sz w:val="24"/>
          <w:szCs w:val="24"/>
        </w:rPr>
      </w:pPr>
      <w:bookmarkStart w:id="5" w:name="_Hlk164425689"/>
      <w:r w:rsidRPr="006A6EF1">
        <w:rPr>
          <w:rFonts w:ascii="Times New Roman" w:hAnsi="Times New Roman" w:cs="Times New Roman"/>
          <w:sz w:val="24"/>
          <w:szCs w:val="24"/>
        </w:rPr>
        <w:t>iepirkuma procedūras nolikumam</w:t>
      </w:r>
    </w:p>
    <w:p w14:paraId="5E5C8E34" w14:textId="77777777" w:rsidR="006A6EF1" w:rsidRPr="006A6EF1"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 xml:space="preserve">“Lāzera griešanas iekārtas piegāde un </w:t>
      </w:r>
    </w:p>
    <w:p w14:paraId="1FC84B5E" w14:textId="77777777" w:rsidR="006A6EF1" w:rsidRPr="006A6EF1"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apkope garantijas laikā”</w:t>
      </w:r>
    </w:p>
    <w:p w14:paraId="113AE843" w14:textId="676A0A61" w:rsidR="004C7440"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identifikācijas Nr. RS/2024/</w:t>
      </w:r>
      <w:r w:rsidR="00EC267E">
        <w:rPr>
          <w:rFonts w:ascii="Times New Roman" w:hAnsi="Times New Roman" w:cs="Times New Roman"/>
          <w:sz w:val="24"/>
          <w:szCs w:val="24"/>
        </w:rPr>
        <w:t>29</w:t>
      </w:r>
    </w:p>
    <w:bookmarkEnd w:id="5"/>
    <w:p w14:paraId="2E547959" w14:textId="77777777" w:rsidR="00652449" w:rsidRDefault="00652449" w:rsidP="00652449">
      <w:pPr>
        <w:spacing w:after="0"/>
        <w:jc w:val="center"/>
        <w:rPr>
          <w:rFonts w:ascii="Times New Roman" w:hAnsi="Times New Roman" w:cs="Times New Roman"/>
          <w:b/>
          <w:sz w:val="24"/>
          <w:szCs w:val="24"/>
        </w:rPr>
      </w:pPr>
    </w:p>
    <w:p w14:paraId="3D05AF84" w14:textId="2406A77F" w:rsidR="00652449" w:rsidRPr="002D1A86" w:rsidRDefault="00652449" w:rsidP="00652449">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1E2B36AB" w14:textId="77777777" w:rsidR="00652449" w:rsidRPr="002D1A86" w:rsidRDefault="00652449" w:rsidP="00652449">
      <w:pPr>
        <w:spacing w:after="0"/>
        <w:jc w:val="center"/>
        <w:rPr>
          <w:rFonts w:ascii="Times New Roman" w:hAnsi="Times New Roman" w:cs="Times New Roman"/>
          <w:b/>
          <w:sz w:val="24"/>
          <w:szCs w:val="24"/>
        </w:rPr>
      </w:pPr>
    </w:p>
    <w:p w14:paraId="7ADCFE2E" w14:textId="77777777" w:rsidR="00652449" w:rsidRPr="002D1A86" w:rsidRDefault="00652449" w:rsidP="00652449">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0DDAB81A" w14:textId="77777777" w:rsidR="006A6EF1" w:rsidRPr="006A6EF1" w:rsidRDefault="00652449" w:rsidP="006A6EF1">
      <w:pPr>
        <w:spacing w:after="0"/>
        <w:jc w:val="center"/>
        <w:rPr>
          <w:rFonts w:ascii="Times New Roman" w:eastAsia="Times New Roman" w:hAnsi="Times New Roman" w:cs="Times New Roman"/>
          <w:sz w:val="24"/>
          <w:szCs w:val="24"/>
        </w:rPr>
      </w:pPr>
      <w:r w:rsidRPr="00DD017A">
        <w:rPr>
          <w:rFonts w:ascii="Times New Roman" w:eastAsia="Times New Roman" w:hAnsi="Times New Roman" w:cs="Times New Roman"/>
          <w:b/>
          <w:sz w:val="24"/>
          <w:szCs w:val="24"/>
        </w:rPr>
        <w:t>“</w:t>
      </w:r>
      <w:r w:rsidR="006A6EF1" w:rsidRPr="006A6EF1">
        <w:rPr>
          <w:rFonts w:ascii="Times New Roman" w:eastAsia="Times New Roman" w:hAnsi="Times New Roman" w:cs="Times New Roman"/>
          <w:sz w:val="24"/>
          <w:szCs w:val="24"/>
        </w:rPr>
        <w:t xml:space="preserve">Lāzera griešanas iekārtas piegāde un </w:t>
      </w:r>
    </w:p>
    <w:p w14:paraId="0B103688" w14:textId="1AD5818F" w:rsidR="00652449" w:rsidRPr="00DD017A" w:rsidRDefault="006A6EF1" w:rsidP="006A6EF1">
      <w:pPr>
        <w:spacing w:after="0"/>
        <w:jc w:val="center"/>
        <w:rPr>
          <w:rFonts w:ascii="Times New Roman" w:eastAsia="Times New Roman" w:hAnsi="Times New Roman" w:cs="Times New Roman"/>
          <w:b/>
          <w:sz w:val="24"/>
          <w:szCs w:val="24"/>
        </w:rPr>
      </w:pPr>
      <w:r w:rsidRPr="006A6EF1">
        <w:rPr>
          <w:rFonts w:ascii="Times New Roman" w:eastAsia="Times New Roman" w:hAnsi="Times New Roman" w:cs="Times New Roman"/>
          <w:sz w:val="24"/>
          <w:szCs w:val="24"/>
        </w:rPr>
        <w:t>apkope garantijas laikā</w:t>
      </w:r>
      <w:r w:rsidR="00652449" w:rsidRPr="00DD017A">
        <w:rPr>
          <w:rFonts w:ascii="Times New Roman" w:hAnsi="Times New Roman" w:cs="Times New Roman"/>
          <w:b/>
          <w:sz w:val="24"/>
          <w:szCs w:val="24"/>
        </w:rPr>
        <w:t>”</w:t>
      </w:r>
    </w:p>
    <w:p w14:paraId="0808B0CA" w14:textId="5E49D5F9" w:rsidR="00652449" w:rsidRPr="002D1A86" w:rsidRDefault="00652449" w:rsidP="00652449">
      <w:pPr>
        <w:spacing w:after="0"/>
        <w:jc w:val="center"/>
        <w:rPr>
          <w:rFonts w:ascii="Times New Roman" w:hAnsi="Times New Roman" w:cs="Times New Roman"/>
          <w:b/>
        </w:rPr>
      </w:pPr>
      <w:r w:rsidRPr="002D1A86">
        <w:rPr>
          <w:rFonts w:ascii="Times New Roman" w:hAnsi="Times New Roman" w:cs="Times New Roman"/>
          <w:b/>
        </w:rPr>
        <w:t>Identifikācijas Nr. RS/202</w:t>
      </w:r>
      <w:r w:rsidR="006A6EF1">
        <w:rPr>
          <w:rFonts w:ascii="Times New Roman" w:hAnsi="Times New Roman" w:cs="Times New Roman"/>
          <w:b/>
        </w:rPr>
        <w:t>4</w:t>
      </w:r>
      <w:r w:rsidRPr="00E85E6C">
        <w:rPr>
          <w:rFonts w:ascii="Times New Roman" w:hAnsi="Times New Roman" w:cs="Times New Roman"/>
          <w:b/>
        </w:rPr>
        <w:t>/</w:t>
      </w:r>
      <w:r w:rsidR="00EC267E">
        <w:rPr>
          <w:rFonts w:ascii="Times New Roman" w:hAnsi="Times New Roman" w:cs="Times New Roman"/>
          <w:b/>
        </w:rPr>
        <w:t>29</w:t>
      </w:r>
    </w:p>
    <w:p w14:paraId="5072DD65" w14:textId="77777777" w:rsidR="00652449" w:rsidRPr="002D1A86" w:rsidRDefault="00652449" w:rsidP="00652449">
      <w:pPr>
        <w:spacing w:after="0"/>
        <w:jc w:val="center"/>
        <w:rPr>
          <w:rFonts w:ascii="Times New Roman" w:hAnsi="Times New Roman" w:cs="Times New Roman"/>
          <w:sz w:val="24"/>
          <w:szCs w:val="24"/>
        </w:rPr>
      </w:pPr>
    </w:p>
    <w:p w14:paraId="61A44561" w14:textId="77777777" w:rsidR="00652449" w:rsidRPr="002D1A86" w:rsidRDefault="00652449" w:rsidP="00652449">
      <w:pPr>
        <w:numPr>
          <w:ilvl w:val="0"/>
          <w:numId w:val="7"/>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652449" w:rsidRPr="002D1A86" w14:paraId="3D3436ED" w14:textId="77777777" w:rsidTr="00410F33">
        <w:tc>
          <w:tcPr>
            <w:tcW w:w="4673" w:type="dxa"/>
            <w:shd w:val="clear" w:color="auto" w:fill="D9D9D9" w:themeFill="background1" w:themeFillShade="D9"/>
          </w:tcPr>
          <w:p w14:paraId="76068455"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730FB8DF" w14:textId="77777777" w:rsidR="00652449" w:rsidRPr="002D1A86" w:rsidRDefault="00652449" w:rsidP="00410F33">
            <w:pPr>
              <w:jc w:val="both"/>
              <w:rPr>
                <w:rFonts w:ascii="Times New Roman" w:hAnsi="Times New Roman" w:cs="Times New Roman"/>
                <w:sz w:val="24"/>
                <w:szCs w:val="24"/>
              </w:rPr>
            </w:pPr>
          </w:p>
        </w:tc>
      </w:tr>
      <w:tr w:rsidR="00652449" w:rsidRPr="002D1A86" w14:paraId="286D8C50" w14:textId="77777777" w:rsidTr="00410F33">
        <w:tc>
          <w:tcPr>
            <w:tcW w:w="4673" w:type="dxa"/>
          </w:tcPr>
          <w:p w14:paraId="172BFBF1"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0D6CF7DD" w14:textId="77777777" w:rsidR="00652449" w:rsidRPr="002D1A86" w:rsidRDefault="00652449" w:rsidP="00410F33">
            <w:pPr>
              <w:jc w:val="both"/>
              <w:rPr>
                <w:rFonts w:ascii="Times New Roman" w:hAnsi="Times New Roman" w:cs="Times New Roman"/>
                <w:sz w:val="24"/>
                <w:szCs w:val="24"/>
              </w:rPr>
            </w:pPr>
          </w:p>
        </w:tc>
      </w:tr>
      <w:tr w:rsidR="00652449" w:rsidRPr="002D1A86" w14:paraId="4B387231" w14:textId="77777777" w:rsidTr="00410F33">
        <w:tc>
          <w:tcPr>
            <w:tcW w:w="4673" w:type="dxa"/>
          </w:tcPr>
          <w:p w14:paraId="0DACA74B"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339A8DA3" w14:textId="77777777" w:rsidR="00652449" w:rsidRPr="002D1A86" w:rsidRDefault="00652449" w:rsidP="00410F33">
            <w:pPr>
              <w:jc w:val="both"/>
              <w:rPr>
                <w:rFonts w:ascii="Times New Roman" w:hAnsi="Times New Roman" w:cs="Times New Roman"/>
                <w:sz w:val="24"/>
                <w:szCs w:val="24"/>
              </w:rPr>
            </w:pPr>
          </w:p>
        </w:tc>
      </w:tr>
      <w:tr w:rsidR="00652449" w:rsidRPr="002D1A86" w14:paraId="43B6B65D" w14:textId="77777777" w:rsidTr="00410F33">
        <w:tc>
          <w:tcPr>
            <w:tcW w:w="4673" w:type="dxa"/>
          </w:tcPr>
          <w:p w14:paraId="4F81A2AF"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3B4AE818" w14:textId="77777777" w:rsidR="00652449" w:rsidRPr="002D1A86" w:rsidRDefault="00652449" w:rsidP="00410F33">
            <w:pPr>
              <w:jc w:val="both"/>
              <w:rPr>
                <w:rFonts w:ascii="Times New Roman" w:hAnsi="Times New Roman" w:cs="Times New Roman"/>
                <w:sz w:val="24"/>
                <w:szCs w:val="24"/>
              </w:rPr>
            </w:pPr>
          </w:p>
        </w:tc>
      </w:tr>
      <w:tr w:rsidR="00652449" w:rsidRPr="002D1A86" w14:paraId="29AA0D0A" w14:textId="77777777" w:rsidTr="00410F33">
        <w:tc>
          <w:tcPr>
            <w:tcW w:w="4673" w:type="dxa"/>
          </w:tcPr>
          <w:p w14:paraId="537ED8DD"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44527046" w14:textId="77777777" w:rsidR="00652449" w:rsidRPr="002D1A86" w:rsidRDefault="00652449" w:rsidP="00410F33">
            <w:pPr>
              <w:jc w:val="both"/>
              <w:rPr>
                <w:rFonts w:ascii="Times New Roman" w:hAnsi="Times New Roman" w:cs="Times New Roman"/>
                <w:sz w:val="24"/>
                <w:szCs w:val="24"/>
              </w:rPr>
            </w:pPr>
          </w:p>
        </w:tc>
      </w:tr>
    </w:tbl>
    <w:p w14:paraId="7BC309C7" w14:textId="77777777" w:rsidR="00652449" w:rsidRPr="002D1A86" w:rsidRDefault="00652449" w:rsidP="00652449">
      <w:pPr>
        <w:numPr>
          <w:ilvl w:val="0"/>
          <w:numId w:val="7"/>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652449" w:rsidRPr="002D1A86" w14:paraId="0E978830" w14:textId="77777777" w:rsidTr="007852A4">
        <w:tc>
          <w:tcPr>
            <w:tcW w:w="4673" w:type="dxa"/>
            <w:shd w:val="clear" w:color="auto" w:fill="D9D9D9" w:themeFill="background1" w:themeFillShade="D9"/>
          </w:tcPr>
          <w:p w14:paraId="045B0CA2"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388" w:type="dxa"/>
          </w:tcPr>
          <w:p w14:paraId="340067B6" w14:textId="77777777" w:rsidR="00652449" w:rsidRPr="002D1A86" w:rsidRDefault="00652449" w:rsidP="00410F33">
            <w:pPr>
              <w:jc w:val="both"/>
              <w:rPr>
                <w:rFonts w:ascii="Times New Roman" w:hAnsi="Times New Roman" w:cs="Times New Roman"/>
                <w:b/>
                <w:sz w:val="24"/>
                <w:szCs w:val="24"/>
              </w:rPr>
            </w:pPr>
          </w:p>
        </w:tc>
      </w:tr>
      <w:tr w:rsidR="00652449" w:rsidRPr="002D1A86" w14:paraId="0D99C2E3" w14:textId="77777777" w:rsidTr="007852A4">
        <w:tc>
          <w:tcPr>
            <w:tcW w:w="4673" w:type="dxa"/>
            <w:shd w:val="clear" w:color="auto" w:fill="D9D9D9" w:themeFill="background1" w:themeFillShade="D9"/>
          </w:tcPr>
          <w:p w14:paraId="66504F75"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388" w:type="dxa"/>
          </w:tcPr>
          <w:p w14:paraId="32053A49" w14:textId="77777777" w:rsidR="00652449" w:rsidRPr="002D1A86" w:rsidRDefault="00652449" w:rsidP="00410F33">
            <w:pPr>
              <w:jc w:val="both"/>
              <w:rPr>
                <w:rFonts w:ascii="Times New Roman" w:hAnsi="Times New Roman" w:cs="Times New Roman"/>
                <w:b/>
                <w:sz w:val="24"/>
                <w:szCs w:val="24"/>
              </w:rPr>
            </w:pPr>
          </w:p>
        </w:tc>
      </w:tr>
      <w:tr w:rsidR="00652449" w:rsidRPr="002D1A86" w14:paraId="5CCFE474" w14:textId="77777777" w:rsidTr="007852A4">
        <w:tc>
          <w:tcPr>
            <w:tcW w:w="4673" w:type="dxa"/>
            <w:shd w:val="clear" w:color="auto" w:fill="D9D9D9" w:themeFill="background1" w:themeFillShade="D9"/>
          </w:tcPr>
          <w:p w14:paraId="5ED63310"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388" w:type="dxa"/>
          </w:tcPr>
          <w:p w14:paraId="5A71DA48" w14:textId="77777777" w:rsidR="00652449" w:rsidRPr="002D1A86" w:rsidRDefault="00652449" w:rsidP="00410F33">
            <w:pPr>
              <w:jc w:val="both"/>
              <w:rPr>
                <w:rFonts w:ascii="Times New Roman" w:hAnsi="Times New Roman" w:cs="Times New Roman"/>
                <w:b/>
                <w:sz w:val="24"/>
                <w:szCs w:val="24"/>
              </w:rPr>
            </w:pPr>
          </w:p>
        </w:tc>
      </w:tr>
    </w:tbl>
    <w:p w14:paraId="2E7C305A" w14:textId="77777777" w:rsidR="00652449" w:rsidRPr="002D1A86" w:rsidRDefault="00652449" w:rsidP="00652449">
      <w:pPr>
        <w:numPr>
          <w:ilvl w:val="0"/>
          <w:numId w:val="7"/>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6D57A9FC" w14:textId="77777777" w:rsidR="00652449" w:rsidRPr="002D1A86" w:rsidRDefault="00652449" w:rsidP="00652449">
      <w:pPr>
        <w:numPr>
          <w:ilvl w:val="0"/>
          <w:numId w:val="7"/>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572118B7" w14:textId="77777777" w:rsidR="00652449" w:rsidRPr="002D1A86" w:rsidRDefault="00652449" w:rsidP="00652449">
      <w:pPr>
        <w:numPr>
          <w:ilvl w:val="0"/>
          <w:numId w:val="7"/>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BBDFB2D" w14:textId="77777777" w:rsidR="00652449" w:rsidRPr="002D1A86" w:rsidRDefault="00652449" w:rsidP="00652449">
      <w:pPr>
        <w:numPr>
          <w:ilvl w:val="0"/>
          <w:numId w:val="7"/>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3259A6E5" w14:textId="77777777" w:rsidR="00652449" w:rsidRPr="002D1A86" w:rsidRDefault="00652449" w:rsidP="00652449">
      <w:pPr>
        <w:numPr>
          <w:ilvl w:val="0"/>
          <w:numId w:val="7"/>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2"/>
      </w:r>
    </w:p>
    <w:p w14:paraId="346465DA" w14:textId="77777777" w:rsidR="00652449" w:rsidRPr="002D1A86" w:rsidRDefault="00652449" w:rsidP="00652449">
      <w:pPr>
        <w:numPr>
          <w:ilvl w:val="0"/>
          <w:numId w:val="7"/>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652449" w:rsidRPr="002D1A86" w14:paraId="2FF9A4D9" w14:textId="77777777" w:rsidTr="00410F33">
        <w:trPr>
          <w:cantSplit/>
        </w:trPr>
        <w:tc>
          <w:tcPr>
            <w:tcW w:w="3960" w:type="dxa"/>
            <w:tcBorders>
              <w:right w:val="single" w:sz="4" w:space="0" w:color="auto"/>
            </w:tcBorders>
            <w:shd w:val="pct15" w:color="000000" w:fill="FFFFFF"/>
          </w:tcPr>
          <w:p w14:paraId="0AA41AB0"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54A09825" w14:textId="77777777" w:rsidR="00652449" w:rsidRPr="002D1A86" w:rsidRDefault="00652449" w:rsidP="00410F33">
            <w:pPr>
              <w:jc w:val="both"/>
              <w:rPr>
                <w:rFonts w:ascii="Times New Roman" w:hAnsi="Times New Roman" w:cs="Times New Roman"/>
                <w:b/>
                <w:sz w:val="24"/>
                <w:szCs w:val="24"/>
              </w:rPr>
            </w:pPr>
          </w:p>
        </w:tc>
      </w:tr>
      <w:tr w:rsidR="00652449" w:rsidRPr="002D1A86" w14:paraId="1861327D" w14:textId="77777777" w:rsidTr="00410F33">
        <w:trPr>
          <w:cantSplit/>
          <w:trHeight w:val="242"/>
        </w:trPr>
        <w:tc>
          <w:tcPr>
            <w:tcW w:w="3960" w:type="dxa"/>
            <w:tcBorders>
              <w:right w:val="single" w:sz="4" w:space="0" w:color="auto"/>
            </w:tcBorders>
            <w:shd w:val="pct15" w:color="000000" w:fill="FFFFFF"/>
          </w:tcPr>
          <w:p w14:paraId="1735F7C5"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0C6EF95E" w14:textId="77777777" w:rsidR="00652449" w:rsidRPr="002D1A86" w:rsidRDefault="00652449" w:rsidP="00410F33">
            <w:pPr>
              <w:jc w:val="both"/>
              <w:rPr>
                <w:rFonts w:ascii="Times New Roman" w:hAnsi="Times New Roman" w:cs="Times New Roman"/>
                <w:b/>
                <w:sz w:val="24"/>
                <w:szCs w:val="24"/>
              </w:rPr>
            </w:pPr>
          </w:p>
        </w:tc>
      </w:tr>
      <w:tr w:rsidR="00652449" w:rsidRPr="002D1A86" w14:paraId="5095B3E0" w14:textId="77777777" w:rsidTr="00410F33">
        <w:trPr>
          <w:cantSplit/>
          <w:trHeight w:val="242"/>
        </w:trPr>
        <w:tc>
          <w:tcPr>
            <w:tcW w:w="3960" w:type="dxa"/>
            <w:tcBorders>
              <w:right w:val="single" w:sz="4" w:space="0" w:color="auto"/>
            </w:tcBorders>
            <w:shd w:val="pct15" w:color="000000" w:fill="FFFFFF"/>
          </w:tcPr>
          <w:p w14:paraId="63DAA6BF"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563BD636" w14:textId="77777777" w:rsidR="00652449" w:rsidRPr="002D1A86" w:rsidRDefault="00652449" w:rsidP="00410F33">
            <w:pPr>
              <w:jc w:val="both"/>
              <w:rPr>
                <w:rFonts w:ascii="Times New Roman" w:hAnsi="Times New Roman" w:cs="Times New Roman"/>
                <w:b/>
                <w:sz w:val="24"/>
                <w:szCs w:val="24"/>
              </w:rPr>
            </w:pPr>
          </w:p>
        </w:tc>
      </w:tr>
      <w:tr w:rsidR="00652449" w:rsidRPr="002D1A86" w14:paraId="36328CD9" w14:textId="77777777" w:rsidTr="00410F33">
        <w:trPr>
          <w:cantSplit/>
          <w:trHeight w:val="130"/>
        </w:trPr>
        <w:tc>
          <w:tcPr>
            <w:tcW w:w="3960" w:type="dxa"/>
            <w:tcBorders>
              <w:right w:val="single" w:sz="4" w:space="0" w:color="auto"/>
            </w:tcBorders>
            <w:shd w:val="pct15" w:color="000000" w:fill="FFFFFF"/>
          </w:tcPr>
          <w:p w14:paraId="1A22858C" w14:textId="77777777" w:rsidR="00652449" w:rsidRPr="002D1A86" w:rsidRDefault="00652449" w:rsidP="00410F33">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6A1849" w14:textId="77777777" w:rsidR="00652449" w:rsidRPr="002D1A86" w:rsidRDefault="00652449" w:rsidP="00410F33">
            <w:pPr>
              <w:jc w:val="both"/>
              <w:rPr>
                <w:rFonts w:ascii="Times New Roman" w:hAnsi="Times New Roman" w:cs="Times New Roman"/>
                <w:b/>
                <w:sz w:val="24"/>
                <w:szCs w:val="24"/>
              </w:rPr>
            </w:pPr>
          </w:p>
        </w:tc>
      </w:tr>
    </w:tbl>
    <w:p w14:paraId="4C5242FD" w14:textId="77777777" w:rsidR="00652449" w:rsidRPr="00E10422" w:rsidRDefault="00652449" w:rsidP="00652449">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652449" w:rsidRPr="00E10422" w:rsidSect="00D25811">
          <w:pgSz w:w="11906" w:h="16838" w:code="9"/>
          <w:pgMar w:top="1134" w:right="851" w:bottom="1134" w:left="1701" w:header="709" w:footer="709" w:gutter="0"/>
          <w:cols w:space="708"/>
          <w:docGrid w:linePitch="360"/>
        </w:sectPr>
      </w:pPr>
    </w:p>
    <w:p w14:paraId="3A058ED8" w14:textId="08A98275" w:rsidR="000E7799" w:rsidRDefault="00EA0B57" w:rsidP="005B0C98">
      <w:pPr>
        <w:spacing w:after="0"/>
        <w:ind w:firstLine="5387"/>
        <w:contextualSpacing/>
        <w:rPr>
          <w:rFonts w:ascii="Times New Roman" w:hAnsi="Times New Roman" w:cs="Times New Roman"/>
          <w:sz w:val="24"/>
          <w:szCs w:val="24"/>
        </w:rPr>
      </w:pPr>
      <w:r>
        <w:rPr>
          <w:rFonts w:ascii="Times New Roman" w:hAnsi="Times New Roman" w:cs="Times New Roman"/>
          <w:b/>
          <w:sz w:val="24"/>
          <w:szCs w:val="24"/>
        </w:rPr>
        <w:lastRenderedPageBreak/>
        <w:t>3</w:t>
      </w:r>
      <w:r w:rsidR="00F243CA" w:rsidRPr="000E12D8">
        <w:rPr>
          <w:rFonts w:ascii="Times New Roman" w:hAnsi="Times New Roman" w:cs="Times New Roman"/>
          <w:b/>
          <w:sz w:val="24"/>
          <w:szCs w:val="24"/>
        </w:rPr>
        <w:t>.pielikums</w:t>
      </w:r>
    </w:p>
    <w:p w14:paraId="0E84E553" w14:textId="77777777" w:rsidR="006A6EF1" w:rsidRPr="006A6EF1"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iepirkuma procedūras nolikumam</w:t>
      </w:r>
    </w:p>
    <w:p w14:paraId="1B5E5AED" w14:textId="77777777" w:rsidR="006A6EF1" w:rsidRPr="006A6EF1"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 xml:space="preserve">“Lāzera griešanas iekārtas piegāde un </w:t>
      </w:r>
    </w:p>
    <w:p w14:paraId="0DD2EB4D" w14:textId="77777777" w:rsidR="006A6EF1" w:rsidRPr="006A6EF1"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apkope garantijas laikā”</w:t>
      </w:r>
    </w:p>
    <w:p w14:paraId="5A403FED" w14:textId="73446D3E" w:rsidR="00F243CA" w:rsidRPr="00F243CA" w:rsidRDefault="006A6EF1" w:rsidP="006A6EF1">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identifikācijas Nr. RS/2024/</w:t>
      </w:r>
      <w:r w:rsidR="00EC267E">
        <w:rPr>
          <w:rFonts w:ascii="Times New Roman" w:hAnsi="Times New Roman" w:cs="Times New Roman"/>
          <w:sz w:val="24"/>
          <w:szCs w:val="24"/>
        </w:rPr>
        <w:t>29</w:t>
      </w:r>
    </w:p>
    <w:p w14:paraId="69D1C2A9" w14:textId="77777777" w:rsidR="0011222A" w:rsidRDefault="0011222A" w:rsidP="00CC550B">
      <w:pPr>
        <w:jc w:val="center"/>
        <w:rPr>
          <w:rFonts w:ascii="Times New Roman" w:hAnsi="Times New Roman" w:cs="Times New Roman"/>
          <w:b/>
          <w:sz w:val="24"/>
          <w:szCs w:val="24"/>
        </w:rPr>
      </w:pPr>
    </w:p>
    <w:p w14:paraId="2CAF7F9F" w14:textId="77777777" w:rsidR="001E5973" w:rsidRDefault="00CC550B" w:rsidP="001E5973">
      <w:pPr>
        <w:spacing w:after="0"/>
        <w:contextualSpacing/>
        <w:jc w:val="center"/>
        <w:rPr>
          <w:rFonts w:ascii="Times New Roman" w:hAnsi="Times New Roman" w:cs="Times New Roman"/>
          <w:b/>
          <w:sz w:val="24"/>
          <w:szCs w:val="24"/>
        </w:rPr>
      </w:pPr>
      <w:r w:rsidRPr="00577E8D">
        <w:rPr>
          <w:rFonts w:ascii="Times New Roman" w:hAnsi="Times New Roman" w:cs="Times New Roman"/>
          <w:b/>
          <w:sz w:val="24"/>
          <w:szCs w:val="24"/>
        </w:rPr>
        <w:t>FINANŠU PIEDĀVĀJUMS IEPIRKUMA PROCEDŪRAI</w:t>
      </w:r>
    </w:p>
    <w:p w14:paraId="73E9F8B0" w14:textId="77777777" w:rsidR="006839F3" w:rsidRDefault="006839F3" w:rsidP="001E5973">
      <w:pPr>
        <w:spacing w:after="0"/>
        <w:contextualSpacing/>
        <w:jc w:val="center"/>
        <w:rPr>
          <w:rFonts w:ascii="Times New Roman" w:eastAsia="Times New Roman" w:hAnsi="Times New Roman" w:cs="Times New Roman"/>
          <w:sz w:val="24"/>
          <w:szCs w:val="24"/>
        </w:rPr>
      </w:pPr>
    </w:p>
    <w:p w14:paraId="2D4EBB52" w14:textId="60F95126" w:rsidR="006A6EF1" w:rsidRPr="006A6EF1" w:rsidRDefault="006A6EF1" w:rsidP="006A6EF1">
      <w:pPr>
        <w:spacing w:after="0" w:line="240" w:lineRule="auto"/>
        <w:jc w:val="center"/>
        <w:rPr>
          <w:rFonts w:ascii="Times New Roman" w:eastAsia="Times New Roman" w:hAnsi="Times New Roman" w:cs="Times New Roman"/>
          <w:b/>
          <w:bCs/>
          <w:sz w:val="24"/>
          <w:szCs w:val="24"/>
        </w:rPr>
      </w:pPr>
      <w:r w:rsidRPr="006A6EF1">
        <w:rPr>
          <w:rFonts w:ascii="Times New Roman" w:eastAsia="Times New Roman" w:hAnsi="Times New Roman" w:cs="Times New Roman"/>
          <w:b/>
          <w:bCs/>
          <w:sz w:val="24"/>
          <w:szCs w:val="24"/>
        </w:rPr>
        <w:t>“Lāzera griešanas iekārtas piegāde un apkope garantijas laikā”</w:t>
      </w:r>
    </w:p>
    <w:p w14:paraId="07756594" w14:textId="479793AA" w:rsidR="00F4641E" w:rsidRPr="006A6EF1" w:rsidRDefault="006A6EF1" w:rsidP="006A6EF1">
      <w:pPr>
        <w:spacing w:after="0" w:line="240" w:lineRule="auto"/>
        <w:jc w:val="center"/>
        <w:rPr>
          <w:rFonts w:ascii="Times New Roman" w:hAnsi="Times New Roman" w:cs="Times New Roman"/>
          <w:b/>
          <w:bCs/>
          <w:sz w:val="24"/>
          <w:szCs w:val="24"/>
        </w:rPr>
      </w:pPr>
      <w:r w:rsidRPr="006A6EF1">
        <w:rPr>
          <w:rFonts w:ascii="Times New Roman" w:eastAsia="Times New Roman" w:hAnsi="Times New Roman" w:cs="Times New Roman"/>
          <w:b/>
          <w:bCs/>
          <w:sz w:val="24"/>
          <w:szCs w:val="24"/>
        </w:rPr>
        <w:t>identifikācijas Nr. RS/2024/</w:t>
      </w:r>
      <w:r w:rsidR="00EC267E">
        <w:rPr>
          <w:rFonts w:ascii="Times New Roman" w:eastAsia="Times New Roman" w:hAnsi="Times New Roman" w:cs="Times New Roman"/>
          <w:b/>
          <w:bCs/>
          <w:sz w:val="24"/>
          <w:szCs w:val="24"/>
        </w:rPr>
        <w:t>29</w:t>
      </w:r>
    </w:p>
    <w:p w14:paraId="0F168F60" w14:textId="77777777" w:rsidR="006A6EF1" w:rsidRDefault="006A6EF1" w:rsidP="00567119">
      <w:pPr>
        <w:spacing w:after="0"/>
        <w:contextualSpacing/>
        <w:jc w:val="both"/>
        <w:rPr>
          <w:rFonts w:ascii="Times New Roman" w:hAnsi="Times New Roman" w:cs="Times New Roman"/>
          <w:sz w:val="24"/>
          <w:szCs w:val="24"/>
        </w:rPr>
      </w:pPr>
    </w:p>
    <w:p w14:paraId="19590A36" w14:textId="5099E8CF" w:rsidR="00E83466" w:rsidRDefault="00CC550B" w:rsidP="00CB1CAC">
      <w:pPr>
        <w:spacing w:after="0"/>
        <w:contextualSpacing/>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sidR="00E83466">
        <w:rPr>
          <w:rFonts w:ascii="Times New Roman" w:hAnsi="Times New Roman" w:cs="Times New Roman"/>
          <w:sz w:val="24"/>
          <w:szCs w:val="24"/>
        </w:rPr>
        <w:t xml:space="preserve"> apņemas </w:t>
      </w:r>
      <w:r w:rsidR="00970E0C">
        <w:rPr>
          <w:rFonts w:ascii="Times New Roman" w:hAnsi="Times New Roman" w:cs="Times New Roman"/>
          <w:sz w:val="24"/>
          <w:szCs w:val="24"/>
        </w:rPr>
        <w:t xml:space="preserve">veikt </w:t>
      </w:r>
      <w:r w:rsidR="006A6EF1" w:rsidRPr="006A6EF1">
        <w:rPr>
          <w:rFonts w:ascii="Times New Roman" w:hAnsi="Times New Roman" w:cs="Times New Roman"/>
          <w:sz w:val="24"/>
          <w:szCs w:val="24"/>
        </w:rPr>
        <w:t>Lāzera griešanas iekārtas piegād</w:t>
      </w:r>
      <w:r w:rsidR="006A6EF1">
        <w:rPr>
          <w:rFonts w:ascii="Times New Roman" w:hAnsi="Times New Roman" w:cs="Times New Roman"/>
          <w:sz w:val="24"/>
          <w:szCs w:val="24"/>
        </w:rPr>
        <w:t>i</w:t>
      </w:r>
      <w:r w:rsidR="00D1154A">
        <w:rPr>
          <w:rFonts w:ascii="Times New Roman" w:hAnsi="Times New Roman" w:cs="Times New Roman"/>
          <w:sz w:val="24"/>
          <w:szCs w:val="24"/>
        </w:rPr>
        <w:t>, uzstādīšanu</w:t>
      </w:r>
      <w:r w:rsidR="006A6EF1" w:rsidRPr="006A6EF1">
        <w:rPr>
          <w:rFonts w:ascii="Times New Roman" w:hAnsi="Times New Roman" w:cs="Times New Roman"/>
          <w:sz w:val="24"/>
          <w:szCs w:val="24"/>
        </w:rPr>
        <w:t xml:space="preserve"> un apkop</w:t>
      </w:r>
      <w:r w:rsidR="006A6EF1">
        <w:rPr>
          <w:rFonts w:ascii="Times New Roman" w:hAnsi="Times New Roman" w:cs="Times New Roman"/>
          <w:sz w:val="24"/>
          <w:szCs w:val="24"/>
        </w:rPr>
        <w:t>i</w:t>
      </w:r>
      <w:r w:rsidR="006A6EF1" w:rsidRPr="006A6EF1">
        <w:rPr>
          <w:rFonts w:ascii="Times New Roman" w:hAnsi="Times New Roman" w:cs="Times New Roman"/>
          <w:sz w:val="24"/>
          <w:szCs w:val="24"/>
        </w:rPr>
        <w:t xml:space="preserve"> garantijas laikā</w:t>
      </w:r>
      <w:r w:rsidR="00FC7D2C">
        <w:rPr>
          <w:rFonts w:ascii="Times New Roman" w:hAnsi="Times New Roman" w:cs="Times New Roman"/>
          <w:sz w:val="24"/>
          <w:szCs w:val="24"/>
        </w:rPr>
        <w:t xml:space="preserve">, </w:t>
      </w:r>
      <w:r w:rsidR="006A6EF1">
        <w:rPr>
          <w:rFonts w:ascii="Times New Roman" w:hAnsi="Times New Roman" w:cs="Times New Roman"/>
          <w:sz w:val="24"/>
          <w:szCs w:val="24"/>
        </w:rPr>
        <w:t xml:space="preserve">un personāla apmācību darbam ar minēto </w:t>
      </w:r>
      <w:r w:rsidR="00CB1CAC">
        <w:rPr>
          <w:rFonts w:ascii="Times New Roman" w:hAnsi="Times New Roman" w:cs="Times New Roman"/>
          <w:sz w:val="24"/>
          <w:szCs w:val="24"/>
        </w:rPr>
        <w:t xml:space="preserve">iekārtu </w:t>
      </w:r>
      <w:r w:rsidR="007F5EA9">
        <w:rPr>
          <w:rFonts w:ascii="Times New Roman" w:hAnsi="Times New Roman" w:cs="Times New Roman"/>
          <w:sz w:val="24"/>
          <w:szCs w:val="24"/>
        </w:rPr>
        <w:t xml:space="preserve">atbilstoši Tehniskajai </w:t>
      </w:r>
      <w:r w:rsidR="00311DC0">
        <w:rPr>
          <w:rFonts w:ascii="Times New Roman" w:hAnsi="Times New Roman" w:cs="Times New Roman"/>
          <w:sz w:val="24"/>
          <w:szCs w:val="24"/>
        </w:rPr>
        <w:t>specifikāc</w:t>
      </w:r>
      <w:r w:rsidR="00F4641E">
        <w:rPr>
          <w:rFonts w:ascii="Times New Roman" w:hAnsi="Times New Roman" w:cs="Times New Roman"/>
          <w:sz w:val="24"/>
          <w:szCs w:val="24"/>
        </w:rPr>
        <w:t>ijai</w:t>
      </w:r>
      <w:r w:rsidR="00C8076A">
        <w:rPr>
          <w:rFonts w:ascii="Times New Roman" w:hAnsi="Times New Roman" w:cs="Times New Roman"/>
          <w:sz w:val="24"/>
          <w:szCs w:val="24"/>
        </w:rPr>
        <w:t xml:space="preserve"> atbilstoši </w:t>
      </w:r>
      <w:r w:rsidR="00A10DD4">
        <w:rPr>
          <w:rFonts w:ascii="Times New Roman" w:hAnsi="Times New Roman" w:cs="Times New Roman"/>
          <w:sz w:val="24"/>
          <w:szCs w:val="24"/>
        </w:rPr>
        <w:t>zemāk norādītajām izmaksām</w:t>
      </w:r>
      <w:r w:rsidR="00F4641E">
        <w:rPr>
          <w:rFonts w:ascii="Times New Roman" w:hAnsi="Times New Roman" w:cs="Times New Roman"/>
          <w:sz w:val="24"/>
          <w:szCs w:val="24"/>
        </w:rPr>
        <w:t>:</w:t>
      </w:r>
    </w:p>
    <w:p w14:paraId="7022CDC0" w14:textId="77777777" w:rsidR="00567119" w:rsidRPr="00457069" w:rsidRDefault="00567119" w:rsidP="00567119">
      <w:pPr>
        <w:spacing w:after="0"/>
        <w:contextualSpacing/>
        <w:jc w:val="both"/>
        <w:rPr>
          <w:rFonts w:ascii="Times New Roman" w:eastAsia="Times New Roman" w:hAnsi="Times New Roman" w:cs="Times New Roman"/>
          <w:sz w:val="24"/>
          <w:szCs w:val="24"/>
        </w:rPr>
      </w:pPr>
    </w:p>
    <w:p w14:paraId="25593286" w14:textId="2D5971CD" w:rsidR="00F4641E" w:rsidRDefault="00F4641E" w:rsidP="00F4641E">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F4641E">
        <w:rPr>
          <w:rFonts w:ascii="Times New Roman" w:hAnsi="Times New Roman" w:cs="Times New Roman"/>
          <w:i/>
          <w:iCs/>
          <w:sz w:val="24"/>
          <w:szCs w:val="24"/>
        </w:rPr>
        <w:t>e</w:t>
      </w:r>
      <w:r w:rsidR="00D32F72">
        <w:rPr>
          <w:rFonts w:ascii="Times New Roman" w:hAnsi="Times New Roman" w:cs="Times New Roman"/>
          <w:i/>
          <w:iCs/>
          <w:sz w:val="24"/>
          <w:szCs w:val="24"/>
        </w:rPr>
        <w:t>i</w:t>
      </w:r>
      <w:r w:rsidRPr="00F4641E">
        <w:rPr>
          <w:rFonts w:ascii="Times New Roman" w:hAnsi="Times New Roman" w:cs="Times New Roman"/>
          <w:i/>
          <w:iCs/>
          <w:sz w:val="24"/>
          <w:szCs w:val="24"/>
        </w:rPr>
        <w:t xml:space="preserve">ro </w:t>
      </w:r>
      <w:r>
        <w:rPr>
          <w:rFonts w:ascii="Times New Roman" w:hAnsi="Times New Roman" w:cs="Times New Roman"/>
          <w:sz w:val="24"/>
          <w:szCs w:val="24"/>
        </w:rPr>
        <w:t>bez PVN</w:t>
      </w:r>
    </w:p>
    <w:p w14:paraId="34F2DF2A" w14:textId="00561BF2" w:rsidR="00C8076A" w:rsidRDefault="00C8076A" w:rsidP="004B3F49">
      <w:pPr>
        <w:jc w:val="both"/>
        <w:rPr>
          <w:rFonts w:ascii="Times New Roman" w:hAnsi="Times New Roman" w:cs="Times New Roman"/>
          <w:sz w:val="24"/>
          <w:szCs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662"/>
        <w:gridCol w:w="2126"/>
      </w:tblGrid>
      <w:tr w:rsidR="00FC7D2C" w:rsidRPr="00FD0FE7" w14:paraId="1E687484" w14:textId="77777777" w:rsidTr="0048585B">
        <w:trPr>
          <w:cantSplit/>
          <w:trHeight w:val="644"/>
        </w:trPr>
        <w:tc>
          <w:tcPr>
            <w:tcW w:w="710" w:type="dxa"/>
          </w:tcPr>
          <w:p w14:paraId="2EBBA636" w14:textId="77777777" w:rsidR="00FC7D2C" w:rsidRPr="00FD0FE7" w:rsidRDefault="00FC7D2C" w:rsidP="00084D8B">
            <w:pPr>
              <w:tabs>
                <w:tab w:val="left" w:pos="465"/>
                <w:tab w:val="center" w:pos="1891"/>
              </w:tabs>
              <w:spacing w:after="0" w:line="240" w:lineRule="auto"/>
              <w:jc w:val="center"/>
              <w:rPr>
                <w:rFonts w:ascii="Times New Roman" w:eastAsia="Times New Roman" w:hAnsi="Times New Roman" w:cs="Times New Roman"/>
                <w:b/>
                <w:bCs/>
                <w:sz w:val="24"/>
                <w:szCs w:val="24"/>
              </w:rPr>
            </w:pPr>
            <w:r w:rsidRPr="00FD0FE7">
              <w:rPr>
                <w:rFonts w:ascii="Times New Roman" w:eastAsia="Times New Roman" w:hAnsi="Times New Roman" w:cs="Times New Roman"/>
                <w:b/>
                <w:bCs/>
                <w:sz w:val="24"/>
                <w:szCs w:val="24"/>
              </w:rPr>
              <w:t>Nr.p.k.</w:t>
            </w:r>
          </w:p>
        </w:tc>
        <w:tc>
          <w:tcPr>
            <w:tcW w:w="6662" w:type="dxa"/>
            <w:vAlign w:val="center"/>
          </w:tcPr>
          <w:p w14:paraId="6FE44407" w14:textId="4CF5E9A0" w:rsidR="00FC7D2C" w:rsidRPr="00FD0FE7" w:rsidRDefault="00FC7D2C" w:rsidP="00084D8B">
            <w:pPr>
              <w:tabs>
                <w:tab w:val="left" w:pos="465"/>
                <w:tab w:val="center" w:pos="1891"/>
              </w:tabs>
              <w:spacing w:after="0" w:line="240" w:lineRule="auto"/>
              <w:jc w:val="center"/>
              <w:rPr>
                <w:rFonts w:ascii="Times New Roman" w:eastAsia="Times New Roman" w:hAnsi="Times New Roman" w:cs="Times New Roman"/>
                <w:b/>
                <w:bCs/>
                <w:sz w:val="24"/>
                <w:szCs w:val="24"/>
              </w:rPr>
            </w:pPr>
            <w:r w:rsidRPr="00FD0FE7">
              <w:rPr>
                <w:rFonts w:ascii="Times New Roman" w:eastAsia="Times New Roman" w:hAnsi="Times New Roman" w:cs="Times New Roman"/>
                <w:b/>
                <w:bCs/>
                <w:sz w:val="24"/>
                <w:szCs w:val="24"/>
              </w:rPr>
              <w:t>Nosaukums</w:t>
            </w:r>
          </w:p>
        </w:tc>
        <w:tc>
          <w:tcPr>
            <w:tcW w:w="2126" w:type="dxa"/>
            <w:vAlign w:val="center"/>
          </w:tcPr>
          <w:p w14:paraId="2312AC4B" w14:textId="77777777" w:rsidR="00FC7D2C" w:rsidRPr="00FD0FE7" w:rsidRDefault="00FC7D2C" w:rsidP="00084D8B">
            <w:pPr>
              <w:spacing w:after="0" w:line="240" w:lineRule="auto"/>
              <w:jc w:val="center"/>
              <w:rPr>
                <w:rFonts w:ascii="Times New Roman" w:eastAsia="Times New Roman" w:hAnsi="Times New Roman" w:cs="Times New Roman"/>
                <w:b/>
                <w:bCs/>
                <w:sz w:val="24"/>
                <w:szCs w:val="24"/>
              </w:rPr>
            </w:pPr>
            <w:r w:rsidRPr="00FD0FE7">
              <w:rPr>
                <w:rFonts w:ascii="Times New Roman" w:eastAsia="Times New Roman" w:hAnsi="Times New Roman" w:cs="Times New Roman"/>
                <w:b/>
                <w:bCs/>
                <w:sz w:val="24"/>
                <w:szCs w:val="24"/>
              </w:rPr>
              <w:t>Cena EUR bez PVN</w:t>
            </w:r>
          </w:p>
        </w:tc>
      </w:tr>
      <w:tr w:rsidR="00153571" w:rsidRPr="00FD0FE7" w14:paraId="1781358C" w14:textId="77777777" w:rsidTr="0048585B">
        <w:trPr>
          <w:cantSplit/>
          <w:trHeight w:val="644"/>
        </w:trPr>
        <w:tc>
          <w:tcPr>
            <w:tcW w:w="710" w:type="dxa"/>
          </w:tcPr>
          <w:p w14:paraId="5C6B9A24" w14:textId="40D9B28C" w:rsidR="00153571" w:rsidRPr="00FD0FE7" w:rsidRDefault="00153571" w:rsidP="00084D8B">
            <w:pPr>
              <w:tabs>
                <w:tab w:val="left" w:pos="465"/>
                <w:tab w:val="center" w:pos="1891"/>
              </w:tabs>
              <w:spacing w:after="0" w:line="240" w:lineRule="auto"/>
              <w:jc w:val="center"/>
              <w:rPr>
                <w:rFonts w:ascii="Times New Roman" w:eastAsia="Times New Roman" w:hAnsi="Times New Roman" w:cs="Times New Roman"/>
                <w:sz w:val="24"/>
                <w:szCs w:val="24"/>
              </w:rPr>
            </w:pPr>
            <w:r w:rsidRPr="00FD0FE7">
              <w:rPr>
                <w:rFonts w:ascii="Times New Roman" w:eastAsia="Times New Roman" w:hAnsi="Times New Roman" w:cs="Times New Roman"/>
                <w:sz w:val="24"/>
                <w:szCs w:val="24"/>
              </w:rPr>
              <w:t>1.</w:t>
            </w:r>
          </w:p>
        </w:tc>
        <w:tc>
          <w:tcPr>
            <w:tcW w:w="6662" w:type="dxa"/>
            <w:vAlign w:val="center"/>
          </w:tcPr>
          <w:p w14:paraId="1B1BE9FC" w14:textId="1B1A6A2B" w:rsidR="00153571" w:rsidRPr="00FD0FE7" w:rsidRDefault="00153571" w:rsidP="00153571">
            <w:pPr>
              <w:spacing w:after="0" w:line="240" w:lineRule="auto"/>
              <w:rPr>
                <w:rFonts w:ascii="Times New Roman" w:eastAsia="Times New Roman" w:hAnsi="Times New Roman" w:cs="Times New Roman"/>
                <w:sz w:val="24"/>
                <w:szCs w:val="24"/>
              </w:rPr>
            </w:pPr>
            <w:r w:rsidRPr="00FD0FE7">
              <w:rPr>
                <w:rFonts w:ascii="Times New Roman" w:eastAsia="Times New Roman" w:hAnsi="Times New Roman" w:cs="Times New Roman"/>
                <w:sz w:val="24"/>
                <w:szCs w:val="24"/>
              </w:rPr>
              <w:t xml:space="preserve">1 (vienas) Lāzera </w:t>
            </w:r>
            <w:r w:rsidR="005B5F9B">
              <w:rPr>
                <w:rFonts w:ascii="Times New Roman" w:eastAsia="Times New Roman" w:hAnsi="Times New Roman" w:cs="Times New Roman"/>
                <w:sz w:val="24"/>
                <w:szCs w:val="24"/>
              </w:rPr>
              <w:t>griešanas</w:t>
            </w:r>
            <w:r w:rsidR="005B5F9B" w:rsidRPr="00FD0FE7">
              <w:rPr>
                <w:rFonts w:ascii="Times New Roman" w:eastAsia="Times New Roman" w:hAnsi="Times New Roman" w:cs="Times New Roman"/>
                <w:sz w:val="24"/>
                <w:szCs w:val="24"/>
              </w:rPr>
              <w:t xml:space="preserve"> </w:t>
            </w:r>
            <w:r w:rsidRPr="00FD0FE7">
              <w:rPr>
                <w:rFonts w:ascii="Times New Roman" w:eastAsia="Times New Roman" w:hAnsi="Times New Roman" w:cs="Times New Roman"/>
                <w:sz w:val="24"/>
                <w:szCs w:val="24"/>
              </w:rPr>
              <w:t>iekārtas piegāde un uzstādīšana (saskaņā ar tehnisko specifikāciju)</w:t>
            </w:r>
          </w:p>
          <w:p w14:paraId="270532DE" w14:textId="77777777" w:rsidR="00153571" w:rsidRPr="00FD0FE7" w:rsidRDefault="00153571" w:rsidP="00084D8B">
            <w:pPr>
              <w:tabs>
                <w:tab w:val="left" w:pos="465"/>
                <w:tab w:val="center" w:pos="1891"/>
              </w:tabs>
              <w:spacing w:after="0" w:line="240" w:lineRule="auto"/>
              <w:jc w:val="center"/>
              <w:rPr>
                <w:rFonts w:ascii="Times New Roman" w:eastAsia="Times New Roman" w:hAnsi="Times New Roman" w:cs="Times New Roman"/>
                <w:sz w:val="24"/>
                <w:szCs w:val="24"/>
              </w:rPr>
            </w:pPr>
          </w:p>
        </w:tc>
        <w:tc>
          <w:tcPr>
            <w:tcW w:w="2126" w:type="dxa"/>
            <w:vAlign w:val="center"/>
          </w:tcPr>
          <w:p w14:paraId="0D7D35AF" w14:textId="77777777" w:rsidR="00153571" w:rsidRPr="00FD0FE7" w:rsidRDefault="00153571" w:rsidP="00084D8B">
            <w:pPr>
              <w:spacing w:after="0" w:line="240" w:lineRule="auto"/>
              <w:jc w:val="center"/>
              <w:rPr>
                <w:rFonts w:ascii="Times New Roman" w:eastAsia="Times New Roman" w:hAnsi="Times New Roman" w:cs="Times New Roman"/>
                <w:sz w:val="24"/>
                <w:szCs w:val="24"/>
              </w:rPr>
            </w:pPr>
          </w:p>
        </w:tc>
      </w:tr>
      <w:tr w:rsidR="00153571" w:rsidRPr="00FD0FE7" w14:paraId="5F41783B" w14:textId="77777777" w:rsidTr="0048585B">
        <w:trPr>
          <w:cantSplit/>
          <w:trHeight w:val="644"/>
        </w:trPr>
        <w:tc>
          <w:tcPr>
            <w:tcW w:w="710" w:type="dxa"/>
          </w:tcPr>
          <w:p w14:paraId="55A77FB5" w14:textId="376A52A8" w:rsidR="00153571" w:rsidRPr="00FD0FE7" w:rsidRDefault="00153571" w:rsidP="00084D8B">
            <w:pPr>
              <w:tabs>
                <w:tab w:val="left" w:pos="465"/>
                <w:tab w:val="center" w:pos="1891"/>
              </w:tabs>
              <w:spacing w:after="0" w:line="240" w:lineRule="auto"/>
              <w:jc w:val="center"/>
              <w:rPr>
                <w:rFonts w:ascii="Times New Roman" w:eastAsia="Times New Roman" w:hAnsi="Times New Roman" w:cs="Times New Roman"/>
                <w:sz w:val="24"/>
                <w:szCs w:val="24"/>
              </w:rPr>
            </w:pPr>
            <w:r w:rsidRPr="00FD0FE7">
              <w:rPr>
                <w:rFonts w:ascii="Times New Roman" w:eastAsia="Times New Roman" w:hAnsi="Times New Roman" w:cs="Times New Roman"/>
                <w:sz w:val="24"/>
                <w:szCs w:val="24"/>
              </w:rPr>
              <w:t>2.</w:t>
            </w:r>
          </w:p>
        </w:tc>
        <w:tc>
          <w:tcPr>
            <w:tcW w:w="6662" w:type="dxa"/>
            <w:vAlign w:val="center"/>
          </w:tcPr>
          <w:p w14:paraId="2D73BD69" w14:textId="5F67B003" w:rsidR="00153571" w:rsidRPr="00FD0FE7" w:rsidRDefault="00D32F72" w:rsidP="00153571">
            <w:pPr>
              <w:spacing w:after="0" w:line="240" w:lineRule="auto"/>
              <w:jc w:val="both"/>
              <w:rPr>
                <w:rFonts w:ascii="Times New Roman" w:eastAsia="Times New Roman" w:hAnsi="Times New Roman" w:cs="Times New Roman"/>
                <w:bCs/>
                <w:color w:val="000000"/>
                <w:sz w:val="24"/>
                <w:szCs w:val="24"/>
              </w:rPr>
            </w:pPr>
            <w:r w:rsidRPr="00D32F72">
              <w:rPr>
                <w:rFonts w:ascii="Times New Roman" w:eastAsia="Times New Roman" w:hAnsi="Times New Roman" w:cs="Times New Roman"/>
                <w:bCs/>
                <w:color w:val="000000"/>
                <w:sz w:val="24"/>
                <w:szCs w:val="24"/>
              </w:rPr>
              <w:t xml:space="preserve">1 (vienas) Lāzera </w:t>
            </w:r>
            <w:r w:rsidR="00D1154A">
              <w:rPr>
                <w:rFonts w:ascii="Times New Roman" w:eastAsia="Times New Roman" w:hAnsi="Times New Roman" w:cs="Times New Roman"/>
                <w:bCs/>
                <w:color w:val="000000"/>
                <w:sz w:val="24"/>
                <w:szCs w:val="24"/>
              </w:rPr>
              <w:t>griešanas</w:t>
            </w:r>
            <w:r w:rsidR="00D1154A" w:rsidRPr="00D32F72">
              <w:rPr>
                <w:rFonts w:ascii="Times New Roman" w:eastAsia="Times New Roman" w:hAnsi="Times New Roman" w:cs="Times New Roman"/>
                <w:bCs/>
                <w:color w:val="000000"/>
                <w:sz w:val="24"/>
                <w:szCs w:val="24"/>
              </w:rPr>
              <w:t xml:space="preserve"> </w:t>
            </w:r>
            <w:r w:rsidRPr="00D32F72">
              <w:rPr>
                <w:rFonts w:ascii="Times New Roman" w:eastAsia="Times New Roman" w:hAnsi="Times New Roman" w:cs="Times New Roman"/>
                <w:bCs/>
                <w:color w:val="000000"/>
                <w:sz w:val="24"/>
                <w:szCs w:val="24"/>
              </w:rPr>
              <w:t xml:space="preserve">iekārtas </w:t>
            </w:r>
            <w:r>
              <w:rPr>
                <w:rFonts w:ascii="Times New Roman" w:eastAsia="Times New Roman" w:hAnsi="Times New Roman" w:cs="Times New Roman"/>
                <w:bCs/>
                <w:color w:val="000000"/>
                <w:sz w:val="24"/>
                <w:szCs w:val="24"/>
              </w:rPr>
              <w:t>g</w:t>
            </w:r>
            <w:r w:rsidR="00153571" w:rsidRPr="00FD0FE7">
              <w:rPr>
                <w:rFonts w:ascii="Times New Roman" w:eastAsia="Times New Roman" w:hAnsi="Times New Roman" w:cs="Times New Roman"/>
                <w:bCs/>
                <w:color w:val="000000"/>
                <w:sz w:val="24"/>
                <w:szCs w:val="24"/>
              </w:rPr>
              <w:t>arantijas laika tehniskās apkopes izmaksas vismaz 24 (divdesmit) mēnešu periodam preces garantijas laikā</w:t>
            </w:r>
            <w:r w:rsidR="00622A3C">
              <w:rPr>
                <w:rFonts w:ascii="Times New Roman" w:eastAsia="Times New Roman" w:hAnsi="Times New Roman" w:cs="Times New Roman"/>
                <w:bCs/>
                <w:color w:val="000000"/>
                <w:sz w:val="24"/>
                <w:szCs w:val="24"/>
              </w:rPr>
              <w:t>*</w:t>
            </w:r>
          </w:p>
          <w:p w14:paraId="15DB187A" w14:textId="77777777" w:rsidR="00153571" w:rsidRPr="00FD0FE7" w:rsidRDefault="00153571" w:rsidP="00153571">
            <w:pPr>
              <w:spacing w:after="0" w:line="240" w:lineRule="auto"/>
              <w:rPr>
                <w:rFonts w:ascii="Times New Roman" w:eastAsia="Times New Roman" w:hAnsi="Times New Roman" w:cs="Times New Roman"/>
                <w:sz w:val="24"/>
                <w:szCs w:val="24"/>
              </w:rPr>
            </w:pPr>
          </w:p>
        </w:tc>
        <w:tc>
          <w:tcPr>
            <w:tcW w:w="2126" w:type="dxa"/>
            <w:vAlign w:val="center"/>
          </w:tcPr>
          <w:p w14:paraId="1146AC02" w14:textId="77777777" w:rsidR="00153571" w:rsidRPr="00FD0FE7" w:rsidRDefault="00153571" w:rsidP="00084D8B">
            <w:pPr>
              <w:spacing w:after="0" w:line="240" w:lineRule="auto"/>
              <w:jc w:val="center"/>
              <w:rPr>
                <w:rFonts w:ascii="Times New Roman" w:eastAsia="Times New Roman" w:hAnsi="Times New Roman" w:cs="Times New Roman"/>
                <w:sz w:val="24"/>
                <w:szCs w:val="24"/>
              </w:rPr>
            </w:pPr>
          </w:p>
        </w:tc>
      </w:tr>
      <w:tr w:rsidR="00153571" w:rsidRPr="00FD0FE7" w14:paraId="4516E1D9" w14:textId="77777777" w:rsidTr="0048585B">
        <w:trPr>
          <w:cantSplit/>
          <w:trHeight w:val="644"/>
        </w:trPr>
        <w:tc>
          <w:tcPr>
            <w:tcW w:w="710" w:type="dxa"/>
          </w:tcPr>
          <w:p w14:paraId="5BB8562B" w14:textId="38E8A450" w:rsidR="00153571" w:rsidRPr="00FD0FE7" w:rsidRDefault="00153571" w:rsidP="00084D8B">
            <w:pPr>
              <w:tabs>
                <w:tab w:val="left" w:pos="465"/>
                <w:tab w:val="center" w:pos="1891"/>
              </w:tabs>
              <w:spacing w:after="0" w:line="240" w:lineRule="auto"/>
              <w:jc w:val="center"/>
              <w:rPr>
                <w:rFonts w:ascii="Times New Roman" w:eastAsia="Times New Roman" w:hAnsi="Times New Roman" w:cs="Times New Roman"/>
                <w:sz w:val="24"/>
                <w:szCs w:val="24"/>
              </w:rPr>
            </w:pPr>
            <w:r w:rsidRPr="00FD0FE7">
              <w:rPr>
                <w:rFonts w:ascii="Times New Roman" w:eastAsia="Times New Roman" w:hAnsi="Times New Roman" w:cs="Times New Roman"/>
                <w:sz w:val="24"/>
                <w:szCs w:val="24"/>
              </w:rPr>
              <w:t>3.</w:t>
            </w:r>
          </w:p>
        </w:tc>
        <w:tc>
          <w:tcPr>
            <w:tcW w:w="6662" w:type="dxa"/>
            <w:vAlign w:val="center"/>
          </w:tcPr>
          <w:p w14:paraId="49CE8471" w14:textId="1BD34F38" w:rsidR="00153571" w:rsidRPr="00FD0FE7" w:rsidRDefault="00153571" w:rsidP="00153571">
            <w:pPr>
              <w:spacing w:after="0" w:line="240" w:lineRule="auto"/>
              <w:jc w:val="both"/>
              <w:rPr>
                <w:rFonts w:ascii="Times New Roman" w:eastAsia="Times New Roman" w:hAnsi="Times New Roman" w:cs="Times New Roman"/>
                <w:bCs/>
                <w:color w:val="000000"/>
                <w:sz w:val="24"/>
                <w:szCs w:val="24"/>
              </w:rPr>
            </w:pPr>
            <w:r w:rsidRPr="00FD0FE7">
              <w:rPr>
                <w:rFonts w:ascii="Times New Roman" w:eastAsia="Times New Roman" w:hAnsi="Times New Roman" w:cs="Times New Roman"/>
                <w:bCs/>
                <w:color w:val="000000"/>
                <w:sz w:val="24"/>
                <w:szCs w:val="24"/>
              </w:rPr>
              <w:t xml:space="preserve">Pasūtītāja personāla apmācība, līdz 5 personām </w:t>
            </w:r>
          </w:p>
        </w:tc>
        <w:tc>
          <w:tcPr>
            <w:tcW w:w="2126" w:type="dxa"/>
            <w:vAlign w:val="center"/>
          </w:tcPr>
          <w:p w14:paraId="12BBAE35" w14:textId="77777777" w:rsidR="00153571" w:rsidRPr="00FD0FE7" w:rsidRDefault="00153571" w:rsidP="00084D8B">
            <w:pPr>
              <w:spacing w:after="0" w:line="240" w:lineRule="auto"/>
              <w:jc w:val="center"/>
              <w:rPr>
                <w:rFonts w:ascii="Times New Roman" w:eastAsia="Times New Roman" w:hAnsi="Times New Roman" w:cs="Times New Roman"/>
                <w:sz w:val="24"/>
                <w:szCs w:val="24"/>
              </w:rPr>
            </w:pPr>
          </w:p>
        </w:tc>
      </w:tr>
      <w:tr w:rsidR="00153571" w:rsidRPr="00FD0FE7" w14:paraId="4DDCEC7A" w14:textId="77777777" w:rsidTr="00FD0FE7">
        <w:trPr>
          <w:cantSplit/>
          <w:trHeight w:val="644"/>
        </w:trPr>
        <w:tc>
          <w:tcPr>
            <w:tcW w:w="710" w:type="dxa"/>
          </w:tcPr>
          <w:p w14:paraId="7F0C2E40" w14:textId="3D3D0A2B" w:rsidR="00153571" w:rsidRPr="00FD0FE7" w:rsidRDefault="00153571" w:rsidP="00153571">
            <w:pPr>
              <w:pStyle w:val="ListParagraph"/>
              <w:tabs>
                <w:tab w:val="left" w:pos="465"/>
                <w:tab w:val="center" w:pos="1891"/>
              </w:tabs>
              <w:spacing w:after="0" w:line="240" w:lineRule="auto"/>
              <w:rPr>
                <w:rFonts w:ascii="Times New Roman" w:eastAsia="Times New Roman" w:hAnsi="Times New Roman" w:cs="Times New Roman"/>
                <w:sz w:val="24"/>
                <w:szCs w:val="24"/>
              </w:rPr>
            </w:pPr>
          </w:p>
        </w:tc>
        <w:tc>
          <w:tcPr>
            <w:tcW w:w="6662" w:type="dxa"/>
            <w:vAlign w:val="center"/>
          </w:tcPr>
          <w:p w14:paraId="11574836" w14:textId="7A658E65" w:rsidR="00153571" w:rsidRPr="00D32F72" w:rsidRDefault="00240457" w:rsidP="00240457">
            <w:pPr>
              <w:spacing w:after="0" w:line="240" w:lineRule="auto"/>
              <w:jc w:val="right"/>
              <w:rPr>
                <w:rFonts w:ascii="Times New Roman" w:eastAsia="Times New Roman" w:hAnsi="Times New Roman" w:cs="Times New Roman"/>
                <w:b/>
                <w:color w:val="000000"/>
                <w:sz w:val="24"/>
                <w:szCs w:val="24"/>
              </w:rPr>
            </w:pPr>
            <w:r w:rsidRPr="00D32F72">
              <w:rPr>
                <w:rFonts w:ascii="Times New Roman" w:eastAsia="Times New Roman" w:hAnsi="Times New Roman" w:cs="Times New Roman"/>
                <w:b/>
                <w:color w:val="000000"/>
                <w:sz w:val="24"/>
                <w:szCs w:val="24"/>
              </w:rPr>
              <w:t>Kopā (</w:t>
            </w:r>
            <w:r w:rsidR="00A543FD">
              <w:rPr>
                <w:rFonts w:ascii="Times New Roman" w:eastAsia="Times New Roman" w:hAnsi="Times New Roman" w:cs="Times New Roman"/>
                <w:b/>
                <w:color w:val="000000"/>
                <w:sz w:val="24"/>
                <w:szCs w:val="24"/>
              </w:rPr>
              <w:t>š</w:t>
            </w:r>
            <w:r w:rsidR="00FD0FE7" w:rsidRPr="00D32F72">
              <w:rPr>
                <w:rFonts w:ascii="Times New Roman" w:eastAsia="Times New Roman" w:hAnsi="Times New Roman" w:cs="Times New Roman"/>
                <w:b/>
                <w:color w:val="000000"/>
                <w:sz w:val="24"/>
                <w:szCs w:val="24"/>
              </w:rPr>
              <w:t>ī summa tiks izmantota piedāvājumu izvērtēšanai)</w:t>
            </w:r>
            <w:r w:rsidRPr="00D32F72">
              <w:rPr>
                <w:rFonts w:ascii="Times New Roman" w:eastAsia="Times New Roman" w:hAnsi="Times New Roman" w:cs="Times New Roman"/>
                <w:b/>
                <w:color w:val="000000"/>
                <w:sz w:val="24"/>
                <w:szCs w:val="24"/>
              </w:rPr>
              <w:t>:</w:t>
            </w:r>
          </w:p>
        </w:tc>
        <w:tc>
          <w:tcPr>
            <w:tcW w:w="2126" w:type="dxa"/>
            <w:shd w:val="clear" w:color="auto" w:fill="D9E2F3" w:themeFill="accent1" w:themeFillTint="33"/>
            <w:vAlign w:val="center"/>
          </w:tcPr>
          <w:p w14:paraId="5C79F5F0" w14:textId="77777777" w:rsidR="00153571" w:rsidRPr="00FD0FE7" w:rsidRDefault="00153571" w:rsidP="00084D8B">
            <w:pPr>
              <w:spacing w:after="0" w:line="240" w:lineRule="auto"/>
              <w:jc w:val="center"/>
              <w:rPr>
                <w:rFonts w:ascii="Times New Roman" w:eastAsia="Times New Roman" w:hAnsi="Times New Roman" w:cs="Times New Roman"/>
                <w:sz w:val="24"/>
                <w:szCs w:val="24"/>
              </w:rPr>
            </w:pPr>
          </w:p>
        </w:tc>
      </w:tr>
    </w:tbl>
    <w:p w14:paraId="7830844C" w14:textId="1492E605" w:rsidR="00B8335E" w:rsidRDefault="00B8335E" w:rsidP="00B8335E">
      <w:pPr>
        <w:spacing w:after="0" w:line="240" w:lineRule="auto"/>
        <w:jc w:val="both"/>
        <w:rPr>
          <w:rFonts w:ascii="Times New Roman" w:eastAsia="Times New Roman" w:hAnsi="Times New Roman" w:cs="Times New Roman"/>
          <w:bCs/>
          <w:color w:val="000000"/>
          <w:sz w:val="20"/>
          <w:szCs w:val="20"/>
        </w:rPr>
      </w:pPr>
      <w:r w:rsidRPr="00AD25C9">
        <w:rPr>
          <w:rFonts w:ascii="Times New Roman" w:hAnsi="Times New Roman" w:cs="Times New Roman"/>
          <w:sz w:val="20"/>
          <w:szCs w:val="20"/>
        </w:rPr>
        <w:t>*</w:t>
      </w:r>
      <w:r w:rsidRPr="00AD25C9">
        <w:rPr>
          <w:rFonts w:ascii="Times New Roman" w:eastAsia="Times New Roman" w:hAnsi="Times New Roman" w:cs="Times New Roman"/>
          <w:bCs/>
          <w:color w:val="000000"/>
          <w:sz w:val="20"/>
          <w:szCs w:val="20"/>
        </w:rPr>
        <w:t xml:space="preserve"> </w:t>
      </w:r>
      <w:r w:rsidR="0099695D">
        <w:rPr>
          <w:rFonts w:ascii="Times New Roman" w:eastAsia="Times New Roman" w:hAnsi="Times New Roman" w:cs="Times New Roman"/>
          <w:bCs/>
          <w:color w:val="000000"/>
          <w:sz w:val="20"/>
          <w:szCs w:val="20"/>
        </w:rPr>
        <w:t>k</w:t>
      </w:r>
      <w:r w:rsidRPr="00AD25C9">
        <w:rPr>
          <w:rFonts w:ascii="Times New Roman" w:eastAsia="Times New Roman" w:hAnsi="Times New Roman" w:cs="Times New Roman"/>
          <w:bCs/>
          <w:color w:val="000000"/>
          <w:sz w:val="20"/>
          <w:szCs w:val="20"/>
        </w:rPr>
        <w:t>atrai</w:t>
      </w:r>
      <w:r w:rsidR="00D3079A">
        <w:rPr>
          <w:rFonts w:ascii="Times New Roman" w:eastAsia="Times New Roman" w:hAnsi="Times New Roman" w:cs="Times New Roman"/>
          <w:bCs/>
          <w:color w:val="000000"/>
          <w:sz w:val="20"/>
          <w:szCs w:val="20"/>
        </w:rPr>
        <w:t xml:space="preserve"> </w:t>
      </w:r>
      <w:r w:rsidRPr="00AD25C9">
        <w:rPr>
          <w:rFonts w:ascii="Times New Roman" w:eastAsia="Times New Roman" w:hAnsi="Times New Roman" w:cs="Times New Roman"/>
          <w:bCs/>
          <w:color w:val="000000"/>
          <w:sz w:val="20"/>
          <w:szCs w:val="20"/>
        </w:rPr>
        <w:t>5.pielikumā norādītajai veicamo</w:t>
      </w:r>
      <w:r w:rsidR="00813404">
        <w:rPr>
          <w:rFonts w:ascii="Times New Roman" w:eastAsia="Times New Roman" w:hAnsi="Times New Roman" w:cs="Times New Roman"/>
          <w:bCs/>
          <w:color w:val="000000"/>
          <w:sz w:val="20"/>
          <w:szCs w:val="20"/>
        </w:rPr>
        <w:t xml:space="preserve"> apkopes</w:t>
      </w:r>
      <w:r w:rsidRPr="00AD25C9">
        <w:rPr>
          <w:rFonts w:ascii="Times New Roman" w:eastAsia="Times New Roman" w:hAnsi="Times New Roman" w:cs="Times New Roman"/>
          <w:bCs/>
          <w:color w:val="000000"/>
          <w:sz w:val="20"/>
          <w:szCs w:val="20"/>
        </w:rPr>
        <w:t xml:space="preserve"> darbu pozīcijai cena jāatspoguļo atsevišķi</w:t>
      </w:r>
      <w:r w:rsidR="00084D8B">
        <w:rPr>
          <w:rFonts w:ascii="Times New Roman" w:eastAsia="Times New Roman" w:hAnsi="Times New Roman" w:cs="Times New Roman"/>
          <w:bCs/>
          <w:color w:val="000000"/>
          <w:sz w:val="20"/>
          <w:szCs w:val="20"/>
        </w:rPr>
        <w:t>, pievienojot tik rindas, cik nepieciešams</w:t>
      </w:r>
    </w:p>
    <w:p w14:paraId="60A9936A" w14:textId="29C18F54" w:rsidR="004B3F49" w:rsidRDefault="004B3F49" w:rsidP="004B3F4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4893F38" w14:textId="77777777" w:rsidR="004B3F49" w:rsidRPr="004B3F49" w:rsidRDefault="004B3F49" w:rsidP="004B3F49">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72F2B670" w14:textId="77777777" w:rsidR="006D318C" w:rsidRDefault="006D318C" w:rsidP="003504A2">
      <w:pPr>
        <w:rPr>
          <w:rFonts w:ascii="Times New Roman" w:hAnsi="Times New Roman" w:cs="Times New Roman"/>
          <w:sz w:val="24"/>
          <w:szCs w:val="24"/>
        </w:rPr>
      </w:pPr>
    </w:p>
    <w:p w14:paraId="66F4A839" w14:textId="772F9328" w:rsidR="009B1A63" w:rsidRDefault="009B1A63">
      <w:pPr>
        <w:rPr>
          <w:rFonts w:ascii="Times New Roman" w:hAnsi="Times New Roman" w:cs="Times New Roman"/>
          <w:b/>
          <w:sz w:val="24"/>
          <w:szCs w:val="24"/>
        </w:rPr>
      </w:pPr>
      <w:r>
        <w:rPr>
          <w:rFonts w:ascii="Times New Roman" w:hAnsi="Times New Roman" w:cs="Times New Roman"/>
          <w:b/>
          <w:sz w:val="24"/>
          <w:szCs w:val="24"/>
        </w:rPr>
        <w:br w:type="page"/>
      </w:r>
    </w:p>
    <w:p w14:paraId="772D546C" w14:textId="77777777" w:rsidR="009F4A5C" w:rsidRDefault="009F4A5C" w:rsidP="005F56D8">
      <w:pPr>
        <w:spacing w:after="0"/>
        <w:ind w:left="5387"/>
        <w:contextualSpacing/>
        <w:rPr>
          <w:rFonts w:ascii="Times New Roman" w:hAnsi="Times New Roman" w:cs="Times New Roman"/>
          <w:b/>
          <w:sz w:val="24"/>
          <w:szCs w:val="24"/>
        </w:rPr>
      </w:pPr>
    </w:p>
    <w:p w14:paraId="03534F56" w14:textId="6FD8B069" w:rsidR="005F56D8" w:rsidRDefault="004D0FBE" w:rsidP="005F56D8">
      <w:pPr>
        <w:spacing w:after="0"/>
        <w:ind w:left="5387"/>
        <w:contextualSpacing/>
        <w:rPr>
          <w:rFonts w:ascii="Times New Roman" w:hAnsi="Times New Roman" w:cs="Times New Roman"/>
          <w:b/>
          <w:sz w:val="24"/>
          <w:szCs w:val="24"/>
        </w:rPr>
      </w:pPr>
      <w:r>
        <w:rPr>
          <w:rFonts w:ascii="Times New Roman" w:hAnsi="Times New Roman" w:cs="Times New Roman"/>
          <w:b/>
          <w:sz w:val="24"/>
          <w:szCs w:val="24"/>
        </w:rPr>
        <w:t>4</w:t>
      </w:r>
      <w:r w:rsidRPr="000E12D8">
        <w:rPr>
          <w:rFonts w:ascii="Times New Roman" w:hAnsi="Times New Roman" w:cs="Times New Roman"/>
          <w:b/>
          <w:sz w:val="24"/>
          <w:szCs w:val="24"/>
        </w:rPr>
        <w:t>.pielikums</w:t>
      </w:r>
    </w:p>
    <w:p w14:paraId="6A746074" w14:textId="77777777" w:rsidR="009B1A63" w:rsidRPr="006A6EF1" w:rsidRDefault="009B1A63" w:rsidP="009B1A63">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iepirkuma procedūras nolikumam</w:t>
      </w:r>
    </w:p>
    <w:p w14:paraId="0DA52A5F" w14:textId="77777777" w:rsidR="009B1A63" w:rsidRPr="006A6EF1" w:rsidRDefault="009B1A63" w:rsidP="009B1A63">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 xml:space="preserve">“Lāzera griešanas iekārtas piegāde un </w:t>
      </w:r>
    </w:p>
    <w:p w14:paraId="14572507" w14:textId="77777777" w:rsidR="009B1A63" w:rsidRPr="006A6EF1" w:rsidRDefault="009B1A63" w:rsidP="009B1A63">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apkope garantijas laikā”</w:t>
      </w:r>
    </w:p>
    <w:p w14:paraId="6E343EF4" w14:textId="7E493561" w:rsidR="009B1A63" w:rsidRDefault="009B1A63" w:rsidP="009B1A63">
      <w:pPr>
        <w:spacing w:after="0"/>
        <w:ind w:firstLine="5387"/>
        <w:contextualSpacing/>
        <w:rPr>
          <w:rFonts w:ascii="Times New Roman" w:hAnsi="Times New Roman" w:cs="Times New Roman"/>
          <w:sz w:val="24"/>
          <w:szCs w:val="24"/>
        </w:rPr>
      </w:pPr>
      <w:r w:rsidRPr="006A6EF1">
        <w:rPr>
          <w:rFonts w:ascii="Times New Roman" w:hAnsi="Times New Roman" w:cs="Times New Roman"/>
          <w:sz w:val="24"/>
          <w:szCs w:val="24"/>
        </w:rPr>
        <w:t>identifikācijas Nr. RS/2024/</w:t>
      </w:r>
      <w:r w:rsidR="00EC267E">
        <w:rPr>
          <w:rFonts w:ascii="Times New Roman" w:hAnsi="Times New Roman" w:cs="Times New Roman"/>
          <w:sz w:val="24"/>
          <w:szCs w:val="24"/>
        </w:rPr>
        <w:t>29</w:t>
      </w:r>
    </w:p>
    <w:p w14:paraId="150F16E4" w14:textId="77777777" w:rsidR="005F56D8" w:rsidRDefault="005F56D8" w:rsidP="00505281">
      <w:pPr>
        <w:spacing w:after="0" w:line="240" w:lineRule="auto"/>
        <w:jc w:val="center"/>
        <w:rPr>
          <w:rFonts w:ascii="Times New Roman" w:eastAsia="Times New Roman" w:hAnsi="Times New Roman" w:cs="Times New Roman"/>
          <w:bCs/>
          <w:sz w:val="24"/>
          <w:szCs w:val="24"/>
        </w:rPr>
      </w:pPr>
    </w:p>
    <w:p w14:paraId="4223708D" w14:textId="425D6C43" w:rsidR="00505281" w:rsidRPr="009054D9" w:rsidRDefault="00505281" w:rsidP="00505281">
      <w:pPr>
        <w:spacing w:after="0" w:line="240" w:lineRule="auto"/>
        <w:jc w:val="center"/>
        <w:rPr>
          <w:rFonts w:ascii="Times New Roman" w:eastAsia="Times New Roman" w:hAnsi="Times New Roman" w:cs="Times New Roman"/>
          <w:bCs/>
          <w:sz w:val="24"/>
          <w:szCs w:val="24"/>
        </w:rPr>
      </w:pPr>
      <w:r w:rsidRPr="009054D9">
        <w:rPr>
          <w:rFonts w:ascii="Times New Roman" w:eastAsia="Times New Roman" w:hAnsi="Times New Roman" w:cs="Times New Roman"/>
          <w:bCs/>
          <w:sz w:val="24"/>
          <w:szCs w:val="24"/>
        </w:rPr>
        <w:t>Līguma projekts</w:t>
      </w:r>
    </w:p>
    <w:p w14:paraId="64A1B8D9" w14:textId="77777777" w:rsidR="00505281" w:rsidRPr="009054D9" w:rsidRDefault="00505281" w:rsidP="00505281">
      <w:pPr>
        <w:spacing w:after="0" w:line="240" w:lineRule="auto"/>
        <w:jc w:val="center"/>
        <w:rPr>
          <w:rFonts w:ascii="Times New Roman" w:eastAsia="Times New Roman" w:hAnsi="Times New Roman" w:cs="Times New Roman"/>
          <w:bCs/>
          <w:sz w:val="24"/>
          <w:szCs w:val="24"/>
        </w:rPr>
      </w:pPr>
    </w:p>
    <w:p w14:paraId="2B3D3EB1" w14:textId="64699B02" w:rsidR="00505281" w:rsidRPr="009054D9" w:rsidRDefault="00505281" w:rsidP="00505281">
      <w:pPr>
        <w:spacing w:after="0" w:line="240" w:lineRule="auto"/>
        <w:jc w:val="center"/>
        <w:rPr>
          <w:rFonts w:ascii="Times New Roman" w:eastAsia="Times New Roman" w:hAnsi="Times New Roman" w:cs="Times New Roman"/>
          <w:b/>
          <w:bCs/>
          <w:sz w:val="24"/>
          <w:szCs w:val="24"/>
        </w:rPr>
      </w:pPr>
      <w:r w:rsidRPr="009054D9">
        <w:rPr>
          <w:rFonts w:ascii="Times New Roman" w:eastAsia="Times New Roman" w:hAnsi="Times New Roman" w:cs="Times New Roman"/>
          <w:b/>
          <w:bCs/>
          <w:sz w:val="24"/>
          <w:szCs w:val="24"/>
        </w:rPr>
        <w:t>LĪGUMS Nr.</w:t>
      </w:r>
      <w:r w:rsidR="009B1A63">
        <w:rPr>
          <w:rFonts w:ascii="Times New Roman" w:eastAsia="Times New Roman" w:hAnsi="Times New Roman" w:cs="Times New Roman"/>
          <w:b/>
          <w:bCs/>
          <w:sz w:val="24"/>
          <w:szCs w:val="24"/>
        </w:rPr>
        <w:t xml:space="preserve"> LIG-IEP/2024/___</w:t>
      </w:r>
    </w:p>
    <w:p w14:paraId="5069E4BB" w14:textId="77777777" w:rsidR="009B1A63" w:rsidRPr="009B1A63" w:rsidRDefault="009B1A63" w:rsidP="009B1A63">
      <w:pPr>
        <w:tabs>
          <w:tab w:val="right" w:pos="9639"/>
        </w:tabs>
        <w:suppressAutoHyphens/>
        <w:spacing w:after="0" w:line="240" w:lineRule="auto"/>
        <w:jc w:val="cente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 xml:space="preserve">Lāzera griešanas iekārtas piegāde un </w:t>
      </w:r>
    </w:p>
    <w:p w14:paraId="5617F92C" w14:textId="0978B3A0" w:rsidR="00743BD3" w:rsidRDefault="009B1A63" w:rsidP="009B1A63">
      <w:pPr>
        <w:tabs>
          <w:tab w:val="right" w:pos="9639"/>
        </w:tabs>
        <w:suppressAutoHyphens/>
        <w:spacing w:after="0" w:line="240" w:lineRule="auto"/>
        <w:jc w:val="center"/>
        <w:rPr>
          <w:rFonts w:ascii="Times New Roman" w:eastAsia="Times New Roman" w:hAnsi="Times New Roman" w:cs="Times New Roman"/>
          <w:sz w:val="24"/>
          <w:szCs w:val="24"/>
        </w:rPr>
      </w:pPr>
      <w:r w:rsidRPr="009B1A63">
        <w:rPr>
          <w:rFonts w:ascii="Times New Roman" w:eastAsia="Times New Roman" w:hAnsi="Times New Roman" w:cs="Times New Roman"/>
          <w:sz w:val="24"/>
          <w:szCs w:val="24"/>
        </w:rPr>
        <w:t>apkope garantijas laikā</w:t>
      </w:r>
    </w:p>
    <w:p w14:paraId="4AB4EE7B" w14:textId="77777777" w:rsidR="009B1A63" w:rsidRDefault="009B1A63" w:rsidP="009B1A63">
      <w:pPr>
        <w:tabs>
          <w:tab w:val="right" w:pos="9639"/>
        </w:tabs>
        <w:suppressAutoHyphens/>
        <w:spacing w:after="0" w:line="240" w:lineRule="auto"/>
        <w:jc w:val="center"/>
        <w:rPr>
          <w:rFonts w:ascii="Times New Roman" w:eastAsia="Times New Roman" w:hAnsi="Times New Roman" w:cs="Times New Roman"/>
          <w:sz w:val="24"/>
          <w:szCs w:val="24"/>
        </w:rPr>
      </w:pPr>
    </w:p>
    <w:p w14:paraId="65AE4679" w14:textId="77777777" w:rsidR="009B1A63" w:rsidRPr="009054D9" w:rsidRDefault="009B1A63" w:rsidP="009B1A63">
      <w:pPr>
        <w:tabs>
          <w:tab w:val="right" w:pos="9639"/>
        </w:tabs>
        <w:suppressAutoHyphens/>
        <w:spacing w:after="0" w:line="240" w:lineRule="auto"/>
        <w:jc w:val="center"/>
        <w:rPr>
          <w:rFonts w:ascii="Times New Roman" w:eastAsia="Times New Roman" w:hAnsi="Times New Roman" w:cs="Times New Roman"/>
          <w:sz w:val="24"/>
          <w:szCs w:val="24"/>
        </w:rPr>
      </w:pPr>
    </w:p>
    <w:p w14:paraId="01BF32A9" w14:textId="7E4C2CD3" w:rsidR="00505281" w:rsidRPr="009054D9" w:rsidRDefault="00505281" w:rsidP="00505281">
      <w:pPr>
        <w:tabs>
          <w:tab w:val="right" w:pos="9639"/>
        </w:tabs>
        <w:suppressAutoHyphens/>
        <w:spacing w:after="0" w:line="240" w:lineRule="auto"/>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Rīgā</w:t>
      </w:r>
      <w:r w:rsidR="00661AE7">
        <w:rPr>
          <w:rFonts w:ascii="Times New Roman" w:eastAsia="Times New Roman" w:hAnsi="Times New Roman" w:cs="Times New Roman"/>
          <w:sz w:val="24"/>
          <w:szCs w:val="24"/>
          <w:lang w:eastAsia="ar-SA"/>
        </w:rPr>
        <w:t xml:space="preserve"> </w:t>
      </w:r>
      <w:r w:rsidR="00661AE7">
        <w:rPr>
          <w:rFonts w:ascii="Times New Roman" w:eastAsia="Times New Roman" w:hAnsi="Times New Roman" w:cs="Times New Roman"/>
          <w:sz w:val="24"/>
          <w:szCs w:val="24"/>
          <w:lang w:eastAsia="ar-SA"/>
        </w:rPr>
        <w:tab/>
      </w:r>
      <w:r w:rsidR="00661AE7" w:rsidRPr="00661AE7">
        <w:rPr>
          <w:rFonts w:ascii="Times New Roman" w:eastAsia="Times New Roman" w:hAnsi="Times New Roman" w:cs="Times New Roman"/>
          <w:i/>
          <w:iCs/>
          <w:sz w:val="24"/>
          <w:szCs w:val="24"/>
          <w:lang w:eastAsia="ar-SA"/>
        </w:rPr>
        <w:t>Datums skatāms elektroniskajā laika zīmogā</w:t>
      </w:r>
    </w:p>
    <w:p w14:paraId="1F07299B" w14:textId="77777777" w:rsidR="00B00106" w:rsidRPr="009054D9" w:rsidRDefault="00B00106" w:rsidP="002B6357">
      <w:pPr>
        <w:rPr>
          <w:rFonts w:ascii="Times New Roman" w:hAnsi="Times New Roman" w:cs="Times New Roman"/>
          <w:sz w:val="24"/>
          <w:szCs w:val="24"/>
        </w:rPr>
      </w:pPr>
    </w:p>
    <w:p w14:paraId="70D3D93A" w14:textId="345EE45F"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b/>
          <w:sz w:val="24"/>
          <w:szCs w:val="24"/>
          <w:lang w:eastAsia="ar-SA"/>
        </w:rPr>
        <w:t>Rīgas pašvaldības sabiedrība ar ierobežotu atbildību „Rīgas satiksme”</w:t>
      </w:r>
      <w:r w:rsidRPr="009054D9">
        <w:rPr>
          <w:rFonts w:ascii="Times New Roman" w:eastAsia="Times New Roman" w:hAnsi="Times New Roman" w:cs="Times New Roman"/>
          <w:sz w:val="24"/>
          <w:szCs w:val="24"/>
          <w:lang w:eastAsia="ar-SA"/>
        </w:rPr>
        <w:t xml:space="preserve">, vien.reģ.Nr.40003619950, turpmāk – Pasūtītājs, tās valdes priekšsēdētājas Džinetas Innusas personā, kura rīkojas saskaņā ar valdes lēmumu, no vienas puses, </w:t>
      </w:r>
    </w:p>
    <w:p w14:paraId="0A418693" w14:textId="77777777"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un </w:t>
      </w:r>
    </w:p>
    <w:p w14:paraId="0ED47CAA" w14:textId="1F04C088" w:rsidR="006C17E5" w:rsidRPr="009054D9" w:rsidRDefault="006C17E5" w:rsidP="00661AE7">
      <w:pPr>
        <w:tabs>
          <w:tab w:val="right" w:pos="9639"/>
        </w:tabs>
        <w:suppressAutoHyphens/>
        <w:spacing w:after="0" w:line="240" w:lineRule="auto"/>
        <w:jc w:val="both"/>
        <w:rPr>
          <w:rFonts w:ascii="Times New Roman" w:eastAsia="Times New Roman" w:hAnsi="Times New Roman" w:cs="Times New Roman"/>
          <w:sz w:val="24"/>
          <w:szCs w:val="24"/>
        </w:rPr>
      </w:pPr>
      <w:r w:rsidRPr="009054D9">
        <w:rPr>
          <w:rFonts w:ascii="Times New Roman" w:eastAsia="Times New Roman" w:hAnsi="Times New Roman" w:cs="Times New Roman"/>
          <w:b/>
          <w:sz w:val="24"/>
          <w:szCs w:val="24"/>
          <w:lang w:eastAsia="ar-SA"/>
        </w:rPr>
        <w:t xml:space="preserve">sabiedrība ar ierobežotu atbildību “_______________________”, </w:t>
      </w:r>
      <w:r w:rsidRPr="009054D9">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lang w:eastAsia="ar-SA"/>
        </w:rPr>
        <w:t>pamatojoties uz Pasūtītāja rīkotās iepirkuma procedūras “</w:t>
      </w:r>
      <w:r w:rsidR="00661AE7" w:rsidRPr="00661AE7">
        <w:rPr>
          <w:rFonts w:ascii="Times New Roman" w:eastAsia="Times New Roman" w:hAnsi="Times New Roman" w:cs="Times New Roman"/>
          <w:sz w:val="24"/>
          <w:szCs w:val="24"/>
        </w:rPr>
        <w:t>Lāzera griešanas iekārtas piegāde un apkope garantijas laikā</w:t>
      </w:r>
      <w:r w:rsidRPr="009054D9">
        <w:rPr>
          <w:rFonts w:ascii="Times New Roman" w:eastAsia="Times New Roman" w:hAnsi="Times New Roman" w:cs="Times New Roman"/>
          <w:sz w:val="24"/>
          <w:szCs w:val="24"/>
        </w:rPr>
        <w:t>”</w:t>
      </w:r>
      <w:r w:rsidRPr="009054D9">
        <w:rPr>
          <w:rFonts w:ascii="Times New Roman" w:eastAsia="Times New Roman" w:hAnsi="Times New Roman" w:cs="Times New Roman"/>
          <w:sz w:val="24"/>
          <w:szCs w:val="24"/>
          <w:lang w:eastAsia="ar-SA"/>
        </w:rPr>
        <w:t xml:space="preserve"> (identifikācijas Nr. RS/202</w:t>
      </w:r>
      <w:r w:rsidR="00661AE7">
        <w:rPr>
          <w:rFonts w:ascii="Times New Roman" w:eastAsia="Times New Roman" w:hAnsi="Times New Roman" w:cs="Times New Roman"/>
          <w:sz w:val="24"/>
          <w:szCs w:val="24"/>
          <w:lang w:eastAsia="ar-SA"/>
        </w:rPr>
        <w:t>4</w:t>
      </w:r>
      <w:r w:rsidR="00B06AF6">
        <w:rPr>
          <w:rFonts w:ascii="Times New Roman" w:eastAsia="Times New Roman" w:hAnsi="Times New Roman" w:cs="Times New Roman"/>
          <w:sz w:val="24"/>
          <w:szCs w:val="24"/>
          <w:lang w:eastAsia="ar-SA"/>
        </w:rPr>
        <w:t>/</w:t>
      </w:r>
      <w:r w:rsidR="00EC267E">
        <w:rPr>
          <w:rFonts w:ascii="Times New Roman" w:eastAsia="Times New Roman" w:hAnsi="Times New Roman" w:cs="Times New Roman"/>
          <w:sz w:val="24"/>
          <w:szCs w:val="24"/>
          <w:lang w:eastAsia="ar-SA"/>
        </w:rPr>
        <w:t>29</w:t>
      </w:r>
      <w:r w:rsidRPr="009054D9">
        <w:rPr>
          <w:rFonts w:ascii="Times New Roman" w:eastAsia="Times New Roman" w:hAnsi="Times New Roman" w:cs="Times New Roman"/>
          <w:sz w:val="24"/>
          <w:szCs w:val="24"/>
          <w:lang w:eastAsia="ar-SA"/>
        </w:rPr>
        <w:t>) rezultātiem, noslēdz šādu līgumu, turpmāk – Līgums:</w:t>
      </w:r>
    </w:p>
    <w:p w14:paraId="08BF2F46" w14:textId="77777777"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p>
    <w:p w14:paraId="298535AC" w14:textId="77777777" w:rsidR="006C17E5" w:rsidRPr="009054D9" w:rsidRDefault="006C17E5" w:rsidP="006C17E5">
      <w:pPr>
        <w:numPr>
          <w:ilvl w:val="0"/>
          <w:numId w:val="8"/>
        </w:numPr>
        <w:spacing w:line="360" w:lineRule="auto"/>
        <w:contextualSpacing/>
        <w:jc w:val="center"/>
        <w:rPr>
          <w:rFonts w:ascii="Times New Roman" w:hAnsi="Times New Roman" w:cs="Times New Roman"/>
          <w:b/>
          <w:bCs/>
          <w:sz w:val="24"/>
          <w:szCs w:val="24"/>
        </w:rPr>
      </w:pPr>
      <w:r w:rsidRPr="009054D9">
        <w:rPr>
          <w:rFonts w:ascii="Times New Roman" w:hAnsi="Times New Roman" w:cs="Times New Roman"/>
          <w:b/>
          <w:bCs/>
          <w:sz w:val="24"/>
          <w:szCs w:val="24"/>
        </w:rPr>
        <w:t>LĪGUMA PRIEKŠMETS</w:t>
      </w:r>
    </w:p>
    <w:p w14:paraId="51EB14E2" w14:textId="77777777" w:rsidR="00420728" w:rsidRDefault="006C17E5" w:rsidP="004B6FA0">
      <w:pPr>
        <w:numPr>
          <w:ilvl w:val="1"/>
          <w:numId w:val="8"/>
        </w:numPr>
        <w:suppressAutoHyphens/>
        <w:spacing w:after="0" w:line="240" w:lineRule="auto"/>
        <w:ind w:left="567" w:hanging="567"/>
        <w:jc w:val="both"/>
        <w:rPr>
          <w:rFonts w:ascii="Times New Roman" w:hAnsi="Times New Roman" w:cs="Times New Roman"/>
          <w:sz w:val="24"/>
          <w:szCs w:val="24"/>
          <w:lang w:eastAsia="ar-SA"/>
        </w:rPr>
      </w:pPr>
      <w:r w:rsidRPr="009054D9">
        <w:rPr>
          <w:rFonts w:ascii="Times New Roman" w:hAnsi="Times New Roman" w:cs="Times New Roman"/>
          <w:sz w:val="24"/>
          <w:szCs w:val="24"/>
        </w:rPr>
        <w:t>Izpildītājs</w:t>
      </w:r>
      <w:r w:rsidRPr="009054D9">
        <w:rPr>
          <w:rFonts w:ascii="Times New Roman" w:hAnsi="Times New Roman" w:cs="Times New Roman"/>
          <w:sz w:val="24"/>
          <w:szCs w:val="24"/>
          <w:lang w:eastAsia="ar-SA"/>
        </w:rPr>
        <w:t xml:space="preserve"> ar saviem spēkiem un līdzekļiem apņemas piegādāt</w:t>
      </w:r>
      <w:r w:rsidR="00420728">
        <w:rPr>
          <w:rFonts w:ascii="Times New Roman" w:hAnsi="Times New Roman" w:cs="Times New Roman"/>
          <w:sz w:val="24"/>
          <w:szCs w:val="24"/>
          <w:lang w:eastAsia="ar-SA"/>
        </w:rPr>
        <w:t>:</w:t>
      </w:r>
    </w:p>
    <w:p w14:paraId="3264AE34" w14:textId="47A5811F" w:rsidR="00012327" w:rsidRPr="00012327" w:rsidRDefault="00355BF1" w:rsidP="004B6FA0">
      <w:pPr>
        <w:numPr>
          <w:ilvl w:val="2"/>
          <w:numId w:val="8"/>
        </w:numPr>
        <w:suppressAutoHyphens/>
        <w:spacing w:after="0" w:line="240" w:lineRule="auto"/>
        <w:ind w:left="567" w:hanging="567"/>
        <w:jc w:val="both"/>
        <w:rPr>
          <w:rFonts w:ascii="Times New Roman" w:hAnsi="Times New Roman" w:cs="Times New Roman"/>
          <w:sz w:val="24"/>
          <w:szCs w:val="24"/>
          <w:lang w:eastAsia="ar-SA"/>
        </w:rPr>
      </w:pPr>
      <w:r w:rsidRPr="00355BF1">
        <w:rPr>
          <w:rFonts w:ascii="Times New Roman" w:eastAsia="Times New Roman" w:hAnsi="Times New Roman" w:cs="Times New Roman"/>
          <w:sz w:val="24"/>
          <w:szCs w:val="24"/>
        </w:rPr>
        <w:t>Lāzera griešanas iekārt</w:t>
      </w:r>
      <w:r w:rsidR="00B63306">
        <w:rPr>
          <w:rFonts w:ascii="Times New Roman" w:eastAsia="Times New Roman" w:hAnsi="Times New Roman" w:cs="Times New Roman"/>
          <w:sz w:val="24"/>
          <w:szCs w:val="24"/>
        </w:rPr>
        <w:t xml:space="preserve">u </w:t>
      </w:r>
      <w:r w:rsidR="008330FA">
        <w:rPr>
          <w:rFonts w:ascii="Times New Roman" w:eastAsia="Times New Roman" w:hAnsi="Times New Roman" w:cs="Times New Roman"/>
          <w:sz w:val="24"/>
          <w:szCs w:val="24"/>
        </w:rPr>
        <w:t xml:space="preserve">(turpmāk – </w:t>
      </w:r>
      <w:r w:rsidR="00517BE0">
        <w:rPr>
          <w:rFonts w:ascii="Times New Roman" w:eastAsia="Times New Roman" w:hAnsi="Times New Roman" w:cs="Times New Roman"/>
          <w:sz w:val="24"/>
          <w:szCs w:val="24"/>
        </w:rPr>
        <w:t>Iekārtu</w:t>
      </w:r>
      <w:r w:rsidR="008330FA">
        <w:rPr>
          <w:rFonts w:ascii="Times New Roman" w:eastAsia="Times New Roman" w:hAnsi="Times New Roman" w:cs="Times New Roman"/>
          <w:sz w:val="24"/>
          <w:szCs w:val="24"/>
        </w:rPr>
        <w:t>)</w:t>
      </w:r>
      <w:r w:rsidR="00012327">
        <w:rPr>
          <w:rFonts w:ascii="Times New Roman" w:eastAsia="Times New Roman" w:hAnsi="Times New Roman" w:cs="Times New Roman"/>
          <w:sz w:val="24"/>
          <w:szCs w:val="24"/>
        </w:rPr>
        <w:t>;</w:t>
      </w:r>
    </w:p>
    <w:p w14:paraId="7668C586" w14:textId="33A1D7FE" w:rsidR="006C17E5" w:rsidRDefault="00C90114" w:rsidP="004B6FA0">
      <w:pPr>
        <w:numPr>
          <w:ilvl w:val="2"/>
          <w:numId w:val="8"/>
        </w:numPr>
        <w:suppressAutoHyphens/>
        <w:spacing w:after="0" w:line="240" w:lineRule="auto"/>
        <w:ind w:left="567" w:hanging="567"/>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V</w:t>
      </w:r>
      <w:r w:rsidR="00E26342" w:rsidRPr="000C4A35">
        <w:rPr>
          <w:rFonts w:ascii="Times New Roman" w:eastAsia="Times New Roman" w:hAnsi="Times New Roman" w:cs="Times New Roman"/>
          <w:sz w:val="24"/>
          <w:szCs w:val="24"/>
          <w:lang w:eastAsia="ar-SA"/>
        </w:rPr>
        <w:t>eikt</w:t>
      </w:r>
      <w:r w:rsidR="008D67D7" w:rsidRPr="000C4A35">
        <w:rPr>
          <w:rFonts w:ascii="Times New Roman" w:eastAsia="Times New Roman" w:hAnsi="Times New Roman" w:cs="Times New Roman"/>
          <w:sz w:val="24"/>
          <w:szCs w:val="24"/>
          <w:lang w:eastAsia="ar-SA"/>
        </w:rPr>
        <w:t xml:space="preserve"> </w:t>
      </w:r>
      <w:r w:rsidR="00517BE0">
        <w:rPr>
          <w:rFonts w:ascii="Times New Roman" w:eastAsia="Times New Roman" w:hAnsi="Times New Roman" w:cs="Times New Roman"/>
          <w:sz w:val="24"/>
          <w:szCs w:val="24"/>
          <w:lang w:eastAsia="ar-SA"/>
        </w:rPr>
        <w:t>Iekārtas</w:t>
      </w:r>
      <w:r>
        <w:rPr>
          <w:rFonts w:ascii="Times New Roman" w:eastAsia="Times New Roman" w:hAnsi="Times New Roman" w:cs="Times New Roman"/>
          <w:sz w:val="24"/>
          <w:szCs w:val="24"/>
          <w:lang w:eastAsia="ar-SA"/>
        </w:rPr>
        <w:t xml:space="preserve"> </w:t>
      </w:r>
      <w:r w:rsidR="00A3334F">
        <w:rPr>
          <w:rFonts w:ascii="Times New Roman" w:eastAsia="Times New Roman" w:hAnsi="Times New Roman" w:cs="Times New Roman"/>
          <w:sz w:val="24"/>
          <w:szCs w:val="24"/>
          <w:lang w:eastAsia="ar-SA"/>
        </w:rPr>
        <w:t xml:space="preserve">apkopi </w:t>
      </w:r>
      <w:r w:rsidR="003E7775">
        <w:rPr>
          <w:rFonts w:ascii="Times New Roman" w:eastAsia="Times New Roman" w:hAnsi="Times New Roman" w:cs="Times New Roman"/>
          <w:sz w:val="24"/>
          <w:szCs w:val="24"/>
          <w:lang w:eastAsia="ar-SA"/>
        </w:rPr>
        <w:t>garantijas laikā</w:t>
      </w:r>
      <w:r w:rsidR="00C16082">
        <w:rPr>
          <w:rFonts w:ascii="Times New Roman" w:eastAsia="Times New Roman" w:hAnsi="Times New Roman" w:cs="Times New Roman"/>
          <w:sz w:val="24"/>
          <w:szCs w:val="24"/>
          <w:lang w:eastAsia="ar-SA"/>
        </w:rPr>
        <w:t xml:space="preserve"> (turpmāk – arī Darbi)</w:t>
      </w:r>
      <w:r w:rsidR="003E7775">
        <w:rPr>
          <w:rFonts w:ascii="Times New Roman" w:eastAsia="Times New Roman" w:hAnsi="Times New Roman" w:cs="Times New Roman"/>
          <w:sz w:val="24"/>
          <w:szCs w:val="24"/>
          <w:lang w:eastAsia="ar-SA"/>
        </w:rPr>
        <w:t xml:space="preserve"> </w:t>
      </w:r>
      <w:r w:rsidR="006C17E5" w:rsidRPr="000C4A35">
        <w:rPr>
          <w:rFonts w:ascii="Times New Roman" w:hAnsi="Times New Roman" w:cs="Times New Roman"/>
          <w:sz w:val="24"/>
          <w:szCs w:val="24"/>
        </w:rPr>
        <w:t xml:space="preserve">saskaņā ar Līguma </w:t>
      </w:r>
      <w:r w:rsidR="00700454" w:rsidRPr="000C4A35">
        <w:rPr>
          <w:rFonts w:ascii="Times New Roman" w:hAnsi="Times New Roman" w:cs="Times New Roman"/>
          <w:sz w:val="24"/>
          <w:szCs w:val="24"/>
        </w:rPr>
        <w:t>1</w:t>
      </w:r>
      <w:r w:rsidR="006C17E5" w:rsidRPr="000C4A35">
        <w:rPr>
          <w:rFonts w:ascii="Times New Roman" w:hAnsi="Times New Roman" w:cs="Times New Roman"/>
          <w:sz w:val="24"/>
          <w:szCs w:val="24"/>
        </w:rPr>
        <w:t>. pielikumā ietverto tehnisko specifikāciju</w:t>
      </w:r>
      <w:r w:rsidR="00897753" w:rsidRPr="000C4A35">
        <w:rPr>
          <w:rFonts w:ascii="Times New Roman" w:hAnsi="Times New Roman" w:cs="Times New Roman"/>
          <w:sz w:val="24"/>
          <w:szCs w:val="24"/>
        </w:rPr>
        <w:t xml:space="preserve"> </w:t>
      </w:r>
      <w:r w:rsidR="00897753">
        <w:rPr>
          <w:rFonts w:ascii="Times New Roman" w:hAnsi="Times New Roman" w:cs="Times New Roman"/>
          <w:sz w:val="24"/>
          <w:szCs w:val="24"/>
        </w:rPr>
        <w:t>–</w:t>
      </w:r>
      <w:r w:rsidR="00897753">
        <w:rPr>
          <w:rFonts w:ascii="Times New Roman" w:hAnsi="Times New Roman" w:cs="Times New Roman"/>
          <w:sz w:val="24"/>
          <w:szCs w:val="24"/>
          <w:lang w:eastAsia="ar-SA"/>
        </w:rPr>
        <w:t xml:space="preserve"> tehnisko piedāvājumu</w:t>
      </w:r>
      <w:r w:rsidR="006C17E5" w:rsidRPr="00897753">
        <w:rPr>
          <w:rFonts w:ascii="Times New Roman" w:hAnsi="Times New Roman" w:cs="Times New Roman"/>
          <w:sz w:val="24"/>
          <w:szCs w:val="24"/>
        </w:rPr>
        <w:t xml:space="preserve"> </w:t>
      </w:r>
      <w:r w:rsidR="006C17E5" w:rsidRPr="00897753">
        <w:rPr>
          <w:rFonts w:ascii="Times New Roman" w:hAnsi="Times New Roman" w:cs="Times New Roman"/>
          <w:sz w:val="24"/>
          <w:szCs w:val="24"/>
          <w:lang w:eastAsia="ar-SA"/>
        </w:rPr>
        <w:t>un</w:t>
      </w:r>
      <w:r w:rsidR="004B3F49" w:rsidRPr="00897753">
        <w:rPr>
          <w:rFonts w:ascii="Times New Roman" w:hAnsi="Times New Roman" w:cs="Times New Roman"/>
          <w:sz w:val="24"/>
          <w:szCs w:val="24"/>
          <w:lang w:eastAsia="ar-SA"/>
        </w:rPr>
        <w:t xml:space="preserve"> </w:t>
      </w:r>
      <w:r w:rsidR="00700454">
        <w:rPr>
          <w:rFonts w:ascii="Times New Roman" w:hAnsi="Times New Roman" w:cs="Times New Roman"/>
          <w:sz w:val="24"/>
          <w:szCs w:val="24"/>
          <w:lang w:eastAsia="ar-SA"/>
        </w:rPr>
        <w:t>Līguma 2.pielikumā</w:t>
      </w:r>
      <w:r w:rsidR="00400F81">
        <w:rPr>
          <w:rFonts w:ascii="Times New Roman" w:hAnsi="Times New Roman" w:cs="Times New Roman"/>
          <w:sz w:val="24"/>
          <w:szCs w:val="24"/>
          <w:lang w:eastAsia="ar-SA"/>
        </w:rPr>
        <w:t xml:space="preserve"> </w:t>
      </w:r>
      <w:r w:rsidR="004B3F49" w:rsidRPr="00897753">
        <w:rPr>
          <w:rFonts w:ascii="Times New Roman" w:hAnsi="Times New Roman" w:cs="Times New Roman"/>
          <w:sz w:val="24"/>
          <w:szCs w:val="24"/>
          <w:lang w:eastAsia="ar-SA"/>
        </w:rPr>
        <w:t>norādītajām</w:t>
      </w:r>
      <w:r w:rsidR="006C17E5" w:rsidRPr="00897753">
        <w:rPr>
          <w:rFonts w:ascii="Times New Roman" w:hAnsi="Times New Roman" w:cs="Times New Roman"/>
          <w:sz w:val="24"/>
          <w:szCs w:val="24"/>
          <w:lang w:eastAsia="ar-SA"/>
        </w:rPr>
        <w:t xml:space="preserve"> cen</w:t>
      </w:r>
      <w:r w:rsidR="004B3F49" w:rsidRPr="00897753">
        <w:rPr>
          <w:rFonts w:ascii="Times New Roman" w:hAnsi="Times New Roman" w:cs="Times New Roman"/>
          <w:sz w:val="24"/>
          <w:szCs w:val="24"/>
          <w:lang w:eastAsia="ar-SA"/>
        </w:rPr>
        <w:t>ām</w:t>
      </w:r>
      <w:r w:rsidR="006C17E5" w:rsidRPr="00897753">
        <w:rPr>
          <w:rFonts w:ascii="Times New Roman" w:hAnsi="Times New Roman" w:cs="Times New Roman"/>
          <w:sz w:val="24"/>
          <w:szCs w:val="24"/>
          <w:lang w:eastAsia="ar-SA"/>
        </w:rPr>
        <w:t>, kā arī Līgumā norādītajiem piegādes termiņiem</w:t>
      </w:r>
      <w:r w:rsidR="00CD206C">
        <w:rPr>
          <w:rFonts w:ascii="Times New Roman" w:hAnsi="Times New Roman" w:cs="Times New Roman"/>
          <w:sz w:val="24"/>
          <w:szCs w:val="24"/>
          <w:lang w:eastAsia="ar-SA"/>
        </w:rPr>
        <w:t>;</w:t>
      </w:r>
    </w:p>
    <w:p w14:paraId="4D2C7C5B" w14:textId="77777777" w:rsidR="003E7775" w:rsidRPr="00897753" w:rsidRDefault="003E7775" w:rsidP="0083795B">
      <w:pPr>
        <w:suppressAutoHyphens/>
        <w:spacing w:after="0" w:line="240" w:lineRule="auto"/>
        <w:ind w:left="1080"/>
        <w:jc w:val="both"/>
        <w:rPr>
          <w:rFonts w:ascii="Times New Roman" w:hAnsi="Times New Roman" w:cs="Times New Roman"/>
          <w:sz w:val="24"/>
          <w:szCs w:val="24"/>
          <w:lang w:eastAsia="ar-SA"/>
        </w:rPr>
      </w:pPr>
    </w:p>
    <w:p w14:paraId="286948AF" w14:textId="77777777" w:rsidR="006C17E5" w:rsidRPr="009054D9" w:rsidRDefault="006C17E5" w:rsidP="006C17E5">
      <w:pPr>
        <w:numPr>
          <w:ilvl w:val="0"/>
          <w:numId w:val="8"/>
        </w:numPr>
        <w:spacing w:line="360" w:lineRule="auto"/>
        <w:contextualSpacing/>
        <w:jc w:val="center"/>
        <w:rPr>
          <w:rFonts w:ascii="Times New Roman" w:hAnsi="Times New Roman" w:cs="Times New Roman"/>
          <w:b/>
          <w:bCs/>
          <w:sz w:val="24"/>
          <w:szCs w:val="24"/>
        </w:rPr>
      </w:pPr>
      <w:r w:rsidRPr="009054D9">
        <w:rPr>
          <w:rFonts w:ascii="Times New Roman" w:hAnsi="Times New Roman" w:cs="Times New Roman"/>
          <w:b/>
          <w:bCs/>
          <w:sz w:val="24"/>
          <w:szCs w:val="24"/>
        </w:rPr>
        <w:t>LĪGUMA DARBĪBAS TERMIŅŠ</w:t>
      </w:r>
    </w:p>
    <w:p w14:paraId="6A161EDD" w14:textId="77777777" w:rsidR="006C17E5" w:rsidRPr="009054D9" w:rsidRDefault="006C17E5" w:rsidP="006C17E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Līgums stājas spēkā ar tā abpusējas parakstīšanas dienu un ir spēkā līdz Pušu saistību pilnīgai izpildei.</w:t>
      </w:r>
    </w:p>
    <w:p w14:paraId="5270DCC2" w14:textId="57E49FAF" w:rsidR="00DC1591" w:rsidRDefault="00BD41DD" w:rsidP="002B0DBE">
      <w:pPr>
        <w:pStyle w:val="ListParagraph"/>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A659C">
        <w:rPr>
          <w:rFonts w:ascii="Times New Roman" w:eastAsia="Times New Roman" w:hAnsi="Times New Roman" w:cs="Times New Roman"/>
          <w:sz w:val="24"/>
          <w:szCs w:val="24"/>
          <w:lang w:eastAsia="ar-SA"/>
        </w:rPr>
        <w:t xml:space="preserve">Izpildītājs </w:t>
      </w:r>
      <w:r w:rsidR="00EB72ED" w:rsidRPr="009A659C">
        <w:rPr>
          <w:rFonts w:ascii="Times New Roman" w:eastAsia="Times New Roman" w:hAnsi="Times New Roman" w:cs="Times New Roman"/>
          <w:sz w:val="24"/>
          <w:szCs w:val="24"/>
          <w:lang w:eastAsia="ar-SA"/>
        </w:rPr>
        <w:t xml:space="preserve">veic </w:t>
      </w:r>
      <w:r w:rsidR="00517BE0">
        <w:rPr>
          <w:rFonts w:ascii="Times New Roman" w:eastAsia="Times New Roman" w:hAnsi="Times New Roman" w:cs="Times New Roman"/>
          <w:sz w:val="24"/>
          <w:szCs w:val="24"/>
          <w:lang w:eastAsia="ar-SA"/>
        </w:rPr>
        <w:t>Iekārtas</w:t>
      </w:r>
      <w:r w:rsidR="004B3F49" w:rsidRPr="009A659C">
        <w:rPr>
          <w:rFonts w:ascii="Times New Roman" w:eastAsia="Times New Roman" w:hAnsi="Times New Roman" w:cs="Times New Roman"/>
          <w:sz w:val="24"/>
          <w:szCs w:val="24"/>
          <w:lang w:eastAsia="ar-SA"/>
        </w:rPr>
        <w:t xml:space="preserve"> piegādi </w:t>
      </w:r>
      <w:r w:rsidR="00D81CAE">
        <w:rPr>
          <w:rFonts w:ascii="Times New Roman" w:eastAsia="Times New Roman" w:hAnsi="Times New Roman" w:cs="Times New Roman"/>
          <w:sz w:val="24"/>
          <w:szCs w:val="24"/>
          <w:lang w:eastAsia="ar-SA"/>
        </w:rPr>
        <w:t xml:space="preserve">ne ilgāk kā </w:t>
      </w:r>
      <w:r w:rsidR="00005D3B" w:rsidRPr="009A659C">
        <w:rPr>
          <w:rFonts w:ascii="Times New Roman" w:eastAsia="Times New Roman" w:hAnsi="Times New Roman" w:cs="Times New Roman"/>
          <w:sz w:val="24"/>
          <w:szCs w:val="24"/>
          <w:lang w:eastAsia="ar-SA"/>
        </w:rPr>
        <w:t>1</w:t>
      </w:r>
      <w:r w:rsidR="00D81CAE">
        <w:rPr>
          <w:rFonts w:ascii="Times New Roman" w:eastAsia="Times New Roman" w:hAnsi="Times New Roman" w:cs="Times New Roman"/>
          <w:sz w:val="24"/>
          <w:szCs w:val="24"/>
          <w:lang w:eastAsia="ar-SA"/>
        </w:rPr>
        <w:t>0</w:t>
      </w:r>
      <w:r w:rsidR="00F60E74" w:rsidRPr="009A659C">
        <w:rPr>
          <w:rFonts w:ascii="Times New Roman" w:eastAsia="Times New Roman" w:hAnsi="Times New Roman" w:cs="Times New Roman"/>
          <w:sz w:val="24"/>
          <w:szCs w:val="24"/>
          <w:lang w:eastAsia="ar-SA"/>
        </w:rPr>
        <w:t xml:space="preserve"> </w:t>
      </w:r>
      <w:r w:rsidR="006C17E5" w:rsidRPr="009A659C">
        <w:rPr>
          <w:rFonts w:ascii="Times New Roman" w:eastAsia="Times New Roman" w:hAnsi="Times New Roman" w:cs="Times New Roman"/>
          <w:sz w:val="24"/>
          <w:szCs w:val="24"/>
          <w:lang w:eastAsia="ar-SA"/>
        </w:rPr>
        <w:t>(</w:t>
      </w:r>
      <w:r w:rsidR="00005D3B" w:rsidRPr="009A659C">
        <w:rPr>
          <w:rFonts w:ascii="Times New Roman" w:eastAsia="Times New Roman" w:hAnsi="Times New Roman" w:cs="Times New Roman"/>
          <w:sz w:val="24"/>
          <w:szCs w:val="24"/>
          <w:lang w:eastAsia="ar-SA"/>
        </w:rPr>
        <w:t>d</w:t>
      </w:r>
      <w:r w:rsidR="00D81CAE">
        <w:rPr>
          <w:rFonts w:ascii="Times New Roman" w:eastAsia="Times New Roman" w:hAnsi="Times New Roman" w:cs="Times New Roman"/>
          <w:sz w:val="24"/>
          <w:szCs w:val="24"/>
          <w:lang w:eastAsia="ar-SA"/>
        </w:rPr>
        <w:t>esmit</w:t>
      </w:r>
      <w:r w:rsidR="006C17E5" w:rsidRPr="009A659C">
        <w:rPr>
          <w:rFonts w:ascii="Times New Roman" w:eastAsia="Times New Roman" w:hAnsi="Times New Roman" w:cs="Times New Roman"/>
          <w:sz w:val="24"/>
          <w:szCs w:val="24"/>
          <w:lang w:eastAsia="ar-SA"/>
        </w:rPr>
        <w:t xml:space="preserve">) </w:t>
      </w:r>
      <w:r w:rsidR="00005D3B" w:rsidRPr="009A659C">
        <w:rPr>
          <w:rFonts w:ascii="Times New Roman" w:eastAsia="Times New Roman" w:hAnsi="Times New Roman" w:cs="Times New Roman"/>
          <w:sz w:val="24"/>
          <w:szCs w:val="24"/>
          <w:lang w:eastAsia="ar-SA"/>
        </w:rPr>
        <w:t>mēnešu</w:t>
      </w:r>
      <w:r w:rsidR="00E54F84" w:rsidRPr="009A659C">
        <w:rPr>
          <w:rFonts w:ascii="Times New Roman" w:eastAsia="Times New Roman" w:hAnsi="Times New Roman" w:cs="Times New Roman"/>
          <w:sz w:val="24"/>
          <w:szCs w:val="24"/>
          <w:lang w:eastAsia="ar-SA"/>
        </w:rPr>
        <w:t xml:space="preserve"> </w:t>
      </w:r>
      <w:r w:rsidR="004B3F49" w:rsidRPr="009A659C">
        <w:rPr>
          <w:rFonts w:ascii="Times New Roman" w:eastAsia="Times New Roman" w:hAnsi="Times New Roman" w:cs="Times New Roman"/>
          <w:sz w:val="24"/>
          <w:szCs w:val="24"/>
          <w:lang w:eastAsia="ar-SA"/>
        </w:rPr>
        <w:t>laikā</w:t>
      </w:r>
      <w:r w:rsidR="006C17E5" w:rsidRPr="009A659C">
        <w:rPr>
          <w:rFonts w:ascii="Times New Roman" w:eastAsia="Times New Roman" w:hAnsi="Times New Roman" w:cs="Times New Roman"/>
          <w:sz w:val="24"/>
          <w:szCs w:val="24"/>
          <w:lang w:eastAsia="ar-SA"/>
        </w:rPr>
        <w:t xml:space="preserve"> no Līguma spēkā stāšanās dienas</w:t>
      </w:r>
      <w:r w:rsidR="0045451C" w:rsidRPr="009A659C">
        <w:rPr>
          <w:rFonts w:ascii="Times New Roman" w:eastAsia="Times New Roman" w:hAnsi="Times New Roman" w:cs="Times New Roman"/>
          <w:sz w:val="24"/>
          <w:szCs w:val="24"/>
          <w:lang w:eastAsia="ar-SA"/>
        </w:rPr>
        <w:t xml:space="preserve"> </w:t>
      </w:r>
      <w:r w:rsidR="00D73A55" w:rsidRPr="009A659C">
        <w:rPr>
          <w:rFonts w:ascii="Times New Roman" w:eastAsia="Times New Roman" w:hAnsi="Times New Roman" w:cs="Times New Roman"/>
          <w:sz w:val="24"/>
          <w:szCs w:val="24"/>
          <w:lang w:eastAsia="ar-SA"/>
        </w:rPr>
        <w:t xml:space="preserve">un </w:t>
      </w:r>
      <w:r w:rsidR="00F31798" w:rsidRPr="009A659C">
        <w:rPr>
          <w:rFonts w:ascii="Times New Roman" w:eastAsia="Times New Roman" w:hAnsi="Times New Roman" w:cs="Times New Roman"/>
          <w:sz w:val="24"/>
          <w:szCs w:val="24"/>
          <w:lang w:eastAsia="ar-SA"/>
        </w:rPr>
        <w:t xml:space="preserve">apņemas </w:t>
      </w:r>
      <w:r w:rsidR="004B11ED" w:rsidRPr="009A659C">
        <w:rPr>
          <w:rFonts w:ascii="Times New Roman" w:eastAsia="Times New Roman" w:hAnsi="Times New Roman" w:cs="Times New Roman"/>
          <w:sz w:val="24"/>
          <w:szCs w:val="24"/>
          <w:lang w:eastAsia="ar-SA"/>
        </w:rPr>
        <w:t xml:space="preserve">veikt to apkopi </w:t>
      </w:r>
      <w:r w:rsidR="00D81CAE">
        <w:rPr>
          <w:rFonts w:ascii="Times New Roman" w:eastAsia="Times New Roman" w:hAnsi="Times New Roman" w:cs="Times New Roman"/>
          <w:sz w:val="24"/>
          <w:szCs w:val="24"/>
          <w:lang w:eastAsia="ar-SA"/>
        </w:rPr>
        <w:t>vismaz 24</w:t>
      </w:r>
      <w:r w:rsidR="004B11ED" w:rsidRPr="009A659C">
        <w:rPr>
          <w:rFonts w:ascii="Times New Roman" w:eastAsia="Times New Roman" w:hAnsi="Times New Roman" w:cs="Times New Roman"/>
          <w:sz w:val="24"/>
          <w:szCs w:val="24"/>
          <w:lang w:eastAsia="ar-SA"/>
        </w:rPr>
        <w:t xml:space="preserve"> (d</w:t>
      </w:r>
      <w:r w:rsidR="00D81CAE">
        <w:rPr>
          <w:rFonts w:ascii="Times New Roman" w:eastAsia="Times New Roman" w:hAnsi="Times New Roman" w:cs="Times New Roman"/>
          <w:sz w:val="24"/>
          <w:szCs w:val="24"/>
          <w:lang w:eastAsia="ar-SA"/>
        </w:rPr>
        <w:t>ivdesmit četru</w:t>
      </w:r>
      <w:r w:rsidR="004B11ED" w:rsidRPr="009A659C">
        <w:rPr>
          <w:rFonts w:ascii="Times New Roman" w:eastAsia="Times New Roman" w:hAnsi="Times New Roman" w:cs="Times New Roman"/>
          <w:sz w:val="24"/>
          <w:szCs w:val="24"/>
          <w:lang w:eastAsia="ar-SA"/>
        </w:rPr>
        <w:t>) mēneš</w:t>
      </w:r>
      <w:r w:rsidR="009A659C" w:rsidRPr="009A659C">
        <w:rPr>
          <w:rFonts w:ascii="Times New Roman" w:eastAsia="Times New Roman" w:hAnsi="Times New Roman" w:cs="Times New Roman"/>
          <w:sz w:val="24"/>
          <w:szCs w:val="24"/>
          <w:lang w:eastAsia="ar-SA"/>
        </w:rPr>
        <w:t>u garantijas laikā no to piegādes brīža.</w:t>
      </w:r>
    </w:p>
    <w:p w14:paraId="627D3671" w14:textId="77777777" w:rsidR="009A659C" w:rsidRDefault="009A659C" w:rsidP="009A659C">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4ED1D76A" w14:textId="77777777" w:rsidR="00A32CAD" w:rsidRPr="00B40B88" w:rsidRDefault="00A32CAD" w:rsidP="00B40B88">
      <w:pPr>
        <w:numPr>
          <w:ilvl w:val="0"/>
          <w:numId w:val="8"/>
        </w:numPr>
        <w:spacing w:line="360" w:lineRule="auto"/>
        <w:contextualSpacing/>
        <w:jc w:val="center"/>
        <w:rPr>
          <w:rFonts w:ascii="Times New Roman" w:hAnsi="Times New Roman" w:cs="Times New Roman"/>
          <w:b/>
          <w:bCs/>
          <w:sz w:val="24"/>
          <w:szCs w:val="24"/>
        </w:rPr>
      </w:pPr>
      <w:r w:rsidRPr="00B40B88">
        <w:rPr>
          <w:rFonts w:ascii="Times New Roman" w:hAnsi="Times New Roman" w:cs="Times New Roman"/>
          <w:b/>
          <w:bCs/>
          <w:sz w:val="24"/>
          <w:szCs w:val="24"/>
        </w:rPr>
        <w:t>LĪGUMA SUMMA UN NORĒĶINU KĀRTĪBA</w:t>
      </w:r>
    </w:p>
    <w:p w14:paraId="13135E40" w14:textId="77777777" w:rsidR="00492BB2" w:rsidRPr="00765F8E" w:rsidRDefault="00A32CAD" w:rsidP="00492BB2">
      <w:pPr>
        <w:numPr>
          <w:ilvl w:val="1"/>
          <w:numId w:val="26"/>
        </w:numPr>
        <w:suppressAutoHyphens/>
        <w:spacing w:after="0" w:line="240" w:lineRule="auto"/>
        <w:ind w:left="426" w:hanging="426"/>
        <w:jc w:val="both"/>
        <w:rPr>
          <w:rFonts w:ascii="Times New Roman" w:hAnsi="Times New Roman" w:cs="Times New Roman"/>
          <w:sz w:val="24"/>
          <w:szCs w:val="24"/>
          <w:lang w:eastAsia="ar-SA"/>
        </w:rPr>
      </w:pPr>
      <w:r w:rsidRPr="00C95A50">
        <w:rPr>
          <w:rFonts w:ascii="Times New Roman" w:hAnsi="Times New Roman" w:cs="Times New Roman"/>
          <w:sz w:val="24"/>
          <w:szCs w:val="24"/>
          <w:lang w:eastAsia="ar-SA"/>
        </w:rPr>
        <w:t xml:space="preserve">Līguma kopējā darījuma summa ir EUR </w:t>
      </w:r>
      <w:r w:rsidR="008E305C" w:rsidRPr="00C95A50">
        <w:rPr>
          <w:rFonts w:ascii="Times New Roman" w:hAnsi="Times New Roman" w:cs="Times New Roman"/>
          <w:sz w:val="24"/>
          <w:szCs w:val="24"/>
        </w:rPr>
        <w:t>________</w:t>
      </w:r>
      <w:r w:rsidRPr="00C95A50">
        <w:rPr>
          <w:rFonts w:ascii="Times New Roman" w:hAnsi="Times New Roman" w:cs="Times New Roman"/>
          <w:sz w:val="24"/>
          <w:szCs w:val="24"/>
        </w:rPr>
        <w:t xml:space="preserve"> </w:t>
      </w:r>
      <w:r w:rsidRPr="00C95A50">
        <w:rPr>
          <w:rFonts w:ascii="Times New Roman" w:hAnsi="Times New Roman" w:cs="Times New Roman"/>
          <w:sz w:val="24"/>
          <w:szCs w:val="24"/>
          <w:lang w:eastAsia="ar-SA"/>
        </w:rPr>
        <w:t>(</w:t>
      </w:r>
      <w:r w:rsidR="008E305C" w:rsidRPr="00C95A50">
        <w:rPr>
          <w:rFonts w:ascii="Times New Roman" w:hAnsi="Times New Roman" w:cs="Times New Roman"/>
          <w:sz w:val="24"/>
          <w:szCs w:val="24"/>
          <w:lang w:eastAsia="ar-SA"/>
        </w:rPr>
        <w:t xml:space="preserve"> </w:t>
      </w:r>
      <w:r w:rsidR="008E305C" w:rsidRPr="00C95A50">
        <w:rPr>
          <w:rFonts w:ascii="Times New Roman" w:hAnsi="Times New Roman" w:cs="Times New Roman"/>
          <w:sz w:val="24"/>
          <w:szCs w:val="24"/>
        </w:rPr>
        <w:t xml:space="preserve">_____ </w:t>
      </w:r>
      <w:r w:rsidRPr="00C95A50">
        <w:rPr>
          <w:rFonts w:ascii="Times New Roman" w:hAnsi="Times New Roman" w:cs="Times New Roman"/>
          <w:sz w:val="24"/>
          <w:szCs w:val="24"/>
        </w:rPr>
        <w:t xml:space="preserve">eiro, </w:t>
      </w:r>
      <w:r w:rsidR="008E305C" w:rsidRPr="00C95A50">
        <w:rPr>
          <w:rFonts w:ascii="Times New Roman" w:hAnsi="Times New Roman" w:cs="Times New Roman"/>
          <w:sz w:val="24"/>
          <w:szCs w:val="24"/>
        </w:rPr>
        <w:t>___</w:t>
      </w:r>
      <w:r w:rsidRPr="00C95A50">
        <w:rPr>
          <w:rFonts w:ascii="Times New Roman" w:hAnsi="Times New Roman" w:cs="Times New Roman"/>
          <w:sz w:val="24"/>
          <w:szCs w:val="24"/>
        </w:rPr>
        <w:t xml:space="preserve"> centi</w:t>
      </w:r>
      <w:r w:rsidRPr="00C95A50">
        <w:rPr>
          <w:rFonts w:ascii="Times New Roman" w:hAnsi="Times New Roman" w:cs="Times New Roman"/>
          <w:sz w:val="24"/>
          <w:szCs w:val="24"/>
          <w:lang w:eastAsia="ar-SA"/>
        </w:rPr>
        <w:t>)</w:t>
      </w:r>
      <w:r w:rsidR="00C76E82" w:rsidRPr="00C95A50">
        <w:rPr>
          <w:rFonts w:ascii="Times New Roman" w:hAnsi="Times New Roman" w:cs="Times New Roman"/>
          <w:sz w:val="24"/>
          <w:szCs w:val="24"/>
          <w:lang w:eastAsia="ar-SA"/>
        </w:rPr>
        <w:t xml:space="preserve">, </w:t>
      </w:r>
      <w:r w:rsidR="00C95A50" w:rsidRPr="00765F8E">
        <w:rPr>
          <w:rFonts w:ascii="Times New Roman" w:hAnsi="Times New Roman" w:cs="Times New Roman"/>
          <w:sz w:val="24"/>
          <w:szCs w:val="24"/>
          <w:lang w:eastAsia="ar-SA"/>
        </w:rPr>
        <w:t>Preces cenā ietvertas visas izmaksas, kas saistītas ar Preces vērtību, transportu, nodokļiem un nodevām muitas u.c. ar piegādes līguma izpildi saistītās izmaksas</w:t>
      </w:r>
      <w:r w:rsidR="00C95A50">
        <w:rPr>
          <w:rFonts w:ascii="Times New Roman" w:hAnsi="Times New Roman" w:cs="Times New Roman"/>
          <w:sz w:val="24"/>
          <w:szCs w:val="24"/>
          <w:lang w:eastAsia="ar-SA"/>
        </w:rPr>
        <w:t xml:space="preserve">, </w:t>
      </w:r>
      <w:r w:rsidR="00C95A50" w:rsidRPr="00765F8E">
        <w:rPr>
          <w:rFonts w:ascii="Times New Roman" w:hAnsi="Times New Roman" w:cs="Times New Roman"/>
          <w:sz w:val="24"/>
          <w:szCs w:val="24"/>
          <w:lang w:eastAsia="ar-SA"/>
        </w:rPr>
        <w:t>izņemot PVN</w:t>
      </w:r>
      <w:r w:rsidR="00C95A50">
        <w:rPr>
          <w:rFonts w:ascii="Times New Roman" w:hAnsi="Times New Roman" w:cs="Times New Roman"/>
          <w:sz w:val="24"/>
          <w:szCs w:val="24"/>
          <w:lang w:eastAsia="ar-SA"/>
        </w:rPr>
        <w:t>.</w:t>
      </w:r>
      <w:r w:rsidR="00492BB2">
        <w:rPr>
          <w:rFonts w:ascii="Times New Roman" w:hAnsi="Times New Roman" w:cs="Times New Roman"/>
          <w:sz w:val="24"/>
          <w:szCs w:val="24"/>
          <w:lang w:eastAsia="ar-SA"/>
        </w:rPr>
        <w:t xml:space="preserve"> </w:t>
      </w:r>
      <w:r w:rsidR="00492BB2"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3F3BCAFC" w14:textId="59ACECBA" w:rsidR="00FB035A" w:rsidRDefault="00A32CAD" w:rsidP="00FE0722">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C95A50">
        <w:rPr>
          <w:rFonts w:ascii="Times New Roman" w:hAnsi="Times New Roman" w:cs="Times New Roman"/>
          <w:sz w:val="24"/>
          <w:szCs w:val="24"/>
          <w:lang w:eastAsia="ar-SA"/>
        </w:rPr>
        <w:t xml:space="preserve">Samaksa </w:t>
      </w:r>
      <w:r w:rsidR="00FB035A">
        <w:rPr>
          <w:rFonts w:ascii="Times New Roman" w:hAnsi="Times New Roman" w:cs="Times New Roman"/>
          <w:sz w:val="24"/>
          <w:szCs w:val="24"/>
          <w:lang w:eastAsia="ar-SA"/>
        </w:rPr>
        <w:t>tiek veikta</w:t>
      </w:r>
      <w:r w:rsidR="00C16082" w:rsidRPr="00C16082">
        <w:rPr>
          <w:rFonts w:ascii="Times New Roman" w:hAnsi="Times New Roman" w:cs="Times New Roman"/>
          <w:sz w:val="24"/>
          <w:szCs w:val="24"/>
          <w:lang w:eastAsia="ar-SA"/>
        </w:rPr>
        <w:t xml:space="preserve"> </w:t>
      </w:r>
      <w:r w:rsidR="00C16082" w:rsidRPr="00C11A17">
        <w:rPr>
          <w:rFonts w:ascii="Times New Roman" w:hAnsi="Times New Roman" w:cs="Times New Roman"/>
          <w:sz w:val="24"/>
          <w:szCs w:val="24"/>
          <w:lang w:eastAsia="ar-SA"/>
        </w:rPr>
        <w:t xml:space="preserve">pārskaitot attiecīgo summu uz </w:t>
      </w:r>
      <w:r w:rsidR="00C16082" w:rsidRPr="00C11A17">
        <w:rPr>
          <w:rFonts w:ascii="Times New Roman" w:hAnsi="Times New Roman" w:cs="Times New Roman"/>
          <w:sz w:val="24"/>
          <w:szCs w:val="24"/>
        </w:rPr>
        <w:t>Izpildītāja</w:t>
      </w:r>
      <w:r w:rsidR="00C16082" w:rsidRPr="00C11A17">
        <w:rPr>
          <w:rFonts w:ascii="Times New Roman" w:hAnsi="Times New Roman" w:cs="Times New Roman"/>
          <w:sz w:val="24"/>
          <w:szCs w:val="24"/>
          <w:lang w:eastAsia="ar-SA"/>
        </w:rPr>
        <w:t xml:space="preserve"> rēķinā norādīto bankas kontu</w:t>
      </w:r>
      <w:r w:rsidR="00FB035A">
        <w:rPr>
          <w:rFonts w:ascii="Times New Roman" w:hAnsi="Times New Roman" w:cs="Times New Roman"/>
          <w:sz w:val="24"/>
          <w:szCs w:val="24"/>
          <w:lang w:eastAsia="ar-SA"/>
        </w:rPr>
        <w:t>:</w:t>
      </w:r>
    </w:p>
    <w:p w14:paraId="5587224C" w14:textId="634122EE" w:rsidR="00343E18" w:rsidRDefault="00A32CAD" w:rsidP="00FB035A">
      <w:pPr>
        <w:numPr>
          <w:ilvl w:val="2"/>
          <w:numId w:val="8"/>
        </w:numPr>
        <w:suppressAutoHyphens/>
        <w:spacing w:after="0" w:line="240" w:lineRule="auto"/>
        <w:jc w:val="both"/>
        <w:rPr>
          <w:rFonts w:ascii="Times New Roman" w:hAnsi="Times New Roman" w:cs="Times New Roman"/>
          <w:sz w:val="24"/>
          <w:szCs w:val="24"/>
          <w:lang w:eastAsia="ar-SA"/>
        </w:rPr>
      </w:pPr>
      <w:r w:rsidRPr="00C95A50">
        <w:rPr>
          <w:rFonts w:ascii="Times New Roman" w:hAnsi="Times New Roman" w:cs="Times New Roman"/>
          <w:sz w:val="24"/>
          <w:szCs w:val="24"/>
          <w:lang w:eastAsia="ar-SA"/>
        </w:rPr>
        <w:t xml:space="preserve">par </w:t>
      </w:r>
      <w:r w:rsidR="00F01557">
        <w:rPr>
          <w:rFonts w:ascii="Times New Roman" w:hAnsi="Times New Roman" w:cs="Times New Roman"/>
          <w:sz w:val="24"/>
          <w:szCs w:val="24"/>
          <w:lang w:eastAsia="ar-SA"/>
        </w:rPr>
        <w:t xml:space="preserve">precēm </w:t>
      </w:r>
      <w:r w:rsidRPr="00C95A50">
        <w:rPr>
          <w:rFonts w:ascii="Times New Roman" w:hAnsi="Times New Roman" w:cs="Times New Roman"/>
          <w:sz w:val="24"/>
          <w:szCs w:val="24"/>
          <w:lang w:eastAsia="ar-SA"/>
        </w:rPr>
        <w:t xml:space="preserve">30 (trīsdesmit) dienu laikā pēc </w:t>
      </w:r>
      <w:r w:rsidR="009F274D">
        <w:rPr>
          <w:rFonts w:ascii="Times New Roman" w:hAnsi="Times New Roman" w:cs="Times New Roman"/>
          <w:sz w:val="24"/>
          <w:szCs w:val="24"/>
          <w:lang w:eastAsia="ar-SA"/>
        </w:rPr>
        <w:t>Preces piegādes</w:t>
      </w:r>
      <w:r w:rsidR="00343E18">
        <w:rPr>
          <w:rFonts w:ascii="Times New Roman" w:hAnsi="Times New Roman" w:cs="Times New Roman"/>
          <w:sz w:val="24"/>
          <w:szCs w:val="24"/>
          <w:lang w:eastAsia="ar-SA"/>
        </w:rPr>
        <w:t xml:space="preserve">, </w:t>
      </w:r>
      <w:r w:rsidR="000D7FC7">
        <w:rPr>
          <w:rFonts w:ascii="Times New Roman" w:hAnsi="Times New Roman" w:cs="Times New Roman"/>
          <w:sz w:val="24"/>
          <w:szCs w:val="24"/>
          <w:lang w:eastAsia="ar-SA"/>
        </w:rPr>
        <w:t>tās pieņemšanas nodošanas akta parakstīšanas</w:t>
      </w:r>
      <w:r w:rsidR="00343E18">
        <w:rPr>
          <w:rFonts w:ascii="Times New Roman" w:hAnsi="Times New Roman" w:cs="Times New Roman"/>
          <w:sz w:val="24"/>
          <w:szCs w:val="24"/>
          <w:lang w:eastAsia="ar-SA"/>
        </w:rPr>
        <w:t xml:space="preserve"> un rēķina saņemšanas dienas</w:t>
      </w:r>
      <w:r w:rsidR="00FB035A">
        <w:rPr>
          <w:rFonts w:ascii="Times New Roman" w:hAnsi="Times New Roman" w:cs="Times New Roman"/>
          <w:sz w:val="24"/>
          <w:szCs w:val="24"/>
          <w:lang w:eastAsia="ar-SA"/>
        </w:rPr>
        <w:t>;</w:t>
      </w:r>
    </w:p>
    <w:p w14:paraId="3B73C6F9" w14:textId="3F526ABA" w:rsidR="00257FF6" w:rsidRDefault="00FB035A" w:rsidP="00257FF6">
      <w:pPr>
        <w:numPr>
          <w:ilvl w:val="2"/>
          <w:numId w:val="8"/>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par </w:t>
      </w:r>
      <w:r w:rsidR="00C837EB">
        <w:rPr>
          <w:rFonts w:ascii="Times New Roman" w:hAnsi="Times New Roman" w:cs="Times New Roman"/>
          <w:sz w:val="24"/>
          <w:szCs w:val="24"/>
          <w:lang w:eastAsia="ar-SA"/>
        </w:rPr>
        <w:t xml:space="preserve">izpildītiem darbiem 30 (trīsdesmit) dienu laikā pēc </w:t>
      </w:r>
      <w:r w:rsidR="00257FF6">
        <w:rPr>
          <w:rFonts w:ascii="Times New Roman" w:hAnsi="Times New Roman" w:cs="Times New Roman"/>
          <w:sz w:val="24"/>
          <w:szCs w:val="24"/>
          <w:lang w:eastAsia="ar-SA"/>
        </w:rPr>
        <w:t>to pieņemšanas nodošanas akta parakstīšanas un rēķina saņemšanas dienas</w:t>
      </w:r>
      <w:r w:rsidR="009C7A04">
        <w:rPr>
          <w:rFonts w:ascii="Times New Roman" w:hAnsi="Times New Roman" w:cs="Times New Roman"/>
          <w:sz w:val="24"/>
          <w:szCs w:val="24"/>
          <w:lang w:eastAsia="ar-SA"/>
        </w:rPr>
        <w:t>;</w:t>
      </w:r>
    </w:p>
    <w:p w14:paraId="4074FAC0" w14:textId="059508ED" w:rsidR="009A0CEA" w:rsidRDefault="008E03A2" w:rsidP="009A0CEA">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Pasūtītājs </w:t>
      </w:r>
      <w:r w:rsidR="00A32CAD" w:rsidRPr="00A32CAD">
        <w:rPr>
          <w:rFonts w:ascii="Times New Roman" w:hAnsi="Times New Roman" w:cs="Times New Roman"/>
          <w:sz w:val="24"/>
          <w:szCs w:val="24"/>
          <w:lang w:eastAsia="ar-SA"/>
        </w:rPr>
        <w:t>nea</w:t>
      </w:r>
      <w:r w:rsidR="00C13F8D">
        <w:rPr>
          <w:rFonts w:ascii="Times New Roman" w:hAnsi="Times New Roman" w:cs="Times New Roman"/>
          <w:sz w:val="24"/>
          <w:szCs w:val="24"/>
          <w:lang w:eastAsia="ar-SA"/>
        </w:rPr>
        <w:t xml:space="preserve">tbild par maksājuma nokavējumu, </w:t>
      </w:r>
      <w:r w:rsidR="00A32CAD" w:rsidRPr="00A32CAD">
        <w:rPr>
          <w:rFonts w:ascii="Times New Roman" w:hAnsi="Times New Roman" w:cs="Times New Roman"/>
          <w:sz w:val="24"/>
          <w:szCs w:val="24"/>
          <w:lang w:eastAsia="ar-SA"/>
        </w:rPr>
        <w:t>kas  radies  kredītiestāžu  iekšējo  darījumu  rezultātā, ja  maksājumi kredītiestādē iemaksāti savlaicīgi.</w:t>
      </w:r>
    </w:p>
    <w:p w14:paraId="63DC70E5" w14:textId="77777777" w:rsidR="00EC4A09" w:rsidRDefault="00EC4A09" w:rsidP="00EC4A09">
      <w:pPr>
        <w:suppressAutoHyphens/>
        <w:spacing w:after="0" w:line="240" w:lineRule="auto"/>
        <w:ind w:left="426"/>
        <w:jc w:val="both"/>
        <w:rPr>
          <w:rFonts w:ascii="Times New Roman" w:hAnsi="Times New Roman" w:cs="Times New Roman"/>
          <w:sz w:val="24"/>
          <w:szCs w:val="24"/>
          <w:lang w:eastAsia="ar-SA"/>
        </w:rPr>
      </w:pPr>
    </w:p>
    <w:p w14:paraId="23BF911E" w14:textId="77777777" w:rsidR="00E12C98" w:rsidRPr="00B40B88" w:rsidRDefault="0006463A" w:rsidP="00B40B88">
      <w:pPr>
        <w:numPr>
          <w:ilvl w:val="0"/>
          <w:numId w:val="8"/>
        </w:num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DARBU IZPILDES</w:t>
      </w:r>
      <w:r w:rsidR="00E12C98" w:rsidRPr="00B40B88">
        <w:rPr>
          <w:rFonts w:ascii="Times New Roman" w:hAnsi="Times New Roman" w:cs="Times New Roman"/>
          <w:b/>
          <w:bCs/>
          <w:sz w:val="24"/>
          <w:szCs w:val="24"/>
        </w:rPr>
        <w:t xml:space="preserve"> UN PIEŅEMŠANAS KĀRTĪBA</w:t>
      </w:r>
    </w:p>
    <w:p w14:paraId="072EF64E" w14:textId="0EA066C8" w:rsidR="005B152A" w:rsidRPr="001D3815" w:rsidRDefault="001D3815" w:rsidP="00425377">
      <w:pPr>
        <w:pStyle w:val="BodyText2"/>
        <w:numPr>
          <w:ilvl w:val="1"/>
          <w:numId w:val="8"/>
        </w:numPr>
        <w:ind w:left="426" w:hanging="426"/>
        <w:outlineLvl w:val="9"/>
        <w:rPr>
          <w:rFonts w:ascii="Times New Roman" w:hAnsi="Times New Roman"/>
          <w:szCs w:val="24"/>
        </w:rPr>
      </w:pPr>
      <w:r>
        <w:rPr>
          <w:rFonts w:ascii="Times New Roman" w:hAnsi="Times New Roman"/>
          <w:bCs/>
          <w:szCs w:val="24"/>
          <w:lang w:eastAsia="ar-SA"/>
        </w:rPr>
        <w:t xml:space="preserve">Izpildītāja </w:t>
      </w:r>
      <w:r w:rsidR="005B3429">
        <w:rPr>
          <w:rFonts w:ascii="Times New Roman" w:hAnsi="Times New Roman"/>
          <w:bCs/>
          <w:szCs w:val="24"/>
          <w:lang w:eastAsia="ar-SA"/>
        </w:rPr>
        <w:t>pilnvarotā persona</w:t>
      </w:r>
      <w:r w:rsidR="00C71EA0">
        <w:rPr>
          <w:rFonts w:ascii="Times New Roman" w:hAnsi="Times New Roman"/>
          <w:bCs/>
          <w:szCs w:val="24"/>
          <w:lang w:eastAsia="ar-SA"/>
        </w:rPr>
        <w:t xml:space="preserve">, saskaņojot ar Pasūtītāja pārstāvi </w:t>
      </w:r>
      <w:r w:rsidR="00F51A43">
        <w:rPr>
          <w:rFonts w:ascii="Times New Roman" w:hAnsi="Times New Roman"/>
          <w:bCs/>
          <w:szCs w:val="24"/>
          <w:lang w:eastAsia="ar-SA"/>
        </w:rPr>
        <w:t>Iekārtas piegādes un uzstādīšanas termiņu,</w:t>
      </w:r>
      <w:r w:rsidR="005D361A">
        <w:rPr>
          <w:rFonts w:ascii="Times New Roman" w:hAnsi="Times New Roman"/>
          <w:bCs/>
          <w:szCs w:val="24"/>
          <w:lang w:eastAsia="ar-SA"/>
        </w:rPr>
        <w:t xml:space="preserve"> </w:t>
      </w:r>
      <w:r w:rsidR="003E36AC">
        <w:rPr>
          <w:rFonts w:ascii="Times New Roman" w:hAnsi="Times New Roman"/>
          <w:bCs/>
          <w:szCs w:val="24"/>
          <w:lang w:eastAsia="ar-SA"/>
        </w:rPr>
        <w:t>piegādā</w:t>
      </w:r>
      <w:r w:rsidR="008E6E30">
        <w:rPr>
          <w:rFonts w:ascii="Times New Roman" w:hAnsi="Times New Roman"/>
          <w:bCs/>
          <w:szCs w:val="24"/>
          <w:lang w:eastAsia="ar-SA"/>
        </w:rPr>
        <w:t xml:space="preserve"> </w:t>
      </w:r>
      <w:r w:rsidR="00585AEC">
        <w:rPr>
          <w:rFonts w:ascii="Times New Roman" w:hAnsi="Times New Roman"/>
          <w:szCs w:val="24"/>
          <w:lang w:eastAsia="ar-SA"/>
        </w:rPr>
        <w:t>un uzstāda Iekārtu</w:t>
      </w:r>
      <w:r w:rsidR="00C949AC">
        <w:rPr>
          <w:rFonts w:ascii="Times New Roman" w:hAnsi="Times New Roman"/>
          <w:szCs w:val="24"/>
          <w:lang w:eastAsia="ar-SA"/>
        </w:rPr>
        <w:t xml:space="preserve"> </w:t>
      </w:r>
      <w:r w:rsidR="00492962" w:rsidRPr="001D3815">
        <w:rPr>
          <w:rFonts w:ascii="Times New Roman" w:hAnsi="Times New Roman"/>
          <w:bCs/>
          <w:szCs w:val="24"/>
          <w:lang w:eastAsia="ar-SA"/>
        </w:rPr>
        <w:t>Pasūtītāja objektā Brīvības ielā 191, Rīgā</w:t>
      </w:r>
      <w:r w:rsidR="00C949AC" w:rsidRPr="001D3815">
        <w:rPr>
          <w:rFonts w:ascii="Times New Roman" w:hAnsi="Times New Roman"/>
          <w:bCs/>
          <w:szCs w:val="24"/>
          <w:lang w:eastAsia="ar-SA"/>
        </w:rPr>
        <w:t>.</w:t>
      </w:r>
    </w:p>
    <w:p w14:paraId="2FABCFF9" w14:textId="302DE445" w:rsidR="00224328" w:rsidRPr="009054D9" w:rsidRDefault="0006463A" w:rsidP="00802EEA">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Izpildītājam ir pienākums </w:t>
      </w:r>
      <w:r w:rsidR="003076C5">
        <w:rPr>
          <w:rFonts w:ascii="Times New Roman" w:hAnsi="Times New Roman" w:cs="Times New Roman"/>
          <w:sz w:val="24"/>
          <w:szCs w:val="24"/>
        </w:rPr>
        <w:t xml:space="preserve">piegādāt </w:t>
      </w:r>
      <w:r w:rsidR="00585AEC">
        <w:rPr>
          <w:rFonts w:ascii="Times New Roman" w:hAnsi="Times New Roman" w:cs="Times New Roman"/>
          <w:sz w:val="24"/>
          <w:szCs w:val="24"/>
        </w:rPr>
        <w:t>Iekārtu</w:t>
      </w:r>
      <w:r w:rsidR="003076C5">
        <w:rPr>
          <w:rFonts w:ascii="Times New Roman" w:hAnsi="Times New Roman" w:cs="Times New Roman"/>
          <w:sz w:val="24"/>
          <w:szCs w:val="24"/>
        </w:rPr>
        <w:t xml:space="preserve"> un veikt </w:t>
      </w:r>
      <w:r w:rsidR="00DD50DC">
        <w:rPr>
          <w:rFonts w:ascii="Times New Roman" w:hAnsi="Times New Roman" w:cs="Times New Roman"/>
          <w:sz w:val="24"/>
          <w:szCs w:val="24"/>
        </w:rPr>
        <w:t>d</w:t>
      </w:r>
      <w:r>
        <w:rPr>
          <w:rFonts w:ascii="Times New Roman" w:hAnsi="Times New Roman" w:cs="Times New Roman"/>
          <w:sz w:val="24"/>
          <w:szCs w:val="24"/>
        </w:rPr>
        <w:t xml:space="preserve">arbus </w:t>
      </w:r>
      <w:r w:rsidR="00273E97" w:rsidRPr="009054D9">
        <w:rPr>
          <w:rFonts w:ascii="Times New Roman" w:hAnsi="Times New Roman" w:cs="Times New Roman"/>
          <w:sz w:val="24"/>
          <w:szCs w:val="24"/>
        </w:rPr>
        <w:t xml:space="preserve">Līguma </w:t>
      </w:r>
      <w:r w:rsidR="009970B6">
        <w:rPr>
          <w:rFonts w:ascii="Times New Roman" w:hAnsi="Times New Roman" w:cs="Times New Roman"/>
          <w:sz w:val="24"/>
          <w:szCs w:val="24"/>
        </w:rPr>
        <w:t>2</w:t>
      </w:r>
      <w:r w:rsidR="00273E97" w:rsidRPr="009054D9">
        <w:rPr>
          <w:rFonts w:ascii="Times New Roman" w:hAnsi="Times New Roman" w:cs="Times New Roman"/>
          <w:sz w:val="24"/>
          <w:szCs w:val="24"/>
        </w:rPr>
        <w:t>.2. punktā norādīt</w:t>
      </w:r>
      <w:r>
        <w:rPr>
          <w:rFonts w:ascii="Times New Roman" w:hAnsi="Times New Roman" w:cs="Times New Roman"/>
          <w:sz w:val="24"/>
          <w:szCs w:val="24"/>
        </w:rPr>
        <w:t>ajā</w:t>
      </w:r>
      <w:r w:rsidR="00273E97" w:rsidRPr="009054D9">
        <w:rPr>
          <w:rFonts w:ascii="Times New Roman" w:hAnsi="Times New Roman" w:cs="Times New Roman"/>
          <w:sz w:val="24"/>
          <w:szCs w:val="24"/>
        </w:rPr>
        <w:t xml:space="preserve"> </w:t>
      </w:r>
      <w:r w:rsidR="0057719F">
        <w:rPr>
          <w:rFonts w:ascii="Times New Roman" w:hAnsi="Times New Roman" w:cs="Times New Roman"/>
          <w:sz w:val="24"/>
          <w:szCs w:val="24"/>
        </w:rPr>
        <w:t xml:space="preserve"> </w:t>
      </w:r>
      <w:r w:rsidR="00273E97" w:rsidRPr="009054D9">
        <w:rPr>
          <w:rFonts w:ascii="Times New Roman" w:hAnsi="Times New Roman" w:cs="Times New Roman"/>
          <w:sz w:val="24"/>
          <w:szCs w:val="24"/>
        </w:rPr>
        <w:t>termiņ</w:t>
      </w:r>
      <w:r>
        <w:rPr>
          <w:rFonts w:ascii="Times New Roman" w:hAnsi="Times New Roman" w:cs="Times New Roman"/>
          <w:sz w:val="24"/>
          <w:szCs w:val="24"/>
        </w:rPr>
        <w:t>ā</w:t>
      </w:r>
      <w:r w:rsidR="00273E97" w:rsidRPr="009054D9">
        <w:rPr>
          <w:rFonts w:ascii="Times New Roman" w:hAnsi="Times New Roman" w:cs="Times New Roman"/>
          <w:sz w:val="24"/>
          <w:szCs w:val="24"/>
        </w:rPr>
        <w:t>.</w:t>
      </w:r>
      <w:r>
        <w:rPr>
          <w:rFonts w:ascii="Times New Roman" w:hAnsi="Times New Roman" w:cs="Times New Roman"/>
          <w:sz w:val="24"/>
          <w:szCs w:val="24"/>
        </w:rPr>
        <w:t xml:space="preserve"> </w:t>
      </w:r>
    </w:p>
    <w:p w14:paraId="6D5661CA" w14:textId="3AB8D83F" w:rsidR="00D6511E" w:rsidRPr="00BE503E" w:rsidRDefault="00224328" w:rsidP="00D6511E">
      <w:pPr>
        <w:pStyle w:val="BodyText2"/>
        <w:numPr>
          <w:ilvl w:val="1"/>
          <w:numId w:val="8"/>
        </w:numPr>
        <w:ind w:left="426" w:hanging="426"/>
        <w:outlineLvl w:val="9"/>
        <w:rPr>
          <w:rFonts w:ascii="Times New Roman" w:hAnsi="Times New Roman"/>
          <w:szCs w:val="24"/>
        </w:rPr>
      </w:pPr>
      <w:r w:rsidRPr="00BE503E">
        <w:rPr>
          <w:rFonts w:ascii="Times New Roman" w:hAnsi="Times New Roman"/>
          <w:szCs w:val="24"/>
        </w:rPr>
        <w:t>Pasūtītāja pi</w:t>
      </w:r>
      <w:r w:rsidR="006C51B3" w:rsidRPr="00BE503E">
        <w:rPr>
          <w:rFonts w:ascii="Times New Roman" w:hAnsi="Times New Roman"/>
          <w:szCs w:val="24"/>
        </w:rPr>
        <w:t xml:space="preserve">lnvarotā persona pieņem no </w:t>
      </w:r>
      <w:r w:rsidR="00595F07" w:rsidRPr="00BE503E">
        <w:rPr>
          <w:rFonts w:ascii="Times New Roman" w:hAnsi="Times New Roman"/>
          <w:szCs w:val="24"/>
        </w:rPr>
        <w:t xml:space="preserve">Izpildītāja </w:t>
      </w:r>
      <w:r w:rsidR="002C7F26" w:rsidRPr="00BE503E">
        <w:rPr>
          <w:rFonts w:ascii="Times New Roman" w:hAnsi="Times New Roman"/>
          <w:szCs w:val="24"/>
        </w:rPr>
        <w:t>Preci</w:t>
      </w:r>
      <w:r w:rsidR="00EB52E1" w:rsidRPr="00BE503E">
        <w:rPr>
          <w:rFonts w:ascii="Times New Roman" w:hAnsi="Times New Roman"/>
          <w:szCs w:val="24"/>
        </w:rPr>
        <w:t xml:space="preserve">, tās tehnisko </w:t>
      </w:r>
      <w:r w:rsidR="00C35DF1" w:rsidRPr="00BE503E">
        <w:rPr>
          <w:rFonts w:ascii="Times New Roman" w:hAnsi="Times New Roman"/>
          <w:szCs w:val="24"/>
        </w:rPr>
        <w:t>dokumentācij</w:t>
      </w:r>
      <w:r w:rsidR="00030187" w:rsidRPr="00BE503E">
        <w:rPr>
          <w:rFonts w:ascii="Times New Roman" w:hAnsi="Times New Roman"/>
          <w:szCs w:val="24"/>
        </w:rPr>
        <w:t>u</w:t>
      </w:r>
      <w:r w:rsidR="00150FE7" w:rsidRPr="00BE503E">
        <w:rPr>
          <w:rFonts w:ascii="Times New Roman" w:hAnsi="Times New Roman"/>
          <w:szCs w:val="24"/>
        </w:rPr>
        <w:t xml:space="preserve"> (</w:t>
      </w:r>
      <w:r w:rsidR="00361C0F" w:rsidRPr="00BE503E">
        <w:rPr>
          <w:rFonts w:ascii="Times New Roman" w:hAnsi="Times New Roman"/>
          <w:szCs w:val="24"/>
        </w:rPr>
        <w:t xml:space="preserve">tajā skaitā </w:t>
      </w:r>
      <w:r w:rsidR="00150FE7" w:rsidRPr="00BE503E">
        <w:rPr>
          <w:rFonts w:ascii="Times New Roman" w:hAnsi="Times New Roman"/>
          <w:szCs w:val="24"/>
        </w:rPr>
        <w:t>lietošanas in</w:t>
      </w:r>
      <w:r w:rsidR="00361C0F" w:rsidRPr="00BE503E">
        <w:rPr>
          <w:rFonts w:ascii="Times New Roman" w:hAnsi="Times New Roman"/>
          <w:szCs w:val="24"/>
        </w:rPr>
        <w:t>strukcijas</w:t>
      </w:r>
      <w:r w:rsidR="00072CD6" w:rsidRPr="00BE503E">
        <w:rPr>
          <w:rFonts w:ascii="Times New Roman" w:hAnsi="Times New Roman"/>
          <w:szCs w:val="24"/>
        </w:rPr>
        <w:t xml:space="preserve"> latviešu valodā</w:t>
      </w:r>
      <w:r w:rsidR="00361C0F" w:rsidRPr="00BE503E">
        <w:rPr>
          <w:rFonts w:ascii="Times New Roman" w:hAnsi="Times New Roman"/>
          <w:szCs w:val="24"/>
        </w:rPr>
        <w:t>)</w:t>
      </w:r>
      <w:r w:rsidR="00C35DF1" w:rsidRPr="00BE503E">
        <w:rPr>
          <w:rFonts w:ascii="Times New Roman" w:hAnsi="Times New Roman"/>
          <w:szCs w:val="24"/>
        </w:rPr>
        <w:t xml:space="preserve"> </w:t>
      </w:r>
      <w:r w:rsidR="000A7015" w:rsidRPr="00BE503E">
        <w:rPr>
          <w:rFonts w:ascii="Times New Roman" w:hAnsi="Times New Roman"/>
          <w:szCs w:val="24"/>
        </w:rPr>
        <w:t xml:space="preserve">un </w:t>
      </w:r>
      <w:r w:rsidR="00A1341F">
        <w:rPr>
          <w:rFonts w:ascii="Times New Roman" w:hAnsi="Times New Roman"/>
          <w:szCs w:val="24"/>
        </w:rPr>
        <w:t>Preces</w:t>
      </w:r>
      <w:r w:rsidR="000A7015" w:rsidRPr="00BE503E">
        <w:rPr>
          <w:rFonts w:ascii="Times New Roman" w:hAnsi="Times New Roman"/>
          <w:szCs w:val="24"/>
        </w:rPr>
        <w:t xml:space="preserve"> ražotāja vai tā oficiālā pārstāvja speciālistu apmācības Pasūtītāja darbiniekiem</w:t>
      </w:r>
      <w:r w:rsidR="00CE45EA" w:rsidRPr="00BE503E">
        <w:rPr>
          <w:rFonts w:ascii="Times New Roman" w:hAnsi="Times New Roman"/>
          <w:szCs w:val="24"/>
        </w:rPr>
        <w:t xml:space="preserve"> veikšanas</w:t>
      </w:r>
      <w:r w:rsidR="00C35DF1" w:rsidRPr="00BE503E">
        <w:rPr>
          <w:rFonts w:ascii="Times New Roman" w:hAnsi="Times New Roman"/>
          <w:szCs w:val="24"/>
        </w:rPr>
        <w:t>.</w:t>
      </w:r>
      <w:r w:rsidR="0048199E" w:rsidRPr="00BE503E">
        <w:rPr>
          <w:rFonts w:ascii="Times New Roman" w:hAnsi="Times New Roman"/>
          <w:szCs w:val="24"/>
        </w:rPr>
        <w:t xml:space="preserve"> Līguma 8.1.1.punktā norādītās </w:t>
      </w:r>
      <w:r w:rsidR="00C35DF1" w:rsidRPr="00BE503E">
        <w:rPr>
          <w:rFonts w:ascii="Times New Roman" w:hAnsi="Times New Roman"/>
          <w:szCs w:val="24"/>
        </w:rPr>
        <w:t xml:space="preserve"> Pasūtītāja pilnvarotā</w:t>
      </w:r>
      <w:r w:rsidR="0048199E" w:rsidRPr="00BE503E">
        <w:rPr>
          <w:rFonts w:ascii="Times New Roman" w:hAnsi="Times New Roman"/>
          <w:szCs w:val="24"/>
        </w:rPr>
        <w:t>s</w:t>
      </w:r>
      <w:r w:rsidR="00C35DF1" w:rsidRPr="00BE503E">
        <w:rPr>
          <w:rFonts w:ascii="Times New Roman" w:hAnsi="Times New Roman"/>
          <w:szCs w:val="24"/>
        </w:rPr>
        <w:t xml:space="preserve"> persona</w:t>
      </w:r>
      <w:r w:rsidR="0048199E" w:rsidRPr="00BE503E">
        <w:rPr>
          <w:rFonts w:ascii="Times New Roman" w:hAnsi="Times New Roman"/>
          <w:szCs w:val="24"/>
        </w:rPr>
        <w:t>s</w:t>
      </w:r>
      <w:r w:rsidR="00C35DF1" w:rsidRPr="00BE503E">
        <w:rPr>
          <w:rFonts w:ascii="Times New Roman" w:hAnsi="Times New Roman"/>
          <w:szCs w:val="24"/>
        </w:rPr>
        <w:t xml:space="preserve"> </w:t>
      </w:r>
      <w:r w:rsidR="00595F07" w:rsidRPr="00BE503E">
        <w:rPr>
          <w:rFonts w:ascii="Times New Roman" w:hAnsi="Times New Roman"/>
          <w:szCs w:val="24"/>
        </w:rPr>
        <w:t xml:space="preserve">pārbauda </w:t>
      </w:r>
      <w:r w:rsidR="00680C15" w:rsidRPr="00BE503E">
        <w:rPr>
          <w:rFonts w:ascii="Times New Roman" w:hAnsi="Times New Roman"/>
          <w:szCs w:val="24"/>
        </w:rPr>
        <w:t>darbu un</w:t>
      </w:r>
      <w:r w:rsidR="00150FE7" w:rsidRPr="00BE503E">
        <w:rPr>
          <w:rFonts w:ascii="Times New Roman" w:hAnsi="Times New Roman"/>
          <w:szCs w:val="24"/>
        </w:rPr>
        <w:t xml:space="preserve"> </w:t>
      </w:r>
      <w:r w:rsidR="00680C15" w:rsidRPr="00BE503E">
        <w:rPr>
          <w:rFonts w:ascii="Times New Roman" w:hAnsi="Times New Roman"/>
          <w:szCs w:val="24"/>
        </w:rPr>
        <w:t>dokumentācijas</w:t>
      </w:r>
      <w:r w:rsidRPr="00BE503E">
        <w:rPr>
          <w:rFonts w:ascii="Times New Roman" w:hAnsi="Times New Roman"/>
          <w:szCs w:val="24"/>
        </w:rPr>
        <w:t xml:space="preserve"> atbilstību Līguma noteikumiem.</w:t>
      </w:r>
      <w:r w:rsidR="006F7B46" w:rsidRPr="00BE503E">
        <w:rPr>
          <w:rFonts w:ascii="Times New Roman" w:hAnsi="Times New Roman"/>
          <w:szCs w:val="24"/>
        </w:rPr>
        <w:t xml:space="preserve"> </w:t>
      </w:r>
    </w:p>
    <w:p w14:paraId="25F27686" w14:textId="385D1379" w:rsidR="0070160C" w:rsidRPr="009054D9" w:rsidRDefault="00D6511E" w:rsidP="0070160C">
      <w:pPr>
        <w:pStyle w:val="BodyText2"/>
        <w:numPr>
          <w:ilvl w:val="1"/>
          <w:numId w:val="8"/>
        </w:numPr>
        <w:ind w:left="426" w:hanging="426"/>
        <w:outlineLvl w:val="9"/>
        <w:rPr>
          <w:rFonts w:ascii="Times New Roman" w:hAnsi="Times New Roman"/>
          <w:szCs w:val="24"/>
        </w:rPr>
      </w:pPr>
      <w:r w:rsidRPr="00BE503E">
        <w:rPr>
          <w:rFonts w:ascii="Times New Roman" w:hAnsi="Times New Roman"/>
          <w:szCs w:val="24"/>
        </w:rPr>
        <w:t>Konstatējot piegādāt</w:t>
      </w:r>
      <w:r w:rsidR="00090760" w:rsidRPr="00BE503E">
        <w:rPr>
          <w:rFonts w:ascii="Times New Roman" w:hAnsi="Times New Roman"/>
          <w:szCs w:val="24"/>
        </w:rPr>
        <w:t>ās</w:t>
      </w:r>
      <w:r w:rsidRPr="00BE503E">
        <w:rPr>
          <w:rFonts w:ascii="Times New Roman" w:hAnsi="Times New Roman"/>
          <w:szCs w:val="24"/>
        </w:rPr>
        <w:t xml:space="preserve"> Iekārt</w:t>
      </w:r>
      <w:r w:rsidR="00090760" w:rsidRPr="00BE503E">
        <w:rPr>
          <w:rFonts w:ascii="Times New Roman" w:hAnsi="Times New Roman"/>
          <w:szCs w:val="24"/>
        </w:rPr>
        <w:t>as</w:t>
      </w:r>
      <w:r w:rsidRPr="00BE503E">
        <w:rPr>
          <w:rFonts w:ascii="Times New Roman" w:hAnsi="Times New Roman"/>
          <w:szCs w:val="24"/>
        </w:rPr>
        <w:t xml:space="preserve"> </w:t>
      </w:r>
      <w:r w:rsidR="006517B6" w:rsidRPr="00BE503E">
        <w:rPr>
          <w:rFonts w:ascii="Times New Roman" w:hAnsi="Times New Roman"/>
          <w:szCs w:val="24"/>
        </w:rPr>
        <w:t xml:space="preserve">vai veikto darbu </w:t>
      </w:r>
      <w:r w:rsidRPr="00BE503E">
        <w:rPr>
          <w:rFonts w:ascii="Times New Roman" w:hAnsi="Times New Roman"/>
          <w:szCs w:val="24"/>
        </w:rPr>
        <w:t>neatbilstību Līguma noteikumiem,</w:t>
      </w:r>
      <w:r w:rsidRPr="009054D9">
        <w:rPr>
          <w:rFonts w:ascii="Times New Roman" w:hAnsi="Times New Roman"/>
          <w:szCs w:val="24"/>
        </w:rPr>
        <w:t xml:space="preserve"> Pasūtītāja pilnvarotā persona 5 (piecu) darba dienu laikā no dienas, kad </w:t>
      </w:r>
      <w:r w:rsidR="00EF2E67">
        <w:rPr>
          <w:rFonts w:ascii="Times New Roman" w:hAnsi="Times New Roman"/>
          <w:szCs w:val="24"/>
        </w:rPr>
        <w:t>Izpildītājs</w:t>
      </w:r>
      <w:r w:rsidRPr="009054D9">
        <w:rPr>
          <w:rFonts w:ascii="Times New Roman" w:hAnsi="Times New Roman"/>
          <w:szCs w:val="24"/>
        </w:rPr>
        <w:t xml:space="preserve"> ir rakstiski paziņojis, ka </w:t>
      </w:r>
      <w:r w:rsidR="006517B6">
        <w:rPr>
          <w:rFonts w:ascii="Times New Roman" w:hAnsi="Times New Roman"/>
          <w:szCs w:val="24"/>
        </w:rPr>
        <w:t>darbi</w:t>
      </w:r>
      <w:r w:rsidRPr="009054D9">
        <w:rPr>
          <w:rFonts w:ascii="Times New Roman" w:hAnsi="Times New Roman"/>
          <w:szCs w:val="24"/>
        </w:rPr>
        <w:t xml:space="preserve"> ir </w:t>
      </w:r>
      <w:r w:rsidR="006517B6">
        <w:rPr>
          <w:rFonts w:ascii="Times New Roman" w:hAnsi="Times New Roman"/>
          <w:szCs w:val="24"/>
        </w:rPr>
        <w:t>veikti</w:t>
      </w:r>
      <w:r w:rsidR="00EF2E67">
        <w:rPr>
          <w:rFonts w:ascii="Times New Roman" w:hAnsi="Times New Roman"/>
          <w:szCs w:val="24"/>
        </w:rPr>
        <w:t>,</w:t>
      </w:r>
      <w:r w:rsidRPr="009054D9">
        <w:rPr>
          <w:rFonts w:ascii="Times New Roman" w:hAnsi="Times New Roman"/>
          <w:szCs w:val="24"/>
        </w:rPr>
        <w:t xml:space="preserve"> sastāda reklamācijas pieteikumu par konstatētajiem trūkumiem un paziņo par to </w:t>
      </w:r>
      <w:r w:rsidR="00602FF7" w:rsidRPr="009054D9">
        <w:rPr>
          <w:rFonts w:ascii="Times New Roman" w:hAnsi="Times New Roman"/>
          <w:szCs w:val="24"/>
        </w:rPr>
        <w:t>Izpildītāja</w:t>
      </w:r>
      <w:r w:rsidRPr="009054D9">
        <w:rPr>
          <w:rFonts w:ascii="Times New Roman" w:hAnsi="Times New Roman"/>
          <w:szCs w:val="24"/>
        </w:rPr>
        <w:t xml:space="preserve"> pārstāvim uz elektroniskā pasta adresi. Tādā gadījumā, tiek uzskatīts, ka </w:t>
      </w:r>
      <w:r w:rsidR="006E6CC1">
        <w:rPr>
          <w:rFonts w:ascii="Times New Roman" w:hAnsi="Times New Roman"/>
          <w:szCs w:val="24"/>
        </w:rPr>
        <w:t>Iekārt</w:t>
      </w:r>
      <w:r w:rsidR="00090760">
        <w:rPr>
          <w:rFonts w:ascii="Times New Roman" w:hAnsi="Times New Roman"/>
          <w:szCs w:val="24"/>
        </w:rPr>
        <w:t>as</w:t>
      </w:r>
      <w:r w:rsidRPr="009054D9">
        <w:rPr>
          <w:rFonts w:ascii="Times New Roman" w:hAnsi="Times New Roman"/>
          <w:szCs w:val="24"/>
        </w:rPr>
        <w:t xml:space="preserve"> piegāde un uzstādīšana nav veikta un Pasūtītājs, ja minētie trūkumi netiek novērsti </w:t>
      </w:r>
      <w:r w:rsidR="003F4E29" w:rsidRPr="009054D9">
        <w:rPr>
          <w:rFonts w:ascii="Times New Roman" w:hAnsi="Times New Roman"/>
          <w:szCs w:val="24"/>
        </w:rPr>
        <w:t>Iekārt</w:t>
      </w:r>
      <w:r w:rsidR="00090760">
        <w:rPr>
          <w:rFonts w:ascii="Times New Roman" w:hAnsi="Times New Roman"/>
          <w:szCs w:val="24"/>
        </w:rPr>
        <w:t>as</w:t>
      </w:r>
      <w:r w:rsidRPr="009054D9">
        <w:rPr>
          <w:rFonts w:ascii="Times New Roman" w:hAnsi="Times New Roman"/>
          <w:szCs w:val="24"/>
        </w:rPr>
        <w:t xml:space="preserve"> piegādes un uzstādīšanas termiņa ietvaros vai </w:t>
      </w:r>
      <w:r w:rsidR="003F4E29" w:rsidRPr="009054D9">
        <w:rPr>
          <w:rFonts w:ascii="Times New Roman" w:hAnsi="Times New Roman"/>
          <w:szCs w:val="24"/>
        </w:rPr>
        <w:t>Izpildītājs</w:t>
      </w:r>
      <w:r w:rsidRPr="009054D9">
        <w:rPr>
          <w:rFonts w:ascii="Times New Roman" w:hAnsi="Times New Roman"/>
          <w:szCs w:val="24"/>
        </w:rPr>
        <w:t xml:space="preserve"> nepierāda, ka reklamācijas pieteikumā norādītie trūkumi vai neatbilstības nav pamatoti, piemēro līgumsodu </w:t>
      </w:r>
      <w:r w:rsidR="003F4E29" w:rsidRPr="009054D9">
        <w:rPr>
          <w:rFonts w:ascii="Times New Roman" w:hAnsi="Times New Roman"/>
          <w:szCs w:val="24"/>
        </w:rPr>
        <w:t xml:space="preserve">Izpildītājam </w:t>
      </w:r>
      <w:r w:rsidRPr="009054D9">
        <w:rPr>
          <w:rFonts w:ascii="Times New Roman" w:hAnsi="Times New Roman"/>
          <w:szCs w:val="24"/>
        </w:rPr>
        <w:t xml:space="preserve">atbilstoši 6.4. apakšpunktā noteiktajai kārtībai līdz brīdim, kamēr </w:t>
      </w:r>
      <w:r w:rsidR="003F4E29" w:rsidRPr="009054D9">
        <w:rPr>
          <w:rFonts w:ascii="Times New Roman" w:hAnsi="Times New Roman"/>
          <w:szCs w:val="24"/>
        </w:rPr>
        <w:t>Izpildītājs</w:t>
      </w:r>
      <w:r w:rsidRPr="009054D9">
        <w:rPr>
          <w:rFonts w:ascii="Times New Roman" w:hAnsi="Times New Roman"/>
          <w:szCs w:val="24"/>
        </w:rPr>
        <w:t xml:space="preserve"> nenovērsīs konstatētās nepilnības.</w:t>
      </w:r>
    </w:p>
    <w:p w14:paraId="61B9BB22" w14:textId="441E2522" w:rsidR="00CA5AF6" w:rsidRPr="009054D9" w:rsidRDefault="0081160A" w:rsidP="00CA5AF6">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Izpildītājam</w:t>
      </w:r>
      <w:r w:rsidR="0070160C" w:rsidRPr="009054D9">
        <w:rPr>
          <w:rFonts w:ascii="Times New Roman" w:hAnsi="Times New Roman"/>
          <w:szCs w:val="24"/>
        </w:rPr>
        <w:t xml:space="preserve"> 2 (divu) darba dienu laikā pēc reklamācijas pieteikuma saņemšanas jā</w:t>
      </w:r>
      <w:r w:rsidR="002A3AD1">
        <w:rPr>
          <w:rFonts w:ascii="Times New Roman" w:hAnsi="Times New Roman"/>
          <w:szCs w:val="24"/>
        </w:rPr>
        <w:t>norīko</w:t>
      </w:r>
      <w:r w:rsidR="0070160C" w:rsidRPr="009054D9">
        <w:rPr>
          <w:rFonts w:ascii="Times New Roman" w:hAnsi="Times New Roman"/>
          <w:szCs w:val="24"/>
        </w:rPr>
        <w:t xml:space="preserve"> savs pārstāvis vai </w:t>
      </w:r>
      <w:r w:rsidR="00323157">
        <w:rPr>
          <w:rFonts w:ascii="Times New Roman" w:hAnsi="Times New Roman"/>
          <w:szCs w:val="24"/>
        </w:rPr>
        <w:t xml:space="preserve">jāiesniedz Pasūtītājam </w:t>
      </w:r>
      <w:r w:rsidR="0070160C" w:rsidRPr="009054D9">
        <w:rPr>
          <w:rFonts w:ascii="Times New Roman" w:hAnsi="Times New Roman"/>
          <w:szCs w:val="24"/>
        </w:rPr>
        <w:t>rakstisks paskaidrojums par reklamācij</w:t>
      </w:r>
      <w:r w:rsidR="00BB007B">
        <w:rPr>
          <w:rFonts w:ascii="Times New Roman" w:hAnsi="Times New Roman"/>
          <w:szCs w:val="24"/>
        </w:rPr>
        <w:t>as pieteikumā</w:t>
      </w:r>
      <w:r w:rsidR="0070160C" w:rsidRPr="009054D9">
        <w:rPr>
          <w:rFonts w:ascii="Times New Roman" w:hAnsi="Times New Roman"/>
          <w:szCs w:val="24"/>
        </w:rPr>
        <w:t xml:space="preserve"> norādītajām neatbilstībām.</w:t>
      </w:r>
    </w:p>
    <w:p w14:paraId="2D4CF9FE" w14:textId="77777777" w:rsidR="003B6332" w:rsidRPr="009054D9" w:rsidRDefault="00CA5AF6" w:rsidP="003B6332">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 xml:space="preserve">Ja </w:t>
      </w:r>
      <w:r w:rsidR="0081160A" w:rsidRPr="009054D9">
        <w:rPr>
          <w:rFonts w:ascii="Times New Roman" w:hAnsi="Times New Roman"/>
          <w:szCs w:val="24"/>
        </w:rPr>
        <w:t>Izpildītājs</w:t>
      </w:r>
      <w:r w:rsidRPr="009054D9">
        <w:rPr>
          <w:rFonts w:ascii="Times New Roman" w:hAnsi="Times New Roman"/>
          <w:szCs w:val="24"/>
        </w:rPr>
        <w:t xml:space="preserve"> nepilda 4.5.punkta noteikumus un nesniedz argumentētu skaidrojumu</w:t>
      </w:r>
      <w:r w:rsidR="00827207">
        <w:rPr>
          <w:rFonts w:ascii="Times New Roman" w:hAnsi="Times New Roman"/>
          <w:szCs w:val="24"/>
        </w:rPr>
        <w:t>,</w:t>
      </w:r>
      <w:r w:rsidRPr="009054D9">
        <w:rPr>
          <w:rFonts w:ascii="Times New Roman" w:hAnsi="Times New Roman"/>
          <w:szCs w:val="24"/>
        </w:rPr>
        <w:t xml:space="preserve"> vai pierādījumus, ka reklamācijas pieteikumā norādītās neatbilstības nav patiesas, tiek uzskatīts, ka </w:t>
      </w:r>
      <w:r w:rsidR="0081160A" w:rsidRPr="009054D9">
        <w:rPr>
          <w:rFonts w:ascii="Times New Roman" w:hAnsi="Times New Roman"/>
          <w:szCs w:val="24"/>
        </w:rPr>
        <w:t>Izpildītājs</w:t>
      </w:r>
      <w:r w:rsidRPr="009054D9">
        <w:rPr>
          <w:rFonts w:ascii="Times New Roman" w:hAnsi="Times New Roman"/>
          <w:szCs w:val="24"/>
        </w:rPr>
        <w:t xml:space="preserve"> piekrīt reklamācijas pieteikumā minētajiem trūkumiem vai neatbilstībām. </w:t>
      </w:r>
    </w:p>
    <w:p w14:paraId="7D1F5BAA" w14:textId="5A627DDD" w:rsidR="00095345" w:rsidRPr="009054D9" w:rsidRDefault="003B6332" w:rsidP="00095345">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 xml:space="preserve">Ja </w:t>
      </w:r>
      <w:r w:rsidR="0081160A" w:rsidRPr="009054D9">
        <w:rPr>
          <w:rFonts w:ascii="Times New Roman" w:hAnsi="Times New Roman"/>
          <w:szCs w:val="24"/>
        </w:rPr>
        <w:t>Izpildītājs</w:t>
      </w:r>
      <w:r w:rsidRPr="009054D9">
        <w:rPr>
          <w:rFonts w:ascii="Times New Roman" w:hAnsi="Times New Roman"/>
          <w:szCs w:val="24"/>
        </w:rPr>
        <w:t xml:space="preserve"> nepiekrīt Pasūtītāja reklamācijas pieteikumā norādītajiem </w:t>
      </w:r>
      <w:r w:rsidR="00AE079E">
        <w:rPr>
          <w:rFonts w:ascii="Times New Roman" w:hAnsi="Times New Roman"/>
          <w:szCs w:val="24"/>
        </w:rPr>
        <w:t>Preces</w:t>
      </w:r>
      <w:r w:rsidRPr="009054D9">
        <w:rPr>
          <w:rFonts w:ascii="Times New Roman" w:hAnsi="Times New Roman"/>
          <w:szCs w:val="24"/>
        </w:rPr>
        <w:t xml:space="preserve"> vai </w:t>
      </w:r>
      <w:r w:rsidR="00AE079E">
        <w:rPr>
          <w:rFonts w:ascii="Times New Roman" w:hAnsi="Times New Roman"/>
          <w:szCs w:val="24"/>
        </w:rPr>
        <w:t>veikto darbu</w:t>
      </w:r>
      <w:r w:rsidRPr="009054D9">
        <w:rPr>
          <w:rFonts w:ascii="Times New Roman" w:hAnsi="Times New Roman"/>
          <w:szCs w:val="24"/>
        </w:rPr>
        <w:t xml:space="preserve"> trūkumiem vai neatbilstībām, Puses strīda izšķiršanā vai trūkuma vai neatbilstības konstatēšana</w:t>
      </w:r>
      <w:r w:rsidR="00AE079E">
        <w:rPr>
          <w:rFonts w:ascii="Times New Roman" w:hAnsi="Times New Roman"/>
          <w:szCs w:val="24"/>
        </w:rPr>
        <w:t>i</w:t>
      </w:r>
      <w:r w:rsidRPr="009054D9">
        <w:rPr>
          <w:rFonts w:ascii="Times New Roman" w:hAnsi="Times New Roman"/>
          <w:szCs w:val="24"/>
        </w:rPr>
        <w:t xml:space="preserve"> var pieaicināt neatkarīgu ekspertu ekspertīzes veikšanai. Ja ekspertīzē tiek konstatēts, ka </w:t>
      </w:r>
      <w:r w:rsidR="00034B65">
        <w:rPr>
          <w:rFonts w:ascii="Times New Roman" w:hAnsi="Times New Roman"/>
          <w:szCs w:val="24"/>
        </w:rPr>
        <w:t>Precei vai veiktajiem darbiem</w:t>
      </w:r>
      <w:r w:rsidRPr="009054D9">
        <w:rPr>
          <w:rFonts w:ascii="Times New Roman" w:hAnsi="Times New Roman"/>
          <w:szCs w:val="24"/>
        </w:rPr>
        <w:t xml:space="preserve"> ir trūkumi vai neatbilstības, </w:t>
      </w:r>
      <w:r w:rsidR="00095345" w:rsidRPr="009054D9">
        <w:rPr>
          <w:rFonts w:ascii="Times New Roman" w:hAnsi="Times New Roman"/>
          <w:szCs w:val="24"/>
        </w:rPr>
        <w:t>Izpildītājs</w:t>
      </w:r>
      <w:r w:rsidRPr="009054D9">
        <w:rPr>
          <w:rFonts w:ascii="Times New Roman" w:hAnsi="Times New Roman"/>
          <w:szCs w:val="24"/>
        </w:rPr>
        <w:t xml:space="preserve"> sedz ekspertīzes izmaksas.</w:t>
      </w:r>
    </w:p>
    <w:p w14:paraId="370C7328" w14:textId="1D4529E2" w:rsidR="008D40AA" w:rsidRPr="009054D9" w:rsidRDefault="00E16852" w:rsidP="008D40AA">
      <w:pPr>
        <w:pStyle w:val="ListParagraph"/>
        <w:numPr>
          <w:ilvl w:val="1"/>
          <w:numId w:val="8"/>
        </w:numPr>
        <w:ind w:left="426" w:hanging="437"/>
        <w:jc w:val="both"/>
        <w:rPr>
          <w:rFonts w:ascii="Times New Roman" w:eastAsia="Times New Roman" w:hAnsi="Times New Roman" w:cs="Times New Roman"/>
          <w:sz w:val="24"/>
          <w:szCs w:val="24"/>
        </w:rPr>
      </w:pPr>
      <w:r w:rsidRPr="009054D9">
        <w:rPr>
          <w:rFonts w:ascii="Times New Roman" w:eastAsia="Times New Roman" w:hAnsi="Times New Roman" w:cs="Times New Roman"/>
          <w:sz w:val="24"/>
          <w:szCs w:val="24"/>
        </w:rPr>
        <w:t>Ja tiek konstatēt</w:t>
      </w:r>
      <w:r w:rsidR="00AE260E" w:rsidRPr="009054D9">
        <w:rPr>
          <w:rFonts w:ascii="Times New Roman" w:eastAsia="Times New Roman" w:hAnsi="Times New Roman" w:cs="Times New Roman"/>
          <w:sz w:val="24"/>
          <w:szCs w:val="24"/>
        </w:rPr>
        <w:t>i</w:t>
      </w:r>
      <w:r w:rsidRPr="009054D9">
        <w:rPr>
          <w:rFonts w:ascii="Times New Roman" w:eastAsia="Times New Roman" w:hAnsi="Times New Roman" w:cs="Times New Roman"/>
          <w:sz w:val="24"/>
          <w:szCs w:val="24"/>
        </w:rPr>
        <w:t xml:space="preserve"> </w:t>
      </w:r>
      <w:r w:rsidR="00E51FBA">
        <w:rPr>
          <w:rFonts w:ascii="Times New Roman" w:eastAsia="Times New Roman" w:hAnsi="Times New Roman" w:cs="Times New Roman"/>
          <w:sz w:val="24"/>
          <w:szCs w:val="24"/>
        </w:rPr>
        <w:t xml:space="preserve">Preces vai </w:t>
      </w:r>
      <w:r w:rsidR="007C29BA">
        <w:rPr>
          <w:rFonts w:ascii="Times New Roman" w:eastAsia="Times New Roman" w:hAnsi="Times New Roman" w:cs="Times New Roman"/>
          <w:sz w:val="24"/>
          <w:szCs w:val="24"/>
        </w:rPr>
        <w:t>darbu</w:t>
      </w:r>
      <w:r w:rsidRPr="009054D9">
        <w:rPr>
          <w:rFonts w:ascii="Times New Roman" w:eastAsia="Times New Roman" w:hAnsi="Times New Roman" w:cs="Times New Roman"/>
          <w:sz w:val="24"/>
          <w:szCs w:val="24"/>
        </w:rPr>
        <w:t xml:space="preserve"> trūkumi vai neatbilstības, </w:t>
      </w:r>
      <w:r w:rsidR="00AE260E" w:rsidRPr="009054D9">
        <w:rPr>
          <w:rFonts w:ascii="Times New Roman" w:eastAsia="Times New Roman" w:hAnsi="Times New Roman" w:cs="Times New Roman"/>
          <w:sz w:val="24"/>
          <w:szCs w:val="24"/>
        </w:rPr>
        <w:t>Izpildītājam</w:t>
      </w:r>
      <w:r w:rsidRPr="009054D9">
        <w:rPr>
          <w:rFonts w:ascii="Times New Roman" w:eastAsia="Times New Roman" w:hAnsi="Times New Roman" w:cs="Times New Roman"/>
          <w:sz w:val="24"/>
          <w:szCs w:val="24"/>
        </w:rPr>
        <w:t xml:space="preserve"> jāveic atbilstoš</w:t>
      </w:r>
      <w:r w:rsidR="00090760">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w:t>
      </w:r>
      <w:r w:rsidR="00034B65">
        <w:rPr>
          <w:rFonts w:ascii="Times New Roman" w:eastAsia="Times New Roman" w:hAnsi="Times New Roman" w:cs="Times New Roman"/>
          <w:sz w:val="24"/>
          <w:szCs w:val="24"/>
        </w:rPr>
        <w:t>Preces</w:t>
      </w:r>
      <w:r w:rsidR="00AE260E"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rPr>
        <w:t>piegāde vai, ja ir piegādāt</w:t>
      </w:r>
      <w:r w:rsidR="00AE260E" w:rsidRPr="009054D9">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atbilstoš</w:t>
      </w:r>
      <w:r w:rsidR="00AE260E" w:rsidRPr="009054D9">
        <w:rPr>
          <w:rFonts w:ascii="Times New Roman" w:eastAsia="Times New Roman" w:hAnsi="Times New Roman" w:cs="Times New Roman"/>
          <w:sz w:val="24"/>
          <w:szCs w:val="24"/>
        </w:rPr>
        <w:t>a</w:t>
      </w:r>
      <w:r w:rsidR="00A1341F">
        <w:rPr>
          <w:rFonts w:ascii="Times New Roman" w:eastAsia="Times New Roman" w:hAnsi="Times New Roman" w:cs="Times New Roman"/>
          <w:sz w:val="24"/>
          <w:szCs w:val="24"/>
        </w:rPr>
        <w:t>s</w:t>
      </w:r>
      <w:r w:rsidR="00AE260E" w:rsidRPr="009054D9">
        <w:rPr>
          <w:rFonts w:ascii="Times New Roman" w:eastAsia="Times New Roman" w:hAnsi="Times New Roman" w:cs="Times New Roman"/>
          <w:sz w:val="24"/>
          <w:szCs w:val="24"/>
        </w:rPr>
        <w:t xml:space="preserve"> </w:t>
      </w:r>
      <w:r w:rsidR="00863D8D">
        <w:rPr>
          <w:rFonts w:ascii="Times New Roman" w:eastAsia="Times New Roman" w:hAnsi="Times New Roman" w:cs="Times New Roman"/>
          <w:sz w:val="24"/>
          <w:szCs w:val="24"/>
        </w:rPr>
        <w:t>Prec</w:t>
      </w:r>
      <w:r w:rsidR="00E51FBA">
        <w:rPr>
          <w:rFonts w:ascii="Times New Roman" w:eastAsia="Times New Roman" w:hAnsi="Times New Roman" w:cs="Times New Roman"/>
          <w:sz w:val="24"/>
          <w:szCs w:val="24"/>
        </w:rPr>
        <w:t>e</w:t>
      </w:r>
      <w:r w:rsidR="00A1341F">
        <w:rPr>
          <w:rFonts w:ascii="Times New Roman" w:eastAsia="Times New Roman" w:hAnsi="Times New Roman" w:cs="Times New Roman"/>
          <w:sz w:val="24"/>
          <w:szCs w:val="24"/>
        </w:rPr>
        <w:t>s</w:t>
      </w:r>
      <w:r w:rsidRPr="009054D9">
        <w:rPr>
          <w:rFonts w:ascii="Times New Roman" w:eastAsia="Times New Roman" w:hAnsi="Times New Roman" w:cs="Times New Roman"/>
          <w:sz w:val="24"/>
          <w:szCs w:val="24"/>
        </w:rPr>
        <w:t xml:space="preserve">, bet </w:t>
      </w:r>
      <w:r w:rsidR="00863D8D">
        <w:rPr>
          <w:rFonts w:ascii="Times New Roman" w:eastAsia="Times New Roman" w:hAnsi="Times New Roman" w:cs="Times New Roman"/>
          <w:sz w:val="24"/>
          <w:szCs w:val="24"/>
        </w:rPr>
        <w:t>darbi nav veikti</w:t>
      </w:r>
      <w:r w:rsidRPr="009054D9">
        <w:rPr>
          <w:rFonts w:ascii="Times New Roman" w:eastAsia="Times New Roman" w:hAnsi="Times New Roman" w:cs="Times New Roman"/>
          <w:sz w:val="24"/>
          <w:szCs w:val="24"/>
        </w:rPr>
        <w:t xml:space="preserve"> atbilstoši, </w:t>
      </w:r>
      <w:r w:rsidR="007C29BA">
        <w:rPr>
          <w:rFonts w:ascii="Times New Roman" w:eastAsia="Times New Roman" w:hAnsi="Times New Roman" w:cs="Times New Roman"/>
          <w:sz w:val="24"/>
          <w:szCs w:val="24"/>
        </w:rPr>
        <w:t>tie jā</w:t>
      </w:r>
      <w:r w:rsidR="00F86DE7">
        <w:rPr>
          <w:rFonts w:ascii="Times New Roman" w:eastAsia="Times New Roman" w:hAnsi="Times New Roman" w:cs="Times New Roman"/>
          <w:sz w:val="24"/>
          <w:szCs w:val="24"/>
        </w:rPr>
        <w:t xml:space="preserve">paveic </w:t>
      </w:r>
      <w:r w:rsidR="002332DF">
        <w:rPr>
          <w:rFonts w:ascii="Times New Roman" w:eastAsia="Times New Roman" w:hAnsi="Times New Roman" w:cs="Times New Roman"/>
          <w:sz w:val="24"/>
          <w:szCs w:val="24"/>
        </w:rPr>
        <w:t>pienācīgā kvalitātē.</w:t>
      </w:r>
      <w:r w:rsidRPr="009054D9">
        <w:rPr>
          <w:rFonts w:ascii="Times New Roman" w:eastAsia="Times New Roman" w:hAnsi="Times New Roman" w:cs="Times New Roman"/>
          <w:sz w:val="24"/>
          <w:szCs w:val="24"/>
        </w:rPr>
        <w:t xml:space="preserve">. Ja </w:t>
      </w:r>
      <w:r w:rsidR="00AE260E" w:rsidRPr="009054D9">
        <w:rPr>
          <w:rFonts w:ascii="Times New Roman" w:eastAsia="Times New Roman" w:hAnsi="Times New Roman" w:cs="Times New Roman"/>
          <w:sz w:val="24"/>
          <w:szCs w:val="24"/>
        </w:rPr>
        <w:t>Izpildītājs</w:t>
      </w:r>
      <w:r w:rsidRPr="009054D9">
        <w:rPr>
          <w:rFonts w:ascii="Times New Roman" w:eastAsia="Times New Roman" w:hAnsi="Times New Roman" w:cs="Times New Roman"/>
          <w:sz w:val="24"/>
          <w:szCs w:val="24"/>
        </w:rPr>
        <w:t xml:space="preserve"> nevar piegādāt atbilstoš</w:t>
      </w:r>
      <w:r w:rsidR="00A16811">
        <w:rPr>
          <w:rFonts w:ascii="Times New Roman" w:eastAsia="Times New Roman" w:hAnsi="Times New Roman" w:cs="Times New Roman"/>
          <w:sz w:val="24"/>
          <w:szCs w:val="24"/>
        </w:rPr>
        <w:t>u</w:t>
      </w:r>
      <w:r w:rsidR="00A1341F">
        <w:rPr>
          <w:rFonts w:ascii="Times New Roman" w:eastAsia="Times New Roman" w:hAnsi="Times New Roman" w:cs="Times New Roman"/>
          <w:sz w:val="24"/>
          <w:szCs w:val="24"/>
        </w:rPr>
        <w:t xml:space="preserve"> Preci</w:t>
      </w:r>
      <w:r w:rsidRPr="009054D9">
        <w:rPr>
          <w:rFonts w:ascii="Times New Roman" w:eastAsia="Times New Roman" w:hAnsi="Times New Roman" w:cs="Times New Roman"/>
          <w:sz w:val="24"/>
          <w:szCs w:val="24"/>
        </w:rPr>
        <w:t>, tam ir pienākums 10 (desmit) dienu laikā par saviem līdzekļiem izvest neatbilstoš</w:t>
      </w:r>
      <w:r w:rsidR="009907BD">
        <w:rPr>
          <w:rFonts w:ascii="Times New Roman" w:eastAsia="Times New Roman" w:hAnsi="Times New Roman" w:cs="Times New Roman"/>
          <w:sz w:val="24"/>
          <w:szCs w:val="24"/>
        </w:rPr>
        <w:t>o</w:t>
      </w:r>
      <w:r w:rsidR="00AE260E" w:rsidRPr="009054D9">
        <w:rPr>
          <w:rFonts w:ascii="Times New Roman" w:eastAsia="Times New Roman" w:hAnsi="Times New Roman" w:cs="Times New Roman"/>
          <w:sz w:val="24"/>
          <w:szCs w:val="24"/>
        </w:rPr>
        <w:t xml:space="preserve"> </w:t>
      </w:r>
      <w:r w:rsidR="00A1341F">
        <w:rPr>
          <w:rFonts w:ascii="Times New Roman" w:eastAsia="Times New Roman" w:hAnsi="Times New Roman" w:cs="Times New Roman"/>
          <w:sz w:val="24"/>
          <w:szCs w:val="24"/>
        </w:rPr>
        <w:t>Preci</w:t>
      </w:r>
      <w:r w:rsidR="00AE260E"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rPr>
        <w:t>no Pasūtītāja teritorijas.</w:t>
      </w:r>
    </w:p>
    <w:p w14:paraId="73AA9CAC" w14:textId="1C63CFC1" w:rsidR="00A035C7" w:rsidRPr="00977D38" w:rsidRDefault="008D40AA" w:rsidP="002A3F09">
      <w:pPr>
        <w:pStyle w:val="ListParagraph"/>
        <w:numPr>
          <w:ilvl w:val="1"/>
          <w:numId w:val="8"/>
        </w:numPr>
        <w:spacing w:after="0" w:line="240" w:lineRule="auto"/>
        <w:ind w:left="437" w:hanging="437"/>
        <w:jc w:val="both"/>
        <w:rPr>
          <w:rFonts w:ascii="Times New Roman" w:eastAsia="Times New Roman" w:hAnsi="Times New Roman" w:cs="Times New Roman"/>
          <w:sz w:val="24"/>
          <w:szCs w:val="24"/>
        </w:rPr>
      </w:pPr>
      <w:r w:rsidRPr="009054D9">
        <w:rPr>
          <w:rFonts w:ascii="Times New Roman" w:hAnsi="Times New Roman" w:cs="Times New Roman"/>
          <w:sz w:val="24"/>
          <w:szCs w:val="24"/>
        </w:rPr>
        <w:t xml:space="preserve">Pasūtītāja pilnvarotā persona paraksta </w:t>
      </w:r>
      <w:r w:rsidR="00A1341F">
        <w:rPr>
          <w:rFonts w:ascii="Times New Roman" w:hAnsi="Times New Roman" w:cs="Times New Roman"/>
          <w:sz w:val="24"/>
          <w:szCs w:val="24"/>
        </w:rPr>
        <w:t>Preces</w:t>
      </w:r>
      <w:r w:rsidRPr="009054D9">
        <w:rPr>
          <w:rFonts w:ascii="Times New Roman" w:hAnsi="Times New Roman" w:cs="Times New Roman"/>
          <w:sz w:val="24"/>
          <w:szCs w:val="24"/>
        </w:rPr>
        <w:t xml:space="preserve"> pieņemšanas – nodošanas aktu tikai pēc reklamācijas pieteikumā minēto trūkumu un neatbilstību novēršanas.</w:t>
      </w:r>
    </w:p>
    <w:p w14:paraId="67D9FD09" w14:textId="7AFBD1CB" w:rsidR="00977D38" w:rsidRPr="008C40AB" w:rsidRDefault="00977D38" w:rsidP="002A3F09">
      <w:pPr>
        <w:numPr>
          <w:ilvl w:val="1"/>
          <w:numId w:val="8"/>
        </w:numPr>
        <w:spacing w:after="0" w:line="240" w:lineRule="auto"/>
        <w:ind w:left="437" w:hanging="437"/>
        <w:contextualSpacing/>
        <w:jc w:val="both"/>
        <w:rPr>
          <w:rFonts w:ascii="Times New Roman" w:eastAsia="Times New Roman" w:hAnsi="Times New Roman" w:cs="Times New Roman"/>
          <w:sz w:val="24"/>
          <w:szCs w:val="24"/>
        </w:rPr>
      </w:pPr>
      <w:r w:rsidRPr="008C40AB">
        <w:rPr>
          <w:rFonts w:ascii="Times New Roman" w:hAnsi="Times New Roman" w:cs="Times New Roman"/>
          <w:sz w:val="24"/>
          <w:szCs w:val="24"/>
        </w:rPr>
        <w:t xml:space="preserve">Tehniskās apkopes Izpildītājs veic saskaņā ar Tehniskajā piedāvājumā norādīto biežumu un kārtību garantijas laikā (kopā </w:t>
      </w:r>
      <w:r w:rsidR="0076619A">
        <w:rPr>
          <w:rFonts w:ascii="Times New Roman" w:hAnsi="Times New Roman" w:cs="Times New Roman"/>
          <w:sz w:val="24"/>
          <w:szCs w:val="24"/>
        </w:rPr>
        <w:t>1</w:t>
      </w:r>
      <w:r w:rsidRPr="008C40AB">
        <w:rPr>
          <w:rFonts w:ascii="Times New Roman" w:hAnsi="Times New Roman" w:cs="Times New Roman"/>
          <w:sz w:val="24"/>
          <w:szCs w:val="24"/>
        </w:rPr>
        <w:t xml:space="preserve"> gadu). Plānotās tehniskās apkopes laiku Izpildītāja pilnvarotā persona pa e-pastu informē Pasūtītāja pilnvaroto pārstāvi. Par tehniskās apkopes veikšanu pušu pārstāvji paraksta darbu pieņemš</w:t>
      </w:r>
      <w:r>
        <w:rPr>
          <w:rFonts w:ascii="Times New Roman" w:hAnsi="Times New Roman" w:cs="Times New Roman"/>
          <w:sz w:val="24"/>
          <w:szCs w:val="24"/>
        </w:rPr>
        <w:t>a</w:t>
      </w:r>
      <w:r w:rsidRPr="008C40AB">
        <w:rPr>
          <w:rFonts w:ascii="Times New Roman" w:hAnsi="Times New Roman" w:cs="Times New Roman"/>
          <w:sz w:val="24"/>
          <w:szCs w:val="24"/>
        </w:rPr>
        <w:t>nas nodošanas aktu.</w:t>
      </w:r>
    </w:p>
    <w:p w14:paraId="60D137D5" w14:textId="77777777" w:rsidR="00302792" w:rsidRPr="009054D9" w:rsidRDefault="00302792" w:rsidP="00302792">
      <w:pPr>
        <w:pStyle w:val="ListParagraph"/>
        <w:ind w:left="426"/>
        <w:jc w:val="both"/>
        <w:rPr>
          <w:rFonts w:ascii="Times New Roman" w:eastAsia="Times New Roman" w:hAnsi="Times New Roman" w:cs="Times New Roman"/>
          <w:sz w:val="24"/>
          <w:szCs w:val="24"/>
        </w:rPr>
      </w:pPr>
    </w:p>
    <w:p w14:paraId="5F6EED8C" w14:textId="77777777" w:rsidR="002433D8" w:rsidRPr="009054D9" w:rsidRDefault="002433D8" w:rsidP="002433D8">
      <w:pPr>
        <w:pStyle w:val="ListParagraph"/>
        <w:numPr>
          <w:ilvl w:val="0"/>
          <w:numId w:val="8"/>
        </w:numPr>
        <w:suppressAutoHyphens/>
        <w:spacing w:line="240" w:lineRule="auto"/>
        <w:jc w:val="center"/>
        <w:rPr>
          <w:rFonts w:ascii="Times New Roman" w:hAnsi="Times New Roman" w:cs="Times New Roman"/>
          <w:b/>
          <w:sz w:val="24"/>
          <w:szCs w:val="24"/>
        </w:rPr>
      </w:pPr>
      <w:r w:rsidRPr="009054D9">
        <w:rPr>
          <w:rFonts w:ascii="Times New Roman" w:hAnsi="Times New Roman" w:cs="Times New Roman"/>
          <w:b/>
          <w:sz w:val="24"/>
          <w:szCs w:val="24"/>
        </w:rPr>
        <w:t>KVALITĀTE UN GARANTIJAS</w:t>
      </w:r>
    </w:p>
    <w:p w14:paraId="3D9C08F9" w14:textId="5A403CF5" w:rsidR="002433D8" w:rsidRPr="000C4A35" w:rsidRDefault="00B647D8" w:rsidP="002433D8">
      <w:pPr>
        <w:numPr>
          <w:ilvl w:val="1"/>
          <w:numId w:val="8"/>
        </w:numPr>
        <w:suppressAutoHyphens/>
        <w:spacing w:after="0" w:line="240" w:lineRule="auto"/>
        <w:ind w:left="426" w:hanging="426"/>
        <w:jc w:val="both"/>
        <w:rPr>
          <w:rFonts w:ascii="Times New Roman" w:hAnsi="Times New Roman" w:cs="Times New Roman"/>
          <w:sz w:val="24"/>
          <w:szCs w:val="24"/>
        </w:rPr>
      </w:pPr>
      <w:r w:rsidRPr="009054D9">
        <w:rPr>
          <w:rFonts w:ascii="Times New Roman" w:hAnsi="Times New Roman" w:cs="Times New Roman"/>
          <w:sz w:val="24"/>
          <w:szCs w:val="24"/>
        </w:rPr>
        <w:t>Izpildītājs</w:t>
      </w:r>
      <w:r w:rsidR="002433D8" w:rsidRPr="009054D9">
        <w:rPr>
          <w:rFonts w:ascii="Times New Roman" w:hAnsi="Times New Roman" w:cs="Times New Roman"/>
          <w:sz w:val="24"/>
          <w:szCs w:val="24"/>
        </w:rPr>
        <w:t xml:space="preserve"> nodrošina piegādātaj</w:t>
      </w:r>
      <w:r w:rsidR="009907BD">
        <w:rPr>
          <w:rFonts w:ascii="Times New Roman" w:hAnsi="Times New Roman" w:cs="Times New Roman"/>
          <w:sz w:val="24"/>
          <w:szCs w:val="24"/>
        </w:rPr>
        <w:t xml:space="preserve">ai </w:t>
      </w:r>
      <w:r w:rsidR="00CE6286">
        <w:rPr>
          <w:rFonts w:ascii="Times New Roman" w:hAnsi="Times New Roman" w:cs="Times New Roman"/>
          <w:sz w:val="24"/>
          <w:szCs w:val="24"/>
        </w:rPr>
        <w:t>Precei</w:t>
      </w:r>
      <w:r w:rsidR="00707E95">
        <w:rPr>
          <w:rFonts w:ascii="Times New Roman" w:hAnsi="Times New Roman" w:cs="Times New Roman"/>
          <w:sz w:val="24"/>
          <w:szCs w:val="24"/>
        </w:rPr>
        <w:t xml:space="preserve"> </w:t>
      </w:r>
      <w:r w:rsidR="002433D8" w:rsidRPr="009054D9">
        <w:rPr>
          <w:rFonts w:ascii="Times New Roman" w:hAnsi="Times New Roman" w:cs="Times New Roman"/>
          <w:sz w:val="24"/>
          <w:szCs w:val="24"/>
        </w:rPr>
        <w:t xml:space="preserve">un </w:t>
      </w:r>
      <w:r w:rsidR="00721EC5">
        <w:rPr>
          <w:rFonts w:ascii="Times New Roman" w:hAnsi="Times New Roman" w:cs="Times New Roman"/>
          <w:sz w:val="24"/>
          <w:szCs w:val="24"/>
        </w:rPr>
        <w:t xml:space="preserve">veiktajiem </w:t>
      </w:r>
      <w:r w:rsidR="00A34AEF">
        <w:rPr>
          <w:rFonts w:ascii="Times New Roman" w:hAnsi="Times New Roman" w:cs="Times New Roman"/>
          <w:sz w:val="24"/>
          <w:szCs w:val="24"/>
        </w:rPr>
        <w:t>darbiem garantiju</w:t>
      </w:r>
      <w:r w:rsidR="002433D8" w:rsidRPr="009054D9">
        <w:rPr>
          <w:rFonts w:ascii="Times New Roman" w:hAnsi="Times New Roman" w:cs="Times New Roman"/>
          <w:sz w:val="24"/>
          <w:szCs w:val="24"/>
        </w:rPr>
        <w:t xml:space="preserve"> </w:t>
      </w:r>
      <w:r w:rsidR="007F6660">
        <w:rPr>
          <w:rFonts w:ascii="Times New Roman" w:hAnsi="Times New Roman" w:cs="Times New Roman"/>
          <w:sz w:val="24"/>
          <w:szCs w:val="24"/>
        </w:rPr>
        <w:t>vismaz 24</w:t>
      </w:r>
      <w:r w:rsidR="002433D8" w:rsidRPr="009054D9">
        <w:rPr>
          <w:rFonts w:ascii="Times New Roman" w:hAnsi="Times New Roman" w:cs="Times New Roman"/>
          <w:sz w:val="24"/>
          <w:szCs w:val="24"/>
        </w:rPr>
        <w:t xml:space="preserve"> (div</w:t>
      </w:r>
      <w:r w:rsidR="007F6660">
        <w:rPr>
          <w:rFonts w:ascii="Times New Roman" w:hAnsi="Times New Roman" w:cs="Times New Roman"/>
          <w:sz w:val="24"/>
          <w:szCs w:val="24"/>
        </w:rPr>
        <w:t>desmit četrus</w:t>
      </w:r>
      <w:r w:rsidR="002433D8" w:rsidRPr="009054D9">
        <w:rPr>
          <w:rFonts w:ascii="Times New Roman" w:hAnsi="Times New Roman" w:cs="Times New Roman"/>
          <w:sz w:val="24"/>
          <w:szCs w:val="24"/>
        </w:rPr>
        <w:t xml:space="preserve">) mēnešus, skaitot no dienas, kad </w:t>
      </w:r>
      <w:r w:rsidR="00BA0D1A">
        <w:rPr>
          <w:rFonts w:ascii="Times New Roman" w:hAnsi="Times New Roman" w:cs="Times New Roman"/>
          <w:sz w:val="24"/>
          <w:szCs w:val="24"/>
        </w:rPr>
        <w:t xml:space="preserve">Izpildītājs ir </w:t>
      </w:r>
      <w:r w:rsidR="00DE13F5">
        <w:rPr>
          <w:rFonts w:ascii="Times New Roman" w:hAnsi="Times New Roman" w:cs="Times New Roman"/>
          <w:sz w:val="24"/>
          <w:szCs w:val="24"/>
        </w:rPr>
        <w:t>piegā</w:t>
      </w:r>
      <w:r w:rsidR="002136D0">
        <w:rPr>
          <w:rFonts w:ascii="Times New Roman" w:hAnsi="Times New Roman" w:cs="Times New Roman"/>
          <w:sz w:val="24"/>
          <w:szCs w:val="24"/>
        </w:rPr>
        <w:t xml:space="preserve">dājis Preci vai </w:t>
      </w:r>
      <w:r w:rsidR="00BA0D1A">
        <w:rPr>
          <w:rFonts w:ascii="Times New Roman" w:hAnsi="Times New Roman" w:cs="Times New Roman"/>
          <w:sz w:val="24"/>
          <w:szCs w:val="24"/>
        </w:rPr>
        <w:t xml:space="preserve">veicis </w:t>
      </w:r>
      <w:r w:rsidR="00BA0D1A">
        <w:rPr>
          <w:rFonts w:ascii="Times New Roman" w:hAnsi="Times New Roman" w:cs="Times New Roman"/>
          <w:sz w:val="24"/>
          <w:szCs w:val="24"/>
        </w:rPr>
        <w:lastRenderedPageBreak/>
        <w:t>visus darbus, tajā skaitā,</w:t>
      </w:r>
      <w:r w:rsidR="00CD7D97">
        <w:rPr>
          <w:rFonts w:ascii="Times New Roman" w:hAnsi="Times New Roman" w:cs="Times New Roman"/>
          <w:sz w:val="24"/>
          <w:szCs w:val="24"/>
        </w:rPr>
        <w:t xml:space="preserve"> nodrošinājis Pasūtītāju darbinieku apmācības un </w:t>
      </w:r>
      <w:r w:rsidR="002433D8" w:rsidRPr="009054D9">
        <w:rPr>
          <w:rFonts w:ascii="Times New Roman" w:hAnsi="Times New Roman" w:cs="Times New Roman"/>
          <w:sz w:val="24"/>
          <w:szCs w:val="24"/>
        </w:rPr>
        <w:t xml:space="preserve">Puses parakstījušas pieņemšanas – nodošanas aktu. Garantija attiecas uz izgatavošanas defektiem, kā arī bojājumiem, kas radušies </w:t>
      </w:r>
      <w:r w:rsidRPr="009054D9">
        <w:rPr>
          <w:rFonts w:ascii="Times New Roman" w:hAnsi="Times New Roman" w:cs="Times New Roman"/>
          <w:sz w:val="24"/>
          <w:szCs w:val="24"/>
        </w:rPr>
        <w:t>Izpildītājam</w:t>
      </w:r>
      <w:r w:rsidR="002433D8" w:rsidRPr="009054D9">
        <w:rPr>
          <w:rFonts w:ascii="Times New Roman" w:hAnsi="Times New Roman" w:cs="Times New Roman"/>
          <w:sz w:val="24"/>
          <w:szCs w:val="24"/>
        </w:rPr>
        <w:t xml:space="preserve"> transportējot un uzstād</w:t>
      </w:r>
      <w:r w:rsidR="009907BD">
        <w:rPr>
          <w:rFonts w:ascii="Times New Roman" w:hAnsi="Times New Roman" w:cs="Times New Roman"/>
          <w:sz w:val="24"/>
          <w:szCs w:val="24"/>
        </w:rPr>
        <w:t>īto</w:t>
      </w:r>
      <w:r w:rsidR="002433D8" w:rsidRPr="009054D9">
        <w:rPr>
          <w:rFonts w:ascii="Times New Roman" w:hAnsi="Times New Roman" w:cs="Times New Roman"/>
          <w:sz w:val="24"/>
          <w:szCs w:val="24"/>
        </w:rPr>
        <w:t xml:space="preserve"> </w:t>
      </w:r>
      <w:r w:rsidRPr="009054D9">
        <w:rPr>
          <w:rFonts w:ascii="Times New Roman" w:hAnsi="Times New Roman" w:cs="Times New Roman"/>
          <w:sz w:val="24"/>
          <w:szCs w:val="24"/>
        </w:rPr>
        <w:t>Iekārt</w:t>
      </w:r>
      <w:r w:rsidR="009907BD">
        <w:rPr>
          <w:rFonts w:ascii="Times New Roman" w:hAnsi="Times New Roman" w:cs="Times New Roman"/>
          <w:sz w:val="24"/>
          <w:szCs w:val="24"/>
        </w:rPr>
        <w:t>u</w:t>
      </w:r>
      <w:r w:rsidR="002433D8" w:rsidRPr="009054D9">
        <w:rPr>
          <w:rFonts w:ascii="Times New Roman" w:hAnsi="Times New Roman" w:cs="Times New Roman"/>
          <w:sz w:val="24"/>
          <w:szCs w:val="24"/>
        </w:rPr>
        <w:t xml:space="preserve">, bet neattiecas uz bojājumiem, kas radušies </w:t>
      </w:r>
      <w:r w:rsidR="00A34AEF" w:rsidRPr="009054D9">
        <w:rPr>
          <w:rFonts w:ascii="Times New Roman" w:hAnsi="Times New Roman" w:cs="Times New Roman"/>
          <w:sz w:val="24"/>
          <w:szCs w:val="24"/>
        </w:rPr>
        <w:t xml:space="preserve">Iekārtas </w:t>
      </w:r>
      <w:r w:rsidR="002433D8" w:rsidRPr="009054D9">
        <w:rPr>
          <w:rFonts w:ascii="Times New Roman" w:hAnsi="Times New Roman" w:cs="Times New Roman"/>
          <w:sz w:val="24"/>
          <w:szCs w:val="24"/>
        </w:rPr>
        <w:t xml:space="preserve">ekspluatācijas noteikumu neievērošanas </w:t>
      </w:r>
      <w:r w:rsidR="002433D8" w:rsidRPr="000C4A35">
        <w:rPr>
          <w:rFonts w:ascii="Times New Roman" w:hAnsi="Times New Roman" w:cs="Times New Roman"/>
          <w:sz w:val="24"/>
          <w:szCs w:val="24"/>
        </w:rPr>
        <w:t>rezultātā.</w:t>
      </w:r>
    </w:p>
    <w:p w14:paraId="26110EA0" w14:textId="545B6CD3" w:rsidR="002433D8" w:rsidRPr="000C4A35" w:rsidRDefault="00B647D8" w:rsidP="002433D8">
      <w:pPr>
        <w:numPr>
          <w:ilvl w:val="1"/>
          <w:numId w:val="8"/>
        </w:numPr>
        <w:suppressAutoHyphens/>
        <w:spacing w:after="0" w:line="240" w:lineRule="auto"/>
        <w:ind w:left="426" w:hanging="426"/>
        <w:jc w:val="both"/>
        <w:rPr>
          <w:rFonts w:ascii="Times New Roman" w:hAnsi="Times New Roman" w:cs="Times New Roman"/>
          <w:sz w:val="24"/>
          <w:szCs w:val="24"/>
        </w:rPr>
      </w:pPr>
      <w:r w:rsidRPr="000C4A35">
        <w:rPr>
          <w:rFonts w:ascii="Times New Roman" w:hAnsi="Times New Roman" w:cs="Times New Roman"/>
          <w:sz w:val="24"/>
          <w:szCs w:val="24"/>
        </w:rPr>
        <w:t>Izpildītājs</w:t>
      </w:r>
      <w:r w:rsidR="002433D8" w:rsidRPr="000C4A35">
        <w:rPr>
          <w:rFonts w:ascii="Times New Roman" w:hAnsi="Times New Roman" w:cs="Times New Roman"/>
          <w:sz w:val="24"/>
          <w:szCs w:val="24"/>
        </w:rPr>
        <w:t xml:space="preserve"> garantē, ka piegādāt</w:t>
      </w:r>
      <w:r w:rsidRPr="000C4A35">
        <w:rPr>
          <w:rFonts w:ascii="Times New Roman" w:hAnsi="Times New Roman" w:cs="Times New Roman"/>
          <w:sz w:val="24"/>
          <w:szCs w:val="24"/>
        </w:rPr>
        <w:t xml:space="preserve">ā </w:t>
      </w:r>
      <w:r w:rsidR="002136D0">
        <w:rPr>
          <w:rFonts w:ascii="Times New Roman" w:hAnsi="Times New Roman" w:cs="Times New Roman"/>
          <w:sz w:val="24"/>
          <w:szCs w:val="24"/>
        </w:rPr>
        <w:t>Prece</w:t>
      </w:r>
      <w:r w:rsidR="002433D8" w:rsidRPr="000C4A35">
        <w:rPr>
          <w:rFonts w:ascii="Times New Roman" w:hAnsi="Times New Roman" w:cs="Times New Roman"/>
          <w:sz w:val="24"/>
          <w:szCs w:val="24"/>
        </w:rPr>
        <w:t xml:space="preserve"> ir jaun</w:t>
      </w:r>
      <w:r w:rsidRPr="000C4A35">
        <w:rPr>
          <w:rFonts w:ascii="Times New Roman" w:hAnsi="Times New Roman" w:cs="Times New Roman"/>
          <w:sz w:val="24"/>
          <w:szCs w:val="24"/>
        </w:rPr>
        <w:t>a</w:t>
      </w:r>
      <w:r w:rsidR="002433D8" w:rsidRPr="000C4A35">
        <w:rPr>
          <w:rFonts w:ascii="Times New Roman" w:hAnsi="Times New Roman" w:cs="Times New Roman"/>
          <w:sz w:val="24"/>
          <w:szCs w:val="24"/>
        </w:rPr>
        <w:t xml:space="preserve"> (nav bij</w:t>
      </w:r>
      <w:r w:rsidRPr="000C4A35">
        <w:rPr>
          <w:rFonts w:ascii="Times New Roman" w:hAnsi="Times New Roman" w:cs="Times New Roman"/>
          <w:sz w:val="24"/>
          <w:szCs w:val="24"/>
        </w:rPr>
        <w:t>u</w:t>
      </w:r>
      <w:r w:rsidR="00BF16C6" w:rsidRPr="000C4A35">
        <w:rPr>
          <w:rFonts w:ascii="Times New Roman" w:hAnsi="Times New Roman" w:cs="Times New Roman"/>
          <w:sz w:val="24"/>
          <w:szCs w:val="24"/>
        </w:rPr>
        <w:t>si</w:t>
      </w:r>
      <w:r w:rsidR="002433D8" w:rsidRPr="000C4A35">
        <w:rPr>
          <w:rFonts w:ascii="Times New Roman" w:hAnsi="Times New Roman" w:cs="Times New Roman"/>
          <w:sz w:val="24"/>
          <w:szCs w:val="24"/>
        </w:rPr>
        <w:t xml:space="preserve"> lietošanā)</w:t>
      </w:r>
      <w:r w:rsidR="00BF16C6" w:rsidRPr="000C4A35">
        <w:rPr>
          <w:rFonts w:ascii="Times New Roman" w:hAnsi="Times New Roman" w:cs="Times New Roman"/>
          <w:sz w:val="24"/>
          <w:szCs w:val="24"/>
        </w:rPr>
        <w:t>, tajā skaitā</w:t>
      </w:r>
      <w:r w:rsidR="000C69C9" w:rsidRPr="000C4A35">
        <w:rPr>
          <w:rFonts w:ascii="Times New Roman" w:hAnsi="Times New Roman" w:cs="Times New Roman"/>
          <w:sz w:val="24"/>
          <w:szCs w:val="24"/>
        </w:rPr>
        <w:t xml:space="preserve"> </w:t>
      </w:r>
      <w:r w:rsidR="00710E38" w:rsidRPr="000C4A35">
        <w:rPr>
          <w:rFonts w:ascii="Times New Roman" w:hAnsi="Times New Roman" w:cs="Times New Roman"/>
          <w:sz w:val="24"/>
          <w:szCs w:val="24"/>
        </w:rPr>
        <w:t>tajā nav iebūvētas lietotas vai atjaunotas komponentes</w:t>
      </w:r>
      <w:r w:rsidR="002433D8" w:rsidRPr="000C4A35">
        <w:rPr>
          <w:rFonts w:ascii="Times New Roman" w:hAnsi="Times New Roman" w:cs="Times New Roman"/>
          <w:sz w:val="24"/>
          <w:szCs w:val="24"/>
        </w:rPr>
        <w:t xml:space="preserve"> un atbil</w:t>
      </w:r>
      <w:r w:rsidR="00DC5725" w:rsidRPr="000C4A35">
        <w:rPr>
          <w:rFonts w:ascii="Times New Roman" w:hAnsi="Times New Roman" w:cs="Times New Roman"/>
          <w:sz w:val="24"/>
          <w:szCs w:val="24"/>
        </w:rPr>
        <w:t>st tā izgatavotāja tehniskajiem</w:t>
      </w:r>
      <w:r w:rsidR="002433D8" w:rsidRPr="000C4A35">
        <w:rPr>
          <w:rFonts w:ascii="Times New Roman" w:hAnsi="Times New Roman" w:cs="Times New Roman"/>
          <w:sz w:val="24"/>
          <w:szCs w:val="24"/>
        </w:rPr>
        <w:t xml:space="preserve"> noteikumiem</w:t>
      </w:r>
      <w:r w:rsidR="00D44957" w:rsidRPr="000C4A35">
        <w:rPr>
          <w:rFonts w:ascii="Times New Roman" w:hAnsi="Times New Roman" w:cs="Times New Roman"/>
          <w:sz w:val="24"/>
          <w:szCs w:val="24"/>
        </w:rPr>
        <w:t>, ko apliecina atbilstība CE.</w:t>
      </w:r>
    </w:p>
    <w:p w14:paraId="776AE59D" w14:textId="7AB5E9C9" w:rsidR="002433D8" w:rsidRDefault="002433D8" w:rsidP="008117D3">
      <w:pPr>
        <w:numPr>
          <w:ilvl w:val="1"/>
          <w:numId w:val="8"/>
        </w:numPr>
        <w:spacing w:after="0" w:line="240" w:lineRule="auto"/>
        <w:ind w:left="426" w:right="30" w:hanging="426"/>
        <w:jc w:val="both"/>
        <w:rPr>
          <w:rFonts w:ascii="Times New Roman" w:hAnsi="Times New Roman" w:cs="Times New Roman"/>
          <w:sz w:val="24"/>
          <w:szCs w:val="24"/>
        </w:rPr>
      </w:pPr>
      <w:r w:rsidRPr="000C4A35">
        <w:rPr>
          <w:rFonts w:ascii="Times New Roman" w:hAnsi="Times New Roman" w:cs="Times New Roman"/>
          <w:sz w:val="24"/>
          <w:szCs w:val="24"/>
        </w:rPr>
        <w:t xml:space="preserve">Līguma 5.1.punktā norādītajā garantijas laikā </w:t>
      </w:r>
      <w:r w:rsidR="00B647D8" w:rsidRPr="000C4A35">
        <w:rPr>
          <w:rFonts w:ascii="Times New Roman" w:hAnsi="Times New Roman" w:cs="Times New Roman"/>
          <w:sz w:val="24"/>
          <w:szCs w:val="24"/>
        </w:rPr>
        <w:t>Izpildītājs</w:t>
      </w:r>
      <w:r w:rsidRPr="009054D9">
        <w:rPr>
          <w:rFonts w:ascii="Times New Roman" w:hAnsi="Times New Roman" w:cs="Times New Roman"/>
          <w:sz w:val="24"/>
          <w:szCs w:val="24"/>
        </w:rPr>
        <w:t xml:space="preserve"> bez maksas nodrošina </w:t>
      </w:r>
      <w:r w:rsidR="002136D0">
        <w:rPr>
          <w:rFonts w:ascii="Times New Roman" w:hAnsi="Times New Roman" w:cs="Times New Roman"/>
          <w:sz w:val="24"/>
          <w:szCs w:val="24"/>
        </w:rPr>
        <w:t>Preces</w:t>
      </w:r>
      <w:r w:rsidR="00B647D8" w:rsidRPr="009054D9">
        <w:rPr>
          <w:rFonts w:ascii="Times New Roman" w:hAnsi="Times New Roman" w:cs="Times New Roman"/>
          <w:sz w:val="24"/>
          <w:szCs w:val="24"/>
        </w:rPr>
        <w:t xml:space="preserve"> </w:t>
      </w:r>
      <w:r w:rsidR="00DC5725">
        <w:rPr>
          <w:rFonts w:ascii="Times New Roman" w:hAnsi="Times New Roman" w:cs="Times New Roman"/>
          <w:sz w:val="24"/>
          <w:szCs w:val="24"/>
        </w:rPr>
        <w:t xml:space="preserve">un/vai tās darbības </w:t>
      </w:r>
      <w:r w:rsidRPr="009054D9">
        <w:rPr>
          <w:rFonts w:ascii="Times New Roman" w:hAnsi="Times New Roman" w:cs="Times New Roman"/>
          <w:sz w:val="24"/>
          <w:szCs w:val="24"/>
        </w:rPr>
        <w:t xml:space="preserve">bojājumu novēršanu, kas nav radušies Pasūtītāja vai tā darbinieku vainas dēļ vai </w:t>
      </w:r>
      <w:r w:rsidR="002136D0">
        <w:rPr>
          <w:rFonts w:ascii="Times New Roman" w:hAnsi="Times New Roman" w:cs="Times New Roman"/>
          <w:sz w:val="24"/>
          <w:szCs w:val="24"/>
        </w:rPr>
        <w:t>Preces</w:t>
      </w:r>
      <w:r w:rsidRPr="009054D9">
        <w:rPr>
          <w:rFonts w:ascii="Times New Roman" w:hAnsi="Times New Roman" w:cs="Times New Roman"/>
          <w:sz w:val="24"/>
          <w:szCs w:val="24"/>
        </w:rPr>
        <w:t xml:space="preserve"> nomaiņu, piegādi</w:t>
      </w:r>
      <w:r w:rsidR="00183A89">
        <w:rPr>
          <w:rFonts w:ascii="Times New Roman" w:hAnsi="Times New Roman" w:cs="Times New Roman"/>
          <w:sz w:val="24"/>
          <w:szCs w:val="24"/>
        </w:rPr>
        <w:t xml:space="preserve">, </w:t>
      </w:r>
      <w:r w:rsidR="00D3431F">
        <w:rPr>
          <w:rFonts w:ascii="Times New Roman" w:hAnsi="Times New Roman" w:cs="Times New Roman"/>
          <w:sz w:val="24"/>
          <w:szCs w:val="24"/>
        </w:rPr>
        <w:t xml:space="preserve">ražotāja noteiktās </w:t>
      </w:r>
      <w:r w:rsidR="0028400A">
        <w:rPr>
          <w:rFonts w:ascii="Times New Roman" w:hAnsi="Times New Roman" w:cs="Times New Roman"/>
          <w:sz w:val="24"/>
          <w:szCs w:val="24"/>
        </w:rPr>
        <w:t>tehniskās apkopes</w:t>
      </w:r>
      <w:r w:rsidRPr="009054D9">
        <w:rPr>
          <w:rFonts w:ascii="Times New Roman" w:hAnsi="Times New Roman" w:cs="Times New Roman"/>
          <w:sz w:val="24"/>
          <w:szCs w:val="24"/>
        </w:rPr>
        <w:t xml:space="preserve"> Pasūtītāja pilnvarotās personas norādīt</w:t>
      </w:r>
      <w:r w:rsidR="008117D3" w:rsidRPr="009054D9">
        <w:rPr>
          <w:rFonts w:ascii="Times New Roman" w:hAnsi="Times New Roman" w:cs="Times New Roman"/>
          <w:sz w:val="24"/>
          <w:szCs w:val="24"/>
        </w:rPr>
        <w:t>ajā</w:t>
      </w:r>
      <w:r w:rsidRPr="009054D9">
        <w:rPr>
          <w:rFonts w:ascii="Times New Roman" w:hAnsi="Times New Roman" w:cs="Times New Roman"/>
          <w:sz w:val="24"/>
          <w:szCs w:val="24"/>
        </w:rPr>
        <w:t xml:space="preserve"> adres</w:t>
      </w:r>
      <w:r w:rsidR="008117D3" w:rsidRPr="009054D9">
        <w:rPr>
          <w:rFonts w:ascii="Times New Roman" w:hAnsi="Times New Roman" w:cs="Times New Roman"/>
          <w:sz w:val="24"/>
          <w:szCs w:val="24"/>
        </w:rPr>
        <w:t>ē</w:t>
      </w:r>
      <w:r w:rsidRPr="009054D9">
        <w:rPr>
          <w:rFonts w:ascii="Times New Roman" w:hAnsi="Times New Roman" w:cs="Times New Roman"/>
          <w:sz w:val="24"/>
          <w:szCs w:val="24"/>
        </w:rPr>
        <w:t>, ja nav iespējams novērst bojājumus uz vietas</w:t>
      </w:r>
      <w:r w:rsidR="00183A89">
        <w:rPr>
          <w:rFonts w:ascii="Times New Roman" w:hAnsi="Times New Roman" w:cs="Times New Roman"/>
          <w:sz w:val="24"/>
          <w:szCs w:val="24"/>
        </w:rPr>
        <w:t>.</w:t>
      </w:r>
    </w:p>
    <w:p w14:paraId="6400164E" w14:textId="3CA8615C" w:rsidR="0028400A" w:rsidRPr="009054D9" w:rsidRDefault="0028400A" w:rsidP="008117D3">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Tehniskā apkope jāveic </w:t>
      </w:r>
      <w:r w:rsidR="00D87555">
        <w:rPr>
          <w:rFonts w:ascii="Times New Roman" w:hAnsi="Times New Roman" w:cs="Times New Roman"/>
          <w:sz w:val="24"/>
          <w:szCs w:val="24"/>
        </w:rPr>
        <w:t>ne ilgāk kā 10</w:t>
      </w:r>
      <w:r w:rsidR="00D3079A">
        <w:rPr>
          <w:rFonts w:ascii="Times New Roman" w:hAnsi="Times New Roman" w:cs="Times New Roman"/>
          <w:sz w:val="24"/>
          <w:szCs w:val="24"/>
        </w:rPr>
        <w:t xml:space="preserve"> </w:t>
      </w:r>
      <w:r>
        <w:rPr>
          <w:rFonts w:ascii="Times New Roman" w:hAnsi="Times New Roman" w:cs="Times New Roman"/>
          <w:sz w:val="24"/>
          <w:szCs w:val="24"/>
        </w:rPr>
        <w:t>(</w:t>
      </w:r>
      <w:r w:rsidR="00D87555">
        <w:rPr>
          <w:rFonts w:ascii="Times New Roman" w:hAnsi="Times New Roman" w:cs="Times New Roman"/>
          <w:sz w:val="24"/>
          <w:szCs w:val="24"/>
        </w:rPr>
        <w:t>desmit</w:t>
      </w:r>
      <w:r w:rsidR="00D3079A">
        <w:rPr>
          <w:rFonts w:ascii="Times New Roman" w:hAnsi="Times New Roman" w:cs="Times New Roman"/>
          <w:sz w:val="24"/>
          <w:szCs w:val="24"/>
        </w:rPr>
        <w:t xml:space="preserve"> </w:t>
      </w:r>
      <w:r>
        <w:rPr>
          <w:rFonts w:ascii="Times New Roman" w:hAnsi="Times New Roman" w:cs="Times New Roman"/>
          <w:sz w:val="24"/>
          <w:szCs w:val="24"/>
        </w:rPr>
        <w:t>) darbdienu laikā</w:t>
      </w:r>
      <w:r w:rsidR="009028BA">
        <w:rPr>
          <w:rFonts w:ascii="Times New Roman" w:hAnsi="Times New Roman" w:cs="Times New Roman"/>
          <w:sz w:val="24"/>
          <w:szCs w:val="24"/>
        </w:rPr>
        <w:t>. Pasūtītājs un Izpildītājs ir tiesīgi vienoties par garāku tehniskās apkopes termiņu, ja tam ir objektīvi iemesli.</w:t>
      </w:r>
    </w:p>
    <w:p w14:paraId="5AF7C1E7" w14:textId="745E09E9" w:rsidR="002433D8" w:rsidRPr="009054D9" w:rsidRDefault="002433D8" w:rsidP="002433D8">
      <w:pPr>
        <w:numPr>
          <w:ilvl w:val="1"/>
          <w:numId w:val="8"/>
        </w:numPr>
        <w:spacing w:after="0" w:line="240" w:lineRule="auto"/>
        <w:ind w:left="426" w:right="30" w:hanging="426"/>
        <w:jc w:val="both"/>
        <w:rPr>
          <w:rFonts w:ascii="Times New Roman" w:hAnsi="Times New Roman" w:cs="Times New Roman"/>
          <w:sz w:val="24"/>
          <w:szCs w:val="24"/>
        </w:rPr>
      </w:pPr>
      <w:r w:rsidRPr="009054D9">
        <w:rPr>
          <w:rFonts w:ascii="Times New Roman" w:hAnsi="Times New Roman" w:cs="Times New Roman"/>
          <w:sz w:val="24"/>
          <w:szCs w:val="24"/>
        </w:rPr>
        <w:t xml:space="preserve">Pasūtītāja pilnvarotā persona, </w:t>
      </w:r>
      <w:r w:rsidR="000304CE">
        <w:rPr>
          <w:rFonts w:ascii="Times New Roman" w:hAnsi="Times New Roman" w:cs="Times New Roman"/>
          <w:sz w:val="24"/>
          <w:szCs w:val="24"/>
        </w:rPr>
        <w:t>kura</w:t>
      </w:r>
      <w:r w:rsidR="00171756">
        <w:rPr>
          <w:rFonts w:ascii="Times New Roman" w:hAnsi="Times New Roman" w:cs="Times New Roman"/>
          <w:sz w:val="24"/>
          <w:szCs w:val="24"/>
        </w:rPr>
        <w:t xml:space="preserve"> norādīta 8.1.1.</w:t>
      </w:r>
      <w:r w:rsidRPr="009054D9">
        <w:rPr>
          <w:rFonts w:ascii="Times New Roman" w:hAnsi="Times New Roman" w:cs="Times New Roman"/>
          <w:sz w:val="24"/>
          <w:szCs w:val="24"/>
        </w:rPr>
        <w:t xml:space="preserve">punktā, piesaka un </w:t>
      </w:r>
      <w:r w:rsidR="00603605" w:rsidRPr="009054D9">
        <w:rPr>
          <w:rFonts w:ascii="Times New Roman" w:hAnsi="Times New Roman" w:cs="Times New Roman"/>
          <w:sz w:val="24"/>
          <w:szCs w:val="24"/>
        </w:rPr>
        <w:t>Izpildītājs</w:t>
      </w:r>
      <w:r w:rsidRPr="009054D9">
        <w:rPr>
          <w:rFonts w:ascii="Times New Roman" w:hAnsi="Times New Roman" w:cs="Times New Roman"/>
          <w:sz w:val="24"/>
          <w:szCs w:val="24"/>
        </w:rPr>
        <w:t xml:space="preserve"> nodrošina </w:t>
      </w:r>
      <w:r w:rsidR="00716859">
        <w:rPr>
          <w:rFonts w:ascii="Times New Roman" w:hAnsi="Times New Roman" w:cs="Times New Roman"/>
          <w:sz w:val="24"/>
          <w:szCs w:val="24"/>
        </w:rPr>
        <w:t>Preces</w:t>
      </w:r>
      <w:r w:rsidRPr="009054D9">
        <w:rPr>
          <w:rFonts w:ascii="Times New Roman" w:hAnsi="Times New Roman" w:cs="Times New Roman"/>
          <w:sz w:val="24"/>
          <w:szCs w:val="24"/>
        </w:rPr>
        <w:t xml:space="preserve"> trūkumu un/vai bojājumu novēršanu Lī</w:t>
      </w:r>
      <w:r w:rsidR="00171756">
        <w:rPr>
          <w:rFonts w:ascii="Times New Roman" w:hAnsi="Times New Roman" w:cs="Times New Roman"/>
          <w:sz w:val="24"/>
          <w:szCs w:val="24"/>
        </w:rPr>
        <w:t>guma 5.</w:t>
      </w:r>
      <w:r w:rsidR="000A1EE5">
        <w:rPr>
          <w:rFonts w:ascii="Times New Roman" w:hAnsi="Times New Roman" w:cs="Times New Roman"/>
          <w:sz w:val="24"/>
          <w:szCs w:val="24"/>
        </w:rPr>
        <w:t>6</w:t>
      </w:r>
      <w:r w:rsidR="00171756">
        <w:rPr>
          <w:rFonts w:ascii="Times New Roman" w:hAnsi="Times New Roman" w:cs="Times New Roman"/>
          <w:sz w:val="24"/>
          <w:szCs w:val="24"/>
        </w:rPr>
        <w:t>. un 5.</w:t>
      </w:r>
      <w:r w:rsidR="000A1EE5">
        <w:rPr>
          <w:rFonts w:ascii="Times New Roman" w:hAnsi="Times New Roman" w:cs="Times New Roman"/>
          <w:sz w:val="24"/>
          <w:szCs w:val="24"/>
        </w:rPr>
        <w:t>7</w:t>
      </w:r>
      <w:r w:rsidR="00171756">
        <w:rPr>
          <w:rFonts w:ascii="Times New Roman" w:hAnsi="Times New Roman" w:cs="Times New Roman"/>
          <w:sz w:val="24"/>
          <w:szCs w:val="24"/>
        </w:rPr>
        <w:t xml:space="preserve">. </w:t>
      </w:r>
      <w:r w:rsidRPr="009054D9">
        <w:rPr>
          <w:rFonts w:ascii="Times New Roman" w:hAnsi="Times New Roman" w:cs="Times New Roman"/>
          <w:sz w:val="24"/>
          <w:szCs w:val="24"/>
        </w:rPr>
        <w:t>punkt</w:t>
      </w:r>
      <w:r w:rsidR="00171756">
        <w:rPr>
          <w:rFonts w:ascii="Times New Roman" w:hAnsi="Times New Roman" w:cs="Times New Roman"/>
          <w:sz w:val="24"/>
          <w:szCs w:val="24"/>
        </w:rPr>
        <w:t>a</w:t>
      </w:r>
      <w:r w:rsidRPr="009054D9">
        <w:rPr>
          <w:rFonts w:ascii="Times New Roman" w:hAnsi="Times New Roman" w:cs="Times New Roman"/>
          <w:sz w:val="24"/>
          <w:szCs w:val="24"/>
        </w:rPr>
        <w:t xml:space="preserve"> noteiktajā kārtībā. </w:t>
      </w:r>
    </w:p>
    <w:p w14:paraId="6DD69D26" w14:textId="5C79FA6B" w:rsidR="002433D8" w:rsidRPr="009B73B0" w:rsidRDefault="00A13E0F" w:rsidP="00B647D8">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Pasūtītāja pilnvarotā persona</w:t>
      </w:r>
      <w:r w:rsidR="002433D8" w:rsidRPr="009054D9">
        <w:rPr>
          <w:rFonts w:ascii="Times New Roman" w:hAnsi="Times New Roman" w:cs="Times New Roman"/>
          <w:sz w:val="24"/>
          <w:szCs w:val="24"/>
        </w:rPr>
        <w:t xml:space="preserve"> par konstatētajiem </w:t>
      </w:r>
      <w:r w:rsidR="00716859">
        <w:rPr>
          <w:rFonts w:ascii="Times New Roman" w:hAnsi="Times New Roman" w:cs="Times New Roman"/>
          <w:sz w:val="24"/>
          <w:szCs w:val="24"/>
        </w:rPr>
        <w:t>Preces</w:t>
      </w:r>
      <w:r w:rsidR="002433D8" w:rsidRPr="009054D9">
        <w:rPr>
          <w:rFonts w:ascii="Times New Roman" w:hAnsi="Times New Roman" w:cs="Times New Roman"/>
          <w:sz w:val="24"/>
          <w:szCs w:val="24"/>
        </w:rPr>
        <w:t xml:space="preserve"> bojājumiem un/vai</w:t>
      </w:r>
      <w:r>
        <w:rPr>
          <w:rFonts w:ascii="Times New Roman" w:hAnsi="Times New Roman" w:cs="Times New Roman"/>
          <w:sz w:val="24"/>
          <w:szCs w:val="24"/>
        </w:rPr>
        <w:t xml:space="preserve"> darbības</w:t>
      </w:r>
      <w:r w:rsidR="002433D8" w:rsidRPr="009054D9">
        <w:rPr>
          <w:rFonts w:ascii="Times New Roman" w:hAnsi="Times New Roman" w:cs="Times New Roman"/>
          <w:sz w:val="24"/>
          <w:szCs w:val="24"/>
        </w:rPr>
        <w:t xml:space="preserve"> </w:t>
      </w:r>
      <w:r w:rsidR="009B73B0">
        <w:rPr>
          <w:rFonts w:ascii="Times New Roman" w:hAnsi="Times New Roman" w:cs="Times New Roman"/>
          <w:sz w:val="24"/>
          <w:szCs w:val="24"/>
        </w:rPr>
        <w:t>traucējumiem</w:t>
      </w:r>
      <w:r w:rsidR="009B73B0" w:rsidRPr="009054D9">
        <w:rPr>
          <w:rFonts w:ascii="Times New Roman" w:hAnsi="Times New Roman" w:cs="Times New Roman"/>
          <w:sz w:val="24"/>
          <w:szCs w:val="24"/>
        </w:rPr>
        <w:t xml:space="preserve"> </w:t>
      </w:r>
      <w:r w:rsidR="002433D8" w:rsidRPr="009054D9">
        <w:rPr>
          <w:rFonts w:ascii="Times New Roman" w:hAnsi="Times New Roman" w:cs="Times New Roman"/>
          <w:sz w:val="24"/>
          <w:szCs w:val="24"/>
        </w:rPr>
        <w:t xml:space="preserve">paziņo </w:t>
      </w:r>
      <w:r w:rsidR="00603605" w:rsidRPr="009054D9">
        <w:rPr>
          <w:rFonts w:ascii="Times New Roman" w:hAnsi="Times New Roman" w:cs="Times New Roman"/>
          <w:sz w:val="24"/>
          <w:szCs w:val="24"/>
        </w:rPr>
        <w:t>Izpildītājam</w:t>
      </w:r>
      <w:r w:rsidR="002433D8" w:rsidRPr="009054D9">
        <w:rPr>
          <w:rFonts w:ascii="Times New Roman" w:hAnsi="Times New Roman" w:cs="Times New Roman"/>
          <w:sz w:val="24"/>
          <w:szCs w:val="24"/>
        </w:rPr>
        <w:t xml:space="preserve">, nosūtot reklamācijas pieteikumu uz </w:t>
      </w:r>
      <w:r w:rsidR="00603605" w:rsidRPr="009054D9">
        <w:rPr>
          <w:rFonts w:ascii="Times New Roman" w:hAnsi="Times New Roman" w:cs="Times New Roman"/>
          <w:sz w:val="24"/>
          <w:szCs w:val="24"/>
        </w:rPr>
        <w:t xml:space="preserve">Izpildītāja </w:t>
      </w:r>
      <w:r w:rsidR="002433D8" w:rsidRPr="009054D9">
        <w:rPr>
          <w:rFonts w:ascii="Times New Roman" w:hAnsi="Times New Roman" w:cs="Times New Roman"/>
          <w:sz w:val="24"/>
          <w:szCs w:val="24"/>
        </w:rPr>
        <w:t xml:space="preserve">pilnvarotās personas elektronisko e-pasta adresi. Pieteikumā norāda Līguma numuru, īsu bojājumu aprakstu, </w:t>
      </w:r>
      <w:r w:rsidR="00603605" w:rsidRPr="009054D9">
        <w:rPr>
          <w:rFonts w:ascii="Times New Roman" w:hAnsi="Times New Roman" w:cs="Times New Roman"/>
          <w:sz w:val="24"/>
          <w:szCs w:val="24"/>
        </w:rPr>
        <w:t>Iekārtas</w:t>
      </w:r>
      <w:r w:rsidR="002433D8" w:rsidRPr="009054D9">
        <w:rPr>
          <w:rFonts w:ascii="Times New Roman" w:hAnsi="Times New Roman" w:cs="Times New Roman"/>
          <w:sz w:val="24"/>
          <w:szCs w:val="24"/>
        </w:rPr>
        <w:t xml:space="preserve"> atrašanās vietu, pieteicēja </w:t>
      </w:r>
      <w:r w:rsidR="002433D8" w:rsidRPr="009B73B0">
        <w:rPr>
          <w:rFonts w:ascii="Times New Roman" w:hAnsi="Times New Roman" w:cs="Times New Roman"/>
          <w:sz w:val="24"/>
          <w:szCs w:val="24"/>
        </w:rPr>
        <w:t>vārdu, uzvārdu, ieņemamo amatu un tālruņa numuru.</w:t>
      </w:r>
    </w:p>
    <w:p w14:paraId="5157D1ED" w14:textId="0B563138" w:rsidR="00726455" w:rsidRPr="0092167F" w:rsidRDefault="00603605" w:rsidP="0092167F">
      <w:pPr>
        <w:numPr>
          <w:ilvl w:val="1"/>
          <w:numId w:val="8"/>
        </w:numPr>
        <w:spacing w:after="0" w:line="240" w:lineRule="auto"/>
        <w:ind w:left="426" w:hanging="426"/>
        <w:jc w:val="both"/>
        <w:rPr>
          <w:rFonts w:ascii="Times New Roman" w:hAnsi="Times New Roman" w:cs="Times New Roman"/>
          <w:sz w:val="24"/>
          <w:szCs w:val="24"/>
        </w:rPr>
      </w:pPr>
      <w:r w:rsidRPr="009054D9">
        <w:rPr>
          <w:rFonts w:ascii="Times New Roman" w:hAnsi="Times New Roman" w:cs="Times New Roman"/>
          <w:sz w:val="24"/>
          <w:szCs w:val="24"/>
        </w:rPr>
        <w:t>Izpildītājs</w:t>
      </w:r>
      <w:r w:rsidR="002433D8" w:rsidRPr="009054D9">
        <w:rPr>
          <w:rFonts w:ascii="Times New Roman" w:hAnsi="Times New Roman" w:cs="Times New Roman"/>
          <w:sz w:val="24"/>
          <w:szCs w:val="24"/>
        </w:rPr>
        <w:t xml:space="preserve"> nodrošina </w:t>
      </w:r>
      <w:r w:rsidR="00A66F0D">
        <w:rPr>
          <w:rFonts w:ascii="Times New Roman" w:hAnsi="Times New Roman" w:cs="Times New Roman"/>
          <w:sz w:val="24"/>
          <w:szCs w:val="24"/>
        </w:rPr>
        <w:t xml:space="preserve">garantijā </w:t>
      </w:r>
      <w:r w:rsidR="00DA1F69">
        <w:rPr>
          <w:rFonts w:ascii="Times New Roman" w:hAnsi="Times New Roman" w:cs="Times New Roman"/>
          <w:sz w:val="24"/>
          <w:szCs w:val="24"/>
        </w:rPr>
        <w:t xml:space="preserve">pieteikto </w:t>
      </w:r>
      <w:r w:rsidR="00A66F0D">
        <w:rPr>
          <w:rFonts w:ascii="Times New Roman" w:hAnsi="Times New Roman" w:cs="Times New Roman"/>
          <w:sz w:val="24"/>
          <w:szCs w:val="24"/>
        </w:rPr>
        <w:t xml:space="preserve">problēmu </w:t>
      </w:r>
      <w:r w:rsidR="00400286">
        <w:rPr>
          <w:rFonts w:ascii="Times New Roman" w:hAnsi="Times New Roman" w:cs="Times New Roman"/>
          <w:sz w:val="24"/>
          <w:szCs w:val="24"/>
        </w:rPr>
        <w:t xml:space="preserve">atrisināšanu </w:t>
      </w:r>
      <w:r w:rsidR="00400286" w:rsidRPr="00FA16CC">
        <w:rPr>
          <w:rFonts w:ascii="Times New Roman" w:hAnsi="Times New Roman" w:cs="Times New Roman"/>
          <w:sz w:val="24"/>
          <w:szCs w:val="24"/>
        </w:rPr>
        <w:t xml:space="preserve">vai bojājumu novēršanu </w:t>
      </w:r>
      <w:r w:rsidR="00DA1F69">
        <w:rPr>
          <w:rFonts w:ascii="Times New Roman" w:hAnsi="Times New Roman" w:cs="Times New Roman"/>
          <w:sz w:val="24"/>
          <w:szCs w:val="24"/>
        </w:rPr>
        <w:t>1</w:t>
      </w:r>
      <w:r w:rsidR="002433D8" w:rsidRPr="009054D9">
        <w:rPr>
          <w:rFonts w:ascii="Times New Roman" w:hAnsi="Times New Roman" w:cs="Times New Roman"/>
          <w:sz w:val="24"/>
          <w:szCs w:val="24"/>
        </w:rPr>
        <w:t xml:space="preserve"> </w:t>
      </w:r>
      <w:r w:rsidR="00DA1F69">
        <w:rPr>
          <w:rFonts w:ascii="Times New Roman" w:hAnsi="Times New Roman" w:cs="Times New Roman"/>
          <w:sz w:val="24"/>
          <w:szCs w:val="24"/>
        </w:rPr>
        <w:t>(vienas) darbdienas</w:t>
      </w:r>
      <w:r w:rsidR="002433D8" w:rsidRPr="009054D9">
        <w:rPr>
          <w:rFonts w:ascii="Times New Roman" w:hAnsi="Times New Roman" w:cs="Times New Roman"/>
          <w:sz w:val="24"/>
          <w:szCs w:val="24"/>
        </w:rPr>
        <w:t xml:space="preserve"> laikā no reklamācijas pieteikuma nosūtīšanas dienas, ja Puses nevienojas par citu termiņu.</w:t>
      </w:r>
      <w:r w:rsidR="009B73B0" w:rsidRPr="009B73B0">
        <w:rPr>
          <w:rFonts w:ascii="Times New Roman" w:hAnsi="Times New Roman" w:cs="Times New Roman"/>
          <w:sz w:val="24"/>
          <w:szCs w:val="24"/>
        </w:rPr>
        <w:t xml:space="preserve"> </w:t>
      </w:r>
      <w:r w:rsidR="009B73B0">
        <w:rPr>
          <w:rFonts w:ascii="Times New Roman" w:hAnsi="Times New Roman" w:cs="Times New Roman"/>
          <w:sz w:val="24"/>
          <w:szCs w:val="24"/>
        </w:rPr>
        <w:t>N</w:t>
      </w:r>
      <w:r w:rsidR="009B73B0" w:rsidRPr="009054D9">
        <w:rPr>
          <w:rFonts w:ascii="Times New Roman" w:hAnsi="Times New Roman" w:cs="Times New Roman"/>
          <w:sz w:val="24"/>
          <w:szCs w:val="24"/>
        </w:rPr>
        <w:t>ovēršanas laiks tiek skaitīts no nākamās darba dienas no reklamācijas pieteikuma nosūtīšanas brīža</w:t>
      </w:r>
      <w:r w:rsidR="009B73B0">
        <w:rPr>
          <w:rFonts w:ascii="Times New Roman" w:hAnsi="Times New Roman" w:cs="Times New Roman"/>
          <w:sz w:val="24"/>
          <w:szCs w:val="24"/>
        </w:rPr>
        <w:t>.</w:t>
      </w:r>
      <w:r w:rsidR="009B73B0" w:rsidRPr="009B73B0">
        <w:rPr>
          <w:rFonts w:ascii="Times New Roman" w:hAnsi="Times New Roman" w:cs="Times New Roman"/>
          <w:sz w:val="24"/>
          <w:szCs w:val="24"/>
        </w:rPr>
        <w:t xml:space="preserve"> </w:t>
      </w:r>
      <w:r w:rsidR="009B73B0" w:rsidRPr="009054D9">
        <w:rPr>
          <w:rFonts w:ascii="Times New Roman" w:hAnsi="Times New Roman" w:cs="Times New Roman"/>
          <w:sz w:val="24"/>
          <w:szCs w:val="24"/>
        </w:rPr>
        <w:t>Pēc bojājumu</w:t>
      </w:r>
      <w:r w:rsidR="009B73B0">
        <w:rPr>
          <w:rFonts w:ascii="Times New Roman" w:hAnsi="Times New Roman" w:cs="Times New Roman"/>
          <w:sz w:val="24"/>
          <w:szCs w:val="24"/>
        </w:rPr>
        <w:t xml:space="preserve"> un/vai darbības traucējumu</w:t>
      </w:r>
      <w:r w:rsidR="009B73B0" w:rsidRPr="009054D9">
        <w:rPr>
          <w:rFonts w:ascii="Times New Roman" w:hAnsi="Times New Roman" w:cs="Times New Roman"/>
          <w:sz w:val="24"/>
          <w:szCs w:val="24"/>
        </w:rPr>
        <w:t xml:space="preserve"> novēršanas Pasūtītāja pilnvarotā persona paraksta Izpildītāja darba uzdevumu, fiksējot laiku, cikos pieteiktais bojājums </w:t>
      </w:r>
      <w:r w:rsidR="009B73B0">
        <w:rPr>
          <w:rFonts w:ascii="Times New Roman" w:hAnsi="Times New Roman" w:cs="Times New Roman"/>
          <w:sz w:val="24"/>
          <w:szCs w:val="24"/>
        </w:rPr>
        <w:t xml:space="preserve">un/vai darbības trūkums </w:t>
      </w:r>
      <w:r w:rsidR="009B73B0" w:rsidRPr="009054D9">
        <w:rPr>
          <w:rFonts w:ascii="Times New Roman" w:hAnsi="Times New Roman" w:cs="Times New Roman"/>
          <w:sz w:val="24"/>
          <w:szCs w:val="24"/>
        </w:rPr>
        <w:t>novērsts</w:t>
      </w:r>
      <w:r w:rsidR="009B73B0">
        <w:rPr>
          <w:rFonts w:ascii="Times New Roman" w:hAnsi="Times New Roman" w:cs="Times New Roman"/>
          <w:sz w:val="24"/>
          <w:szCs w:val="24"/>
        </w:rPr>
        <w:t>.</w:t>
      </w:r>
    </w:p>
    <w:p w14:paraId="4A2CFDBE" w14:textId="77777777" w:rsidR="00726455" w:rsidRPr="00084D8B" w:rsidRDefault="00726455" w:rsidP="00726455">
      <w:pPr>
        <w:spacing w:after="0" w:line="240" w:lineRule="auto"/>
        <w:ind w:left="426"/>
        <w:jc w:val="both"/>
        <w:rPr>
          <w:rFonts w:ascii="Times New Roman" w:hAnsi="Times New Roman" w:cs="Times New Roman"/>
          <w:sz w:val="24"/>
          <w:szCs w:val="24"/>
        </w:rPr>
      </w:pPr>
    </w:p>
    <w:p w14:paraId="44E489D7" w14:textId="77777777" w:rsidR="00E02A9A" w:rsidRPr="009054D9" w:rsidRDefault="00E02A9A" w:rsidP="00E02A9A">
      <w:pPr>
        <w:pStyle w:val="ListParagraph"/>
        <w:numPr>
          <w:ilvl w:val="0"/>
          <w:numId w:val="8"/>
        </w:numPr>
        <w:spacing w:line="360" w:lineRule="auto"/>
        <w:ind w:right="30"/>
        <w:jc w:val="center"/>
        <w:rPr>
          <w:rFonts w:ascii="Times New Roman" w:hAnsi="Times New Roman" w:cs="Times New Roman"/>
          <w:b/>
          <w:sz w:val="24"/>
          <w:szCs w:val="24"/>
        </w:rPr>
      </w:pPr>
      <w:r w:rsidRPr="009054D9">
        <w:rPr>
          <w:rFonts w:ascii="Times New Roman" w:hAnsi="Times New Roman" w:cs="Times New Roman"/>
          <w:b/>
          <w:sz w:val="24"/>
          <w:szCs w:val="24"/>
        </w:rPr>
        <w:t>PUŠU TIESĪBAS, PIENĀKUMI UN ATBILDĪBA</w:t>
      </w:r>
    </w:p>
    <w:p w14:paraId="0E88DC31" w14:textId="0912DA3B"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Puses ir savstarpēji atbildīgas par otrai Pusei nodarītajiem zaudējumiem, ja tie radušies vienas Puses vai tās darbinieku, kā arī šīs Puses </w:t>
      </w:r>
      <w:r w:rsidR="002A38D5">
        <w:rPr>
          <w:rFonts w:ascii="Times New Roman" w:hAnsi="Times New Roman" w:cs="Times New Roman"/>
          <w:sz w:val="24"/>
          <w:szCs w:val="24"/>
        </w:rPr>
        <w:t>L</w:t>
      </w:r>
      <w:r w:rsidRPr="00E02A9A">
        <w:rPr>
          <w:rFonts w:ascii="Times New Roman" w:hAnsi="Times New Roman" w:cs="Times New Roman"/>
          <w:sz w:val="24"/>
          <w:szCs w:val="24"/>
        </w:rPr>
        <w:t>īguma izpildē iesaistīto trešo personu darbības vai bezdarbības, kā arī rupjas neuzmanības, ļaunā nolūkā izdarīto darbību vai nolaidības rezultātā.</w:t>
      </w:r>
    </w:p>
    <w:p w14:paraId="33740A89" w14:textId="77777777"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05C4EF3B" w14:textId="10AA38C4" w:rsidR="00E02A9A" w:rsidRPr="00E02A9A" w:rsidRDefault="00400286"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Līgumsoda </w:t>
      </w:r>
      <w:r w:rsidR="00C87CB5">
        <w:rPr>
          <w:rFonts w:ascii="Times New Roman" w:hAnsi="Times New Roman" w:cs="Times New Roman"/>
          <w:sz w:val="24"/>
          <w:szCs w:val="24"/>
        </w:rPr>
        <w:t>samaksa</w:t>
      </w:r>
      <w:r w:rsidR="00E02A9A" w:rsidRPr="00E02A9A">
        <w:rPr>
          <w:rFonts w:ascii="Times New Roman" w:hAnsi="Times New Roman" w:cs="Times New Roman"/>
          <w:sz w:val="24"/>
          <w:szCs w:val="24"/>
        </w:rPr>
        <w:t xml:space="preserve"> neatbrīvo Puses no to pienākumu izpildes, kā arī ar savu darbību  nodarīto zaudējumu  atlīdzināšanas.</w:t>
      </w:r>
    </w:p>
    <w:p w14:paraId="6F1A6C85" w14:textId="1E933B71"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Par </w:t>
      </w:r>
      <w:r w:rsidR="00400286">
        <w:rPr>
          <w:rFonts w:ascii="Times New Roman" w:hAnsi="Times New Roman" w:cs="Times New Roman"/>
          <w:sz w:val="24"/>
          <w:szCs w:val="24"/>
        </w:rPr>
        <w:t>darbu izpildes</w:t>
      </w:r>
      <w:r w:rsidR="00813404">
        <w:rPr>
          <w:rFonts w:ascii="Times New Roman" w:hAnsi="Times New Roman" w:cs="Times New Roman"/>
          <w:sz w:val="24"/>
          <w:szCs w:val="24"/>
        </w:rPr>
        <w:t xml:space="preserve"> </w:t>
      </w:r>
      <w:r w:rsidRPr="00E02A9A">
        <w:rPr>
          <w:rFonts w:ascii="Times New Roman" w:hAnsi="Times New Roman" w:cs="Times New Roman"/>
          <w:sz w:val="24"/>
          <w:szCs w:val="24"/>
        </w:rPr>
        <w:t>nokavēšanu Pasūtītāj</w:t>
      </w:r>
      <w:r w:rsidR="00C0469B">
        <w:rPr>
          <w:rFonts w:ascii="Times New Roman" w:hAnsi="Times New Roman" w:cs="Times New Roman"/>
          <w:sz w:val="24"/>
          <w:szCs w:val="24"/>
        </w:rPr>
        <w:t>s ir tiesīgs piemērot</w:t>
      </w:r>
      <w:r w:rsidRPr="00E02A9A">
        <w:rPr>
          <w:rFonts w:ascii="Times New Roman" w:hAnsi="Times New Roman" w:cs="Times New Roman"/>
          <w:sz w:val="24"/>
          <w:szCs w:val="24"/>
        </w:rPr>
        <w:t xml:space="preserve"> </w:t>
      </w:r>
      <w:r w:rsidR="00C0469B" w:rsidRPr="00E02A9A">
        <w:rPr>
          <w:rFonts w:ascii="Times New Roman" w:hAnsi="Times New Roman" w:cs="Times New Roman"/>
          <w:sz w:val="24"/>
          <w:szCs w:val="24"/>
        </w:rPr>
        <w:t>Izpildītāj</w:t>
      </w:r>
      <w:r w:rsidR="00C0469B">
        <w:rPr>
          <w:rFonts w:ascii="Times New Roman" w:hAnsi="Times New Roman" w:cs="Times New Roman"/>
          <w:sz w:val="24"/>
          <w:szCs w:val="24"/>
        </w:rPr>
        <w:t>am</w:t>
      </w:r>
      <w:r w:rsidR="00C0469B" w:rsidRPr="00E02A9A">
        <w:rPr>
          <w:rFonts w:ascii="Times New Roman" w:hAnsi="Times New Roman" w:cs="Times New Roman"/>
          <w:sz w:val="24"/>
          <w:szCs w:val="24"/>
        </w:rPr>
        <w:t xml:space="preserve"> </w:t>
      </w:r>
      <w:r w:rsidRPr="00125539">
        <w:rPr>
          <w:rFonts w:ascii="Times New Roman" w:hAnsi="Times New Roman" w:cs="Times New Roman"/>
          <w:sz w:val="24"/>
          <w:szCs w:val="24"/>
        </w:rPr>
        <w:t xml:space="preserve">līgumsodu </w:t>
      </w:r>
      <w:r w:rsidR="00F820C3">
        <w:rPr>
          <w:rFonts w:ascii="Times New Roman" w:hAnsi="Times New Roman" w:cs="Times New Roman"/>
          <w:sz w:val="24"/>
          <w:szCs w:val="24"/>
        </w:rPr>
        <w:t>0,</w:t>
      </w:r>
      <w:r w:rsidRPr="00125539">
        <w:rPr>
          <w:rFonts w:ascii="Times New Roman" w:hAnsi="Times New Roman" w:cs="Times New Roman"/>
          <w:sz w:val="24"/>
          <w:szCs w:val="24"/>
        </w:rPr>
        <w:t xml:space="preserve">1% apmērā no </w:t>
      </w:r>
      <w:r w:rsidR="006F7B46">
        <w:rPr>
          <w:rFonts w:ascii="Times New Roman" w:hAnsi="Times New Roman" w:cs="Times New Roman"/>
          <w:sz w:val="24"/>
          <w:szCs w:val="24"/>
        </w:rPr>
        <w:t>Līguma cenas</w:t>
      </w:r>
      <w:r w:rsidRPr="00125539">
        <w:rPr>
          <w:rFonts w:ascii="Times New Roman" w:hAnsi="Times New Roman" w:cs="Times New Roman"/>
          <w:sz w:val="24"/>
          <w:szCs w:val="24"/>
        </w:rPr>
        <w:t xml:space="preserve"> par katru nokavēto dienu</w:t>
      </w:r>
      <w:r w:rsidR="00202C0B">
        <w:rPr>
          <w:rFonts w:ascii="Times New Roman" w:hAnsi="Times New Roman" w:cs="Times New Roman"/>
          <w:sz w:val="24"/>
          <w:szCs w:val="24"/>
        </w:rPr>
        <w:t>, bet ne vairāk kā 10 % no Līguma kopējās s</w:t>
      </w:r>
      <w:r w:rsidR="005C389B">
        <w:rPr>
          <w:rFonts w:ascii="Times New Roman" w:hAnsi="Times New Roman" w:cs="Times New Roman"/>
          <w:sz w:val="24"/>
          <w:szCs w:val="24"/>
        </w:rPr>
        <w:t>ummas</w:t>
      </w:r>
      <w:r w:rsidRPr="00125539">
        <w:rPr>
          <w:rFonts w:ascii="Times New Roman" w:hAnsi="Times New Roman" w:cs="Times New Roman"/>
          <w:sz w:val="24"/>
          <w:szCs w:val="24"/>
        </w:rPr>
        <w:t>.</w:t>
      </w:r>
      <w:r w:rsidRPr="00E02A9A">
        <w:rPr>
          <w:rFonts w:ascii="Times New Roman" w:hAnsi="Times New Roman" w:cs="Times New Roman"/>
          <w:sz w:val="24"/>
          <w:szCs w:val="24"/>
        </w:rPr>
        <w:t xml:space="preserve"> </w:t>
      </w:r>
    </w:p>
    <w:p w14:paraId="63C20C19" w14:textId="13F5379A" w:rsidR="00E02A9A" w:rsidRPr="00E02A9A" w:rsidRDefault="00125539"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Ja </w:t>
      </w:r>
      <w:r w:rsidR="00E02A9A" w:rsidRPr="00E02A9A">
        <w:rPr>
          <w:rFonts w:ascii="Times New Roman" w:hAnsi="Times New Roman" w:cs="Times New Roman"/>
          <w:sz w:val="24"/>
          <w:szCs w:val="24"/>
        </w:rPr>
        <w:t xml:space="preserve">Izpildītājs </w:t>
      </w:r>
      <w:r w:rsidR="00B1690D">
        <w:rPr>
          <w:rFonts w:ascii="Times New Roman" w:hAnsi="Times New Roman" w:cs="Times New Roman"/>
          <w:sz w:val="24"/>
          <w:szCs w:val="24"/>
        </w:rPr>
        <w:t>Preces</w:t>
      </w:r>
      <w:r w:rsidR="00E02A9A" w:rsidRPr="00E02A9A">
        <w:rPr>
          <w:rFonts w:ascii="Times New Roman" w:hAnsi="Times New Roman" w:cs="Times New Roman"/>
          <w:sz w:val="24"/>
          <w:szCs w:val="24"/>
        </w:rPr>
        <w:t xml:space="preserve"> nepiegādā</w:t>
      </w:r>
      <w:r w:rsidR="000C1228" w:rsidRPr="009054D9">
        <w:rPr>
          <w:rFonts w:ascii="Times New Roman" w:hAnsi="Times New Roman" w:cs="Times New Roman"/>
          <w:sz w:val="24"/>
          <w:szCs w:val="24"/>
        </w:rPr>
        <w:t xml:space="preserve"> </w:t>
      </w:r>
      <w:r w:rsidR="00E02A9A" w:rsidRPr="00E02A9A">
        <w:rPr>
          <w:rFonts w:ascii="Times New Roman" w:hAnsi="Times New Roman" w:cs="Times New Roman"/>
          <w:sz w:val="24"/>
          <w:szCs w:val="24"/>
        </w:rPr>
        <w:t xml:space="preserve">ilgāk par 20 (divdesmit) dienām no Līguma </w:t>
      </w:r>
      <w:r w:rsidR="00DD2BDB">
        <w:rPr>
          <w:rFonts w:ascii="Times New Roman" w:hAnsi="Times New Roman" w:cs="Times New Roman"/>
          <w:sz w:val="24"/>
          <w:szCs w:val="24"/>
        </w:rPr>
        <w:t>2</w:t>
      </w:r>
      <w:r>
        <w:rPr>
          <w:rFonts w:ascii="Times New Roman" w:hAnsi="Times New Roman" w:cs="Times New Roman"/>
          <w:sz w:val="24"/>
          <w:szCs w:val="24"/>
        </w:rPr>
        <w:t>.2.punktā noteiktā termiņa vai atsakās no</w:t>
      </w:r>
      <w:r w:rsidR="00E02A9A" w:rsidRPr="00E02A9A">
        <w:rPr>
          <w:rFonts w:ascii="Times New Roman" w:hAnsi="Times New Roman" w:cs="Times New Roman"/>
          <w:sz w:val="24"/>
          <w:szCs w:val="24"/>
        </w:rPr>
        <w:t xml:space="preserve"> </w:t>
      </w:r>
      <w:r w:rsidR="006F7B46">
        <w:rPr>
          <w:rFonts w:ascii="Times New Roman" w:hAnsi="Times New Roman" w:cs="Times New Roman"/>
          <w:sz w:val="24"/>
          <w:szCs w:val="24"/>
        </w:rPr>
        <w:t>darbu izpildes</w:t>
      </w:r>
      <w:r w:rsidR="00E02A9A" w:rsidRPr="00E02A9A">
        <w:rPr>
          <w:rFonts w:ascii="Times New Roman" w:hAnsi="Times New Roman" w:cs="Times New Roman"/>
          <w:sz w:val="24"/>
          <w:szCs w:val="24"/>
        </w:rPr>
        <w:t xml:space="preserve">, Pasūtītājs ir tiesīgs vienpusēji izbeigt </w:t>
      </w:r>
      <w:r w:rsidR="003974ED">
        <w:rPr>
          <w:rFonts w:ascii="Times New Roman" w:hAnsi="Times New Roman" w:cs="Times New Roman"/>
          <w:sz w:val="24"/>
          <w:szCs w:val="24"/>
        </w:rPr>
        <w:t>L</w:t>
      </w:r>
      <w:r w:rsidR="00E02A9A" w:rsidRPr="00E02A9A">
        <w:rPr>
          <w:rFonts w:ascii="Times New Roman" w:hAnsi="Times New Roman" w:cs="Times New Roman"/>
          <w:sz w:val="24"/>
          <w:szCs w:val="24"/>
        </w:rPr>
        <w:t>īgumu.</w:t>
      </w:r>
    </w:p>
    <w:p w14:paraId="2656F692" w14:textId="7F921349" w:rsidR="00E02A9A" w:rsidRPr="00E02A9A" w:rsidRDefault="00125539"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Par</w:t>
      </w:r>
      <w:r w:rsidR="00E02A9A" w:rsidRPr="00E02A9A">
        <w:rPr>
          <w:rFonts w:ascii="Times New Roman" w:hAnsi="Times New Roman" w:cs="Times New Roman"/>
          <w:sz w:val="24"/>
          <w:szCs w:val="24"/>
        </w:rPr>
        <w:t xml:space="preserve"> samaks</w:t>
      </w:r>
      <w:r>
        <w:rPr>
          <w:rFonts w:ascii="Times New Roman" w:hAnsi="Times New Roman" w:cs="Times New Roman"/>
          <w:sz w:val="24"/>
          <w:szCs w:val="24"/>
        </w:rPr>
        <w:t xml:space="preserve">as termiņu neievērošanu Pasūtītājs maksā </w:t>
      </w:r>
      <w:r w:rsidR="009378F7">
        <w:rPr>
          <w:rFonts w:ascii="Times New Roman" w:hAnsi="Times New Roman" w:cs="Times New Roman"/>
          <w:sz w:val="24"/>
          <w:szCs w:val="24"/>
        </w:rPr>
        <w:t xml:space="preserve">Izpildītājam </w:t>
      </w:r>
      <w:r w:rsidR="00C87CB5">
        <w:rPr>
          <w:rFonts w:ascii="Times New Roman" w:hAnsi="Times New Roman" w:cs="Times New Roman"/>
          <w:sz w:val="24"/>
          <w:szCs w:val="24"/>
        </w:rPr>
        <w:t xml:space="preserve">līgumsodu </w:t>
      </w:r>
      <w:r w:rsidR="008C60A4">
        <w:rPr>
          <w:rFonts w:ascii="Times New Roman" w:hAnsi="Times New Roman" w:cs="Times New Roman"/>
          <w:sz w:val="24"/>
          <w:szCs w:val="24"/>
        </w:rPr>
        <w:t>0,</w:t>
      </w:r>
      <w:r w:rsidR="00E02A9A" w:rsidRPr="00125539">
        <w:rPr>
          <w:rFonts w:ascii="Times New Roman" w:hAnsi="Times New Roman" w:cs="Times New Roman"/>
          <w:sz w:val="24"/>
          <w:szCs w:val="24"/>
        </w:rPr>
        <w:t>1% apmērā</w:t>
      </w:r>
      <w:r w:rsidR="008C60A4">
        <w:rPr>
          <w:rFonts w:ascii="Times New Roman" w:hAnsi="Times New Roman" w:cs="Times New Roman"/>
          <w:sz w:val="24"/>
          <w:szCs w:val="24"/>
        </w:rPr>
        <w:t xml:space="preserve"> </w:t>
      </w:r>
      <w:r w:rsidR="00E02A9A" w:rsidRPr="00E02A9A">
        <w:rPr>
          <w:rFonts w:ascii="Times New Roman" w:hAnsi="Times New Roman" w:cs="Times New Roman"/>
          <w:sz w:val="24"/>
          <w:szCs w:val="24"/>
        </w:rPr>
        <w:t>no nokavētā maksājuma summas par katru nokavēto dienu.</w:t>
      </w:r>
    </w:p>
    <w:p w14:paraId="713E108F" w14:textId="04F70D14"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Ja Izpildītājs </w:t>
      </w:r>
      <w:r w:rsidR="00125539">
        <w:rPr>
          <w:rFonts w:ascii="Times New Roman" w:hAnsi="Times New Roman" w:cs="Times New Roman"/>
          <w:sz w:val="24"/>
          <w:szCs w:val="24"/>
        </w:rPr>
        <w:t xml:space="preserve">pienācīgi nepilda vai </w:t>
      </w:r>
      <w:r w:rsidRPr="00E02A9A">
        <w:rPr>
          <w:rFonts w:ascii="Times New Roman" w:hAnsi="Times New Roman" w:cs="Times New Roman"/>
          <w:sz w:val="24"/>
          <w:szCs w:val="24"/>
        </w:rPr>
        <w:t>neievēro Līguma 5.</w:t>
      </w:r>
      <w:r w:rsidR="00125539">
        <w:rPr>
          <w:rFonts w:ascii="Times New Roman" w:hAnsi="Times New Roman" w:cs="Times New Roman"/>
          <w:sz w:val="24"/>
          <w:szCs w:val="24"/>
        </w:rPr>
        <w:t>sadaļā</w:t>
      </w:r>
      <w:r w:rsidRPr="00E02A9A">
        <w:rPr>
          <w:rFonts w:ascii="Times New Roman" w:hAnsi="Times New Roman" w:cs="Times New Roman"/>
          <w:sz w:val="24"/>
          <w:szCs w:val="24"/>
        </w:rPr>
        <w:t xml:space="preserve"> </w:t>
      </w:r>
      <w:r w:rsidR="00125539">
        <w:rPr>
          <w:rFonts w:ascii="Times New Roman" w:hAnsi="Times New Roman" w:cs="Times New Roman"/>
          <w:sz w:val="24"/>
          <w:szCs w:val="24"/>
        </w:rPr>
        <w:t xml:space="preserve">noteiktās </w:t>
      </w:r>
      <w:r w:rsidR="00985D8F">
        <w:rPr>
          <w:rFonts w:ascii="Times New Roman" w:hAnsi="Times New Roman" w:cs="Times New Roman"/>
          <w:sz w:val="24"/>
          <w:szCs w:val="24"/>
        </w:rPr>
        <w:t xml:space="preserve">kvalitātes un garantijas </w:t>
      </w:r>
      <w:r w:rsidR="00125539">
        <w:rPr>
          <w:rFonts w:ascii="Times New Roman" w:hAnsi="Times New Roman" w:cs="Times New Roman"/>
          <w:sz w:val="24"/>
          <w:szCs w:val="24"/>
        </w:rPr>
        <w:t>saistības</w:t>
      </w:r>
      <w:r w:rsidR="00985D8F">
        <w:rPr>
          <w:rFonts w:ascii="Times New Roman" w:hAnsi="Times New Roman" w:cs="Times New Roman"/>
          <w:sz w:val="24"/>
          <w:szCs w:val="24"/>
        </w:rPr>
        <w:t>,</w:t>
      </w:r>
      <w:r w:rsidR="00125539">
        <w:rPr>
          <w:rFonts w:ascii="Times New Roman" w:hAnsi="Times New Roman" w:cs="Times New Roman"/>
          <w:sz w:val="24"/>
          <w:szCs w:val="24"/>
        </w:rPr>
        <w:t xml:space="preserve"> </w:t>
      </w:r>
      <w:r w:rsidR="00985D8F">
        <w:rPr>
          <w:rFonts w:ascii="Times New Roman" w:hAnsi="Times New Roman" w:cs="Times New Roman"/>
          <w:sz w:val="24"/>
          <w:szCs w:val="24"/>
        </w:rPr>
        <w:t xml:space="preserve">tad </w:t>
      </w:r>
      <w:r w:rsidR="00DD71D7" w:rsidRPr="00E02A9A">
        <w:rPr>
          <w:rFonts w:ascii="Times New Roman" w:hAnsi="Times New Roman" w:cs="Times New Roman"/>
          <w:sz w:val="24"/>
          <w:szCs w:val="24"/>
        </w:rPr>
        <w:t>Pasūtītāj</w:t>
      </w:r>
      <w:r w:rsidR="00DD71D7">
        <w:rPr>
          <w:rFonts w:ascii="Times New Roman" w:hAnsi="Times New Roman" w:cs="Times New Roman"/>
          <w:sz w:val="24"/>
          <w:szCs w:val="24"/>
        </w:rPr>
        <w:t xml:space="preserve">s ir tiesīgs </w:t>
      </w:r>
      <w:r w:rsidR="00A13478">
        <w:rPr>
          <w:rFonts w:ascii="Times New Roman" w:hAnsi="Times New Roman" w:cs="Times New Roman"/>
          <w:sz w:val="24"/>
          <w:szCs w:val="24"/>
        </w:rPr>
        <w:t>piemērot Izpildītājam</w:t>
      </w:r>
      <w:r w:rsidRPr="00E02A9A">
        <w:rPr>
          <w:rFonts w:ascii="Times New Roman" w:hAnsi="Times New Roman" w:cs="Times New Roman"/>
          <w:sz w:val="24"/>
          <w:szCs w:val="24"/>
        </w:rPr>
        <w:t xml:space="preserve"> līgumsodu </w:t>
      </w:r>
      <w:r w:rsidR="00A13478">
        <w:rPr>
          <w:rFonts w:ascii="Times New Roman" w:hAnsi="Times New Roman" w:cs="Times New Roman"/>
          <w:sz w:val="24"/>
          <w:szCs w:val="24"/>
        </w:rPr>
        <w:t>0,</w:t>
      </w:r>
      <w:r w:rsidRPr="00E02A9A">
        <w:rPr>
          <w:rFonts w:ascii="Times New Roman" w:hAnsi="Times New Roman" w:cs="Times New Roman"/>
          <w:sz w:val="24"/>
          <w:szCs w:val="24"/>
        </w:rPr>
        <w:t>1</w:t>
      </w:r>
      <w:r w:rsidR="00C87CB5">
        <w:rPr>
          <w:rFonts w:ascii="Times New Roman" w:hAnsi="Times New Roman" w:cs="Times New Roman"/>
          <w:sz w:val="24"/>
          <w:szCs w:val="24"/>
        </w:rPr>
        <w:t>%</w:t>
      </w:r>
      <w:r w:rsidRPr="00E02A9A">
        <w:rPr>
          <w:rFonts w:ascii="Times New Roman" w:hAnsi="Times New Roman" w:cs="Times New Roman"/>
          <w:sz w:val="24"/>
          <w:szCs w:val="24"/>
        </w:rPr>
        <w:t xml:space="preserve"> apmērā no </w:t>
      </w:r>
      <w:r w:rsidR="00F408D9">
        <w:rPr>
          <w:rFonts w:ascii="Times New Roman" w:hAnsi="Times New Roman" w:cs="Times New Roman"/>
          <w:sz w:val="24"/>
          <w:szCs w:val="24"/>
        </w:rPr>
        <w:t>Līguma summas</w:t>
      </w:r>
      <w:r w:rsidR="006F7B46" w:rsidRPr="00E02A9A">
        <w:rPr>
          <w:rFonts w:ascii="Times New Roman" w:hAnsi="Times New Roman" w:cs="Times New Roman"/>
          <w:sz w:val="24"/>
          <w:szCs w:val="24"/>
        </w:rPr>
        <w:t xml:space="preserve"> </w:t>
      </w:r>
      <w:r w:rsidRPr="00E02A9A">
        <w:rPr>
          <w:rFonts w:ascii="Times New Roman" w:hAnsi="Times New Roman" w:cs="Times New Roman"/>
          <w:sz w:val="24"/>
          <w:szCs w:val="24"/>
        </w:rPr>
        <w:t>par katru nokavēto dienu.</w:t>
      </w:r>
    </w:p>
    <w:p w14:paraId="750E2FC3" w14:textId="4162D587" w:rsidR="00E02A9A" w:rsidRPr="00E02A9A" w:rsidRDefault="00E02A9A" w:rsidP="00084D8B">
      <w:pPr>
        <w:numPr>
          <w:ilvl w:val="1"/>
          <w:numId w:val="8"/>
        </w:numPr>
        <w:spacing w:after="0" w:line="240" w:lineRule="auto"/>
        <w:ind w:left="426" w:right="30" w:hanging="426"/>
        <w:contextualSpacing/>
        <w:jc w:val="both"/>
        <w:rPr>
          <w:rFonts w:ascii="Times New Roman" w:hAnsi="Times New Roman" w:cs="Times New Roman"/>
          <w:sz w:val="24"/>
          <w:szCs w:val="24"/>
        </w:rPr>
      </w:pPr>
      <w:r w:rsidRPr="00E02A9A">
        <w:rPr>
          <w:rFonts w:ascii="Times New Roman" w:hAnsi="Times New Roman" w:cs="Times New Roman"/>
          <w:sz w:val="24"/>
          <w:szCs w:val="24"/>
        </w:rPr>
        <w:t xml:space="preserve"> Pasūtītājam ir tiesības </w:t>
      </w:r>
      <w:r w:rsidR="006A372B">
        <w:rPr>
          <w:rFonts w:ascii="Times New Roman" w:hAnsi="Times New Roman" w:cs="Times New Roman"/>
          <w:sz w:val="24"/>
          <w:szCs w:val="24"/>
        </w:rPr>
        <w:t xml:space="preserve">ieskaita kārtībā </w:t>
      </w:r>
      <w:r w:rsidRPr="00E02A9A">
        <w:rPr>
          <w:rFonts w:ascii="Times New Roman" w:hAnsi="Times New Roman" w:cs="Times New Roman"/>
          <w:sz w:val="24"/>
          <w:szCs w:val="24"/>
        </w:rPr>
        <w:t>ieturēt līgumsodu no Izpildītājam izmaksājamās summas</w:t>
      </w:r>
      <w:r w:rsidR="006F7B46">
        <w:rPr>
          <w:rFonts w:ascii="Times New Roman" w:hAnsi="Times New Roman" w:cs="Times New Roman"/>
          <w:sz w:val="24"/>
          <w:szCs w:val="24"/>
        </w:rPr>
        <w:t>.</w:t>
      </w:r>
      <w:r w:rsidRPr="00E02A9A">
        <w:rPr>
          <w:rFonts w:ascii="Times New Roman" w:hAnsi="Times New Roman" w:cs="Times New Roman"/>
          <w:sz w:val="24"/>
          <w:szCs w:val="24"/>
        </w:rPr>
        <w:t xml:space="preserve"> </w:t>
      </w:r>
      <w:r w:rsidR="006F7B46">
        <w:rPr>
          <w:rFonts w:ascii="Times New Roman" w:hAnsi="Times New Roman" w:cs="Times New Roman"/>
          <w:sz w:val="24"/>
          <w:szCs w:val="24"/>
        </w:rPr>
        <w:t>Ja tas nav iespējams</w:t>
      </w:r>
      <w:r w:rsidRPr="00E02A9A">
        <w:rPr>
          <w:rFonts w:ascii="Times New Roman" w:hAnsi="Times New Roman" w:cs="Times New Roman"/>
          <w:sz w:val="24"/>
          <w:szCs w:val="24"/>
        </w:rPr>
        <w:t xml:space="preserve"> Pasūtītājs izraksta un iesniedz Izpildītājam rēķinu par līgumsoda sama</w:t>
      </w:r>
      <w:r w:rsidR="000F51AD">
        <w:rPr>
          <w:rFonts w:ascii="Times New Roman" w:hAnsi="Times New Roman" w:cs="Times New Roman"/>
          <w:sz w:val="24"/>
          <w:szCs w:val="24"/>
        </w:rPr>
        <w:t xml:space="preserve">ksu. </w:t>
      </w:r>
      <w:r w:rsidRPr="00E02A9A">
        <w:rPr>
          <w:rFonts w:ascii="Times New Roman" w:hAnsi="Times New Roman" w:cs="Times New Roman"/>
          <w:sz w:val="24"/>
          <w:szCs w:val="24"/>
        </w:rPr>
        <w:t>Rēķinu par līgumsodu otra Puse apmaksā 5 darba dienu laikā, skaitot no tā iesniegšanas dienas.</w:t>
      </w:r>
    </w:p>
    <w:p w14:paraId="2F32996F" w14:textId="3B20658B" w:rsidR="00E02A9A" w:rsidRPr="00E02A9A" w:rsidRDefault="00E02A9A" w:rsidP="00084D8B">
      <w:pPr>
        <w:numPr>
          <w:ilvl w:val="1"/>
          <w:numId w:val="8"/>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lastRenderedPageBreak/>
        <w:t>Pasūtītājam ir tiesības izbeigt Līgumu vienpusējā kārtā pirms termiņa,</w:t>
      </w:r>
      <w:r w:rsidR="000F51AD">
        <w:rPr>
          <w:rFonts w:ascii="Times New Roman" w:eastAsia="Times New Roman" w:hAnsi="Times New Roman" w:cs="Times New Roman"/>
          <w:sz w:val="24"/>
          <w:szCs w:val="24"/>
        </w:rPr>
        <w:t xml:space="preserve"> ja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 xml:space="preserve">īgumu nav iespējams izpildīt tādēļ, ka Līguma izpildes laikā </w:t>
      </w:r>
      <w:r w:rsidR="007B010B">
        <w:rPr>
          <w:rFonts w:ascii="Times New Roman" w:eastAsia="Times New Roman" w:hAnsi="Times New Roman" w:cs="Times New Roman"/>
          <w:sz w:val="24"/>
          <w:szCs w:val="24"/>
        </w:rPr>
        <w:t xml:space="preserve">Izpildītājam </w:t>
      </w:r>
      <w:r w:rsidRPr="00E02A9A">
        <w:rPr>
          <w:rFonts w:ascii="Times New Roman" w:eastAsia="Times New Roman" w:hAnsi="Times New Roman" w:cs="Times New Roman"/>
          <w:sz w:val="24"/>
          <w:szCs w:val="24"/>
        </w:rPr>
        <w:t>ir piemērotas starptautiskās vai nacionālās sankcijas vai būtiskas finanšu un kapitāla tirgus intereses ietekmējošas Eiropas Savienības vai Ziemeļatlantijas līguma organizācijas dalībvalsts noteiktās sankcijas.</w:t>
      </w:r>
    </w:p>
    <w:p w14:paraId="43350D31" w14:textId="2301B25B" w:rsidR="00E02A9A" w:rsidRPr="00E02A9A" w:rsidRDefault="00E02A9A" w:rsidP="00084D8B">
      <w:pPr>
        <w:numPr>
          <w:ilvl w:val="1"/>
          <w:numId w:val="8"/>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 xml:space="preserve">īguma izpildē iesaistītie Izpildītāja darbinieki ir atzīti par vainīgiem noziedzīgā nodarījumā, kas saistīts ar šī līguma noslēgšanas procedūru vai izpildi. Ja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13ED1CA6" w14:textId="53BF0DF2" w:rsidR="00E02A9A" w:rsidRPr="00E02A9A" w:rsidRDefault="00E02A9A" w:rsidP="00084D8B">
      <w:pPr>
        <w:numPr>
          <w:ilvl w:val="1"/>
          <w:numId w:val="8"/>
        </w:numPr>
        <w:spacing w:after="0" w:line="240" w:lineRule="auto"/>
        <w:ind w:left="426" w:hanging="426"/>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E2021E">
        <w:rPr>
          <w:rFonts w:ascii="Times New Roman" w:eastAsia="Times New Roman" w:hAnsi="Times New Roman" w:cs="Times New Roman"/>
          <w:i/>
          <w:iCs/>
          <w:sz w:val="24"/>
          <w:szCs w:val="24"/>
        </w:rPr>
        <w:t>e</w:t>
      </w:r>
      <w:r w:rsidR="00FE0327">
        <w:rPr>
          <w:rFonts w:ascii="Times New Roman" w:eastAsia="Times New Roman" w:hAnsi="Times New Roman" w:cs="Times New Roman"/>
          <w:i/>
          <w:iCs/>
          <w:sz w:val="24"/>
          <w:szCs w:val="24"/>
        </w:rPr>
        <w:t>i</w:t>
      </w:r>
      <w:r w:rsidRPr="00E2021E">
        <w:rPr>
          <w:rFonts w:ascii="Times New Roman" w:eastAsia="Times New Roman" w:hAnsi="Times New Roman" w:cs="Times New Roman"/>
          <w:i/>
          <w:iCs/>
          <w:sz w:val="24"/>
          <w:szCs w:val="24"/>
        </w:rPr>
        <w:t>ro</w:t>
      </w:r>
      <w:r w:rsidRPr="00E02A9A">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0A70C6AD" w14:textId="56AF2CBB" w:rsidR="00E02A9A" w:rsidRDefault="00E02A9A" w:rsidP="00084D8B">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lv-LV"/>
        </w:rPr>
      </w:pPr>
      <w:r w:rsidRPr="00E02A9A">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1440AB16" w14:textId="6C09FDD9" w:rsidR="000A29FE" w:rsidRDefault="000A29FE" w:rsidP="00084D8B">
      <w:pPr>
        <w:pStyle w:val="Standard"/>
        <w:numPr>
          <w:ilvl w:val="1"/>
          <w:numId w:val="8"/>
        </w:numPr>
        <w:ind w:left="426" w:hanging="426"/>
        <w:jc w:val="both"/>
      </w:pPr>
      <w:r>
        <w:rPr>
          <w:szCs w:val="24"/>
        </w:rPr>
        <w:t xml:space="preserve">Pasūtītājam ir tiesības nekavējoties vienpusēji izbeigt Līgumu, ja ir pasludināts </w:t>
      </w:r>
      <w:r>
        <w:rPr>
          <w:szCs w:val="24"/>
          <w:lang w:eastAsia="lv-LV"/>
        </w:rPr>
        <w:t>Izpildītāja</w:t>
      </w:r>
      <w:r>
        <w:rPr>
          <w:szCs w:val="24"/>
        </w:rPr>
        <w:t xml:space="preserve"> maksātnespējas process, apturēta vai pārtraukta tā saimnieciskā darbība, uzsākta tiesvedība par </w:t>
      </w:r>
      <w:r>
        <w:rPr>
          <w:szCs w:val="24"/>
          <w:lang w:eastAsia="lv-LV"/>
        </w:rPr>
        <w:t xml:space="preserve">Izpildītāja </w:t>
      </w:r>
      <w:r>
        <w:rPr>
          <w:szCs w:val="24"/>
        </w:rPr>
        <w:t xml:space="preserve">bankrotu vai tiek konstatēti citi apstākļi, kas liedz vai liegs </w:t>
      </w:r>
      <w:r>
        <w:rPr>
          <w:szCs w:val="24"/>
          <w:lang w:eastAsia="lv-LV"/>
        </w:rPr>
        <w:t>Izpildītājam</w:t>
      </w:r>
      <w:r>
        <w:rPr>
          <w:szCs w:val="24"/>
        </w:rPr>
        <w:t xml:space="preserve"> turpināt Līguma izpildi saskaņā ar Līguma noteikumiem.</w:t>
      </w:r>
    </w:p>
    <w:p w14:paraId="2382A16F" w14:textId="77777777" w:rsidR="0064095D" w:rsidRPr="009054D9" w:rsidRDefault="0064095D" w:rsidP="0064095D">
      <w:pPr>
        <w:spacing w:after="0" w:line="240" w:lineRule="auto"/>
        <w:contextualSpacing/>
        <w:jc w:val="both"/>
        <w:rPr>
          <w:rFonts w:ascii="Times New Roman" w:eastAsia="Times New Roman" w:hAnsi="Times New Roman" w:cs="Times New Roman"/>
          <w:sz w:val="24"/>
          <w:szCs w:val="24"/>
          <w:lang w:eastAsia="lv-LV"/>
        </w:rPr>
      </w:pPr>
    </w:p>
    <w:p w14:paraId="6577D6D8" w14:textId="77777777" w:rsidR="00CC68E8" w:rsidRPr="009054D9" w:rsidRDefault="00CC68E8" w:rsidP="00CC68E8">
      <w:pPr>
        <w:pStyle w:val="ListParagraph"/>
        <w:numPr>
          <w:ilvl w:val="0"/>
          <w:numId w:val="8"/>
        </w:numPr>
        <w:spacing w:line="360" w:lineRule="auto"/>
        <w:ind w:right="30"/>
        <w:jc w:val="center"/>
        <w:rPr>
          <w:rFonts w:ascii="Times New Roman" w:hAnsi="Times New Roman" w:cs="Times New Roman"/>
          <w:b/>
          <w:sz w:val="24"/>
          <w:szCs w:val="24"/>
        </w:rPr>
      </w:pPr>
      <w:r w:rsidRPr="009054D9">
        <w:rPr>
          <w:rFonts w:ascii="Times New Roman" w:hAnsi="Times New Roman" w:cs="Times New Roman"/>
          <w:b/>
          <w:sz w:val="24"/>
          <w:szCs w:val="24"/>
        </w:rPr>
        <w:t>NEPĀRVARAMA VARA</w:t>
      </w:r>
    </w:p>
    <w:p w14:paraId="417A0D29" w14:textId="77777777" w:rsidR="00CC68E8" w:rsidRPr="009054D9"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0257BEEE" w14:textId="77777777" w:rsidR="00CC68E8" w:rsidRPr="009054D9"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B446C8D" w14:textId="77777777" w:rsidR="00CC68E8"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0B0550FE" w14:textId="77777777" w:rsidR="000F51AD" w:rsidRDefault="000F51AD" w:rsidP="0064095D">
      <w:pPr>
        <w:spacing w:after="0" w:line="240" w:lineRule="auto"/>
        <w:contextualSpacing/>
        <w:jc w:val="both"/>
        <w:rPr>
          <w:rFonts w:ascii="Times New Roman" w:eastAsia="Times New Roman" w:hAnsi="Times New Roman" w:cs="Times New Roman"/>
          <w:sz w:val="24"/>
          <w:szCs w:val="24"/>
          <w:lang w:eastAsia="lv-LV"/>
        </w:rPr>
      </w:pPr>
    </w:p>
    <w:p w14:paraId="6600DCBD" w14:textId="77777777" w:rsidR="00B80C65" w:rsidRPr="009054D9" w:rsidRDefault="00B80C65" w:rsidP="00B80C65">
      <w:pPr>
        <w:pStyle w:val="ListParagraph"/>
        <w:numPr>
          <w:ilvl w:val="0"/>
          <w:numId w:val="8"/>
        </w:numPr>
        <w:suppressAutoHyphens/>
        <w:spacing w:line="360" w:lineRule="auto"/>
        <w:jc w:val="center"/>
        <w:rPr>
          <w:rFonts w:ascii="Times New Roman" w:hAnsi="Times New Roman" w:cs="Times New Roman"/>
          <w:b/>
          <w:sz w:val="24"/>
          <w:szCs w:val="24"/>
        </w:rPr>
      </w:pPr>
      <w:r w:rsidRPr="009054D9">
        <w:rPr>
          <w:rFonts w:ascii="Times New Roman" w:hAnsi="Times New Roman" w:cs="Times New Roman"/>
          <w:b/>
          <w:sz w:val="24"/>
          <w:szCs w:val="24"/>
        </w:rPr>
        <w:t>CITI LĪGUMA NOTEIKUMI</w:t>
      </w:r>
    </w:p>
    <w:p w14:paraId="4A212EE7"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Puses nosaka, ka ar Līguma izpildi saistītos jautājumus risinās Pušu pilnvarotās personas: </w:t>
      </w:r>
    </w:p>
    <w:p w14:paraId="76113180" w14:textId="05314706" w:rsidR="00B80C65" w:rsidRPr="0039305A" w:rsidRDefault="00B80C65" w:rsidP="006F3479">
      <w:pPr>
        <w:numPr>
          <w:ilvl w:val="2"/>
          <w:numId w:val="8"/>
        </w:numPr>
        <w:suppressAutoHyphens/>
        <w:spacing w:after="0" w:line="240" w:lineRule="auto"/>
        <w:ind w:left="567" w:hanging="567"/>
        <w:jc w:val="both"/>
        <w:rPr>
          <w:rFonts w:ascii="Times New Roman" w:hAnsi="Times New Roman" w:cs="Times New Roman"/>
          <w:sz w:val="24"/>
          <w:szCs w:val="24"/>
          <w:lang w:eastAsia="ar-SA"/>
        </w:rPr>
      </w:pPr>
      <w:r w:rsidRPr="00283EE2">
        <w:rPr>
          <w:rFonts w:ascii="Times New Roman" w:hAnsi="Times New Roman" w:cs="Times New Roman"/>
          <w:sz w:val="24"/>
          <w:szCs w:val="24"/>
          <w:lang w:eastAsia="ar-SA"/>
        </w:rPr>
        <w:t>no Pasūtītāja puses</w:t>
      </w:r>
      <w:r w:rsidR="000960AA">
        <w:rPr>
          <w:rFonts w:ascii="Times New Roman" w:hAnsi="Times New Roman" w:cs="Times New Roman"/>
          <w:sz w:val="24"/>
          <w:szCs w:val="24"/>
          <w:lang w:eastAsia="ar-SA"/>
        </w:rPr>
        <w:t xml:space="preserve">: </w:t>
      </w:r>
      <w:r w:rsidR="002C1FC2" w:rsidRPr="002C1FC2">
        <w:rPr>
          <w:rFonts w:ascii="Times New Roman" w:eastAsia="Times New Roman" w:hAnsi="Times New Roman" w:cs="Times New Roman"/>
          <w:sz w:val="24"/>
          <w:szCs w:val="24"/>
        </w:rPr>
        <w:t>Māris Ozoliņš, Specializēto remontdarbnīcu vadītājs, e- pasts: maris.ozolins@rigassatiksme.lv, tālrunis 25729975 un 67098321.</w:t>
      </w:r>
    </w:p>
    <w:p w14:paraId="0CA4F6B0" w14:textId="7E75F66F" w:rsidR="00B80C65" w:rsidRPr="009054D9" w:rsidRDefault="00B80C65" w:rsidP="006F3479">
      <w:pPr>
        <w:numPr>
          <w:ilvl w:val="2"/>
          <w:numId w:val="8"/>
        </w:numPr>
        <w:suppressAutoHyphens/>
        <w:spacing w:after="0" w:line="240" w:lineRule="auto"/>
        <w:ind w:left="567" w:hanging="567"/>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no Izpildītāja puses</w:t>
      </w:r>
      <w:r w:rsidR="000960AA">
        <w:rPr>
          <w:rFonts w:ascii="Times New Roman" w:hAnsi="Times New Roman" w:cs="Times New Roman"/>
          <w:sz w:val="24"/>
          <w:szCs w:val="24"/>
          <w:lang w:eastAsia="ar-SA"/>
        </w:rPr>
        <w:t xml:space="preserve">: </w:t>
      </w:r>
      <w:r w:rsidRPr="009054D9">
        <w:rPr>
          <w:rFonts w:ascii="Times New Roman" w:hAnsi="Times New Roman" w:cs="Times New Roman"/>
          <w:sz w:val="24"/>
          <w:szCs w:val="24"/>
          <w:lang w:eastAsia="ar-SA"/>
        </w:rPr>
        <w:t xml:space="preserve"> _______</w:t>
      </w:r>
      <w:r w:rsidR="000F51AD">
        <w:rPr>
          <w:rFonts w:ascii="Times New Roman" w:hAnsi="Times New Roman" w:cs="Times New Roman"/>
          <w:sz w:val="24"/>
          <w:szCs w:val="24"/>
          <w:lang w:eastAsia="ar-SA"/>
        </w:rPr>
        <w:t>__________________________</w:t>
      </w:r>
      <w:r w:rsidRPr="009054D9">
        <w:rPr>
          <w:rFonts w:ascii="Times New Roman" w:hAnsi="Times New Roman" w:cs="Times New Roman"/>
          <w:sz w:val="24"/>
          <w:szCs w:val="24"/>
          <w:lang w:eastAsia="ar-SA"/>
        </w:rPr>
        <w:t>__.</w:t>
      </w:r>
    </w:p>
    <w:p w14:paraId="2F9862BB" w14:textId="710CFF0F" w:rsidR="00B80C65" w:rsidRPr="009054D9" w:rsidRDefault="00B2233B" w:rsidP="006F3479">
      <w:pPr>
        <w:numPr>
          <w:ilvl w:val="2"/>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hAnsi="Times New Roman" w:cs="Times New Roman"/>
          <w:sz w:val="24"/>
          <w:szCs w:val="24"/>
          <w:lang w:eastAsia="ar-SA"/>
        </w:rPr>
        <w:t>pilnvarot</w:t>
      </w:r>
      <w:r>
        <w:rPr>
          <w:rFonts w:ascii="Times New Roman" w:hAnsi="Times New Roman" w:cs="Times New Roman"/>
          <w:sz w:val="24"/>
          <w:szCs w:val="24"/>
          <w:lang w:eastAsia="ar-SA"/>
        </w:rPr>
        <w:t>aj</w:t>
      </w:r>
      <w:r w:rsidRPr="009054D9">
        <w:rPr>
          <w:rFonts w:ascii="Times New Roman" w:hAnsi="Times New Roman" w:cs="Times New Roman"/>
          <w:sz w:val="24"/>
          <w:szCs w:val="24"/>
          <w:lang w:eastAsia="ar-SA"/>
        </w:rPr>
        <w:t>ā</w:t>
      </w:r>
      <w:r>
        <w:rPr>
          <w:rFonts w:ascii="Times New Roman" w:hAnsi="Times New Roman" w:cs="Times New Roman"/>
          <w:sz w:val="24"/>
          <w:szCs w:val="24"/>
          <w:lang w:eastAsia="ar-SA"/>
        </w:rPr>
        <w:t>m</w:t>
      </w:r>
      <w:r w:rsidRPr="009054D9">
        <w:rPr>
          <w:rFonts w:ascii="Times New Roman" w:hAnsi="Times New Roman" w:cs="Times New Roman"/>
          <w:sz w:val="24"/>
          <w:szCs w:val="24"/>
          <w:lang w:eastAsia="ar-SA"/>
        </w:rPr>
        <w:t xml:space="preserve"> </w:t>
      </w:r>
      <w:r w:rsidR="00B80C65" w:rsidRPr="009054D9">
        <w:rPr>
          <w:rFonts w:ascii="Times New Roman" w:eastAsia="Times New Roman" w:hAnsi="Times New Roman" w:cs="Times New Roman"/>
          <w:sz w:val="24"/>
          <w:szCs w:val="24"/>
          <w:lang w:eastAsia="ar-SA"/>
        </w:rPr>
        <w:t xml:space="preserve">personām ir tiesības pieteikt un pieņemt </w:t>
      </w:r>
      <w:r w:rsidR="00D54068">
        <w:rPr>
          <w:rFonts w:ascii="Times New Roman" w:eastAsia="Times New Roman" w:hAnsi="Times New Roman" w:cs="Times New Roman"/>
          <w:sz w:val="24"/>
          <w:szCs w:val="24"/>
          <w:lang w:eastAsia="ar-SA"/>
        </w:rPr>
        <w:t>darbus</w:t>
      </w:r>
      <w:r w:rsidR="00B80C65" w:rsidRPr="009054D9">
        <w:rPr>
          <w:rFonts w:ascii="Times New Roman" w:eastAsia="Times New Roman" w:hAnsi="Times New Roman" w:cs="Times New Roman"/>
          <w:sz w:val="24"/>
          <w:szCs w:val="24"/>
          <w:lang w:eastAsia="ar-SA"/>
        </w:rPr>
        <w:t xml:space="preserve">, </w:t>
      </w:r>
      <w:r w:rsidR="006F7B46">
        <w:rPr>
          <w:rFonts w:ascii="Times New Roman" w:eastAsia="Times New Roman" w:hAnsi="Times New Roman" w:cs="Times New Roman"/>
          <w:sz w:val="24"/>
          <w:szCs w:val="24"/>
          <w:lang w:eastAsia="ar-SA"/>
        </w:rPr>
        <w:t>saskaņot Iekārt</w:t>
      </w:r>
      <w:r w:rsidR="007E399C">
        <w:rPr>
          <w:rFonts w:ascii="Times New Roman" w:eastAsia="Times New Roman" w:hAnsi="Times New Roman" w:cs="Times New Roman"/>
          <w:sz w:val="24"/>
          <w:szCs w:val="24"/>
          <w:lang w:eastAsia="ar-SA"/>
        </w:rPr>
        <w:t>as</w:t>
      </w:r>
      <w:r w:rsidR="006F7B46">
        <w:rPr>
          <w:rFonts w:ascii="Times New Roman" w:eastAsia="Times New Roman" w:hAnsi="Times New Roman" w:cs="Times New Roman"/>
          <w:sz w:val="24"/>
          <w:szCs w:val="24"/>
          <w:lang w:eastAsia="ar-SA"/>
        </w:rPr>
        <w:t xml:space="preserve"> uzstādīšanas laikus, </w:t>
      </w:r>
      <w:r w:rsidR="00B80C65" w:rsidRPr="009054D9">
        <w:rPr>
          <w:rFonts w:ascii="Times New Roman" w:eastAsia="Times New Roman" w:hAnsi="Times New Roman" w:cs="Times New Roman"/>
          <w:sz w:val="24"/>
          <w:szCs w:val="24"/>
          <w:lang w:eastAsia="ar-SA"/>
        </w:rPr>
        <w:t>parakstīt</w:t>
      </w:r>
      <w:r w:rsidR="006F7B46">
        <w:rPr>
          <w:rFonts w:ascii="Times New Roman" w:eastAsia="Times New Roman" w:hAnsi="Times New Roman" w:cs="Times New Roman"/>
          <w:sz w:val="24"/>
          <w:szCs w:val="24"/>
          <w:lang w:eastAsia="ar-SA"/>
        </w:rPr>
        <w:t xml:space="preserve"> darbu</w:t>
      </w:r>
      <w:r w:rsidR="00B80C65" w:rsidRPr="009054D9">
        <w:rPr>
          <w:rFonts w:ascii="Times New Roman" w:eastAsia="Times New Roman" w:hAnsi="Times New Roman" w:cs="Times New Roman"/>
          <w:sz w:val="24"/>
          <w:szCs w:val="24"/>
          <w:lang w:eastAsia="ar-SA"/>
        </w:rPr>
        <w:t xml:space="preserve"> </w:t>
      </w:r>
      <w:r w:rsidR="00F554A2">
        <w:rPr>
          <w:rFonts w:ascii="Times New Roman" w:eastAsia="Times New Roman" w:hAnsi="Times New Roman" w:cs="Times New Roman"/>
          <w:sz w:val="24"/>
          <w:szCs w:val="24"/>
          <w:lang w:eastAsia="ar-SA"/>
        </w:rPr>
        <w:t xml:space="preserve">nodošanas-pieņemšanas aktus, </w:t>
      </w:r>
      <w:r w:rsidR="00B80C65" w:rsidRPr="009054D9">
        <w:rPr>
          <w:rFonts w:ascii="Times New Roman" w:eastAsia="Times New Roman" w:hAnsi="Times New Roman" w:cs="Times New Roman"/>
          <w:sz w:val="24"/>
          <w:szCs w:val="24"/>
          <w:lang w:eastAsia="ar-SA"/>
        </w:rPr>
        <w:t xml:space="preserve">rēķinus un pavadzīmes, nosūtīt </w:t>
      </w:r>
      <w:r w:rsidR="006F7B46">
        <w:rPr>
          <w:rFonts w:ascii="Times New Roman" w:eastAsia="Times New Roman" w:hAnsi="Times New Roman" w:cs="Times New Roman"/>
          <w:sz w:val="24"/>
          <w:szCs w:val="24"/>
          <w:lang w:eastAsia="ar-SA"/>
        </w:rPr>
        <w:t>reklamācijas pieteikumus</w:t>
      </w:r>
      <w:r w:rsidR="00B80C65" w:rsidRPr="009054D9">
        <w:rPr>
          <w:rFonts w:ascii="Times New Roman" w:eastAsia="Times New Roman" w:hAnsi="Times New Roman" w:cs="Times New Roman"/>
          <w:sz w:val="24"/>
          <w:szCs w:val="24"/>
          <w:lang w:eastAsia="ar-SA"/>
        </w:rPr>
        <w:t xml:space="preserve">, </w:t>
      </w:r>
      <w:r w:rsidR="00F554A2">
        <w:rPr>
          <w:rFonts w:ascii="Times New Roman" w:eastAsia="Times New Roman" w:hAnsi="Times New Roman" w:cs="Times New Roman"/>
          <w:sz w:val="24"/>
          <w:szCs w:val="24"/>
          <w:lang w:eastAsia="ar-SA"/>
        </w:rPr>
        <w:t xml:space="preserve">risināt garantijas jautājums, </w:t>
      </w:r>
      <w:r w:rsidR="00B80C65" w:rsidRPr="009054D9">
        <w:rPr>
          <w:rFonts w:ascii="Times New Roman" w:eastAsia="Times New Roman" w:hAnsi="Times New Roman" w:cs="Times New Roman"/>
          <w:sz w:val="24"/>
          <w:szCs w:val="24"/>
          <w:lang w:eastAsia="ar-SA"/>
        </w:rPr>
        <w:t>kā arī risināt citus jautājumus, kas saistīti ar Līguma izpildi. Minētās personas nav pilnvarotas izdarīt grozījumus Līgumā un tā pielikumā.</w:t>
      </w:r>
    </w:p>
    <w:p w14:paraId="04105A88"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lastRenderedPageBreak/>
        <w:t xml:space="preserve">Par Izpildītāja informēšanu par darba vides riskiem, Pasūtītājs nozīmē atbildīgo personu - Darba aizsardzības un arodveselības nodaļas vadītāju Ināru Kačkāni, tālr: 67104714, e-pasts: </w:t>
      </w:r>
      <w:hyperlink r:id="rId17" w:history="1">
        <w:r w:rsidRPr="009054D9">
          <w:rPr>
            <w:rFonts w:ascii="Times New Roman" w:hAnsi="Times New Roman" w:cs="Times New Roman"/>
            <w:sz w:val="24"/>
            <w:szCs w:val="24"/>
            <w:u w:val="single"/>
            <w:lang w:eastAsia="ar-SA"/>
          </w:rPr>
          <w:t>inara.kackane@rigassatiksme.lv</w:t>
        </w:r>
      </w:hyperlink>
      <w:r w:rsidRPr="009054D9">
        <w:rPr>
          <w:rFonts w:ascii="Times New Roman" w:hAnsi="Times New Roman" w:cs="Times New Roman"/>
          <w:sz w:val="24"/>
          <w:szCs w:val="24"/>
          <w:lang w:eastAsia="ar-SA"/>
        </w:rPr>
        <w:t>.</w:t>
      </w:r>
    </w:p>
    <w:p w14:paraId="026DC889"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w:t>
      </w:r>
      <w:r w:rsidR="00E20D00">
        <w:rPr>
          <w:rFonts w:ascii="Times New Roman" w:hAnsi="Times New Roman" w:cs="Times New Roman"/>
          <w:sz w:val="24"/>
          <w:szCs w:val="24"/>
          <w:lang w:eastAsia="ar-SA"/>
        </w:rPr>
        <w:t>,</w:t>
      </w:r>
      <w:r w:rsidRPr="009054D9">
        <w:rPr>
          <w:rFonts w:ascii="Times New Roman" w:hAnsi="Times New Roman" w:cs="Times New Roman"/>
          <w:sz w:val="24"/>
          <w:szCs w:val="24"/>
          <w:lang w:eastAsia="ar-SA"/>
        </w:rPr>
        <w:t xml:space="preserve"> izmantojot </w:t>
      </w:r>
      <w:r w:rsidR="00E20D00">
        <w:rPr>
          <w:rFonts w:ascii="Times New Roman" w:hAnsi="Times New Roman" w:cs="Times New Roman"/>
          <w:sz w:val="24"/>
          <w:szCs w:val="24"/>
          <w:lang w:eastAsia="ar-SA"/>
        </w:rPr>
        <w:t>e</w:t>
      </w:r>
      <w:r w:rsidRPr="009054D9">
        <w:rPr>
          <w:rFonts w:ascii="Times New Roman" w:hAnsi="Times New Roman" w:cs="Times New Roman"/>
          <w:sz w:val="24"/>
          <w:szCs w:val="24"/>
          <w:lang w:eastAsia="ar-SA"/>
        </w:rPr>
        <w:t xml:space="preserve">-pasta adreses.  </w:t>
      </w:r>
    </w:p>
    <w:p w14:paraId="48B2DAEE"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1085A7EB" w14:textId="55F0DD71"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7287A97A"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97D959F"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41E1C89B"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Līgums ir saistošs Pušu tiesību un saistību pārņēmējiem.</w:t>
      </w:r>
    </w:p>
    <w:p w14:paraId="0DD9C5F7"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768C5E88" w14:textId="77777777" w:rsidR="00B80C65" w:rsidRPr="009054D9" w:rsidRDefault="00B80C65" w:rsidP="00B80C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2138464" w14:textId="1AA1E37A" w:rsidR="00B80C65" w:rsidRDefault="00B80C65" w:rsidP="00B80C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Līguma nodaļu nosaukumi izmantoti teksta pārskatāmībai un tie nevar tikt izmantoti </w:t>
      </w:r>
      <w:r w:rsidR="00DD50DC">
        <w:rPr>
          <w:rFonts w:ascii="Times New Roman" w:eastAsia="Times New Roman" w:hAnsi="Times New Roman" w:cs="Times New Roman"/>
          <w:sz w:val="24"/>
          <w:szCs w:val="24"/>
          <w:lang w:eastAsia="ar-SA"/>
        </w:rPr>
        <w:t>L</w:t>
      </w:r>
      <w:r w:rsidRPr="009054D9">
        <w:rPr>
          <w:rFonts w:ascii="Times New Roman" w:eastAsia="Times New Roman" w:hAnsi="Times New Roman" w:cs="Times New Roman"/>
          <w:sz w:val="24"/>
          <w:szCs w:val="24"/>
          <w:lang w:eastAsia="ar-SA"/>
        </w:rPr>
        <w:t>īguma noteikumu interpretācijai un skaidrošanai.</w:t>
      </w:r>
    </w:p>
    <w:p w14:paraId="22D6B4BA" w14:textId="77777777" w:rsidR="00FD10E4" w:rsidRPr="009054D9" w:rsidRDefault="00FD10E4" w:rsidP="00FD10E4">
      <w:pPr>
        <w:suppressAutoHyphens/>
        <w:spacing w:after="0" w:line="240" w:lineRule="auto"/>
        <w:ind w:left="567"/>
        <w:jc w:val="both"/>
        <w:rPr>
          <w:rFonts w:ascii="Times New Roman" w:eastAsia="Times New Roman" w:hAnsi="Times New Roman" w:cs="Times New Roman"/>
          <w:sz w:val="24"/>
          <w:szCs w:val="24"/>
          <w:lang w:eastAsia="ar-SA"/>
        </w:rPr>
      </w:pPr>
    </w:p>
    <w:p w14:paraId="7369189E" w14:textId="0C50493A" w:rsidR="00BC4F44" w:rsidRPr="00BC4F44" w:rsidRDefault="00BC4F44" w:rsidP="00BC4F44">
      <w:pPr>
        <w:pStyle w:val="ListParagraph"/>
        <w:numPr>
          <w:ilvl w:val="0"/>
          <w:numId w:val="8"/>
        </w:numPr>
        <w:suppressAutoHyphens/>
        <w:spacing w:after="0" w:line="240" w:lineRule="auto"/>
        <w:ind w:hanging="720"/>
        <w:jc w:val="center"/>
        <w:rPr>
          <w:rFonts w:ascii="Times New Roman" w:hAnsi="Times New Roman" w:cs="Times New Roman"/>
          <w:b/>
          <w:bCs/>
          <w:sz w:val="24"/>
          <w:szCs w:val="24"/>
          <w:lang w:eastAsia="ar-SA"/>
        </w:rPr>
      </w:pPr>
      <w:r w:rsidRPr="00BC4F44">
        <w:rPr>
          <w:rFonts w:ascii="Times New Roman" w:hAnsi="Times New Roman" w:cs="Times New Roman"/>
          <w:b/>
          <w:bCs/>
          <w:sz w:val="24"/>
          <w:szCs w:val="24"/>
          <w:lang w:eastAsia="ar-SA"/>
        </w:rPr>
        <w:t>KONFIDENCIALITĀTE</w:t>
      </w:r>
    </w:p>
    <w:p w14:paraId="2A435FEF" w14:textId="77777777" w:rsidR="004871D1" w:rsidRPr="00BC4F44" w:rsidRDefault="004871D1" w:rsidP="00BC4F44">
      <w:pPr>
        <w:suppressAutoHyphens/>
        <w:spacing w:after="0" w:line="240" w:lineRule="auto"/>
        <w:ind w:left="720" w:hanging="720"/>
        <w:jc w:val="both"/>
        <w:rPr>
          <w:rFonts w:ascii="Times New Roman" w:eastAsia="Times New Roman" w:hAnsi="Times New Roman" w:cs="Times New Roman"/>
          <w:sz w:val="24"/>
          <w:szCs w:val="24"/>
          <w:lang w:eastAsia="ar-SA"/>
        </w:rPr>
      </w:pPr>
    </w:p>
    <w:p w14:paraId="2D368E1E" w14:textId="77777777" w:rsidR="00CA530F" w:rsidRPr="00BC4F44" w:rsidRDefault="00CA530F" w:rsidP="009B0B14">
      <w:pPr>
        <w:pStyle w:val="ListParagraph"/>
        <w:numPr>
          <w:ilvl w:val="1"/>
          <w:numId w:val="8"/>
        </w:numPr>
        <w:tabs>
          <w:tab w:val="left" w:pos="567"/>
        </w:tabs>
        <w:suppressAutoHyphens/>
        <w:spacing w:after="0" w:line="240" w:lineRule="auto"/>
        <w:ind w:left="567" w:hanging="567"/>
        <w:jc w:val="both"/>
        <w:rPr>
          <w:rFonts w:ascii="Times New Roman" w:hAnsi="Times New Roman" w:cs="Times New Roman"/>
          <w:sz w:val="24"/>
          <w:szCs w:val="24"/>
          <w:lang w:eastAsia="ar-SA"/>
        </w:rPr>
      </w:pPr>
      <w:r w:rsidRPr="00BC4F44">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0F6D39E" w14:textId="77777777" w:rsidR="00CA530F" w:rsidRDefault="00CA530F" w:rsidP="001049C6">
      <w:pPr>
        <w:numPr>
          <w:ilvl w:val="1"/>
          <w:numId w:val="8"/>
        </w:numPr>
        <w:suppressAutoHyphens/>
        <w:spacing w:after="0" w:line="240" w:lineRule="auto"/>
        <w:ind w:left="567" w:hanging="567"/>
        <w:jc w:val="both"/>
        <w:rPr>
          <w:rFonts w:ascii="Times New Roman" w:hAnsi="Times New Roman" w:cs="Times New Roman"/>
          <w:sz w:val="24"/>
          <w:szCs w:val="24"/>
          <w:lang w:eastAsia="ar-SA"/>
        </w:rPr>
      </w:pPr>
      <w:r w:rsidRPr="00BC4F44">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8210926" w14:textId="77777777" w:rsidR="00CA530F" w:rsidRPr="00BC4F44" w:rsidRDefault="00CA530F" w:rsidP="001049C6">
      <w:pPr>
        <w:numPr>
          <w:ilvl w:val="1"/>
          <w:numId w:val="8"/>
        </w:numPr>
        <w:suppressAutoHyphens/>
        <w:spacing w:after="0" w:line="240" w:lineRule="auto"/>
        <w:ind w:left="567" w:hanging="567"/>
        <w:jc w:val="both"/>
        <w:rPr>
          <w:rFonts w:ascii="Times New Roman" w:hAnsi="Times New Roman" w:cs="Times New Roman"/>
          <w:sz w:val="24"/>
          <w:szCs w:val="24"/>
          <w:lang w:eastAsia="ar-SA"/>
        </w:rPr>
      </w:pPr>
      <w:r w:rsidRPr="00BC4F44">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B377673" w14:textId="77777777" w:rsidR="00550537" w:rsidRDefault="00550537" w:rsidP="00BC4F44">
      <w:pPr>
        <w:pStyle w:val="ListParagraph"/>
        <w:suppressAutoHyphens/>
        <w:spacing w:line="240" w:lineRule="auto"/>
        <w:rPr>
          <w:rFonts w:ascii="Times New Roman" w:hAnsi="Times New Roman" w:cs="Times New Roman"/>
          <w:b/>
          <w:sz w:val="24"/>
          <w:szCs w:val="24"/>
          <w:lang w:eastAsia="ar-SA"/>
        </w:rPr>
      </w:pPr>
    </w:p>
    <w:p w14:paraId="75C4147C" w14:textId="16A88D0A" w:rsidR="009F0906" w:rsidRPr="009054D9" w:rsidRDefault="009F0906" w:rsidP="00F4754A">
      <w:pPr>
        <w:pStyle w:val="ListParagraph"/>
        <w:numPr>
          <w:ilvl w:val="0"/>
          <w:numId w:val="8"/>
        </w:numPr>
        <w:suppressAutoHyphens/>
        <w:spacing w:line="240" w:lineRule="auto"/>
        <w:jc w:val="center"/>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F0906" w:rsidRPr="009054D9" w14:paraId="57920428" w14:textId="77777777" w:rsidTr="006E7539">
        <w:tc>
          <w:tcPr>
            <w:tcW w:w="4815" w:type="dxa"/>
            <w:tcBorders>
              <w:top w:val="nil"/>
              <w:left w:val="nil"/>
              <w:bottom w:val="nil"/>
              <w:right w:val="nil"/>
            </w:tcBorders>
          </w:tcPr>
          <w:p w14:paraId="7E52CFE1"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9FDEE3D"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2DA96B9C" w14:textId="77777777" w:rsidR="009F0906" w:rsidRPr="009054D9" w:rsidRDefault="009F0906" w:rsidP="006E7539">
            <w:pPr>
              <w:suppressAutoHyphens/>
              <w:jc w:val="both"/>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Izpildītājs:</w:t>
            </w:r>
          </w:p>
        </w:tc>
      </w:tr>
      <w:tr w:rsidR="009F0906" w:rsidRPr="009054D9" w14:paraId="0ACF3B0D" w14:textId="77777777" w:rsidTr="006E7539">
        <w:tc>
          <w:tcPr>
            <w:tcW w:w="4815" w:type="dxa"/>
            <w:tcBorders>
              <w:top w:val="nil"/>
              <w:left w:val="nil"/>
              <w:bottom w:val="nil"/>
              <w:right w:val="nil"/>
            </w:tcBorders>
          </w:tcPr>
          <w:p w14:paraId="17B64D1F"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RP SIA “Rīgas satiksme”</w:t>
            </w:r>
          </w:p>
          <w:p w14:paraId="47B968E4"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juridiskā adrese: Kleistu iela 28, Rīga LV-1067</w:t>
            </w:r>
          </w:p>
          <w:p w14:paraId="2EF9C95F"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biroja adrese: Vestienas iela 35, Rīga LV-1035</w:t>
            </w:r>
          </w:p>
          <w:p w14:paraId="3FAF137C"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Vien. reģ. Nr. 40003619950</w:t>
            </w:r>
          </w:p>
          <w:p w14:paraId="3A8B4AF2"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Banka: AS „Citadele Banka”</w:t>
            </w:r>
          </w:p>
          <w:p w14:paraId="0CC70A06"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lastRenderedPageBreak/>
              <w:t>Kods PARXLV22</w:t>
            </w:r>
          </w:p>
          <w:p w14:paraId="1CBD5A12" w14:textId="77777777" w:rsidR="009F0906"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Konts LV56PARX0006048641565</w:t>
            </w:r>
          </w:p>
          <w:p w14:paraId="4AD82F11" w14:textId="196D9A18" w:rsidR="00AC6A1F" w:rsidRPr="009054D9" w:rsidRDefault="00AC6A1F" w:rsidP="006E7539">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6292836E"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29C8EE26"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SIA “__________”</w:t>
            </w:r>
          </w:p>
          <w:p w14:paraId="1C6503D2"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juridiskā adrese: </w:t>
            </w:r>
          </w:p>
          <w:p w14:paraId="6A5044DC" w14:textId="77777777" w:rsidR="009F0906" w:rsidRPr="009054D9" w:rsidRDefault="009F0906" w:rsidP="006E7539">
            <w:pPr>
              <w:suppressAutoHyphens/>
              <w:rPr>
                <w:rFonts w:ascii="Times New Roman" w:hAnsi="Times New Roman" w:cs="Times New Roman"/>
                <w:bCs/>
                <w:sz w:val="24"/>
                <w:szCs w:val="24"/>
              </w:rPr>
            </w:pPr>
            <w:r w:rsidRPr="009054D9">
              <w:rPr>
                <w:rFonts w:ascii="Times New Roman" w:hAnsi="Times New Roman" w:cs="Times New Roman"/>
                <w:sz w:val="24"/>
                <w:szCs w:val="24"/>
                <w:lang w:eastAsia="ar-SA"/>
              </w:rPr>
              <w:t xml:space="preserve">Vien. reģ. Nr. </w:t>
            </w:r>
          </w:p>
          <w:p w14:paraId="246EA741" w14:textId="77777777" w:rsidR="009F0906" w:rsidRPr="009054D9" w:rsidRDefault="009F0906" w:rsidP="006E7539">
            <w:pPr>
              <w:suppressAutoHyphens/>
              <w:rPr>
                <w:rFonts w:ascii="Times New Roman" w:hAnsi="Times New Roman" w:cs="Times New Roman"/>
                <w:bCs/>
                <w:sz w:val="24"/>
                <w:szCs w:val="24"/>
              </w:rPr>
            </w:pPr>
            <w:r w:rsidRPr="009054D9">
              <w:rPr>
                <w:rFonts w:ascii="Times New Roman" w:hAnsi="Times New Roman" w:cs="Times New Roman"/>
                <w:bCs/>
                <w:sz w:val="24"/>
                <w:szCs w:val="24"/>
              </w:rPr>
              <w:t xml:space="preserve">Banka: </w:t>
            </w:r>
          </w:p>
          <w:p w14:paraId="441341B4"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Kods: </w:t>
            </w:r>
          </w:p>
          <w:p w14:paraId="31CC6F1B"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lastRenderedPageBreak/>
              <w:t xml:space="preserve">Konts: </w:t>
            </w:r>
          </w:p>
        </w:tc>
      </w:tr>
      <w:tr w:rsidR="009F0906" w:rsidRPr="009054D9" w14:paraId="1F274408" w14:textId="77777777" w:rsidTr="006E7539">
        <w:tc>
          <w:tcPr>
            <w:tcW w:w="4815" w:type="dxa"/>
            <w:tcBorders>
              <w:top w:val="nil"/>
              <w:left w:val="nil"/>
              <w:bottom w:val="single" w:sz="4" w:space="0" w:color="auto"/>
              <w:right w:val="nil"/>
            </w:tcBorders>
          </w:tcPr>
          <w:p w14:paraId="4B1905D6" w14:textId="77777777" w:rsidR="009F0906" w:rsidRPr="009054D9" w:rsidRDefault="009F0906" w:rsidP="006E7539">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1A01D1B7"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52D70D54" w14:textId="77777777" w:rsidR="009F0906" w:rsidRPr="009054D9" w:rsidRDefault="009F0906" w:rsidP="006E7539">
            <w:pPr>
              <w:suppressAutoHyphens/>
              <w:rPr>
                <w:rFonts w:ascii="Times New Roman" w:hAnsi="Times New Roman" w:cs="Times New Roman"/>
                <w:b/>
                <w:sz w:val="24"/>
                <w:szCs w:val="24"/>
                <w:lang w:eastAsia="ar-SA"/>
              </w:rPr>
            </w:pPr>
          </w:p>
        </w:tc>
      </w:tr>
      <w:tr w:rsidR="009F0906" w:rsidRPr="009054D9" w14:paraId="697C2E5A" w14:textId="77777777" w:rsidTr="006E7539">
        <w:tc>
          <w:tcPr>
            <w:tcW w:w="4815" w:type="dxa"/>
            <w:tcBorders>
              <w:left w:val="nil"/>
              <w:bottom w:val="nil"/>
              <w:right w:val="nil"/>
            </w:tcBorders>
          </w:tcPr>
          <w:p w14:paraId="4069ABB1" w14:textId="7BD15B12" w:rsidR="009F0906" w:rsidRPr="009054D9" w:rsidRDefault="002159D3" w:rsidP="006E7539">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r w:rsidR="009F0906" w:rsidRPr="009054D9">
              <w:rPr>
                <w:rFonts w:ascii="Times New Roman" w:hAnsi="Times New Roman" w:cs="Times New Roman"/>
                <w:sz w:val="24"/>
                <w:szCs w:val="24"/>
                <w:lang w:eastAsia="ar-SA"/>
              </w:rPr>
              <w:t>Dž. Innusa</w:t>
            </w:r>
            <w:r>
              <w:rPr>
                <w:rFonts w:ascii="Times New Roman" w:hAnsi="Times New Roman" w:cs="Times New Roman"/>
                <w:sz w:val="24"/>
                <w:szCs w:val="24"/>
                <w:lang w:eastAsia="ar-SA"/>
              </w:rPr>
              <w:t>/</w:t>
            </w:r>
          </w:p>
        </w:tc>
        <w:tc>
          <w:tcPr>
            <w:tcW w:w="283" w:type="dxa"/>
            <w:tcBorders>
              <w:top w:val="nil"/>
              <w:left w:val="nil"/>
              <w:bottom w:val="nil"/>
              <w:right w:val="nil"/>
            </w:tcBorders>
          </w:tcPr>
          <w:p w14:paraId="30EC7566"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7A60AA8F" w14:textId="154E33C6" w:rsidR="009F0906" w:rsidRPr="009054D9" w:rsidRDefault="009F0906" w:rsidP="006E7539">
            <w:pPr>
              <w:suppressAutoHyphens/>
              <w:jc w:val="center"/>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 </w:t>
            </w:r>
            <w:r w:rsidR="00635D11">
              <w:rPr>
                <w:rFonts w:ascii="Times New Roman" w:hAnsi="Times New Roman" w:cs="Times New Roman"/>
                <w:sz w:val="24"/>
                <w:szCs w:val="24"/>
                <w:lang w:eastAsia="ar-SA"/>
              </w:rPr>
              <w:t>……</w:t>
            </w:r>
            <w:r w:rsidRPr="009054D9">
              <w:rPr>
                <w:rFonts w:ascii="Times New Roman" w:hAnsi="Times New Roman" w:cs="Times New Roman"/>
                <w:sz w:val="24"/>
                <w:szCs w:val="24"/>
                <w:lang w:eastAsia="ar-SA"/>
              </w:rPr>
              <w:t xml:space="preserve"> /</w:t>
            </w:r>
          </w:p>
        </w:tc>
      </w:tr>
    </w:tbl>
    <w:p w14:paraId="5C0B1D04" w14:textId="0B3F831D" w:rsidR="0024154B" w:rsidRDefault="0024154B" w:rsidP="00284E3B">
      <w:pPr>
        <w:rPr>
          <w:rFonts w:ascii="Times New Roman" w:hAnsi="Times New Roman" w:cs="Times New Roman"/>
          <w:sz w:val="24"/>
          <w:szCs w:val="24"/>
        </w:rPr>
      </w:pPr>
    </w:p>
    <w:p w14:paraId="1E95AC4E" w14:textId="77CAC4F8" w:rsidR="00DA0A97" w:rsidRDefault="00DA0A97">
      <w:pPr>
        <w:rPr>
          <w:rFonts w:ascii="Times New Roman" w:hAnsi="Times New Roman" w:cs="Times New Roman"/>
          <w:sz w:val="24"/>
          <w:szCs w:val="24"/>
        </w:rPr>
      </w:pPr>
      <w:r>
        <w:rPr>
          <w:rFonts w:ascii="Times New Roman" w:hAnsi="Times New Roman" w:cs="Times New Roman"/>
          <w:sz w:val="24"/>
          <w:szCs w:val="24"/>
        </w:rPr>
        <w:br w:type="page"/>
      </w:r>
    </w:p>
    <w:p w14:paraId="332AC86C" w14:textId="6982A489" w:rsidR="00DA0A97" w:rsidRDefault="00DA0A97" w:rsidP="00DA0A97">
      <w:pPr>
        <w:spacing w:after="0"/>
        <w:ind w:firstLine="5387"/>
        <w:contextualSpacing/>
        <w:rPr>
          <w:rFonts w:ascii="Times New Roman" w:hAnsi="Times New Roman" w:cs="Times New Roman"/>
          <w:sz w:val="24"/>
          <w:szCs w:val="24"/>
        </w:rPr>
      </w:pPr>
      <w:r>
        <w:rPr>
          <w:rFonts w:ascii="Times New Roman" w:hAnsi="Times New Roman" w:cs="Times New Roman"/>
          <w:b/>
          <w:sz w:val="24"/>
          <w:szCs w:val="24"/>
        </w:rPr>
        <w:lastRenderedPageBreak/>
        <w:t>5</w:t>
      </w:r>
      <w:r w:rsidRPr="000E12D8">
        <w:rPr>
          <w:rFonts w:ascii="Times New Roman" w:hAnsi="Times New Roman" w:cs="Times New Roman"/>
          <w:b/>
          <w:sz w:val="24"/>
          <w:szCs w:val="24"/>
        </w:rPr>
        <w:t>.pielikums</w:t>
      </w:r>
    </w:p>
    <w:p w14:paraId="70D55722" w14:textId="77777777" w:rsidR="002A6161" w:rsidRPr="002A6161" w:rsidRDefault="002A6161" w:rsidP="002A6161">
      <w:pPr>
        <w:spacing w:after="0"/>
        <w:ind w:firstLine="5387"/>
        <w:contextualSpacing/>
        <w:rPr>
          <w:rFonts w:ascii="Times New Roman" w:hAnsi="Times New Roman" w:cs="Times New Roman"/>
          <w:sz w:val="24"/>
          <w:szCs w:val="24"/>
        </w:rPr>
      </w:pPr>
      <w:r w:rsidRPr="002A6161">
        <w:rPr>
          <w:rFonts w:ascii="Times New Roman" w:hAnsi="Times New Roman" w:cs="Times New Roman"/>
          <w:sz w:val="24"/>
          <w:szCs w:val="24"/>
        </w:rPr>
        <w:t>iepirkuma procedūras nolikumam</w:t>
      </w:r>
    </w:p>
    <w:p w14:paraId="437CA4CB" w14:textId="77777777" w:rsidR="002A6161" w:rsidRPr="002A6161" w:rsidRDefault="002A6161" w:rsidP="002A6161">
      <w:pPr>
        <w:spacing w:after="0"/>
        <w:ind w:firstLine="5387"/>
        <w:contextualSpacing/>
        <w:rPr>
          <w:rFonts w:ascii="Times New Roman" w:hAnsi="Times New Roman" w:cs="Times New Roman"/>
          <w:sz w:val="24"/>
          <w:szCs w:val="24"/>
        </w:rPr>
      </w:pPr>
      <w:r w:rsidRPr="002A6161">
        <w:rPr>
          <w:rFonts w:ascii="Times New Roman" w:hAnsi="Times New Roman" w:cs="Times New Roman"/>
          <w:sz w:val="24"/>
          <w:szCs w:val="24"/>
        </w:rPr>
        <w:t xml:space="preserve">“Lāzera griešanas iekārtas piegāde un </w:t>
      </w:r>
    </w:p>
    <w:p w14:paraId="1FCAD9E3" w14:textId="77777777" w:rsidR="002A6161" w:rsidRPr="002A6161" w:rsidRDefault="002A6161" w:rsidP="002A6161">
      <w:pPr>
        <w:spacing w:after="0"/>
        <w:ind w:firstLine="5387"/>
        <w:contextualSpacing/>
        <w:rPr>
          <w:rFonts w:ascii="Times New Roman" w:hAnsi="Times New Roman" w:cs="Times New Roman"/>
          <w:sz w:val="24"/>
          <w:szCs w:val="24"/>
        </w:rPr>
      </w:pPr>
      <w:r w:rsidRPr="002A6161">
        <w:rPr>
          <w:rFonts w:ascii="Times New Roman" w:hAnsi="Times New Roman" w:cs="Times New Roman"/>
          <w:sz w:val="24"/>
          <w:szCs w:val="24"/>
        </w:rPr>
        <w:t>apkope garantijas laikā”</w:t>
      </w:r>
    </w:p>
    <w:p w14:paraId="4CFF9C77" w14:textId="78467397" w:rsidR="00DA0A97" w:rsidRPr="00F243CA" w:rsidRDefault="002A6161" w:rsidP="002A6161">
      <w:pPr>
        <w:spacing w:after="0"/>
        <w:ind w:firstLine="5387"/>
        <w:contextualSpacing/>
        <w:rPr>
          <w:rFonts w:ascii="Times New Roman" w:hAnsi="Times New Roman" w:cs="Times New Roman"/>
          <w:sz w:val="24"/>
          <w:szCs w:val="24"/>
        </w:rPr>
      </w:pPr>
      <w:r w:rsidRPr="002A6161">
        <w:rPr>
          <w:rFonts w:ascii="Times New Roman" w:hAnsi="Times New Roman" w:cs="Times New Roman"/>
          <w:sz w:val="24"/>
          <w:szCs w:val="24"/>
        </w:rPr>
        <w:t>identifikācijas Nr. RS/2024/</w:t>
      </w:r>
      <w:r w:rsidR="00EC267E">
        <w:rPr>
          <w:rFonts w:ascii="Times New Roman" w:hAnsi="Times New Roman" w:cs="Times New Roman"/>
          <w:sz w:val="24"/>
          <w:szCs w:val="24"/>
        </w:rPr>
        <w:t>29</w:t>
      </w:r>
    </w:p>
    <w:p w14:paraId="0522633E" w14:textId="77777777" w:rsidR="00DA0A97" w:rsidRDefault="00DA0A97" w:rsidP="00DA0A97">
      <w:pPr>
        <w:jc w:val="center"/>
        <w:rPr>
          <w:rFonts w:ascii="Times New Roman" w:hAnsi="Times New Roman" w:cs="Times New Roman"/>
          <w:b/>
          <w:sz w:val="24"/>
          <w:szCs w:val="24"/>
        </w:rPr>
      </w:pPr>
    </w:p>
    <w:p w14:paraId="5486D08A" w14:textId="77777777" w:rsidR="003F0AD1" w:rsidRDefault="003F0AD1" w:rsidP="00DA0A97">
      <w:pPr>
        <w:spacing w:after="0"/>
        <w:contextualSpacing/>
        <w:jc w:val="center"/>
        <w:rPr>
          <w:rFonts w:ascii="Times New Roman" w:hAnsi="Times New Roman" w:cs="Times New Roman"/>
          <w:b/>
          <w:sz w:val="24"/>
          <w:szCs w:val="24"/>
        </w:rPr>
      </w:pPr>
      <w:bookmarkStart w:id="6" w:name="_Hlk150153023"/>
      <w:r>
        <w:rPr>
          <w:rFonts w:ascii="Times New Roman" w:hAnsi="Times New Roman" w:cs="Times New Roman"/>
          <w:b/>
          <w:sz w:val="24"/>
          <w:szCs w:val="24"/>
        </w:rPr>
        <w:t>IEKĀRTU GARANTIJAS LAIKA TEHNISKĀS APKOPES GRAFIKS</w:t>
      </w:r>
    </w:p>
    <w:bookmarkEnd w:id="6"/>
    <w:p w14:paraId="1345E51E" w14:textId="58D3E862" w:rsidR="00DA0A97" w:rsidRDefault="00DA0A97" w:rsidP="00DA0A97">
      <w:pPr>
        <w:spacing w:after="0"/>
        <w:contextualSpacing/>
        <w:jc w:val="center"/>
        <w:rPr>
          <w:rFonts w:ascii="Times New Roman" w:hAnsi="Times New Roman" w:cs="Times New Roman"/>
          <w:b/>
          <w:sz w:val="24"/>
          <w:szCs w:val="24"/>
        </w:rPr>
      </w:pPr>
      <w:r w:rsidRPr="00577E8D">
        <w:rPr>
          <w:rFonts w:ascii="Times New Roman" w:hAnsi="Times New Roman" w:cs="Times New Roman"/>
          <w:b/>
          <w:sz w:val="24"/>
          <w:szCs w:val="24"/>
        </w:rPr>
        <w:t xml:space="preserve"> IEPIRKUMA PROCEDŪRAI</w:t>
      </w:r>
    </w:p>
    <w:p w14:paraId="7B736E16" w14:textId="77777777" w:rsidR="00DA0A97" w:rsidRDefault="00DA0A97" w:rsidP="00DA0A97">
      <w:pPr>
        <w:spacing w:after="0"/>
        <w:contextualSpacing/>
        <w:jc w:val="center"/>
        <w:rPr>
          <w:rFonts w:ascii="Times New Roman" w:eastAsia="Times New Roman" w:hAnsi="Times New Roman" w:cs="Times New Roman"/>
          <w:sz w:val="24"/>
          <w:szCs w:val="24"/>
        </w:rPr>
      </w:pPr>
    </w:p>
    <w:p w14:paraId="327B6B4B" w14:textId="77777777" w:rsidR="002A6161" w:rsidRPr="002A6161" w:rsidRDefault="002A6161" w:rsidP="002A6161">
      <w:pPr>
        <w:spacing w:after="0"/>
        <w:contextualSpacing/>
        <w:jc w:val="center"/>
        <w:rPr>
          <w:rFonts w:ascii="Times New Roman" w:eastAsia="Times New Roman" w:hAnsi="Times New Roman" w:cs="Times New Roman"/>
          <w:sz w:val="24"/>
          <w:szCs w:val="24"/>
        </w:rPr>
      </w:pPr>
      <w:bookmarkStart w:id="7" w:name="_Hlk164426498"/>
      <w:r w:rsidRPr="002A6161">
        <w:rPr>
          <w:rFonts w:ascii="Times New Roman" w:eastAsia="Times New Roman" w:hAnsi="Times New Roman" w:cs="Times New Roman"/>
          <w:sz w:val="24"/>
          <w:szCs w:val="24"/>
        </w:rPr>
        <w:t xml:space="preserve">“Lāzera griešanas iekārtas piegāde un </w:t>
      </w:r>
    </w:p>
    <w:p w14:paraId="26E1CCAB" w14:textId="77777777" w:rsidR="002A6161" w:rsidRDefault="002A6161" w:rsidP="002A6161">
      <w:pPr>
        <w:spacing w:after="0"/>
        <w:contextualSpacing/>
        <w:jc w:val="center"/>
        <w:rPr>
          <w:rFonts w:ascii="Times New Roman" w:eastAsia="Times New Roman" w:hAnsi="Times New Roman" w:cs="Times New Roman"/>
          <w:sz w:val="24"/>
          <w:szCs w:val="24"/>
        </w:rPr>
      </w:pPr>
      <w:r w:rsidRPr="002A6161">
        <w:rPr>
          <w:rFonts w:ascii="Times New Roman" w:eastAsia="Times New Roman" w:hAnsi="Times New Roman" w:cs="Times New Roman"/>
          <w:sz w:val="24"/>
          <w:szCs w:val="24"/>
        </w:rPr>
        <w:t>apkope garantijas laikā”</w:t>
      </w:r>
    </w:p>
    <w:bookmarkEnd w:id="7"/>
    <w:p w14:paraId="24D4D958" w14:textId="77777777" w:rsidR="00DA0A97" w:rsidRDefault="00DA0A97" w:rsidP="00DA0A97">
      <w:pPr>
        <w:jc w:val="both"/>
        <w:rPr>
          <w:rFonts w:ascii="Times New Roman" w:hAnsi="Times New Roman" w:cs="Times New Roman"/>
          <w:sz w:val="24"/>
          <w:szCs w:val="24"/>
        </w:rPr>
      </w:pPr>
    </w:p>
    <w:p w14:paraId="62EDEA13" w14:textId="2A69CD3A" w:rsidR="00DA0A97" w:rsidRDefault="00DA0A97" w:rsidP="002A6161">
      <w:pPr>
        <w:spacing w:after="0"/>
        <w:contextualSpacing/>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Pr>
          <w:rFonts w:ascii="Times New Roman" w:hAnsi="Times New Roman" w:cs="Times New Roman"/>
          <w:sz w:val="24"/>
          <w:szCs w:val="24"/>
        </w:rPr>
        <w:t xml:space="preserve"> apņemas veikt </w:t>
      </w:r>
      <w:r w:rsidR="002A6161" w:rsidRPr="002A6161">
        <w:rPr>
          <w:rFonts w:ascii="Times New Roman" w:hAnsi="Times New Roman" w:cs="Times New Roman"/>
          <w:sz w:val="24"/>
          <w:szCs w:val="24"/>
        </w:rPr>
        <w:t>“Lāzera griešanas iekārtas piegāde un apkope garantijas laikā”</w:t>
      </w:r>
      <w:r w:rsidR="002A6161">
        <w:rPr>
          <w:rFonts w:ascii="Times New Roman" w:hAnsi="Times New Roman" w:cs="Times New Roman"/>
          <w:sz w:val="24"/>
          <w:szCs w:val="24"/>
        </w:rPr>
        <w:t xml:space="preserve"> </w:t>
      </w:r>
      <w:r w:rsidR="00DE636B">
        <w:rPr>
          <w:rFonts w:ascii="Times New Roman" w:hAnsi="Times New Roman" w:cs="Times New Roman"/>
          <w:sz w:val="24"/>
          <w:szCs w:val="24"/>
        </w:rPr>
        <w:t>ražotāja noteikto</w:t>
      </w:r>
      <w:r w:rsidR="00491171">
        <w:rPr>
          <w:rFonts w:ascii="Times New Roman" w:hAnsi="Times New Roman" w:cs="Times New Roman"/>
          <w:sz w:val="24"/>
          <w:szCs w:val="24"/>
        </w:rPr>
        <w:t xml:space="preserve"> </w:t>
      </w:r>
      <w:r>
        <w:rPr>
          <w:rFonts w:ascii="Times New Roman" w:hAnsi="Times New Roman" w:cs="Times New Roman"/>
          <w:sz w:val="24"/>
          <w:szCs w:val="24"/>
        </w:rPr>
        <w:t>garantijas laika</w:t>
      </w:r>
      <w:r w:rsidRPr="00DB53D7">
        <w:rPr>
          <w:rFonts w:ascii="Times New Roman" w:hAnsi="Times New Roman" w:cs="Times New Roman"/>
          <w:sz w:val="24"/>
          <w:szCs w:val="24"/>
        </w:rPr>
        <w:t xml:space="preserve"> apkopi</w:t>
      </w:r>
      <w:r w:rsidR="00491171">
        <w:rPr>
          <w:rFonts w:ascii="Times New Roman" w:hAnsi="Times New Roman" w:cs="Times New Roman"/>
          <w:sz w:val="24"/>
          <w:szCs w:val="24"/>
        </w:rPr>
        <w:t xml:space="preserve">, kas sastāv no šādiem </w:t>
      </w:r>
      <w:r w:rsidR="0013225B">
        <w:rPr>
          <w:rFonts w:ascii="Times New Roman" w:hAnsi="Times New Roman" w:cs="Times New Roman"/>
          <w:sz w:val="24"/>
          <w:szCs w:val="24"/>
        </w:rPr>
        <w:t>veicamajiem darbiem</w:t>
      </w:r>
      <w:r w:rsidR="00A770A4">
        <w:rPr>
          <w:rFonts w:ascii="Times New Roman" w:hAnsi="Times New Roman" w:cs="Times New Roman"/>
          <w:sz w:val="24"/>
          <w:szCs w:val="24"/>
        </w:rPr>
        <w:t xml:space="preserve"> un to veikšanas </w:t>
      </w:r>
      <w:r w:rsidR="00734B71">
        <w:rPr>
          <w:rFonts w:ascii="Times New Roman" w:hAnsi="Times New Roman" w:cs="Times New Roman"/>
          <w:sz w:val="24"/>
          <w:szCs w:val="24"/>
        </w:rPr>
        <w:t>termiņiem</w:t>
      </w:r>
      <w:r w:rsidR="0013225B">
        <w:rPr>
          <w:rFonts w:ascii="Times New Roman" w:hAnsi="Times New Roman" w:cs="Times New Roman"/>
          <w:sz w:val="24"/>
          <w:szCs w:val="24"/>
        </w:rPr>
        <w:t>:</w:t>
      </w:r>
    </w:p>
    <w:p w14:paraId="2BD474C5" w14:textId="77777777" w:rsidR="00734B71" w:rsidRDefault="00734B71" w:rsidP="00D334CB">
      <w:pPr>
        <w:spacing w:after="0"/>
        <w:contextualSpacing/>
        <w:jc w:val="both"/>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4819"/>
      </w:tblGrid>
      <w:tr w:rsidR="00DA0A97" w:rsidRPr="001738B3" w14:paraId="0DB24926" w14:textId="77777777" w:rsidTr="002A6161">
        <w:trPr>
          <w:cantSplit/>
          <w:trHeight w:val="644"/>
        </w:trPr>
        <w:tc>
          <w:tcPr>
            <w:tcW w:w="709" w:type="dxa"/>
          </w:tcPr>
          <w:p w14:paraId="30CE610B" w14:textId="77777777" w:rsidR="00DA0A97" w:rsidRPr="001738B3" w:rsidRDefault="00DA0A97" w:rsidP="001738B3">
            <w:pPr>
              <w:tabs>
                <w:tab w:val="left" w:pos="465"/>
                <w:tab w:val="center" w:pos="1891"/>
              </w:tabs>
              <w:spacing w:after="0" w:line="240" w:lineRule="auto"/>
              <w:jc w:val="center"/>
              <w:rPr>
                <w:rFonts w:ascii="Times New Roman" w:eastAsia="Times New Roman" w:hAnsi="Times New Roman" w:cs="Times New Roman"/>
                <w:b/>
                <w:bCs/>
                <w:sz w:val="24"/>
                <w:szCs w:val="24"/>
              </w:rPr>
            </w:pPr>
            <w:r w:rsidRPr="001738B3">
              <w:rPr>
                <w:rFonts w:ascii="Times New Roman" w:eastAsia="Times New Roman" w:hAnsi="Times New Roman" w:cs="Times New Roman"/>
                <w:b/>
                <w:bCs/>
                <w:sz w:val="24"/>
                <w:szCs w:val="24"/>
              </w:rPr>
              <w:t>Nr.p.k.</w:t>
            </w:r>
          </w:p>
        </w:tc>
        <w:tc>
          <w:tcPr>
            <w:tcW w:w="3970" w:type="dxa"/>
            <w:vAlign w:val="center"/>
          </w:tcPr>
          <w:p w14:paraId="786DBF74" w14:textId="41207E6D" w:rsidR="00DA0A97" w:rsidRPr="001738B3" w:rsidRDefault="00946FE4" w:rsidP="001738B3">
            <w:pPr>
              <w:tabs>
                <w:tab w:val="left" w:pos="465"/>
                <w:tab w:val="center" w:pos="1891"/>
              </w:tabs>
              <w:spacing w:after="0" w:line="240" w:lineRule="auto"/>
              <w:jc w:val="center"/>
              <w:rPr>
                <w:rFonts w:ascii="Times New Roman" w:eastAsia="Times New Roman" w:hAnsi="Times New Roman" w:cs="Times New Roman"/>
                <w:b/>
                <w:bCs/>
                <w:sz w:val="24"/>
                <w:szCs w:val="24"/>
              </w:rPr>
            </w:pPr>
            <w:r w:rsidRPr="001738B3">
              <w:rPr>
                <w:rFonts w:ascii="Times New Roman" w:eastAsia="Times New Roman" w:hAnsi="Times New Roman" w:cs="Times New Roman"/>
                <w:b/>
                <w:bCs/>
                <w:sz w:val="24"/>
                <w:szCs w:val="24"/>
              </w:rPr>
              <w:t>Darba veids</w:t>
            </w:r>
            <w:r w:rsidR="00983516" w:rsidRPr="001738B3">
              <w:rPr>
                <w:rFonts w:ascii="Times New Roman" w:eastAsia="Times New Roman" w:hAnsi="Times New Roman" w:cs="Times New Roman"/>
                <w:b/>
                <w:bCs/>
                <w:sz w:val="24"/>
                <w:szCs w:val="24"/>
              </w:rPr>
              <w:t>*</w:t>
            </w:r>
          </w:p>
        </w:tc>
        <w:tc>
          <w:tcPr>
            <w:tcW w:w="4819" w:type="dxa"/>
            <w:vAlign w:val="center"/>
          </w:tcPr>
          <w:p w14:paraId="2556CAE4" w14:textId="682D8903" w:rsidR="00DA0A97" w:rsidRPr="001738B3" w:rsidRDefault="00946FE4" w:rsidP="001738B3">
            <w:pPr>
              <w:spacing w:after="0" w:line="240" w:lineRule="auto"/>
              <w:jc w:val="center"/>
              <w:rPr>
                <w:rFonts w:ascii="Times New Roman" w:eastAsia="Times New Roman" w:hAnsi="Times New Roman" w:cs="Times New Roman"/>
                <w:b/>
                <w:bCs/>
                <w:sz w:val="24"/>
                <w:szCs w:val="24"/>
              </w:rPr>
            </w:pPr>
            <w:r w:rsidRPr="001738B3">
              <w:rPr>
                <w:rFonts w:ascii="Times New Roman" w:eastAsia="Times New Roman" w:hAnsi="Times New Roman" w:cs="Times New Roman"/>
                <w:b/>
                <w:bCs/>
                <w:sz w:val="24"/>
                <w:szCs w:val="24"/>
              </w:rPr>
              <w:t>Darba veikšanas biežums</w:t>
            </w:r>
          </w:p>
        </w:tc>
      </w:tr>
      <w:tr w:rsidR="00DA0A97" w:rsidRPr="00C741C0" w14:paraId="159D75EC" w14:textId="77777777" w:rsidTr="002A6161">
        <w:trPr>
          <w:cantSplit/>
          <w:trHeight w:val="503"/>
        </w:trPr>
        <w:tc>
          <w:tcPr>
            <w:tcW w:w="709" w:type="dxa"/>
            <w:vAlign w:val="center"/>
          </w:tcPr>
          <w:p w14:paraId="0BACF2C0" w14:textId="77777777" w:rsidR="00DA0A97" w:rsidRPr="00C741C0" w:rsidRDefault="00DA0A97" w:rsidP="00946FE4">
            <w:pPr>
              <w:spacing w:after="0" w:line="240" w:lineRule="auto"/>
              <w:rPr>
                <w:rFonts w:ascii="Times New Roman" w:eastAsia="Times New Roman" w:hAnsi="Times New Roman" w:cs="Times New Roman"/>
                <w:bCs/>
                <w:color w:val="000000"/>
              </w:rPr>
            </w:pPr>
            <w:r w:rsidRPr="00C741C0">
              <w:rPr>
                <w:rFonts w:ascii="Times New Roman" w:eastAsia="Times New Roman" w:hAnsi="Times New Roman" w:cs="Times New Roman"/>
                <w:bCs/>
                <w:color w:val="000000"/>
              </w:rPr>
              <w:t>1.</w:t>
            </w:r>
          </w:p>
        </w:tc>
        <w:tc>
          <w:tcPr>
            <w:tcW w:w="3970" w:type="dxa"/>
            <w:vAlign w:val="center"/>
          </w:tcPr>
          <w:p w14:paraId="04E96F38" w14:textId="40EF7420" w:rsidR="00DA0A97" w:rsidRPr="00C741C0" w:rsidRDefault="00DA0A97" w:rsidP="008704A1">
            <w:pPr>
              <w:spacing w:after="0" w:line="240" w:lineRule="auto"/>
              <w:rPr>
                <w:rFonts w:ascii="Times New Roman" w:eastAsia="Times New Roman" w:hAnsi="Times New Roman" w:cs="Times New Roman"/>
              </w:rPr>
            </w:pPr>
          </w:p>
        </w:tc>
        <w:tc>
          <w:tcPr>
            <w:tcW w:w="4819" w:type="dxa"/>
            <w:vAlign w:val="center"/>
          </w:tcPr>
          <w:p w14:paraId="0A5C650E" w14:textId="77777777" w:rsidR="00DA0A97" w:rsidRPr="00C741C0" w:rsidRDefault="00DA0A97" w:rsidP="008704A1">
            <w:pPr>
              <w:spacing w:after="0" w:line="240" w:lineRule="auto"/>
              <w:rPr>
                <w:rFonts w:ascii="Times New Roman" w:eastAsia="Times New Roman" w:hAnsi="Times New Roman" w:cs="Times New Roman"/>
              </w:rPr>
            </w:pPr>
          </w:p>
        </w:tc>
      </w:tr>
      <w:tr w:rsidR="00DA0A97" w:rsidRPr="00C741C0" w14:paraId="7956F19F" w14:textId="77777777" w:rsidTr="002A6161">
        <w:trPr>
          <w:cantSplit/>
          <w:trHeight w:val="868"/>
        </w:trPr>
        <w:tc>
          <w:tcPr>
            <w:tcW w:w="709" w:type="dxa"/>
            <w:vAlign w:val="center"/>
          </w:tcPr>
          <w:p w14:paraId="54C19C2D" w14:textId="77777777" w:rsidR="00DA0A97" w:rsidRPr="00C741C0" w:rsidRDefault="00DA0A97" w:rsidP="00946FE4">
            <w:pPr>
              <w:spacing w:after="0" w:line="240" w:lineRule="auto"/>
              <w:rPr>
                <w:rFonts w:ascii="Times New Roman" w:eastAsia="Times New Roman" w:hAnsi="Times New Roman" w:cs="Times New Roman"/>
                <w:bCs/>
                <w:color w:val="000000"/>
              </w:rPr>
            </w:pPr>
            <w:r w:rsidRPr="00C741C0">
              <w:rPr>
                <w:rFonts w:ascii="Times New Roman" w:eastAsia="Times New Roman" w:hAnsi="Times New Roman" w:cs="Times New Roman"/>
                <w:bCs/>
                <w:color w:val="000000"/>
              </w:rPr>
              <w:t>2.</w:t>
            </w:r>
          </w:p>
        </w:tc>
        <w:tc>
          <w:tcPr>
            <w:tcW w:w="3970" w:type="dxa"/>
            <w:vAlign w:val="center"/>
          </w:tcPr>
          <w:p w14:paraId="22914217" w14:textId="3D46C09F" w:rsidR="00DA0A97" w:rsidRPr="00C741C0" w:rsidRDefault="00DA0A97" w:rsidP="008704A1">
            <w:pPr>
              <w:spacing w:after="0" w:line="240" w:lineRule="auto"/>
              <w:jc w:val="both"/>
              <w:rPr>
                <w:rFonts w:ascii="Times New Roman" w:eastAsia="Times New Roman" w:hAnsi="Times New Roman" w:cs="Times New Roman"/>
                <w:bCs/>
                <w:color w:val="000000"/>
              </w:rPr>
            </w:pPr>
          </w:p>
        </w:tc>
        <w:tc>
          <w:tcPr>
            <w:tcW w:w="4819" w:type="dxa"/>
            <w:vAlign w:val="center"/>
          </w:tcPr>
          <w:p w14:paraId="39A13ABB" w14:textId="77777777" w:rsidR="00DA0A97" w:rsidRPr="00C741C0" w:rsidRDefault="00DA0A97" w:rsidP="008704A1">
            <w:pPr>
              <w:spacing w:after="0" w:line="240" w:lineRule="auto"/>
              <w:jc w:val="center"/>
              <w:rPr>
                <w:rFonts w:ascii="Times New Roman" w:eastAsia="Times New Roman" w:hAnsi="Times New Roman" w:cs="Times New Roman"/>
              </w:rPr>
            </w:pPr>
          </w:p>
        </w:tc>
      </w:tr>
      <w:tr w:rsidR="0013225B" w:rsidRPr="00C741C0" w14:paraId="295C0410" w14:textId="77777777" w:rsidTr="002A6161">
        <w:trPr>
          <w:cantSplit/>
          <w:trHeight w:val="635"/>
        </w:trPr>
        <w:tc>
          <w:tcPr>
            <w:tcW w:w="709" w:type="dxa"/>
            <w:vAlign w:val="center"/>
          </w:tcPr>
          <w:p w14:paraId="59FD57B7" w14:textId="2100F654" w:rsidR="0013225B" w:rsidRPr="00C741C0" w:rsidRDefault="0013225B" w:rsidP="00946FE4">
            <w:pPr>
              <w:tabs>
                <w:tab w:val="left" w:pos="465"/>
                <w:tab w:val="center" w:pos="1891"/>
              </w:tabs>
              <w:spacing w:after="0" w:line="240" w:lineRule="auto"/>
              <w:rPr>
                <w:rFonts w:ascii="Times New Roman" w:eastAsia="Times New Roman" w:hAnsi="Times New Roman" w:cs="Times New Roman"/>
                <w:bCs/>
              </w:rPr>
            </w:pPr>
            <w:r w:rsidRPr="00C741C0">
              <w:rPr>
                <w:rFonts w:ascii="Times New Roman" w:eastAsia="Times New Roman" w:hAnsi="Times New Roman" w:cs="Times New Roman"/>
                <w:bCs/>
              </w:rPr>
              <w:t>3.</w:t>
            </w:r>
          </w:p>
        </w:tc>
        <w:tc>
          <w:tcPr>
            <w:tcW w:w="3970" w:type="dxa"/>
            <w:vAlign w:val="center"/>
          </w:tcPr>
          <w:p w14:paraId="17804ADD" w14:textId="7FF0F53E" w:rsidR="0013225B" w:rsidRPr="00C741C0" w:rsidRDefault="0013225B" w:rsidP="008704A1">
            <w:pPr>
              <w:tabs>
                <w:tab w:val="left" w:pos="465"/>
                <w:tab w:val="center" w:pos="1891"/>
              </w:tabs>
              <w:spacing w:after="0" w:line="240" w:lineRule="auto"/>
              <w:jc w:val="right"/>
              <w:rPr>
                <w:rFonts w:ascii="Times New Roman" w:eastAsia="Times New Roman" w:hAnsi="Times New Roman" w:cs="Times New Roman"/>
                <w:bCs/>
              </w:rPr>
            </w:pPr>
          </w:p>
        </w:tc>
        <w:tc>
          <w:tcPr>
            <w:tcW w:w="4819" w:type="dxa"/>
            <w:vAlign w:val="center"/>
          </w:tcPr>
          <w:p w14:paraId="2FC4BB8E" w14:textId="77777777" w:rsidR="0013225B" w:rsidRPr="00C741C0" w:rsidRDefault="0013225B" w:rsidP="008704A1">
            <w:pPr>
              <w:spacing w:after="0" w:line="240" w:lineRule="auto"/>
              <w:jc w:val="center"/>
              <w:rPr>
                <w:rFonts w:ascii="Times New Roman" w:eastAsia="Times New Roman" w:hAnsi="Times New Roman" w:cs="Times New Roman"/>
              </w:rPr>
            </w:pPr>
          </w:p>
        </w:tc>
      </w:tr>
      <w:tr w:rsidR="00DA0A97" w:rsidRPr="00C741C0" w14:paraId="258EC2CE" w14:textId="77777777" w:rsidTr="002A6161">
        <w:trPr>
          <w:cantSplit/>
          <w:trHeight w:val="793"/>
        </w:trPr>
        <w:tc>
          <w:tcPr>
            <w:tcW w:w="709" w:type="dxa"/>
            <w:vAlign w:val="center"/>
          </w:tcPr>
          <w:p w14:paraId="4A14AC9C" w14:textId="59D69B80" w:rsidR="00DA0A97" w:rsidRPr="00C741C0" w:rsidRDefault="00946FE4" w:rsidP="00946FE4">
            <w:pPr>
              <w:spacing w:after="0" w:line="240" w:lineRule="auto"/>
              <w:rPr>
                <w:rFonts w:ascii="Times New Roman" w:eastAsia="Times New Roman" w:hAnsi="Times New Roman" w:cs="Times New Roman"/>
                <w:bCs/>
                <w:color w:val="000000"/>
              </w:rPr>
            </w:pPr>
            <w:r w:rsidRPr="00C741C0">
              <w:rPr>
                <w:rFonts w:ascii="Times New Roman" w:eastAsia="Times New Roman" w:hAnsi="Times New Roman" w:cs="Times New Roman"/>
                <w:bCs/>
                <w:color w:val="000000"/>
              </w:rPr>
              <w:t>4</w:t>
            </w:r>
            <w:r w:rsidR="00DA0A97" w:rsidRPr="00C741C0">
              <w:rPr>
                <w:rFonts w:ascii="Times New Roman" w:eastAsia="Times New Roman" w:hAnsi="Times New Roman" w:cs="Times New Roman"/>
                <w:bCs/>
                <w:color w:val="000000"/>
              </w:rPr>
              <w:t>.</w:t>
            </w:r>
          </w:p>
        </w:tc>
        <w:tc>
          <w:tcPr>
            <w:tcW w:w="3970" w:type="dxa"/>
            <w:vAlign w:val="center"/>
          </w:tcPr>
          <w:p w14:paraId="162EAB80" w14:textId="3CF6B8ED" w:rsidR="00DA0A97" w:rsidRPr="00C741C0" w:rsidRDefault="00DA0A97" w:rsidP="008704A1">
            <w:pPr>
              <w:spacing w:after="0" w:line="240" w:lineRule="auto"/>
              <w:rPr>
                <w:rFonts w:ascii="Times New Roman" w:eastAsia="Times New Roman" w:hAnsi="Times New Roman" w:cs="Times New Roman"/>
                <w:bCs/>
                <w:color w:val="000000"/>
              </w:rPr>
            </w:pPr>
          </w:p>
        </w:tc>
        <w:tc>
          <w:tcPr>
            <w:tcW w:w="4819" w:type="dxa"/>
            <w:vAlign w:val="center"/>
          </w:tcPr>
          <w:p w14:paraId="17760446" w14:textId="77777777" w:rsidR="00DA0A97" w:rsidRPr="00C741C0" w:rsidRDefault="00DA0A97" w:rsidP="008704A1">
            <w:pPr>
              <w:spacing w:after="0" w:line="240" w:lineRule="auto"/>
              <w:jc w:val="center"/>
              <w:rPr>
                <w:rFonts w:ascii="Times New Roman" w:eastAsia="Times New Roman" w:hAnsi="Times New Roman" w:cs="Times New Roman"/>
              </w:rPr>
            </w:pPr>
          </w:p>
        </w:tc>
      </w:tr>
    </w:tbl>
    <w:p w14:paraId="136A5968" w14:textId="4C39A3FF" w:rsidR="00DA0A97" w:rsidRPr="00AA70C1" w:rsidRDefault="00AA70C1" w:rsidP="00AA70C1">
      <w:pPr>
        <w:jc w:val="both"/>
        <w:rPr>
          <w:rFonts w:ascii="Times New Roman" w:hAnsi="Times New Roman" w:cs="Times New Roman"/>
          <w:sz w:val="20"/>
          <w:szCs w:val="20"/>
        </w:rPr>
      </w:pPr>
      <w:r>
        <w:rPr>
          <w:rFonts w:ascii="Times New Roman" w:hAnsi="Times New Roman" w:cs="Times New Roman"/>
          <w:sz w:val="20"/>
          <w:szCs w:val="20"/>
        </w:rPr>
        <w:t>*atbilstoši katras iekārtas ražotāja noteikumiem</w:t>
      </w:r>
      <w:r w:rsidR="00F87C44">
        <w:rPr>
          <w:rFonts w:ascii="Times New Roman" w:hAnsi="Times New Roman" w:cs="Times New Roman"/>
          <w:sz w:val="20"/>
          <w:szCs w:val="20"/>
        </w:rPr>
        <w:t>, tabulas rindu skaitu pēc nepieciešamības var papildināt</w:t>
      </w:r>
    </w:p>
    <w:p w14:paraId="71F4B508" w14:textId="77777777" w:rsidR="00DA0A97" w:rsidRPr="006D318C" w:rsidRDefault="00DA0A97" w:rsidP="00DA0A97">
      <w:pPr>
        <w:jc w:val="both"/>
        <w:rPr>
          <w:rFonts w:ascii="Times New Roman" w:hAnsi="Times New Roman" w:cs="Times New Roman"/>
          <w:sz w:val="20"/>
          <w:szCs w:val="20"/>
        </w:rPr>
      </w:pPr>
    </w:p>
    <w:p w14:paraId="53D1F455" w14:textId="77777777" w:rsidR="00DA0A97" w:rsidRDefault="00DA0A97" w:rsidP="00DA0A9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897479B" w14:textId="77777777" w:rsidR="00DA0A97" w:rsidRPr="004B3F49" w:rsidRDefault="00DA0A97" w:rsidP="00DA0A97">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38F35707" w14:textId="77777777" w:rsidR="0024154B" w:rsidRDefault="0024154B">
      <w:pPr>
        <w:rPr>
          <w:rFonts w:ascii="Times New Roman" w:hAnsi="Times New Roman" w:cs="Times New Roman"/>
          <w:sz w:val="24"/>
          <w:szCs w:val="24"/>
        </w:rPr>
      </w:pPr>
    </w:p>
    <w:sectPr w:rsidR="0024154B" w:rsidSect="00D258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69D8" w14:textId="77777777" w:rsidR="007B3C59" w:rsidRDefault="007B3C59" w:rsidP="00BA1BBD">
      <w:pPr>
        <w:spacing w:after="0" w:line="240" w:lineRule="auto"/>
      </w:pPr>
      <w:r>
        <w:separator/>
      </w:r>
    </w:p>
  </w:endnote>
  <w:endnote w:type="continuationSeparator" w:id="0">
    <w:p w14:paraId="2562130E" w14:textId="77777777" w:rsidR="007B3C59" w:rsidRDefault="007B3C59" w:rsidP="00BA1BBD">
      <w:pPr>
        <w:spacing w:after="0" w:line="240" w:lineRule="auto"/>
      </w:pPr>
      <w:r>
        <w:continuationSeparator/>
      </w:r>
    </w:p>
  </w:endnote>
  <w:endnote w:type="continuationNotice" w:id="1">
    <w:p w14:paraId="1308B383" w14:textId="77777777" w:rsidR="007B3C59" w:rsidRDefault="007B3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098885"/>
      <w:docPartObj>
        <w:docPartGallery w:val="Page Numbers (Bottom of Page)"/>
        <w:docPartUnique/>
      </w:docPartObj>
    </w:sdtPr>
    <w:sdtEndPr>
      <w:rPr>
        <w:noProof/>
      </w:rPr>
    </w:sdtEndPr>
    <w:sdtContent>
      <w:p w14:paraId="0C7DB832" w14:textId="557E504B" w:rsidR="00830B8C" w:rsidRDefault="00830B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304ECB14" w14:textId="77777777" w:rsidR="00652449" w:rsidRDefault="00652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19901" w14:textId="77777777" w:rsidR="00652449" w:rsidRDefault="0065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B161" w14:textId="77777777" w:rsidR="007B3C59" w:rsidRDefault="007B3C59" w:rsidP="00BA1BBD">
      <w:pPr>
        <w:spacing w:after="0" w:line="240" w:lineRule="auto"/>
      </w:pPr>
      <w:r>
        <w:separator/>
      </w:r>
    </w:p>
  </w:footnote>
  <w:footnote w:type="continuationSeparator" w:id="0">
    <w:p w14:paraId="2338045C" w14:textId="77777777" w:rsidR="007B3C59" w:rsidRDefault="007B3C59" w:rsidP="00BA1BBD">
      <w:pPr>
        <w:spacing w:after="0" w:line="240" w:lineRule="auto"/>
      </w:pPr>
      <w:r>
        <w:continuationSeparator/>
      </w:r>
    </w:p>
  </w:footnote>
  <w:footnote w:type="continuationNotice" w:id="1">
    <w:p w14:paraId="619288CD" w14:textId="77777777" w:rsidR="007B3C59" w:rsidRDefault="007B3C59">
      <w:pPr>
        <w:spacing w:after="0" w:line="240" w:lineRule="auto"/>
      </w:pPr>
    </w:p>
  </w:footnote>
  <w:footnote w:id="2">
    <w:p w14:paraId="6A9183C8" w14:textId="77777777" w:rsidR="00652449" w:rsidRDefault="00652449" w:rsidP="00652449">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B798777" w14:textId="77777777" w:rsidR="00652449" w:rsidRPr="00BC0ADE" w:rsidRDefault="00652449" w:rsidP="00652449">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0A9"/>
    <w:multiLevelType w:val="multilevel"/>
    <w:tmpl w:val="735ABE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E54497"/>
    <w:multiLevelType w:val="multilevel"/>
    <w:tmpl w:val="9000F9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F753764"/>
    <w:multiLevelType w:val="multilevel"/>
    <w:tmpl w:val="299EEB72"/>
    <w:lvl w:ilvl="0">
      <w:start w:val="4"/>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6877162"/>
    <w:multiLevelType w:val="hybridMultilevel"/>
    <w:tmpl w:val="CEDEA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861991"/>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2C4F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6601ED"/>
    <w:multiLevelType w:val="multilevel"/>
    <w:tmpl w:val="04A8FF2E"/>
    <w:lvl w:ilvl="0">
      <w:start w:val="22"/>
      <w:numFmt w:val="decimal"/>
      <w:lvlText w:val="%1"/>
      <w:lvlJc w:val="left"/>
      <w:pPr>
        <w:ind w:left="420" w:hanging="420"/>
      </w:pPr>
      <w:rPr>
        <w:rFonts w:hint="default"/>
        <w:b w:val="0"/>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8" w15:restartNumberingAfterBreak="0">
    <w:nsid w:val="23E12C97"/>
    <w:multiLevelType w:val="multilevel"/>
    <w:tmpl w:val="ABB864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7D95989"/>
    <w:multiLevelType w:val="multilevel"/>
    <w:tmpl w:val="4CB66996"/>
    <w:styleLink w:val="WWNum8"/>
    <w:lvl w:ilvl="0">
      <w:start w:val="1"/>
      <w:numFmt w:val="decimal"/>
      <w:lvlText w:val="%1."/>
      <w:lvlJc w:val="left"/>
      <w:pPr>
        <w:ind w:left="720" w:hanging="360"/>
      </w:pPr>
    </w:lvl>
    <w:lvl w:ilvl="1">
      <w:start w:val="1"/>
      <w:numFmt w:val="decimal"/>
      <w:lvlText w:val="%1.%2."/>
      <w:lvlJc w:val="left"/>
      <w:pPr>
        <w:ind w:left="502"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15:restartNumberingAfterBreak="0">
    <w:nsid w:val="2AB75CBE"/>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C53C04"/>
    <w:multiLevelType w:val="multilevel"/>
    <w:tmpl w:val="7C9606B4"/>
    <w:lvl w:ilvl="0">
      <w:start w:val="3"/>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06F5EE0"/>
    <w:multiLevelType w:val="hybridMultilevel"/>
    <w:tmpl w:val="3742505E"/>
    <w:lvl w:ilvl="0" w:tplc="CCBA9FB4">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3F3B8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4C17E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949E6"/>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430392"/>
    <w:multiLevelType w:val="multilevel"/>
    <w:tmpl w:val="48925C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2336C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305E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AD5582"/>
    <w:multiLevelType w:val="multilevel"/>
    <w:tmpl w:val="05BEA7A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277890"/>
    <w:multiLevelType w:val="multilevel"/>
    <w:tmpl w:val="FDFEAF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5794B71"/>
    <w:multiLevelType w:val="multilevel"/>
    <w:tmpl w:val="5C44107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5A3C72E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DB12C2"/>
    <w:multiLevelType w:val="hybridMultilevel"/>
    <w:tmpl w:val="CEDEA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313166"/>
    <w:multiLevelType w:val="hybridMultilevel"/>
    <w:tmpl w:val="BC2C890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1F184A"/>
    <w:multiLevelType w:val="multilevel"/>
    <w:tmpl w:val="CA5E182C"/>
    <w:lvl w:ilvl="0">
      <w:start w:val="2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2B6DB7"/>
    <w:multiLevelType w:val="multilevel"/>
    <w:tmpl w:val="5B7C2E9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697C005F"/>
    <w:multiLevelType w:val="multilevel"/>
    <w:tmpl w:val="D3A84A9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B7A793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6E2E7B"/>
    <w:multiLevelType w:val="multilevel"/>
    <w:tmpl w:val="C66A8E7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05A792A"/>
    <w:multiLevelType w:val="multilevel"/>
    <w:tmpl w:val="2D346D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AD4712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72552752">
    <w:abstractNumId w:val="32"/>
  </w:num>
  <w:num w:numId="2" w16cid:durableId="139615542">
    <w:abstractNumId w:val="19"/>
  </w:num>
  <w:num w:numId="3" w16cid:durableId="915943599">
    <w:abstractNumId w:val="18"/>
  </w:num>
  <w:num w:numId="4" w16cid:durableId="1437821794">
    <w:abstractNumId w:val="29"/>
  </w:num>
  <w:num w:numId="5" w16cid:durableId="1169100986">
    <w:abstractNumId w:val="26"/>
  </w:num>
  <w:num w:numId="6" w16cid:durableId="432017417">
    <w:abstractNumId w:val="5"/>
  </w:num>
  <w:num w:numId="7" w16cid:durableId="1492402975">
    <w:abstractNumId w:val="22"/>
  </w:num>
  <w:num w:numId="8" w16cid:durableId="1314605678">
    <w:abstractNumId w:val="6"/>
  </w:num>
  <w:num w:numId="9" w16cid:durableId="2135830823">
    <w:abstractNumId w:val="36"/>
  </w:num>
  <w:num w:numId="10" w16cid:durableId="164907876">
    <w:abstractNumId w:val="14"/>
  </w:num>
  <w:num w:numId="11" w16cid:durableId="1155343689">
    <w:abstractNumId w:val="13"/>
  </w:num>
  <w:num w:numId="12" w16cid:durableId="154609668">
    <w:abstractNumId w:val="23"/>
  </w:num>
  <w:num w:numId="13" w16cid:durableId="1807121491">
    <w:abstractNumId w:val="4"/>
  </w:num>
  <w:num w:numId="14" w16cid:durableId="1579438194">
    <w:abstractNumId w:val="31"/>
  </w:num>
  <w:num w:numId="15" w16cid:durableId="898324000">
    <w:abstractNumId w:val="17"/>
  </w:num>
  <w:num w:numId="16" w16cid:durableId="1741362219">
    <w:abstractNumId w:val="15"/>
  </w:num>
  <w:num w:numId="17" w16cid:durableId="49354192">
    <w:abstractNumId w:val="1"/>
  </w:num>
  <w:num w:numId="18" w16cid:durableId="142162273">
    <w:abstractNumId w:val="10"/>
  </w:num>
  <w:num w:numId="19" w16cid:durableId="1021932427">
    <w:abstractNumId w:val="21"/>
  </w:num>
  <w:num w:numId="20" w16cid:durableId="914046450">
    <w:abstractNumId w:val="8"/>
  </w:num>
  <w:num w:numId="21" w16cid:durableId="1517890920">
    <w:abstractNumId w:val="33"/>
  </w:num>
  <w:num w:numId="22" w16cid:durableId="173033293">
    <w:abstractNumId w:val="30"/>
  </w:num>
  <w:num w:numId="23" w16cid:durableId="188028878">
    <w:abstractNumId w:val="25"/>
  </w:num>
  <w:num w:numId="24" w16cid:durableId="1307126620">
    <w:abstractNumId w:val="37"/>
  </w:num>
  <w:num w:numId="25" w16cid:durableId="536889814">
    <w:abstractNumId w:val="20"/>
  </w:num>
  <w:num w:numId="26" w16cid:durableId="542794379">
    <w:abstractNumId w:val="28"/>
  </w:num>
  <w:num w:numId="27" w16cid:durableId="1657756391">
    <w:abstractNumId w:val="9"/>
  </w:num>
  <w:num w:numId="28" w16cid:durableId="1726221821">
    <w:abstractNumId w:val="3"/>
  </w:num>
  <w:num w:numId="29" w16cid:durableId="1390348714">
    <w:abstractNumId w:val="24"/>
  </w:num>
  <w:num w:numId="30" w16cid:durableId="1456288232">
    <w:abstractNumId w:val="35"/>
  </w:num>
  <w:num w:numId="31" w16cid:durableId="611090374">
    <w:abstractNumId w:val="7"/>
  </w:num>
  <w:num w:numId="32" w16cid:durableId="1879780402">
    <w:abstractNumId w:val="27"/>
  </w:num>
  <w:num w:numId="33" w16cid:durableId="2083869483">
    <w:abstractNumId w:val="12"/>
  </w:num>
  <w:num w:numId="34" w16cid:durableId="2015984850">
    <w:abstractNumId w:val="2"/>
  </w:num>
  <w:num w:numId="35" w16cid:durableId="843059089">
    <w:abstractNumId w:val="16"/>
  </w:num>
  <w:num w:numId="36" w16cid:durableId="1308320164">
    <w:abstractNumId w:val="0"/>
  </w:num>
  <w:num w:numId="37" w16cid:durableId="273484358">
    <w:abstractNumId w:val="11"/>
  </w:num>
  <w:num w:numId="38" w16cid:durableId="11502440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A4"/>
    <w:rsid w:val="00000AF5"/>
    <w:rsid w:val="0000458F"/>
    <w:rsid w:val="00005B72"/>
    <w:rsid w:val="00005D3B"/>
    <w:rsid w:val="000108D6"/>
    <w:rsid w:val="00012327"/>
    <w:rsid w:val="000139B6"/>
    <w:rsid w:val="00014F3B"/>
    <w:rsid w:val="000152A0"/>
    <w:rsid w:val="000167C8"/>
    <w:rsid w:val="0002044A"/>
    <w:rsid w:val="00020B6E"/>
    <w:rsid w:val="00020CA3"/>
    <w:rsid w:val="00021B3C"/>
    <w:rsid w:val="0002274A"/>
    <w:rsid w:val="00024288"/>
    <w:rsid w:val="00024721"/>
    <w:rsid w:val="0002613E"/>
    <w:rsid w:val="00026F19"/>
    <w:rsid w:val="00030187"/>
    <w:rsid w:val="000304CE"/>
    <w:rsid w:val="00030A36"/>
    <w:rsid w:val="00030DE4"/>
    <w:rsid w:val="00030E15"/>
    <w:rsid w:val="00034B65"/>
    <w:rsid w:val="000373B5"/>
    <w:rsid w:val="00041389"/>
    <w:rsid w:val="00043A5D"/>
    <w:rsid w:val="00043AAD"/>
    <w:rsid w:val="00043B0A"/>
    <w:rsid w:val="000444DF"/>
    <w:rsid w:val="0004481C"/>
    <w:rsid w:val="000500CA"/>
    <w:rsid w:val="0005284B"/>
    <w:rsid w:val="000570BC"/>
    <w:rsid w:val="0005796C"/>
    <w:rsid w:val="0006428F"/>
    <w:rsid w:val="0006463A"/>
    <w:rsid w:val="00064826"/>
    <w:rsid w:val="0006617D"/>
    <w:rsid w:val="00067BBF"/>
    <w:rsid w:val="00070B4B"/>
    <w:rsid w:val="00071970"/>
    <w:rsid w:val="00072CD6"/>
    <w:rsid w:val="00080754"/>
    <w:rsid w:val="00080F26"/>
    <w:rsid w:val="00081804"/>
    <w:rsid w:val="00081F4A"/>
    <w:rsid w:val="00084D8B"/>
    <w:rsid w:val="0008557C"/>
    <w:rsid w:val="00085FCA"/>
    <w:rsid w:val="00087A84"/>
    <w:rsid w:val="00090760"/>
    <w:rsid w:val="00090CE2"/>
    <w:rsid w:val="0009411A"/>
    <w:rsid w:val="000941A6"/>
    <w:rsid w:val="00095345"/>
    <w:rsid w:val="0009569D"/>
    <w:rsid w:val="000960AA"/>
    <w:rsid w:val="00096E26"/>
    <w:rsid w:val="000A16E3"/>
    <w:rsid w:val="000A1EE5"/>
    <w:rsid w:val="000A2511"/>
    <w:rsid w:val="000A29FE"/>
    <w:rsid w:val="000A310A"/>
    <w:rsid w:val="000A7015"/>
    <w:rsid w:val="000A76E1"/>
    <w:rsid w:val="000B030E"/>
    <w:rsid w:val="000B2908"/>
    <w:rsid w:val="000B2EE9"/>
    <w:rsid w:val="000B5145"/>
    <w:rsid w:val="000B5B6C"/>
    <w:rsid w:val="000B5E6A"/>
    <w:rsid w:val="000B5FAB"/>
    <w:rsid w:val="000B6DBB"/>
    <w:rsid w:val="000C1228"/>
    <w:rsid w:val="000C3757"/>
    <w:rsid w:val="000C3841"/>
    <w:rsid w:val="000C4A35"/>
    <w:rsid w:val="000C5308"/>
    <w:rsid w:val="000C69C9"/>
    <w:rsid w:val="000D0422"/>
    <w:rsid w:val="000D04F0"/>
    <w:rsid w:val="000D3354"/>
    <w:rsid w:val="000D5E47"/>
    <w:rsid w:val="000D6517"/>
    <w:rsid w:val="000D685E"/>
    <w:rsid w:val="000D7DCF"/>
    <w:rsid w:val="000D7FC7"/>
    <w:rsid w:val="000E02F3"/>
    <w:rsid w:val="000E0BA6"/>
    <w:rsid w:val="000E1FEA"/>
    <w:rsid w:val="000E2355"/>
    <w:rsid w:val="000E2DC0"/>
    <w:rsid w:val="000E2E8A"/>
    <w:rsid w:val="000E3BBD"/>
    <w:rsid w:val="000E3F79"/>
    <w:rsid w:val="000E461B"/>
    <w:rsid w:val="000E4CB0"/>
    <w:rsid w:val="000E4F09"/>
    <w:rsid w:val="000E53ED"/>
    <w:rsid w:val="000E54D7"/>
    <w:rsid w:val="000E7799"/>
    <w:rsid w:val="000F188A"/>
    <w:rsid w:val="000F1AC0"/>
    <w:rsid w:val="000F2C9B"/>
    <w:rsid w:val="000F4352"/>
    <w:rsid w:val="000F51AD"/>
    <w:rsid w:val="000F5E89"/>
    <w:rsid w:val="001014A6"/>
    <w:rsid w:val="0010462A"/>
    <w:rsid w:val="001049C6"/>
    <w:rsid w:val="001052A5"/>
    <w:rsid w:val="001055EB"/>
    <w:rsid w:val="001071E1"/>
    <w:rsid w:val="00110E03"/>
    <w:rsid w:val="00112004"/>
    <w:rsid w:val="0011222A"/>
    <w:rsid w:val="00114F3D"/>
    <w:rsid w:val="00120478"/>
    <w:rsid w:val="00121279"/>
    <w:rsid w:val="0012229D"/>
    <w:rsid w:val="00122DC3"/>
    <w:rsid w:val="0012325B"/>
    <w:rsid w:val="00125539"/>
    <w:rsid w:val="00125B66"/>
    <w:rsid w:val="00127186"/>
    <w:rsid w:val="001300AE"/>
    <w:rsid w:val="0013225B"/>
    <w:rsid w:val="00133C75"/>
    <w:rsid w:val="00133EA4"/>
    <w:rsid w:val="0013403A"/>
    <w:rsid w:val="001426DB"/>
    <w:rsid w:val="00143362"/>
    <w:rsid w:val="00146528"/>
    <w:rsid w:val="00147D38"/>
    <w:rsid w:val="00150BDE"/>
    <w:rsid w:val="00150FE7"/>
    <w:rsid w:val="00153571"/>
    <w:rsid w:val="00153B45"/>
    <w:rsid w:val="0015734B"/>
    <w:rsid w:val="001575E4"/>
    <w:rsid w:val="001608FA"/>
    <w:rsid w:val="00161B2F"/>
    <w:rsid w:val="001635B2"/>
    <w:rsid w:val="00164773"/>
    <w:rsid w:val="0016751E"/>
    <w:rsid w:val="00171756"/>
    <w:rsid w:val="00171EFF"/>
    <w:rsid w:val="001738B3"/>
    <w:rsid w:val="00174C85"/>
    <w:rsid w:val="0017738D"/>
    <w:rsid w:val="001776C1"/>
    <w:rsid w:val="00183A89"/>
    <w:rsid w:val="001844D6"/>
    <w:rsid w:val="00185A06"/>
    <w:rsid w:val="0018769B"/>
    <w:rsid w:val="00191A27"/>
    <w:rsid w:val="001937A5"/>
    <w:rsid w:val="00195ADE"/>
    <w:rsid w:val="0019600A"/>
    <w:rsid w:val="0019657D"/>
    <w:rsid w:val="001A0EF6"/>
    <w:rsid w:val="001A11B1"/>
    <w:rsid w:val="001A3A09"/>
    <w:rsid w:val="001A3F57"/>
    <w:rsid w:val="001A5CAB"/>
    <w:rsid w:val="001A5D12"/>
    <w:rsid w:val="001A6BD1"/>
    <w:rsid w:val="001B05B1"/>
    <w:rsid w:val="001B6326"/>
    <w:rsid w:val="001B638D"/>
    <w:rsid w:val="001C05DC"/>
    <w:rsid w:val="001C1459"/>
    <w:rsid w:val="001C3A02"/>
    <w:rsid w:val="001C3DD2"/>
    <w:rsid w:val="001C5A12"/>
    <w:rsid w:val="001C6662"/>
    <w:rsid w:val="001C708C"/>
    <w:rsid w:val="001C7431"/>
    <w:rsid w:val="001C74B7"/>
    <w:rsid w:val="001C757D"/>
    <w:rsid w:val="001C7F9D"/>
    <w:rsid w:val="001D10E7"/>
    <w:rsid w:val="001D172D"/>
    <w:rsid w:val="001D22AE"/>
    <w:rsid w:val="001D3815"/>
    <w:rsid w:val="001D5FAA"/>
    <w:rsid w:val="001E5973"/>
    <w:rsid w:val="001E683E"/>
    <w:rsid w:val="001E6907"/>
    <w:rsid w:val="001E734E"/>
    <w:rsid w:val="001E7622"/>
    <w:rsid w:val="001F17ED"/>
    <w:rsid w:val="001F2FA4"/>
    <w:rsid w:val="001F3790"/>
    <w:rsid w:val="001F3D39"/>
    <w:rsid w:val="001F605B"/>
    <w:rsid w:val="002020CB"/>
    <w:rsid w:val="00202287"/>
    <w:rsid w:val="00202C0B"/>
    <w:rsid w:val="0020340C"/>
    <w:rsid w:val="0020456E"/>
    <w:rsid w:val="0020611F"/>
    <w:rsid w:val="00206366"/>
    <w:rsid w:val="002068EC"/>
    <w:rsid w:val="00206AFF"/>
    <w:rsid w:val="00210220"/>
    <w:rsid w:val="00210AE6"/>
    <w:rsid w:val="00212936"/>
    <w:rsid w:val="002136D0"/>
    <w:rsid w:val="002159D3"/>
    <w:rsid w:val="00216F03"/>
    <w:rsid w:val="002179B2"/>
    <w:rsid w:val="0022011F"/>
    <w:rsid w:val="00220B15"/>
    <w:rsid w:val="00224328"/>
    <w:rsid w:val="00224A7A"/>
    <w:rsid w:val="0022518E"/>
    <w:rsid w:val="0022616E"/>
    <w:rsid w:val="00226984"/>
    <w:rsid w:val="002278D6"/>
    <w:rsid w:val="00232E98"/>
    <w:rsid w:val="002332DF"/>
    <w:rsid w:val="00240457"/>
    <w:rsid w:val="00240EB7"/>
    <w:rsid w:val="0024154B"/>
    <w:rsid w:val="002415F5"/>
    <w:rsid w:val="00242603"/>
    <w:rsid w:val="002433D8"/>
    <w:rsid w:val="00243680"/>
    <w:rsid w:val="00243B03"/>
    <w:rsid w:val="002459DF"/>
    <w:rsid w:val="00246889"/>
    <w:rsid w:val="00252950"/>
    <w:rsid w:val="00252CE0"/>
    <w:rsid w:val="00252FE3"/>
    <w:rsid w:val="002546EA"/>
    <w:rsid w:val="00255B66"/>
    <w:rsid w:val="002560B7"/>
    <w:rsid w:val="00257FF6"/>
    <w:rsid w:val="002607C8"/>
    <w:rsid w:val="00265FC0"/>
    <w:rsid w:val="002703E4"/>
    <w:rsid w:val="00270DEA"/>
    <w:rsid w:val="002718AA"/>
    <w:rsid w:val="00273533"/>
    <w:rsid w:val="00273E97"/>
    <w:rsid w:val="002745CB"/>
    <w:rsid w:val="0027566E"/>
    <w:rsid w:val="002802D0"/>
    <w:rsid w:val="00283D82"/>
    <w:rsid w:val="00283EE2"/>
    <w:rsid w:val="0028400A"/>
    <w:rsid w:val="0028492E"/>
    <w:rsid w:val="00284B10"/>
    <w:rsid w:val="00284E3B"/>
    <w:rsid w:val="00285868"/>
    <w:rsid w:val="00285B80"/>
    <w:rsid w:val="00285C54"/>
    <w:rsid w:val="002924D3"/>
    <w:rsid w:val="00293044"/>
    <w:rsid w:val="00294917"/>
    <w:rsid w:val="002950D8"/>
    <w:rsid w:val="00295FBB"/>
    <w:rsid w:val="002A1BB5"/>
    <w:rsid w:val="002A38D5"/>
    <w:rsid w:val="002A3AD1"/>
    <w:rsid w:val="002A3D87"/>
    <w:rsid w:val="002A3F09"/>
    <w:rsid w:val="002A4D32"/>
    <w:rsid w:val="002A5CE2"/>
    <w:rsid w:val="002A6161"/>
    <w:rsid w:val="002B42F3"/>
    <w:rsid w:val="002B6357"/>
    <w:rsid w:val="002B6C25"/>
    <w:rsid w:val="002B7703"/>
    <w:rsid w:val="002C1FC2"/>
    <w:rsid w:val="002C3402"/>
    <w:rsid w:val="002C5738"/>
    <w:rsid w:val="002C7F26"/>
    <w:rsid w:val="002D09E5"/>
    <w:rsid w:val="002D23DB"/>
    <w:rsid w:val="002D359F"/>
    <w:rsid w:val="002D487C"/>
    <w:rsid w:val="002D4BDB"/>
    <w:rsid w:val="002E09A3"/>
    <w:rsid w:val="002E20D1"/>
    <w:rsid w:val="002E2B38"/>
    <w:rsid w:val="002E3A59"/>
    <w:rsid w:val="002F14FA"/>
    <w:rsid w:val="002F1F63"/>
    <w:rsid w:val="002F211B"/>
    <w:rsid w:val="002F4C20"/>
    <w:rsid w:val="002F6E69"/>
    <w:rsid w:val="002F7B1D"/>
    <w:rsid w:val="003008A0"/>
    <w:rsid w:val="0030200C"/>
    <w:rsid w:val="00302792"/>
    <w:rsid w:val="00304DB6"/>
    <w:rsid w:val="003073F7"/>
    <w:rsid w:val="003076C5"/>
    <w:rsid w:val="00311DC0"/>
    <w:rsid w:val="00316FB0"/>
    <w:rsid w:val="003175E7"/>
    <w:rsid w:val="0032002C"/>
    <w:rsid w:val="00320C02"/>
    <w:rsid w:val="00320F1C"/>
    <w:rsid w:val="00323157"/>
    <w:rsid w:val="003245B8"/>
    <w:rsid w:val="00324A4F"/>
    <w:rsid w:val="00324DEC"/>
    <w:rsid w:val="00325DFA"/>
    <w:rsid w:val="003312FD"/>
    <w:rsid w:val="0033131B"/>
    <w:rsid w:val="00331CB2"/>
    <w:rsid w:val="00332625"/>
    <w:rsid w:val="00335070"/>
    <w:rsid w:val="00343D2C"/>
    <w:rsid w:val="00343E18"/>
    <w:rsid w:val="00344156"/>
    <w:rsid w:val="00345256"/>
    <w:rsid w:val="00345358"/>
    <w:rsid w:val="00345589"/>
    <w:rsid w:val="00345DE0"/>
    <w:rsid w:val="003504A2"/>
    <w:rsid w:val="00350EB2"/>
    <w:rsid w:val="00351A1F"/>
    <w:rsid w:val="00352729"/>
    <w:rsid w:val="0035442B"/>
    <w:rsid w:val="00354996"/>
    <w:rsid w:val="00355BF1"/>
    <w:rsid w:val="00356BAE"/>
    <w:rsid w:val="00357A7D"/>
    <w:rsid w:val="003610E0"/>
    <w:rsid w:val="00361C0F"/>
    <w:rsid w:val="00362063"/>
    <w:rsid w:val="0036301E"/>
    <w:rsid w:val="00364C7A"/>
    <w:rsid w:val="0036504F"/>
    <w:rsid w:val="003658E2"/>
    <w:rsid w:val="003718C2"/>
    <w:rsid w:val="003747C9"/>
    <w:rsid w:val="003748ED"/>
    <w:rsid w:val="00380A55"/>
    <w:rsid w:val="00381A47"/>
    <w:rsid w:val="003820CF"/>
    <w:rsid w:val="0038596A"/>
    <w:rsid w:val="003907A2"/>
    <w:rsid w:val="00391BF9"/>
    <w:rsid w:val="00393056"/>
    <w:rsid w:val="0039305A"/>
    <w:rsid w:val="003937CC"/>
    <w:rsid w:val="003939D4"/>
    <w:rsid w:val="00394C0C"/>
    <w:rsid w:val="00394FAA"/>
    <w:rsid w:val="003974ED"/>
    <w:rsid w:val="003A0344"/>
    <w:rsid w:val="003A0CA8"/>
    <w:rsid w:val="003A446C"/>
    <w:rsid w:val="003A4FCF"/>
    <w:rsid w:val="003A53DE"/>
    <w:rsid w:val="003A7FA6"/>
    <w:rsid w:val="003B05FA"/>
    <w:rsid w:val="003B0A4C"/>
    <w:rsid w:val="003B5E32"/>
    <w:rsid w:val="003B6332"/>
    <w:rsid w:val="003B7306"/>
    <w:rsid w:val="003C296F"/>
    <w:rsid w:val="003C3CEA"/>
    <w:rsid w:val="003C52D0"/>
    <w:rsid w:val="003C568B"/>
    <w:rsid w:val="003C5FAF"/>
    <w:rsid w:val="003C7374"/>
    <w:rsid w:val="003D006A"/>
    <w:rsid w:val="003D0FF7"/>
    <w:rsid w:val="003D2D3E"/>
    <w:rsid w:val="003D38A8"/>
    <w:rsid w:val="003D7DF6"/>
    <w:rsid w:val="003E0997"/>
    <w:rsid w:val="003E3191"/>
    <w:rsid w:val="003E36AC"/>
    <w:rsid w:val="003E46DC"/>
    <w:rsid w:val="003E6B22"/>
    <w:rsid w:val="003E6FF7"/>
    <w:rsid w:val="003E76FD"/>
    <w:rsid w:val="003E7775"/>
    <w:rsid w:val="003F0AD1"/>
    <w:rsid w:val="003F0D79"/>
    <w:rsid w:val="003F1443"/>
    <w:rsid w:val="003F3088"/>
    <w:rsid w:val="003F3DE8"/>
    <w:rsid w:val="003F461D"/>
    <w:rsid w:val="003F4959"/>
    <w:rsid w:val="003F4BFF"/>
    <w:rsid w:val="003F4E29"/>
    <w:rsid w:val="003F60A9"/>
    <w:rsid w:val="003F60CC"/>
    <w:rsid w:val="003F6856"/>
    <w:rsid w:val="004000C5"/>
    <w:rsid w:val="00400286"/>
    <w:rsid w:val="00400F81"/>
    <w:rsid w:val="00402949"/>
    <w:rsid w:val="0040631A"/>
    <w:rsid w:val="00411867"/>
    <w:rsid w:val="00411BF3"/>
    <w:rsid w:val="00412190"/>
    <w:rsid w:val="0041309D"/>
    <w:rsid w:val="004162C8"/>
    <w:rsid w:val="004177FE"/>
    <w:rsid w:val="00420728"/>
    <w:rsid w:val="0042381A"/>
    <w:rsid w:val="00425377"/>
    <w:rsid w:val="0042600C"/>
    <w:rsid w:val="00426B2F"/>
    <w:rsid w:val="00426CE3"/>
    <w:rsid w:val="004348E1"/>
    <w:rsid w:val="0043495E"/>
    <w:rsid w:val="00434CF7"/>
    <w:rsid w:val="00435D23"/>
    <w:rsid w:val="00436DE8"/>
    <w:rsid w:val="00443FC0"/>
    <w:rsid w:val="00444A74"/>
    <w:rsid w:val="0044608B"/>
    <w:rsid w:val="004462FD"/>
    <w:rsid w:val="00447265"/>
    <w:rsid w:val="00450ACD"/>
    <w:rsid w:val="0045451C"/>
    <w:rsid w:val="004554CA"/>
    <w:rsid w:val="004563B0"/>
    <w:rsid w:val="00457069"/>
    <w:rsid w:val="00457BE0"/>
    <w:rsid w:val="00461771"/>
    <w:rsid w:val="004626A7"/>
    <w:rsid w:val="004627BA"/>
    <w:rsid w:val="00463C19"/>
    <w:rsid w:val="0046418E"/>
    <w:rsid w:val="00464290"/>
    <w:rsid w:val="00465925"/>
    <w:rsid w:val="0046679E"/>
    <w:rsid w:val="00467E3B"/>
    <w:rsid w:val="00467EF7"/>
    <w:rsid w:val="00470B85"/>
    <w:rsid w:val="00470F0C"/>
    <w:rsid w:val="00472A57"/>
    <w:rsid w:val="00473C28"/>
    <w:rsid w:val="004754C0"/>
    <w:rsid w:val="00477734"/>
    <w:rsid w:val="0048199E"/>
    <w:rsid w:val="0048585B"/>
    <w:rsid w:val="004871D1"/>
    <w:rsid w:val="00491171"/>
    <w:rsid w:val="00491D55"/>
    <w:rsid w:val="00492962"/>
    <w:rsid w:val="00492BB2"/>
    <w:rsid w:val="00496C67"/>
    <w:rsid w:val="004A1073"/>
    <w:rsid w:val="004A3AAB"/>
    <w:rsid w:val="004A48C0"/>
    <w:rsid w:val="004A5C10"/>
    <w:rsid w:val="004B11ED"/>
    <w:rsid w:val="004B1AD5"/>
    <w:rsid w:val="004B344F"/>
    <w:rsid w:val="004B3F49"/>
    <w:rsid w:val="004B45E8"/>
    <w:rsid w:val="004B4D2E"/>
    <w:rsid w:val="004B62A2"/>
    <w:rsid w:val="004B6FA0"/>
    <w:rsid w:val="004B7A00"/>
    <w:rsid w:val="004C283E"/>
    <w:rsid w:val="004C4520"/>
    <w:rsid w:val="004C4671"/>
    <w:rsid w:val="004C7440"/>
    <w:rsid w:val="004D0F5F"/>
    <w:rsid w:val="004D0FBE"/>
    <w:rsid w:val="004D1E59"/>
    <w:rsid w:val="004D5FEA"/>
    <w:rsid w:val="004D6475"/>
    <w:rsid w:val="004D6A75"/>
    <w:rsid w:val="004D7870"/>
    <w:rsid w:val="004E0A3D"/>
    <w:rsid w:val="004E28D6"/>
    <w:rsid w:val="004E29B4"/>
    <w:rsid w:val="004E4169"/>
    <w:rsid w:val="004E4C36"/>
    <w:rsid w:val="004E4E75"/>
    <w:rsid w:val="004E5AF4"/>
    <w:rsid w:val="004E74EF"/>
    <w:rsid w:val="004E7EBA"/>
    <w:rsid w:val="004F0A10"/>
    <w:rsid w:val="004F2073"/>
    <w:rsid w:val="004F309C"/>
    <w:rsid w:val="004F5F84"/>
    <w:rsid w:val="004F6A50"/>
    <w:rsid w:val="004F6F65"/>
    <w:rsid w:val="005010EE"/>
    <w:rsid w:val="005017B0"/>
    <w:rsid w:val="00502F55"/>
    <w:rsid w:val="00503726"/>
    <w:rsid w:val="00503CAD"/>
    <w:rsid w:val="00503EBD"/>
    <w:rsid w:val="005044B2"/>
    <w:rsid w:val="0050478B"/>
    <w:rsid w:val="00505281"/>
    <w:rsid w:val="0051480F"/>
    <w:rsid w:val="0051681B"/>
    <w:rsid w:val="00516A0B"/>
    <w:rsid w:val="005172E1"/>
    <w:rsid w:val="00517A1B"/>
    <w:rsid w:val="00517BE0"/>
    <w:rsid w:val="005209CC"/>
    <w:rsid w:val="00522498"/>
    <w:rsid w:val="00523CBB"/>
    <w:rsid w:val="00523FC1"/>
    <w:rsid w:val="00524CFE"/>
    <w:rsid w:val="00524F00"/>
    <w:rsid w:val="00525F9F"/>
    <w:rsid w:val="00526C5D"/>
    <w:rsid w:val="00527AFA"/>
    <w:rsid w:val="005339BA"/>
    <w:rsid w:val="00534A30"/>
    <w:rsid w:val="00536212"/>
    <w:rsid w:val="00536CEB"/>
    <w:rsid w:val="00537B50"/>
    <w:rsid w:val="0054423F"/>
    <w:rsid w:val="005452E0"/>
    <w:rsid w:val="00550537"/>
    <w:rsid w:val="0055111E"/>
    <w:rsid w:val="005531E7"/>
    <w:rsid w:val="00553A47"/>
    <w:rsid w:val="005552EE"/>
    <w:rsid w:val="00556CEA"/>
    <w:rsid w:val="005572FB"/>
    <w:rsid w:val="00557338"/>
    <w:rsid w:val="00560457"/>
    <w:rsid w:val="005609E0"/>
    <w:rsid w:val="00561D1D"/>
    <w:rsid w:val="0056455D"/>
    <w:rsid w:val="0056511C"/>
    <w:rsid w:val="0056605C"/>
    <w:rsid w:val="00566230"/>
    <w:rsid w:val="00567119"/>
    <w:rsid w:val="005705C6"/>
    <w:rsid w:val="00570685"/>
    <w:rsid w:val="00570AE8"/>
    <w:rsid w:val="005740CF"/>
    <w:rsid w:val="00574D3D"/>
    <w:rsid w:val="0057719F"/>
    <w:rsid w:val="00577E8D"/>
    <w:rsid w:val="00577EA4"/>
    <w:rsid w:val="00580995"/>
    <w:rsid w:val="005824D6"/>
    <w:rsid w:val="00584C1C"/>
    <w:rsid w:val="00585AEC"/>
    <w:rsid w:val="0058649B"/>
    <w:rsid w:val="00587572"/>
    <w:rsid w:val="00590A0E"/>
    <w:rsid w:val="00592D7C"/>
    <w:rsid w:val="0059576F"/>
    <w:rsid w:val="00595F07"/>
    <w:rsid w:val="00596246"/>
    <w:rsid w:val="005A108D"/>
    <w:rsid w:val="005A6E2D"/>
    <w:rsid w:val="005A71DF"/>
    <w:rsid w:val="005A7C68"/>
    <w:rsid w:val="005B0C98"/>
    <w:rsid w:val="005B152A"/>
    <w:rsid w:val="005B3429"/>
    <w:rsid w:val="005B3893"/>
    <w:rsid w:val="005B395E"/>
    <w:rsid w:val="005B3B2D"/>
    <w:rsid w:val="005B5F9B"/>
    <w:rsid w:val="005B7BF1"/>
    <w:rsid w:val="005C389B"/>
    <w:rsid w:val="005C3F9B"/>
    <w:rsid w:val="005C511B"/>
    <w:rsid w:val="005C5A35"/>
    <w:rsid w:val="005C5BC1"/>
    <w:rsid w:val="005C621F"/>
    <w:rsid w:val="005C6DFE"/>
    <w:rsid w:val="005D268A"/>
    <w:rsid w:val="005D35B8"/>
    <w:rsid w:val="005D361A"/>
    <w:rsid w:val="005D39E6"/>
    <w:rsid w:val="005D3CF6"/>
    <w:rsid w:val="005D4A07"/>
    <w:rsid w:val="005D5CDB"/>
    <w:rsid w:val="005E2CDD"/>
    <w:rsid w:val="005E367B"/>
    <w:rsid w:val="005F08BD"/>
    <w:rsid w:val="005F1F25"/>
    <w:rsid w:val="005F266D"/>
    <w:rsid w:val="005F4554"/>
    <w:rsid w:val="005F56D8"/>
    <w:rsid w:val="005F5786"/>
    <w:rsid w:val="00600C11"/>
    <w:rsid w:val="0060187A"/>
    <w:rsid w:val="00601FBC"/>
    <w:rsid w:val="006020C0"/>
    <w:rsid w:val="00602FF7"/>
    <w:rsid w:val="00603605"/>
    <w:rsid w:val="006038ED"/>
    <w:rsid w:val="00603F62"/>
    <w:rsid w:val="0060437D"/>
    <w:rsid w:val="00604A14"/>
    <w:rsid w:val="00611C71"/>
    <w:rsid w:val="006121E8"/>
    <w:rsid w:val="00612D84"/>
    <w:rsid w:val="006159BB"/>
    <w:rsid w:val="00616C43"/>
    <w:rsid w:val="00621AE7"/>
    <w:rsid w:val="00622A3C"/>
    <w:rsid w:val="006230DA"/>
    <w:rsid w:val="00623D4D"/>
    <w:rsid w:val="0062446B"/>
    <w:rsid w:val="00624DDA"/>
    <w:rsid w:val="00625524"/>
    <w:rsid w:val="0062776F"/>
    <w:rsid w:val="00630EE8"/>
    <w:rsid w:val="00632AF6"/>
    <w:rsid w:val="00633180"/>
    <w:rsid w:val="0063324D"/>
    <w:rsid w:val="00635D11"/>
    <w:rsid w:val="00636902"/>
    <w:rsid w:val="00637203"/>
    <w:rsid w:val="006375F3"/>
    <w:rsid w:val="0064095D"/>
    <w:rsid w:val="006415DC"/>
    <w:rsid w:val="006425D1"/>
    <w:rsid w:val="00643351"/>
    <w:rsid w:val="00643811"/>
    <w:rsid w:val="00643B4B"/>
    <w:rsid w:val="00644CAE"/>
    <w:rsid w:val="006453B3"/>
    <w:rsid w:val="00646A6A"/>
    <w:rsid w:val="00646E78"/>
    <w:rsid w:val="006517B6"/>
    <w:rsid w:val="006523AF"/>
    <w:rsid w:val="00652449"/>
    <w:rsid w:val="00652C2A"/>
    <w:rsid w:val="00653FFF"/>
    <w:rsid w:val="00654385"/>
    <w:rsid w:val="0065664E"/>
    <w:rsid w:val="00661AE7"/>
    <w:rsid w:val="0066487F"/>
    <w:rsid w:val="006651A8"/>
    <w:rsid w:val="00666816"/>
    <w:rsid w:val="0067262B"/>
    <w:rsid w:val="00672AF9"/>
    <w:rsid w:val="00674B34"/>
    <w:rsid w:val="00674BD8"/>
    <w:rsid w:val="00675A76"/>
    <w:rsid w:val="006765E8"/>
    <w:rsid w:val="00676854"/>
    <w:rsid w:val="00677F18"/>
    <w:rsid w:val="0068008A"/>
    <w:rsid w:val="00680C15"/>
    <w:rsid w:val="006819F7"/>
    <w:rsid w:val="00681AE8"/>
    <w:rsid w:val="006833C2"/>
    <w:rsid w:val="006839F3"/>
    <w:rsid w:val="00684835"/>
    <w:rsid w:val="00693310"/>
    <w:rsid w:val="006956C3"/>
    <w:rsid w:val="006962B6"/>
    <w:rsid w:val="0069744C"/>
    <w:rsid w:val="006A0BCD"/>
    <w:rsid w:val="006A2649"/>
    <w:rsid w:val="006A299B"/>
    <w:rsid w:val="006A2D4C"/>
    <w:rsid w:val="006A31DD"/>
    <w:rsid w:val="006A372B"/>
    <w:rsid w:val="006A3DC1"/>
    <w:rsid w:val="006A6EF1"/>
    <w:rsid w:val="006B06E6"/>
    <w:rsid w:val="006B0773"/>
    <w:rsid w:val="006B0D2E"/>
    <w:rsid w:val="006B0E55"/>
    <w:rsid w:val="006B4FFB"/>
    <w:rsid w:val="006B6D77"/>
    <w:rsid w:val="006B7EB7"/>
    <w:rsid w:val="006C17E5"/>
    <w:rsid w:val="006C4AA0"/>
    <w:rsid w:val="006C51B3"/>
    <w:rsid w:val="006C5EF6"/>
    <w:rsid w:val="006C7147"/>
    <w:rsid w:val="006C75B9"/>
    <w:rsid w:val="006D0258"/>
    <w:rsid w:val="006D318C"/>
    <w:rsid w:val="006D73A4"/>
    <w:rsid w:val="006E1ED7"/>
    <w:rsid w:val="006E6CC1"/>
    <w:rsid w:val="006E7539"/>
    <w:rsid w:val="006E7706"/>
    <w:rsid w:val="006F0E39"/>
    <w:rsid w:val="006F0EB3"/>
    <w:rsid w:val="006F154B"/>
    <w:rsid w:val="006F1BF0"/>
    <w:rsid w:val="006F2A34"/>
    <w:rsid w:val="006F2E1D"/>
    <w:rsid w:val="006F3479"/>
    <w:rsid w:val="006F5A5A"/>
    <w:rsid w:val="006F768C"/>
    <w:rsid w:val="006F7B46"/>
    <w:rsid w:val="00700454"/>
    <w:rsid w:val="00700CEC"/>
    <w:rsid w:val="00700DEF"/>
    <w:rsid w:val="0070160C"/>
    <w:rsid w:val="007021A5"/>
    <w:rsid w:val="00702A5F"/>
    <w:rsid w:val="0070340F"/>
    <w:rsid w:val="00707E95"/>
    <w:rsid w:val="00710518"/>
    <w:rsid w:val="00710DDB"/>
    <w:rsid w:val="00710E38"/>
    <w:rsid w:val="00710FAC"/>
    <w:rsid w:val="007125C1"/>
    <w:rsid w:val="00712FD1"/>
    <w:rsid w:val="0071308D"/>
    <w:rsid w:val="007163C4"/>
    <w:rsid w:val="00716859"/>
    <w:rsid w:val="00717715"/>
    <w:rsid w:val="00720D90"/>
    <w:rsid w:val="007218F2"/>
    <w:rsid w:val="00721EC5"/>
    <w:rsid w:val="007230CB"/>
    <w:rsid w:val="007232DA"/>
    <w:rsid w:val="0072374D"/>
    <w:rsid w:val="00725036"/>
    <w:rsid w:val="00726455"/>
    <w:rsid w:val="0073010A"/>
    <w:rsid w:val="00730A67"/>
    <w:rsid w:val="007320DB"/>
    <w:rsid w:val="00733539"/>
    <w:rsid w:val="00734B71"/>
    <w:rsid w:val="00734C5D"/>
    <w:rsid w:val="0073538F"/>
    <w:rsid w:val="00740572"/>
    <w:rsid w:val="00741C0A"/>
    <w:rsid w:val="007427D3"/>
    <w:rsid w:val="00743BD3"/>
    <w:rsid w:val="007466DA"/>
    <w:rsid w:val="00747D8A"/>
    <w:rsid w:val="00747F09"/>
    <w:rsid w:val="007522FB"/>
    <w:rsid w:val="00756695"/>
    <w:rsid w:val="0075706E"/>
    <w:rsid w:val="00760992"/>
    <w:rsid w:val="00762825"/>
    <w:rsid w:val="00763EB6"/>
    <w:rsid w:val="0076619A"/>
    <w:rsid w:val="00770A76"/>
    <w:rsid w:val="007710A5"/>
    <w:rsid w:val="00771271"/>
    <w:rsid w:val="007716C3"/>
    <w:rsid w:val="0077190D"/>
    <w:rsid w:val="00774564"/>
    <w:rsid w:val="007755F7"/>
    <w:rsid w:val="00775804"/>
    <w:rsid w:val="00775FCE"/>
    <w:rsid w:val="00776780"/>
    <w:rsid w:val="00777F4C"/>
    <w:rsid w:val="00780485"/>
    <w:rsid w:val="00780DA0"/>
    <w:rsid w:val="00782D3B"/>
    <w:rsid w:val="0078515B"/>
    <w:rsid w:val="007852A4"/>
    <w:rsid w:val="00786E21"/>
    <w:rsid w:val="00786F89"/>
    <w:rsid w:val="007873A3"/>
    <w:rsid w:val="00787509"/>
    <w:rsid w:val="0079344C"/>
    <w:rsid w:val="007948FF"/>
    <w:rsid w:val="007953ED"/>
    <w:rsid w:val="0079543B"/>
    <w:rsid w:val="007A0803"/>
    <w:rsid w:val="007A0C93"/>
    <w:rsid w:val="007A211E"/>
    <w:rsid w:val="007A262B"/>
    <w:rsid w:val="007A26FC"/>
    <w:rsid w:val="007A311B"/>
    <w:rsid w:val="007A3556"/>
    <w:rsid w:val="007A3F60"/>
    <w:rsid w:val="007A5899"/>
    <w:rsid w:val="007A5A71"/>
    <w:rsid w:val="007A6AE4"/>
    <w:rsid w:val="007A779A"/>
    <w:rsid w:val="007B010B"/>
    <w:rsid w:val="007B142F"/>
    <w:rsid w:val="007B2F43"/>
    <w:rsid w:val="007B3C59"/>
    <w:rsid w:val="007B4211"/>
    <w:rsid w:val="007B51B4"/>
    <w:rsid w:val="007B6131"/>
    <w:rsid w:val="007B6B02"/>
    <w:rsid w:val="007C0684"/>
    <w:rsid w:val="007C1883"/>
    <w:rsid w:val="007C2385"/>
    <w:rsid w:val="007C29BA"/>
    <w:rsid w:val="007C496C"/>
    <w:rsid w:val="007C6E6A"/>
    <w:rsid w:val="007D1C6C"/>
    <w:rsid w:val="007D38B2"/>
    <w:rsid w:val="007D627C"/>
    <w:rsid w:val="007D7D27"/>
    <w:rsid w:val="007E0EBE"/>
    <w:rsid w:val="007E2F5C"/>
    <w:rsid w:val="007E399C"/>
    <w:rsid w:val="007E47E4"/>
    <w:rsid w:val="007E51EB"/>
    <w:rsid w:val="007F146D"/>
    <w:rsid w:val="007F29A5"/>
    <w:rsid w:val="007F416A"/>
    <w:rsid w:val="007F5EA9"/>
    <w:rsid w:val="007F6660"/>
    <w:rsid w:val="0080058A"/>
    <w:rsid w:val="00802EEA"/>
    <w:rsid w:val="00802FDD"/>
    <w:rsid w:val="00810BB4"/>
    <w:rsid w:val="0081160A"/>
    <w:rsid w:val="008117D3"/>
    <w:rsid w:val="008119F1"/>
    <w:rsid w:val="008128E1"/>
    <w:rsid w:val="0081319D"/>
    <w:rsid w:val="00813404"/>
    <w:rsid w:val="00815EE4"/>
    <w:rsid w:val="008161EC"/>
    <w:rsid w:val="008177D9"/>
    <w:rsid w:val="00817CF8"/>
    <w:rsid w:val="00821189"/>
    <w:rsid w:val="0082264E"/>
    <w:rsid w:val="00822AB3"/>
    <w:rsid w:val="00827207"/>
    <w:rsid w:val="00830B8C"/>
    <w:rsid w:val="00832C5E"/>
    <w:rsid w:val="008330FA"/>
    <w:rsid w:val="0083795B"/>
    <w:rsid w:val="00841BD6"/>
    <w:rsid w:val="0084456A"/>
    <w:rsid w:val="00847C60"/>
    <w:rsid w:val="00847DC1"/>
    <w:rsid w:val="00850536"/>
    <w:rsid w:val="00853B94"/>
    <w:rsid w:val="0085730E"/>
    <w:rsid w:val="00863C49"/>
    <w:rsid w:val="00863D8D"/>
    <w:rsid w:val="00864FC8"/>
    <w:rsid w:val="008659E3"/>
    <w:rsid w:val="00867A5F"/>
    <w:rsid w:val="00870AF3"/>
    <w:rsid w:val="00871197"/>
    <w:rsid w:val="0087143C"/>
    <w:rsid w:val="008771C2"/>
    <w:rsid w:val="00880DDC"/>
    <w:rsid w:val="00883D6D"/>
    <w:rsid w:val="00883DFB"/>
    <w:rsid w:val="008879B3"/>
    <w:rsid w:val="00887BE0"/>
    <w:rsid w:val="00892A84"/>
    <w:rsid w:val="0089419B"/>
    <w:rsid w:val="0089447B"/>
    <w:rsid w:val="00894973"/>
    <w:rsid w:val="00894CE4"/>
    <w:rsid w:val="00894D62"/>
    <w:rsid w:val="00896282"/>
    <w:rsid w:val="00897753"/>
    <w:rsid w:val="008A0319"/>
    <w:rsid w:val="008A04E0"/>
    <w:rsid w:val="008A077E"/>
    <w:rsid w:val="008A1090"/>
    <w:rsid w:val="008A26DE"/>
    <w:rsid w:val="008A36A5"/>
    <w:rsid w:val="008A7042"/>
    <w:rsid w:val="008A7817"/>
    <w:rsid w:val="008A7B73"/>
    <w:rsid w:val="008B1252"/>
    <w:rsid w:val="008B1715"/>
    <w:rsid w:val="008B1B2B"/>
    <w:rsid w:val="008B35FA"/>
    <w:rsid w:val="008B5A76"/>
    <w:rsid w:val="008B60FB"/>
    <w:rsid w:val="008B6B62"/>
    <w:rsid w:val="008B7520"/>
    <w:rsid w:val="008B76EF"/>
    <w:rsid w:val="008C1382"/>
    <w:rsid w:val="008C50A2"/>
    <w:rsid w:val="008C5A75"/>
    <w:rsid w:val="008C60A4"/>
    <w:rsid w:val="008D40AA"/>
    <w:rsid w:val="008D5F20"/>
    <w:rsid w:val="008D67D7"/>
    <w:rsid w:val="008D71B0"/>
    <w:rsid w:val="008E03A2"/>
    <w:rsid w:val="008E0A20"/>
    <w:rsid w:val="008E127B"/>
    <w:rsid w:val="008E305C"/>
    <w:rsid w:val="008E4E38"/>
    <w:rsid w:val="008E6E30"/>
    <w:rsid w:val="008F03E3"/>
    <w:rsid w:val="008F06FB"/>
    <w:rsid w:val="008F079E"/>
    <w:rsid w:val="008F18AB"/>
    <w:rsid w:val="008F1F03"/>
    <w:rsid w:val="008F3D4B"/>
    <w:rsid w:val="008F4B2D"/>
    <w:rsid w:val="008F4D17"/>
    <w:rsid w:val="008F5A2E"/>
    <w:rsid w:val="008F5CA3"/>
    <w:rsid w:val="008F6C57"/>
    <w:rsid w:val="009017D7"/>
    <w:rsid w:val="009028BA"/>
    <w:rsid w:val="0090291A"/>
    <w:rsid w:val="00903B2A"/>
    <w:rsid w:val="009054D9"/>
    <w:rsid w:val="009059D1"/>
    <w:rsid w:val="00905FC1"/>
    <w:rsid w:val="009074BE"/>
    <w:rsid w:val="009136D8"/>
    <w:rsid w:val="00913843"/>
    <w:rsid w:val="00914C50"/>
    <w:rsid w:val="00914E14"/>
    <w:rsid w:val="009155DA"/>
    <w:rsid w:val="00915FBA"/>
    <w:rsid w:val="009205BE"/>
    <w:rsid w:val="0092124C"/>
    <w:rsid w:val="0092167F"/>
    <w:rsid w:val="009234FD"/>
    <w:rsid w:val="00925605"/>
    <w:rsid w:val="00925F90"/>
    <w:rsid w:val="00931619"/>
    <w:rsid w:val="00933757"/>
    <w:rsid w:val="009378F7"/>
    <w:rsid w:val="0094336E"/>
    <w:rsid w:val="0094389E"/>
    <w:rsid w:val="00944527"/>
    <w:rsid w:val="00944604"/>
    <w:rsid w:val="00944D83"/>
    <w:rsid w:val="00946FE4"/>
    <w:rsid w:val="00947935"/>
    <w:rsid w:val="00951048"/>
    <w:rsid w:val="0095366F"/>
    <w:rsid w:val="0095447F"/>
    <w:rsid w:val="00954CBD"/>
    <w:rsid w:val="00955F13"/>
    <w:rsid w:val="00957F9F"/>
    <w:rsid w:val="009602FB"/>
    <w:rsid w:val="0096397D"/>
    <w:rsid w:val="00963E73"/>
    <w:rsid w:val="00963EF6"/>
    <w:rsid w:val="00963F4D"/>
    <w:rsid w:val="0096409F"/>
    <w:rsid w:val="00967E4E"/>
    <w:rsid w:val="0097015B"/>
    <w:rsid w:val="00970E0C"/>
    <w:rsid w:val="00970E52"/>
    <w:rsid w:val="00971652"/>
    <w:rsid w:val="00973199"/>
    <w:rsid w:val="0097345A"/>
    <w:rsid w:val="00975892"/>
    <w:rsid w:val="00977D38"/>
    <w:rsid w:val="00977D4B"/>
    <w:rsid w:val="009807D0"/>
    <w:rsid w:val="00981797"/>
    <w:rsid w:val="009828F6"/>
    <w:rsid w:val="00983516"/>
    <w:rsid w:val="009841A8"/>
    <w:rsid w:val="0098520C"/>
    <w:rsid w:val="0098585F"/>
    <w:rsid w:val="00985D8F"/>
    <w:rsid w:val="00986703"/>
    <w:rsid w:val="009902A7"/>
    <w:rsid w:val="009907BD"/>
    <w:rsid w:val="00992961"/>
    <w:rsid w:val="00996543"/>
    <w:rsid w:val="0099695D"/>
    <w:rsid w:val="009970B6"/>
    <w:rsid w:val="009A0CEA"/>
    <w:rsid w:val="009A4060"/>
    <w:rsid w:val="009A659C"/>
    <w:rsid w:val="009A6E25"/>
    <w:rsid w:val="009A70FF"/>
    <w:rsid w:val="009B025C"/>
    <w:rsid w:val="009B0B14"/>
    <w:rsid w:val="009B1A63"/>
    <w:rsid w:val="009B2705"/>
    <w:rsid w:val="009B5D08"/>
    <w:rsid w:val="009B631A"/>
    <w:rsid w:val="009B6D0A"/>
    <w:rsid w:val="009B73B0"/>
    <w:rsid w:val="009C096A"/>
    <w:rsid w:val="009C2CBF"/>
    <w:rsid w:val="009C3303"/>
    <w:rsid w:val="009C3E3D"/>
    <w:rsid w:val="009C5722"/>
    <w:rsid w:val="009C6A58"/>
    <w:rsid w:val="009C7A04"/>
    <w:rsid w:val="009D0688"/>
    <w:rsid w:val="009D2570"/>
    <w:rsid w:val="009D3F79"/>
    <w:rsid w:val="009E14AC"/>
    <w:rsid w:val="009E3A54"/>
    <w:rsid w:val="009E62CD"/>
    <w:rsid w:val="009F0906"/>
    <w:rsid w:val="009F0CF9"/>
    <w:rsid w:val="009F18DD"/>
    <w:rsid w:val="009F274D"/>
    <w:rsid w:val="009F2BF9"/>
    <w:rsid w:val="009F357F"/>
    <w:rsid w:val="009F411B"/>
    <w:rsid w:val="009F4A5C"/>
    <w:rsid w:val="009F6A99"/>
    <w:rsid w:val="009F6D87"/>
    <w:rsid w:val="009F7822"/>
    <w:rsid w:val="00A010C9"/>
    <w:rsid w:val="00A035C7"/>
    <w:rsid w:val="00A04363"/>
    <w:rsid w:val="00A04CDD"/>
    <w:rsid w:val="00A04DEE"/>
    <w:rsid w:val="00A06E99"/>
    <w:rsid w:val="00A07792"/>
    <w:rsid w:val="00A10DD4"/>
    <w:rsid w:val="00A1341F"/>
    <w:rsid w:val="00A13478"/>
    <w:rsid w:val="00A135EE"/>
    <w:rsid w:val="00A13929"/>
    <w:rsid w:val="00A13E0F"/>
    <w:rsid w:val="00A15121"/>
    <w:rsid w:val="00A16811"/>
    <w:rsid w:val="00A24C1A"/>
    <w:rsid w:val="00A24EBE"/>
    <w:rsid w:val="00A27B93"/>
    <w:rsid w:val="00A32CAD"/>
    <w:rsid w:val="00A3334F"/>
    <w:rsid w:val="00A33C3F"/>
    <w:rsid w:val="00A34AEF"/>
    <w:rsid w:val="00A40672"/>
    <w:rsid w:val="00A4101A"/>
    <w:rsid w:val="00A421C5"/>
    <w:rsid w:val="00A4375D"/>
    <w:rsid w:val="00A50510"/>
    <w:rsid w:val="00A50C09"/>
    <w:rsid w:val="00A519A7"/>
    <w:rsid w:val="00A5302A"/>
    <w:rsid w:val="00A541ED"/>
    <w:rsid w:val="00A543FD"/>
    <w:rsid w:val="00A5453C"/>
    <w:rsid w:val="00A5481B"/>
    <w:rsid w:val="00A56E8A"/>
    <w:rsid w:val="00A5701F"/>
    <w:rsid w:val="00A6395B"/>
    <w:rsid w:val="00A63F6E"/>
    <w:rsid w:val="00A66F0D"/>
    <w:rsid w:val="00A702DB"/>
    <w:rsid w:val="00A70E4F"/>
    <w:rsid w:val="00A7137B"/>
    <w:rsid w:val="00A735B4"/>
    <w:rsid w:val="00A742FA"/>
    <w:rsid w:val="00A7537B"/>
    <w:rsid w:val="00A770A4"/>
    <w:rsid w:val="00A8084C"/>
    <w:rsid w:val="00A8163F"/>
    <w:rsid w:val="00A846B0"/>
    <w:rsid w:val="00A8497F"/>
    <w:rsid w:val="00A85019"/>
    <w:rsid w:val="00A86FAC"/>
    <w:rsid w:val="00A915A2"/>
    <w:rsid w:val="00A94122"/>
    <w:rsid w:val="00A952EB"/>
    <w:rsid w:val="00A97A8C"/>
    <w:rsid w:val="00AA0500"/>
    <w:rsid w:val="00AA0582"/>
    <w:rsid w:val="00AA0E1F"/>
    <w:rsid w:val="00AA1A97"/>
    <w:rsid w:val="00AA4365"/>
    <w:rsid w:val="00AA4695"/>
    <w:rsid w:val="00AA5ACE"/>
    <w:rsid w:val="00AA70C1"/>
    <w:rsid w:val="00AB2259"/>
    <w:rsid w:val="00AB691C"/>
    <w:rsid w:val="00AB6F73"/>
    <w:rsid w:val="00AB7C37"/>
    <w:rsid w:val="00AC0048"/>
    <w:rsid w:val="00AC1292"/>
    <w:rsid w:val="00AC2099"/>
    <w:rsid w:val="00AC2219"/>
    <w:rsid w:val="00AC25DA"/>
    <w:rsid w:val="00AC6A1F"/>
    <w:rsid w:val="00AC7C9F"/>
    <w:rsid w:val="00AD04B8"/>
    <w:rsid w:val="00AD1AD9"/>
    <w:rsid w:val="00AD25C9"/>
    <w:rsid w:val="00AD515C"/>
    <w:rsid w:val="00AD607E"/>
    <w:rsid w:val="00AE079E"/>
    <w:rsid w:val="00AE091F"/>
    <w:rsid w:val="00AE0B37"/>
    <w:rsid w:val="00AE199C"/>
    <w:rsid w:val="00AE260E"/>
    <w:rsid w:val="00AE6B09"/>
    <w:rsid w:val="00AF141A"/>
    <w:rsid w:val="00AF35CB"/>
    <w:rsid w:val="00AF4D42"/>
    <w:rsid w:val="00AF6D79"/>
    <w:rsid w:val="00B00106"/>
    <w:rsid w:val="00B00314"/>
    <w:rsid w:val="00B01026"/>
    <w:rsid w:val="00B01161"/>
    <w:rsid w:val="00B036C6"/>
    <w:rsid w:val="00B06AF6"/>
    <w:rsid w:val="00B10236"/>
    <w:rsid w:val="00B10676"/>
    <w:rsid w:val="00B13A46"/>
    <w:rsid w:val="00B15FF5"/>
    <w:rsid w:val="00B162EC"/>
    <w:rsid w:val="00B1690D"/>
    <w:rsid w:val="00B2233B"/>
    <w:rsid w:val="00B235B0"/>
    <w:rsid w:val="00B23E5F"/>
    <w:rsid w:val="00B27988"/>
    <w:rsid w:val="00B303BB"/>
    <w:rsid w:val="00B31B5B"/>
    <w:rsid w:val="00B321F9"/>
    <w:rsid w:val="00B32FB7"/>
    <w:rsid w:val="00B35585"/>
    <w:rsid w:val="00B364EC"/>
    <w:rsid w:val="00B402DE"/>
    <w:rsid w:val="00B40B88"/>
    <w:rsid w:val="00B410AC"/>
    <w:rsid w:val="00B42A33"/>
    <w:rsid w:val="00B434A5"/>
    <w:rsid w:val="00B456BE"/>
    <w:rsid w:val="00B46FD1"/>
    <w:rsid w:val="00B4753E"/>
    <w:rsid w:val="00B50152"/>
    <w:rsid w:val="00B501AA"/>
    <w:rsid w:val="00B52CB2"/>
    <w:rsid w:val="00B542DC"/>
    <w:rsid w:val="00B55F20"/>
    <w:rsid w:val="00B578B8"/>
    <w:rsid w:val="00B57EE4"/>
    <w:rsid w:val="00B60280"/>
    <w:rsid w:val="00B60AC7"/>
    <w:rsid w:val="00B61B37"/>
    <w:rsid w:val="00B63306"/>
    <w:rsid w:val="00B647D8"/>
    <w:rsid w:val="00B65438"/>
    <w:rsid w:val="00B6669C"/>
    <w:rsid w:val="00B6679C"/>
    <w:rsid w:val="00B6764E"/>
    <w:rsid w:val="00B72995"/>
    <w:rsid w:val="00B73328"/>
    <w:rsid w:val="00B73439"/>
    <w:rsid w:val="00B73A35"/>
    <w:rsid w:val="00B76085"/>
    <w:rsid w:val="00B76517"/>
    <w:rsid w:val="00B80C65"/>
    <w:rsid w:val="00B81233"/>
    <w:rsid w:val="00B8335E"/>
    <w:rsid w:val="00B8768D"/>
    <w:rsid w:val="00B879EC"/>
    <w:rsid w:val="00B94027"/>
    <w:rsid w:val="00B95F7D"/>
    <w:rsid w:val="00B967E4"/>
    <w:rsid w:val="00B97757"/>
    <w:rsid w:val="00BA0D1A"/>
    <w:rsid w:val="00BA1BBD"/>
    <w:rsid w:val="00BA1CEB"/>
    <w:rsid w:val="00BA3784"/>
    <w:rsid w:val="00BA404B"/>
    <w:rsid w:val="00BA523F"/>
    <w:rsid w:val="00BA59D9"/>
    <w:rsid w:val="00BA5D6F"/>
    <w:rsid w:val="00BA6175"/>
    <w:rsid w:val="00BA6217"/>
    <w:rsid w:val="00BA7AB7"/>
    <w:rsid w:val="00BB007B"/>
    <w:rsid w:val="00BB0528"/>
    <w:rsid w:val="00BB64AC"/>
    <w:rsid w:val="00BC2E3A"/>
    <w:rsid w:val="00BC4F44"/>
    <w:rsid w:val="00BC54F4"/>
    <w:rsid w:val="00BC6B30"/>
    <w:rsid w:val="00BD2C89"/>
    <w:rsid w:val="00BD3D6F"/>
    <w:rsid w:val="00BD41DD"/>
    <w:rsid w:val="00BD5E17"/>
    <w:rsid w:val="00BD6850"/>
    <w:rsid w:val="00BD69E0"/>
    <w:rsid w:val="00BE040E"/>
    <w:rsid w:val="00BE08B2"/>
    <w:rsid w:val="00BE503E"/>
    <w:rsid w:val="00BE6CE3"/>
    <w:rsid w:val="00BF16C6"/>
    <w:rsid w:val="00BF2F63"/>
    <w:rsid w:val="00BF440A"/>
    <w:rsid w:val="00BF4DB1"/>
    <w:rsid w:val="00C03B72"/>
    <w:rsid w:val="00C0469B"/>
    <w:rsid w:val="00C05659"/>
    <w:rsid w:val="00C05A0C"/>
    <w:rsid w:val="00C10466"/>
    <w:rsid w:val="00C1051C"/>
    <w:rsid w:val="00C118E3"/>
    <w:rsid w:val="00C11A17"/>
    <w:rsid w:val="00C13F8D"/>
    <w:rsid w:val="00C1579D"/>
    <w:rsid w:val="00C16082"/>
    <w:rsid w:val="00C16BC3"/>
    <w:rsid w:val="00C215CB"/>
    <w:rsid w:val="00C22271"/>
    <w:rsid w:val="00C23513"/>
    <w:rsid w:val="00C253F9"/>
    <w:rsid w:val="00C26488"/>
    <w:rsid w:val="00C26967"/>
    <w:rsid w:val="00C27C73"/>
    <w:rsid w:val="00C30512"/>
    <w:rsid w:val="00C30C65"/>
    <w:rsid w:val="00C349C0"/>
    <w:rsid w:val="00C35245"/>
    <w:rsid w:val="00C355A1"/>
    <w:rsid w:val="00C35DF1"/>
    <w:rsid w:val="00C370BD"/>
    <w:rsid w:val="00C37B2B"/>
    <w:rsid w:val="00C4326B"/>
    <w:rsid w:val="00C43817"/>
    <w:rsid w:val="00C46623"/>
    <w:rsid w:val="00C47C66"/>
    <w:rsid w:val="00C47FCD"/>
    <w:rsid w:val="00C52529"/>
    <w:rsid w:val="00C547AB"/>
    <w:rsid w:val="00C601DB"/>
    <w:rsid w:val="00C623C1"/>
    <w:rsid w:val="00C62C3C"/>
    <w:rsid w:val="00C62D57"/>
    <w:rsid w:val="00C64106"/>
    <w:rsid w:val="00C644D9"/>
    <w:rsid w:val="00C64703"/>
    <w:rsid w:val="00C651D4"/>
    <w:rsid w:val="00C6521C"/>
    <w:rsid w:val="00C67C5E"/>
    <w:rsid w:val="00C70DC4"/>
    <w:rsid w:val="00C71141"/>
    <w:rsid w:val="00C71EA0"/>
    <w:rsid w:val="00C71F91"/>
    <w:rsid w:val="00C729CD"/>
    <w:rsid w:val="00C73BEB"/>
    <w:rsid w:val="00C741C0"/>
    <w:rsid w:val="00C75335"/>
    <w:rsid w:val="00C76E82"/>
    <w:rsid w:val="00C77752"/>
    <w:rsid w:val="00C77CBA"/>
    <w:rsid w:val="00C80392"/>
    <w:rsid w:val="00C8076A"/>
    <w:rsid w:val="00C80ABA"/>
    <w:rsid w:val="00C81BAE"/>
    <w:rsid w:val="00C82A81"/>
    <w:rsid w:val="00C837EB"/>
    <w:rsid w:val="00C8391D"/>
    <w:rsid w:val="00C84C70"/>
    <w:rsid w:val="00C854DD"/>
    <w:rsid w:val="00C86F9C"/>
    <w:rsid w:val="00C878B4"/>
    <w:rsid w:val="00C87CB5"/>
    <w:rsid w:val="00C90114"/>
    <w:rsid w:val="00C927FB"/>
    <w:rsid w:val="00C932C9"/>
    <w:rsid w:val="00C935E3"/>
    <w:rsid w:val="00C93642"/>
    <w:rsid w:val="00C937AC"/>
    <w:rsid w:val="00C949AC"/>
    <w:rsid w:val="00C95A50"/>
    <w:rsid w:val="00CA35E4"/>
    <w:rsid w:val="00CA4926"/>
    <w:rsid w:val="00CA530F"/>
    <w:rsid w:val="00CA5AF6"/>
    <w:rsid w:val="00CB0A23"/>
    <w:rsid w:val="00CB0ED2"/>
    <w:rsid w:val="00CB1CAC"/>
    <w:rsid w:val="00CB1ECD"/>
    <w:rsid w:val="00CB2DBB"/>
    <w:rsid w:val="00CB44CB"/>
    <w:rsid w:val="00CB5AB0"/>
    <w:rsid w:val="00CC46CA"/>
    <w:rsid w:val="00CC550B"/>
    <w:rsid w:val="00CC68E8"/>
    <w:rsid w:val="00CC6B20"/>
    <w:rsid w:val="00CD0803"/>
    <w:rsid w:val="00CD11B9"/>
    <w:rsid w:val="00CD206C"/>
    <w:rsid w:val="00CD3A09"/>
    <w:rsid w:val="00CD3F82"/>
    <w:rsid w:val="00CD56F1"/>
    <w:rsid w:val="00CD63E5"/>
    <w:rsid w:val="00CD7D97"/>
    <w:rsid w:val="00CE0125"/>
    <w:rsid w:val="00CE242F"/>
    <w:rsid w:val="00CE45EA"/>
    <w:rsid w:val="00CE6286"/>
    <w:rsid w:val="00CE6598"/>
    <w:rsid w:val="00CF168D"/>
    <w:rsid w:val="00CF2ECB"/>
    <w:rsid w:val="00CF302D"/>
    <w:rsid w:val="00CF4593"/>
    <w:rsid w:val="00CF6C06"/>
    <w:rsid w:val="00CF7F29"/>
    <w:rsid w:val="00D00080"/>
    <w:rsid w:val="00D01C99"/>
    <w:rsid w:val="00D01EE9"/>
    <w:rsid w:val="00D01FC8"/>
    <w:rsid w:val="00D0263C"/>
    <w:rsid w:val="00D04A9E"/>
    <w:rsid w:val="00D10415"/>
    <w:rsid w:val="00D1154A"/>
    <w:rsid w:val="00D11D96"/>
    <w:rsid w:val="00D1261F"/>
    <w:rsid w:val="00D14406"/>
    <w:rsid w:val="00D20F13"/>
    <w:rsid w:val="00D20FEF"/>
    <w:rsid w:val="00D251D8"/>
    <w:rsid w:val="00D25811"/>
    <w:rsid w:val="00D26A18"/>
    <w:rsid w:val="00D277A6"/>
    <w:rsid w:val="00D30708"/>
    <w:rsid w:val="00D3079A"/>
    <w:rsid w:val="00D30D76"/>
    <w:rsid w:val="00D32F72"/>
    <w:rsid w:val="00D334CB"/>
    <w:rsid w:val="00D33F39"/>
    <w:rsid w:val="00D3431F"/>
    <w:rsid w:val="00D36B91"/>
    <w:rsid w:val="00D37070"/>
    <w:rsid w:val="00D4233D"/>
    <w:rsid w:val="00D43973"/>
    <w:rsid w:val="00D44957"/>
    <w:rsid w:val="00D44ECA"/>
    <w:rsid w:val="00D45FAF"/>
    <w:rsid w:val="00D4772C"/>
    <w:rsid w:val="00D50652"/>
    <w:rsid w:val="00D5132F"/>
    <w:rsid w:val="00D54068"/>
    <w:rsid w:val="00D554E9"/>
    <w:rsid w:val="00D55FA8"/>
    <w:rsid w:val="00D60E0E"/>
    <w:rsid w:val="00D6302B"/>
    <w:rsid w:val="00D6511E"/>
    <w:rsid w:val="00D668D0"/>
    <w:rsid w:val="00D70303"/>
    <w:rsid w:val="00D71D25"/>
    <w:rsid w:val="00D73A55"/>
    <w:rsid w:val="00D75D5C"/>
    <w:rsid w:val="00D76D51"/>
    <w:rsid w:val="00D77847"/>
    <w:rsid w:val="00D81CAE"/>
    <w:rsid w:val="00D82482"/>
    <w:rsid w:val="00D87555"/>
    <w:rsid w:val="00D90111"/>
    <w:rsid w:val="00D90732"/>
    <w:rsid w:val="00D90A03"/>
    <w:rsid w:val="00D92CB0"/>
    <w:rsid w:val="00D93E13"/>
    <w:rsid w:val="00D96DF9"/>
    <w:rsid w:val="00D973B4"/>
    <w:rsid w:val="00DA0A97"/>
    <w:rsid w:val="00DA1F10"/>
    <w:rsid w:val="00DA1F69"/>
    <w:rsid w:val="00DA4576"/>
    <w:rsid w:val="00DB05AC"/>
    <w:rsid w:val="00DB1B4F"/>
    <w:rsid w:val="00DB53D7"/>
    <w:rsid w:val="00DB6024"/>
    <w:rsid w:val="00DB63FE"/>
    <w:rsid w:val="00DC0741"/>
    <w:rsid w:val="00DC1591"/>
    <w:rsid w:val="00DC24B2"/>
    <w:rsid w:val="00DC4544"/>
    <w:rsid w:val="00DC5725"/>
    <w:rsid w:val="00DC6D3C"/>
    <w:rsid w:val="00DC6FD3"/>
    <w:rsid w:val="00DD0016"/>
    <w:rsid w:val="00DD01FC"/>
    <w:rsid w:val="00DD1DB3"/>
    <w:rsid w:val="00DD2BDB"/>
    <w:rsid w:val="00DD3774"/>
    <w:rsid w:val="00DD50DC"/>
    <w:rsid w:val="00DD6957"/>
    <w:rsid w:val="00DD71D7"/>
    <w:rsid w:val="00DE13F5"/>
    <w:rsid w:val="00DE1C1D"/>
    <w:rsid w:val="00DE54EC"/>
    <w:rsid w:val="00DE636B"/>
    <w:rsid w:val="00DE6CDC"/>
    <w:rsid w:val="00DF1CF5"/>
    <w:rsid w:val="00DF2101"/>
    <w:rsid w:val="00DF3016"/>
    <w:rsid w:val="00DF73BE"/>
    <w:rsid w:val="00DF783C"/>
    <w:rsid w:val="00E0135F"/>
    <w:rsid w:val="00E02A9A"/>
    <w:rsid w:val="00E03372"/>
    <w:rsid w:val="00E03FD9"/>
    <w:rsid w:val="00E06B42"/>
    <w:rsid w:val="00E0747F"/>
    <w:rsid w:val="00E079EE"/>
    <w:rsid w:val="00E10425"/>
    <w:rsid w:val="00E11A34"/>
    <w:rsid w:val="00E12C98"/>
    <w:rsid w:val="00E13E52"/>
    <w:rsid w:val="00E142CD"/>
    <w:rsid w:val="00E16852"/>
    <w:rsid w:val="00E17A41"/>
    <w:rsid w:val="00E2021E"/>
    <w:rsid w:val="00E20CBA"/>
    <w:rsid w:val="00E20D00"/>
    <w:rsid w:val="00E25D52"/>
    <w:rsid w:val="00E26342"/>
    <w:rsid w:val="00E27CF1"/>
    <w:rsid w:val="00E27DE6"/>
    <w:rsid w:val="00E32382"/>
    <w:rsid w:val="00E3296A"/>
    <w:rsid w:val="00E32ACB"/>
    <w:rsid w:val="00E3398F"/>
    <w:rsid w:val="00E346C3"/>
    <w:rsid w:val="00E37322"/>
    <w:rsid w:val="00E406D3"/>
    <w:rsid w:val="00E41963"/>
    <w:rsid w:val="00E4299A"/>
    <w:rsid w:val="00E43DC0"/>
    <w:rsid w:val="00E44412"/>
    <w:rsid w:val="00E454BE"/>
    <w:rsid w:val="00E50349"/>
    <w:rsid w:val="00E5128B"/>
    <w:rsid w:val="00E51996"/>
    <w:rsid w:val="00E51FBA"/>
    <w:rsid w:val="00E53858"/>
    <w:rsid w:val="00E54191"/>
    <w:rsid w:val="00E54F84"/>
    <w:rsid w:val="00E54FA1"/>
    <w:rsid w:val="00E61199"/>
    <w:rsid w:val="00E61C20"/>
    <w:rsid w:val="00E61DDD"/>
    <w:rsid w:val="00E624A7"/>
    <w:rsid w:val="00E63B93"/>
    <w:rsid w:val="00E66DA9"/>
    <w:rsid w:val="00E70369"/>
    <w:rsid w:val="00E70D6A"/>
    <w:rsid w:val="00E73F9C"/>
    <w:rsid w:val="00E74842"/>
    <w:rsid w:val="00E773AA"/>
    <w:rsid w:val="00E8011B"/>
    <w:rsid w:val="00E8021A"/>
    <w:rsid w:val="00E806D9"/>
    <w:rsid w:val="00E81E42"/>
    <w:rsid w:val="00E83352"/>
    <w:rsid w:val="00E83466"/>
    <w:rsid w:val="00E83910"/>
    <w:rsid w:val="00E90F0E"/>
    <w:rsid w:val="00E91075"/>
    <w:rsid w:val="00E91FDC"/>
    <w:rsid w:val="00E92594"/>
    <w:rsid w:val="00E933C8"/>
    <w:rsid w:val="00E933ED"/>
    <w:rsid w:val="00E9416D"/>
    <w:rsid w:val="00E94DC1"/>
    <w:rsid w:val="00E95483"/>
    <w:rsid w:val="00E96063"/>
    <w:rsid w:val="00EA0B57"/>
    <w:rsid w:val="00EA11BC"/>
    <w:rsid w:val="00EA2990"/>
    <w:rsid w:val="00EA2A11"/>
    <w:rsid w:val="00EA7A2C"/>
    <w:rsid w:val="00EA7E4D"/>
    <w:rsid w:val="00EB0A16"/>
    <w:rsid w:val="00EB1C57"/>
    <w:rsid w:val="00EB2CF1"/>
    <w:rsid w:val="00EB4F8D"/>
    <w:rsid w:val="00EB509B"/>
    <w:rsid w:val="00EB52E1"/>
    <w:rsid w:val="00EB63A4"/>
    <w:rsid w:val="00EB72ED"/>
    <w:rsid w:val="00EB7C1C"/>
    <w:rsid w:val="00EC09EF"/>
    <w:rsid w:val="00EC1B26"/>
    <w:rsid w:val="00EC267E"/>
    <w:rsid w:val="00EC3E27"/>
    <w:rsid w:val="00EC4A09"/>
    <w:rsid w:val="00ED0746"/>
    <w:rsid w:val="00ED076E"/>
    <w:rsid w:val="00ED2110"/>
    <w:rsid w:val="00ED43E6"/>
    <w:rsid w:val="00ED49D1"/>
    <w:rsid w:val="00ED4C01"/>
    <w:rsid w:val="00ED7291"/>
    <w:rsid w:val="00EE203F"/>
    <w:rsid w:val="00EE3C5B"/>
    <w:rsid w:val="00EE644F"/>
    <w:rsid w:val="00EF0B67"/>
    <w:rsid w:val="00EF0D45"/>
    <w:rsid w:val="00EF2AD1"/>
    <w:rsid w:val="00EF2E67"/>
    <w:rsid w:val="00EF39ED"/>
    <w:rsid w:val="00EF523C"/>
    <w:rsid w:val="00EF755F"/>
    <w:rsid w:val="00F001D6"/>
    <w:rsid w:val="00F01557"/>
    <w:rsid w:val="00F01DB9"/>
    <w:rsid w:val="00F0333F"/>
    <w:rsid w:val="00F0465B"/>
    <w:rsid w:val="00F06029"/>
    <w:rsid w:val="00F07FE0"/>
    <w:rsid w:val="00F10FF3"/>
    <w:rsid w:val="00F14CC6"/>
    <w:rsid w:val="00F15933"/>
    <w:rsid w:val="00F20107"/>
    <w:rsid w:val="00F20BAE"/>
    <w:rsid w:val="00F2114A"/>
    <w:rsid w:val="00F243CA"/>
    <w:rsid w:val="00F25417"/>
    <w:rsid w:val="00F25C6A"/>
    <w:rsid w:val="00F25F6F"/>
    <w:rsid w:val="00F27C8C"/>
    <w:rsid w:val="00F27EDE"/>
    <w:rsid w:val="00F303B8"/>
    <w:rsid w:val="00F3052A"/>
    <w:rsid w:val="00F30A39"/>
    <w:rsid w:val="00F30BEA"/>
    <w:rsid w:val="00F31798"/>
    <w:rsid w:val="00F33C67"/>
    <w:rsid w:val="00F34236"/>
    <w:rsid w:val="00F37851"/>
    <w:rsid w:val="00F408D9"/>
    <w:rsid w:val="00F425CA"/>
    <w:rsid w:val="00F439A9"/>
    <w:rsid w:val="00F456D3"/>
    <w:rsid w:val="00F4641E"/>
    <w:rsid w:val="00F4754A"/>
    <w:rsid w:val="00F50229"/>
    <w:rsid w:val="00F50B28"/>
    <w:rsid w:val="00F51A43"/>
    <w:rsid w:val="00F52620"/>
    <w:rsid w:val="00F52EF8"/>
    <w:rsid w:val="00F532ED"/>
    <w:rsid w:val="00F5382E"/>
    <w:rsid w:val="00F554A2"/>
    <w:rsid w:val="00F55D96"/>
    <w:rsid w:val="00F55E01"/>
    <w:rsid w:val="00F5718E"/>
    <w:rsid w:val="00F57856"/>
    <w:rsid w:val="00F60392"/>
    <w:rsid w:val="00F60E74"/>
    <w:rsid w:val="00F66996"/>
    <w:rsid w:val="00F67AAA"/>
    <w:rsid w:val="00F67E82"/>
    <w:rsid w:val="00F71CC6"/>
    <w:rsid w:val="00F7398E"/>
    <w:rsid w:val="00F73AE7"/>
    <w:rsid w:val="00F74677"/>
    <w:rsid w:val="00F75E19"/>
    <w:rsid w:val="00F76286"/>
    <w:rsid w:val="00F8007E"/>
    <w:rsid w:val="00F803B6"/>
    <w:rsid w:val="00F80585"/>
    <w:rsid w:val="00F80697"/>
    <w:rsid w:val="00F820C3"/>
    <w:rsid w:val="00F82F1B"/>
    <w:rsid w:val="00F856C9"/>
    <w:rsid w:val="00F85EE3"/>
    <w:rsid w:val="00F86DE7"/>
    <w:rsid w:val="00F87C44"/>
    <w:rsid w:val="00F90753"/>
    <w:rsid w:val="00FA0394"/>
    <w:rsid w:val="00FA124F"/>
    <w:rsid w:val="00FA16CC"/>
    <w:rsid w:val="00FA2C44"/>
    <w:rsid w:val="00FA32C7"/>
    <w:rsid w:val="00FA3DEF"/>
    <w:rsid w:val="00FA4D4D"/>
    <w:rsid w:val="00FA5B1A"/>
    <w:rsid w:val="00FA6A19"/>
    <w:rsid w:val="00FA6D9A"/>
    <w:rsid w:val="00FA7C60"/>
    <w:rsid w:val="00FA7CB7"/>
    <w:rsid w:val="00FB035A"/>
    <w:rsid w:val="00FB21DF"/>
    <w:rsid w:val="00FB58B5"/>
    <w:rsid w:val="00FC0E7C"/>
    <w:rsid w:val="00FC17D3"/>
    <w:rsid w:val="00FC309B"/>
    <w:rsid w:val="00FC5B69"/>
    <w:rsid w:val="00FC7D2C"/>
    <w:rsid w:val="00FD022E"/>
    <w:rsid w:val="00FD0FE7"/>
    <w:rsid w:val="00FD10E4"/>
    <w:rsid w:val="00FD12BE"/>
    <w:rsid w:val="00FD3172"/>
    <w:rsid w:val="00FD40CA"/>
    <w:rsid w:val="00FD6020"/>
    <w:rsid w:val="00FD68DF"/>
    <w:rsid w:val="00FE016A"/>
    <w:rsid w:val="00FE0327"/>
    <w:rsid w:val="00FE0346"/>
    <w:rsid w:val="00FE076F"/>
    <w:rsid w:val="00FE1071"/>
    <w:rsid w:val="00FE1E98"/>
    <w:rsid w:val="00FE251A"/>
    <w:rsid w:val="00FE4909"/>
    <w:rsid w:val="00FE6750"/>
    <w:rsid w:val="00FE6A7B"/>
    <w:rsid w:val="00FF1597"/>
    <w:rsid w:val="00FF5B4F"/>
    <w:rsid w:val="00FF667A"/>
    <w:rsid w:val="00FF6F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C89E"/>
  <w15:chartTrackingRefBased/>
  <w15:docId w15:val="{D9C9694F-3935-4AE2-B30C-5DECE1C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list paragraph,h&amp;p list paragraph,saistīto dokumentu saraksts,syle 1,Dot pt"/>
    <w:basedOn w:val="Normal"/>
    <w:link w:val="ListParagraphChar"/>
    <w:uiPriority w:val="34"/>
    <w:qFormat/>
    <w:rsid w:val="00143362"/>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43362"/>
  </w:style>
  <w:style w:type="character" w:styleId="Hyperlink">
    <w:name w:val="Hyperlink"/>
    <w:rsid w:val="00971652"/>
    <w:rPr>
      <w:color w:val="0000FF"/>
      <w:u w:val="single"/>
    </w:rPr>
  </w:style>
  <w:style w:type="paragraph" w:styleId="BodyText2">
    <w:name w:val="Body Text 2"/>
    <w:basedOn w:val="Normal"/>
    <w:link w:val="BodyText2Char"/>
    <w:rsid w:val="001C3DD2"/>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1C3DD2"/>
    <w:rPr>
      <w:rFonts w:ascii="Belwe Lt TL" w:eastAsia="Times New Roman" w:hAnsi="Belwe Lt TL" w:cs="Times New Roman"/>
      <w:sz w:val="24"/>
      <w:szCs w:val="20"/>
    </w:rPr>
  </w:style>
  <w:style w:type="character" w:styleId="CommentReference">
    <w:name w:val="annotation reference"/>
    <w:basedOn w:val="DefaultParagraphFont"/>
    <w:uiPriority w:val="99"/>
    <w:semiHidden/>
    <w:unhideWhenUsed/>
    <w:rsid w:val="00C05659"/>
    <w:rPr>
      <w:sz w:val="16"/>
      <w:szCs w:val="16"/>
    </w:rPr>
  </w:style>
  <w:style w:type="paragraph" w:styleId="CommentText">
    <w:name w:val="annotation text"/>
    <w:basedOn w:val="Normal"/>
    <w:link w:val="CommentTextChar"/>
    <w:uiPriority w:val="99"/>
    <w:unhideWhenUsed/>
    <w:rsid w:val="00C05659"/>
    <w:pPr>
      <w:spacing w:line="240" w:lineRule="auto"/>
    </w:pPr>
    <w:rPr>
      <w:sz w:val="20"/>
      <w:szCs w:val="20"/>
    </w:rPr>
  </w:style>
  <w:style w:type="character" w:customStyle="1" w:styleId="CommentTextChar">
    <w:name w:val="Comment Text Char"/>
    <w:basedOn w:val="DefaultParagraphFont"/>
    <w:link w:val="CommentText"/>
    <w:uiPriority w:val="99"/>
    <w:rsid w:val="00C05659"/>
    <w:rPr>
      <w:sz w:val="20"/>
      <w:szCs w:val="20"/>
    </w:rPr>
  </w:style>
  <w:style w:type="paragraph" w:styleId="CommentSubject">
    <w:name w:val="annotation subject"/>
    <w:basedOn w:val="CommentText"/>
    <w:next w:val="CommentText"/>
    <w:link w:val="CommentSubjectChar"/>
    <w:uiPriority w:val="99"/>
    <w:semiHidden/>
    <w:unhideWhenUsed/>
    <w:rsid w:val="00C05659"/>
    <w:rPr>
      <w:b/>
      <w:bCs/>
    </w:rPr>
  </w:style>
  <w:style w:type="character" w:customStyle="1" w:styleId="CommentSubjectChar">
    <w:name w:val="Comment Subject Char"/>
    <w:basedOn w:val="CommentTextChar"/>
    <w:link w:val="CommentSubject"/>
    <w:uiPriority w:val="99"/>
    <w:semiHidden/>
    <w:rsid w:val="00C05659"/>
    <w:rPr>
      <w:b/>
      <w:bCs/>
      <w:sz w:val="20"/>
      <w:szCs w:val="20"/>
    </w:rPr>
  </w:style>
  <w:style w:type="paragraph" w:styleId="BalloonText">
    <w:name w:val="Balloon Text"/>
    <w:basedOn w:val="Normal"/>
    <w:link w:val="BalloonTextChar"/>
    <w:uiPriority w:val="99"/>
    <w:semiHidden/>
    <w:unhideWhenUsed/>
    <w:rsid w:val="00C0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59"/>
    <w:rPr>
      <w:rFonts w:ascii="Segoe UI" w:hAnsi="Segoe UI" w:cs="Segoe UI"/>
      <w:sz w:val="18"/>
      <w:szCs w:val="18"/>
    </w:rPr>
  </w:style>
  <w:style w:type="paragraph" w:styleId="BodyTextIndent">
    <w:name w:val="Body Text Indent"/>
    <w:basedOn w:val="Normal"/>
    <w:link w:val="BodyTextIndentChar"/>
    <w:uiPriority w:val="99"/>
    <w:semiHidden/>
    <w:unhideWhenUsed/>
    <w:rsid w:val="00E51996"/>
    <w:pPr>
      <w:spacing w:after="120"/>
      <w:ind w:left="283"/>
    </w:pPr>
  </w:style>
  <w:style w:type="character" w:customStyle="1" w:styleId="BodyTextIndentChar">
    <w:name w:val="Body Text Indent Char"/>
    <w:basedOn w:val="DefaultParagraphFont"/>
    <w:link w:val="BodyTextIndent"/>
    <w:uiPriority w:val="99"/>
    <w:semiHidden/>
    <w:rsid w:val="00E51996"/>
  </w:style>
  <w:style w:type="table" w:styleId="TableGrid">
    <w:name w:val="Table Grid"/>
    <w:basedOn w:val="TableNormal"/>
    <w:uiPriority w:val="39"/>
    <w:rsid w:val="00105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1BBD"/>
    <w:pPr>
      <w:spacing w:after="0" w:line="240" w:lineRule="auto"/>
    </w:pPr>
    <w:rPr>
      <w:sz w:val="20"/>
      <w:szCs w:val="20"/>
    </w:rPr>
  </w:style>
  <w:style w:type="character" w:customStyle="1" w:styleId="FootnoteTextChar">
    <w:name w:val="Footnote Text Char"/>
    <w:basedOn w:val="DefaultParagraphFont"/>
    <w:link w:val="FootnoteText"/>
    <w:uiPriority w:val="99"/>
    <w:rsid w:val="00BA1BBD"/>
    <w:rPr>
      <w:sz w:val="20"/>
      <w:szCs w:val="20"/>
    </w:rPr>
  </w:style>
  <w:style w:type="character" w:styleId="FootnoteReference">
    <w:name w:val="footnote reference"/>
    <w:basedOn w:val="DefaultParagraphFont"/>
    <w:uiPriority w:val="99"/>
    <w:unhideWhenUsed/>
    <w:rsid w:val="00BA1BBD"/>
    <w:rPr>
      <w:vertAlign w:val="superscript"/>
    </w:rPr>
  </w:style>
  <w:style w:type="table" w:customStyle="1" w:styleId="TableGrid1">
    <w:name w:val="Table Grid1"/>
    <w:basedOn w:val="TableNormal"/>
    <w:next w:val="TableGrid"/>
    <w:uiPriority w:val="39"/>
    <w:rsid w:val="00BA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0F51AD"/>
    <w:rPr>
      <w:color w:val="2B579A"/>
      <w:shd w:val="clear" w:color="auto" w:fill="E6E6E6"/>
    </w:rPr>
  </w:style>
  <w:style w:type="character" w:styleId="UnresolvedMention">
    <w:name w:val="Unresolved Mention"/>
    <w:basedOn w:val="DefaultParagraphFont"/>
    <w:uiPriority w:val="99"/>
    <w:semiHidden/>
    <w:unhideWhenUsed/>
    <w:rsid w:val="0039305A"/>
    <w:rPr>
      <w:color w:val="605E5C"/>
      <w:shd w:val="clear" w:color="auto" w:fill="E1DFDD"/>
    </w:rPr>
  </w:style>
  <w:style w:type="paragraph" w:styleId="Revision">
    <w:name w:val="Revision"/>
    <w:hidden/>
    <w:uiPriority w:val="99"/>
    <w:semiHidden/>
    <w:rsid w:val="00F25F6F"/>
    <w:pPr>
      <w:spacing w:after="0" w:line="240" w:lineRule="auto"/>
    </w:pPr>
  </w:style>
  <w:style w:type="paragraph" w:styleId="Header">
    <w:name w:val="header"/>
    <w:basedOn w:val="Normal"/>
    <w:link w:val="HeaderChar"/>
    <w:uiPriority w:val="99"/>
    <w:unhideWhenUsed/>
    <w:rsid w:val="00830B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0B8C"/>
  </w:style>
  <w:style w:type="paragraph" w:styleId="Footer">
    <w:name w:val="footer"/>
    <w:basedOn w:val="Normal"/>
    <w:link w:val="FooterChar"/>
    <w:uiPriority w:val="99"/>
    <w:unhideWhenUsed/>
    <w:rsid w:val="00830B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0B8C"/>
  </w:style>
  <w:style w:type="numbering" w:customStyle="1" w:styleId="WWNum8">
    <w:name w:val="WWNum8"/>
    <w:basedOn w:val="NoList"/>
    <w:rsid w:val="00CA530F"/>
    <w:pPr>
      <w:numPr>
        <w:numId w:val="27"/>
      </w:numPr>
    </w:pPr>
  </w:style>
  <w:style w:type="paragraph" w:customStyle="1" w:styleId="Standard">
    <w:name w:val="Standard"/>
    <w:rsid w:val="000A29FE"/>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CharStyle5">
    <w:name w:val="Char Style 5"/>
    <w:basedOn w:val="DefaultParagraphFont"/>
    <w:link w:val="Style4"/>
    <w:locked/>
    <w:rsid w:val="00652449"/>
    <w:rPr>
      <w:i/>
      <w:iCs/>
      <w:sz w:val="20"/>
      <w:szCs w:val="20"/>
      <w:shd w:val="clear" w:color="auto" w:fill="FFFFFF"/>
      <w:lang w:val="en-US" w:bidi="en-US"/>
    </w:rPr>
  </w:style>
  <w:style w:type="paragraph" w:customStyle="1" w:styleId="Style4">
    <w:name w:val="Style 4"/>
    <w:basedOn w:val="Normal"/>
    <w:link w:val="CharStyle5"/>
    <w:rsid w:val="00652449"/>
    <w:pPr>
      <w:widowControl w:val="0"/>
      <w:shd w:val="clear" w:color="auto" w:fill="FFFFFF"/>
      <w:spacing w:before="140" w:after="300" w:line="222" w:lineRule="exact"/>
      <w:jc w:val="center"/>
    </w:pPr>
    <w:rPr>
      <w:i/>
      <w:iCs/>
      <w:sz w:val="20"/>
      <w:szCs w:val="20"/>
      <w:lang w:val="en-US" w:bidi="en-US"/>
    </w:rPr>
  </w:style>
  <w:style w:type="table" w:customStyle="1" w:styleId="TableGrid11">
    <w:name w:val="Table Grid11"/>
    <w:basedOn w:val="TableNormal"/>
    <w:next w:val="TableGrid"/>
    <w:uiPriority w:val="39"/>
    <w:rsid w:val="0065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31208">
      <w:bodyDiv w:val="1"/>
      <w:marLeft w:val="0"/>
      <w:marRight w:val="0"/>
      <w:marTop w:val="0"/>
      <w:marBottom w:val="0"/>
      <w:divBdr>
        <w:top w:val="none" w:sz="0" w:space="0" w:color="auto"/>
        <w:left w:val="none" w:sz="0" w:space="0" w:color="auto"/>
        <w:bottom w:val="none" w:sz="0" w:space="0" w:color="auto"/>
        <w:right w:val="none" w:sz="0" w:space="0" w:color="auto"/>
      </w:divBdr>
    </w:div>
    <w:div w:id="962928252">
      <w:bodyDiv w:val="1"/>
      <w:marLeft w:val="0"/>
      <w:marRight w:val="0"/>
      <w:marTop w:val="0"/>
      <w:marBottom w:val="0"/>
      <w:divBdr>
        <w:top w:val="none" w:sz="0" w:space="0" w:color="auto"/>
        <w:left w:val="none" w:sz="0" w:space="0" w:color="auto"/>
        <w:bottom w:val="none" w:sz="0" w:space="0" w:color="auto"/>
        <w:right w:val="none" w:sz="0" w:space="0" w:color="auto"/>
      </w:divBdr>
    </w:div>
    <w:div w:id="1886791998">
      <w:bodyDiv w:val="1"/>
      <w:marLeft w:val="0"/>
      <w:marRight w:val="0"/>
      <w:marTop w:val="0"/>
      <w:marBottom w:val="0"/>
      <w:divBdr>
        <w:top w:val="none" w:sz="0" w:space="0" w:color="auto"/>
        <w:left w:val="none" w:sz="0" w:space="0" w:color="auto"/>
        <w:bottom w:val="none" w:sz="0" w:space="0" w:color="auto"/>
        <w:right w:val="none" w:sz="0" w:space="0" w:color="auto"/>
      </w:divBdr>
    </w:div>
    <w:div w:id="19392886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18D5-BF68-4449-A0D0-F667A0FA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8103D-A5AF-4E24-906D-31C35B9EEAB3}">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7EACE3C7-378A-4491-8EF3-A3599EAC86C9}">
  <ds:schemaRefs>
    <ds:schemaRef ds:uri="http://schemas.microsoft.com/sharepoint/v3/contenttype/forms"/>
  </ds:schemaRefs>
</ds:datastoreItem>
</file>

<file path=customXml/itemProps4.xml><?xml version="1.0" encoding="utf-8"?>
<ds:datastoreItem xmlns:ds="http://schemas.openxmlformats.org/officeDocument/2006/customXml" ds:itemID="{66BC2D60-A4CE-46B1-B09B-C3CC319D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31597</Words>
  <Characters>18011</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49509</CharactersWithSpaces>
  <SharedDoc>false</SharedDoc>
  <HLinks>
    <vt:vector size="30" baseType="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61</cp:revision>
  <cp:lastPrinted>2022-07-05T11:09:00Z</cp:lastPrinted>
  <dcterms:created xsi:type="dcterms:W3CDTF">2024-04-19T10:00:00Z</dcterms:created>
  <dcterms:modified xsi:type="dcterms:W3CDTF">2024-04-25T12:40:00Z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