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8DDE" w14:textId="77777777" w:rsidR="00903212" w:rsidRPr="00690BC5" w:rsidRDefault="00903212" w:rsidP="00903212">
      <w:pPr>
        <w:spacing w:line="259" w:lineRule="auto"/>
        <w:jc w:val="center"/>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Rīgas pašvaldības sabiedrība ar ierobežotu atbildību “Rīgas satiksme”</w:t>
      </w:r>
    </w:p>
    <w:p w14:paraId="14785671" w14:textId="77777777" w:rsidR="00903212" w:rsidRPr="00690BC5" w:rsidRDefault="00903212" w:rsidP="00903212">
      <w:pPr>
        <w:spacing w:line="259" w:lineRule="auto"/>
        <w:jc w:val="center"/>
        <w:rPr>
          <w:rFonts w:ascii="Times New Roman" w:eastAsia="Calibri" w:hAnsi="Times New Roman" w:cs="Times New Roman"/>
          <w:kern w:val="0"/>
          <w14:ligatures w14:val="none"/>
        </w:rPr>
      </w:pPr>
    </w:p>
    <w:p w14:paraId="6798E9E4" w14:textId="77777777" w:rsidR="00903212" w:rsidRPr="00690BC5" w:rsidRDefault="00903212" w:rsidP="00903212">
      <w:pPr>
        <w:spacing w:line="259" w:lineRule="auto"/>
        <w:jc w:val="center"/>
        <w:rPr>
          <w:rFonts w:ascii="Times New Roman" w:eastAsia="Calibri" w:hAnsi="Times New Roman" w:cs="Times New Roman"/>
          <w:kern w:val="0"/>
          <w14:ligatures w14:val="none"/>
        </w:rPr>
      </w:pPr>
    </w:p>
    <w:p w14:paraId="7051BC8C" w14:textId="445BB7AF" w:rsidR="00903212" w:rsidRPr="00690BC5" w:rsidRDefault="00903212" w:rsidP="00903212">
      <w:pPr>
        <w:spacing w:line="259" w:lineRule="auto"/>
        <w:jc w:val="right"/>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APSTIPRINĀTS</w:t>
      </w:r>
      <w:r w:rsidRPr="00690BC5">
        <w:rPr>
          <w:rFonts w:ascii="Times New Roman" w:eastAsia="Calibri" w:hAnsi="Times New Roman" w:cs="Times New Roman"/>
          <w:kern w:val="0"/>
          <w14:ligatures w14:val="none"/>
        </w:rPr>
        <w:br/>
        <w:t xml:space="preserve">Iepirkuma komisijas </w:t>
      </w:r>
      <w:r w:rsidRPr="00690BC5">
        <w:rPr>
          <w:rFonts w:ascii="Times New Roman" w:eastAsia="Calibri" w:hAnsi="Times New Roman" w:cs="Times New Roman"/>
          <w:kern w:val="0"/>
          <w14:ligatures w14:val="none"/>
        </w:rPr>
        <w:br/>
        <w:t xml:space="preserve">2026. gada </w:t>
      </w:r>
      <w:r w:rsidR="000A5F1C">
        <w:rPr>
          <w:rFonts w:ascii="Times New Roman" w:eastAsia="Calibri" w:hAnsi="Times New Roman" w:cs="Times New Roman"/>
          <w:kern w:val="0"/>
          <w14:ligatures w14:val="none"/>
        </w:rPr>
        <w:t>20</w:t>
      </w:r>
      <w:r w:rsidRPr="00690BC5">
        <w:rPr>
          <w:rFonts w:ascii="Times New Roman" w:eastAsia="Calibri" w:hAnsi="Times New Roman" w:cs="Times New Roman"/>
          <w:kern w:val="0"/>
          <w14:ligatures w14:val="none"/>
        </w:rPr>
        <w:t xml:space="preserve">. </w:t>
      </w:r>
      <w:r w:rsidR="003D552F" w:rsidRPr="00690BC5">
        <w:rPr>
          <w:rFonts w:ascii="Times New Roman" w:eastAsia="Calibri" w:hAnsi="Times New Roman" w:cs="Times New Roman"/>
          <w:kern w:val="0"/>
          <w14:ligatures w14:val="none"/>
        </w:rPr>
        <w:t>jūlija</w:t>
      </w:r>
      <w:r w:rsidRPr="00690BC5">
        <w:rPr>
          <w:rFonts w:ascii="Times New Roman" w:eastAsia="Calibri" w:hAnsi="Times New Roman" w:cs="Times New Roman"/>
          <w:kern w:val="0"/>
          <w14:ligatures w14:val="none"/>
        </w:rPr>
        <w:t xml:space="preserve"> sēdē</w:t>
      </w:r>
    </w:p>
    <w:p w14:paraId="0ABB3635" w14:textId="77777777" w:rsidR="00903212" w:rsidRDefault="00903212" w:rsidP="00903212">
      <w:pPr>
        <w:spacing w:line="259" w:lineRule="auto"/>
        <w:rPr>
          <w:rFonts w:ascii="Times New Roman" w:eastAsia="Calibri" w:hAnsi="Times New Roman" w:cs="Times New Roman"/>
          <w:kern w:val="0"/>
          <w14:ligatures w14:val="none"/>
        </w:rPr>
      </w:pPr>
    </w:p>
    <w:p w14:paraId="7D8E94BD" w14:textId="77777777" w:rsidR="00AB659A" w:rsidRPr="00690BC5" w:rsidRDefault="00AB659A" w:rsidP="00903212">
      <w:pPr>
        <w:spacing w:line="259" w:lineRule="auto"/>
        <w:rPr>
          <w:rFonts w:ascii="Times New Roman" w:eastAsia="Calibri" w:hAnsi="Times New Roman" w:cs="Times New Roman"/>
          <w:kern w:val="0"/>
          <w14:ligatures w14:val="none"/>
        </w:rPr>
      </w:pPr>
    </w:p>
    <w:p w14:paraId="784FF455" w14:textId="77777777" w:rsidR="00AB659A" w:rsidRPr="00690BC5" w:rsidRDefault="00AB659A" w:rsidP="00AB659A">
      <w:pPr>
        <w:spacing w:after="0" w:line="259" w:lineRule="auto"/>
        <w:jc w:val="center"/>
        <w:rPr>
          <w:rFonts w:ascii="Times New Roman" w:eastAsia="Calibri" w:hAnsi="Times New Roman" w:cs="Times New Roman"/>
          <w:bCs/>
          <w:kern w:val="0"/>
          <w14:ligatures w14:val="none"/>
        </w:rPr>
      </w:pPr>
      <w:r w:rsidRPr="00690BC5">
        <w:rPr>
          <w:rFonts w:ascii="Times New Roman" w:eastAsia="Calibri" w:hAnsi="Times New Roman" w:cs="Times New Roman"/>
          <w:bCs/>
          <w:kern w:val="0"/>
          <w14:ligatures w14:val="none"/>
        </w:rPr>
        <w:t xml:space="preserve">Iepirkuma procedūras </w:t>
      </w:r>
    </w:p>
    <w:p w14:paraId="2E5D582B" w14:textId="77777777" w:rsidR="00AB659A" w:rsidRPr="00690BC5" w:rsidRDefault="00AB659A" w:rsidP="00AB659A">
      <w:pPr>
        <w:spacing w:after="0" w:line="240" w:lineRule="auto"/>
        <w:jc w:val="center"/>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w:t>
      </w:r>
      <w:r w:rsidRPr="00690BC5">
        <w:rPr>
          <w:rFonts w:ascii="Times New Roman" w:hAnsi="Times New Roman" w:cs="Times New Roman"/>
          <w:b/>
        </w:rPr>
        <w:t>Divu traktoru ar aprīkojumu piegāde un tehniskā apkope</w:t>
      </w:r>
      <w:r w:rsidRPr="00690BC5">
        <w:rPr>
          <w:rFonts w:ascii="Times New Roman" w:eastAsia="Calibri" w:hAnsi="Times New Roman" w:cs="Times New Roman"/>
          <w:b/>
          <w:kern w:val="0"/>
          <w14:ligatures w14:val="none"/>
        </w:rPr>
        <w:t>”</w:t>
      </w:r>
    </w:p>
    <w:p w14:paraId="4E0C23B1" w14:textId="193D0422" w:rsidR="00AB659A" w:rsidRPr="00690BC5" w:rsidRDefault="00AB659A" w:rsidP="00AB659A">
      <w:pPr>
        <w:spacing w:line="259" w:lineRule="auto"/>
        <w:jc w:val="center"/>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Identifikācijas Nr. RS/2026/</w:t>
      </w:r>
      <w:r>
        <w:rPr>
          <w:rFonts w:ascii="Times New Roman" w:eastAsia="Calibri" w:hAnsi="Times New Roman" w:cs="Times New Roman"/>
          <w:kern w:val="0"/>
          <w14:ligatures w14:val="none"/>
        </w:rPr>
        <w:t>46</w:t>
      </w:r>
    </w:p>
    <w:p w14:paraId="1D303F7B" w14:textId="77777777" w:rsidR="00903212" w:rsidRPr="00690BC5" w:rsidRDefault="00903212" w:rsidP="00903212">
      <w:pPr>
        <w:spacing w:line="259" w:lineRule="auto"/>
        <w:jc w:val="center"/>
        <w:rPr>
          <w:rFonts w:ascii="Times New Roman" w:eastAsia="Calibri" w:hAnsi="Times New Roman" w:cs="Times New Roman"/>
          <w:kern w:val="0"/>
          <w14:ligatures w14:val="none"/>
        </w:rPr>
      </w:pPr>
    </w:p>
    <w:p w14:paraId="5F0005C2" w14:textId="77777777" w:rsidR="00903212" w:rsidRPr="00690BC5" w:rsidRDefault="00903212" w:rsidP="00903212">
      <w:pPr>
        <w:spacing w:line="259" w:lineRule="auto"/>
        <w:jc w:val="center"/>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NOLIKUMS</w:t>
      </w:r>
    </w:p>
    <w:p w14:paraId="1EE9C689" w14:textId="77777777" w:rsidR="00903212" w:rsidRPr="00690BC5" w:rsidRDefault="00903212" w:rsidP="00903212">
      <w:pPr>
        <w:spacing w:line="259" w:lineRule="auto"/>
        <w:rPr>
          <w:rFonts w:ascii="Times New Roman" w:eastAsia="Calibri" w:hAnsi="Times New Roman" w:cs="Times New Roman"/>
          <w:kern w:val="0"/>
          <w14:ligatures w14:val="none"/>
        </w:rPr>
      </w:pPr>
    </w:p>
    <w:p w14:paraId="09722E32"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C62DF05"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812BF1F" w14:textId="77777777" w:rsidR="00903212" w:rsidRPr="00690BC5" w:rsidRDefault="00903212" w:rsidP="00903212">
      <w:pPr>
        <w:spacing w:line="259" w:lineRule="auto"/>
        <w:rPr>
          <w:rFonts w:ascii="Times New Roman" w:eastAsia="Calibri" w:hAnsi="Times New Roman" w:cs="Times New Roman"/>
          <w:kern w:val="0"/>
          <w14:ligatures w14:val="none"/>
        </w:rPr>
      </w:pPr>
    </w:p>
    <w:p w14:paraId="023AEF4B" w14:textId="77777777" w:rsidR="00903212" w:rsidRPr="00690BC5" w:rsidRDefault="00903212" w:rsidP="00903212">
      <w:pPr>
        <w:spacing w:line="259" w:lineRule="auto"/>
        <w:rPr>
          <w:rFonts w:ascii="Times New Roman" w:eastAsia="Calibri" w:hAnsi="Times New Roman" w:cs="Times New Roman"/>
          <w:kern w:val="0"/>
          <w14:ligatures w14:val="none"/>
        </w:rPr>
      </w:pPr>
    </w:p>
    <w:p w14:paraId="29FABA6F" w14:textId="77777777" w:rsidR="00903212" w:rsidRPr="00690BC5" w:rsidRDefault="00903212" w:rsidP="00903212">
      <w:pPr>
        <w:spacing w:line="259" w:lineRule="auto"/>
        <w:rPr>
          <w:rFonts w:ascii="Times New Roman" w:eastAsia="Calibri" w:hAnsi="Times New Roman" w:cs="Times New Roman"/>
          <w:kern w:val="0"/>
          <w14:ligatures w14:val="none"/>
        </w:rPr>
      </w:pPr>
    </w:p>
    <w:p w14:paraId="12CEF1EC" w14:textId="77777777" w:rsidR="00903212" w:rsidRPr="00690BC5" w:rsidRDefault="00903212" w:rsidP="00903212">
      <w:pPr>
        <w:spacing w:line="259" w:lineRule="auto"/>
        <w:rPr>
          <w:rFonts w:ascii="Times New Roman" w:eastAsia="Calibri" w:hAnsi="Times New Roman" w:cs="Times New Roman"/>
          <w:kern w:val="0"/>
          <w14:ligatures w14:val="none"/>
        </w:rPr>
      </w:pPr>
    </w:p>
    <w:p w14:paraId="28239AB1"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8F2355D"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EF63268" w14:textId="77777777" w:rsidR="00903212" w:rsidRPr="00690BC5" w:rsidRDefault="00903212" w:rsidP="00903212">
      <w:pPr>
        <w:spacing w:line="259" w:lineRule="auto"/>
        <w:rPr>
          <w:rFonts w:ascii="Times New Roman" w:eastAsia="Calibri" w:hAnsi="Times New Roman" w:cs="Times New Roman"/>
          <w:kern w:val="0"/>
          <w14:ligatures w14:val="none"/>
        </w:rPr>
      </w:pPr>
    </w:p>
    <w:p w14:paraId="45F8C946"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44E6841" w14:textId="77777777" w:rsidR="00903212" w:rsidRPr="00690BC5" w:rsidRDefault="00903212" w:rsidP="00903212">
      <w:pPr>
        <w:spacing w:line="259" w:lineRule="auto"/>
        <w:rPr>
          <w:rFonts w:ascii="Times New Roman" w:eastAsia="Calibri" w:hAnsi="Times New Roman" w:cs="Times New Roman"/>
          <w:kern w:val="0"/>
          <w14:ligatures w14:val="none"/>
        </w:rPr>
      </w:pPr>
    </w:p>
    <w:p w14:paraId="7F02800B" w14:textId="77777777" w:rsidR="00903212" w:rsidRPr="00690BC5" w:rsidRDefault="00903212" w:rsidP="00903212">
      <w:pPr>
        <w:spacing w:line="259" w:lineRule="auto"/>
        <w:jc w:val="center"/>
        <w:rPr>
          <w:rFonts w:ascii="Times New Roman" w:eastAsia="Calibri" w:hAnsi="Times New Roman" w:cs="Times New Roman"/>
          <w:b/>
          <w:bCs/>
          <w:kern w:val="0"/>
          <w14:ligatures w14:val="none"/>
        </w:rPr>
      </w:pPr>
    </w:p>
    <w:p w14:paraId="1DF71EB5" w14:textId="77777777" w:rsidR="00903212" w:rsidRPr="00690BC5" w:rsidRDefault="00903212" w:rsidP="00903212">
      <w:pPr>
        <w:spacing w:line="259" w:lineRule="auto"/>
        <w:jc w:val="center"/>
        <w:rPr>
          <w:rFonts w:ascii="Times New Roman" w:eastAsia="Calibri" w:hAnsi="Times New Roman" w:cs="Times New Roman"/>
          <w:b/>
          <w:bCs/>
          <w:kern w:val="0"/>
          <w14:ligatures w14:val="none"/>
        </w:rPr>
      </w:pPr>
    </w:p>
    <w:p w14:paraId="2C61D135" w14:textId="77777777" w:rsidR="00903212" w:rsidRPr="00690BC5" w:rsidRDefault="00903212" w:rsidP="00903212">
      <w:pPr>
        <w:spacing w:line="259" w:lineRule="auto"/>
        <w:jc w:val="center"/>
        <w:rPr>
          <w:rFonts w:ascii="Times New Roman" w:eastAsia="Calibri" w:hAnsi="Times New Roman" w:cs="Times New Roman"/>
          <w:b/>
          <w:bCs/>
          <w:kern w:val="0"/>
          <w14:ligatures w14:val="none"/>
        </w:rPr>
      </w:pPr>
    </w:p>
    <w:p w14:paraId="3FA3B4B9" w14:textId="77777777" w:rsidR="00903212" w:rsidRPr="00690BC5" w:rsidRDefault="00903212" w:rsidP="00903212">
      <w:pPr>
        <w:spacing w:line="259" w:lineRule="auto"/>
        <w:rPr>
          <w:rFonts w:ascii="Times New Roman" w:eastAsia="Calibri" w:hAnsi="Times New Roman" w:cs="Times New Roman"/>
          <w:b/>
          <w:bCs/>
          <w:kern w:val="0"/>
          <w14:ligatures w14:val="none"/>
        </w:rPr>
      </w:pPr>
    </w:p>
    <w:p w14:paraId="0658E837" w14:textId="77777777" w:rsidR="00903212" w:rsidRPr="00690BC5" w:rsidRDefault="00903212" w:rsidP="00903212">
      <w:pPr>
        <w:spacing w:line="259" w:lineRule="auto"/>
        <w:rPr>
          <w:rFonts w:ascii="Times New Roman" w:eastAsia="Calibri" w:hAnsi="Times New Roman" w:cs="Times New Roman"/>
          <w:b/>
          <w:bCs/>
          <w:kern w:val="0"/>
          <w14:ligatures w14:val="none"/>
        </w:rPr>
      </w:pPr>
    </w:p>
    <w:p w14:paraId="1BD132A4" w14:textId="77777777" w:rsidR="00903212" w:rsidRPr="00690BC5" w:rsidRDefault="00903212" w:rsidP="00903212">
      <w:pPr>
        <w:spacing w:line="259" w:lineRule="auto"/>
        <w:rPr>
          <w:rFonts w:ascii="Times New Roman" w:eastAsia="Calibri" w:hAnsi="Times New Roman" w:cs="Times New Roman"/>
          <w:b/>
          <w:bCs/>
          <w:kern w:val="0"/>
          <w14:ligatures w14:val="none"/>
        </w:rPr>
      </w:pPr>
    </w:p>
    <w:p w14:paraId="43907AF2" w14:textId="77777777" w:rsidR="00903212" w:rsidRPr="00690BC5" w:rsidRDefault="00903212" w:rsidP="00903212">
      <w:pPr>
        <w:spacing w:line="259" w:lineRule="auto"/>
        <w:rPr>
          <w:rFonts w:ascii="Times New Roman" w:eastAsia="Calibri" w:hAnsi="Times New Roman" w:cs="Times New Roman"/>
          <w:b/>
          <w:bCs/>
          <w:kern w:val="0"/>
          <w14:ligatures w14:val="none"/>
        </w:rPr>
      </w:pPr>
    </w:p>
    <w:p w14:paraId="18C966B1" w14:textId="37BB17D7" w:rsidR="00903212" w:rsidRPr="00690BC5" w:rsidRDefault="00903212" w:rsidP="00903212">
      <w:pPr>
        <w:spacing w:line="259" w:lineRule="auto"/>
        <w:jc w:val="center"/>
        <w:rPr>
          <w:rFonts w:ascii="Times New Roman" w:eastAsia="Calibri" w:hAnsi="Times New Roman" w:cs="Times New Roman"/>
          <w:b/>
          <w:bCs/>
          <w:kern w:val="0"/>
          <w14:ligatures w14:val="none"/>
        </w:rPr>
      </w:pPr>
      <w:r w:rsidRPr="00690BC5">
        <w:rPr>
          <w:rFonts w:ascii="Times New Roman" w:eastAsia="Calibri" w:hAnsi="Times New Roman" w:cs="Times New Roman"/>
          <w:b/>
          <w:bCs/>
          <w:kern w:val="0"/>
          <w14:ligatures w14:val="none"/>
        </w:rPr>
        <w:t>Rīga</w:t>
      </w:r>
      <w:r w:rsidRPr="00690BC5">
        <w:rPr>
          <w:rFonts w:ascii="Times New Roman" w:eastAsia="Calibri" w:hAnsi="Times New Roman" w:cs="Times New Roman"/>
          <w:b/>
          <w:bCs/>
          <w:kern w:val="0"/>
          <w14:ligatures w14:val="none"/>
        </w:rPr>
        <w:br/>
        <w:t>2026</w:t>
      </w:r>
    </w:p>
    <w:p w14:paraId="359E0859" w14:textId="77777777" w:rsidR="00903212" w:rsidRDefault="00903212" w:rsidP="00903212">
      <w:pPr>
        <w:spacing w:line="259" w:lineRule="auto"/>
        <w:ind w:left="720"/>
        <w:contextualSpacing/>
        <w:jc w:val="center"/>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lastRenderedPageBreak/>
        <w:t>I VISPĀRĪGĀ INFORMĀCIJA</w:t>
      </w:r>
    </w:p>
    <w:p w14:paraId="61DD0155" w14:textId="77777777" w:rsidR="00250075" w:rsidRPr="00690BC5" w:rsidRDefault="00250075" w:rsidP="00903212">
      <w:pPr>
        <w:spacing w:line="259" w:lineRule="auto"/>
        <w:ind w:left="720"/>
        <w:contextualSpacing/>
        <w:jc w:val="center"/>
        <w:rPr>
          <w:rFonts w:ascii="Times New Roman" w:eastAsia="Calibri" w:hAnsi="Times New Roman" w:cs="Times New Roman"/>
          <w:b/>
          <w:kern w:val="0"/>
          <w14:ligatures w14:val="none"/>
        </w:rPr>
      </w:pPr>
    </w:p>
    <w:p w14:paraId="13D87FFA" w14:textId="0020C4E3" w:rsidR="00903212" w:rsidRDefault="00903212" w:rsidP="00664D72">
      <w:pPr>
        <w:numPr>
          <w:ilvl w:val="0"/>
          <w:numId w:val="1"/>
        </w:numPr>
        <w:spacing w:line="259"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Iepirkuma priekšmets, procedūras veids un paredzamā līguma cena</w:t>
      </w:r>
    </w:p>
    <w:p w14:paraId="17D324CD" w14:textId="77777777" w:rsidR="00664D72" w:rsidRPr="00664D72" w:rsidRDefault="00664D72" w:rsidP="00664D72">
      <w:pPr>
        <w:spacing w:line="259" w:lineRule="auto"/>
        <w:contextualSpacing/>
        <w:jc w:val="both"/>
        <w:rPr>
          <w:rFonts w:ascii="Times New Roman" w:eastAsia="Calibri" w:hAnsi="Times New Roman" w:cs="Times New Roman"/>
          <w:b/>
          <w:kern w:val="0"/>
          <w14:ligatures w14:val="none"/>
        </w:rPr>
      </w:pPr>
    </w:p>
    <w:p w14:paraId="73B263FF" w14:textId="32352236" w:rsidR="00903212" w:rsidRPr="00690BC5" w:rsidRDefault="00903212" w:rsidP="00D5403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kern w:val="0"/>
          <w14:ligatures w14:val="none"/>
        </w:rPr>
        <w:t>Iepirkuma priekšmets – divu traktoru ar aprīkojumu piegāde</w:t>
      </w:r>
      <w:r w:rsidR="002038FB" w:rsidRPr="00690BC5">
        <w:rPr>
          <w:rFonts w:ascii="Times New Roman" w:eastAsia="Calibri" w:hAnsi="Times New Roman" w:cs="Times New Roman"/>
          <w:kern w:val="0"/>
          <w14:ligatures w14:val="none"/>
        </w:rPr>
        <w:t xml:space="preserve">, </w:t>
      </w:r>
      <w:r w:rsidRPr="00690BC5">
        <w:rPr>
          <w:rFonts w:ascii="Times New Roman" w:eastAsia="Calibri" w:hAnsi="Times New Roman" w:cs="Times New Roman"/>
          <w:kern w:val="0"/>
          <w14:ligatures w14:val="none"/>
        </w:rPr>
        <w:t>tehniskā apkope</w:t>
      </w:r>
      <w:r w:rsidR="00F264C2" w:rsidRPr="00690BC5">
        <w:rPr>
          <w:rFonts w:ascii="Times New Roman" w:eastAsia="Calibri" w:hAnsi="Times New Roman" w:cs="Times New Roman"/>
          <w:kern w:val="0"/>
          <w14:ligatures w14:val="none"/>
        </w:rPr>
        <w:t>, ārpusgarantijas remonta darbi garantijas laikā un personāla apmācības</w:t>
      </w:r>
      <w:r w:rsidRPr="00690BC5">
        <w:rPr>
          <w:rFonts w:ascii="Times New Roman" w:eastAsia="Calibri" w:hAnsi="Times New Roman" w:cs="Times New Roman"/>
          <w:kern w:val="0"/>
          <w14:ligatures w14:val="none"/>
        </w:rPr>
        <w:t xml:space="preserve"> saskaņā ar Pasūtītāja izstrādāto tehnisko specifikāciju.</w:t>
      </w:r>
    </w:p>
    <w:p w14:paraId="1DB32719" w14:textId="01CDD0BB" w:rsidR="00903212" w:rsidRPr="00690BC5" w:rsidRDefault="00903212" w:rsidP="00D5403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kern w:val="0"/>
          <w14:ligatures w14:val="none"/>
        </w:rPr>
        <w:t xml:space="preserve">CPV kods: </w:t>
      </w:r>
      <w:r w:rsidRPr="00690BC5">
        <w:rPr>
          <w:rFonts w:ascii="Times New Roman" w:eastAsia="Times New Roman" w:hAnsi="Times New Roman" w:cs="Times New Roman"/>
          <w:kern w:val="0"/>
          <w14:ligatures w14:val="none"/>
        </w:rPr>
        <w:t xml:space="preserve"> </w:t>
      </w:r>
      <w:r w:rsidR="007A3EE8" w:rsidRPr="00690BC5">
        <w:rPr>
          <w:rFonts w:ascii="Times New Roman" w:eastAsia="Times New Roman" w:hAnsi="Times New Roman" w:cs="Times New Roman"/>
        </w:rPr>
        <w:t>16700000-2 (Traktori; preces).</w:t>
      </w:r>
    </w:p>
    <w:p w14:paraId="7CEFAE7D" w14:textId="77777777" w:rsidR="00903212" w:rsidRPr="00690BC5" w:rsidRDefault="00903212" w:rsidP="00D5403A">
      <w:pPr>
        <w:numPr>
          <w:ilvl w:val="1"/>
          <w:numId w:val="1"/>
        </w:numPr>
        <w:spacing w:after="0" w:line="240" w:lineRule="auto"/>
        <w:ind w:left="567" w:hanging="567"/>
        <w:contextualSpacing/>
        <w:jc w:val="both"/>
        <w:rPr>
          <w:rFonts w:ascii="Times New Roman" w:eastAsia="Times New Roman" w:hAnsi="Times New Roman" w:cs="Times New Roman"/>
          <w:kern w:val="0"/>
          <w14:ligatures w14:val="none"/>
        </w:rPr>
      </w:pPr>
      <w:r w:rsidRPr="00690BC5">
        <w:rPr>
          <w:rFonts w:ascii="Times New Roman" w:eastAsia="Calibri" w:hAnsi="Times New Roman" w:cs="Times New Roman"/>
          <w:kern w:val="0"/>
          <w14:ligatures w14:val="none"/>
        </w:rPr>
        <w:t>Iepirkuma veids - atklāta iepirkuma procedūra saskaņā ar Pasūtītāja Iepirkuma nolikumu.</w:t>
      </w:r>
    </w:p>
    <w:p w14:paraId="1205EB66" w14:textId="4852E94A" w:rsidR="00903212" w:rsidRPr="00690BC5" w:rsidRDefault="00903212" w:rsidP="00D5403A">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Iepirkuma paredzamā līguma cena: </w:t>
      </w:r>
      <w:r w:rsidR="007A3EE8" w:rsidRPr="00690BC5">
        <w:rPr>
          <w:rFonts w:ascii="Times New Roman" w:eastAsia="Times New Roman" w:hAnsi="Times New Roman" w:cs="Times New Roman"/>
          <w:kern w:val="0"/>
          <w14:ligatures w14:val="none"/>
        </w:rPr>
        <w:t xml:space="preserve">257 000,00 </w:t>
      </w:r>
      <w:r w:rsidRPr="00690BC5">
        <w:rPr>
          <w:rFonts w:ascii="Times New Roman" w:eastAsia="Times New Roman" w:hAnsi="Times New Roman" w:cs="Times New Roman"/>
          <w:kern w:val="0"/>
          <w14:ligatures w14:val="none"/>
        </w:rPr>
        <w:t xml:space="preserve">EUR  </w:t>
      </w:r>
      <w:r w:rsidRPr="00690BC5">
        <w:rPr>
          <w:rFonts w:ascii="Times New Roman" w:eastAsia="Calibri" w:hAnsi="Times New Roman" w:cs="Times New Roman"/>
          <w:kern w:val="0"/>
          <w14:ligatures w14:val="none"/>
        </w:rPr>
        <w:t>neieskaitot pievienotās vērtības nodokli (turpmāk – PVN)</w:t>
      </w:r>
      <w:r w:rsidR="00497BA7" w:rsidRPr="00690BC5">
        <w:rPr>
          <w:rStyle w:val="FootnoteReference"/>
          <w:rFonts w:ascii="Times New Roman" w:eastAsia="Calibri" w:hAnsi="Times New Roman" w:cs="Times New Roman"/>
          <w:kern w:val="0"/>
          <w14:ligatures w14:val="none"/>
        </w:rPr>
        <w:t xml:space="preserve"> </w:t>
      </w:r>
      <w:r w:rsidR="00497BA7" w:rsidRPr="00690BC5">
        <w:rPr>
          <w:rStyle w:val="FootnoteReference"/>
          <w:rFonts w:ascii="Times New Roman" w:eastAsia="Calibri" w:hAnsi="Times New Roman" w:cs="Times New Roman"/>
          <w:kern w:val="0"/>
          <w14:ligatures w14:val="none"/>
        </w:rPr>
        <w:footnoteReference w:id="1"/>
      </w:r>
      <w:r w:rsidR="00497BA7" w:rsidRPr="00690BC5">
        <w:rPr>
          <w:rFonts w:ascii="Times New Roman" w:eastAsia="Calibri" w:hAnsi="Times New Roman" w:cs="Times New Roman"/>
          <w:kern w:val="0"/>
          <w14:ligatures w14:val="none"/>
        </w:rPr>
        <w:t>.</w:t>
      </w:r>
      <w:r w:rsidR="007A3EE8" w:rsidRPr="00690BC5">
        <w:rPr>
          <w:rFonts w:ascii="Times New Roman" w:eastAsia="Calibri" w:hAnsi="Times New Roman" w:cs="Times New Roman"/>
          <w:kern w:val="0"/>
          <w14:ligatures w14:val="none"/>
        </w:rPr>
        <w:t xml:space="preserve"> </w:t>
      </w:r>
    </w:p>
    <w:p w14:paraId="301605EC" w14:textId="77777777" w:rsidR="00C14587" w:rsidRPr="00690BC5" w:rsidRDefault="00C14587" w:rsidP="00D5403A">
      <w:pPr>
        <w:pStyle w:val="ListParagraph"/>
        <w:numPr>
          <w:ilvl w:val="1"/>
          <w:numId w:val="1"/>
        </w:numPr>
        <w:spacing w:after="0" w:line="240" w:lineRule="auto"/>
        <w:ind w:left="567" w:hanging="567"/>
        <w:jc w:val="both"/>
        <w:rPr>
          <w:rFonts w:ascii="Times New Roman" w:hAnsi="Times New Roman" w:cs="Times New Roman"/>
        </w:rPr>
      </w:pPr>
      <w:r w:rsidRPr="00690BC5">
        <w:rPr>
          <w:rFonts w:ascii="Times New Roman" w:hAnsi="Times New Roman" w:cs="Times New Roman"/>
        </w:rPr>
        <w:t>Iepirkuma komisija: iepirkuma procedūru organizē Pasūtītāja apstiprināta iepirkuma komisija (turpmāk – iepirkuma komisija).</w:t>
      </w:r>
    </w:p>
    <w:p w14:paraId="08245072" w14:textId="77777777" w:rsidR="00903212" w:rsidRPr="00690BC5" w:rsidRDefault="00903212" w:rsidP="00903212">
      <w:pPr>
        <w:spacing w:line="240" w:lineRule="auto"/>
        <w:ind w:left="567"/>
        <w:contextualSpacing/>
        <w:jc w:val="both"/>
        <w:rPr>
          <w:rFonts w:ascii="Times New Roman" w:eastAsia="Calibri" w:hAnsi="Times New Roman" w:cs="Times New Roman"/>
          <w:kern w:val="0"/>
          <w14:ligatures w14:val="none"/>
        </w:rPr>
      </w:pPr>
    </w:p>
    <w:p w14:paraId="742ED537" w14:textId="50950EF0" w:rsidR="00903212" w:rsidRPr="00690BC5" w:rsidRDefault="00903212" w:rsidP="00903212">
      <w:pPr>
        <w:numPr>
          <w:ilvl w:val="0"/>
          <w:numId w:val="1"/>
        </w:numPr>
        <w:spacing w:line="259" w:lineRule="auto"/>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b/>
          <w:kern w:val="0"/>
          <w14:ligatures w14:val="none"/>
        </w:rPr>
        <w:t>Iepirkuma identifikācijas numurs:</w:t>
      </w:r>
      <w:r w:rsidRPr="00690BC5">
        <w:rPr>
          <w:rFonts w:ascii="Times New Roman" w:eastAsia="Calibri" w:hAnsi="Times New Roman" w:cs="Times New Roman"/>
          <w:kern w:val="0"/>
          <w14:ligatures w14:val="none"/>
        </w:rPr>
        <w:t xml:space="preserve"> iepirkuma identifikācijas numurs – RS/202</w:t>
      </w:r>
      <w:r w:rsidR="00BB7E7B" w:rsidRPr="00690BC5">
        <w:rPr>
          <w:rFonts w:ascii="Times New Roman" w:eastAsia="Calibri" w:hAnsi="Times New Roman" w:cs="Times New Roman"/>
          <w:kern w:val="0"/>
          <w14:ligatures w14:val="none"/>
        </w:rPr>
        <w:t>6</w:t>
      </w:r>
      <w:r w:rsidRPr="00690BC5">
        <w:rPr>
          <w:rFonts w:ascii="Times New Roman" w:eastAsia="Calibri" w:hAnsi="Times New Roman" w:cs="Times New Roman"/>
          <w:kern w:val="0"/>
          <w14:ligatures w14:val="none"/>
        </w:rPr>
        <w:t>/</w:t>
      </w:r>
      <w:r w:rsidR="000A5F1C">
        <w:rPr>
          <w:rFonts w:ascii="Times New Roman" w:eastAsia="Calibri" w:hAnsi="Times New Roman" w:cs="Times New Roman"/>
          <w:kern w:val="0"/>
          <w14:ligatures w14:val="none"/>
        </w:rPr>
        <w:t>46</w:t>
      </w:r>
      <w:r w:rsidRPr="00690BC5">
        <w:rPr>
          <w:rFonts w:ascii="Times New Roman" w:eastAsia="Calibri" w:hAnsi="Times New Roman" w:cs="Times New Roman"/>
          <w:kern w:val="0"/>
          <w14:ligatures w14:val="none"/>
        </w:rPr>
        <w:t>.</w:t>
      </w:r>
    </w:p>
    <w:p w14:paraId="43B69AD6" w14:textId="77777777" w:rsidR="00903212" w:rsidRPr="00690BC5" w:rsidRDefault="00903212" w:rsidP="00903212">
      <w:pPr>
        <w:spacing w:line="259" w:lineRule="auto"/>
        <w:ind w:left="720"/>
        <w:contextualSpacing/>
        <w:jc w:val="both"/>
        <w:rPr>
          <w:rFonts w:ascii="Times New Roman" w:eastAsia="Calibri" w:hAnsi="Times New Roman" w:cs="Times New Roman"/>
          <w:kern w:val="0"/>
          <w14:ligatures w14:val="none"/>
        </w:rPr>
      </w:pPr>
    </w:p>
    <w:p w14:paraId="358341CA" w14:textId="62C86AA4" w:rsidR="00664D72" w:rsidRDefault="00903212" w:rsidP="00664D72">
      <w:pPr>
        <w:numPr>
          <w:ilvl w:val="0"/>
          <w:numId w:val="1"/>
        </w:numPr>
        <w:spacing w:line="259"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Pasūtītāja nosaukums, adrese un citi rekvizīti:</w:t>
      </w:r>
    </w:p>
    <w:p w14:paraId="23EAB1BD" w14:textId="77777777" w:rsidR="00664D72" w:rsidRPr="00664D72" w:rsidRDefault="00664D72" w:rsidP="00664D72">
      <w:pPr>
        <w:spacing w:line="259" w:lineRule="auto"/>
        <w:contextualSpacing/>
        <w:jc w:val="both"/>
        <w:rPr>
          <w:rFonts w:ascii="Times New Roman" w:eastAsia="Calibri" w:hAnsi="Times New Roman" w:cs="Times New Roman"/>
          <w:b/>
          <w:kern w:val="0"/>
          <w14:ligatures w14:val="none"/>
        </w:rPr>
      </w:pPr>
    </w:p>
    <w:p w14:paraId="06DD1DFE" w14:textId="77777777" w:rsidR="00903212" w:rsidRPr="00690BC5" w:rsidRDefault="00903212" w:rsidP="00903212">
      <w:pPr>
        <w:spacing w:after="0" w:line="240"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Rīgas pašvaldības sabiedrība ar ierobežotu atbildību "Rīgas satiksme"</w:t>
      </w:r>
    </w:p>
    <w:p w14:paraId="6BD44DA5" w14:textId="77777777" w:rsidR="00903212" w:rsidRPr="00690BC5" w:rsidRDefault="00903212" w:rsidP="00903212">
      <w:pPr>
        <w:spacing w:after="0" w:line="240"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Reģ. Latvijas Republikas Komercreģistrā ar Nr.40003619950</w:t>
      </w:r>
    </w:p>
    <w:p w14:paraId="4AB3B1DF" w14:textId="77777777" w:rsidR="00903212" w:rsidRPr="00690BC5" w:rsidRDefault="00903212" w:rsidP="00903212">
      <w:pPr>
        <w:spacing w:after="0" w:line="240"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Juridiskā adrese: Kleistu iela 28, Rīga, LV - 1067</w:t>
      </w:r>
    </w:p>
    <w:p w14:paraId="6ABB8676" w14:textId="77777777" w:rsidR="00903212" w:rsidRPr="00690BC5" w:rsidRDefault="00903212" w:rsidP="00903212">
      <w:pPr>
        <w:spacing w:after="0" w:line="240"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Biroja adrese: Vestienas iela 35, Rīga, LV-1035</w:t>
      </w:r>
    </w:p>
    <w:p w14:paraId="37223D87" w14:textId="30774D93" w:rsidR="00903212" w:rsidRPr="00690BC5" w:rsidRDefault="00903212" w:rsidP="00903212">
      <w:pPr>
        <w:spacing w:after="0" w:line="240"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Tālr. 67104800</w:t>
      </w:r>
      <w:r w:rsidR="00BB7E7B" w:rsidRPr="00690BC5">
        <w:rPr>
          <w:rFonts w:ascii="Times New Roman" w:eastAsia="Calibri" w:hAnsi="Times New Roman" w:cs="Times New Roman"/>
          <w:kern w:val="0"/>
          <w14:ligatures w14:val="none"/>
        </w:rPr>
        <w:t>.</w:t>
      </w:r>
    </w:p>
    <w:p w14:paraId="379F23A8" w14:textId="77777777" w:rsidR="00903212" w:rsidRPr="00690BC5" w:rsidRDefault="00903212" w:rsidP="00903212">
      <w:pPr>
        <w:spacing w:line="259" w:lineRule="auto"/>
        <w:jc w:val="both"/>
        <w:rPr>
          <w:rFonts w:ascii="Times New Roman" w:eastAsia="Calibri" w:hAnsi="Times New Roman" w:cs="Times New Roman"/>
          <w:kern w:val="0"/>
          <w14:ligatures w14:val="none"/>
        </w:rPr>
      </w:pPr>
    </w:p>
    <w:p w14:paraId="6F27C609" w14:textId="05F35470" w:rsidR="00903212" w:rsidRPr="00690BC5" w:rsidRDefault="00903212" w:rsidP="00903212">
      <w:pPr>
        <w:numPr>
          <w:ilvl w:val="0"/>
          <w:numId w:val="1"/>
        </w:numPr>
        <w:spacing w:line="259"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Pasūtītāja kontaktpersona</w:t>
      </w:r>
      <w:r w:rsidR="008C56DE">
        <w:rPr>
          <w:rFonts w:ascii="Times New Roman" w:eastAsia="Calibri" w:hAnsi="Times New Roman" w:cs="Times New Roman"/>
          <w:b/>
          <w:kern w:val="0"/>
          <w14:ligatures w14:val="none"/>
        </w:rPr>
        <w:t>s</w:t>
      </w:r>
      <w:r w:rsidRPr="00690BC5">
        <w:rPr>
          <w:rFonts w:ascii="Times New Roman" w:eastAsia="Calibri" w:hAnsi="Times New Roman" w:cs="Times New Roman"/>
          <w:b/>
          <w:kern w:val="0"/>
          <w14:ligatures w14:val="none"/>
        </w:rPr>
        <w:t>:</w:t>
      </w:r>
    </w:p>
    <w:p w14:paraId="63E53796" w14:textId="19462477" w:rsidR="00903212" w:rsidRPr="00690BC5" w:rsidRDefault="00903212" w:rsidP="00903212">
      <w:pPr>
        <w:spacing w:line="259" w:lineRule="auto"/>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Alena Kamisarova, tālr. +371 67104791,</w:t>
      </w:r>
      <w:r w:rsidR="00F558BF">
        <w:rPr>
          <w:rFonts w:ascii="Times New Roman" w:eastAsia="Calibri" w:hAnsi="Times New Roman" w:cs="Times New Roman"/>
          <w:kern w:val="0"/>
          <w14:ligatures w14:val="none"/>
        </w:rPr>
        <w:t xml:space="preserve"> mob.t. +371 28366242,</w:t>
      </w:r>
      <w:r w:rsidRPr="00690BC5">
        <w:rPr>
          <w:rFonts w:ascii="Times New Roman" w:eastAsia="Calibri" w:hAnsi="Times New Roman" w:cs="Times New Roman"/>
          <w:kern w:val="0"/>
          <w14:ligatures w14:val="none"/>
        </w:rPr>
        <w:t xml:space="preserve"> e-pasts:</w:t>
      </w:r>
      <w:r w:rsidR="00F558BF">
        <w:rPr>
          <w:rFonts w:ascii="Times New Roman" w:eastAsia="Calibri" w:hAnsi="Times New Roman" w:cs="Times New Roman"/>
          <w:kern w:val="0"/>
          <w14:ligatures w14:val="none"/>
        </w:rPr>
        <w:t xml:space="preserve"> </w:t>
      </w:r>
      <w:hyperlink r:id="rId11" w:history="1">
        <w:r w:rsidR="00F558BF" w:rsidRPr="00243D5C">
          <w:rPr>
            <w:rStyle w:val="Hyperlink"/>
            <w:rFonts w:ascii="Times New Roman" w:eastAsia="Calibri" w:hAnsi="Times New Roman" w:cs="Times New Roman"/>
            <w:kern w:val="0"/>
            <w14:ligatures w14:val="none"/>
          </w:rPr>
          <w:t>Alena.Kamisarova@rigassatiksme.lv</w:t>
        </w:r>
      </w:hyperlink>
      <w:r w:rsidR="008C56DE">
        <w:rPr>
          <w:rFonts w:ascii="Times New Roman" w:eastAsia="Calibri" w:hAnsi="Times New Roman" w:cs="Times New Roman"/>
          <w:kern w:val="0"/>
          <w14:ligatures w14:val="none"/>
        </w:rPr>
        <w:t xml:space="preserve">; </w:t>
      </w:r>
      <w:r w:rsidR="008C56DE" w:rsidRPr="008C56DE">
        <w:rPr>
          <w:rFonts w:ascii="Times New Roman" w:eastAsia="Calibri" w:hAnsi="Times New Roman" w:cs="Times New Roman"/>
          <w:kern w:val="0"/>
          <w14:ligatures w14:val="none"/>
        </w:rPr>
        <w:t xml:space="preserve">Māra Volkova, tel. +371 67104863, e-pasts – </w:t>
      </w:r>
      <w:hyperlink r:id="rId12" w:history="1">
        <w:r w:rsidR="00D179A3" w:rsidRPr="00002736">
          <w:rPr>
            <w:rStyle w:val="Hyperlink"/>
            <w:rFonts w:ascii="Times New Roman" w:eastAsia="Calibri" w:hAnsi="Times New Roman" w:cs="Times New Roman"/>
            <w:kern w:val="0"/>
            <w14:ligatures w14:val="none"/>
          </w:rPr>
          <w:t>Mara.Volkova@rigassatiksme.lv</w:t>
        </w:r>
      </w:hyperlink>
      <w:r w:rsidR="00D179A3">
        <w:rPr>
          <w:rFonts w:ascii="Times New Roman" w:eastAsia="Calibri" w:hAnsi="Times New Roman" w:cs="Times New Roman"/>
          <w:kern w:val="0"/>
          <w14:ligatures w14:val="none"/>
        </w:rPr>
        <w:t xml:space="preserve">. </w:t>
      </w:r>
    </w:p>
    <w:p w14:paraId="6B925A1E" w14:textId="77777777" w:rsidR="00903212" w:rsidRDefault="00903212" w:rsidP="00250075">
      <w:pPr>
        <w:numPr>
          <w:ilvl w:val="0"/>
          <w:numId w:val="1"/>
        </w:numPr>
        <w:spacing w:after="0" w:line="240"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Pretendenti</w:t>
      </w:r>
    </w:p>
    <w:p w14:paraId="262D92AB" w14:textId="77777777" w:rsidR="00664D72" w:rsidRPr="00690BC5" w:rsidRDefault="00664D72" w:rsidP="00664D72">
      <w:pPr>
        <w:spacing w:after="0" w:line="240" w:lineRule="auto"/>
        <w:ind w:left="720"/>
        <w:contextualSpacing/>
        <w:jc w:val="both"/>
        <w:rPr>
          <w:rFonts w:ascii="Times New Roman" w:eastAsia="Calibri" w:hAnsi="Times New Roman" w:cs="Times New Roman"/>
          <w:b/>
          <w:kern w:val="0"/>
          <w14:ligatures w14:val="none"/>
        </w:rPr>
      </w:pPr>
    </w:p>
    <w:p w14:paraId="68982EED" w14:textId="77777777" w:rsidR="00903212" w:rsidRPr="00690BC5" w:rsidRDefault="00903212" w:rsidP="00250075">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bookmarkStart w:id="0" w:name="_Ref327451068"/>
      <w:r w:rsidRPr="00690BC5">
        <w:rPr>
          <w:rFonts w:ascii="Times New Roman" w:eastAsia="Calibri" w:hAnsi="Times New Roman" w:cs="Times New Roman"/>
          <w:kern w:val="0"/>
          <w14:ligatures w14:val="none"/>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0"/>
    </w:p>
    <w:p w14:paraId="314D2805" w14:textId="77777777" w:rsidR="00903212" w:rsidRPr="00690BC5"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Pretendentiem ir tiesības apvienoties apvienībā un iesniegt kopīgu piedāvājumu. </w:t>
      </w:r>
    </w:p>
    <w:p w14:paraId="78050D32" w14:textId="77777777" w:rsidR="00903212" w:rsidRPr="00690BC5"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26F615B5" w14:textId="77777777" w:rsidR="00903212" w:rsidRDefault="00903212" w:rsidP="00903212">
      <w:pPr>
        <w:spacing w:line="259" w:lineRule="auto"/>
        <w:ind w:left="567"/>
        <w:contextualSpacing/>
        <w:jc w:val="both"/>
        <w:rPr>
          <w:rFonts w:ascii="Times New Roman" w:eastAsia="Calibri" w:hAnsi="Times New Roman" w:cs="Times New Roman"/>
          <w:kern w:val="0"/>
          <w14:ligatures w14:val="none"/>
        </w:rPr>
      </w:pPr>
    </w:p>
    <w:p w14:paraId="5CFDECEA" w14:textId="77777777" w:rsidR="00664D72" w:rsidRDefault="00664D72" w:rsidP="00903212">
      <w:pPr>
        <w:spacing w:line="259" w:lineRule="auto"/>
        <w:ind w:left="567"/>
        <w:contextualSpacing/>
        <w:jc w:val="both"/>
        <w:rPr>
          <w:rFonts w:ascii="Times New Roman" w:eastAsia="Calibri" w:hAnsi="Times New Roman" w:cs="Times New Roman"/>
          <w:kern w:val="0"/>
          <w14:ligatures w14:val="none"/>
        </w:rPr>
      </w:pPr>
    </w:p>
    <w:p w14:paraId="2A4FBD73" w14:textId="77777777" w:rsidR="00664D72" w:rsidRDefault="00664D72" w:rsidP="00903212">
      <w:pPr>
        <w:spacing w:line="259" w:lineRule="auto"/>
        <w:ind w:left="567"/>
        <w:contextualSpacing/>
        <w:jc w:val="both"/>
        <w:rPr>
          <w:rFonts w:ascii="Times New Roman" w:eastAsia="Calibri" w:hAnsi="Times New Roman" w:cs="Times New Roman"/>
          <w:kern w:val="0"/>
          <w14:ligatures w14:val="none"/>
        </w:rPr>
      </w:pPr>
    </w:p>
    <w:p w14:paraId="03B9A314" w14:textId="77777777" w:rsidR="00664D72" w:rsidRPr="00690BC5" w:rsidRDefault="00664D72" w:rsidP="00903212">
      <w:pPr>
        <w:spacing w:line="259" w:lineRule="auto"/>
        <w:ind w:left="567"/>
        <w:contextualSpacing/>
        <w:jc w:val="both"/>
        <w:rPr>
          <w:rFonts w:ascii="Times New Roman" w:eastAsia="Calibri" w:hAnsi="Times New Roman" w:cs="Times New Roman"/>
          <w:kern w:val="0"/>
          <w14:ligatures w14:val="none"/>
        </w:rPr>
      </w:pPr>
    </w:p>
    <w:p w14:paraId="49AB7C79" w14:textId="77777777" w:rsidR="00903212" w:rsidRPr="00690BC5" w:rsidRDefault="00903212" w:rsidP="00903212">
      <w:pPr>
        <w:spacing w:before="240" w:line="259" w:lineRule="auto"/>
        <w:jc w:val="center"/>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lastRenderedPageBreak/>
        <w:t>II INFORMĀCIJAS APMAIŅA, PIEDĀVĀJUMU NOFORMĒŠANAS, IESNIEGŠANAS KĀRTĪBA</w:t>
      </w:r>
    </w:p>
    <w:p w14:paraId="52D2FEE1" w14:textId="77777777" w:rsidR="00903212" w:rsidRDefault="00903212" w:rsidP="00903212">
      <w:pPr>
        <w:numPr>
          <w:ilvl w:val="0"/>
          <w:numId w:val="1"/>
        </w:numPr>
        <w:spacing w:line="259" w:lineRule="auto"/>
        <w:contextualSpacing/>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Informācijas apmaiņa</w:t>
      </w:r>
    </w:p>
    <w:p w14:paraId="7418BDC2" w14:textId="77777777" w:rsidR="00664D72" w:rsidRPr="00690BC5" w:rsidRDefault="00664D72" w:rsidP="00664D72">
      <w:pPr>
        <w:spacing w:line="259" w:lineRule="auto"/>
        <w:ind w:left="720"/>
        <w:contextualSpacing/>
        <w:rPr>
          <w:rFonts w:ascii="Times New Roman" w:eastAsia="Calibri" w:hAnsi="Times New Roman" w:cs="Times New Roman"/>
          <w:b/>
          <w:kern w:val="0"/>
          <w14:ligatures w14:val="none"/>
        </w:rPr>
      </w:pPr>
    </w:p>
    <w:p w14:paraId="0388DE2D" w14:textId="77777777" w:rsidR="00903212" w:rsidRPr="00690BC5" w:rsidRDefault="00903212" w:rsidP="00903212">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Saziņa starp Pasūtītāju un ieinteresētajiem piegādātājiem iepirkuma procedūras ietvaros notiek latviešu valodā, rakstiski pa pastu vai e-pastu. </w:t>
      </w:r>
    </w:p>
    <w:p w14:paraId="34C00F0F" w14:textId="77777777" w:rsidR="00903212" w:rsidRPr="00690BC5"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3" w:history="1">
        <w:r w:rsidRPr="00690BC5">
          <w:rPr>
            <w:rFonts w:ascii="Times New Roman" w:eastAsia="Calibri" w:hAnsi="Times New Roman" w:cs="Times New Roman"/>
            <w:color w:val="0000FF"/>
            <w:kern w:val="0"/>
            <w:u w:val="single"/>
            <w14:ligatures w14:val="none"/>
          </w:rPr>
          <w:t>sekretariats@rigassatiksme.lv</w:t>
        </w:r>
      </w:hyperlink>
      <w:r w:rsidRPr="00690BC5">
        <w:rPr>
          <w:rFonts w:ascii="Times New Roman" w:eastAsia="Calibri" w:hAnsi="Times New Roman" w:cs="Times New Roman"/>
          <w:color w:val="0000FF"/>
          <w:kern w:val="0"/>
          <w:u w:val="single"/>
          <w14:ligatures w14:val="none"/>
        </w:rPr>
        <w:t>.</w:t>
      </w:r>
    </w:p>
    <w:p w14:paraId="470E7A75" w14:textId="77777777" w:rsidR="00903212" w:rsidRPr="00690BC5"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17CA356" w14:textId="77777777" w:rsidR="00903212" w:rsidRPr="00690BC5"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7592E2FF" w14:textId="77777777" w:rsidR="00903212" w:rsidRPr="00690BC5" w:rsidRDefault="00903212" w:rsidP="00903212">
      <w:pPr>
        <w:spacing w:line="240" w:lineRule="auto"/>
        <w:ind w:left="851"/>
        <w:contextualSpacing/>
        <w:jc w:val="both"/>
        <w:rPr>
          <w:rFonts w:ascii="Times New Roman" w:eastAsia="Calibri" w:hAnsi="Times New Roman" w:cs="Times New Roman"/>
          <w:kern w:val="0"/>
          <w14:ligatures w14:val="none"/>
        </w:rPr>
      </w:pPr>
    </w:p>
    <w:p w14:paraId="1F1B38CA" w14:textId="77777777" w:rsidR="00903212" w:rsidRDefault="00903212" w:rsidP="00664D72">
      <w:pPr>
        <w:numPr>
          <w:ilvl w:val="0"/>
          <w:numId w:val="1"/>
        </w:numPr>
        <w:spacing w:after="0" w:line="240"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Iespējas saņemt iepirkuma procedūras dokumentus un ar tiem iepazīties</w:t>
      </w:r>
    </w:p>
    <w:p w14:paraId="4F848C80" w14:textId="77777777" w:rsidR="00664D72" w:rsidRPr="00690BC5" w:rsidRDefault="00664D72" w:rsidP="00664D72">
      <w:pPr>
        <w:spacing w:after="0" w:line="240" w:lineRule="auto"/>
        <w:ind w:left="720"/>
        <w:contextualSpacing/>
        <w:jc w:val="both"/>
        <w:rPr>
          <w:rFonts w:ascii="Times New Roman" w:eastAsia="Calibri" w:hAnsi="Times New Roman" w:cs="Times New Roman"/>
          <w:b/>
          <w:kern w:val="0"/>
          <w14:ligatures w14:val="none"/>
        </w:rPr>
      </w:pPr>
    </w:p>
    <w:p w14:paraId="725E6370" w14:textId="77777777" w:rsidR="00903212" w:rsidRPr="00690BC5" w:rsidRDefault="00903212" w:rsidP="00664D72">
      <w:pPr>
        <w:numPr>
          <w:ilvl w:val="1"/>
          <w:numId w:val="1"/>
        </w:numPr>
        <w:spacing w:after="0" w:line="240" w:lineRule="auto"/>
        <w:ind w:left="567" w:hanging="567"/>
        <w:contextualSpacing/>
        <w:jc w:val="both"/>
        <w:rPr>
          <w:rFonts w:ascii="Times New Roman" w:eastAsia="Calibri" w:hAnsi="Times New Roman" w:cs="Times New Roman"/>
          <w:kern w:val="0"/>
          <w:u w:val="single"/>
          <w14:ligatures w14:val="none"/>
        </w:rPr>
      </w:pPr>
      <w:r w:rsidRPr="00690BC5">
        <w:rPr>
          <w:rFonts w:ascii="Times New Roman" w:eastAsia="Calibri" w:hAnsi="Times New Roman" w:cs="Times New Roman"/>
          <w:kern w:val="0"/>
          <w14:ligatures w14:val="none"/>
        </w:rPr>
        <w:t xml:space="preserve">Elektroniska piekļuve: Pasūtītāja interneta vietne </w:t>
      </w:r>
      <w:hyperlink r:id="rId14" w:history="1">
        <w:r w:rsidRPr="00690BC5">
          <w:rPr>
            <w:rFonts w:ascii="Times New Roman" w:eastAsia="Calibri" w:hAnsi="Times New Roman" w:cs="Times New Roman"/>
            <w:color w:val="0000FF"/>
            <w:kern w:val="0"/>
            <w:u w:val="single"/>
            <w14:ligatures w14:val="none"/>
          </w:rPr>
          <w:t>www.rigassatiksme.lv</w:t>
        </w:r>
      </w:hyperlink>
      <w:r w:rsidRPr="00690BC5">
        <w:rPr>
          <w:rFonts w:ascii="Times New Roman" w:eastAsia="Calibri" w:hAnsi="Times New Roman" w:cs="Times New Roman"/>
          <w:kern w:val="0"/>
          <w14:ligatures w14:val="none"/>
        </w:rPr>
        <w:t xml:space="preserve">, sadaļa “Iepirkumi un izsoles” - </w:t>
      </w:r>
      <w:hyperlink r:id="rId15" w:history="1">
        <w:r w:rsidRPr="00690BC5">
          <w:rPr>
            <w:rFonts w:ascii="Times New Roman" w:eastAsia="Calibri" w:hAnsi="Times New Roman" w:cs="Times New Roman"/>
            <w:color w:val="0000FF"/>
            <w:kern w:val="0"/>
            <w:u w:val="single"/>
            <w14:ligatures w14:val="none"/>
          </w:rPr>
          <w:t>https://www.rigassatiksme.lv/lv/par-mums/iepirkumi/</w:t>
        </w:r>
      </w:hyperlink>
      <w:r w:rsidRPr="00690BC5">
        <w:rPr>
          <w:rFonts w:ascii="Times New Roman" w:eastAsia="Calibri" w:hAnsi="Times New Roman" w:cs="Times New Roman"/>
          <w:kern w:val="0"/>
          <w:sz w:val="22"/>
          <w:szCs w:val="22"/>
          <w14:ligatures w14:val="none"/>
        </w:rPr>
        <w:t xml:space="preserve"> </w:t>
      </w:r>
      <w:r w:rsidRPr="00690BC5">
        <w:rPr>
          <w:rFonts w:ascii="Times New Roman" w:eastAsia="Calibri" w:hAnsi="Times New Roman" w:cs="Times New Roman"/>
          <w:kern w:val="0"/>
          <w14:ligatures w14:val="none"/>
        </w:rPr>
        <w:t xml:space="preserve">un elektronisko iepirkumu sistēmā apakšsistēmā „e-konkursi” </w:t>
      </w:r>
      <w:hyperlink r:id="rId16" w:history="1">
        <w:r w:rsidRPr="00690BC5">
          <w:rPr>
            <w:rFonts w:ascii="Times New Roman" w:eastAsia="Calibri" w:hAnsi="Times New Roman" w:cs="Times New Roman"/>
            <w:color w:val="0000FF"/>
            <w:kern w:val="0"/>
            <w:u w:val="single"/>
            <w14:ligatures w14:val="none"/>
          </w:rPr>
          <w:t>https://www.eis.gov.lv/EKEIS/Supplier</w:t>
        </w:r>
      </w:hyperlink>
      <w:r w:rsidRPr="00690BC5">
        <w:rPr>
          <w:rFonts w:ascii="Times New Roman" w:eastAsia="Calibri" w:hAnsi="Times New Roman" w:cs="Times New Roman"/>
          <w:kern w:val="0"/>
          <w14:ligatures w14:val="none"/>
        </w:rPr>
        <w:t>.</w:t>
      </w:r>
    </w:p>
    <w:p w14:paraId="2A19B986" w14:textId="77777777" w:rsidR="00903212" w:rsidRPr="00690BC5" w:rsidRDefault="00903212" w:rsidP="00903212">
      <w:pPr>
        <w:spacing w:after="0" w:line="240" w:lineRule="auto"/>
        <w:jc w:val="both"/>
        <w:rPr>
          <w:rFonts w:ascii="Times New Roman" w:eastAsia="Calibri" w:hAnsi="Times New Roman" w:cs="Times New Roman"/>
          <w:kern w:val="0"/>
          <w:u w:val="single"/>
          <w14:ligatures w14:val="none"/>
        </w:rPr>
      </w:pPr>
    </w:p>
    <w:p w14:paraId="37EF0AA5" w14:textId="77777777" w:rsidR="00903212" w:rsidRPr="00690BC5" w:rsidRDefault="00903212" w:rsidP="00903212">
      <w:pPr>
        <w:numPr>
          <w:ilvl w:val="0"/>
          <w:numId w:val="1"/>
        </w:numPr>
        <w:spacing w:after="0" w:line="360" w:lineRule="auto"/>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Piedāvājuma noformēšana</w:t>
      </w:r>
    </w:p>
    <w:p w14:paraId="687821EC" w14:textId="77777777" w:rsidR="00903212" w:rsidRPr="00690BC5"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Iesniegtajiem dokumentiem ir jābūt skaidri salasāmiem, lai izvairītos no jebkādām šaubām un pārpratumiem, kas attiecas uz vārdiem un skaitļiem. Tiem ir jābūt bez kļūdām, iestarpinājumiem, labojumiem vai papildinājumiem.</w:t>
      </w:r>
    </w:p>
    <w:p w14:paraId="63BA4D99" w14:textId="77777777" w:rsidR="00903212" w:rsidRPr="00690BC5"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D3FD1E0" w14:textId="77777777" w:rsidR="00903212" w:rsidRPr="00690BC5"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146382C7" w14:textId="77777777" w:rsidR="00903212" w:rsidRPr="00690BC5"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489CBE45" w14:textId="77777777" w:rsidR="00903212" w:rsidRPr="00690BC5"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Piedāvājumā iekļautajiem dokumentiem jāatbilst Dokumentu juridiskā spēka likuma, Elektronisko dokumentu likuma, kā arī un Ministru kabineta 2018.gada 4.septembra noteikumu Nr.558 “Dokumentu izstrādāšanas un noformēšanas kārtība” un Ministru kabineta </w:t>
      </w:r>
      <w:r w:rsidRPr="00690BC5">
        <w:rPr>
          <w:rFonts w:ascii="Times New Roman" w:eastAsia="Calibri" w:hAnsi="Times New Roman" w:cs="Times New Roman"/>
          <w:kern w:val="0"/>
          <w:shd w:val="clear" w:color="auto" w:fill="FFFFFF"/>
          <w14:ligatures w14:val="none"/>
        </w:rPr>
        <w:t>2005.gada 28.jūnijā</w:t>
      </w:r>
      <w:r w:rsidRPr="00690BC5">
        <w:rPr>
          <w:rFonts w:ascii="Arial" w:eastAsia="Calibri" w:hAnsi="Arial" w:cs="Arial"/>
          <w:kern w:val="0"/>
          <w:sz w:val="20"/>
          <w:szCs w:val="20"/>
          <w:shd w:val="clear" w:color="auto" w:fill="FFFFFF"/>
          <w14:ligatures w14:val="none"/>
        </w:rPr>
        <w:t xml:space="preserve"> </w:t>
      </w:r>
      <w:r w:rsidRPr="00690BC5">
        <w:rPr>
          <w:rFonts w:ascii="Times New Roman" w:eastAsia="Calibri" w:hAnsi="Times New Roman" w:cs="Times New Roman"/>
          <w:kern w:val="0"/>
          <w14:ligatures w14:val="none"/>
        </w:rPr>
        <w:t>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7DD2A874" w14:textId="77777777" w:rsidR="00ED77C5" w:rsidRDefault="00ED77C5" w:rsidP="00903212">
      <w:pPr>
        <w:spacing w:after="0" w:line="259" w:lineRule="auto"/>
        <w:ind w:left="567"/>
        <w:contextualSpacing/>
        <w:jc w:val="both"/>
        <w:rPr>
          <w:rFonts w:ascii="Times New Roman" w:eastAsia="Calibri" w:hAnsi="Times New Roman" w:cs="Times New Roman"/>
          <w:kern w:val="0"/>
          <w14:ligatures w14:val="none"/>
        </w:rPr>
      </w:pPr>
    </w:p>
    <w:p w14:paraId="5ADCB5A5" w14:textId="77777777" w:rsidR="00664D72" w:rsidRDefault="00664D72" w:rsidP="00903212">
      <w:pPr>
        <w:spacing w:after="0" w:line="259" w:lineRule="auto"/>
        <w:ind w:left="567"/>
        <w:contextualSpacing/>
        <w:jc w:val="both"/>
        <w:rPr>
          <w:rFonts w:ascii="Times New Roman" w:eastAsia="Calibri" w:hAnsi="Times New Roman" w:cs="Times New Roman"/>
          <w:kern w:val="0"/>
          <w14:ligatures w14:val="none"/>
        </w:rPr>
      </w:pPr>
    </w:p>
    <w:p w14:paraId="5F26D2FB" w14:textId="77777777" w:rsidR="00664D72" w:rsidRPr="00690BC5" w:rsidRDefault="00664D72" w:rsidP="00903212">
      <w:pPr>
        <w:spacing w:after="0" w:line="259" w:lineRule="auto"/>
        <w:ind w:left="567"/>
        <w:contextualSpacing/>
        <w:jc w:val="both"/>
        <w:rPr>
          <w:rFonts w:ascii="Times New Roman" w:eastAsia="Calibri" w:hAnsi="Times New Roman" w:cs="Times New Roman"/>
          <w:kern w:val="0"/>
          <w14:ligatures w14:val="none"/>
        </w:rPr>
      </w:pPr>
    </w:p>
    <w:p w14:paraId="61F649BC" w14:textId="77777777" w:rsidR="00903212" w:rsidRPr="00690BC5" w:rsidRDefault="00903212" w:rsidP="00903212">
      <w:pPr>
        <w:numPr>
          <w:ilvl w:val="0"/>
          <w:numId w:val="1"/>
        </w:numPr>
        <w:spacing w:line="360" w:lineRule="auto"/>
        <w:contextualSpacing/>
        <w:jc w:val="both"/>
        <w:outlineLvl w:val="0"/>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lastRenderedPageBreak/>
        <w:t>Piedāvājumu iesniegšanas un atvēršanas vieta, datums, laiks un kārtība</w:t>
      </w:r>
    </w:p>
    <w:p w14:paraId="733C677F" w14:textId="09F71833" w:rsidR="00AD1F79" w:rsidRPr="00AD1F79" w:rsidRDefault="00903212" w:rsidP="00AD1F79">
      <w:pPr>
        <w:pStyle w:val="ListParagraph"/>
        <w:numPr>
          <w:ilvl w:val="1"/>
          <w:numId w:val="1"/>
        </w:numPr>
        <w:spacing w:after="0" w:line="240" w:lineRule="auto"/>
        <w:ind w:left="567" w:hanging="425"/>
        <w:jc w:val="both"/>
        <w:rPr>
          <w:rFonts w:ascii="Times New Roman" w:hAnsi="Times New Roman" w:cs="Times New Roman"/>
        </w:rPr>
      </w:pPr>
      <w:r w:rsidRPr="00AD1F79">
        <w:rPr>
          <w:rFonts w:ascii="Times New Roman" w:eastAsia="Calibri" w:hAnsi="Times New Roman" w:cs="Times New Roman"/>
          <w:kern w:val="0"/>
          <w14:ligatures w14:val="none"/>
        </w:rPr>
        <w:t xml:space="preserve">Iepirkuma </w:t>
      </w:r>
      <w:r w:rsidR="00AD1F79" w:rsidRPr="00AD1F79">
        <w:rPr>
          <w:rFonts w:ascii="Times New Roman" w:hAnsi="Times New Roman" w:cs="Times New Roman"/>
        </w:rPr>
        <w:t xml:space="preserve">Iepirkuma procedūras piedāvājumi jāiesniedz </w:t>
      </w:r>
      <w:r w:rsidR="00AD1F79" w:rsidRPr="00AD1F79">
        <w:rPr>
          <w:rFonts w:ascii="Times New Roman" w:hAnsi="Times New Roman"/>
          <w:b/>
        </w:rPr>
        <w:t xml:space="preserve">ne vēlāk kā līdz </w:t>
      </w:r>
      <w:r w:rsidR="00AD1F79" w:rsidRPr="00AD1F79">
        <w:rPr>
          <w:rFonts w:ascii="Times New Roman" w:hAnsi="Times New Roman"/>
          <w:b/>
          <w:color w:val="212529"/>
          <w:shd w:val="clear" w:color="auto" w:fill="FFFFFF"/>
        </w:rPr>
        <w:t>piedāvājumu iesniegšanas termiņa beigām</w:t>
      </w:r>
      <w:r w:rsidR="00AD1F79" w:rsidRPr="00AD1F79">
        <w:rPr>
          <w:rFonts w:ascii="Times New Roman" w:hAnsi="Times New Roman"/>
          <w:color w:val="212529"/>
          <w:shd w:val="clear" w:color="auto" w:fill="FFFFFF"/>
        </w:rPr>
        <w:t xml:space="preserve">, kas norādīts </w:t>
      </w:r>
      <w:r w:rsidR="00AD1F79" w:rsidRPr="00AD1F79">
        <w:rPr>
          <w:rFonts w:ascii="Times New Roman" w:hAnsi="Times New Roman"/>
          <w:bCs/>
        </w:rPr>
        <w:t xml:space="preserve">EIS e-konkursu apakšsistēmā </w:t>
      </w:r>
      <w:r w:rsidR="00AD1F79" w:rsidRPr="00AD1F79">
        <w:rPr>
          <w:rFonts w:ascii="Times New Roman" w:hAnsi="Times New Roman"/>
        </w:rPr>
        <w:t>šī iepirkuma sadaļā</w:t>
      </w:r>
      <w:r w:rsidR="00AD1F79" w:rsidRPr="00AD1F79">
        <w:rPr>
          <w:rFonts w:ascii="Times New Roman" w:hAnsi="Times New Roman"/>
          <w:color w:val="212529"/>
          <w:shd w:val="clear" w:color="auto" w:fill="FFFFFF"/>
        </w:rPr>
        <w:t xml:space="preserve"> un </w:t>
      </w:r>
      <w:r w:rsidR="00AD1F79" w:rsidRPr="00AD1F79">
        <w:rPr>
          <w:rFonts w:ascii="Times New Roman" w:hAnsi="Times New Roman"/>
          <w:bCs/>
        </w:rPr>
        <w:t>Iepirkumu uzraudzības biroja tīmekļvietnē</w:t>
      </w:r>
      <w:r w:rsidR="00AD1F79" w:rsidRPr="00AD1F79">
        <w:rPr>
          <w:rFonts w:ascii="Times New Roman" w:hAnsi="Times New Roman"/>
          <w:color w:val="212529"/>
          <w:shd w:val="clear" w:color="auto" w:fill="FFFFFF"/>
        </w:rPr>
        <w:t xml:space="preserve"> attiecīgajā Publikāciju vadības sistēmas paziņojumā.</w:t>
      </w:r>
    </w:p>
    <w:p w14:paraId="6F5B5E95" w14:textId="77777777" w:rsidR="00AD1F79" w:rsidRPr="00734377"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Iepirkuma procedūras piedāvājumi jāiesniedz elektroniski Elektronisko iepirkumu sistēmas e-konkursu apakšsistēmā, ievērojot šādas pretendenta izvēles iespējas:</w:t>
      </w:r>
    </w:p>
    <w:p w14:paraId="1F486641" w14:textId="77777777" w:rsidR="00AD1F79" w:rsidRPr="00734377" w:rsidRDefault="00AD1F79" w:rsidP="00AD1F79">
      <w:pPr>
        <w:numPr>
          <w:ilvl w:val="2"/>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izmantojot e-konkursu apakšsistēmas piedāvātos rīkus, aizpildot minētās sistēmas e-konkursu apakšsistēmā šīs iepirkuma procedūras sadaļā ievietotās formas;</w:t>
      </w:r>
    </w:p>
    <w:p w14:paraId="37878349" w14:textId="77777777" w:rsidR="00AD1F79" w:rsidRPr="00734377" w:rsidRDefault="00AD1F79" w:rsidP="00AD1F79">
      <w:pPr>
        <w:numPr>
          <w:ilvl w:val="2"/>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64C45FC8" w14:textId="77777777" w:rsidR="00AD1F79" w:rsidRPr="00734377"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Ārpus Elektronisko iepirkumu sistēmas e-konkursu apakšsistēmas iesniegtie piedāvājumi tiks atzīti par neatbilstošiem Nolikuma prasībām.</w:t>
      </w:r>
    </w:p>
    <w:p w14:paraId="5C9B7ACF" w14:textId="77777777" w:rsidR="00AD1F79" w:rsidRPr="00734377"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Sagatavojot piedāvājumu, pretendents ievēro, ka:</w:t>
      </w:r>
    </w:p>
    <w:p w14:paraId="53C33A67" w14:textId="77777777" w:rsidR="00AD1F79" w:rsidRPr="00734377" w:rsidRDefault="00AD1F79" w:rsidP="00AD1F79">
      <w:pPr>
        <w:pStyle w:val="ListParagraph"/>
        <w:numPr>
          <w:ilvl w:val="2"/>
          <w:numId w:val="1"/>
        </w:numPr>
        <w:spacing w:after="0" w:line="240" w:lineRule="auto"/>
        <w:ind w:left="851" w:hanging="567"/>
        <w:jc w:val="both"/>
        <w:rPr>
          <w:rFonts w:ascii="Times New Roman" w:hAnsi="Times New Roman" w:cs="Times New Roman"/>
        </w:rPr>
      </w:pPr>
      <w:r w:rsidRPr="00734377">
        <w:rPr>
          <w:rFonts w:ascii="Times New Roman" w:hAnsi="Times New Roman" w:cs="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03A46E25" w14:textId="77777777" w:rsidR="00AD1F79" w:rsidRPr="00734377" w:rsidRDefault="00AD1F79" w:rsidP="00AD1F79">
      <w:pPr>
        <w:pStyle w:val="ListParagraph"/>
        <w:numPr>
          <w:ilvl w:val="2"/>
          <w:numId w:val="1"/>
        </w:numPr>
        <w:spacing w:after="0" w:line="240" w:lineRule="auto"/>
        <w:ind w:left="851" w:hanging="567"/>
        <w:jc w:val="both"/>
        <w:rPr>
          <w:rFonts w:ascii="Times New Roman" w:hAnsi="Times New Roman" w:cs="Times New Roman"/>
        </w:rPr>
      </w:pPr>
      <w:r w:rsidRPr="00734377">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5622240F" w14:textId="77777777" w:rsidR="00AD1F79" w:rsidRPr="00734377"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734377">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76CE2A23" w14:textId="77777777" w:rsidR="00AD1F79" w:rsidRPr="008261F0"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8261F0">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0D1C5836" w14:textId="5E3386FC" w:rsidR="00A42E33" w:rsidRPr="00690BC5" w:rsidRDefault="00A42E33" w:rsidP="00AD1F79">
      <w:pPr>
        <w:spacing w:line="259" w:lineRule="auto"/>
        <w:ind w:left="567"/>
        <w:contextualSpacing/>
        <w:jc w:val="both"/>
        <w:outlineLvl w:val="0"/>
        <w:rPr>
          <w:rFonts w:ascii="Times New Roman" w:hAnsi="Times New Roman" w:cs="Times New Roman"/>
        </w:rPr>
      </w:pPr>
    </w:p>
    <w:p w14:paraId="49AA902D" w14:textId="77777777" w:rsidR="00903212" w:rsidRPr="00690BC5" w:rsidRDefault="00903212" w:rsidP="00903212">
      <w:pPr>
        <w:numPr>
          <w:ilvl w:val="0"/>
          <w:numId w:val="1"/>
        </w:numPr>
        <w:spacing w:after="0" w:line="360" w:lineRule="auto"/>
        <w:contextualSpacing/>
        <w:jc w:val="both"/>
        <w:outlineLvl w:val="0"/>
        <w:rPr>
          <w:rFonts w:ascii="Times New Roman" w:eastAsia="Calibri" w:hAnsi="Times New Roman" w:cs="Times New Roman"/>
          <w:b/>
          <w:kern w:val="0"/>
          <w14:ligatures w14:val="none"/>
        </w:rPr>
      </w:pPr>
      <w:r w:rsidRPr="00690BC5">
        <w:rPr>
          <w:rFonts w:ascii="Times New Roman" w:eastAsia="Calibri" w:hAnsi="Times New Roman" w:cs="Times New Roman"/>
          <w:b/>
          <w:kern w:val="0"/>
          <w14:ligatures w14:val="none"/>
        </w:rPr>
        <w:t>Piedāvājuma derīguma termiņš</w:t>
      </w:r>
    </w:p>
    <w:p w14:paraId="2F69E9B0" w14:textId="77777777" w:rsidR="00903212" w:rsidRPr="00690BC5"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Piedāvājuma derīguma termiņš sākas no tā iesniegšanas brīža un ir spēkā 120 (viens simts divdesmit) kalendārās dienas. </w:t>
      </w:r>
    </w:p>
    <w:p w14:paraId="0D36C887" w14:textId="77777777" w:rsidR="00903212" w:rsidRPr="00690BC5"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Pamatojoties uz Pasūtītāja rakstisku lūgumu, pretendents var pagarināt piedāvājuma derīguma termiņu. Pretendentam sava piekrišana vai noraidījums jāsniedz rakstveidā.</w:t>
      </w:r>
    </w:p>
    <w:p w14:paraId="09B79061" w14:textId="77777777" w:rsidR="00903212" w:rsidRDefault="00903212" w:rsidP="00903212">
      <w:pPr>
        <w:spacing w:before="120" w:after="0" w:line="240" w:lineRule="auto"/>
        <w:ind w:left="567"/>
        <w:contextualSpacing/>
        <w:jc w:val="both"/>
        <w:rPr>
          <w:rFonts w:ascii="Times New Roman" w:eastAsia="Calibri" w:hAnsi="Times New Roman" w:cs="Times New Roman"/>
          <w:kern w:val="0"/>
          <w14:ligatures w14:val="none"/>
        </w:rPr>
      </w:pPr>
    </w:p>
    <w:p w14:paraId="0B7CDC36" w14:textId="77777777" w:rsidR="00664D72" w:rsidRPr="00690BC5" w:rsidRDefault="00664D72" w:rsidP="00903212">
      <w:pPr>
        <w:spacing w:before="120" w:after="0" w:line="240" w:lineRule="auto"/>
        <w:ind w:left="567"/>
        <w:contextualSpacing/>
        <w:jc w:val="both"/>
        <w:rPr>
          <w:rFonts w:ascii="Times New Roman" w:eastAsia="Calibri" w:hAnsi="Times New Roman" w:cs="Times New Roman"/>
          <w:kern w:val="0"/>
          <w14:ligatures w14:val="none"/>
        </w:rPr>
      </w:pPr>
    </w:p>
    <w:p w14:paraId="622A8897" w14:textId="77777777" w:rsidR="00903212" w:rsidRPr="00664D72" w:rsidRDefault="00903212" w:rsidP="00903212">
      <w:pPr>
        <w:numPr>
          <w:ilvl w:val="0"/>
          <w:numId w:val="1"/>
        </w:numPr>
        <w:spacing w:before="120" w:after="0" w:line="240" w:lineRule="auto"/>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b/>
          <w:bCs/>
          <w:kern w:val="0"/>
          <w14:ligatures w14:val="none"/>
        </w:rPr>
        <w:lastRenderedPageBreak/>
        <w:t>Piedāvājuma sastāvs</w:t>
      </w:r>
    </w:p>
    <w:p w14:paraId="13532E6E" w14:textId="77777777" w:rsidR="00664D72" w:rsidRPr="00690BC5" w:rsidRDefault="00664D72" w:rsidP="00664D72">
      <w:pPr>
        <w:spacing w:before="120" w:after="0" w:line="240" w:lineRule="auto"/>
        <w:ind w:left="720"/>
        <w:contextualSpacing/>
        <w:jc w:val="both"/>
        <w:rPr>
          <w:rFonts w:ascii="Times New Roman" w:eastAsia="Calibri" w:hAnsi="Times New Roman" w:cs="Times New Roman"/>
          <w:kern w:val="0"/>
          <w14:ligatures w14:val="none"/>
        </w:rPr>
      </w:pPr>
    </w:p>
    <w:p w14:paraId="14C70145" w14:textId="77777777" w:rsidR="00903212" w:rsidRPr="00690BC5"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 xml:space="preserve">Piedāvājumi iesniedzami atbilstoši  iepirkuma procedūras nolikumā iekļautajiem dokumentu paraugiem. Pretendentu piedāvājums sastāv no: </w:t>
      </w:r>
    </w:p>
    <w:p w14:paraId="31886392" w14:textId="77777777" w:rsidR="00903212" w:rsidRPr="00690BC5" w:rsidRDefault="00903212" w:rsidP="00903212">
      <w:pPr>
        <w:numPr>
          <w:ilvl w:val="2"/>
          <w:numId w:val="1"/>
        </w:numPr>
        <w:spacing w:before="120" w:after="0" w:line="240" w:lineRule="auto"/>
        <w:ind w:left="709" w:hanging="709"/>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pieteikuma, kas sagatavots atbilstoši 1.pielikuma paraugam;</w:t>
      </w:r>
    </w:p>
    <w:p w14:paraId="5860B805" w14:textId="77777777" w:rsidR="00903212" w:rsidRPr="00690BC5" w:rsidRDefault="00903212" w:rsidP="00903212">
      <w:pPr>
        <w:numPr>
          <w:ilvl w:val="2"/>
          <w:numId w:val="1"/>
        </w:numPr>
        <w:spacing w:before="120" w:after="0" w:line="240" w:lineRule="auto"/>
        <w:ind w:left="709" w:hanging="709"/>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pretendenta atlases dokumentiem, kas sagatavoti atbilstoši iepirkuma procedūras nolikuma 18.punktā noteiktajām prasībām;</w:t>
      </w:r>
    </w:p>
    <w:p w14:paraId="11808BCF" w14:textId="77777777" w:rsidR="00903212" w:rsidRPr="00690BC5" w:rsidRDefault="00903212" w:rsidP="00903212">
      <w:pPr>
        <w:numPr>
          <w:ilvl w:val="2"/>
          <w:numId w:val="1"/>
        </w:numPr>
        <w:spacing w:after="0" w:line="240" w:lineRule="auto"/>
        <w:ind w:left="709" w:hanging="709"/>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Tehniskā piedāvājuma, kas sagatavots saskaņā ar nolikuma 2.pielikumu un atbilstoši 19.1.punkta prasībām.</w:t>
      </w:r>
    </w:p>
    <w:p w14:paraId="43497BEC" w14:textId="2FB53D4A" w:rsidR="00E87F95" w:rsidRPr="00690BC5" w:rsidRDefault="00903212" w:rsidP="00ED77C5">
      <w:pPr>
        <w:spacing w:after="0" w:line="240" w:lineRule="auto"/>
        <w:ind w:left="709" w:hanging="709"/>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11.1.4.</w:t>
      </w:r>
      <w:r w:rsidRPr="00690BC5">
        <w:rPr>
          <w:rFonts w:ascii="Times New Roman" w:eastAsia="Calibri" w:hAnsi="Times New Roman" w:cs="Times New Roman"/>
          <w:kern w:val="0"/>
          <w14:ligatures w14:val="none"/>
        </w:rPr>
        <w:tab/>
        <w:t>Finanšu piedāvājuma, kas sagatavots saskaņā ar nolikuma 3.pielikumu un atbilstoši 19.2.punkta prasībām.</w:t>
      </w:r>
    </w:p>
    <w:p w14:paraId="7F4B504F" w14:textId="77777777" w:rsidR="00E87F95" w:rsidRPr="00690BC5" w:rsidRDefault="00E87F95" w:rsidP="00903212">
      <w:pPr>
        <w:spacing w:after="0" w:line="240" w:lineRule="auto"/>
        <w:ind w:left="709" w:hanging="709"/>
        <w:jc w:val="both"/>
        <w:rPr>
          <w:rFonts w:ascii="Times New Roman" w:eastAsia="Calibri" w:hAnsi="Times New Roman" w:cs="Times New Roman"/>
          <w:kern w:val="0"/>
          <w14:ligatures w14:val="none"/>
        </w:rPr>
      </w:pPr>
    </w:p>
    <w:p w14:paraId="12FC0AA6" w14:textId="77777777" w:rsidR="00903212" w:rsidRPr="00664D72" w:rsidRDefault="00903212" w:rsidP="00903212">
      <w:pPr>
        <w:numPr>
          <w:ilvl w:val="0"/>
          <w:numId w:val="1"/>
        </w:numPr>
        <w:spacing w:after="0" w:line="240" w:lineRule="auto"/>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b/>
          <w:kern w:val="0"/>
          <w14:ligatures w14:val="none"/>
        </w:rPr>
        <w:t>Piedāvājuma apjoms</w:t>
      </w:r>
    </w:p>
    <w:p w14:paraId="315B66D6" w14:textId="77777777" w:rsidR="00664D72" w:rsidRPr="00690BC5" w:rsidRDefault="00664D72" w:rsidP="00664D72">
      <w:pPr>
        <w:spacing w:after="0" w:line="240" w:lineRule="auto"/>
        <w:ind w:left="360"/>
        <w:contextualSpacing/>
        <w:jc w:val="both"/>
        <w:rPr>
          <w:rFonts w:ascii="Times New Roman" w:eastAsia="Calibri" w:hAnsi="Times New Roman" w:cs="Times New Roman"/>
          <w:kern w:val="0"/>
          <w14:ligatures w14:val="none"/>
        </w:rPr>
      </w:pPr>
    </w:p>
    <w:p w14:paraId="6A314CA2" w14:textId="77777777" w:rsidR="00903212" w:rsidRPr="00690BC5"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kern w:val="0"/>
          <w14:ligatures w14:val="none"/>
        </w:rPr>
        <w:t xml:space="preserve">Piedāvājumu  pretendents ir tiesīgs iesniegt </w:t>
      </w:r>
      <w:r w:rsidRPr="00690BC5">
        <w:rPr>
          <w:rFonts w:ascii="Times New Roman" w:eastAsia="Calibri" w:hAnsi="Times New Roman" w:cs="Times New Roman"/>
          <w:bCs/>
          <w:kern w:val="0"/>
          <w14:ligatures w14:val="none"/>
        </w:rPr>
        <w:t>par visu iepirkuma priekšmetu kopumā. Nepilnīgi piedāvājumi nav atļauti.</w:t>
      </w:r>
    </w:p>
    <w:p w14:paraId="28341C1F" w14:textId="370E728D" w:rsidR="00A13FDB" w:rsidRPr="00690BC5" w:rsidRDefault="00A13FDB" w:rsidP="00903212">
      <w:pPr>
        <w:numPr>
          <w:ilvl w:val="1"/>
          <w:numId w:val="1"/>
        </w:numPr>
        <w:spacing w:before="120" w:after="0" w:line="240" w:lineRule="auto"/>
        <w:ind w:left="567" w:hanging="567"/>
        <w:contextualSpacing/>
        <w:jc w:val="both"/>
        <w:rPr>
          <w:rFonts w:ascii="Times New Roman" w:eastAsia="Calibri" w:hAnsi="Times New Roman" w:cs="Times New Roman"/>
          <w:b/>
          <w:kern w:val="0"/>
          <w14:ligatures w14:val="none"/>
        </w:rPr>
      </w:pPr>
      <w:r w:rsidRPr="00690BC5">
        <w:rPr>
          <w:rFonts w:ascii="Times New Roman" w:eastAsia="Calibri" w:hAnsi="Times New Roman" w:cs="Times New Roman"/>
          <w:bCs/>
          <w:kern w:val="0"/>
          <w14:ligatures w14:val="none"/>
        </w:rPr>
        <w:t>Piedāvājumu variantu iesniegšana šajā iepirkuma procedūrā nav pieļaujama</w:t>
      </w:r>
    </w:p>
    <w:p w14:paraId="27B41081" w14:textId="77777777" w:rsidR="00163BC4" w:rsidRPr="00690BC5" w:rsidRDefault="00163BC4"/>
    <w:p w14:paraId="3D3F30A6" w14:textId="77777777" w:rsidR="00BB7E7B" w:rsidRPr="00690BC5" w:rsidRDefault="00BB7E7B" w:rsidP="00BB7E7B">
      <w:pPr>
        <w:spacing w:before="120" w:after="0" w:line="240" w:lineRule="auto"/>
        <w:ind w:left="357"/>
        <w:jc w:val="center"/>
        <w:rPr>
          <w:rFonts w:ascii="Times New Roman" w:hAnsi="Times New Roman" w:cs="Times New Roman"/>
          <w:b/>
        </w:rPr>
      </w:pPr>
      <w:r w:rsidRPr="00690BC5">
        <w:rPr>
          <w:rFonts w:ascii="Times New Roman" w:hAnsi="Times New Roman" w:cs="Times New Roman"/>
          <w:b/>
        </w:rPr>
        <w:t>III INFORMĀCIJA PAR IEPIRKUMA PRIEKŠMETU</w:t>
      </w:r>
    </w:p>
    <w:p w14:paraId="3C3A32E9" w14:textId="2E0969BE" w:rsidR="00BB7E7B" w:rsidRPr="00690BC5" w:rsidRDefault="00BB7E7B" w:rsidP="00BB7E7B">
      <w:pPr>
        <w:pStyle w:val="ListParagraph"/>
        <w:numPr>
          <w:ilvl w:val="0"/>
          <w:numId w:val="1"/>
        </w:numPr>
        <w:spacing w:before="120" w:after="0" w:line="360" w:lineRule="auto"/>
        <w:jc w:val="both"/>
        <w:rPr>
          <w:rFonts w:ascii="Times New Roman" w:hAnsi="Times New Roman" w:cs="Times New Roman"/>
          <w:b/>
        </w:rPr>
      </w:pPr>
      <w:r w:rsidRPr="00690BC5">
        <w:rPr>
          <w:rFonts w:ascii="Times New Roman" w:hAnsi="Times New Roman" w:cs="Times New Roman"/>
          <w:b/>
        </w:rPr>
        <w:t xml:space="preserve">Iepirkuma priekšmets </w:t>
      </w:r>
    </w:p>
    <w:p w14:paraId="12A5E1A4" w14:textId="0719CFA9" w:rsidR="00154562" w:rsidRPr="00690BC5" w:rsidRDefault="00BB7E7B" w:rsidP="00154562">
      <w:pPr>
        <w:pStyle w:val="ListParagraph"/>
        <w:numPr>
          <w:ilvl w:val="1"/>
          <w:numId w:val="1"/>
        </w:numPr>
        <w:spacing w:after="0" w:line="240" w:lineRule="auto"/>
        <w:ind w:left="567" w:hanging="578"/>
        <w:jc w:val="both"/>
        <w:rPr>
          <w:rFonts w:ascii="Times New Roman" w:hAnsi="Times New Roman" w:cs="Times New Roman"/>
          <w:b/>
        </w:rPr>
      </w:pPr>
      <w:r w:rsidRPr="00690BC5">
        <w:rPr>
          <w:rFonts w:ascii="Times New Roman" w:hAnsi="Times New Roman" w:cs="Times New Roman"/>
          <w:b/>
          <w:bCs/>
        </w:rPr>
        <w:t>Iepirkuma priekšmets:</w:t>
      </w:r>
      <w:r w:rsidRPr="00690BC5">
        <w:rPr>
          <w:rFonts w:ascii="Times New Roman" w:hAnsi="Times New Roman" w:cs="Times New Roman"/>
        </w:rPr>
        <w:t xml:space="preserve"> divu traktoru ar aprīkojumu piegāde</w:t>
      </w:r>
      <w:r w:rsidR="00ED77C5" w:rsidRPr="00690BC5">
        <w:rPr>
          <w:rFonts w:ascii="Times New Roman" w:hAnsi="Times New Roman" w:cs="Times New Roman"/>
        </w:rPr>
        <w:t xml:space="preserve">, </w:t>
      </w:r>
      <w:r w:rsidRPr="00690BC5">
        <w:rPr>
          <w:rFonts w:ascii="Times New Roman" w:hAnsi="Times New Roman" w:cs="Times New Roman"/>
        </w:rPr>
        <w:t>tehniskā apkope</w:t>
      </w:r>
      <w:r w:rsidR="008C3EEE" w:rsidRPr="00690BC5">
        <w:rPr>
          <w:rFonts w:ascii="Times New Roman" w:hAnsi="Times New Roman" w:cs="Times New Roman"/>
        </w:rPr>
        <w:t xml:space="preserve">, </w:t>
      </w:r>
      <w:r w:rsidRPr="00690BC5">
        <w:rPr>
          <w:rFonts w:ascii="Times New Roman" w:eastAsia="Times New Roman" w:hAnsi="Times New Roman" w:cs="Times New Roman"/>
        </w:rPr>
        <w:t>neparedzētu remontdarbu (kuri nav garantijas remontdarbi) veikšana garantijas laikā</w:t>
      </w:r>
      <w:r w:rsidR="008C3EEE" w:rsidRPr="00690BC5">
        <w:rPr>
          <w:rFonts w:ascii="Times New Roman" w:eastAsia="Times New Roman" w:hAnsi="Times New Roman" w:cs="Times New Roman"/>
        </w:rPr>
        <w:t xml:space="preserve">, kā arī personāla apmācības </w:t>
      </w:r>
      <w:r w:rsidRPr="00690BC5">
        <w:rPr>
          <w:rFonts w:ascii="Times New Roman" w:eastAsia="Times New Roman" w:hAnsi="Times New Roman" w:cs="Times New Roman"/>
        </w:rPr>
        <w:t>saskaņā ar Tehnisko specifikāciju (2.pielikums).</w:t>
      </w:r>
    </w:p>
    <w:p w14:paraId="04DEDDBA" w14:textId="5134F1B8" w:rsidR="005656E2" w:rsidRPr="00690BC5" w:rsidRDefault="00870BAF" w:rsidP="00BB7E7B">
      <w:pPr>
        <w:pStyle w:val="ListParagraph"/>
        <w:numPr>
          <w:ilvl w:val="1"/>
          <w:numId w:val="1"/>
        </w:numPr>
        <w:spacing w:after="0" w:line="240" w:lineRule="auto"/>
        <w:ind w:left="567" w:hanging="578"/>
        <w:jc w:val="both"/>
        <w:rPr>
          <w:rFonts w:ascii="Times New Roman" w:hAnsi="Times New Roman" w:cs="Times New Roman"/>
          <w:b/>
        </w:rPr>
      </w:pPr>
      <w:r w:rsidRPr="00690BC5">
        <w:rPr>
          <w:rFonts w:ascii="Times New Roman" w:hAnsi="Times New Roman" w:cs="Times New Roman"/>
          <w:b/>
          <w:bCs/>
        </w:rPr>
        <w:t>Aprīkojums:</w:t>
      </w:r>
    </w:p>
    <w:p w14:paraId="1EBE92DF" w14:textId="0F10D70D" w:rsidR="00870BAF" w:rsidRPr="00690BC5" w:rsidRDefault="00271C9D" w:rsidP="00870BAF">
      <w:pPr>
        <w:pStyle w:val="ListParagraph"/>
        <w:numPr>
          <w:ilvl w:val="2"/>
          <w:numId w:val="1"/>
        </w:numPr>
        <w:spacing w:after="0" w:line="240" w:lineRule="auto"/>
        <w:jc w:val="both"/>
        <w:rPr>
          <w:rFonts w:ascii="Times New Roman" w:hAnsi="Times New Roman" w:cs="Times New Roman"/>
          <w:b/>
        </w:rPr>
      </w:pPr>
      <w:r w:rsidRPr="00690BC5">
        <w:rPr>
          <w:rFonts w:ascii="Times New Roman" w:eastAsia="Times New Roman" w:hAnsi="Times New Roman" w:cs="Times New Roman"/>
        </w:rPr>
        <w:t>frontālie iekrāvēji (2 gab.);</w:t>
      </w:r>
    </w:p>
    <w:p w14:paraId="4937E51A" w14:textId="0EC64E53" w:rsidR="00271C9D" w:rsidRPr="00690BC5" w:rsidRDefault="00A4642E" w:rsidP="00870BAF">
      <w:pPr>
        <w:pStyle w:val="ListParagraph"/>
        <w:numPr>
          <w:ilvl w:val="2"/>
          <w:numId w:val="1"/>
        </w:numPr>
        <w:spacing w:after="0" w:line="240" w:lineRule="auto"/>
        <w:jc w:val="both"/>
        <w:rPr>
          <w:rFonts w:ascii="Times New Roman" w:hAnsi="Times New Roman" w:cs="Times New Roman"/>
          <w:b/>
        </w:rPr>
      </w:pPr>
      <w:r w:rsidRPr="00690BC5">
        <w:rPr>
          <w:rFonts w:ascii="Times New Roman" w:eastAsia="Times New Roman" w:hAnsi="Times New Roman" w:cs="Times New Roman"/>
        </w:rPr>
        <w:t xml:space="preserve">birstes </w:t>
      </w:r>
      <w:r w:rsidR="00E04AAB" w:rsidRPr="00690BC5">
        <w:rPr>
          <w:rFonts w:ascii="Times New Roman" w:eastAsia="Times New Roman" w:hAnsi="Times New Roman" w:cs="Times New Roman"/>
        </w:rPr>
        <w:t xml:space="preserve">ar mitrināšanu un savācējkasti </w:t>
      </w:r>
      <w:r w:rsidRPr="00690BC5">
        <w:rPr>
          <w:rFonts w:ascii="Times New Roman" w:eastAsia="Times New Roman" w:hAnsi="Times New Roman" w:cs="Times New Roman"/>
        </w:rPr>
        <w:t>(2 gab.);</w:t>
      </w:r>
    </w:p>
    <w:p w14:paraId="18B50A7F" w14:textId="64212D9D" w:rsidR="00A4642E" w:rsidRPr="00690BC5" w:rsidRDefault="00EF305A" w:rsidP="00870BAF">
      <w:pPr>
        <w:pStyle w:val="ListParagraph"/>
        <w:numPr>
          <w:ilvl w:val="2"/>
          <w:numId w:val="1"/>
        </w:numPr>
        <w:spacing w:after="0" w:line="240" w:lineRule="auto"/>
        <w:jc w:val="both"/>
        <w:rPr>
          <w:rFonts w:ascii="Times New Roman" w:hAnsi="Times New Roman" w:cs="Times New Roman"/>
          <w:bCs/>
        </w:rPr>
      </w:pPr>
      <w:r w:rsidRPr="00690BC5">
        <w:rPr>
          <w:rFonts w:ascii="Times New Roman" w:hAnsi="Times New Roman" w:cs="Times New Roman"/>
          <w:bCs/>
        </w:rPr>
        <w:t>sniega lāpstas (2 gab.);</w:t>
      </w:r>
    </w:p>
    <w:p w14:paraId="4DC0E249" w14:textId="44833BFC" w:rsidR="007323F9" w:rsidRPr="00690BC5" w:rsidRDefault="00E04AAB" w:rsidP="007323F9">
      <w:pPr>
        <w:pStyle w:val="ListParagraph"/>
        <w:numPr>
          <w:ilvl w:val="2"/>
          <w:numId w:val="1"/>
        </w:numPr>
        <w:spacing w:after="0" w:line="240" w:lineRule="auto"/>
        <w:jc w:val="both"/>
        <w:rPr>
          <w:rFonts w:ascii="Times New Roman" w:hAnsi="Times New Roman" w:cs="Times New Roman"/>
          <w:bCs/>
        </w:rPr>
      </w:pPr>
      <w:r w:rsidRPr="00690BC5">
        <w:rPr>
          <w:rFonts w:ascii="Times New Roman" w:hAnsi="Times New Roman" w:cs="Times New Roman"/>
          <w:bCs/>
        </w:rPr>
        <w:t xml:space="preserve">sāls/smilšu </w:t>
      </w:r>
      <w:r w:rsidR="007323F9" w:rsidRPr="00690BC5">
        <w:rPr>
          <w:rFonts w:ascii="Times New Roman" w:hAnsi="Times New Roman" w:cs="Times New Roman"/>
          <w:bCs/>
        </w:rPr>
        <w:t>kaisītāji (2 gab).</w:t>
      </w:r>
    </w:p>
    <w:p w14:paraId="21665A22" w14:textId="77777777" w:rsidR="00BB7E7B" w:rsidRPr="00690BC5" w:rsidRDefault="00BB7E7B" w:rsidP="00BB7E7B">
      <w:pPr>
        <w:pStyle w:val="ListParagraph"/>
        <w:spacing w:after="0" w:line="240" w:lineRule="auto"/>
        <w:ind w:left="567"/>
        <w:jc w:val="both"/>
        <w:rPr>
          <w:rFonts w:ascii="Times New Roman" w:hAnsi="Times New Roman" w:cs="Times New Roman"/>
          <w:b/>
        </w:rPr>
      </w:pPr>
    </w:p>
    <w:p w14:paraId="34F0B85D" w14:textId="77777777" w:rsidR="00BB7E7B" w:rsidRPr="00690BC5" w:rsidRDefault="00BB7E7B" w:rsidP="00BB7E7B">
      <w:pPr>
        <w:pStyle w:val="ListParagraph"/>
        <w:numPr>
          <w:ilvl w:val="1"/>
          <w:numId w:val="1"/>
        </w:numPr>
        <w:spacing w:after="0" w:line="240" w:lineRule="auto"/>
        <w:ind w:left="567" w:hanging="578"/>
        <w:jc w:val="both"/>
        <w:rPr>
          <w:rFonts w:ascii="Times New Roman" w:hAnsi="Times New Roman" w:cs="Times New Roman"/>
          <w:b/>
        </w:rPr>
      </w:pPr>
      <w:r w:rsidRPr="00690BC5">
        <w:rPr>
          <w:rFonts w:ascii="Times New Roman" w:eastAsia="Times New Roman" w:hAnsi="Times New Roman" w:cs="Times New Roman"/>
          <w:b/>
          <w:bCs/>
        </w:rPr>
        <w:t>Piegādes termiņš:</w:t>
      </w:r>
      <w:r w:rsidRPr="00690BC5">
        <w:rPr>
          <w:rFonts w:ascii="Belwe Lt TL" w:eastAsia="Times New Roman" w:hAnsi="Belwe Lt TL" w:cs="Times New Roman"/>
          <w:szCs w:val="20"/>
        </w:rPr>
        <w:t xml:space="preserve"> </w:t>
      </w:r>
    </w:p>
    <w:p w14:paraId="30CE6782" w14:textId="4108335D" w:rsidR="00BB7E7B" w:rsidRPr="00690BC5" w:rsidRDefault="00BE109E" w:rsidP="00BB7E7B">
      <w:pPr>
        <w:pStyle w:val="ListParagraph"/>
        <w:numPr>
          <w:ilvl w:val="2"/>
          <w:numId w:val="1"/>
        </w:numPr>
        <w:spacing w:after="0" w:line="240" w:lineRule="auto"/>
        <w:jc w:val="both"/>
        <w:rPr>
          <w:rFonts w:ascii="Times New Roman" w:hAnsi="Times New Roman" w:cs="Times New Roman"/>
          <w:b/>
        </w:rPr>
      </w:pPr>
      <w:r w:rsidRPr="00690BC5">
        <w:rPr>
          <w:rFonts w:ascii="Times New Roman" w:eastAsia="Times New Roman" w:hAnsi="Times New Roman" w:cs="Times New Roman"/>
          <w:bCs/>
        </w:rPr>
        <w:t>v</w:t>
      </w:r>
      <w:r w:rsidR="00BB7E7B" w:rsidRPr="00690BC5">
        <w:rPr>
          <w:rFonts w:ascii="Times New Roman" w:eastAsia="Times New Roman" w:hAnsi="Times New Roman" w:cs="Times New Roman"/>
          <w:bCs/>
        </w:rPr>
        <w:t xml:space="preserve">iena traktora ar aprīkojumu piegāde 5 </w:t>
      </w:r>
      <w:r w:rsidRPr="00690BC5">
        <w:rPr>
          <w:rFonts w:ascii="Times New Roman" w:eastAsia="Times New Roman" w:hAnsi="Times New Roman" w:cs="Times New Roman"/>
          <w:bCs/>
        </w:rPr>
        <w:t xml:space="preserve">(piecu) </w:t>
      </w:r>
      <w:r w:rsidR="00BB7E7B" w:rsidRPr="00690BC5">
        <w:rPr>
          <w:rFonts w:ascii="Times New Roman" w:eastAsia="Times New Roman" w:hAnsi="Times New Roman" w:cs="Times New Roman"/>
          <w:bCs/>
        </w:rPr>
        <w:t>mēnešu</w:t>
      </w:r>
      <w:r w:rsidR="00BB7E7B" w:rsidRPr="00690BC5">
        <w:rPr>
          <w:rFonts w:ascii="Times New Roman" w:eastAsia="Times New Roman" w:hAnsi="Times New Roman" w:cs="Times New Roman"/>
          <w:b/>
        </w:rPr>
        <w:t xml:space="preserve"> </w:t>
      </w:r>
      <w:r w:rsidR="00BB7E7B" w:rsidRPr="00690BC5">
        <w:rPr>
          <w:rFonts w:ascii="Times New Roman" w:eastAsia="Times New Roman" w:hAnsi="Times New Roman" w:cs="Times New Roman"/>
          <w:bCs/>
        </w:rPr>
        <w:t xml:space="preserve">laikā no līguma noslēgšanas </w:t>
      </w:r>
      <w:r w:rsidR="00BB7E7B" w:rsidRPr="00690BC5">
        <w:rPr>
          <w:rFonts w:ascii="Times New Roman" w:eastAsia="Times New Roman" w:hAnsi="Times New Roman" w:cs="Times New Roman"/>
        </w:rPr>
        <w:t>dienas</w:t>
      </w:r>
      <w:bookmarkStart w:id="1" w:name="_Hlk35947478"/>
      <w:r w:rsidR="006E35C0" w:rsidRPr="00690BC5">
        <w:rPr>
          <w:rFonts w:ascii="Times New Roman" w:eastAsia="Times New Roman" w:hAnsi="Times New Roman" w:cs="Times New Roman"/>
        </w:rPr>
        <w:t xml:space="preserve"> (</w:t>
      </w:r>
      <w:r w:rsidR="006E35C0" w:rsidRPr="00690BC5">
        <w:rPr>
          <w:rFonts w:ascii="Times New Roman" w:eastAsia="Times New Roman" w:hAnsi="Times New Roman" w:cs="Times New Roman"/>
          <w:i/>
          <w:iCs/>
        </w:rPr>
        <w:t>Piegādātājam ir tiesības atbilstoši savām tehniskajām iespējām veikt piegādi ātrāk)</w:t>
      </w:r>
      <w:r w:rsidR="00BB7E7B" w:rsidRPr="00690BC5">
        <w:rPr>
          <w:rFonts w:ascii="Times New Roman" w:eastAsia="Times New Roman" w:hAnsi="Times New Roman" w:cs="Times New Roman"/>
        </w:rPr>
        <w:t>;</w:t>
      </w:r>
    </w:p>
    <w:p w14:paraId="024E7743" w14:textId="2D7ECEE5" w:rsidR="00BB7E7B" w:rsidRPr="00690BC5" w:rsidRDefault="00BE109E" w:rsidP="004D7607">
      <w:pPr>
        <w:pStyle w:val="ListParagraph"/>
        <w:numPr>
          <w:ilvl w:val="2"/>
          <w:numId w:val="1"/>
        </w:numPr>
        <w:spacing w:after="0" w:line="240" w:lineRule="auto"/>
        <w:jc w:val="both"/>
        <w:rPr>
          <w:rFonts w:ascii="Times New Roman" w:hAnsi="Times New Roman" w:cs="Times New Roman"/>
          <w:b/>
        </w:rPr>
      </w:pPr>
      <w:r w:rsidRPr="00690BC5">
        <w:rPr>
          <w:rFonts w:ascii="Times New Roman" w:eastAsia="Times New Roman" w:hAnsi="Times New Roman" w:cs="Times New Roman"/>
        </w:rPr>
        <w:t>o</w:t>
      </w:r>
      <w:r w:rsidR="00BB7E7B" w:rsidRPr="00690BC5">
        <w:rPr>
          <w:rFonts w:ascii="Times New Roman" w:eastAsia="Times New Roman" w:hAnsi="Times New Roman" w:cs="Times New Roman"/>
        </w:rPr>
        <w:t>tra traktora ar aprīkojumu piegāde</w:t>
      </w:r>
      <w:r w:rsidR="00377A31" w:rsidRPr="00690BC5">
        <w:t xml:space="preserve"> </w:t>
      </w:r>
      <w:r w:rsidR="00377A31" w:rsidRPr="00690BC5">
        <w:rPr>
          <w:rFonts w:ascii="Times New Roman" w:eastAsia="Times New Roman" w:hAnsi="Times New Roman" w:cs="Times New Roman"/>
        </w:rPr>
        <w:t>ne agrāk kā no 2027. gada 4. janvāra, bet ne vēlāk kā 6 (sešu) mēnešu laikā no minētā datuma.</w:t>
      </w:r>
    </w:p>
    <w:bookmarkEnd w:id="1"/>
    <w:p w14:paraId="7757E6BF" w14:textId="77777777" w:rsidR="00BE109E" w:rsidRPr="00690BC5" w:rsidRDefault="00BE109E" w:rsidP="00BE109E">
      <w:pPr>
        <w:pStyle w:val="ListParagraph"/>
        <w:numPr>
          <w:ilvl w:val="1"/>
          <w:numId w:val="1"/>
        </w:numPr>
        <w:spacing w:after="0" w:line="240" w:lineRule="auto"/>
        <w:ind w:left="567" w:hanging="578"/>
        <w:jc w:val="both"/>
        <w:rPr>
          <w:rFonts w:ascii="Times New Roman" w:hAnsi="Times New Roman" w:cs="Times New Roman"/>
          <w:b/>
        </w:rPr>
      </w:pPr>
      <w:r w:rsidRPr="00690BC5">
        <w:rPr>
          <w:rFonts w:ascii="Times New Roman" w:eastAsia="Times New Roman" w:hAnsi="Times New Roman" w:cs="Times New Roman"/>
          <w:b/>
          <w:bCs/>
        </w:rPr>
        <w:t>Garantijas termiņš:</w:t>
      </w:r>
    </w:p>
    <w:p w14:paraId="67ADB90E" w14:textId="34BF796A" w:rsidR="00BE109E" w:rsidRPr="00690BC5" w:rsidRDefault="00BE109E" w:rsidP="00BE109E">
      <w:pPr>
        <w:pStyle w:val="ListParagraph"/>
        <w:numPr>
          <w:ilvl w:val="2"/>
          <w:numId w:val="1"/>
        </w:numPr>
        <w:spacing w:after="0" w:line="240" w:lineRule="auto"/>
        <w:jc w:val="both"/>
        <w:rPr>
          <w:rFonts w:ascii="Times New Roman" w:eastAsia="Times New Roman" w:hAnsi="Times New Roman" w:cs="Times New Roman"/>
        </w:rPr>
      </w:pPr>
      <w:r w:rsidRPr="00690BC5">
        <w:rPr>
          <w:rFonts w:ascii="Times New Roman" w:eastAsia="Times New Roman" w:hAnsi="Times New Roman" w:cs="Times New Roman"/>
          <w:b/>
          <w:bCs/>
        </w:rPr>
        <w:t>traktoriem –</w:t>
      </w:r>
      <w:r w:rsidRPr="00690BC5">
        <w:rPr>
          <w:rFonts w:ascii="Times New Roman" w:eastAsia="Times New Roman" w:hAnsi="Times New Roman" w:cs="Times New Roman"/>
        </w:rPr>
        <w:t xml:space="preserve"> ne mazāk kā 36 mēneši </w:t>
      </w:r>
      <w:r w:rsidR="007211F8" w:rsidRPr="00690BC5">
        <w:rPr>
          <w:rFonts w:ascii="Times New Roman" w:eastAsia="Times New Roman" w:hAnsi="Times New Roman" w:cs="Times New Roman"/>
        </w:rPr>
        <w:t xml:space="preserve">vai 2000 m/h </w:t>
      </w:r>
      <w:r w:rsidR="00E9171C" w:rsidRPr="00690BC5">
        <w:rPr>
          <w:rFonts w:ascii="Times New Roman" w:eastAsia="Times New Roman" w:hAnsi="Times New Roman" w:cs="Times New Roman"/>
        </w:rPr>
        <w:t xml:space="preserve">(atkarībā no kurš no kritērijiem pēc piegādes iestājas pirmais) </w:t>
      </w:r>
      <w:r w:rsidRPr="00690BC5">
        <w:rPr>
          <w:rFonts w:ascii="Times New Roman" w:eastAsia="Times New Roman" w:hAnsi="Times New Roman" w:cs="Times New Roman"/>
        </w:rPr>
        <w:t>no pieņemšanas – nodošanas akta parakstīšanas dienas;</w:t>
      </w:r>
    </w:p>
    <w:p w14:paraId="56833012" w14:textId="48298771" w:rsidR="00BE109E" w:rsidRPr="00690BC5" w:rsidRDefault="00BE109E" w:rsidP="00BE109E">
      <w:pPr>
        <w:pStyle w:val="ListParagraph"/>
        <w:numPr>
          <w:ilvl w:val="2"/>
          <w:numId w:val="1"/>
        </w:numPr>
        <w:spacing w:after="0" w:line="240" w:lineRule="auto"/>
        <w:jc w:val="both"/>
        <w:rPr>
          <w:rFonts w:ascii="Times New Roman" w:eastAsia="Times New Roman" w:hAnsi="Times New Roman" w:cs="Times New Roman"/>
        </w:rPr>
      </w:pPr>
      <w:r w:rsidRPr="00690BC5">
        <w:rPr>
          <w:rFonts w:ascii="Times New Roman" w:eastAsia="Times New Roman" w:hAnsi="Times New Roman" w:cs="Times New Roman"/>
          <w:b/>
          <w:bCs/>
        </w:rPr>
        <w:t>aprīkojumam  –</w:t>
      </w:r>
      <w:r w:rsidRPr="00690BC5">
        <w:rPr>
          <w:rFonts w:ascii="Times New Roman" w:eastAsia="Times New Roman" w:hAnsi="Times New Roman" w:cs="Times New Roman"/>
        </w:rPr>
        <w:t xml:space="preserve"> ne mazāk kā 12 mēneši no pieņemšanas – nodošanas akta parakstīšanas dienas.</w:t>
      </w:r>
    </w:p>
    <w:p w14:paraId="268643DC" w14:textId="77777777" w:rsidR="00BB7E7B" w:rsidRPr="00690BC5" w:rsidRDefault="00BB7E7B" w:rsidP="00BB7E7B">
      <w:pPr>
        <w:spacing w:after="0" w:line="240" w:lineRule="auto"/>
        <w:ind w:left="851"/>
        <w:jc w:val="both"/>
        <w:rPr>
          <w:rFonts w:ascii="Times New Roman" w:eastAsia="Times New Roman" w:hAnsi="Times New Roman" w:cs="Times New Roman"/>
        </w:rPr>
      </w:pPr>
    </w:p>
    <w:p w14:paraId="07E60805" w14:textId="77777777" w:rsidR="00BB7E7B" w:rsidRPr="00690BC5" w:rsidRDefault="00BB7E7B" w:rsidP="00BB7E7B">
      <w:pPr>
        <w:pStyle w:val="ListParagraph"/>
        <w:numPr>
          <w:ilvl w:val="0"/>
          <w:numId w:val="1"/>
        </w:numPr>
        <w:spacing w:after="0" w:line="360" w:lineRule="auto"/>
        <w:jc w:val="both"/>
        <w:rPr>
          <w:rFonts w:ascii="Times New Roman" w:eastAsia="Times New Roman" w:hAnsi="Times New Roman" w:cs="Times New Roman"/>
          <w:b/>
        </w:rPr>
      </w:pPr>
      <w:r w:rsidRPr="00690BC5">
        <w:rPr>
          <w:rFonts w:ascii="Times New Roman" w:eastAsia="Times New Roman" w:hAnsi="Times New Roman" w:cs="Times New Roman"/>
          <w:b/>
        </w:rPr>
        <w:t>Līguma izpildes laiks un vieta</w:t>
      </w:r>
    </w:p>
    <w:p w14:paraId="1ECE6B08" w14:textId="77777777" w:rsidR="00BB7E7B" w:rsidRPr="00690BC5"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690BC5">
        <w:rPr>
          <w:rFonts w:ascii="Times New Roman" w:hAnsi="Times New Roman" w:cs="Times New Roman"/>
        </w:rPr>
        <w:t>Iepirkuma līguma projekts ir pievienots nolikumam kā 4.pielikums un kalpos par pamatu iepirkuma līguma noslēgšanai starp Pasūtītāju un iepirkuma procedūras uzvarētāju.</w:t>
      </w:r>
    </w:p>
    <w:p w14:paraId="6FECC2C2" w14:textId="77777777" w:rsidR="00BB7E7B" w:rsidRPr="00690BC5"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690BC5">
        <w:rPr>
          <w:rFonts w:ascii="Times New Roman" w:hAnsi="Times New Roman" w:cs="Times New Roman"/>
        </w:rPr>
        <w:t>Iepirkuma līguma pielikumi tiks izstrādāti pēc iepirkuma procedūras uzvarētāja paziņošanas saskaņā ar nolikumā, tā pielikumos un iepirkuma procedūras uzvarētāja piedāvājumā ietverto informāciju.</w:t>
      </w:r>
    </w:p>
    <w:p w14:paraId="68F876CC" w14:textId="3560310E" w:rsidR="00BB7E7B" w:rsidRPr="00690BC5"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690BC5">
        <w:rPr>
          <w:rFonts w:ascii="Times New Roman" w:hAnsi="Times New Roman" w:cs="Times New Roman"/>
        </w:rPr>
        <w:t>Norēķini starp Pasūtītāju un Izpildītāju tiek veikti saskaņā ar iepirkuma līguma (4.pielikums) noteikto kārtību.</w:t>
      </w:r>
    </w:p>
    <w:p w14:paraId="1EF266B9" w14:textId="77777777" w:rsidR="00BB7E7B" w:rsidRPr="00690BC5"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690BC5">
        <w:rPr>
          <w:rFonts w:ascii="Times New Roman" w:hAnsi="Times New Roman" w:cs="Times New Roman"/>
        </w:rPr>
        <w:t>Līguma izpildes vieta – Rīga.</w:t>
      </w:r>
    </w:p>
    <w:p w14:paraId="27D318E2" w14:textId="77777777" w:rsidR="00BE39D8" w:rsidRPr="00690BC5" w:rsidRDefault="00BE39D8" w:rsidP="00BE39D8">
      <w:pPr>
        <w:spacing w:after="0" w:line="480" w:lineRule="auto"/>
        <w:ind w:left="360"/>
        <w:jc w:val="center"/>
        <w:rPr>
          <w:rFonts w:ascii="Times New Roman" w:hAnsi="Times New Roman" w:cs="Times New Roman"/>
          <w:b/>
        </w:rPr>
      </w:pPr>
      <w:r w:rsidRPr="00690BC5">
        <w:rPr>
          <w:rFonts w:ascii="Times New Roman" w:hAnsi="Times New Roman" w:cs="Times New Roman"/>
          <w:b/>
        </w:rPr>
        <w:lastRenderedPageBreak/>
        <w:t>IV PRETENDENTU ATLASES PRASĪBAS</w:t>
      </w:r>
    </w:p>
    <w:p w14:paraId="686E69CB" w14:textId="77777777" w:rsidR="00BE39D8" w:rsidRPr="00690BC5" w:rsidRDefault="00BE39D8" w:rsidP="00BE39D8">
      <w:pPr>
        <w:numPr>
          <w:ilvl w:val="0"/>
          <w:numId w:val="1"/>
        </w:numPr>
        <w:spacing w:after="0" w:line="360" w:lineRule="auto"/>
        <w:contextualSpacing/>
        <w:rPr>
          <w:rFonts w:ascii="Times New Roman" w:hAnsi="Times New Roman" w:cs="Times New Roman"/>
          <w:b/>
        </w:rPr>
      </w:pPr>
      <w:r w:rsidRPr="00690BC5">
        <w:rPr>
          <w:rFonts w:ascii="Times New Roman" w:hAnsi="Times New Roman" w:cs="Times New Roman"/>
          <w:b/>
        </w:rPr>
        <w:t>Pretendenta izslēgšanas noteikumi</w:t>
      </w:r>
    </w:p>
    <w:p w14:paraId="14DD06EE" w14:textId="6DFC2324" w:rsidR="00B632BE" w:rsidRPr="00690BC5" w:rsidRDefault="00B632BE" w:rsidP="00B632BE">
      <w:pPr>
        <w:numPr>
          <w:ilvl w:val="1"/>
          <w:numId w:val="1"/>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 xml:space="preserve"> 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34022566" w14:textId="64A2F3C2" w:rsidR="00B14346" w:rsidRPr="00690BC5" w:rsidRDefault="00B14346" w:rsidP="00B14346">
      <w:pPr>
        <w:numPr>
          <w:ilvl w:val="1"/>
          <w:numId w:val="1"/>
        </w:numPr>
        <w:spacing w:after="0" w:line="240" w:lineRule="auto"/>
        <w:ind w:left="567" w:hanging="567"/>
        <w:jc w:val="both"/>
        <w:outlineLvl w:val="0"/>
        <w:rPr>
          <w:rFonts w:ascii="Times New Roman" w:hAnsi="Times New Roman"/>
        </w:rPr>
      </w:pPr>
      <w:r w:rsidRPr="00690BC5">
        <w:rPr>
          <w:rFonts w:ascii="Times New Roman" w:hAnsi="Times New Roman"/>
        </w:rPr>
        <w:t xml:space="preserve">Iepirkuma komisija attiecībā uz Pretendentu, kuram būtu piešķiramas līguma slēgšanas </w:t>
      </w:r>
      <w:r w:rsidRPr="00690BC5">
        <w:rPr>
          <w:rFonts w:ascii="Times New Roman" w:eastAsia="Times New Roman" w:hAnsi="Times New Roman" w:cs="Times New Roman"/>
          <w:szCs w:val="20"/>
        </w:rPr>
        <w:t>tiesības</w:t>
      </w:r>
      <w:r w:rsidRPr="00690BC5">
        <w:rPr>
          <w:rFonts w:ascii="Times New Roman" w:hAnsi="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28FB02C2" w14:textId="77777777" w:rsidR="00BE39D8" w:rsidRPr="00690BC5" w:rsidRDefault="00BE39D8" w:rsidP="00BE39D8">
      <w:pPr>
        <w:numPr>
          <w:ilvl w:val="1"/>
          <w:numId w:val="1"/>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690BC5">
        <w:rPr>
          <w:rFonts w:ascii="Times New Roman" w:eastAsia="Times New Roman" w:hAnsi="Times New Roman" w:cs="Times New Roman"/>
          <w:szCs w:val="20"/>
          <w:vertAlign w:val="superscript"/>
        </w:rPr>
        <w:t>1</w:t>
      </w:r>
      <w:r w:rsidRPr="00690BC5">
        <w:rPr>
          <w:rFonts w:ascii="Times New Roman" w:eastAsia="Times New Roman" w:hAnsi="Times New Roman" w:cs="Times New Roman"/>
          <w:szCs w:val="20"/>
        </w:rPr>
        <w:t xml:space="preserve"> panta pirmajā daļā noteiktajiem gadījumiem.</w:t>
      </w:r>
    </w:p>
    <w:p w14:paraId="23137A15" w14:textId="75A7A7EA" w:rsidR="00BB7E7B" w:rsidRPr="00690BC5" w:rsidRDefault="00BE39D8" w:rsidP="009D5CA2">
      <w:pPr>
        <w:numPr>
          <w:ilvl w:val="1"/>
          <w:numId w:val="1"/>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5EECCAB4" w14:textId="77777777" w:rsidR="009D5CA2" w:rsidRPr="00690BC5" w:rsidRDefault="009D5CA2" w:rsidP="009D5CA2">
      <w:pPr>
        <w:spacing w:after="0" w:line="240" w:lineRule="auto"/>
        <w:ind w:left="567"/>
        <w:jc w:val="both"/>
        <w:outlineLvl w:val="0"/>
        <w:rPr>
          <w:rFonts w:ascii="Times New Roman" w:eastAsia="Times New Roman" w:hAnsi="Times New Roman" w:cs="Times New Roman"/>
          <w:szCs w:val="20"/>
        </w:rPr>
      </w:pPr>
    </w:p>
    <w:p w14:paraId="0C417CCC" w14:textId="77777777" w:rsidR="009D5CA2" w:rsidRPr="00690BC5" w:rsidRDefault="009D5CA2" w:rsidP="009D5CA2">
      <w:pPr>
        <w:numPr>
          <w:ilvl w:val="0"/>
          <w:numId w:val="1"/>
        </w:numPr>
        <w:spacing w:after="0" w:line="360" w:lineRule="auto"/>
        <w:ind w:left="426" w:hanging="426"/>
        <w:jc w:val="both"/>
        <w:outlineLvl w:val="0"/>
        <w:rPr>
          <w:rFonts w:ascii="Times New Roman" w:eastAsia="Times New Roman" w:hAnsi="Times New Roman" w:cs="Times New Roman"/>
          <w:b/>
        </w:rPr>
      </w:pPr>
      <w:r w:rsidRPr="00690BC5">
        <w:rPr>
          <w:rFonts w:ascii="Times New Roman" w:eastAsia="Times New Roman" w:hAnsi="Times New Roman" w:cs="Times New Roman"/>
          <w:b/>
        </w:rPr>
        <w:t>Prasības profesionālās darbības veikšanā</w:t>
      </w:r>
    </w:p>
    <w:p w14:paraId="475D4A64" w14:textId="77777777" w:rsidR="009D5CA2" w:rsidRPr="00690BC5" w:rsidRDefault="009D5CA2" w:rsidP="009D5CA2">
      <w:pPr>
        <w:numPr>
          <w:ilvl w:val="1"/>
          <w:numId w:val="1"/>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60FBC594" w14:textId="77777777" w:rsidR="009D5CA2" w:rsidRPr="00690BC5" w:rsidRDefault="009D5CA2" w:rsidP="009D5CA2">
      <w:pPr>
        <w:spacing w:after="0" w:line="240" w:lineRule="auto"/>
        <w:jc w:val="both"/>
        <w:outlineLvl w:val="0"/>
        <w:rPr>
          <w:rFonts w:ascii="Times New Roman" w:eastAsia="Times New Roman" w:hAnsi="Times New Roman" w:cs="Times New Roman"/>
          <w:szCs w:val="20"/>
        </w:rPr>
      </w:pPr>
    </w:p>
    <w:p w14:paraId="35D7A425" w14:textId="77777777" w:rsidR="009D5CA2" w:rsidRPr="00690BC5" w:rsidRDefault="009D5CA2" w:rsidP="009D5CA2">
      <w:pPr>
        <w:numPr>
          <w:ilvl w:val="0"/>
          <w:numId w:val="1"/>
        </w:numPr>
        <w:spacing w:after="0" w:line="360" w:lineRule="auto"/>
        <w:ind w:left="426" w:hanging="426"/>
        <w:jc w:val="both"/>
        <w:outlineLvl w:val="0"/>
        <w:rPr>
          <w:rFonts w:ascii="Times New Roman" w:eastAsia="Times New Roman" w:hAnsi="Times New Roman" w:cs="Times New Roman"/>
          <w:b/>
          <w:i/>
          <w:u w:val="single"/>
        </w:rPr>
      </w:pPr>
      <w:r w:rsidRPr="00690BC5">
        <w:rPr>
          <w:rFonts w:ascii="Times New Roman" w:eastAsia="Times New Roman" w:hAnsi="Times New Roman" w:cs="Times New Roman"/>
          <w:b/>
        </w:rPr>
        <w:t>Prasības pretendenta tehniskajām un profesionālajām spējām</w:t>
      </w:r>
    </w:p>
    <w:p w14:paraId="376209EA" w14:textId="77777777" w:rsidR="00C219B7" w:rsidRPr="00690BC5" w:rsidRDefault="00F5102F" w:rsidP="00C219B7">
      <w:pPr>
        <w:numPr>
          <w:ilvl w:val="1"/>
          <w:numId w:val="1"/>
        </w:numPr>
        <w:spacing w:after="0" w:line="240" w:lineRule="auto"/>
        <w:ind w:left="709" w:hanging="709"/>
        <w:contextualSpacing/>
        <w:jc w:val="both"/>
        <w:rPr>
          <w:rFonts w:ascii="Times New Roman" w:hAnsi="Times New Roman" w:cs="Times New Roman"/>
        </w:rPr>
      </w:pPr>
      <w:r w:rsidRPr="00690BC5">
        <w:rPr>
          <w:rFonts w:ascii="Times New Roman" w:hAnsi="Times New Roman" w:cs="Times New Roman"/>
        </w:rPr>
        <w:t>Pretendentam iepriekšējo 5 (piecu) gadu laikā (</w:t>
      </w:r>
      <w:r w:rsidR="003130E9" w:rsidRPr="00690BC5">
        <w:rPr>
          <w:rFonts w:ascii="Times New Roman" w:hAnsi="Times New Roman" w:cs="Times New Roman"/>
        </w:rPr>
        <w:t>2021., 2022., 2023., 2024., 2025. un 2026. gadā līdz piedāvājuma iesniegšanai)</w:t>
      </w:r>
      <w:r w:rsidRPr="00690BC5">
        <w:rPr>
          <w:rFonts w:ascii="Times New Roman" w:hAnsi="Times New Roman" w:cs="Times New Roman"/>
        </w:rPr>
        <w:t xml:space="preserve"> ir pieredze vismaz 2 (divu) traktortehnikas vienību piegādēs</w:t>
      </w:r>
      <w:r w:rsidR="003130E9" w:rsidRPr="00690BC5">
        <w:rPr>
          <w:rFonts w:ascii="Times New Roman" w:hAnsi="Times New Roman" w:cs="Times New Roman"/>
        </w:rPr>
        <w:t>.</w:t>
      </w:r>
    </w:p>
    <w:p w14:paraId="7381079E" w14:textId="68CC897E" w:rsidR="00C219B7" w:rsidRPr="00690BC5" w:rsidRDefault="00C219B7" w:rsidP="00C219B7">
      <w:pPr>
        <w:numPr>
          <w:ilvl w:val="1"/>
          <w:numId w:val="1"/>
        </w:numPr>
        <w:spacing w:after="0" w:line="240" w:lineRule="auto"/>
        <w:ind w:left="709" w:hanging="709"/>
        <w:contextualSpacing/>
        <w:jc w:val="both"/>
        <w:rPr>
          <w:rFonts w:ascii="Times New Roman" w:hAnsi="Times New Roman" w:cs="Times New Roman"/>
        </w:rPr>
      </w:pPr>
      <w:r w:rsidRPr="00690BC5">
        <w:rPr>
          <w:rFonts w:ascii="Times New Roman" w:hAnsi="Times New Roman" w:cs="Times New Roman"/>
        </w:rPr>
        <w:t xml:space="preserve">Pretendentam ir tiesības kā piedāvātās tehnikas </w:t>
      </w:r>
      <w:r w:rsidR="002C2DCC" w:rsidRPr="00690BC5">
        <w:rPr>
          <w:rFonts w:ascii="Times New Roman" w:hAnsi="Times New Roman" w:cs="Times New Roman"/>
        </w:rPr>
        <w:t>ražotāja</w:t>
      </w:r>
      <w:r w:rsidRPr="00690BC5">
        <w:rPr>
          <w:rFonts w:ascii="Times New Roman" w:hAnsi="Times New Roman" w:cs="Times New Roman"/>
        </w:rPr>
        <w:t xml:space="preserve"> autorizētam pārstāvim vai ražotāja autorizētā pārstāvja pilnvarotai personai </w:t>
      </w:r>
      <w:r w:rsidR="002C2DCC" w:rsidRPr="00690BC5">
        <w:rPr>
          <w:rFonts w:ascii="Times New Roman" w:hAnsi="Times New Roman" w:cs="Times New Roman"/>
        </w:rPr>
        <w:t>pārdot</w:t>
      </w:r>
      <w:r w:rsidRPr="00690BC5">
        <w:rPr>
          <w:rFonts w:ascii="Times New Roman" w:hAnsi="Times New Roman" w:cs="Times New Roman"/>
        </w:rPr>
        <w:t xml:space="preserve"> piedāvājumā norādīto traktoru un aprīkojumu, veikt personāla apmācību darbam ar tehniku, nodrošināt traktoru un aprīkojumu apkopi un </w:t>
      </w:r>
      <w:r w:rsidRPr="00690BC5">
        <w:rPr>
          <w:rFonts w:ascii="Times New Roman" w:hAnsi="Times New Roman" w:cs="Times New Roman"/>
        </w:rPr>
        <w:lastRenderedPageBreak/>
        <w:t>remontdarbus garantijas laikā un piegādāt oriģinālās rezerves daļas ārpus garantijas remontiem.</w:t>
      </w:r>
    </w:p>
    <w:p w14:paraId="29F29D15" w14:textId="77777777" w:rsidR="00202D41" w:rsidRPr="00690BC5" w:rsidRDefault="00202D41" w:rsidP="00202D41">
      <w:pPr>
        <w:spacing w:after="0" w:line="240" w:lineRule="auto"/>
        <w:ind w:left="709"/>
        <w:contextualSpacing/>
        <w:jc w:val="both"/>
        <w:rPr>
          <w:rFonts w:ascii="Times New Roman" w:hAnsi="Times New Roman" w:cs="Times New Roman"/>
        </w:rPr>
      </w:pPr>
    </w:p>
    <w:p w14:paraId="29BDAFCC" w14:textId="77777777" w:rsidR="00202D41" w:rsidRPr="00690BC5" w:rsidRDefault="00202D41" w:rsidP="00202D41">
      <w:pPr>
        <w:spacing w:after="0" w:line="240" w:lineRule="auto"/>
        <w:jc w:val="center"/>
        <w:outlineLvl w:val="0"/>
        <w:rPr>
          <w:rFonts w:ascii="Times New Roman" w:eastAsia="Times New Roman" w:hAnsi="Times New Roman" w:cs="Times New Roman"/>
          <w:b/>
        </w:rPr>
      </w:pPr>
      <w:r w:rsidRPr="00690BC5">
        <w:rPr>
          <w:rFonts w:ascii="Times New Roman" w:eastAsia="Times New Roman" w:hAnsi="Times New Roman" w:cs="Times New Roman"/>
          <w:b/>
        </w:rPr>
        <w:t>PRETENDENTA ATBILSTĪBAS PĀRBAUDE</w:t>
      </w:r>
    </w:p>
    <w:p w14:paraId="6D0DEA44" w14:textId="77777777" w:rsidR="00202D41" w:rsidRPr="00690BC5" w:rsidRDefault="00202D41" w:rsidP="00202D41">
      <w:pPr>
        <w:spacing w:after="0" w:line="240" w:lineRule="auto"/>
        <w:jc w:val="center"/>
        <w:outlineLvl w:val="0"/>
        <w:rPr>
          <w:rFonts w:ascii="Times New Roman" w:eastAsia="Times New Roman" w:hAnsi="Times New Roman" w:cs="Times New Roman"/>
          <w:b/>
        </w:rPr>
      </w:pPr>
      <w:r w:rsidRPr="00690BC5">
        <w:rPr>
          <w:rFonts w:ascii="Times New Roman" w:eastAsia="Times New Roman" w:hAnsi="Times New Roman" w:cs="Times New Roman"/>
          <w:b/>
        </w:rPr>
        <w:t>(ATLASES DOKUMENTI)</w:t>
      </w:r>
    </w:p>
    <w:p w14:paraId="49E125A5" w14:textId="77777777" w:rsidR="00202D41" w:rsidRPr="00690BC5" w:rsidRDefault="00202D41" w:rsidP="00202D41">
      <w:pPr>
        <w:spacing w:after="0" w:line="240" w:lineRule="auto"/>
        <w:jc w:val="both"/>
        <w:rPr>
          <w:rFonts w:ascii="Times New Roman" w:hAnsi="Times New Roman" w:cs="Times New Roman"/>
        </w:rPr>
      </w:pPr>
    </w:p>
    <w:p w14:paraId="5D6DF6FE" w14:textId="77777777" w:rsidR="00202D41" w:rsidRPr="00690BC5" w:rsidRDefault="00202D41" w:rsidP="00202D41">
      <w:pPr>
        <w:numPr>
          <w:ilvl w:val="0"/>
          <w:numId w:val="1"/>
        </w:numPr>
        <w:spacing w:after="0" w:line="240" w:lineRule="auto"/>
        <w:ind w:left="425" w:hanging="425"/>
        <w:jc w:val="both"/>
        <w:outlineLvl w:val="0"/>
        <w:rPr>
          <w:rFonts w:ascii="Times New Roman" w:eastAsia="Times New Roman" w:hAnsi="Times New Roman" w:cs="Times New Roman"/>
          <w:b/>
        </w:rPr>
      </w:pPr>
      <w:r w:rsidRPr="00690BC5">
        <w:rPr>
          <w:rFonts w:ascii="Times New Roman" w:eastAsia="Times New Roman" w:hAnsi="Times New Roman" w:cs="Times New Roman"/>
        </w:rPr>
        <w:t>Lai Pasūtītājs izvērtētu pretendentu un pretendents apliecinātu savu atbilstību nolikuma  IV sadaļā paredzētajām prasībām, pretendentam jāiesniedz sekojoši dokumenti:</w:t>
      </w:r>
    </w:p>
    <w:p w14:paraId="5EA9561F" w14:textId="77777777" w:rsidR="00202D41" w:rsidRPr="00690BC5" w:rsidRDefault="00202D41" w:rsidP="00202D41">
      <w:pPr>
        <w:numPr>
          <w:ilvl w:val="1"/>
          <w:numId w:val="1"/>
        </w:numPr>
        <w:spacing w:after="0" w:line="240" w:lineRule="auto"/>
        <w:ind w:hanging="720"/>
        <w:contextualSpacing/>
        <w:jc w:val="both"/>
        <w:rPr>
          <w:rFonts w:ascii="Times New Roman" w:hAnsi="Times New Roman" w:cs="Times New Roman"/>
        </w:rPr>
      </w:pPr>
      <w:r w:rsidRPr="00690BC5">
        <w:rPr>
          <w:rFonts w:ascii="Times New Roman" w:hAnsi="Times New Roman" w:cs="Times New Roman"/>
        </w:rPr>
        <w:t>ja pretendents ir ārvalstu persona, tam jāiesniedz reģistrācijas apliecības kopija vai izdruka no attiecīgās valsts publiskās datubāzes, kas apliecina atbilstību nolikuma 16.1.punktam. Attiecībā uz Latvijas Republikā reģistrētiem pretendentiem Pasūtītājs par šo pretendentu atbilstību nolikuma 16.1.punktam pārliecinās attiecīgo informāciju iegūstot publiskajā datubāzē;</w:t>
      </w:r>
    </w:p>
    <w:p w14:paraId="2159DA06" w14:textId="77777777" w:rsidR="00202D41" w:rsidRPr="00690BC5" w:rsidRDefault="00202D41" w:rsidP="00202D41">
      <w:pPr>
        <w:numPr>
          <w:ilvl w:val="1"/>
          <w:numId w:val="1"/>
        </w:numPr>
        <w:spacing w:after="0" w:line="240" w:lineRule="auto"/>
        <w:ind w:hanging="720"/>
        <w:contextualSpacing/>
        <w:jc w:val="both"/>
        <w:rPr>
          <w:rFonts w:ascii="Times New Roman" w:hAnsi="Times New Roman" w:cs="Times New Roman"/>
        </w:rPr>
      </w:pPr>
      <w:r w:rsidRPr="00690BC5">
        <w:rPr>
          <w:rFonts w:ascii="Times New Roman" w:hAnsi="Times New Roman" w:cs="Times New Roman"/>
        </w:rPr>
        <w:t>lai noskaidrotu pretendenta atbilstību Pasūtītāja izvirzītajām atlases prasībām, Pasūtītājs pārbaudīs par pretendentu pieejamo informāciju publiskās datubāzēs;</w:t>
      </w:r>
    </w:p>
    <w:p w14:paraId="0F0DEE33" w14:textId="77777777" w:rsidR="00202D41" w:rsidRPr="00690BC5" w:rsidRDefault="00202D41" w:rsidP="00202D41">
      <w:pPr>
        <w:numPr>
          <w:ilvl w:val="1"/>
          <w:numId w:val="1"/>
        </w:numPr>
        <w:spacing w:after="0" w:line="240" w:lineRule="auto"/>
        <w:ind w:hanging="720"/>
        <w:contextualSpacing/>
        <w:jc w:val="both"/>
        <w:rPr>
          <w:rFonts w:ascii="Times New Roman" w:hAnsi="Times New Roman" w:cs="Times New Roman"/>
        </w:rPr>
      </w:pPr>
      <w:r w:rsidRPr="00690BC5">
        <w:rPr>
          <w:rFonts w:ascii="Times New Roman" w:hAnsi="Times New Roman" w:cs="Times New Roman"/>
        </w:rPr>
        <w:t>informācija par pretendenta veiktajām piegādēm saskaņā ar nolikuma 17.1.punktā  noteiktajām prasībām, atbilstoši šādam paraugam:</w:t>
      </w:r>
    </w:p>
    <w:tbl>
      <w:tblPr>
        <w:tblW w:w="477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56"/>
        <w:gridCol w:w="2551"/>
        <w:gridCol w:w="3615"/>
      </w:tblGrid>
      <w:tr w:rsidR="00202D41" w:rsidRPr="00690BC5" w14:paraId="63075B67" w14:textId="77777777" w:rsidTr="006C1299">
        <w:trPr>
          <w:cantSplit/>
          <w:trHeight w:val="888"/>
        </w:trPr>
        <w:tc>
          <w:tcPr>
            <w:tcW w:w="363" w:type="pct"/>
            <w:shd w:val="clear" w:color="auto" w:fill="DEEAF6"/>
            <w:textDirection w:val="btLr"/>
            <w:vAlign w:val="center"/>
          </w:tcPr>
          <w:p w14:paraId="2477E216" w14:textId="77777777" w:rsidR="00202D41" w:rsidRPr="00690BC5" w:rsidRDefault="00202D41" w:rsidP="006C1299">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690BC5">
              <w:rPr>
                <w:rFonts w:ascii="Times New Roman" w:hAnsi="Times New Roman" w:cs="Times New Roman"/>
                <w:b/>
                <w:lang w:eastAsia="ar-SA"/>
              </w:rPr>
              <w:t>Nr.p.k</w:t>
            </w:r>
          </w:p>
        </w:tc>
        <w:tc>
          <w:tcPr>
            <w:tcW w:w="1282" w:type="pct"/>
            <w:shd w:val="clear" w:color="auto" w:fill="DEEAF6"/>
            <w:vAlign w:val="center"/>
          </w:tcPr>
          <w:p w14:paraId="26292B61" w14:textId="77777777" w:rsidR="00202D41" w:rsidRPr="00690BC5" w:rsidRDefault="00202D41" w:rsidP="006C1299">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690BC5">
              <w:rPr>
                <w:rFonts w:ascii="Times New Roman" w:hAnsi="Times New Roman" w:cs="Times New Roman"/>
                <w:b/>
                <w:lang w:eastAsia="ar-SA"/>
              </w:rPr>
              <w:t>Pasūtītājs, p</w:t>
            </w:r>
            <w:r w:rsidRPr="00690BC5">
              <w:rPr>
                <w:rFonts w:ascii="Times New Roman" w:hAnsi="Times New Roman" w:cs="Times New Roman"/>
                <w:b/>
              </w:rPr>
              <w:t>asūtītāja atbildīgā persona, amats, kontaktinformācija</w:t>
            </w:r>
          </w:p>
        </w:tc>
        <w:tc>
          <w:tcPr>
            <w:tcW w:w="1388" w:type="pct"/>
            <w:shd w:val="clear" w:color="auto" w:fill="DEEAF6"/>
            <w:vAlign w:val="center"/>
          </w:tcPr>
          <w:p w14:paraId="1471E35C" w14:textId="77777777" w:rsidR="00202D41" w:rsidRPr="00690BC5" w:rsidRDefault="00202D41" w:rsidP="006C1299">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690BC5">
              <w:rPr>
                <w:rFonts w:ascii="Times New Roman" w:hAnsi="Times New Roman" w:cs="Times New Roman"/>
                <w:b/>
                <w:lang w:eastAsia="ar-SA"/>
              </w:rPr>
              <w:t>Piegādes laiks</w:t>
            </w:r>
          </w:p>
        </w:tc>
        <w:tc>
          <w:tcPr>
            <w:tcW w:w="1968" w:type="pct"/>
            <w:shd w:val="clear" w:color="auto" w:fill="DEEAF6"/>
          </w:tcPr>
          <w:p w14:paraId="702BFFF5" w14:textId="77777777" w:rsidR="00202D41" w:rsidRPr="00690BC5" w:rsidRDefault="00202D41" w:rsidP="006C1299">
            <w:pPr>
              <w:autoSpaceDE w:val="0"/>
              <w:autoSpaceDN w:val="0"/>
              <w:adjustRightInd w:val="0"/>
              <w:spacing w:before="120" w:after="0" w:line="240" w:lineRule="auto"/>
              <w:jc w:val="center"/>
              <w:rPr>
                <w:rFonts w:ascii="Times New Roman" w:hAnsi="Times New Roman" w:cs="Times New Roman"/>
                <w:b/>
                <w:color w:val="000000"/>
              </w:rPr>
            </w:pPr>
            <w:r w:rsidRPr="00690BC5">
              <w:rPr>
                <w:rFonts w:ascii="Times New Roman" w:hAnsi="Times New Roman" w:cs="Times New Roman"/>
                <w:b/>
                <w:color w:val="000000"/>
              </w:rPr>
              <w:t>Īss piegādātā transportlīdzekļa apraksts (ražotājs, modelis, tehniski parametri)</w:t>
            </w:r>
          </w:p>
        </w:tc>
      </w:tr>
      <w:tr w:rsidR="00202D41" w:rsidRPr="00690BC5" w14:paraId="437469F1" w14:textId="77777777" w:rsidTr="006C1299">
        <w:trPr>
          <w:trHeight w:val="210"/>
        </w:trPr>
        <w:tc>
          <w:tcPr>
            <w:tcW w:w="363" w:type="pct"/>
            <w:vAlign w:val="bottom"/>
          </w:tcPr>
          <w:p w14:paraId="2C4A72EF" w14:textId="624F74D0" w:rsidR="00202D41" w:rsidRPr="00690BC5" w:rsidRDefault="00AA7055"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r w:rsidRPr="00690BC5">
              <w:rPr>
                <w:rFonts w:ascii="Times New Roman" w:hAnsi="Times New Roman" w:cs="Times New Roman"/>
                <w:lang w:eastAsia="ar-SA"/>
              </w:rPr>
              <w:t>1.</w:t>
            </w:r>
          </w:p>
        </w:tc>
        <w:tc>
          <w:tcPr>
            <w:tcW w:w="1282" w:type="pct"/>
            <w:vAlign w:val="bottom"/>
          </w:tcPr>
          <w:p w14:paraId="3F27FF9C"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7C85D3C4"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351A0D13"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202D41" w:rsidRPr="00690BC5" w14:paraId="7ED10D25" w14:textId="77777777" w:rsidTr="006C1299">
        <w:trPr>
          <w:trHeight w:val="210"/>
        </w:trPr>
        <w:tc>
          <w:tcPr>
            <w:tcW w:w="363" w:type="pct"/>
            <w:vAlign w:val="bottom"/>
          </w:tcPr>
          <w:p w14:paraId="64112CCC" w14:textId="6C2B148E" w:rsidR="00202D41" w:rsidRPr="00690BC5" w:rsidRDefault="00AA7055"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r w:rsidRPr="00690BC5">
              <w:rPr>
                <w:rFonts w:ascii="Times New Roman" w:hAnsi="Times New Roman" w:cs="Times New Roman"/>
                <w:lang w:eastAsia="ar-SA"/>
              </w:rPr>
              <w:t>2.</w:t>
            </w:r>
          </w:p>
        </w:tc>
        <w:tc>
          <w:tcPr>
            <w:tcW w:w="1282" w:type="pct"/>
            <w:vAlign w:val="bottom"/>
          </w:tcPr>
          <w:p w14:paraId="01F07DAF"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02124173"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116585F7"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202D41" w:rsidRPr="00690BC5" w14:paraId="38A79F54" w14:textId="77777777" w:rsidTr="006C1299">
        <w:trPr>
          <w:trHeight w:val="210"/>
        </w:trPr>
        <w:tc>
          <w:tcPr>
            <w:tcW w:w="363" w:type="pct"/>
            <w:vAlign w:val="bottom"/>
          </w:tcPr>
          <w:p w14:paraId="34F23467" w14:textId="33DC8046" w:rsidR="00202D41" w:rsidRPr="00690BC5" w:rsidRDefault="00AA7055"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r w:rsidRPr="00690BC5">
              <w:rPr>
                <w:rFonts w:ascii="Times New Roman" w:hAnsi="Times New Roman" w:cs="Times New Roman"/>
                <w:lang w:eastAsia="ar-SA"/>
              </w:rPr>
              <w:t>..</w:t>
            </w:r>
          </w:p>
        </w:tc>
        <w:tc>
          <w:tcPr>
            <w:tcW w:w="1282" w:type="pct"/>
            <w:vAlign w:val="bottom"/>
          </w:tcPr>
          <w:p w14:paraId="4AD133B3"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56B94386"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1C60624B" w14:textId="77777777" w:rsidR="00202D41" w:rsidRPr="00690BC5"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11982951" w14:textId="77777777" w:rsidR="00202D41" w:rsidRPr="00690BC5" w:rsidRDefault="00202D41" w:rsidP="00202D41">
      <w:pPr>
        <w:spacing w:after="0" w:line="240" w:lineRule="auto"/>
        <w:jc w:val="both"/>
        <w:rPr>
          <w:rFonts w:ascii="Times New Roman" w:hAnsi="Times New Roman" w:cs="Times New Roman"/>
        </w:rPr>
      </w:pPr>
    </w:p>
    <w:p w14:paraId="1575CD10" w14:textId="2D1125DB" w:rsidR="00202D41" w:rsidRPr="00690BC5" w:rsidRDefault="00202D41" w:rsidP="00202D41">
      <w:pPr>
        <w:numPr>
          <w:ilvl w:val="1"/>
          <w:numId w:val="1"/>
        </w:numPr>
        <w:spacing w:after="0" w:line="240" w:lineRule="auto"/>
        <w:ind w:left="567" w:hanging="567"/>
        <w:contextualSpacing/>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atbilstoši nolikuma 17.2. punkta prasībai jāiesniedz piedāvātā </w:t>
      </w:r>
      <w:r w:rsidR="00AA7055" w:rsidRPr="00690BC5">
        <w:rPr>
          <w:rFonts w:ascii="Times New Roman" w:eastAsia="Times New Roman" w:hAnsi="Times New Roman" w:cs="Times New Roman"/>
        </w:rPr>
        <w:t>traktora</w:t>
      </w:r>
      <w:r w:rsidRPr="00690BC5">
        <w:rPr>
          <w:rFonts w:ascii="Times New Roman" w:eastAsia="Times New Roman" w:hAnsi="Times New Roman" w:cs="Times New Roman"/>
        </w:rPr>
        <w:t xml:space="preserve"> </w:t>
      </w:r>
      <w:r w:rsidR="004F71A8" w:rsidRPr="00690BC5">
        <w:rPr>
          <w:rFonts w:ascii="Times New Roman" w:eastAsia="Times New Roman" w:hAnsi="Times New Roman" w:cs="Times New Roman"/>
        </w:rPr>
        <w:t xml:space="preserve">un aprīkojuma </w:t>
      </w:r>
      <w:r w:rsidRPr="00690BC5">
        <w:rPr>
          <w:rFonts w:ascii="Times New Roman" w:eastAsia="Times New Roman" w:hAnsi="Times New Roman" w:cs="Times New Roman"/>
        </w:rPr>
        <w:t xml:space="preserve">ražotāja apliecinājums, pilnvara, līgums vai cits dokuments, kas apliecina, ka Pretendentam ir tiesības kā ražotāja autorizētajam pārstāvim vai ražotāja autorizētā pārstāvja pilnvarotajai personai pārdot piedāvājumā norādīto </w:t>
      </w:r>
      <w:r w:rsidR="00FE375C" w:rsidRPr="00690BC5">
        <w:rPr>
          <w:rFonts w:ascii="Times New Roman" w:eastAsia="Times New Roman" w:hAnsi="Times New Roman" w:cs="Times New Roman"/>
        </w:rPr>
        <w:t>traktoru</w:t>
      </w:r>
      <w:r w:rsidRPr="00690BC5">
        <w:rPr>
          <w:rFonts w:ascii="Times New Roman" w:eastAsia="Times New Roman" w:hAnsi="Times New Roman" w:cs="Times New Roman"/>
        </w:rPr>
        <w:t xml:space="preserve"> un aprīkojumu un veikt to garantijas apkalpošanu.</w:t>
      </w:r>
    </w:p>
    <w:p w14:paraId="6348A0F9" w14:textId="77777777" w:rsidR="00202D41" w:rsidRPr="00690BC5" w:rsidRDefault="00202D41" w:rsidP="00202D41">
      <w:pPr>
        <w:numPr>
          <w:ilvl w:val="1"/>
          <w:numId w:val="1"/>
        </w:numPr>
        <w:spacing w:after="0" w:line="240" w:lineRule="auto"/>
        <w:ind w:left="567" w:hanging="567"/>
        <w:contextualSpacing/>
        <w:jc w:val="both"/>
        <w:outlineLvl w:val="0"/>
        <w:rPr>
          <w:rFonts w:ascii="Times New Roman" w:eastAsia="Times New Roman" w:hAnsi="Times New Roman" w:cs="Times New Roman"/>
        </w:rPr>
      </w:pPr>
      <w:r w:rsidRPr="00690BC5">
        <w:rPr>
          <w:rFonts w:ascii="Times New Roman" w:eastAsia="Times New Roman" w:hAnsi="Times New Roman" w:cs="Times New Roman"/>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4545934" w14:textId="77777777" w:rsidR="00202D41" w:rsidRPr="00690BC5" w:rsidRDefault="00202D41" w:rsidP="00202D41">
      <w:pPr>
        <w:numPr>
          <w:ilvl w:val="1"/>
          <w:numId w:val="1"/>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2EF1D8B" w14:textId="77777777" w:rsidR="00202D41" w:rsidRPr="00690BC5" w:rsidRDefault="00202D41" w:rsidP="00202D41">
      <w:pPr>
        <w:numPr>
          <w:ilvl w:val="1"/>
          <w:numId w:val="1"/>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w:t>
      </w:r>
      <w:r w:rsidRPr="00690BC5">
        <w:rPr>
          <w:rFonts w:ascii="Times New Roman" w:eastAsia="Times New Roman" w:hAnsi="Times New Roman" w:cs="Times New Roman"/>
        </w:rPr>
        <w:lastRenderedPageBreak/>
        <w:t>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0A4D4EDE" w14:textId="77777777" w:rsidR="00202D41" w:rsidRPr="00690BC5" w:rsidRDefault="00202D41" w:rsidP="00202D41">
      <w:pPr>
        <w:numPr>
          <w:ilvl w:val="1"/>
          <w:numId w:val="1"/>
        </w:numPr>
        <w:spacing w:line="240" w:lineRule="auto"/>
        <w:ind w:left="567" w:hanging="567"/>
        <w:jc w:val="both"/>
        <w:outlineLvl w:val="0"/>
        <w:rPr>
          <w:rFonts w:ascii="Times New Roman" w:eastAsia="Times New Roman" w:hAnsi="Times New Roman" w:cs="Times New Roman"/>
        </w:rPr>
      </w:pPr>
      <w:r w:rsidRPr="00690BC5">
        <w:rPr>
          <w:rFonts w:ascii="Times New Roman" w:hAnsi="Times New Roman" w:cs="Times New Roman"/>
        </w:rPr>
        <w:t xml:space="preserve">pretendenta </w:t>
      </w:r>
      <w:r w:rsidRPr="00690BC5">
        <w:rPr>
          <w:rFonts w:ascii="Times New Roman" w:eastAsia="Times New Roman" w:hAnsi="Times New Roman" w:cs="Times New Roman"/>
        </w:rPr>
        <w:t>amatpersonas</w:t>
      </w:r>
      <w:r w:rsidRPr="00690BC5">
        <w:rPr>
          <w:rFonts w:ascii="Times New Roman" w:hAnsi="Times New Roman" w:cs="Times New Roman"/>
        </w:rPr>
        <w:t xml:space="preserve"> ar paraksta tiesībām izdota pilnvara, ja piedāvājumu neparaksta pretendenta amatpersona ar paraksta tiesībām.</w:t>
      </w:r>
      <w:r w:rsidRPr="00690BC5">
        <w:rPr>
          <w:rFonts w:ascii="Times New Roman" w:hAnsi="Times New Roman" w:cs="Times New Roman"/>
          <w:b/>
        </w:rPr>
        <w:t xml:space="preserve"> </w:t>
      </w:r>
    </w:p>
    <w:p w14:paraId="586BCD0C" w14:textId="77777777" w:rsidR="00CA7D39" w:rsidRPr="00690BC5" w:rsidRDefault="00CA7D39" w:rsidP="00CA7D39">
      <w:pPr>
        <w:spacing w:after="0" w:line="240" w:lineRule="auto"/>
        <w:jc w:val="center"/>
        <w:outlineLvl w:val="0"/>
        <w:rPr>
          <w:rFonts w:ascii="Times New Roman" w:eastAsia="Times New Roman" w:hAnsi="Times New Roman" w:cs="Times New Roman"/>
          <w:b/>
          <w:bCs/>
          <w:szCs w:val="20"/>
        </w:rPr>
      </w:pPr>
      <w:r w:rsidRPr="00690BC5">
        <w:rPr>
          <w:rFonts w:ascii="Times New Roman" w:eastAsia="Times New Roman" w:hAnsi="Times New Roman" w:cs="Times New Roman"/>
          <w:b/>
          <w:bCs/>
          <w:szCs w:val="20"/>
        </w:rPr>
        <w:t>VI PIEDĀVĀJUMS</w:t>
      </w:r>
    </w:p>
    <w:p w14:paraId="3AA631A2" w14:textId="77777777" w:rsidR="00CA7D39" w:rsidRDefault="00CA7D39" w:rsidP="00CA7D39">
      <w:pPr>
        <w:numPr>
          <w:ilvl w:val="0"/>
          <w:numId w:val="5"/>
        </w:numPr>
        <w:spacing w:after="0" w:line="240" w:lineRule="auto"/>
        <w:jc w:val="both"/>
        <w:outlineLvl w:val="0"/>
        <w:rPr>
          <w:rFonts w:ascii="Times New Roman" w:eastAsia="Times New Roman" w:hAnsi="Times New Roman" w:cs="Times New Roman"/>
          <w:b/>
          <w:bCs/>
          <w:szCs w:val="20"/>
        </w:rPr>
      </w:pPr>
      <w:r w:rsidRPr="00690BC5">
        <w:rPr>
          <w:rFonts w:ascii="Times New Roman" w:eastAsia="Times New Roman" w:hAnsi="Times New Roman" w:cs="Times New Roman"/>
          <w:b/>
          <w:bCs/>
          <w:szCs w:val="20"/>
        </w:rPr>
        <w:t>Piedāvājums sastāv no:</w:t>
      </w:r>
    </w:p>
    <w:p w14:paraId="5C1E13B2" w14:textId="77777777" w:rsidR="00664D72" w:rsidRPr="00690BC5" w:rsidRDefault="00664D72" w:rsidP="00664D72">
      <w:pPr>
        <w:spacing w:after="0" w:line="240" w:lineRule="auto"/>
        <w:ind w:left="480"/>
        <w:jc w:val="both"/>
        <w:outlineLvl w:val="0"/>
        <w:rPr>
          <w:rFonts w:ascii="Times New Roman" w:eastAsia="Times New Roman" w:hAnsi="Times New Roman" w:cs="Times New Roman"/>
          <w:b/>
          <w:bCs/>
          <w:szCs w:val="20"/>
        </w:rPr>
      </w:pPr>
    </w:p>
    <w:p w14:paraId="14CAD963" w14:textId="45620120" w:rsidR="00CA7D39" w:rsidRPr="00690BC5" w:rsidRDefault="00CA7D39" w:rsidP="00CA7D39">
      <w:pPr>
        <w:pStyle w:val="ListParagraph"/>
        <w:widowControl w:val="0"/>
        <w:numPr>
          <w:ilvl w:val="1"/>
          <w:numId w:val="6"/>
        </w:numPr>
        <w:spacing w:after="0" w:line="240" w:lineRule="auto"/>
        <w:jc w:val="both"/>
        <w:rPr>
          <w:rFonts w:ascii="Times New Roman" w:hAnsi="Times New Roman" w:cs="Times New Roman"/>
          <w:color w:val="000000" w:themeColor="text1"/>
        </w:rPr>
      </w:pPr>
      <w:r w:rsidRPr="00690BC5">
        <w:rPr>
          <w:rFonts w:ascii="Times New Roman" w:hAnsi="Times New Roman" w:cs="Times New Roman"/>
          <w:b/>
          <w:bCs/>
        </w:rPr>
        <w:t>Tehniskā piedāvājuma</w:t>
      </w:r>
      <w:r w:rsidRPr="00690BC5">
        <w:rPr>
          <w:rFonts w:ascii="Times New Roman" w:hAnsi="Times New Roman" w:cs="Times New Roman"/>
        </w:rPr>
        <w:t xml:space="preserve">, kas sagatavojams saskaņā ar </w:t>
      </w:r>
      <w:r w:rsidR="00F130C4" w:rsidRPr="00690BC5">
        <w:rPr>
          <w:rFonts w:ascii="Times New Roman" w:hAnsi="Times New Roman" w:cs="Times New Roman"/>
        </w:rPr>
        <w:t>2</w:t>
      </w:r>
      <w:r w:rsidRPr="00690BC5">
        <w:rPr>
          <w:rFonts w:ascii="Times New Roman" w:hAnsi="Times New Roman" w:cs="Times New Roman"/>
        </w:rPr>
        <w:t>.</w:t>
      </w:r>
      <w:r w:rsidR="00C2510A" w:rsidRPr="00690BC5">
        <w:rPr>
          <w:rFonts w:ascii="Times New Roman" w:hAnsi="Times New Roman" w:cs="Times New Roman"/>
        </w:rPr>
        <w:t xml:space="preserve"> </w:t>
      </w:r>
      <w:r w:rsidRPr="00690BC5">
        <w:rPr>
          <w:rFonts w:ascii="Times New Roman" w:hAnsi="Times New Roman" w:cs="Times New Roman"/>
        </w:rPr>
        <w:t>pielikumā pievienoto formu</w:t>
      </w:r>
      <w:r w:rsidRPr="00690BC5">
        <w:rPr>
          <w:rFonts w:ascii="Times New Roman" w:hAnsi="Times New Roman" w:cs="Times New Roman"/>
          <w:color w:val="000000" w:themeColor="text1"/>
        </w:rPr>
        <w:t xml:space="preserve">. </w:t>
      </w:r>
      <w:r w:rsidRPr="00690BC5">
        <w:rPr>
          <w:rFonts w:ascii="Times New Roman" w:hAnsi="Times New Roman" w:cs="Times New Roman"/>
          <w:color w:val="000000" w:themeColor="text1"/>
          <w:u w:val="single"/>
        </w:rPr>
        <w:t xml:space="preserve">Kopā ar tehnisko piedāvājumu Pretendents iesniedz transportlīdzekļa </w:t>
      </w:r>
      <w:r w:rsidR="00534015" w:rsidRPr="00690BC5">
        <w:rPr>
          <w:rFonts w:ascii="Times New Roman" w:hAnsi="Times New Roman" w:cs="Times New Roman"/>
          <w:color w:val="000000" w:themeColor="text1"/>
          <w:u w:val="single"/>
        </w:rPr>
        <w:t xml:space="preserve">un </w:t>
      </w:r>
      <w:r w:rsidR="0077637B" w:rsidRPr="00690BC5">
        <w:rPr>
          <w:rFonts w:ascii="Times New Roman" w:hAnsi="Times New Roman" w:cs="Times New Roman"/>
          <w:color w:val="000000" w:themeColor="text1"/>
          <w:u w:val="single"/>
        </w:rPr>
        <w:t>katra aprīk</w:t>
      </w:r>
      <w:r w:rsidR="00036B8F" w:rsidRPr="00690BC5">
        <w:rPr>
          <w:rFonts w:ascii="Times New Roman" w:hAnsi="Times New Roman" w:cs="Times New Roman"/>
          <w:color w:val="000000" w:themeColor="text1"/>
          <w:u w:val="single"/>
        </w:rPr>
        <w:t xml:space="preserve">ojuma </w:t>
      </w:r>
      <w:r w:rsidRPr="00690BC5">
        <w:rPr>
          <w:rFonts w:ascii="Times New Roman" w:hAnsi="Times New Roman" w:cs="Times New Roman"/>
          <w:color w:val="000000" w:themeColor="text1"/>
          <w:u w:val="single"/>
        </w:rPr>
        <w:t xml:space="preserve">garantijas noteikumus, kuriem jāatbilst iepirkuma dokumentācijā, t.sk. tehniskajā specifikācijā izvirzītajām prasībām un apkopju grafiku </w:t>
      </w:r>
      <w:r w:rsidR="00036B8F" w:rsidRPr="00690BC5">
        <w:rPr>
          <w:rFonts w:ascii="Times New Roman" w:hAnsi="Times New Roman" w:cs="Times New Roman"/>
          <w:color w:val="000000" w:themeColor="text1"/>
          <w:u w:val="single"/>
        </w:rPr>
        <w:t>transportlīdzekļ</w:t>
      </w:r>
      <w:r w:rsidR="004377BD" w:rsidRPr="00690BC5">
        <w:rPr>
          <w:rFonts w:ascii="Times New Roman" w:hAnsi="Times New Roman" w:cs="Times New Roman"/>
          <w:color w:val="000000" w:themeColor="text1"/>
          <w:u w:val="single"/>
        </w:rPr>
        <w:t>u</w:t>
      </w:r>
      <w:r w:rsidR="00036B8F" w:rsidRPr="00690BC5">
        <w:rPr>
          <w:rFonts w:ascii="Times New Roman" w:hAnsi="Times New Roman" w:cs="Times New Roman"/>
          <w:color w:val="000000" w:themeColor="text1"/>
          <w:u w:val="single"/>
        </w:rPr>
        <w:t xml:space="preserve"> un katra aprīkojum</w:t>
      </w:r>
      <w:r w:rsidR="004377BD" w:rsidRPr="00690BC5">
        <w:rPr>
          <w:rFonts w:ascii="Times New Roman" w:hAnsi="Times New Roman" w:cs="Times New Roman"/>
          <w:color w:val="000000" w:themeColor="text1"/>
          <w:u w:val="single"/>
        </w:rPr>
        <w:t xml:space="preserve">a </w:t>
      </w:r>
      <w:r w:rsidRPr="00690BC5">
        <w:rPr>
          <w:rFonts w:ascii="Times New Roman" w:hAnsi="Times New Roman" w:cs="Times New Roman"/>
          <w:color w:val="000000" w:themeColor="text1"/>
          <w:u w:val="single"/>
        </w:rPr>
        <w:t>garantijas laikam, iekļaujot arī visus apkopēm nepieciešamos materiālus.</w:t>
      </w:r>
    </w:p>
    <w:p w14:paraId="45027405" w14:textId="1861ADD9" w:rsidR="00CA7D39" w:rsidRPr="00690BC5" w:rsidRDefault="00CA7D39" w:rsidP="00CA7D39">
      <w:pPr>
        <w:numPr>
          <w:ilvl w:val="1"/>
          <w:numId w:val="6"/>
        </w:numPr>
        <w:spacing w:after="0" w:line="240" w:lineRule="auto"/>
        <w:contextualSpacing/>
        <w:jc w:val="both"/>
        <w:outlineLvl w:val="0"/>
        <w:rPr>
          <w:rFonts w:ascii="Times New Roman" w:hAnsi="Times New Roman" w:cs="Times New Roman"/>
        </w:rPr>
      </w:pPr>
      <w:r w:rsidRPr="00690BC5">
        <w:rPr>
          <w:rFonts w:ascii="Times New Roman" w:hAnsi="Times New Roman" w:cs="Times New Roman"/>
          <w:b/>
          <w:bCs/>
        </w:rPr>
        <w:t>Finanšu piedāvājuma</w:t>
      </w:r>
      <w:r w:rsidRPr="00690BC5">
        <w:rPr>
          <w:rFonts w:ascii="Times New Roman" w:hAnsi="Times New Roman" w:cs="Times New Roman"/>
        </w:rPr>
        <w:t xml:space="preserve">, kas sagatavojams saskaņā ar </w:t>
      </w:r>
      <w:r w:rsidR="00F130C4" w:rsidRPr="00690BC5">
        <w:rPr>
          <w:rFonts w:ascii="Times New Roman" w:hAnsi="Times New Roman" w:cs="Times New Roman"/>
        </w:rPr>
        <w:t>3</w:t>
      </w:r>
      <w:r w:rsidRPr="00690BC5">
        <w:rPr>
          <w:rFonts w:ascii="Times New Roman" w:hAnsi="Times New Roman" w:cs="Times New Roman"/>
        </w:rPr>
        <w:t>.</w:t>
      </w:r>
      <w:r w:rsidR="00C2510A" w:rsidRPr="00690BC5">
        <w:rPr>
          <w:rFonts w:ascii="Times New Roman" w:hAnsi="Times New Roman" w:cs="Times New Roman"/>
        </w:rPr>
        <w:t xml:space="preserve"> </w:t>
      </w:r>
      <w:r w:rsidRPr="00690BC5">
        <w:rPr>
          <w:rFonts w:ascii="Times New Roman" w:hAnsi="Times New Roman" w:cs="Times New Roman"/>
        </w:rPr>
        <w:t>pielikumā pievienoto formu. Attiecībā uz finanšu piedāvājuma sagatavošanu pretendentam jāņem vērā, ka izmaksās jāiekļauj visas nodevas, nodokļi un pārējās izmaksas, kuras ir nepieciešamas un saistošas pretendentam, izņemot PVN, lai nodrošinātu iepirkuma izpildi saskaņā ar Līguma projektu</w:t>
      </w:r>
      <w:r w:rsidR="009346D0" w:rsidRPr="00690BC5">
        <w:rPr>
          <w:rFonts w:ascii="Times New Roman" w:hAnsi="Times New Roman" w:cs="Times New Roman"/>
        </w:rPr>
        <w:t xml:space="preserve"> un Tehnisko specifikāciju</w:t>
      </w:r>
      <w:r w:rsidRPr="00690BC5">
        <w:rPr>
          <w:rFonts w:ascii="Times New Roman" w:hAnsi="Times New Roman" w:cs="Times New Roman"/>
        </w:rPr>
        <w:t xml:space="preserve">, kas ietver </w:t>
      </w:r>
      <w:r w:rsidR="009150E0" w:rsidRPr="00690BC5">
        <w:rPr>
          <w:rFonts w:ascii="Times New Roman" w:hAnsi="Times New Roman" w:cs="Times New Roman"/>
        </w:rPr>
        <w:t xml:space="preserve">2 (divu) traktoru ar papildaprīkojumu </w:t>
      </w:r>
      <w:r w:rsidRPr="00690BC5">
        <w:rPr>
          <w:rFonts w:ascii="Times New Roman" w:hAnsi="Times New Roman" w:cs="Times New Roman"/>
        </w:rPr>
        <w:t>iegādi, apkopi, garantiju, aprīkojuma garantiju (t.sk. transporta, administratīvās un citas izmaksas) un tā reģistrēšanu Valsts tehniskās uzraudzības aģentūrā. Visām izmaksām jābūt norādītām euro, ar precizitāti 2 (divas) zīmes aiz komata. Vienību cenu izmaiņas iepirkuma līguma darbības laikā nav paredzētas.</w:t>
      </w:r>
    </w:p>
    <w:p w14:paraId="61FE9634" w14:textId="77777777" w:rsidR="00CA7D39" w:rsidRPr="00690BC5" w:rsidRDefault="00CA7D39" w:rsidP="00C773F6">
      <w:pPr>
        <w:spacing w:after="0" w:line="240" w:lineRule="auto"/>
        <w:contextualSpacing/>
        <w:jc w:val="both"/>
        <w:outlineLvl w:val="0"/>
        <w:rPr>
          <w:rFonts w:ascii="Times New Roman" w:hAnsi="Times New Roman" w:cs="Times New Roman"/>
        </w:rPr>
      </w:pPr>
    </w:p>
    <w:p w14:paraId="7ED52A38" w14:textId="77777777" w:rsidR="00CA7D39" w:rsidRPr="00690BC5" w:rsidRDefault="00CA7D39" w:rsidP="00CA7D39">
      <w:pPr>
        <w:spacing w:after="0" w:line="240" w:lineRule="auto"/>
        <w:ind w:left="360"/>
        <w:jc w:val="center"/>
        <w:outlineLvl w:val="0"/>
        <w:rPr>
          <w:rFonts w:ascii="Times New Roman" w:eastAsia="Times New Roman" w:hAnsi="Times New Roman" w:cs="Times New Roman"/>
          <w:b/>
          <w:bCs/>
          <w:szCs w:val="20"/>
        </w:rPr>
      </w:pPr>
      <w:r w:rsidRPr="00690BC5">
        <w:rPr>
          <w:rFonts w:ascii="Times New Roman" w:eastAsia="Times New Roman" w:hAnsi="Times New Roman" w:cs="Times New Roman"/>
          <w:b/>
          <w:bCs/>
          <w:szCs w:val="20"/>
        </w:rPr>
        <w:t>VII PIEDĀVĀJUMU VĒRTĒŠANAS KĀRTĪBA</w:t>
      </w:r>
    </w:p>
    <w:p w14:paraId="52C1A4AC" w14:textId="77777777" w:rsidR="00CA7D39" w:rsidRPr="00690BC5" w:rsidRDefault="00CA7D39" w:rsidP="00CA7D39">
      <w:pPr>
        <w:spacing w:after="0" w:line="240" w:lineRule="auto"/>
        <w:jc w:val="both"/>
        <w:outlineLvl w:val="0"/>
        <w:rPr>
          <w:rFonts w:ascii="Times New Roman" w:eastAsia="Times New Roman" w:hAnsi="Times New Roman" w:cs="Times New Roman"/>
          <w:b/>
          <w:bCs/>
          <w:szCs w:val="20"/>
        </w:rPr>
      </w:pPr>
    </w:p>
    <w:p w14:paraId="69D73DE9" w14:textId="77777777" w:rsidR="00CA7D39" w:rsidRPr="00690BC5" w:rsidRDefault="00CA7D39" w:rsidP="00CA7D39">
      <w:pPr>
        <w:numPr>
          <w:ilvl w:val="0"/>
          <w:numId w:val="6"/>
        </w:numPr>
        <w:spacing w:after="0" w:line="360" w:lineRule="auto"/>
        <w:jc w:val="both"/>
        <w:outlineLvl w:val="0"/>
        <w:rPr>
          <w:rFonts w:ascii="Times New Roman" w:eastAsia="Times New Roman" w:hAnsi="Times New Roman" w:cs="Times New Roman"/>
          <w:b/>
          <w:bCs/>
          <w:szCs w:val="20"/>
        </w:rPr>
      </w:pPr>
      <w:r w:rsidRPr="00690BC5">
        <w:rPr>
          <w:rFonts w:ascii="Times New Roman" w:eastAsia="Times New Roman" w:hAnsi="Times New Roman" w:cs="Times New Roman"/>
          <w:b/>
          <w:bCs/>
          <w:szCs w:val="20"/>
        </w:rPr>
        <w:t>Piedāvājumu vērtēšanas kārtība</w:t>
      </w:r>
    </w:p>
    <w:p w14:paraId="016F1546"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Visus ar iepirkuma procedūras norisi saistītos jautājumus risina Pasūtītāja izveidota iepirkuma komisija. </w:t>
      </w:r>
    </w:p>
    <w:p w14:paraId="1D8FDB0D"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No sākuma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32D3332D"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6B5F2631"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3C490A05"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w:t>
      </w:r>
      <w:r w:rsidRPr="00690BC5">
        <w:rPr>
          <w:rFonts w:ascii="Times New Roman" w:eastAsia="Times New Roman" w:hAnsi="Times New Roman" w:cs="Times New Roman"/>
        </w:rPr>
        <w:lastRenderedPageBreak/>
        <w:t>kļūdas izlabo un informē pretendentu par aritmētisko kļūdu labojumu un laboto piedāvājuma summu. Novērtējot un salīdzinot piedāvājumus, kuros bijušas aritmētiskas kļūdas, Iepirkuma komisija ņem vērā izlabotās cenas.</w:t>
      </w:r>
    </w:p>
    <w:p w14:paraId="59122660"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2857126F"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2F6AF2D5"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ir tiesīga pretendentu kvalifikācijas, tehnisko un finanšu piedāvājumu atbilstības pārbaudi veikt tikai tam pretendentam, kuram būtu piešķiramas iepirkuma līguma slēgšanas tiesības.</w:t>
      </w:r>
    </w:p>
    <w:p w14:paraId="34F2AC4C" w14:textId="77777777" w:rsidR="00CA7D39" w:rsidRPr="00690BC5" w:rsidRDefault="00CA7D39" w:rsidP="00CA7D39">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Iepirkuma komisija attiecībā uz Pretendentu, kuram būtu piešķiramas līguma slēgšanas tiesības, pārbauda tā atbilstību Starptautisko un Latvijas Republikas nacionālo sankciju likuma prasībām. </w:t>
      </w:r>
    </w:p>
    <w:p w14:paraId="5CC8AE0F" w14:textId="77777777" w:rsidR="00CA7D39" w:rsidRPr="00690BC5" w:rsidRDefault="00CA7D39" w:rsidP="00CA7D39">
      <w:pPr>
        <w:spacing w:after="0" w:line="240" w:lineRule="auto"/>
        <w:ind w:left="567"/>
        <w:jc w:val="both"/>
        <w:outlineLvl w:val="0"/>
        <w:rPr>
          <w:rFonts w:ascii="Times New Roman" w:eastAsia="Times New Roman" w:hAnsi="Times New Roman" w:cs="Times New Roman"/>
        </w:rPr>
      </w:pPr>
    </w:p>
    <w:p w14:paraId="673FEFE5" w14:textId="77777777" w:rsidR="000A733C" w:rsidRPr="00690BC5" w:rsidRDefault="000A733C" w:rsidP="000A733C">
      <w:pPr>
        <w:pStyle w:val="BodyText2"/>
        <w:numPr>
          <w:ilvl w:val="0"/>
          <w:numId w:val="6"/>
        </w:numPr>
        <w:spacing w:line="360" w:lineRule="auto"/>
        <w:rPr>
          <w:rFonts w:ascii="Times New Roman" w:hAnsi="Times New Roman"/>
          <w:b/>
          <w:szCs w:val="24"/>
        </w:rPr>
      </w:pPr>
      <w:r w:rsidRPr="00690BC5">
        <w:rPr>
          <w:rFonts w:ascii="Times New Roman" w:hAnsi="Times New Roman"/>
          <w:b/>
          <w:szCs w:val="24"/>
        </w:rPr>
        <w:t>Piedāvājuma izvēles kritērijs</w:t>
      </w:r>
    </w:p>
    <w:p w14:paraId="3B35F930" w14:textId="642BED9B" w:rsidR="0020750C" w:rsidRPr="00690BC5" w:rsidRDefault="000A733C" w:rsidP="0020750C">
      <w:pPr>
        <w:pStyle w:val="ListParagraph"/>
        <w:numPr>
          <w:ilvl w:val="1"/>
          <w:numId w:val="6"/>
        </w:numPr>
        <w:spacing w:after="0" w:line="240" w:lineRule="auto"/>
        <w:jc w:val="both"/>
        <w:rPr>
          <w:rFonts w:ascii="Times New Roman" w:hAnsi="Times New Roman"/>
        </w:rPr>
      </w:pPr>
      <w:r w:rsidRPr="00690BC5">
        <w:rPr>
          <w:rFonts w:ascii="Times New Roman" w:hAnsi="Times New Roman"/>
        </w:rPr>
        <w:t>Pretendentu piedāvājumi tiek vērtēti pēc pretendentu iesniegtā finanšu un tehniskā piedāvājuma, izvēloties</w:t>
      </w:r>
      <w:r w:rsidR="00B8691D" w:rsidRPr="00690BC5">
        <w:rPr>
          <w:rFonts w:ascii="Times New Roman" w:hAnsi="Times New Roman"/>
        </w:rPr>
        <w:t xml:space="preserve"> nolikuma prasībām atbilstošu un</w:t>
      </w:r>
      <w:r w:rsidRPr="00690BC5">
        <w:rPr>
          <w:rFonts w:ascii="Times New Roman" w:hAnsi="Times New Roman"/>
        </w:rPr>
        <w:t xml:space="preserve"> saimnieciski visizdevīgāko piedāvājumu.</w:t>
      </w:r>
    </w:p>
    <w:p w14:paraId="09F7614B" w14:textId="41590F5B" w:rsidR="0020750C" w:rsidRPr="00664D72" w:rsidRDefault="000A733C" w:rsidP="00664D72">
      <w:pPr>
        <w:pStyle w:val="ListParagraph"/>
        <w:numPr>
          <w:ilvl w:val="1"/>
          <w:numId w:val="6"/>
        </w:numPr>
        <w:spacing w:after="0" w:line="240" w:lineRule="auto"/>
        <w:jc w:val="both"/>
        <w:rPr>
          <w:rFonts w:ascii="Times New Roman" w:hAnsi="Times New Roman"/>
        </w:rPr>
      </w:pPr>
      <w:r w:rsidRPr="00690BC5">
        <w:rPr>
          <w:rFonts w:ascii="Times New Roman" w:hAnsi="Times New Roman"/>
        </w:rPr>
        <w:t>Nosakot saimnieciski izdevīgāko piedāvājumu, tiek izmantoti šādi kritēriji:</w:t>
      </w:r>
    </w:p>
    <w:tbl>
      <w:tblPr>
        <w:tblStyle w:val="TableGrid"/>
        <w:tblW w:w="9209" w:type="dxa"/>
        <w:jc w:val="center"/>
        <w:tblLook w:val="04A0" w:firstRow="1" w:lastRow="0" w:firstColumn="1" w:lastColumn="0" w:noHBand="0" w:noVBand="1"/>
      </w:tblPr>
      <w:tblGrid>
        <w:gridCol w:w="2689"/>
        <w:gridCol w:w="1134"/>
        <w:gridCol w:w="5386"/>
      </w:tblGrid>
      <w:tr w:rsidR="008F3CCF" w:rsidRPr="00690BC5" w14:paraId="42B65D71" w14:textId="77777777" w:rsidTr="006E6A64">
        <w:trPr>
          <w:trHeight w:val="479"/>
          <w:jc w:val="center"/>
        </w:trPr>
        <w:tc>
          <w:tcPr>
            <w:tcW w:w="2689" w:type="dxa"/>
            <w:shd w:val="clear" w:color="auto" w:fill="C1E4F5"/>
            <w:vAlign w:val="center"/>
          </w:tcPr>
          <w:p w14:paraId="457B3C63" w14:textId="77777777" w:rsidR="008F3CCF" w:rsidRPr="00690BC5" w:rsidRDefault="008F3CCF" w:rsidP="006E6A64">
            <w:pPr>
              <w:spacing w:line="259" w:lineRule="auto"/>
              <w:jc w:val="center"/>
              <w:rPr>
                <w:rFonts w:ascii="Times New Roman" w:eastAsia="Times New Roman" w:hAnsi="Times New Roman" w:cs="Times New Roman"/>
                <w:b/>
                <w:bCs/>
              </w:rPr>
            </w:pPr>
            <w:r w:rsidRPr="00690BC5">
              <w:rPr>
                <w:rFonts w:ascii="Times New Roman" w:eastAsia="Times New Roman" w:hAnsi="Times New Roman" w:cs="Times New Roman"/>
                <w:b/>
                <w:bCs/>
              </w:rPr>
              <w:t>Kritērijs</w:t>
            </w:r>
          </w:p>
        </w:tc>
        <w:tc>
          <w:tcPr>
            <w:tcW w:w="1134" w:type="dxa"/>
            <w:shd w:val="clear" w:color="auto" w:fill="C1E4F5"/>
            <w:vAlign w:val="center"/>
          </w:tcPr>
          <w:p w14:paraId="23C8792F" w14:textId="77777777" w:rsidR="008F3CCF" w:rsidRPr="00690BC5" w:rsidRDefault="008F3CCF" w:rsidP="006E6A64">
            <w:pPr>
              <w:spacing w:line="259" w:lineRule="auto"/>
              <w:jc w:val="center"/>
              <w:rPr>
                <w:rFonts w:ascii="Times New Roman" w:eastAsia="Times New Roman" w:hAnsi="Times New Roman" w:cs="Times New Roman"/>
                <w:b/>
                <w:bCs/>
              </w:rPr>
            </w:pPr>
            <w:r w:rsidRPr="00690BC5">
              <w:rPr>
                <w:rFonts w:ascii="Times New Roman" w:eastAsia="Times New Roman" w:hAnsi="Times New Roman" w:cs="Times New Roman"/>
                <w:b/>
                <w:bCs/>
              </w:rPr>
              <w:t>Punkti</w:t>
            </w:r>
          </w:p>
        </w:tc>
        <w:tc>
          <w:tcPr>
            <w:tcW w:w="5386" w:type="dxa"/>
            <w:shd w:val="clear" w:color="auto" w:fill="C1E4F5"/>
            <w:vAlign w:val="center"/>
          </w:tcPr>
          <w:p w14:paraId="5CDDC408" w14:textId="77777777" w:rsidR="008F3CCF" w:rsidRPr="00690BC5" w:rsidRDefault="008F3CCF" w:rsidP="006E6A64">
            <w:pPr>
              <w:spacing w:line="259" w:lineRule="auto"/>
              <w:jc w:val="center"/>
              <w:rPr>
                <w:rFonts w:ascii="Times New Roman" w:eastAsia="Times New Roman" w:hAnsi="Times New Roman" w:cs="Times New Roman"/>
                <w:b/>
                <w:bCs/>
              </w:rPr>
            </w:pPr>
            <w:r w:rsidRPr="00690BC5">
              <w:rPr>
                <w:rFonts w:ascii="Times New Roman" w:eastAsia="Times New Roman" w:hAnsi="Times New Roman" w:cs="Times New Roman"/>
                <w:b/>
                <w:bCs/>
              </w:rPr>
              <w:t>Formula</w:t>
            </w:r>
          </w:p>
        </w:tc>
      </w:tr>
      <w:tr w:rsidR="008F3CCF" w:rsidRPr="00690BC5" w14:paraId="59134F87" w14:textId="77777777" w:rsidTr="00F11D47">
        <w:trPr>
          <w:jc w:val="center"/>
        </w:trPr>
        <w:tc>
          <w:tcPr>
            <w:tcW w:w="2689" w:type="dxa"/>
            <w:vAlign w:val="center"/>
          </w:tcPr>
          <w:p w14:paraId="692B9F86" w14:textId="16D9D710" w:rsidR="008F3CCF" w:rsidRPr="00690BC5" w:rsidRDefault="008F3CCF" w:rsidP="00F11D47">
            <w:pPr>
              <w:spacing w:line="259" w:lineRule="auto"/>
              <w:rPr>
                <w:rFonts w:ascii="Times New Roman" w:eastAsia="Aptos" w:hAnsi="Times New Roman" w:cs="Times New Roman"/>
                <w:color w:val="000000"/>
                <w:sz w:val="24"/>
                <w:szCs w:val="24"/>
              </w:rPr>
            </w:pPr>
            <w:r w:rsidRPr="00690BC5">
              <w:rPr>
                <w:rFonts w:ascii="Times New Roman" w:eastAsia="Aptos" w:hAnsi="Times New Roman" w:cs="Times New Roman"/>
                <w:b/>
                <w:bCs/>
                <w:color w:val="000000"/>
                <w:sz w:val="24"/>
                <w:szCs w:val="24"/>
              </w:rPr>
              <w:t>Cena (C)</w:t>
            </w:r>
            <w:r w:rsidRPr="00690BC5">
              <w:rPr>
                <w:rFonts w:ascii="Times New Roman" w:eastAsia="Aptos" w:hAnsi="Times New Roman" w:cs="Times New Roman"/>
                <w:color w:val="000000"/>
                <w:sz w:val="24"/>
                <w:szCs w:val="24"/>
              </w:rPr>
              <w:t xml:space="preserve"> </w:t>
            </w:r>
          </w:p>
          <w:p w14:paraId="4993D1F6" w14:textId="77777777" w:rsidR="008F3CCF" w:rsidRPr="00690BC5" w:rsidRDefault="008F3CCF" w:rsidP="00F11D47">
            <w:pPr>
              <w:spacing w:line="259" w:lineRule="auto"/>
              <w:rPr>
                <w:rFonts w:ascii="Times New Roman" w:eastAsia="Times New Roman" w:hAnsi="Times New Roman" w:cs="Times New Roman"/>
                <w:color w:val="000000"/>
                <w:sz w:val="24"/>
                <w:szCs w:val="24"/>
              </w:rPr>
            </w:pPr>
          </w:p>
          <w:p w14:paraId="46EAB4FD" w14:textId="77777777" w:rsidR="008F3CCF" w:rsidRPr="00690BC5" w:rsidRDefault="008F3CCF" w:rsidP="00F11D47">
            <w:pPr>
              <w:spacing w:line="259" w:lineRule="auto"/>
              <w:rPr>
                <w:rFonts w:ascii="Times New Roman" w:eastAsia="Times New Roman" w:hAnsi="Times New Roman" w:cs="Times New Roman"/>
                <w:color w:val="000000"/>
                <w:sz w:val="24"/>
                <w:szCs w:val="24"/>
              </w:rPr>
            </w:pPr>
            <w:r w:rsidRPr="00690BC5">
              <w:rPr>
                <w:rFonts w:ascii="Times New Roman" w:eastAsia="Times New Roman" w:hAnsi="Times New Roman" w:cs="Times New Roman"/>
                <w:color w:val="000000"/>
                <w:sz w:val="24"/>
                <w:szCs w:val="24"/>
              </w:rPr>
              <w:t>Kopējā cena (EUR bez PVN) saskaņā ar Finanšu piedāvājumu</w:t>
            </w:r>
          </w:p>
          <w:p w14:paraId="352E39F5" w14:textId="77777777" w:rsidR="008F3CCF" w:rsidRPr="00690BC5" w:rsidRDefault="008F3CCF" w:rsidP="00F11D47">
            <w:pPr>
              <w:spacing w:line="259" w:lineRule="auto"/>
              <w:rPr>
                <w:rFonts w:ascii="Times New Roman" w:eastAsia="Times New Roman" w:hAnsi="Times New Roman" w:cs="Times New Roman"/>
                <w:sz w:val="24"/>
                <w:szCs w:val="24"/>
              </w:rPr>
            </w:pPr>
          </w:p>
        </w:tc>
        <w:tc>
          <w:tcPr>
            <w:tcW w:w="1134" w:type="dxa"/>
            <w:vAlign w:val="center"/>
          </w:tcPr>
          <w:p w14:paraId="497242FF" w14:textId="3F887E3C" w:rsidR="008F3CCF" w:rsidRPr="00690BC5" w:rsidRDefault="00182092" w:rsidP="00F11D47">
            <w:pPr>
              <w:spacing w:line="259" w:lineRule="auto"/>
              <w:jc w:val="center"/>
              <w:rPr>
                <w:rFonts w:ascii="Times New Roman" w:eastAsia="Times New Roman" w:hAnsi="Times New Roman" w:cs="Times New Roman"/>
                <w:sz w:val="24"/>
                <w:szCs w:val="24"/>
              </w:rPr>
            </w:pPr>
            <w:r w:rsidRPr="00690BC5">
              <w:rPr>
                <w:rFonts w:ascii="Times New Roman" w:eastAsia="Aptos" w:hAnsi="Times New Roman" w:cs="Times New Roman"/>
                <w:color w:val="000000"/>
                <w:sz w:val="24"/>
                <w:szCs w:val="24"/>
              </w:rPr>
              <w:t>9</w:t>
            </w:r>
            <w:r w:rsidR="008F3CCF" w:rsidRPr="00690BC5">
              <w:rPr>
                <w:rFonts w:ascii="Times New Roman" w:eastAsia="Aptos" w:hAnsi="Times New Roman" w:cs="Times New Roman"/>
                <w:color w:val="000000"/>
                <w:sz w:val="24"/>
                <w:szCs w:val="24"/>
              </w:rPr>
              <w:t>0</w:t>
            </w:r>
          </w:p>
        </w:tc>
        <w:tc>
          <w:tcPr>
            <w:tcW w:w="5386" w:type="dxa"/>
          </w:tcPr>
          <w:p w14:paraId="3F81060E" w14:textId="41871398" w:rsidR="008F3CCF" w:rsidRPr="00690BC5" w:rsidRDefault="008F3CCF" w:rsidP="008F3CCF">
            <w:p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
                <w:sz w:val="24"/>
                <w:szCs w:val="24"/>
              </w:rPr>
              <w:t xml:space="preserve">C = </w:t>
            </w:r>
            <w:r w:rsidR="00182092" w:rsidRPr="00690BC5">
              <w:rPr>
                <w:rFonts w:ascii="Times New Roman" w:eastAsia="Times New Roman" w:hAnsi="Times New Roman" w:cs="Times New Roman"/>
                <w:b/>
                <w:sz w:val="24"/>
                <w:szCs w:val="24"/>
              </w:rPr>
              <w:t>9</w:t>
            </w:r>
            <w:r w:rsidRPr="00690BC5">
              <w:rPr>
                <w:rFonts w:ascii="Times New Roman" w:eastAsia="Times New Roman" w:hAnsi="Times New Roman" w:cs="Times New Roman"/>
                <w:b/>
                <w:sz w:val="24"/>
                <w:szCs w:val="24"/>
              </w:rPr>
              <w:t>0 x (ZC / PC)</w:t>
            </w:r>
            <w:r w:rsidRPr="00690BC5">
              <w:rPr>
                <w:rFonts w:ascii="Times New Roman" w:eastAsia="Times New Roman" w:hAnsi="Times New Roman" w:cs="Times New Roman"/>
                <w:bCs/>
                <w:sz w:val="24"/>
                <w:szCs w:val="24"/>
              </w:rPr>
              <w:t>, kur:</w:t>
            </w:r>
          </w:p>
          <w:p w14:paraId="53D2239F" w14:textId="77777777" w:rsidR="008F3CCF" w:rsidRPr="00690BC5" w:rsidRDefault="008F3CCF" w:rsidP="008F3CCF">
            <w:p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Cs/>
                <w:sz w:val="24"/>
                <w:szCs w:val="24"/>
              </w:rPr>
              <w:t>ZC - zemākā piedāvātā cena EUR bez PVN;</w:t>
            </w:r>
          </w:p>
          <w:p w14:paraId="3FAD711D" w14:textId="77777777" w:rsidR="008F3CCF" w:rsidRPr="00690BC5" w:rsidRDefault="008F3CCF" w:rsidP="008F3CCF">
            <w:p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Cs/>
                <w:sz w:val="24"/>
                <w:szCs w:val="24"/>
              </w:rPr>
              <w:t>PC - vērtējamā pretendenta piedāvātā cena EUR bez PVN.</w:t>
            </w:r>
          </w:p>
          <w:p w14:paraId="7BD94404" w14:textId="77777777" w:rsidR="008F3CCF" w:rsidRPr="00690BC5" w:rsidRDefault="008F3CCF" w:rsidP="008F3CCF">
            <w:pPr>
              <w:spacing w:line="259" w:lineRule="auto"/>
              <w:jc w:val="center"/>
              <w:rPr>
                <w:rFonts w:ascii="Times New Roman" w:eastAsia="Aptos" w:hAnsi="Times New Roman" w:cs="Times New Roman"/>
                <w:color w:val="000000"/>
                <w:sz w:val="24"/>
                <w:szCs w:val="24"/>
              </w:rPr>
            </w:pPr>
          </w:p>
        </w:tc>
      </w:tr>
      <w:tr w:rsidR="008F3CCF" w:rsidRPr="00690BC5" w14:paraId="19A41570" w14:textId="77777777" w:rsidTr="00F11D47">
        <w:trPr>
          <w:jc w:val="center"/>
        </w:trPr>
        <w:tc>
          <w:tcPr>
            <w:tcW w:w="2689" w:type="dxa"/>
            <w:vAlign w:val="center"/>
          </w:tcPr>
          <w:p w14:paraId="54DED478" w14:textId="5E5626CA" w:rsidR="008F3CCF" w:rsidRPr="00690BC5" w:rsidRDefault="008F3CCF" w:rsidP="00F11D47">
            <w:pPr>
              <w:spacing w:line="259" w:lineRule="auto"/>
              <w:rPr>
                <w:rFonts w:ascii="Times New Roman" w:eastAsia="Times New Roman" w:hAnsi="Times New Roman" w:cs="Times New Roman"/>
                <w:sz w:val="24"/>
                <w:szCs w:val="24"/>
              </w:rPr>
            </w:pPr>
            <w:r w:rsidRPr="00690BC5">
              <w:rPr>
                <w:rFonts w:ascii="Times New Roman" w:eastAsia="Aptos" w:hAnsi="Times New Roman" w:cs="Times New Roman"/>
                <w:b/>
                <w:bCs/>
                <w:color w:val="000000"/>
                <w:sz w:val="24"/>
                <w:szCs w:val="24"/>
              </w:rPr>
              <w:t>Garantijas termiņš traktoriem (G)</w:t>
            </w:r>
            <w:r w:rsidRPr="00690BC5">
              <w:rPr>
                <w:rFonts w:ascii="Times New Roman" w:eastAsia="Aptos" w:hAnsi="Times New Roman" w:cs="Times New Roman"/>
                <w:color w:val="000000"/>
                <w:sz w:val="24"/>
                <w:szCs w:val="24"/>
              </w:rPr>
              <w:t xml:space="preserve"> </w:t>
            </w:r>
          </w:p>
        </w:tc>
        <w:tc>
          <w:tcPr>
            <w:tcW w:w="1134" w:type="dxa"/>
            <w:vAlign w:val="center"/>
          </w:tcPr>
          <w:p w14:paraId="0389E50D" w14:textId="684CEE21" w:rsidR="008F3CCF" w:rsidRPr="00690BC5" w:rsidRDefault="00182092" w:rsidP="00F11D47">
            <w:pPr>
              <w:spacing w:line="259" w:lineRule="auto"/>
              <w:jc w:val="center"/>
              <w:rPr>
                <w:rFonts w:ascii="Times New Roman" w:eastAsia="Times New Roman" w:hAnsi="Times New Roman" w:cs="Times New Roman"/>
                <w:sz w:val="24"/>
                <w:szCs w:val="24"/>
              </w:rPr>
            </w:pPr>
            <w:r w:rsidRPr="00690BC5">
              <w:rPr>
                <w:rFonts w:ascii="Times New Roman" w:eastAsia="Aptos" w:hAnsi="Times New Roman" w:cs="Times New Roman"/>
                <w:color w:val="000000"/>
                <w:sz w:val="24"/>
                <w:szCs w:val="24"/>
              </w:rPr>
              <w:t>1</w:t>
            </w:r>
            <w:r w:rsidR="008F3CCF" w:rsidRPr="00690BC5">
              <w:rPr>
                <w:rFonts w:ascii="Times New Roman" w:eastAsia="Aptos" w:hAnsi="Times New Roman" w:cs="Times New Roman"/>
                <w:color w:val="000000"/>
                <w:sz w:val="24"/>
                <w:szCs w:val="24"/>
              </w:rPr>
              <w:t>0</w:t>
            </w:r>
          </w:p>
        </w:tc>
        <w:tc>
          <w:tcPr>
            <w:tcW w:w="5386" w:type="dxa"/>
          </w:tcPr>
          <w:p w14:paraId="5C24D4F3" w14:textId="6C2A22D3" w:rsidR="008F3CCF" w:rsidRPr="00690BC5" w:rsidRDefault="008F3CCF" w:rsidP="008F3CCF">
            <w:pPr>
              <w:tabs>
                <w:tab w:val="num" w:pos="360"/>
              </w:tabs>
              <w:spacing w:before="160"/>
              <w:jc w:val="both"/>
              <w:rPr>
                <w:rFonts w:ascii="Times New Roman" w:eastAsia="Times New Roman" w:hAnsi="Times New Roman" w:cs="Times New Roman"/>
                <w:b/>
                <w:sz w:val="24"/>
                <w:szCs w:val="24"/>
              </w:rPr>
            </w:pPr>
            <w:r w:rsidRPr="00690BC5">
              <w:rPr>
                <w:rFonts w:ascii="Times New Roman" w:eastAsia="Times New Roman" w:hAnsi="Times New Roman" w:cs="Times New Roman"/>
                <w:bCs/>
                <w:sz w:val="24"/>
                <w:szCs w:val="24"/>
              </w:rPr>
              <w:t xml:space="preserve">Ja pretendents piedāvā minimālo tehniskajā specifikācijā norādīto termiņu 36 mēneši vai 2000 m/h, </w:t>
            </w:r>
            <w:r w:rsidR="00CC592A" w:rsidRPr="00690BC5">
              <w:rPr>
                <w:rFonts w:ascii="Times New Roman" w:eastAsia="Times New Roman" w:hAnsi="Times New Roman" w:cs="Times New Roman"/>
                <w:bCs/>
                <w:sz w:val="24"/>
                <w:szCs w:val="24"/>
              </w:rPr>
              <w:t xml:space="preserve">(atkarībā no kurš no kritērijiem pēc piegādes iestājas pirmais) </w:t>
            </w:r>
            <w:r w:rsidRPr="00690BC5">
              <w:rPr>
                <w:rFonts w:ascii="Times New Roman" w:eastAsia="Times New Roman" w:hAnsi="Times New Roman" w:cs="Times New Roman"/>
                <w:bCs/>
                <w:sz w:val="24"/>
                <w:szCs w:val="24"/>
              </w:rPr>
              <w:t xml:space="preserve">tas saņem </w:t>
            </w:r>
            <w:r w:rsidRPr="00690BC5">
              <w:rPr>
                <w:rFonts w:ascii="Times New Roman" w:eastAsia="Times New Roman" w:hAnsi="Times New Roman" w:cs="Times New Roman"/>
                <w:b/>
                <w:sz w:val="24"/>
                <w:szCs w:val="24"/>
              </w:rPr>
              <w:t>0 punktus.</w:t>
            </w:r>
          </w:p>
          <w:p w14:paraId="0C0A5515" w14:textId="77777777" w:rsidR="008F3CCF" w:rsidRPr="00690BC5" w:rsidRDefault="008F3CCF" w:rsidP="008F3CCF">
            <w:p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Cs/>
                <w:sz w:val="24"/>
                <w:szCs w:val="24"/>
              </w:rPr>
              <w:t>Ja pretendents piedāvā papildus pamatgarantijas laika pagarinājumu, tad punkti tiek piešķirti atbilstoši tabulā noteiktajiem kritērijiem.</w:t>
            </w:r>
          </w:p>
          <w:p w14:paraId="036EC233" w14:textId="690FB402" w:rsidR="008F3CCF" w:rsidRPr="00690BC5" w:rsidRDefault="008F3CCF" w:rsidP="008F3CCF">
            <w:p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Cs/>
                <w:sz w:val="24"/>
                <w:szCs w:val="24"/>
              </w:rPr>
              <w:t>Pamatgarantijas laika pagarinājums, kas pārsniedz minimāli noteikto (attiecas uz traktoriem)</w:t>
            </w:r>
            <w:r w:rsidR="00986BB2" w:rsidRPr="00690BC5">
              <w:rPr>
                <w:rFonts w:ascii="Times New Roman" w:eastAsia="Times New Roman" w:hAnsi="Times New Roman" w:cs="Times New Roman"/>
                <w:bCs/>
                <w:sz w:val="24"/>
                <w:szCs w:val="24"/>
              </w:rPr>
              <w:t>:</w:t>
            </w:r>
          </w:p>
          <w:p w14:paraId="2E044744" w14:textId="09F5ECC4" w:rsidR="008F3CCF" w:rsidRPr="00690BC5" w:rsidRDefault="008F3CCF" w:rsidP="008F3CCF">
            <w:pPr>
              <w:pStyle w:val="ListParagraph"/>
              <w:numPr>
                <w:ilvl w:val="0"/>
                <w:numId w:val="7"/>
              </w:numPr>
              <w:tabs>
                <w:tab w:val="num" w:pos="360"/>
              </w:tabs>
              <w:spacing w:before="160"/>
              <w:jc w:val="both"/>
              <w:rPr>
                <w:rFonts w:ascii="Times New Roman" w:eastAsia="Times New Roman" w:hAnsi="Times New Roman" w:cs="Times New Roman"/>
                <w:bCs/>
                <w:sz w:val="24"/>
                <w:szCs w:val="24"/>
              </w:rPr>
            </w:pPr>
            <w:r w:rsidRPr="00690BC5">
              <w:rPr>
                <w:rFonts w:ascii="Times New Roman" w:eastAsia="Times New Roman" w:hAnsi="Times New Roman" w:cs="Times New Roman"/>
                <w:bCs/>
                <w:sz w:val="24"/>
                <w:szCs w:val="24"/>
              </w:rPr>
              <w:t xml:space="preserve">Papildus 12 mēneši </w:t>
            </w:r>
            <w:r w:rsidR="00FE375C" w:rsidRPr="00690BC5">
              <w:rPr>
                <w:rFonts w:ascii="Times New Roman" w:eastAsia="Times New Roman" w:hAnsi="Times New Roman" w:cs="Times New Roman"/>
                <w:bCs/>
                <w:sz w:val="24"/>
                <w:szCs w:val="24"/>
              </w:rPr>
              <w:t xml:space="preserve">un </w:t>
            </w:r>
            <w:r w:rsidRPr="00690BC5">
              <w:rPr>
                <w:rFonts w:ascii="Times New Roman" w:eastAsia="Times New Roman" w:hAnsi="Times New Roman" w:cs="Times New Roman"/>
                <w:bCs/>
                <w:sz w:val="24"/>
                <w:szCs w:val="24"/>
              </w:rPr>
              <w:t>600 m/h Tehniskajā specifikācijā norādītajam</w:t>
            </w:r>
            <w:r w:rsidR="00D36D67" w:rsidRPr="00690BC5">
              <w:rPr>
                <w:rFonts w:ascii="Times New Roman" w:eastAsia="Times New Roman" w:hAnsi="Times New Roman" w:cs="Times New Roman"/>
                <w:bCs/>
                <w:sz w:val="24"/>
                <w:szCs w:val="24"/>
              </w:rPr>
              <w:t xml:space="preserve"> </w:t>
            </w:r>
            <w:r w:rsidRPr="00690BC5">
              <w:rPr>
                <w:rFonts w:ascii="Times New Roman" w:eastAsia="Times New Roman" w:hAnsi="Times New Roman" w:cs="Times New Roman"/>
                <w:bCs/>
                <w:sz w:val="24"/>
                <w:szCs w:val="24"/>
              </w:rPr>
              <w:t>pamatgarantijas laikam</w:t>
            </w:r>
            <w:r w:rsidR="00D36D67" w:rsidRPr="00690BC5">
              <w:rPr>
                <w:rFonts w:ascii="Times New Roman" w:eastAsia="Times New Roman" w:hAnsi="Times New Roman" w:cs="Times New Roman"/>
                <w:bCs/>
                <w:sz w:val="24"/>
                <w:szCs w:val="24"/>
              </w:rPr>
              <w:t xml:space="preserve"> - </w:t>
            </w:r>
            <w:r w:rsidRPr="00690BC5">
              <w:rPr>
                <w:rFonts w:ascii="Times New Roman" w:eastAsia="Times New Roman" w:hAnsi="Times New Roman" w:cs="Times New Roman"/>
                <w:bCs/>
                <w:sz w:val="24"/>
                <w:szCs w:val="24"/>
              </w:rPr>
              <w:t xml:space="preserve"> </w:t>
            </w:r>
            <w:r w:rsidR="007F3A3D" w:rsidRPr="00690BC5">
              <w:rPr>
                <w:rFonts w:ascii="Times New Roman" w:eastAsia="Times New Roman" w:hAnsi="Times New Roman" w:cs="Times New Roman"/>
                <w:b/>
                <w:sz w:val="24"/>
                <w:szCs w:val="24"/>
              </w:rPr>
              <w:t xml:space="preserve"> </w:t>
            </w:r>
            <w:r w:rsidR="00CA6BA8">
              <w:rPr>
                <w:rFonts w:ascii="Times New Roman" w:eastAsia="Times New Roman" w:hAnsi="Times New Roman" w:cs="Times New Roman"/>
                <w:b/>
                <w:sz w:val="24"/>
                <w:szCs w:val="24"/>
              </w:rPr>
              <w:t>5</w:t>
            </w:r>
            <w:r w:rsidRPr="00690BC5">
              <w:rPr>
                <w:rFonts w:ascii="Times New Roman" w:eastAsia="Times New Roman" w:hAnsi="Times New Roman" w:cs="Times New Roman"/>
                <w:b/>
                <w:sz w:val="24"/>
                <w:szCs w:val="24"/>
              </w:rPr>
              <w:t xml:space="preserve"> punkti</w:t>
            </w:r>
            <w:r w:rsidR="00CA6BA8">
              <w:rPr>
                <w:rFonts w:ascii="Times New Roman" w:eastAsia="Times New Roman" w:hAnsi="Times New Roman" w:cs="Times New Roman"/>
                <w:b/>
                <w:sz w:val="24"/>
                <w:szCs w:val="24"/>
              </w:rPr>
              <w:t>;</w:t>
            </w:r>
          </w:p>
          <w:p w14:paraId="1F55F798" w14:textId="3A88D6B2" w:rsidR="008F3CCF" w:rsidRPr="00690BC5" w:rsidRDefault="008F3CCF" w:rsidP="008F3CCF">
            <w:pPr>
              <w:pStyle w:val="ListParagraph"/>
              <w:numPr>
                <w:ilvl w:val="0"/>
                <w:numId w:val="7"/>
              </w:numPr>
              <w:tabs>
                <w:tab w:val="num" w:pos="360"/>
              </w:tabs>
              <w:spacing w:before="160"/>
              <w:jc w:val="both"/>
              <w:rPr>
                <w:rFonts w:ascii="Times New Roman" w:eastAsia="Times New Roman" w:hAnsi="Times New Roman" w:cs="Times New Roman"/>
                <w:b/>
                <w:sz w:val="24"/>
                <w:szCs w:val="24"/>
              </w:rPr>
            </w:pPr>
            <w:r w:rsidRPr="00690BC5">
              <w:rPr>
                <w:rFonts w:ascii="Times New Roman" w:eastAsia="Times New Roman" w:hAnsi="Times New Roman" w:cs="Times New Roman"/>
                <w:bCs/>
                <w:sz w:val="24"/>
                <w:szCs w:val="24"/>
              </w:rPr>
              <w:t xml:space="preserve">Papildus 24 mēneši </w:t>
            </w:r>
            <w:r w:rsidR="00FE375C" w:rsidRPr="00690BC5">
              <w:rPr>
                <w:rFonts w:ascii="Times New Roman" w:eastAsia="Times New Roman" w:hAnsi="Times New Roman" w:cs="Times New Roman"/>
                <w:bCs/>
                <w:sz w:val="24"/>
                <w:szCs w:val="24"/>
              </w:rPr>
              <w:t xml:space="preserve">un </w:t>
            </w:r>
            <w:r w:rsidRPr="00690BC5">
              <w:rPr>
                <w:rFonts w:ascii="Times New Roman" w:eastAsia="Times New Roman" w:hAnsi="Times New Roman" w:cs="Times New Roman"/>
                <w:bCs/>
                <w:sz w:val="24"/>
                <w:szCs w:val="24"/>
              </w:rPr>
              <w:t>1200 m/h Tehniskajā specifikācijā</w:t>
            </w:r>
            <w:r w:rsidR="00D36D67" w:rsidRPr="00690BC5">
              <w:rPr>
                <w:rFonts w:ascii="Times New Roman" w:eastAsia="Times New Roman" w:hAnsi="Times New Roman" w:cs="Times New Roman"/>
                <w:bCs/>
                <w:sz w:val="24"/>
                <w:szCs w:val="24"/>
              </w:rPr>
              <w:t xml:space="preserve"> </w:t>
            </w:r>
            <w:r w:rsidRPr="00690BC5">
              <w:rPr>
                <w:rFonts w:ascii="Times New Roman" w:eastAsia="Times New Roman" w:hAnsi="Times New Roman" w:cs="Times New Roman"/>
                <w:bCs/>
                <w:sz w:val="24"/>
                <w:szCs w:val="24"/>
              </w:rPr>
              <w:t>norādītajam pamatgarantijas laikam</w:t>
            </w:r>
            <w:r w:rsidR="00D36D67" w:rsidRPr="00690BC5">
              <w:rPr>
                <w:rFonts w:ascii="Times New Roman" w:eastAsia="Times New Roman" w:hAnsi="Times New Roman" w:cs="Times New Roman"/>
                <w:bCs/>
                <w:sz w:val="24"/>
                <w:szCs w:val="24"/>
              </w:rPr>
              <w:t xml:space="preserve"> - </w:t>
            </w:r>
            <w:r w:rsidRPr="00690BC5">
              <w:rPr>
                <w:rFonts w:ascii="Times New Roman" w:eastAsia="Times New Roman" w:hAnsi="Times New Roman" w:cs="Times New Roman"/>
                <w:bCs/>
                <w:sz w:val="24"/>
                <w:szCs w:val="24"/>
              </w:rPr>
              <w:t xml:space="preserve"> </w:t>
            </w:r>
            <w:r w:rsidR="007F3A3D" w:rsidRPr="00690BC5">
              <w:rPr>
                <w:rFonts w:ascii="Times New Roman" w:eastAsia="Times New Roman" w:hAnsi="Times New Roman" w:cs="Times New Roman"/>
                <w:b/>
                <w:sz w:val="24"/>
                <w:szCs w:val="24"/>
              </w:rPr>
              <w:t xml:space="preserve"> 10</w:t>
            </w:r>
            <w:r w:rsidRPr="00690BC5">
              <w:rPr>
                <w:rFonts w:ascii="Times New Roman" w:eastAsia="Times New Roman" w:hAnsi="Times New Roman" w:cs="Times New Roman"/>
                <w:b/>
                <w:sz w:val="24"/>
                <w:szCs w:val="24"/>
              </w:rPr>
              <w:t xml:space="preserve"> punkti</w:t>
            </w:r>
            <w:r w:rsidR="00CA6BA8">
              <w:rPr>
                <w:rFonts w:ascii="Times New Roman" w:eastAsia="Times New Roman" w:hAnsi="Times New Roman" w:cs="Times New Roman"/>
                <w:b/>
                <w:sz w:val="24"/>
                <w:szCs w:val="24"/>
              </w:rPr>
              <w:t>.</w:t>
            </w:r>
          </w:p>
          <w:p w14:paraId="40084DF9" w14:textId="77777777" w:rsidR="008F3CCF" w:rsidRPr="00690BC5" w:rsidRDefault="008F3CCF" w:rsidP="008F3CCF">
            <w:pPr>
              <w:spacing w:line="259" w:lineRule="auto"/>
              <w:jc w:val="center"/>
              <w:rPr>
                <w:rFonts w:ascii="Times New Roman" w:eastAsia="Aptos" w:hAnsi="Times New Roman" w:cs="Times New Roman"/>
                <w:color w:val="000000"/>
                <w:sz w:val="24"/>
                <w:szCs w:val="24"/>
              </w:rPr>
            </w:pPr>
          </w:p>
        </w:tc>
      </w:tr>
      <w:tr w:rsidR="008F3CCF" w:rsidRPr="00690BC5" w14:paraId="7ECD107A" w14:textId="77777777" w:rsidTr="002B0A38">
        <w:trPr>
          <w:jc w:val="center"/>
        </w:trPr>
        <w:tc>
          <w:tcPr>
            <w:tcW w:w="2689" w:type="dxa"/>
            <w:vAlign w:val="center"/>
          </w:tcPr>
          <w:p w14:paraId="46D72435" w14:textId="01BCDAE5" w:rsidR="008F3CCF" w:rsidRPr="00690BC5" w:rsidRDefault="008F3CCF" w:rsidP="008F3CCF">
            <w:pPr>
              <w:spacing w:line="259" w:lineRule="auto"/>
              <w:jc w:val="right"/>
              <w:rPr>
                <w:rFonts w:ascii="Times New Roman" w:eastAsia="Times New Roman" w:hAnsi="Times New Roman" w:cs="Times New Roman"/>
                <w:b/>
                <w:bCs/>
                <w:sz w:val="24"/>
                <w:szCs w:val="24"/>
              </w:rPr>
            </w:pPr>
            <w:r w:rsidRPr="00690BC5">
              <w:rPr>
                <w:rFonts w:ascii="Times New Roman" w:eastAsia="Times New Roman" w:hAnsi="Times New Roman" w:cs="Times New Roman"/>
                <w:b/>
                <w:bCs/>
                <w:sz w:val="24"/>
                <w:szCs w:val="24"/>
              </w:rPr>
              <w:t>Kopā</w:t>
            </w:r>
            <w:r w:rsidR="00D36D67" w:rsidRPr="00690BC5">
              <w:rPr>
                <w:rFonts w:ascii="Times New Roman" w:eastAsia="Times New Roman" w:hAnsi="Times New Roman" w:cs="Times New Roman"/>
                <w:b/>
                <w:bCs/>
                <w:sz w:val="24"/>
                <w:szCs w:val="24"/>
              </w:rPr>
              <w:t xml:space="preserve"> (</w:t>
            </w:r>
            <w:r w:rsidR="00772EA4" w:rsidRPr="00690BC5">
              <w:rPr>
                <w:rFonts w:ascii="Times New Roman" w:eastAsia="Times New Roman" w:hAnsi="Times New Roman" w:cs="Times New Roman"/>
                <w:b/>
                <w:bCs/>
                <w:sz w:val="24"/>
                <w:szCs w:val="24"/>
              </w:rPr>
              <w:t>K</w:t>
            </w:r>
            <w:r w:rsidR="00D36D67" w:rsidRPr="00690BC5">
              <w:rPr>
                <w:rFonts w:ascii="Times New Roman" w:eastAsia="Times New Roman" w:hAnsi="Times New Roman" w:cs="Times New Roman"/>
                <w:b/>
                <w:bCs/>
                <w:sz w:val="24"/>
                <w:szCs w:val="24"/>
              </w:rPr>
              <w:t>)</w:t>
            </w:r>
            <w:r w:rsidRPr="00690BC5">
              <w:rPr>
                <w:rFonts w:ascii="Times New Roman" w:eastAsia="Times New Roman" w:hAnsi="Times New Roman" w:cs="Times New Roman"/>
                <w:b/>
                <w:bCs/>
                <w:sz w:val="24"/>
                <w:szCs w:val="24"/>
              </w:rPr>
              <w:t>:</w:t>
            </w:r>
          </w:p>
        </w:tc>
        <w:tc>
          <w:tcPr>
            <w:tcW w:w="1134" w:type="dxa"/>
            <w:vAlign w:val="center"/>
          </w:tcPr>
          <w:p w14:paraId="4694D9C6" w14:textId="77777777" w:rsidR="008F3CCF" w:rsidRPr="00690BC5" w:rsidRDefault="008F3CCF" w:rsidP="008F3CCF">
            <w:pPr>
              <w:spacing w:line="259" w:lineRule="auto"/>
              <w:jc w:val="center"/>
              <w:rPr>
                <w:rFonts w:ascii="Times New Roman" w:eastAsia="Times New Roman" w:hAnsi="Times New Roman" w:cs="Times New Roman"/>
                <w:b/>
                <w:bCs/>
                <w:sz w:val="24"/>
                <w:szCs w:val="24"/>
              </w:rPr>
            </w:pPr>
            <w:r w:rsidRPr="00690BC5">
              <w:rPr>
                <w:rFonts w:ascii="Times New Roman" w:eastAsia="Times New Roman" w:hAnsi="Times New Roman" w:cs="Times New Roman"/>
                <w:b/>
                <w:bCs/>
                <w:sz w:val="24"/>
                <w:szCs w:val="24"/>
              </w:rPr>
              <w:t>100</w:t>
            </w:r>
          </w:p>
        </w:tc>
        <w:tc>
          <w:tcPr>
            <w:tcW w:w="5386" w:type="dxa"/>
          </w:tcPr>
          <w:p w14:paraId="57735692" w14:textId="07BCAD88" w:rsidR="008F3CCF" w:rsidRPr="00690BC5" w:rsidRDefault="00772EA4" w:rsidP="00E936FD">
            <w:pPr>
              <w:spacing w:line="259" w:lineRule="auto"/>
              <w:rPr>
                <w:rFonts w:ascii="Times New Roman" w:eastAsia="Times New Roman" w:hAnsi="Times New Roman" w:cs="Times New Roman"/>
                <w:sz w:val="24"/>
                <w:szCs w:val="24"/>
              </w:rPr>
            </w:pPr>
            <w:r w:rsidRPr="00690BC5">
              <w:rPr>
                <w:rFonts w:ascii="Times New Roman" w:eastAsia="Times New Roman" w:hAnsi="Times New Roman" w:cs="Times New Roman"/>
                <w:sz w:val="24"/>
                <w:szCs w:val="24"/>
              </w:rPr>
              <w:t>K=C+G</w:t>
            </w:r>
          </w:p>
        </w:tc>
      </w:tr>
    </w:tbl>
    <w:p w14:paraId="02562FCA" w14:textId="77777777" w:rsidR="00CA7D39" w:rsidRPr="00690BC5" w:rsidRDefault="00CA7D39" w:rsidP="00CA7D39">
      <w:pPr>
        <w:spacing w:after="0" w:line="240" w:lineRule="auto"/>
        <w:contextualSpacing/>
        <w:jc w:val="both"/>
        <w:outlineLvl w:val="0"/>
        <w:rPr>
          <w:rFonts w:ascii="Times New Roman" w:hAnsi="Times New Roman" w:cs="Times New Roman"/>
        </w:rPr>
      </w:pPr>
    </w:p>
    <w:p w14:paraId="2FADBF8F" w14:textId="77777777" w:rsidR="00676B99" w:rsidRPr="00690BC5" w:rsidRDefault="00676B99" w:rsidP="00676B99">
      <w:pPr>
        <w:pStyle w:val="ListParagraph"/>
        <w:numPr>
          <w:ilvl w:val="1"/>
          <w:numId w:val="6"/>
        </w:numPr>
        <w:spacing w:after="0" w:line="240" w:lineRule="auto"/>
        <w:jc w:val="both"/>
        <w:outlineLvl w:val="0"/>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14:ligatures w14:val="none"/>
        </w:rPr>
        <w:t>Vērtēšanas punktu skaits tiks noteikts ar 2 (diviem) cipariem aiz komata.</w:t>
      </w:r>
    </w:p>
    <w:p w14:paraId="379AAA90" w14:textId="77777777" w:rsidR="00676B99" w:rsidRPr="00690BC5" w:rsidRDefault="00676B99" w:rsidP="00676B99">
      <w:pPr>
        <w:pStyle w:val="ListParagraph"/>
        <w:numPr>
          <w:ilvl w:val="1"/>
          <w:numId w:val="6"/>
        </w:numPr>
        <w:spacing w:after="0" w:line="240" w:lineRule="auto"/>
        <w:jc w:val="both"/>
        <w:outlineLvl w:val="0"/>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14:ligatures w14:val="none"/>
        </w:rPr>
        <w:t>Par saimnieciski visizdevīgāko piedāvājumu Komisija atzīst tā pretendenta piedāvājumu, kas būs ieguvis lielāko punktu skaitu (K).</w:t>
      </w:r>
    </w:p>
    <w:p w14:paraId="4F2FCDBC" w14:textId="288AAEE6" w:rsidR="00FF6030" w:rsidRPr="00690BC5" w:rsidRDefault="00676B99" w:rsidP="00700A3C">
      <w:pPr>
        <w:pStyle w:val="ListParagraph"/>
        <w:numPr>
          <w:ilvl w:val="1"/>
          <w:numId w:val="6"/>
        </w:numPr>
        <w:spacing w:after="0"/>
        <w:jc w:val="both"/>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14:ligatures w14:val="none"/>
        </w:rPr>
        <w:t xml:space="preserve">Ja iegūtais vērtējums vairākiem pretendentiem ir vienāds, tad kā izšķirošo izvēles kritēriju piemēros to, ka izvēlēto piedāvājumu ir iesniedzis pretendents, kurš ieguvis lielāko punktu skaitu </w:t>
      </w:r>
      <w:r w:rsidR="005426E4" w:rsidRPr="00690BC5">
        <w:rPr>
          <w:rFonts w:ascii="Times New Roman" w:eastAsia="Times New Roman" w:hAnsi="Times New Roman" w:cs="Times New Roman"/>
          <w:kern w:val="0"/>
          <w14:ligatures w14:val="none"/>
        </w:rPr>
        <w:t>C</w:t>
      </w:r>
      <w:r w:rsidRPr="00690BC5">
        <w:rPr>
          <w:rFonts w:ascii="Times New Roman" w:eastAsia="Times New Roman" w:hAnsi="Times New Roman" w:cs="Times New Roman"/>
          <w:kern w:val="0"/>
          <w14:ligatures w14:val="none"/>
        </w:rPr>
        <w:t xml:space="preserve"> kritērijā. </w:t>
      </w:r>
      <w:r w:rsidR="00FF6030" w:rsidRPr="00690BC5">
        <w:t xml:space="preserve"> </w:t>
      </w:r>
      <w:r w:rsidR="00FF6030" w:rsidRPr="00690BC5">
        <w:rPr>
          <w:rFonts w:ascii="Times New Roman" w:eastAsia="Times New Roman" w:hAnsi="Times New Roman" w:cs="Times New Roman"/>
          <w:kern w:val="0"/>
          <w14:ligatures w14:val="none"/>
        </w:rPr>
        <w:t>Ja tomēr iepriekšējā teikumā minētajā kritērijā divi vai vairāki Pretendenti ir ieguvuši vienādu punktu skaitu, Iepirkuma komisija izvēlas to pretendentu, kurš ir veicis lielākus nodokļu maksājumus valsts kopbudžetā pēdējā gadā, par kuru likumā noteiktajā kārtībā ir iesniegts gada pārskats.</w:t>
      </w:r>
    </w:p>
    <w:p w14:paraId="7AECD78C" w14:textId="77777777" w:rsidR="005426E4" w:rsidRPr="00690BC5" w:rsidRDefault="005426E4" w:rsidP="005426E4">
      <w:pPr>
        <w:spacing w:after="0" w:line="240" w:lineRule="auto"/>
        <w:jc w:val="both"/>
        <w:outlineLvl w:val="0"/>
        <w:rPr>
          <w:rFonts w:ascii="Times New Roman" w:eastAsia="Times New Roman" w:hAnsi="Times New Roman" w:cs="Times New Roman"/>
          <w:kern w:val="0"/>
          <w14:ligatures w14:val="none"/>
        </w:rPr>
      </w:pPr>
    </w:p>
    <w:p w14:paraId="147709A9" w14:textId="77777777" w:rsidR="009D3131" w:rsidRPr="00690BC5" w:rsidRDefault="009D3131" w:rsidP="009D3131">
      <w:pPr>
        <w:numPr>
          <w:ilvl w:val="0"/>
          <w:numId w:val="6"/>
        </w:numPr>
        <w:spacing w:after="0" w:line="360" w:lineRule="auto"/>
        <w:contextualSpacing/>
        <w:jc w:val="both"/>
        <w:rPr>
          <w:rFonts w:ascii="Times New Roman" w:hAnsi="Times New Roman" w:cs="Times New Roman"/>
          <w:b/>
        </w:rPr>
      </w:pPr>
      <w:r w:rsidRPr="00690BC5">
        <w:rPr>
          <w:rFonts w:ascii="Times New Roman" w:hAnsi="Times New Roman" w:cs="Times New Roman"/>
          <w:b/>
        </w:rPr>
        <w:t>Lēmumu pieņemšanas kārtība un pretendentu informēšana</w:t>
      </w:r>
    </w:p>
    <w:p w14:paraId="35BA64AC"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lēmumus pieņem sēdēs. Iepirkuma komisija ir lemttiesīga, ja tās sēdē piedalās vismaz divas trešdaļas Iepirkuma komisijas locekļu, bet ne mazāk kā trīs locekļi.</w:t>
      </w:r>
    </w:p>
    <w:p w14:paraId="4AB4F0E0"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lēmumu par iepirkuma procedūras rezultātiem pieņem ar balsu vairākumu. Ja iepirkuma komisijas locekļu balsis sadalās vienādi, izšķirošā ir komisijas priekšsēdētāja balss. Iepirkuma komisijas loceklis nevar atturēties no lēmuma pieņemšanas.</w:t>
      </w:r>
    </w:p>
    <w:p w14:paraId="1A89ABC7"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Lēmumu par iepirkumu procedūras rezultātiem pieņem Iepirkuma komisija saskaņā ar nolikuma 21.punktā noteiktajiem piedāvājumu izvēles kritērijiem.</w:t>
      </w:r>
    </w:p>
    <w:p w14:paraId="2E8FA213"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var jebkurā brīdī pārtraukt iepirkuma procedūru, ja tam ir objektīvs iemesls.</w:t>
      </w:r>
    </w:p>
    <w:p w14:paraId="57496FE5"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3756787D" w14:textId="77777777" w:rsidR="009D3131" w:rsidRPr="00690BC5" w:rsidRDefault="009D3131" w:rsidP="009D3131">
      <w:pPr>
        <w:spacing w:after="0" w:line="240" w:lineRule="auto"/>
        <w:jc w:val="both"/>
        <w:outlineLvl w:val="0"/>
        <w:rPr>
          <w:rFonts w:ascii="Times New Roman" w:eastAsia="Times New Roman" w:hAnsi="Times New Roman" w:cs="Times New Roman"/>
        </w:rPr>
      </w:pPr>
    </w:p>
    <w:p w14:paraId="0B591427" w14:textId="77777777" w:rsidR="009D3131" w:rsidRPr="00690BC5" w:rsidRDefault="009D3131" w:rsidP="009D3131">
      <w:pPr>
        <w:numPr>
          <w:ilvl w:val="0"/>
          <w:numId w:val="6"/>
        </w:numPr>
        <w:spacing w:after="240" w:line="240" w:lineRule="auto"/>
        <w:ind w:left="567" w:hanging="567"/>
        <w:jc w:val="both"/>
        <w:outlineLvl w:val="0"/>
        <w:rPr>
          <w:rFonts w:ascii="Times New Roman" w:eastAsia="Times New Roman" w:hAnsi="Times New Roman" w:cs="Times New Roman"/>
          <w:b/>
        </w:rPr>
      </w:pPr>
      <w:r w:rsidRPr="00690BC5">
        <w:rPr>
          <w:rFonts w:ascii="Times New Roman" w:eastAsia="Times New Roman" w:hAnsi="Times New Roman" w:cs="Times New Roman"/>
          <w:b/>
        </w:rPr>
        <w:t>Iepirkuma līguma noslēgšana</w:t>
      </w:r>
    </w:p>
    <w:p w14:paraId="7366CD3E" w14:textId="464840ED"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Iepirkuma komisijas lēmums un paziņojums par iepirkuma procedūras uzvarētāju, ar kuru tiks slēgts iepirkuma līgums,  ir pamats iepirkuma līguma sagatavošanai. Līgums tiek slēgts uz pretendenta piedāvājuma pamata atbilstoši līguma projektam, kas pievienots nolikumam kā </w:t>
      </w:r>
      <w:r w:rsidR="00CD69D7" w:rsidRPr="00690BC5">
        <w:rPr>
          <w:rFonts w:ascii="Times New Roman" w:eastAsia="Times New Roman" w:hAnsi="Times New Roman" w:cs="Times New Roman"/>
        </w:rPr>
        <w:t>4</w:t>
      </w:r>
      <w:r w:rsidRPr="00690BC5">
        <w:rPr>
          <w:rFonts w:ascii="Times New Roman" w:eastAsia="Times New Roman" w:hAnsi="Times New Roman" w:cs="Times New Roman"/>
        </w:rPr>
        <w:t xml:space="preserve">.pielikums. </w:t>
      </w:r>
    </w:p>
    <w:p w14:paraId="49DCC2C0" w14:textId="77777777"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690BC5">
        <w:rPr>
          <w:rFonts w:ascii="Times New Roman" w:eastAsia="Times New Roman" w:hAnsi="Times New Roman" w:cs="Times New Roman"/>
          <w:b/>
        </w:rPr>
        <w:t>vai</w:t>
      </w:r>
      <w:r w:rsidRPr="00690BC5">
        <w:rPr>
          <w:rFonts w:ascii="Times New Roman" w:eastAsia="Times New Roman" w:hAnsi="Times New Roman" w:cs="Times New Roman"/>
        </w:rPr>
        <w:t xml:space="preserve"> </w:t>
      </w:r>
      <w:r w:rsidRPr="00690BC5">
        <w:rPr>
          <w:rFonts w:ascii="Times New Roman" w:eastAsia="Times New Roman" w:hAnsi="Times New Roman" w:cs="Times New Roman"/>
          <w:color w:val="000000"/>
        </w:rPr>
        <w:t>jānoslēdz sabiedrības līgums, vienojoties par apvienības dalībnieku atbildības sadalījumu, kurš jāiesniedz Pasūtītājam.</w:t>
      </w:r>
      <w:r w:rsidRPr="00690BC5">
        <w:rPr>
          <w:rFonts w:ascii="Times New Roman" w:eastAsia="Times New Roman" w:hAnsi="Times New Roman" w:cs="Times New Roman"/>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35282A13" w14:textId="77821950"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w:t>
      </w:r>
      <w:r w:rsidR="00BE0D8D" w:rsidRPr="00690BC5">
        <w:t xml:space="preserve"> </w:t>
      </w:r>
      <w:r w:rsidR="00BE0D8D" w:rsidRPr="00690BC5">
        <w:rPr>
          <w:rFonts w:ascii="Times New Roman" w:eastAsia="Times New Roman" w:hAnsi="Times New Roman" w:cs="Times New Roman"/>
        </w:rPr>
        <w:t>saimnieciski visizdevīgāko piedāvājumu</w:t>
      </w:r>
      <w:r w:rsidRPr="00690BC5">
        <w:rPr>
          <w:rFonts w:ascii="Times New Roman" w:eastAsia="Times New Roman" w:hAnsi="Times New Roman" w:cs="Times New Roman"/>
        </w:rPr>
        <w:t>, vai pārtraukt iepirkuma procedūru, neizvēloties nevienu piedāvājumu.</w:t>
      </w:r>
    </w:p>
    <w:p w14:paraId="60E2EB13" w14:textId="2C5044B0" w:rsidR="009D3131" w:rsidRPr="00690BC5" w:rsidRDefault="009D3131" w:rsidP="009D3131">
      <w:pPr>
        <w:numPr>
          <w:ilvl w:val="1"/>
          <w:numId w:val="6"/>
        </w:numPr>
        <w:spacing w:after="0" w:line="240" w:lineRule="auto"/>
        <w:ind w:left="567" w:hanging="567"/>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Ja tiek pieņemts lēmums slēgt līgumu ar nākamo pretendentu, kurš piedāvājis </w:t>
      </w:r>
      <w:r w:rsidR="00CE3413" w:rsidRPr="00690BC5">
        <w:rPr>
          <w:rFonts w:ascii="Times New Roman" w:eastAsia="Times New Roman" w:hAnsi="Times New Roman" w:cs="Times New Roman"/>
        </w:rPr>
        <w:t>saimnieciski visizdevīgāko piedāvājumu</w:t>
      </w:r>
      <w:r w:rsidRPr="00690BC5">
        <w:rPr>
          <w:rFonts w:ascii="Times New Roman" w:eastAsia="Times New Roman" w:hAnsi="Times New Roman" w:cs="Times New Roman"/>
        </w:rPr>
        <w:t>, bet tas atsakās slēgt līgumu vai neparaksta to 5 (piecu) darba dienu laikā pēc līguma saņemšanas, Pasūtītājs pieņem lēmumu pārtraukt iepirkuma procedūru, neizvēloties nevienu piedāvājumu.</w:t>
      </w:r>
    </w:p>
    <w:p w14:paraId="34FDA029" w14:textId="77777777" w:rsidR="009D3131" w:rsidRPr="00690BC5" w:rsidRDefault="009D3131" w:rsidP="009D3131">
      <w:pPr>
        <w:spacing w:after="0" w:line="240" w:lineRule="auto"/>
        <w:jc w:val="both"/>
        <w:outlineLvl w:val="0"/>
        <w:rPr>
          <w:rFonts w:ascii="Times New Roman" w:eastAsia="Times New Roman" w:hAnsi="Times New Roman" w:cs="Times New Roman"/>
        </w:rPr>
      </w:pPr>
    </w:p>
    <w:p w14:paraId="00F60929" w14:textId="77777777" w:rsidR="009D3131" w:rsidRPr="00690BC5" w:rsidRDefault="009D3131" w:rsidP="009D3131">
      <w:pPr>
        <w:numPr>
          <w:ilvl w:val="0"/>
          <w:numId w:val="6"/>
        </w:numPr>
        <w:spacing w:after="0" w:line="240" w:lineRule="auto"/>
        <w:ind w:left="567" w:hanging="567"/>
        <w:jc w:val="both"/>
        <w:outlineLvl w:val="0"/>
        <w:rPr>
          <w:rFonts w:ascii="Times New Roman" w:eastAsia="Times New Roman" w:hAnsi="Times New Roman" w:cs="Times New Roman"/>
          <w:b/>
        </w:rPr>
      </w:pPr>
      <w:r w:rsidRPr="00690BC5">
        <w:rPr>
          <w:rFonts w:ascii="Times New Roman" w:eastAsia="Times New Roman" w:hAnsi="Times New Roman" w:cs="Times New Roman"/>
          <w:b/>
        </w:rPr>
        <w:lastRenderedPageBreak/>
        <w:t>Pielikumi</w:t>
      </w:r>
    </w:p>
    <w:p w14:paraId="79CA0936" w14:textId="77777777" w:rsidR="009D3131" w:rsidRPr="00690BC5" w:rsidRDefault="009D3131" w:rsidP="009D3131">
      <w:pPr>
        <w:numPr>
          <w:ilvl w:val="0"/>
          <w:numId w:val="8"/>
        </w:numPr>
        <w:spacing w:after="0" w:line="240" w:lineRule="auto"/>
        <w:jc w:val="both"/>
        <w:outlineLvl w:val="0"/>
        <w:rPr>
          <w:rFonts w:ascii="Times New Roman" w:eastAsia="Times New Roman" w:hAnsi="Times New Roman" w:cs="Times New Roman"/>
        </w:rPr>
      </w:pPr>
      <w:r w:rsidRPr="00690BC5">
        <w:rPr>
          <w:rFonts w:ascii="Times New Roman" w:eastAsia="Times New Roman" w:hAnsi="Times New Roman" w:cs="Times New Roman"/>
        </w:rPr>
        <w:t>pielikums – Pieteikuma iesniegšanai ieteicamā forma;</w:t>
      </w:r>
      <w:r w:rsidRPr="00690BC5">
        <w:rPr>
          <w:rFonts w:ascii="Times New Roman" w:eastAsia="Times New Roman" w:hAnsi="Times New Roman" w:cs="Times New Roman"/>
          <w:b/>
          <w:bCs/>
        </w:rPr>
        <w:t xml:space="preserve"> </w:t>
      </w:r>
    </w:p>
    <w:p w14:paraId="56D059F9" w14:textId="046C6CAC" w:rsidR="009D3131" w:rsidRPr="00690BC5" w:rsidRDefault="009D3131" w:rsidP="00F130C4">
      <w:pPr>
        <w:numPr>
          <w:ilvl w:val="0"/>
          <w:numId w:val="8"/>
        </w:numPr>
        <w:spacing w:after="0" w:line="240" w:lineRule="auto"/>
        <w:jc w:val="both"/>
        <w:outlineLvl w:val="0"/>
        <w:rPr>
          <w:rFonts w:ascii="Times New Roman" w:eastAsia="Times New Roman" w:hAnsi="Times New Roman" w:cs="Times New Roman"/>
        </w:rPr>
      </w:pPr>
      <w:r w:rsidRPr="00690BC5">
        <w:rPr>
          <w:rFonts w:ascii="Times New Roman" w:eastAsia="Times New Roman" w:hAnsi="Times New Roman" w:cs="Times New Roman"/>
        </w:rPr>
        <w:t>pielikums –</w:t>
      </w:r>
      <w:r w:rsidRPr="00690BC5">
        <w:rPr>
          <w:rFonts w:ascii="Belwe Lt TL" w:eastAsia="Times New Roman" w:hAnsi="Belwe Lt TL" w:cs="Times New Roman"/>
          <w:szCs w:val="20"/>
        </w:rPr>
        <w:t xml:space="preserve"> </w:t>
      </w:r>
      <w:r w:rsidRPr="00690BC5">
        <w:rPr>
          <w:rFonts w:ascii="Times New Roman" w:eastAsia="Times New Roman" w:hAnsi="Times New Roman" w:cs="Times New Roman"/>
        </w:rPr>
        <w:t>Tehniskā specifikācija</w:t>
      </w:r>
      <w:r w:rsidR="00F130C4" w:rsidRPr="00690BC5">
        <w:rPr>
          <w:rFonts w:ascii="Times New Roman" w:eastAsia="Times New Roman" w:hAnsi="Times New Roman" w:cs="Times New Roman"/>
        </w:rPr>
        <w:t xml:space="preserve"> un </w:t>
      </w:r>
      <w:r w:rsidRPr="00690BC5">
        <w:rPr>
          <w:rFonts w:ascii="Times New Roman" w:eastAsia="Times New Roman" w:hAnsi="Times New Roman" w:cs="Times New Roman"/>
        </w:rPr>
        <w:t>tehniskā piedāvājuma forma;</w:t>
      </w:r>
    </w:p>
    <w:p w14:paraId="1218867E" w14:textId="77777777" w:rsidR="009D3131" w:rsidRPr="00690BC5" w:rsidRDefault="009D3131" w:rsidP="009D3131">
      <w:pPr>
        <w:numPr>
          <w:ilvl w:val="0"/>
          <w:numId w:val="8"/>
        </w:numPr>
        <w:spacing w:after="0" w:line="240" w:lineRule="auto"/>
        <w:jc w:val="both"/>
        <w:outlineLvl w:val="0"/>
        <w:rPr>
          <w:rFonts w:ascii="Times New Roman" w:eastAsia="Times New Roman" w:hAnsi="Times New Roman" w:cs="Times New Roman"/>
        </w:rPr>
      </w:pPr>
      <w:r w:rsidRPr="00690BC5">
        <w:rPr>
          <w:rFonts w:ascii="Times New Roman" w:eastAsia="Times New Roman" w:hAnsi="Times New Roman" w:cs="Times New Roman"/>
        </w:rPr>
        <w:t>pielikums – Finanšu piedāvājuma forma;</w:t>
      </w:r>
    </w:p>
    <w:p w14:paraId="51EC4BDD" w14:textId="77777777" w:rsidR="009D3131" w:rsidRPr="00690BC5" w:rsidRDefault="009D3131" w:rsidP="009D3131">
      <w:pPr>
        <w:numPr>
          <w:ilvl w:val="0"/>
          <w:numId w:val="8"/>
        </w:numPr>
        <w:spacing w:after="0" w:line="240" w:lineRule="auto"/>
        <w:jc w:val="both"/>
        <w:outlineLvl w:val="0"/>
        <w:rPr>
          <w:rFonts w:ascii="Times New Roman" w:eastAsia="Times New Roman" w:hAnsi="Times New Roman" w:cs="Times New Roman"/>
        </w:rPr>
      </w:pPr>
      <w:r w:rsidRPr="00690BC5">
        <w:rPr>
          <w:rFonts w:ascii="Times New Roman" w:eastAsia="Times New Roman" w:hAnsi="Times New Roman" w:cs="Times New Roman"/>
        </w:rPr>
        <w:t>pielikums – Iepirkuma līguma projekts.</w:t>
      </w:r>
    </w:p>
    <w:p w14:paraId="7127510C" w14:textId="77777777" w:rsidR="009D3131" w:rsidRPr="00690BC5" w:rsidRDefault="009D3131" w:rsidP="009D3131">
      <w:pPr>
        <w:spacing w:after="0" w:line="240" w:lineRule="auto"/>
        <w:jc w:val="right"/>
        <w:outlineLvl w:val="0"/>
        <w:rPr>
          <w:rFonts w:ascii="Times New Roman" w:eastAsia="Times New Roman" w:hAnsi="Times New Roman" w:cs="Times New Roman"/>
        </w:rPr>
      </w:pPr>
    </w:p>
    <w:p w14:paraId="0C5D2B8E" w14:textId="77777777" w:rsidR="009D3131" w:rsidRPr="00690BC5" w:rsidRDefault="009D3131" w:rsidP="009D3131">
      <w:pPr>
        <w:spacing w:after="0" w:line="240" w:lineRule="auto"/>
        <w:jc w:val="right"/>
        <w:outlineLvl w:val="0"/>
        <w:rPr>
          <w:rFonts w:ascii="Times New Roman" w:eastAsia="Times New Roman" w:hAnsi="Times New Roman" w:cs="Times New Roman"/>
        </w:rPr>
      </w:pPr>
      <w:r w:rsidRPr="00690BC5">
        <w:rPr>
          <w:rFonts w:ascii="Times New Roman" w:eastAsia="Times New Roman" w:hAnsi="Times New Roman" w:cs="Times New Roman"/>
        </w:rPr>
        <w:t>RP SIA “Rīgas satiksme”</w:t>
      </w:r>
    </w:p>
    <w:p w14:paraId="6D5C932A" w14:textId="77777777" w:rsidR="009D3131" w:rsidRPr="00690BC5" w:rsidRDefault="009D3131" w:rsidP="009D3131">
      <w:pPr>
        <w:spacing w:after="0" w:line="240" w:lineRule="auto"/>
        <w:jc w:val="right"/>
        <w:outlineLvl w:val="0"/>
        <w:rPr>
          <w:rFonts w:ascii="Times New Roman" w:eastAsia="Times New Roman" w:hAnsi="Times New Roman" w:cs="Times New Roman"/>
        </w:rPr>
      </w:pPr>
      <w:r w:rsidRPr="00690BC5">
        <w:rPr>
          <w:rFonts w:ascii="Times New Roman" w:eastAsia="Times New Roman" w:hAnsi="Times New Roman" w:cs="Times New Roman"/>
        </w:rPr>
        <w:t xml:space="preserve">Iepirkumu komisijas priekšsēdētāja </w:t>
      </w:r>
    </w:p>
    <w:p w14:paraId="1386B563" w14:textId="77777777" w:rsidR="009D3131" w:rsidRPr="00690BC5" w:rsidRDefault="009D3131" w:rsidP="009D3131">
      <w:pPr>
        <w:spacing w:after="0" w:line="240" w:lineRule="auto"/>
        <w:jc w:val="right"/>
        <w:outlineLvl w:val="0"/>
        <w:rPr>
          <w:rFonts w:ascii="Times New Roman" w:eastAsia="Times New Roman" w:hAnsi="Times New Roman" w:cs="Times New Roman"/>
        </w:rPr>
      </w:pPr>
      <w:r w:rsidRPr="00690BC5">
        <w:rPr>
          <w:rFonts w:ascii="Times New Roman" w:eastAsia="Times New Roman" w:hAnsi="Times New Roman" w:cs="Times New Roman"/>
          <w:i/>
          <w:iCs/>
        </w:rPr>
        <w:t xml:space="preserve">/elektroniski parakstīts/ </w:t>
      </w:r>
      <w:r w:rsidRPr="00690BC5">
        <w:rPr>
          <w:rFonts w:ascii="Times New Roman" w:eastAsia="Times New Roman" w:hAnsi="Times New Roman" w:cs="Times New Roman"/>
        </w:rPr>
        <w:t>K.Meiberga</w:t>
      </w:r>
    </w:p>
    <w:p w14:paraId="31E945A5" w14:textId="77777777" w:rsidR="009D3131" w:rsidRPr="00690BC5" w:rsidRDefault="009D3131" w:rsidP="009D3131">
      <w:pPr>
        <w:rPr>
          <w:rFonts w:ascii="Times New Roman" w:hAnsi="Times New Roman" w:cs="Times New Roman"/>
          <w:b/>
          <w:bCs/>
        </w:rPr>
      </w:pPr>
      <w:r w:rsidRPr="00690BC5">
        <w:rPr>
          <w:rFonts w:ascii="Times New Roman" w:hAnsi="Times New Roman" w:cs="Times New Roman"/>
          <w:b/>
          <w:bCs/>
        </w:rPr>
        <w:br w:type="page"/>
      </w:r>
    </w:p>
    <w:p w14:paraId="01750BD9" w14:textId="26AFD3F8" w:rsidR="003C5173" w:rsidRPr="00690BC5" w:rsidRDefault="003C5173" w:rsidP="00C30433">
      <w:pPr>
        <w:spacing w:before="120" w:after="0" w:line="240" w:lineRule="auto"/>
        <w:jc w:val="right"/>
        <w:rPr>
          <w:rFonts w:ascii="Times New Roman" w:hAnsi="Times New Roman" w:cs="Times New Roman"/>
        </w:rPr>
      </w:pPr>
      <w:r w:rsidRPr="00690BC5">
        <w:rPr>
          <w:rFonts w:ascii="Times New Roman" w:eastAsia="Calibri" w:hAnsi="Times New Roman" w:cs="Times New Roman"/>
          <w:b/>
          <w:bCs/>
          <w:kern w:val="0"/>
          <w:position w:val="-4"/>
          <w:lang w:eastAsia="ar-SA"/>
          <w14:ligatures w14:val="none"/>
        </w:rPr>
        <w:lastRenderedPageBreak/>
        <w:t>1.pielikums</w:t>
      </w:r>
      <w:r w:rsidRPr="00690BC5">
        <w:rPr>
          <w:rFonts w:ascii="Times New Roman" w:eastAsia="Calibri" w:hAnsi="Times New Roman" w:cs="Times New Roman"/>
          <w:kern w:val="0"/>
          <w:position w:val="-4"/>
          <w:lang w:eastAsia="ar-SA"/>
          <w14:ligatures w14:val="none"/>
        </w:rPr>
        <w:br/>
        <w:t>iepirkuma procedūras nolikumam</w:t>
      </w:r>
      <w:r w:rsidRPr="00690BC5">
        <w:rPr>
          <w:rFonts w:ascii="Times New Roman" w:eastAsia="Calibri" w:hAnsi="Times New Roman" w:cs="Times New Roman"/>
          <w:kern w:val="0"/>
          <w:position w:val="-4"/>
          <w:lang w:eastAsia="ar-SA"/>
          <w14:ligatures w14:val="none"/>
        </w:rPr>
        <w:br/>
      </w:r>
      <w:r w:rsidRPr="00690BC5">
        <w:rPr>
          <w:rFonts w:ascii="Times New Roman" w:eastAsia="Calibri" w:hAnsi="Times New Roman" w:cs="Times New Roman"/>
          <w:b/>
          <w:bCs/>
          <w:kern w:val="0"/>
          <w14:ligatures w14:val="none"/>
        </w:rPr>
        <w:t>“</w:t>
      </w:r>
      <w:bookmarkStart w:id="2" w:name="_Hlk231211023"/>
      <w:r w:rsidR="00C30433" w:rsidRPr="00690BC5">
        <w:rPr>
          <w:rFonts w:ascii="Times New Roman" w:hAnsi="Times New Roman" w:cs="Times New Roman"/>
          <w:b/>
          <w:bCs/>
        </w:rPr>
        <w:t>Divu traktoru ar aprīkojumu piegāde un tehniskā apkope</w:t>
      </w:r>
      <w:bookmarkEnd w:id="2"/>
      <w:r w:rsidRPr="00690BC5">
        <w:rPr>
          <w:rFonts w:ascii="Times New Roman" w:eastAsia="Calibri" w:hAnsi="Times New Roman" w:cs="Times New Roman"/>
          <w:b/>
          <w:bCs/>
          <w:kern w:val="0"/>
          <w14:ligatures w14:val="none"/>
        </w:rPr>
        <w:t>”</w:t>
      </w:r>
    </w:p>
    <w:p w14:paraId="02543823" w14:textId="7ADA6602" w:rsidR="003C5173" w:rsidRPr="00690BC5" w:rsidRDefault="003C5173" w:rsidP="003C5173">
      <w:pPr>
        <w:spacing w:after="0" w:line="240" w:lineRule="auto"/>
        <w:jc w:val="right"/>
        <w:rPr>
          <w:rFonts w:ascii="Times New Roman" w:eastAsia="Calibri" w:hAnsi="Times New Roman" w:cs="Times New Roman"/>
          <w:kern w:val="0"/>
          <w:position w:val="-4"/>
          <w:lang w:eastAsia="ar-SA" w:bidi="en-US"/>
          <w14:ligatures w14:val="none"/>
        </w:rPr>
      </w:pPr>
      <w:r w:rsidRPr="00690BC5">
        <w:rPr>
          <w:rFonts w:ascii="Times New Roman" w:eastAsia="Calibri" w:hAnsi="Times New Roman" w:cs="Times New Roman"/>
          <w:kern w:val="0"/>
          <w:position w:val="-4"/>
          <w:lang w:eastAsia="ar-SA" w:bidi="en-US"/>
          <w14:ligatures w14:val="none"/>
        </w:rPr>
        <w:t>identifikācijas Nr. RS/2026/</w:t>
      </w:r>
      <w:r w:rsidR="006B3682">
        <w:rPr>
          <w:rFonts w:ascii="Times New Roman" w:eastAsia="Calibri" w:hAnsi="Times New Roman" w:cs="Times New Roman"/>
          <w:kern w:val="0"/>
          <w:position w:val="-4"/>
          <w:lang w:eastAsia="ar-SA" w:bidi="en-US"/>
          <w14:ligatures w14:val="none"/>
        </w:rPr>
        <w:t>46</w:t>
      </w:r>
    </w:p>
    <w:p w14:paraId="73FA41F2" w14:textId="77777777" w:rsidR="003C5173" w:rsidRPr="00690BC5" w:rsidRDefault="003C5173" w:rsidP="003C5173">
      <w:pPr>
        <w:spacing w:after="0" w:line="240" w:lineRule="auto"/>
        <w:jc w:val="right"/>
        <w:rPr>
          <w:rFonts w:ascii="Times New Roman" w:eastAsia="Calibri" w:hAnsi="Times New Roman" w:cs="Times New Roman"/>
          <w:kern w:val="0"/>
          <w:position w:val="-4"/>
          <w:lang w:eastAsia="ar-SA" w:bidi="en-US"/>
          <w14:ligatures w14:val="none"/>
        </w:rPr>
      </w:pPr>
    </w:p>
    <w:p w14:paraId="62C0E532" w14:textId="77777777" w:rsidR="003C5173" w:rsidRPr="00690BC5" w:rsidRDefault="003C5173" w:rsidP="003C5173">
      <w:pPr>
        <w:spacing w:after="0"/>
        <w:jc w:val="center"/>
        <w:rPr>
          <w:rFonts w:ascii="Times New Roman" w:hAnsi="Times New Roman" w:cs="Times New Roman"/>
          <w:b/>
        </w:rPr>
      </w:pPr>
      <w:r w:rsidRPr="00690BC5">
        <w:rPr>
          <w:rFonts w:ascii="Times New Roman" w:hAnsi="Times New Roman" w:cs="Times New Roman"/>
          <w:b/>
        </w:rPr>
        <w:t>PIETEIKUMA IESNIEGŠANAI IETEICAMĀ FORMA</w:t>
      </w:r>
      <w:r w:rsidRPr="00690BC5">
        <w:rPr>
          <w:rFonts w:ascii="Times New Roman" w:hAnsi="Times New Roman" w:cs="Times New Roman"/>
          <w:b/>
        </w:rPr>
        <w:br/>
      </w:r>
      <w:r w:rsidRPr="00690BC5">
        <w:rPr>
          <w:rFonts w:ascii="Times New Roman" w:hAnsi="Times New Roman" w:cs="Times New Roman"/>
          <w:i/>
        </w:rPr>
        <w:t>(uz pretendenta veidlapas)</w:t>
      </w:r>
    </w:p>
    <w:p w14:paraId="1D259FA2" w14:textId="77777777" w:rsidR="003C5173" w:rsidRPr="00690BC5" w:rsidRDefault="003C5173" w:rsidP="003C5173">
      <w:pPr>
        <w:spacing w:after="0"/>
        <w:jc w:val="center"/>
        <w:rPr>
          <w:rFonts w:ascii="Times New Roman" w:hAnsi="Times New Roman" w:cs="Times New Roman"/>
          <w:b/>
        </w:rPr>
      </w:pPr>
      <w:r w:rsidRPr="00690BC5">
        <w:rPr>
          <w:rFonts w:ascii="Times New Roman" w:hAnsi="Times New Roman" w:cs="Times New Roman"/>
          <w:b/>
        </w:rPr>
        <w:t>Pieteikums par piedalīšanos iepirkuma procedūrā</w:t>
      </w:r>
    </w:p>
    <w:p w14:paraId="4769D5FB" w14:textId="27EBBFF8" w:rsidR="003C5173" w:rsidRPr="00690BC5" w:rsidRDefault="003C5173" w:rsidP="003C5173">
      <w:pPr>
        <w:spacing w:after="0"/>
        <w:jc w:val="center"/>
        <w:rPr>
          <w:rFonts w:ascii="Times New Roman" w:eastAsia="Times New Roman" w:hAnsi="Times New Roman" w:cs="Times New Roman"/>
          <w:bCs/>
        </w:rPr>
      </w:pPr>
      <w:r w:rsidRPr="00690BC5">
        <w:rPr>
          <w:rFonts w:ascii="Times New Roman" w:eastAsia="Times New Roman" w:hAnsi="Times New Roman" w:cs="Times New Roman"/>
          <w:bCs/>
        </w:rPr>
        <w:t>“</w:t>
      </w:r>
      <w:r w:rsidR="000476AE" w:rsidRPr="00690BC5">
        <w:rPr>
          <w:rFonts w:ascii="Times New Roman" w:eastAsia="Times New Roman" w:hAnsi="Times New Roman" w:cs="Times New Roman"/>
          <w:bCs/>
        </w:rPr>
        <w:t>Divu traktoru ar aprīkojumu piegāde un tehniskā apkope</w:t>
      </w:r>
      <w:r w:rsidRPr="00690BC5">
        <w:rPr>
          <w:rFonts w:ascii="Times New Roman" w:eastAsia="Times New Roman" w:hAnsi="Times New Roman" w:cs="Times New Roman"/>
          <w:bCs/>
        </w:rPr>
        <w:t>”</w:t>
      </w:r>
    </w:p>
    <w:p w14:paraId="4242C6A4" w14:textId="2EAC0AD1" w:rsidR="003C5173" w:rsidRPr="00690BC5" w:rsidRDefault="003C5173" w:rsidP="003C5173">
      <w:pPr>
        <w:spacing w:after="0"/>
        <w:jc w:val="center"/>
        <w:rPr>
          <w:rFonts w:ascii="Times New Roman" w:hAnsi="Times New Roman" w:cs="Times New Roman"/>
          <w:b/>
        </w:rPr>
      </w:pPr>
      <w:r w:rsidRPr="00690BC5">
        <w:rPr>
          <w:rFonts w:ascii="Times New Roman" w:hAnsi="Times New Roman" w:cs="Times New Roman"/>
          <w:b/>
        </w:rPr>
        <w:t>Identifikācijas Nr. RS/2026/</w:t>
      </w:r>
      <w:r w:rsidR="006B3682">
        <w:rPr>
          <w:rFonts w:ascii="Times New Roman" w:hAnsi="Times New Roman" w:cs="Times New Roman"/>
          <w:b/>
        </w:rPr>
        <w:t>46</w:t>
      </w:r>
    </w:p>
    <w:p w14:paraId="16CB4DDC" w14:textId="77777777" w:rsidR="003C5173" w:rsidRPr="00690BC5" w:rsidRDefault="003C5173" w:rsidP="003C5173">
      <w:pPr>
        <w:numPr>
          <w:ilvl w:val="0"/>
          <w:numId w:val="9"/>
        </w:numPr>
        <w:spacing w:after="0" w:line="259" w:lineRule="auto"/>
        <w:contextualSpacing/>
        <w:jc w:val="both"/>
        <w:rPr>
          <w:rFonts w:ascii="Times New Roman" w:hAnsi="Times New Roman" w:cs="Times New Roman"/>
          <w:b/>
        </w:rPr>
      </w:pPr>
      <w:r w:rsidRPr="00690BC5">
        <w:rPr>
          <w:rFonts w:ascii="Times New Roman" w:hAnsi="Times New Roman" w:cs="Times New Roman"/>
          <w:b/>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696A3D" w:rsidRPr="00690BC5" w14:paraId="77488766" w14:textId="77777777" w:rsidTr="00B971CA">
        <w:trPr>
          <w:cantSplit/>
        </w:trPr>
        <w:tc>
          <w:tcPr>
            <w:tcW w:w="3932" w:type="dxa"/>
            <w:tcBorders>
              <w:right w:val="single" w:sz="4" w:space="0" w:color="auto"/>
            </w:tcBorders>
            <w:shd w:val="pct15" w:color="000000" w:fill="FFFFFF"/>
          </w:tcPr>
          <w:p w14:paraId="2409EA99" w14:textId="77777777" w:rsidR="00696A3D" w:rsidRPr="00690BC5" w:rsidRDefault="00696A3D" w:rsidP="00B1258D">
            <w:pPr>
              <w:spacing w:after="0"/>
              <w:rPr>
                <w:rFonts w:ascii="Times New Roman" w:hAnsi="Times New Roman"/>
                <w:b/>
              </w:rPr>
            </w:pPr>
            <w:r w:rsidRPr="00690BC5">
              <w:rPr>
                <w:rFonts w:ascii="Times New Roman" w:hAnsi="Times New Roman"/>
                <w:b/>
              </w:rPr>
              <w:t>Uzņēmuma pilns nosaukums</w:t>
            </w:r>
          </w:p>
        </w:tc>
        <w:tc>
          <w:tcPr>
            <w:tcW w:w="4599" w:type="dxa"/>
            <w:tcBorders>
              <w:left w:val="single" w:sz="4" w:space="0" w:color="auto"/>
            </w:tcBorders>
          </w:tcPr>
          <w:p w14:paraId="2B79B604" w14:textId="77777777" w:rsidR="00696A3D" w:rsidRPr="00690BC5" w:rsidRDefault="00696A3D" w:rsidP="00B1258D">
            <w:pPr>
              <w:spacing w:after="0"/>
              <w:rPr>
                <w:rFonts w:ascii="Times New Roman" w:hAnsi="Times New Roman"/>
                <w:b/>
              </w:rPr>
            </w:pPr>
          </w:p>
        </w:tc>
      </w:tr>
      <w:tr w:rsidR="00696A3D" w:rsidRPr="00690BC5" w14:paraId="6D980F0A" w14:textId="77777777" w:rsidTr="00B971CA">
        <w:trPr>
          <w:cantSplit/>
          <w:trHeight w:val="242"/>
        </w:trPr>
        <w:tc>
          <w:tcPr>
            <w:tcW w:w="3932" w:type="dxa"/>
            <w:tcBorders>
              <w:right w:val="single" w:sz="4" w:space="0" w:color="auto"/>
            </w:tcBorders>
            <w:shd w:val="clear" w:color="auto" w:fill="D9D9D9" w:themeFill="background1" w:themeFillShade="D9"/>
          </w:tcPr>
          <w:p w14:paraId="347F4CFD" w14:textId="77777777" w:rsidR="00696A3D" w:rsidRPr="00690BC5" w:rsidRDefault="00696A3D" w:rsidP="00B1258D">
            <w:pPr>
              <w:spacing w:after="0"/>
              <w:rPr>
                <w:rFonts w:ascii="Times New Roman" w:hAnsi="Times New Roman"/>
                <w:b/>
              </w:rPr>
            </w:pPr>
            <w:r w:rsidRPr="00690BC5">
              <w:rPr>
                <w:rFonts w:ascii="Times New Roman" w:hAnsi="Times New Roman"/>
                <w:b/>
              </w:rPr>
              <w:t>Uzņēmuma reģistrācijas numurs un datums</w:t>
            </w:r>
          </w:p>
        </w:tc>
        <w:tc>
          <w:tcPr>
            <w:tcW w:w="4599" w:type="dxa"/>
            <w:tcBorders>
              <w:left w:val="single" w:sz="4" w:space="0" w:color="auto"/>
            </w:tcBorders>
          </w:tcPr>
          <w:p w14:paraId="12B96659" w14:textId="77777777" w:rsidR="00696A3D" w:rsidRPr="00690BC5" w:rsidRDefault="00696A3D" w:rsidP="00B1258D">
            <w:pPr>
              <w:spacing w:after="0"/>
              <w:rPr>
                <w:rFonts w:ascii="Times New Roman" w:hAnsi="Times New Roman"/>
                <w:b/>
              </w:rPr>
            </w:pPr>
          </w:p>
        </w:tc>
      </w:tr>
      <w:tr w:rsidR="00696A3D" w:rsidRPr="00690BC5" w14:paraId="1E7EA2DE" w14:textId="77777777" w:rsidTr="00B971CA">
        <w:trPr>
          <w:cantSplit/>
          <w:trHeight w:val="130"/>
        </w:trPr>
        <w:tc>
          <w:tcPr>
            <w:tcW w:w="3932" w:type="dxa"/>
            <w:tcBorders>
              <w:right w:val="single" w:sz="4" w:space="0" w:color="auto"/>
            </w:tcBorders>
            <w:shd w:val="clear" w:color="auto" w:fill="D9D9D9" w:themeFill="background1" w:themeFillShade="D9"/>
          </w:tcPr>
          <w:p w14:paraId="7D85E100" w14:textId="77777777" w:rsidR="00696A3D" w:rsidRPr="00690BC5" w:rsidRDefault="00696A3D" w:rsidP="00B1258D">
            <w:pPr>
              <w:spacing w:after="0"/>
              <w:rPr>
                <w:rFonts w:ascii="Times New Roman" w:hAnsi="Times New Roman"/>
                <w:b/>
              </w:rPr>
            </w:pPr>
            <w:r w:rsidRPr="00690BC5">
              <w:rPr>
                <w:rFonts w:ascii="Times New Roman" w:hAnsi="Times New Roman"/>
                <w:b/>
              </w:rPr>
              <w:t>Juridiskā adrese</w:t>
            </w:r>
          </w:p>
        </w:tc>
        <w:tc>
          <w:tcPr>
            <w:tcW w:w="4599" w:type="dxa"/>
            <w:tcBorders>
              <w:left w:val="single" w:sz="4" w:space="0" w:color="auto"/>
            </w:tcBorders>
          </w:tcPr>
          <w:p w14:paraId="1415AC46" w14:textId="77777777" w:rsidR="00696A3D" w:rsidRPr="00690BC5" w:rsidRDefault="00696A3D" w:rsidP="00B1258D">
            <w:pPr>
              <w:spacing w:after="0"/>
              <w:rPr>
                <w:rFonts w:ascii="Times New Roman" w:hAnsi="Times New Roman"/>
                <w:b/>
              </w:rPr>
            </w:pPr>
          </w:p>
        </w:tc>
      </w:tr>
      <w:tr w:rsidR="00696A3D" w:rsidRPr="00690BC5" w14:paraId="0F01E10A" w14:textId="77777777" w:rsidTr="00B971CA">
        <w:trPr>
          <w:cantSplit/>
          <w:trHeight w:val="130"/>
        </w:trPr>
        <w:tc>
          <w:tcPr>
            <w:tcW w:w="3932" w:type="dxa"/>
            <w:tcBorders>
              <w:right w:val="single" w:sz="4" w:space="0" w:color="auto"/>
            </w:tcBorders>
            <w:shd w:val="clear" w:color="auto" w:fill="D9D9D9" w:themeFill="background1" w:themeFillShade="D9"/>
          </w:tcPr>
          <w:p w14:paraId="7B3AE348" w14:textId="77777777" w:rsidR="00696A3D" w:rsidRPr="00690BC5" w:rsidRDefault="00696A3D" w:rsidP="00B1258D">
            <w:pPr>
              <w:spacing w:after="0"/>
              <w:rPr>
                <w:rFonts w:ascii="Times New Roman" w:hAnsi="Times New Roman"/>
                <w:b/>
              </w:rPr>
            </w:pPr>
            <w:r w:rsidRPr="00690BC5">
              <w:rPr>
                <w:rFonts w:ascii="Times New Roman" w:hAnsi="Times New Roman"/>
                <w:b/>
              </w:rPr>
              <w:t>Faktiskā adrese</w:t>
            </w:r>
          </w:p>
        </w:tc>
        <w:tc>
          <w:tcPr>
            <w:tcW w:w="4599" w:type="dxa"/>
            <w:tcBorders>
              <w:left w:val="single" w:sz="4" w:space="0" w:color="auto"/>
            </w:tcBorders>
          </w:tcPr>
          <w:p w14:paraId="1D2E29AF" w14:textId="77777777" w:rsidR="00696A3D" w:rsidRPr="00690BC5" w:rsidRDefault="00696A3D" w:rsidP="00B1258D">
            <w:pPr>
              <w:spacing w:after="0"/>
              <w:rPr>
                <w:rFonts w:ascii="Times New Roman" w:hAnsi="Times New Roman"/>
                <w:b/>
              </w:rPr>
            </w:pPr>
          </w:p>
        </w:tc>
      </w:tr>
      <w:tr w:rsidR="00696A3D" w:rsidRPr="00690BC5" w14:paraId="5DA62668" w14:textId="77777777" w:rsidTr="00B971CA">
        <w:trPr>
          <w:cantSplit/>
          <w:trHeight w:val="130"/>
        </w:trPr>
        <w:tc>
          <w:tcPr>
            <w:tcW w:w="3932" w:type="dxa"/>
            <w:tcBorders>
              <w:right w:val="single" w:sz="4" w:space="0" w:color="auto"/>
            </w:tcBorders>
            <w:shd w:val="clear" w:color="auto" w:fill="D9D9D9" w:themeFill="background1" w:themeFillShade="D9"/>
          </w:tcPr>
          <w:p w14:paraId="5622F487" w14:textId="77777777" w:rsidR="00696A3D" w:rsidRPr="00690BC5" w:rsidRDefault="00696A3D" w:rsidP="00B1258D">
            <w:pPr>
              <w:spacing w:after="0"/>
              <w:rPr>
                <w:rFonts w:ascii="Times New Roman" w:hAnsi="Times New Roman"/>
                <w:b/>
              </w:rPr>
            </w:pPr>
            <w:r w:rsidRPr="00690BC5">
              <w:rPr>
                <w:rFonts w:ascii="Times New Roman" w:hAnsi="Times New Roman"/>
                <w:b/>
              </w:rPr>
              <w:t>Bankas rekvizīti</w:t>
            </w:r>
          </w:p>
        </w:tc>
        <w:tc>
          <w:tcPr>
            <w:tcW w:w="4599" w:type="dxa"/>
            <w:tcBorders>
              <w:left w:val="single" w:sz="4" w:space="0" w:color="auto"/>
            </w:tcBorders>
          </w:tcPr>
          <w:p w14:paraId="160BCC37" w14:textId="77777777" w:rsidR="00696A3D" w:rsidRPr="00690BC5" w:rsidRDefault="00696A3D" w:rsidP="00B1258D">
            <w:pPr>
              <w:spacing w:after="0"/>
              <w:rPr>
                <w:rFonts w:ascii="Times New Roman" w:hAnsi="Times New Roman"/>
                <w:b/>
              </w:rPr>
            </w:pPr>
          </w:p>
        </w:tc>
      </w:tr>
    </w:tbl>
    <w:p w14:paraId="3D8330F7" w14:textId="77777777" w:rsidR="003C5173" w:rsidRPr="00690BC5" w:rsidRDefault="003C5173" w:rsidP="003C5173">
      <w:pPr>
        <w:spacing w:after="0"/>
        <w:rPr>
          <w:rFonts w:ascii="Times New Roman" w:hAnsi="Times New Roman" w:cs="Times New Roman"/>
          <w:b/>
          <w:bCs/>
        </w:rPr>
      </w:pPr>
    </w:p>
    <w:p w14:paraId="6CFA3823" w14:textId="77777777" w:rsidR="003C5173" w:rsidRPr="00690BC5" w:rsidRDefault="003C5173" w:rsidP="003C5173">
      <w:pPr>
        <w:numPr>
          <w:ilvl w:val="0"/>
          <w:numId w:val="9"/>
        </w:numPr>
        <w:spacing w:after="0"/>
        <w:contextualSpacing/>
        <w:rPr>
          <w:rFonts w:ascii="Times New Roman" w:hAnsi="Times New Roman" w:cs="Times New Roman"/>
          <w:b/>
          <w:bCs/>
        </w:rPr>
      </w:pPr>
      <w:r w:rsidRPr="00690BC5">
        <w:rPr>
          <w:rFonts w:ascii="Times New Roman" w:hAnsi="Times New Roman" w:cs="Times New Roman"/>
          <w:b/>
          <w:bCs/>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B1258D" w:rsidRPr="00690BC5" w14:paraId="4D2DF62F" w14:textId="77777777" w:rsidTr="00B971CA">
        <w:trPr>
          <w:cantSplit/>
        </w:trPr>
        <w:tc>
          <w:tcPr>
            <w:tcW w:w="3960" w:type="dxa"/>
            <w:tcBorders>
              <w:right w:val="single" w:sz="4" w:space="0" w:color="auto"/>
            </w:tcBorders>
            <w:shd w:val="pct15" w:color="000000" w:fill="FFFFFF"/>
          </w:tcPr>
          <w:p w14:paraId="6F25C45C" w14:textId="77777777" w:rsidR="00B1258D" w:rsidRPr="00690BC5" w:rsidRDefault="00B1258D" w:rsidP="00B1258D">
            <w:pPr>
              <w:spacing w:after="0"/>
              <w:rPr>
                <w:rFonts w:ascii="Times New Roman" w:hAnsi="Times New Roman"/>
                <w:b/>
              </w:rPr>
            </w:pPr>
            <w:r w:rsidRPr="00690BC5">
              <w:rPr>
                <w:rFonts w:ascii="Times New Roman" w:hAnsi="Times New Roman"/>
                <w:b/>
              </w:rPr>
              <w:t>Vārds, uzvārds</w:t>
            </w:r>
          </w:p>
        </w:tc>
        <w:tc>
          <w:tcPr>
            <w:tcW w:w="4571" w:type="dxa"/>
            <w:tcBorders>
              <w:left w:val="single" w:sz="4" w:space="0" w:color="auto"/>
            </w:tcBorders>
          </w:tcPr>
          <w:p w14:paraId="16EAEA5F" w14:textId="77777777" w:rsidR="00B1258D" w:rsidRPr="00690BC5" w:rsidRDefault="00B1258D" w:rsidP="00B1258D">
            <w:pPr>
              <w:spacing w:after="0"/>
              <w:rPr>
                <w:rFonts w:ascii="Times New Roman" w:hAnsi="Times New Roman"/>
                <w:b/>
              </w:rPr>
            </w:pPr>
          </w:p>
        </w:tc>
      </w:tr>
      <w:tr w:rsidR="00B1258D" w:rsidRPr="00690BC5" w14:paraId="455928F9" w14:textId="77777777" w:rsidTr="00B971CA">
        <w:trPr>
          <w:cantSplit/>
          <w:trHeight w:val="130"/>
        </w:trPr>
        <w:tc>
          <w:tcPr>
            <w:tcW w:w="3960" w:type="dxa"/>
            <w:tcBorders>
              <w:right w:val="single" w:sz="4" w:space="0" w:color="auto"/>
            </w:tcBorders>
            <w:shd w:val="pct15" w:color="000000" w:fill="FFFFFF"/>
          </w:tcPr>
          <w:p w14:paraId="774A4156" w14:textId="77777777" w:rsidR="00B1258D" w:rsidRPr="00690BC5" w:rsidRDefault="00B1258D" w:rsidP="00B1258D">
            <w:pPr>
              <w:spacing w:after="0"/>
              <w:rPr>
                <w:rFonts w:ascii="Times New Roman" w:hAnsi="Times New Roman"/>
                <w:b/>
              </w:rPr>
            </w:pPr>
            <w:r w:rsidRPr="00690BC5">
              <w:rPr>
                <w:rFonts w:ascii="Times New Roman" w:hAnsi="Times New Roman"/>
                <w:b/>
              </w:rPr>
              <w:t>Tālruņa numurs</w:t>
            </w:r>
          </w:p>
        </w:tc>
        <w:tc>
          <w:tcPr>
            <w:tcW w:w="4571" w:type="dxa"/>
            <w:tcBorders>
              <w:left w:val="single" w:sz="4" w:space="0" w:color="auto"/>
            </w:tcBorders>
          </w:tcPr>
          <w:p w14:paraId="76B97F64" w14:textId="77777777" w:rsidR="00B1258D" w:rsidRPr="00690BC5" w:rsidRDefault="00B1258D" w:rsidP="00B1258D">
            <w:pPr>
              <w:spacing w:after="0"/>
              <w:rPr>
                <w:rFonts w:ascii="Times New Roman" w:hAnsi="Times New Roman"/>
                <w:b/>
              </w:rPr>
            </w:pPr>
          </w:p>
        </w:tc>
      </w:tr>
      <w:tr w:rsidR="00B1258D" w:rsidRPr="00690BC5" w14:paraId="3C7AFCB2" w14:textId="77777777" w:rsidTr="00B971CA">
        <w:trPr>
          <w:cantSplit/>
          <w:trHeight w:val="130"/>
        </w:trPr>
        <w:tc>
          <w:tcPr>
            <w:tcW w:w="3960" w:type="dxa"/>
            <w:tcBorders>
              <w:right w:val="single" w:sz="4" w:space="0" w:color="auto"/>
            </w:tcBorders>
            <w:shd w:val="pct15" w:color="000000" w:fill="FFFFFF"/>
          </w:tcPr>
          <w:p w14:paraId="0885A5DD" w14:textId="77777777" w:rsidR="00B1258D" w:rsidRPr="00690BC5" w:rsidRDefault="00B1258D" w:rsidP="00B1258D">
            <w:pPr>
              <w:spacing w:after="0"/>
              <w:rPr>
                <w:rFonts w:ascii="Times New Roman" w:hAnsi="Times New Roman"/>
                <w:b/>
              </w:rPr>
            </w:pPr>
            <w:r w:rsidRPr="00690BC5">
              <w:rPr>
                <w:rFonts w:ascii="Times New Roman" w:hAnsi="Times New Roman"/>
                <w:b/>
              </w:rPr>
              <w:t>E-pasta adrese</w:t>
            </w:r>
          </w:p>
        </w:tc>
        <w:tc>
          <w:tcPr>
            <w:tcW w:w="4571" w:type="dxa"/>
            <w:tcBorders>
              <w:left w:val="single" w:sz="4" w:space="0" w:color="auto"/>
            </w:tcBorders>
          </w:tcPr>
          <w:p w14:paraId="0A38B4C1" w14:textId="77777777" w:rsidR="00B1258D" w:rsidRPr="00690BC5" w:rsidRDefault="00B1258D" w:rsidP="00B1258D">
            <w:pPr>
              <w:spacing w:after="0"/>
              <w:rPr>
                <w:rFonts w:ascii="Times New Roman" w:hAnsi="Times New Roman"/>
                <w:b/>
              </w:rPr>
            </w:pPr>
          </w:p>
        </w:tc>
      </w:tr>
    </w:tbl>
    <w:p w14:paraId="4B8D922A" w14:textId="77777777" w:rsidR="003C5173" w:rsidRPr="00690BC5" w:rsidRDefault="003C5173" w:rsidP="003C5173">
      <w:pPr>
        <w:spacing w:line="240" w:lineRule="auto"/>
        <w:rPr>
          <w:rFonts w:ascii="Times New Roman" w:hAnsi="Times New Roman" w:cs="Times New Roman"/>
          <w:b/>
          <w:bCs/>
        </w:rPr>
      </w:pPr>
    </w:p>
    <w:p w14:paraId="112D3E16" w14:textId="77777777" w:rsidR="003C5173" w:rsidRPr="00690BC5" w:rsidRDefault="003C5173" w:rsidP="003C5173">
      <w:pPr>
        <w:numPr>
          <w:ilvl w:val="0"/>
          <w:numId w:val="9"/>
        </w:numPr>
        <w:spacing w:line="240" w:lineRule="auto"/>
        <w:contextualSpacing/>
      </w:pPr>
      <w:r w:rsidRPr="00690BC5">
        <w:rPr>
          <w:rFonts w:ascii="Times New Roman" w:hAnsi="Times New Roman" w:cs="Times New Roman"/>
          <w:b/>
          <w:bCs/>
        </w:rPr>
        <w:t>PIETEIKUMS</w:t>
      </w:r>
    </w:p>
    <w:p w14:paraId="0FB389E4" w14:textId="77777777" w:rsidR="003C5173" w:rsidRPr="00690BC5" w:rsidRDefault="003C5173" w:rsidP="007E059D">
      <w:pPr>
        <w:spacing w:after="0" w:line="240" w:lineRule="auto"/>
        <w:ind w:firstLine="360"/>
        <w:jc w:val="both"/>
        <w:rPr>
          <w:rFonts w:ascii="Times New Roman" w:eastAsia="Times New Roman" w:hAnsi="Times New Roman" w:cs="Times New Roman"/>
        </w:rPr>
      </w:pPr>
      <w:r w:rsidRPr="00690BC5">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75BDB6A2" w14:textId="77777777" w:rsidR="003C5173" w:rsidRPr="00690BC5" w:rsidRDefault="003C5173" w:rsidP="007E059D">
      <w:pPr>
        <w:spacing w:after="0" w:line="240" w:lineRule="auto"/>
        <w:ind w:firstLine="360"/>
        <w:jc w:val="both"/>
        <w:rPr>
          <w:rFonts w:ascii="Times New Roman" w:eastAsia="Times New Roman" w:hAnsi="Times New Roman" w:cs="Times New Roman"/>
        </w:rPr>
      </w:pPr>
      <w:r w:rsidRPr="00690BC5">
        <w:rPr>
          <w:rFonts w:ascii="Times New Roman" w:eastAsia="Times New Roman" w:hAnsi="Times New Roman" w:cs="Times New Roman"/>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0A1457A5" w14:textId="51358612" w:rsidR="003C5173" w:rsidRPr="00690BC5" w:rsidRDefault="003C5173" w:rsidP="007E059D">
      <w:pPr>
        <w:spacing w:after="0" w:line="240" w:lineRule="auto"/>
        <w:ind w:firstLine="360"/>
        <w:jc w:val="both"/>
        <w:rPr>
          <w:rFonts w:ascii="Times New Roman" w:hAnsi="Times New Roman" w:cs="Times New Roman"/>
        </w:rPr>
      </w:pPr>
      <w:r w:rsidRPr="00690BC5">
        <w:rPr>
          <w:rFonts w:ascii="Times New Roman" w:hAnsi="Times New Roman" w:cs="Times New Roman"/>
        </w:rPr>
        <w:t>Ar šo piedāvājumu mēs apstiprinām, ka mūsu piedāvājums ir spēkā 120 dienas no piedāvājumu iesniegšanas termiņa beigām.</w:t>
      </w:r>
      <w:r w:rsidR="00FF6030" w:rsidRPr="00690BC5">
        <w:rPr>
          <w:rFonts w:ascii="Times New Roman" w:hAnsi="Times New Roman" w:cs="Times New Roman"/>
        </w:rPr>
        <w:t xml:space="preserve"> </w:t>
      </w:r>
      <w:r w:rsidRPr="00690BC5">
        <w:rPr>
          <w:rFonts w:ascii="Times New Roman" w:hAnsi="Times New Roman" w:cs="Times New Roman"/>
        </w:rPr>
        <w:t>Apliecinām, ka līguma slēgšanas tiesību piešķiršanas gadījumā, līguma izpildē netiks izmantoti materiāli un detaļas, kuru izcelsmes valsts ir Krievijas Federācija un/vai Baltkrievijas Republika.</w:t>
      </w:r>
    </w:p>
    <w:p w14:paraId="497312E8" w14:textId="77777777" w:rsidR="003C5173" w:rsidRPr="00690BC5" w:rsidRDefault="003C5173" w:rsidP="007E059D">
      <w:pPr>
        <w:spacing w:after="0" w:line="240" w:lineRule="auto"/>
        <w:ind w:firstLine="360"/>
        <w:jc w:val="both"/>
        <w:rPr>
          <w:rFonts w:ascii="Times New Roman" w:hAnsi="Times New Roman" w:cs="Times New Roman"/>
        </w:rPr>
      </w:pPr>
      <w:r w:rsidRPr="00690BC5">
        <w:rPr>
          <w:rFonts w:ascii="Times New Roman" w:hAnsi="Times New Roman" w:cs="Times New Roman"/>
        </w:rPr>
        <w:t xml:space="preserve">Informējam, ka uzņēmuma patiesais labuma guvējs ir -_________________ . </w:t>
      </w:r>
      <w:r w:rsidRPr="00690BC5">
        <w:rPr>
          <w:rFonts w:ascii="Times New Roman" w:hAnsi="Times New Roman" w:cs="Times New Roman"/>
          <w:vertAlign w:val="superscript"/>
        </w:rPr>
        <w:footnoteReference w:id="2"/>
      </w:r>
    </w:p>
    <w:p w14:paraId="5EA93070" w14:textId="77777777" w:rsidR="003C5173" w:rsidRPr="00690BC5" w:rsidRDefault="003C5173" w:rsidP="007E059D">
      <w:pPr>
        <w:spacing w:after="0" w:line="240" w:lineRule="auto"/>
        <w:ind w:firstLine="360"/>
        <w:jc w:val="both"/>
        <w:rPr>
          <w:rFonts w:ascii="Times New Roman" w:hAnsi="Times New Roman" w:cs="Times New Roman"/>
        </w:rPr>
      </w:pPr>
      <w:r w:rsidRPr="00690BC5">
        <w:rPr>
          <w:rFonts w:ascii="Times New Roman" w:hAnsi="Times New Roman" w:cs="Times New Roman"/>
        </w:rPr>
        <w:t>Apliecinām, ka Pretendenta pārstāvētā uzņēmumā īpašumtiesības vairāk nekā 50% apmērā tieši vai netieši nepieder:</w:t>
      </w:r>
    </w:p>
    <w:p w14:paraId="1BB41095" w14:textId="77777777" w:rsidR="003C5173" w:rsidRPr="00690BC5" w:rsidRDefault="003C5173" w:rsidP="007E059D">
      <w:pPr>
        <w:numPr>
          <w:ilvl w:val="0"/>
          <w:numId w:val="10"/>
        </w:numPr>
        <w:spacing w:after="0" w:line="240" w:lineRule="auto"/>
        <w:contextualSpacing/>
        <w:jc w:val="both"/>
        <w:rPr>
          <w:rFonts w:ascii="Times New Roman" w:hAnsi="Times New Roman" w:cs="Times New Roman"/>
        </w:rPr>
      </w:pPr>
      <w:r w:rsidRPr="00690BC5">
        <w:rPr>
          <w:rFonts w:ascii="Times New Roman" w:hAnsi="Times New Roman" w:cs="Times New Roman"/>
        </w:rPr>
        <w:t xml:space="preserve">juridiskajai personai, vienībai vai struktūrai, kura reģistrēta Krievijas Federācijā; </w:t>
      </w:r>
    </w:p>
    <w:p w14:paraId="65ECDA13" w14:textId="77777777" w:rsidR="003C5173" w:rsidRPr="00690BC5" w:rsidRDefault="003C5173" w:rsidP="007E059D">
      <w:pPr>
        <w:numPr>
          <w:ilvl w:val="0"/>
          <w:numId w:val="10"/>
        </w:numPr>
        <w:spacing w:line="240" w:lineRule="auto"/>
        <w:contextualSpacing/>
        <w:jc w:val="both"/>
        <w:rPr>
          <w:rFonts w:ascii="Times New Roman" w:hAnsi="Times New Roman" w:cs="Times New Roman"/>
        </w:rPr>
      </w:pPr>
      <w:r w:rsidRPr="00690BC5">
        <w:rPr>
          <w:rFonts w:ascii="Times New Roman" w:hAnsi="Times New Roman" w:cs="Times New Roman"/>
        </w:rPr>
        <w:t>fiziskajai personai Krievijas pilsonim, vai fiziskās personas dubultpilsonības gadījumā viena no pilsonībām  ir Krievijas Federācijas pilsonība;</w:t>
      </w:r>
    </w:p>
    <w:p w14:paraId="4A7702B6" w14:textId="77777777" w:rsidR="003C5173" w:rsidRPr="00690BC5" w:rsidRDefault="003C5173" w:rsidP="007E059D">
      <w:pPr>
        <w:numPr>
          <w:ilvl w:val="0"/>
          <w:numId w:val="10"/>
        </w:numPr>
        <w:spacing w:after="0" w:line="240" w:lineRule="auto"/>
        <w:contextualSpacing/>
        <w:jc w:val="both"/>
        <w:rPr>
          <w:rFonts w:ascii="Times New Roman" w:hAnsi="Times New Roman" w:cs="Times New Roman"/>
        </w:rPr>
      </w:pPr>
      <w:r w:rsidRPr="00690BC5">
        <w:rPr>
          <w:rFonts w:ascii="Times New Roman" w:hAnsi="Times New Roman" w:cs="Times New Roman"/>
        </w:rPr>
        <w:t>fiziskajai personai, kas dzīvo Krievijas Federācijā.</w:t>
      </w:r>
    </w:p>
    <w:p w14:paraId="52AFEAF7" w14:textId="77777777" w:rsidR="003C5173" w:rsidRPr="00690BC5" w:rsidRDefault="003C5173" w:rsidP="003C5173">
      <w:pPr>
        <w:spacing w:after="0" w:line="240" w:lineRule="auto"/>
        <w:contextualSpacing/>
        <w:jc w:val="both"/>
        <w:rPr>
          <w:rFonts w:ascii="Times New Roman" w:hAnsi="Times New Roman" w:cs="Times New Roman"/>
        </w:rPr>
      </w:pPr>
      <w:r w:rsidRPr="00690BC5">
        <w:rPr>
          <w:rFonts w:ascii="Times New Roman" w:hAnsi="Times New Roman" w:cs="Times New Roman"/>
        </w:rPr>
        <w:lastRenderedPageBreak/>
        <w:t>Kā arī apliecinu, ka plānotais darījums ar Pasūtītāju nenotiek iepriekš minēto personu vārdā vai vadībā.</w:t>
      </w:r>
      <w:r w:rsidRPr="00690BC5">
        <w:rPr>
          <w:rFonts w:ascii="Times New Roman" w:hAnsi="Times New Roman" w:cs="Times New Roman"/>
          <w:vertAlign w:val="superscript"/>
        </w:rPr>
        <w:footnoteReference w:id="3"/>
      </w:r>
    </w:p>
    <w:p w14:paraId="41D5E052" w14:textId="77777777" w:rsidR="003C5173" w:rsidRPr="00690BC5" w:rsidRDefault="003C5173" w:rsidP="003C5173">
      <w:pPr>
        <w:spacing w:line="240" w:lineRule="auto"/>
        <w:ind w:firstLine="284"/>
        <w:jc w:val="both"/>
        <w:rPr>
          <w:rFonts w:ascii="Times New Roman" w:hAnsi="Times New Roman" w:cs="Times New Roman"/>
        </w:rPr>
      </w:pPr>
      <w:r w:rsidRPr="00690BC5">
        <w:rPr>
          <w:rFonts w:ascii="Times New Roman" w:hAnsi="Times New Roman" w:cs="Times New Roman"/>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3C5173" w:rsidRPr="00690BC5" w14:paraId="7455CB7A" w14:textId="77777777" w:rsidTr="006C1299">
        <w:trPr>
          <w:cantSplit/>
        </w:trPr>
        <w:tc>
          <w:tcPr>
            <w:tcW w:w="3960" w:type="dxa"/>
            <w:tcBorders>
              <w:right w:val="single" w:sz="4" w:space="0" w:color="auto"/>
            </w:tcBorders>
            <w:shd w:val="pct15" w:color="000000" w:fill="FFFFFF"/>
          </w:tcPr>
          <w:p w14:paraId="450B746B" w14:textId="77777777" w:rsidR="003C5173" w:rsidRPr="00690BC5" w:rsidRDefault="003C5173" w:rsidP="006C1299">
            <w:pPr>
              <w:jc w:val="both"/>
              <w:rPr>
                <w:rFonts w:ascii="Times New Roman" w:hAnsi="Times New Roman" w:cs="Times New Roman"/>
                <w:b/>
              </w:rPr>
            </w:pPr>
            <w:r w:rsidRPr="00690BC5">
              <w:rPr>
                <w:rFonts w:ascii="Times New Roman" w:hAnsi="Times New Roman" w:cs="Times New Roman"/>
                <w:b/>
              </w:rPr>
              <w:t>Vārds, uzvārds</w:t>
            </w:r>
          </w:p>
        </w:tc>
        <w:tc>
          <w:tcPr>
            <w:tcW w:w="4120" w:type="dxa"/>
            <w:tcBorders>
              <w:left w:val="single" w:sz="4" w:space="0" w:color="auto"/>
            </w:tcBorders>
          </w:tcPr>
          <w:p w14:paraId="637E0369" w14:textId="77777777" w:rsidR="003C5173" w:rsidRPr="00690BC5" w:rsidRDefault="003C5173" w:rsidP="006C1299">
            <w:pPr>
              <w:jc w:val="both"/>
              <w:rPr>
                <w:rFonts w:ascii="Times New Roman" w:hAnsi="Times New Roman" w:cs="Times New Roman"/>
                <w:b/>
              </w:rPr>
            </w:pPr>
          </w:p>
        </w:tc>
      </w:tr>
      <w:tr w:rsidR="003C5173" w:rsidRPr="00690BC5" w14:paraId="2D08DEEC" w14:textId="77777777" w:rsidTr="006C1299">
        <w:trPr>
          <w:cantSplit/>
          <w:trHeight w:val="242"/>
        </w:trPr>
        <w:tc>
          <w:tcPr>
            <w:tcW w:w="3960" w:type="dxa"/>
            <w:tcBorders>
              <w:right w:val="single" w:sz="4" w:space="0" w:color="auto"/>
            </w:tcBorders>
            <w:shd w:val="pct15" w:color="000000" w:fill="FFFFFF"/>
          </w:tcPr>
          <w:p w14:paraId="1A6BFC96" w14:textId="77777777" w:rsidR="003C5173" w:rsidRPr="00690BC5" w:rsidRDefault="003C5173" w:rsidP="006C1299">
            <w:pPr>
              <w:jc w:val="both"/>
              <w:rPr>
                <w:rFonts w:ascii="Times New Roman" w:hAnsi="Times New Roman" w:cs="Times New Roman"/>
                <w:b/>
              </w:rPr>
            </w:pPr>
            <w:r w:rsidRPr="00690BC5">
              <w:rPr>
                <w:rFonts w:ascii="Times New Roman" w:hAnsi="Times New Roman" w:cs="Times New Roman"/>
                <w:b/>
              </w:rPr>
              <w:t>Amats</w:t>
            </w:r>
          </w:p>
        </w:tc>
        <w:tc>
          <w:tcPr>
            <w:tcW w:w="4120" w:type="dxa"/>
            <w:tcBorders>
              <w:left w:val="single" w:sz="4" w:space="0" w:color="auto"/>
            </w:tcBorders>
          </w:tcPr>
          <w:p w14:paraId="3BC5C44F" w14:textId="77777777" w:rsidR="003C5173" w:rsidRPr="00690BC5" w:rsidRDefault="003C5173" w:rsidP="006C1299">
            <w:pPr>
              <w:jc w:val="both"/>
              <w:rPr>
                <w:rFonts w:ascii="Times New Roman" w:hAnsi="Times New Roman" w:cs="Times New Roman"/>
                <w:b/>
              </w:rPr>
            </w:pPr>
          </w:p>
        </w:tc>
      </w:tr>
      <w:tr w:rsidR="003C5173" w:rsidRPr="00690BC5" w14:paraId="08480317" w14:textId="77777777" w:rsidTr="006C1299">
        <w:trPr>
          <w:cantSplit/>
          <w:trHeight w:val="242"/>
        </w:trPr>
        <w:tc>
          <w:tcPr>
            <w:tcW w:w="3960" w:type="dxa"/>
            <w:tcBorders>
              <w:right w:val="single" w:sz="4" w:space="0" w:color="auto"/>
            </w:tcBorders>
            <w:shd w:val="pct15" w:color="000000" w:fill="FFFFFF"/>
          </w:tcPr>
          <w:p w14:paraId="485CBD81" w14:textId="77777777" w:rsidR="003C5173" w:rsidRPr="00690BC5" w:rsidRDefault="003C5173" w:rsidP="006C1299">
            <w:pPr>
              <w:jc w:val="both"/>
              <w:rPr>
                <w:rFonts w:ascii="Times New Roman" w:hAnsi="Times New Roman" w:cs="Times New Roman"/>
                <w:b/>
              </w:rPr>
            </w:pPr>
            <w:r w:rsidRPr="00690BC5">
              <w:rPr>
                <w:rFonts w:ascii="Times New Roman" w:hAnsi="Times New Roman" w:cs="Times New Roman"/>
                <w:b/>
              </w:rPr>
              <w:t>Paraksts</w:t>
            </w:r>
          </w:p>
        </w:tc>
        <w:tc>
          <w:tcPr>
            <w:tcW w:w="4120" w:type="dxa"/>
            <w:tcBorders>
              <w:left w:val="single" w:sz="4" w:space="0" w:color="auto"/>
            </w:tcBorders>
          </w:tcPr>
          <w:p w14:paraId="28DED96D" w14:textId="77777777" w:rsidR="003C5173" w:rsidRPr="00690BC5" w:rsidRDefault="003C5173" w:rsidP="006C1299">
            <w:pPr>
              <w:jc w:val="both"/>
              <w:rPr>
                <w:rFonts w:ascii="Times New Roman" w:hAnsi="Times New Roman" w:cs="Times New Roman"/>
                <w:b/>
              </w:rPr>
            </w:pPr>
          </w:p>
        </w:tc>
      </w:tr>
      <w:tr w:rsidR="003C5173" w:rsidRPr="00690BC5" w14:paraId="6FFF2E23" w14:textId="77777777" w:rsidTr="006C1299">
        <w:trPr>
          <w:cantSplit/>
          <w:trHeight w:val="130"/>
        </w:trPr>
        <w:tc>
          <w:tcPr>
            <w:tcW w:w="3960" w:type="dxa"/>
            <w:tcBorders>
              <w:right w:val="single" w:sz="4" w:space="0" w:color="auto"/>
            </w:tcBorders>
            <w:shd w:val="pct15" w:color="000000" w:fill="FFFFFF"/>
          </w:tcPr>
          <w:p w14:paraId="4DAB50B0" w14:textId="77777777" w:rsidR="003C5173" w:rsidRPr="00690BC5" w:rsidRDefault="003C5173" w:rsidP="006C1299">
            <w:pPr>
              <w:jc w:val="both"/>
              <w:rPr>
                <w:rFonts w:ascii="Times New Roman" w:hAnsi="Times New Roman" w:cs="Times New Roman"/>
                <w:b/>
              </w:rPr>
            </w:pPr>
            <w:r w:rsidRPr="00690BC5">
              <w:rPr>
                <w:rFonts w:ascii="Times New Roman" w:hAnsi="Times New Roman" w:cs="Times New Roman"/>
                <w:b/>
              </w:rPr>
              <w:t>Datums</w:t>
            </w:r>
          </w:p>
        </w:tc>
        <w:tc>
          <w:tcPr>
            <w:tcW w:w="4120" w:type="dxa"/>
            <w:tcBorders>
              <w:left w:val="single" w:sz="4" w:space="0" w:color="auto"/>
            </w:tcBorders>
          </w:tcPr>
          <w:p w14:paraId="404346C8" w14:textId="77777777" w:rsidR="003C5173" w:rsidRPr="00690BC5" w:rsidRDefault="003C5173" w:rsidP="006C1299">
            <w:pPr>
              <w:jc w:val="both"/>
              <w:rPr>
                <w:rFonts w:ascii="Times New Roman" w:hAnsi="Times New Roman" w:cs="Times New Roman"/>
                <w:b/>
              </w:rPr>
            </w:pPr>
          </w:p>
        </w:tc>
      </w:tr>
    </w:tbl>
    <w:p w14:paraId="2B99D97F" w14:textId="77777777" w:rsidR="003C5173" w:rsidRPr="00690BC5" w:rsidRDefault="003C5173" w:rsidP="003C5173">
      <w:pPr>
        <w:spacing w:line="259" w:lineRule="auto"/>
        <w:jc w:val="center"/>
        <w:rPr>
          <w:rFonts w:ascii="Times New Roman" w:eastAsia="Calibri" w:hAnsi="Times New Roman" w:cs="Times New Roman"/>
          <w:b/>
          <w:kern w:val="0"/>
          <w14:ligatures w14:val="none"/>
        </w:rPr>
      </w:pPr>
    </w:p>
    <w:p w14:paraId="48399C73" w14:textId="77777777" w:rsidR="003C5173" w:rsidRPr="00690BC5" w:rsidRDefault="003C5173" w:rsidP="003C5173">
      <w:pPr>
        <w:spacing w:after="0" w:line="240" w:lineRule="auto"/>
        <w:jc w:val="both"/>
        <w:outlineLvl w:val="0"/>
        <w:rPr>
          <w:rFonts w:ascii="Times New Roman" w:eastAsia="Times New Roman" w:hAnsi="Times New Roman" w:cs="Times New Roman"/>
          <w:kern w:val="0"/>
          <w14:ligatures w14:val="none"/>
        </w:rPr>
      </w:pPr>
    </w:p>
    <w:p w14:paraId="6533D446" w14:textId="77777777" w:rsidR="003C5173" w:rsidRPr="00690BC5" w:rsidRDefault="003C5173" w:rsidP="003C5173">
      <w:pPr>
        <w:spacing w:after="0" w:line="240" w:lineRule="auto"/>
        <w:contextualSpacing/>
        <w:jc w:val="both"/>
        <w:outlineLvl w:val="0"/>
        <w:rPr>
          <w:rFonts w:ascii="Times New Roman" w:eastAsia="Calibri" w:hAnsi="Times New Roman" w:cs="Times New Roman"/>
          <w:kern w:val="0"/>
          <w14:ligatures w14:val="none"/>
        </w:rPr>
      </w:pPr>
    </w:p>
    <w:p w14:paraId="10635BDF" w14:textId="77777777" w:rsidR="003C5173" w:rsidRPr="00690BC5" w:rsidRDefault="003C5173" w:rsidP="003C5173">
      <w:pPr>
        <w:rPr>
          <w:rFonts w:ascii="Times New Roman" w:hAnsi="Times New Roman" w:cs="Times New Roman"/>
        </w:rPr>
      </w:pPr>
      <w:r w:rsidRPr="00690BC5">
        <w:rPr>
          <w:rFonts w:ascii="Times New Roman" w:hAnsi="Times New Roman" w:cs="Times New Roman"/>
        </w:rPr>
        <w:br w:type="page"/>
      </w:r>
    </w:p>
    <w:p w14:paraId="4EC836B4" w14:textId="57708732" w:rsidR="003C5173" w:rsidRPr="00690BC5" w:rsidRDefault="003C5173" w:rsidP="003C5173">
      <w:pPr>
        <w:spacing w:after="0" w:line="240" w:lineRule="auto"/>
        <w:jc w:val="right"/>
        <w:rPr>
          <w:rFonts w:ascii="Times New Roman" w:eastAsia="Times New Roman" w:hAnsi="Times New Roman" w:cs="Times New Roman"/>
          <w:kern w:val="0"/>
          <w14:ligatures w14:val="none"/>
        </w:rPr>
      </w:pPr>
      <w:r w:rsidRPr="00690BC5">
        <w:rPr>
          <w:rFonts w:ascii="Times New Roman" w:eastAsia="Calibri" w:hAnsi="Times New Roman" w:cs="Times New Roman"/>
          <w:b/>
          <w:bCs/>
          <w:kern w:val="0"/>
          <w:position w:val="-4"/>
          <w:lang w:eastAsia="ar-SA"/>
          <w14:ligatures w14:val="none"/>
        </w:rPr>
        <w:lastRenderedPageBreak/>
        <w:t>2.pielikums</w:t>
      </w:r>
      <w:r w:rsidRPr="00690BC5">
        <w:rPr>
          <w:rFonts w:ascii="Times New Roman" w:eastAsia="Calibri" w:hAnsi="Times New Roman" w:cs="Times New Roman"/>
          <w:kern w:val="0"/>
          <w:position w:val="-4"/>
          <w:lang w:eastAsia="ar-SA"/>
          <w14:ligatures w14:val="none"/>
        </w:rPr>
        <w:br/>
        <w:t>iepirkuma procedūras nolikumam</w:t>
      </w:r>
      <w:r w:rsidRPr="00690BC5">
        <w:rPr>
          <w:rFonts w:ascii="Times New Roman" w:eastAsia="Calibri" w:hAnsi="Times New Roman" w:cs="Times New Roman"/>
          <w:kern w:val="0"/>
          <w:position w:val="-4"/>
          <w:lang w:eastAsia="ar-SA"/>
          <w14:ligatures w14:val="none"/>
        </w:rPr>
        <w:br/>
      </w:r>
      <w:r w:rsidRPr="00690BC5">
        <w:rPr>
          <w:rFonts w:ascii="Times New Roman" w:eastAsia="Calibri" w:hAnsi="Times New Roman" w:cs="Times New Roman"/>
          <w:b/>
          <w:bCs/>
          <w:kern w:val="0"/>
          <w14:ligatures w14:val="none"/>
        </w:rPr>
        <w:t>“</w:t>
      </w:r>
      <w:r w:rsidR="000476AE" w:rsidRPr="00690BC5">
        <w:rPr>
          <w:rFonts w:ascii="Times New Roman" w:hAnsi="Times New Roman" w:cs="Times New Roman"/>
          <w:b/>
          <w:bCs/>
          <w:lang w:eastAsia="lv-LV"/>
        </w:rPr>
        <w:t>Divu traktoru ar aprīkojumu piegāde un tehniskā apkope</w:t>
      </w:r>
      <w:r w:rsidRPr="00690BC5">
        <w:rPr>
          <w:rFonts w:ascii="Times New Roman" w:eastAsia="Calibri" w:hAnsi="Times New Roman" w:cs="Times New Roman"/>
          <w:b/>
          <w:bCs/>
          <w:kern w:val="0"/>
          <w14:ligatures w14:val="none"/>
        </w:rPr>
        <w:t>”</w:t>
      </w:r>
    </w:p>
    <w:p w14:paraId="71E7762C" w14:textId="631D6863" w:rsidR="003C5173" w:rsidRDefault="003C5173" w:rsidP="003C5173">
      <w:pPr>
        <w:spacing w:after="0" w:line="240" w:lineRule="auto"/>
        <w:jc w:val="right"/>
        <w:rPr>
          <w:rFonts w:ascii="Times New Roman" w:eastAsia="Calibri" w:hAnsi="Times New Roman" w:cs="Times New Roman"/>
          <w:kern w:val="0"/>
          <w:position w:val="-4"/>
          <w:lang w:eastAsia="ar-SA" w:bidi="en-US"/>
          <w14:ligatures w14:val="none"/>
        </w:rPr>
      </w:pPr>
      <w:r w:rsidRPr="00690BC5">
        <w:rPr>
          <w:rFonts w:ascii="Times New Roman" w:eastAsia="Calibri" w:hAnsi="Times New Roman" w:cs="Times New Roman"/>
          <w:kern w:val="0"/>
          <w:position w:val="-4"/>
          <w:lang w:eastAsia="ar-SA" w:bidi="en-US"/>
          <w14:ligatures w14:val="none"/>
        </w:rPr>
        <w:t>identifikācijas Nr. RS/2026/</w:t>
      </w:r>
      <w:r w:rsidR="006B3682">
        <w:rPr>
          <w:rFonts w:ascii="Times New Roman" w:eastAsia="Calibri" w:hAnsi="Times New Roman" w:cs="Times New Roman"/>
          <w:kern w:val="0"/>
          <w:position w:val="-4"/>
          <w:lang w:eastAsia="ar-SA" w:bidi="en-US"/>
          <w14:ligatures w14:val="none"/>
        </w:rPr>
        <w:t>46</w:t>
      </w:r>
    </w:p>
    <w:p w14:paraId="326030FF" w14:textId="77777777" w:rsidR="006B3682" w:rsidRPr="00690BC5" w:rsidRDefault="006B3682" w:rsidP="003C5173">
      <w:pPr>
        <w:spacing w:after="0" w:line="240" w:lineRule="auto"/>
        <w:jc w:val="right"/>
        <w:rPr>
          <w:rFonts w:ascii="Times New Roman" w:eastAsia="Calibri" w:hAnsi="Times New Roman" w:cs="Times New Roman"/>
          <w:kern w:val="0"/>
          <w:position w:val="-4"/>
          <w:lang w:eastAsia="ar-SA" w:bidi="en-US"/>
          <w14:ligatures w14:val="none"/>
        </w:rPr>
      </w:pPr>
    </w:p>
    <w:p w14:paraId="57AD6D92" w14:textId="77777777" w:rsidR="003C5173" w:rsidRPr="00690BC5" w:rsidRDefault="003C5173" w:rsidP="003C5173">
      <w:pPr>
        <w:spacing w:after="0" w:line="240" w:lineRule="auto"/>
        <w:jc w:val="center"/>
        <w:rPr>
          <w:rFonts w:ascii="Times New Roman" w:eastAsia="Calibri" w:hAnsi="Times New Roman" w:cs="Times New Roman"/>
          <w:kern w:val="0"/>
          <w:position w:val="-4"/>
          <w:lang w:eastAsia="ar-SA" w:bidi="en-US"/>
          <w14:ligatures w14:val="none"/>
        </w:rPr>
      </w:pPr>
    </w:p>
    <w:tbl>
      <w:tblPr>
        <w:tblW w:w="10348" w:type="dxa"/>
        <w:jc w:val="center"/>
        <w:tblLook w:val="04A0" w:firstRow="1" w:lastRow="0" w:firstColumn="1" w:lastColumn="0" w:noHBand="0" w:noVBand="1"/>
      </w:tblPr>
      <w:tblGrid>
        <w:gridCol w:w="10348"/>
      </w:tblGrid>
      <w:tr w:rsidR="003C5173" w:rsidRPr="00690BC5" w14:paraId="51763722" w14:textId="77777777" w:rsidTr="006C1299">
        <w:trPr>
          <w:trHeight w:val="290"/>
          <w:jc w:val="center"/>
        </w:trPr>
        <w:tc>
          <w:tcPr>
            <w:tcW w:w="10348" w:type="dxa"/>
            <w:tcBorders>
              <w:top w:val="nil"/>
              <w:left w:val="nil"/>
              <w:bottom w:val="nil"/>
              <w:right w:val="nil"/>
            </w:tcBorders>
            <w:hideMark/>
          </w:tcPr>
          <w:p w14:paraId="33514FFC" w14:textId="45995216" w:rsidR="003C5173" w:rsidRPr="00690BC5" w:rsidRDefault="003C5173" w:rsidP="006C1299">
            <w:pPr>
              <w:spacing w:after="0" w:line="240" w:lineRule="auto"/>
              <w:jc w:val="center"/>
              <w:rPr>
                <w:rFonts w:ascii="Times New Roman" w:eastAsia="Times New Roman" w:hAnsi="Times New Roman" w:cs="Times New Roman"/>
                <w:b/>
                <w:bCs/>
                <w:kern w:val="0"/>
                <w:sz w:val="22"/>
                <w:szCs w:val="22"/>
                <w:lang w:eastAsia="lv-LV"/>
                <w14:ligatures w14:val="none"/>
              </w:rPr>
            </w:pPr>
            <w:bookmarkStart w:id="3" w:name="RANGE!A1:C131"/>
            <w:r w:rsidRPr="00690BC5">
              <w:rPr>
                <w:rFonts w:ascii="Times New Roman" w:eastAsia="Times New Roman" w:hAnsi="Times New Roman" w:cs="Times New Roman"/>
                <w:b/>
                <w:bCs/>
                <w:kern w:val="0"/>
                <w:sz w:val="22"/>
                <w:szCs w:val="22"/>
                <w:lang w:eastAsia="lv-LV"/>
                <w14:ligatures w14:val="none"/>
              </w:rPr>
              <w:t>T</w:t>
            </w:r>
            <w:bookmarkEnd w:id="3"/>
            <w:r w:rsidRPr="00690BC5">
              <w:rPr>
                <w:rFonts w:ascii="Times New Roman" w:eastAsia="Times New Roman" w:hAnsi="Times New Roman" w:cs="Times New Roman"/>
                <w:b/>
                <w:bCs/>
                <w:kern w:val="0"/>
                <w:sz w:val="22"/>
                <w:szCs w:val="22"/>
                <w:lang w:eastAsia="lv-LV"/>
                <w14:ligatures w14:val="none"/>
              </w:rPr>
              <w:t>EHNISKĀ SPECIFIKĀCIJA</w:t>
            </w:r>
            <w:r w:rsidR="00A97342" w:rsidRPr="00690BC5">
              <w:rPr>
                <w:rStyle w:val="FootnoteReference"/>
                <w:rFonts w:ascii="Times New Roman" w:hAnsi="Times New Roman" w:cs="Times New Roman"/>
                <w:b/>
                <w:bCs/>
              </w:rPr>
              <w:footnoteReference w:id="4"/>
            </w:r>
            <w:r w:rsidRPr="00690BC5">
              <w:rPr>
                <w:rFonts w:ascii="Times New Roman" w:eastAsia="Times New Roman" w:hAnsi="Times New Roman" w:cs="Times New Roman"/>
                <w:b/>
                <w:bCs/>
                <w:kern w:val="0"/>
                <w:sz w:val="22"/>
                <w:szCs w:val="22"/>
                <w:lang w:eastAsia="lv-LV"/>
                <w14:ligatures w14:val="none"/>
              </w:rPr>
              <w:t xml:space="preserve"> – TEHNISKĀ PIEDĀVĀJUMA FORMA</w:t>
            </w:r>
          </w:p>
        </w:tc>
      </w:tr>
    </w:tbl>
    <w:p w14:paraId="12FF65EE" w14:textId="223ACF54" w:rsidR="000476AE" w:rsidRPr="00690BC5" w:rsidRDefault="000476AE" w:rsidP="000476AE">
      <w:pPr>
        <w:spacing w:after="0" w:line="240" w:lineRule="auto"/>
        <w:jc w:val="center"/>
        <w:rPr>
          <w:rFonts w:ascii="Times New Roman" w:eastAsia="Calibri" w:hAnsi="Times New Roman" w:cs="Times New Roman"/>
          <w:i/>
          <w:iCs/>
          <w:kern w:val="0"/>
          <w14:ligatures w14:val="none"/>
        </w:rPr>
      </w:pPr>
      <w:r w:rsidRPr="00690BC5">
        <w:rPr>
          <w:rFonts w:ascii="Times New Roman" w:eastAsia="Calibri" w:hAnsi="Times New Roman" w:cs="Times New Roman"/>
          <w:i/>
          <w:iCs/>
          <w:kern w:val="0"/>
          <w14:ligatures w14:val="none"/>
        </w:rPr>
        <w:t>Divu traktoru ar aprīkojumu piegāde un tehniskā apkope</w:t>
      </w:r>
    </w:p>
    <w:p w14:paraId="65118C19" w14:textId="31A56285" w:rsidR="00A97342" w:rsidRPr="00690BC5" w:rsidRDefault="00A97342" w:rsidP="00173FF8">
      <w:pPr>
        <w:spacing w:after="0" w:line="240" w:lineRule="auto"/>
        <w:jc w:val="center"/>
        <w:rPr>
          <w:rFonts w:ascii="Times New Roman" w:eastAsia="Calibri" w:hAnsi="Times New Roman" w:cs="Times New Roman"/>
          <w:kern w:val="0"/>
          <w:position w:val="-4"/>
          <w:lang w:eastAsia="ar-SA" w:bidi="en-US"/>
          <w14:ligatures w14:val="none"/>
        </w:rPr>
      </w:pPr>
      <w:r w:rsidRPr="00690BC5">
        <w:rPr>
          <w:rFonts w:ascii="Times New Roman" w:eastAsia="Calibri" w:hAnsi="Times New Roman" w:cs="Times New Roman"/>
          <w:kern w:val="0"/>
          <w:position w:val="-4"/>
          <w:lang w:eastAsia="ar-SA" w:bidi="en-US"/>
          <w14:ligatures w14:val="none"/>
        </w:rPr>
        <w:t>identifikācijas Nr. RS/2026/</w:t>
      </w:r>
      <w:r w:rsidR="006B3682">
        <w:rPr>
          <w:rFonts w:ascii="Times New Roman" w:eastAsia="Calibri" w:hAnsi="Times New Roman" w:cs="Times New Roman"/>
          <w:kern w:val="0"/>
          <w:position w:val="-4"/>
          <w:lang w:eastAsia="ar-SA" w:bidi="en-US"/>
          <w14:ligatures w14:val="none"/>
        </w:rPr>
        <w:t>46</w:t>
      </w:r>
    </w:p>
    <w:p w14:paraId="524AFF8D" w14:textId="12AD4C8A" w:rsidR="009115DC" w:rsidRPr="00690BC5" w:rsidRDefault="009115DC" w:rsidP="009115DC">
      <w:pPr>
        <w:spacing w:line="240" w:lineRule="auto"/>
        <w:jc w:val="both"/>
        <w:rPr>
          <w:rFonts w:ascii="Times New Roman" w:hAnsi="Times New Roman" w:cs="Times New Roman"/>
        </w:rPr>
      </w:pPr>
    </w:p>
    <w:tbl>
      <w:tblPr>
        <w:tblW w:w="10065" w:type="dxa"/>
        <w:tblLook w:val="04A0" w:firstRow="1" w:lastRow="0" w:firstColumn="1" w:lastColumn="0" w:noHBand="0" w:noVBand="1"/>
      </w:tblPr>
      <w:tblGrid>
        <w:gridCol w:w="993"/>
        <w:gridCol w:w="4819"/>
        <w:gridCol w:w="4253"/>
      </w:tblGrid>
      <w:tr w:rsidR="00D07BAD" w:rsidRPr="00690BC5" w14:paraId="258F9C7B" w14:textId="77777777" w:rsidTr="003D552F">
        <w:trPr>
          <w:trHeight w:val="375"/>
        </w:trPr>
        <w:tc>
          <w:tcPr>
            <w:tcW w:w="10065" w:type="dxa"/>
            <w:gridSpan w:val="3"/>
            <w:tcBorders>
              <w:top w:val="nil"/>
              <w:left w:val="nil"/>
              <w:bottom w:val="nil"/>
              <w:right w:val="nil"/>
            </w:tcBorders>
          </w:tcPr>
          <w:p w14:paraId="217BCDB7" w14:textId="560FAE85" w:rsidR="00D07BAD" w:rsidRPr="00690BC5" w:rsidRDefault="009115DC" w:rsidP="003D552F">
            <w:pPr>
              <w:spacing w:after="0" w:line="240" w:lineRule="auto"/>
              <w:rPr>
                <w:rFonts w:ascii="Times New Roman" w:eastAsia="Times New Roman" w:hAnsi="Times New Roman" w:cs="Times New Roman"/>
                <w:b/>
                <w:bCs/>
                <w:kern w:val="0"/>
                <w:sz w:val="28"/>
                <w:szCs w:val="28"/>
                <w:lang w:eastAsia="lv-LV"/>
                <w14:ligatures w14:val="none"/>
              </w:rPr>
            </w:pPr>
            <w:r w:rsidRPr="00690BC5">
              <w:rPr>
                <w:rFonts w:ascii="Times New Roman" w:hAnsi="Times New Roman" w:cs="Times New Roman"/>
              </w:rPr>
              <w:t>Pretendents ______________________(</w:t>
            </w:r>
            <w:r w:rsidRPr="00690BC5">
              <w:rPr>
                <w:rFonts w:ascii="Times New Roman" w:hAnsi="Times New Roman" w:cs="Times New Roman"/>
                <w:i/>
                <w:iCs/>
              </w:rPr>
              <w:t>nosaukums, reģistrācijas numurs</w:t>
            </w:r>
            <w:r w:rsidRPr="00690BC5">
              <w:rPr>
                <w:rFonts w:ascii="Times New Roman" w:hAnsi="Times New Roman" w:cs="Times New Roman"/>
              </w:rPr>
              <w:t>) iesniedz šādu tehnisko piedāvājumu:</w:t>
            </w:r>
          </w:p>
        </w:tc>
      </w:tr>
      <w:tr w:rsidR="00D07BAD" w:rsidRPr="00690BC5" w14:paraId="4E467A50" w14:textId="77777777" w:rsidTr="00D07BAD">
        <w:trPr>
          <w:trHeight w:val="375"/>
        </w:trPr>
        <w:tc>
          <w:tcPr>
            <w:tcW w:w="993" w:type="dxa"/>
            <w:tcBorders>
              <w:top w:val="nil"/>
              <w:left w:val="nil"/>
              <w:bottom w:val="nil"/>
              <w:right w:val="nil"/>
            </w:tcBorders>
            <w:hideMark/>
          </w:tcPr>
          <w:p w14:paraId="1172F19B" w14:textId="77777777" w:rsidR="00D07BAD" w:rsidRPr="00690BC5" w:rsidRDefault="00D07BAD" w:rsidP="00D07BAD">
            <w:pPr>
              <w:spacing w:after="0" w:line="240" w:lineRule="auto"/>
              <w:jc w:val="center"/>
              <w:rPr>
                <w:rFonts w:ascii="Times New Roman" w:eastAsia="Times New Roman" w:hAnsi="Times New Roman" w:cs="Times New Roman"/>
                <w:b/>
                <w:bCs/>
                <w:kern w:val="0"/>
                <w:sz w:val="28"/>
                <w:szCs w:val="28"/>
                <w:lang w:eastAsia="lv-LV"/>
                <w14:ligatures w14:val="none"/>
              </w:rPr>
            </w:pPr>
          </w:p>
        </w:tc>
        <w:tc>
          <w:tcPr>
            <w:tcW w:w="4819" w:type="dxa"/>
            <w:tcBorders>
              <w:top w:val="nil"/>
              <w:left w:val="nil"/>
              <w:bottom w:val="nil"/>
              <w:right w:val="nil"/>
            </w:tcBorders>
            <w:hideMark/>
          </w:tcPr>
          <w:p w14:paraId="01AB6F66" w14:textId="77777777" w:rsidR="00D07BAD" w:rsidRPr="00690BC5" w:rsidRDefault="00D07BAD" w:rsidP="00D07BAD">
            <w:pPr>
              <w:spacing w:after="0" w:line="240" w:lineRule="auto"/>
              <w:jc w:val="center"/>
              <w:rPr>
                <w:rFonts w:ascii="Times New Roman" w:eastAsia="Times New Roman" w:hAnsi="Times New Roman" w:cs="Times New Roman"/>
                <w:kern w:val="0"/>
                <w:sz w:val="20"/>
                <w:szCs w:val="20"/>
                <w:lang w:eastAsia="lv-LV"/>
                <w14:ligatures w14:val="none"/>
              </w:rPr>
            </w:pPr>
          </w:p>
        </w:tc>
        <w:tc>
          <w:tcPr>
            <w:tcW w:w="4253" w:type="dxa"/>
            <w:tcBorders>
              <w:top w:val="nil"/>
              <w:left w:val="nil"/>
              <w:bottom w:val="nil"/>
              <w:right w:val="nil"/>
            </w:tcBorders>
            <w:hideMark/>
          </w:tcPr>
          <w:p w14:paraId="28DD565A" w14:textId="77777777" w:rsidR="00D07BAD" w:rsidRPr="00690BC5" w:rsidRDefault="00D07BAD" w:rsidP="00D07BAD">
            <w:pPr>
              <w:spacing w:after="0" w:line="240" w:lineRule="auto"/>
              <w:jc w:val="center"/>
              <w:rPr>
                <w:rFonts w:ascii="Times New Roman" w:eastAsia="Times New Roman" w:hAnsi="Times New Roman" w:cs="Times New Roman"/>
                <w:kern w:val="0"/>
                <w:sz w:val="20"/>
                <w:szCs w:val="20"/>
                <w:lang w:eastAsia="lv-LV"/>
                <w14:ligatures w14:val="none"/>
              </w:rPr>
            </w:pPr>
          </w:p>
        </w:tc>
      </w:tr>
      <w:tr w:rsidR="00D07BAD" w:rsidRPr="00690BC5" w14:paraId="7FF47825" w14:textId="77777777" w:rsidTr="00D07BAD">
        <w:trPr>
          <w:trHeight w:val="630"/>
        </w:trPr>
        <w:tc>
          <w:tcPr>
            <w:tcW w:w="993" w:type="dxa"/>
            <w:tcBorders>
              <w:top w:val="single" w:sz="4" w:space="0" w:color="auto"/>
              <w:left w:val="single" w:sz="4" w:space="0" w:color="auto"/>
              <w:bottom w:val="single" w:sz="4" w:space="0" w:color="auto"/>
              <w:right w:val="single" w:sz="4" w:space="0" w:color="auto"/>
            </w:tcBorders>
            <w:shd w:val="clear" w:color="000000" w:fill="D9E1F2"/>
            <w:hideMark/>
          </w:tcPr>
          <w:p w14:paraId="00CF21B6"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Nr.p.k.</w:t>
            </w:r>
          </w:p>
        </w:tc>
        <w:tc>
          <w:tcPr>
            <w:tcW w:w="4819" w:type="dxa"/>
            <w:tcBorders>
              <w:top w:val="single" w:sz="4" w:space="0" w:color="auto"/>
              <w:left w:val="nil"/>
              <w:bottom w:val="single" w:sz="4" w:space="0" w:color="auto"/>
              <w:right w:val="single" w:sz="4" w:space="0" w:color="auto"/>
            </w:tcBorders>
            <w:shd w:val="clear" w:color="000000" w:fill="D9E1F2"/>
            <w:hideMark/>
          </w:tcPr>
          <w:p w14:paraId="254D0402"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Tehniskā specifikācija / Prasības</w:t>
            </w:r>
          </w:p>
        </w:tc>
        <w:tc>
          <w:tcPr>
            <w:tcW w:w="4253" w:type="dxa"/>
            <w:tcBorders>
              <w:top w:val="single" w:sz="4" w:space="0" w:color="auto"/>
              <w:left w:val="nil"/>
              <w:bottom w:val="single" w:sz="4" w:space="0" w:color="auto"/>
              <w:right w:val="single" w:sz="4" w:space="0" w:color="auto"/>
            </w:tcBorders>
            <w:shd w:val="clear" w:color="000000" w:fill="D9E1F2"/>
            <w:hideMark/>
          </w:tcPr>
          <w:p w14:paraId="169F7FBF"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Tehniskais piedāvājums (piedāvātās preces tehniskie parametri, apraksts tiktāl, ciktāl tas nepieciešams, lai pārliecinātos par Preces atbilstību tehniskās specifikācijas prasībām)</w:t>
            </w:r>
          </w:p>
        </w:tc>
      </w:tr>
      <w:tr w:rsidR="00D07BAD" w:rsidRPr="00690BC5" w14:paraId="4407BAB7"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60B21D03" w14:textId="483B69B4"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w:t>
            </w:r>
            <w:r w:rsidR="00294C34"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1</w:t>
            </w:r>
          </w:p>
        </w:tc>
        <w:tc>
          <w:tcPr>
            <w:tcW w:w="4819" w:type="dxa"/>
            <w:tcBorders>
              <w:top w:val="nil"/>
              <w:left w:val="nil"/>
              <w:bottom w:val="single" w:sz="4" w:space="0" w:color="auto"/>
              <w:right w:val="single" w:sz="4" w:space="0" w:color="auto"/>
            </w:tcBorders>
            <w:hideMark/>
          </w:tcPr>
          <w:p w14:paraId="2C0FDE2C"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Traktors (nosaukums, modelis vai cita informācija, kas identificē preci), pievienojot Preces tehnisko datu lapu</w:t>
            </w:r>
          </w:p>
        </w:tc>
        <w:tc>
          <w:tcPr>
            <w:tcW w:w="4253" w:type="dxa"/>
            <w:tcBorders>
              <w:top w:val="nil"/>
              <w:left w:val="nil"/>
              <w:bottom w:val="single" w:sz="4" w:space="0" w:color="auto"/>
              <w:right w:val="single" w:sz="4" w:space="0" w:color="auto"/>
            </w:tcBorders>
            <w:hideMark/>
          </w:tcPr>
          <w:p w14:paraId="77CB0EE7"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0A12ED6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792CFA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1.1.1</w:t>
            </w:r>
          </w:p>
        </w:tc>
        <w:tc>
          <w:tcPr>
            <w:tcW w:w="4819" w:type="dxa"/>
            <w:tcBorders>
              <w:top w:val="nil"/>
              <w:left w:val="nil"/>
              <w:bottom w:val="single" w:sz="4" w:space="0" w:color="auto"/>
              <w:right w:val="single" w:sz="4" w:space="0" w:color="auto"/>
            </w:tcBorders>
            <w:hideMark/>
          </w:tcPr>
          <w:p w14:paraId="56342276"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Traktora ražotājs (pilns nosaukums, adrese), ražotājvalsts</w:t>
            </w:r>
          </w:p>
        </w:tc>
        <w:tc>
          <w:tcPr>
            <w:tcW w:w="4253" w:type="dxa"/>
            <w:tcBorders>
              <w:top w:val="nil"/>
              <w:left w:val="nil"/>
              <w:bottom w:val="single" w:sz="4" w:space="0" w:color="auto"/>
              <w:right w:val="single" w:sz="4" w:space="0" w:color="auto"/>
            </w:tcBorders>
            <w:hideMark/>
          </w:tcPr>
          <w:p w14:paraId="291AF417"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26F64F0"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132B24A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1.1.2</w:t>
            </w:r>
          </w:p>
        </w:tc>
        <w:tc>
          <w:tcPr>
            <w:tcW w:w="4819" w:type="dxa"/>
            <w:tcBorders>
              <w:top w:val="nil"/>
              <w:left w:val="nil"/>
              <w:bottom w:val="single" w:sz="4" w:space="0" w:color="auto"/>
              <w:right w:val="single" w:sz="4" w:space="0" w:color="auto"/>
            </w:tcBorders>
            <w:vAlign w:val="center"/>
            <w:hideMark/>
          </w:tcPr>
          <w:p w14:paraId="7928C02D" w14:textId="4F4FD9F6"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Interneta saite uz piedāvāto iekārtu ražotāja vai pretendenta mājas lapā</w:t>
            </w:r>
            <w:r w:rsidR="00567DCB" w:rsidRPr="00690BC5">
              <w:rPr>
                <w:rFonts w:ascii="Times New Roman" w:eastAsia="Times New Roman" w:hAnsi="Times New Roman" w:cs="Times New Roman"/>
                <w:color w:val="000000"/>
                <w:kern w:val="0"/>
                <w:lang w:eastAsia="lv-LV"/>
                <w14:ligatures w14:val="none"/>
              </w:rPr>
              <w:t xml:space="preserve"> vai</w:t>
            </w:r>
            <w:r w:rsidR="00567DCB" w:rsidRPr="00690BC5">
              <w:rPr>
                <w:rFonts w:ascii="Segoe UI" w:eastAsia="Times New Roman" w:hAnsi="Segoe UI" w:cs="Segoe UI"/>
                <w:kern w:val="0"/>
                <w:sz w:val="21"/>
                <w:szCs w:val="21"/>
                <w:lang w:eastAsia="lv-LV"/>
                <w14:ligatures w14:val="none"/>
              </w:rPr>
              <w:t xml:space="preserve"> </w:t>
            </w:r>
            <w:r w:rsidR="00567DCB" w:rsidRPr="00690BC5">
              <w:rPr>
                <w:rFonts w:ascii="Times New Roman" w:eastAsia="Times New Roman" w:hAnsi="Times New Roman" w:cs="Times New Roman"/>
                <w:color w:val="000000"/>
                <w:kern w:val="0"/>
                <w:lang w:eastAsia="lv-LV"/>
                <w14:ligatures w14:val="none"/>
              </w:rPr>
              <w:t>ražotāja sagatavotu tehnisko dokumentāciju (brošūru, katalogu, datu lapu)</w:t>
            </w:r>
          </w:p>
        </w:tc>
        <w:tc>
          <w:tcPr>
            <w:tcW w:w="4253" w:type="dxa"/>
            <w:tcBorders>
              <w:top w:val="nil"/>
              <w:left w:val="nil"/>
              <w:bottom w:val="single" w:sz="4" w:space="0" w:color="auto"/>
              <w:right w:val="single" w:sz="4" w:space="0" w:color="auto"/>
            </w:tcBorders>
            <w:hideMark/>
          </w:tcPr>
          <w:p w14:paraId="2B61651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7280EE" w14:textId="77777777" w:rsidTr="003D552F">
        <w:trPr>
          <w:trHeight w:val="945"/>
        </w:trPr>
        <w:tc>
          <w:tcPr>
            <w:tcW w:w="993" w:type="dxa"/>
            <w:tcBorders>
              <w:top w:val="nil"/>
              <w:left w:val="single" w:sz="4" w:space="0" w:color="auto"/>
              <w:bottom w:val="single" w:sz="4" w:space="0" w:color="auto"/>
              <w:right w:val="single" w:sz="4" w:space="0" w:color="auto"/>
            </w:tcBorders>
            <w:hideMark/>
          </w:tcPr>
          <w:p w14:paraId="33DEA768" w14:textId="2D04B552"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w:t>
            </w:r>
            <w:r w:rsidR="00294C34"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2</w:t>
            </w:r>
          </w:p>
        </w:tc>
        <w:tc>
          <w:tcPr>
            <w:tcW w:w="4819" w:type="dxa"/>
            <w:tcBorders>
              <w:top w:val="nil"/>
              <w:left w:val="nil"/>
              <w:bottom w:val="single" w:sz="4" w:space="0" w:color="auto"/>
              <w:right w:val="single" w:sz="4" w:space="0" w:color="auto"/>
            </w:tcBorders>
            <w:hideMark/>
          </w:tcPr>
          <w:p w14:paraId="7FC92254"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Frontālais iekrāvējs ar kausu marka modelis, ražošanas gads, pievienojot Preces tehnisko datu lapu</w:t>
            </w:r>
          </w:p>
        </w:tc>
        <w:tc>
          <w:tcPr>
            <w:tcW w:w="4253" w:type="dxa"/>
            <w:tcBorders>
              <w:top w:val="single" w:sz="4" w:space="0" w:color="auto"/>
              <w:left w:val="nil"/>
              <w:bottom w:val="single" w:sz="4" w:space="0" w:color="auto"/>
              <w:right w:val="single" w:sz="4" w:space="0" w:color="auto"/>
            </w:tcBorders>
            <w:hideMark/>
          </w:tcPr>
          <w:p w14:paraId="6236FC1B"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57F55447"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DC9249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1.2.1</w:t>
            </w:r>
          </w:p>
        </w:tc>
        <w:tc>
          <w:tcPr>
            <w:tcW w:w="4819" w:type="dxa"/>
            <w:tcBorders>
              <w:top w:val="nil"/>
              <w:left w:val="nil"/>
              <w:bottom w:val="single" w:sz="4" w:space="0" w:color="auto"/>
              <w:right w:val="single" w:sz="4" w:space="0" w:color="auto"/>
            </w:tcBorders>
            <w:hideMark/>
          </w:tcPr>
          <w:p w14:paraId="188DB80F"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Aprīkojuma ražotājs (pilns nosaukums, adrese), ražotājvalsts</w:t>
            </w:r>
          </w:p>
        </w:tc>
        <w:tc>
          <w:tcPr>
            <w:tcW w:w="4253" w:type="dxa"/>
            <w:tcBorders>
              <w:top w:val="nil"/>
              <w:left w:val="nil"/>
              <w:bottom w:val="single" w:sz="4" w:space="0" w:color="auto"/>
              <w:right w:val="single" w:sz="4" w:space="0" w:color="auto"/>
            </w:tcBorders>
            <w:hideMark/>
          </w:tcPr>
          <w:p w14:paraId="0FDACCF4"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4D1CCC2"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79AF050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1.2.2</w:t>
            </w:r>
          </w:p>
        </w:tc>
        <w:tc>
          <w:tcPr>
            <w:tcW w:w="4819" w:type="dxa"/>
            <w:tcBorders>
              <w:top w:val="nil"/>
              <w:left w:val="nil"/>
              <w:bottom w:val="single" w:sz="4" w:space="0" w:color="auto"/>
              <w:right w:val="single" w:sz="4" w:space="0" w:color="auto"/>
            </w:tcBorders>
            <w:vAlign w:val="center"/>
            <w:hideMark/>
          </w:tcPr>
          <w:p w14:paraId="4A5FCFB4" w14:textId="761A180A"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Interneta saite uz piedāvāto iekārtu ražotāja vai pretendenta mājas lapā</w:t>
            </w:r>
            <w:r w:rsidR="00567DCB" w:rsidRPr="00690BC5">
              <w:rPr>
                <w:rFonts w:ascii="Times New Roman" w:eastAsia="Times New Roman" w:hAnsi="Times New Roman" w:cs="Times New Roman"/>
                <w:color w:val="000000"/>
                <w:kern w:val="0"/>
                <w:lang w:eastAsia="lv-LV"/>
                <w14:ligatures w14:val="none"/>
              </w:rPr>
              <w:t xml:space="preserve"> vai</w:t>
            </w:r>
            <w:r w:rsidR="00567DCB" w:rsidRPr="00690BC5">
              <w:rPr>
                <w:rFonts w:ascii="Segoe UI" w:eastAsia="Times New Roman" w:hAnsi="Segoe UI" w:cs="Segoe UI"/>
                <w:kern w:val="0"/>
                <w:sz w:val="21"/>
                <w:szCs w:val="21"/>
                <w:lang w:eastAsia="lv-LV"/>
                <w14:ligatures w14:val="none"/>
              </w:rPr>
              <w:t xml:space="preserve"> </w:t>
            </w:r>
            <w:r w:rsidR="00567DCB" w:rsidRPr="00690BC5">
              <w:rPr>
                <w:rFonts w:ascii="Times New Roman" w:eastAsia="Times New Roman" w:hAnsi="Times New Roman" w:cs="Times New Roman"/>
                <w:color w:val="000000"/>
                <w:kern w:val="0"/>
                <w:lang w:eastAsia="lv-LV"/>
                <w14:ligatures w14:val="none"/>
              </w:rPr>
              <w:t>ražotāja sagatavotu tehnisko dokumentāciju (brošūru, katalogu, datu lapu)</w:t>
            </w:r>
          </w:p>
        </w:tc>
        <w:tc>
          <w:tcPr>
            <w:tcW w:w="4253" w:type="dxa"/>
            <w:tcBorders>
              <w:top w:val="nil"/>
              <w:left w:val="nil"/>
              <w:bottom w:val="single" w:sz="4" w:space="0" w:color="auto"/>
              <w:right w:val="single" w:sz="4" w:space="0" w:color="auto"/>
            </w:tcBorders>
            <w:hideMark/>
          </w:tcPr>
          <w:p w14:paraId="58B00C39"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6F120BE" w14:textId="77777777" w:rsidTr="003D552F">
        <w:trPr>
          <w:trHeight w:val="945"/>
        </w:trPr>
        <w:tc>
          <w:tcPr>
            <w:tcW w:w="993" w:type="dxa"/>
            <w:tcBorders>
              <w:top w:val="nil"/>
              <w:left w:val="single" w:sz="4" w:space="0" w:color="auto"/>
              <w:bottom w:val="single" w:sz="4" w:space="0" w:color="auto"/>
              <w:right w:val="single" w:sz="4" w:space="0" w:color="auto"/>
            </w:tcBorders>
            <w:hideMark/>
          </w:tcPr>
          <w:p w14:paraId="7C5733D3" w14:textId="52943568"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w:t>
            </w:r>
            <w:r w:rsidR="00F35105"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3</w:t>
            </w:r>
          </w:p>
        </w:tc>
        <w:tc>
          <w:tcPr>
            <w:tcW w:w="4819" w:type="dxa"/>
            <w:tcBorders>
              <w:top w:val="nil"/>
              <w:left w:val="nil"/>
              <w:bottom w:val="single" w:sz="4" w:space="0" w:color="auto"/>
              <w:right w:val="single" w:sz="4" w:space="0" w:color="auto"/>
            </w:tcBorders>
            <w:hideMark/>
          </w:tcPr>
          <w:p w14:paraId="386C3212"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Birste ar mitrināšanu un savācējkasti marka modelis, ražošanas gads, pievienojot Preces tehnisko datu lapu</w:t>
            </w:r>
          </w:p>
        </w:tc>
        <w:tc>
          <w:tcPr>
            <w:tcW w:w="4253" w:type="dxa"/>
            <w:tcBorders>
              <w:top w:val="single" w:sz="4" w:space="0" w:color="auto"/>
              <w:left w:val="nil"/>
              <w:bottom w:val="single" w:sz="4" w:space="0" w:color="auto"/>
              <w:right w:val="single" w:sz="4" w:space="0" w:color="auto"/>
            </w:tcBorders>
            <w:hideMark/>
          </w:tcPr>
          <w:p w14:paraId="29C99F4D"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2AEE89A0"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B81F5B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1.3.1</w:t>
            </w:r>
          </w:p>
        </w:tc>
        <w:tc>
          <w:tcPr>
            <w:tcW w:w="4819" w:type="dxa"/>
            <w:tcBorders>
              <w:top w:val="nil"/>
              <w:left w:val="nil"/>
              <w:bottom w:val="single" w:sz="4" w:space="0" w:color="auto"/>
              <w:right w:val="single" w:sz="4" w:space="0" w:color="auto"/>
            </w:tcBorders>
            <w:hideMark/>
          </w:tcPr>
          <w:p w14:paraId="23BC150B"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Aprīkojuma ražotājs (pilns nosaukums, adrese), ražotājvalsts</w:t>
            </w:r>
          </w:p>
        </w:tc>
        <w:tc>
          <w:tcPr>
            <w:tcW w:w="4253" w:type="dxa"/>
            <w:tcBorders>
              <w:top w:val="nil"/>
              <w:left w:val="nil"/>
              <w:bottom w:val="single" w:sz="4" w:space="0" w:color="auto"/>
              <w:right w:val="single" w:sz="4" w:space="0" w:color="auto"/>
            </w:tcBorders>
            <w:hideMark/>
          </w:tcPr>
          <w:p w14:paraId="01801D3E"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C9775F2"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1C22782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1.3.2</w:t>
            </w:r>
          </w:p>
        </w:tc>
        <w:tc>
          <w:tcPr>
            <w:tcW w:w="4819" w:type="dxa"/>
            <w:tcBorders>
              <w:top w:val="nil"/>
              <w:left w:val="nil"/>
              <w:bottom w:val="single" w:sz="4" w:space="0" w:color="auto"/>
              <w:right w:val="single" w:sz="4" w:space="0" w:color="auto"/>
            </w:tcBorders>
            <w:vAlign w:val="center"/>
            <w:hideMark/>
          </w:tcPr>
          <w:p w14:paraId="7168118C" w14:textId="3FA2117F"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Interneta saite uz piedāvāto iekārtu ražotāja vai pretendenta mājas lapā</w:t>
            </w:r>
            <w:r w:rsidR="00567DCB" w:rsidRPr="00690BC5">
              <w:rPr>
                <w:rFonts w:ascii="Times New Roman" w:eastAsia="Times New Roman" w:hAnsi="Times New Roman" w:cs="Times New Roman"/>
                <w:color w:val="000000"/>
                <w:kern w:val="0"/>
                <w:lang w:eastAsia="lv-LV"/>
                <w14:ligatures w14:val="none"/>
              </w:rPr>
              <w:t xml:space="preserve"> vai</w:t>
            </w:r>
            <w:r w:rsidR="00567DCB" w:rsidRPr="00690BC5">
              <w:rPr>
                <w:rFonts w:ascii="Segoe UI" w:eastAsia="Times New Roman" w:hAnsi="Segoe UI" w:cs="Segoe UI"/>
                <w:kern w:val="0"/>
                <w:sz w:val="21"/>
                <w:szCs w:val="21"/>
                <w:lang w:eastAsia="lv-LV"/>
                <w14:ligatures w14:val="none"/>
              </w:rPr>
              <w:t xml:space="preserve"> </w:t>
            </w:r>
            <w:r w:rsidR="00567DCB" w:rsidRPr="00690BC5">
              <w:rPr>
                <w:rFonts w:ascii="Times New Roman" w:eastAsia="Times New Roman" w:hAnsi="Times New Roman" w:cs="Times New Roman"/>
                <w:color w:val="000000"/>
                <w:kern w:val="0"/>
                <w:lang w:eastAsia="lv-LV"/>
                <w14:ligatures w14:val="none"/>
              </w:rPr>
              <w:t>ražotāja sagatavotu tehnisko dokumentāciju (brošūru, katalogu, datu lapu)</w:t>
            </w:r>
          </w:p>
        </w:tc>
        <w:tc>
          <w:tcPr>
            <w:tcW w:w="4253" w:type="dxa"/>
            <w:tcBorders>
              <w:top w:val="nil"/>
              <w:left w:val="nil"/>
              <w:bottom w:val="single" w:sz="4" w:space="0" w:color="auto"/>
              <w:right w:val="single" w:sz="4" w:space="0" w:color="auto"/>
            </w:tcBorders>
            <w:hideMark/>
          </w:tcPr>
          <w:p w14:paraId="407611D9"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BDF0E37" w14:textId="77777777" w:rsidTr="003D552F">
        <w:trPr>
          <w:trHeight w:val="945"/>
        </w:trPr>
        <w:tc>
          <w:tcPr>
            <w:tcW w:w="993" w:type="dxa"/>
            <w:tcBorders>
              <w:top w:val="nil"/>
              <w:left w:val="single" w:sz="4" w:space="0" w:color="auto"/>
              <w:bottom w:val="single" w:sz="4" w:space="0" w:color="auto"/>
              <w:right w:val="single" w:sz="4" w:space="0" w:color="auto"/>
            </w:tcBorders>
            <w:hideMark/>
          </w:tcPr>
          <w:p w14:paraId="4412DD4F" w14:textId="0DE92B80"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lastRenderedPageBreak/>
              <w:t>1</w:t>
            </w:r>
            <w:r w:rsidR="00294C34"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4</w:t>
            </w:r>
          </w:p>
        </w:tc>
        <w:tc>
          <w:tcPr>
            <w:tcW w:w="4819" w:type="dxa"/>
            <w:tcBorders>
              <w:top w:val="nil"/>
              <w:left w:val="nil"/>
              <w:bottom w:val="single" w:sz="4" w:space="0" w:color="auto"/>
              <w:right w:val="single" w:sz="4" w:space="0" w:color="auto"/>
            </w:tcBorders>
            <w:hideMark/>
          </w:tcPr>
          <w:p w14:paraId="22C10741"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Sniega lāpsta marka modelis, ražošanas gads, pievienojot Preces tehnisko datu lapu</w:t>
            </w:r>
          </w:p>
        </w:tc>
        <w:tc>
          <w:tcPr>
            <w:tcW w:w="4253" w:type="dxa"/>
            <w:tcBorders>
              <w:top w:val="single" w:sz="4" w:space="0" w:color="auto"/>
              <w:left w:val="nil"/>
              <w:bottom w:val="single" w:sz="4" w:space="0" w:color="auto"/>
              <w:right w:val="single" w:sz="4" w:space="0" w:color="auto"/>
            </w:tcBorders>
            <w:hideMark/>
          </w:tcPr>
          <w:p w14:paraId="623FFD23"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73F2E2FC"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731406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w:t>
            </w:r>
          </w:p>
        </w:tc>
        <w:tc>
          <w:tcPr>
            <w:tcW w:w="4819" w:type="dxa"/>
            <w:tcBorders>
              <w:top w:val="nil"/>
              <w:left w:val="nil"/>
              <w:bottom w:val="single" w:sz="4" w:space="0" w:color="auto"/>
              <w:right w:val="single" w:sz="4" w:space="0" w:color="auto"/>
            </w:tcBorders>
            <w:hideMark/>
          </w:tcPr>
          <w:p w14:paraId="478082E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Aprīkojuma ražotājs (pilns nosaukums, adrese), ražotājvalsts</w:t>
            </w:r>
          </w:p>
        </w:tc>
        <w:tc>
          <w:tcPr>
            <w:tcW w:w="4253" w:type="dxa"/>
            <w:tcBorders>
              <w:top w:val="nil"/>
              <w:left w:val="nil"/>
              <w:bottom w:val="single" w:sz="4" w:space="0" w:color="auto"/>
              <w:right w:val="single" w:sz="4" w:space="0" w:color="auto"/>
            </w:tcBorders>
            <w:hideMark/>
          </w:tcPr>
          <w:p w14:paraId="282A25A5" w14:textId="77777777" w:rsidR="00D07BAD" w:rsidRPr="00690BC5" w:rsidRDefault="00D07BAD" w:rsidP="00D07BAD">
            <w:pPr>
              <w:spacing w:after="0" w:line="240" w:lineRule="auto"/>
              <w:jc w:val="right"/>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E92AC9B"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7FAD8A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1.4.2</w:t>
            </w:r>
          </w:p>
        </w:tc>
        <w:tc>
          <w:tcPr>
            <w:tcW w:w="4819" w:type="dxa"/>
            <w:tcBorders>
              <w:top w:val="nil"/>
              <w:left w:val="nil"/>
              <w:bottom w:val="single" w:sz="4" w:space="0" w:color="auto"/>
              <w:right w:val="single" w:sz="4" w:space="0" w:color="auto"/>
            </w:tcBorders>
            <w:vAlign w:val="center"/>
            <w:hideMark/>
          </w:tcPr>
          <w:p w14:paraId="7D56694A" w14:textId="5B544189"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Interneta saite uz piedāvāto iekārtu ražotāja vai pretendenta mājas lapā</w:t>
            </w:r>
            <w:r w:rsidR="00567DCB" w:rsidRPr="00690BC5">
              <w:rPr>
                <w:rFonts w:ascii="Times New Roman" w:eastAsia="Times New Roman" w:hAnsi="Times New Roman" w:cs="Times New Roman"/>
                <w:color w:val="000000"/>
                <w:kern w:val="0"/>
                <w:lang w:eastAsia="lv-LV"/>
                <w14:ligatures w14:val="none"/>
              </w:rPr>
              <w:t xml:space="preserve"> vai</w:t>
            </w:r>
            <w:r w:rsidR="00567DCB" w:rsidRPr="00690BC5">
              <w:rPr>
                <w:rFonts w:ascii="Segoe UI" w:eastAsia="Times New Roman" w:hAnsi="Segoe UI" w:cs="Segoe UI"/>
                <w:kern w:val="0"/>
                <w:sz w:val="21"/>
                <w:szCs w:val="21"/>
                <w:lang w:eastAsia="lv-LV"/>
                <w14:ligatures w14:val="none"/>
              </w:rPr>
              <w:t xml:space="preserve"> </w:t>
            </w:r>
            <w:r w:rsidR="00567DCB" w:rsidRPr="00690BC5">
              <w:rPr>
                <w:rFonts w:ascii="Times New Roman" w:eastAsia="Times New Roman" w:hAnsi="Times New Roman" w:cs="Times New Roman"/>
                <w:color w:val="000000"/>
                <w:kern w:val="0"/>
                <w:lang w:eastAsia="lv-LV"/>
                <w14:ligatures w14:val="none"/>
              </w:rPr>
              <w:t>ražotāja sagatavotu tehnisko dokumentāciju (brošūru, katalogu, datu lapu)</w:t>
            </w:r>
          </w:p>
        </w:tc>
        <w:tc>
          <w:tcPr>
            <w:tcW w:w="4253" w:type="dxa"/>
            <w:tcBorders>
              <w:top w:val="nil"/>
              <w:left w:val="nil"/>
              <w:bottom w:val="single" w:sz="4" w:space="0" w:color="auto"/>
              <w:right w:val="single" w:sz="4" w:space="0" w:color="auto"/>
            </w:tcBorders>
            <w:hideMark/>
          </w:tcPr>
          <w:p w14:paraId="771227ED" w14:textId="77777777" w:rsidR="00D07BAD" w:rsidRPr="00690BC5" w:rsidRDefault="00D07BAD" w:rsidP="00D07BAD">
            <w:pPr>
              <w:spacing w:after="0" w:line="240" w:lineRule="auto"/>
              <w:jc w:val="right"/>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7DC8AE7"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1856C9F6" w14:textId="2BD3D38F"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w:t>
            </w:r>
            <w:r w:rsidR="00294C34"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5</w:t>
            </w:r>
          </w:p>
        </w:tc>
        <w:tc>
          <w:tcPr>
            <w:tcW w:w="4819" w:type="dxa"/>
            <w:tcBorders>
              <w:top w:val="nil"/>
              <w:left w:val="nil"/>
              <w:bottom w:val="single" w:sz="4" w:space="0" w:color="auto"/>
              <w:right w:val="single" w:sz="4" w:space="0" w:color="auto"/>
            </w:tcBorders>
            <w:hideMark/>
          </w:tcPr>
          <w:p w14:paraId="548E90BF"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Sāls/smilšu kaisītājs marka modelis, ražošanas gads, pievienojot Preces tehnisko datu lapu</w:t>
            </w:r>
          </w:p>
        </w:tc>
        <w:tc>
          <w:tcPr>
            <w:tcW w:w="4253" w:type="dxa"/>
            <w:tcBorders>
              <w:top w:val="single" w:sz="4" w:space="0" w:color="auto"/>
              <w:left w:val="nil"/>
              <w:bottom w:val="single" w:sz="4" w:space="0" w:color="auto"/>
              <w:right w:val="single" w:sz="4" w:space="0" w:color="auto"/>
            </w:tcBorders>
            <w:hideMark/>
          </w:tcPr>
          <w:p w14:paraId="7C53D9EE"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1280700B"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2C99B1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1.5.1</w:t>
            </w:r>
          </w:p>
        </w:tc>
        <w:tc>
          <w:tcPr>
            <w:tcW w:w="4819" w:type="dxa"/>
            <w:tcBorders>
              <w:top w:val="nil"/>
              <w:left w:val="nil"/>
              <w:bottom w:val="single" w:sz="4" w:space="0" w:color="auto"/>
              <w:right w:val="single" w:sz="4" w:space="0" w:color="auto"/>
            </w:tcBorders>
            <w:hideMark/>
          </w:tcPr>
          <w:p w14:paraId="2B5036D2"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Aprīkojuma ražotājs (pilns nosaukums, adrese), ražotājvalsts</w:t>
            </w:r>
          </w:p>
        </w:tc>
        <w:tc>
          <w:tcPr>
            <w:tcW w:w="4253" w:type="dxa"/>
            <w:tcBorders>
              <w:top w:val="nil"/>
              <w:left w:val="nil"/>
              <w:bottom w:val="single" w:sz="4" w:space="0" w:color="auto"/>
              <w:right w:val="single" w:sz="4" w:space="0" w:color="auto"/>
            </w:tcBorders>
            <w:hideMark/>
          </w:tcPr>
          <w:p w14:paraId="3F53F23A" w14:textId="77777777" w:rsidR="00D07BAD" w:rsidRPr="00690BC5" w:rsidRDefault="00D07BAD" w:rsidP="00D07BAD">
            <w:pPr>
              <w:spacing w:after="0" w:line="240" w:lineRule="auto"/>
              <w:jc w:val="right"/>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506D103"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45708B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1.5.2</w:t>
            </w:r>
          </w:p>
        </w:tc>
        <w:tc>
          <w:tcPr>
            <w:tcW w:w="4819" w:type="dxa"/>
            <w:tcBorders>
              <w:top w:val="nil"/>
              <w:left w:val="nil"/>
              <w:bottom w:val="single" w:sz="4" w:space="0" w:color="auto"/>
              <w:right w:val="single" w:sz="4" w:space="0" w:color="auto"/>
            </w:tcBorders>
            <w:vAlign w:val="center"/>
            <w:hideMark/>
          </w:tcPr>
          <w:p w14:paraId="7DE49144" w14:textId="4925855B" w:rsidR="00D94066"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Interneta saite uz piedāvāto iekārtu ražotāja vai pretendenta mājas lapā</w:t>
            </w:r>
            <w:r w:rsidR="00941BD2" w:rsidRPr="00690BC5">
              <w:rPr>
                <w:rFonts w:ascii="Times New Roman" w:eastAsia="Times New Roman" w:hAnsi="Times New Roman" w:cs="Times New Roman"/>
                <w:color w:val="000000"/>
                <w:kern w:val="0"/>
                <w:lang w:eastAsia="lv-LV"/>
                <w14:ligatures w14:val="none"/>
              </w:rPr>
              <w:t xml:space="preserve"> vai</w:t>
            </w:r>
            <w:r w:rsidR="00D94066" w:rsidRPr="00690BC5">
              <w:rPr>
                <w:rFonts w:ascii="Segoe UI" w:eastAsia="Times New Roman" w:hAnsi="Segoe UI" w:cs="Segoe UI"/>
                <w:kern w:val="0"/>
                <w:sz w:val="21"/>
                <w:szCs w:val="21"/>
                <w:lang w:eastAsia="lv-LV"/>
                <w14:ligatures w14:val="none"/>
              </w:rPr>
              <w:t xml:space="preserve"> </w:t>
            </w:r>
            <w:r w:rsidR="00D94066" w:rsidRPr="00690BC5">
              <w:rPr>
                <w:rFonts w:ascii="Times New Roman" w:eastAsia="Times New Roman" w:hAnsi="Times New Roman" w:cs="Times New Roman"/>
                <w:color w:val="000000"/>
                <w:kern w:val="0"/>
                <w:lang w:eastAsia="lv-LV"/>
                <w14:ligatures w14:val="none"/>
              </w:rPr>
              <w:t>ražotāja sagatavotu tehnisko dokumentāciju (brošūru, katalogu, datu lapu)</w:t>
            </w:r>
          </w:p>
          <w:p w14:paraId="79F679EB" w14:textId="44A5E09A"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p>
        </w:tc>
        <w:tc>
          <w:tcPr>
            <w:tcW w:w="4253" w:type="dxa"/>
            <w:tcBorders>
              <w:top w:val="nil"/>
              <w:left w:val="nil"/>
              <w:bottom w:val="single" w:sz="4" w:space="0" w:color="auto"/>
              <w:right w:val="single" w:sz="4" w:space="0" w:color="auto"/>
            </w:tcBorders>
            <w:hideMark/>
          </w:tcPr>
          <w:p w14:paraId="7FB02EF8" w14:textId="77777777" w:rsidR="00D07BAD" w:rsidRPr="00690BC5" w:rsidRDefault="00D07BAD" w:rsidP="00D07BAD">
            <w:pPr>
              <w:spacing w:after="0" w:line="240" w:lineRule="auto"/>
              <w:jc w:val="right"/>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9D0B1C0" w14:textId="77777777" w:rsidTr="003D552F">
        <w:trPr>
          <w:trHeight w:val="3252"/>
        </w:trPr>
        <w:tc>
          <w:tcPr>
            <w:tcW w:w="993" w:type="dxa"/>
            <w:tcBorders>
              <w:top w:val="nil"/>
              <w:left w:val="single" w:sz="4" w:space="0" w:color="auto"/>
              <w:bottom w:val="single" w:sz="4" w:space="0" w:color="auto"/>
              <w:right w:val="single" w:sz="4" w:space="0" w:color="auto"/>
            </w:tcBorders>
            <w:hideMark/>
          </w:tcPr>
          <w:p w14:paraId="118D2FBE" w14:textId="20C322E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b/>
                <w:bCs/>
                <w:kern w:val="0"/>
                <w:lang w:eastAsia="lv-LV"/>
                <w14:ligatures w14:val="none"/>
              </w:rPr>
              <w:t>1.</w:t>
            </w:r>
            <w:r w:rsidR="00C70E54" w:rsidRPr="00690BC5">
              <w:rPr>
                <w:rFonts w:ascii="Times New Roman" w:eastAsia="Times New Roman" w:hAnsi="Times New Roman" w:cs="Times New Roman"/>
                <w:b/>
                <w:bCs/>
                <w:kern w:val="0"/>
                <w:lang w:eastAsia="lv-LV"/>
                <w14:ligatures w14:val="none"/>
              </w:rPr>
              <w:t>6.</w:t>
            </w:r>
          </w:p>
        </w:tc>
        <w:tc>
          <w:tcPr>
            <w:tcW w:w="4819" w:type="dxa"/>
            <w:tcBorders>
              <w:top w:val="nil"/>
              <w:left w:val="nil"/>
              <w:bottom w:val="single" w:sz="4" w:space="0" w:color="auto"/>
              <w:right w:val="single" w:sz="4" w:space="0" w:color="auto"/>
            </w:tcBorders>
            <w:vAlign w:val="center"/>
            <w:hideMark/>
          </w:tcPr>
          <w:p w14:paraId="706D42B8" w14:textId="1A8B7868" w:rsidR="00D07BAD" w:rsidRPr="00690BC5" w:rsidRDefault="00567DCB" w:rsidP="003D552F">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 xml:space="preserve">Piedāvātajam </w:t>
            </w:r>
            <w:r w:rsidR="00C70E54" w:rsidRPr="00690BC5">
              <w:rPr>
                <w:rFonts w:ascii="Times New Roman" w:eastAsia="Times New Roman" w:hAnsi="Times New Roman" w:cs="Times New Roman"/>
                <w:b/>
                <w:bCs/>
                <w:color w:val="000000"/>
                <w:kern w:val="0"/>
                <w:lang w:eastAsia="lv-LV"/>
                <w14:ligatures w14:val="none"/>
              </w:rPr>
              <w:t xml:space="preserve">Traktoram un </w:t>
            </w:r>
            <w:r w:rsidR="00D07BAD" w:rsidRPr="00690BC5">
              <w:rPr>
                <w:rFonts w:ascii="Times New Roman" w:eastAsia="Times New Roman" w:hAnsi="Times New Roman" w:cs="Times New Roman"/>
                <w:b/>
                <w:bCs/>
                <w:color w:val="000000"/>
                <w:kern w:val="0"/>
                <w:lang w:eastAsia="lv-LV"/>
                <w14:ligatures w14:val="none"/>
              </w:rPr>
              <w:t>Aprīkojuma</w:t>
            </w:r>
            <w:r w:rsidR="00C70E54" w:rsidRPr="00690BC5">
              <w:rPr>
                <w:rFonts w:ascii="Times New Roman" w:eastAsia="Times New Roman" w:hAnsi="Times New Roman" w:cs="Times New Roman"/>
                <w:b/>
                <w:bCs/>
                <w:color w:val="000000"/>
                <w:kern w:val="0"/>
                <w:lang w:eastAsia="lv-LV"/>
                <w14:ligatures w14:val="none"/>
              </w:rPr>
              <w:t>m</w:t>
            </w:r>
            <w:r w:rsidR="00D07BAD" w:rsidRPr="00690BC5">
              <w:rPr>
                <w:rFonts w:ascii="Times New Roman" w:eastAsia="Times New Roman" w:hAnsi="Times New Roman" w:cs="Times New Roman"/>
                <w:b/>
                <w:bCs/>
                <w:color w:val="000000"/>
                <w:kern w:val="0"/>
                <w:lang w:eastAsia="lv-LV"/>
                <w14:ligatures w14:val="none"/>
              </w:rPr>
              <w:t>, ja attiecināms, jābūt marķētam ar CE marķējumu</w:t>
            </w:r>
            <w:r w:rsidR="00D07BAD" w:rsidRPr="00690BC5">
              <w:rPr>
                <w:rFonts w:ascii="Times New Roman" w:eastAsia="Times New Roman" w:hAnsi="Times New Roman" w:cs="Times New Roman"/>
                <w:color w:val="000000"/>
                <w:kern w:val="0"/>
                <w:lang w:eastAsia="lv-LV"/>
                <w14:ligatures w14:val="none"/>
              </w:rPr>
              <w:t>. Piegādātājs iesniedz ražotāja ES atbilstības deklarāciju, kas apliecina atbilstību Eiropas Savienības normatīvajām prasībām. CE marķējumam jābūt uz aprīkojuma vai norādītam pavaddokumentos vai lietošanas instrukcijā.</w:t>
            </w:r>
          </w:p>
        </w:tc>
        <w:tc>
          <w:tcPr>
            <w:tcW w:w="4253" w:type="dxa"/>
            <w:tcBorders>
              <w:top w:val="nil"/>
              <w:left w:val="nil"/>
              <w:bottom w:val="single" w:sz="4" w:space="0" w:color="auto"/>
              <w:right w:val="single" w:sz="4" w:space="0" w:color="auto"/>
            </w:tcBorders>
            <w:vAlign w:val="center"/>
            <w:hideMark/>
          </w:tcPr>
          <w:p w14:paraId="2AA57D9D" w14:textId="63AF4721" w:rsidR="0056460F" w:rsidRPr="00690BC5" w:rsidRDefault="00D07BAD" w:rsidP="00495792">
            <w:pPr>
              <w:spacing w:after="0" w:line="240" w:lineRule="auto"/>
              <w:jc w:val="both"/>
              <w:rPr>
                <w:rFonts w:ascii="Times New Roman" w:eastAsia="Times New Roman" w:hAnsi="Times New Roman" w:cs="Times New Roman"/>
                <w:i/>
                <w:iCs/>
                <w:kern w:val="0"/>
                <w:lang w:eastAsia="lv-LV"/>
                <w14:ligatures w14:val="none"/>
              </w:rPr>
            </w:pPr>
            <w:r w:rsidRPr="00690BC5">
              <w:rPr>
                <w:rFonts w:ascii="Times New Roman" w:eastAsia="Times New Roman" w:hAnsi="Times New Roman" w:cs="Times New Roman"/>
                <w:i/>
                <w:iCs/>
                <w:kern w:val="0"/>
                <w:lang w:eastAsia="lv-LV"/>
                <w14:ligatures w14:val="none"/>
              </w:rPr>
              <w:t>Iesniedzama kopā ar piedāvājumu. Par ekvivalentu marķējuma esamībai tiek uzskatīts dokuments, kas apliecina, ka ražotājs vai neatkarīga testēšanas laboratorija, izmantojot attiecīgā marķējuma piešķiršanas metodoloģiju, balstoties uz testu rezultātiem ir atzinusi, ka piedāvātā Prece atbilst marķējuma piešķiršanas nosacījumiem.</w:t>
            </w:r>
          </w:p>
        </w:tc>
      </w:tr>
      <w:tr w:rsidR="00D07BAD" w:rsidRPr="00690BC5" w14:paraId="1AB359C2" w14:textId="77777777" w:rsidTr="003D552F">
        <w:trPr>
          <w:trHeight w:val="1318"/>
        </w:trPr>
        <w:tc>
          <w:tcPr>
            <w:tcW w:w="993" w:type="dxa"/>
            <w:tcBorders>
              <w:top w:val="nil"/>
              <w:left w:val="single" w:sz="4" w:space="0" w:color="auto"/>
              <w:bottom w:val="single" w:sz="4" w:space="0" w:color="auto"/>
              <w:right w:val="single" w:sz="4" w:space="0" w:color="auto"/>
            </w:tcBorders>
            <w:hideMark/>
          </w:tcPr>
          <w:p w14:paraId="463FD1B1" w14:textId="32EE27B6"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b/>
                <w:bCs/>
                <w:kern w:val="0"/>
                <w:lang w:eastAsia="lv-LV"/>
                <w14:ligatures w14:val="none"/>
              </w:rPr>
              <w:t>1.</w:t>
            </w:r>
            <w:r w:rsidR="00EC51F9" w:rsidRPr="00690BC5">
              <w:rPr>
                <w:rFonts w:ascii="Times New Roman" w:eastAsia="Times New Roman" w:hAnsi="Times New Roman" w:cs="Times New Roman"/>
                <w:b/>
                <w:bCs/>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195C3CF5" w14:textId="70FDB081" w:rsidR="00D07BAD" w:rsidRPr="00690BC5" w:rsidRDefault="00567DCB" w:rsidP="003D552F">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xml:space="preserve">Piedāvātā </w:t>
            </w:r>
            <w:r w:rsidR="00EC51F9" w:rsidRPr="00690BC5">
              <w:rPr>
                <w:rFonts w:ascii="Times New Roman" w:eastAsia="Times New Roman" w:hAnsi="Times New Roman" w:cs="Times New Roman"/>
                <w:b/>
                <w:bCs/>
                <w:kern w:val="0"/>
                <w:lang w:eastAsia="lv-LV"/>
                <w14:ligatures w14:val="none"/>
              </w:rPr>
              <w:t xml:space="preserve">Traktora un </w:t>
            </w:r>
            <w:r w:rsidR="00D07BAD" w:rsidRPr="00690BC5">
              <w:rPr>
                <w:rFonts w:ascii="Times New Roman" w:eastAsia="Times New Roman" w:hAnsi="Times New Roman" w:cs="Times New Roman"/>
                <w:b/>
                <w:bCs/>
                <w:kern w:val="0"/>
                <w:lang w:eastAsia="lv-LV"/>
                <w14:ligatures w14:val="none"/>
              </w:rPr>
              <w:t>Aprīkojuma lietošanas instrukcija - Latviešu valodā</w:t>
            </w:r>
          </w:p>
        </w:tc>
        <w:tc>
          <w:tcPr>
            <w:tcW w:w="4253" w:type="dxa"/>
            <w:tcBorders>
              <w:top w:val="single" w:sz="4" w:space="0" w:color="auto"/>
              <w:left w:val="nil"/>
              <w:bottom w:val="single" w:sz="4" w:space="0" w:color="auto"/>
              <w:right w:val="single" w:sz="4" w:space="0" w:color="auto"/>
            </w:tcBorders>
            <w:vAlign w:val="center"/>
            <w:hideMark/>
          </w:tcPr>
          <w:p w14:paraId="029B4BB0" w14:textId="77777777" w:rsidR="00D07BAD" w:rsidRPr="00690BC5" w:rsidRDefault="00D07BAD" w:rsidP="00EC51F9">
            <w:pPr>
              <w:spacing w:after="0" w:line="240" w:lineRule="auto"/>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Iesniedzama, parakstot pieņemšanas-nodošanas aktu</w:t>
            </w:r>
          </w:p>
        </w:tc>
      </w:tr>
      <w:tr w:rsidR="00D07BAD" w:rsidRPr="00690BC5" w14:paraId="4D2C6BA6" w14:textId="77777777" w:rsidTr="003D552F">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6D873181"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2.</w:t>
            </w:r>
          </w:p>
        </w:tc>
        <w:tc>
          <w:tcPr>
            <w:tcW w:w="4819" w:type="dxa"/>
            <w:tcBorders>
              <w:top w:val="nil"/>
              <w:left w:val="nil"/>
              <w:bottom w:val="single" w:sz="4" w:space="0" w:color="auto"/>
              <w:right w:val="single" w:sz="4" w:space="0" w:color="auto"/>
            </w:tcBorders>
            <w:shd w:val="clear" w:color="000000" w:fill="D9E1F2"/>
            <w:hideMark/>
          </w:tcPr>
          <w:p w14:paraId="76832463"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Dzinējs</w:t>
            </w:r>
          </w:p>
        </w:tc>
        <w:tc>
          <w:tcPr>
            <w:tcW w:w="4253" w:type="dxa"/>
            <w:tcBorders>
              <w:top w:val="single" w:sz="4" w:space="0" w:color="auto"/>
              <w:left w:val="nil"/>
              <w:bottom w:val="single" w:sz="4" w:space="0" w:color="auto"/>
              <w:right w:val="single" w:sz="4" w:space="0" w:color="auto"/>
            </w:tcBorders>
            <w:shd w:val="clear" w:color="000000" w:fill="D9E1F2"/>
            <w:hideMark/>
          </w:tcPr>
          <w:p w14:paraId="2017D3FE"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0814CDE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C2A97DF" w14:textId="480997D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49111450"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Dīzeļdzinējs</w:t>
            </w:r>
          </w:p>
        </w:tc>
        <w:tc>
          <w:tcPr>
            <w:tcW w:w="4253" w:type="dxa"/>
            <w:tcBorders>
              <w:top w:val="nil"/>
              <w:left w:val="nil"/>
              <w:bottom w:val="single" w:sz="4" w:space="0" w:color="auto"/>
              <w:right w:val="single" w:sz="4" w:space="0" w:color="auto"/>
            </w:tcBorders>
            <w:shd w:val="clear" w:color="000000" w:fill="FFFFFF"/>
            <w:hideMark/>
          </w:tcPr>
          <w:p w14:paraId="2F4513C9"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26ACBF"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12AEBA2" w14:textId="456F84E5"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hideMark/>
          </w:tcPr>
          <w:p w14:paraId="069E76DA"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Dzinēja nominālā jauda ne mazāka kā 80 kW</w:t>
            </w:r>
          </w:p>
        </w:tc>
        <w:tc>
          <w:tcPr>
            <w:tcW w:w="4253" w:type="dxa"/>
            <w:tcBorders>
              <w:top w:val="nil"/>
              <w:left w:val="nil"/>
              <w:bottom w:val="single" w:sz="4" w:space="0" w:color="auto"/>
              <w:right w:val="single" w:sz="4" w:space="0" w:color="auto"/>
            </w:tcBorders>
            <w:hideMark/>
          </w:tcPr>
          <w:p w14:paraId="08424A3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CFE9217"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0BE0A21" w14:textId="624A1C6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25977FD0"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Dzinēja maksimālais griezes moments - ne mazāks kā 320 Nm</w:t>
            </w:r>
          </w:p>
        </w:tc>
        <w:tc>
          <w:tcPr>
            <w:tcW w:w="4253" w:type="dxa"/>
            <w:tcBorders>
              <w:top w:val="nil"/>
              <w:left w:val="nil"/>
              <w:bottom w:val="single" w:sz="4" w:space="0" w:color="auto"/>
              <w:right w:val="single" w:sz="4" w:space="0" w:color="auto"/>
            </w:tcBorders>
            <w:shd w:val="clear" w:color="000000" w:fill="FFFFFF"/>
            <w:hideMark/>
          </w:tcPr>
          <w:p w14:paraId="400F10A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37406F7"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D373167" w14:textId="736D89D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796F2D55"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Šķidruma dzesēšanas sistēma</w:t>
            </w:r>
          </w:p>
        </w:tc>
        <w:tc>
          <w:tcPr>
            <w:tcW w:w="4253" w:type="dxa"/>
            <w:tcBorders>
              <w:top w:val="nil"/>
              <w:left w:val="nil"/>
              <w:bottom w:val="single" w:sz="4" w:space="0" w:color="auto"/>
              <w:right w:val="single" w:sz="4" w:space="0" w:color="auto"/>
            </w:tcBorders>
            <w:shd w:val="clear" w:color="000000" w:fill="FFFFFF"/>
            <w:hideMark/>
          </w:tcPr>
          <w:p w14:paraId="392B0BE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60A1E8A"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53C031A" w14:textId="584A625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7A4FE052"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turbīnu</w:t>
            </w:r>
          </w:p>
        </w:tc>
        <w:tc>
          <w:tcPr>
            <w:tcW w:w="4253" w:type="dxa"/>
            <w:tcBorders>
              <w:top w:val="nil"/>
              <w:left w:val="nil"/>
              <w:bottom w:val="single" w:sz="4" w:space="0" w:color="auto"/>
              <w:right w:val="single" w:sz="4" w:space="0" w:color="auto"/>
            </w:tcBorders>
            <w:shd w:val="clear" w:color="000000" w:fill="FFFFFF"/>
            <w:hideMark/>
          </w:tcPr>
          <w:p w14:paraId="655DAED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883DA12"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D426E32" w14:textId="5A772F9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588A5AB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Degvielas filtrs ar ūdens atdalītāju</w:t>
            </w:r>
          </w:p>
        </w:tc>
        <w:tc>
          <w:tcPr>
            <w:tcW w:w="4253" w:type="dxa"/>
            <w:tcBorders>
              <w:top w:val="nil"/>
              <w:left w:val="nil"/>
              <w:bottom w:val="single" w:sz="4" w:space="0" w:color="auto"/>
              <w:right w:val="single" w:sz="4" w:space="0" w:color="auto"/>
            </w:tcBorders>
            <w:shd w:val="clear" w:color="000000" w:fill="FFFFFF"/>
            <w:hideMark/>
          </w:tcPr>
          <w:p w14:paraId="4EC7F80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F02109A"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551CC18" w14:textId="760C170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4E0F693E"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Paredzēts darbam aukstos klimatiskos apstākļos - aprīkots ar dzinēja bloka sildītāju 220 V </w:t>
            </w:r>
          </w:p>
        </w:tc>
        <w:tc>
          <w:tcPr>
            <w:tcW w:w="4253" w:type="dxa"/>
            <w:tcBorders>
              <w:top w:val="nil"/>
              <w:left w:val="nil"/>
              <w:bottom w:val="single" w:sz="4" w:space="0" w:color="auto"/>
              <w:right w:val="single" w:sz="4" w:space="0" w:color="auto"/>
            </w:tcBorders>
            <w:shd w:val="clear" w:color="000000" w:fill="FFFFFF"/>
            <w:hideMark/>
          </w:tcPr>
          <w:p w14:paraId="4045560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519574B"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D43B76A" w14:textId="0CEFBD3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39E044A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Degvielas tvertnes tilpums - ne mazāks par 100 l</w:t>
            </w:r>
          </w:p>
        </w:tc>
        <w:tc>
          <w:tcPr>
            <w:tcW w:w="4253" w:type="dxa"/>
            <w:tcBorders>
              <w:top w:val="nil"/>
              <w:left w:val="nil"/>
              <w:bottom w:val="single" w:sz="4" w:space="0" w:color="auto"/>
              <w:right w:val="single" w:sz="4" w:space="0" w:color="auto"/>
            </w:tcBorders>
            <w:shd w:val="clear" w:color="000000" w:fill="FFFFFF"/>
            <w:hideMark/>
          </w:tcPr>
          <w:p w14:paraId="6BB7CBF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4A7ABA2"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8369C82" w14:textId="6439897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lastRenderedPageBreak/>
              <w:t>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shd w:val="clear" w:color="000000" w:fill="FFFFFF"/>
            <w:hideMark/>
          </w:tcPr>
          <w:p w14:paraId="221EECE9"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degvielas tvertnes vāku </w:t>
            </w:r>
          </w:p>
        </w:tc>
        <w:tc>
          <w:tcPr>
            <w:tcW w:w="4253" w:type="dxa"/>
            <w:tcBorders>
              <w:top w:val="nil"/>
              <w:left w:val="nil"/>
              <w:bottom w:val="single" w:sz="4" w:space="0" w:color="auto"/>
              <w:right w:val="single" w:sz="4" w:space="0" w:color="auto"/>
            </w:tcBorders>
            <w:shd w:val="clear" w:color="000000" w:fill="FFFFFF"/>
            <w:hideMark/>
          </w:tcPr>
          <w:p w14:paraId="17737DA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6C4C918"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6F704263"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3.</w:t>
            </w:r>
          </w:p>
        </w:tc>
        <w:tc>
          <w:tcPr>
            <w:tcW w:w="4819" w:type="dxa"/>
            <w:tcBorders>
              <w:top w:val="nil"/>
              <w:left w:val="nil"/>
              <w:bottom w:val="single" w:sz="4" w:space="0" w:color="auto"/>
              <w:right w:val="single" w:sz="4" w:space="0" w:color="auto"/>
            </w:tcBorders>
            <w:shd w:val="clear" w:color="000000" w:fill="D9E1F2"/>
            <w:hideMark/>
          </w:tcPr>
          <w:p w14:paraId="40AFB651"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Transmisija</w:t>
            </w:r>
          </w:p>
        </w:tc>
        <w:tc>
          <w:tcPr>
            <w:tcW w:w="4253" w:type="dxa"/>
            <w:tcBorders>
              <w:top w:val="nil"/>
              <w:left w:val="nil"/>
              <w:bottom w:val="single" w:sz="4" w:space="0" w:color="auto"/>
              <w:right w:val="single" w:sz="4" w:space="0" w:color="auto"/>
            </w:tcBorders>
            <w:shd w:val="clear" w:color="000000" w:fill="D9E1F2"/>
            <w:hideMark/>
          </w:tcPr>
          <w:p w14:paraId="2FF22010"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09726BB"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7663A244" w14:textId="0E5C835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6754F0FA"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Pārnesumu skaits uz priekšu un aizmuguri, ne mazāk kā 16x8</w:t>
            </w:r>
          </w:p>
        </w:tc>
        <w:tc>
          <w:tcPr>
            <w:tcW w:w="4253" w:type="dxa"/>
            <w:tcBorders>
              <w:top w:val="nil"/>
              <w:left w:val="nil"/>
              <w:bottom w:val="single" w:sz="4" w:space="0" w:color="auto"/>
              <w:right w:val="single" w:sz="4" w:space="0" w:color="auto"/>
            </w:tcBorders>
            <w:shd w:val="clear" w:color="000000" w:fill="FFFFFF"/>
            <w:hideMark/>
          </w:tcPr>
          <w:p w14:paraId="40ADA4C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4E0265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1B5B5DE" w14:textId="4D295B1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530EC8A2"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Reversa pārslēgs pie stūres</w:t>
            </w:r>
          </w:p>
        </w:tc>
        <w:tc>
          <w:tcPr>
            <w:tcW w:w="4253" w:type="dxa"/>
            <w:tcBorders>
              <w:top w:val="nil"/>
              <w:left w:val="nil"/>
              <w:bottom w:val="single" w:sz="4" w:space="0" w:color="auto"/>
              <w:right w:val="single" w:sz="4" w:space="0" w:color="auto"/>
            </w:tcBorders>
            <w:shd w:val="clear" w:color="000000" w:fill="FFFFFF"/>
            <w:hideMark/>
          </w:tcPr>
          <w:p w14:paraId="7933D78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147C6A"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362CB333" w14:textId="4699768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6BE37734"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Pastāvīga aizmugurējo riteņu piedziņa ar iespēju pieslēgt pilnpiedziņu 4x4</w:t>
            </w:r>
          </w:p>
        </w:tc>
        <w:tc>
          <w:tcPr>
            <w:tcW w:w="4253" w:type="dxa"/>
            <w:tcBorders>
              <w:top w:val="nil"/>
              <w:left w:val="nil"/>
              <w:bottom w:val="single" w:sz="4" w:space="0" w:color="auto"/>
              <w:right w:val="single" w:sz="4" w:space="0" w:color="auto"/>
            </w:tcBorders>
            <w:shd w:val="clear" w:color="000000" w:fill="FFFFFF"/>
            <w:hideMark/>
          </w:tcPr>
          <w:p w14:paraId="1060F14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B8C68C0"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6F5EFFD" w14:textId="0863D5DC"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74046B96"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Aprīkots ar diferenciāļa bloķētāju </w:t>
            </w:r>
          </w:p>
        </w:tc>
        <w:tc>
          <w:tcPr>
            <w:tcW w:w="4253" w:type="dxa"/>
            <w:tcBorders>
              <w:top w:val="nil"/>
              <w:left w:val="nil"/>
              <w:bottom w:val="single" w:sz="4" w:space="0" w:color="auto"/>
              <w:right w:val="single" w:sz="4" w:space="0" w:color="auto"/>
            </w:tcBorders>
            <w:shd w:val="clear" w:color="000000" w:fill="FFFFFF"/>
            <w:hideMark/>
          </w:tcPr>
          <w:p w14:paraId="68A05FE9"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79FEA8D"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049B784D" w14:textId="791005B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5B62E0D6"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Maksimālais braukšanas ātrums uz priekšu, ne mazāk kā 38 km/h</w:t>
            </w:r>
          </w:p>
        </w:tc>
        <w:tc>
          <w:tcPr>
            <w:tcW w:w="4253" w:type="dxa"/>
            <w:tcBorders>
              <w:top w:val="nil"/>
              <w:left w:val="nil"/>
              <w:bottom w:val="single" w:sz="4" w:space="0" w:color="auto"/>
              <w:right w:val="single" w:sz="4" w:space="0" w:color="auto"/>
            </w:tcBorders>
            <w:shd w:val="clear" w:color="000000" w:fill="FFFFFF"/>
            <w:hideMark/>
          </w:tcPr>
          <w:p w14:paraId="7B585AC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644B829"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CF5DDBE" w14:textId="76B8A23C"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1F48968B"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Hidrauliskā priekšējo riteņu stūrēšana</w:t>
            </w:r>
          </w:p>
        </w:tc>
        <w:tc>
          <w:tcPr>
            <w:tcW w:w="4253" w:type="dxa"/>
            <w:tcBorders>
              <w:top w:val="nil"/>
              <w:left w:val="nil"/>
              <w:bottom w:val="single" w:sz="4" w:space="0" w:color="auto"/>
              <w:right w:val="single" w:sz="4" w:space="0" w:color="auto"/>
            </w:tcBorders>
            <w:shd w:val="clear" w:color="000000" w:fill="FFFFFF"/>
            <w:hideMark/>
          </w:tcPr>
          <w:p w14:paraId="3EC4282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B9D85D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559B086" w14:textId="2434C6C5"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2CD5BDE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Jūgvārpsta traktora priekšpusē, PTO 1000</w:t>
            </w:r>
          </w:p>
        </w:tc>
        <w:tc>
          <w:tcPr>
            <w:tcW w:w="4253" w:type="dxa"/>
            <w:tcBorders>
              <w:top w:val="nil"/>
              <w:left w:val="nil"/>
              <w:bottom w:val="single" w:sz="4" w:space="0" w:color="auto"/>
              <w:right w:val="single" w:sz="4" w:space="0" w:color="auto"/>
            </w:tcBorders>
            <w:shd w:val="clear" w:color="000000" w:fill="FFFFFF"/>
            <w:hideMark/>
          </w:tcPr>
          <w:p w14:paraId="1EE3FE3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458500C" w14:textId="77777777" w:rsidTr="00D07BAD">
        <w:trPr>
          <w:trHeight w:val="402"/>
        </w:trPr>
        <w:tc>
          <w:tcPr>
            <w:tcW w:w="993" w:type="dxa"/>
            <w:tcBorders>
              <w:top w:val="nil"/>
              <w:left w:val="single" w:sz="4" w:space="0" w:color="auto"/>
              <w:bottom w:val="single" w:sz="4" w:space="0" w:color="auto"/>
              <w:right w:val="single" w:sz="4" w:space="0" w:color="auto"/>
            </w:tcBorders>
            <w:hideMark/>
          </w:tcPr>
          <w:p w14:paraId="552533FE" w14:textId="3B6AB04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0F4886C5"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Jūgvārpsta traktora aizmugurē, PTO 540/1000</w:t>
            </w:r>
          </w:p>
        </w:tc>
        <w:tc>
          <w:tcPr>
            <w:tcW w:w="4253" w:type="dxa"/>
            <w:tcBorders>
              <w:top w:val="nil"/>
              <w:left w:val="nil"/>
              <w:bottom w:val="single" w:sz="4" w:space="0" w:color="auto"/>
              <w:right w:val="single" w:sz="4" w:space="0" w:color="auto"/>
            </w:tcBorders>
            <w:shd w:val="clear" w:color="000000" w:fill="FFFFFF"/>
            <w:hideMark/>
          </w:tcPr>
          <w:p w14:paraId="6C66F1D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EE4311F"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0B03A3EB"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4.</w:t>
            </w:r>
          </w:p>
        </w:tc>
        <w:tc>
          <w:tcPr>
            <w:tcW w:w="4819" w:type="dxa"/>
            <w:tcBorders>
              <w:top w:val="nil"/>
              <w:left w:val="nil"/>
              <w:bottom w:val="single" w:sz="4" w:space="0" w:color="auto"/>
              <w:right w:val="single" w:sz="4" w:space="0" w:color="auto"/>
            </w:tcBorders>
            <w:shd w:val="clear" w:color="000000" w:fill="D9E1F2"/>
            <w:hideMark/>
          </w:tcPr>
          <w:p w14:paraId="25B433C2"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Bremzes</w:t>
            </w:r>
          </w:p>
        </w:tc>
        <w:tc>
          <w:tcPr>
            <w:tcW w:w="4253" w:type="dxa"/>
            <w:tcBorders>
              <w:top w:val="nil"/>
              <w:left w:val="nil"/>
              <w:bottom w:val="single" w:sz="4" w:space="0" w:color="auto"/>
              <w:right w:val="single" w:sz="4" w:space="0" w:color="auto"/>
            </w:tcBorders>
            <w:shd w:val="clear" w:color="000000" w:fill="D9E1F2"/>
            <w:hideMark/>
          </w:tcPr>
          <w:p w14:paraId="0D325499"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200CCB19"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33D4D4C" w14:textId="06F9F721"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11CB510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Hidrauliskā 4 riteņu bremzēšana </w:t>
            </w:r>
          </w:p>
        </w:tc>
        <w:tc>
          <w:tcPr>
            <w:tcW w:w="4253" w:type="dxa"/>
            <w:tcBorders>
              <w:top w:val="nil"/>
              <w:left w:val="nil"/>
              <w:bottom w:val="single" w:sz="4" w:space="0" w:color="auto"/>
              <w:right w:val="single" w:sz="4" w:space="0" w:color="auto"/>
            </w:tcBorders>
            <w:shd w:val="clear" w:color="000000" w:fill="FFFFFF"/>
            <w:hideMark/>
          </w:tcPr>
          <w:p w14:paraId="3FF11DB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13AC633"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5D82F9D" w14:textId="3E8A6436"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71A74FFB"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Atsevišķa labās un kreisās puses bremzēšanas iespēja</w:t>
            </w:r>
          </w:p>
        </w:tc>
        <w:tc>
          <w:tcPr>
            <w:tcW w:w="4253" w:type="dxa"/>
            <w:tcBorders>
              <w:top w:val="nil"/>
              <w:left w:val="nil"/>
              <w:bottom w:val="single" w:sz="4" w:space="0" w:color="auto"/>
              <w:right w:val="single" w:sz="4" w:space="0" w:color="auto"/>
            </w:tcBorders>
            <w:shd w:val="clear" w:color="000000" w:fill="FFFFFF"/>
            <w:hideMark/>
          </w:tcPr>
          <w:p w14:paraId="3AB447F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180A68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6D24DB9" w14:textId="5E33406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3CFC78B7"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Gaisa izvads piekabes bremzēm</w:t>
            </w:r>
          </w:p>
        </w:tc>
        <w:tc>
          <w:tcPr>
            <w:tcW w:w="4253" w:type="dxa"/>
            <w:tcBorders>
              <w:top w:val="nil"/>
              <w:left w:val="nil"/>
              <w:bottom w:val="single" w:sz="4" w:space="0" w:color="auto"/>
              <w:right w:val="single" w:sz="4" w:space="0" w:color="auto"/>
            </w:tcBorders>
            <w:shd w:val="clear" w:color="000000" w:fill="FFFFFF"/>
            <w:hideMark/>
          </w:tcPr>
          <w:p w14:paraId="3CAFDB6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99BAD7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F808384" w14:textId="02CECB9C"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00426B4C"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stāvbremzi</w:t>
            </w:r>
          </w:p>
        </w:tc>
        <w:tc>
          <w:tcPr>
            <w:tcW w:w="4253" w:type="dxa"/>
            <w:tcBorders>
              <w:top w:val="nil"/>
              <w:left w:val="nil"/>
              <w:bottom w:val="single" w:sz="4" w:space="0" w:color="auto"/>
              <w:right w:val="single" w:sz="4" w:space="0" w:color="auto"/>
            </w:tcBorders>
            <w:shd w:val="clear" w:color="000000" w:fill="FFFFFF"/>
            <w:hideMark/>
          </w:tcPr>
          <w:p w14:paraId="0F1AFE5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357C1FA"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0459907E"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5.</w:t>
            </w:r>
          </w:p>
        </w:tc>
        <w:tc>
          <w:tcPr>
            <w:tcW w:w="4819" w:type="dxa"/>
            <w:tcBorders>
              <w:top w:val="nil"/>
              <w:left w:val="nil"/>
              <w:bottom w:val="single" w:sz="4" w:space="0" w:color="auto"/>
              <w:right w:val="single" w:sz="4" w:space="0" w:color="auto"/>
            </w:tcBorders>
            <w:shd w:val="clear" w:color="000000" w:fill="D9E1F2"/>
            <w:hideMark/>
          </w:tcPr>
          <w:p w14:paraId="7B08DF88"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Riepas</w:t>
            </w:r>
          </w:p>
        </w:tc>
        <w:tc>
          <w:tcPr>
            <w:tcW w:w="4253" w:type="dxa"/>
            <w:tcBorders>
              <w:top w:val="nil"/>
              <w:left w:val="nil"/>
              <w:bottom w:val="single" w:sz="4" w:space="0" w:color="auto"/>
              <w:right w:val="single" w:sz="4" w:space="0" w:color="auto"/>
            </w:tcBorders>
            <w:shd w:val="clear" w:color="000000" w:fill="D9E1F2"/>
            <w:hideMark/>
          </w:tcPr>
          <w:p w14:paraId="1E746BC9"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797C3957"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08B98A5C" w14:textId="5265E04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5</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50FDACA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industriālajām riepām, atbilstoši ražotāja noteiktajam izmēram.</w:t>
            </w:r>
          </w:p>
        </w:tc>
        <w:tc>
          <w:tcPr>
            <w:tcW w:w="4253" w:type="dxa"/>
            <w:tcBorders>
              <w:top w:val="nil"/>
              <w:left w:val="nil"/>
              <w:bottom w:val="single" w:sz="4" w:space="0" w:color="auto"/>
              <w:right w:val="single" w:sz="4" w:space="0" w:color="auto"/>
            </w:tcBorders>
            <w:shd w:val="clear" w:color="000000" w:fill="FFFFFF"/>
            <w:hideMark/>
          </w:tcPr>
          <w:p w14:paraId="2ED6976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1A8946"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2DB0AB67"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6.</w:t>
            </w:r>
          </w:p>
        </w:tc>
        <w:tc>
          <w:tcPr>
            <w:tcW w:w="4819" w:type="dxa"/>
            <w:tcBorders>
              <w:top w:val="nil"/>
              <w:left w:val="nil"/>
              <w:bottom w:val="single" w:sz="4" w:space="0" w:color="auto"/>
              <w:right w:val="single" w:sz="4" w:space="0" w:color="auto"/>
            </w:tcBorders>
            <w:shd w:val="clear" w:color="000000" w:fill="D9E1F2"/>
            <w:hideMark/>
          </w:tcPr>
          <w:p w14:paraId="6DAC5E5D"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Hidraulika</w:t>
            </w:r>
          </w:p>
        </w:tc>
        <w:tc>
          <w:tcPr>
            <w:tcW w:w="4253" w:type="dxa"/>
            <w:tcBorders>
              <w:top w:val="nil"/>
              <w:left w:val="nil"/>
              <w:bottom w:val="single" w:sz="4" w:space="0" w:color="auto"/>
              <w:right w:val="single" w:sz="4" w:space="0" w:color="auto"/>
            </w:tcBorders>
            <w:shd w:val="clear" w:color="000000" w:fill="D9E1F2"/>
            <w:hideMark/>
          </w:tcPr>
          <w:p w14:paraId="08AD0EB9"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2BC724B2"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F1139DD" w14:textId="295933D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6</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52E5C1CE"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Hidraulikas sūkņa ražība ne mazāk kā 80 l/min</w:t>
            </w:r>
          </w:p>
        </w:tc>
        <w:tc>
          <w:tcPr>
            <w:tcW w:w="4253" w:type="dxa"/>
            <w:tcBorders>
              <w:top w:val="nil"/>
              <w:left w:val="nil"/>
              <w:bottom w:val="single" w:sz="4" w:space="0" w:color="auto"/>
              <w:right w:val="single" w:sz="4" w:space="0" w:color="auto"/>
            </w:tcBorders>
            <w:shd w:val="clear" w:color="000000" w:fill="FFFFFF"/>
            <w:hideMark/>
          </w:tcPr>
          <w:p w14:paraId="5348D2A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D505DE8"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11D77F15" w14:textId="124F8BC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6</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133307D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Abpusējās darbības hidroizvadi traktora aizmugurē, ne mazāk kā 3 pāri</w:t>
            </w:r>
          </w:p>
        </w:tc>
        <w:tc>
          <w:tcPr>
            <w:tcW w:w="4253" w:type="dxa"/>
            <w:tcBorders>
              <w:top w:val="nil"/>
              <w:left w:val="nil"/>
              <w:bottom w:val="single" w:sz="4" w:space="0" w:color="auto"/>
              <w:right w:val="single" w:sz="4" w:space="0" w:color="auto"/>
            </w:tcBorders>
            <w:shd w:val="clear" w:color="000000" w:fill="FFFFFF"/>
            <w:hideMark/>
          </w:tcPr>
          <w:p w14:paraId="27C1B52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646F34"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1F2F6FF7" w14:textId="25D9AC9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6</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79E712AB"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Abpusējās darbības hidroizvadi traktora priekšpusē,ne mazāk kā 2 pāri</w:t>
            </w:r>
          </w:p>
        </w:tc>
        <w:tc>
          <w:tcPr>
            <w:tcW w:w="4253" w:type="dxa"/>
            <w:tcBorders>
              <w:top w:val="nil"/>
              <w:left w:val="nil"/>
              <w:bottom w:val="single" w:sz="4" w:space="0" w:color="auto"/>
              <w:right w:val="single" w:sz="4" w:space="0" w:color="auto"/>
            </w:tcBorders>
            <w:shd w:val="clear" w:color="000000" w:fill="FFFFFF"/>
            <w:hideMark/>
          </w:tcPr>
          <w:p w14:paraId="30C4365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C8D9407"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120B1D6C"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7.</w:t>
            </w:r>
          </w:p>
        </w:tc>
        <w:tc>
          <w:tcPr>
            <w:tcW w:w="4819" w:type="dxa"/>
            <w:tcBorders>
              <w:top w:val="nil"/>
              <w:left w:val="nil"/>
              <w:bottom w:val="single" w:sz="4" w:space="0" w:color="auto"/>
              <w:right w:val="single" w:sz="4" w:space="0" w:color="auto"/>
            </w:tcBorders>
            <w:shd w:val="clear" w:color="000000" w:fill="D9E1F2"/>
            <w:hideMark/>
          </w:tcPr>
          <w:p w14:paraId="4F7471B4"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Uzkares</w:t>
            </w:r>
          </w:p>
        </w:tc>
        <w:tc>
          <w:tcPr>
            <w:tcW w:w="4253" w:type="dxa"/>
            <w:tcBorders>
              <w:top w:val="nil"/>
              <w:left w:val="nil"/>
              <w:bottom w:val="single" w:sz="4" w:space="0" w:color="auto"/>
              <w:right w:val="single" w:sz="4" w:space="0" w:color="auto"/>
            </w:tcBorders>
            <w:shd w:val="clear" w:color="000000" w:fill="D9E1F2"/>
            <w:hideMark/>
          </w:tcPr>
          <w:p w14:paraId="413AEC71"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79BF795F"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E749661" w14:textId="2ABDD3F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49B9C5CE"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2. kategorijas trīs punktu uzkare traktora aizmugurē ar mehānisko centrālo atsaiti </w:t>
            </w:r>
          </w:p>
        </w:tc>
        <w:tc>
          <w:tcPr>
            <w:tcW w:w="4253" w:type="dxa"/>
            <w:tcBorders>
              <w:top w:val="nil"/>
              <w:left w:val="nil"/>
              <w:bottom w:val="single" w:sz="4" w:space="0" w:color="auto"/>
              <w:right w:val="single" w:sz="4" w:space="0" w:color="auto"/>
            </w:tcBorders>
            <w:shd w:val="clear" w:color="000000" w:fill="FFFFFF"/>
            <w:hideMark/>
          </w:tcPr>
          <w:p w14:paraId="76E63D0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54FC512"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1A03742" w14:textId="4F79D21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3A74C1A8"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Aizmugurējās uzkares celtspēja (roku galos) ne mazāk kā 3500 kg</w:t>
            </w:r>
          </w:p>
        </w:tc>
        <w:tc>
          <w:tcPr>
            <w:tcW w:w="4253" w:type="dxa"/>
            <w:tcBorders>
              <w:top w:val="nil"/>
              <w:left w:val="nil"/>
              <w:bottom w:val="single" w:sz="4" w:space="0" w:color="auto"/>
              <w:right w:val="single" w:sz="4" w:space="0" w:color="auto"/>
            </w:tcBorders>
            <w:shd w:val="clear" w:color="000000" w:fill="FFFFFF"/>
            <w:hideMark/>
          </w:tcPr>
          <w:p w14:paraId="2C362C5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38876E3"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048179C" w14:textId="0F7EC0DD"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78BE8DDD"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2. kategorijas trīs punktu uzkare traktora priekšpusē ar mehānisko centrālo atsaiti </w:t>
            </w:r>
          </w:p>
        </w:tc>
        <w:tc>
          <w:tcPr>
            <w:tcW w:w="4253" w:type="dxa"/>
            <w:tcBorders>
              <w:top w:val="nil"/>
              <w:left w:val="nil"/>
              <w:bottom w:val="single" w:sz="4" w:space="0" w:color="auto"/>
              <w:right w:val="single" w:sz="4" w:space="0" w:color="auto"/>
            </w:tcBorders>
            <w:shd w:val="clear" w:color="000000" w:fill="FFFFFF"/>
            <w:hideMark/>
          </w:tcPr>
          <w:p w14:paraId="4155617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6B48248"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5458A7A" w14:textId="0CB98A5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77DE4402"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Priekšējās uzkares celtspēja (roku galos) ne mazāk kā 1000 kg</w:t>
            </w:r>
          </w:p>
        </w:tc>
        <w:tc>
          <w:tcPr>
            <w:tcW w:w="4253" w:type="dxa"/>
            <w:tcBorders>
              <w:top w:val="nil"/>
              <w:left w:val="nil"/>
              <w:bottom w:val="single" w:sz="4" w:space="0" w:color="auto"/>
              <w:right w:val="single" w:sz="4" w:space="0" w:color="auto"/>
            </w:tcBorders>
            <w:shd w:val="clear" w:color="000000" w:fill="FFFFFF"/>
            <w:hideMark/>
          </w:tcPr>
          <w:p w14:paraId="24E3EAD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70C7FF2"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5F6F7FE" w14:textId="44FD2451"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4E94C46F"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Priekšējās uzkares vadība, ar mehāniski darbināmu daudzfunkciju vadības sviru (džoistiks) vai atsevišķu sviru</w:t>
            </w:r>
          </w:p>
        </w:tc>
        <w:tc>
          <w:tcPr>
            <w:tcW w:w="4253" w:type="dxa"/>
            <w:tcBorders>
              <w:top w:val="nil"/>
              <w:left w:val="nil"/>
              <w:bottom w:val="single" w:sz="4" w:space="0" w:color="auto"/>
              <w:right w:val="single" w:sz="4" w:space="0" w:color="auto"/>
            </w:tcBorders>
            <w:shd w:val="clear" w:color="000000" w:fill="FFFFFF"/>
            <w:hideMark/>
          </w:tcPr>
          <w:p w14:paraId="3C40A52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A7178A3"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59511EC" w14:textId="796EF83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hideMark/>
          </w:tcPr>
          <w:p w14:paraId="52DD6E9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Aprīkots ar piekabes sakabi </w:t>
            </w:r>
          </w:p>
        </w:tc>
        <w:tc>
          <w:tcPr>
            <w:tcW w:w="4253" w:type="dxa"/>
            <w:tcBorders>
              <w:top w:val="nil"/>
              <w:left w:val="nil"/>
              <w:bottom w:val="single" w:sz="4" w:space="0" w:color="auto"/>
              <w:right w:val="single" w:sz="4" w:space="0" w:color="auto"/>
            </w:tcBorders>
            <w:hideMark/>
          </w:tcPr>
          <w:p w14:paraId="13E95BB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2F4930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E2E05A4" w14:textId="3135AFF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7</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769B4B4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hidraulisko āķi</w:t>
            </w:r>
          </w:p>
        </w:tc>
        <w:tc>
          <w:tcPr>
            <w:tcW w:w="4253" w:type="dxa"/>
            <w:tcBorders>
              <w:top w:val="nil"/>
              <w:left w:val="nil"/>
              <w:bottom w:val="single" w:sz="4" w:space="0" w:color="auto"/>
              <w:right w:val="single" w:sz="4" w:space="0" w:color="auto"/>
            </w:tcBorders>
            <w:shd w:val="clear" w:color="000000" w:fill="FFFFFF"/>
            <w:hideMark/>
          </w:tcPr>
          <w:p w14:paraId="3EA4CA6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642458A"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0BB93855"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lastRenderedPageBreak/>
              <w:t>8.</w:t>
            </w:r>
          </w:p>
        </w:tc>
        <w:tc>
          <w:tcPr>
            <w:tcW w:w="4819" w:type="dxa"/>
            <w:tcBorders>
              <w:top w:val="nil"/>
              <w:left w:val="nil"/>
              <w:bottom w:val="single" w:sz="4" w:space="0" w:color="auto"/>
              <w:right w:val="single" w:sz="4" w:space="0" w:color="auto"/>
            </w:tcBorders>
            <w:shd w:val="clear" w:color="000000" w:fill="D9E1F2"/>
            <w:hideMark/>
          </w:tcPr>
          <w:p w14:paraId="5BB2BE9D"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Ārējais izskats</w:t>
            </w:r>
          </w:p>
        </w:tc>
        <w:tc>
          <w:tcPr>
            <w:tcW w:w="4253" w:type="dxa"/>
            <w:tcBorders>
              <w:top w:val="nil"/>
              <w:left w:val="nil"/>
              <w:bottom w:val="single" w:sz="4" w:space="0" w:color="auto"/>
              <w:right w:val="single" w:sz="4" w:space="0" w:color="auto"/>
            </w:tcBorders>
            <w:shd w:val="clear" w:color="000000" w:fill="D9E1F2"/>
            <w:hideMark/>
          </w:tcPr>
          <w:p w14:paraId="73476D8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011C4543"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07728319" w14:textId="73ABBFE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4F1BFFE4"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Rūpnīcas oriģinālais krāsojums (RAL saskaņot ar pasūtīju, dod iespēju izvēlēties no divām krāsām)</w:t>
            </w:r>
          </w:p>
        </w:tc>
        <w:tc>
          <w:tcPr>
            <w:tcW w:w="4253" w:type="dxa"/>
            <w:tcBorders>
              <w:top w:val="nil"/>
              <w:left w:val="nil"/>
              <w:bottom w:val="single" w:sz="4" w:space="0" w:color="auto"/>
              <w:right w:val="single" w:sz="4" w:space="0" w:color="auto"/>
            </w:tcBorders>
            <w:shd w:val="clear" w:color="000000" w:fill="FFFFFF"/>
            <w:hideMark/>
          </w:tcPr>
          <w:p w14:paraId="0034B54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5059899"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499B93D" w14:textId="0FE8C055"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08642D38"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integrētas darba braukšanas gaismas traktora priekšā</w:t>
            </w:r>
          </w:p>
        </w:tc>
        <w:tc>
          <w:tcPr>
            <w:tcW w:w="4253" w:type="dxa"/>
            <w:tcBorders>
              <w:top w:val="nil"/>
              <w:left w:val="nil"/>
              <w:bottom w:val="single" w:sz="4" w:space="0" w:color="auto"/>
              <w:right w:val="single" w:sz="4" w:space="0" w:color="auto"/>
            </w:tcBorders>
            <w:shd w:val="clear" w:color="000000" w:fill="FFFFFF"/>
            <w:hideMark/>
          </w:tcPr>
          <w:p w14:paraId="0627842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E850D5A"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32BBE38D" w14:textId="1BD1405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hideMark/>
          </w:tcPr>
          <w:p w14:paraId="6D15540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 priekšējās papildus darba gaismas  kabīnes augšpusē</w:t>
            </w:r>
          </w:p>
        </w:tc>
        <w:tc>
          <w:tcPr>
            <w:tcW w:w="4253" w:type="dxa"/>
            <w:tcBorders>
              <w:top w:val="nil"/>
              <w:left w:val="nil"/>
              <w:bottom w:val="single" w:sz="4" w:space="0" w:color="auto"/>
              <w:right w:val="single" w:sz="4" w:space="0" w:color="auto"/>
            </w:tcBorders>
            <w:hideMark/>
          </w:tcPr>
          <w:p w14:paraId="6644F558"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7D08053D"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15E3479" w14:textId="459EB6F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hideMark/>
          </w:tcPr>
          <w:p w14:paraId="260FECB0"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 aizmugurējās papildus darba gaismas kabīnes augšpusē</w:t>
            </w:r>
          </w:p>
        </w:tc>
        <w:tc>
          <w:tcPr>
            <w:tcW w:w="4253" w:type="dxa"/>
            <w:tcBorders>
              <w:top w:val="nil"/>
              <w:left w:val="nil"/>
              <w:bottom w:val="single" w:sz="4" w:space="0" w:color="auto"/>
              <w:right w:val="single" w:sz="4" w:space="0" w:color="auto"/>
            </w:tcBorders>
            <w:hideMark/>
          </w:tcPr>
          <w:p w14:paraId="4BF7D089"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5022BDBC"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37BDDD76" w14:textId="74DE7F71"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09E5CBB7"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Zema profila LED bākuguns uz kabīnes jumta</w:t>
            </w:r>
          </w:p>
        </w:tc>
        <w:tc>
          <w:tcPr>
            <w:tcW w:w="4253" w:type="dxa"/>
            <w:tcBorders>
              <w:top w:val="nil"/>
              <w:left w:val="nil"/>
              <w:bottom w:val="single" w:sz="4" w:space="0" w:color="auto"/>
              <w:right w:val="single" w:sz="4" w:space="0" w:color="auto"/>
            </w:tcBorders>
            <w:shd w:val="clear" w:color="000000" w:fill="FFFFFF"/>
            <w:hideMark/>
          </w:tcPr>
          <w:p w14:paraId="4FC4E8C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6348691"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FD5ABEA" w14:textId="27E3F98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8</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233108F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Aizmugurējo un priekšējo riteņu dubļu sargi, riteņu platumā</w:t>
            </w:r>
          </w:p>
        </w:tc>
        <w:tc>
          <w:tcPr>
            <w:tcW w:w="4253" w:type="dxa"/>
            <w:tcBorders>
              <w:top w:val="nil"/>
              <w:left w:val="nil"/>
              <w:bottom w:val="single" w:sz="4" w:space="0" w:color="auto"/>
              <w:right w:val="single" w:sz="4" w:space="0" w:color="auto"/>
            </w:tcBorders>
            <w:shd w:val="clear" w:color="000000" w:fill="FFFFFF"/>
            <w:hideMark/>
          </w:tcPr>
          <w:p w14:paraId="2B311D0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8642C74" w14:textId="77777777" w:rsidTr="00D07BAD">
        <w:trPr>
          <w:trHeight w:val="405"/>
        </w:trPr>
        <w:tc>
          <w:tcPr>
            <w:tcW w:w="993" w:type="dxa"/>
            <w:tcBorders>
              <w:top w:val="nil"/>
              <w:left w:val="single" w:sz="4" w:space="0" w:color="auto"/>
              <w:bottom w:val="single" w:sz="4" w:space="0" w:color="auto"/>
              <w:right w:val="single" w:sz="4" w:space="0" w:color="auto"/>
            </w:tcBorders>
            <w:shd w:val="clear" w:color="000000" w:fill="D9E1F2"/>
            <w:hideMark/>
          </w:tcPr>
          <w:p w14:paraId="781B3267"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9.</w:t>
            </w:r>
          </w:p>
        </w:tc>
        <w:tc>
          <w:tcPr>
            <w:tcW w:w="4819" w:type="dxa"/>
            <w:tcBorders>
              <w:top w:val="nil"/>
              <w:left w:val="nil"/>
              <w:bottom w:val="single" w:sz="4" w:space="0" w:color="auto"/>
              <w:right w:val="single" w:sz="4" w:space="0" w:color="auto"/>
            </w:tcBorders>
            <w:shd w:val="clear" w:color="000000" w:fill="D9E1F2"/>
            <w:hideMark/>
          </w:tcPr>
          <w:p w14:paraId="46698F6E"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xml:space="preserve">Kabīne </w:t>
            </w:r>
          </w:p>
        </w:tc>
        <w:tc>
          <w:tcPr>
            <w:tcW w:w="4253" w:type="dxa"/>
            <w:tcBorders>
              <w:top w:val="nil"/>
              <w:left w:val="nil"/>
              <w:bottom w:val="single" w:sz="4" w:space="0" w:color="auto"/>
              <w:right w:val="single" w:sz="4" w:space="0" w:color="auto"/>
            </w:tcBorders>
            <w:shd w:val="clear" w:color="000000" w:fill="D9E1F2"/>
            <w:hideMark/>
          </w:tcPr>
          <w:p w14:paraId="5AB04C18"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41EF66A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60A4204" w14:textId="6FE8C61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02939888"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Stiklota kabīne ar divām durvīm</w:t>
            </w:r>
          </w:p>
        </w:tc>
        <w:tc>
          <w:tcPr>
            <w:tcW w:w="4253" w:type="dxa"/>
            <w:tcBorders>
              <w:top w:val="nil"/>
              <w:left w:val="nil"/>
              <w:bottom w:val="single" w:sz="4" w:space="0" w:color="auto"/>
              <w:right w:val="single" w:sz="4" w:space="0" w:color="auto"/>
            </w:tcBorders>
            <w:shd w:val="clear" w:color="000000" w:fill="FFFFFF"/>
            <w:hideMark/>
          </w:tcPr>
          <w:p w14:paraId="734F3D4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2923C25"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842D224" w14:textId="50058CC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56847A01"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Vējstikls ar loga tīrītāju un mazgātāju</w:t>
            </w:r>
          </w:p>
        </w:tc>
        <w:tc>
          <w:tcPr>
            <w:tcW w:w="4253" w:type="dxa"/>
            <w:tcBorders>
              <w:top w:val="nil"/>
              <w:left w:val="nil"/>
              <w:bottom w:val="single" w:sz="4" w:space="0" w:color="auto"/>
              <w:right w:val="single" w:sz="4" w:space="0" w:color="auto"/>
            </w:tcBorders>
            <w:shd w:val="clear" w:color="000000" w:fill="FFFFFF"/>
            <w:hideMark/>
          </w:tcPr>
          <w:p w14:paraId="33496AC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6F8F87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F1A27D7" w14:textId="7FF7398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09773920"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Aizmugures stikls aprīkots ar loga tīrītāju un mazgātāju</w:t>
            </w:r>
          </w:p>
        </w:tc>
        <w:tc>
          <w:tcPr>
            <w:tcW w:w="4253" w:type="dxa"/>
            <w:tcBorders>
              <w:top w:val="nil"/>
              <w:left w:val="nil"/>
              <w:bottom w:val="single" w:sz="4" w:space="0" w:color="auto"/>
              <w:right w:val="single" w:sz="4" w:space="0" w:color="auto"/>
            </w:tcBorders>
            <w:shd w:val="clear" w:color="000000" w:fill="FFFFFF"/>
            <w:hideMark/>
          </w:tcPr>
          <w:p w14:paraId="3DD7482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6945400"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86081FD" w14:textId="4A681FC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4967867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Kabīnes apsilde no dzinēja dzesēšanas sistēmas </w:t>
            </w:r>
          </w:p>
        </w:tc>
        <w:tc>
          <w:tcPr>
            <w:tcW w:w="4253" w:type="dxa"/>
            <w:tcBorders>
              <w:top w:val="nil"/>
              <w:left w:val="nil"/>
              <w:bottom w:val="single" w:sz="4" w:space="0" w:color="auto"/>
              <w:right w:val="single" w:sz="4" w:space="0" w:color="auto"/>
            </w:tcBorders>
            <w:shd w:val="clear" w:color="000000" w:fill="FFFFFF"/>
            <w:hideMark/>
          </w:tcPr>
          <w:p w14:paraId="239DC4D1"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A20AEAC"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367682E" w14:textId="4A4B87B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21148102"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Kabīnes gaisa dzesēšanas sistēma - ar kondicionieri</w:t>
            </w:r>
          </w:p>
        </w:tc>
        <w:tc>
          <w:tcPr>
            <w:tcW w:w="4253" w:type="dxa"/>
            <w:tcBorders>
              <w:top w:val="nil"/>
              <w:left w:val="nil"/>
              <w:bottom w:val="single" w:sz="4" w:space="0" w:color="auto"/>
              <w:right w:val="single" w:sz="4" w:space="0" w:color="auto"/>
            </w:tcBorders>
            <w:shd w:val="clear" w:color="000000" w:fill="FFFFFF"/>
            <w:hideMark/>
          </w:tcPr>
          <w:p w14:paraId="2AA5EA7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368309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2D9D55A" w14:textId="19F8F0F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hideMark/>
          </w:tcPr>
          <w:p w14:paraId="49DAA181"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Vadītāja sēdeklis regulējams, aprīkots ar amortizāciju</w:t>
            </w:r>
          </w:p>
        </w:tc>
        <w:tc>
          <w:tcPr>
            <w:tcW w:w="4253" w:type="dxa"/>
            <w:tcBorders>
              <w:top w:val="nil"/>
              <w:left w:val="nil"/>
              <w:bottom w:val="single" w:sz="4" w:space="0" w:color="auto"/>
              <w:right w:val="single" w:sz="4" w:space="0" w:color="auto"/>
            </w:tcBorders>
            <w:hideMark/>
          </w:tcPr>
          <w:p w14:paraId="6372BA7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3A69737"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0F1CBDAA" w14:textId="7E41121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5CA4EE0F"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Regulējama augstuma stūres kolonna</w:t>
            </w:r>
          </w:p>
        </w:tc>
        <w:tc>
          <w:tcPr>
            <w:tcW w:w="4253" w:type="dxa"/>
            <w:tcBorders>
              <w:top w:val="nil"/>
              <w:left w:val="nil"/>
              <w:bottom w:val="single" w:sz="4" w:space="0" w:color="auto"/>
              <w:right w:val="single" w:sz="4" w:space="0" w:color="auto"/>
            </w:tcBorders>
            <w:shd w:val="clear" w:color="000000" w:fill="FFFFFF"/>
            <w:hideMark/>
          </w:tcPr>
          <w:p w14:paraId="3E4DA45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6EF6539"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903EB40" w14:textId="215EE3F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5664E106" w14:textId="7B7CBBEE"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Aprīkota ar audio si</w:t>
            </w:r>
            <w:r w:rsidR="006416F2" w:rsidRPr="00690BC5">
              <w:rPr>
                <w:rFonts w:ascii="Times New Roman" w:eastAsia="Times New Roman" w:hAnsi="Times New Roman" w:cs="Times New Roman"/>
                <w:kern w:val="0"/>
                <w:lang w:eastAsia="lv-LV"/>
                <w14:ligatures w14:val="none"/>
              </w:rPr>
              <w:t>s</w:t>
            </w:r>
            <w:r w:rsidRPr="00690BC5">
              <w:rPr>
                <w:rFonts w:ascii="Times New Roman" w:eastAsia="Times New Roman" w:hAnsi="Times New Roman" w:cs="Times New Roman"/>
                <w:kern w:val="0"/>
                <w:lang w:eastAsia="lv-LV"/>
                <w14:ligatures w14:val="none"/>
              </w:rPr>
              <w:t>tēmu, ar vismaz radiouztvērēju, USB ligzdu un skaļruņiem</w:t>
            </w:r>
          </w:p>
        </w:tc>
        <w:tc>
          <w:tcPr>
            <w:tcW w:w="4253" w:type="dxa"/>
            <w:tcBorders>
              <w:top w:val="nil"/>
              <w:left w:val="nil"/>
              <w:bottom w:val="single" w:sz="4" w:space="0" w:color="auto"/>
              <w:right w:val="single" w:sz="4" w:space="0" w:color="auto"/>
            </w:tcBorders>
            <w:shd w:val="clear" w:color="000000" w:fill="FFFFFF"/>
            <w:hideMark/>
          </w:tcPr>
          <w:p w14:paraId="771976C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04EFD9B"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90B11F3" w14:textId="505BD01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9</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shd w:val="clear" w:color="000000" w:fill="FFFFFF"/>
            <w:hideMark/>
          </w:tcPr>
          <w:p w14:paraId="48BC73BD"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Kabīnes abos sānos uzstādīti atpakaļskata spoguļi</w:t>
            </w:r>
          </w:p>
        </w:tc>
        <w:tc>
          <w:tcPr>
            <w:tcW w:w="4253" w:type="dxa"/>
            <w:tcBorders>
              <w:top w:val="nil"/>
              <w:left w:val="nil"/>
              <w:bottom w:val="single" w:sz="4" w:space="0" w:color="auto"/>
              <w:right w:val="single" w:sz="4" w:space="0" w:color="auto"/>
            </w:tcBorders>
            <w:shd w:val="clear" w:color="000000" w:fill="FFFFFF"/>
            <w:hideMark/>
          </w:tcPr>
          <w:p w14:paraId="00B0F90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1C737D7"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1163D84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10.</w:t>
            </w:r>
          </w:p>
        </w:tc>
        <w:tc>
          <w:tcPr>
            <w:tcW w:w="4819" w:type="dxa"/>
            <w:tcBorders>
              <w:top w:val="nil"/>
              <w:left w:val="nil"/>
              <w:bottom w:val="single" w:sz="4" w:space="0" w:color="auto"/>
              <w:right w:val="single" w:sz="4" w:space="0" w:color="auto"/>
            </w:tcBorders>
            <w:shd w:val="clear" w:color="000000" w:fill="D9E1F2"/>
            <w:hideMark/>
          </w:tcPr>
          <w:p w14:paraId="3E6D379B"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Gabarītu izmēri</w:t>
            </w:r>
          </w:p>
        </w:tc>
        <w:tc>
          <w:tcPr>
            <w:tcW w:w="4253" w:type="dxa"/>
            <w:tcBorders>
              <w:top w:val="nil"/>
              <w:left w:val="nil"/>
              <w:bottom w:val="single" w:sz="4" w:space="0" w:color="auto"/>
              <w:right w:val="single" w:sz="4" w:space="0" w:color="auto"/>
            </w:tcBorders>
            <w:shd w:val="clear" w:color="000000" w:fill="D9E1F2"/>
            <w:hideMark/>
          </w:tcPr>
          <w:p w14:paraId="7EFB17A6"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36F1173"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2B5E262" w14:textId="6D4B1B5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10</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26BABB0C"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Platums ne vairāk kā 2525 mm</w:t>
            </w:r>
          </w:p>
        </w:tc>
        <w:tc>
          <w:tcPr>
            <w:tcW w:w="4253" w:type="dxa"/>
            <w:tcBorders>
              <w:top w:val="nil"/>
              <w:left w:val="nil"/>
              <w:bottom w:val="single" w:sz="4" w:space="0" w:color="auto"/>
              <w:right w:val="single" w:sz="4" w:space="0" w:color="auto"/>
            </w:tcBorders>
            <w:shd w:val="clear" w:color="000000" w:fill="FFFFFF"/>
            <w:hideMark/>
          </w:tcPr>
          <w:p w14:paraId="64A685F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3B87B3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6FD611D" w14:textId="75656ED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10</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31836470"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Augstums ne vairāk kā 3150 mm</w:t>
            </w:r>
          </w:p>
        </w:tc>
        <w:tc>
          <w:tcPr>
            <w:tcW w:w="4253" w:type="dxa"/>
            <w:tcBorders>
              <w:top w:val="nil"/>
              <w:left w:val="nil"/>
              <w:bottom w:val="single" w:sz="4" w:space="0" w:color="auto"/>
              <w:right w:val="single" w:sz="4" w:space="0" w:color="auto"/>
            </w:tcBorders>
            <w:shd w:val="clear" w:color="000000" w:fill="FFFFFF"/>
            <w:hideMark/>
          </w:tcPr>
          <w:p w14:paraId="18B0DA6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731521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75BAADF" w14:textId="4F590C0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10</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42B70833"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Garenbāze ne vairāk kā 2525 mm </w:t>
            </w:r>
          </w:p>
        </w:tc>
        <w:tc>
          <w:tcPr>
            <w:tcW w:w="4253" w:type="dxa"/>
            <w:tcBorders>
              <w:top w:val="nil"/>
              <w:left w:val="nil"/>
              <w:bottom w:val="single" w:sz="4" w:space="0" w:color="auto"/>
              <w:right w:val="single" w:sz="4" w:space="0" w:color="auto"/>
            </w:tcBorders>
            <w:shd w:val="clear" w:color="000000" w:fill="FFFFFF"/>
            <w:hideMark/>
          </w:tcPr>
          <w:p w14:paraId="02C2688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0B2BCA5"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A265183" w14:textId="262F9375"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10</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6B11D864"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Pašmassa ne vairāk kā 5200 kg</w:t>
            </w:r>
          </w:p>
        </w:tc>
        <w:tc>
          <w:tcPr>
            <w:tcW w:w="4253" w:type="dxa"/>
            <w:tcBorders>
              <w:top w:val="nil"/>
              <w:left w:val="nil"/>
              <w:bottom w:val="single" w:sz="4" w:space="0" w:color="auto"/>
              <w:right w:val="single" w:sz="4" w:space="0" w:color="auto"/>
            </w:tcBorders>
            <w:shd w:val="clear" w:color="000000" w:fill="FFFFFF"/>
            <w:hideMark/>
          </w:tcPr>
          <w:p w14:paraId="26A7714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4F14626" w14:textId="77777777" w:rsidTr="00D07BAD">
        <w:trPr>
          <w:trHeight w:val="405"/>
        </w:trPr>
        <w:tc>
          <w:tcPr>
            <w:tcW w:w="993" w:type="dxa"/>
            <w:tcBorders>
              <w:top w:val="nil"/>
              <w:left w:val="single" w:sz="4" w:space="0" w:color="auto"/>
              <w:bottom w:val="single" w:sz="4" w:space="0" w:color="auto"/>
              <w:right w:val="single" w:sz="4" w:space="0" w:color="auto"/>
            </w:tcBorders>
            <w:shd w:val="clear" w:color="000000" w:fill="D9E1F2"/>
            <w:hideMark/>
          </w:tcPr>
          <w:p w14:paraId="63FBAA5B"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11.</w:t>
            </w:r>
          </w:p>
        </w:tc>
        <w:tc>
          <w:tcPr>
            <w:tcW w:w="4819" w:type="dxa"/>
            <w:tcBorders>
              <w:top w:val="nil"/>
              <w:left w:val="nil"/>
              <w:bottom w:val="single" w:sz="4" w:space="0" w:color="auto"/>
              <w:right w:val="single" w:sz="4" w:space="0" w:color="auto"/>
            </w:tcBorders>
            <w:shd w:val="clear" w:color="000000" w:fill="D9E1F2"/>
            <w:hideMark/>
          </w:tcPr>
          <w:p w14:paraId="48C3498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Frontālais iekrāvējs ar kausu</w:t>
            </w:r>
          </w:p>
        </w:tc>
        <w:tc>
          <w:tcPr>
            <w:tcW w:w="4253" w:type="dxa"/>
            <w:tcBorders>
              <w:top w:val="nil"/>
              <w:left w:val="nil"/>
              <w:bottom w:val="single" w:sz="4" w:space="0" w:color="auto"/>
              <w:right w:val="single" w:sz="4" w:space="0" w:color="auto"/>
            </w:tcBorders>
            <w:shd w:val="clear" w:color="000000" w:fill="D9E1F2"/>
            <w:hideMark/>
          </w:tcPr>
          <w:p w14:paraId="06E90855"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A1D9F53"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71CEC29" w14:textId="0A38AF5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1B9C97E5"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Stāvoklis: jauns</w:t>
            </w:r>
          </w:p>
        </w:tc>
        <w:tc>
          <w:tcPr>
            <w:tcW w:w="4253" w:type="dxa"/>
            <w:tcBorders>
              <w:top w:val="nil"/>
              <w:left w:val="nil"/>
              <w:bottom w:val="single" w:sz="4" w:space="0" w:color="auto"/>
              <w:right w:val="single" w:sz="4" w:space="0" w:color="auto"/>
            </w:tcBorders>
            <w:shd w:val="clear" w:color="000000" w:fill="FFFFFF"/>
            <w:hideMark/>
          </w:tcPr>
          <w:p w14:paraId="617BEC1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8D4FCC7"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0D7612FD" w14:textId="3BAB938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05C3339A"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Iekrāvējs uz traktora montēts uz papildu rāmja  </w:t>
            </w:r>
          </w:p>
        </w:tc>
        <w:tc>
          <w:tcPr>
            <w:tcW w:w="4253" w:type="dxa"/>
            <w:tcBorders>
              <w:top w:val="nil"/>
              <w:left w:val="nil"/>
              <w:bottom w:val="single" w:sz="4" w:space="0" w:color="auto"/>
              <w:right w:val="single" w:sz="4" w:space="0" w:color="auto"/>
            </w:tcBorders>
            <w:shd w:val="clear" w:color="000000" w:fill="FFFFFF"/>
            <w:hideMark/>
          </w:tcPr>
          <w:p w14:paraId="2C9F5D8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CE1421"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1DF26996" w14:textId="404712E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77C96CB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Celšanas augstums ne mazāks kā 3000 mm </w:t>
            </w:r>
          </w:p>
        </w:tc>
        <w:tc>
          <w:tcPr>
            <w:tcW w:w="4253" w:type="dxa"/>
            <w:tcBorders>
              <w:top w:val="nil"/>
              <w:left w:val="nil"/>
              <w:bottom w:val="single" w:sz="4" w:space="0" w:color="auto"/>
              <w:right w:val="single" w:sz="4" w:space="0" w:color="auto"/>
            </w:tcBorders>
            <w:shd w:val="clear" w:color="000000" w:fill="FFFFFF"/>
            <w:hideMark/>
          </w:tcPr>
          <w:p w14:paraId="055D994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A6E5A1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6E71FEF" w14:textId="01AD33F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4BC10E08"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Celtspēja augstākajā punktā ne mazāka kā 1100 kg</w:t>
            </w:r>
          </w:p>
        </w:tc>
        <w:tc>
          <w:tcPr>
            <w:tcW w:w="4253" w:type="dxa"/>
            <w:tcBorders>
              <w:top w:val="nil"/>
              <w:left w:val="nil"/>
              <w:bottom w:val="single" w:sz="4" w:space="0" w:color="auto"/>
              <w:right w:val="single" w:sz="4" w:space="0" w:color="auto"/>
            </w:tcBorders>
            <w:shd w:val="clear" w:color="000000" w:fill="FFFFFF"/>
            <w:hideMark/>
          </w:tcPr>
          <w:p w14:paraId="48442C9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71D8071"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76840783" w14:textId="6CAF2A7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42212BE5"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Maksimālā celtspēja ne mazāka kā 1500 kg</w:t>
            </w:r>
          </w:p>
        </w:tc>
        <w:tc>
          <w:tcPr>
            <w:tcW w:w="4253" w:type="dxa"/>
            <w:tcBorders>
              <w:top w:val="nil"/>
              <w:left w:val="nil"/>
              <w:bottom w:val="single" w:sz="4" w:space="0" w:color="auto"/>
              <w:right w:val="single" w:sz="4" w:space="0" w:color="auto"/>
            </w:tcBorders>
            <w:shd w:val="clear" w:color="000000" w:fill="FFFFFF"/>
            <w:hideMark/>
          </w:tcPr>
          <w:p w14:paraId="0D9DBB0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0A00304"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1D55B06" w14:textId="16FE4AF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3111C547"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Iekrāvēja vadība ar sviru (</w:t>
            </w:r>
            <w:r w:rsidRPr="00690BC5">
              <w:rPr>
                <w:rFonts w:ascii="Times New Roman" w:eastAsia="Times New Roman" w:hAnsi="Times New Roman" w:cs="Times New Roman"/>
                <w:i/>
                <w:iCs/>
                <w:kern w:val="0"/>
                <w:lang w:eastAsia="lv-LV"/>
                <w14:ligatures w14:val="none"/>
              </w:rPr>
              <w:t>joystick</w:t>
            </w:r>
            <w:r w:rsidRPr="00690BC5">
              <w:rPr>
                <w:rFonts w:ascii="Times New Roman" w:eastAsia="Times New Roman" w:hAnsi="Times New Roman" w:cs="Times New Roman"/>
                <w:kern w:val="0"/>
                <w:lang w:eastAsia="lv-LV"/>
                <w14:ligatures w14:val="none"/>
              </w:rPr>
              <w:t xml:space="preserve">) no kabīnes </w:t>
            </w:r>
          </w:p>
        </w:tc>
        <w:tc>
          <w:tcPr>
            <w:tcW w:w="4253" w:type="dxa"/>
            <w:tcBorders>
              <w:top w:val="nil"/>
              <w:left w:val="nil"/>
              <w:bottom w:val="single" w:sz="4" w:space="0" w:color="auto"/>
              <w:right w:val="single" w:sz="4" w:space="0" w:color="auto"/>
            </w:tcBorders>
            <w:shd w:val="clear" w:color="000000" w:fill="FFFFFF"/>
            <w:hideMark/>
          </w:tcPr>
          <w:p w14:paraId="11CA154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7D3BBA7"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5A07456" w14:textId="348DD33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lastRenderedPageBreak/>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579BF6C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Papildu viens hidroizvadu pāris pie kausa sakabes mehānisma</w:t>
            </w:r>
          </w:p>
        </w:tc>
        <w:tc>
          <w:tcPr>
            <w:tcW w:w="4253" w:type="dxa"/>
            <w:tcBorders>
              <w:top w:val="nil"/>
              <w:left w:val="nil"/>
              <w:bottom w:val="single" w:sz="4" w:space="0" w:color="auto"/>
              <w:right w:val="single" w:sz="4" w:space="0" w:color="auto"/>
            </w:tcBorders>
            <w:shd w:val="clear" w:color="000000" w:fill="FFFFFF"/>
            <w:hideMark/>
          </w:tcPr>
          <w:p w14:paraId="15584EC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6E493DF"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10D2E3D1" w14:textId="3F56C73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057A7D01"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Iekrāvēja hidrauliskā amortizācija </w:t>
            </w:r>
          </w:p>
        </w:tc>
        <w:tc>
          <w:tcPr>
            <w:tcW w:w="4253" w:type="dxa"/>
            <w:tcBorders>
              <w:top w:val="nil"/>
              <w:left w:val="nil"/>
              <w:bottom w:val="single" w:sz="4" w:space="0" w:color="auto"/>
              <w:right w:val="single" w:sz="4" w:space="0" w:color="auto"/>
            </w:tcBorders>
            <w:shd w:val="clear" w:color="000000" w:fill="FFFFFF"/>
            <w:hideMark/>
          </w:tcPr>
          <w:p w14:paraId="471A4C0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805DFB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A09A33D" w14:textId="368AE88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shd w:val="clear" w:color="000000" w:fill="FFFFFF"/>
            <w:hideMark/>
          </w:tcPr>
          <w:p w14:paraId="7EC80ABC"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EURO sakabe</w:t>
            </w:r>
          </w:p>
        </w:tc>
        <w:tc>
          <w:tcPr>
            <w:tcW w:w="4253" w:type="dxa"/>
            <w:tcBorders>
              <w:top w:val="nil"/>
              <w:left w:val="nil"/>
              <w:bottom w:val="single" w:sz="4" w:space="0" w:color="auto"/>
              <w:right w:val="single" w:sz="4" w:space="0" w:color="auto"/>
            </w:tcBorders>
            <w:shd w:val="clear" w:color="000000" w:fill="FFFFFF"/>
            <w:hideMark/>
          </w:tcPr>
          <w:p w14:paraId="5B50DB9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4FA8CDF"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46351F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11.10</w:t>
            </w:r>
          </w:p>
        </w:tc>
        <w:tc>
          <w:tcPr>
            <w:tcW w:w="4819" w:type="dxa"/>
            <w:tcBorders>
              <w:top w:val="nil"/>
              <w:left w:val="nil"/>
              <w:bottom w:val="single" w:sz="4" w:space="0" w:color="auto"/>
              <w:right w:val="single" w:sz="4" w:space="0" w:color="auto"/>
            </w:tcBorders>
            <w:shd w:val="clear" w:color="000000" w:fill="FFFFFF"/>
            <w:hideMark/>
          </w:tcPr>
          <w:p w14:paraId="114CEB5E"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Atbalsta pēdas</w:t>
            </w:r>
          </w:p>
        </w:tc>
        <w:tc>
          <w:tcPr>
            <w:tcW w:w="4253" w:type="dxa"/>
            <w:tcBorders>
              <w:top w:val="nil"/>
              <w:left w:val="nil"/>
              <w:bottom w:val="single" w:sz="4" w:space="0" w:color="auto"/>
              <w:right w:val="single" w:sz="4" w:space="0" w:color="auto"/>
            </w:tcBorders>
            <w:shd w:val="clear" w:color="000000" w:fill="FFFFFF"/>
            <w:hideMark/>
          </w:tcPr>
          <w:p w14:paraId="4EEE3F2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2A9BBF8"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AFB139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11.11</w:t>
            </w:r>
          </w:p>
        </w:tc>
        <w:tc>
          <w:tcPr>
            <w:tcW w:w="4819" w:type="dxa"/>
            <w:tcBorders>
              <w:top w:val="nil"/>
              <w:left w:val="nil"/>
              <w:bottom w:val="single" w:sz="4" w:space="0" w:color="auto"/>
              <w:right w:val="single" w:sz="4" w:space="0" w:color="auto"/>
            </w:tcBorders>
            <w:shd w:val="clear" w:color="000000" w:fill="FFFFFF"/>
            <w:hideMark/>
          </w:tcPr>
          <w:p w14:paraId="4D2B53C2"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Peldošais režīms</w:t>
            </w:r>
          </w:p>
        </w:tc>
        <w:tc>
          <w:tcPr>
            <w:tcW w:w="4253" w:type="dxa"/>
            <w:tcBorders>
              <w:top w:val="nil"/>
              <w:left w:val="nil"/>
              <w:bottom w:val="single" w:sz="4" w:space="0" w:color="auto"/>
              <w:right w:val="single" w:sz="4" w:space="0" w:color="auto"/>
            </w:tcBorders>
            <w:shd w:val="clear" w:color="000000" w:fill="FFFFFF"/>
            <w:hideMark/>
          </w:tcPr>
          <w:p w14:paraId="1239136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0D695E7" w14:textId="77777777" w:rsidTr="00D07BAD">
        <w:trPr>
          <w:trHeight w:val="690"/>
        </w:trPr>
        <w:tc>
          <w:tcPr>
            <w:tcW w:w="993" w:type="dxa"/>
            <w:tcBorders>
              <w:top w:val="nil"/>
              <w:left w:val="single" w:sz="4" w:space="0" w:color="auto"/>
              <w:bottom w:val="single" w:sz="4" w:space="0" w:color="auto"/>
              <w:right w:val="single" w:sz="4" w:space="0" w:color="auto"/>
            </w:tcBorders>
            <w:hideMark/>
          </w:tcPr>
          <w:p w14:paraId="349CEE5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11.12</w:t>
            </w:r>
          </w:p>
        </w:tc>
        <w:tc>
          <w:tcPr>
            <w:tcW w:w="4819" w:type="dxa"/>
            <w:tcBorders>
              <w:top w:val="nil"/>
              <w:left w:val="nil"/>
              <w:bottom w:val="single" w:sz="4" w:space="0" w:color="auto"/>
              <w:right w:val="single" w:sz="4" w:space="0" w:color="auto"/>
            </w:tcBorders>
            <w:shd w:val="clear" w:color="000000" w:fill="FFFFFF"/>
            <w:hideMark/>
          </w:tcPr>
          <w:p w14:paraId="03713464"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ražotāja paredzētās ietilpības beramo materiālu kausu ar tilpumu ne mazāku kā 0.6m</w:t>
            </w:r>
            <w:r w:rsidRPr="00690BC5">
              <w:rPr>
                <w:rFonts w:ascii="Times New Roman" w:eastAsia="Times New Roman" w:hAnsi="Times New Roman" w:cs="Times New Roman"/>
                <w:kern w:val="0"/>
                <w:vertAlign w:val="superscript"/>
                <w:lang w:eastAsia="lv-LV"/>
                <w14:ligatures w14:val="none"/>
              </w:rPr>
              <w:t>3</w:t>
            </w:r>
          </w:p>
        </w:tc>
        <w:tc>
          <w:tcPr>
            <w:tcW w:w="4253" w:type="dxa"/>
            <w:tcBorders>
              <w:top w:val="nil"/>
              <w:left w:val="nil"/>
              <w:bottom w:val="single" w:sz="4" w:space="0" w:color="auto"/>
              <w:right w:val="single" w:sz="4" w:space="0" w:color="auto"/>
            </w:tcBorders>
            <w:shd w:val="clear" w:color="000000" w:fill="FFFFFF"/>
            <w:hideMark/>
          </w:tcPr>
          <w:p w14:paraId="28F38233"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(norādīts kausa tilpumu)</w:t>
            </w:r>
          </w:p>
        </w:tc>
      </w:tr>
      <w:tr w:rsidR="00D07BAD" w:rsidRPr="00690BC5" w14:paraId="758BA7B3"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63417B4F"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12.</w:t>
            </w:r>
          </w:p>
        </w:tc>
        <w:tc>
          <w:tcPr>
            <w:tcW w:w="4819" w:type="dxa"/>
            <w:tcBorders>
              <w:top w:val="nil"/>
              <w:left w:val="nil"/>
              <w:bottom w:val="single" w:sz="4" w:space="0" w:color="auto"/>
              <w:right w:val="single" w:sz="4" w:space="0" w:color="auto"/>
            </w:tcBorders>
            <w:shd w:val="clear" w:color="000000" w:fill="D9E1F2"/>
            <w:hideMark/>
          </w:tcPr>
          <w:p w14:paraId="62246EF9"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Birste ar mitrināšanu un savācējkasti</w:t>
            </w:r>
          </w:p>
        </w:tc>
        <w:tc>
          <w:tcPr>
            <w:tcW w:w="4253" w:type="dxa"/>
            <w:tcBorders>
              <w:top w:val="nil"/>
              <w:left w:val="nil"/>
              <w:bottom w:val="single" w:sz="4" w:space="0" w:color="auto"/>
              <w:right w:val="single" w:sz="4" w:space="0" w:color="auto"/>
            </w:tcBorders>
            <w:shd w:val="clear" w:color="000000" w:fill="D9E1F2"/>
            <w:hideMark/>
          </w:tcPr>
          <w:p w14:paraId="2AC2282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50F1F052"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09AD7312" w14:textId="00045D65"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5E242286"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Stāvoklis: jauns</w:t>
            </w:r>
          </w:p>
        </w:tc>
        <w:tc>
          <w:tcPr>
            <w:tcW w:w="4253" w:type="dxa"/>
            <w:tcBorders>
              <w:top w:val="nil"/>
              <w:left w:val="nil"/>
              <w:bottom w:val="single" w:sz="4" w:space="0" w:color="auto"/>
              <w:right w:val="single" w:sz="4" w:space="0" w:color="auto"/>
            </w:tcBorders>
            <w:shd w:val="clear" w:color="000000" w:fill="FFFFFF"/>
            <w:hideMark/>
          </w:tcPr>
          <w:p w14:paraId="2B4D563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5AC77F6"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6C9D604A" w14:textId="69FA327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hideMark/>
          </w:tcPr>
          <w:p w14:paraId="6C83E34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Birstes darba platums no 2000 mm līdz 2700 mm</w:t>
            </w:r>
          </w:p>
        </w:tc>
        <w:tc>
          <w:tcPr>
            <w:tcW w:w="4253" w:type="dxa"/>
            <w:tcBorders>
              <w:top w:val="nil"/>
              <w:left w:val="nil"/>
              <w:bottom w:val="single" w:sz="4" w:space="0" w:color="auto"/>
              <w:right w:val="single" w:sz="4" w:space="0" w:color="auto"/>
            </w:tcBorders>
            <w:hideMark/>
          </w:tcPr>
          <w:p w14:paraId="1AB3FAE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586FAE5"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4482D343" w14:textId="50D1F43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69EF8256"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Birstes diametrs 590- 900 mm</w:t>
            </w:r>
          </w:p>
        </w:tc>
        <w:tc>
          <w:tcPr>
            <w:tcW w:w="4253" w:type="dxa"/>
            <w:tcBorders>
              <w:top w:val="nil"/>
              <w:left w:val="nil"/>
              <w:bottom w:val="single" w:sz="4" w:space="0" w:color="auto"/>
              <w:right w:val="single" w:sz="4" w:space="0" w:color="auto"/>
            </w:tcBorders>
            <w:shd w:val="clear" w:color="000000" w:fill="FFFFFF"/>
            <w:hideMark/>
          </w:tcPr>
          <w:p w14:paraId="246804A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0A26D83"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6653EB92" w14:textId="4B3DE9D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3C812BB6" w14:textId="3F43F924"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Montējams uz fro</w:t>
            </w:r>
            <w:r w:rsidR="0018785D" w:rsidRPr="00690BC5">
              <w:rPr>
                <w:rFonts w:ascii="Times New Roman" w:eastAsia="Times New Roman" w:hAnsi="Times New Roman" w:cs="Times New Roman"/>
                <w:kern w:val="0"/>
                <w:lang w:eastAsia="lv-LV"/>
                <w14:ligatures w14:val="none"/>
              </w:rPr>
              <w:t>n</w:t>
            </w:r>
            <w:r w:rsidRPr="00690BC5">
              <w:rPr>
                <w:rFonts w:ascii="Times New Roman" w:eastAsia="Times New Roman" w:hAnsi="Times New Roman" w:cs="Times New Roman"/>
                <w:kern w:val="0"/>
                <w:lang w:eastAsia="lv-LV"/>
                <w14:ligatures w14:val="none"/>
              </w:rPr>
              <w:t>tālā iekrāvēja EUR sakabes</w:t>
            </w:r>
          </w:p>
        </w:tc>
        <w:tc>
          <w:tcPr>
            <w:tcW w:w="4253" w:type="dxa"/>
            <w:tcBorders>
              <w:top w:val="nil"/>
              <w:left w:val="nil"/>
              <w:bottom w:val="single" w:sz="4" w:space="0" w:color="auto"/>
              <w:right w:val="single" w:sz="4" w:space="0" w:color="auto"/>
            </w:tcBorders>
            <w:shd w:val="clear" w:color="000000" w:fill="FFFFFF"/>
            <w:hideMark/>
          </w:tcPr>
          <w:p w14:paraId="4276BFA1"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4A503FB"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52501541" w14:textId="01B1A43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654C3035"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vismaz 2 atbalsta riteņi (ja aprīkots ar diviem riteņiem jābūt aprīkotam ar atbalsta kājām)</w:t>
            </w:r>
          </w:p>
        </w:tc>
        <w:tc>
          <w:tcPr>
            <w:tcW w:w="4253" w:type="dxa"/>
            <w:tcBorders>
              <w:top w:val="nil"/>
              <w:left w:val="nil"/>
              <w:bottom w:val="single" w:sz="4" w:space="0" w:color="auto"/>
              <w:right w:val="single" w:sz="4" w:space="0" w:color="auto"/>
            </w:tcBorders>
            <w:shd w:val="clear" w:color="000000" w:fill="FFFFFF"/>
            <w:hideMark/>
          </w:tcPr>
          <w:p w14:paraId="36E25A0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F7C3A95"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69967F8F" w14:textId="49A5B366"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4DA886D0"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 hidromotors</w:t>
            </w:r>
          </w:p>
        </w:tc>
        <w:tc>
          <w:tcPr>
            <w:tcW w:w="4253" w:type="dxa"/>
            <w:tcBorders>
              <w:top w:val="nil"/>
              <w:left w:val="nil"/>
              <w:bottom w:val="single" w:sz="4" w:space="0" w:color="auto"/>
              <w:right w:val="single" w:sz="4" w:space="0" w:color="auto"/>
            </w:tcBorders>
            <w:shd w:val="clear" w:color="000000" w:fill="FFFFFF"/>
            <w:hideMark/>
          </w:tcPr>
          <w:p w14:paraId="5548A8B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B4C4FBD"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3BE04D61" w14:textId="74E03DD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shd w:val="clear" w:color="000000" w:fill="FFFFFF"/>
            <w:hideMark/>
          </w:tcPr>
          <w:p w14:paraId="2705679E"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Eļļas plūsma (aprīkojumam - birste) ne mazāka kā  80 l/min</w:t>
            </w:r>
          </w:p>
        </w:tc>
        <w:tc>
          <w:tcPr>
            <w:tcW w:w="4253" w:type="dxa"/>
            <w:tcBorders>
              <w:top w:val="nil"/>
              <w:left w:val="nil"/>
              <w:bottom w:val="single" w:sz="4" w:space="0" w:color="auto"/>
              <w:right w:val="single" w:sz="4" w:space="0" w:color="auto"/>
            </w:tcBorders>
            <w:shd w:val="clear" w:color="000000" w:fill="FFFFFF"/>
            <w:hideMark/>
          </w:tcPr>
          <w:p w14:paraId="1564E90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708DDFD"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199BE738" w14:textId="59B0A576"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0D0215DB"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ātrajiem hidrosavienojumiem</w:t>
            </w:r>
          </w:p>
        </w:tc>
        <w:tc>
          <w:tcPr>
            <w:tcW w:w="4253" w:type="dxa"/>
            <w:tcBorders>
              <w:top w:val="nil"/>
              <w:left w:val="nil"/>
              <w:bottom w:val="single" w:sz="4" w:space="0" w:color="auto"/>
              <w:right w:val="single" w:sz="4" w:space="0" w:color="auto"/>
            </w:tcBorders>
            <w:shd w:val="clear" w:color="000000" w:fill="FFFFFF"/>
            <w:hideMark/>
          </w:tcPr>
          <w:p w14:paraId="240D231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10095FD"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1A38ED35" w14:textId="68C8899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shd w:val="clear" w:color="000000" w:fill="FFFFFF"/>
            <w:hideMark/>
          </w:tcPr>
          <w:p w14:paraId="14F0C9D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Hidrauliskais spiediens 170-300 bar</w:t>
            </w:r>
          </w:p>
        </w:tc>
        <w:tc>
          <w:tcPr>
            <w:tcW w:w="4253" w:type="dxa"/>
            <w:tcBorders>
              <w:top w:val="nil"/>
              <w:left w:val="nil"/>
              <w:bottom w:val="single" w:sz="4" w:space="0" w:color="auto"/>
              <w:right w:val="single" w:sz="4" w:space="0" w:color="auto"/>
            </w:tcBorders>
            <w:shd w:val="clear" w:color="000000" w:fill="FFFFFF"/>
            <w:hideMark/>
          </w:tcPr>
          <w:p w14:paraId="747D2BA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FCBA4EB"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0E86C92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12.10</w:t>
            </w:r>
          </w:p>
        </w:tc>
        <w:tc>
          <w:tcPr>
            <w:tcW w:w="4819" w:type="dxa"/>
            <w:tcBorders>
              <w:top w:val="nil"/>
              <w:left w:val="nil"/>
              <w:bottom w:val="single" w:sz="4" w:space="0" w:color="auto"/>
              <w:right w:val="single" w:sz="4" w:space="0" w:color="auto"/>
            </w:tcBorders>
            <w:shd w:val="clear" w:color="000000" w:fill="FFFFFF"/>
            <w:hideMark/>
          </w:tcPr>
          <w:p w14:paraId="63E09B03"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ūdens tvertni</w:t>
            </w:r>
          </w:p>
        </w:tc>
        <w:tc>
          <w:tcPr>
            <w:tcW w:w="4253" w:type="dxa"/>
            <w:tcBorders>
              <w:top w:val="nil"/>
              <w:left w:val="nil"/>
              <w:bottom w:val="single" w:sz="4" w:space="0" w:color="auto"/>
              <w:right w:val="single" w:sz="4" w:space="0" w:color="auto"/>
            </w:tcBorders>
            <w:shd w:val="clear" w:color="000000" w:fill="FFFFFF"/>
            <w:hideMark/>
          </w:tcPr>
          <w:p w14:paraId="3AA7BB5D" w14:textId="7DE6803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(norādīts ūdens tvertnes ti</w:t>
            </w:r>
            <w:r w:rsidR="003D552F" w:rsidRPr="00690BC5">
              <w:rPr>
                <w:rFonts w:ascii="Times New Roman" w:eastAsia="Times New Roman" w:hAnsi="Times New Roman" w:cs="Times New Roman"/>
                <w:kern w:val="0"/>
                <w:lang w:eastAsia="lv-LV"/>
                <w14:ligatures w14:val="none"/>
              </w:rPr>
              <w:t>l</w:t>
            </w:r>
            <w:r w:rsidRPr="00690BC5">
              <w:rPr>
                <w:rFonts w:ascii="Times New Roman" w:eastAsia="Times New Roman" w:hAnsi="Times New Roman" w:cs="Times New Roman"/>
                <w:kern w:val="0"/>
                <w:lang w:eastAsia="lv-LV"/>
                <w14:ligatures w14:val="none"/>
              </w:rPr>
              <w:t>pumu)</w:t>
            </w:r>
          </w:p>
        </w:tc>
      </w:tr>
      <w:tr w:rsidR="00D07BAD" w:rsidRPr="00690BC5" w14:paraId="51B1275A"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282A5C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12.11</w:t>
            </w:r>
          </w:p>
        </w:tc>
        <w:tc>
          <w:tcPr>
            <w:tcW w:w="4819" w:type="dxa"/>
            <w:tcBorders>
              <w:top w:val="nil"/>
              <w:left w:val="nil"/>
              <w:bottom w:val="single" w:sz="4" w:space="0" w:color="auto"/>
              <w:right w:val="single" w:sz="4" w:space="0" w:color="auto"/>
            </w:tcBorders>
            <w:shd w:val="clear" w:color="000000" w:fill="FFFFFF"/>
            <w:hideMark/>
          </w:tcPr>
          <w:p w14:paraId="791FD940" w14:textId="01B2CAF0"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savācēj kasti ar t</w:t>
            </w:r>
            <w:r w:rsidR="0018785D" w:rsidRPr="00690BC5">
              <w:rPr>
                <w:rFonts w:ascii="Times New Roman" w:eastAsia="Times New Roman" w:hAnsi="Times New Roman" w:cs="Times New Roman"/>
                <w:kern w:val="0"/>
                <w:lang w:eastAsia="lv-LV"/>
                <w14:ligatures w14:val="none"/>
              </w:rPr>
              <w:t>i</w:t>
            </w:r>
            <w:r w:rsidRPr="00690BC5">
              <w:rPr>
                <w:rFonts w:ascii="Times New Roman" w:eastAsia="Times New Roman" w:hAnsi="Times New Roman" w:cs="Times New Roman"/>
                <w:kern w:val="0"/>
                <w:lang w:eastAsia="lv-LV"/>
                <w14:ligatures w14:val="none"/>
              </w:rPr>
              <w:t>lpumu ne mazāku kā 400 litri</w:t>
            </w:r>
          </w:p>
        </w:tc>
        <w:tc>
          <w:tcPr>
            <w:tcW w:w="4253" w:type="dxa"/>
            <w:tcBorders>
              <w:top w:val="nil"/>
              <w:left w:val="nil"/>
              <w:bottom w:val="single" w:sz="4" w:space="0" w:color="auto"/>
              <w:right w:val="single" w:sz="4" w:space="0" w:color="auto"/>
            </w:tcBorders>
            <w:shd w:val="clear" w:color="000000" w:fill="FFFFFF"/>
            <w:hideMark/>
          </w:tcPr>
          <w:p w14:paraId="55DE716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FC1A398"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43F849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12.12</w:t>
            </w:r>
          </w:p>
        </w:tc>
        <w:tc>
          <w:tcPr>
            <w:tcW w:w="4819" w:type="dxa"/>
            <w:tcBorders>
              <w:top w:val="nil"/>
              <w:left w:val="nil"/>
              <w:bottom w:val="single" w:sz="4" w:space="0" w:color="auto"/>
              <w:right w:val="single" w:sz="4" w:space="0" w:color="auto"/>
            </w:tcBorders>
            <w:shd w:val="clear" w:color="000000" w:fill="FFFFFF"/>
            <w:hideMark/>
          </w:tcPr>
          <w:p w14:paraId="63CF1123"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Savācējkaste hidrauliski izberama</w:t>
            </w:r>
          </w:p>
        </w:tc>
        <w:tc>
          <w:tcPr>
            <w:tcW w:w="4253" w:type="dxa"/>
            <w:tcBorders>
              <w:top w:val="nil"/>
              <w:left w:val="nil"/>
              <w:bottom w:val="single" w:sz="4" w:space="0" w:color="auto"/>
              <w:right w:val="single" w:sz="4" w:space="0" w:color="auto"/>
            </w:tcBorders>
            <w:shd w:val="clear" w:color="000000" w:fill="FFFFFF"/>
            <w:hideMark/>
          </w:tcPr>
          <w:p w14:paraId="19D15BF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721C67E"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12ADACAD" w14:textId="70534B0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13</w:t>
            </w:r>
          </w:p>
        </w:tc>
        <w:tc>
          <w:tcPr>
            <w:tcW w:w="4819" w:type="dxa"/>
            <w:tcBorders>
              <w:top w:val="nil"/>
              <w:left w:val="nil"/>
              <w:bottom w:val="single" w:sz="4" w:space="0" w:color="auto"/>
              <w:right w:val="single" w:sz="4" w:space="0" w:color="auto"/>
            </w:tcBorders>
            <w:shd w:val="clear" w:color="000000" w:fill="FFFFFF"/>
            <w:hideMark/>
          </w:tcPr>
          <w:p w14:paraId="2BC63401"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sānu birsti</w:t>
            </w:r>
          </w:p>
        </w:tc>
        <w:tc>
          <w:tcPr>
            <w:tcW w:w="4253" w:type="dxa"/>
            <w:tcBorders>
              <w:top w:val="nil"/>
              <w:left w:val="nil"/>
              <w:bottom w:val="single" w:sz="4" w:space="0" w:color="auto"/>
              <w:right w:val="single" w:sz="4" w:space="0" w:color="auto"/>
            </w:tcBorders>
            <w:shd w:val="clear" w:color="000000" w:fill="FFFFFF"/>
            <w:hideMark/>
          </w:tcPr>
          <w:p w14:paraId="6DC5C4F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537BD5D"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5C8A15F" w14:textId="1E7473E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12</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14</w:t>
            </w:r>
          </w:p>
        </w:tc>
        <w:tc>
          <w:tcPr>
            <w:tcW w:w="4819" w:type="dxa"/>
            <w:tcBorders>
              <w:top w:val="nil"/>
              <w:left w:val="nil"/>
              <w:bottom w:val="single" w:sz="4" w:space="0" w:color="auto"/>
              <w:right w:val="single" w:sz="4" w:space="0" w:color="auto"/>
            </w:tcBorders>
            <w:shd w:val="clear" w:color="000000" w:fill="FFFFFF"/>
            <w:hideMark/>
          </w:tcPr>
          <w:p w14:paraId="3CE38BE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Birste paredzēta braukšanai uz priekšu</w:t>
            </w:r>
          </w:p>
        </w:tc>
        <w:tc>
          <w:tcPr>
            <w:tcW w:w="4253" w:type="dxa"/>
            <w:tcBorders>
              <w:top w:val="nil"/>
              <w:left w:val="nil"/>
              <w:bottom w:val="single" w:sz="4" w:space="0" w:color="auto"/>
              <w:right w:val="single" w:sz="4" w:space="0" w:color="auto"/>
            </w:tcBorders>
            <w:shd w:val="clear" w:color="000000" w:fill="FFFFFF"/>
            <w:hideMark/>
          </w:tcPr>
          <w:p w14:paraId="007C222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1B84B06"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36686849"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13.</w:t>
            </w:r>
          </w:p>
        </w:tc>
        <w:tc>
          <w:tcPr>
            <w:tcW w:w="4819" w:type="dxa"/>
            <w:tcBorders>
              <w:top w:val="nil"/>
              <w:left w:val="nil"/>
              <w:bottom w:val="single" w:sz="4" w:space="0" w:color="auto"/>
              <w:right w:val="single" w:sz="4" w:space="0" w:color="auto"/>
            </w:tcBorders>
            <w:shd w:val="clear" w:color="000000" w:fill="D9E1F2"/>
            <w:hideMark/>
          </w:tcPr>
          <w:p w14:paraId="5E759325"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Sniega lāpsta</w:t>
            </w:r>
          </w:p>
        </w:tc>
        <w:tc>
          <w:tcPr>
            <w:tcW w:w="4253" w:type="dxa"/>
            <w:tcBorders>
              <w:top w:val="nil"/>
              <w:left w:val="nil"/>
              <w:bottom w:val="single" w:sz="4" w:space="0" w:color="auto"/>
              <w:right w:val="single" w:sz="4" w:space="0" w:color="auto"/>
            </w:tcBorders>
            <w:shd w:val="clear" w:color="000000" w:fill="D9E1F2"/>
            <w:hideMark/>
          </w:tcPr>
          <w:p w14:paraId="5F9AD3B2"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2E2BD36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6230C95" w14:textId="392DB65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29A67D15"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Stāvoklis: jauns</w:t>
            </w:r>
          </w:p>
        </w:tc>
        <w:tc>
          <w:tcPr>
            <w:tcW w:w="4253" w:type="dxa"/>
            <w:tcBorders>
              <w:top w:val="nil"/>
              <w:left w:val="nil"/>
              <w:bottom w:val="single" w:sz="4" w:space="0" w:color="auto"/>
              <w:right w:val="single" w:sz="4" w:space="0" w:color="auto"/>
            </w:tcBorders>
            <w:shd w:val="clear" w:color="000000" w:fill="FFFFFF"/>
            <w:hideMark/>
          </w:tcPr>
          <w:p w14:paraId="7319570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C63371A"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259CAA4" w14:textId="7E31086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hideMark/>
          </w:tcPr>
          <w:p w14:paraId="29BFE692"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"V" veida</w:t>
            </w:r>
          </w:p>
        </w:tc>
        <w:tc>
          <w:tcPr>
            <w:tcW w:w="4253" w:type="dxa"/>
            <w:tcBorders>
              <w:top w:val="nil"/>
              <w:left w:val="nil"/>
              <w:bottom w:val="single" w:sz="4" w:space="0" w:color="auto"/>
              <w:right w:val="single" w:sz="4" w:space="0" w:color="auto"/>
            </w:tcBorders>
            <w:hideMark/>
          </w:tcPr>
          <w:p w14:paraId="41FD459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EB8296C"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545AF58" w14:textId="3A1B35B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hideMark/>
          </w:tcPr>
          <w:p w14:paraId="0D64A714"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Uzstādāma uz frontālā iekrāvēja EURO sakabes</w:t>
            </w:r>
          </w:p>
        </w:tc>
        <w:tc>
          <w:tcPr>
            <w:tcW w:w="4253" w:type="dxa"/>
            <w:tcBorders>
              <w:top w:val="nil"/>
              <w:left w:val="nil"/>
              <w:bottom w:val="single" w:sz="4" w:space="0" w:color="auto"/>
              <w:right w:val="single" w:sz="4" w:space="0" w:color="auto"/>
            </w:tcBorders>
            <w:hideMark/>
          </w:tcPr>
          <w:p w14:paraId="696A512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3B45DA0"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6A19EF6B" w14:textId="4ECA0D96"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hideMark/>
          </w:tcPr>
          <w:p w14:paraId="0002DE40"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 virziena mainīšanas veids : Hidraulisks no vienas hidraulikas sekcijas, ar mehāniski darbināmu daudzfunkciju sviru traktora kabīnē (kursorsvira)</w:t>
            </w:r>
          </w:p>
        </w:tc>
        <w:tc>
          <w:tcPr>
            <w:tcW w:w="4253" w:type="dxa"/>
            <w:tcBorders>
              <w:top w:val="nil"/>
              <w:left w:val="nil"/>
              <w:bottom w:val="single" w:sz="4" w:space="0" w:color="auto"/>
              <w:right w:val="single" w:sz="4" w:space="0" w:color="auto"/>
            </w:tcBorders>
            <w:hideMark/>
          </w:tcPr>
          <w:p w14:paraId="0914F2D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B0D25F7"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97883B0" w14:textId="084C9F9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5F60B908"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Aprīkots ar asmeņa aizsardzību</w:t>
            </w:r>
          </w:p>
        </w:tc>
        <w:tc>
          <w:tcPr>
            <w:tcW w:w="4253" w:type="dxa"/>
            <w:tcBorders>
              <w:top w:val="nil"/>
              <w:left w:val="nil"/>
              <w:bottom w:val="single" w:sz="4" w:space="0" w:color="auto"/>
              <w:right w:val="single" w:sz="4" w:space="0" w:color="auto"/>
            </w:tcBorders>
            <w:shd w:val="clear" w:color="000000" w:fill="FFFFFF"/>
            <w:hideMark/>
          </w:tcPr>
          <w:p w14:paraId="1CA758F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3231BD4"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27668F2" w14:textId="210D62D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shd w:val="clear" w:color="000000" w:fill="FFFFFF"/>
            <w:hideMark/>
          </w:tcPr>
          <w:p w14:paraId="33A4DB30"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Asmenis: gumijas nazis ar tekstila pildījumu </w:t>
            </w:r>
          </w:p>
        </w:tc>
        <w:tc>
          <w:tcPr>
            <w:tcW w:w="4253" w:type="dxa"/>
            <w:tcBorders>
              <w:top w:val="nil"/>
              <w:left w:val="nil"/>
              <w:bottom w:val="single" w:sz="4" w:space="0" w:color="auto"/>
              <w:right w:val="single" w:sz="4" w:space="0" w:color="auto"/>
            </w:tcBorders>
            <w:shd w:val="clear" w:color="000000" w:fill="FFFFFF"/>
            <w:hideMark/>
          </w:tcPr>
          <w:p w14:paraId="5679A10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0717251"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4EF53C8" w14:textId="737B958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hideMark/>
          </w:tcPr>
          <w:p w14:paraId="2C6DE93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 atbalsta pēdas</w:t>
            </w:r>
          </w:p>
        </w:tc>
        <w:tc>
          <w:tcPr>
            <w:tcW w:w="4253" w:type="dxa"/>
            <w:tcBorders>
              <w:top w:val="nil"/>
              <w:left w:val="nil"/>
              <w:bottom w:val="single" w:sz="4" w:space="0" w:color="auto"/>
              <w:right w:val="single" w:sz="4" w:space="0" w:color="auto"/>
            </w:tcBorders>
            <w:hideMark/>
          </w:tcPr>
          <w:p w14:paraId="0F998AE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BB173DF"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B3B5714" w14:textId="2C0EC82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lastRenderedPageBreak/>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shd w:val="clear" w:color="000000" w:fill="FFFFFF"/>
            <w:hideMark/>
          </w:tcPr>
          <w:p w14:paraId="5E88894F"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Aprīkots ar ātrajiem hidrosavienojumi </w:t>
            </w:r>
          </w:p>
        </w:tc>
        <w:tc>
          <w:tcPr>
            <w:tcW w:w="4253" w:type="dxa"/>
            <w:tcBorders>
              <w:top w:val="nil"/>
              <w:left w:val="nil"/>
              <w:bottom w:val="single" w:sz="4" w:space="0" w:color="auto"/>
              <w:right w:val="single" w:sz="4" w:space="0" w:color="auto"/>
            </w:tcBorders>
            <w:shd w:val="clear" w:color="000000" w:fill="FFFFFF"/>
            <w:hideMark/>
          </w:tcPr>
          <w:p w14:paraId="37087D0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C404068"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1B7154B" w14:textId="6D3B63F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shd w:val="clear" w:color="000000" w:fill="FFFFFF"/>
            <w:hideMark/>
          </w:tcPr>
          <w:p w14:paraId="27B8AB93"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Lāpstas platums izvērstā veidā 2400 - 2800 mm</w:t>
            </w:r>
          </w:p>
        </w:tc>
        <w:tc>
          <w:tcPr>
            <w:tcW w:w="4253" w:type="dxa"/>
            <w:tcBorders>
              <w:top w:val="nil"/>
              <w:left w:val="nil"/>
              <w:bottom w:val="single" w:sz="4" w:space="0" w:color="auto"/>
              <w:right w:val="single" w:sz="4" w:space="0" w:color="auto"/>
            </w:tcBorders>
            <w:shd w:val="clear" w:color="000000" w:fill="FFFFFF"/>
            <w:hideMark/>
          </w:tcPr>
          <w:p w14:paraId="729AEB4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9EC2902" w14:textId="77777777" w:rsidTr="00D07BAD">
        <w:trPr>
          <w:trHeight w:val="1260"/>
        </w:trPr>
        <w:tc>
          <w:tcPr>
            <w:tcW w:w="993" w:type="dxa"/>
            <w:tcBorders>
              <w:top w:val="nil"/>
              <w:left w:val="single" w:sz="4" w:space="0" w:color="auto"/>
              <w:bottom w:val="single" w:sz="4" w:space="0" w:color="auto"/>
              <w:right w:val="single" w:sz="4" w:space="0" w:color="auto"/>
            </w:tcBorders>
            <w:hideMark/>
          </w:tcPr>
          <w:p w14:paraId="07F3B25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13.10</w:t>
            </w:r>
          </w:p>
        </w:tc>
        <w:tc>
          <w:tcPr>
            <w:tcW w:w="4819" w:type="dxa"/>
            <w:tcBorders>
              <w:top w:val="nil"/>
              <w:left w:val="nil"/>
              <w:bottom w:val="single" w:sz="4" w:space="0" w:color="auto"/>
              <w:right w:val="single" w:sz="4" w:space="0" w:color="auto"/>
            </w:tcBorders>
            <w:hideMark/>
          </w:tcPr>
          <w:p w14:paraId="2B0CB3C8"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Lāpstas darba platums pagrieztā stāvoklī (ne mazāks kā 30°) ne vairāk kā 2500 mm, tā lai lāpstas platums traktora platumu pārsniedz ne vairāk kā 15 cm uz katru pusi</w:t>
            </w:r>
          </w:p>
        </w:tc>
        <w:tc>
          <w:tcPr>
            <w:tcW w:w="4253" w:type="dxa"/>
            <w:tcBorders>
              <w:top w:val="nil"/>
              <w:left w:val="nil"/>
              <w:bottom w:val="single" w:sz="4" w:space="0" w:color="auto"/>
              <w:right w:val="single" w:sz="4" w:space="0" w:color="auto"/>
            </w:tcBorders>
            <w:hideMark/>
          </w:tcPr>
          <w:p w14:paraId="2159B7C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8D3F7AF"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3EDF1CA" w14:textId="7DD3FA0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11</w:t>
            </w:r>
          </w:p>
        </w:tc>
        <w:tc>
          <w:tcPr>
            <w:tcW w:w="4819" w:type="dxa"/>
            <w:tcBorders>
              <w:top w:val="nil"/>
              <w:left w:val="nil"/>
              <w:bottom w:val="single" w:sz="4" w:space="0" w:color="auto"/>
              <w:right w:val="single" w:sz="4" w:space="0" w:color="auto"/>
            </w:tcBorders>
            <w:hideMark/>
          </w:tcPr>
          <w:p w14:paraId="1A61B7D7"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Lāpstas darba platums pozīcijā "V" ne vairāk kā 2450 mm</w:t>
            </w:r>
          </w:p>
        </w:tc>
        <w:tc>
          <w:tcPr>
            <w:tcW w:w="4253" w:type="dxa"/>
            <w:tcBorders>
              <w:top w:val="nil"/>
              <w:left w:val="nil"/>
              <w:bottom w:val="single" w:sz="4" w:space="0" w:color="auto"/>
              <w:right w:val="single" w:sz="4" w:space="0" w:color="auto"/>
            </w:tcBorders>
            <w:hideMark/>
          </w:tcPr>
          <w:p w14:paraId="31D6645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67881D5"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6D1B024" w14:textId="482B38C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12</w:t>
            </w:r>
          </w:p>
        </w:tc>
        <w:tc>
          <w:tcPr>
            <w:tcW w:w="4819" w:type="dxa"/>
            <w:tcBorders>
              <w:top w:val="nil"/>
              <w:left w:val="nil"/>
              <w:bottom w:val="single" w:sz="4" w:space="0" w:color="auto"/>
              <w:right w:val="single" w:sz="4" w:space="0" w:color="auto"/>
            </w:tcBorders>
            <w:hideMark/>
          </w:tcPr>
          <w:p w14:paraId="755F3E6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Lāpstas darba platums pozīcijā "Y" no 2100 līdz 2400 mm</w:t>
            </w:r>
          </w:p>
        </w:tc>
        <w:tc>
          <w:tcPr>
            <w:tcW w:w="4253" w:type="dxa"/>
            <w:tcBorders>
              <w:top w:val="nil"/>
              <w:left w:val="nil"/>
              <w:bottom w:val="single" w:sz="4" w:space="0" w:color="auto"/>
              <w:right w:val="single" w:sz="4" w:space="0" w:color="auto"/>
            </w:tcBorders>
            <w:hideMark/>
          </w:tcPr>
          <w:p w14:paraId="61EAC44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28BCC48A"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8197808" w14:textId="3D2E158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13</w:t>
            </w:r>
          </w:p>
        </w:tc>
        <w:tc>
          <w:tcPr>
            <w:tcW w:w="4819" w:type="dxa"/>
            <w:tcBorders>
              <w:top w:val="nil"/>
              <w:left w:val="nil"/>
              <w:bottom w:val="single" w:sz="4" w:space="0" w:color="auto"/>
              <w:right w:val="single" w:sz="4" w:space="0" w:color="auto"/>
            </w:tcBorders>
            <w:hideMark/>
          </w:tcPr>
          <w:p w14:paraId="641EB8D3"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Lāpstas svars ne vairāk kā  650 kg</w:t>
            </w:r>
          </w:p>
        </w:tc>
        <w:tc>
          <w:tcPr>
            <w:tcW w:w="4253" w:type="dxa"/>
            <w:tcBorders>
              <w:top w:val="nil"/>
              <w:left w:val="nil"/>
              <w:bottom w:val="single" w:sz="4" w:space="0" w:color="auto"/>
              <w:right w:val="single" w:sz="4" w:space="0" w:color="auto"/>
            </w:tcBorders>
            <w:hideMark/>
          </w:tcPr>
          <w:p w14:paraId="09A5626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DA35829"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CCCA1AB" w14:textId="20A5777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14</w:t>
            </w:r>
          </w:p>
        </w:tc>
        <w:tc>
          <w:tcPr>
            <w:tcW w:w="4819" w:type="dxa"/>
            <w:tcBorders>
              <w:top w:val="nil"/>
              <w:left w:val="nil"/>
              <w:bottom w:val="single" w:sz="4" w:space="0" w:color="auto"/>
              <w:right w:val="single" w:sz="4" w:space="0" w:color="auto"/>
            </w:tcBorders>
            <w:shd w:val="clear" w:color="000000" w:fill="FFFFFF"/>
            <w:hideMark/>
          </w:tcPr>
          <w:p w14:paraId="01631E87" w14:textId="6982C595"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Virsma</w:t>
            </w:r>
            <w:r w:rsidR="0018785D" w:rsidRPr="00690BC5">
              <w:rPr>
                <w:rFonts w:ascii="Times New Roman" w:eastAsia="Times New Roman" w:hAnsi="Times New Roman" w:cs="Times New Roman"/>
                <w:kern w:val="0"/>
                <w:lang w:eastAsia="lv-LV"/>
                <w14:ligatures w14:val="none"/>
              </w:rPr>
              <w:t>s</w:t>
            </w:r>
            <w:r w:rsidRPr="00690BC5">
              <w:rPr>
                <w:rFonts w:ascii="Times New Roman" w:eastAsia="Times New Roman" w:hAnsi="Times New Roman" w:cs="Times New Roman"/>
                <w:kern w:val="0"/>
                <w:lang w:eastAsia="lv-LV"/>
                <w14:ligatures w14:val="none"/>
              </w:rPr>
              <w:t xml:space="preserve"> kopēšanai veidota peldoša konstrukcija</w:t>
            </w:r>
          </w:p>
        </w:tc>
        <w:tc>
          <w:tcPr>
            <w:tcW w:w="4253" w:type="dxa"/>
            <w:tcBorders>
              <w:top w:val="nil"/>
              <w:left w:val="nil"/>
              <w:bottom w:val="single" w:sz="4" w:space="0" w:color="auto"/>
              <w:right w:val="single" w:sz="4" w:space="0" w:color="auto"/>
            </w:tcBorders>
            <w:shd w:val="clear" w:color="000000" w:fill="FFFFFF"/>
            <w:hideMark/>
          </w:tcPr>
          <w:p w14:paraId="5296C8D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5513D68"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E7A1ED1" w14:textId="71A55DB1"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13</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15</w:t>
            </w:r>
          </w:p>
        </w:tc>
        <w:tc>
          <w:tcPr>
            <w:tcW w:w="4819" w:type="dxa"/>
            <w:tcBorders>
              <w:top w:val="nil"/>
              <w:left w:val="nil"/>
              <w:bottom w:val="single" w:sz="4" w:space="0" w:color="auto"/>
              <w:right w:val="single" w:sz="4" w:space="0" w:color="auto"/>
            </w:tcBorders>
            <w:shd w:val="clear" w:color="000000" w:fill="FFFFFF"/>
            <w:hideMark/>
          </w:tcPr>
          <w:p w14:paraId="2DFD36EE"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Trieciena aizsardzība</w:t>
            </w:r>
          </w:p>
        </w:tc>
        <w:tc>
          <w:tcPr>
            <w:tcW w:w="4253" w:type="dxa"/>
            <w:tcBorders>
              <w:top w:val="nil"/>
              <w:left w:val="nil"/>
              <w:bottom w:val="single" w:sz="4" w:space="0" w:color="auto"/>
              <w:right w:val="single" w:sz="4" w:space="0" w:color="auto"/>
            </w:tcBorders>
            <w:shd w:val="clear" w:color="000000" w:fill="FFFFFF"/>
            <w:hideMark/>
          </w:tcPr>
          <w:p w14:paraId="66311DC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36793E7"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18AD82E5"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14.</w:t>
            </w:r>
          </w:p>
        </w:tc>
        <w:tc>
          <w:tcPr>
            <w:tcW w:w="4819" w:type="dxa"/>
            <w:tcBorders>
              <w:top w:val="nil"/>
              <w:left w:val="nil"/>
              <w:bottom w:val="single" w:sz="4" w:space="0" w:color="auto"/>
              <w:right w:val="single" w:sz="4" w:space="0" w:color="auto"/>
            </w:tcBorders>
            <w:shd w:val="clear" w:color="000000" w:fill="D9E1F2"/>
            <w:hideMark/>
          </w:tcPr>
          <w:p w14:paraId="538342F0"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Aprīkojums: Sāls kaisītājs</w:t>
            </w:r>
          </w:p>
        </w:tc>
        <w:tc>
          <w:tcPr>
            <w:tcW w:w="4253" w:type="dxa"/>
            <w:tcBorders>
              <w:top w:val="nil"/>
              <w:left w:val="nil"/>
              <w:bottom w:val="single" w:sz="4" w:space="0" w:color="auto"/>
              <w:right w:val="single" w:sz="4" w:space="0" w:color="auto"/>
            </w:tcBorders>
            <w:shd w:val="clear" w:color="000000" w:fill="D9E1F2"/>
            <w:hideMark/>
          </w:tcPr>
          <w:p w14:paraId="6DABD06B"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25E3EA0C"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7A1E8A5" w14:textId="61A804C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4966F927"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Stāvoklis: jauns</w:t>
            </w:r>
          </w:p>
        </w:tc>
        <w:tc>
          <w:tcPr>
            <w:tcW w:w="4253" w:type="dxa"/>
            <w:tcBorders>
              <w:top w:val="nil"/>
              <w:left w:val="nil"/>
              <w:bottom w:val="single" w:sz="4" w:space="0" w:color="auto"/>
              <w:right w:val="single" w:sz="4" w:space="0" w:color="auto"/>
            </w:tcBorders>
            <w:shd w:val="clear" w:color="000000" w:fill="FFFFFF"/>
            <w:hideMark/>
          </w:tcPr>
          <w:p w14:paraId="0E7126A3"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01F3B52"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39695FE" w14:textId="77A04CC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3304FDA0"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Montējams uz 3 punktu 2 kat. uzkares traktora aizmugurē </w:t>
            </w:r>
          </w:p>
        </w:tc>
        <w:tc>
          <w:tcPr>
            <w:tcW w:w="4253" w:type="dxa"/>
            <w:tcBorders>
              <w:top w:val="nil"/>
              <w:left w:val="nil"/>
              <w:bottom w:val="single" w:sz="4" w:space="0" w:color="auto"/>
              <w:right w:val="single" w:sz="4" w:space="0" w:color="auto"/>
            </w:tcBorders>
            <w:shd w:val="clear" w:color="000000" w:fill="FFFFFF"/>
            <w:hideMark/>
          </w:tcPr>
          <w:p w14:paraId="6182C07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7D5722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7933B6AA" w14:textId="4B70DF3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hideMark/>
          </w:tcPr>
          <w:p w14:paraId="4FF39DF4"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Dzinēja nominālā jauda ne mazāka kā 80 kW</w:t>
            </w:r>
          </w:p>
        </w:tc>
        <w:tc>
          <w:tcPr>
            <w:tcW w:w="4253" w:type="dxa"/>
            <w:tcBorders>
              <w:top w:val="nil"/>
              <w:left w:val="nil"/>
              <w:bottom w:val="single" w:sz="4" w:space="0" w:color="auto"/>
              <w:right w:val="single" w:sz="4" w:space="0" w:color="auto"/>
            </w:tcBorders>
            <w:hideMark/>
          </w:tcPr>
          <w:p w14:paraId="4FFF7FC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FC50E89"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7288DD84" w14:textId="1CEF4B28"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hideMark/>
          </w:tcPr>
          <w:p w14:paraId="07A6F643"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Kaisītājs izgatavots no augstas kvalitātes tērauda, kas pārklāts ar cinka aizsargslāni vai izgatavots no nerūsējoša tērauda</w:t>
            </w:r>
          </w:p>
        </w:tc>
        <w:tc>
          <w:tcPr>
            <w:tcW w:w="4253" w:type="dxa"/>
            <w:tcBorders>
              <w:top w:val="nil"/>
              <w:left w:val="nil"/>
              <w:bottom w:val="single" w:sz="4" w:space="0" w:color="auto"/>
              <w:right w:val="single" w:sz="4" w:space="0" w:color="auto"/>
            </w:tcBorders>
            <w:hideMark/>
          </w:tcPr>
          <w:p w14:paraId="2B420BA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8C2BDB3"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5CB5896" w14:textId="2322FA0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hideMark/>
          </w:tcPr>
          <w:p w14:paraId="451262E2"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Hidrauliskas detaļas aizsargātas ar pretkorozijas pārklājumu vai pretkorozijas līdzekli</w:t>
            </w:r>
          </w:p>
        </w:tc>
        <w:tc>
          <w:tcPr>
            <w:tcW w:w="4253" w:type="dxa"/>
            <w:tcBorders>
              <w:top w:val="nil"/>
              <w:left w:val="nil"/>
              <w:bottom w:val="single" w:sz="4" w:space="0" w:color="auto"/>
              <w:right w:val="single" w:sz="4" w:space="0" w:color="auto"/>
            </w:tcBorders>
            <w:hideMark/>
          </w:tcPr>
          <w:p w14:paraId="6D68639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AC91B71"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41F46E71" w14:textId="1A9118F9"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6</w:t>
            </w:r>
          </w:p>
        </w:tc>
        <w:tc>
          <w:tcPr>
            <w:tcW w:w="4819" w:type="dxa"/>
            <w:tcBorders>
              <w:top w:val="nil"/>
              <w:left w:val="nil"/>
              <w:bottom w:val="single" w:sz="4" w:space="0" w:color="auto"/>
              <w:right w:val="single" w:sz="4" w:space="0" w:color="auto"/>
            </w:tcBorders>
            <w:hideMark/>
          </w:tcPr>
          <w:p w14:paraId="593DCCE6"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Aprīkojumu klāj pret koroziju aizsargājoša krāsa vai pulverkrāsots</w:t>
            </w:r>
          </w:p>
        </w:tc>
        <w:tc>
          <w:tcPr>
            <w:tcW w:w="4253" w:type="dxa"/>
            <w:tcBorders>
              <w:top w:val="nil"/>
              <w:left w:val="nil"/>
              <w:bottom w:val="single" w:sz="4" w:space="0" w:color="auto"/>
              <w:right w:val="single" w:sz="4" w:space="0" w:color="auto"/>
            </w:tcBorders>
            <w:hideMark/>
          </w:tcPr>
          <w:p w14:paraId="32EA8A51"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0D6B349"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402EABF9" w14:textId="7996F7E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7</w:t>
            </w:r>
          </w:p>
        </w:tc>
        <w:tc>
          <w:tcPr>
            <w:tcW w:w="4819" w:type="dxa"/>
            <w:tcBorders>
              <w:top w:val="nil"/>
              <w:left w:val="nil"/>
              <w:bottom w:val="single" w:sz="4" w:space="0" w:color="auto"/>
              <w:right w:val="single" w:sz="4" w:space="0" w:color="auto"/>
            </w:tcBorders>
            <w:hideMark/>
          </w:tcPr>
          <w:p w14:paraId="598834EA"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Tvertnes augšdaļu sedz viegli noņemams pārvalks/pārsegs, kas pasargā kaisāmo materiālu no ārējo apstākļu ietekmes</w:t>
            </w:r>
          </w:p>
        </w:tc>
        <w:tc>
          <w:tcPr>
            <w:tcW w:w="4253" w:type="dxa"/>
            <w:tcBorders>
              <w:top w:val="nil"/>
              <w:left w:val="nil"/>
              <w:bottom w:val="single" w:sz="4" w:space="0" w:color="auto"/>
              <w:right w:val="single" w:sz="4" w:space="0" w:color="auto"/>
            </w:tcBorders>
            <w:hideMark/>
          </w:tcPr>
          <w:p w14:paraId="5962DD75"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41FC6CF"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07A8D2F0" w14:textId="25F17B21"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8</w:t>
            </w:r>
          </w:p>
        </w:tc>
        <w:tc>
          <w:tcPr>
            <w:tcW w:w="4819" w:type="dxa"/>
            <w:tcBorders>
              <w:top w:val="nil"/>
              <w:left w:val="nil"/>
              <w:bottom w:val="single" w:sz="4" w:space="0" w:color="auto"/>
              <w:right w:val="single" w:sz="4" w:space="0" w:color="auto"/>
            </w:tcBorders>
            <w:hideMark/>
          </w:tcPr>
          <w:p w14:paraId="72B0E560"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Kaisītāja piedziņa no traktora hidraulikas</w:t>
            </w:r>
          </w:p>
        </w:tc>
        <w:tc>
          <w:tcPr>
            <w:tcW w:w="4253" w:type="dxa"/>
            <w:tcBorders>
              <w:top w:val="nil"/>
              <w:left w:val="nil"/>
              <w:bottom w:val="single" w:sz="4" w:space="0" w:color="auto"/>
              <w:right w:val="single" w:sz="4" w:space="0" w:color="auto"/>
            </w:tcBorders>
            <w:hideMark/>
          </w:tcPr>
          <w:p w14:paraId="075C89D1"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2EF9C14"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21AA94C" w14:textId="41B1942D"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9</w:t>
            </w:r>
          </w:p>
        </w:tc>
        <w:tc>
          <w:tcPr>
            <w:tcW w:w="4819" w:type="dxa"/>
            <w:tcBorders>
              <w:top w:val="nil"/>
              <w:left w:val="nil"/>
              <w:bottom w:val="single" w:sz="4" w:space="0" w:color="auto"/>
              <w:right w:val="single" w:sz="4" w:space="0" w:color="auto"/>
            </w:tcBorders>
            <w:hideMark/>
          </w:tcPr>
          <w:p w14:paraId="63DDA7FE"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Kaisāma materiāla sistēmas padeve - skrūves tips</w:t>
            </w:r>
          </w:p>
        </w:tc>
        <w:tc>
          <w:tcPr>
            <w:tcW w:w="4253" w:type="dxa"/>
            <w:tcBorders>
              <w:top w:val="nil"/>
              <w:left w:val="nil"/>
              <w:bottom w:val="single" w:sz="4" w:space="0" w:color="auto"/>
              <w:right w:val="single" w:sz="4" w:space="0" w:color="auto"/>
            </w:tcBorders>
            <w:hideMark/>
          </w:tcPr>
          <w:p w14:paraId="49829DE1"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E33E0E9"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2D436ED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w:t>
            </w:r>
          </w:p>
        </w:tc>
        <w:tc>
          <w:tcPr>
            <w:tcW w:w="4819" w:type="dxa"/>
            <w:tcBorders>
              <w:top w:val="nil"/>
              <w:left w:val="nil"/>
              <w:bottom w:val="single" w:sz="4" w:space="0" w:color="auto"/>
              <w:right w:val="single" w:sz="4" w:space="0" w:color="auto"/>
            </w:tcBorders>
            <w:hideMark/>
          </w:tcPr>
          <w:p w14:paraId="0F0074E5"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Elektroniska vadības sistēma, kas atrodas traktora kabīnē. Tā nodrošina:</w:t>
            </w:r>
          </w:p>
        </w:tc>
        <w:tc>
          <w:tcPr>
            <w:tcW w:w="4253" w:type="dxa"/>
            <w:tcBorders>
              <w:top w:val="nil"/>
              <w:left w:val="nil"/>
              <w:bottom w:val="single" w:sz="4" w:space="0" w:color="auto"/>
              <w:right w:val="single" w:sz="4" w:space="0" w:color="auto"/>
            </w:tcBorders>
            <w:hideMark/>
          </w:tcPr>
          <w:p w14:paraId="1F91248C"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1DDCF7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747FA2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14.10.1</w:t>
            </w:r>
          </w:p>
        </w:tc>
        <w:tc>
          <w:tcPr>
            <w:tcW w:w="4819" w:type="dxa"/>
            <w:tcBorders>
              <w:top w:val="nil"/>
              <w:left w:val="nil"/>
              <w:bottom w:val="single" w:sz="4" w:space="0" w:color="auto"/>
              <w:right w:val="single" w:sz="4" w:space="0" w:color="auto"/>
            </w:tcBorders>
            <w:hideMark/>
          </w:tcPr>
          <w:p w14:paraId="2F5463CA" w14:textId="77777777" w:rsidR="00D07BAD" w:rsidRPr="00690BC5" w:rsidRDefault="00D07BAD" w:rsidP="00495792">
            <w:pPr>
              <w:spacing w:after="0" w:line="240" w:lineRule="auto"/>
              <w:jc w:val="both"/>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pilnu iekārtas ieslēgšanu un izslēgšanu</w:t>
            </w:r>
          </w:p>
        </w:tc>
        <w:tc>
          <w:tcPr>
            <w:tcW w:w="4253" w:type="dxa"/>
            <w:tcBorders>
              <w:top w:val="nil"/>
              <w:left w:val="nil"/>
              <w:bottom w:val="single" w:sz="4" w:space="0" w:color="auto"/>
              <w:right w:val="single" w:sz="4" w:space="0" w:color="auto"/>
            </w:tcBorders>
            <w:hideMark/>
          </w:tcPr>
          <w:p w14:paraId="53850A0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684CA0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56CA87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14.10.2</w:t>
            </w:r>
          </w:p>
        </w:tc>
        <w:tc>
          <w:tcPr>
            <w:tcW w:w="4819" w:type="dxa"/>
            <w:tcBorders>
              <w:top w:val="nil"/>
              <w:left w:val="nil"/>
              <w:bottom w:val="single" w:sz="4" w:space="0" w:color="auto"/>
              <w:right w:val="single" w:sz="4" w:space="0" w:color="auto"/>
            </w:tcBorders>
            <w:hideMark/>
          </w:tcPr>
          <w:p w14:paraId="548721A9" w14:textId="77777777" w:rsidR="00D07BAD" w:rsidRPr="00690BC5" w:rsidRDefault="00D07BAD" w:rsidP="00495792">
            <w:pPr>
              <w:spacing w:after="0" w:line="240" w:lineRule="auto"/>
              <w:jc w:val="both"/>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kaisīšanas normas iestādīšanu un nodrošināšanu</w:t>
            </w:r>
          </w:p>
        </w:tc>
        <w:tc>
          <w:tcPr>
            <w:tcW w:w="4253" w:type="dxa"/>
            <w:tcBorders>
              <w:top w:val="nil"/>
              <w:left w:val="nil"/>
              <w:bottom w:val="single" w:sz="4" w:space="0" w:color="auto"/>
              <w:right w:val="single" w:sz="4" w:space="0" w:color="auto"/>
            </w:tcBorders>
            <w:hideMark/>
          </w:tcPr>
          <w:p w14:paraId="5F23411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68BD503"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0F472AA4"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14.10.3</w:t>
            </w:r>
          </w:p>
        </w:tc>
        <w:tc>
          <w:tcPr>
            <w:tcW w:w="4819" w:type="dxa"/>
            <w:tcBorders>
              <w:top w:val="nil"/>
              <w:left w:val="nil"/>
              <w:bottom w:val="single" w:sz="4" w:space="0" w:color="auto"/>
              <w:right w:val="single" w:sz="4" w:space="0" w:color="auto"/>
            </w:tcBorders>
            <w:hideMark/>
          </w:tcPr>
          <w:p w14:paraId="383B7C9E" w14:textId="77777777" w:rsidR="00D07BAD" w:rsidRPr="00690BC5" w:rsidRDefault="00D07BAD" w:rsidP="00495792">
            <w:pPr>
              <w:spacing w:after="0" w:line="240" w:lineRule="auto"/>
              <w:jc w:val="both"/>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asimetriskās kaisīšanas iestādīšanu (kaisīšanas platuma maiņa)</w:t>
            </w:r>
          </w:p>
        </w:tc>
        <w:tc>
          <w:tcPr>
            <w:tcW w:w="4253" w:type="dxa"/>
            <w:tcBorders>
              <w:top w:val="nil"/>
              <w:left w:val="nil"/>
              <w:bottom w:val="single" w:sz="4" w:space="0" w:color="auto"/>
              <w:right w:val="single" w:sz="4" w:space="0" w:color="auto"/>
            </w:tcBorders>
            <w:hideMark/>
          </w:tcPr>
          <w:p w14:paraId="5D288539"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725FE49F"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6D77D73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14.10.4</w:t>
            </w:r>
          </w:p>
        </w:tc>
        <w:tc>
          <w:tcPr>
            <w:tcW w:w="4819" w:type="dxa"/>
            <w:tcBorders>
              <w:top w:val="nil"/>
              <w:left w:val="nil"/>
              <w:bottom w:val="single" w:sz="4" w:space="0" w:color="auto"/>
              <w:right w:val="single" w:sz="4" w:space="0" w:color="auto"/>
            </w:tcBorders>
            <w:hideMark/>
          </w:tcPr>
          <w:p w14:paraId="29882E07" w14:textId="77777777" w:rsidR="00D07BAD" w:rsidRPr="00690BC5" w:rsidRDefault="00D07BAD" w:rsidP="00495792">
            <w:pPr>
              <w:spacing w:after="0" w:line="240" w:lineRule="auto"/>
              <w:jc w:val="both"/>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kaisāmā materiāla maiņu</w:t>
            </w:r>
          </w:p>
        </w:tc>
        <w:tc>
          <w:tcPr>
            <w:tcW w:w="4253" w:type="dxa"/>
            <w:tcBorders>
              <w:top w:val="nil"/>
              <w:left w:val="nil"/>
              <w:bottom w:val="single" w:sz="4" w:space="0" w:color="auto"/>
              <w:right w:val="single" w:sz="4" w:space="0" w:color="auto"/>
            </w:tcBorders>
            <w:hideMark/>
          </w:tcPr>
          <w:p w14:paraId="685A7C5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140141AB"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3D2A69D"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14.10.5</w:t>
            </w:r>
          </w:p>
        </w:tc>
        <w:tc>
          <w:tcPr>
            <w:tcW w:w="4819" w:type="dxa"/>
            <w:tcBorders>
              <w:top w:val="nil"/>
              <w:left w:val="nil"/>
              <w:bottom w:val="single" w:sz="4" w:space="0" w:color="auto"/>
              <w:right w:val="single" w:sz="4" w:space="0" w:color="auto"/>
            </w:tcBorders>
            <w:hideMark/>
          </w:tcPr>
          <w:p w14:paraId="234EC2CF" w14:textId="77777777" w:rsidR="00D07BAD" w:rsidRPr="00690BC5" w:rsidRDefault="00D07BAD" w:rsidP="00495792">
            <w:pPr>
              <w:spacing w:after="0" w:line="240" w:lineRule="auto"/>
              <w:jc w:val="both"/>
              <w:rPr>
                <w:rFonts w:ascii="Times New Roman" w:eastAsia="Times New Roman" w:hAnsi="Times New Roman" w:cs="Times New Roman"/>
                <w:i/>
                <w:iCs/>
                <w:color w:val="000000"/>
                <w:kern w:val="0"/>
                <w:lang w:eastAsia="lv-LV"/>
                <w14:ligatures w14:val="none"/>
              </w:rPr>
            </w:pPr>
            <w:r w:rsidRPr="00690BC5">
              <w:rPr>
                <w:rFonts w:ascii="Times New Roman" w:eastAsia="Times New Roman" w:hAnsi="Times New Roman" w:cs="Times New Roman"/>
                <w:i/>
                <w:iCs/>
                <w:color w:val="000000"/>
                <w:kern w:val="0"/>
                <w:lang w:eastAsia="lv-LV"/>
                <w14:ligatures w14:val="none"/>
              </w:rPr>
              <w:t>kaisīšanas kontroli un brīdinājumu par kaisāmā materiāla esamību tvertnē</w:t>
            </w:r>
          </w:p>
        </w:tc>
        <w:tc>
          <w:tcPr>
            <w:tcW w:w="4253" w:type="dxa"/>
            <w:tcBorders>
              <w:top w:val="nil"/>
              <w:left w:val="nil"/>
              <w:bottom w:val="single" w:sz="4" w:space="0" w:color="auto"/>
              <w:right w:val="single" w:sz="4" w:space="0" w:color="auto"/>
            </w:tcBorders>
            <w:hideMark/>
          </w:tcPr>
          <w:p w14:paraId="1F9436A6"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4A87C535" w14:textId="77777777" w:rsidTr="00D07BAD">
        <w:trPr>
          <w:trHeight w:val="1260"/>
        </w:trPr>
        <w:tc>
          <w:tcPr>
            <w:tcW w:w="993" w:type="dxa"/>
            <w:tcBorders>
              <w:top w:val="nil"/>
              <w:left w:val="single" w:sz="4" w:space="0" w:color="auto"/>
              <w:bottom w:val="single" w:sz="4" w:space="0" w:color="auto"/>
              <w:right w:val="single" w:sz="4" w:space="0" w:color="auto"/>
            </w:tcBorders>
            <w:hideMark/>
          </w:tcPr>
          <w:p w14:paraId="0F40FBE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lastRenderedPageBreak/>
              <w:t>14,11</w:t>
            </w:r>
          </w:p>
        </w:tc>
        <w:tc>
          <w:tcPr>
            <w:tcW w:w="4819" w:type="dxa"/>
            <w:tcBorders>
              <w:top w:val="nil"/>
              <w:left w:val="nil"/>
              <w:bottom w:val="single" w:sz="4" w:space="0" w:color="auto"/>
              <w:right w:val="single" w:sz="4" w:space="0" w:color="auto"/>
            </w:tcBorders>
            <w:hideMark/>
          </w:tcPr>
          <w:p w14:paraId="4B0CFBBA"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Automātiska kalibrēšanas sistēma, kas kaisīšanas laikā nodrošina kaisīšanas kontroli un automātisku korekciju (materiāla padeves ātrumu; kaisīšanas ātrumu un mitrināšanas šķīduma sūkņa ražības maiņu)</w:t>
            </w:r>
          </w:p>
        </w:tc>
        <w:tc>
          <w:tcPr>
            <w:tcW w:w="4253" w:type="dxa"/>
            <w:tcBorders>
              <w:top w:val="nil"/>
              <w:left w:val="nil"/>
              <w:bottom w:val="single" w:sz="4" w:space="0" w:color="auto"/>
              <w:right w:val="single" w:sz="4" w:space="0" w:color="auto"/>
            </w:tcBorders>
            <w:hideMark/>
          </w:tcPr>
          <w:p w14:paraId="4C21DF7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38422059"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55A55353" w14:textId="548E4A6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12</w:t>
            </w:r>
          </w:p>
        </w:tc>
        <w:tc>
          <w:tcPr>
            <w:tcW w:w="4819" w:type="dxa"/>
            <w:tcBorders>
              <w:top w:val="nil"/>
              <w:left w:val="nil"/>
              <w:bottom w:val="single" w:sz="4" w:space="0" w:color="auto"/>
              <w:right w:val="single" w:sz="4" w:space="0" w:color="auto"/>
            </w:tcBorders>
            <w:hideMark/>
          </w:tcPr>
          <w:p w14:paraId="427A8586"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Regulācijas robežas sāls kaisīšanai (gr/m</w:t>
            </w:r>
            <w:r w:rsidRPr="00690BC5">
              <w:rPr>
                <w:rFonts w:ascii="Times New Roman" w:eastAsia="Times New Roman" w:hAnsi="Times New Roman" w:cs="Times New Roman"/>
                <w:color w:val="000000"/>
                <w:kern w:val="0"/>
                <w:vertAlign w:val="superscript"/>
                <w:lang w:eastAsia="lv-LV"/>
                <w14:ligatures w14:val="none"/>
              </w:rPr>
              <w:t>2</w:t>
            </w:r>
            <w:r w:rsidRPr="00690BC5">
              <w:rPr>
                <w:rFonts w:ascii="Times New Roman" w:eastAsia="Times New Roman" w:hAnsi="Times New Roman" w:cs="Times New Roman"/>
                <w:color w:val="000000"/>
                <w:kern w:val="0"/>
                <w:lang w:eastAsia="lv-LV"/>
                <w14:ligatures w14:val="none"/>
              </w:rPr>
              <w:t>) 5-40 g/m2</w:t>
            </w:r>
          </w:p>
        </w:tc>
        <w:tc>
          <w:tcPr>
            <w:tcW w:w="4253" w:type="dxa"/>
            <w:tcBorders>
              <w:top w:val="nil"/>
              <w:left w:val="nil"/>
              <w:bottom w:val="single" w:sz="4" w:space="0" w:color="auto"/>
              <w:right w:val="single" w:sz="4" w:space="0" w:color="auto"/>
            </w:tcBorders>
            <w:hideMark/>
          </w:tcPr>
          <w:p w14:paraId="71612E8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padeves apjomu)</w:t>
            </w:r>
          </w:p>
        </w:tc>
      </w:tr>
      <w:tr w:rsidR="00D07BAD" w:rsidRPr="00690BC5" w14:paraId="010E6B94" w14:textId="77777777" w:rsidTr="00D07BAD">
        <w:trPr>
          <w:trHeight w:val="690"/>
        </w:trPr>
        <w:tc>
          <w:tcPr>
            <w:tcW w:w="993" w:type="dxa"/>
            <w:tcBorders>
              <w:top w:val="nil"/>
              <w:left w:val="single" w:sz="4" w:space="0" w:color="auto"/>
              <w:bottom w:val="single" w:sz="4" w:space="0" w:color="auto"/>
              <w:right w:val="single" w:sz="4" w:space="0" w:color="auto"/>
            </w:tcBorders>
            <w:hideMark/>
          </w:tcPr>
          <w:p w14:paraId="5BDFB831" w14:textId="40BE7DF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13</w:t>
            </w:r>
          </w:p>
        </w:tc>
        <w:tc>
          <w:tcPr>
            <w:tcW w:w="4819" w:type="dxa"/>
            <w:tcBorders>
              <w:top w:val="nil"/>
              <w:left w:val="nil"/>
              <w:bottom w:val="nil"/>
              <w:right w:val="nil"/>
            </w:tcBorders>
            <w:hideMark/>
          </w:tcPr>
          <w:p w14:paraId="30AA230B"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Regulācijas robežas sāls/smilts; smilts kaisīšanai (gr/m</w:t>
            </w:r>
            <w:r w:rsidRPr="00690BC5">
              <w:rPr>
                <w:rFonts w:ascii="Times New Roman" w:eastAsia="Times New Roman" w:hAnsi="Times New Roman" w:cs="Times New Roman"/>
                <w:color w:val="000000"/>
                <w:kern w:val="0"/>
                <w:vertAlign w:val="superscript"/>
                <w:lang w:eastAsia="lv-LV"/>
                <w14:ligatures w14:val="none"/>
              </w:rPr>
              <w:t>2</w:t>
            </w:r>
            <w:r w:rsidRPr="00690BC5">
              <w:rPr>
                <w:rFonts w:ascii="Times New Roman" w:eastAsia="Times New Roman" w:hAnsi="Times New Roman" w:cs="Times New Roman"/>
                <w:color w:val="000000"/>
                <w:kern w:val="0"/>
                <w:lang w:eastAsia="lv-LV"/>
                <w14:ligatures w14:val="none"/>
              </w:rPr>
              <w:t>) 20-320 g/m2</w:t>
            </w:r>
          </w:p>
        </w:tc>
        <w:tc>
          <w:tcPr>
            <w:tcW w:w="4253" w:type="dxa"/>
            <w:tcBorders>
              <w:top w:val="nil"/>
              <w:left w:val="single" w:sz="4" w:space="0" w:color="auto"/>
              <w:bottom w:val="single" w:sz="4" w:space="0" w:color="auto"/>
              <w:right w:val="single" w:sz="4" w:space="0" w:color="auto"/>
            </w:tcBorders>
            <w:hideMark/>
          </w:tcPr>
          <w:p w14:paraId="0A0F1E6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padeves apjomu)</w:t>
            </w:r>
          </w:p>
        </w:tc>
      </w:tr>
      <w:tr w:rsidR="00D07BAD" w:rsidRPr="00690BC5" w14:paraId="44AAE9E2" w14:textId="77777777" w:rsidTr="00D07BAD">
        <w:trPr>
          <w:trHeight w:val="405"/>
        </w:trPr>
        <w:tc>
          <w:tcPr>
            <w:tcW w:w="993" w:type="dxa"/>
            <w:tcBorders>
              <w:top w:val="nil"/>
              <w:left w:val="single" w:sz="4" w:space="0" w:color="auto"/>
              <w:bottom w:val="single" w:sz="4" w:space="0" w:color="auto"/>
              <w:right w:val="nil"/>
            </w:tcBorders>
            <w:hideMark/>
          </w:tcPr>
          <w:p w14:paraId="2141C08B" w14:textId="19E7D003"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14</w:t>
            </w:r>
          </w:p>
        </w:tc>
        <w:tc>
          <w:tcPr>
            <w:tcW w:w="4819" w:type="dxa"/>
            <w:tcBorders>
              <w:top w:val="single" w:sz="4" w:space="0" w:color="auto"/>
              <w:left w:val="single" w:sz="4" w:space="0" w:color="auto"/>
              <w:bottom w:val="single" w:sz="4" w:space="0" w:color="auto"/>
              <w:right w:val="single" w:sz="4" w:space="0" w:color="auto"/>
            </w:tcBorders>
            <w:hideMark/>
          </w:tcPr>
          <w:p w14:paraId="72845BAD"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Kaisīšanas platuma intervāls  robežās (m) 1 -12 m</w:t>
            </w:r>
          </w:p>
        </w:tc>
        <w:tc>
          <w:tcPr>
            <w:tcW w:w="4253" w:type="dxa"/>
            <w:tcBorders>
              <w:top w:val="nil"/>
              <w:left w:val="nil"/>
              <w:bottom w:val="single" w:sz="4" w:space="0" w:color="auto"/>
              <w:right w:val="single" w:sz="4" w:space="0" w:color="auto"/>
            </w:tcBorders>
            <w:hideMark/>
          </w:tcPr>
          <w:p w14:paraId="5ABDF69E"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kaisīšana platumu)</w:t>
            </w:r>
          </w:p>
        </w:tc>
      </w:tr>
      <w:tr w:rsidR="00D07BAD" w:rsidRPr="00690BC5" w14:paraId="0B2C0940"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BDB5ED0" w14:textId="6D23C46D"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15</w:t>
            </w:r>
          </w:p>
        </w:tc>
        <w:tc>
          <w:tcPr>
            <w:tcW w:w="4819" w:type="dxa"/>
            <w:tcBorders>
              <w:top w:val="nil"/>
              <w:left w:val="nil"/>
              <w:bottom w:val="single" w:sz="4" w:space="0" w:color="auto"/>
              <w:right w:val="single" w:sz="4" w:space="0" w:color="auto"/>
            </w:tcBorders>
            <w:hideMark/>
          </w:tcPr>
          <w:p w14:paraId="59D137FD"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Mitrināšanas šķīduma tvertnes tilpums ne mazāk kā 430 litri</w:t>
            </w:r>
          </w:p>
        </w:tc>
        <w:tc>
          <w:tcPr>
            <w:tcW w:w="4253" w:type="dxa"/>
            <w:tcBorders>
              <w:top w:val="nil"/>
              <w:left w:val="nil"/>
              <w:bottom w:val="single" w:sz="4" w:space="0" w:color="auto"/>
              <w:right w:val="single" w:sz="4" w:space="0" w:color="auto"/>
            </w:tcBorders>
            <w:hideMark/>
          </w:tcPr>
          <w:p w14:paraId="4A5DCA7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tvertnes tilpumu)</w:t>
            </w:r>
          </w:p>
        </w:tc>
      </w:tr>
      <w:tr w:rsidR="00D07BAD" w:rsidRPr="00690BC5" w14:paraId="130B522A"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336B9892" w14:textId="062CE9D2"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16</w:t>
            </w:r>
          </w:p>
        </w:tc>
        <w:tc>
          <w:tcPr>
            <w:tcW w:w="4819" w:type="dxa"/>
            <w:tcBorders>
              <w:top w:val="nil"/>
              <w:left w:val="nil"/>
              <w:bottom w:val="single" w:sz="4" w:space="0" w:color="auto"/>
              <w:right w:val="single" w:sz="4" w:space="0" w:color="auto"/>
            </w:tcBorders>
            <w:hideMark/>
          </w:tcPr>
          <w:p w14:paraId="41C8D4FB"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Beramā materiāla tvertnes tilpums ne mazāks kā  1 m3</w:t>
            </w:r>
          </w:p>
        </w:tc>
        <w:tc>
          <w:tcPr>
            <w:tcW w:w="4253" w:type="dxa"/>
            <w:tcBorders>
              <w:top w:val="nil"/>
              <w:left w:val="nil"/>
              <w:bottom w:val="single" w:sz="4" w:space="0" w:color="auto"/>
              <w:right w:val="single" w:sz="4" w:space="0" w:color="auto"/>
            </w:tcBorders>
            <w:hideMark/>
          </w:tcPr>
          <w:p w14:paraId="509F8703"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tvertnes tilpumu)</w:t>
            </w:r>
          </w:p>
        </w:tc>
      </w:tr>
      <w:tr w:rsidR="00D07BAD" w:rsidRPr="00690BC5" w14:paraId="03571298"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345BC118" w14:textId="6DE5CD70"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17</w:t>
            </w:r>
          </w:p>
        </w:tc>
        <w:tc>
          <w:tcPr>
            <w:tcW w:w="4819" w:type="dxa"/>
            <w:tcBorders>
              <w:top w:val="nil"/>
              <w:left w:val="nil"/>
              <w:bottom w:val="single" w:sz="4" w:space="0" w:color="auto"/>
              <w:right w:val="single" w:sz="4" w:space="0" w:color="auto"/>
            </w:tcBorders>
            <w:hideMark/>
          </w:tcPr>
          <w:p w14:paraId="3F0B7329"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Darba gaismas un bākugunis iekārtas aizmugurē</w:t>
            </w:r>
            <w:r w:rsidRPr="00690BC5">
              <w:rPr>
                <w:rFonts w:ascii="Times New Roman" w:eastAsia="Times New Roman" w:hAnsi="Times New Roman" w:cs="Times New Roman"/>
                <w:kern w:val="0"/>
                <w:lang w:eastAsia="lv-LV"/>
                <w14:ligatures w14:val="none"/>
              </w:rPr>
              <w:br/>
              <w:t>atstarotāji</w:t>
            </w:r>
          </w:p>
        </w:tc>
        <w:tc>
          <w:tcPr>
            <w:tcW w:w="4253" w:type="dxa"/>
            <w:tcBorders>
              <w:top w:val="nil"/>
              <w:left w:val="nil"/>
              <w:bottom w:val="single" w:sz="4" w:space="0" w:color="auto"/>
              <w:right w:val="single" w:sz="4" w:space="0" w:color="auto"/>
            </w:tcBorders>
            <w:hideMark/>
          </w:tcPr>
          <w:p w14:paraId="354DC3A3"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0A2AC2AD"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3E71048C" w14:textId="1873653E"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14</w:t>
            </w:r>
            <w:r w:rsidR="00F3510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18</w:t>
            </w:r>
          </w:p>
        </w:tc>
        <w:tc>
          <w:tcPr>
            <w:tcW w:w="4819" w:type="dxa"/>
            <w:tcBorders>
              <w:top w:val="nil"/>
              <w:left w:val="nil"/>
              <w:bottom w:val="single" w:sz="4" w:space="0" w:color="auto"/>
              <w:right w:val="single" w:sz="4" w:space="0" w:color="auto"/>
            </w:tcBorders>
            <w:hideMark/>
          </w:tcPr>
          <w:p w14:paraId="10C83299"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Iekārtas svars (kg)</w:t>
            </w:r>
          </w:p>
        </w:tc>
        <w:tc>
          <w:tcPr>
            <w:tcW w:w="4253" w:type="dxa"/>
            <w:tcBorders>
              <w:top w:val="nil"/>
              <w:left w:val="nil"/>
              <w:bottom w:val="single" w:sz="4" w:space="0" w:color="auto"/>
              <w:right w:val="single" w:sz="4" w:space="0" w:color="auto"/>
            </w:tcBorders>
            <w:hideMark/>
          </w:tcPr>
          <w:p w14:paraId="6B49D2D9"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(Norādīt iekārtas svaru)</w:t>
            </w:r>
          </w:p>
        </w:tc>
      </w:tr>
      <w:tr w:rsidR="00D07BAD" w:rsidRPr="00690BC5" w14:paraId="2521C4A5"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257B136F"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15.</w:t>
            </w:r>
          </w:p>
        </w:tc>
        <w:tc>
          <w:tcPr>
            <w:tcW w:w="4819" w:type="dxa"/>
            <w:tcBorders>
              <w:top w:val="nil"/>
              <w:left w:val="nil"/>
              <w:bottom w:val="single" w:sz="4" w:space="0" w:color="auto"/>
              <w:right w:val="single" w:sz="4" w:space="0" w:color="auto"/>
            </w:tcBorders>
            <w:shd w:val="clear" w:color="000000" w:fill="D9E1F2"/>
            <w:hideMark/>
          </w:tcPr>
          <w:p w14:paraId="7DA53FB8"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Vispārīgie noteikumi</w:t>
            </w:r>
          </w:p>
        </w:tc>
        <w:tc>
          <w:tcPr>
            <w:tcW w:w="4253" w:type="dxa"/>
            <w:tcBorders>
              <w:top w:val="nil"/>
              <w:left w:val="nil"/>
              <w:bottom w:val="single" w:sz="4" w:space="0" w:color="auto"/>
              <w:right w:val="single" w:sz="4" w:space="0" w:color="auto"/>
            </w:tcBorders>
            <w:shd w:val="clear" w:color="000000" w:fill="D9E1F2"/>
            <w:hideMark/>
          </w:tcPr>
          <w:p w14:paraId="478A711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BA7A5A8" w14:textId="77777777" w:rsidTr="00D07BAD">
        <w:trPr>
          <w:trHeight w:val="1260"/>
        </w:trPr>
        <w:tc>
          <w:tcPr>
            <w:tcW w:w="993" w:type="dxa"/>
            <w:tcBorders>
              <w:top w:val="nil"/>
              <w:left w:val="single" w:sz="4" w:space="0" w:color="auto"/>
              <w:bottom w:val="single" w:sz="4" w:space="0" w:color="auto"/>
              <w:right w:val="single" w:sz="4" w:space="0" w:color="auto"/>
            </w:tcBorders>
            <w:hideMark/>
          </w:tcPr>
          <w:p w14:paraId="1B81AB63" w14:textId="2EE8283C"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5898A657" w14:textId="33A00DD8"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Transporta līdzekļa kategorijai atbilstošs ugunsdzēšamais aparāts saskaņā ar 2017.</w:t>
            </w:r>
            <w:r w:rsidR="00657DD5" w:rsidRPr="00690BC5">
              <w:rPr>
                <w:rFonts w:ascii="Times New Roman" w:eastAsia="Times New Roman" w:hAnsi="Times New Roman" w:cs="Times New Roman"/>
                <w:kern w:val="0"/>
                <w:lang w:eastAsia="lv-LV"/>
                <w14:ligatures w14:val="none"/>
              </w:rPr>
              <w:t xml:space="preserve"> gada 30.maija</w:t>
            </w:r>
            <w:r w:rsidRPr="00690BC5">
              <w:rPr>
                <w:rFonts w:ascii="Times New Roman" w:eastAsia="Times New Roman" w:hAnsi="Times New Roman" w:cs="Times New Roman"/>
                <w:kern w:val="0"/>
                <w:lang w:eastAsia="lv-LV"/>
                <w14:ligatures w14:val="none"/>
              </w:rPr>
              <w:t xml:space="preserve"> Ministru kabineta noteikumi Nr. 295 “Noteikumi par transportlīdzekļu valsts tehnisko apskati un kontroli uz ceļa" prasībām"</w:t>
            </w:r>
          </w:p>
        </w:tc>
        <w:tc>
          <w:tcPr>
            <w:tcW w:w="4253" w:type="dxa"/>
            <w:tcBorders>
              <w:top w:val="nil"/>
              <w:left w:val="nil"/>
              <w:bottom w:val="single" w:sz="4" w:space="0" w:color="auto"/>
              <w:right w:val="single" w:sz="4" w:space="0" w:color="auto"/>
            </w:tcBorders>
            <w:shd w:val="clear" w:color="000000" w:fill="FFFFFF"/>
            <w:hideMark/>
          </w:tcPr>
          <w:p w14:paraId="73324C5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59A010C" w14:textId="77777777" w:rsidTr="00D07BAD">
        <w:trPr>
          <w:trHeight w:val="1260"/>
        </w:trPr>
        <w:tc>
          <w:tcPr>
            <w:tcW w:w="993" w:type="dxa"/>
            <w:tcBorders>
              <w:top w:val="nil"/>
              <w:left w:val="single" w:sz="4" w:space="0" w:color="auto"/>
              <w:bottom w:val="single" w:sz="4" w:space="0" w:color="auto"/>
              <w:right w:val="single" w:sz="4" w:space="0" w:color="auto"/>
            </w:tcBorders>
            <w:hideMark/>
          </w:tcPr>
          <w:p w14:paraId="198B0835" w14:textId="4FBE629F"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shd w:val="clear" w:color="000000" w:fill="FFFFFF"/>
            <w:hideMark/>
          </w:tcPr>
          <w:p w14:paraId="05C69B92" w14:textId="45B9C4A5"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Aptieciņa, atstarojošā veste un avārijas trijstūris atbilstoši 2017.</w:t>
            </w:r>
            <w:r w:rsidR="0052055D" w:rsidRPr="00690BC5">
              <w:rPr>
                <w:rFonts w:ascii="Times New Roman" w:eastAsia="Times New Roman" w:hAnsi="Times New Roman" w:cs="Times New Roman"/>
                <w:kern w:val="0"/>
                <w:lang w:eastAsia="lv-LV"/>
                <w14:ligatures w14:val="none"/>
              </w:rPr>
              <w:t>gada 30.maija</w:t>
            </w:r>
            <w:r w:rsidRPr="00690BC5">
              <w:rPr>
                <w:rFonts w:ascii="Times New Roman" w:eastAsia="Times New Roman" w:hAnsi="Times New Roman" w:cs="Times New Roman"/>
                <w:kern w:val="0"/>
                <w:lang w:eastAsia="lv-LV"/>
                <w14:ligatures w14:val="none"/>
              </w:rPr>
              <w:t xml:space="preserve"> Ministru kabineta noteikumi Nr. 295 “Noteikumi par transportlīdzekļu valsts tehnisko apskati un tehnisko kontroli uz ceļa” prasībām"</w:t>
            </w:r>
          </w:p>
        </w:tc>
        <w:tc>
          <w:tcPr>
            <w:tcW w:w="4253" w:type="dxa"/>
            <w:tcBorders>
              <w:top w:val="nil"/>
              <w:left w:val="nil"/>
              <w:bottom w:val="single" w:sz="4" w:space="0" w:color="auto"/>
              <w:right w:val="single" w:sz="4" w:space="0" w:color="auto"/>
            </w:tcBorders>
            <w:shd w:val="clear" w:color="000000" w:fill="FFFFFF"/>
            <w:hideMark/>
          </w:tcPr>
          <w:p w14:paraId="2F4ADA0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1C25517"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60271B66" w14:textId="724F6164"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5753036D" w14:textId="4F0F22D8"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Piegādātājs veic transportlīdzekļa reģistrāciju </w:t>
            </w:r>
            <w:r w:rsidR="00657DD5" w:rsidRPr="00690BC5">
              <w:rPr>
                <w:rFonts w:ascii="Times New Roman" w:eastAsia="Times New Roman" w:hAnsi="Times New Roman" w:cs="Times New Roman"/>
                <w:kern w:val="0"/>
                <w:lang w:eastAsia="lv-LV"/>
                <w14:ligatures w14:val="none"/>
              </w:rPr>
              <w:t xml:space="preserve">Valsts tehniskās uzraudzības aģentūrā (turpmāk – </w:t>
            </w:r>
            <w:r w:rsidRPr="00690BC5">
              <w:rPr>
                <w:rFonts w:ascii="Times New Roman" w:eastAsia="Times New Roman" w:hAnsi="Times New Roman" w:cs="Times New Roman"/>
                <w:kern w:val="0"/>
                <w:lang w:eastAsia="lv-LV"/>
                <w14:ligatures w14:val="none"/>
              </w:rPr>
              <w:t>VTUA</w:t>
            </w:r>
            <w:r w:rsidR="00657DD5"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 xml:space="preserve"> uz Pasūtītāja vārda un nodrošina derīgu pirmreizējo tehnisko apskati.</w:t>
            </w:r>
            <w:r w:rsidR="0023434E" w:rsidRPr="00690BC5">
              <w:rPr>
                <w:rFonts w:ascii="Times New Roman" w:eastAsia="Times New Roman" w:hAnsi="Times New Roman" w:cs="Times New Roman"/>
                <w:kern w:val="0"/>
                <w:lang w:eastAsia="lv-LV"/>
                <w14:ligatures w14:val="none"/>
              </w:rPr>
              <w:t xml:space="preserve"> Izmaksas kas saistītas ar reģistrāciju VTUA sedz Piegādātājs</w:t>
            </w:r>
          </w:p>
        </w:tc>
        <w:tc>
          <w:tcPr>
            <w:tcW w:w="4253" w:type="dxa"/>
            <w:tcBorders>
              <w:top w:val="nil"/>
              <w:left w:val="nil"/>
              <w:bottom w:val="single" w:sz="4" w:space="0" w:color="auto"/>
              <w:right w:val="single" w:sz="4" w:space="0" w:color="auto"/>
            </w:tcBorders>
            <w:shd w:val="clear" w:color="000000" w:fill="FFFFFF"/>
            <w:hideMark/>
          </w:tcPr>
          <w:p w14:paraId="26B7519A"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406A3BA0"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77472C84" w14:textId="6A5835D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4</w:t>
            </w:r>
          </w:p>
        </w:tc>
        <w:tc>
          <w:tcPr>
            <w:tcW w:w="4819" w:type="dxa"/>
            <w:tcBorders>
              <w:top w:val="nil"/>
              <w:left w:val="nil"/>
              <w:bottom w:val="single" w:sz="4" w:space="0" w:color="auto"/>
              <w:right w:val="single" w:sz="4" w:space="0" w:color="auto"/>
            </w:tcBorders>
            <w:shd w:val="clear" w:color="000000" w:fill="FFFFFF"/>
            <w:hideMark/>
          </w:tcPr>
          <w:p w14:paraId="0083CA01" w14:textId="77777777"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Piegādājot Pasūtītāja piegādes adresē, Traktora degvielas tvertnē jābūt ne mazāk kā 10 litriem degvielas </w:t>
            </w:r>
          </w:p>
        </w:tc>
        <w:tc>
          <w:tcPr>
            <w:tcW w:w="4253" w:type="dxa"/>
            <w:tcBorders>
              <w:top w:val="nil"/>
              <w:left w:val="nil"/>
              <w:bottom w:val="single" w:sz="4" w:space="0" w:color="auto"/>
              <w:right w:val="single" w:sz="4" w:space="0" w:color="auto"/>
            </w:tcBorders>
            <w:shd w:val="clear" w:color="000000" w:fill="FFFFFF"/>
            <w:hideMark/>
          </w:tcPr>
          <w:p w14:paraId="5AE93A3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22E6E47"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67E358D" w14:textId="75231FAA"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15</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5</w:t>
            </w:r>
          </w:p>
        </w:tc>
        <w:tc>
          <w:tcPr>
            <w:tcW w:w="4819" w:type="dxa"/>
            <w:tcBorders>
              <w:top w:val="nil"/>
              <w:left w:val="nil"/>
              <w:bottom w:val="single" w:sz="4" w:space="0" w:color="auto"/>
              <w:right w:val="single" w:sz="4" w:space="0" w:color="auto"/>
            </w:tcBorders>
            <w:shd w:val="clear" w:color="000000" w:fill="FFFFFF"/>
            <w:hideMark/>
          </w:tcPr>
          <w:p w14:paraId="72D9468D"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Lietošanas instrukcija Latviešu valodā</w:t>
            </w:r>
          </w:p>
        </w:tc>
        <w:tc>
          <w:tcPr>
            <w:tcW w:w="4253" w:type="dxa"/>
            <w:tcBorders>
              <w:top w:val="nil"/>
              <w:left w:val="nil"/>
              <w:bottom w:val="single" w:sz="4" w:space="0" w:color="auto"/>
              <w:right w:val="single" w:sz="4" w:space="0" w:color="auto"/>
            </w:tcBorders>
            <w:shd w:val="clear" w:color="000000" w:fill="FFFFFF"/>
            <w:hideMark/>
          </w:tcPr>
          <w:p w14:paraId="14747162"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34C1AA2C"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5A49840A"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16.</w:t>
            </w:r>
          </w:p>
        </w:tc>
        <w:tc>
          <w:tcPr>
            <w:tcW w:w="4819" w:type="dxa"/>
            <w:tcBorders>
              <w:top w:val="nil"/>
              <w:left w:val="nil"/>
              <w:bottom w:val="single" w:sz="4" w:space="0" w:color="auto"/>
              <w:right w:val="single" w:sz="4" w:space="0" w:color="auto"/>
            </w:tcBorders>
            <w:shd w:val="clear" w:color="000000" w:fill="D9E1F2"/>
            <w:hideMark/>
          </w:tcPr>
          <w:p w14:paraId="515B6333"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Garantijas</w:t>
            </w:r>
          </w:p>
        </w:tc>
        <w:tc>
          <w:tcPr>
            <w:tcW w:w="4253" w:type="dxa"/>
            <w:tcBorders>
              <w:top w:val="nil"/>
              <w:left w:val="nil"/>
              <w:bottom w:val="single" w:sz="4" w:space="0" w:color="auto"/>
              <w:right w:val="single" w:sz="4" w:space="0" w:color="auto"/>
            </w:tcBorders>
            <w:shd w:val="clear" w:color="000000" w:fill="D9E1F2"/>
            <w:hideMark/>
          </w:tcPr>
          <w:p w14:paraId="39F98720"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60E95DA" w14:textId="77777777" w:rsidTr="00D07BAD">
        <w:trPr>
          <w:trHeight w:val="1575"/>
        </w:trPr>
        <w:tc>
          <w:tcPr>
            <w:tcW w:w="993" w:type="dxa"/>
            <w:tcBorders>
              <w:top w:val="nil"/>
              <w:left w:val="single" w:sz="4" w:space="0" w:color="auto"/>
              <w:bottom w:val="single" w:sz="4" w:space="0" w:color="auto"/>
              <w:right w:val="single" w:sz="4" w:space="0" w:color="auto"/>
            </w:tcBorders>
            <w:hideMark/>
          </w:tcPr>
          <w:p w14:paraId="04AA21C5" w14:textId="46D0D63C"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16</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0DDE367F" w14:textId="225EBB1B" w:rsidR="00D07BAD" w:rsidRPr="00690BC5" w:rsidRDefault="00D07BAD" w:rsidP="00495792">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Garantijas remontu un tehnisko apkopju nodrošinājums Rīgā</w:t>
            </w:r>
            <w:r w:rsidR="009C5FC6" w:rsidRPr="00690BC5">
              <w:rPr>
                <w:rFonts w:ascii="Times New Roman" w:eastAsia="Times New Roman" w:hAnsi="Times New Roman" w:cs="Times New Roman"/>
                <w:kern w:val="0"/>
                <w:lang w:eastAsia="lv-LV"/>
                <w14:ligatures w14:val="none"/>
              </w:rPr>
              <w:t xml:space="preserve"> vai ne tālāk kā 20 km no Rīgas administratīvās teritorijas robežas</w:t>
            </w:r>
            <w:r w:rsidR="009C5FC6" w:rsidRPr="00690BC5">
              <w:rPr>
                <w:rFonts w:ascii="Times New Roman" w:eastAsia="Times New Roman" w:hAnsi="Times New Roman" w:cs="Times New Roman"/>
                <w:color w:val="000000"/>
                <w:kern w:val="0"/>
                <w:sz w:val="22"/>
                <w:szCs w:val="22"/>
                <w:lang w:eastAsia="lv-LV"/>
                <w14:ligatures w14:val="none"/>
              </w:rPr>
              <w:t xml:space="preserve"> </w:t>
            </w:r>
            <w:r w:rsidR="009C5FC6" w:rsidRPr="00690BC5">
              <w:rPr>
                <w:rFonts w:ascii="Times New Roman" w:eastAsia="Times New Roman" w:hAnsi="Times New Roman" w:cs="Times New Roman"/>
                <w:kern w:val="0"/>
                <w:sz w:val="22"/>
                <w:szCs w:val="22"/>
                <w:lang w:eastAsia="lv-LV"/>
                <w14:ligatures w14:val="none"/>
              </w:rPr>
              <w:t xml:space="preserve"> </w:t>
            </w:r>
            <w:r w:rsidRPr="00690BC5">
              <w:rPr>
                <w:rFonts w:ascii="Times New Roman" w:eastAsia="Times New Roman" w:hAnsi="Times New Roman" w:cs="Times New Roman"/>
                <w:kern w:val="0"/>
                <w:lang w:eastAsia="lv-LV"/>
                <w14:ligatures w14:val="none"/>
              </w:rPr>
              <w:t>vai izbraukumā uz tehnikas atrašanās vietu. Jānorāda ražotāja vai tā reģionālā pārstāvja apliecināts garantijas servisa pakalpojumu sniedzējs un tā atrašanās vieta.</w:t>
            </w:r>
          </w:p>
        </w:tc>
        <w:tc>
          <w:tcPr>
            <w:tcW w:w="4253" w:type="dxa"/>
            <w:tcBorders>
              <w:top w:val="nil"/>
              <w:left w:val="nil"/>
              <w:bottom w:val="single" w:sz="4" w:space="0" w:color="auto"/>
              <w:right w:val="single" w:sz="4" w:space="0" w:color="auto"/>
            </w:tcBorders>
            <w:shd w:val="clear" w:color="000000" w:fill="FFFFFF"/>
            <w:hideMark/>
          </w:tcPr>
          <w:p w14:paraId="20DD54E5"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4CA2C03F" w14:textId="77777777" w:rsidTr="00D07BAD">
        <w:trPr>
          <w:trHeight w:val="945"/>
        </w:trPr>
        <w:tc>
          <w:tcPr>
            <w:tcW w:w="993" w:type="dxa"/>
            <w:tcBorders>
              <w:top w:val="nil"/>
              <w:left w:val="single" w:sz="4" w:space="0" w:color="auto"/>
              <w:bottom w:val="single" w:sz="4" w:space="0" w:color="auto"/>
              <w:right w:val="single" w:sz="4" w:space="0" w:color="auto"/>
            </w:tcBorders>
            <w:hideMark/>
          </w:tcPr>
          <w:p w14:paraId="5897C308" w14:textId="273CAED0"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lastRenderedPageBreak/>
              <w:t>16</w:t>
            </w:r>
            <w:r w:rsidR="00947C7F"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2</w:t>
            </w:r>
          </w:p>
        </w:tc>
        <w:tc>
          <w:tcPr>
            <w:tcW w:w="4819" w:type="dxa"/>
            <w:tcBorders>
              <w:top w:val="nil"/>
              <w:left w:val="nil"/>
              <w:bottom w:val="single" w:sz="4" w:space="0" w:color="auto"/>
              <w:right w:val="single" w:sz="4" w:space="0" w:color="auto"/>
            </w:tcBorders>
            <w:hideMark/>
          </w:tcPr>
          <w:p w14:paraId="5121E6E4" w14:textId="06D54A6A"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Garantija traktoram - ne mazāk kā 36 mēneši vai 2000 m/h</w:t>
            </w:r>
            <w:r w:rsidR="000644C3" w:rsidRPr="00690BC5">
              <w:rPr>
                <w:rFonts w:ascii="Times New Roman" w:eastAsia="Times New Roman" w:hAnsi="Times New Roman" w:cs="Times New Roman"/>
                <w:b/>
                <w:bCs/>
                <w:kern w:val="0"/>
                <w:lang w:eastAsia="lv-LV"/>
                <w14:ligatures w14:val="none"/>
              </w:rPr>
              <w:t xml:space="preserve"> (atkarībā no tā kurš no kritērijiem iestājas pirmais)</w:t>
            </w:r>
            <w:r w:rsidRPr="00690BC5">
              <w:rPr>
                <w:rFonts w:ascii="Times New Roman" w:eastAsia="Times New Roman" w:hAnsi="Times New Roman" w:cs="Times New Roman"/>
                <w:b/>
                <w:bCs/>
                <w:kern w:val="0"/>
                <w:lang w:eastAsia="lv-LV"/>
                <w14:ligatures w14:val="none"/>
              </w:rPr>
              <w:t>, nodrošinot standarta ražotāja garantijas nosacījumus.</w:t>
            </w:r>
          </w:p>
        </w:tc>
        <w:tc>
          <w:tcPr>
            <w:tcW w:w="4253" w:type="dxa"/>
            <w:tcBorders>
              <w:top w:val="nil"/>
              <w:left w:val="nil"/>
              <w:bottom w:val="single" w:sz="4" w:space="0" w:color="auto"/>
              <w:right w:val="single" w:sz="4" w:space="0" w:color="auto"/>
            </w:tcBorders>
            <w:shd w:val="clear" w:color="000000" w:fill="FFFFFF"/>
            <w:hideMark/>
          </w:tcPr>
          <w:p w14:paraId="1CA3A2A1"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(norādīt traktora garantijas laiku, mēnešos)</w:t>
            </w:r>
          </w:p>
        </w:tc>
      </w:tr>
      <w:tr w:rsidR="00D07BAD" w:rsidRPr="00690BC5" w14:paraId="58CFFC62"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1AB60ED9" w14:textId="2EA0BADB"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16</w:t>
            </w:r>
            <w:r w:rsidR="00947C7F" w:rsidRPr="00690BC5">
              <w:rPr>
                <w:rFonts w:ascii="Times New Roman" w:eastAsia="Times New Roman" w:hAnsi="Times New Roman" w:cs="Times New Roman"/>
                <w:b/>
                <w:bCs/>
                <w:kern w:val="0"/>
                <w:lang w:eastAsia="lv-LV"/>
                <w14:ligatures w14:val="none"/>
              </w:rPr>
              <w:t>.</w:t>
            </w:r>
            <w:r w:rsidRPr="00690BC5">
              <w:rPr>
                <w:rFonts w:ascii="Times New Roman" w:eastAsia="Times New Roman" w:hAnsi="Times New Roman" w:cs="Times New Roman"/>
                <w:b/>
                <w:bCs/>
                <w:kern w:val="0"/>
                <w:lang w:eastAsia="lv-LV"/>
                <w14:ligatures w14:val="none"/>
              </w:rPr>
              <w:t>3</w:t>
            </w:r>
          </w:p>
        </w:tc>
        <w:tc>
          <w:tcPr>
            <w:tcW w:w="4819" w:type="dxa"/>
            <w:tcBorders>
              <w:top w:val="nil"/>
              <w:left w:val="nil"/>
              <w:bottom w:val="single" w:sz="4" w:space="0" w:color="auto"/>
              <w:right w:val="single" w:sz="4" w:space="0" w:color="auto"/>
            </w:tcBorders>
            <w:shd w:val="clear" w:color="000000" w:fill="FFFFFF"/>
            <w:hideMark/>
          </w:tcPr>
          <w:p w14:paraId="55646C21" w14:textId="77777777" w:rsidR="00D07BAD" w:rsidRPr="00690BC5" w:rsidRDefault="00D07BAD" w:rsidP="00495792">
            <w:pPr>
              <w:spacing w:after="0" w:line="240" w:lineRule="auto"/>
              <w:jc w:val="both"/>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Garantija visiem traktora aprīkojumu veidiem - ne mazāka kā 12 mēneši</w:t>
            </w:r>
          </w:p>
        </w:tc>
        <w:tc>
          <w:tcPr>
            <w:tcW w:w="4253" w:type="dxa"/>
            <w:tcBorders>
              <w:top w:val="nil"/>
              <w:left w:val="nil"/>
              <w:bottom w:val="single" w:sz="4" w:space="0" w:color="auto"/>
              <w:right w:val="single" w:sz="4" w:space="0" w:color="auto"/>
            </w:tcBorders>
            <w:shd w:val="clear" w:color="000000" w:fill="FFFFFF"/>
            <w:hideMark/>
          </w:tcPr>
          <w:p w14:paraId="08950AE7"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(norādīt katra aprīkojuma garantijas laiku, mēnešos)</w:t>
            </w:r>
          </w:p>
        </w:tc>
      </w:tr>
      <w:tr w:rsidR="00D07BAD" w:rsidRPr="00690BC5" w14:paraId="7F8C9B6E"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3E122BD8"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16.3.1</w:t>
            </w:r>
          </w:p>
        </w:tc>
        <w:tc>
          <w:tcPr>
            <w:tcW w:w="4819" w:type="dxa"/>
            <w:tcBorders>
              <w:top w:val="nil"/>
              <w:left w:val="nil"/>
              <w:bottom w:val="single" w:sz="4" w:space="0" w:color="auto"/>
              <w:right w:val="single" w:sz="4" w:space="0" w:color="auto"/>
            </w:tcBorders>
            <w:hideMark/>
          </w:tcPr>
          <w:p w14:paraId="5A28DB0E"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Frontālajam iekrāvējam garantijas laiks</w:t>
            </w:r>
          </w:p>
        </w:tc>
        <w:tc>
          <w:tcPr>
            <w:tcW w:w="4253" w:type="dxa"/>
            <w:tcBorders>
              <w:top w:val="nil"/>
              <w:left w:val="nil"/>
              <w:bottom w:val="single" w:sz="4" w:space="0" w:color="auto"/>
              <w:right w:val="single" w:sz="4" w:space="0" w:color="auto"/>
            </w:tcBorders>
            <w:shd w:val="clear" w:color="000000" w:fill="FFFFFF"/>
            <w:hideMark/>
          </w:tcPr>
          <w:p w14:paraId="6C687CE7"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….............mēneši</w:t>
            </w:r>
          </w:p>
        </w:tc>
      </w:tr>
      <w:tr w:rsidR="00D07BAD" w:rsidRPr="00690BC5" w14:paraId="746B80EC"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033D25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16.3.2</w:t>
            </w:r>
          </w:p>
        </w:tc>
        <w:tc>
          <w:tcPr>
            <w:tcW w:w="4819" w:type="dxa"/>
            <w:tcBorders>
              <w:top w:val="nil"/>
              <w:left w:val="nil"/>
              <w:bottom w:val="single" w:sz="4" w:space="0" w:color="auto"/>
              <w:right w:val="single" w:sz="4" w:space="0" w:color="auto"/>
            </w:tcBorders>
            <w:hideMark/>
          </w:tcPr>
          <w:p w14:paraId="6F19CF96"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Birstei ar mitrināšanu un savācējkasti garantijas laiks</w:t>
            </w:r>
          </w:p>
        </w:tc>
        <w:tc>
          <w:tcPr>
            <w:tcW w:w="4253" w:type="dxa"/>
            <w:tcBorders>
              <w:top w:val="nil"/>
              <w:left w:val="nil"/>
              <w:bottom w:val="single" w:sz="4" w:space="0" w:color="auto"/>
              <w:right w:val="single" w:sz="4" w:space="0" w:color="auto"/>
            </w:tcBorders>
            <w:shd w:val="clear" w:color="000000" w:fill="FFFFFF"/>
            <w:hideMark/>
          </w:tcPr>
          <w:p w14:paraId="4C3DA839"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….............mēneši</w:t>
            </w:r>
          </w:p>
        </w:tc>
      </w:tr>
      <w:tr w:rsidR="00D07BAD" w:rsidRPr="00690BC5" w14:paraId="43A5E94B"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5B3DE55A"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16.3.3</w:t>
            </w:r>
          </w:p>
        </w:tc>
        <w:tc>
          <w:tcPr>
            <w:tcW w:w="4819" w:type="dxa"/>
            <w:tcBorders>
              <w:top w:val="nil"/>
              <w:left w:val="nil"/>
              <w:bottom w:val="single" w:sz="4" w:space="0" w:color="auto"/>
              <w:right w:val="single" w:sz="4" w:space="0" w:color="auto"/>
            </w:tcBorders>
            <w:hideMark/>
          </w:tcPr>
          <w:p w14:paraId="7094A534"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Sniega lāpstai garantijas laiks</w:t>
            </w:r>
          </w:p>
        </w:tc>
        <w:tc>
          <w:tcPr>
            <w:tcW w:w="4253" w:type="dxa"/>
            <w:tcBorders>
              <w:top w:val="nil"/>
              <w:left w:val="nil"/>
              <w:bottom w:val="single" w:sz="4" w:space="0" w:color="auto"/>
              <w:right w:val="single" w:sz="4" w:space="0" w:color="auto"/>
            </w:tcBorders>
            <w:shd w:val="clear" w:color="000000" w:fill="FFFFFF"/>
            <w:hideMark/>
          </w:tcPr>
          <w:p w14:paraId="1192B13B"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….............mēneši</w:t>
            </w:r>
          </w:p>
        </w:tc>
      </w:tr>
      <w:tr w:rsidR="00D07BAD" w:rsidRPr="00690BC5" w14:paraId="5FFB8087"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EF3B950"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16.3.4</w:t>
            </w:r>
          </w:p>
        </w:tc>
        <w:tc>
          <w:tcPr>
            <w:tcW w:w="4819" w:type="dxa"/>
            <w:tcBorders>
              <w:top w:val="nil"/>
              <w:left w:val="nil"/>
              <w:bottom w:val="single" w:sz="4" w:space="0" w:color="auto"/>
              <w:right w:val="single" w:sz="4" w:space="0" w:color="auto"/>
            </w:tcBorders>
            <w:hideMark/>
          </w:tcPr>
          <w:p w14:paraId="77190E72"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Sāls/smilšu kaisītājam garantijas laiks</w:t>
            </w:r>
          </w:p>
        </w:tc>
        <w:tc>
          <w:tcPr>
            <w:tcW w:w="4253" w:type="dxa"/>
            <w:tcBorders>
              <w:top w:val="nil"/>
              <w:left w:val="nil"/>
              <w:bottom w:val="single" w:sz="4" w:space="0" w:color="auto"/>
              <w:right w:val="single" w:sz="4" w:space="0" w:color="auto"/>
            </w:tcBorders>
            <w:shd w:val="clear" w:color="000000" w:fill="FFFFFF"/>
            <w:hideMark/>
          </w:tcPr>
          <w:p w14:paraId="174C2A3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….............mēneši</w:t>
            </w:r>
          </w:p>
        </w:tc>
      </w:tr>
      <w:tr w:rsidR="00D07BAD" w:rsidRPr="00690BC5" w14:paraId="42B5670E" w14:textId="77777777" w:rsidTr="00D07BAD">
        <w:trPr>
          <w:trHeight w:val="375"/>
        </w:trPr>
        <w:tc>
          <w:tcPr>
            <w:tcW w:w="993" w:type="dxa"/>
            <w:tcBorders>
              <w:top w:val="nil"/>
              <w:left w:val="single" w:sz="4" w:space="0" w:color="auto"/>
              <w:bottom w:val="single" w:sz="4" w:space="0" w:color="auto"/>
              <w:right w:val="single" w:sz="4" w:space="0" w:color="auto"/>
            </w:tcBorders>
            <w:shd w:val="clear" w:color="000000" w:fill="D9E1F2"/>
            <w:hideMark/>
          </w:tcPr>
          <w:p w14:paraId="4E7E9601"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17.</w:t>
            </w:r>
          </w:p>
        </w:tc>
        <w:tc>
          <w:tcPr>
            <w:tcW w:w="4819" w:type="dxa"/>
            <w:tcBorders>
              <w:top w:val="nil"/>
              <w:left w:val="nil"/>
              <w:bottom w:val="single" w:sz="4" w:space="0" w:color="auto"/>
              <w:right w:val="single" w:sz="4" w:space="0" w:color="auto"/>
            </w:tcBorders>
            <w:shd w:val="clear" w:color="000000" w:fill="D9E1F2"/>
            <w:hideMark/>
          </w:tcPr>
          <w:p w14:paraId="694D91D5"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Traktora tehniskais un aprīkojuma stāvoklis</w:t>
            </w:r>
          </w:p>
        </w:tc>
        <w:tc>
          <w:tcPr>
            <w:tcW w:w="4253" w:type="dxa"/>
            <w:tcBorders>
              <w:top w:val="nil"/>
              <w:left w:val="nil"/>
              <w:bottom w:val="single" w:sz="4" w:space="0" w:color="auto"/>
              <w:right w:val="single" w:sz="4" w:space="0" w:color="auto"/>
            </w:tcBorders>
            <w:shd w:val="clear" w:color="000000" w:fill="D9E1F2"/>
            <w:hideMark/>
          </w:tcPr>
          <w:p w14:paraId="5FE080AD" w14:textId="77777777" w:rsidR="00D07BAD" w:rsidRPr="00690BC5" w:rsidRDefault="00D07BAD" w:rsidP="00D07BAD">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w:t>
            </w:r>
          </w:p>
        </w:tc>
      </w:tr>
      <w:tr w:rsidR="00D07BAD" w:rsidRPr="00690BC5" w14:paraId="632F43CA"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443F67BE" w14:textId="47EE2E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17</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4F7BADD4"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Stāvoklis: jauns</w:t>
            </w:r>
          </w:p>
        </w:tc>
        <w:tc>
          <w:tcPr>
            <w:tcW w:w="4253" w:type="dxa"/>
            <w:tcBorders>
              <w:top w:val="nil"/>
              <w:left w:val="nil"/>
              <w:bottom w:val="single" w:sz="4" w:space="0" w:color="auto"/>
              <w:right w:val="single" w:sz="4" w:space="0" w:color="auto"/>
            </w:tcBorders>
            <w:hideMark/>
          </w:tcPr>
          <w:p w14:paraId="56C874A2"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55A481C6" w14:textId="77777777" w:rsidTr="00D07BAD">
        <w:trPr>
          <w:trHeight w:val="375"/>
        </w:trPr>
        <w:tc>
          <w:tcPr>
            <w:tcW w:w="993" w:type="dxa"/>
            <w:tcBorders>
              <w:top w:val="nil"/>
              <w:left w:val="single" w:sz="4" w:space="0" w:color="auto"/>
              <w:bottom w:val="single" w:sz="4" w:space="0" w:color="auto"/>
              <w:right w:val="single" w:sz="4" w:space="0" w:color="auto"/>
            </w:tcBorders>
            <w:hideMark/>
          </w:tcPr>
          <w:p w14:paraId="27488D87" w14:textId="2021F94B"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17</w:t>
            </w:r>
            <w:r w:rsidR="00947C7F"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2</w:t>
            </w:r>
          </w:p>
        </w:tc>
        <w:tc>
          <w:tcPr>
            <w:tcW w:w="4819" w:type="dxa"/>
            <w:tcBorders>
              <w:top w:val="nil"/>
              <w:left w:val="nil"/>
              <w:bottom w:val="single" w:sz="4" w:space="0" w:color="auto"/>
              <w:right w:val="single" w:sz="4" w:space="0" w:color="auto"/>
            </w:tcBorders>
            <w:hideMark/>
          </w:tcPr>
          <w:p w14:paraId="256A3229" w14:textId="77777777" w:rsidR="00D07BAD" w:rsidRPr="00690BC5" w:rsidRDefault="00D07BAD" w:rsidP="00D07BAD">
            <w:pPr>
              <w:spacing w:after="0" w:line="240" w:lineRule="auto"/>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Ražošanas gads: ne vēlāk par 2026. gadu</w:t>
            </w:r>
          </w:p>
        </w:tc>
        <w:tc>
          <w:tcPr>
            <w:tcW w:w="4253" w:type="dxa"/>
            <w:tcBorders>
              <w:top w:val="nil"/>
              <w:left w:val="nil"/>
              <w:bottom w:val="single" w:sz="4" w:space="0" w:color="auto"/>
              <w:right w:val="single" w:sz="4" w:space="0" w:color="auto"/>
            </w:tcBorders>
            <w:hideMark/>
          </w:tcPr>
          <w:p w14:paraId="7613189F" w14:textId="77777777" w:rsidR="00D07BAD" w:rsidRPr="00690BC5" w:rsidRDefault="00D07BAD" w:rsidP="00D07BAD">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w:t>
            </w:r>
          </w:p>
        </w:tc>
      </w:tr>
      <w:tr w:rsidR="00D07BAD" w:rsidRPr="00690BC5" w14:paraId="6034DA5E" w14:textId="77777777" w:rsidTr="00D07BAD">
        <w:trPr>
          <w:trHeight w:val="1260"/>
        </w:trPr>
        <w:tc>
          <w:tcPr>
            <w:tcW w:w="993" w:type="dxa"/>
            <w:tcBorders>
              <w:top w:val="nil"/>
              <w:left w:val="single" w:sz="4" w:space="0" w:color="auto"/>
              <w:bottom w:val="single" w:sz="4" w:space="0" w:color="auto"/>
              <w:right w:val="single" w:sz="4" w:space="0" w:color="auto"/>
            </w:tcBorders>
            <w:shd w:val="clear" w:color="000000" w:fill="D9E1F2"/>
            <w:hideMark/>
          </w:tcPr>
          <w:p w14:paraId="23136611" w14:textId="77777777" w:rsidR="00D07BAD" w:rsidRPr="00690BC5" w:rsidRDefault="00D07BAD" w:rsidP="00D07BAD">
            <w:pPr>
              <w:spacing w:after="0" w:line="240" w:lineRule="auto"/>
              <w:jc w:val="center"/>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18.</w:t>
            </w:r>
          </w:p>
        </w:tc>
        <w:tc>
          <w:tcPr>
            <w:tcW w:w="4819" w:type="dxa"/>
            <w:tcBorders>
              <w:top w:val="nil"/>
              <w:left w:val="nil"/>
              <w:bottom w:val="single" w:sz="4" w:space="0" w:color="auto"/>
              <w:right w:val="single" w:sz="4" w:space="0" w:color="auto"/>
            </w:tcBorders>
            <w:shd w:val="clear" w:color="000000" w:fill="D9E1F2"/>
            <w:hideMark/>
          </w:tcPr>
          <w:p w14:paraId="3A3F6B8C" w14:textId="77777777" w:rsidR="00D07BAD" w:rsidRPr="00690BC5" w:rsidRDefault="00D07BAD" w:rsidP="00495792">
            <w:pPr>
              <w:spacing w:after="0" w:line="240" w:lineRule="auto"/>
              <w:jc w:val="both"/>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Tehnisko apkopju regularitāte un nosacījumi piedāvātajā garantijas laikā (iesniedzot kopā ar tehniskās apkopes grafiku traktoram un katram aprīkojuma veidam):</w:t>
            </w:r>
          </w:p>
        </w:tc>
        <w:tc>
          <w:tcPr>
            <w:tcW w:w="4253" w:type="dxa"/>
            <w:tcBorders>
              <w:top w:val="nil"/>
              <w:left w:val="nil"/>
              <w:bottom w:val="single" w:sz="4" w:space="0" w:color="auto"/>
              <w:right w:val="single" w:sz="4" w:space="0" w:color="auto"/>
            </w:tcBorders>
            <w:shd w:val="clear" w:color="000000" w:fill="D9E1F2"/>
            <w:hideMark/>
          </w:tcPr>
          <w:p w14:paraId="2E0DBDBD" w14:textId="77777777" w:rsidR="00D07BAD" w:rsidRPr="00690BC5" w:rsidRDefault="00D07BAD" w:rsidP="00495792">
            <w:pPr>
              <w:spacing w:after="0" w:line="240" w:lineRule="auto"/>
              <w:jc w:val="both"/>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Iesniegt kopā ar piedāvājumu -  tehniskās apkopes grafiku traktoram un katram aprīkojuma veidam:</w:t>
            </w:r>
          </w:p>
        </w:tc>
      </w:tr>
      <w:tr w:rsidR="00D07BAD" w:rsidRPr="00690BC5" w14:paraId="0C33CB30" w14:textId="77777777" w:rsidTr="00D07BAD">
        <w:trPr>
          <w:trHeight w:val="1470"/>
        </w:trPr>
        <w:tc>
          <w:tcPr>
            <w:tcW w:w="993" w:type="dxa"/>
            <w:tcBorders>
              <w:top w:val="nil"/>
              <w:left w:val="single" w:sz="4" w:space="0" w:color="auto"/>
              <w:bottom w:val="single" w:sz="4" w:space="0" w:color="auto"/>
              <w:right w:val="single" w:sz="4" w:space="0" w:color="auto"/>
            </w:tcBorders>
            <w:shd w:val="clear" w:color="000000" w:fill="FFFFFF"/>
            <w:hideMark/>
          </w:tcPr>
          <w:p w14:paraId="66AA38C3" w14:textId="76F21C10"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w:t>
            </w:r>
            <w:r w:rsidR="00947C7F" w:rsidRPr="00690BC5">
              <w:rPr>
                <w:rFonts w:ascii="Times New Roman" w:eastAsia="Times New Roman" w:hAnsi="Times New Roman" w:cs="Times New Roman"/>
                <w:color w:val="000000"/>
                <w:kern w:val="0"/>
                <w:lang w:eastAsia="lv-LV"/>
                <w14:ligatures w14:val="none"/>
              </w:rPr>
              <w:t>.</w:t>
            </w:r>
            <w:r w:rsidRPr="00690BC5">
              <w:rPr>
                <w:rFonts w:ascii="Times New Roman" w:eastAsia="Times New Roman" w:hAnsi="Times New Roman" w:cs="Times New Roman"/>
                <w:color w:val="000000"/>
                <w:kern w:val="0"/>
                <w:lang w:eastAsia="lv-LV"/>
                <w14:ligatures w14:val="none"/>
              </w:rPr>
              <w:t>1</w:t>
            </w:r>
          </w:p>
        </w:tc>
        <w:tc>
          <w:tcPr>
            <w:tcW w:w="4819" w:type="dxa"/>
            <w:tcBorders>
              <w:top w:val="nil"/>
              <w:left w:val="nil"/>
              <w:bottom w:val="nil"/>
              <w:right w:val="nil"/>
            </w:tcBorders>
            <w:hideMark/>
          </w:tcPr>
          <w:p w14:paraId="2B509145"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Piegādātājs veic traktora un aprīkojuma tehniskās apkopes saskaņā ar ražotāja noteiktajam apkopju veikšanas reižu skaitam (norādot arī apkopju veidu, skaitu garantijas laikā, intervālu  un priekšnoteikumus (slodze vai darba stundas), vismaz 36 mēneši). Apkopes izmaksās iekļauj visus materiālus un rezerves daļas tehniskās apkopes veikšanai.</w:t>
            </w:r>
          </w:p>
        </w:tc>
        <w:tc>
          <w:tcPr>
            <w:tcW w:w="4253" w:type="dxa"/>
            <w:tcBorders>
              <w:top w:val="nil"/>
              <w:left w:val="single" w:sz="4" w:space="0" w:color="auto"/>
              <w:bottom w:val="single" w:sz="4" w:space="0" w:color="auto"/>
              <w:right w:val="single" w:sz="4" w:space="0" w:color="auto"/>
            </w:tcBorders>
            <w:hideMark/>
          </w:tcPr>
          <w:p w14:paraId="4CE1C448"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6C7F62C8"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3A06996D" w14:textId="77777777" w:rsidR="00D07BAD" w:rsidRPr="00690BC5" w:rsidRDefault="00D07BAD" w:rsidP="00D07BAD">
            <w:pPr>
              <w:spacing w:after="0" w:line="240" w:lineRule="auto"/>
              <w:jc w:val="right"/>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18.1.1</w:t>
            </w:r>
          </w:p>
        </w:tc>
        <w:tc>
          <w:tcPr>
            <w:tcW w:w="4819" w:type="dxa"/>
            <w:tcBorders>
              <w:top w:val="single" w:sz="4" w:space="0" w:color="auto"/>
              <w:left w:val="nil"/>
              <w:bottom w:val="single" w:sz="4" w:space="0" w:color="auto"/>
              <w:right w:val="single" w:sz="4" w:space="0" w:color="auto"/>
            </w:tcBorders>
            <w:hideMark/>
          </w:tcPr>
          <w:p w14:paraId="2A38ABC9"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Traktoram apkopju regularitāte garantijas laikā (pie ___ darba stundām)</w:t>
            </w:r>
          </w:p>
        </w:tc>
        <w:tc>
          <w:tcPr>
            <w:tcW w:w="4253" w:type="dxa"/>
            <w:tcBorders>
              <w:top w:val="nil"/>
              <w:left w:val="nil"/>
              <w:bottom w:val="single" w:sz="4" w:space="0" w:color="auto"/>
              <w:right w:val="single" w:sz="4" w:space="0" w:color="auto"/>
            </w:tcBorders>
            <w:hideMark/>
          </w:tcPr>
          <w:p w14:paraId="5B2318E8"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(cik reizes visā piedāvātajā garantijas laikā)  </w:t>
            </w:r>
          </w:p>
        </w:tc>
      </w:tr>
      <w:tr w:rsidR="00D07BAD" w:rsidRPr="00690BC5" w14:paraId="79C78E20"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6DFD7F13" w14:textId="77777777" w:rsidR="00D07BAD" w:rsidRPr="00690BC5" w:rsidRDefault="00D07BAD" w:rsidP="00D07BAD">
            <w:pPr>
              <w:spacing w:after="0" w:line="240" w:lineRule="auto"/>
              <w:jc w:val="right"/>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18.1.2</w:t>
            </w:r>
          </w:p>
        </w:tc>
        <w:tc>
          <w:tcPr>
            <w:tcW w:w="4819" w:type="dxa"/>
            <w:tcBorders>
              <w:top w:val="nil"/>
              <w:left w:val="nil"/>
              <w:bottom w:val="single" w:sz="4" w:space="0" w:color="auto"/>
              <w:right w:val="single" w:sz="4" w:space="0" w:color="auto"/>
            </w:tcBorders>
            <w:hideMark/>
          </w:tcPr>
          <w:p w14:paraId="3100F5D0"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Frontālajam iekrāvējam ar kausu apkopju regularitāte garantijas laikā</w:t>
            </w:r>
          </w:p>
        </w:tc>
        <w:tc>
          <w:tcPr>
            <w:tcW w:w="4253" w:type="dxa"/>
            <w:tcBorders>
              <w:top w:val="nil"/>
              <w:left w:val="nil"/>
              <w:bottom w:val="single" w:sz="4" w:space="0" w:color="auto"/>
              <w:right w:val="single" w:sz="4" w:space="0" w:color="auto"/>
            </w:tcBorders>
            <w:hideMark/>
          </w:tcPr>
          <w:p w14:paraId="0CE2F46C"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(cik reizes visā piedāvātajā garantijas laikā)  </w:t>
            </w:r>
          </w:p>
        </w:tc>
      </w:tr>
      <w:tr w:rsidR="00D07BAD" w:rsidRPr="00690BC5" w14:paraId="13A916A7" w14:textId="77777777" w:rsidTr="00D07BAD">
        <w:trPr>
          <w:trHeight w:val="630"/>
        </w:trPr>
        <w:tc>
          <w:tcPr>
            <w:tcW w:w="993" w:type="dxa"/>
            <w:tcBorders>
              <w:top w:val="nil"/>
              <w:left w:val="single" w:sz="4" w:space="0" w:color="auto"/>
              <w:bottom w:val="single" w:sz="4" w:space="0" w:color="auto"/>
              <w:right w:val="single" w:sz="4" w:space="0" w:color="auto"/>
            </w:tcBorders>
            <w:hideMark/>
          </w:tcPr>
          <w:p w14:paraId="77A458FC" w14:textId="77777777" w:rsidR="00D07BAD" w:rsidRPr="00690BC5" w:rsidRDefault="00D07BAD" w:rsidP="00D07BAD">
            <w:pPr>
              <w:spacing w:after="0" w:line="240" w:lineRule="auto"/>
              <w:jc w:val="right"/>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18.1.3</w:t>
            </w:r>
          </w:p>
        </w:tc>
        <w:tc>
          <w:tcPr>
            <w:tcW w:w="4819" w:type="dxa"/>
            <w:tcBorders>
              <w:top w:val="nil"/>
              <w:left w:val="nil"/>
              <w:bottom w:val="single" w:sz="4" w:space="0" w:color="auto"/>
              <w:right w:val="single" w:sz="4" w:space="0" w:color="auto"/>
            </w:tcBorders>
            <w:hideMark/>
          </w:tcPr>
          <w:p w14:paraId="76F6A305"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Birstei ar mitrināšanu un savācēj kasti apkopju regularitāte garantijas laikā</w:t>
            </w:r>
          </w:p>
        </w:tc>
        <w:tc>
          <w:tcPr>
            <w:tcW w:w="4253" w:type="dxa"/>
            <w:tcBorders>
              <w:top w:val="nil"/>
              <w:left w:val="nil"/>
              <w:bottom w:val="single" w:sz="4" w:space="0" w:color="auto"/>
              <w:right w:val="single" w:sz="4" w:space="0" w:color="auto"/>
            </w:tcBorders>
            <w:hideMark/>
          </w:tcPr>
          <w:p w14:paraId="6ED8F12C"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(cik reizes visā piedāvātajā garantijas laikā)  </w:t>
            </w:r>
          </w:p>
        </w:tc>
      </w:tr>
      <w:tr w:rsidR="00D07BAD" w:rsidRPr="00690BC5" w14:paraId="76CB1580"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58D6CD46" w14:textId="77777777" w:rsidR="00D07BAD" w:rsidRPr="00690BC5" w:rsidRDefault="00D07BAD" w:rsidP="00D07BAD">
            <w:pPr>
              <w:spacing w:after="0" w:line="240" w:lineRule="auto"/>
              <w:jc w:val="right"/>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18.1.4</w:t>
            </w:r>
          </w:p>
        </w:tc>
        <w:tc>
          <w:tcPr>
            <w:tcW w:w="4819" w:type="dxa"/>
            <w:tcBorders>
              <w:top w:val="nil"/>
              <w:left w:val="nil"/>
              <w:bottom w:val="single" w:sz="4" w:space="0" w:color="auto"/>
              <w:right w:val="single" w:sz="4" w:space="0" w:color="auto"/>
            </w:tcBorders>
            <w:hideMark/>
          </w:tcPr>
          <w:p w14:paraId="438DD0A5"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Sniega lāpstai apkopju regularitāte garantijas laikā</w:t>
            </w:r>
          </w:p>
        </w:tc>
        <w:tc>
          <w:tcPr>
            <w:tcW w:w="4253" w:type="dxa"/>
            <w:tcBorders>
              <w:top w:val="nil"/>
              <w:left w:val="nil"/>
              <w:bottom w:val="single" w:sz="4" w:space="0" w:color="auto"/>
              <w:right w:val="single" w:sz="4" w:space="0" w:color="auto"/>
            </w:tcBorders>
            <w:hideMark/>
          </w:tcPr>
          <w:p w14:paraId="328A1818"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(cik reizes visā piedāvātajā garantijas laikā)  </w:t>
            </w:r>
          </w:p>
        </w:tc>
      </w:tr>
      <w:tr w:rsidR="00D07BAD" w:rsidRPr="00690BC5" w14:paraId="036B99A7" w14:textId="77777777" w:rsidTr="00D07BAD">
        <w:trPr>
          <w:trHeight w:val="405"/>
        </w:trPr>
        <w:tc>
          <w:tcPr>
            <w:tcW w:w="993" w:type="dxa"/>
            <w:tcBorders>
              <w:top w:val="nil"/>
              <w:left w:val="single" w:sz="4" w:space="0" w:color="auto"/>
              <w:bottom w:val="single" w:sz="4" w:space="0" w:color="auto"/>
              <w:right w:val="single" w:sz="4" w:space="0" w:color="auto"/>
            </w:tcBorders>
            <w:hideMark/>
          </w:tcPr>
          <w:p w14:paraId="6804C5F6" w14:textId="77777777" w:rsidR="00D07BAD" w:rsidRPr="00690BC5" w:rsidRDefault="00D07BAD" w:rsidP="00D07BAD">
            <w:pPr>
              <w:spacing w:after="0" w:line="240" w:lineRule="auto"/>
              <w:jc w:val="right"/>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18.1.5</w:t>
            </w:r>
          </w:p>
        </w:tc>
        <w:tc>
          <w:tcPr>
            <w:tcW w:w="4819" w:type="dxa"/>
            <w:tcBorders>
              <w:top w:val="nil"/>
              <w:left w:val="nil"/>
              <w:bottom w:val="single" w:sz="4" w:space="0" w:color="auto"/>
              <w:right w:val="single" w:sz="4" w:space="0" w:color="auto"/>
            </w:tcBorders>
            <w:hideMark/>
          </w:tcPr>
          <w:p w14:paraId="1A2B4EF4"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Sāls/smilšu kaisītājam apkopju regularitāte garantijas laikā</w:t>
            </w:r>
          </w:p>
        </w:tc>
        <w:tc>
          <w:tcPr>
            <w:tcW w:w="4253" w:type="dxa"/>
            <w:tcBorders>
              <w:top w:val="nil"/>
              <w:left w:val="nil"/>
              <w:bottom w:val="single" w:sz="4" w:space="0" w:color="auto"/>
              <w:right w:val="single" w:sz="4" w:space="0" w:color="auto"/>
            </w:tcBorders>
            <w:hideMark/>
          </w:tcPr>
          <w:p w14:paraId="0A809F4A"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(cik reizes visā piedāvātajā garantijas laikā)  </w:t>
            </w:r>
          </w:p>
        </w:tc>
      </w:tr>
      <w:tr w:rsidR="00D07BAD" w:rsidRPr="00690BC5" w14:paraId="698CB352" w14:textId="77777777" w:rsidTr="00D07BAD">
        <w:trPr>
          <w:trHeight w:val="1020"/>
        </w:trPr>
        <w:tc>
          <w:tcPr>
            <w:tcW w:w="993" w:type="dxa"/>
            <w:tcBorders>
              <w:top w:val="nil"/>
              <w:left w:val="single" w:sz="4" w:space="0" w:color="auto"/>
              <w:bottom w:val="single" w:sz="4" w:space="0" w:color="auto"/>
              <w:right w:val="single" w:sz="4" w:space="0" w:color="auto"/>
            </w:tcBorders>
            <w:hideMark/>
          </w:tcPr>
          <w:p w14:paraId="51F23EE2"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18.2</w:t>
            </w:r>
          </w:p>
        </w:tc>
        <w:tc>
          <w:tcPr>
            <w:tcW w:w="4819" w:type="dxa"/>
            <w:tcBorders>
              <w:top w:val="nil"/>
              <w:left w:val="nil"/>
              <w:bottom w:val="single" w:sz="4" w:space="0" w:color="auto"/>
              <w:right w:val="single" w:sz="4" w:space="0" w:color="auto"/>
            </w:tcBorders>
            <w:hideMark/>
          </w:tcPr>
          <w:p w14:paraId="55634C2D"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Apkopē izmantojamās rezerves daļas. Piegādātājs tehniskās apkopēs nodrošina tikai ražotāja sertificētas (oriģinālās) vai ražotāja akceptētās rezerves daļas, iesniedzot apliecinājumu par iekārtas ražotāja sertificētu rezerves daļu pieejamību.</w:t>
            </w:r>
          </w:p>
        </w:tc>
        <w:tc>
          <w:tcPr>
            <w:tcW w:w="4253" w:type="dxa"/>
            <w:tcBorders>
              <w:top w:val="nil"/>
              <w:left w:val="nil"/>
              <w:bottom w:val="single" w:sz="4" w:space="0" w:color="auto"/>
              <w:right w:val="single" w:sz="4" w:space="0" w:color="auto"/>
            </w:tcBorders>
            <w:hideMark/>
          </w:tcPr>
          <w:p w14:paraId="5D6E3FA6"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38738221" w14:textId="77777777" w:rsidTr="00D07BAD">
        <w:trPr>
          <w:trHeight w:val="2205"/>
        </w:trPr>
        <w:tc>
          <w:tcPr>
            <w:tcW w:w="993" w:type="dxa"/>
            <w:tcBorders>
              <w:top w:val="nil"/>
              <w:left w:val="single" w:sz="4" w:space="0" w:color="auto"/>
              <w:bottom w:val="single" w:sz="4" w:space="0" w:color="auto"/>
              <w:right w:val="single" w:sz="4" w:space="0" w:color="auto"/>
            </w:tcBorders>
            <w:hideMark/>
          </w:tcPr>
          <w:p w14:paraId="55C83FD5"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lastRenderedPageBreak/>
              <w:t>18.3</w:t>
            </w:r>
          </w:p>
        </w:tc>
        <w:tc>
          <w:tcPr>
            <w:tcW w:w="4819" w:type="dxa"/>
            <w:tcBorders>
              <w:top w:val="nil"/>
              <w:left w:val="nil"/>
              <w:bottom w:val="single" w:sz="4" w:space="0" w:color="auto"/>
              <w:right w:val="single" w:sz="4" w:space="0" w:color="auto"/>
            </w:tcBorders>
            <w:hideMark/>
          </w:tcPr>
          <w:p w14:paraId="7E45AF8F"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Tehniskās apkopes veikšanas konkrēto laiku Piegādātājs vismaz 2 (divas) darbadienas iepriekš saskaņo ar Pasūtītāju. Pasūtītājs ir tiesīgs piedalīties tehniskās apkopes procesā un norādīt uz veikto darbu nepilnībām, ja tādas identificē. Preces darbības trūkumus un bojājumus Piegādātājam jānovērš laikā periodā, iepriekš saskaņojot ar Pasūtītāja pārstāvi.</w:t>
            </w:r>
          </w:p>
        </w:tc>
        <w:tc>
          <w:tcPr>
            <w:tcW w:w="4253" w:type="dxa"/>
            <w:tcBorders>
              <w:top w:val="nil"/>
              <w:left w:val="nil"/>
              <w:bottom w:val="single" w:sz="4" w:space="0" w:color="auto"/>
              <w:right w:val="single" w:sz="4" w:space="0" w:color="auto"/>
            </w:tcBorders>
            <w:hideMark/>
          </w:tcPr>
          <w:p w14:paraId="526CF157"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3C5784DA" w14:textId="77777777" w:rsidTr="00D07BAD">
        <w:trPr>
          <w:trHeight w:val="3780"/>
        </w:trPr>
        <w:tc>
          <w:tcPr>
            <w:tcW w:w="993" w:type="dxa"/>
            <w:tcBorders>
              <w:top w:val="nil"/>
              <w:left w:val="single" w:sz="4" w:space="0" w:color="auto"/>
              <w:bottom w:val="single" w:sz="4" w:space="0" w:color="auto"/>
              <w:right w:val="single" w:sz="4" w:space="0" w:color="auto"/>
            </w:tcBorders>
            <w:hideMark/>
          </w:tcPr>
          <w:p w14:paraId="4253F891"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18.4</w:t>
            </w:r>
          </w:p>
        </w:tc>
        <w:tc>
          <w:tcPr>
            <w:tcW w:w="4819" w:type="dxa"/>
            <w:tcBorders>
              <w:top w:val="nil"/>
              <w:left w:val="nil"/>
              <w:bottom w:val="single" w:sz="4" w:space="0" w:color="auto"/>
              <w:right w:val="single" w:sz="4" w:space="0" w:color="auto"/>
            </w:tcBorders>
            <w:hideMark/>
          </w:tcPr>
          <w:p w14:paraId="2A739E94"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Piegādātājam ir pienākums informēt pasūtītāju par:</w:t>
            </w:r>
            <w:r w:rsidRPr="00690BC5">
              <w:rPr>
                <w:rFonts w:ascii="Times New Roman" w:eastAsia="Times New Roman" w:hAnsi="Times New Roman" w:cs="Times New Roman"/>
                <w:color w:val="000000"/>
                <w:kern w:val="0"/>
                <w:lang w:eastAsia="lv-LV"/>
                <w14:ligatures w14:val="none"/>
              </w:rPr>
              <w:br/>
              <w:t>a) plānotajām un veiktajām  apkopēm un remontiem;</w:t>
            </w:r>
            <w:r w:rsidRPr="00690BC5">
              <w:rPr>
                <w:rFonts w:ascii="Times New Roman" w:eastAsia="Times New Roman" w:hAnsi="Times New Roman" w:cs="Times New Roman"/>
                <w:color w:val="000000"/>
                <w:kern w:val="0"/>
                <w:lang w:eastAsia="lv-LV"/>
                <w14:ligatures w14:val="none"/>
              </w:rPr>
              <w:br/>
              <w:t>b) konstatētiem traktortehnikas vai iekārtu bojājumiem un novirzēm Preces darbībā, nekavējoties par to rakstiski informējot Pasūtītāju par jebkuriem Precei konstatētajiem bojājumiem vai ārējiem faktoriem, kas traucē vai var traucēt tās normālu darbību. Darbību operativitātes nodrošināšanai ir iespējama telefoniska, elektroniska un cita formāta saziņa.</w:t>
            </w:r>
            <w:r w:rsidRPr="00690BC5">
              <w:rPr>
                <w:rFonts w:ascii="Times New Roman" w:eastAsia="Times New Roman" w:hAnsi="Times New Roman" w:cs="Times New Roman"/>
                <w:color w:val="000000"/>
                <w:kern w:val="0"/>
                <w:lang w:eastAsia="lv-LV"/>
                <w14:ligatures w14:val="none"/>
              </w:rPr>
              <w:br/>
              <w:t>c) veikt ierakstus Tehnikas apkopes un remontu uzskaites sistēmā vai žurnālā  par veiktajām apkopēm un remontiem.</w:t>
            </w:r>
          </w:p>
        </w:tc>
        <w:tc>
          <w:tcPr>
            <w:tcW w:w="4253" w:type="dxa"/>
            <w:tcBorders>
              <w:top w:val="nil"/>
              <w:left w:val="nil"/>
              <w:bottom w:val="single" w:sz="4" w:space="0" w:color="auto"/>
              <w:right w:val="single" w:sz="4" w:space="0" w:color="auto"/>
            </w:tcBorders>
            <w:hideMark/>
          </w:tcPr>
          <w:p w14:paraId="30976DAE"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30CA8469" w14:textId="77777777" w:rsidTr="00D07BAD">
        <w:trPr>
          <w:trHeight w:val="1575"/>
        </w:trPr>
        <w:tc>
          <w:tcPr>
            <w:tcW w:w="993" w:type="dxa"/>
            <w:tcBorders>
              <w:top w:val="nil"/>
              <w:left w:val="single" w:sz="4" w:space="0" w:color="auto"/>
              <w:bottom w:val="single" w:sz="4" w:space="0" w:color="auto"/>
              <w:right w:val="single" w:sz="4" w:space="0" w:color="auto"/>
            </w:tcBorders>
            <w:hideMark/>
          </w:tcPr>
          <w:p w14:paraId="04907478"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18.5</w:t>
            </w:r>
          </w:p>
        </w:tc>
        <w:tc>
          <w:tcPr>
            <w:tcW w:w="4819" w:type="dxa"/>
            <w:tcBorders>
              <w:top w:val="nil"/>
              <w:left w:val="nil"/>
              <w:bottom w:val="nil"/>
              <w:right w:val="nil"/>
            </w:tcBorders>
            <w:vAlign w:val="bottom"/>
            <w:hideMark/>
          </w:tcPr>
          <w:p w14:paraId="34D0C7D5"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Piegādātājs nekavējoties </w:t>
            </w:r>
            <w:r w:rsidRPr="00690BC5">
              <w:rPr>
                <w:rFonts w:ascii="Times New Roman" w:eastAsia="Times New Roman" w:hAnsi="Times New Roman" w:cs="Times New Roman"/>
                <w:b/>
                <w:bCs/>
                <w:color w:val="000000"/>
                <w:kern w:val="0"/>
                <w:lang w:eastAsia="lv-LV"/>
                <w14:ligatures w14:val="none"/>
              </w:rPr>
              <w:t>reaģē</w:t>
            </w:r>
            <w:r w:rsidRPr="00690BC5">
              <w:rPr>
                <w:rFonts w:ascii="Times New Roman" w:eastAsia="Times New Roman" w:hAnsi="Times New Roman" w:cs="Times New Roman"/>
                <w:color w:val="000000"/>
                <w:kern w:val="0"/>
                <w:lang w:eastAsia="lv-LV"/>
                <w14:ligatures w14:val="none"/>
              </w:rPr>
              <w:t xml:space="preserve"> uz Pasūtītāja pieteikumu par Preces darbības traucējumiem atbilstoši servisa pieteikumā norādītam saziņas veidam, un izbrauc pie traktortehnikas vai tā aprīkojuma  ne vēlāk kā 2 darba dienu laikā pēc pieteikuma saņemšanas.</w:t>
            </w:r>
          </w:p>
        </w:tc>
        <w:tc>
          <w:tcPr>
            <w:tcW w:w="4253" w:type="dxa"/>
            <w:tcBorders>
              <w:top w:val="nil"/>
              <w:left w:val="single" w:sz="4" w:space="0" w:color="auto"/>
              <w:bottom w:val="single" w:sz="4" w:space="0" w:color="auto"/>
              <w:right w:val="single" w:sz="4" w:space="0" w:color="auto"/>
            </w:tcBorders>
            <w:hideMark/>
          </w:tcPr>
          <w:p w14:paraId="488EFE9C"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61E7ADD5" w14:textId="77777777" w:rsidTr="00D07BAD">
        <w:trPr>
          <w:trHeight w:val="405"/>
        </w:trPr>
        <w:tc>
          <w:tcPr>
            <w:tcW w:w="993" w:type="dxa"/>
            <w:tcBorders>
              <w:top w:val="nil"/>
              <w:left w:val="single" w:sz="4" w:space="0" w:color="auto"/>
              <w:bottom w:val="single" w:sz="4" w:space="0" w:color="auto"/>
              <w:right w:val="single" w:sz="4" w:space="0" w:color="auto"/>
            </w:tcBorders>
            <w:shd w:val="clear" w:color="000000" w:fill="FFFFFF"/>
            <w:hideMark/>
          </w:tcPr>
          <w:p w14:paraId="64466C89" w14:textId="77777777" w:rsidR="00D07BAD" w:rsidRPr="00690BC5" w:rsidRDefault="00D07BAD" w:rsidP="00D07BAD">
            <w:pPr>
              <w:spacing w:after="0" w:line="240" w:lineRule="auto"/>
              <w:jc w:val="center"/>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19.</w:t>
            </w:r>
          </w:p>
        </w:tc>
        <w:tc>
          <w:tcPr>
            <w:tcW w:w="4819" w:type="dxa"/>
            <w:tcBorders>
              <w:top w:val="single" w:sz="4" w:space="0" w:color="auto"/>
              <w:left w:val="nil"/>
              <w:bottom w:val="single" w:sz="4" w:space="0" w:color="auto"/>
              <w:right w:val="single" w:sz="4" w:space="0" w:color="auto"/>
            </w:tcBorders>
            <w:shd w:val="clear" w:color="000000" w:fill="FFFFFF"/>
            <w:hideMark/>
          </w:tcPr>
          <w:p w14:paraId="7CBEAD0A" w14:textId="77777777" w:rsidR="00D07BAD" w:rsidRPr="00690BC5" w:rsidRDefault="00D07BAD" w:rsidP="00495792">
            <w:pPr>
              <w:spacing w:after="0" w:line="240" w:lineRule="auto"/>
              <w:jc w:val="both"/>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Remonti ārpusgarantijas gadījumos garantija laikā</w:t>
            </w:r>
          </w:p>
        </w:tc>
        <w:tc>
          <w:tcPr>
            <w:tcW w:w="4253" w:type="dxa"/>
            <w:tcBorders>
              <w:top w:val="nil"/>
              <w:left w:val="nil"/>
              <w:bottom w:val="single" w:sz="4" w:space="0" w:color="auto"/>
              <w:right w:val="single" w:sz="4" w:space="0" w:color="auto"/>
            </w:tcBorders>
            <w:shd w:val="clear" w:color="000000" w:fill="FFFFFF"/>
            <w:hideMark/>
          </w:tcPr>
          <w:p w14:paraId="3A0160B4" w14:textId="77777777" w:rsidR="00D07BAD" w:rsidRPr="00690BC5" w:rsidRDefault="00D07BAD" w:rsidP="00D07BAD">
            <w:pPr>
              <w:spacing w:after="0" w:line="240" w:lineRule="auto"/>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 </w:t>
            </w:r>
          </w:p>
        </w:tc>
      </w:tr>
      <w:tr w:rsidR="00D07BAD" w:rsidRPr="00690BC5" w14:paraId="773DCC4C" w14:textId="77777777" w:rsidTr="00D07BAD">
        <w:trPr>
          <w:trHeight w:val="1575"/>
        </w:trPr>
        <w:tc>
          <w:tcPr>
            <w:tcW w:w="993" w:type="dxa"/>
            <w:tcBorders>
              <w:top w:val="nil"/>
              <w:left w:val="single" w:sz="4" w:space="0" w:color="auto"/>
              <w:bottom w:val="single" w:sz="4" w:space="0" w:color="auto"/>
              <w:right w:val="single" w:sz="4" w:space="0" w:color="auto"/>
            </w:tcBorders>
            <w:shd w:val="clear" w:color="000000" w:fill="FFFFFF"/>
            <w:hideMark/>
          </w:tcPr>
          <w:p w14:paraId="1004B96C" w14:textId="5C4058DD"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19</w:t>
            </w:r>
            <w:r w:rsidR="003D552F" w:rsidRPr="00690BC5">
              <w:rPr>
                <w:rFonts w:ascii="Times New Roman" w:eastAsia="Times New Roman" w:hAnsi="Times New Roman" w:cs="Times New Roman"/>
                <w:color w:val="000000"/>
                <w:kern w:val="0"/>
                <w:lang w:eastAsia="lv-LV"/>
                <w14:ligatures w14:val="none"/>
              </w:rPr>
              <w:t>.</w:t>
            </w:r>
            <w:r w:rsidRPr="00690BC5">
              <w:rPr>
                <w:rFonts w:ascii="Times New Roman" w:eastAsia="Times New Roman" w:hAnsi="Times New Roman" w:cs="Times New Roman"/>
                <w:color w:val="000000"/>
                <w:kern w:val="0"/>
                <w:lang w:eastAsia="lv-LV"/>
                <w14:ligatures w14:val="none"/>
              </w:rPr>
              <w:t>1</w:t>
            </w:r>
          </w:p>
        </w:tc>
        <w:tc>
          <w:tcPr>
            <w:tcW w:w="4819" w:type="dxa"/>
            <w:tcBorders>
              <w:top w:val="nil"/>
              <w:left w:val="nil"/>
              <w:bottom w:val="single" w:sz="4" w:space="0" w:color="auto"/>
              <w:right w:val="single" w:sz="4" w:space="0" w:color="auto"/>
            </w:tcBorders>
            <w:shd w:val="clear" w:color="000000" w:fill="FFFFFF"/>
            <w:hideMark/>
          </w:tcPr>
          <w:p w14:paraId="204A0D13"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Remontdarbos izmantojamās rezerves daļas. Piegādātājs remontdarbos izmanto  tikai ražotāja sertificētas (oriģinālās) vai ražotāja akceptētās rezerves daļas, iesniedzot apliecinājumu par Preces ražotāja sertificētu rezerves daļu pieejamību.</w:t>
            </w:r>
          </w:p>
        </w:tc>
        <w:tc>
          <w:tcPr>
            <w:tcW w:w="4253" w:type="dxa"/>
            <w:tcBorders>
              <w:top w:val="nil"/>
              <w:left w:val="nil"/>
              <w:bottom w:val="single" w:sz="4" w:space="0" w:color="auto"/>
              <w:right w:val="single" w:sz="4" w:space="0" w:color="auto"/>
            </w:tcBorders>
            <w:shd w:val="clear" w:color="000000" w:fill="FFFFFF"/>
            <w:hideMark/>
          </w:tcPr>
          <w:p w14:paraId="53E44527"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76EB76DE" w14:textId="77777777" w:rsidTr="00495792">
        <w:trPr>
          <w:trHeight w:val="699"/>
        </w:trPr>
        <w:tc>
          <w:tcPr>
            <w:tcW w:w="993" w:type="dxa"/>
            <w:tcBorders>
              <w:top w:val="nil"/>
              <w:left w:val="single" w:sz="4" w:space="0" w:color="auto"/>
              <w:bottom w:val="single" w:sz="4" w:space="0" w:color="auto"/>
              <w:right w:val="single" w:sz="4" w:space="0" w:color="auto"/>
            </w:tcBorders>
            <w:shd w:val="clear" w:color="000000" w:fill="FFFFFF"/>
            <w:hideMark/>
          </w:tcPr>
          <w:p w14:paraId="18D3655D"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19.2</w:t>
            </w:r>
          </w:p>
        </w:tc>
        <w:tc>
          <w:tcPr>
            <w:tcW w:w="4819" w:type="dxa"/>
            <w:tcBorders>
              <w:top w:val="nil"/>
              <w:left w:val="nil"/>
              <w:bottom w:val="single" w:sz="4" w:space="0" w:color="auto"/>
              <w:right w:val="single" w:sz="4" w:space="0" w:color="auto"/>
            </w:tcBorders>
            <w:shd w:val="clear" w:color="000000" w:fill="FFFFFF"/>
            <w:hideMark/>
          </w:tcPr>
          <w:p w14:paraId="00E46E0A"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Pasūtītājs rakstiski saskaņo ar Piegādātāju veicamā remonta apjomu, cenu un remontdarbu izpildes termiņu. </w:t>
            </w:r>
            <w:r w:rsidRPr="00690BC5">
              <w:rPr>
                <w:rFonts w:ascii="Times New Roman" w:eastAsia="Times New Roman" w:hAnsi="Times New Roman" w:cs="Times New Roman"/>
                <w:color w:val="000000"/>
                <w:kern w:val="0"/>
                <w:lang w:eastAsia="lv-LV"/>
                <w14:ligatures w14:val="none"/>
              </w:rPr>
              <w:br/>
              <w:t xml:space="preserve">Pēc remonta izpildes Piegādātājs iesniedz Pasūtītājam pieņemšanas – nodošanas aktu (servisa aktu), kuru Pasūtītājs paraksta, ja remonts veikts kvalitatīvi. </w:t>
            </w:r>
            <w:r w:rsidRPr="00690BC5">
              <w:rPr>
                <w:rFonts w:ascii="Times New Roman" w:eastAsia="Times New Roman" w:hAnsi="Times New Roman" w:cs="Times New Roman"/>
                <w:color w:val="000000"/>
                <w:kern w:val="0"/>
                <w:lang w:eastAsia="lv-LV"/>
                <w14:ligatures w14:val="none"/>
              </w:rPr>
              <w:br/>
              <w:t xml:space="preserve">Pasūtītājs pirms pieņemšanas – nodošanas akta parakstīšanas ir tiesīgs izteikt iebildumus par Piegādātāja iesniegtā pieņemšanas – nodošanas akta saturu un veiktā remonta kvalitāti. Jautājumu par Pasūtītāja minētajiem iebildumiem un to pamatotību izlemj Pasūtītāja </w:t>
            </w:r>
            <w:r w:rsidRPr="00690BC5">
              <w:rPr>
                <w:rFonts w:ascii="Times New Roman" w:eastAsia="Times New Roman" w:hAnsi="Times New Roman" w:cs="Times New Roman"/>
                <w:color w:val="000000"/>
                <w:kern w:val="0"/>
                <w:lang w:eastAsia="lv-LV"/>
                <w14:ligatures w14:val="none"/>
              </w:rPr>
              <w:lastRenderedPageBreak/>
              <w:t>un Piegādātāja pārstāvju kontaktpersonas 5 (piecu) darbdienu laikā.</w:t>
            </w:r>
          </w:p>
        </w:tc>
        <w:tc>
          <w:tcPr>
            <w:tcW w:w="4253" w:type="dxa"/>
            <w:tcBorders>
              <w:top w:val="nil"/>
              <w:left w:val="nil"/>
              <w:bottom w:val="single" w:sz="4" w:space="0" w:color="auto"/>
              <w:right w:val="single" w:sz="4" w:space="0" w:color="auto"/>
            </w:tcBorders>
            <w:shd w:val="clear" w:color="000000" w:fill="FFFFFF"/>
            <w:hideMark/>
          </w:tcPr>
          <w:p w14:paraId="565E3386"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lastRenderedPageBreak/>
              <w:t> </w:t>
            </w:r>
          </w:p>
        </w:tc>
      </w:tr>
      <w:tr w:rsidR="00D07BAD" w:rsidRPr="00690BC5" w14:paraId="3C2940D6" w14:textId="77777777" w:rsidTr="00D07BAD">
        <w:trPr>
          <w:trHeight w:val="2670"/>
        </w:trPr>
        <w:tc>
          <w:tcPr>
            <w:tcW w:w="993" w:type="dxa"/>
            <w:tcBorders>
              <w:top w:val="nil"/>
              <w:left w:val="single" w:sz="4" w:space="0" w:color="auto"/>
              <w:bottom w:val="single" w:sz="4" w:space="0" w:color="auto"/>
              <w:right w:val="single" w:sz="4" w:space="0" w:color="auto"/>
            </w:tcBorders>
            <w:shd w:val="clear" w:color="000000" w:fill="FFFFFF"/>
            <w:hideMark/>
          </w:tcPr>
          <w:p w14:paraId="423C0A20"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19.3</w:t>
            </w:r>
          </w:p>
        </w:tc>
        <w:tc>
          <w:tcPr>
            <w:tcW w:w="4819" w:type="dxa"/>
            <w:tcBorders>
              <w:top w:val="nil"/>
              <w:left w:val="nil"/>
              <w:bottom w:val="single" w:sz="4" w:space="0" w:color="auto"/>
              <w:right w:val="single" w:sz="4" w:space="0" w:color="auto"/>
            </w:tcBorders>
            <w:shd w:val="clear" w:color="000000" w:fill="FFFFFF"/>
            <w:hideMark/>
          </w:tcPr>
          <w:p w14:paraId="145D419F"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Cena remontdarbu izpildes ietvaros izmantojamiem materiāliem un rezerves daļām nedrīkst pārsniegt vairāk kā par 10 % (desmit procentiem) no attiecīgā materiāla vai rezerves daļas vidējās tirgus cenas vai gadījumā, ja materiāls vai rezerves daļa ir specifiska un vidējo tirgus cenu objektīvi nevar konstatēt, – no ražotāja cenu lapā noteiktās cenas. Piegādātājam  ir pienākums iesniegt paskaidrojumus, kas pamato cenu izcelsmi.</w:t>
            </w:r>
          </w:p>
        </w:tc>
        <w:tc>
          <w:tcPr>
            <w:tcW w:w="4253" w:type="dxa"/>
            <w:tcBorders>
              <w:top w:val="nil"/>
              <w:left w:val="nil"/>
              <w:bottom w:val="single" w:sz="4" w:space="0" w:color="auto"/>
              <w:right w:val="single" w:sz="4" w:space="0" w:color="auto"/>
            </w:tcBorders>
            <w:shd w:val="clear" w:color="000000" w:fill="FFFFFF"/>
            <w:hideMark/>
          </w:tcPr>
          <w:p w14:paraId="58AB3BFD"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678026D1" w14:textId="77777777" w:rsidTr="00D07BAD">
        <w:trPr>
          <w:trHeight w:val="405"/>
        </w:trPr>
        <w:tc>
          <w:tcPr>
            <w:tcW w:w="993" w:type="dxa"/>
            <w:tcBorders>
              <w:top w:val="nil"/>
              <w:left w:val="single" w:sz="4" w:space="0" w:color="auto"/>
              <w:bottom w:val="single" w:sz="4" w:space="0" w:color="auto"/>
              <w:right w:val="single" w:sz="4" w:space="0" w:color="auto"/>
            </w:tcBorders>
            <w:shd w:val="clear" w:color="000000" w:fill="D9E1F2"/>
            <w:hideMark/>
          </w:tcPr>
          <w:p w14:paraId="15A9291D" w14:textId="77777777" w:rsidR="00D07BAD" w:rsidRPr="00690BC5" w:rsidRDefault="00D07BAD" w:rsidP="00D07BAD">
            <w:pPr>
              <w:spacing w:after="0" w:line="240" w:lineRule="auto"/>
              <w:jc w:val="center"/>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20.</w:t>
            </w:r>
          </w:p>
        </w:tc>
        <w:tc>
          <w:tcPr>
            <w:tcW w:w="4819" w:type="dxa"/>
            <w:tcBorders>
              <w:top w:val="nil"/>
              <w:left w:val="nil"/>
              <w:bottom w:val="single" w:sz="4" w:space="0" w:color="auto"/>
              <w:right w:val="single" w:sz="4" w:space="0" w:color="auto"/>
            </w:tcBorders>
            <w:shd w:val="clear" w:color="000000" w:fill="D9E1F2"/>
            <w:hideMark/>
          </w:tcPr>
          <w:p w14:paraId="159AE912" w14:textId="32C62FD0" w:rsidR="00D07BAD" w:rsidRPr="00690BC5" w:rsidRDefault="00D07BAD" w:rsidP="00495792">
            <w:pPr>
              <w:spacing w:after="0" w:line="240" w:lineRule="auto"/>
              <w:jc w:val="both"/>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Iekārtas žurnāla aizpildīšana garantijas laikā</w:t>
            </w:r>
          </w:p>
        </w:tc>
        <w:tc>
          <w:tcPr>
            <w:tcW w:w="4253" w:type="dxa"/>
            <w:tcBorders>
              <w:top w:val="nil"/>
              <w:left w:val="nil"/>
              <w:bottom w:val="single" w:sz="4" w:space="0" w:color="auto"/>
              <w:right w:val="single" w:sz="4" w:space="0" w:color="auto"/>
            </w:tcBorders>
            <w:shd w:val="clear" w:color="000000" w:fill="D9E1F2"/>
            <w:hideMark/>
          </w:tcPr>
          <w:p w14:paraId="72EC1F78" w14:textId="77777777" w:rsidR="00D07BAD" w:rsidRPr="00690BC5" w:rsidRDefault="00D07BAD" w:rsidP="00D07BAD">
            <w:pPr>
              <w:spacing w:after="0" w:line="240" w:lineRule="auto"/>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 </w:t>
            </w:r>
          </w:p>
        </w:tc>
      </w:tr>
      <w:tr w:rsidR="00D07BAD" w:rsidRPr="00690BC5" w14:paraId="530AC15E" w14:textId="77777777" w:rsidTr="00D07BAD">
        <w:trPr>
          <w:trHeight w:val="1575"/>
        </w:trPr>
        <w:tc>
          <w:tcPr>
            <w:tcW w:w="993" w:type="dxa"/>
            <w:tcBorders>
              <w:top w:val="nil"/>
              <w:left w:val="single" w:sz="4" w:space="0" w:color="auto"/>
              <w:bottom w:val="single" w:sz="4" w:space="0" w:color="auto"/>
              <w:right w:val="single" w:sz="4" w:space="0" w:color="auto"/>
            </w:tcBorders>
            <w:hideMark/>
          </w:tcPr>
          <w:p w14:paraId="3A5E133E"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20.1</w:t>
            </w:r>
          </w:p>
        </w:tc>
        <w:tc>
          <w:tcPr>
            <w:tcW w:w="4819" w:type="dxa"/>
            <w:tcBorders>
              <w:top w:val="nil"/>
              <w:left w:val="nil"/>
              <w:bottom w:val="single" w:sz="4" w:space="0" w:color="auto"/>
              <w:right w:val="single" w:sz="4" w:space="0" w:color="auto"/>
            </w:tcBorders>
            <w:vAlign w:val="center"/>
            <w:hideMark/>
          </w:tcPr>
          <w:p w14:paraId="4614F9E7" w14:textId="77777777"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xml:space="preserve">Piegādātājs ir atbildīgs un nodrošina Tehnikas apkopes un remontu uzskaites sistēmu vai žurnālu par visām veiktajām pārbaudēm, kā arī funkciju testēšanu, ja, uzsākot tās ekspluatāciju, tādas prasības paredzētas traktora tehniskajā dokumentācijā. </w:t>
            </w:r>
            <w:r w:rsidRPr="00690BC5">
              <w:rPr>
                <w:rFonts w:ascii="Times New Roman" w:eastAsia="Times New Roman" w:hAnsi="Times New Roman" w:cs="Times New Roman"/>
                <w:color w:val="FF0000"/>
                <w:kern w:val="0"/>
                <w:lang w:eastAsia="lv-LV"/>
                <w14:ligatures w14:val="none"/>
              </w:rPr>
              <w:t xml:space="preserve"> </w:t>
            </w:r>
          </w:p>
        </w:tc>
        <w:tc>
          <w:tcPr>
            <w:tcW w:w="4253" w:type="dxa"/>
            <w:tcBorders>
              <w:top w:val="nil"/>
              <w:left w:val="nil"/>
              <w:bottom w:val="single" w:sz="4" w:space="0" w:color="auto"/>
              <w:right w:val="single" w:sz="4" w:space="0" w:color="auto"/>
            </w:tcBorders>
            <w:hideMark/>
          </w:tcPr>
          <w:p w14:paraId="2DC3FE97"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r w:rsidR="00D07BAD" w:rsidRPr="00690BC5" w14:paraId="1A8AD057" w14:textId="77777777" w:rsidTr="00D07BAD">
        <w:trPr>
          <w:trHeight w:val="630"/>
        </w:trPr>
        <w:tc>
          <w:tcPr>
            <w:tcW w:w="993" w:type="dxa"/>
            <w:tcBorders>
              <w:top w:val="nil"/>
              <w:left w:val="single" w:sz="4" w:space="0" w:color="auto"/>
              <w:bottom w:val="single" w:sz="4" w:space="0" w:color="auto"/>
              <w:right w:val="single" w:sz="4" w:space="0" w:color="auto"/>
            </w:tcBorders>
            <w:shd w:val="clear" w:color="000000" w:fill="D9E1F2"/>
            <w:hideMark/>
          </w:tcPr>
          <w:p w14:paraId="5EA91D2C" w14:textId="77777777" w:rsidR="00D07BAD" w:rsidRPr="00690BC5" w:rsidRDefault="00D07BAD" w:rsidP="00D07BAD">
            <w:pPr>
              <w:spacing w:after="0" w:line="240" w:lineRule="auto"/>
              <w:jc w:val="center"/>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21.</w:t>
            </w:r>
          </w:p>
        </w:tc>
        <w:tc>
          <w:tcPr>
            <w:tcW w:w="4819" w:type="dxa"/>
            <w:tcBorders>
              <w:top w:val="nil"/>
              <w:left w:val="nil"/>
              <w:bottom w:val="single" w:sz="4" w:space="0" w:color="auto"/>
              <w:right w:val="single" w:sz="4" w:space="0" w:color="auto"/>
            </w:tcBorders>
            <w:shd w:val="clear" w:color="000000" w:fill="D9E1F2"/>
            <w:hideMark/>
          </w:tcPr>
          <w:p w14:paraId="18D0FBA6" w14:textId="77777777" w:rsidR="00D07BAD" w:rsidRPr="00690BC5" w:rsidRDefault="00D07BAD" w:rsidP="00495792">
            <w:pPr>
              <w:spacing w:after="0" w:line="240" w:lineRule="auto"/>
              <w:jc w:val="both"/>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Personāla apmācība par Preču ekonomisku un efektīvu izmantošanu</w:t>
            </w:r>
          </w:p>
        </w:tc>
        <w:tc>
          <w:tcPr>
            <w:tcW w:w="4253" w:type="dxa"/>
            <w:tcBorders>
              <w:top w:val="nil"/>
              <w:left w:val="nil"/>
              <w:bottom w:val="single" w:sz="4" w:space="0" w:color="auto"/>
              <w:right w:val="single" w:sz="4" w:space="0" w:color="auto"/>
            </w:tcBorders>
            <w:shd w:val="clear" w:color="000000" w:fill="D9E1F2"/>
            <w:hideMark/>
          </w:tcPr>
          <w:p w14:paraId="2452E0E7" w14:textId="77777777" w:rsidR="00D07BAD" w:rsidRPr="00690BC5" w:rsidRDefault="00D07BAD" w:rsidP="00D07BAD">
            <w:pPr>
              <w:spacing w:after="0" w:line="240" w:lineRule="auto"/>
              <w:rPr>
                <w:rFonts w:ascii="Times New Roman" w:eastAsia="Times New Roman" w:hAnsi="Times New Roman" w:cs="Times New Roman"/>
                <w:b/>
                <w:bCs/>
                <w:color w:val="000000"/>
                <w:kern w:val="0"/>
                <w:lang w:eastAsia="lv-LV"/>
                <w14:ligatures w14:val="none"/>
              </w:rPr>
            </w:pPr>
            <w:r w:rsidRPr="00690BC5">
              <w:rPr>
                <w:rFonts w:ascii="Times New Roman" w:eastAsia="Times New Roman" w:hAnsi="Times New Roman" w:cs="Times New Roman"/>
                <w:b/>
                <w:bCs/>
                <w:color w:val="000000"/>
                <w:kern w:val="0"/>
                <w:lang w:eastAsia="lv-LV"/>
                <w14:ligatures w14:val="none"/>
              </w:rPr>
              <w:t> </w:t>
            </w:r>
          </w:p>
        </w:tc>
      </w:tr>
      <w:tr w:rsidR="00D07BAD" w:rsidRPr="00690BC5" w14:paraId="218A388D" w14:textId="77777777" w:rsidTr="00D07BAD">
        <w:trPr>
          <w:trHeight w:val="2205"/>
        </w:trPr>
        <w:tc>
          <w:tcPr>
            <w:tcW w:w="993" w:type="dxa"/>
            <w:tcBorders>
              <w:top w:val="nil"/>
              <w:left w:val="single" w:sz="4" w:space="0" w:color="auto"/>
              <w:bottom w:val="single" w:sz="4" w:space="0" w:color="auto"/>
              <w:right w:val="single" w:sz="4" w:space="0" w:color="auto"/>
            </w:tcBorders>
            <w:hideMark/>
          </w:tcPr>
          <w:p w14:paraId="5A676BF3" w14:textId="77777777" w:rsidR="00D07BAD" w:rsidRPr="00690BC5" w:rsidRDefault="00D07BAD" w:rsidP="00D07BAD">
            <w:pPr>
              <w:spacing w:after="0" w:line="240" w:lineRule="auto"/>
              <w:jc w:val="center"/>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21.1</w:t>
            </w:r>
          </w:p>
        </w:tc>
        <w:tc>
          <w:tcPr>
            <w:tcW w:w="4819" w:type="dxa"/>
            <w:tcBorders>
              <w:top w:val="nil"/>
              <w:left w:val="nil"/>
              <w:bottom w:val="single" w:sz="4" w:space="0" w:color="auto"/>
              <w:right w:val="single" w:sz="4" w:space="0" w:color="auto"/>
            </w:tcBorders>
            <w:hideMark/>
          </w:tcPr>
          <w:p w14:paraId="4CA53B05" w14:textId="45D8390F" w:rsidR="00D07BAD" w:rsidRPr="00690BC5" w:rsidRDefault="00D07BAD" w:rsidP="00495792">
            <w:pPr>
              <w:spacing w:after="0" w:line="240" w:lineRule="auto"/>
              <w:jc w:val="both"/>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Apmācības (bezmaksas instruktāža) personālam par Traktortehnikas un aprīkojuma ekspluatāciju, drošību un pamata apkopi, tā efektīvu lietošanu,  degvielas patēriņa optimizāciju, ikdienas tehnisko apkopi. Apmācāmos skaits, ne vairāk kā 5 darbinieki, apmācības vietu saskaņot ar Pasūtītāju</w:t>
            </w:r>
          </w:p>
        </w:tc>
        <w:tc>
          <w:tcPr>
            <w:tcW w:w="4253" w:type="dxa"/>
            <w:tcBorders>
              <w:top w:val="nil"/>
              <w:left w:val="nil"/>
              <w:bottom w:val="single" w:sz="4" w:space="0" w:color="auto"/>
              <w:right w:val="single" w:sz="4" w:space="0" w:color="auto"/>
            </w:tcBorders>
            <w:hideMark/>
          </w:tcPr>
          <w:p w14:paraId="79D5FE50" w14:textId="77777777" w:rsidR="00D07BAD" w:rsidRPr="00690BC5" w:rsidRDefault="00D07BAD" w:rsidP="00D07BAD">
            <w:pPr>
              <w:spacing w:after="0" w:line="240" w:lineRule="auto"/>
              <w:rPr>
                <w:rFonts w:ascii="Times New Roman" w:eastAsia="Times New Roman" w:hAnsi="Times New Roman" w:cs="Times New Roman"/>
                <w:color w:val="000000"/>
                <w:kern w:val="0"/>
                <w:lang w:eastAsia="lv-LV"/>
                <w14:ligatures w14:val="none"/>
              </w:rPr>
            </w:pPr>
            <w:r w:rsidRPr="00690BC5">
              <w:rPr>
                <w:rFonts w:ascii="Times New Roman" w:eastAsia="Times New Roman" w:hAnsi="Times New Roman" w:cs="Times New Roman"/>
                <w:color w:val="000000"/>
                <w:kern w:val="0"/>
                <w:lang w:eastAsia="lv-LV"/>
                <w14:ligatures w14:val="none"/>
              </w:rPr>
              <w:t> </w:t>
            </w:r>
          </w:p>
        </w:tc>
      </w:tr>
    </w:tbl>
    <w:p w14:paraId="29C47DCE" w14:textId="77777777" w:rsidR="000476AE" w:rsidRPr="00690BC5" w:rsidRDefault="000476AE" w:rsidP="000476AE">
      <w:pPr>
        <w:spacing w:after="0" w:line="240" w:lineRule="auto"/>
        <w:rPr>
          <w:rFonts w:ascii="Times New Roman" w:eastAsia="Calibri" w:hAnsi="Times New Roman" w:cs="Times New Roman"/>
          <w:kern w:val="0"/>
          <w14:ligatures w14:val="none"/>
        </w:rPr>
      </w:pPr>
    </w:p>
    <w:p w14:paraId="692CB92D" w14:textId="77777777" w:rsidR="005426E4" w:rsidRPr="00690BC5" w:rsidRDefault="005426E4" w:rsidP="000476AE">
      <w:pPr>
        <w:spacing w:after="0" w:line="240" w:lineRule="auto"/>
        <w:jc w:val="center"/>
        <w:outlineLvl w:val="0"/>
        <w:rPr>
          <w:rFonts w:ascii="Times New Roman" w:eastAsia="Times New Roman" w:hAnsi="Times New Roman" w:cs="Times New Roman"/>
          <w:kern w:val="0"/>
          <w14:ligatures w14:val="none"/>
        </w:rPr>
      </w:pPr>
    </w:p>
    <w:p w14:paraId="264C75E3" w14:textId="095423CB" w:rsidR="00501372" w:rsidRPr="00690BC5" w:rsidRDefault="00501372">
      <w:pPr>
        <w:rPr>
          <w:rFonts w:ascii="Times New Roman" w:hAnsi="Times New Roman" w:cs="Times New Roman"/>
        </w:rPr>
      </w:pPr>
      <w:r w:rsidRPr="00690BC5">
        <w:rPr>
          <w:rFonts w:ascii="Times New Roman" w:hAnsi="Times New Roman" w:cs="Times New Roman"/>
        </w:rPr>
        <w:br w:type="page"/>
      </w:r>
    </w:p>
    <w:p w14:paraId="3691F2D0" w14:textId="77777777" w:rsidR="00501372" w:rsidRPr="00690BC5" w:rsidRDefault="00501372" w:rsidP="00501372">
      <w:pPr>
        <w:spacing w:after="0" w:line="240" w:lineRule="auto"/>
        <w:jc w:val="right"/>
        <w:rPr>
          <w:rFonts w:ascii="Times New Roman" w:eastAsia="Times New Roman" w:hAnsi="Times New Roman" w:cs="Times New Roman"/>
          <w:kern w:val="0"/>
          <w14:ligatures w14:val="none"/>
        </w:rPr>
      </w:pPr>
      <w:r w:rsidRPr="00690BC5">
        <w:rPr>
          <w:rFonts w:ascii="Times New Roman" w:hAnsi="Times New Roman" w:cs="Times New Roman"/>
          <w:b/>
          <w:bCs/>
        </w:rPr>
        <w:lastRenderedPageBreak/>
        <w:t>3.pielikums</w:t>
      </w:r>
      <w:r w:rsidRPr="00690BC5">
        <w:rPr>
          <w:rFonts w:ascii="Times New Roman" w:hAnsi="Times New Roman" w:cs="Times New Roman"/>
        </w:rPr>
        <w:br/>
      </w:r>
      <w:r w:rsidRPr="00690BC5">
        <w:rPr>
          <w:rFonts w:ascii="Times New Roman" w:eastAsia="Calibri" w:hAnsi="Times New Roman" w:cs="Times New Roman"/>
          <w:kern w:val="0"/>
          <w:position w:val="-4"/>
          <w:lang w:eastAsia="ar-SA"/>
          <w14:ligatures w14:val="none"/>
        </w:rPr>
        <w:t>iepirkuma procedūras nolikumam</w:t>
      </w:r>
      <w:r w:rsidRPr="00690BC5">
        <w:rPr>
          <w:rFonts w:ascii="Times New Roman" w:eastAsia="Calibri" w:hAnsi="Times New Roman" w:cs="Times New Roman"/>
          <w:kern w:val="0"/>
          <w:position w:val="-4"/>
          <w:lang w:eastAsia="ar-SA"/>
          <w14:ligatures w14:val="none"/>
        </w:rPr>
        <w:br/>
      </w:r>
      <w:r w:rsidRPr="00690BC5">
        <w:rPr>
          <w:rFonts w:ascii="Times New Roman" w:eastAsia="Calibri" w:hAnsi="Times New Roman" w:cs="Times New Roman"/>
          <w:b/>
          <w:bCs/>
          <w:kern w:val="0"/>
          <w14:ligatures w14:val="none"/>
        </w:rPr>
        <w:t>“</w:t>
      </w:r>
      <w:r w:rsidRPr="00690BC5">
        <w:rPr>
          <w:rFonts w:ascii="Times New Roman" w:hAnsi="Times New Roman" w:cs="Times New Roman"/>
          <w:b/>
          <w:bCs/>
          <w:lang w:eastAsia="lv-LV"/>
        </w:rPr>
        <w:t>Divu traktoru ar aprīkojumu piegāde un tehniskā apkope</w:t>
      </w:r>
      <w:r w:rsidRPr="00690BC5">
        <w:rPr>
          <w:rFonts w:ascii="Times New Roman" w:eastAsia="Calibri" w:hAnsi="Times New Roman" w:cs="Times New Roman"/>
          <w:b/>
          <w:bCs/>
          <w:kern w:val="0"/>
          <w14:ligatures w14:val="none"/>
        </w:rPr>
        <w:t>”</w:t>
      </w:r>
    </w:p>
    <w:p w14:paraId="181CF540" w14:textId="36C09B3C" w:rsidR="00501372" w:rsidRPr="00690BC5" w:rsidRDefault="00501372" w:rsidP="00501372">
      <w:pPr>
        <w:spacing w:after="0" w:line="240" w:lineRule="auto"/>
        <w:jc w:val="right"/>
        <w:rPr>
          <w:rFonts w:ascii="Times New Roman" w:eastAsia="Calibri" w:hAnsi="Times New Roman" w:cs="Times New Roman"/>
          <w:kern w:val="0"/>
          <w:position w:val="-4"/>
          <w:lang w:eastAsia="ar-SA" w:bidi="en-US"/>
          <w14:ligatures w14:val="none"/>
        </w:rPr>
      </w:pPr>
      <w:r w:rsidRPr="00690BC5">
        <w:rPr>
          <w:rFonts w:ascii="Times New Roman" w:eastAsia="Calibri" w:hAnsi="Times New Roman" w:cs="Times New Roman"/>
          <w:kern w:val="0"/>
          <w:position w:val="-4"/>
          <w:lang w:eastAsia="ar-SA" w:bidi="en-US"/>
          <w14:ligatures w14:val="none"/>
        </w:rPr>
        <w:t>identifikācijas Nr. RS/2026/</w:t>
      </w:r>
      <w:r w:rsidR="006B3682">
        <w:rPr>
          <w:rFonts w:ascii="Times New Roman" w:eastAsia="Calibri" w:hAnsi="Times New Roman" w:cs="Times New Roman"/>
          <w:kern w:val="0"/>
          <w:position w:val="-4"/>
          <w:lang w:eastAsia="ar-SA" w:bidi="en-US"/>
          <w14:ligatures w14:val="none"/>
        </w:rPr>
        <w:t>46</w:t>
      </w:r>
    </w:p>
    <w:p w14:paraId="0A15D5BB" w14:textId="77777777" w:rsidR="002017F8" w:rsidRPr="00690BC5" w:rsidRDefault="002017F8" w:rsidP="005F19E7">
      <w:pPr>
        <w:spacing w:after="0" w:line="240" w:lineRule="auto"/>
        <w:rPr>
          <w:rFonts w:ascii="Times New Roman" w:eastAsia="Calibri" w:hAnsi="Times New Roman" w:cs="Times New Roman"/>
          <w:kern w:val="0"/>
          <w:position w:val="-4"/>
          <w:lang w:eastAsia="ar-SA" w:bidi="en-US"/>
          <w14:ligatures w14:val="none"/>
        </w:rPr>
      </w:pPr>
    </w:p>
    <w:p w14:paraId="7BEDCB5B" w14:textId="19AA04D9" w:rsidR="00BE39D8" w:rsidRPr="00690BC5" w:rsidRDefault="005F19E7" w:rsidP="005F19E7">
      <w:pPr>
        <w:spacing w:after="0" w:line="240" w:lineRule="auto"/>
        <w:contextualSpacing/>
        <w:jc w:val="center"/>
        <w:rPr>
          <w:rFonts w:ascii="Times New Roman" w:hAnsi="Times New Roman" w:cs="Times New Roman"/>
          <w:i/>
          <w:iCs/>
        </w:rPr>
      </w:pPr>
      <w:r w:rsidRPr="00690BC5">
        <w:rPr>
          <w:rFonts w:ascii="Times New Roman" w:hAnsi="Times New Roman" w:cs="Times New Roman"/>
          <w:b/>
          <w:bCs/>
        </w:rPr>
        <w:t>FINANŠU PIEDĀVĀJUMA FORMA</w:t>
      </w:r>
      <w:r w:rsidRPr="00690BC5">
        <w:rPr>
          <w:rFonts w:ascii="Times New Roman" w:hAnsi="Times New Roman" w:cs="Times New Roman"/>
        </w:rPr>
        <w:br/>
      </w:r>
      <w:r w:rsidRPr="00690BC5">
        <w:rPr>
          <w:rFonts w:ascii="Times New Roman" w:hAnsi="Times New Roman" w:cs="Times New Roman"/>
          <w:i/>
          <w:iCs/>
        </w:rPr>
        <w:t>Divu traktoru ar aprīkojumu piegāde un tehniskā apkope</w:t>
      </w:r>
    </w:p>
    <w:p w14:paraId="3BACC485" w14:textId="77777777" w:rsidR="00FA222C" w:rsidRPr="00690BC5" w:rsidRDefault="00FA222C" w:rsidP="00FA222C">
      <w:pPr>
        <w:spacing w:line="240" w:lineRule="auto"/>
        <w:jc w:val="both"/>
        <w:rPr>
          <w:rFonts w:ascii="Times New Roman" w:hAnsi="Times New Roman" w:cs="Times New Roman"/>
        </w:rPr>
      </w:pPr>
    </w:p>
    <w:p w14:paraId="6BFCDEB3" w14:textId="4614C477" w:rsidR="00FA222C" w:rsidRPr="00690BC5" w:rsidRDefault="00FA222C" w:rsidP="00FA222C">
      <w:pPr>
        <w:spacing w:line="240" w:lineRule="auto"/>
        <w:jc w:val="both"/>
        <w:rPr>
          <w:rFonts w:ascii="Times New Roman" w:hAnsi="Times New Roman" w:cs="Times New Roman"/>
        </w:rPr>
      </w:pPr>
      <w:r w:rsidRPr="00690BC5">
        <w:rPr>
          <w:rFonts w:ascii="Times New Roman" w:hAnsi="Times New Roman" w:cs="Times New Roman"/>
        </w:rPr>
        <w:t xml:space="preserve">Pretendents ______________________ apņemas veikt </w:t>
      </w:r>
      <w:r w:rsidRPr="00690BC5">
        <w:rPr>
          <w:rFonts w:ascii="Times New Roman" w:eastAsia="Times New Roman" w:hAnsi="Times New Roman" w:cs="Times New Roman"/>
          <w:b/>
        </w:rPr>
        <w:t>divu traktoru ar aprīkojumu piegādi un tehnisko apkopi</w:t>
      </w:r>
      <w:r w:rsidR="007D58C9" w:rsidRPr="00690BC5">
        <w:rPr>
          <w:rFonts w:ascii="Times New Roman" w:hAnsi="Times New Roman" w:cs="Times New Roman"/>
        </w:rPr>
        <w:t xml:space="preserve"> </w:t>
      </w:r>
      <w:r w:rsidRPr="00690BC5">
        <w:rPr>
          <w:rFonts w:ascii="Times New Roman" w:hAnsi="Times New Roman" w:cs="Times New Roman"/>
        </w:rPr>
        <w:t>atbilstoši Tehniskajai specifikācijai, Tehniskajam piedāvājumam un Līguma projekta nosacījumiem par šādu cenu:</w:t>
      </w:r>
    </w:p>
    <w:tbl>
      <w:tblPr>
        <w:tblW w:w="10206" w:type="dxa"/>
        <w:tblInd w:w="-5" w:type="dxa"/>
        <w:tblLook w:val="04A0" w:firstRow="1" w:lastRow="0" w:firstColumn="1" w:lastColumn="0" w:noHBand="0" w:noVBand="1"/>
      </w:tblPr>
      <w:tblGrid>
        <w:gridCol w:w="616"/>
        <w:gridCol w:w="4451"/>
        <w:gridCol w:w="1496"/>
        <w:gridCol w:w="1495"/>
        <w:gridCol w:w="2148"/>
      </w:tblGrid>
      <w:tr w:rsidR="00625218" w:rsidRPr="00690BC5" w14:paraId="42536839" w14:textId="77777777" w:rsidTr="00625218">
        <w:trPr>
          <w:trHeight w:val="312"/>
        </w:trPr>
        <w:tc>
          <w:tcPr>
            <w:tcW w:w="61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EAE9D82" w14:textId="77777777"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 Nr.</w:t>
            </w:r>
          </w:p>
        </w:tc>
        <w:tc>
          <w:tcPr>
            <w:tcW w:w="4451" w:type="dxa"/>
            <w:tcBorders>
              <w:top w:val="single" w:sz="4" w:space="0" w:color="auto"/>
              <w:left w:val="nil"/>
              <w:bottom w:val="single" w:sz="4" w:space="0" w:color="auto"/>
              <w:right w:val="single" w:sz="4" w:space="0" w:color="auto"/>
            </w:tcBorders>
            <w:shd w:val="clear" w:color="000000" w:fill="D9E1F2"/>
            <w:vAlign w:val="center"/>
            <w:hideMark/>
          </w:tcPr>
          <w:p w14:paraId="3BDD6D6D" w14:textId="77777777"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Izmaksu pozīcija</w:t>
            </w:r>
          </w:p>
        </w:tc>
        <w:tc>
          <w:tcPr>
            <w:tcW w:w="1496" w:type="dxa"/>
            <w:tcBorders>
              <w:top w:val="single" w:sz="4" w:space="0" w:color="auto"/>
              <w:left w:val="nil"/>
              <w:bottom w:val="single" w:sz="4" w:space="0" w:color="auto"/>
              <w:right w:val="single" w:sz="4" w:space="0" w:color="auto"/>
            </w:tcBorders>
            <w:shd w:val="clear" w:color="000000" w:fill="D9E1F2"/>
            <w:vAlign w:val="center"/>
            <w:hideMark/>
          </w:tcPr>
          <w:p w14:paraId="38BBC956" w14:textId="77777777"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Apjoms </w:t>
            </w:r>
          </w:p>
        </w:tc>
        <w:tc>
          <w:tcPr>
            <w:tcW w:w="1495" w:type="dxa"/>
            <w:tcBorders>
              <w:top w:val="single" w:sz="4" w:space="0" w:color="auto"/>
              <w:left w:val="nil"/>
              <w:bottom w:val="single" w:sz="4" w:space="0" w:color="auto"/>
              <w:right w:val="single" w:sz="4" w:space="0" w:color="auto"/>
            </w:tcBorders>
            <w:shd w:val="clear" w:color="000000" w:fill="D9E1F2"/>
          </w:tcPr>
          <w:p w14:paraId="1727C0CF" w14:textId="77777777"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Cena par 1 vienību, EUR bez PVN</w:t>
            </w:r>
          </w:p>
        </w:tc>
        <w:tc>
          <w:tcPr>
            <w:tcW w:w="2148" w:type="dxa"/>
            <w:tcBorders>
              <w:top w:val="single" w:sz="4" w:space="0" w:color="auto"/>
              <w:left w:val="single" w:sz="4" w:space="0" w:color="auto"/>
              <w:bottom w:val="single" w:sz="4" w:space="0" w:color="auto"/>
              <w:right w:val="single" w:sz="4" w:space="0" w:color="auto"/>
            </w:tcBorders>
            <w:shd w:val="clear" w:color="000000" w:fill="D9E1F2"/>
          </w:tcPr>
          <w:p w14:paraId="6B1C937F" w14:textId="1311BBC9"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Kopā par apjomu, EUR bez PVN</w:t>
            </w:r>
          </w:p>
        </w:tc>
      </w:tr>
      <w:tr w:rsidR="00625218" w:rsidRPr="00690BC5" w14:paraId="49D2FCFF" w14:textId="77777777" w:rsidTr="00625218">
        <w:trPr>
          <w:trHeight w:val="312"/>
        </w:trPr>
        <w:tc>
          <w:tcPr>
            <w:tcW w:w="616" w:type="dxa"/>
            <w:vMerge w:val="restart"/>
            <w:tcBorders>
              <w:top w:val="nil"/>
              <w:left w:val="single" w:sz="4" w:space="0" w:color="auto"/>
              <w:right w:val="single" w:sz="4" w:space="0" w:color="auto"/>
            </w:tcBorders>
            <w:vAlign w:val="center"/>
            <w:hideMark/>
          </w:tcPr>
          <w:p w14:paraId="14D21A91"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1.</w:t>
            </w:r>
          </w:p>
        </w:tc>
        <w:tc>
          <w:tcPr>
            <w:tcW w:w="4451" w:type="dxa"/>
            <w:tcBorders>
              <w:top w:val="nil"/>
              <w:left w:val="nil"/>
              <w:bottom w:val="single" w:sz="4" w:space="0" w:color="auto"/>
              <w:right w:val="single" w:sz="4" w:space="0" w:color="auto"/>
            </w:tcBorders>
            <w:vAlign w:val="center"/>
            <w:hideMark/>
          </w:tcPr>
          <w:p w14:paraId="5B51E791" w14:textId="234C889E"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Riteņu traktors </w:t>
            </w:r>
          </w:p>
          <w:p w14:paraId="702D9D09"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p>
        </w:tc>
        <w:tc>
          <w:tcPr>
            <w:tcW w:w="1496" w:type="dxa"/>
            <w:tcBorders>
              <w:top w:val="nil"/>
              <w:left w:val="nil"/>
              <w:bottom w:val="single" w:sz="4" w:space="0" w:color="auto"/>
              <w:right w:val="single" w:sz="4" w:space="0" w:color="auto"/>
            </w:tcBorders>
            <w:vAlign w:val="center"/>
            <w:hideMark/>
          </w:tcPr>
          <w:p w14:paraId="20EE49AC"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w:t>
            </w:r>
          </w:p>
        </w:tc>
        <w:tc>
          <w:tcPr>
            <w:tcW w:w="1495" w:type="dxa"/>
            <w:tcBorders>
              <w:top w:val="single" w:sz="4" w:space="0" w:color="auto"/>
              <w:left w:val="nil"/>
              <w:bottom w:val="single" w:sz="4" w:space="0" w:color="auto"/>
              <w:right w:val="single" w:sz="4" w:space="0" w:color="auto"/>
            </w:tcBorders>
            <w:vAlign w:val="center"/>
          </w:tcPr>
          <w:p w14:paraId="708D186F" w14:textId="0552572F" w:rsidR="00625218" w:rsidRPr="00690BC5" w:rsidRDefault="00625218" w:rsidP="00625218">
            <w:pPr>
              <w:spacing w:after="0" w:line="240" w:lineRule="auto"/>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6FEF4911" w14:textId="2801709F"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354DA39D" w14:textId="77777777" w:rsidTr="00625218">
        <w:trPr>
          <w:trHeight w:val="312"/>
        </w:trPr>
        <w:tc>
          <w:tcPr>
            <w:tcW w:w="616" w:type="dxa"/>
            <w:vMerge/>
            <w:tcBorders>
              <w:left w:val="single" w:sz="4" w:space="0" w:color="auto"/>
              <w:bottom w:val="single" w:sz="4" w:space="0" w:color="auto"/>
              <w:right w:val="single" w:sz="4" w:space="0" w:color="auto"/>
            </w:tcBorders>
            <w:vAlign w:val="center"/>
          </w:tcPr>
          <w:p w14:paraId="3E40AB2A"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4451" w:type="dxa"/>
            <w:tcBorders>
              <w:top w:val="nil"/>
              <w:left w:val="nil"/>
              <w:bottom w:val="single" w:sz="4" w:space="0" w:color="auto"/>
              <w:right w:val="single" w:sz="4" w:space="0" w:color="auto"/>
            </w:tcBorders>
            <w:vAlign w:val="center"/>
          </w:tcPr>
          <w:p w14:paraId="51F32CA5" w14:textId="6C31D738"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Tehniskā apkopes izmaksas piedāvātajā garantijas laikā (vismaz 3 gados), iesniedzot apkopju grafiku traktoriem**</w:t>
            </w:r>
            <w:r w:rsidR="006731F7" w:rsidRPr="00690BC5">
              <w:rPr>
                <w:rFonts w:ascii="Times New Roman" w:eastAsia="Times New Roman" w:hAnsi="Times New Roman" w:cs="Times New Roman"/>
                <w:kern w:val="0"/>
                <w:lang w:eastAsia="lv-LV"/>
                <w14:ligatures w14:val="none"/>
              </w:rPr>
              <w:t>*</w:t>
            </w:r>
          </w:p>
        </w:tc>
        <w:tc>
          <w:tcPr>
            <w:tcW w:w="1496" w:type="dxa"/>
            <w:tcBorders>
              <w:top w:val="nil"/>
              <w:left w:val="nil"/>
              <w:bottom w:val="single" w:sz="4" w:space="0" w:color="auto"/>
              <w:right w:val="single" w:sz="4" w:space="0" w:color="auto"/>
            </w:tcBorders>
            <w:vAlign w:val="center"/>
          </w:tcPr>
          <w:p w14:paraId="79048D3B" w14:textId="5AE3E02F"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kompl.</w:t>
            </w:r>
            <w:r w:rsidR="00954A6D" w:rsidRPr="00690BC5">
              <w:rPr>
                <w:rFonts w:ascii="Times New Roman" w:eastAsia="Times New Roman" w:hAnsi="Times New Roman" w:cs="Times New Roman"/>
                <w:kern w:val="0"/>
                <w:lang w:eastAsia="lv-LV"/>
                <w14:ligatures w14:val="none"/>
              </w:rPr>
              <w:t>**</w:t>
            </w:r>
          </w:p>
        </w:tc>
        <w:tc>
          <w:tcPr>
            <w:tcW w:w="1495" w:type="dxa"/>
            <w:tcBorders>
              <w:top w:val="single" w:sz="4" w:space="0" w:color="auto"/>
              <w:left w:val="nil"/>
              <w:bottom w:val="single" w:sz="4" w:space="0" w:color="auto"/>
              <w:right w:val="single" w:sz="4" w:space="0" w:color="auto"/>
            </w:tcBorders>
            <w:vAlign w:val="center"/>
          </w:tcPr>
          <w:p w14:paraId="3EAB01BA" w14:textId="6F6A76FF"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tcPr>
          <w:p w14:paraId="416E089F" w14:textId="4C579945"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52781D71" w14:textId="77777777" w:rsidTr="00625218">
        <w:trPr>
          <w:trHeight w:val="312"/>
        </w:trPr>
        <w:tc>
          <w:tcPr>
            <w:tcW w:w="616" w:type="dxa"/>
            <w:tcBorders>
              <w:top w:val="nil"/>
              <w:left w:val="single" w:sz="4" w:space="0" w:color="auto"/>
              <w:bottom w:val="single" w:sz="4" w:space="0" w:color="auto"/>
              <w:right w:val="single" w:sz="4" w:space="0" w:color="auto"/>
            </w:tcBorders>
            <w:vAlign w:val="center"/>
            <w:hideMark/>
          </w:tcPr>
          <w:p w14:paraId="7E8A8E6E"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w:t>
            </w:r>
          </w:p>
        </w:tc>
        <w:tc>
          <w:tcPr>
            <w:tcW w:w="4451" w:type="dxa"/>
            <w:tcBorders>
              <w:top w:val="nil"/>
              <w:left w:val="nil"/>
              <w:bottom w:val="single" w:sz="4" w:space="0" w:color="auto"/>
              <w:right w:val="single" w:sz="4" w:space="0" w:color="auto"/>
            </w:tcBorders>
            <w:vAlign w:val="center"/>
            <w:hideMark/>
          </w:tcPr>
          <w:p w14:paraId="24870E58"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Aprīkojums: Frontālais iekrāvējs ar kausu </w:t>
            </w:r>
          </w:p>
          <w:p w14:paraId="6C3E0D86"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p>
        </w:tc>
        <w:tc>
          <w:tcPr>
            <w:tcW w:w="1496" w:type="dxa"/>
            <w:tcBorders>
              <w:top w:val="nil"/>
              <w:left w:val="nil"/>
              <w:bottom w:val="single" w:sz="4" w:space="0" w:color="auto"/>
              <w:right w:val="single" w:sz="4" w:space="0" w:color="auto"/>
            </w:tcBorders>
            <w:vAlign w:val="center"/>
            <w:hideMark/>
          </w:tcPr>
          <w:p w14:paraId="2399B96E"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w:t>
            </w:r>
          </w:p>
        </w:tc>
        <w:tc>
          <w:tcPr>
            <w:tcW w:w="1495" w:type="dxa"/>
            <w:tcBorders>
              <w:top w:val="single" w:sz="4" w:space="0" w:color="auto"/>
              <w:left w:val="nil"/>
              <w:bottom w:val="single" w:sz="4" w:space="0" w:color="auto"/>
              <w:right w:val="single" w:sz="4" w:space="0" w:color="auto"/>
            </w:tcBorders>
            <w:vAlign w:val="center"/>
          </w:tcPr>
          <w:p w14:paraId="5B6B6C3A" w14:textId="66B7056C"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4323E0E9" w14:textId="0E6ED383"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46907D7D" w14:textId="77777777" w:rsidTr="00625218">
        <w:trPr>
          <w:trHeight w:val="312"/>
        </w:trPr>
        <w:tc>
          <w:tcPr>
            <w:tcW w:w="616" w:type="dxa"/>
            <w:tcBorders>
              <w:top w:val="nil"/>
              <w:left w:val="single" w:sz="4" w:space="0" w:color="auto"/>
              <w:bottom w:val="single" w:sz="4" w:space="0" w:color="auto"/>
              <w:right w:val="single" w:sz="4" w:space="0" w:color="auto"/>
            </w:tcBorders>
            <w:vAlign w:val="center"/>
          </w:tcPr>
          <w:p w14:paraId="650E46E0"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2.1.</w:t>
            </w:r>
          </w:p>
        </w:tc>
        <w:tc>
          <w:tcPr>
            <w:tcW w:w="4451" w:type="dxa"/>
            <w:tcBorders>
              <w:top w:val="nil"/>
              <w:left w:val="nil"/>
              <w:bottom w:val="single" w:sz="4" w:space="0" w:color="auto"/>
              <w:right w:val="single" w:sz="4" w:space="0" w:color="auto"/>
            </w:tcBorders>
            <w:vAlign w:val="center"/>
          </w:tcPr>
          <w:p w14:paraId="6FC1DC82" w14:textId="4F1A5EF4"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Tehniskā apkope**</w:t>
            </w:r>
            <w:r w:rsidR="006731F7"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 xml:space="preserve"> frontālajam iekrāvējam piedāvātajā garantijas laikā </w:t>
            </w:r>
          </w:p>
        </w:tc>
        <w:tc>
          <w:tcPr>
            <w:tcW w:w="1496" w:type="dxa"/>
            <w:tcBorders>
              <w:top w:val="nil"/>
              <w:left w:val="nil"/>
              <w:bottom w:val="single" w:sz="4" w:space="0" w:color="auto"/>
              <w:right w:val="single" w:sz="4" w:space="0" w:color="auto"/>
            </w:tcBorders>
            <w:vAlign w:val="center"/>
          </w:tcPr>
          <w:p w14:paraId="7B355EF5" w14:textId="230D42D2"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kompl.</w:t>
            </w:r>
            <w:r w:rsidR="00954A6D" w:rsidRPr="00690BC5">
              <w:rPr>
                <w:rFonts w:ascii="Times New Roman" w:eastAsia="Times New Roman" w:hAnsi="Times New Roman" w:cs="Times New Roman"/>
                <w:kern w:val="0"/>
                <w:lang w:eastAsia="lv-LV"/>
                <w14:ligatures w14:val="none"/>
              </w:rPr>
              <w:t>**</w:t>
            </w:r>
          </w:p>
        </w:tc>
        <w:tc>
          <w:tcPr>
            <w:tcW w:w="1495" w:type="dxa"/>
            <w:tcBorders>
              <w:top w:val="single" w:sz="4" w:space="0" w:color="auto"/>
              <w:left w:val="nil"/>
              <w:bottom w:val="single" w:sz="4" w:space="0" w:color="auto"/>
              <w:right w:val="single" w:sz="4" w:space="0" w:color="auto"/>
            </w:tcBorders>
            <w:vAlign w:val="center"/>
          </w:tcPr>
          <w:p w14:paraId="4988E765"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2421FA6A"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37BEA636" w14:textId="77777777" w:rsidTr="00625218">
        <w:trPr>
          <w:trHeight w:val="312"/>
        </w:trPr>
        <w:tc>
          <w:tcPr>
            <w:tcW w:w="616" w:type="dxa"/>
            <w:tcBorders>
              <w:top w:val="nil"/>
              <w:left w:val="single" w:sz="4" w:space="0" w:color="auto"/>
              <w:bottom w:val="single" w:sz="4" w:space="0" w:color="auto"/>
              <w:right w:val="single" w:sz="4" w:space="0" w:color="auto"/>
            </w:tcBorders>
            <w:vAlign w:val="center"/>
            <w:hideMark/>
          </w:tcPr>
          <w:p w14:paraId="302AFB1A"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w:t>
            </w:r>
          </w:p>
        </w:tc>
        <w:tc>
          <w:tcPr>
            <w:tcW w:w="4451" w:type="dxa"/>
            <w:tcBorders>
              <w:top w:val="nil"/>
              <w:left w:val="nil"/>
              <w:bottom w:val="single" w:sz="4" w:space="0" w:color="auto"/>
              <w:right w:val="single" w:sz="4" w:space="0" w:color="auto"/>
            </w:tcBorders>
            <w:vAlign w:val="center"/>
            <w:hideMark/>
          </w:tcPr>
          <w:p w14:paraId="7BEFF45A" w14:textId="585B90F0"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Aprīkojums: Birste ar mitrināšanu un savācēj kasti </w:t>
            </w:r>
            <w:r w:rsidR="005C2626" w:rsidRPr="00690BC5">
              <w:rPr>
                <w:rStyle w:val="FootnoteReference"/>
                <w:rFonts w:ascii="Times New Roman" w:eastAsia="Times New Roman" w:hAnsi="Times New Roman" w:cs="Times New Roman"/>
                <w:kern w:val="0"/>
                <w:lang w:eastAsia="lv-LV"/>
                <w14:ligatures w14:val="none"/>
              </w:rPr>
              <w:footnoteReference w:id="5"/>
            </w:r>
          </w:p>
          <w:p w14:paraId="3F7E0DB7"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p>
        </w:tc>
        <w:tc>
          <w:tcPr>
            <w:tcW w:w="1496" w:type="dxa"/>
            <w:tcBorders>
              <w:top w:val="nil"/>
              <w:left w:val="nil"/>
              <w:bottom w:val="single" w:sz="4" w:space="0" w:color="auto"/>
              <w:right w:val="single" w:sz="4" w:space="0" w:color="auto"/>
            </w:tcBorders>
            <w:vAlign w:val="center"/>
            <w:hideMark/>
          </w:tcPr>
          <w:p w14:paraId="61E10A68"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w:t>
            </w:r>
          </w:p>
        </w:tc>
        <w:tc>
          <w:tcPr>
            <w:tcW w:w="1495" w:type="dxa"/>
            <w:tcBorders>
              <w:top w:val="single" w:sz="4" w:space="0" w:color="auto"/>
              <w:left w:val="nil"/>
              <w:bottom w:val="single" w:sz="4" w:space="0" w:color="auto"/>
              <w:right w:val="single" w:sz="4" w:space="0" w:color="auto"/>
            </w:tcBorders>
            <w:vAlign w:val="center"/>
          </w:tcPr>
          <w:p w14:paraId="11592B53" w14:textId="42135191"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24DFC614" w14:textId="1404B682"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p>
        </w:tc>
      </w:tr>
      <w:tr w:rsidR="00625218" w:rsidRPr="00690BC5" w14:paraId="71F24FF7" w14:textId="77777777" w:rsidTr="00625218">
        <w:trPr>
          <w:trHeight w:val="312"/>
        </w:trPr>
        <w:tc>
          <w:tcPr>
            <w:tcW w:w="616" w:type="dxa"/>
            <w:tcBorders>
              <w:top w:val="nil"/>
              <w:left w:val="single" w:sz="4" w:space="0" w:color="auto"/>
              <w:bottom w:val="single" w:sz="4" w:space="0" w:color="auto"/>
              <w:right w:val="single" w:sz="4" w:space="0" w:color="auto"/>
            </w:tcBorders>
            <w:vAlign w:val="center"/>
          </w:tcPr>
          <w:p w14:paraId="27FB4142"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3.1.</w:t>
            </w:r>
          </w:p>
        </w:tc>
        <w:tc>
          <w:tcPr>
            <w:tcW w:w="4451" w:type="dxa"/>
            <w:tcBorders>
              <w:top w:val="nil"/>
              <w:left w:val="nil"/>
              <w:bottom w:val="single" w:sz="4" w:space="0" w:color="auto"/>
              <w:right w:val="single" w:sz="4" w:space="0" w:color="auto"/>
            </w:tcBorders>
            <w:vAlign w:val="center"/>
          </w:tcPr>
          <w:p w14:paraId="6D033A12" w14:textId="41B987CA"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Tehniskā apkope**</w:t>
            </w:r>
            <w:r w:rsidR="006731F7"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 xml:space="preserve"> birstei piedāvātajā garantijas laikā</w:t>
            </w:r>
          </w:p>
        </w:tc>
        <w:tc>
          <w:tcPr>
            <w:tcW w:w="1496" w:type="dxa"/>
            <w:tcBorders>
              <w:top w:val="nil"/>
              <w:left w:val="nil"/>
              <w:bottom w:val="single" w:sz="4" w:space="0" w:color="auto"/>
              <w:right w:val="single" w:sz="4" w:space="0" w:color="auto"/>
            </w:tcBorders>
            <w:vAlign w:val="center"/>
          </w:tcPr>
          <w:p w14:paraId="2FD7AE1D" w14:textId="1AFBE55A"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kompl.</w:t>
            </w:r>
            <w:r w:rsidR="00954A6D" w:rsidRPr="00690BC5">
              <w:rPr>
                <w:rFonts w:ascii="Times New Roman" w:eastAsia="Times New Roman" w:hAnsi="Times New Roman" w:cs="Times New Roman"/>
                <w:kern w:val="0"/>
                <w:lang w:eastAsia="lv-LV"/>
                <w14:ligatures w14:val="none"/>
              </w:rPr>
              <w:t>**</w:t>
            </w:r>
          </w:p>
        </w:tc>
        <w:tc>
          <w:tcPr>
            <w:tcW w:w="1495" w:type="dxa"/>
            <w:tcBorders>
              <w:top w:val="single" w:sz="4" w:space="0" w:color="auto"/>
              <w:left w:val="nil"/>
              <w:bottom w:val="single" w:sz="4" w:space="0" w:color="auto"/>
              <w:right w:val="single" w:sz="4" w:space="0" w:color="auto"/>
            </w:tcBorders>
            <w:vAlign w:val="center"/>
          </w:tcPr>
          <w:p w14:paraId="003F65D5" w14:textId="500A894A"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1B3240F2" w14:textId="0A810E0D"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p>
        </w:tc>
      </w:tr>
      <w:tr w:rsidR="00625218" w:rsidRPr="00690BC5" w14:paraId="3AFC7E2C" w14:textId="77777777" w:rsidTr="00625218">
        <w:trPr>
          <w:trHeight w:val="312"/>
        </w:trPr>
        <w:tc>
          <w:tcPr>
            <w:tcW w:w="616" w:type="dxa"/>
            <w:tcBorders>
              <w:top w:val="nil"/>
              <w:left w:val="single" w:sz="4" w:space="0" w:color="auto"/>
              <w:bottom w:val="single" w:sz="4" w:space="0" w:color="auto"/>
              <w:right w:val="single" w:sz="4" w:space="0" w:color="auto"/>
            </w:tcBorders>
            <w:vAlign w:val="center"/>
            <w:hideMark/>
          </w:tcPr>
          <w:p w14:paraId="77F2ACF7"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w:t>
            </w:r>
          </w:p>
        </w:tc>
        <w:tc>
          <w:tcPr>
            <w:tcW w:w="4451" w:type="dxa"/>
            <w:tcBorders>
              <w:top w:val="nil"/>
              <w:left w:val="nil"/>
              <w:bottom w:val="single" w:sz="4" w:space="0" w:color="auto"/>
              <w:right w:val="single" w:sz="4" w:space="0" w:color="auto"/>
            </w:tcBorders>
            <w:vAlign w:val="center"/>
            <w:hideMark/>
          </w:tcPr>
          <w:p w14:paraId="33E271D9"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Aprīkojums: Sniega lāpsta </w:t>
            </w:r>
          </w:p>
          <w:p w14:paraId="11365DE3"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p>
        </w:tc>
        <w:tc>
          <w:tcPr>
            <w:tcW w:w="1496" w:type="dxa"/>
            <w:tcBorders>
              <w:top w:val="nil"/>
              <w:left w:val="nil"/>
              <w:bottom w:val="single" w:sz="4" w:space="0" w:color="auto"/>
              <w:right w:val="single" w:sz="4" w:space="0" w:color="auto"/>
            </w:tcBorders>
            <w:vAlign w:val="center"/>
            <w:hideMark/>
          </w:tcPr>
          <w:p w14:paraId="6DBC8EF3"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w:t>
            </w:r>
          </w:p>
        </w:tc>
        <w:tc>
          <w:tcPr>
            <w:tcW w:w="1495" w:type="dxa"/>
            <w:tcBorders>
              <w:top w:val="single" w:sz="4" w:space="0" w:color="auto"/>
              <w:left w:val="nil"/>
              <w:bottom w:val="single" w:sz="4" w:space="0" w:color="auto"/>
              <w:right w:val="single" w:sz="4" w:space="0" w:color="auto"/>
            </w:tcBorders>
            <w:vAlign w:val="center"/>
          </w:tcPr>
          <w:p w14:paraId="75C4F709" w14:textId="66434010"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204610BA" w14:textId="015B9670"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0F862C56" w14:textId="77777777" w:rsidTr="00625218">
        <w:trPr>
          <w:trHeight w:val="312"/>
        </w:trPr>
        <w:tc>
          <w:tcPr>
            <w:tcW w:w="616" w:type="dxa"/>
            <w:tcBorders>
              <w:top w:val="nil"/>
              <w:left w:val="single" w:sz="4" w:space="0" w:color="auto"/>
              <w:bottom w:val="single" w:sz="4" w:space="0" w:color="auto"/>
              <w:right w:val="single" w:sz="4" w:space="0" w:color="auto"/>
            </w:tcBorders>
            <w:vAlign w:val="center"/>
          </w:tcPr>
          <w:p w14:paraId="03812638"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4.1.</w:t>
            </w:r>
          </w:p>
        </w:tc>
        <w:tc>
          <w:tcPr>
            <w:tcW w:w="4451" w:type="dxa"/>
            <w:tcBorders>
              <w:top w:val="nil"/>
              <w:left w:val="nil"/>
              <w:bottom w:val="single" w:sz="4" w:space="0" w:color="auto"/>
              <w:right w:val="single" w:sz="4" w:space="0" w:color="auto"/>
            </w:tcBorders>
            <w:vAlign w:val="center"/>
          </w:tcPr>
          <w:p w14:paraId="0CA3E9B8" w14:textId="059B1F5C"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Tehniskā apkope**</w:t>
            </w:r>
            <w:r w:rsidR="006731F7"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 xml:space="preserve"> sniega lāpstai piedāvātajā garantijas laikā</w:t>
            </w:r>
          </w:p>
        </w:tc>
        <w:tc>
          <w:tcPr>
            <w:tcW w:w="1496" w:type="dxa"/>
            <w:tcBorders>
              <w:top w:val="nil"/>
              <w:left w:val="nil"/>
              <w:bottom w:val="single" w:sz="4" w:space="0" w:color="auto"/>
              <w:right w:val="single" w:sz="4" w:space="0" w:color="auto"/>
            </w:tcBorders>
            <w:vAlign w:val="center"/>
          </w:tcPr>
          <w:p w14:paraId="0749F43D" w14:textId="5DAAB752"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kompl.</w:t>
            </w:r>
            <w:r w:rsidR="00954A6D" w:rsidRPr="00690BC5">
              <w:rPr>
                <w:rFonts w:ascii="Times New Roman" w:eastAsia="Times New Roman" w:hAnsi="Times New Roman" w:cs="Times New Roman"/>
                <w:kern w:val="0"/>
                <w:lang w:eastAsia="lv-LV"/>
                <w14:ligatures w14:val="none"/>
              </w:rPr>
              <w:t>**</w:t>
            </w:r>
          </w:p>
        </w:tc>
        <w:tc>
          <w:tcPr>
            <w:tcW w:w="1495" w:type="dxa"/>
            <w:tcBorders>
              <w:top w:val="single" w:sz="4" w:space="0" w:color="auto"/>
              <w:left w:val="nil"/>
              <w:bottom w:val="single" w:sz="4" w:space="0" w:color="auto"/>
              <w:right w:val="single" w:sz="4" w:space="0" w:color="auto"/>
            </w:tcBorders>
            <w:vAlign w:val="center"/>
          </w:tcPr>
          <w:p w14:paraId="3B2B8B12"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10831340"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13E7C505" w14:textId="77777777" w:rsidTr="00625218">
        <w:trPr>
          <w:trHeight w:val="312"/>
        </w:trPr>
        <w:tc>
          <w:tcPr>
            <w:tcW w:w="616" w:type="dxa"/>
            <w:tcBorders>
              <w:top w:val="nil"/>
              <w:left w:val="single" w:sz="4" w:space="0" w:color="auto"/>
              <w:bottom w:val="single" w:sz="4" w:space="0" w:color="auto"/>
              <w:right w:val="single" w:sz="4" w:space="0" w:color="auto"/>
            </w:tcBorders>
            <w:vAlign w:val="center"/>
            <w:hideMark/>
          </w:tcPr>
          <w:p w14:paraId="295F878E"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5.</w:t>
            </w:r>
          </w:p>
        </w:tc>
        <w:tc>
          <w:tcPr>
            <w:tcW w:w="4451" w:type="dxa"/>
            <w:tcBorders>
              <w:top w:val="nil"/>
              <w:left w:val="nil"/>
              <w:bottom w:val="single" w:sz="4" w:space="0" w:color="auto"/>
              <w:right w:val="single" w:sz="4" w:space="0" w:color="auto"/>
            </w:tcBorders>
            <w:vAlign w:val="center"/>
            <w:hideMark/>
          </w:tcPr>
          <w:p w14:paraId="50E021C9"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 xml:space="preserve">Aprīkojums: Sāls/smilšu kaisītājs </w:t>
            </w:r>
          </w:p>
          <w:p w14:paraId="417CF5A2" w14:textId="77777777"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p>
        </w:tc>
        <w:tc>
          <w:tcPr>
            <w:tcW w:w="1496" w:type="dxa"/>
            <w:tcBorders>
              <w:top w:val="nil"/>
              <w:left w:val="nil"/>
              <w:bottom w:val="single" w:sz="4" w:space="0" w:color="auto"/>
              <w:right w:val="single" w:sz="4" w:space="0" w:color="auto"/>
            </w:tcBorders>
            <w:vAlign w:val="center"/>
            <w:hideMark/>
          </w:tcPr>
          <w:p w14:paraId="71E82AFB"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gab.</w:t>
            </w:r>
          </w:p>
        </w:tc>
        <w:tc>
          <w:tcPr>
            <w:tcW w:w="1495" w:type="dxa"/>
            <w:tcBorders>
              <w:top w:val="single" w:sz="4" w:space="0" w:color="auto"/>
              <w:left w:val="nil"/>
              <w:bottom w:val="single" w:sz="4" w:space="0" w:color="auto"/>
              <w:right w:val="single" w:sz="4" w:space="0" w:color="auto"/>
            </w:tcBorders>
            <w:vAlign w:val="center"/>
          </w:tcPr>
          <w:p w14:paraId="72C5C4EF" w14:textId="17B8753A"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2820F871" w14:textId="78937A3F"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6D9A7474" w14:textId="77777777" w:rsidTr="00625218">
        <w:trPr>
          <w:trHeight w:val="312"/>
        </w:trPr>
        <w:tc>
          <w:tcPr>
            <w:tcW w:w="616" w:type="dxa"/>
            <w:tcBorders>
              <w:top w:val="nil"/>
              <w:left w:val="single" w:sz="4" w:space="0" w:color="auto"/>
              <w:bottom w:val="single" w:sz="4" w:space="0" w:color="auto"/>
              <w:right w:val="single" w:sz="4" w:space="0" w:color="auto"/>
            </w:tcBorders>
            <w:vAlign w:val="center"/>
          </w:tcPr>
          <w:p w14:paraId="3D7E0C9C"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5.1.</w:t>
            </w:r>
          </w:p>
        </w:tc>
        <w:tc>
          <w:tcPr>
            <w:tcW w:w="4451" w:type="dxa"/>
            <w:tcBorders>
              <w:top w:val="nil"/>
              <w:left w:val="nil"/>
              <w:bottom w:val="single" w:sz="4" w:space="0" w:color="auto"/>
              <w:right w:val="single" w:sz="4" w:space="0" w:color="auto"/>
            </w:tcBorders>
            <w:vAlign w:val="center"/>
          </w:tcPr>
          <w:p w14:paraId="226E34A0" w14:textId="2B0ED122" w:rsidR="00625218" w:rsidRPr="00690BC5" w:rsidRDefault="00625218" w:rsidP="00690BC5">
            <w:pPr>
              <w:spacing w:after="0" w:line="240" w:lineRule="auto"/>
              <w:jc w:val="both"/>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Tehniskā apkope**</w:t>
            </w:r>
            <w:r w:rsidR="006731F7"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lv-LV"/>
                <w14:ligatures w14:val="none"/>
              </w:rPr>
              <w:t xml:space="preserve"> sāls/smilšu kaisītājam piedāvātajā garantijas laikā </w:t>
            </w:r>
          </w:p>
        </w:tc>
        <w:tc>
          <w:tcPr>
            <w:tcW w:w="1496" w:type="dxa"/>
            <w:tcBorders>
              <w:top w:val="nil"/>
              <w:left w:val="nil"/>
              <w:bottom w:val="single" w:sz="4" w:space="0" w:color="auto"/>
              <w:right w:val="single" w:sz="4" w:space="0" w:color="auto"/>
            </w:tcBorders>
            <w:vAlign w:val="center"/>
          </w:tcPr>
          <w:p w14:paraId="78E5AF92" w14:textId="4F7A2BAC"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r w:rsidRPr="00690BC5">
              <w:rPr>
                <w:rFonts w:ascii="Times New Roman" w:eastAsia="Times New Roman" w:hAnsi="Times New Roman" w:cs="Times New Roman"/>
                <w:kern w:val="0"/>
                <w:lang w:eastAsia="lv-LV"/>
                <w14:ligatures w14:val="none"/>
              </w:rPr>
              <w:t>2 kompl.</w:t>
            </w:r>
            <w:r w:rsidR="00954A6D" w:rsidRPr="00690BC5">
              <w:rPr>
                <w:rFonts w:ascii="Times New Roman" w:eastAsia="Times New Roman" w:hAnsi="Times New Roman" w:cs="Times New Roman"/>
                <w:kern w:val="0"/>
                <w:lang w:eastAsia="lv-LV"/>
                <w14:ligatures w14:val="none"/>
              </w:rPr>
              <w:t>**</w:t>
            </w:r>
          </w:p>
        </w:tc>
        <w:tc>
          <w:tcPr>
            <w:tcW w:w="1495" w:type="dxa"/>
            <w:tcBorders>
              <w:top w:val="single" w:sz="4" w:space="0" w:color="auto"/>
              <w:left w:val="nil"/>
              <w:bottom w:val="single" w:sz="4" w:space="0" w:color="auto"/>
              <w:right w:val="single" w:sz="4" w:space="0" w:color="auto"/>
            </w:tcBorders>
            <w:vAlign w:val="center"/>
          </w:tcPr>
          <w:p w14:paraId="1E8D5EE4"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c>
          <w:tcPr>
            <w:tcW w:w="2148" w:type="dxa"/>
            <w:tcBorders>
              <w:top w:val="single" w:sz="4" w:space="0" w:color="auto"/>
              <w:left w:val="single" w:sz="4" w:space="0" w:color="auto"/>
              <w:bottom w:val="single" w:sz="4" w:space="0" w:color="auto"/>
              <w:right w:val="single" w:sz="4" w:space="0" w:color="auto"/>
            </w:tcBorders>
            <w:vAlign w:val="center"/>
          </w:tcPr>
          <w:p w14:paraId="307E0534" w14:textId="77777777" w:rsidR="00625218" w:rsidRPr="00690BC5" w:rsidRDefault="00625218" w:rsidP="00625218">
            <w:pPr>
              <w:spacing w:after="0" w:line="240" w:lineRule="auto"/>
              <w:jc w:val="center"/>
              <w:rPr>
                <w:rFonts w:ascii="Times New Roman" w:eastAsia="Times New Roman" w:hAnsi="Times New Roman" w:cs="Times New Roman"/>
                <w:kern w:val="0"/>
                <w:lang w:eastAsia="lv-LV"/>
                <w14:ligatures w14:val="none"/>
              </w:rPr>
            </w:pPr>
          </w:p>
        </w:tc>
      </w:tr>
      <w:tr w:rsidR="00625218" w:rsidRPr="00690BC5" w14:paraId="3B3E2CAD" w14:textId="77777777" w:rsidTr="004904BE">
        <w:trPr>
          <w:trHeight w:val="312"/>
        </w:trPr>
        <w:tc>
          <w:tcPr>
            <w:tcW w:w="8058" w:type="dxa"/>
            <w:gridSpan w:val="4"/>
            <w:tcBorders>
              <w:top w:val="single" w:sz="4" w:space="0" w:color="auto"/>
              <w:left w:val="single" w:sz="4" w:space="0" w:color="auto"/>
              <w:bottom w:val="single" w:sz="4" w:space="0" w:color="auto"/>
              <w:right w:val="single" w:sz="4" w:space="0" w:color="auto"/>
            </w:tcBorders>
            <w:shd w:val="clear" w:color="auto" w:fill="D9E2F3"/>
            <w:vAlign w:val="center"/>
          </w:tcPr>
          <w:p w14:paraId="59727ACE" w14:textId="08B65B63" w:rsidR="00625218" w:rsidRPr="00690BC5" w:rsidRDefault="00625218" w:rsidP="004904BE">
            <w:pPr>
              <w:spacing w:after="0" w:line="240" w:lineRule="auto"/>
              <w:jc w:val="right"/>
              <w:rPr>
                <w:rFonts w:ascii="Times New Roman" w:eastAsia="Times New Roman" w:hAnsi="Times New Roman" w:cs="Times New Roman"/>
                <w:b/>
                <w:bCs/>
                <w:kern w:val="0"/>
                <w:lang w:eastAsia="lv-LV"/>
                <w14:ligatures w14:val="none"/>
              </w:rPr>
            </w:pPr>
            <w:r w:rsidRPr="00690BC5">
              <w:rPr>
                <w:rFonts w:ascii="Times New Roman" w:eastAsia="Times New Roman" w:hAnsi="Times New Roman" w:cs="Times New Roman"/>
                <w:b/>
                <w:bCs/>
                <w:kern w:val="0"/>
                <w:lang w:eastAsia="lv-LV"/>
                <w14:ligatures w14:val="none"/>
              </w:rPr>
              <w:t>Kopā, EUR bez PVN</w:t>
            </w:r>
            <w:r w:rsidR="004904BE" w:rsidRPr="00690BC5">
              <w:rPr>
                <w:rFonts w:ascii="Times New Roman" w:eastAsia="Times New Roman" w:hAnsi="Times New Roman" w:cs="Times New Roman"/>
                <w:b/>
                <w:bCs/>
                <w:kern w:val="0"/>
                <w:lang w:eastAsia="lv-LV"/>
                <w14:ligatures w14:val="none"/>
              </w:rPr>
              <w:t xml:space="preserve"> </w:t>
            </w:r>
            <w:r w:rsidR="004904BE" w:rsidRPr="00690BC5">
              <w:rPr>
                <w:rFonts w:ascii="Times New Roman" w:eastAsia="Times New Roman" w:hAnsi="Times New Roman" w:cs="Times New Roman"/>
                <w:kern w:val="0"/>
                <w:lang w:eastAsia="lv-LV"/>
                <w14:ligatures w14:val="none"/>
              </w:rPr>
              <w:t>(C kritērijs)</w:t>
            </w:r>
          </w:p>
        </w:tc>
        <w:tc>
          <w:tcPr>
            <w:tcW w:w="2148" w:type="dxa"/>
            <w:tcBorders>
              <w:top w:val="single" w:sz="4" w:space="0" w:color="auto"/>
              <w:left w:val="single" w:sz="4" w:space="0" w:color="auto"/>
              <w:bottom w:val="single" w:sz="4" w:space="0" w:color="auto"/>
              <w:right w:val="single" w:sz="4" w:space="0" w:color="auto"/>
            </w:tcBorders>
            <w:shd w:val="clear" w:color="auto" w:fill="D9E2F3"/>
          </w:tcPr>
          <w:p w14:paraId="17DE03A2" w14:textId="0F3F770A" w:rsidR="00625218" w:rsidRPr="00690BC5" w:rsidRDefault="00625218" w:rsidP="00625218">
            <w:pPr>
              <w:spacing w:after="0" w:line="240" w:lineRule="auto"/>
              <w:jc w:val="center"/>
              <w:rPr>
                <w:rFonts w:ascii="Times New Roman" w:eastAsia="Times New Roman" w:hAnsi="Times New Roman" w:cs="Times New Roman"/>
                <w:b/>
                <w:bCs/>
                <w:kern w:val="0"/>
                <w:lang w:eastAsia="lv-LV"/>
                <w14:ligatures w14:val="none"/>
              </w:rPr>
            </w:pPr>
          </w:p>
        </w:tc>
      </w:tr>
    </w:tbl>
    <w:p w14:paraId="042BC858" w14:textId="61C5A23C" w:rsidR="00DD643A" w:rsidRPr="00690BC5" w:rsidRDefault="00954A6D" w:rsidP="00942010">
      <w:pPr>
        <w:widowControl w:val="0"/>
        <w:autoSpaceDE w:val="0"/>
        <w:autoSpaceDN w:val="0"/>
        <w:spacing w:line="240" w:lineRule="auto"/>
        <w:jc w:val="both"/>
        <w:rPr>
          <w:rFonts w:ascii="Times New Roman" w:eastAsia="Calibri" w:hAnsi="Times New Roman" w:cs="Times New Roman"/>
          <w:i/>
          <w:iCs/>
          <w:kern w:val="0"/>
          <w:sz w:val="20"/>
          <w:szCs w:val="20"/>
          <w14:ligatures w14:val="none"/>
        </w:rPr>
      </w:pPr>
      <w:r w:rsidRPr="00690BC5">
        <w:rPr>
          <w:rFonts w:ascii="Times New Roman" w:eastAsia="Calibri" w:hAnsi="Times New Roman" w:cs="Times New Roman"/>
          <w:i/>
          <w:iCs/>
          <w:kern w:val="0"/>
          <w:sz w:val="20"/>
          <w:szCs w:val="20"/>
          <w14:ligatures w14:val="none"/>
        </w:rPr>
        <w:t>**</w:t>
      </w:r>
      <w:r w:rsidR="00DD643A" w:rsidRPr="00690BC5">
        <w:rPr>
          <w:rFonts w:ascii="Times New Roman" w:eastAsia="Calibri" w:hAnsi="Times New Roman" w:cs="Times New Roman"/>
          <w:i/>
          <w:iCs/>
          <w:kern w:val="0"/>
          <w:sz w:val="20"/>
          <w:szCs w:val="20"/>
          <w14:ligatures w14:val="none"/>
        </w:rPr>
        <w:t>1 komplekts – 1 traktora vai aprīkojuma vienība.</w:t>
      </w:r>
    </w:p>
    <w:p w14:paraId="18A52B08" w14:textId="48DD4877" w:rsidR="006731F7" w:rsidRPr="00690BC5" w:rsidRDefault="006731F7" w:rsidP="006731F7">
      <w:pPr>
        <w:widowControl w:val="0"/>
        <w:spacing w:before="120" w:after="0" w:line="240" w:lineRule="auto"/>
        <w:contextualSpacing/>
        <w:jc w:val="both"/>
        <w:rPr>
          <w:rFonts w:ascii="Times New Roman" w:hAnsi="Times New Roman" w:cs="Times New Roman"/>
          <w:i/>
          <w:iCs/>
          <w:sz w:val="20"/>
          <w:szCs w:val="20"/>
        </w:rPr>
      </w:pPr>
      <w:r w:rsidRPr="00690BC5">
        <w:rPr>
          <w:rFonts w:ascii="Times New Roman" w:hAnsi="Times New Roman" w:cs="Times New Roman"/>
          <w:i/>
          <w:iCs/>
          <w:sz w:val="20"/>
          <w:szCs w:val="20"/>
        </w:rPr>
        <w:t>*** - Apkopes izmaksās iekļauj visus materiālus un rezerves daļas tehniskās apkopes veikšanai.</w:t>
      </w:r>
    </w:p>
    <w:p w14:paraId="1CDA3C90" w14:textId="77777777" w:rsidR="007D58C9" w:rsidRPr="00690BC5" w:rsidRDefault="007D58C9" w:rsidP="00FA222C">
      <w:pPr>
        <w:spacing w:line="240" w:lineRule="auto"/>
        <w:jc w:val="both"/>
        <w:rPr>
          <w:rFonts w:ascii="Times New Roman" w:hAnsi="Times New Roman" w:cs="Times New Roman"/>
        </w:rPr>
      </w:pPr>
    </w:p>
    <w:p w14:paraId="7B6E6662" w14:textId="77777777" w:rsidR="00C0054F" w:rsidRPr="00690BC5" w:rsidRDefault="00C0054F" w:rsidP="00C0054F">
      <w:pPr>
        <w:spacing w:after="0"/>
        <w:rPr>
          <w:rFonts w:ascii="Times New Roman" w:hAnsi="Times New Roman" w:cs="Times New Roman"/>
        </w:rPr>
      </w:pPr>
      <w:r w:rsidRPr="00690BC5">
        <w:rPr>
          <w:rFonts w:ascii="Times New Roman" w:hAnsi="Times New Roman" w:cs="Times New Roman"/>
        </w:rPr>
        <w:t>_________________________________________________________________________</w:t>
      </w:r>
    </w:p>
    <w:p w14:paraId="555AA4A1" w14:textId="77777777" w:rsidR="00C0054F" w:rsidRPr="00690BC5" w:rsidRDefault="00C0054F" w:rsidP="00C0054F">
      <w:pPr>
        <w:spacing w:after="0"/>
        <w:rPr>
          <w:rFonts w:ascii="Times New Roman" w:hAnsi="Times New Roman" w:cs="Times New Roman"/>
          <w:sz w:val="20"/>
          <w:szCs w:val="20"/>
        </w:rPr>
      </w:pPr>
      <w:r w:rsidRPr="00690BC5">
        <w:rPr>
          <w:rFonts w:ascii="Times New Roman" w:hAnsi="Times New Roman" w:cs="Times New Roman"/>
          <w:sz w:val="20"/>
          <w:szCs w:val="20"/>
        </w:rPr>
        <w:t>Pretendenta amatpersonas ar paraksta tiesībām (vai pretendenta pilnvarotās personas) vārds, uzvārds, amats, paraksts</w:t>
      </w:r>
    </w:p>
    <w:p w14:paraId="41C19BE1" w14:textId="68E6FCBF" w:rsidR="00EF6FD7" w:rsidRPr="00690BC5" w:rsidRDefault="00EF6FD7">
      <w:pPr>
        <w:rPr>
          <w:rFonts w:ascii="Times New Roman" w:hAnsi="Times New Roman" w:cs="Times New Roman"/>
        </w:rPr>
      </w:pPr>
      <w:r w:rsidRPr="00690BC5">
        <w:rPr>
          <w:rFonts w:ascii="Times New Roman" w:hAnsi="Times New Roman" w:cs="Times New Roman"/>
        </w:rPr>
        <w:br w:type="page"/>
      </w:r>
    </w:p>
    <w:p w14:paraId="6CDAC7F1" w14:textId="19741217" w:rsidR="00EF6FD7" w:rsidRPr="00690BC5" w:rsidRDefault="006F698C" w:rsidP="00EF6FD7">
      <w:pPr>
        <w:spacing w:after="0" w:line="240" w:lineRule="auto"/>
        <w:jc w:val="right"/>
        <w:rPr>
          <w:rFonts w:ascii="Times New Roman" w:eastAsia="Times New Roman" w:hAnsi="Times New Roman" w:cs="Times New Roman"/>
          <w:kern w:val="0"/>
          <w14:ligatures w14:val="none"/>
        </w:rPr>
      </w:pPr>
      <w:r w:rsidRPr="00690BC5">
        <w:rPr>
          <w:rFonts w:ascii="Times New Roman" w:hAnsi="Times New Roman" w:cs="Times New Roman"/>
          <w:b/>
          <w:bCs/>
        </w:rPr>
        <w:lastRenderedPageBreak/>
        <w:t>4</w:t>
      </w:r>
      <w:r w:rsidR="00EF6FD7" w:rsidRPr="00690BC5">
        <w:rPr>
          <w:rFonts w:ascii="Times New Roman" w:hAnsi="Times New Roman" w:cs="Times New Roman"/>
          <w:b/>
          <w:bCs/>
        </w:rPr>
        <w:t>.pielikums</w:t>
      </w:r>
      <w:r w:rsidR="00EF6FD7" w:rsidRPr="00690BC5">
        <w:rPr>
          <w:rFonts w:ascii="Times New Roman" w:hAnsi="Times New Roman" w:cs="Times New Roman"/>
        </w:rPr>
        <w:br/>
      </w:r>
      <w:r w:rsidR="00EF6FD7" w:rsidRPr="00690BC5">
        <w:rPr>
          <w:rFonts w:ascii="Times New Roman" w:eastAsia="Calibri" w:hAnsi="Times New Roman" w:cs="Times New Roman"/>
          <w:kern w:val="0"/>
          <w:position w:val="-4"/>
          <w:lang w:eastAsia="ar-SA"/>
          <w14:ligatures w14:val="none"/>
        </w:rPr>
        <w:t>iepirkuma procedūras nolikumam</w:t>
      </w:r>
      <w:r w:rsidR="00EF6FD7" w:rsidRPr="00690BC5">
        <w:rPr>
          <w:rFonts w:ascii="Times New Roman" w:eastAsia="Calibri" w:hAnsi="Times New Roman" w:cs="Times New Roman"/>
          <w:kern w:val="0"/>
          <w:position w:val="-4"/>
          <w:lang w:eastAsia="ar-SA"/>
          <w14:ligatures w14:val="none"/>
        </w:rPr>
        <w:br/>
      </w:r>
      <w:r w:rsidR="00EF6FD7" w:rsidRPr="00690BC5">
        <w:rPr>
          <w:rFonts w:ascii="Times New Roman" w:eastAsia="Calibri" w:hAnsi="Times New Roman" w:cs="Times New Roman"/>
          <w:b/>
          <w:bCs/>
          <w:kern w:val="0"/>
          <w14:ligatures w14:val="none"/>
        </w:rPr>
        <w:t>“</w:t>
      </w:r>
      <w:bookmarkStart w:id="4" w:name="_Hlk233709205"/>
      <w:r w:rsidR="00EF6FD7" w:rsidRPr="00690BC5">
        <w:rPr>
          <w:rFonts w:ascii="Times New Roman" w:hAnsi="Times New Roman" w:cs="Times New Roman"/>
          <w:b/>
          <w:bCs/>
          <w:lang w:eastAsia="lv-LV"/>
        </w:rPr>
        <w:t>Divu traktoru ar aprīkojumu piegāde un tehniskā apkope</w:t>
      </w:r>
      <w:bookmarkEnd w:id="4"/>
      <w:r w:rsidR="00EF6FD7" w:rsidRPr="00690BC5">
        <w:rPr>
          <w:rFonts w:ascii="Times New Roman" w:eastAsia="Calibri" w:hAnsi="Times New Roman" w:cs="Times New Roman"/>
          <w:b/>
          <w:bCs/>
          <w:kern w:val="0"/>
          <w14:ligatures w14:val="none"/>
        </w:rPr>
        <w:t>”</w:t>
      </w:r>
    </w:p>
    <w:p w14:paraId="20355E7D" w14:textId="459519C2" w:rsidR="00EF6FD7" w:rsidRPr="00690BC5" w:rsidRDefault="00EF6FD7" w:rsidP="00EF6FD7">
      <w:pPr>
        <w:spacing w:after="0" w:line="240" w:lineRule="auto"/>
        <w:jc w:val="right"/>
        <w:rPr>
          <w:rFonts w:ascii="Times New Roman" w:eastAsia="Calibri" w:hAnsi="Times New Roman" w:cs="Times New Roman"/>
          <w:kern w:val="0"/>
          <w:position w:val="-4"/>
          <w:lang w:eastAsia="ar-SA" w:bidi="en-US"/>
          <w14:ligatures w14:val="none"/>
        </w:rPr>
      </w:pPr>
      <w:r w:rsidRPr="00690BC5">
        <w:rPr>
          <w:rFonts w:ascii="Times New Roman" w:eastAsia="Calibri" w:hAnsi="Times New Roman" w:cs="Times New Roman"/>
          <w:kern w:val="0"/>
          <w:position w:val="-4"/>
          <w:lang w:eastAsia="ar-SA" w:bidi="en-US"/>
          <w14:ligatures w14:val="none"/>
        </w:rPr>
        <w:t>identifikācijas Nr. RS/2026/</w:t>
      </w:r>
      <w:r w:rsidR="006B3682">
        <w:rPr>
          <w:rFonts w:ascii="Times New Roman" w:eastAsia="Calibri" w:hAnsi="Times New Roman" w:cs="Times New Roman"/>
          <w:kern w:val="0"/>
          <w:position w:val="-4"/>
          <w:lang w:eastAsia="ar-SA" w:bidi="en-US"/>
          <w14:ligatures w14:val="none"/>
        </w:rPr>
        <w:t>46</w:t>
      </w:r>
    </w:p>
    <w:p w14:paraId="747247D4" w14:textId="77777777" w:rsidR="006F698C" w:rsidRPr="00690BC5" w:rsidRDefault="006F698C" w:rsidP="006F698C">
      <w:pPr>
        <w:spacing w:after="0" w:line="240" w:lineRule="auto"/>
        <w:jc w:val="center"/>
        <w:rPr>
          <w:rFonts w:ascii="Times New Roman" w:eastAsia="Calibri" w:hAnsi="Times New Roman" w:cs="Times New Roman"/>
          <w:kern w:val="0"/>
          <w:position w:val="-4"/>
          <w:lang w:eastAsia="ar-SA" w:bidi="en-US"/>
          <w14:ligatures w14:val="none"/>
        </w:rPr>
      </w:pPr>
    </w:p>
    <w:p w14:paraId="22DE6BE0" w14:textId="26A62862" w:rsidR="008D5515" w:rsidRPr="00690BC5" w:rsidRDefault="008D5515" w:rsidP="008D5515">
      <w:pPr>
        <w:spacing w:after="0" w:line="240" w:lineRule="auto"/>
        <w:jc w:val="center"/>
        <w:rPr>
          <w:rFonts w:ascii="Times New Roman" w:eastAsia="Times New Roman" w:hAnsi="Times New Roman" w:cs="Times New Roman"/>
          <w:bCs/>
          <w:i/>
          <w:iCs/>
          <w:kern w:val="0"/>
          <w14:ligatures w14:val="none"/>
        </w:rPr>
      </w:pPr>
      <w:r w:rsidRPr="00690BC5">
        <w:rPr>
          <w:rFonts w:ascii="Times New Roman" w:eastAsia="Times New Roman" w:hAnsi="Times New Roman" w:cs="Times New Roman"/>
          <w:bCs/>
          <w:i/>
          <w:iCs/>
          <w:kern w:val="0"/>
          <w14:ligatures w14:val="none"/>
        </w:rPr>
        <w:t>Līguma projekts</w:t>
      </w:r>
    </w:p>
    <w:p w14:paraId="49DD4857" w14:textId="1B07965F" w:rsidR="008D5515" w:rsidRPr="00690BC5" w:rsidRDefault="008D5515" w:rsidP="008D5515">
      <w:pPr>
        <w:spacing w:after="0" w:line="240" w:lineRule="auto"/>
        <w:jc w:val="center"/>
        <w:rPr>
          <w:rFonts w:ascii="Times New Roman" w:eastAsia="Calibri" w:hAnsi="Times New Roman" w:cs="Times New Roman"/>
          <w:b/>
          <w:kern w:val="0"/>
          <w14:ligatures w14:val="none"/>
        </w:rPr>
      </w:pPr>
      <w:r w:rsidRPr="00690BC5">
        <w:rPr>
          <w:rFonts w:ascii="Times New Roman" w:eastAsia="Times New Roman" w:hAnsi="Times New Roman" w:cs="Times New Roman"/>
          <w:b/>
          <w:kern w:val="0"/>
          <w14:ligatures w14:val="none"/>
        </w:rPr>
        <w:t xml:space="preserve">LĪGUMS </w:t>
      </w:r>
      <w:r w:rsidRPr="00690BC5">
        <w:rPr>
          <w:rFonts w:ascii="Times New Roman" w:eastAsia="Calibri" w:hAnsi="Times New Roman" w:cs="Times New Roman"/>
          <w:b/>
          <w:kern w:val="0"/>
          <w14:ligatures w14:val="none"/>
        </w:rPr>
        <w:t>Nr. LIG-IEP/202</w:t>
      </w:r>
      <w:r w:rsidR="005006D5" w:rsidRPr="00690BC5">
        <w:rPr>
          <w:rFonts w:ascii="Times New Roman" w:eastAsia="Calibri" w:hAnsi="Times New Roman" w:cs="Times New Roman"/>
          <w:b/>
          <w:kern w:val="0"/>
          <w14:ligatures w14:val="none"/>
        </w:rPr>
        <w:t>6</w:t>
      </w:r>
      <w:r w:rsidRPr="00690BC5">
        <w:rPr>
          <w:rFonts w:ascii="Times New Roman" w:eastAsia="Calibri" w:hAnsi="Times New Roman" w:cs="Times New Roman"/>
          <w:b/>
          <w:kern w:val="0"/>
          <w14:ligatures w14:val="none"/>
        </w:rPr>
        <w:t>/___</w:t>
      </w:r>
    </w:p>
    <w:p w14:paraId="492D14E3" w14:textId="0B622AA8" w:rsidR="008D5515" w:rsidRPr="00690BC5" w:rsidRDefault="00315E81" w:rsidP="008D5515">
      <w:pPr>
        <w:spacing w:after="0" w:line="240" w:lineRule="auto"/>
        <w:jc w:val="center"/>
        <w:rPr>
          <w:rFonts w:ascii="Times New Roman" w:eastAsia="Times New Roman" w:hAnsi="Times New Roman" w:cs="Times New Roman"/>
          <w:i/>
          <w:iCs/>
          <w:kern w:val="0"/>
          <w14:ligatures w14:val="none"/>
        </w:rPr>
      </w:pPr>
      <w:r w:rsidRPr="00690BC5">
        <w:rPr>
          <w:rFonts w:ascii="Times New Roman" w:hAnsi="Times New Roman" w:cs="Times New Roman"/>
          <w:i/>
          <w:iCs/>
          <w:lang w:eastAsia="lv-LV"/>
        </w:rPr>
        <w:t>d</w:t>
      </w:r>
      <w:r w:rsidR="005006D5" w:rsidRPr="00690BC5">
        <w:rPr>
          <w:rFonts w:ascii="Times New Roman" w:hAnsi="Times New Roman" w:cs="Times New Roman"/>
          <w:i/>
          <w:iCs/>
          <w:lang w:eastAsia="lv-LV"/>
        </w:rPr>
        <w:t>ivu traktoru ar aprīkojumu piegāde un tehniskā apkope</w:t>
      </w:r>
    </w:p>
    <w:p w14:paraId="618715CA" w14:textId="77777777" w:rsidR="008D5515" w:rsidRPr="00690BC5" w:rsidRDefault="008D5515" w:rsidP="008D5515">
      <w:pPr>
        <w:spacing w:after="0" w:line="240" w:lineRule="auto"/>
        <w:rPr>
          <w:rFonts w:ascii="Times New Roman" w:eastAsia="Times New Roman" w:hAnsi="Times New Roman" w:cs="Times New Roman"/>
          <w:kern w:val="0"/>
          <w:sz w:val="22"/>
          <w:szCs w:val="22"/>
          <w:highlight w:val="yellow"/>
          <w14:ligatures w14:val="none"/>
        </w:rPr>
      </w:pPr>
    </w:p>
    <w:p w14:paraId="165BD19C" w14:textId="7FA9F59B" w:rsidR="008D5515" w:rsidRPr="00690BC5" w:rsidRDefault="008D5515" w:rsidP="008D5515">
      <w:pPr>
        <w:spacing w:after="0" w:line="240" w:lineRule="auto"/>
        <w:rPr>
          <w:rFonts w:ascii="Times New Roman" w:eastAsia="Times New Roman" w:hAnsi="Times New Roman" w:cs="Times New Roman"/>
          <w:i/>
          <w:iCs/>
          <w:kern w:val="0"/>
          <w14:ligatures w14:val="none"/>
        </w:rPr>
      </w:pPr>
      <w:r w:rsidRPr="00690BC5">
        <w:rPr>
          <w:rFonts w:ascii="Times New Roman" w:eastAsia="Times New Roman" w:hAnsi="Times New Roman" w:cs="Times New Roman"/>
          <w:kern w:val="0"/>
          <w14:ligatures w14:val="none"/>
        </w:rPr>
        <w:t>Rīgā,</w:t>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r>
      <w:r w:rsidRPr="00690BC5">
        <w:rPr>
          <w:rFonts w:ascii="Times New Roman" w:eastAsia="Times New Roman" w:hAnsi="Times New Roman" w:cs="Times New Roman"/>
          <w:kern w:val="0"/>
          <w14:ligatures w14:val="none"/>
        </w:rPr>
        <w:tab/>
        <w:t xml:space="preserve">    </w:t>
      </w:r>
      <w:r w:rsidR="00315E81" w:rsidRPr="00690BC5">
        <w:rPr>
          <w:rFonts w:ascii="Times New Roman" w:eastAsia="Times New Roman" w:hAnsi="Times New Roman" w:cs="Times New Roman"/>
          <w:i/>
          <w:iCs/>
          <w:kern w:val="0"/>
          <w14:ligatures w14:val="none"/>
        </w:rPr>
        <w:t>d</w:t>
      </w:r>
      <w:r w:rsidRPr="00690BC5">
        <w:rPr>
          <w:rFonts w:ascii="Times New Roman" w:eastAsia="Times New Roman" w:hAnsi="Times New Roman" w:cs="Times New Roman"/>
          <w:i/>
          <w:iCs/>
          <w:kern w:val="0"/>
          <w14:ligatures w14:val="none"/>
        </w:rPr>
        <w:t>atums skatāms laika zīmogā</w:t>
      </w:r>
    </w:p>
    <w:p w14:paraId="5B84FE60" w14:textId="77777777" w:rsidR="008D5515" w:rsidRPr="00690BC5" w:rsidRDefault="008D5515" w:rsidP="008D5515">
      <w:pPr>
        <w:spacing w:after="0" w:line="240" w:lineRule="auto"/>
        <w:jc w:val="both"/>
        <w:rPr>
          <w:rFonts w:ascii="Times New Roman" w:eastAsia="Times New Roman" w:hAnsi="Times New Roman" w:cs="Times New Roman"/>
          <w:kern w:val="0"/>
          <w14:ligatures w14:val="none"/>
        </w:rPr>
      </w:pPr>
    </w:p>
    <w:p w14:paraId="181F8544" w14:textId="77777777" w:rsidR="008D5515" w:rsidRPr="00690BC5" w:rsidRDefault="008D5515" w:rsidP="008D5515">
      <w:pPr>
        <w:suppressAutoHyphens/>
        <w:spacing w:after="0" w:line="240" w:lineRule="auto"/>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b/>
          <w:kern w:val="0"/>
          <w:lang w:eastAsia="ar-SA"/>
          <w14:ligatures w14:val="none"/>
        </w:rPr>
        <w:t>Rīgas pašvaldības sabiedrība ar ierobežotu atbildību „Rīgas satiksme”</w:t>
      </w:r>
      <w:r w:rsidRPr="00690BC5">
        <w:rPr>
          <w:rFonts w:ascii="Times New Roman" w:eastAsia="Times New Roman" w:hAnsi="Times New Roman" w:cs="Times New Roman"/>
          <w:kern w:val="0"/>
          <w:lang w:eastAsia="ar-SA"/>
          <w14:ligatures w14:val="none"/>
        </w:rPr>
        <w:t xml:space="preserve">, vien.reģ.Nr.40003619950, turpmāk – Pasūtītājs, tās ___________________ personā, kas rīkojas saskaņā ar __________, no vienas puses, </w:t>
      </w:r>
    </w:p>
    <w:p w14:paraId="0C4833C2" w14:textId="77777777" w:rsidR="008D5515" w:rsidRPr="00690BC5" w:rsidRDefault="008D5515" w:rsidP="008D5515">
      <w:pPr>
        <w:suppressAutoHyphens/>
        <w:spacing w:after="0" w:line="240" w:lineRule="auto"/>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 xml:space="preserve">un </w:t>
      </w:r>
    </w:p>
    <w:p w14:paraId="48F659D7" w14:textId="7A322FB5" w:rsidR="008D5515" w:rsidRPr="00690BC5" w:rsidRDefault="008D5515" w:rsidP="008D5515">
      <w:pPr>
        <w:spacing w:after="0" w:line="240" w:lineRule="auto"/>
        <w:jc w:val="both"/>
        <w:outlineLvl w:val="0"/>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b/>
          <w:bCs/>
          <w:kern w:val="36"/>
          <w:lang w:eastAsia="ar-SA"/>
          <w14:ligatures w14:val="none"/>
        </w:rPr>
        <w:t xml:space="preserve">__________________ </w:t>
      </w:r>
      <w:r w:rsidRPr="00690BC5">
        <w:rPr>
          <w:rFonts w:ascii="Times New Roman" w:eastAsia="Times New Roman" w:hAnsi="Times New Roman" w:cs="Times New Roman"/>
          <w:kern w:val="0"/>
          <w:lang w:eastAsia="ar-SA"/>
          <w14:ligatures w14:val="none"/>
        </w:rPr>
        <w:t>, vien.reģ.Nr.__________, turpmāk – Izpildītājs, tās _____________ personā, kurš rīkojas saskaņā ar statūtiem, no otras puses, katrs atsevišķi un abi kopā, turpmāk – Puse/Puses, pamatojoties uz Pasūtītāja rīkotās iepirkuma procedūras “</w:t>
      </w:r>
      <w:r w:rsidR="00926BA4" w:rsidRPr="00690BC5">
        <w:rPr>
          <w:rFonts w:ascii="Times New Roman" w:eastAsia="Times New Roman" w:hAnsi="Times New Roman" w:cs="Times New Roman"/>
          <w:kern w:val="0"/>
          <w:lang w:eastAsia="ar-SA"/>
          <w14:ligatures w14:val="none"/>
        </w:rPr>
        <w:t>Divu traktoru ar aprīkojumu piegāde un tehniskā apkope</w:t>
      </w:r>
      <w:r w:rsidRPr="00690BC5">
        <w:rPr>
          <w:rFonts w:ascii="Times New Roman" w:eastAsia="Times New Roman" w:hAnsi="Times New Roman" w:cs="Times New Roman"/>
          <w:kern w:val="0"/>
          <w:lang w:eastAsia="ar-SA"/>
          <w14:ligatures w14:val="none"/>
        </w:rPr>
        <w:t>” (identifikācijas Nr. RS/202</w:t>
      </w:r>
      <w:r w:rsidR="00ED45BB" w:rsidRPr="00690BC5">
        <w:rPr>
          <w:rFonts w:ascii="Times New Roman" w:eastAsia="Times New Roman" w:hAnsi="Times New Roman" w:cs="Times New Roman"/>
          <w:kern w:val="0"/>
          <w:lang w:eastAsia="ar-SA"/>
          <w14:ligatures w14:val="none"/>
        </w:rPr>
        <w:t>6/</w:t>
      </w:r>
      <w:r w:rsidR="006B3682">
        <w:rPr>
          <w:rFonts w:ascii="Times New Roman" w:eastAsia="Times New Roman" w:hAnsi="Times New Roman" w:cs="Times New Roman"/>
          <w:kern w:val="0"/>
          <w:lang w:eastAsia="ar-SA"/>
          <w14:ligatures w14:val="none"/>
        </w:rPr>
        <w:t>46</w:t>
      </w:r>
      <w:r w:rsidRPr="00690BC5">
        <w:rPr>
          <w:rFonts w:ascii="Times New Roman" w:eastAsia="Times New Roman" w:hAnsi="Times New Roman" w:cs="Times New Roman"/>
          <w:kern w:val="0"/>
          <w:lang w:eastAsia="ar-SA"/>
          <w14:ligatures w14:val="none"/>
        </w:rPr>
        <w:t>) rezultātiem, noslēdz šādu līgumu, turpmāk – Līgums:</w:t>
      </w:r>
    </w:p>
    <w:p w14:paraId="2DE16812" w14:textId="77777777" w:rsidR="008D5515" w:rsidRPr="00690BC5" w:rsidRDefault="008D5515" w:rsidP="008D5515">
      <w:pPr>
        <w:keepNext/>
        <w:numPr>
          <w:ilvl w:val="0"/>
          <w:numId w:val="15"/>
        </w:numPr>
        <w:suppressAutoHyphens/>
        <w:spacing w:before="200" w:after="200" w:line="240" w:lineRule="auto"/>
        <w:ind w:left="357" w:right="28" w:hanging="357"/>
        <w:jc w:val="center"/>
        <w:outlineLvl w:val="2"/>
        <w:rPr>
          <w:rFonts w:ascii="Times New Roman" w:eastAsia="Times New Roman" w:hAnsi="Times New Roman" w:cs="Times New Roman"/>
          <w:b/>
          <w:bCs/>
          <w:kern w:val="0"/>
          <w:lang w:eastAsia="ar-SA"/>
          <w14:ligatures w14:val="none"/>
        </w:rPr>
      </w:pPr>
      <w:r w:rsidRPr="00690BC5">
        <w:rPr>
          <w:rFonts w:ascii="Times New Roman" w:eastAsia="Times New Roman" w:hAnsi="Times New Roman" w:cs="Times New Roman"/>
          <w:b/>
          <w:bCs/>
          <w:kern w:val="0"/>
          <w:lang w:eastAsia="ar-SA"/>
          <w14:ligatures w14:val="none"/>
        </w:rPr>
        <w:t>LĪGUMA PRIEKŠMETS</w:t>
      </w:r>
    </w:p>
    <w:p w14:paraId="3B6241A6" w14:textId="767C152B" w:rsidR="008D5515" w:rsidRPr="00690BC5" w:rsidRDefault="008D5515" w:rsidP="008D5515">
      <w:pPr>
        <w:numPr>
          <w:ilvl w:val="1"/>
          <w:numId w:val="16"/>
        </w:numPr>
        <w:suppressAutoHyphens/>
        <w:spacing w:after="0" w:line="240" w:lineRule="auto"/>
        <w:ind w:left="426" w:hanging="426"/>
        <w:contextualSpacing/>
        <w:jc w:val="both"/>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lang w:eastAsia="ar-SA"/>
          <w14:ligatures w14:val="none"/>
        </w:rPr>
        <w:t xml:space="preserve">Izpildītājs ar saviem spēkiem un līdzekļiem apņemas piegādāt </w:t>
      </w:r>
      <w:r w:rsidR="00514DD1" w:rsidRPr="00690BC5">
        <w:rPr>
          <w:rFonts w:ascii="Times New Roman" w:eastAsia="Times New Roman" w:hAnsi="Times New Roman" w:cs="Times New Roman"/>
          <w:kern w:val="0"/>
          <w:lang w:eastAsia="ar-SA"/>
          <w14:ligatures w14:val="none"/>
        </w:rPr>
        <w:t xml:space="preserve">2 (divus) traktorus ar aprīkojumu </w:t>
      </w:r>
      <w:r w:rsidRPr="00690BC5">
        <w:rPr>
          <w:rFonts w:ascii="Times New Roman" w:eastAsia="Times New Roman" w:hAnsi="Times New Roman" w:cs="Times New Roman"/>
          <w:kern w:val="0"/>
          <w:lang w:eastAsia="ar-SA"/>
          <w14:ligatures w14:val="none"/>
        </w:rPr>
        <w:t>(turpmāk – Transportlīdze</w:t>
      </w:r>
      <w:r w:rsidR="003C3BD2" w:rsidRPr="00690BC5">
        <w:rPr>
          <w:rFonts w:ascii="Times New Roman" w:eastAsia="Times New Roman" w:hAnsi="Times New Roman" w:cs="Times New Roman"/>
          <w:kern w:val="0"/>
          <w:lang w:eastAsia="ar-SA"/>
          <w14:ligatures w14:val="none"/>
        </w:rPr>
        <w:t>kļi</w:t>
      </w:r>
      <w:r w:rsidRPr="00690BC5">
        <w:rPr>
          <w:rFonts w:ascii="Times New Roman" w:eastAsia="Times New Roman" w:hAnsi="Times New Roman" w:cs="Times New Roman"/>
          <w:kern w:val="0"/>
          <w:lang w:eastAsia="ar-SA"/>
          <w14:ligatures w14:val="none"/>
        </w:rPr>
        <w:t>), veikt t</w:t>
      </w:r>
      <w:r w:rsidR="009D7E52" w:rsidRPr="00690BC5">
        <w:rPr>
          <w:rFonts w:ascii="Times New Roman" w:eastAsia="Times New Roman" w:hAnsi="Times New Roman" w:cs="Times New Roman"/>
          <w:kern w:val="0"/>
          <w:lang w:eastAsia="ar-SA"/>
          <w14:ligatures w14:val="none"/>
        </w:rPr>
        <w:t>o</w:t>
      </w:r>
      <w:r w:rsidRPr="00690BC5">
        <w:rPr>
          <w:rFonts w:ascii="Times New Roman" w:eastAsia="Times New Roman" w:hAnsi="Times New Roman" w:cs="Times New Roman"/>
          <w:kern w:val="0"/>
          <w:lang w:eastAsia="ar-SA"/>
          <w14:ligatures w14:val="none"/>
        </w:rPr>
        <w:t xml:space="preserve"> </w:t>
      </w:r>
      <w:r w:rsidR="00280941" w:rsidRPr="00690BC5">
        <w:rPr>
          <w:rFonts w:ascii="Times New Roman" w:eastAsia="Times New Roman" w:hAnsi="Times New Roman" w:cs="Times New Roman"/>
          <w:kern w:val="0"/>
          <w:lang w:eastAsia="ar-SA"/>
          <w14:ligatures w14:val="none"/>
        </w:rPr>
        <w:t xml:space="preserve">tehnisko </w:t>
      </w:r>
      <w:r w:rsidRPr="00690BC5">
        <w:rPr>
          <w:rFonts w:ascii="Times New Roman" w:eastAsia="Times New Roman" w:hAnsi="Times New Roman" w:cs="Times New Roman"/>
          <w:kern w:val="0"/>
          <w:lang w:eastAsia="ar-SA"/>
          <w14:ligatures w14:val="none"/>
        </w:rPr>
        <w:t>apkopi</w:t>
      </w:r>
      <w:r w:rsidR="009D7E52" w:rsidRPr="00690BC5">
        <w:rPr>
          <w:rFonts w:ascii="Times New Roman" w:eastAsia="Times New Roman" w:hAnsi="Times New Roman" w:cs="Times New Roman"/>
          <w:kern w:val="0"/>
          <w:lang w:eastAsia="ar-SA"/>
          <w14:ligatures w14:val="none"/>
        </w:rPr>
        <w:t xml:space="preserve"> </w:t>
      </w:r>
      <w:r w:rsidRPr="00690BC5">
        <w:rPr>
          <w:rFonts w:ascii="Times New Roman" w:eastAsia="Times New Roman" w:hAnsi="Times New Roman" w:cs="Times New Roman"/>
          <w:kern w:val="0"/>
          <w:lang w:eastAsia="ar-SA"/>
          <w14:ligatures w14:val="none"/>
        </w:rPr>
        <w:t>un</w:t>
      </w:r>
      <w:r w:rsidR="009D7E52" w:rsidRPr="00690BC5">
        <w:rPr>
          <w:rFonts w:ascii="Times New Roman" w:eastAsia="Times New Roman" w:hAnsi="Times New Roman" w:cs="Times New Roman"/>
          <w:kern w:val="0"/>
          <w:lang w:eastAsia="ar-SA"/>
          <w14:ligatures w14:val="none"/>
        </w:rPr>
        <w:t xml:space="preserve"> </w:t>
      </w:r>
      <w:r w:rsidRPr="00690BC5">
        <w:rPr>
          <w:rFonts w:ascii="Times New Roman" w:eastAsia="Times New Roman" w:hAnsi="Times New Roman" w:cs="Times New Roman"/>
          <w:kern w:val="0"/>
          <w:lang w:eastAsia="ar-SA"/>
          <w14:ligatures w14:val="none"/>
        </w:rPr>
        <w:t>neparedzētus remontdarbus (kuri nav garantijas remontdarbi) garantijas laikā saskaņā ar tehnisko specifikāciju un tehnisko piedāvājumu (Līguma 1.pielikums)</w:t>
      </w:r>
      <w:r w:rsidR="00E71AA5" w:rsidRPr="00690BC5">
        <w:rPr>
          <w:rFonts w:ascii="Times New Roman" w:eastAsia="Times New Roman" w:hAnsi="Times New Roman" w:cs="Times New Roman"/>
          <w:kern w:val="0"/>
          <w:lang w:eastAsia="ar-SA"/>
          <w14:ligatures w14:val="none"/>
        </w:rPr>
        <w:t xml:space="preserve">, </w:t>
      </w:r>
      <w:r w:rsidRPr="00690BC5">
        <w:rPr>
          <w:rFonts w:ascii="Times New Roman" w:eastAsia="Times New Roman" w:hAnsi="Times New Roman" w:cs="Times New Roman"/>
          <w:kern w:val="0"/>
          <w:lang w:eastAsia="ar-SA"/>
          <w14:ligatures w14:val="none"/>
        </w:rPr>
        <w:t>finanšu piedāvājumu (Līguma 2.pielikums), kā arī Līguma nosacījumiem.</w:t>
      </w:r>
    </w:p>
    <w:p w14:paraId="6093B71D" w14:textId="1FF7E538" w:rsidR="00E71AA5" w:rsidRPr="00690BC5" w:rsidRDefault="00561A36" w:rsidP="00330515">
      <w:pPr>
        <w:numPr>
          <w:ilvl w:val="1"/>
          <w:numId w:val="16"/>
        </w:numPr>
        <w:suppressAutoHyphens/>
        <w:spacing w:after="0" w:line="240" w:lineRule="auto"/>
        <w:ind w:left="426" w:hanging="426"/>
        <w:contextualSpacing/>
        <w:jc w:val="both"/>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lang w:eastAsia="ar-SA"/>
          <w14:ligatures w14:val="none"/>
        </w:rPr>
        <w:t xml:space="preserve">Pēc </w:t>
      </w:r>
      <w:r w:rsidR="00946F58" w:rsidRPr="00690BC5">
        <w:rPr>
          <w:rFonts w:ascii="Times New Roman" w:eastAsia="Times New Roman" w:hAnsi="Times New Roman" w:cs="Times New Roman"/>
          <w:kern w:val="0"/>
          <w:lang w:eastAsia="ar-SA"/>
          <w14:ligatures w14:val="none"/>
        </w:rPr>
        <w:t>Transportlīdzekļa piegādes</w:t>
      </w:r>
      <w:r w:rsidR="00767A25" w:rsidRPr="00690BC5">
        <w:rPr>
          <w:rFonts w:ascii="Times New Roman" w:eastAsia="Times New Roman" w:hAnsi="Times New Roman" w:cs="Times New Roman"/>
          <w:kern w:val="0"/>
          <w:lang w:eastAsia="ar-SA"/>
          <w14:ligatures w14:val="none"/>
        </w:rPr>
        <w:t xml:space="preserve"> </w:t>
      </w:r>
      <w:r w:rsidR="0018785D" w:rsidRPr="00690BC5">
        <w:rPr>
          <w:rFonts w:ascii="Times New Roman" w:eastAsia="Times New Roman" w:hAnsi="Times New Roman" w:cs="Times New Roman"/>
          <w:kern w:val="0"/>
          <w:lang w:eastAsia="ar-SA"/>
          <w14:ligatures w14:val="none"/>
        </w:rPr>
        <w:t>,Pušu pilnvarotajiem pārstāvjiem vienojoties par laiku un vietu,</w:t>
      </w:r>
      <w:r w:rsidR="00B301BD" w:rsidRPr="00690BC5">
        <w:rPr>
          <w:rFonts w:ascii="Times New Roman" w:eastAsia="Times New Roman" w:hAnsi="Times New Roman" w:cs="Times New Roman"/>
          <w:kern w:val="0"/>
          <w:lang w:eastAsia="ar-SA"/>
          <w14:ligatures w14:val="none"/>
        </w:rPr>
        <w:t xml:space="preserve"> </w:t>
      </w:r>
      <w:r w:rsidR="006D5B07" w:rsidRPr="00690BC5">
        <w:rPr>
          <w:rFonts w:ascii="Times New Roman" w:eastAsia="Times New Roman" w:hAnsi="Times New Roman" w:cs="Times New Roman"/>
          <w:kern w:val="0"/>
          <w:lang w:eastAsia="ar-SA"/>
          <w14:ligatures w14:val="none"/>
        </w:rPr>
        <w:t xml:space="preserve">Izpildītājs apņemas </w:t>
      </w:r>
      <w:r w:rsidR="00096897" w:rsidRPr="00690BC5">
        <w:rPr>
          <w:rFonts w:ascii="Times New Roman" w:eastAsia="Times New Roman" w:hAnsi="Times New Roman" w:cs="Times New Roman"/>
          <w:kern w:val="0"/>
          <w:lang w:eastAsia="ar-SA"/>
          <w14:ligatures w14:val="none"/>
        </w:rPr>
        <w:t>nodr</w:t>
      </w:r>
      <w:r w:rsidR="00BB4363" w:rsidRPr="00690BC5">
        <w:rPr>
          <w:rFonts w:ascii="Times New Roman" w:eastAsia="Times New Roman" w:hAnsi="Times New Roman" w:cs="Times New Roman"/>
          <w:kern w:val="0"/>
          <w:lang w:eastAsia="ar-SA"/>
          <w14:ligatures w14:val="none"/>
        </w:rPr>
        <w:t>o</w:t>
      </w:r>
      <w:r w:rsidR="00096897" w:rsidRPr="00690BC5">
        <w:rPr>
          <w:rFonts w:ascii="Times New Roman" w:eastAsia="Times New Roman" w:hAnsi="Times New Roman" w:cs="Times New Roman"/>
          <w:kern w:val="0"/>
          <w:lang w:eastAsia="ar-SA"/>
          <w14:ligatures w14:val="none"/>
        </w:rPr>
        <w:t xml:space="preserve">šināt </w:t>
      </w:r>
      <w:r w:rsidR="00946F58" w:rsidRPr="00690BC5">
        <w:rPr>
          <w:rFonts w:ascii="Times New Roman" w:eastAsia="Times New Roman" w:hAnsi="Times New Roman" w:cs="Times New Roman"/>
          <w:kern w:val="0"/>
          <w:lang w:eastAsia="ar-SA"/>
          <w14:ligatures w14:val="none"/>
        </w:rPr>
        <w:t>1 (vienas) darba dienas praktisku apmācību Pasūtītāja personālam, ietverot traktora un aprīkojuma ekspluatāciju, drošību un pamata apkopi, to ekonomisku un efektīvu izmantošanu</w:t>
      </w:r>
      <w:r w:rsidR="00A41822" w:rsidRPr="00690BC5">
        <w:rPr>
          <w:rFonts w:ascii="Times New Roman" w:eastAsia="Times New Roman" w:hAnsi="Times New Roman" w:cs="Times New Roman"/>
          <w:kern w:val="0"/>
          <w:lang w:eastAsia="ar-SA"/>
          <w14:ligatures w14:val="none"/>
        </w:rPr>
        <w:t>.</w:t>
      </w:r>
    </w:p>
    <w:p w14:paraId="437D3F3E" w14:textId="2613D101" w:rsidR="008D5515" w:rsidRPr="00690BC5" w:rsidRDefault="008D5515" w:rsidP="00330515">
      <w:pPr>
        <w:numPr>
          <w:ilvl w:val="1"/>
          <w:numId w:val="16"/>
        </w:numPr>
        <w:suppressAutoHyphens/>
        <w:spacing w:after="0" w:line="240" w:lineRule="auto"/>
        <w:ind w:left="426" w:hanging="426"/>
        <w:contextualSpacing/>
        <w:jc w:val="both"/>
        <w:rPr>
          <w:rFonts w:ascii="Times New Roman" w:eastAsia="Times New Roman" w:hAnsi="Times New Roman" w:cs="Times New Roman"/>
          <w:kern w:val="0"/>
          <w14:ligatures w14:val="none"/>
        </w:rPr>
      </w:pPr>
      <w:r w:rsidRPr="00690BC5">
        <w:rPr>
          <w:rFonts w:ascii="Times New Roman" w:eastAsia="Times New Roman" w:hAnsi="Times New Roman" w:cs="Times New Roman"/>
          <w:kern w:val="0"/>
          <w:lang w:eastAsia="ar-SA"/>
          <w14:ligatures w14:val="none"/>
        </w:rPr>
        <w:t>Izpildītājs veic Transportlīdzekļa reģistrāciju uz Pasūtītāja vārda saskaņā ar Tehniskās specifikācijas prasībām un nodrošina to ar valsts numura zīmēm.</w:t>
      </w:r>
    </w:p>
    <w:p w14:paraId="36F0015E" w14:textId="77777777" w:rsidR="008D5515" w:rsidRPr="00690BC5" w:rsidRDefault="008D5515" w:rsidP="008D5515">
      <w:pPr>
        <w:numPr>
          <w:ilvl w:val="0"/>
          <w:numId w:val="15"/>
        </w:numPr>
        <w:tabs>
          <w:tab w:val="num" w:pos="567"/>
        </w:tabs>
        <w:suppressAutoHyphens/>
        <w:spacing w:before="200" w:after="200" w:line="240" w:lineRule="auto"/>
        <w:ind w:left="357" w:hanging="357"/>
        <w:jc w:val="center"/>
        <w:rPr>
          <w:rFonts w:ascii="Times New Roman" w:eastAsia="Times New Roman" w:hAnsi="Times New Roman" w:cs="Times New Roman"/>
          <w:b/>
          <w:kern w:val="0"/>
          <w:lang w:eastAsia="ar-SA"/>
          <w14:ligatures w14:val="none"/>
        </w:rPr>
      </w:pPr>
      <w:r w:rsidRPr="00690BC5">
        <w:rPr>
          <w:rFonts w:ascii="Times New Roman" w:eastAsia="Times New Roman" w:hAnsi="Times New Roman" w:cs="Times New Roman"/>
          <w:b/>
          <w:kern w:val="0"/>
          <w:lang w:eastAsia="ar-SA"/>
          <w14:ligatures w14:val="none"/>
        </w:rPr>
        <w:t>LĪGUMA DARBĪBAS TERMIŅŠ</w:t>
      </w:r>
    </w:p>
    <w:p w14:paraId="0BB9748E" w14:textId="77777777" w:rsidR="003C3BD2" w:rsidRPr="00690BC5" w:rsidRDefault="008D5515" w:rsidP="00BA7137">
      <w:pPr>
        <w:pStyle w:val="ListParagraph"/>
        <w:numPr>
          <w:ilvl w:val="1"/>
          <w:numId w:val="17"/>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Līgums stājas spēkā ar tā abpusējas parakstīšanas dienu un ir spēkā līdz Pušu saistību pilnīgai izpildei.</w:t>
      </w:r>
    </w:p>
    <w:p w14:paraId="79D141AC" w14:textId="77777777" w:rsidR="00DD1C3C" w:rsidRPr="00690BC5" w:rsidRDefault="008D5515" w:rsidP="00BA7137">
      <w:pPr>
        <w:pStyle w:val="ListParagraph"/>
        <w:numPr>
          <w:ilvl w:val="1"/>
          <w:numId w:val="17"/>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Izpildītājs piegādā Transportlīdzek</w:t>
      </w:r>
      <w:r w:rsidR="003C3BD2" w:rsidRPr="00690BC5">
        <w:rPr>
          <w:rFonts w:ascii="Times New Roman" w:eastAsia="Times New Roman" w:hAnsi="Times New Roman" w:cs="Times New Roman"/>
          <w:kern w:val="0"/>
          <w:lang w:eastAsia="ar-SA"/>
          <w14:ligatures w14:val="none"/>
        </w:rPr>
        <w:t>ļus</w:t>
      </w:r>
      <w:r w:rsidRPr="00690BC5">
        <w:rPr>
          <w:rFonts w:ascii="Times New Roman" w:eastAsia="Times New Roman" w:hAnsi="Times New Roman" w:cs="Times New Roman"/>
          <w:kern w:val="0"/>
          <w:lang w:eastAsia="ar-SA"/>
          <w14:ligatures w14:val="none"/>
        </w:rPr>
        <w:t xml:space="preserve"> uz Pasūtītāja teritoriju Vestienas ielā 35, Rīgā šādos termiņos</w:t>
      </w:r>
      <w:r w:rsidR="003C3BD2" w:rsidRPr="00690BC5">
        <w:rPr>
          <w:rFonts w:ascii="Times New Roman" w:eastAsia="Times New Roman" w:hAnsi="Times New Roman" w:cs="Times New Roman"/>
          <w:kern w:val="0"/>
          <w:lang w:eastAsia="ar-SA"/>
          <w14:ligatures w14:val="none"/>
        </w:rPr>
        <w:t>:</w:t>
      </w:r>
    </w:p>
    <w:p w14:paraId="7749F5D6" w14:textId="79033427" w:rsidR="00284A33" w:rsidRPr="00690BC5" w:rsidRDefault="00DD1C3C" w:rsidP="00284A33">
      <w:pPr>
        <w:pStyle w:val="ListParagraph"/>
        <w:numPr>
          <w:ilvl w:val="2"/>
          <w:numId w:val="17"/>
        </w:numPr>
        <w:suppressAutoHyphens/>
        <w:spacing w:after="0" w:line="240" w:lineRule="auto"/>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v</w:t>
      </w:r>
      <w:r w:rsidR="0066248D" w:rsidRPr="00690BC5">
        <w:rPr>
          <w:rFonts w:ascii="Times New Roman" w:eastAsia="Times New Roman" w:hAnsi="Times New Roman" w:cs="Times New Roman"/>
          <w:kern w:val="0"/>
          <w:lang w:eastAsia="ar-SA"/>
          <w14:ligatures w14:val="none"/>
        </w:rPr>
        <w:t xml:space="preserve">ienu Transportlīdzekli ar aprīkojumu piegādā </w:t>
      </w:r>
      <w:r w:rsidRPr="00690BC5">
        <w:rPr>
          <w:rFonts w:ascii="Times New Roman" w:eastAsia="Times New Roman" w:hAnsi="Times New Roman" w:cs="Times New Roman"/>
        </w:rPr>
        <w:t xml:space="preserve">ne vēlāk kā 5 (piecu) mēnešu laikā pēc </w:t>
      </w:r>
      <w:r w:rsidR="00284A33" w:rsidRPr="00690BC5">
        <w:rPr>
          <w:rFonts w:ascii="Times New Roman" w:eastAsia="Times New Roman" w:hAnsi="Times New Roman" w:cs="Times New Roman"/>
        </w:rPr>
        <w:t>L</w:t>
      </w:r>
      <w:r w:rsidRPr="00690BC5">
        <w:rPr>
          <w:rFonts w:ascii="Times New Roman" w:eastAsia="Times New Roman" w:hAnsi="Times New Roman" w:cs="Times New Roman"/>
        </w:rPr>
        <w:t>īguma noslēgšanas</w:t>
      </w:r>
      <w:r w:rsidR="00C57D10" w:rsidRPr="00690BC5">
        <w:rPr>
          <w:rStyle w:val="FootnoteReference"/>
          <w:rFonts w:ascii="Times New Roman" w:eastAsia="Times New Roman" w:hAnsi="Times New Roman" w:cs="Times New Roman"/>
        </w:rPr>
        <w:footnoteReference w:id="6"/>
      </w:r>
      <w:r w:rsidRPr="00690BC5">
        <w:rPr>
          <w:rFonts w:ascii="Times New Roman" w:eastAsia="Times New Roman" w:hAnsi="Times New Roman" w:cs="Times New Roman"/>
        </w:rPr>
        <w:t>;</w:t>
      </w:r>
    </w:p>
    <w:p w14:paraId="5AAD00DB" w14:textId="3726ED91" w:rsidR="00284A33" w:rsidRPr="00690BC5" w:rsidRDefault="00DD1C3C" w:rsidP="00284A33">
      <w:pPr>
        <w:pStyle w:val="ListParagraph"/>
        <w:numPr>
          <w:ilvl w:val="2"/>
          <w:numId w:val="17"/>
        </w:numPr>
        <w:suppressAutoHyphens/>
        <w:spacing w:after="0" w:line="240" w:lineRule="auto"/>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rPr>
        <w:t xml:space="preserve">otru Transportlīdzekli ar aprīkojumu piegādā </w:t>
      </w:r>
      <w:r w:rsidR="0018785D" w:rsidRPr="00690BC5">
        <w:rPr>
          <w:rFonts w:ascii="Times New Roman" w:eastAsia="Times New Roman" w:hAnsi="Times New Roman" w:cs="Times New Roman"/>
        </w:rPr>
        <w:t>ne agrāk kā no 2027. gada 4. janvāra, bet ne vēlāk kā 6 (sešu) mēnešu laikā no minētā datuma.</w:t>
      </w:r>
    </w:p>
    <w:p w14:paraId="09892D7B" w14:textId="77777777" w:rsidR="0009514A" w:rsidRPr="00690BC5" w:rsidRDefault="0009514A" w:rsidP="0009514A">
      <w:pPr>
        <w:keepNext/>
        <w:numPr>
          <w:ilvl w:val="0"/>
          <w:numId w:val="15"/>
        </w:numPr>
        <w:tabs>
          <w:tab w:val="num" w:pos="567"/>
        </w:tabs>
        <w:suppressAutoHyphens/>
        <w:spacing w:before="200" w:after="200" w:line="240" w:lineRule="auto"/>
        <w:ind w:left="357" w:hanging="357"/>
        <w:jc w:val="center"/>
        <w:rPr>
          <w:rFonts w:ascii="Times New Roman" w:eastAsia="Times New Roman" w:hAnsi="Times New Roman" w:cs="Times New Roman"/>
          <w:b/>
          <w:kern w:val="0"/>
          <w:lang w:eastAsia="ar-SA"/>
          <w14:ligatures w14:val="none"/>
        </w:rPr>
      </w:pPr>
      <w:r w:rsidRPr="00690BC5">
        <w:rPr>
          <w:rFonts w:ascii="Times New Roman" w:eastAsia="Times New Roman" w:hAnsi="Times New Roman" w:cs="Times New Roman"/>
          <w:b/>
          <w:kern w:val="0"/>
          <w:lang w:eastAsia="ar-SA"/>
          <w14:ligatures w14:val="none"/>
        </w:rPr>
        <w:t>LĪGUMA SUMMA UN NORĒĶINU KĀRTĪBA</w:t>
      </w:r>
    </w:p>
    <w:p w14:paraId="6EA2856C" w14:textId="01A1CAAB" w:rsidR="0009514A" w:rsidRPr="00690BC5" w:rsidRDefault="0009514A" w:rsidP="0009514A">
      <w:pPr>
        <w:numPr>
          <w:ilvl w:val="1"/>
          <w:numId w:val="18"/>
        </w:numPr>
        <w:autoSpaceDE w:val="0"/>
        <w:autoSpaceDN w:val="0"/>
        <w:adjustRightInd w:val="0"/>
        <w:spacing w:after="0" w:line="240" w:lineRule="auto"/>
        <w:ind w:left="426" w:hanging="426"/>
        <w:contextualSpacing/>
        <w:jc w:val="both"/>
        <w:rPr>
          <w:rFonts w:ascii="Calibri" w:eastAsia="Calibri" w:hAnsi="Calibri" w:cs="Times New Roman"/>
          <w:kern w:val="0"/>
          <w:sz w:val="22"/>
          <w:szCs w:val="22"/>
          <w14:ligatures w14:val="none"/>
        </w:rPr>
      </w:pPr>
      <w:r w:rsidRPr="00690BC5">
        <w:rPr>
          <w:rFonts w:ascii="Times New Roman" w:eastAsia="Times New Roman" w:hAnsi="Times New Roman" w:cs="Times New Roman"/>
          <w:kern w:val="0"/>
          <w:lang w:eastAsia="ar-SA"/>
          <w14:ligatures w14:val="none"/>
        </w:rPr>
        <w:t xml:space="preserve">Līguma kopējā darījuma summa ir </w:t>
      </w:r>
      <w:r w:rsidRPr="00690BC5">
        <w:rPr>
          <w:rFonts w:ascii="Times New Roman" w:eastAsia="Times New Roman" w:hAnsi="Times New Roman" w:cs="Times New Roman"/>
          <w:b/>
          <w:kern w:val="0"/>
          <w:lang w:eastAsia="ar-SA"/>
          <w14:ligatures w14:val="none"/>
        </w:rPr>
        <w:t xml:space="preserve">EUR </w:t>
      </w:r>
      <w:r w:rsidRPr="00690BC5">
        <w:rPr>
          <w:rFonts w:ascii="Times New Roman" w:eastAsia="Times New Roman" w:hAnsi="Times New Roman" w:cs="Times New Roman"/>
          <w:kern w:val="0"/>
          <w:lang w:eastAsia="ar-SA"/>
          <w14:ligatures w14:val="none"/>
        </w:rPr>
        <w:t>____________</w:t>
      </w:r>
      <w:r w:rsidRPr="00690BC5">
        <w:rPr>
          <w:rFonts w:ascii="Times New Roman" w:eastAsia="Calibri" w:hAnsi="Times New Roman" w:cs="Times New Roman"/>
          <w:i/>
          <w:iCs/>
          <w:kern w:val="0"/>
          <w:sz w:val="23"/>
          <w:szCs w:val="23"/>
          <w14:ligatures w14:val="none"/>
        </w:rPr>
        <w:t xml:space="preserve">, </w:t>
      </w:r>
      <w:r w:rsidRPr="00690BC5">
        <w:rPr>
          <w:rFonts w:ascii="Times New Roman" w:eastAsia="Times New Roman" w:hAnsi="Times New Roman" w:cs="Times New Roman"/>
          <w:kern w:val="0"/>
          <w:lang w:eastAsia="ar-SA"/>
          <w14:ligatures w14:val="none"/>
        </w:rPr>
        <w:t>neieskaitot pievienotās vērtības nodokli (PVN), ko sastāda:</w:t>
      </w:r>
    </w:p>
    <w:p w14:paraId="6BE573D9" w14:textId="4100197B" w:rsidR="0009514A" w:rsidRPr="00690BC5" w:rsidRDefault="0009514A" w:rsidP="0009514A">
      <w:p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3.1.1. summa par Transportlīdzekļ</w:t>
      </w:r>
      <w:r w:rsidR="00F1505D" w:rsidRPr="00690BC5">
        <w:rPr>
          <w:rFonts w:ascii="Times New Roman" w:eastAsia="Times New Roman" w:hAnsi="Times New Roman" w:cs="Times New Roman"/>
          <w:kern w:val="0"/>
          <w:lang w:eastAsia="ar-SA"/>
          <w14:ligatures w14:val="none"/>
        </w:rPr>
        <w:t xml:space="preserve">u ar aprīkojumu </w:t>
      </w:r>
      <w:r w:rsidRPr="00690BC5">
        <w:rPr>
          <w:rFonts w:ascii="Times New Roman" w:eastAsia="Times New Roman" w:hAnsi="Times New Roman" w:cs="Times New Roman"/>
          <w:kern w:val="0"/>
          <w:lang w:eastAsia="ar-SA"/>
          <w14:ligatures w14:val="none"/>
        </w:rPr>
        <w:t>piegādi un apkopi garantijas laikā – EUR _________, neieskaitot PVN;</w:t>
      </w:r>
    </w:p>
    <w:p w14:paraId="5C9A3029" w14:textId="0D290CDB" w:rsidR="0009514A" w:rsidRPr="00690BC5" w:rsidRDefault="0009514A" w:rsidP="001337B1">
      <w:pPr>
        <w:spacing w:after="0" w:line="259" w:lineRule="auto"/>
        <w:ind w:left="567" w:hanging="567"/>
        <w:jc w:val="both"/>
        <w:rPr>
          <w:rFonts w:ascii="Calibri" w:eastAsia="Calibri" w:hAnsi="Calibri" w:cs="Times New Roman"/>
          <w:kern w:val="0"/>
          <w:sz w:val="22"/>
          <w:szCs w:val="22"/>
          <w14:ligatures w14:val="none"/>
        </w:rPr>
      </w:pPr>
      <w:r w:rsidRPr="00690BC5">
        <w:rPr>
          <w:rFonts w:ascii="Times New Roman" w:eastAsia="Times New Roman" w:hAnsi="Times New Roman" w:cs="Times New Roman"/>
          <w:kern w:val="0"/>
          <w:lang w:eastAsia="ar-SA"/>
          <w14:ligatures w14:val="none"/>
        </w:rPr>
        <w:lastRenderedPageBreak/>
        <w:t xml:space="preserve">3.1.2. 5% (pieci procenti) no Līguma 3.1.1.punktā norādītās cenas - EUR ________, neieskaitot PVN, </w:t>
      </w:r>
      <w:r w:rsidRPr="00690BC5">
        <w:rPr>
          <w:rFonts w:ascii="Times New Roman" w:eastAsia="Calibri" w:hAnsi="Times New Roman" w:cs="Times New Roman"/>
          <w:kern w:val="0"/>
          <w14:ligatures w14:val="none"/>
        </w:rPr>
        <w:t xml:space="preserve">kas ir orientējoši plānotā cena par neparedzētiem remontdarbiem (kuri nav garantijas remontdarbi) </w:t>
      </w:r>
      <w:r w:rsidR="001337B1" w:rsidRPr="00690BC5">
        <w:rPr>
          <w:rFonts w:ascii="Times New Roman" w:eastAsia="Calibri" w:hAnsi="Times New Roman" w:cs="Times New Roman"/>
          <w:kern w:val="0"/>
          <w14:ligatures w14:val="none"/>
        </w:rPr>
        <w:t xml:space="preserve">un tiem nepieciešamajiem materiāliem </w:t>
      </w:r>
      <w:r w:rsidRPr="00690BC5">
        <w:rPr>
          <w:rFonts w:ascii="Times New Roman" w:eastAsia="Calibri" w:hAnsi="Times New Roman" w:cs="Times New Roman"/>
          <w:kern w:val="0"/>
          <w14:ligatures w14:val="none"/>
        </w:rPr>
        <w:t>garantijas laikā.</w:t>
      </w:r>
    </w:p>
    <w:p w14:paraId="22367721" w14:textId="77777777" w:rsidR="0009514A" w:rsidRPr="00690BC5" w:rsidRDefault="0009514A" w:rsidP="0009514A">
      <w:pPr>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690BC5">
        <w:rPr>
          <w:rFonts w:ascii="Times New Roman" w:eastAsia="Times New Roman" w:hAnsi="Times New Roman" w:cs="Times New Roman"/>
          <w:kern w:val="0"/>
          <w:lang w:eastAsia="ar-SA"/>
          <w14:ligatures w14:val="none"/>
        </w:rPr>
        <w:t xml:space="preserve">PVN likme tiks piemērota saskaņā ar spēkā esošo Pievienotās vērtības nodokļa likumu. </w:t>
      </w:r>
    </w:p>
    <w:p w14:paraId="1E84E57D" w14:textId="4FADE419" w:rsidR="0009514A" w:rsidRPr="00690BC5" w:rsidRDefault="0009514A" w:rsidP="0009514A">
      <w:pPr>
        <w:numPr>
          <w:ilvl w:val="1"/>
          <w:numId w:val="18"/>
        </w:numPr>
        <w:autoSpaceDE w:val="0"/>
        <w:autoSpaceDN w:val="0"/>
        <w:adjustRightInd w:val="0"/>
        <w:spacing w:after="0" w:line="240" w:lineRule="auto"/>
        <w:ind w:left="426" w:hanging="426"/>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Līguma 3.1.1. punktā minētajā summā ietilpst:</w:t>
      </w:r>
    </w:p>
    <w:p w14:paraId="6B649E3C" w14:textId="5298F719"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Transportlīdzekļ</w:t>
      </w:r>
      <w:r w:rsidR="00C70C4B" w:rsidRPr="00690BC5">
        <w:rPr>
          <w:rFonts w:ascii="Times New Roman" w:eastAsia="Calibri" w:hAnsi="Times New Roman" w:cs="Times New Roman"/>
          <w:kern w:val="0"/>
          <w14:ligatures w14:val="none"/>
        </w:rPr>
        <w:t>u</w:t>
      </w:r>
      <w:r w:rsidRPr="00690BC5">
        <w:rPr>
          <w:rFonts w:ascii="Times New Roman" w:eastAsia="Calibri" w:hAnsi="Times New Roman" w:cs="Times New Roman"/>
          <w:kern w:val="0"/>
          <w14:ligatures w14:val="none"/>
        </w:rPr>
        <w:t xml:space="preserve"> ar aprīkojumu cena;</w:t>
      </w:r>
    </w:p>
    <w:p w14:paraId="0E175BFC" w14:textId="30A6AF59"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izmaksas par Transportlīdzekļ</w:t>
      </w:r>
      <w:r w:rsidR="00B80F95" w:rsidRPr="00690BC5">
        <w:rPr>
          <w:rFonts w:ascii="Times New Roman" w:eastAsia="Calibri" w:hAnsi="Times New Roman" w:cs="Times New Roman"/>
          <w:kern w:val="0"/>
          <w14:ligatures w14:val="none"/>
        </w:rPr>
        <w:t>u</w:t>
      </w:r>
      <w:r w:rsidRPr="00690BC5">
        <w:rPr>
          <w:rFonts w:ascii="Times New Roman" w:eastAsia="Calibri" w:hAnsi="Times New Roman" w:cs="Times New Roman"/>
          <w:kern w:val="0"/>
          <w14:ligatures w14:val="none"/>
        </w:rPr>
        <w:t xml:space="preserve"> reģistrāciju;</w:t>
      </w:r>
    </w:p>
    <w:p w14:paraId="31309383" w14:textId="77777777"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izmaksas par pirmreizējās tehniskās apskates veikšanu;</w:t>
      </w:r>
    </w:p>
    <w:p w14:paraId="2F97CE93" w14:textId="2F0A7433"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piegādes izmaksas</w:t>
      </w:r>
      <w:r w:rsidR="00702EC6" w:rsidRPr="00690BC5">
        <w:rPr>
          <w:rFonts w:ascii="Times New Roman" w:eastAsia="Calibri" w:hAnsi="Times New Roman" w:cs="Times New Roman"/>
          <w:kern w:val="0"/>
          <w14:ligatures w14:val="none"/>
        </w:rPr>
        <w:t xml:space="preserve"> (tajā skaitā izkraušana)</w:t>
      </w:r>
      <w:r w:rsidRPr="00690BC5">
        <w:rPr>
          <w:rFonts w:ascii="Times New Roman" w:eastAsia="Calibri" w:hAnsi="Times New Roman" w:cs="Times New Roman"/>
          <w:kern w:val="0"/>
          <w14:ligatures w14:val="none"/>
        </w:rPr>
        <w:t>, tajā skaitā nodokļi un nodevas, izņemot PVN, līdz Līguma 2.2.punktā norādītajai Transportlīdzekļ</w:t>
      </w:r>
      <w:r w:rsidR="00B80F95" w:rsidRPr="00690BC5">
        <w:rPr>
          <w:rFonts w:ascii="Times New Roman" w:eastAsia="Calibri" w:hAnsi="Times New Roman" w:cs="Times New Roman"/>
          <w:kern w:val="0"/>
          <w14:ligatures w14:val="none"/>
        </w:rPr>
        <w:t>u</w:t>
      </w:r>
      <w:r w:rsidRPr="00690BC5">
        <w:rPr>
          <w:rFonts w:ascii="Times New Roman" w:eastAsia="Calibri" w:hAnsi="Times New Roman" w:cs="Times New Roman"/>
          <w:kern w:val="0"/>
          <w14:ligatures w14:val="none"/>
        </w:rPr>
        <w:t xml:space="preserve"> piegādes adresei;</w:t>
      </w:r>
    </w:p>
    <w:p w14:paraId="6DDCA9E7" w14:textId="77777777"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izmaksas, kas saistītas ar Transportlīdzekļa pilnīgu sagatavošanu lietošanai;</w:t>
      </w:r>
    </w:p>
    <w:p w14:paraId="456EEE37" w14:textId="0BD901B3"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Pasūtītāja darbinieku apmācību un instruktāžas izmaksas</w:t>
      </w:r>
      <w:r w:rsidR="00B80F95" w:rsidRPr="00690BC5">
        <w:rPr>
          <w:rFonts w:ascii="Times New Roman" w:eastAsia="Calibri" w:hAnsi="Times New Roman" w:cs="Times New Roman"/>
          <w:kern w:val="0"/>
          <w14:ligatures w14:val="none"/>
        </w:rPr>
        <w:t xml:space="preserve"> saskaņā ar Tehniskajā specifikācijā noteikto</w:t>
      </w:r>
      <w:r w:rsidRPr="00690BC5">
        <w:rPr>
          <w:rFonts w:ascii="Times New Roman" w:eastAsia="Calibri" w:hAnsi="Times New Roman" w:cs="Times New Roman"/>
          <w:kern w:val="0"/>
          <w14:ligatures w14:val="none"/>
        </w:rPr>
        <w:t>;</w:t>
      </w:r>
    </w:p>
    <w:p w14:paraId="4BB59204" w14:textId="77777777" w:rsidR="0009514A" w:rsidRPr="00690BC5"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690BC5">
        <w:rPr>
          <w:rFonts w:ascii="Times New Roman" w:eastAsia="Calibri" w:hAnsi="Times New Roman" w:cs="Times New Roman"/>
          <w:kern w:val="0"/>
          <w14:ligatures w14:val="none"/>
        </w:rPr>
        <w:t>tehnisko apkopju un garantijas remonta izmaksas Transportlīdzekļa garantijas laikā.</w:t>
      </w:r>
    </w:p>
    <w:p w14:paraId="0FAF7BB9" w14:textId="77777777"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Pēc Līguma noslēgšanas un Izpildītāja rēķina saņemšanas, Pasūtītājs 30 (trīsdesmit) dienu laikā samaksā Izpildītājam avansu 20 % (divdesmit procentu) apmērā no Līguma summas, ar nosacījumu, ka Izpildītājs iesniedz Pasūtītājam apdrošināšanas sabiedrības vai kredītiestādes izsniegtu avansa garantiju maksājamā avansa apmērā.</w:t>
      </w:r>
    </w:p>
    <w:p w14:paraId="5A2A1AA2" w14:textId="4D26B734"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Atlikušais maksājums par piegādāt</w:t>
      </w:r>
      <w:r w:rsidR="001711B7" w:rsidRPr="00690BC5">
        <w:rPr>
          <w:rFonts w:ascii="Times New Roman" w:eastAsia="Times New Roman" w:hAnsi="Times New Roman" w:cs="Times New Roman"/>
          <w:kern w:val="0"/>
          <w:lang w:eastAsia="ar-SA"/>
          <w14:ligatures w14:val="none"/>
        </w:rPr>
        <w:t>ajiem</w:t>
      </w:r>
      <w:r w:rsidRPr="00690BC5">
        <w:rPr>
          <w:rFonts w:ascii="Times New Roman" w:eastAsia="Times New Roman" w:hAnsi="Times New Roman" w:cs="Times New Roman"/>
          <w:kern w:val="0"/>
          <w:lang w:eastAsia="ar-SA"/>
          <w14:ligatures w14:val="none"/>
        </w:rPr>
        <w:t xml:space="preserve"> Transportlīdzek</w:t>
      </w:r>
      <w:r w:rsidR="001711B7" w:rsidRPr="00690BC5">
        <w:rPr>
          <w:rFonts w:ascii="Times New Roman" w:eastAsia="Times New Roman" w:hAnsi="Times New Roman" w:cs="Times New Roman"/>
          <w:kern w:val="0"/>
          <w:lang w:eastAsia="ar-SA"/>
          <w14:ligatures w14:val="none"/>
        </w:rPr>
        <w:t xml:space="preserve">ļiem </w:t>
      </w:r>
      <w:r w:rsidRPr="00690BC5">
        <w:rPr>
          <w:rFonts w:ascii="Times New Roman" w:eastAsia="Times New Roman" w:hAnsi="Times New Roman" w:cs="Times New Roman"/>
          <w:kern w:val="0"/>
          <w:lang w:eastAsia="ar-SA"/>
          <w14:ligatures w14:val="none"/>
        </w:rPr>
        <w:t>tiek veikts 30 (trīsdesmit) dienu laikā pēc Transportlīdzekļ</w:t>
      </w:r>
      <w:r w:rsidR="001711B7" w:rsidRPr="00690BC5">
        <w:rPr>
          <w:rFonts w:ascii="Times New Roman" w:eastAsia="Times New Roman" w:hAnsi="Times New Roman" w:cs="Times New Roman"/>
          <w:kern w:val="0"/>
          <w:lang w:eastAsia="ar-SA"/>
          <w14:ligatures w14:val="none"/>
        </w:rPr>
        <w:t>u</w:t>
      </w:r>
      <w:r w:rsidRPr="00690BC5">
        <w:rPr>
          <w:rFonts w:ascii="Times New Roman" w:eastAsia="Times New Roman" w:hAnsi="Times New Roman" w:cs="Times New Roman"/>
          <w:kern w:val="0"/>
          <w:lang w:eastAsia="ar-SA"/>
          <w14:ligatures w14:val="none"/>
        </w:rPr>
        <w:t xml:space="preserve"> piegādes un pieņemšanas Līgumā noteiktajā kārtībā un rēķina saņemšanas, pārskaitot attiecīgo summu uz Izpildītāja rēķinā norādīto bankas kontu. </w:t>
      </w:r>
      <w:r w:rsidRPr="00690BC5">
        <w:rPr>
          <w:rFonts w:ascii="Times New Roman" w:eastAsia="Calibri" w:hAnsi="Times New Roman" w:cs="Times New Roman"/>
          <w:kern w:val="0"/>
          <w:lang w:eastAsia="ar-SA"/>
          <w14:ligatures w14:val="none"/>
        </w:rPr>
        <w:t>Gadījumā, ja Izpildītājs neizmato tiesības saņemt avansu, tad pēc Transportlīdzekļ</w:t>
      </w:r>
      <w:r w:rsidR="001711B7" w:rsidRPr="00690BC5">
        <w:rPr>
          <w:rFonts w:ascii="Times New Roman" w:eastAsia="Calibri" w:hAnsi="Times New Roman" w:cs="Times New Roman"/>
          <w:kern w:val="0"/>
          <w:lang w:eastAsia="ar-SA"/>
          <w14:ligatures w14:val="none"/>
        </w:rPr>
        <w:t>u</w:t>
      </w:r>
      <w:r w:rsidRPr="00690BC5">
        <w:rPr>
          <w:rFonts w:ascii="Times New Roman" w:eastAsia="Calibri" w:hAnsi="Times New Roman" w:cs="Times New Roman"/>
          <w:kern w:val="0"/>
          <w:lang w:eastAsia="ar-SA"/>
          <w14:ligatures w14:val="none"/>
        </w:rPr>
        <w:t xml:space="preserve"> piegādes un pieņemšanas Līguma noteiktajā kārtībā, Izpildītājs saņem visu Līguma 3.1.1. punktā noteikto maksājumu.</w:t>
      </w:r>
      <w:r w:rsidR="00982160" w:rsidRPr="00690BC5">
        <w:t xml:space="preserve"> </w:t>
      </w:r>
      <w:r w:rsidR="00982160" w:rsidRPr="00690BC5">
        <w:rPr>
          <w:rFonts w:ascii="Times New Roman" w:eastAsia="Calibri" w:hAnsi="Times New Roman" w:cs="Times New Roman"/>
          <w:kern w:val="0"/>
          <w:lang w:eastAsia="ar-SA"/>
          <w14:ligatures w14:val="none"/>
        </w:rPr>
        <w:t>Ja Transportlīdzekļi tiek piegādāti pa daļām dažādos termiņos, samaksa tiek veikta par katru piegādāto un pieņemto Transportlīdzekli kopā ar tā komplektācijā ietilpstošo aprīkojumu atsevišķi, proporcionāli attiecīgās piegādes vērtībai.</w:t>
      </w:r>
    </w:p>
    <w:p w14:paraId="1C4C9C0F" w14:textId="2EB44992"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Calibri" w:hAnsi="Times New Roman" w:cs="Times New Roman"/>
          <w:kern w:val="0"/>
          <w14:ligatures w14:val="none"/>
        </w:rPr>
        <w:t>Par Transportlīdzekļ</w:t>
      </w:r>
      <w:r w:rsidR="00B80F95" w:rsidRPr="00690BC5">
        <w:rPr>
          <w:rFonts w:ascii="Times New Roman" w:eastAsia="Calibri" w:hAnsi="Times New Roman" w:cs="Times New Roman"/>
          <w:kern w:val="0"/>
          <w14:ligatures w14:val="none"/>
        </w:rPr>
        <w:t>u</w:t>
      </w:r>
      <w:r w:rsidRPr="00690BC5">
        <w:rPr>
          <w:rFonts w:ascii="Times New Roman" w:eastAsia="Calibri" w:hAnsi="Times New Roman" w:cs="Times New Roman"/>
          <w:kern w:val="0"/>
          <w14:ligatures w14:val="none"/>
        </w:rPr>
        <w:t xml:space="preserve"> neparedzētiem remontdarbiem (kuri nav garantijas remontdarbi) garantijas laikā, Pasūtītājs maksā 30 (trīsdesmit) dienu laikā pēc izpildīto darbu pieņemšanas Līgumā noteiktajā kārtībā un rēķina saņemšanas, pārskaitot attiecīgo summu uz Izpildītāja rēķinā norādīto bankas kontu.</w:t>
      </w:r>
    </w:p>
    <w:p w14:paraId="420BB1CF" w14:textId="0C15AC51"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Pieņemšanas nodošanas aktos un rēķinos Izpildītājam ir obligāti jānorāda Līguma numurs.</w:t>
      </w:r>
    </w:p>
    <w:p w14:paraId="55B11B2E" w14:textId="77777777"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Calibri" w:hAnsi="Times New Roman" w:cs="Times New Roman"/>
          <w:kern w:val="0"/>
          <w14:ligatures w14:val="none"/>
        </w:rPr>
        <w:t>Izpildītājs elektroniski sagatavotus rēķinus nosūta uz Pasūtītāja elektronisko pasta adresi: </w:t>
      </w:r>
      <w:hyperlink r:id="rId17" w:tgtFrame="_blank" w:tooltip="mailto:rekini@rigassatiksme.lv" w:history="1">
        <w:r w:rsidRPr="00690BC5">
          <w:rPr>
            <w:rFonts w:ascii="Times New Roman" w:eastAsia="Calibri" w:hAnsi="Times New Roman" w:cs="Times New Roman"/>
            <w:color w:val="0000FF"/>
            <w:kern w:val="0"/>
            <w:u w:val="single"/>
            <w14:ligatures w14:val="none"/>
          </w:rPr>
          <w:t>rekini@rigassatiksme.lv</w:t>
        </w:r>
      </w:hyperlink>
      <w:r w:rsidRPr="00690BC5">
        <w:rPr>
          <w:rFonts w:ascii="Times New Roman" w:eastAsia="Calibri" w:hAnsi="Times New Roman" w:cs="Times New Roman"/>
          <w:kern w:val="0"/>
          <w14:ligatures w14:val="none"/>
        </w:rPr>
        <w:t>. Puses piekrīt, ka rēķins ir sagatavojams un nosūtāms elektroniski. Par rēķina saņemšanas dienu tiek uzskatīta tā diena, kurā rēķins ir nosūtīts.</w:t>
      </w:r>
    </w:p>
    <w:p w14:paraId="066C8A68" w14:textId="77777777"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0D067154" w14:textId="77777777" w:rsidR="0009514A" w:rsidRPr="00690BC5"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690BC5">
        <w:rPr>
          <w:rFonts w:ascii="Times New Roman" w:eastAsia="Times New Roman" w:hAnsi="Times New Roman" w:cs="Times New Roman"/>
          <w:kern w:val="0"/>
          <w:lang w:eastAsia="ar-SA"/>
          <w14:ligatures w14:val="none"/>
        </w:rPr>
        <w:t xml:space="preserve">Izpildītājs Līguma 3.3.punktā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202__.gada ____ (__  (__________) </w:t>
      </w:r>
      <w:r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i/>
          <w:iCs/>
          <w:kern w:val="0"/>
          <w:sz w:val="22"/>
          <w:szCs w:val="22"/>
          <w:lang w:eastAsia="lv-LV"/>
          <w14:ligatures w14:val="none"/>
        </w:rPr>
        <w:t>jānorāda minimālais avansa maksājuma garantijas spēkā esamības termiņš (piegādes termiņš + viens mēnesis</w:t>
      </w:r>
      <w:r w:rsidRPr="00690BC5">
        <w:rPr>
          <w:rFonts w:ascii="Times New Roman" w:eastAsia="Times New Roman" w:hAnsi="Times New Roman" w:cs="Times New Roman"/>
          <w:kern w:val="0"/>
          <w:lang w:eastAsia="lv-LV"/>
          <w14:ligatures w14:val="none"/>
        </w:rPr>
        <w:t>))</w:t>
      </w:r>
      <w:r w:rsidRPr="00690BC5">
        <w:rPr>
          <w:rFonts w:ascii="Times New Roman" w:eastAsia="Times New Roman" w:hAnsi="Times New Roman" w:cs="Times New Roman"/>
          <w:kern w:val="0"/>
          <w:lang w:eastAsia="ar-SA"/>
          <w14:ligatures w14:val="none"/>
        </w:rPr>
        <w:t xml:space="preserve"> mēneši no Līguma noslēgšanas dienas).</w:t>
      </w:r>
    </w:p>
    <w:p w14:paraId="4B366A2C" w14:textId="77777777" w:rsidR="0009514A" w:rsidRPr="00690BC5" w:rsidRDefault="0009514A" w:rsidP="00276B48">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6B64A80A" w14:textId="77777777" w:rsidR="00245334" w:rsidRPr="00690BC5" w:rsidRDefault="00245334" w:rsidP="00245334">
      <w:pPr>
        <w:pStyle w:val="ListParagraph"/>
        <w:keepNext/>
        <w:numPr>
          <w:ilvl w:val="0"/>
          <w:numId w:val="18"/>
        </w:numPr>
        <w:suppressAutoHyphens/>
        <w:spacing w:before="200" w:after="200" w:line="360" w:lineRule="auto"/>
        <w:jc w:val="center"/>
        <w:rPr>
          <w:rFonts w:ascii="Times New Roman" w:eastAsia="Times New Roman" w:hAnsi="Times New Roman" w:cs="Times New Roman"/>
          <w:b/>
          <w:lang w:eastAsia="ar-SA"/>
        </w:rPr>
      </w:pPr>
      <w:r w:rsidRPr="00690BC5">
        <w:rPr>
          <w:rFonts w:ascii="Times New Roman" w:eastAsia="Times New Roman" w:hAnsi="Times New Roman" w:cs="Times New Roman"/>
          <w:b/>
          <w:lang w:eastAsia="ar-SA"/>
        </w:rPr>
        <w:t>TRANSPORTLĪDZEKĻA PIEGĀDES UN PIEŅEMŠANAS KĀRTĪBA</w:t>
      </w:r>
    </w:p>
    <w:p w14:paraId="79462516" w14:textId="3F3996B4" w:rsidR="00611EE1" w:rsidRPr="00690BC5" w:rsidRDefault="00245334" w:rsidP="00611EE1">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Transportlīdzekļu piegāde notiek Līguma 2.2.punktā noteiktajos termiņos.</w:t>
      </w:r>
    </w:p>
    <w:p w14:paraId="384A07C6" w14:textId="2397ABA1" w:rsidR="00C02C44" w:rsidRPr="00690BC5" w:rsidRDefault="00611EE1" w:rsidP="00C02C44">
      <w:pPr>
        <w:pStyle w:val="ListParagraph"/>
        <w:numPr>
          <w:ilvl w:val="1"/>
          <w:numId w:val="18"/>
        </w:numPr>
        <w:tabs>
          <w:tab w:val="left" w:pos="709"/>
        </w:tabs>
        <w:suppressAutoHyphens/>
        <w:spacing w:after="0" w:line="240" w:lineRule="auto"/>
        <w:ind w:left="426" w:hanging="426"/>
        <w:jc w:val="both"/>
        <w:rPr>
          <w:rFonts w:ascii="Times New Roman" w:eastAsia="Aptos" w:hAnsi="Times New Roman" w:cs="Times New Roman"/>
        </w:rPr>
      </w:pPr>
      <w:r w:rsidRPr="00690BC5">
        <w:rPr>
          <w:rFonts w:ascii="Times New Roman" w:eastAsia="Times New Roman" w:hAnsi="Times New Roman" w:cs="Times New Roman"/>
        </w:rPr>
        <w:lastRenderedPageBreak/>
        <w:t xml:space="preserve">Pirms Transportlīdzekļu piegādes un pieņemšanas – nodošanas akta </w:t>
      </w:r>
      <w:r w:rsidR="00C76078" w:rsidRPr="00690BC5">
        <w:rPr>
          <w:rFonts w:ascii="Times New Roman" w:eastAsia="Times New Roman" w:hAnsi="Times New Roman" w:cs="Times New Roman"/>
        </w:rPr>
        <w:t>parakstīšanas Pasūtītājs un Izpildītājs</w:t>
      </w:r>
      <w:r w:rsidR="00E86785" w:rsidRPr="00690BC5">
        <w:rPr>
          <w:rFonts w:ascii="Times New Roman" w:eastAsia="Times New Roman" w:hAnsi="Times New Roman" w:cs="Times New Roman"/>
        </w:rPr>
        <w:t xml:space="preserve"> saskaņā ar Tehniskās specifikācijas noteikumiem</w:t>
      </w:r>
      <w:r w:rsidR="00C76078" w:rsidRPr="00690BC5">
        <w:rPr>
          <w:rFonts w:ascii="Times New Roman" w:eastAsia="Times New Roman" w:hAnsi="Times New Roman" w:cs="Times New Roman"/>
        </w:rPr>
        <w:t xml:space="preserve"> veic Transportlīdzekļa un tā aprīkojuma darbības testēšanu</w:t>
      </w:r>
      <w:r w:rsidR="00E03E00" w:rsidRPr="00690BC5">
        <w:rPr>
          <w:rFonts w:ascii="Times New Roman" w:eastAsia="Times New Roman" w:hAnsi="Times New Roman" w:cs="Times New Roman"/>
        </w:rPr>
        <w:t xml:space="preserve"> un</w:t>
      </w:r>
      <w:r w:rsidR="009A4CDC" w:rsidRPr="00690BC5">
        <w:rPr>
          <w:rFonts w:ascii="Times New Roman" w:eastAsia="Aptos" w:hAnsi="Times New Roman" w:cs="Times New Roman"/>
        </w:rPr>
        <w:t xml:space="preserve"> ieregulēšan</w:t>
      </w:r>
      <w:r w:rsidR="00E03E00" w:rsidRPr="00690BC5">
        <w:rPr>
          <w:rFonts w:ascii="Times New Roman" w:eastAsia="Aptos" w:hAnsi="Times New Roman" w:cs="Times New Roman"/>
        </w:rPr>
        <w:t>u</w:t>
      </w:r>
      <w:r w:rsidR="009A4CDC" w:rsidRPr="00690BC5">
        <w:rPr>
          <w:rFonts w:ascii="Times New Roman" w:eastAsia="Aptos" w:hAnsi="Times New Roman" w:cs="Times New Roman"/>
        </w:rPr>
        <w:t xml:space="preserve"> (aprīkojumi) darbam</w:t>
      </w:r>
      <w:r w:rsidR="00C76078" w:rsidRPr="00690BC5">
        <w:rPr>
          <w:rFonts w:ascii="Times New Roman" w:eastAsia="Times New Roman" w:hAnsi="Times New Roman" w:cs="Times New Roman"/>
        </w:rPr>
        <w:t xml:space="preserve">, lai pārliecinātos </w:t>
      </w:r>
      <w:r w:rsidR="001E38F4" w:rsidRPr="00690BC5">
        <w:rPr>
          <w:rFonts w:ascii="Times New Roman" w:eastAsia="Times New Roman" w:hAnsi="Times New Roman" w:cs="Times New Roman"/>
        </w:rPr>
        <w:t>par Transportlīdzekļa un tā aprīkojuma darbības atbilstību tehniskās specifikācijas prasībām.</w:t>
      </w:r>
      <w:r w:rsidR="00051594" w:rsidRPr="00690BC5">
        <w:t xml:space="preserve"> </w:t>
      </w:r>
      <w:r w:rsidR="00051594" w:rsidRPr="00690BC5">
        <w:rPr>
          <w:rFonts w:ascii="Times New Roman" w:eastAsia="Times New Roman" w:hAnsi="Times New Roman" w:cs="Times New Roman"/>
        </w:rPr>
        <w:t>Kopā ar Transportlīdzekļiem Izpildītājs nodod visu nepieciešamo dokumentāciju: lietošanas instrukcijas latviešu valodā, tehnisko dokumentāciju, apkopes grafikus un atbilstības deklarācijas (ja attiecināms).</w:t>
      </w:r>
      <w:r w:rsidR="00C02C44" w:rsidRPr="00690BC5">
        <w:rPr>
          <w:rFonts w:ascii="Times New Roman" w:eastAsia="Aptos" w:hAnsi="Times New Roman" w:cs="Times New Roman"/>
        </w:rPr>
        <w:t xml:space="preserve">Par Transportlīdzekļu gatavību testēšanai Piegādātājs 1 (vienu) darba dienu iepriekš informē Pasūtītāja pilnvaroto pārstāvi. </w:t>
      </w:r>
    </w:p>
    <w:p w14:paraId="0F74F8D7" w14:textId="7E1F058E" w:rsidR="00245334" w:rsidRPr="00690BC5"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Pasūtītājs, saņemot no Izpildītāja Transportlīdzek</w:t>
      </w:r>
      <w:r w:rsidR="00894C3F" w:rsidRPr="00690BC5">
        <w:rPr>
          <w:rFonts w:ascii="Times New Roman" w:eastAsia="Times New Roman" w:hAnsi="Times New Roman" w:cs="Times New Roman"/>
        </w:rPr>
        <w:t>ļus</w:t>
      </w:r>
      <w:r w:rsidRPr="00690BC5">
        <w:rPr>
          <w:rFonts w:ascii="Times New Roman" w:eastAsia="Times New Roman" w:hAnsi="Times New Roman" w:cs="Times New Roman"/>
        </w:rPr>
        <w:t>, pārbauda t</w:t>
      </w:r>
      <w:r w:rsidR="00894C3F" w:rsidRPr="00690BC5">
        <w:rPr>
          <w:rFonts w:ascii="Times New Roman" w:eastAsia="Times New Roman" w:hAnsi="Times New Roman" w:cs="Times New Roman"/>
        </w:rPr>
        <w:t>o</w:t>
      </w:r>
      <w:r w:rsidRPr="00690BC5">
        <w:rPr>
          <w:rFonts w:ascii="Times New Roman" w:eastAsia="Times New Roman" w:hAnsi="Times New Roman" w:cs="Times New Roman"/>
        </w:rPr>
        <w:t xml:space="preserve"> atbilstību Līguma noteikumiem. Par Transportlīdzekļ</w:t>
      </w:r>
      <w:r w:rsidR="00894C3F" w:rsidRPr="00690BC5">
        <w:rPr>
          <w:rFonts w:ascii="Times New Roman" w:eastAsia="Times New Roman" w:hAnsi="Times New Roman" w:cs="Times New Roman"/>
        </w:rPr>
        <w:t>u</w:t>
      </w:r>
      <w:r w:rsidRPr="00690BC5">
        <w:rPr>
          <w:rFonts w:ascii="Times New Roman" w:eastAsia="Times New Roman" w:hAnsi="Times New Roman" w:cs="Times New Roman"/>
        </w:rPr>
        <w:t xml:space="preserve"> nodošanu un saņemšanu tiek </w:t>
      </w:r>
      <w:r w:rsidR="00894C3F" w:rsidRPr="00690BC5">
        <w:rPr>
          <w:rFonts w:ascii="Times New Roman" w:eastAsia="Times New Roman" w:hAnsi="Times New Roman" w:cs="Times New Roman"/>
        </w:rPr>
        <w:t xml:space="preserve">sagatavots </w:t>
      </w:r>
      <w:r w:rsidRPr="00690BC5">
        <w:rPr>
          <w:rFonts w:ascii="Times New Roman" w:eastAsia="Times New Roman" w:hAnsi="Times New Roman" w:cs="Times New Roman"/>
        </w:rPr>
        <w:t>pieņemšanas - nodošanas akts.</w:t>
      </w:r>
    </w:p>
    <w:p w14:paraId="157AFA85" w14:textId="57B24FCC" w:rsidR="00245334" w:rsidRPr="00690BC5"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Ja Transportlīdzek</w:t>
      </w:r>
      <w:r w:rsidR="00894C3F" w:rsidRPr="00690BC5">
        <w:rPr>
          <w:rFonts w:ascii="Times New Roman" w:eastAsia="Times New Roman" w:hAnsi="Times New Roman" w:cs="Times New Roman"/>
        </w:rPr>
        <w:t>ļiem</w:t>
      </w:r>
      <w:r w:rsidRPr="00690BC5">
        <w:rPr>
          <w:rFonts w:ascii="Times New Roman" w:eastAsia="Times New Roman" w:hAnsi="Times New Roman" w:cs="Times New Roman"/>
        </w:rPr>
        <w:t xml:space="preserve"> vai t</w:t>
      </w:r>
      <w:r w:rsidR="00894C3F" w:rsidRPr="00690BC5">
        <w:rPr>
          <w:rFonts w:ascii="Times New Roman" w:eastAsia="Times New Roman" w:hAnsi="Times New Roman" w:cs="Times New Roman"/>
        </w:rPr>
        <w:t>o</w:t>
      </w:r>
      <w:r w:rsidRPr="00690BC5">
        <w:rPr>
          <w:rFonts w:ascii="Times New Roman" w:eastAsia="Times New Roman" w:hAnsi="Times New Roman" w:cs="Times New Roman"/>
        </w:rPr>
        <w:t xml:space="preserve"> aprīkojumam tiek konstatēti</w:t>
      </w:r>
      <w:r w:rsidR="00D3523B" w:rsidRPr="00690BC5">
        <w:rPr>
          <w:rFonts w:ascii="Times New Roman" w:eastAsia="Times New Roman" w:hAnsi="Times New Roman" w:cs="Times New Roman"/>
        </w:rPr>
        <w:t xml:space="preserve"> (tajā skaitā testēšana laikā)</w:t>
      </w:r>
      <w:r w:rsidRPr="00690BC5">
        <w:rPr>
          <w:rFonts w:ascii="Times New Roman" w:eastAsia="Times New Roman" w:hAnsi="Times New Roman" w:cs="Times New Roman"/>
        </w:rPr>
        <w:t xml:space="preserve"> trūkumi/bojājumi, tiek </w:t>
      </w:r>
      <w:r w:rsidR="007E6864" w:rsidRPr="00690BC5">
        <w:rPr>
          <w:rFonts w:ascii="Times New Roman" w:eastAsia="Times New Roman" w:hAnsi="Times New Roman" w:cs="Times New Roman"/>
        </w:rPr>
        <w:t xml:space="preserve">sagatavots </w:t>
      </w:r>
      <w:r w:rsidRPr="00690BC5">
        <w:rPr>
          <w:rFonts w:ascii="Times New Roman" w:eastAsia="Times New Roman" w:hAnsi="Times New Roman" w:cs="Times New Roman"/>
        </w:rPr>
        <w:t>akts, kurā norāda konstatētos trūkumus/bojājumus un to novēršanas termiņus. Izpildītājam uz sava rēķina jānovērš šie trūkumi/bojājumi.</w:t>
      </w:r>
    </w:p>
    <w:p w14:paraId="29E96C73" w14:textId="2C767867" w:rsidR="00245334" w:rsidRPr="00690BC5"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Ja Izpildītājs nenovērš Transportlīdzekļ</w:t>
      </w:r>
      <w:r w:rsidR="00894C3F" w:rsidRPr="00690BC5">
        <w:rPr>
          <w:rFonts w:ascii="Times New Roman" w:eastAsia="Times New Roman" w:hAnsi="Times New Roman" w:cs="Times New Roman"/>
        </w:rPr>
        <w:t>u</w:t>
      </w:r>
      <w:r w:rsidRPr="00690BC5">
        <w:rPr>
          <w:rFonts w:ascii="Times New Roman" w:eastAsia="Times New Roman" w:hAnsi="Times New Roman" w:cs="Times New Roman"/>
        </w:rPr>
        <w:t xml:space="preserve"> vai aprīkojuma trūkumus/bojājumus aktā norādītajā termiņā, Pasūtītājam ir tiesības atteikties no Transportlīdzekļ</w:t>
      </w:r>
      <w:r w:rsidR="00894C3F" w:rsidRPr="00690BC5">
        <w:rPr>
          <w:rFonts w:ascii="Times New Roman" w:eastAsia="Times New Roman" w:hAnsi="Times New Roman" w:cs="Times New Roman"/>
        </w:rPr>
        <w:t>u</w:t>
      </w:r>
      <w:r w:rsidRPr="00690BC5">
        <w:rPr>
          <w:rFonts w:ascii="Times New Roman" w:eastAsia="Times New Roman" w:hAnsi="Times New Roman" w:cs="Times New Roman"/>
        </w:rPr>
        <w:t xml:space="preserve"> vai aprīkojuma un pieprasīt to nomaiņu.</w:t>
      </w:r>
    </w:p>
    <w:p w14:paraId="7AF25117" w14:textId="24BBD74F" w:rsidR="00245334" w:rsidRPr="00690BC5"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Pēc trūkumu/bojājumu novēršanas Izpildītājs un Pasūtītājs organizē atkārtotu Transportlīdzekļ</w:t>
      </w:r>
      <w:r w:rsidR="00894C3F" w:rsidRPr="00690BC5">
        <w:rPr>
          <w:rFonts w:ascii="Times New Roman" w:eastAsia="Times New Roman" w:hAnsi="Times New Roman" w:cs="Times New Roman"/>
        </w:rPr>
        <w:t>u</w:t>
      </w:r>
      <w:r w:rsidRPr="00690BC5">
        <w:rPr>
          <w:rFonts w:ascii="Times New Roman" w:eastAsia="Times New Roman" w:hAnsi="Times New Roman" w:cs="Times New Roman"/>
        </w:rPr>
        <w:t xml:space="preserve"> </w:t>
      </w:r>
      <w:r w:rsidR="00D3523B" w:rsidRPr="00690BC5">
        <w:rPr>
          <w:rFonts w:ascii="Times New Roman" w:eastAsia="Times New Roman" w:hAnsi="Times New Roman" w:cs="Times New Roman"/>
        </w:rPr>
        <w:t xml:space="preserve">testēšanu un </w:t>
      </w:r>
      <w:r w:rsidRPr="00690BC5">
        <w:rPr>
          <w:rFonts w:ascii="Times New Roman" w:eastAsia="Times New Roman" w:hAnsi="Times New Roman" w:cs="Times New Roman"/>
        </w:rPr>
        <w:t>pieņemšanu.</w:t>
      </w:r>
    </w:p>
    <w:p w14:paraId="5C6CBFA4" w14:textId="46F67A99" w:rsidR="00276B48" w:rsidRPr="00690BC5" w:rsidRDefault="00245334" w:rsidP="00276B48">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Transportlīdzekļ</w:t>
      </w:r>
      <w:r w:rsidR="00894C3F" w:rsidRPr="00690BC5">
        <w:rPr>
          <w:rFonts w:ascii="Times New Roman" w:eastAsia="Times New Roman" w:hAnsi="Times New Roman" w:cs="Times New Roman"/>
        </w:rPr>
        <w:t>u</w:t>
      </w:r>
      <w:r w:rsidRPr="00690BC5">
        <w:rPr>
          <w:rFonts w:ascii="Times New Roman" w:eastAsia="Times New Roman" w:hAnsi="Times New Roman" w:cs="Times New Roman"/>
        </w:rPr>
        <w:t xml:space="preserve"> piegādi apliecina Izpildītāja pilnvarotās personas un Pasūtītāja darbinieka parakstīts pieņemšanas – nodošanas akts.</w:t>
      </w:r>
    </w:p>
    <w:p w14:paraId="04637F2F" w14:textId="77777777" w:rsidR="0048701E" w:rsidRPr="00690BC5" w:rsidRDefault="0048701E" w:rsidP="0048701E">
      <w:pPr>
        <w:pStyle w:val="ListParagraph"/>
        <w:suppressAutoHyphens/>
        <w:spacing w:after="0" w:line="240" w:lineRule="auto"/>
        <w:ind w:left="426"/>
        <w:jc w:val="both"/>
        <w:rPr>
          <w:rFonts w:ascii="Times New Roman" w:eastAsia="Times New Roman" w:hAnsi="Times New Roman" w:cs="Times New Roman"/>
        </w:rPr>
      </w:pPr>
    </w:p>
    <w:p w14:paraId="55E5717C" w14:textId="06F22C41" w:rsidR="0048701E" w:rsidRPr="00690BC5" w:rsidRDefault="0048701E" w:rsidP="0048701E">
      <w:pPr>
        <w:pStyle w:val="ListParagraph"/>
        <w:numPr>
          <w:ilvl w:val="0"/>
          <w:numId w:val="18"/>
        </w:numPr>
        <w:suppressAutoHyphens/>
        <w:spacing w:before="200" w:after="200" w:line="360" w:lineRule="auto"/>
        <w:ind w:right="28"/>
        <w:jc w:val="center"/>
        <w:rPr>
          <w:rFonts w:ascii="Times New Roman" w:eastAsia="Times New Roman" w:hAnsi="Times New Roman" w:cs="Times New Roman"/>
          <w:b/>
        </w:rPr>
      </w:pPr>
      <w:r w:rsidRPr="00690BC5">
        <w:rPr>
          <w:rFonts w:ascii="Times New Roman" w:eastAsia="Times New Roman" w:hAnsi="Times New Roman" w:cs="Times New Roman"/>
          <w:b/>
        </w:rPr>
        <w:t>KVALITĀTE</w:t>
      </w:r>
    </w:p>
    <w:p w14:paraId="5E3F9369" w14:textId="69D4BA96" w:rsidR="0048701E" w:rsidRPr="00690BC5"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rPr>
        <w:t>Izpildītājs garantē, ka piegādāt</w:t>
      </w:r>
      <w:r w:rsidR="003273B7" w:rsidRPr="00690BC5">
        <w:rPr>
          <w:rFonts w:ascii="Times New Roman" w:eastAsia="Times New Roman" w:hAnsi="Times New Roman" w:cs="Times New Roman"/>
        </w:rPr>
        <w:t>ie</w:t>
      </w:r>
      <w:r w:rsidRPr="00690BC5">
        <w:rPr>
          <w:rFonts w:ascii="Times New Roman" w:eastAsia="Times New Roman" w:hAnsi="Times New Roman" w:cs="Times New Roman"/>
        </w:rPr>
        <w:t xml:space="preserve"> Transportlīdzek</w:t>
      </w:r>
      <w:r w:rsidR="003273B7" w:rsidRPr="00690BC5">
        <w:rPr>
          <w:rFonts w:ascii="Times New Roman" w:eastAsia="Times New Roman" w:hAnsi="Times New Roman" w:cs="Times New Roman"/>
        </w:rPr>
        <w:t>ļi</w:t>
      </w:r>
      <w:r w:rsidRPr="00690BC5">
        <w:rPr>
          <w:rFonts w:ascii="Times New Roman" w:eastAsia="Times New Roman" w:hAnsi="Times New Roman" w:cs="Times New Roman"/>
        </w:rPr>
        <w:t xml:space="preserve"> ir jaun</w:t>
      </w:r>
      <w:r w:rsidR="003273B7" w:rsidRPr="00690BC5">
        <w:rPr>
          <w:rFonts w:ascii="Times New Roman" w:eastAsia="Times New Roman" w:hAnsi="Times New Roman" w:cs="Times New Roman"/>
        </w:rPr>
        <w:t>i</w:t>
      </w:r>
      <w:r w:rsidRPr="00690BC5">
        <w:rPr>
          <w:rFonts w:ascii="Times New Roman" w:eastAsia="Times New Roman" w:hAnsi="Times New Roman" w:cs="Times New Roman"/>
        </w:rPr>
        <w:t xml:space="preserve"> un atbilst Tehniskajā specifikācijā noteiktajām prasībām. </w:t>
      </w:r>
    </w:p>
    <w:p w14:paraId="48071C87" w14:textId="595AEB22" w:rsidR="0048701E" w:rsidRPr="00690BC5"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lang w:eastAsia="lv-LV"/>
        </w:rPr>
        <w:t>Izpildītājs nodrošina piegādātaj</w:t>
      </w:r>
      <w:r w:rsidR="003273B7" w:rsidRPr="00690BC5">
        <w:rPr>
          <w:rFonts w:ascii="Times New Roman" w:eastAsia="Times New Roman" w:hAnsi="Times New Roman" w:cs="Times New Roman"/>
          <w:lang w:eastAsia="lv-LV"/>
        </w:rPr>
        <w:t>ie</w:t>
      </w:r>
      <w:r w:rsidRPr="00690BC5">
        <w:rPr>
          <w:rFonts w:ascii="Times New Roman" w:eastAsia="Times New Roman" w:hAnsi="Times New Roman" w:cs="Times New Roman"/>
          <w:lang w:eastAsia="lv-LV"/>
        </w:rPr>
        <w:t>m Transportlīdzek</w:t>
      </w:r>
      <w:r w:rsidR="003273B7" w:rsidRPr="00690BC5">
        <w:rPr>
          <w:rFonts w:ascii="Times New Roman" w:eastAsia="Times New Roman" w:hAnsi="Times New Roman" w:cs="Times New Roman"/>
          <w:lang w:eastAsia="lv-LV"/>
        </w:rPr>
        <w:t>ļiem</w:t>
      </w:r>
      <w:r w:rsidRPr="00690BC5">
        <w:rPr>
          <w:rFonts w:ascii="Times New Roman" w:eastAsia="Times New Roman" w:hAnsi="Times New Roman" w:cs="Times New Roman"/>
          <w:lang w:eastAsia="lv-LV"/>
        </w:rPr>
        <w:t xml:space="preserve">, aprīkojumam garantijas laiku saskaņā ar Tehnisko piedāvājumu, skaitot no  pieņemšanas – nodošanas akta abpusējas parakstīšanas brīža. </w:t>
      </w:r>
    </w:p>
    <w:p w14:paraId="53DE4AC6" w14:textId="77777777" w:rsidR="0048701E" w:rsidRPr="00690BC5"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lang w:eastAsia="lv-LV"/>
        </w:rPr>
        <w:t>Izpildītājam bez maksas jānodrošina Transportlīdzekļa garantijas remontu un ražotāja noteiktās apkopes visā garantijas laikā.</w:t>
      </w:r>
    </w:p>
    <w:p w14:paraId="11E75EB5" w14:textId="77777777" w:rsidR="0048701E" w:rsidRPr="00690BC5"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690BC5">
        <w:rPr>
          <w:rFonts w:ascii="Times New Roman" w:eastAsia="Times New Roman" w:hAnsi="Times New Roman" w:cs="Times New Roman"/>
          <w:lang w:eastAsia="lv-LV"/>
        </w:rPr>
        <w:t>Izpildītājam ir pienākums garantijas laikā:</w:t>
      </w:r>
    </w:p>
    <w:p w14:paraId="3F52FC84" w14:textId="530EDF7D" w:rsidR="00737EBC" w:rsidRPr="00690BC5" w:rsidRDefault="0048701E" w:rsidP="00737EBC">
      <w:pPr>
        <w:pStyle w:val="ListParagraph"/>
        <w:numPr>
          <w:ilvl w:val="2"/>
          <w:numId w:val="18"/>
        </w:numPr>
        <w:suppressAutoHyphens/>
        <w:spacing w:after="0" w:line="240" w:lineRule="auto"/>
        <w:ind w:left="709" w:hanging="709"/>
        <w:jc w:val="both"/>
        <w:rPr>
          <w:rFonts w:ascii="Times New Roman" w:eastAsia="Times New Roman" w:hAnsi="Times New Roman" w:cs="Times New Roman"/>
          <w:lang w:eastAsia="lv-LV"/>
        </w:rPr>
      </w:pPr>
      <w:r w:rsidRPr="00690BC5">
        <w:rPr>
          <w:rFonts w:ascii="Times New Roman" w:eastAsia="Times New Roman" w:hAnsi="Times New Roman" w:cs="Times New Roman"/>
          <w:lang w:eastAsia="lv-LV"/>
        </w:rPr>
        <w:t xml:space="preserve">veikt Transportlīdzekļa </w:t>
      </w:r>
      <w:r w:rsidR="00737EBC" w:rsidRPr="00690BC5">
        <w:rPr>
          <w:rFonts w:ascii="Times New Roman" w:eastAsia="Times New Roman" w:hAnsi="Times New Roman" w:cs="Times New Roman"/>
          <w:lang w:eastAsia="lv-LV"/>
        </w:rPr>
        <w:t xml:space="preserve"> garantijas apkopi un remonta pakalpojumu servisa centrā Rīgā vai ne tālāk kā 20 km no Rīgas administratīvās teritorijas robežas vai izbraukumā uz Transportlīdzekļa atrašanās vietu;</w:t>
      </w:r>
    </w:p>
    <w:p w14:paraId="61D46AC7" w14:textId="33830C41" w:rsidR="0048701E" w:rsidRPr="00690BC5" w:rsidRDefault="0048701E" w:rsidP="0048701E">
      <w:pPr>
        <w:pStyle w:val="ListParagraph"/>
        <w:numPr>
          <w:ilvl w:val="2"/>
          <w:numId w:val="18"/>
        </w:numPr>
        <w:suppressAutoHyphens/>
        <w:spacing w:after="0" w:line="240" w:lineRule="auto"/>
        <w:ind w:left="709" w:hanging="709"/>
        <w:jc w:val="both"/>
        <w:rPr>
          <w:rFonts w:ascii="Times New Roman" w:eastAsia="Times New Roman" w:hAnsi="Times New Roman" w:cs="Times New Roman"/>
        </w:rPr>
      </w:pPr>
      <w:r w:rsidRPr="00690BC5">
        <w:rPr>
          <w:rFonts w:ascii="Times New Roman" w:eastAsia="Times New Roman" w:hAnsi="Times New Roman" w:cs="Times New Roman"/>
          <w:lang w:eastAsia="lv-LV"/>
        </w:rPr>
        <w:t xml:space="preserve">pieņemt Transportlīdzekli servisā 2 (divu) darba dienu laikā no Pasūtītāja darbinieka pieteikuma saņemšanas </w:t>
      </w:r>
      <w:r w:rsidR="00A84DD7" w:rsidRPr="00690BC5">
        <w:rPr>
          <w:rFonts w:ascii="Times New Roman" w:eastAsia="Times New Roman" w:hAnsi="Times New Roman" w:cs="Times New Roman"/>
          <w:lang w:eastAsia="lv-LV"/>
        </w:rPr>
        <w:t xml:space="preserve"> dienas</w:t>
      </w:r>
      <w:r w:rsidRPr="00690BC5">
        <w:rPr>
          <w:rFonts w:ascii="Times New Roman" w:eastAsia="Times New Roman" w:hAnsi="Times New Roman" w:cs="Times New Roman"/>
          <w:lang w:eastAsia="lv-LV"/>
        </w:rPr>
        <w:t>;</w:t>
      </w:r>
    </w:p>
    <w:p w14:paraId="42F99ABB" w14:textId="1A7BCB1D" w:rsidR="004B32A4" w:rsidRPr="00690BC5" w:rsidRDefault="0048701E" w:rsidP="0048701E">
      <w:pPr>
        <w:pStyle w:val="ListParagraph"/>
        <w:numPr>
          <w:ilvl w:val="2"/>
          <w:numId w:val="18"/>
        </w:numPr>
        <w:suppressAutoHyphens/>
        <w:spacing w:after="0" w:line="240" w:lineRule="auto"/>
        <w:ind w:left="709" w:hanging="709"/>
        <w:jc w:val="both"/>
        <w:rPr>
          <w:rFonts w:ascii="Times New Roman" w:eastAsia="Times New Roman" w:hAnsi="Times New Roman" w:cs="Times New Roman"/>
        </w:rPr>
      </w:pPr>
      <w:r w:rsidRPr="00690BC5">
        <w:rPr>
          <w:rFonts w:ascii="Times New Roman" w:eastAsia="Times New Roman" w:hAnsi="Times New Roman" w:cs="Times New Roman"/>
          <w:lang w:eastAsia="lv-LV"/>
        </w:rPr>
        <w:t xml:space="preserve">nodrošināt Transportlīdzekļa transportēšanu uz servisu gadījumā, ja Transportlīdzeklis nav braucamā stāvoklī. Transportēšanas izdevumus </w:t>
      </w:r>
      <w:r w:rsidR="00A84DD7" w:rsidRPr="00690BC5">
        <w:rPr>
          <w:rFonts w:ascii="Times New Roman" w:eastAsia="Times New Roman" w:hAnsi="Times New Roman" w:cs="Times New Roman"/>
          <w:lang w:eastAsia="lv-LV"/>
        </w:rPr>
        <w:t xml:space="preserve">garantijas gadījumā </w:t>
      </w:r>
      <w:r w:rsidRPr="00690BC5">
        <w:rPr>
          <w:rFonts w:ascii="Times New Roman" w:eastAsia="Times New Roman" w:hAnsi="Times New Roman" w:cs="Times New Roman"/>
          <w:lang w:eastAsia="lv-LV"/>
        </w:rPr>
        <w:t>sedz Izpildītājs;</w:t>
      </w:r>
    </w:p>
    <w:p w14:paraId="518E9E5B" w14:textId="679DF210" w:rsidR="00563171" w:rsidRPr="00690BC5" w:rsidRDefault="0048701E" w:rsidP="00563171">
      <w:pPr>
        <w:pStyle w:val="ListParagraph"/>
        <w:numPr>
          <w:ilvl w:val="2"/>
          <w:numId w:val="18"/>
        </w:numPr>
        <w:suppressAutoHyphens/>
        <w:spacing w:after="0" w:line="240" w:lineRule="auto"/>
        <w:ind w:left="709" w:hanging="709"/>
        <w:jc w:val="both"/>
        <w:rPr>
          <w:rFonts w:ascii="Times New Roman" w:eastAsia="Times New Roman" w:hAnsi="Times New Roman" w:cs="Times New Roman"/>
        </w:rPr>
      </w:pPr>
      <w:r w:rsidRPr="00690BC5">
        <w:rPr>
          <w:rFonts w:ascii="Times New Roman" w:eastAsia="Times New Roman" w:hAnsi="Times New Roman" w:cs="Times New Roman"/>
          <w:lang w:eastAsia="lv-LV"/>
        </w:rPr>
        <w:t>veikt Transportlīdzekļa</w:t>
      </w:r>
      <w:r w:rsidR="00945493" w:rsidRPr="00690BC5">
        <w:rPr>
          <w:rFonts w:ascii="Times New Roman" w:eastAsia="Times New Roman" w:hAnsi="Times New Roman" w:cs="Times New Roman"/>
          <w:lang w:eastAsia="lv-LV"/>
        </w:rPr>
        <w:t xml:space="preserve"> garantijas</w:t>
      </w:r>
      <w:r w:rsidRPr="00690BC5">
        <w:rPr>
          <w:rFonts w:ascii="Times New Roman" w:eastAsia="Times New Roman" w:hAnsi="Times New Roman" w:cs="Times New Roman"/>
          <w:lang w:eastAsia="lv-LV"/>
        </w:rPr>
        <w:t xml:space="preserve"> remontu </w:t>
      </w:r>
      <w:r w:rsidR="00945493" w:rsidRPr="00690BC5">
        <w:rPr>
          <w:rFonts w:ascii="Times New Roman" w:eastAsia="Times New Roman" w:hAnsi="Times New Roman" w:cs="Times New Roman"/>
          <w:lang w:eastAsia="lv-LV"/>
        </w:rPr>
        <w:t>un/</w:t>
      </w:r>
      <w:r w:rsidRPr="00690BC5">
        <w:rPr>
          <w:rFonts w:ascii="Times New Roman" w:eastAsia="Times New Roman" w:hAnsi="Times New Roman" w:cs="Times New Roman"/>
          <w:lang w:eastAsia="lv-LV"/>
        </w:rPr>
        <w:t>vai tehnisko apkopi 2 (divu) darba dienu laikā</w:t>
      </w:r>
      <w:r w:rsidR="00945493" w:rsidRPr="00690BC5">
        <w:rPr>
          <w:rFonts w:ascii="Times New Roman" w:eastAsia="Times New Roman" w:hAnsi="Times New Roman" w:cs="Times New Roman"/>
          <w:lang w:eastAsia="lv-LV"/>
        </w:rPr>
        <w:t xml:space="preserve"> no Transportlīdzekļa pieņemšanas garantijas remontam un/vai apk</w:t>
      </w:r>
      <w:r w:rsidR="0087628D" w:rsidRPr="00690BC5">
        <w:rPr>
          <w:rFonts w:ascii="Times New Roman" w:eastAsia="Times New Roman" w:hAnsi="Times New Roman" w:cs="Times New Roman"/>
          <w:lang w:eastAsia="lv-LV"/>
        </w:rPr>
        <w:t>opei dienas</w:t>
      </w:r>
      <w:r w:rsidRPr="00690BC5">
        <w:rPr>
          <w:rFonts w:ascii="Times New Roman" w:eastAsia="Times New Roman" w:hAnsi="Times New Roman" w:cs="Times New Roman"/>
          <w:lang w:eastAsia="lv-LV"/>
        </w:rPr>
        <w:t>. Gadījumā, ja remontam nepieciešamās rezerves daļas nav noliktavā, tad remontu jāveic ne ilgāk kā 10 (desmit) darba dienu laikā. Pasūtītājs un Izpildītājs ir tiesīgi vienoties par garāku remonta vai tehniskās apkopes termiņu, ja tam ir objektīvi iemesli</w:t>
      </w:r>
      <w:r w:rsidR="00563171" w:rsidRPr="00690BC5">
        <w:rPr>
          <w:rFonts w:ascii="Times New Roman" w:eastAsia="Times New Roman" w:hAnsi="Times New Roman" w:cs="Times New Roman"/>
          <w:lang w:eastAsia="lv-LV"/>
        </w:rPr>
        <w:t>.</w:t>
      </w:r>
    </w:p>
    <w:p w14:paraId="7D890869" w14:textId="77777777" w:rsidR="003B406C" w:rsidRPr="00690BC5" w:rsidRDefault="003B406C" w:rsidP="003B406C">
      <w:pPr>
        <w:pStyle w:val="ListParagraph"/>
        <w:suppressAutoHyphens/>
        <w:spacing w:after="0" w:line="240" w:lineRule="auto"/>
        <w:ind w:left="709"/>
        <w:jc w:val="both"/>
        <w:rPr>
          <w:rFonts w:ascii="Times New Roman" w:eastAsia="Times New Roman" w:hAnsi="Times New Roman" w:cs="Times New Roman"/>
        </w:rPr>
      </w:pPr>
    </w:p>
    <w:p w14:paraId="3F6A2D6A" w14:textId="7CBE4900" w:rsidR="003B406C" w:rsidRPr="00690BC5" w:rsidRDefault="003B406C" w:rsidP="003B406C">
      <w:pPr>
        <w:pStyle w:val="ListParagraph"/>
        <w:numPr>
          <w:ilvl w:val="0"/>
          <w:numId w:val="18"/>
        </w:numPr>
        <w:tabs>
          <w:tab w:val="left" w:pos="426"/>
        </w:tabs>
        <w:suppressAutoHyphens/>
        <w:spacing w:before="200" w:after="200" w:line="360" w:lineRule="auto"/>
        <w:jc w:val="center"/>
        <w:rPr>
          <w:rFonts w:ascii="Times New Roman" w:eastAsia="Times New Roman" w:hAnsi="Times New Roman" w:cs="Times New Roman"/>
          <w:b/>
          <w:bCs/>
          <w:lang w:eastAsia="ar-SA"/>
        </w:rPr>
      </w:pPr>
      <w:r w:rsidRPr="00690BC5">
        <w:rPr>
          <w:rFonts w:ascii="Times New Roman" w:eastAsia="Times New Roman" w:hAnsi="Times New Roman" w:cs="Times New Roman"/>
          <w:b/>
          <w:bCs/>
          <w:lang w:eastAsia="ar-SA"/>
        </w:rPr>
        <w:t>REMONTDARBI</w:t>
      </w:r>
    </w:p>
    <w:p w14:paraId="675D1E09" w14:textId="01C52390" w:rsidR="003B406C" w:rsidRPr="00690BC5" w:rsidRDefault="003B406C" w:rsidP="003B406C">
      <w:pPr>
        <w:pStyle w:val="ListParagraph"/>
        <w:numPr>
          <w:ilvl w:val="1"/>
          <w:numId w:val="18"/>
        </w:numPr>
        <w:suppressAutoHyphens/>
        <w:spacing w:after="0" w:line="240" w:lineRule="auto"/>
        <w:ind w:left="426" w:right="30" w:hanging="426"/>
        <w:jc w:val="both"/>
        <w:rPr>
          <w:rFonts w:ascii="Times New Roman" w:hAnsi="Times New Roman" w:cs="Times New Roman"/>
          <w:color w:val="000000"/>
        </w:rPr>
      </w:pPr>
      <w:bookmarkStart w:id="5" w:name="_Hlk183777656"/>
      <w:bookmarkStart w:id="6" w:name="_Hlk183777949"/>
      <w:r w:rsidRPr="00690BC5">
        <w:rPr>
          <w:rFonts w:ascii="Times New Roman" w:hAnsi="Times New Roman" w:cs="Times New Roman"/>
          <w:color w:val="000000"/>
        </w:rPr>
        <w:t>Ja Transportlīdzeklim nepieciešams veik</w:t>
      </w:r>
      <w:r w:rsidR="0054747E" w:rsidRPr="00690BC5">
        <w:rPr>
          <w:rFonts w:ascii="Times New Roman" w:hAnsi="Times New Roman" w:cs="Times New Roman"/>
          <w:color w:val="000000"/>
        </w:rPr>
        <w:t xml:space="preserve">t </w:t>
      </w:r>
      <w:r w:rsidRPr="00690BC5">
        <w:rPr>
          <w:rFonts w:ascii="Times New Roman" w:hAnsi="Times New Roman" w:cs="Times New Roman"/>
          <w:color w:val="000000"/>
        </w:rPr>
        <w:t>neparedzētus remontdarbus (kuri nav garantijas remontdarbi) garantijas laikā, Izpildītājam ir pienākums nekavējoties nodrošināt, bet ne vēlāk kā 3 (trīs) darba dienu laikā, pēc Pasūtītāja pilnvarotās personas pieteikuma pieņemt Transportlīdzekli servisā remontdarbu veikšanai.</w:t>
      </w:r>
      <w:bookmarkEnd w:id="5"/>
    </w:p>
    <w:p w14:paraId="7A563A00" w14:textId="77777777" w:rsidR="003B406C" w:rsidRPr="00690BC5" w:rsidRDefault="003B406C" w:rsidP="003B406C">
      <w:pPr>
        <w:pStyle w:val="ListParagraph"/>
        <w:numPr>
          <w:ilvl w:val="1"/>
          <w:numId w:val="18"/>
        </w:numPr>
        <w:suppressAutoHyphens/>
        <w:spacing w:after="0" w:line="240" w:lineRule="auto"/>
        <w:ind w:left="426" w:right="30" w:hanging="426"/>
        <w:jc w:val="both"/>
        <w:rPr>
          <w:rFonts w:ascii="Times New Roman" w:hAnsi="Times New Roman" w:cs="Times New Roman"/>
          <w:color w:val="000000"/>
        </w:rPr>
      </w:pPr>
      <w:r w:rsidRPr="00690BC5">
        <w:rPr>
          <w:rFonts w:ascii="Times New Roman" w:hAnsi="Times New Roman" w:cs="Times New Roman"/>
          <w:color w:val="000000"/>
        </w:rPr>
        <w:lastRenderedPageBreak/>
        <w:t>Līguma 6.1. punktā norādītajā gadījumā 1 (vienas) darba dienas laikā no Transportlīdzekļa saņemšanas brīža Izpildītāja pilnvarotā persona sagatavo un nosūta Pasūtītāja pilnvarotajai personai veicamo remontdarbu tāmi.</w:t>
      </w:r>
    </w:p>
    <w:p w14:paraId="58FC0012" w14:textId="77777777" w:rsidR="003B406C" w:rsidRPr="00690BC5" w:rsidRDefault="003B406C" w:rsidP="003B406C">
      <w:pPr>
        <w:pStyle w:val="ListParagraph"/>
        <w:numPr>
          <w:ilvl w:val="1"/>
          <w:numId w:val="18"/>
        </w:numPr>
        <w:suppressAutoHyphens/>
        <w:spacing w:after="0" w:line="240" w:lineRule="auto"/>
        <w:ind w:left="426" w:right="30" w:hanging="426"/>
        <w:jc w:val="both"/>
        <w:rPr>
          <w:rFonts w:ascii="Times New Roman" w:hAnsi="Times New Roman" w:cs="Times New Roman"/>
          <w:color w:val="000000"/>
        </w:rPr>
      </w:pPr>
      <w:r w:rsidRPr="00690BC5">
        <w:rPr>
          <w:rFonts w:ascii="Times New Roman" w:hAnsi="Times New Roman" w:cs="Times New Roman"/>
          <w:color w:val="000000"/>
        </w:rPr>
        <w:t>Ja Pasūtītāja pilnvarotā persona piekrīt remontdarbu veikšanai, tā elektroniski saskaņo tāmi un nosūta to Piegādātāja pilnvarotajai personai.</w:t>
      </w:r>
    </w:p>
    <w:p w14:paraId="569B85EF" w14:textId="77777777" w:rsidR="003B406C" w:rsidRPr="00690BC5" w:rsidRDefault="003B406C" w:rsidP="003B406C">
      <w:pPr>
        <w:pStyle w:val="ListParagraph"/>
        <w:numPr>
          <w:ilvl w:val="1"/>
          <w:numId w:val="18"/>
        </w:numPr>
        <w:suppressAutoHyphens/>
        <w:spacing w:after="0" w:line="240" w:lineRule="auto"/>
        <w:ind w:left="426" w:right="30" w:hanging="426"/>
        <w:jc w:val="both"/>
        <w:rPr>
          <w:rFonts w:ascii="Times New Roman" w:hAnsi="Times New Roman" w:cs="Times New Roman"/>
          <w:color w:val="000000"/>
        </w:rPr>
      </w:pPr>
      <w:r w:rsidRPr="00690BC5">
        <w:rPr>
          <w:rFonts w:ascii="Times New Roman" w:hAnsi="Times New Roman" w:cs="Times New Roman"/>
        </w:rPr>
        <w:t>Līguma 6.1. punktā minētos remontdarbus jāveic ne vēlāk kā 3 (trīs) darba dienu laikā no Līguma 6.3. punktā minētā Pasūtītāja saskaņojuma saņemšanas. Ja remontdarbus objektīvu iemeslu dēļ nav iespējams veikt šajā punktā minētajā termiņā, tad Pasūtītāja un Izpildītāja pilnvarotās personas vienojas par citu darbu izpildes termiņu.</w:t>
      </w:r>
      <w:bookmarkEnd w:id="6"/>
    </w:p>
    <w:p w14:paraId="2A06E0BC" w14:textId="77777777" w:rsidR="00182058" w:rsidRPr="00690BC5" w:rsidRDefault="00182058" w:rsidP="00182058">
      <w:pPr>
        <w:pStyle w:val="ListParagraph"/>
        <w:suppressAutoHyphens/>
        <w:spacing w:after="0" w:line="240" w:lineRule="auto"/>
        <w:ind w:left="426" w:right="30"/>
        <w:jc w:val="both"/>
        <w:rPr>
          <w:rFonts w:ascii="Times New Roman" w:hAnsi="Times New Roman" w:cs="Times New Roman"/>
          <w:color w:val="000000"/>
        </w:rPr>
      </w:pPr>
    </w:p>
    <w:p w14:paraId="2B2CD877" w14:textId="4909F8E2" w:rsidR="00182058" w:rsidRPr="00690BC5" w:rsidRDefault="00182058" w:rsidP="00182058">
      <w:pPr>
        <w:pStyle w:val="ListParagraph"/>
        <w:numPr>
          <w:ilvl w:val="0"/>
          <w:numId w:val="18"/>
        </w:numPr>
        <w:tabs>
          <w:tab w:val="left" w:pos="426"/>
        </w:tabs>
        <w:suppressAutoHyphens/>
        <w:spacing w:before="200" w:after="200" w:line="360" w:lineRule="auto"/>
        <w:jc w:val="center"/>
        <w:rPr>
          <w:rFonts w:ascii="Times New Roman" w:eastAsia="Times New Roman" w:hAnsi="Times New Roman" w:cs="Times New Roman"/>
          <w:lang w:eastAsia="ar-SA"/>
        </w:rPr>
      </w:pPr>
      <w:r w:rsidRPr="00690BC5">
        <w:rPr>
          <w:rFonts w:ascii="Times New Roman" w:eastAsia="Times New Roman" w:hAnsi="Times New Roman" w:cs="Times New Roman"/>
          <w:b/>
          <w:lang w:eastAsia="ar-SA"/>
        </w:rPr>
        <w:t>PUŠU TIESĪBAS, PIENĀKUMI UN ATBILDĪBA</w:t>
      </w:r>
    </w:p>
    <w:p w14:paraId="727912E9" w14:textId="77777777"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29D77200" w14:textId="77777777"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Šajā 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493D3F7E" w14:textId="77777777"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Līgumsoda samaksa neatbrīvo Puses no to pienākumu izpildes, kā arī ar savu darbību nodarīto zaudējumu atlīdzināšanas.</w:t>
      </w:r>
    </w:p>
    <w:p w14:paraId="4DB9A847" w14:textId="442DAE93"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Par Transportlīdzekļ</w:t>
      </w:r>
      <w:r w:rsidR="00D16FEF" w:rsidRPr="00690BC5">
        <w:rPr>
          <w:rFonts w:ascii="Times New Roman" w:eastAsia="Times New Roman" w:hAnsi="Times New Roman" w:cs="Times New Roman"/>
          <w:szCs w:val="20"/>
        </w:rPr>
        <w:t>u</w:t>
      </w:r>
      <w:r w:rsidRPr="00690BC5">
        <w:rPr>
          <w:rFonts w:ascii="Times New Roman" w:eastAsia="Times New Roman" w:hAnsi="Times New Roman" w:cs="Times New Roman"/>
          <w:szCs w:val="20"/>
        </w:rPr>
        <w:t xml:space="preserve"> </w:t>
      </w:r>
      <w:r w:rsidR="008947A5" w:rsidRPr="00690BC5">
        <w:rPr>
          <w:rFonts w:ascii="Times New Roman" w:eastAsia="Times New Roman" w:hAnsi="Times New Roman" w:cs="Times New Roman"/>
          <w:szCs w:val="20"/>
        </w:rPr>
        <w:t xml:space="preserve">un to aprīkojuma </w:t>
      </w:r>
      <w:r w:rsidRPr="00690BC5">
        <w:rPr>
          <w:rFonts w:ascii="Times New Roman" w:eastAsia="Times New Roman" w:hAnsi="Times New Roman" w:cs="Times New Roman"/>
          <w:szCs w:val="20"/>
        </w:rPr>
        <w:t>piegādes termiņu nokavēšanu Pasūtītājs ir tiesīgs aprēķināt Izpildītājam līgumsodu 0,1% apmērā no nepiegādātās preces vērtības par katru nokavēto dienu.</w:t>
      </w:r>
    </w:p>
    <w:p w14:paraId="66798E06" w14:textId="38C5BC6B"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Ja Izpildītājs Transportlīdzek</w:t>
      </w:r>
      <w:r w:rsidR="008947A5" w:rsidRPr="00690BC5">
        <w:rPr>
          <w:rFonts w:ascii="Times New Roman" w:eastAsia="Times New Roman" w:hAnsi="Times New Roman" w:cs="Times New Roman"/>
          <w:szCs w:val="20"/>
        </w:rPr>
        <w:t>ļus un to aprīkojumu</w:t>
      </w:r>
      <w:r w:rsidRPr="00690BC5">
        <w:rPr>
          <w:rFonts w:ascii="Times New Roman" w:eastAsia="Times New Roman" w:hAnsi="Times New Roman" w:cs="Times New Roman"/>
          <w:szCs w:val="20"/>
        </w:rPr>
        <w:t xml:space="preserve"> nepiegādā ilgāk par 30 (trīsdesmit) dienām no Līguma 2.2.punktā norādītā piegādes termiņa vai atsakās no piegādes, Pasūtītājs ir tiesīgs vienpusēji izbeigt Līgumu. </w:t>
      </w:r>
    </w:p>
    <w:p w14:paraId="604A5B0A" w14:textId="16E4A1A8"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 xml:space="preserve">Par </w:t>
      </w:r>
      <w:r w:rsidRPr="00690BC5">
        <w:rPr>
          <w:rFonts w:ascii="Times New Roman" w:eastAsia="Times New Roman" w:hAnsi="Times New Roman" w:cs="Times New Roman"/>
        </w:rPr>
        <w:t>Līgumā noteikto garantijas remontu, tehnisko apkopju</w:t>
      </w:r>
      <w:r w:rsidRPr="00690BC5">
        <w:rPr>
          <w:rStyle w:val="CommentReference"/>
          <w:rFonts w:ascii="Times New Roman" w:hAnsi="Times New Roman" w:cs="Times New Roman"/>
          <w:sz w:val="24"/>
          <w:szCs w:val="24"/>
        </w:rPr>
        <w:t xml:space="preserve"> vai citu neparedzētu remontdarbu (kas nav garantijas remontdarbi) v</w:t>
      </w:r>
      <w:r w:rsidRPr="00690BC5">
        <w:rPr>
          <w:rFonts w:ascii="Times New Roman" w:eastAsia="Times New Roman" w:hAnsi="Times New Roman" w:cs="Times New Roman"/>
        </w:rPr>
        <w:t>eikšanas termiņa</w:t>
      </w:r>
      <w:r w:rsidRPr="00690BC5">
        <w:rPr>
          <w:rFonts w:ascii="Times New Roman" w:eastAsia="Times New Roman" w:hAnsi="Times New Roman" w:cs="Times New Roman"/>
          <w:szCs w:val="20"/>
        </w:rPr>
        <w:t xml:space="preserve"> nokavējumu</w:t>
      </w:r>
      <w:r w:rsidR="0023741A" w:rsidRPr="00690BC5">
        <w:rPr>
          <w:rFonts w:ascii="Times New Roman" w:eastAsia="Times New Roman" w:hAnsi="Times New Roman" w:cs="Times New Roman"/>
          <w:szCs w:val="20"/>
        </w:rPr>
        <w:t xml:space="preserve"> </w:t>
      </w:r>
      <w:r w:rsidRPr="00690BC5">
        <w:rPr>
          <w:rFonts w:ascii="Times New Roman" w:eastAsia="Times New Roman" w:hAnsi="Times New Roman" w:cs="Times New Roman"/>
          <w:szCs w:val="20"/>
        </w:rPr>
        <w:t>Pasūtītājs ir tiesīgs aprēķināt Izpildītājam līgumsodu EUR 100,00 (viens simts euro, 0 centi) par katru kavējuma dienu.</w:t>
      </w:r>
      <w:r w:rsidRPr="00690BC5">
        <w:rPr>
          <w:i/>
          <w:iCs/>
        </w:rPr>
        <w:t xml:space="preserve"> </w:t>
      </w:r>
      <w:r w:rsidRPr="00690BC5">
        <w:rPr>
          <w:rFonts w:ascii="Times New Roman" w:hAnsi="Times New Roman" w:cs="Times New Roman"/>
        </w:rPr>
        <w:t>Izpildītājs ir atbrīvojams no līgumsoda samaksas pienākuma, ja tas nodrošina Pasūtītāju ar bezmaksas aizvietotājtehniku uz remonta laiku.</w:t>
      </w:r>
    </w:p>
    <w:p w14:paraId="1F9366D3" w14:textId="77777777"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Par samaksas termiņu neievērošanu Izpildītājs ir tiesīgs aprēķināt Pasūtītājam līgumsodu 0,1% apmērā no nokavēto maksājumu summas par katru nokavēto dienu.</w:t>
      </w:r>
    </w:p>
    <w:p w14:paraId="74DC7E79" w14:textId="655168F4"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lang w:eastAsia="ar-SA"/>
        </w:rPr>
        <w:t>Līguma 7.4.</w:t>
      </w:r>
      <w:r w:rsidR="006866B3" w:rsidRPr="00690BC5">
        <w:rPr>
          <w:rFonts w:ascii="Times New Roman" w:eastAsia="Times New Roman" w:hAnsi="Times New Roman" w:cs="Times New Roman"/>
          <w:lang w:eastAsia="ar-SA"/>
        </w:rPr>
        <w:t xml:space="preserve"> </w:t>
      </w:r>
      <w:r w:rsidRPr="00690BC5">
        <w:rPr>
          <w:rFonts w:ascii="Times New Roman" w:eastAsia="Times New Roman" w:hAnsi="Times New Roman" w:cs="Times New Roman"/>
          <w:lang w:eastAsia="ar-SA"/>
        </w:rPr>
        <w:t>un 7.</w:t>
      </w:r>
      <w:r w:rsidR="008E412A" w:rsidRPr="00690BC5">
        <w:rPr>
          <w:rFonts w:ascii="Times New Roman" w:eastAsia="Times New Roman" w:hAnsi="Times New Roman" w:cs="Times New Roman"/>
          <w:lang w:eastAsia="ar-SA"/>
        </w:rPr>
        <w:t>5</w:t>
      </w:r>
      <w:r w:rsidRPr="00690BC5">
        <w:rPr>
          <w:rFonts w:ascii="Times New Roman" w:eastAsia="Times New Roman" w:hAnsi="Times New Roman" w:cs="Times New Roman"/>
          <w:lang w:eastAsia="ar-SA"/>
        </w:rPr>
        <w:t>.punktos noteiktajos gadījumos kopējais kādai no Pusēm piemērojamais līgumsods par saistību neizpildi noteiktajā termiņā nepārsniedz kopumā 10% (desmit procentus) no neizpildītās saistības summas.</w:t>
      </w:r>
    </w:p>
    <w:p w14:paraId="49ECCF48" w14:textId="77777777" w:rsidR="00182058" w:rsidRPr="00690BC5"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690BC5">
        <w:rPr>
          <w:rFonts w:ascii="Times New Roman" w:eastAsia="Times New Roman" w:hAnsi="Times New Roman" w:cs="Times New Roman"/>
          <w:szCs w:val="20"/>
        </w:rPr>
        <w:t xml:space="preserve">Pasūtītājam ir tiesības ieturēt līgumsodu no Izpildītājam izmaksājamās summas. </w:t>
      </w:r>
    </w:p>
    <w:p w14:paraId="1CD8E994" w14:textId="77777777" w:rsidR="00182058" w:rsidRPr="00690BC5"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690BC5">
        <w:rPr>
          <w:rFonts w:ascii="Times New Roman" w:eastAsia="Times New Roman" w:hAnsi="Times New Roman" w:cs="Times New Roman"/>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885A63C" w14:textId="77777777" w:rsidR="00182058" w:rsidRPr="00690BC5"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690BC5">
        <w:rPr>
          <w:rFonts w:ascii="Times New Roman" w:eastAsia="Times New Roman" w:hAnsi="Times New Roman" w:cs="Times New Roman"/>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287B58DE" w14:textId="7473409D" w:rsidR="00182058" w:rsidRPr="00690BC5"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rPr>
      </w:pPr>
      <w:r w:rsidRPr="00690BC5">
        <w:rPr>
          <w:rFonts w:ascii="Times New Roman" w:eastAsia="Times New Roman" w:hAnsi="Times New Roman" w:cs="Times New Roman"/>
          <w:lang w:eastAsia="lv-LV"/>
        </w:rPr>
        <w:t>Izpildītājam ir pienākuma ievērot Sadarbības ar darījumu partneriem pamatprincipus, kuri publicēti Pasūtītāja mājaslapā</w:t>
      </w:r>
      <w:r w:rsidRPr="00690BC5">
        <w:t xml:space="preserve">: </w:t>
      </w:r>
      <w:hyperlink r:id="rId18" w:history="1">
        <w:r w:rsidRPr="00690BC5">
          <w:rPr>
            <w:rFonts w:ascii="Times New Roman" w:hAnsi="Times New Roman" w:cs="Times New Roman"/>
            <w:color w:val="0000FF"/>
            <w:u w:val="single"/>
          </w:rPr>
          <w:t>pamatrincipi_sadarbibas_partneriem_2025.pdf</w:t>
        </w:r>
      </w:hyperlink>
      <w:r w:rsidRPr="00690BC5">
        <w:rPr>
          <w:rFonts w:ascii="Times New Roman" w:eastAsia="Times New Roman" w:hAnsi="Times New Roman" w:cs="Times New Roman"/>
          <w:lang w:eastAsia="lv-LV"/>
        </w:rPr>
        <w:t xml:space="preserve">. Gadījumā, ja Izpildītājs neievēro šos pamatprincipus, Pasūtītājs ir tiesīgs </w:t>
      </w:r>
      <w:r w:rsidR="00FF0379" w:rsidRPr="00690BC5">
        <w:rPr>
          <w:rFonts w:ascii="Times New Roman" w:eastAsia="Times New Roman" w:hAnsi="Times New Roman" w:cs="Times New Roman"/>
          <w:lang w:eastAsia="lv-LV"/>
        </w:rPr>
        <w:t xml:space="preserve">izbeigt </w:t>
      </w:r>
      <w:r w:rsidRPr="00690BC5">
        <w:rPr>
          <w:rFonts w:ascii="Times New Roman" w:eastAsia="Times New Roman" w:hAnsi="Times New Roman" w:cs="Times New Roman"/>
          <w:lang w:eastAsia="lv-LV"/>
        </w:rPr>
        <w:t xml:space="preserve">Līgumu. </w:t>
      </w:r>
    </w:p>
    <w:p w14:paraId="1F0D1165" w14:textId="77777777" w:rsidR="00182058" w:rsidRPr="00690BC5"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690BC5">
        <w:rPr>
          <w:rFonts w:ascii="Times New Roman" w:eastAsia="Times New Roman" w:hAnsi="Times New Roman" w:cs="Times New Roman"/>
          <w:lang w:eastAsia="lv-LV"/>
        </w:rPr>
        <w:lastRenderedPageBreak/>
        <w:t>Izpildītājs nav tiesīgs bez saskaņošanas ar Pasūtītāju veikt piedāvājumā norādītā apakšuzņēmēju nomaiņu, kā arī papildu apakšuzņēmēja iesaistīšanu Līguma izpildē.</w:t>
      </w:r>
    </w:p>
    <w:p w14:paraId="536113E0" w14:textId="77777777" w:rsidR="00182058" w:rsidRPr="00690BC5"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690BC5">
        <w:rPr>
          <w:rFonts w:ascii="Times New Roman" w:hAnsi="Times New Roman"/>
          <w:color w:val="000000" w:themeColor="text1"/>
        </w:rPr>
        <w:t xml:space="preserve">Izpildītājs, </w:t>
      </w:r>
      <w:r w:rsidRPr="00690BC5">
        <w:rPr>
          <w:rFonts w:ascii="Times New Roman" w:hAnsi="Times New Roman"/>
          <w:color w:val="000000" w:themeColor="text1"/>
          <w:lang w:eastAsia="x-none"/>
        </w:rPr>
        <w:t xml:space="preserve">veicot garantijas apkopes Pasūtītāja teritorijā, ievēro šī Līguma noteikumus, Tehnisko specifikāciju, </w:t>
      </w:r>
      <w:r w:rsidRPr="00690BC5">
        <w:rPr>
          <w:rFonts w:ascii="Times New Roman" w:hAnsi="Times New Roman"/>
          <w:color w:val="000000" w:themeColor="text1"/>
        </w:rPr>
        <w:t>Latvijas Republikā spēkā esošos normatīvos aktus</w:t>
      </w:r>
      <w:r w:rsidRPr="00690BC5">
        <w:rPr>
          <w:rFonts w:ascii="Times New Roman" w:hAnsi="Times New Roman"/>
          <w:color w:val="000000" w:themeColor="text1"/>
          <w:lang w:eastAsia="x-none"/>
        </w:rPr>
        <w:t xml:space="preserve"> ugunsdrošības prasību, darba drošības un vides aizsardzības noteikumu ievērošanā, </w:t>
      </w:r>
      <w:r w:rsidRPr="00690BC5">
        <w:rPr>
          <w:rFonts w:ascii="Times New Roman" w:eastAsia="Times New Roman" w:hAnsi="Times New Roman"/>
          <w:color w:val="000000" w:themeColor="text1"/>
          <w:lang w:eastAsia="lv-LV"/>
        </w:rPr>
        <w:t>Pasūtītāja izstrādātos noteikumus “Darba drošības un vides aizsardzības noteikumi pakalpojumu sniedzējiem, piegādātājiem un būvdarbu veicējiem”</w:t>
      </w:r>
      <w:r w:rsidRPr="00690BC5">
        <w:rPr>
          <w:rFonts w:ascii="Times New Roman" w:hAnsi="Times New Roman"/>
          <w:color w:val="000000" w:themeColor="text1"/>
        </w:rPr>
        <w:t xml:space="preserve"> (Līguma 3. pielikums), </w:t>
      </w:r>
      <w:r w:rsidRPr="00690BC5">
        <w:rPr>
          <w:rFonts w:ascii="Times New Roman" w:hAnsi="Times New Roman"/>
          <w:color w:val="000000" w:themeColor="text1"/>
          <w:lang w:eastAsia="x-none"/>
        </w:rPr>
        <w:t>kā arī uzņemas atbildību par sekām, kas varētu iestāties spēkā esošo normatīvo aktu neievērošanas vai nepienācīgas ievērošanas rezultātā.</w:t>
      </w:r>
    </w:p>
    <w:p w14:paraId="2303FA13" w14:textId="77777777" w:rsidR="0088081D" w:rsidRPr="00690BC5" w:rsidRDefault="0088081D" w:rsidP="0088081D">
      <w:pPr>
        <w:pStyle w:val="ListParagraph"/>
        <w:suppressAutoHyphens/>
        <w:spacing w:after="0" w:line="240" w:lineRule="auto"/>
        <w:ind w:left="567"/>
        <w:jc w:val="both"/>
        <w:rPr>
          <w:rFonts w:ascii="Times New Roman" w:eastAsia="Times New Roman" w:hAnsi="Times New Roman" w:cs="Times New Roman"/>
          <w:szCs w:val="20"/>
        </w:rPr>
      </w:pPr>
    </w:p>
    <w:p w14:paraId="6A9D7827" w14:textId="477F1BF1" w:rsidR="0088081D" w:rsidRPr="00690BC5" w:rsidRDefault="0088081D" w:rsidP="0088081D">
      <w:pPr>
        <w:pStyle w:val="ListParagraph"/>
        <w:numPr>
          <w:ilvl w:val="0"/>
          <w:numId w:val="18"/>
        </w:numPr>
        <w:spacing w:before="200" w:after="200" w:line="360" w:lineRule="auto"/>
        <w:jc w:val="center"/>
        <w:rPr>
          <w:rFonts w:ascii="Times New Roman" w:eastAsia="Times New Roman" w:hAnsi="Times New Roman" w:cs="Times New Roman"/>
          <w:lang w:eastAsia="ar-SA"/>
        </w:rPr>
      </w:pPr>
      <w:r w:rsidRPr="00690BC5">
        <w:rPr>
          <w:rFonts w:ascii="Times New Roman" w:eastAsia="Times New Roman" w:hAnsi="Times New Roman" w:cs="Times New Roman"/>
          <w:b/>
          <w:lang w:eastAsia="ar-SA"/>
        </w:rPr>
        <w:t>NEPĀRVARAMA VARA</w:t>
      </w:r>
    </w:p>
    <w:p w14:paraId="3617546C"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380E8E6C"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217AA140"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7888C9D2" w14:textId="77777777" w:rsidR="0088081D" w:rsidRPr="00690BC5" w:rsidRDefault="0088081D" w:rsidP="0088081D">
      <w:pPr>
        <w:suppressAutoHyphens/>
        <w:spacing w:after="0" w:line="240" w:lineRule="auto"/>
        <w:jc w:val="both"/>
        <w:rPr>
          <w:rFonts w:ascii="Times New Roman" w:eastAsia="Times New Roman" w:hAnsi="Times New Roman" w:cs="Times New Roman"/>
          <w:lang w:eastAsia="ar-SA"/>
        </w:rPr>
      </w:pPr>
    </w:p>
    <w:p w14:paraId="32B3789F" w14:textId="77777777" w:rsidR="0088081D" w:rsidRPr="00690BC5" w:rsidRDefault="0088081D" w:rsidP="0088081D">
      <w:pPr>
        <w:pStyle w:val="ListParagraph"/>
        <w:numPr>
          <w:ilvl w:val="0"/>
          <w:numId w:val="18"/>
        </w:numPr>
        <w:suppressAutoHyphens/>
        <w:spacing w:after="0" w:line="360" w:lineRule="auto"/>
        <w:jc w:val="center"/>
        <w:rPr>
          <w:rFonts w:ascii="Times New Roman" w:hAnsi="Times New Roman" w:cs="Times New Roman"/>
          <w:b/>
          <w:bCs/>
          <w:lang w:eastAsia="ar-SA"/>
        </w:rPr>
      </w:pPr>
      <w:r w:rsidRPr="00690BC5">
        <w:rPr>
          <w:rFonts w:ascii="Times New Roman" w:hAnsi="Times New Roman" w:cs="Times New Roman"/>
          <w:b/>
          <w:bCs/>
          <w:lang w:eastAsia="ar-SA"/>
        </w:rPr>
        <w:t>KONFIDENCIALITĀTE</w:t>
      </w:r>
    </w:p>
    <w:p w14:paraId="2A274501"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3F8EF7A7"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6ABF95A9" w14:textId="77777777" w:rsidR="0088081D" w:rsidRPr="00690BC5"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1BE1575" w14:textId="77777777" w:rsidR="00773A79" w:rsidRPr="00690BC5" w:rsidRDefault="00773A79" w:rsidP="00773A79">
      <w:pPr>
        <w:pStyle w:val="ListParagraph"/>
        <w:suppressAutoHyphens/>
        <w:spacing w:after="0" w:line="240" w:lineRule="auto"/>
        <w:ind w:left="567"/>
        <w:jc w:val="both"/>
        <w:rPr>
          <w:rFonts w:ascii="Times New Roman" w:hAnsi="Times New Roman" w:cs="Times New Roman"/>
          <w:lang w:eastAsia="ar-SA"/>
        </w:rPr>
      </w:pPr>
    </w:p>
    <w:p w14:paraId="58C56295" w14:textId="7724F4CA" w:rsidR="00773A79" w:rsidRPr="00690BC5" w:rsidRDefault="00773A79" w:rsidP="00773A79">
      <w:pPr>
        <w:pStyle w:val="ListParagraph"/>
        <w:numPr>
          <w:ilvl w:val="0"/>
          <w:numId w:val="18"/>
        </w:numPr>
        <w:tabs>
          <w:tab w:val="left" w:pos="426"/>
        </w:tabs>
        <w:suppressAutoHyphens/>
        <w:spacing w:before="200" w:after="200" w:line="360" w:lineRule="auto"/>
        <w:jc w:val="center"/>
        <w:rPr>
          <w:rFonts w:ascii="Times New Roman" w:eastAsia="Times New Roman" w:hAnsi="Times New Roman" w:cs="Times New Roman"/>
          <w:lang w:eastAsia="ar-SA"/>
        </w:rPr>
      </w:pPr>
      <w:r w:rsidRPr="00690BC5">
        <w:rPr>
          <w:rFonts w:ascii="Times New Roman" w:eastAsia="Times New Roman" w:hAnsi="Times New Roman" w:cs="Times New Roman"/>
          <w:b/>
          <w:lang w:eastAsia="ar-SA"/>
        </w:rPr>
        <w:t>CITI LĪGUMA NOTEIKUMI</w:t>
      </w:r>
    </w:p>
    <w:p w14:paraId="2763E1F8"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 xml:space="preserve">Puses nosaka, ka ar Līguma izpildi saistītos jautājumus risinās Pušu pilnvarotās personas: </w:t>
      </w:r>
    </w:p>
    <w:p w14:paraId="3DE0B9E4" w14:textId="77777777" w:rsidR="00773A79" w:rsidRPr="00690BC5" w:rsidRDefault="00773A79" w:rsidP="00773A79">
      <w:pPr>
        <w:pStyle w:val="ListParagraph"/>
        <w:numPr>
          <w:ilvl w:val="2"/>
          <w:numId w:val="18"/>
        </w:numPr>
        <w:suppressAutoHyphens/>
        <w:spacing w:after="0" w:line="240" w:lineRule="auto"/>
        <w:ind w:left="851" w:hanging="851"/>
        <w:jc w:val="both"/>
        <w:rPr>
          <w:rFonts w:ascii="Times New Roman" w:hAnsi="Times New Roman" w:cs="Times New Roman"/>
          <w:lang w:eastAsia="ar-SA"/>
        </w:rPr>
      </w:pPr>
      <w:r w:rsidRPr="00690BC5">
        <w:rPr>
          <w:rFonts w:ascii="Times New Roman" w:hAnsi="Times New Roman" w:cs="Times New Roman"/>
          <w:lang w:eastAsia="ar-SA"/>
        </w:rPr>
        <w:t>no Pasūtītāja puses: ___________________, tālr.:________, e-pasts:____________;</w:t>
      </w:r>
    </w:p>
    <w:p w14:paraId="71482EA6" w14:textId="77777777" w:rsidR="00773A79" w:rsidRPr="00690BC5" w:rsidRDefault="00773A79" w:rsidP="00773A79">
      <w:pPr>
        <w:pStyle w:val="ListParagraph"/>
        <w:numPr>
          <w:ilvl w:val="2"/>
          <w:numId w:val="18"/>
        </w:numPr>
        <w:suppressAutoHyphens/>
        <w:spacing w:after="0" w:line="240" w:lineRule="auto"/>
        <w:ind w:left="851" w:hanging="851"/>
        <w:jc w:val="both"/>
        <w:rPr>
          <w:rFonts w:ascii="Times New Roman" w:hAnsi="Times New Roman" w:cs="Times New Roman"/>
          <w:lang w:eastAsia="ar-SA"/>
        </w:rPr>
      </w:pPr>
      <w:r w:rsidRPr="00690BC5">
        <w:rPr>
          <w:rFonts w:ascii="Times New Roman" w:hAnsi="Times New Roman" w:cs="Times New Roman"/>
          <w:lang w:eastAsia="ar-SA"/>
        </w:rPr>
        <w:t xml:space="preserve">no Izpildītāja puses __________________, tālr.: _______, mob. tālr.: _________, e-pasts: </w:t>
      </w:r>
      <w:hyperlink r:id="rId19" w:history="1">
        <w:r w:rsidRPr="00690BC5">
          <w:rPr>
            <w:rFonts w:ascii="Times New Roman" w:hAnsi="Times New Roman" w:cs="Times New Roman"/>
            <w:lang w:eastAsia="ar-SA"/>
          </w:rPr>
          <w:t>__________________</w:t>
        </w:r>
      </w:hyperlink>
      <w:r w:rsidRPr="00690BC5">
        <w:rPr>
          <w:rFonts w:ascii="Times New Roman" w:hAnsi="Times New Roman" w:cs="Times New Roman"/>
          <w:lang w:eastAsia="ar-SA"/>
        </w:rPr>
        <w:t>.</w:t>
      </w:r>
    </w:p>
    <w:p w14:paraId="793299CD"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 xml:space="preserve">Šīm personām ir tiesības parakstīt pieņemšanas un nodošanas aktus, parakstīt, saņemt un nosūtīt šajā līgumā minētos paziņojumus, parakstīt rēķinus, nosūtīt pretenzijas, kā arī risināt citus </w:t>
      </w:r>
      <w:r w:rsidRPr="00690BC5">
        <w:rPr>
          <w:rFonts w:ascii="Times New Roman" w:hAnsi="Times New Roman" w:cs="Times New Roman"/>
          <w:lang w:eastAsia="ar-SA"/>
        </w:rPr>
        <w:lastRenderedPageBreak/>
        <w:t>jautājumus, kas saistīti ar Līguma izpildi. Minētās personas nav pilnvarotas izdarīt grozījumus Līgumā un tā pielikumā.</w:t>
      </w:r>
    </w:p>
    <w:p w14:paraId="25434549"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Pasūtītājs apņemas informēt Izpildītāja pārstāvi par darba vides risku, nosūtot informāciju uz Līgumā norādītā Izpildītāja pilnvarotās personas e-pasta adresi.</w:t>
      </w:r>
    </w:p>
    <w:p w14:paraId="20C5C615" w14:textId="378082D9"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Par Līguma 10.3.</w:t>
      </w:r>
      <w:r w:rsidR="00514174" w:rsidRPr="00690BC5">
        <w:rPr>
          <w:rFonts w:ascii="Times New Roman" w:hAnsi="Times New Roman" w:cs="Times New Roman"/>
          <w:lang w:eastAsia="ar-SA"/>
        </w:rPr>
        <w:t xml:space="preserve"> </w:t>
      </w:r>
      <w:r w:rsidRPr="00690BC5">
        <w:rPr>
          <w:rFonts w:ascii="Times New Roman" w:hAnsi="Times New Roman" w:cs="Times New Roman"/>
          <w:lang w:eastAsia="ar-SA"/>
        </w:rPr>
        <w:t>punkta izpildi atbildīgā persona – _____________, tār.:________, e-pasts:_______.</w:t>
      </w:r>
    </w:p>
    <w:p w14:paraId="5E4CCED2"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43A73B29"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Nevienai no Pusēm nav tiesību nodot savas tiesības un pienākumus trešajai personai bez otras  līgumslēdzējas Puses rakstiskas piekrišanas.</w:t>
      </w:r>
    </w:p>
    <w:p w14:paraId="01956AD1"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5C2F7C03"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Par Līguma grozījumiem un papildinājumiem Puses rakstiski vienojas. Rakstiskās vienošanās pievienojamas Līgumam un tās kļūst par šī Līguma neatņemamu sastāvdaļu.</w:t>
      </w:r>
    </w:p>
    <w:p w14:paraId="24B55FC0" w14:textId="77777777"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Līgums ir saistošs Pušu tiesību un saistību pārņēmējiem.</w:t>
      </w:r>
    </w:p>
    <w:p w14:paraId="2E0A31E0" w14:textId="77777777" w:rsidR="00956A67" w:rsidRPr="00690BC5" w:rsidRDefault="00956A67" w:rsidP="00956A67">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eastAsia="Times New Roman" w:hAnsi="Times New Roman" w:cs="Times New Roman"/>
          <w:color w:val="000000"/>
          <w:kern w:val="0"/>
          <w:lang w:eastAsia="lv-LV"/>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5D2713D4" w14:textId="53D904A8" w:rsidR="00773A79" w:rsidRPr="00690BC5"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690BC5">
        <w:rPr>
          <w:rFonts w:ascii="Times New Roman" w:hAnsi="Times New Roman" w:cs="Times New Roman"/>
          <w:lang w:eastAsia="ar-SA"/>
        </w:rPr>
        <w:t xml:space="preserve">Visi strīdi un domstarpības, kas var rasties šī līguma izpildes gaitā tiks izskatīti, Pusēm savstarpēji vienojoties, bet, ja Puses </w:t>
      </w:r>
      <w:r w:rsidR="007030BA" w:rsidRPr="00690BC5">
        <w:rPr>
          <w:rFonts w:ascii="Times New Roman" w:eastAsia="Times New Roman" w:hAnsi="Times New Roman" w:cs="Times New Roman"/>
          <w:kern w:val="0"/>
          <w:lang w:eastAsia="lv-LV"/>
          <w14:ligatures w14:val="none"/>
        </w:rPr>
        <w:t>30 (trīsdesmit) kalendāro dienu laikā nevar vienoties</w:t>
      </w:r>
      <w:r w:rsidRPr="00690BC5">
        <w:rPr>
          <w:rFonts w:ascii="Times New Roman" w:hAnsi="Times New Roman" w:cs="Times New Roman"/>
          <w:lang w:eastAsia="ar-SA"/>
        </w:rPr>
        <w:t>, strīdus izšķirs Latvijas Republikas tiesa saskaņā ar tās likumiem.</w:t>
      </w:r>
    </w:p>
    <w:p w14:paraId="3F308601" w14:textId="77777777" w:rsidR="00773A79" w:rsidRPr="00690BC5"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690BC5">
        <w:rPr>
          <w:rFonts w:ascii="Times New Roman" w:hAnsi="Times New Roman" w:cs="Times New Roman"/>
          <w:lang w:eastAsia="ar-SA"/>
        </w:rPr>
        <w:t>Jautājumus, kas nav atrunāti šajā Līgumā, Puses risina saskaņā ar Latvijas Republikā spēkā esošajiem normatīvajiem aktiem.</w:t>
      </w:r>
    </w:p>
    <w:p w14:paraId="4391B3F9" w14:textId="77777777" w:rsidR="00773A79" w:rsidRPr="00690BC5"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690BC5">
        <w:rPr>
          <w:rFonts w:ascii="Times New Roman" w:hAnsi="Times New Roman" w:cs="Times New Roman"/>
          <w:lang w:eastAsia="ar-SA"/>
        </w:rPr>
        <w:t>Līguma nodaļu nosaukumi izmantoti teksta pārskatāmībai un tie nevar tikt izmantoti Līguma noteikumu interpretācijai un skaidrošanai.</w:t>
      </w:r>
    </w:p>
    <w:p w14:paraId="47B2289B" w14:textId="77777777" w:rsidR="00773A79" w:rsidRPr="00690BC5"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690BC5">
        <w:rPr>
          <w:rFonts w:ascii="Times New Roman" w:hAnsi="Times New Roman" w:cs="Times New Roman"/>
          <w:lang w:eastAsia="ar-SA"/>
        </w:rPr>
        <w:t>Līgums ar pielikumiem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2D65372A" w14:textId="77777777" w:rsidR="00691EE9" w:rsidRPr="00690BC5" w:rsidRDefault="00691EE9" w:rsidP="00691EE9">
      <w:pPr>
        <w:pStyle w:val="ListParagraph"/>
        <w:suppressAutoHyphens/>
        <w:spacing w:after="0" w:line="240" w:lineRule="auto"/>
        <w:ind w:left="709"/>
        <w:jc w:val="both"/>
        <w:rPr>
          <w:rFonts w:ascii="Times New Roman" w:hAnsi="Times New Roman" w:cs="Times New Roman"/>
          <w:lang w:eastAsia="ar-SA"/>
        </w:rPr>
      </w:pPr>
    </w:p>
    <w:p w14:paraId="738F7557" w14:textId="04101C4D" w:rsidR="00691EE9" w:rsidRPr="00690BC5" w:rsidRDefault="00691EE9" w:rsidP="00691EE9">
      <w:pPr>
        <w:pStyle w:val="ListParagraph"/>
        <w:numPr>
          <w:ilvl w:val="0"/>
          <w:numId w:val="18"/>
        </w:numPr>
        <w:suppressAutoHyphens/>
        <w:spacing w:before="200" w:after="200" w:line="240" w:lineRule="auto"/>
        <w:jc w:val="center"/>
        <w:rPr>
          <w:rFonts w:ascii="Times New Roman" w:eastAsia="Times New Roman" w:hAnsi="Times New Roman" w:cs="Times New Roman"/>
          <w:b/>
          <w:bCs/>
          <w:lang w:eastAsia="ar-SA"/>
        </w:rPr>
      </w:pPr>
      <w:r w:rsidRPr="00690BC5">
        <w:rPr>
          <w:rFonts w:ascii="Times New Roman" w:eastAsia="Times New Roman" w:hAnsi="Times New Roman" w:cs="Times New Roman"/>
          <w:b/>
          <w:bCs/>
          <w:lang w:eastAsia="ar-SA"/>
        </w:rPr>
        <w:t>LĪDZĒJU REKVIZĪTI UN PARAKSTI</w:t>
      </w:r>
    </w:p>
    <w:tbl>
      <w:tblPr>
        <w:tblW w:w="9531" w:type="dxa"/>
        <w:tblInd w:w="108" w:type="dxa"/>
        <w:tblLook w:val="04A0" w:firstRow="1" w:lastRow="0" w:firstColumn="1" w:lastColumn="0" w:noHBand="0" w:noVBand="1"/>
      </w:tblPr>
      <w:tblGrid>
        <w:gridCol w:w="4490"/>
        <w:gridCol w:w="5041"/>
      </w:tblGrid>
      <w:tr w:rsidR="00691EE9" w:rsidRPr="00690BC5" w14:paraId="154BF37E" w14:textId="77777777" w:rsidTr="00DC75C9">
        <w:trPr>
          <w:trHeight w:val="331"/>
        </w:trPr>
        <w:tc>
          <w:tcPr>
            <w:tcW w:w="4490" w:type="dxa"/>
            <w:vAlign w:val="center"/>
            <w:hideMark/>
          </w:tcPr>
          <w:p w14:paraId="619573F4" w14:textId="77777777" w:rsidR="00691EE9" w:rsidRPr="00690BC5" w:rsidRDefault="00691EE9" w:rsidP="00DC75C9">
            <w:pPr>
              <w:suppressAutoHyphens/>
              <w:spacing w:after="0" w:line="240" w:lineRule="auto"/>
              <w:rPr>
                <w:rFonts w:ascii="Times New Roman" w:eastAsia="Times New Roman" w:hAnsi="Times New Roman" w:cs="Times New Roman"/>
                <w:b/>
                <w:bCs/>
                <w:lang w:eastAsia="ar-SA"/>
              </w:rPr>
            </w:pPr>
            <w:r w:rsidRPr="00690BC5">
              <w:rPr>
                <w:rFonts w:ascii="Times New Roman" w:eastAsia="Times New Roman" w:hAnsi="Times New Roman" w:cs="Times New Roman"/>
                <w:b/>
                <w:bCs/>
                <w:lang w:eastAsia="ar-SA"/>
              </w:rPr>
              <w:t>Izpildītājs:</w:t>
            </w:r>
          </w:p>
        </w:tc>
        <w:tc>
          <w:tcPr>
            <w:tcW w:w="5041" w:type="dxa"/>
            <w:vAlign w:val="center"/>
            <w:hideMark/>
          </w:tcPr>
          <w:p w14:paraId="3D8E4077" w14:textId="77777777" w:rsidR="00691EE9" w:rsidRPr="00690BC5" w:rsidRDefault="00691EE9" w:rsidP="00DC75C9">
            <w:pPr>
              <w:suppressAutoHyphens/>
              <w:spacing w:after="0" w:line="240" w:lineRule="auto"/>
              <w:rPr>
                <w:rFonts w:ascii="Times New Roman" w:eastAsia="Times New Roman" w:hAnsi="Times New Roman" w:cs="Times New Roman"/>
                <w:b/>
                <w:bCs/>
              </w:rPr>
            </w:pPr>
            <w:r w:rsidRPr="00690BC5">
              <w:rPr>
                <w:rFonts w:ascii="Times New Roman" w:eastAsia="Times New Roman" w:hAnsi="Times New Roman" w:cs="Times New Roman"/>
                <w:b/>
                <w:bCs/>
                <w:lang w:eastAsia="ar-SA"/>
              </w:rPr>
              <w:t>Pasūtītājs:</w:t>
            </w:r>
          </w:p>
        </w:tc>
      </w:tr>
      <w:tr w:rsidR="00691EE9" w:rsidRPr="00690BC5" w14:paraId="4B64A751" w14:textId="77777777" w:rsidTr="00DC75C9">
        <w:trPr>
          <w:trHeight w:val="2802"/>
        </w:trPr>
        <w:tc>
          <w:tcPr>
            <w:tcW w:w="4490" w:type="dxa"/>
            <w:hideMark/>
          </w:tcPr>
          <w:p w14:paraId="1DC8EF95"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__________________________</w:t>
            </w:r>
          </w:p>
          <w:p w14:paraId="409BF38E"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rPr>
              <w:t>Adrese: _______________________</w:t>
            </w:r>
            <w:r w:rsidRPr="00690BC5">
              <w:rPr>
                <w:rFonts w:ascii="Times New Roman" w:eastAsia="Times New Roman" w:hAnsi="Times New Roman" w:cs="Times New Roman"/>
                <w:lang w:eastAsia="ar-SA"/>
              </w:rPr>
              <w:t xml:space="preserve"> </w:t>
            </w:r>
          </w:p>
          <w:p w14:paraId="39DB72EA"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Tālr./fakss: ____________________</w:t>
            </w:r>
          </w:p>
          <w:p w14:paraId="32D45D2A"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Vien. reģ. Nr. __________________</w:t>
            </w:r>
          </w:p>
          <w:p w14:paraId="1806EC27"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Banka: _______________________</w:t>
            </w:r>
          </w:p>
          <w:p w14:paraId="5C9E4A1D"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Kods:  ________________________</w:t>
            </w:r>
          </w:p>
          <w:p w14:paraId="3F8E3259"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Konts:  _______________________</w:t>
            </w:r>
          </w:p>
          <w:p w14:paraId="4D2E44D1"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p>
          <w:p w14:paraId="0312E085"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p>
          <w:p w14:paraId="063BF296" w14:textId="77777777" w:rsidR="00691EE9" w:rsidRPr="00690BC5" w:rsidRDefault="00691EE9" w:rsidP="00DC75C9">
            <w:pPr>
              <w:suppressAutoHyphens/>
              <w:spacing w:after="0" w:line="240" w:lineRule="auto"/>
              <w:rPr>
                <w:rFonts w:ascii="Times New Roman" w:eastAsia="Times New Roman" w:hAnsi="Times New Roman" w:cs="Times New Roman"/>
                <w:lang w:eastAsia="ar-SA"/>
              </w:rPr>
            </w:pPr>
            <w:r w:rsidRPr="00690BC5">
              <w:rPr>
                <w:rFonts w:ascii="Times New Roman" w:eastAsia="Times New Roman" w:hAnsi="Times New Roman" w:cs="Times New Roman"/>
                <w:lang w:eastAsia="ar-SA"/>
              </w:rPr>
              <w:t>/_______________________/</w:t>
            </w:r>
          </w:p>
        </w:tc>
        <w:tc>
          <w:tcPr>
            <w:tcW w:w="5041" w:type="dxa"/>
            <w:hideMark/>
          </w:tcPr>
          <w:p w14:paraId="44D614AC" w14:textId="77777777" w:rsidR="00691EE9" w:rsidRPr="00690BC5" w:rsidRDefault="00691EE9" w:rsidP="00DC75C9">
            <w:pPr>
              <w:suppressAutoHyphens/>
              <w:spacing w:after="0" w:line="240" w:lineRule="auto"/>
              <w:rPr>
                <w:rFonts w:ascii="Times New Roman" w:eastAsia="Times New Roman" w:hAnsi="Times New Roman" w:cs="Times New Roman"/>
                <w:b/>
                <w:bCs/>
              </w:rPr>
            </w:pPr>
            <w:r w:rsidRPr="00690BC5">
              <w:rPr>
                <w:rFonts w:ascii="Times New Roman" w:eastAsia="Times New Roman" w:hAnsi="Times New Roman" w:cs="Times New Roman"/>
                <w:b/>
                <w:bCs/>
                <w:lang w:eastAsia="ar-SA"/>
              </w:rPr>
              <w:t>RP SIA „RĪGAS SATIKSME”</w:t>
            </w:r>
          </w:p>
          <w:p w14:paraId="63E3F373"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juridiskā adrese Kleistu iela 28, Rīga LV-1067</w:t>
            </w:r>
          </w:p>
          <w:p w14:paraId="3AFF5FB0"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biroja adrese Vestienas iela 35, Rīga LV-1035</w:t>
            </w:r>
          </w:p>
          <w:p w14:paraId="7206C5C4"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Vien. reģ. Nr. 40003619950</w:t>
            </w:r>
          </w:p>
          <w:p w14:paraId="08DDE073"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AS „Citadele Banka”</w:t>
            </w:r>
          </w:p>
          <w:p w14:paraId="42F85326"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Kods PARXLV22</w:t>
            </w:r>
          </w:p>
          <w:p w14:paraId="4B9ABB8F"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r w:rsidRPr="00690BC5">
              <w:rPr>
                <w:rFonts w:ascii="Times New Roman" w:eastAsia="Times New Roman" w:hAnsi="Times New Roman" w:cs="Times New Roman"/>
                <w:bCs/>
                <w:lang w:eastAsia="ar-SA"/>
              </w:rPr>
              <w:t>Konts LV56PARX0006048641565</w:t>
            </w:r>
          </w:p>
          <w:p w14:paraId="0A1A463A"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p>
          <w:p w14:paraId="2D04DA6A" w14:textId="77777777" w:rsidR="00691EE9" w:rsidRPr="00690BC5" w:rsidRDefault="00691EE9" w:rsidP="00DC75C9">
            <w:pPr>
              <w:suppressAutoHyphens/>
              <w:spacing w:after="0" w:line="240" w:lineRule="auto"/>
              <w:rPr>
                <w:rFonts w:ascii="Times New Roman" w:eastAsia="Times New Roman" w:hAnsi="Times New Roman" w:cs="Times New Roman"/>
                <w:bCs/>
                <w:lang w:eastAsia="ar-SA"/>
              </w:rPr>
            </w:pPr>
          </w:p>
          <w:p w14:paraId="2E3BE8F4" w14:textId="77777777" w:rsidR="00691EE9" w:rsidRPr="00690BC5" w:rsidRDefault="00691EE9" w:rsidP="00DC75C9">
            <w:pPr>
              <w:suppressAutoHyphens/>
              <w:spacing w:after="0" w:line="240" w:lineRule="auto"/>
              <w:rPr>
                <w:rFonts w:ascii="Times New Roman" w:eastAsia="Times New Roman" w:hAnsi="Times New Roman" w:cs="Times New Roman"/>
                <w:bCs/>
              </w:rPr>
            </w:pPr>
            <w:r w:rsidRPr="00690BC5">
              <w:rPr>
                <w:rFonts w:ascii="Times New Roman" w:eastAsia="Times New Roman" w:hAnsi="Times New Roman" w:cs="Times New Roman"/>
                <w:bCs/>
                <w:lang w:eastAsia="ar-SA"/>
              </w:rPr>
              <w:t>/__________________ /</w:t>
            </w:r>
          </w:p>
        </w:tc>
      </w:tr>
    </w:tbl>
    <w:p w14:paraId="4C1A9647" w14:textId="35DC5295" w:rsidR="00C738EE" w:rsidRPr="00690BC5" w:rsidRDefault="00C738EE" w:rsidP="00563171">
      <w:pPr>
        <w:suppressAutoHyphens/>
        <w:spacing w:after="0" w:line="240" w:lineRule="auto"/>
        <w:jc w:val="both"/>
        <w:rPr>
          <w:rFonts w:ascii="Times New Roman" w:eastAsia="Times New Roman" w:hAnsi="Times New Roman" w:cs="Times New Roman"/>
        </w:rPr>
      </w:pPr>
    </w:p>
    <w:p w14:paraId="6058E53C" w14:textId="77777777" w:rsidR="00C738EE" w:rsidRPr="00690BC5" w:rsidRDefault="00C738EE">
      <w:pPr>
        <w:rPr>
          <w:rFonts w:ascii="Times New Roman" w:eastAsia="Times New Roman" w:hAnsi="Times New Roman" w:cs="Times New Roman"/>
        </w:rPr>
      </w:pPr>
      <w:r w:rsidRPr="00690BC5">
        <w:rPr>
          <w:rFonts w:ascii="Times New Roman" w:eastAsia="Times New Roman" w:hAnsi="Times New Roman" w:cs="Times New Roman"/>
        </w:rPr>
        <w:br w:type="page"/>
      </w:r>
    </w:p>
    <w:p w14:paraId="7B84EF46" w14:textId="59F2C540" w:rsidR="00563171" w:rsidRPr="00690BC5" w:rsidRDefault="00C738EE" w:rsidP="00C013A5">
      <w:pPr>
        <w:suppressAutoHyphens/>
        <w:spacing w:after="0" w:line="240" w:lineRule="auto"/>
        <w:jc w:val="right"/>
        <w:rPr>
          <w:rFonts w:ascii="Times New Roman" w:eastAsia="Times New Roman" w:hAnsi="Times New Roman" w:cs="Times New Roman"/>
        </w:rPr>
      </w:pPr>
      <w:r w:rsidRPr="00690BC5">
        <w:rPr>
          <w:rFonts w:ascii="Times New Roman" w:eastAsia="Times New Roman" w:hAnsi="Times New Roman" w:cs="Times New Roman"/>
        </w:rPr>
        <w:lastRenderedPageBreak/>
        <w:t>Līguma 3.pielikums</w:t>
      </w:r>
    </w:p>
    <w:p w14:paraId="4B7BB377" w14:textId="77777777" w:rsidR="00C013A5" w:rsidRPr="00690BC5" w:rsidRDefault="00C013A5" w:rsidP="00C013A5">
      <w:pPr>
        <w:suppressAutoHyphens/>
        <w:spacing w:after="0" w:line="240" w:lineRule="auto"/>
        <w:jc w:val="right"/>
        <w:rPr>
          <w:rFonts w:ascii="Times New Roman" w:eastAsia="Times New Roman" w:hAnsi="Times New Roman" w:cs="Times New Roman"/>
        </w:rPr>
      </w:pPr>
    </w:p>
    <w:p w14:paraId="6B2916D9" w14:textId="77777777" w:rsidR="00C013A5" w:rsidRPr="00690BC5" w:rsidRDefault="00C013A5" w:rsidP="00C013A5">
      <w:pPr>
        <w:spacing w:after="200" w:line="276" w:lineRule="auto"/>
        <w:jc w:val="center"/>
        <w:rPr>
          <w:rFonts w:ascii="Times New Roman" w:eastAsia="Calibri" w:hAnsi="Times New Roman" w:cs="Times New Roman"/>
          <w:b/>
          <w:bCs/>
          <w:color w:val="000000"/>
          <w:kern w:val="0"/>
          <w:sz w:val="22"/>
          <w:szCs w:val="22"/>
          <w14:ligatures w14:val="none"/>
        </w:rPr>
      </w:pPr>
      <w:r w:rsidRPr="00690BC5">
        <w:rPr>
          <w:rFonts w:ascii="Times New Roman" w:eastAsia="Calibri" w:hAnsi="Times New Roman" w:cs="Times New Roman"/>
          <w:b/>
          <w:bCs/>
          <w:color w:val="000000"/>
          <w:kern w:val="0"/>
          <w:sz w:val="22"/>
          <w:szCs w:val="22"/>
          <w14:ligatures w14:val="none"/>
        </w:rPr>
        <w:t xml:space="preserve">DARBA DROŠĪBAS UN VIDES AIZSARDZĪBAS NOTEIKUMI PAKALPOJUMU SNIEDZĒJIEM, PIEGĀDĀTĀJIEM UN BŪVDARBU VEICĒJIEM </w:t>
      </w:r>
    </w:p>
    <w:p w14:paraId="225E6F8E" w14:textId="77777777" w:rsidR="00C013A5" w:rsidRPr="00690BC5" w:rsidRDefault="00C013A5" w:rsidP="00C013A5">
      <w:pPr>
        <w:numPr>
          <w:ilvl w:val="0"/>
          <w:numId w:val="23"/>
        </w:numPr>
        <w:spacing w:after="120" w:line="240" w:lineRule="auto"/>
        <w:ind w:left="284" w:hanging="284"/>
        <w:jc w:val="both"/>
        <w:rPr>
          <w:rFonts w:ascii="Times New Roman" w:eastAsia="Calibri" w:hAnsi="Times New Roman" w:cs="Times New Roman"/>
          <w:b/>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DOKUMENTĀ LIETOTO TERMINU UN SAĪSINĀJUMU SKAIDROJUMS</w:t>
      </w:r>
    </w:p>
    <w:p w14:paraId="1BEA63A5"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Avārijas situācija</w:t>
      </w:r>
      <w:r w:rsidRPr="00690BC5">
        <w:rPr>
          <w:rFonts w:ascii="Times New Roman" w:eastAsia="Calibri" w:hAnsi="Times New Roman" w:cs="Times New Roman"/>
          <w:bCs/>
          <w:color w:val="000000"/>
          <w:kern w:val="0"/>
          <w:sz w:val="22"/>
          <w:szCs w:val="22"/>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09FD683E"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Ārkārtas situācija</w:t>
      </w:r>
      <w:r w:rsidRPr="00690BC5">
        <w:rPr>
          <w:rFonts w:ascii="Times New Roman" w:eastAsia="Calibri" w:hAnsi="Times New Roman" w:cs="Times New Roman"/>
          <w:bCs/>
          <w:color w:val="000000"/>
          <w:kern w:val="0"/>
          <w:sz w:val="22"/>
          <w:szCs w:val="22"/>
          <w14:ligatures w14:val="none"/>
        </w:rPr>
        <w:t xml:space="preserve"> – notikums ārpus parastās secības, kārtības, kad ir apdraudēta cilvēka dzīvība un veselība, ir noticis nelaimes gadījums</w:t>
      </w:r>
      <w:r w:rsidRPr="00690BC5">
        <w:rPr>
          <w:rFonts w:ascii="Calibri" w:eastAsia="Calibri" w:hAnsi="Calibri" w:cs="Times New Roman"/>
          <w:kern w:val="0"/>
          <w:sz w:val="22"/>
          <w:szCs w:val="22"/>
          <w14:ligatures w14:val="none"/>
        </w:rPr>
        <w:t xml:space="preserve"> </w:t>
      </w:r>
      <w:r w:rsidRPr="00690BC5">
        <w:rPr>
          <w:rFonts w:ascii="Times New Roman" w:eastAsia="Calibri" w:hAnsi="Times New Roman" w:cs="Times New Roman"/>
          <w:bCs/>
          <w:color w:val="000000"/>
          <w:kern w:val="0"/>
          <w:sz w:val="22"/>
          <w:szCs w:val="22"/>
          <w14:ligatures w14:val="none"/>
        </w:rPr>
        <w:t>vai apdraudēta apkārtējā vide.</w:t>
      </w:r>
    </w:p>
    <w:p w14:paraId="5994C7F2"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Darbi</w:t>
      </w:r>
      <w:r w:rsidRPr="00690BC5">
        <w:rPr>
          <w:rFonts w:ascii="Times New Roman" w:eastAsia="Calibri" w:hAnsi="Times New Roman" w:cs="Times New Roman"/>
          <w:bCs/>
          <w:color w:val="000000"/>
          <w:kern w:val="0"/>
          <w:sz w:val="22"/>
          <w:szCs w:val="22"/>
          <w14:ligatures w14:val="none"/>
        </w:rPr>
        <w:t xml:space="preserve"> – darbi un pakalpojumi (t.sk., kas tiek veikti, izpildot piegādes līgumus), ko Izpildītājs apņēmies sniegt Pasūtītāja Objektos uz līguma vai cita veida sadarbības pamata.</w:t>
      </w:r>
    </w:p>
    <w:p w14:paraId="3BC77C4F"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Darba vieta</w:t>
      </w:r>
      <w:r w:rsidRPr="00690BC5">
        <w:rPr>
          <w:rFonts w:ascii="Times New Roman" w:eastAsia="Calibri" w:hAnsi="Times New Roman" w:cs="Times New Roman"/>
          <w:bCs/>
          <w:color w:val="000000"/>
          <w:kern w:val="0"/>
          <w:sz w:val="22"/>
          <w:szCs w:val="22"/>
          <w14:ligatures w14:val="none"/>
        </w:rPr>
        <w:t xml:space="preserve"> – vieta, kurā Nodarbinātais veic Darbu.</w:t>
      </w:r>
    </w:p>
    <w:p w14:paraId="6EF8C407"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IAL</w:t>
      </w:r>
      <w:r w:rsidRPr="00690BC5">
        <w:rPr>
          <w:rFonts w:ascii="Times New Roman" w:eastAsia="Calibri" w:hAnsi="Times New Roman" w:cs="Times New Roman"/>
          <w:bCs/>
          <w:color w:val="000000"/>
          <w:kern w:val="0"/>
          <w:sz w:val="22"/>
          <w:szCs w:val="22"/>
          <w14:ligatures w14:val="none"/>
        </w:rPr>
        <w:t xml:space="preserve"> – individuālie aizsardzības līdzekļi.</w:t>
      </w:r>
    </w:p>
    <w:p w14:paraId="58853EDF"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Izpildītājs</w:t>
      </w:r>
      <w:r w:rsidRPr="00690BC5">
        <w:rPr>
          <w:rFonts w:ascii="Times New Roman" w:eastAsia="Calibri" w:hAnsi="Times New Roman" w:cs="Times New Roman"/>
          <w:bCs/>
          <w:color w:val="000000"/>
          <w:kern w:val="0"/>
          <w:sz w:val="22"/>
          <w:szCs w:val="22"/>
          <w14:ligatures w14:val="none"/>
        </w:rPr>
        <w:t xml:space="preserve"> – uzņēmums, kurš uz Līguma vai cita veida sadarbības pamata, veic Darbus Objektos.</w:t>
      </w:r>
    </w:p>
    <w:p w14:paraId="0AC9D472"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 xml:space="preserve">Līgums </w:t>
      </w:r>
      <w:r w:rsidRPr="00690BC5">
        <w:rPr>
          <w:rFonts w:ascii="Times New Roman" w:eastAsia="Calibri" w:hAnsi="Times New Roman" w:cs="Times New Roman"/>
          <w:bCs/>
          <w:color w:val="000000"/>
          <w:kern w:val="0"/>
          <w:sz w:val="22"/>
          <w:szCs w:val="22"/>
          <w14:ligatures w14:val="none"/>
        </w:rPr>
        <w:t>– Izpildītāja un Pasūtītāja noslēgts līgums par pakalpojumu sniegšanu, piegādi ar iebūvēšanu, uzstādīšanu vai apkalpošanu vai būvdarbu veikšanu.</w:t>
      </w:r>
    </w:p>
    <w:p w14:paraId="7BE7CE4F"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Nodarbinātais</w:t>
      </w:r>
      <w:r w:rsidRPr="00690BC5">
        <w:rPr>
          <w:rFonts w:ascii="Times New Roman" w:eastAsia="Calibri" w:hAnsi="Times New Roman" w:cs="Times New Roman"/>
          <w:bCs/>
          <w:color w:val="000000"/>
          <w:kern w:val="0"/>
          <w:sz w:val="22"/>
          <w:szCs w:val="22"/>
          <w14:ligatures w14:val="none"/>
        </w:rPr>
        <w:t xml:space="preserve"> – jebkura fiziska persona, kuru nodarbina Izpildītājs, tai skaitā Izpildītāja piesaistītā apakšuzņēmuma nodarbinātie, ja tādi ir.</w:t>
      </w:r>
    </w:p>
    <w:p w14:paraId="06E2B60C"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 xml:space="preserve">Noteikumi </w:t>
      </w:r>
      <w:r w:rsidRPr="00690BC5">
        <w:rPr>
          <w:rFonts w:ascii="Times New Roman" w:eastAsia="Calibri" w:hAnsi="Times New Roman" w:cs="Times New Roman"/>
          <w:bCs/>
          <w:color w:val="000000"/>
          <w:kern w:val="0"/>
          <w:sz w:val="22"/>
          <w:szCs w:val="22"/>
          <w14:ligatures w14:val="none"/>
        </w:rPr>
        <w:t xml:space="preserve">– šie noteikumi. </w:t>
      </w:r>
    </w:p>
    <w:p w14:paraId="426E9BE3"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Objekts/-i</w:t>
      </w:r>
      <w:r w:rsidRPr="00690BC5">
        <w:rPr>
          <w:rFonts w:ascii="Times New Roman" w:eastAsia="Calibri" w:hAnsi="Times New Roman" w:cs="Times New Roman"/>
          <w:bCs/>
          <w:color w:val="000000"/>
          <w:kern w:val="0"/>
          <w:sz w:val="22"/>
          <w:szCs w:val="22"/>
          <w14:ligatures w14:val="none"/>
        </w:rPr>
        <w:t xml:space="preserve"> – Pasūtītāja īpašumā, valdījumā, pārvaldīšanā, apsaimniekošanā vai lietošanā esoša teritorija vai telpas.</w:t>
      </w:r>
    </w:p>
    <w:p w14:paraId="285F2FC7"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 xml:space="preserve">Pasūtītājs </w:t>
      </w:r>
      <w:r w:rsidRPr="00690BC5">
        <w:rPr>
          <w:rFonts w:ascii="Times New Roman" w:eastAsia="Calibri" w:hAnsi="Times New Roman" w:cs="Times New Roman"/>
          <w:bCs/>
          <w:color w:val="000000"/>
          <w:kern w:val="0"/>
          <w:sz w:val="22"/>
          <w:szCs w:val="22"/>
          <w14:ligatures w14:val="none"/>
        </w:rPr>
        <w:t>– Rīgas pašvaldības sabiedrība ar ierobežotu atbildību “Rīgas satiksme”.</w:t>
      </w:r>
    </w:p>
    <w:p w14:paraId="66B8B6BD" w14:textId="77777777" w:rsidR="00C013A5" w:rsidRPr="00690BC5" w:rsidRDefault="00C013A5" w:rsidP="00C013A5">
      <w:pPr>
        <w:numPr>
          <w:ilvl w:val="0"/>
          <w:numId w:val="23"/>
        </w:numPr>
        <w:tabs>
          <w:tab w:val="left" w:pos="8420"/>
        </w:tabs>
        <w:spacing w:before="120" w:after="120" w:line="240" w:lineRule="auto"/>
        <w:ind w:left="284" w:hanging="284"/>
        <w:jc w:val="both"/>
        <w:rPr>
          <w:rFonts w:ascii="Times New Roman" w:eastAsia="Times New Roman" w:hAnsi="Times New Roman" w:cs="Times New Roman"/>
          <w:b/>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APRAKSTS</w:t>
      </w:r>
      <w:r w:rsidRPr="00690BC5">
        <w:rPr>
          <w:rFonts w:ascii="Times New Roman" w:eastAsia="Calibri" w:hAnsi="Times New Roman" w:cs="Times New Roman"/>
          <w:b/>
          <w:color w:val="000000"/>
          <w:kern w:val="0"/>
          <w:sz w:val="22"/>
          <w:szCs w:val="22"/>
          <w14:ligatures w14:val="none"/>
        </w:rPr>
        <w:tab/>
      </w:r>
    </w:p>
    <w:p w14:paraId="57475B82" w14:textId="77777777" w:rsidR="00C013A5" w:rsidRPr="00690BC5" w:rsidRDefault="00C013A5" w:rsidP="00C013A5">
      <w:pPr>
        <w:numPr>
          <w:ilvl w:val="1"/>
          <w:numId w:val="23"/>
        </w:numPr>
        <w:spacing w:before="120" w:after="120" w:line="240" w:lineRule="auto"/>
        <w:ind w:left="788" w:hanging="431"/>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678E64D0" w14:textId="77777777" w:rsidR="00C013A5" w:rsidRPr="00690BC5" w:rsidRDefault="00C013A5" w:rsidP="00C013A5">
      <w:pPr>
        <w:numPr>
          <w:ilvl w:val="1"/>
          <w:numId w:val="23"/>
        </w:numPr>
        <w:spacing w:before="120" w:after="120" w:line="240" w:lineRule="auto"/>
        <w:ind w:left="788" w:hanging="431"/>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Pasūtītājs rūpējas par savu darbinieku un Pasūtītāja Objektā Nodarbināto un apmeklētāju drošību. Pasūtītājs ir izvirzījis un seko noteiktām vērtībām, skatīt 1. attēlu.</w:t>
      </w:r>
    </w:p>
    <w:p w14:paraId="5CBE708E" w14:textId="77777777" w:rsidR="00C013A5" w:rsidRPr="00690BC5" w:rsidRDefault="00C013A5" w:rsidP="00C013A5">
      <w:pPr>
        <w:spacing w:before="120" w:after="120" w:line="240" w:lineRule="auto"/>
        <w:ind w:left="792"/>
        <w:contextualSpacing/>
        <w:jc w:val="center"/>
        <w:rPr>
          <w:rFonts w:ascii="Calibri" w:eastAsia="Calibri" w:hAnsi="Calibri" w:cs="Times New Roman"/>
          <w:color w:val="000000"/>
          <w:kern w:val="0"/>
          <w:sz w:val="22"/>
          <w:szCs w:val="22"/>
          <w14:ligatures w14:val="none"/>
        </w:rPr>
      </w:pPr>
    </w:p>
    <w:p w14:paraId="10F0CE22" w14:textId="77777777" w:rsidR="00C013A5" w:rsidRPr="00690BC5"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690BC5">
        <w:rPr>
          <w:rFonts w:ascii="Calibri" w:eastAsia="Calibri" w:hAnsi="Calibri" w:cs="Times New Roman"/>
          <w:noProof/>
          <w:color w:val="000000"/>
          <w:kern w:val="0"/>
          <w:sz w:val="22"/>
          <w:szCs w:val="22"/>
          <w14:ligatures w14:val="none"/>
        </w:rPr>
        <w:drawing>
          <wp:inline distT="0" distB="0" distL="0" distR="0" wp14:anchorId="6C2E9B66" wp14:editId="1071BBB6">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0">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012099F7" w14:textId="77777777" w:rsidR="00C013A5" w:rsidRPr="00690BC5"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1. attēls “Pasūtītāja vērtības”.</w:t>
      </w:r>
    </w:p>
    <w:p w14:paraId="5ABF4144" w14:textId="77777777" w:rsidR="00C013A5" w:rsidRPr="00690BC5" w:rsidRDefault="00C013A5" w:rsidP="00C013A5">
      <w:pPr>
        <w:numPr>
          <w:ilvl w:val="1"/>
          <w:numId w:val="23"/>
        </w:numPr>
        <w:spacing w:before="120" w:after="120" w:line="240" w:lineRule="auto"/>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Pasūtītājs, pamatojoties uz Darba aizsardzības likuma 16. pantu, Izpildītājam nosaka ievērot normatīvo aktu un Noteikumu prasības, izpildot Darbus. </w:t>
      </w:r>
    </w:p>
    <w:p w14:paraId="7637B1CE"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690BC5">
        <w:rPr>
          <w:rFonts w:ascii="Times New Roman" w:eastAsia="Calibri" w:hAnsi="Times New Roman" w:cs="Times New Roman"/>
          <w:b/>
          <w:bCs/>
          <w:color w:val="000000"/>
          <w:kern w:val="0"/>
          <w:sz w:val="22"/>
          <w:szCs w:val="22"/>
          <w14:ligatures w14:val="none"/>
        </w:rPr>
        <w:t xml:space="preserve">Būtiskākie darba vides riski Izpildītājam, veicot Darbus </w:t>
      </w:r>
    </w:p>
    <w:p w14:paraId="51AD2AEA"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lastRenderedPageBreak/>
        <w:t>Jānovērtē Objekta specifika (piemēram, kultūrvēsturiskā vērtība, paaugstinātas ugunsbīstamības objekts, lietošanas mērķis, specifiskas ražošanas funkcijas) un jāpielāgo atbilstošas Darba izpildes metodes.</w:t>
      </w:r>
    </w:p>
    <w:p w14:paraId="7B542F3E"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Jārēķinās ar iesaistītajām pusēm, kuras var tikt ietekmētas Darbu veikšanas laikā.  Iesaistītās puses ir Objekta lietotāji, apmeklētāji, Pasūtītāja darbinieki, kuri var atrasties vai pārvietoties Darbu veikšanas vietā.</w:t>
      </w:r>
    </w:p>
    <w:p w14:paraId="67A54E5D"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Jāievēro, ka Darbus ir atļauts veikt, ja ir nodrošināts, ka veicamais Darbs neradīs draudus iesaistīto pušu vai jebkura sabiedrības locekļa dzīvībai, veselībai vai mantai.</w:t>
      </w:r>
    </w:p>
    <w:p w14:paraId="4BBC34E7"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Nepieļaut Avārijas situāciju radīšanu ar darbību vai bezdarbību. Avārijas situācijā jārīkojas atbilstoši Noteikumu 2.7. punktā noteiktajai kārtībai. </w:t>
      </w:r>
    </w:p>
    <w:p w14:paraId="0E466A12"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Nodarbinātajam, veicot Darbus, jāievēro šādi noteikumi:</w:t>
      </w:r>
    </w:p>
    <w:p w14:paraId="3E5FFA73"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aizliegts smēķēt;</w:t>
      </w:r>
    </w:p>
    <w:p w14:paraId="0317D351"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aizliegts atrasties alkohola, narkotisko un citu apreibinošo vielu ietekmē;</w:t>
      </w:r>
    </w:p>
    <w:p w14:paraId="44126D1E"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pēc iespējas jālieto darba apģērbs ar Nodarbinātā darba devēja nosaukumu vai piestiprinātu darbinieka darba apliecību un jāizmanto atbilstoši IAL;</w:t>
      </w:r>
    </w:p>
    <w:p w14:paraId="11F0F590"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jābūt apmācītam drošam darbam un ar darbinieka apliecību;</w:t>
      </w:r>
    </w:p>
    <w:p w14:paraId="640961BD"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jānorobežo darba vieta un jāizvieto drošības zīmes, ja to nosaka normatīvie akti vai Darba specifika var radīt apdraudējumu apkārtējo dzīvībai, veselībai vai mantai;</w:t>
      </w:r>
    </w:p>
    <w:p w14:paraId="56F773FD"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jāinformē par bīstamo darbu veikšanu pirms to uzsākšanas;</w:t>
      </w:r>
    </w:p>
    <w:p w14:paraId="6E299310"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aprīkojumam jābūt pārbaudītam un marķētam;</w:t>
      </w:r>
    </w:p>
    <w:p w14:paraId="4BFBCB11" w14:textId="77777777" w:rsidR="00C013A5" w:rsidRPr="00690BC5"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jāzina, kā rīkoties Avārijas un Ārkārtas situācijā.</w:t>
      </w:r>
    </w:p>
    <w:p w14:paraId="15AA2791"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690BC5">
        <w:rPr>
          <w:rFonts w:ascii="Times New Roman" w:eastAsia="Calibri" w:hAnsi="Times New Roman" w:cs="Times New Roman"/>
          <w:b/>
          <w:bCs/>
          <w:color w:val="000000"/>
          <w:kern w:val="0"/>
          <w:sz w:val="22"/>
          <w:szCs w:val="22"/>
          <w14:ligatures w14:val="none"/>
        </w:rPr>
        <w:t>Vispārīgās prasības, uzsākot un veicot Darbus Objektā</w:t>
      </w:r>
    </w:p>
    <w:p w14:paraId="3BBC97BA"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Izpildītājs Līguma darbības laikā nodrošina darba aizsardzības, vides aizsardzības, elektrodrošības un ugunsdrošības prasību ievērošanu saskaņā ar Latvijas Republikā spēkā esošajiem normatīvajiem aktiem.</w:t>
      </w:r>
    </w:p>
    <w:p w14:paraId="4D15A14C" w14:textId="77777777" w:rsidR="00C013A5" w:rsidRPr="00690BC5" w:rsidRDefault="00C013A5" w:rsidP="00C013A5">
      <w:pPr>
        <w:numPr>
          <w:ilvl w:val="2"/>
          <w:numId w:val="23"/>
        </w:numPr>
        <w:tabs>
          <w:tab w:val="left" w:pos="1276"/>
        </w:tabs>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Izpildītājs pirms Darbu uzsākšanas Objektā Nodarbinātajiem nodrošina:</w:t>
      </w:r>
    </w:p>
    <w:p w14:paraId="51D9BB92"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aizsardzības, ugunsdrošības instruktāžu un profesionālo apmācību, atbilstoši veicamajam Darbam;</w:t>
      </w:r>
    </w:p>
    <w:p w14:paraId="28FDBD83"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iepazīstināšanu ar Noteikumos noteiktajām prasībām;</w:t>
      </w:r>
    </w:p>
    <w:p w14:paraId="295C0C87"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apmācību par resursu lietderīgu izmantošanu (elektroenerģija, ūdens, izejvielas), pareizu atkritumu apsaimniekošanu Darbu veikšanas vietā, ķīmisko vielu izmantošanu un glabāšanu;</w:t>
      </w:r>
    </w:p>
    <w:p w14:paraId="4B596AE3"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vides risku novērtējumu veicamiem Darbiem Objektā un Nodarbināto iepazīstināšanu ar risku novērtējumu;</w:t>
      </w:r>
    </w:p>
    <w:p w14:paraId="40666A1F"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obligātās veselības pārbaudes pirms Darbu uzsākšanas;</w:t>
      </w:r>
    </w:p>
    <w:p w14:paraId="3401F111"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apmācību reaģēšanai Avārijas un Ārkārtas situācijās;</w:t>
      </w:r>
    </w:p>
    <w:p w14:paraId="4989EFC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Nodarbināto apliecības, kurās ietverta šāda informācija: darba devēja nosaukums, darbinieka vārds, uzvārds, amats, apliecības izdošanas datums un fotogrāfija.</w:t>
      </w:r>
    </w:p>
    <w:p w14:paraId="4BC117B0"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Caurlaižu režīms:</w:t>
      </w:r>
    </w:p>
    <w:p w14:paraId="49B685B7"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w:t>
      </w:r>
      <w:r w:rsidRPr="00690BC5">
        <w:rPr>
          <w:rFonts w:ascii="Times New Roman" w:eastAsia="Calibri" w:hAnsi="Times New Roman" w:cs="Times New Roman"/>
          <w:color w:val="000000"/>
          <w:kern w:val="0"/>
          <w:sz w:val="22"/>
          <w:szCs w:val="22"/>
          <w14:ligatures w14:val="none"/>
        </w:rPr>
        <w:lastRenderedPageBreak/>
        <w:t>Iebraukšanas un iekļūšanas atļaujas saņemšanu organizē Izpildītāja pārstāvis vismaz 3 darba dienas pirms nepieciešamības iebraukt vai iekļūt Pasūtītāja teritorijā vai Objektā.</w:t>
      </w:r>
    </w:p>
    <w:p w14:paraId="7A34A1F5"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50362419"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Iebraukšanas/iekļūšanas atļauja tiek izsniegta līdz Līguma darbības termiņa beigām. Ja Izpildītājs nomaina transportlīdzekli, transportlīdzeklim piešķir jaunu iebraukšanas atļauju.</w:t>
      </w:r>
    </w:p>
    <w:p w14:paraId="4813A2B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3456BCFF"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7E9D4D09"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 Nodarbināto ierašanās un uzturēšanās kārtība Objektā:</w:t>
      </w:r>
    </w:p>
    <w:p w14:paraId="73A160A1" w14:textId="77777777" w:rsidR="00C013A5" w:rsidRPr="00690BC5"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saskaņot Darbu uzsākšanu ar Līgumā norādīto kontaktpersonu/atbildīgo personu;</w:t>
      </w:r>
    </w:p>
    <w:p w14:paraId="11050531" w14:textId="77777777" w:rsidR="00C013A5" w:rsidRPr="00690BC5"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ka Nodarbinātajam, veicot Darbus Objektā, ir darbinieka apliecība, ko Nodarbinātais uzrāda pēc Pasūtītāja pārstāvja pieprasījuma;</w:t>
      </w:r>
    </w:p>
    <w:p w14:paraId="08A4D04B" w14:textId="77777777" w:rsidR="00C013A5" w:rsidRPr="00690BC5"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ka Nodarbinātais Objektā nelieto un neatrodas alkohola, narkotisko vai psihotropo vielu ietekmē.</w:t>
      </w:r>
    </w:p>
    <w:p w14:paraId="35D77628"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690BC5">
        <w:rPr>
          <w:rFonts w:ascii="Calibri" w:eastAsia="Calibri" w:hAnsi="Calibri" w:cs="Times New Roman"/>
          <w:color w:val="000000"/>
          <w:kern w:val="0"/>
          <w:sz w:val="22"/>
          <w:szCs w:val="22"/>
          <w14:ligatures w14:val="none"/>
        </w:rPr>
        <w:t xml:space="preserve"> </w:t>
      </w:r>
      <w:r w:rsidRPr="00690BC5">
        <w:rPr>
          <w:rFonts w:ascii="Times New Roman" w:eastAsia="Calibri" w:hAnsi="Times New Roman" w:cs="Times New Roman"/>
          <w:color w:val="000000"/>
          <w:kern w:val="0"/>
          <w:sz w:val="22"/>
          <w:szCs w:val="22"/>
          <w14:ligatures w14:val="none"/>
        </w:rPr>
        <w:t xml:space="preserve">Izpildītāja pārstāvis ir atbildīgs par to, lai iegūtu Nodarbināto piekrišanu īpašās kategorijas personas datu apstrādei norādītajam mērķim.  </w:t>
      </w:r>
    </w:p>
    <w:p w14:paraId="25DCBD1E"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Prasības Darba vietas iekārtošanai:</w:t>
      </w:r>
    </w:p>
    <w:p w14:paraId="204FE08C"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lastRenderedPageBreak/>
        <w:t>izvērtēt pirms Darbu uzsākšanas iespējamos riskus Objekta lietotājiem, apmeklētājiem, Pasūtītāja darbiniekiem un jebkuram sabiedrības loceklim;</w:t>
      </w:r>
    </w:p>
    <w:p w14:paraId="33661AA0"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norobežot un izvietot brīdinājuma zīmes Darba vietā, ja to nosaka normatīvie akti vai Darba specifika var radīt apdraudējumu apkārtējo dzīvībai, veselībai vai mantai;</w:t>
      </w:r>
    </w:p>
    <w:p w14:paraId="6F1835B4" w14:textId="77777777" w:rsidR="00C013A5" w:rsidRPr="00690BC5" w:rsidRDefault="00C013A5" w:rsidP="00C013A5">
      <w:pPr>
        <w:numPr>
          <w:ilvl w:val="3"/>
          <w:numId w:val="23"/>
        </w:numPr>
        <w:shd w:val="clear" w:color="auto" w:fill="FFFFFF"/>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690BC5">
        <w:rPr>
          <w:rFonts w:ascii="Times New Roman" w:eastAsia="Calibri" w:hAnsi="Times New Roman" w:cs="Times New Roman"/>
          <w:color w:val="000000"/>
          <w:kern w:val="0"/>
          <w:sz w:val="22"/>
          <w:szCs w:val="22"/>
          <w:shd w:val="clear" w:color="auto" w:fill="FFFFFF"/>
          <w14:ligatures w14:val="none"/>
        </w:rPr>
        <w:t>izraktas bedres vai nelīdzenas vietas, kurās var paklupt vai iekrist). Nodrošināt, lai norobežotajā zonā neatrodas citas personas un materiālās vērtības (piemēram, transportlīdzekļi);</w:t>
      </w:r>
    </w:p>
    <w:p w14:paraId="0ED12278"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Nodarbinātajiem pieejamu pirmās palīdzības aptieciņu un ugunsdzēsības aparātu (ja tiek veikti ugunsbīstami darbi);</w:t>
      </w:r>
    </w:p>
    <w:p w14:paraId="0824149D"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6B37754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izmantot āra apstākļiem speciāli piemērotus elektroinstrumentus (piemēram, pagarinātāju) un kontaktligzdas aprīkot ar nosedzošajiem vāciņiem;</w:t>
      </w:r>
    </w:p>
    <w:p w14:paraId="499BA92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uzturēt kārtīgu Darba vietu, aizliegts izraisīt vides piesārņojumu, veidot ar Pasūtītāju nesaskaņotu atkritumu un materiālu uzkrājumus;</w:t>
      </w:r>
    </w:p>
    <w:p w14:paraId="73B5B840"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veicot Darbus, pēc iespējas mazāk radīt atkritums un Darbu izpildē izvēlēties dabai draudzīgākas ķīmiskās vielas un maisījumus;</w:t>
      </w:r>
    </w:p>
    <w:p w14:paraId="1D6A6317"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bīstamo atkritumu veidošanās gadījumā, iepakot un utilizēt atbilstoši vides aizsardzības prasībām, un nepieļaut šo atkritumu nonākšanu apkārtējā vidē.</w:t>
      </w:r>
    </w:p>
    <w:p w14:paraId="15683C4E"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 Nodarbināto darba apģērbs, apavi un IAL:</w:t>
      </w:r>
    </w:p>
    <w:p w14:paraId="5ADE32BC"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94D2B31"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407EC8EC"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aizliegts izmantot bojātus, nodilušus un standartiem neatbilstošus IAL. </w:t>
      </w:r>
    </w:p>
    <w:p w14:paraId="5AEEE292"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 izmantojamais darba aprīkojums un iekārtas:</w:t>
      </w:r>
    </w:p>
    <w:p w14:paraId="1976D6E7"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aprīkojums, instrumenti un iekārtas ir darba kārtībā, tās ir drošas un piemērotas veicamajiem Darbiem;</w:t>
      </w:r>
    </w:p>
    <w:p w14:paraId="7F1F29EA"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aprīkojumam un bīstamām iekārtām ir veikta tehniskā apkope un pārbaude, tās ir pārbaudītas un marķētas vai citādi var pierādīt pārbaudes esamību;</w:t>
      </w:r>
    </w:p>
    <w:p w14:paraId="6997F994"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aizliegts izmantot darba aprīkojumu, instrumentus un iekārtas, kuri ir bojāti, tiem ir demontēti drošības aizsargi, kuri nav rūpnieciski ražoti, ir  neatbilstoši samontēti.</w:t>
      </w:r>
    </w:p>
    <w:p w14:paraId="064EA179"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690BC5">
        <w:rPr>
          <w:rFonts w:ascii="Times New Roman" w:eastAsia="Calibri" w:hAnsi="Times New Roman" w:cs="Times New Roman"/>
          <w:b/>
          <w:bCs/>
          <w:color w:val="000000"/>
          <w:kern w:val="0"/>
          <w:sz w:val="22"/>
          <w:szCs w:val="22"/>
          <w14:ligatures w14:val="none"/>
        </w:rPr>
        <w:t>Paaugstināta riska darba veidi</w:t>
      </w:r>
    </w:p>
    <w:p w14:paraId="1195585B"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w:t>
      </w:r>
      <w:r w:rsidRPr="00690BC5">
        <w:rPr>
          <w:rFonts w:ascii="Times New Roman" w:eastAsia="Calibri" w:hAnsi="Times New Roman" w:cs="Times New Roman"/>
          <w:color w:val="000000"/>
          <w:kern w:val="0"/>
          <w:sz w:val="22"/>
          <w:szCs w:val="22"/>
          <w14:ligatures w14:val="none"/>
        </w:rPr>
        <w:lastRenderedPageBreak/>
        <w:t>iespējamos riskus. Darbu veikšanas plānā jāparedz visi iespējamie riski, kādi var rasties Darbu veikšanas laikā un preventīvie pasākumi risku samazināšanai.</w:t>
      </w:r>
    </w:p>
    <w:p w14:paraId="296B53C8"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Darbs augstumā ir darbs, kas tie veikts vismaz 1,5 metru augstumā un augstāk, Izpildītājam nodrošināt Darba aizsardzības prasības atbilstoši darbu veikšanas augstumam. Minimālās prasības, veicot Darbus augstumā:</w:t>
      </w:r>
    </w:p>
    <w:p w14:paraId="1579E664"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kāpnēm jābūt rūpnieciski ražotām, pārbaudītām un marķētām. Aizliegts izmantot bojātas kāpnes, pašrocīgi izgatavotas kāpnes un pakāpties, izmatojot dažādus priekšmetus un to kombinācijas;</w:t>
      </w:r>
    </w:p>
    <w:p w14:paraId="00884FCA"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sastatnēm  jābūt rūpnieciski ražotām, pilnībā komplektētām, samontētām, pārbaudītām un atbilstoši apzīmētām, un  atbildīgajam par sastatņu montāžu ir jābūt atbilstoši apmācītam;</w:t>
      </w:r>
    </w:p>
    <w:p w14:paraId="0869BA79"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augstkāpēju darbs un darbs uz jumtiem jāveic ar  atbilstošu aprīkojumu, stiprinoties pie drošiem enkurpunktiem, nodrošinot arī drošu evakuāciju;</w:t>
      </w:r>
    </w:p>
    <w:p w14:paraId="5B236F60"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zona jānorobežo proporcionāli Darbu veikšanas augstumam, lai izvairītos no krītošu priekšmetu iedarbības.</w:t>
      </w:r>
    </w:p>
    <w:p w14:paraId="79749CC9"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09AFCA8D"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lietojot bīstamo iekārtu, jānodrošina Nodarbinātā apmācība atbilstoši Latvijas Republikā spēkā esošajiem normatīvajiem aktiem, bīstamās iekārtas reģistrēšana un pārbaude;</w:t>
      </w:r>
    </w:p>
    <w:p w14:paraId="37FA3CB2"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Nodarbinātajam, veicot Darbus, jābūt aprīkotam ar aizsarglīdzekļiem un aizsargaprīkojumu, ja tāds ir norādīts ražotāja instrukcijā vai nepieciešams lietojot  bīstamo iekārtu;</w:t>
      </w:r>
    </w:p>
    <w:p w14:paraId="15F7385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veicot bīstamo iekārtu tehnisko uzraudzību un pārbaudi, Darbs jāveic tā, lai nodrošinātu citu iesaistīto drošību un veselību;</w:t>
      </w:r>
    </w:p>
    <w:p w14:paraId="4839BDAB"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nepielaist Darbu veikšanai neapmācītas un nepiederošas personas.</w:t>
      </w:r>
    </w:p>
    <w:p w14:paraId="6A2E3551" w14:textId="77777777" w:rsidR="00C013A5" w:rsidRPr="00690BC5"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Ugunsbīstamie darbi ir darbi, kuros izmanto atklātu liesmu vai kuros rodas dzirksteles, kā arī citi darbi, kas var izraisīt aizdegšanos. Minimālās prasības, veicot ugunsbīstamos darbus:</w:t>
      </w:r>
    </w:p>
    <w:p w14:paraId="09C0495C"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0CAF53C"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Izpildītājs nodrošina Nodarbinātajam nepieciešamo Latvijas Republikā spēkā esošajos normatīvajos aktos noteikto kvalifikāciju un instruktāžu ugunsbīstamo darbu veikšanai;</w:t>
      </w:r>
    </w:p>
    <w:p w14:paraId="752EDC14"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Izpildītājs vietu, kur paredzēts veikt ugunsbīstamos darbus, 5 m (piecu metru) attālumā atbrīvo no degtspējīgiem materiāliem, ja tas nav iespējams, tos aizsargā no aizdegšanās ar palīgmateriāliem;</w:t>
      </w:r>
    </w:p>
    <w:p w14:paraId="21BDF0F1" w14:textId="77777777" w:rsidR="00C013A5" w:rsidRPr="00690BC5"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Izpildītājs ugunsbīstamo darbu vietas uzraudzību nodrošina vismaz 4h (četras stundas) pēc ugunsbīstamo darbu pabeigšanas.</w:t>
      </w:r>
    </w:p>
    <w:p w14:paraId="0ED102D4" w14:textId="77777777" w:rsidR="00C013A5" w:rsidRPr="00690BC5" w:rsidRDefault="00C013A5" w:rsidP="00C013A5">
      <w:pPr>
        <w:numPr>
          <w:ilvl w:val="1"/>
          <w:numId w:val="23"/>
        </w:numPr>
        <w:spacing w:after="120" w:line="240" w:lineRule="auto"/>
        <w:ind w:left="851" w:hanging="567"/>
        <w:jc w:val="both"/>
        <w:rPr>
          <w:rFonts w:ascii="Times New Roman" w:eastAsia="Calibri" w:hAnsi="Times New Roman" w:cs="Times New Roman"/>
          <w:b/>
          <w:bCs/>
          <w:color w:val="000000"/>
          <w:kern w:val="0"/>
          <w:sz w:val="22"/>
          <w:szCs w:val="22"/>
          <w14:ligatures w14:val="none"/>
        </w:rPr>
      </w:pPr>
      <w:r w:rsidRPr="00690BC5">
        <w:rPr>
          <w:rFonts w:ascii="Times New Roman" w:eastAsia="Calibri" w:hAnsi="Times New Roman" w:cs="Times New Roman"/>
          <w:b/>
          <w:bCs/>
          <w:color w:val="000000"/>
          <w:kern w:val="0"/>
          <w:sz w:val="22"/>
          <w:szCs w:val="22"/>
          <w14:ligatures w14:val="none"/>
        </w:rPr>
        <w:t>Izpildītāja un Nodarbinātā rīcība Avārijas vai Ārkārtas situācijā</w:t>
      </w:r>
    </w:p>
    <w:p w14:paraId="0366381D" w14:textId="77777777" w:rsidR="00C013A5" w:rsidRPr="00690BC5"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Avārijas situācijā Objektā rīcības secība jāizvērtē atbilstoši notikumam:</w:t>
      </w:r>
    </w:p>
    <w:p w14:paraId="038373C0"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konstatējot Avārijas situāciju, nekavējoties jāpārtrauc Darbi un jāuzsāk seku likvidācija un situācijas informēšanas pasākumi;</w:t>
      </w:r>
    </w:p>
    <w:p w14:paraId="64FC3D9A"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lastRenderedPageBreak/>
        <w:t>jāpārtrauc cēloni, kura rezultātā notikusi avārija, ja tas ir iespējams un neapdraud Nodarbinātā veselību un dzīvību;</w:t>
      </w:r>
    </w:p>
    <w:p w14:paraId="3BD42745"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jānorobežo avārijas vieta, lai nepieļautu cilvēku nejaušu iekļūšanu bīstamajā zonā;</w:t>
      </w:r>
    </w:p>
    <w:p w14:paraId="54F3523D"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jāziņo Līgumā norādītajai kontaktpersonai/atbildīgai personai un Pasūtītāja vecākajam centrālajam dispečerim uz mobilo tālruni 29498512 un jārīkojas atbilstoši saņemtajām norādēm.</w:t>
      </w:r>
    </w:p>
    <w:p w14:paraId="15A6D5A4" w14:textId="77777777" w:rsidR="00C013A5" w:rsidRPr="00690BC5"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Ja Objektā ir apdraudēta cilvēka dzīvība un veselība, ir noticis nelaimes gadījums, rīcības secība jāizvērtē atbilstoši notikumam:</w:t>
      </w:r>
    </w:p>
    <w:p w14:paraId="3C5EA223"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nekavējoties jāsniedz pirmā palīdzība, izmantojot pirmās palīdzības aptieciņā esošos materiālus;</w:t>
      </w:r>
    </w:p>
    <w:p w14:paraId="157EDCFA"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jāveic atdzīvināšanas pasākumi, ja nepieciešams, un atdzīvināšanas pasākumus var veikt speciāli apmācīts Nodarbinātais;</w:t>
      </w:r>
    </w:p>
    <w:p w14:paraId="3EF02881"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jāizsauc un jāsagaida Neatliekamā medicīniskā palīdzība (tālrunis 113 vai 112);</w:t>
      </w:r>
    </w:p>
    <w:p w14:paraId="1E4EB3DB"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jāziņo Līgumā norādītajai kontaktpersonai/atbildīgai personai par notikušo Ārkārtas situāciju;</w:t>
      </w:r>
    </w:p>
    <w:p w14:paraId="4C56ADFA"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Izpildītājam jāveic nelaimes gadījuma izmeklēšana atbilstoši Latvijas Republikā spēkā esošajiem normatīvajiem aktiem.</w:t>
      </w:r>
    </w:p>
    <w:p w14:paraId="345D2C5C" w14:textId="77777777" w:rsidR="00C013A5" w:rsidRPr="00690BC5"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Ārkārtas situācijā Objektā, ja ir izcēlies ugunsgrēks vai aizdegšanās, rīcības secība jāizvērtē atbilstoši notikumam:</w:t>
      </w:r>
    </w:p>
    <w:p w14:paraId="757B8568"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jādzēš aizdegšanās ar pieejamiem ugunsdzēsības līdzekļiem, ja tas neapdraud Nodarbinātā veselību un dzīvību;</w:t>
      </w:r>
    </w:p>
    <w:p w14:paraId="1EB9EBA2"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nekavējoties evakuēties, ja nav zināma ugunsgrēka izcelšanās vieta, ir piedūmota telpa;</w:t>
      </w:r>
    </w:p>
    <w:p w14:paraId="5D915B46"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nekavējoties evakuēties,  ja atskan ugunsgrēka trauksmes signāls, arī situācijā, ja nav pamanīts ugunsgrēks;</w:t>
      </w:r>
    </w:p>
    <w:p w14:paraId="2C6779D4"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nospiest Objektā esošo trauksmes pogu, ja ugunsgrēka trauksme nav iedarbojusies automātiski un šāda poga ir uzstādīta; </w:t>
      </w:r>
    </w:p>
    <w:p w14:paraId="18B974FD"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jāziņo Valsts ugunsdzēsības dienestam (tālrunis 112);</w:t>
      </w:r>
    </w:p>
    <w:p w14:paraId="1DC9BF84" w14:textId="77777777" w:rsidR="00C013A5" w:rsidRPr="00690BC5"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jāziņo Līgumā norādītajai kontaktpersonai/atbildīgai personai un Pasūtītāja vecākajam centrālajam dispečerim uz mobilo tālruni 29498512 un jārīkojas atbilstoši saņemtajām norādēm.</w:t>
      </w:r>
    </w:p>
    <w:p w14:paraId="5FC4E7DE" w14:textId="77777777" w:rsidR="00C013A5" w:rsidRPr="00690BC5" w:rsidRDefault="00C013A5" w:rsidP="00C013A5">
      <w:pPr>
        <w:numPr>
          <w:ilvl w:val="0"/>
          <w:numId w:val="23"/>
        </w:numPr>
        <w:tabs>
          <w:tab w:val="left" w:pos="8420"/>
        </w:tabs>
        <w:spacing w:before="120" w:after="120" w:line="240" w:lineRule="auto"/>
        <w:ind w:left="284" w:hanging="284"/>
        <w:contextualSpacing/>
        <w:jc w:val="both"/>
        <w:rPr>
          <w:rFonts w:ascii="Times New Roman" w:eastAsia="Calibri" w:hAnsi="Times New Roman" w:cs="Times New Roman"/>
          <w:b/>
          <w:color w:val="000000"/>
          <w:kern w:val="0"/>
          <w:sz w:val="22"/>
          <w:szCs w:val="22"/>
          <w14:ligatures w14:val="none"/>
        </w:rPr>
      </w:pPr>
      <w:r w:rsidRPr="00690BC5">
        <w:rPr>
          <w:rFonts w:ascii="Times New Roman" w:eastAsia="Calibri" w:hAnsi="Times New Roman" w:cs="Times New Roman"/>
          <w:b/>
          <w:color w:val="000000"/>
          <w:kern w:val="0"/>
          <w:sz w:val="22"/>
          <w:szCs w:val="22"/>
          <w14:ligatures w14:val="none"/>
        </w:rPr>
        <w:t>ATBILDĪBA</w:t>
      </w:r>
    </w:p>
    <w:p w14:paraId="20002357"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40588577"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1F04FD4D" w14:textId="77777777" w:rsidR="00C013A5" w:rsidRPr="00690BC5"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1D762900"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Pasūtītājam ir tiesības:</w:t>
      </w:r>
    </w:p>
    <w:p w14:paraId="590F970D" w14:textId="77777777" w:rsidR="00C013A5" w:rsidRPr="00690BC5"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lastRenderedPageBreak/>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4622B473" w14:textId="77777777" w:rsidR="00C013A5" w:rsidRPr="00690BC5"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konstatējot kādu no Noteikumu pielikuma 3.8.6. – 3.8.11. punktā norādītajiem pārkāpumiem, piemērot Izpildītājam līgumsodu Noteikumu 3.8. punktā noteiktajā apmērā;</w:t>
      </w:r>
    </w:p>
    <w:p w14:paraId="3C717ABE" w14:textId="77777777" w:rsidR="00C013A5" w:rsidRPr="00690BC5"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687E9221"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5AB8E44A"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Izpildītājam ir pienākums pēc Pasūtītāja pārstāvja pieprasījuma uzrādīt ar Darbu izpildi saistīto darba aizsardzības, ugunsdrošības, elektrodrošības un vides aizsardzības dokumentāciju.</w:t>
      </w:r>
    </w:p>
    <w:p w14:paraId="021ABEBB"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Nodarbinātajiem ir pienākums ievērot Noteikumus visā Darbu veikšanas laikā Objektā.</w:t>
      </w:r>
    </w:p>
    <w:p w14:paraId="5713C939"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459"/>
        <w:gridCol w:w="3323"/>
      </w:tblGrid>
      <w:tr w:rsidR="00C013A5" w:rsidRPr="00690BC5" w14:paraId="45D60431" w14:textId="77777777" w:rsidTr="00DC75C9">
        <w:tc>
          <w:tcPr>
            <w:tcW w:w="439" w:type="pct"/>
            <w:tcBorders>
              <w:top w:val="single" w:sz="4" w:space="0" w:color="auto"/>
              <w:left w:val="single" w:sz="4" w:space="0" w:color="auto"/>
              <w:bottom w:val="single" w:sz="4" w:space="0" w:color="auto"/>
              <w:right w:val="single" w:sz="4" w:space="0" w:color="auto"/>
            </w:tcBorders>
            <w:hideMark/>
          </w:tcPr>
          <w:p w14:paraId="2D1B7FE1"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1305A200" w14:textId="77777777" w:rsidR="00C013A5" w:rsidRPr="00690BC5"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5A248382" w14:textId="77777777" w:rsidR="00C013A5" w:rsidRPr="00690BC5"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Līgumsoda apmērs, EUR bez PVN</w:t>
            </w:r>
          </w:p>
        </w:tc>
      </w:tr>
      <w:tr w:rsidR="00C013A5" w:rsidRPr="00690BC5" w14:paraId="72F2249D" w14:textId="77777777" w:rsidTr="00DC75C9">
        <w:trPr>
          <w:trHeight w:val="593"/>
        </w:trPr>
        <w:tc>
          <w:tcPr>
            <w:tcW w:w="439" w:type="pct"/>
            <w:tcBorders>
              <w:top w:val="single" w:sz="4" w:space="0" w:color="auto"/>
              <w:left w:val="single" w:sz="4" w:space="0" w:color="auto"/>
              <w:bottom w:val="single" w:sz="4" w:space="0" w:color="auto"/>
              <w:right w:val="single" w:sz="4" w:space="0" w:color="auto"/>
            </w:tcBorders>
          </w:tcPr>
          <w:p w14:paraId="3E6BB035" w14:textId="77777777" w:rsidR="00C013A5" w:rsidRPr="00690BC5" w:rsidRDefault="00C013A5" w:rsidP="00C013A5">
            <w:pPr>
              <w:spacing w:before="120" w:after="120" w:line="240" w:lineRule="auto"/>
              <w:ind w:left="360" w:hanging="360"/>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4453A404"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Caurlaižu režīma neievērošana vai Ministru kabineta 2015. gada 2. jūnija noteikumu Nr.279 “Ceļu satiksmes noteikumi” pārkāpšana Objektā. </w:t>
            </w:r>
          </w:p>
          <w:p w14:paraId="57C80139"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2EE3C465"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30,00 par katru reizi</w:t>
            </w:r>
          </w:p>
        </w:tc>
      </w:tr>
      <w:tr w:rsidR="00C013A5" w:rsidRPr="00690BC5" w14:paraId="4EF54BF3" w14:textId="77777777" w:rsidTr="00DC75C9">
        <w:trPr>
          <w:trHeight w:val="814"/>
        </w:trPr>
        <w:tc>
          <w:tcPr>
            <w:tcW w:w="439" w:type="pct"/>
            <w:tcBorders>
              <w:top w:val="single" w:sz="4" w:space="0" w:color="auto"/>
              <w:left w:val="single" w:sz="4" w:space="0" w:color="auto"/>
              <w:bottom w:val="single" w:sz="4" w:space="0" w:color="auto"/>
              <w:right w:val="single" w:sz="4" w:space="0" w:color="auto"/>
            </w:tcBorders>
          </w:tcPr>
          <w:p w14:paraId="4E7397A4"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438D4B1D"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1E877DE4"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70,00 par katru reizi</w:t>
            </w:r>
          </w:p>
        </w:tc>
      </w:tr>
      <w:tr w:rsidR="00C013A5" w:rsidRPr="00690BC5" w14:paraId="57DBFA09" w14:textId="77777777" w:rsidTr="00DC75C9">
        <w:trPr>
          <w:trHeight w:val="1807"/>
        </w:trPr>
        <w:tc>
          <w:tcPr>
            <w:tcW w:w="439" w:type="pct"/>
            <w:tcBorders>
              <w:top w:val="single" w:sz="4" w:space="0" w:color="auto"/>
              <w:left w:val="single" w:sz="4" w:space="0" w:color="auto"/>
              <w:bottom w:val="single" w:sz="4" w:space="0" w:color="auto"/>
              <w:right w:val="single" w:sz="4" w:space="0" w:color="auto"/>
            </w:tcBorders>
          </w:tcPr>
          <w:p w14:paraId="336F84FE"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584DC456" w14:textId="77777777" w:rsidR="00C013A5" w:rsidRPr="00690BC5" w:rsidRDefault="00C013A5" w:rsidP="00C013A5">
            <w:pPr>
              <w:spacing w:before="120" w:after="120" w:line="240" w:lineRule="auto"/>
              <w:contextualSpacing/>
              <w:rPr>
                <w:rFonts w:ascii="Times New Roman" w:eastAsia="Times New Roman"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vieta un darba zona nav atbilstoši norobežota.</w:t>
            </w:r>
          </w:p>
          <w:p w14:paraId="3A71FCB2"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Nav nodrošināti ugunsdzēsības līdzekļi vai pirmās palīdzības aptieciņa. </w:t>
            </w:r>
          </w:p>
          <w:p w14:paraId="41F81041"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vieta nav sakārtota vai ir uzkrāti atkritumi, vai bīstamie atkritumi ir neatbilstoši iepakoti vai novietoti.</w:t>
            </w:r>
          </w:p>
          <w:p w14:paraId="6494746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2E42E871"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70,00 par katru reizi</w:t>
            </w:r>
          </w:p>
        </w:tc>
      </w:tr>
      <w:tr w:rsidR="00C013A5" w:rsidRPr="00690BC5" w14:paraId="6DA4317D" w14:textId="77777777" w:rsidTr="00DC75C9">
        <w:tc>
          <w:tcPr>
            <w:tcW w:w="439" w:type="pct"/>
            <w:tcBorders>
              <w:top w:val="single" w:sz="4" w:space="0" w:color="auto"/>
              <w:left w:val="single" w:sz="4" w:space="0" w:color="auto"/>
              <w:bottom w:val="single" w:sz="4" w:space="0" w:color="auto"/>
              <w:right w:val="single" w:sz="4" w:space="0" w:color="auto"/>
            </w:tcBorders>
          </w:tcPr>
          <w:p w14:paraId="2D1413F2"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764DFB3C"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Darbs augstumā tiek veikts ar neatbilstošām kāpnēm vai sastatnēm, vai neizmantojot kolektīvos vai individuālos aizsardzības līdzekļus.</w:t>
            </w:r>
          </w:p>
          <w:p w14:paraId="28AC2236"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6EA93D5E"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70,00 par katru reizi</w:t>
            </w:r>
          </w:p>
        </w:tc>
      </w:tr>
      <w:tr w:rsidR="00C013A5" w:rsidRPr="00690BC5" w14:paraId="6BCCA434" w14:textId="77777777" w:rsidTr="00DC75C9">
        <w:tc>
          <w:tcPr>
            <w:tcW w:w="439" w:type="pct"/>
            <w:tcBorders>
              <w:top w:val="single" w:sz="4" w:space="0" w:color="auto"/>
              <w:left w:val="single" w:sz="4" w:space="0" w:color="auto"/>
              <w:bottom w:val="single" w:sz="4" w:space="0" w:color="auto"/>
              <w:right w:val="single" w:sz="4" w:space="0" w:color="auto"/>
            </w:tcBorders>
          </w:tcPr>
          <w:p w14:paraId="4F0B6971"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03D8F696"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5788680"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70,00 par katru reizi</w:t>
            </w:r>
          </w:p>
        </w:tc>
      </w:tr>
      <w:tr w:rsidR="00C013A5" w:rsidRPr="00690BC5" w14:paraId="3C8CE15D" w14:textId="77777777" w:rsidTr="00DC75C9">
        <w:tc>
          <w:tcPr>
            <w:tcW w:w="439" w:type="pct"/>
            <w:tcBorders>
              <w:top w:val="single" w:sz="4" w:space="0" w:color="auto"/>
              <w:left w:val="single" w:sz="4" w:space="0" w:color="auto"/>
              <w:bottom w:val="single" w:sz="4" w:space="0" w:color="auto"/>
              <w:right w:val="single" w:sz="4" w:space="0" w:color="auto"/>
            </w:tcBorders>
          </w:tcPr>
          <w:p w14:paraId="24C45893"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1B86D8A5"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Nodarbinātā atrašanās alkohola, narkotisko vai citu apreibinošo vielu ietekmē Objektā.</w:t>
            </w:r>
          </w:p>
          <w:p w14:paraId="1F31F23B"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5A26956D"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153F6831"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140,00 par katru reizi</w:t>
            </w:r>
          </w:p>
        </w:tc>
      </w:tr>
      <w:tr w:rsidR="00C013A5" w:rsidRPr="00690BC5" w14:paraId="4ACC8609" w14:textId="77777777" w:rsidTr="00DC75C9">
        <w:tc>
          <w:tcPr>
            <w:tcW w:w="439" w:type="pct"/>
            <w:tcBorders>
              <w:top w:val="single" w:sz="4" w:space="0" w:color="auto"/>
              <w:left w:val="single" w:sz="4" w:space="0" w:color="auto"/>
              <w:bottom w:val="single" w:sz="4" w:space="0" w:color="auto"/>
              <w:right w:val="single" w:sz="4" w:space="0" w:color="auto"/>
            </w:tcBorders>
          </w:tcPr>
          <w:p w14:paraId="03AE8428"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59109E10"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6D8CBA1B"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500,00 par katru apsekošanas (pārbaudes) reizi</w:t>
            </w:r>
          </w:p>
        </w:tc>
      </w:tr>
      <w:tr w:rsidR="00C013A5" w:rsidRPr="00690BC5" w14:paraId="49139E45" w14:textId="77777777" w:rsidTr="00DC75C9">
        <w:tc>
          <w:tcPr>
            <w:tcW w:w="439" w:type="pct"/>
            <w:tcBorders>
              <w:top w:val="single" w:sz="4" w:space="0" w:color="auto"/>
              <w:left w:val="single" w:sz="4" w:space="0" w:color="auto"/>
              <w:bottom w:val="single" w:sz="4" w:space="0" w:color="auto"/>
              <w:right w:val="single" w:sz="4" w:space="0" w:color="auto"/>
            </w:tcBorders>
          </w:tcPr>
          <w:p w14:paraId="233ED439"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lastRenderedPageBreak/>
              <w:t>3.8.8.</w:t>
            </w:r>
          </w:p>
        </w:tc>
        <w:tc>
          <w:tcPr>
            <w:tcW w:w="2835" w:type="pct"/>
            <w:tcBorders>
              <w:top w:val="single" w:sz="4" w:space="0" w:color="auto"/>
              <w:left w:val="single" w:sz="4" w:space="0" w:color="auto"/>
              <w:bottom w:val="single" w:sz="4" w:space="0" w:color="auto"/>
              <w:right w:val="single" w:sz="4" w:space="0" w:color="auto"/>
            </w:tcBorders>
            <w:hideMark/>
          </w:tcPr>
          <w:p w14:paraId="3C605717"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56F9D2A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300,00 par katru apsekošanas (pārbaudes) reizi</w:t>
            </w:r>
          </w:p>
        </w:tc>
      </w:tr>
      <w:tr w:rsidR="00C013A5" w:rsidRPr="00690BC5" w14:paraId="410819EE" w14:textId="77777777" w:rsidTr="00DC75C9">
        <w:tc>
          <w:tcPr>
            <w:tcW w:w="439" w:type="pct"/>
            <w:tcBorders>
              <w:top w:val="single" w:sz="4" w:space="0" w:color="auto"/>
              <w:left w:val="single" w:sz="4" w:space="0" w:color="auto"/>
              <w:bottom w:val="single" w:sz="4" w:space="0" w:color="auto"/>
              <w:right w:val="single" w:sz="4" w:space="0" w:color="auto"/>
            </w:tcBorders>
          </w:tcPr>
          <w:p w14:paraId="10ABA718"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3.8.9.</w:t>
            </w:r>
          </w:p>
        </w:tc>
        <w:tc>
          <w:tcPr>
            <w:tcW w:w="2835" w:type="pct"/>
            <w:tcBorders>
              <w:top w:val="single" w:sz="4" w:space="0" w:color="auto"/>
              <w:left w:val="single" w:sz="4" w:space="0" w:color="auto"/>
              <w:bottom w:val="single" w:sz="4" w:space="0" w:color="auto"/>
              <w:right w:val="single" w:sz="4" w:space="0" w:color="auto"/>
            </w:tcBorders>
          </w:tcPr>
          <w:p w14:paraId="2435F805"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4578A96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140,00 par katru reizi</w:t>
            </w:r>
          </w:p>
        </w:tc>
      </w:tr>
      <w:tr w:rsidR="00C013A5" w:rsidRPr="00690BC5" w14:paraId="5224B7B4" w14:textId="77777777" w:rsidTr="00DC75C9">
        <w:tc>
          <w:tcPr>
            <w:tcW w:w="439" w:type="pct"/>
            <w:tcBorders>
              <w:top w:val="single" w:sz="4" w:space="0" w:color="auto"/>
              <w:left w:val="single" w:sz="4" w:space="0" w:color="auto"/>
              <w:bottom w:val="single" w:sz="4" w:space="0" w:color="auto"/>
              <w:right w:val="single" w:sz="4" w:space="0" w:color="auto"/>
            </w:tcBorders>
          </w:tcPr>
          <w:p w14:paraId="6ED791CE"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3.8.10.</w:t>
            </w:r>
          </w:p>
        </w:tc>
        <w:tc>
          <w:tcPr>
            <w:tcW w:w="2835" w:type="pct"/>
            <w:tcBorders>
              <w:top w:val="single" w:sz="4" w:space="0" w:color="auto"/>
              <w:left w:val="single" w:sz="4" w:space="0" w:color="auto"/>
              <w:bottom w:val="single" w:sz="4" w:space="0" w:color="auto"/>
              <w:right w:val="single" w:sz="4" w:space="0" w:color="auto"/>
            </w:tcBorders>
          </w:tcPr>
          <w:p w14:paraId="5F017D93"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Vides aizsardzības prasību neievērošana vai vides incidentu izraisīšana. </w:t>
            </w:r>
          </w:p>
          <w:p w14:paraId="573B666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Atkritumu apsaimniekošanas pārkāpums teritorijā (netiek atkritumi šķiroti pa grupām vai nepareizi šķiroti, vai teritorijas piegružošana). </w:t>
            </w:r>
          </w:p>
          <w:p w14:paraId="1CD4CD92"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2ADF2472"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Ķīmisko vielu noplūdes izraisīšana apkārtējā vidē (piemēram, eļļa vai degviela no tehnikas), kas radusies neatbilstoša, bojāta aprīkojuma vai darbinieka vainojamas rīcības rezultātā. </w:t>
            </w:r>
          </w:p>
          <w:p w14:paraId="4D85EB0D"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2597300F"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Transportlīdzekļu vai tehnikas mazgāšana vai tīrīšana neatļautā vietā un veidā. </w:t>
            </w:r>
          </w:p>
          <w:p w14:paraId="341B7D3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Neinformēšana par vides incidentu. </w:t>
            </w:r>
          </w:p>
          <w:p w14:paraId="1D9FE261"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Notekūdeņu novadīšana tam neparedzētā vietā. </w:t>
            </w:r>
          </w:p>
          <w:p w14:paraId="19BC6195"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6AF84966"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300,00 par katru reizi</w:t>
            </w:r>
          </w:p>
        </w:tc>
      </w:tr>
      <w:tr w:rsidR="00C013A5" w:rsidRPr="00690BC5" w14:paraId="5418A6EB" w14:textId="77777777" w:rsidTr="00DC75C9">
        <w:tc>
          <w:tcPr>
            <w:tcW w:w="439" w:type="pct"/>
            <w:tcBorders>
              <w:top w:val="single" w:sz="4" w:space="0" w:color="auto"/>
              <w:left w:val="single" w:sz="4" w:space="0" w:color="auto"/>
              <w:bottom w:val="single" w:sz="4" w:space="0" w:color="auto"/>
              <w:right w:val="single" w:sz="4" w:space="0" w:color="auto"/>
            </w:tcBorders>
          </w:tcPr>
          <w:p w14:paraId="65A852B9" w14:textId="77777777" w:rsidR="00C013A5" w:rsidRPr="00690BC5"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057A775A"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464159A3" w14:textId="77777777" w:rsidR="00C013A5" w:rsidRPr="00690BC5"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EUR 200,00 par katru apsekošanas (pārbaudes) reizi</w:t>
            </w:r>
          </w:p>
        </w:tc>
      </w:tr>
    </w:tbl>
    <w:p w14:paraId="50C86401" w14:textId="77777777" w:rsidR="00C013A5" w:rsidRPr="00690BC5" w:rsidRDefault="00C013A5" w:rsidP="00C013A5">
      <w:pPr>
        <w:spacing w:before="120" w:after="120" w:line="240" w:lineRule="auto"/>
        <w:contextualSpacing/>
        <w:jc w:val="both"/>
        <w:rPr>
          <w:rFonts w:ascii="Times New Roman" w:eastAsia="Calibri" w:hAnsi="Times New Roman" w:cs="Times New Roman"/>
          <w:color w:val="000000"/>
          <w:kern w:val="0"/>
          <w:sz w:val="22"/>
          <w:szCs w:val="22"/>
          <w14:ligatures w14:val="none"/>
        </w:rPr>
      </w:pPr>
    </w:p>
    <w:p w14:paraId="32B16403" w14:textId="77777777" w:rsidR="00C013A5" w:rsidRPr="00690BC5"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690BC5">
        <w:rPr>
          <w:rFonts w:ascii="Times New Roman" w:eastAsia="Calibri" w:hAnsi="Times New Roman" w:cs="Times New Roman"/>
          <w:color w:val="000000"/>
          <w:kern w:val="0"/>
          <w:sz w:val="22"/>
          <w:szCs w:val="22"/>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5A56A546" w14:textId="77777777" w:rsidR="00C013A5" w:rsidRPr="00690BC5" w:rsidRDefault="00C013A5" w:rsidP="00C013A5">
      <w:pPr>
        <w:spacing w:before="120" w:after="120" w:line="240" w:lineRule="auto"/>
        <w:contextualSpacing/>
        <w:jc w:val="right"/>
        <w:rPr>
          <w:rFonts w:ascii="Times New Roman" w:eastAsia="Calibri" w:hAnsi="Times New Roman" w:cs="Times New Roman"/>
          <w:b/>
          <w:bCs/>
          <w:color w:val="000000"/>
          <w:kern w:val="0"/>
          <w:sz w:val="22"/>
          <w:szCs w:val="22"/>
          <w14:ligatures w14:val="none"/>
        </w:rPr>
      </w:pPr>
    </w:p>
    <w:p w14:paraId="490F54A2" w14:textId="77777777" w:rsidR="00C013A5" w:rsidRPr="00690BC5" w:rsidRDefault="00C013A5" w:rsidP="00C013A5">
      <w:pPr>
        <w:spacing w:before="120" w:after="120" w:line="240" w:lineRule="auto"/>
        <w:contextualSpacing/>
        <w:jc w:val="right"/>
        <w:rPr>
          <w:rFonts w:ascii="Times New Roman" w:eastAsia="Calibri" w:hAnsi="Times New Roman" w:cs="Times New Roman"/>
          <w:b/>
          <w:bCs/>
          <w:color w:val="000000"/>
          <w:kern w:val="0"/>
          <w:sz w:val="22"/>
          <w:szCs w:val="22"/>
          <w14:ligatures w14:val="none"/>
        </w:rPr>
      </w:pPr>
    </w:p>
    <w:p w14:paraId="1CD7405C" w14:textId="77777777" w:rsidR="00C738EE" w:rsidRPr="00690BC5" w:rsidRDefault="00C738EE" w:rsidP="00563171">
      <w:pPr>
        <w:suppressAutoHyphens/>
        <w:spacing w:after="0" w:line="240" w:lineRule="auto"/>
        <w:jc w:val="both"/>
        <w:rPr>
          <w:rFonts w:ascii="Times New Roman" w:eastAsia="Times New Roman" w:hAnsi="Times New Roman" w:cs="Times New Roman"/>
        </w:rPr>
      </w:pPr>
    </w:p>
    <w:sectPr w:rsidR="00C738EE" w:rsidRPr="00690BC5" w:rsidSect="00BB7E7B">
      <w:footerReference w:type="default" r:id="rId2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AA442" w14:textId="77777777" w:rsidR="000968C0" w:rsidRDefault="000968C0" w:rsidP="00BB7E7B">
      <w:pPr>
        <w:spacing w:after="0" w:line="240" w:lineRule="auto"/>
      </w:pPr>
      <w:r>
        <w:separator/>
      </w:r>
    </w:p>
  </w:endnote>
  <w:endnote w:type="continuationSeparator" w:id="0">
    <w:p w14:paraId="6B8648FB" w14:textId="77777777" w:rsidR="000968C0" w:rsidRDefault="000968C0" w:rsidP="00BB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679066"/>
      <w:docPartObj>
        <w:docPartGallery w:val="Page Numbers (Bottom of Page)"/>
        <w:docPartUnique/>
      </w:docPartObj>
    </w:sdtPr>
    <w:sdtEndPr>
      <w:rPr>
        <w:noProof/>
      </w:rPr>
    </w:sdtEndPr>
    <w:sdtContent>
      <w:p w14:paraId="3E5D1E23" w14:textId="397034C8" w:rsidR="00BB7E7B" w:rsidRDefault="00BB7E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F213B" w14:textId="77777777" w:rsidR="00BB7E7B" w:rsidRDefault="00BB7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5FD68" w14:textId="77777777" w:rsidR="000968C0" w:rsidRDefault="000968C0" w:rsidP="00BB7E7B">
      <w:pPr>
        <w:spacing w:after="0" w:line="240" w:lineRule="auto"/>
      </w:pPr>
      <w:r>
        <w:separator/>
      </w:r>
    </w:p>
  </w:footnote>
  <w:footnote w:type="continuationSeparator" w:id="0">
    <w:p w14:paraId="17E99114" w14:textId="77777777" w:rsidR="000968C0" w:rsidRDefault="000968C0" w:rsidP="00BB7E7B">
      <w:pPr>
        <w:spacing w:after="0" w:line="240" w:lineRule="auto"/>
      </w:pPr>
      <w:r>
        <w:continuationSeparator/>
      </w:r>
    </w:p>
  </w:footnote>
  <w:footnote w:id="1">
    <w:p w14:paraId="6090F147" w14:textId="2DDC6C0C" w:rsidR="00497BA7" w:rsidRPr="003D552F" w:rsidRDefault="00497BA7" w:rsidP="00497BA7">
      <w:pPr>
        <w:pStyle w:val="NormalWeb"/>
        <w:spacing w:before="120" w:after="0" w:line="240" w:lineRule="auto"/>
        <w:jc w:val="both"/>
        <w:rPr>
          <w:rFonts w:eastAsia="Times New Roman"/>
          <w:kern w:val="0"/>
          <w:sz w:val="22"/>
          <w:szCs w:val="22"/>
          <w:lang w:eastAsia="lv-LV"/>
          <w14:ligatures w14:val="none"/>
        </w:rPr>
      </w:pPr>
      <w:r w:rsidRPr="003D552F">
        <w:rPr>
          <w:rStyle w:val="FootnoteReference"/>
          <w:sz w:val="22"/>
          <w:szCs w:val="22"/>
        </w:rPr>
        <w:footnoteRef/>
      </w:r>
      <w:r w:rsidRPr="003D552F">
        <w:rPr>
          <w:sz w:val="22"/>
          <w:szCs w:val="22"/>
        </w:rPr>
        <w:t xml:space="preserve"> </w:t>
      </w:r>
      <w:r w:rsidRPr="003D552F">
        <w:rPr>
          <w:rFonts w:eastAsia="Times New Roman"/>
          <w:kern w:val="0"/>
          <w:sz w:val="22"/>
          <w:szCs w:val="22"/>
          <w:lang w:eastAsia="lv-LV"/>
          <w14:ligatures w14:val="none"/>
        </w:rPr>
        <w:t>Pēc saimnieciski visizdevīgākā piedāvājuma punktu aprēķināšanas katram pretendentam</w:t>
      </w:r>
      <w:r w:rsidR="00AF744D">
        <w:rPr>
          <w:rFonts w:eastAsia="Times New Roman"/>
          <w:kern w:val="0"/>
          <w:sz w:val="22"/>
          <w:szCs w:val="22"/>
          <w:lang w:eastAsia="lv-LV"/>
          <w14:ligatures w14:val="none"/>
        </w:rPr>
        <w:t>,</w:t>
      </w:r>
      <w:r w:rsidRPr="003D552F">
        <w:rPr>
          <w:rFonts w:eastAsia="Times New Roman"/>
          <w:kern w:val="0"/>
          <w:sz w:val="22"/>
          <w:szCs w:val="22"/>
          <w:lang w:eastAsia="lv-LV"/>
          <w14:ligatures w14:val="none"/>
        </w:rPr>
        <w:t xml:space="preserve"> iepirkuma komisija izvērtē </w:t>
      </w:r>
      <w:r w:rsidR="00AF744D">
        <w:rPr>
          <w:rFonts w:eastAsia="Times New Roman"/>
          <w:kern w:val="0"/>
          <w:sz w:val="22"/>
          <w:szCs w:val="22"/>
          <w:lang w:eastAsia="lv-LV"/>
          <w14:ligatures w14:val="none"/>
        </w:rPr>
        <w:t xml:space="preserve">Pasūtītājam </w:t>
      </w:r>
      <w:r w:rsidRPr="003D552F">
        <w:rPr>
          <w:rFonts w:eastAsia="Times New Roman"/>
          <w:kern w:val="0"/>
          <w:sz w:val="22"/>
          <w:szCs w:val="22"/>
          <w:lang w:eastAsia="lv-LV"/>
          <w14:ligatures w14:val="none"/>
        </w:rPr>
        <w:t xml:space="preserve">pieejamā finansējuma apmēru divu traktoru ar pilnu aprīkojuma komplektu iegādei. Ja ierobežotā finansējuma dēļ </w:t>
      </w:r>
      <w:r w:rsidR="00AF744D">
        <w:rPr>
          <w:rFonts w:eastAsia="Times New Roman"/>
          <w:kern w:val="0"/>
          <w:sz w:val="22"/>
          <w:szCs w:val="22"/>
          <w:lang w:eastAsia="lv-LV"/>
          <w14:ligatures w14:val="none"/>
        </w:rPr>
        <w:t>P</w:t>
      </w:r>
      <w:r w:rsidRPr="003D552F">
        <w:rPr>
          <w:rFonts w:eastAsia="Times New Roman"/>
          <w:kern w:val="0"/>
          <w:sz w:val="22"/>
          <w:szCs w:val="22"/>
          <w:lang w:eastAsia="lv-LV"/>
          <w14:ligatures w14:val="none"/>
        </w:rPr>
        <w:t>asūtītājs nevar nodrošināt pilna aprīkojuma komplekta iegādi katram traktoram, pasūtītājam ir tiesības atteikties no vienas birstes iegādes.</w:t>
      </w:r>
    </w:p>
    <w:p w14:paraId="3385235C" w14:textId="77777777" w:rsidR="00497BA7" w:rsidRPr="00B971CA" w:rsidRDefault="00497BA7" w:rsidP="00497BA7">
      <w:pPr>
        <w:pStyle w:val="FootnoteText"/>
        <w:rPr>
          <w:rFonts w:ascii="Times New Roman" w:hAnsi="Times New Roman" w:cs="Times New Roman"/>
        </w:rPr>
      </w:pPr>
    </w:p>
  </w:footnote>
  <w:footnote w:id="2">
    <w:p w14:paraId="633E5C73" w14:textId="32F66C52" w:rsidR="003C5173" w:rsidRPr="00561C32" w:rsidRDefault="003C5173" w:rsidP="003C5173">
      <w:pPr>
        <w:pStyle w:val="FootnoteText"/>
        <w:jc w:val="both"/>
        <w:rPr>
          <w:rFonts w:ascii="Times New Roman" w:hAnsi="Times New Roman" w:cs="Times New Roman"/>
        </w:rPr>
      </w:pPr>
      <w:r w:rsidRPr="00561C32">
        <w:rPr>
          <w:rStyle w:val="FootnoteReference"/>
          <w:rFonts w:ascii="Times New Roman" w:hAnsi="Times New Roman" w:cs="Times New Roman"/>
        </w:rPr>
        <w:footnoteRef/>
      </w:r>
      <w:r w:rsidRPr="00561C32">
        <w:rPr>
          <w:rFonts w:ascii="Times New Roman" w:hAnsi="Times New Roman" w:cs="Times New Roman"/>
        </w:rPr>
        <w:t xml:space="preserve">   </w:t>
      </w:r>
      <w:r w:rsidRPr="00561C32">
        <w:rPr>
          <w:rFonts w:ascii="Times New Roman" w:hAnsi="Times New Roman" w:cs="Times New Roman"/>
        </w:rPr>
        <w:t xml:space="preserve">Pretendentam </w:t>
      </w:r>
      <w:r w:rsidRPr="00561C32">
        <w:rPr>
          <w:rFonts w:ascii="Times New Roman" w:hAnsi="Times New Roman" w:cs="Times New Roman"/>
        </w:rPr>
        <w:t>pieteikumā jānorāda tā patiesais labuma guvējs saskaņā ar Noziedzīgi iegūtu līdzekļu legalizācijas un terorisma un proliferācijas finansēšanas novēršanas likuma regulējumu.</w:t>
      </w:r>
    </w:p>
  </w:footnote>
  <w:footnote w:id="3">
    <w:p w14:paraId="6A6D9133" w14:textId="77777777" w:rsidR="003C5173" w:rsidRPr="00561C32" w:rsidRDefault="003C5173" w:rsidP="003C5173">
      <w:pPr>
        <w:pStyle w:val="FootnoteText"/>
        <w:jc w:val="both"/>
        <w:rPr>
          <w:rFonts w:ascii="Times New Roman" w:hAnsi="Times New Roman" w:cs="Times New Roman"/>
        </w:rPr>
      </w:pPr>
      <w:r w:rsidRPr="00561C32">
        <w:rPr>
          <w:rStyle w:val="FootnoteReference"/>
          <w:rFonts w:ascii="Times New Roman" w:hAnsi="Times New Roman" w:cs="Times New Roman"/>
        </w:rPr>
        <w:footnoteRef/>
      </w:r>
      <w:r w:rsidRPr="00561C32">
        <w:rPr>
          <w:rFonts w:ascii="Times New Roman" w:hAnsi="Times New Roman" w:cs="Times New Roman"/>
        </w:rPr>
        <w:t xml:space="preserve"> </w:t>
      </w:r>
      <w:r w:rsidRPr="00561C32">
        <w:rPr>
          <w:rFonts w:ascii="Times New Roman" w:hAnsi="Times New Roman" w:cs="Times New Roman"/>
        </w:rPr>
        <w:t xml:space="preserve">Apliecinājumā </w:t>
      </w:r>
      <w:r w:rsidRPr="00561C32">
        <w:rPr>
          <w:rFonts w:ascii="Times New Roman" w:hAnsi="Times New Roman" w:cs="Times New Roman"/>
        </w:rPr>
        <w:t>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p>
  </w:footnote>
  <w:footnote w:id="4">
    <w:p w14:paraId="25EEEFD5" w14:textId="77777777" w:rsidR="00A97342" w:rsidRPr="001B34A9" w:rsidRDefault="00A97342" w:rsidP="00A97342">
      <w:pPr>
        <w:pStyle w:val="FootnoteText"/>
        <w:rPr>
          <w:rFonts w:ascii="Times New Roman" w:hAnsi="Times New Roman" w:cs="Times New Roman"/>
        </w:rPr>
      </w:pPr>
      <w:r w:rsidRPr="001B34A9">
        <w:rPr>
          <w:rStyle w:val="FootnoteReference"/>
          <w:rFonts w:ascii="Times New Roman" w:hAnsi="Times New Roman" w:cs="Times New Roman"/>
        </w:rPr>
        <w:footnoteRef/>
      </w:r>
      <w:r w:rsidRPr="001B34A9">
        <w:rPr>
          <w:rFonts w:ascii="Times New Roman" w:hAnsi="Times New Roman" w:cs="Times New Roman"/>
        </w:rPr>
        <w:t xml:space="preserve"> </w:t>
      </w:r>
      <w:r w:rsidRPr="001B34A9">
        <w:rPr>
          <w:rFonts w:ascii="Times New Roman" w:hAnsi="Times New Roman" w:cs="Times New Roman"/>
        </w:rPr>
        <w:t xml:space="preserve">Pēdējās </w:t>
      </w:r>
      <w:r w:rsidRPr="001B34A9">
        <w:rPr>
          <w:rFonts w:ascii="Times New Roman" w:hAnsi="Times New Roman" w:cs="Times New Roman"/>
        </w:rPr>
        <w:t>aktualizācijas datums: 2026.gada 3.jūnijā.</w:t>
      </w:r>
    </w:p>
  </w:footnote>
  <w:footnote w:id="5">
    <w:p w14:paraId="4BD427B2" w14:textId="5699CEF8" w:rsidR="005C2626" w:rsidRPr="003D552F" w:rsidRDefault="005C2626" w:rsidP="003D552F">
      <w:pPr>
        <w:pStyle w:val="FootnoteText"/>
        <w:jc w:val="both"/>
        <w:rPr>
          <w:rFonts w:ascii="Times New Roman" w:hAnsi="Times New Roman" w:cs="Times New Roman"/>
        </w:rPr>
      </w:pPr>
      <w:r w:rsidRPr="003D552F">
        <w:rPr>
          <w:rStyle w:val="FootnoteReference"/>
          <w:rFonts w:ascii="Times New Roman" w:hAnsi="Times New Roman" w:cs="Times New Roman"/>
        </w:rPr>
        <w:footnoteRef/>
      </w:r>
      <w:r w:rsidRPr="003D552F">
        <w:rPr>
          <w:rFonts w:ascii="Times New Roman" w:hAnsi="Times New Roman" w:cs="Times New Roman"/>
        </w:rPr>
        <w:t xml:space="preserve"> </w:t>
      </w:r>
      <w:r w:rsidR="00AF744D" w:rsidRPr="00AF744D">
        <w:rPr>
          <w:rFonts w:ascii="Times New Roman" w:eastAsia="Times New Roman" w:hAnsi="Times New Roman" w:cs="Times New Roman"/>
          <w:kern w:val="0"/>
          <w:lang w:eastAsia="lv-LV"/>
          <w14:ligatures w14:val="none"/>
        </w:rPr>
        <w:t xml:space="preserve">Pēc </w:t>
      </w:r>
      <w:r w:rsidR="00AF744D" w:rsidRPr="00AF744D">
        <w:rPr>
          <w:rFonts w:ascii="Times New Roman" w:eastAsia="Times New Roman" w:hAnsi="Times New Roman" w:cs="Times New Roman"/>
          <w:kern w:val="0"/>
          <w:lang w:eastAsia="lv-LV"/>
          <w14:ligatures w14:val="none"/>
        </w:rPr>
        <w:t>saimnieciski visizdevīgākā piedāvājuma punktu aprēķināšanas katram pretendentam, iepirkuma komisija izvērtē Pasūtītājam pieejamā finansējuma apmēru divu traktoru ar pilnu aprīkojuma komplektu iegādei. Ja ierobežotā finansējuma dēļ Pasūtītājs nevar nodrošināt pilna aprīkojuma komplekta iegādi katram traktoram, pasūtītājam ir tiesības atteikties no vienas birstes iegādes.</w:t>
      </w:r>
    </w:p>
  </w:footnote>
  <w:footnote w:id="6">
    <w:p w14:paraId="0AF4B87A" w14:textId="33529C12" w:rsidR="00C57D10" w:rsidRDefault="00C57D10">
      <w:pPr>
        <w:pStyle w:val="FootnoteText"/>
      </w:pPr>
      <w:r>
        <w:rPr>
          <w:rStyle w:val="FootnoteReference"/>
        </w:rPr>
        <w:footnoteRef/>
      </w:r>
      <w:r>
        <w:t xml:space="preserve"> </w:t>
      </w:r>
      <w:r w:rsidRPr="006E35C0">
        <w:rPr>
          <w:rFonts w:ascii="Times New Roman" w:eastAsia="Times New Roman" w:hAnsi="Times New Roman" w:cs="Times New Roman"/>
          <w:i/>
          <w:iCs/>
        </w:rPr>
        <w:t xml:space="preserve">Piegādātājam </w:t>
      </w:r>
      <w:r w:rsidRPr="006E35C0">
        <w:rPr>
          <w:rFonts w:ascii="Times New Roman" w:eastAsia="Times New Roman" w:hAnsi="Times New Roman" w:cs="Times New Roman"/>
          <w:i/>
          <w:iCs/>
        </w:rPr>
        <w:t xml:space="preserve">ir tiesības atbilstoši savām tehniskajām iespējām </w:t>
      </w:r>
      <w:r>
        <w:rPr>
          <w:rFonts w:ascii="Times New Roman" w:eastAsia="Times New Roman" w:hAnsi="Times New Roman" w:cs="Times New Roman"/>
          <w:i/>
          <w:iCs/>
        </w:rPr>
        <w:t xml:space="preserve">veikt </w:t>
      </w:r>
      <w:r w:rsidRPr="006E35C0">
        <w:rPr>
          <w:rFonts w:ascii="Times New Roman" w:eastAsia="Times New Roman" w:hAnsi="Times New Roman" w:cs="Times New Roman"/>
          <w:i/>
          <w:iCs/>
        </w:rPr>
        <w:t>piegād</w:t>
      </w:r>
      <w:r>
        <w:rPr>
          <w:rFonts w:ascii="Times New Roman" w:eastAsia="Times New Roman" w:hAnsi="Times New Roman" w:cs="Times New Roman"/>
          <w:i/>
          <w:iCs/>
        </w:rPr>
        <w:t>i</w:t>
      </w:r>
      <w:r w:rsidRPr="006E35C0">
        <w:rPr>
          <w:rFonts w:ascii="Times New Roman" w:eastAsia="Times New Roman" w:hAnsi="Times New Roman" w:cs="Times New Roman"/>
          <w:i/>
          <w:iCs/>
        </w:rPr>
        <w:t xml:space="preserve"> ātrāk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705E"/>
    <w:multiLevelType w:val="multilevel"/>
    <w:tmpl w:val="1D3E42A8"/>
    <w:lvl w:ilvl="0">
      <w:start w:val="1"/>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0C071430"/>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 w15:restartNumberingAfterBreak="0">
    <w:nsid w:val="0DA47054"/>
    <w:multiLevelType w:val="multilevel"/>
    <w:tmpl w:val="13949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BD463D"/>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4" w15:restartNumberingAfterBreak="0">
    <w:nsid w:val="1BE30C8C"/>
    <w:multiLevelType w:val="multilevel"/>
    <w:tmpl w:val="386E5A3A"/>
    <w:lvl w:ilvl="0">
      <w:start w:val="1"/>
      <w:numFmt w:val="decimal"/>
      <w:lvlText w:val="%1."/>
      <w:lvlJc w:val="left"/>
      <w:pPr>
        <w:tabs>
          <w:tab w:val="num" w:pos="360"/>
        </w:tabs>
        <w:ind w:left="360" w:hanging="360"/>
      </w:pPr>
      <w:rPr>
        <w:b/>
      </w:r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B4B21A0"/>
    <w:multiLevelType w:val="hybridMultilevel"/>
    <w:tmpl w:val="46905CE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060081"/>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7" w15:restartNumberingAfterBreak="0">
    <w:nsid w:val="3633045C"/>
    <w:multiLevelType w:val="hybridMultilevel"/>
    <w:tmpl w:val="9A726F4C"/>
    <w:lvl w:ilvl="0" w:tplc="7BA60F7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501C7D"/>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9" w15:restartNumberingAfterBreak="0">
    <w:nsid w:val="3B806B4B"/>
    <w:multiLevelType w:val="hybridMultilevel"/>
    <w:tmpl w:val="AC942B50"/>
    <w:lvl w:ilvl="0" w:tplc="684A6E5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40B28E5"/>
    <w:multiLevelType w:val="multilevel"/>
    <w:tmpl w:val="0130F3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8F0A27"/>
    <w:multiLevelType w:val="hybridMultilevel"/>
    <w:tmpl w:val="114AB910"/>
    <w:lvl w:ilvl="0" w:tplc="04260001">
      <w:start w:val="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E91F9A"/>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6D116F"/>
    <w:multiLevelType w:val="hybridMultilevel"/>
    <w:tmpl w:val="0CF2D9FC"/>
    <w:lvl w:ilvl="0" w:tplc="B7CCA0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DF729B"/>
    <w:multiLevelType w:val="multilevel"/>
    <w:tmpl w:val="DA4C138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7170DA"/>
    <w:multiLevelType w:val="multilevel"/>
    <w:tmpl w:val="6938F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2B6DB7"/>
    <w:multiLevelType w:val="multilevel"/>
    <w:tmpl w:val="A66CFEA2"/>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0D73124"/>
    <w:multiLevelType w:val="hybridMultilevel"/>
    <w:tmpl w:val="F5C67382"/>
    <w:lvl w:ilvl="0" w:tplc="7AAA5E0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3" w15:restartNumberingAfterBreak="0">
    <w:nsid w:val="78A47503"/>
    <w:multiLevelType w:val="hybridMultilevel"/>
    <w:tmpl w:val="B82871C6"/>
    <w:lvl w:ilvl="0" w:tplc="070A7A7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36341906">
    <w:abstractNumId w:val="20"/>
  </w:num>
  <w:num w:numId="2" w16cid:durableId="976104287">
    <w:abstractNumId w:val="5"/>
  </w:num>
  <w:num w:numId="3" w16cid:durableId="107480637">
    <w:abstractNumId w:val="14"/>
  </w:num>
  <w:num w:numId="4" w16cid:durableId="1478382083">
    <w:abstractNumId w:val="13"/>
  </w:num>
  <w:num w:numId="5" w16cid:durableId="1844666210">
    <w:abstractNumId w:val="17"/>
  </w:num>
  <w:num w:numId="6" w16cid:durableId="1227687824">
    <w:abstractNumId w:val="12"/>
  </w:num>
  <w:num w:numId="7" w16cid:durableId="429468408">
    <w:abstractNumId w:val="9"/>
  </w:num>
  <w:num w:numId="8" w16cid:durableId="228344567">
    <w:abstractNumId w:val="19"/>
  </w:num>
  <w:num w:numId="9" w16cid:durableId="582226941">
    <w:abstractNumId w:val="16"/>
  </w:num>
  <w:num w:numId="10" w16cid:durableId="260257210">
    <w:abstractNumId w:val="11"/>
  </w:num>
  <w:num w:numId="11" w16cid:durableId="1200894696">
    <w:abstractNumId w:val="21"/>
  </w:num>
  <w:num w:numId="12" w16cid:durableId="949824027">
    <w:abstractNumId w:val="23"/>
  </w:num>
  <w:num w:numId="13" w16cid:durableId="370881168">
    <w:abstractNumId w:val="2"/>
  </w:num>
  <w:num w:numId="14" w16cid:durableId="1467048914">
    <w:abstractNumId w:val="7"/>
  </w:num>
  <w:num w:numId="15" w16cid:durableId="559639356">
    <w:abstractNumId w:val="4"/>
  </w:num>
  <w:num w:numId="16" w16cid:durableId="1235973379">
    <w:abstractNumId w:val="0"/>
  </w:num>
  <w:num w:numId="17" w16cid:durableId="871649594">
    <w:abstractNumId w:val="18"/>
  </w:num>
  <w:num w:numId="18" w16cid:durableId="1529441458">
    <w:abstractNumId w:val="22"/>
  </w:num>
  <w:num w:numId="19" w16cid:durableId="475415615">
    <w:abstractNumId w:val="1"/>
  </w:num>
  <w:num w:numId="20" w16cid:durableId="626663821">
    <w:abstractNumId w:val="8"/>
  </w:num>
  <w:num w:numId="21" w16cid:durableId="1949192200">
    <w:abstractNumId w:val="6"/>
  </w:num>
  <w:num w:numId="22" w16cid:durableId="1615748746">
    <w:abstractNumId w:val="3"/>
  </w:num>
  <w:num w:numId="23" w16cid:durableId="1768042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1742204">
    <w:abstractNumId w:val="15"/>
  </w:num>
  <w:num w:numId="25" w16cid:durableId="2881658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12"/>
    <w:rsid w:val="00022BA8"/>
    <w:rsid w:val="00036B8F"/>
    <w:rsid w:val="000476AE"/>
    <w:rsid w:val="00051594"/>
    <w:rsid w:val="000644C3"/>
    <w:rsid w:val="0009514A"/>
    <w:rsid w:val="00096897"/>
    <w:rsid w:val="000968C0"/>
    <w:rsid w:val="000A5F1C"/>
    <w:rsid w:val="000A733C"/>
    <w:rsid w:val="000B0B39"/>
    <w:rsid w:val="000D42FE"/>
    <w:rsid w:val="000D4AD2"/>
    <w:rsid w:val="001152A0"/>
    <w:rsid w:val="00116C1B"/>
    <w:rsid w:val="001337B1"/>
    <w:rsid w:val="00154562"/>
    <w:rsid w:val="00163BC4"/>
    <w:rsid w:val="001711B7"/>
    <w:rsid w:val="00173FF8"/>
    <w:rsid w:val="001812ED"/>
    <w:rsid w:val="00182058"/>
    <w:rsid w:val="00182092"/>
    <w:rsid w:val="001846EE"/>
    <w:rsid w:val="0018785D"/>
    <w:rsid w:val="00192027"/>
    <w:rsid w:val="001E38F4"/>
    <w:rsid w:val="002017F8"/>
    <w:rsid w:val="00202D41"/>
    <w:rsid w:val="002038FB"/>
    <w:rsid w:val="0020750C"/>
    <w:rsid w:val="0023434E"/>
    <w:rsid w:val="0023741A"/>
    <w:rsid w:val="002379A2"/>
    <w:rsid w:val="00245334"/>
    <w:rsid w:val="00250075"/>
    <w:rsid w:val="00261CFC"/>
    <w:rsid w:val="00271C9D"/>
    <w:rsid w:val="002753E0"/>
    <w:rsid w:val="00276B48"/>
    <w:rsid w:val="00280941"/>
    <w:rsid w:val="00284A33"/>
    <w:rsid w:val="00294C34"/>
    <w:rsid w:val="002B0A38"/>
    <w:rsid w:val="002C2DCC"/>
    <w:rsid w:val="002D6178"/>
    <w:rsid w:val="003130E9"/>
    <w:rsid w:val="00315E81"/>
    <w:rsid w:val="003211D6"/>
    <w:rsid w:val="003273B7"/>
    <w:rsid w:val="00330515"/>
    <w:rsid w:val="003441A6"/>
    <w:rsid w:val="003442FC"/>
    <w:rsid w:val="00377A31"/>
    <w:rsid w:val="003839A7"/>
    <w:rsid w:val="003B406C"/>
    <w:rsid w:val="003C3BD2"/>
    <w:rsid w:val="003C425D"/>
    <w:rsid w:val="003C5173"/>
    <w:rsid w:val="003D04E8"/>
    <w:rsid w:val="003D552F"/>
    <w:rsid w:val="004104C8"/>
    <w:rsid w:val="004377BD"/>
    <w:rsid w:val="00446E54"/>
    <w:rsid w:val="0045181F"/>
    <w:rsid w:val="004579D9"/>
    <w:rsid w:val="00462685"/>
    <w:rsid w:val="00465B52"/>
    <w:rsid w:val="00483217"/>
    <w:rsid w:val="0048701E"/>
    <w:rsid w:val="004904BE"/>
    <w:rsid w:val="00495792"/>
    <w:rsid w:val="00497BA7"/>
    <w:rsid w:val="004B32A4"/>
    <w:rsid w:val="004C34A7"/>
    <w:rsid w:val="004E175F"/>
    <w:rsid w:val="004F71A8"/>
    <w:rsid w:val="004F7D52"/>
    <w:rsid w:val="005006D5"/>
    <w:rsid w:val="00501372"/>
    <w:rsid w:val="00514174"/>
    <w:rsid w:val="00514DD1"/>
    <w:rsid w:val="0052055D"/>
    <w:rsid w:val="00534015"/>
    <w:rsid w:val="005426E4"/>
    <w:rsid w:val="0054747E"/>
    <w:rsid w:val="00561A36"/>
    <w:rsid w:val="00561C32"/>
    <w:rsid w:val="00563171"/>
    <w:rsid w:val="0056460F"/>
    <w:rsid w:val="005656E2"/>
    <w:rsid w:val="00567DCB"/>
    <w:rsid w:val="00570BA7"/>
    <w:rsid w:val="005910F8"/>
    <w:rsid w:val="005919AD"/>
    <w:rsid w:val="005C1721"/>
    <w:rsid w:val="005C2626"/>
    <w:rsid w:val="005C48DD"/>
    <w:rsid w:val="005C5ACF"/>
    <w:rsid w:val="005F0A81"/>
    <w:rsid w:val="005F19E7"/>
    <w:rsid w:val="005F6007"/>
    <w:rsid w:val="00611EE1"/>
    <w:rsid w:val="00625218"/>
    <w:rsid w:val="006416F2"/>
    <w:rsid w:val="00657DD5"/>
    <w:rsid w:val="0066248D"/>
    <w:rsid w:val="00664D72"/>
    <w:rsid w:val="0066729F"/>
    <w:rsid w:val="006731F7"/>
    <w:rsid w:val="00676B99"/>
    <w:rsid w:val="006866B3"/>
    <w:rsid w:val="00690BC5"/>
    <w:rsid w:val="00691EE9"/>
    <w:rsid w:val="00696A3D"/>
    <w:rsid w:val="006B3682"/>
    <w:rsid w:val="006D5B07"/>
    <w:rsid w:val="006E11A7"/>
    <w:rsid w:val="006E35C0"/>
    <w:rsid w:val="006E6A64"/>
    <w:rsid w:val="006F698C"/>
    <w:rsid w:val="00700A3C"/>
    <w:rsid w:val="00702EC6"/>
    <w:rsid w:val="007030BA"/>
    <w:rsid w:val="007211F8"/>
    <w:rsid w:val="00724697"/>
    <w:rsid w:val="007323F9"/>
    <w:rsid w:val="00735E43"/>
    <w:rsid w:val="00737EBC"/>
    <w:rsid w:val="00767A25"/>
    <w:rsid w:val="00772EA4"/>
    <w:rsid w:val="00773A79"/>
    <w:rsid w:val="0077637B"/>
    <w:rsid w:val="007830A5"/>
    <w:rsid w:val="007A3EE8"/>
    <w:rsid w:val="007B2849"/>
    <w:rsid w:val="007D58C9"/>
    <w:rsid w:val="007E059D"/>
    <w:rsid w:val="007E6864"/>
    <w:rsid w:val="007F3A3D"/>
    <w:rsid w:val="007F4B64"/>
    <w:rsid w:val="00801387"/>
    <w:rsid w:val="008019F4"/>
    <w:rsid w:val="008133C9"/>
    <w:rsid w:val="008346C3"/>
    <w:rsid w:val="0084474F"/>
    <w:rsid w:val="008447CD"/>
    <w:rsid w:val="00870BAF"/>
    <w:rsid w:val="0087628D"/>
    <w:rsid w:val="0088081D"/>
    <w:rsid w:val="00880AB4"/>
    <w:rsid w:val="008947A5"/>
    <w:rsid w:val="00894C3F"/>
    <w:rsid w:val="008C3EEE"/>
    <w:rsid w:val="008C56DE"/>
    <w:rsid w:val="008D5515"/>
    <w:rsid w:val="008E412A"/>
    <w:rsid w:val="008F3CCF"/>
    <w:rsid w:val="00903212"/>
    <w:rsid w:val="009115DC"/>
    <w:rsid w:val="009150E0"/>
    <w:rsid w:val="00923BCE"/>
    <w:rsid w:val="00926BA4"/>
    <w:rsid w:val="009346D0"/>
    <w:rsid w:val="00941BD2"/>
    <w:rsid w:val="00942010"/>
    <w:rsid w:val="00944E79"/>
    <w:rsid w:val="00945493"/>
    <w:rsid w:val="00946F58"/>
    <w:rsid w:val="00947C7F"/>
    <w:rsid w:val="00954A6D"/>
    <w:rsid w:val="00956A67"/>
    <w:rsid w:val="00961207"/>
    <w:rsid w:val="00982160"/>
    <w:rsid w:val="00986BB2"/>
    <w:rsid w:val="009A4CDC"/>
    <w:rsid w:val="009C5FC6"/>
    <w:rsid w:val="009D3131"/>
    <w:rsid w:val="009D3919"/>
    <w:rsid w:val="009D39FA"/>
    <w:rsid w:val="009D5CA2"/>
    <w:rsid w:val="009D7E52"/>
    <w:rsid w:val="00A026AB"/>
    <w:rsid w:val="00A11E79"/>
    <w:rsid w:val="00A13FDB"/>
    <w:rsid w:val="00A15B6A"/>
    <w:rsid w:val="00A178FF"/>
    <w:rsid w:val="00A32440"/>
    <w:rsid w:val="00A3325A"/>
    <w:rsid w:val="00A41822"/>
    <w:rsid w:val="00A42E33"/>
    <w:rsid w:val="00A4642E"/>
    <w:rsid w:val="00A61D6F"/>
    <w:rsid w:val="00A67318"/>
    <w:rsid w:val="00A80A92"/>
    <w:rsid w:val="00A84DD7"/>
    <w:rsid w:val="00A97342"/>
    <w:rsid w:val="00AA7055"/>
    <w:rsid w:val="00AA7816"/>
    <w:rsid w:val="00AB659A"/>
    <w:rsid w:val="00AC3188"/>
    <w:rsid w:val="00AD1F79"/>
    <w:rsid w:val="00AD5D6B"/>
    <w:rsid w:val="00AE7EFC"/>
    <w:rsid w:val="00AF3F07"/>
    <w:rsid w:val="00AF63CE"/>
    <w:rsid w:val="00AF744D"/>
    <w:rsid w:val="00B1258D"/>
    <w:rsid w:val="00B14346"/>
    <w:rsid w:val="00B301BD"/>
    <w:rsid w:val="00B31877"/>
    <w:rsid w:val="00B632BE"/>
    <w:rsid w:val="00B80F95"/>
    <w:rsid w:val="00B8691D"/>
    <w:rsid w:val="00B87361"/>
    <w:rsid w:val="00BA7137"/>
    <w:rsid w:val="00BB05DF"/>
    <w:rsid w:val="00BB4363"/>
    <w:rsid w:val="00BB7E7B"/>
    <w:rsid w:val="00BD63D8"/>
    <w:rsid w:val="00BE0D8D"/>
    <w:rsid w:val="00BE109E"/>
    <w:rsid w:val="00BE39D8"/>
    <w:rsid w:val="00BF7E6E"/>
    <w:rsid w:val="00C0054F"/>
    <w:rsid w:val="00C013A5"/>
    <w:rsid w:val="00C02C44"/>
    <w:rsid w:val="00C14587"/>
    <w:rsid w:val="00C219B7"/>
    <w:rsid w:val="00C2510A"/>
    <w:rsid w:val="00C30433"/>
    <w:rsid w:val="00C41D5F"/>
    <w:rsid w:val="00C53473"/>
    <w:rsid w:val="00C57C91"/>
    <w:rsid w:val="00C57D10"/>
    <w:rsid w:val="00C70C4B"/>
    <w:rsid w:val="00C70E54"/>
    <w:rsid w:val="00C738EE"/>
    <w:rsid w:val="00C76078"/>
    <w:rsid w:val="00C773F6"/>
    <w:rsid w:val="00CA6BA8"/>
    <w:rsid w:val="00CA7D39"/>
    <w:rsid w:val="00CB3D8B"/>
    <w:rsid w:val="00CC592A"/>
    <w:rsid w:val="00CD4E26"/>
    <w:rsid w:val="00CD69D7"/>
    <w:rsid w:val="00CE3413"/>
    <w:rsid w:val="00CE3E78"/>
    <w:rsid w:val="00D07BAD"/>
    <w:rsid w:val="00D1471B"/>
    <w:rsid w:val="00D156B2"/>
    <w:rsid w:val="00D16FEF"/>
    <w:rsid w:val="00D179A3"/>
    <w:rsid w:val="00D34EF2"/>
    <w:rsid w:val="00D3523B"/>
    <w:rsid w:val="00D36D67"/>
    <w:rsid w:val="00D47681"/>
    <w:rsid w:val="00D51035"/>
    <w:rsid w:val="00D5403A"/>
    <w:rsid w:val="00D62C75"/>
    <w:rsid w:val="00D763F5"/>
    <w:rsid w:val="00D86CC3"/>
    <w:rsid w:val="00D94066"/>
    <w:rsid w:val="00DA341A"/>
    <w:rsid w:val="00DB47C0"/>
    <w:rsid w:val="00DD1C3C"/>
    <w:rsid w:val="00DD643A"/>
    <w:rsid w:val="00DE36C0"/>
    <w:rsid w:val="00DE4244"/>
    <w:rsid w:val="00DF054D"/>
    <w:rsid w:val="00E01572"/>
    <w:rsid w:val="00E03E00"/>
    <w:rsid w:val="00E04AAB"/>
    <w:rsid w:val="00E535A8"/>
    <w:rsid w:val="00E54FA4"/>
    <w:rsid w:val="00E71AA5"/>
    <w:rsid w:val="00E86785"/>
    <w:rsid w:val="00E87F95"/>
    <w:rsid w:val="00E9171C"/>
    <w:rsid w:val="00E936FD"/>
    <w:rsid w:val="00EB0CBE"/>
    <w:rsid w:val="00EC51F9"/>
    <w:rsid w:val="00ED3D55"/>
    <w:rsid w:val="00ED45BB"/>
    <w:rsid w:val="00ED77C5"/>
    <w:rsid w:val="00EF305A"/>
    <w:rsid w:val="00EF6FD7"/>
    <w:rsid w:val="00EF7380"/>
    <w:rsid w:val="00F11D47"/>
    <w:rsid w:val="00F130C4"/>
    <w:rsid w:val="00F13F6B"/>
    <w:rsid w:val="00F1505D"/>
    <w:rsid w:val="00F17E67"/>
    <w:rsid w:val="00F264C2"/>
    <w:rsid w:val="00F31D20"/>
    <w:rsid w:val="00F35105"/>
    <w:rsid w:val="00F5102F"/>
    <w:rsid w:val="00F51E54"/>
    <w:rsid w:val="00F558BF"/>
    <w:rsid w:val="00F76182"/>
    <w:rsid w:val="00F929B6"/>
    <w:rsid w:val="00F9419E"/>
    <w:rsid w:val="00FA222C"/>
    <w:rsid w:val="00FD349A"/>
    <w:rsid w:val="00FE375C"/>
    <w:rsid w:val="00FF0379"/>
    <w:rsid w:val="00FF6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CF2D"/>
  <w15:chartTrackingRefBased/>
  <w15:docId w15:val="{0B3DF170-1085-4CEC-A0A8-A0825898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212"/>
    <w:rPr>
      <w:rFonts w:eastAsiaTheme="majorEastAsia" w:cstheme="majorBidi"/>
      <w:color w:val="272727" w:themeColor="text1" w:themeTint="D8"/>
    </w:rPr>
  </w:style>
  <w:style w:type="paragraph" w:styleId="Title">
    <w:name w:val="Title"/>
    <w:basedOn w:val="Normal"/>
    <w:next w:val="Normal"/>
    <w:link w:val="TitleChar"/>
    <w:uiPriority w:val="10"/>
    <w:qFormat/>
    <w:rsid w:val="00903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212"/>
    <w:pPr>
      <w:spacing w:before="160"/>
      <w:jc w:val="center"/>
    </w:pPr>
    <w:rPr>
      <w:i/>
      <w:iCs/>
      <w:color w:val="404040" w:themeColor="text1" w:themeTint="BF"/>
    </w:rPr>
  </w:style>
  <w:style w:type="character" w:customStyle="1" w:styleId="QuoteChar">
    <w:name w:val="Quote Char"/>
    <w:basedOn w:val="DefaultParagraphFont"/>
    <w:link w:val="Quote"/>
    <w:uiPriority w:val="29"/>
    <w:rsid w:val="00903212"/>
    <w:rPr>
      <w:i/>
      <w:iCs/>
      <w:color w:val="404040" w:themeColor="text1" w:themeTint="BF"/>
    </w:rPr>
  </w:style>
  <w:style w:type="paragraph" w:styleId="ListParagraph">
    <w:name w:val="List Paragraph"/>
    <w:aliases w:val="Virsraksti,Bullet list,List Paragraph1,Normal bullet 2,2,Saistīto dokumentu saraksts,Syle 1,Numurets,PPS_Bullet,Strip,H&amp;P List Paragraph,list paragraph,h&amp;p list paragraph,saistīto dokumentu saraksts,syle 1,list paragraph1,numurets,Dot pt"/>
    <w:basedOn w:val="Normal"/>
    <w:link w:val="ListParagraphChar"/>
    <w:uiPriority w:val="34"/>
    <w:qFormat/>
    <w:rsid w:val="00903212"/>
    <w:pPr>
      <w:ind w:left="720"/>
      <w:contextualSpacing/>
    </w:pPr>
  </w:style>
  <w:style w:type="character" w:styleId="IntenseEmphasis">
    <w:name w:val="Intense Emphasis"/>
    <w:basedOn w:val="DefaultParagraphFont"/>
    <w:uiPriority w:val="21"/>
    <w:qFormat/>
    <w:rsid w:val="00903212"/>
    <w:rPr>
      <w:i/>
      <w:iCs/>
      <w:color w:val="0F4761" w:themeColor="accent1" w:themeShade="BF"/>
    </w:rPr>
  </w:style>
  <w:style w:type="paragraph" w:styleId="IntenseQuote">
    <w:name w:val="Intense Quote"/>
    <w:basedOn w:val="Normal"/>
    <w:next w:val="Normal"/>
    <w:link w:val="IntenseQuoteChar"/>
    <w:uiPriority w:val="30"/>
    <w:qFormat/>
    <w:rsid w:val="00903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212"/>
    <w:rPr>
      <w:i/>
      <w:iCs/>
      <w:color w:val="0F4761" w:themeColor="accent1" w:themeShade="BF"/>
    </w:rPr>
  </w:style>
  <w:style w:type="character" w:styleId="IntenseReference">
    <w:name w:val="Intense Reference"/>
    <w:basedOn w:val="DefaultParagraphFont"/>
    <w:uiPriority w:val="32"/>
    <w:qFormat/>
    <w:rsid w:val="00903212"/>
    <w:rPr>
      <w:b/>
      <w:bCs/>
      <w:smallCaps/>
      <w:color w:val="0F4761" w:themeColor="accent1" w:themeShade="BF"/>
      <w:spacing w:val="5"/>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list paragraph Char,syle 1 Char"/>
    <w:link w:val="ListParagraph"/>
    <w:uiPriority w:val="34"/>
    <w:qFormat/>
    <w:rsid w:val="007A3EE8"/>
  </w:style>
  <w:style w:type="character" w:styleId="CommentReference">
    <w:name w:val="annotation reference"/>
    <w:basedOn w:val="DefaultParagraphFont"/>
    <w:uiPriority w:val="99"/>
    <w:semiHidden/>
    <w:unhideWhenUsed/>
    <w:rsid w:val="00BB7E7B"/>
    <w:rPr>
      <w:sz w:val="16"/>
      <w:szCs w:val="16"/>
    </w:rPr>
  </w:style>
  <w:style w:type="paragraph" w:styleId="CommentText">
    <w:name w:val="annotation text"/>
    <w:basedOn w:val="Normal"/>
    <w:link w:val="CommentTextChar"/>
    <w:uiPriority w:val="99"/>
    <w:unhideWhenUsed/>
    <w:rsid w:val="00BB7E7B"/>
    <w:pPr>
      <w:spacing w:line="240" w:lineRule="auto"/>
    </w:pPr>
    <w:rPr>
      <w:sz w:val="20"/>
      <w:szCs w:val="20"/>
    </w:rPr>
  </w:style>
  <w:style w:type="character" w:customStyle="1" w:styleId="CommentTextChar">
    <w:name w:val="Comment Text Char"/>
    <w:basedOn w:val="DefaultParagraphFont"/>
    <w:link w:val="CommentText"/>
    <w:uiPriority w:val="99"/>
    <w:rsid w:val="00BB7E7B"/>
    <w:rPr>
      <w:sz w:val="20"/>
      <w:szCs w:val="20"/>
    </w:rPr>
  </w:style>
  <w:style w:type="paragraph" w:styleId="CommentSubject">
    <w:name w:val="annotation subject"/>
    <w:basedOn w:val="CommentText"/>
    <w:next w:val="CommentText"/>
    <w:link w:val="CommentSubjectChar"/>
    <w:uiPriority w:val="99"/>
    <w:semiHidden/>
    <w:unhideWhenUsed/>
    <w:rsid w:val="00BB7E7B"/>
    <w:rPr>
      <w:b/>
      <w:bCs/>
    </w:rPr>
  </w:style>
  <w:style w:type="character" w:customStyle="1" w:styleId="CommentSubjectChar">
    <w:name w:val="Comment Subject Char"/>
    <w:basedOn w:val="CommentTextChar"/>
    <w:link w:val="CommentSubject"/>
    <w:uiPriority w:val="99"/>
    <w:semiHidden/>
    <w:rsid w:val="00BB7E7B"/>
    <w:rPr>
      <w:b/>
      <w:bCs/>
      <w:sz w:val="20"/>
      <w:szCs w:val="20"/>
    </w:rPr>
  </w:style>
  <w:style w:type="paragraph" w:styleId="Header">
    <w:name w:val="header"/>
    <w:basedOn w:val="Normal"/>
    <w:link w:val="HeaderChar"/>
    <w:uiPriority w:val="99"/>
    <w:unhideWhenUsed/>
    <w:rsid w:val="00BB7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E7B"/>
  </w:style>
  <w:style w:type="paragraph" w:styleId="Footer">
    <w:name w:val="footer"/>
    <w:basedOn w:val="Normal"/>
    <w:link w:val="FooterChar"/>
    <w:uiPriority w:val="99"/>
    <w:unhideWhenUsed/>
    <w:rsid w:val="00BB7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E7B"/>
  </w:style>
  <w:style w:type="paragraph" w:styleId="BodyText2">
    <w:name w:val="Body Text 2"/>
    <w:basedOn w:val="Normal"/>
    <w:link w:val="BodyText2Char"/>
    <w:rsid w:val="000A733C"/>
    <w:pPr>
      <w:tabs>
        <w:tab w:val="num" w:pos="0"/>
      </w:tabs>
      <w:spacing w:after="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0A733C"/>
    <w:rPr>
      <w:rFonts w:ascii="Belwe Lt TL" w:eastAsia="Times New Roman" w:hAnsi="Belwe Lt TL" w:cs="Times New Roman"/>
      <w:kern w:val="0"/>
      <w:szCs w:val="20"/>
      <w14:ligatures w14:val="none"/>
    </w:rPr>
  </w:style>
  <w:style w:type="table" w:styleId="TableGrid">
    <w:name w:val="Table Grid"/>
    <w:basedOn w:val="TableNormal"/>
    <w:uiPriority w:val="39"/>
    <w:rsid w:val="008F3CC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1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173"/>
    <w:rPr>
      <w:sz w:val="20"/>
      <w:szCs w:val="20"/>
    </w:rPr>
  </w:style>
  <w:style w:type="character" w:styleId="FootnoteReference">
    <w:name w:val="footnote reference"/>
    <w:basedOn w:val="DefaultParagraphFont"/>
    <w:uiPriority w:val="99"/>
    <w:unhideWhenUsed/>
    <w:rsid w:val="003C5173"/>
    <w:rPr>
      <w:vertAlign w:val="superscript"/>
    </w:rPr>
  </w:style>
  <w:style w:type="table" w:customStyle="1" w:styleId="TableGrid11">
    <w:name w:val="Table Grid11"/>
    <w:basedOn w:val="TableNormal"/>
    <w:next w:val="TableGrid"/>
    <w:uiPriority w:val="39"/>
    <w:rsid w:val="003C517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375C"/>
    <w:pPr>
      <w:spacing w:after="0" w:line="240" w:lineRule="auto"/>
    </w:pPr>
  </w:style>
  <w:style w:type="paragraph" w:styleId="NormalWeb">
    <w:name w:val="Normal (Web)"/>
    <w:basedOn w:val="Normal"/>
    <w:uiPriority w:val="99"/>
    <w:semiHidden/>
    <w:unhideWhenUsed/>
    <w:rsid w:val="00C57C91"/>
    <w:rPr>
      <w:rFonts w:ascii="Times New Roman" w:hAnsi="Times New Roman" w:cs="Times New Roman"/>
    </w:rPr>
  </w:style>
  <w:style w:type="character" w:styleId="Hyperlink">
    <w:name w:val="Hyperlink"/>
    <w:basedOn w:val="DefaultParagraphFont"/>
    <w:uiPriority w:val="99"/>
    <w:unhideWhenUsed/>
    <w:rsid w:val="00F558BF"/>
    <w:rPr>
      <w:color w:val="467886" w:themeColor="hyperlink"/>
      <w:u w:val="single"/>
    </w:rPr>
  </w:style>
  <w:style w:type="character" w:styleId="UnresolvedMention">
    <w:name w:val="Unresolved Mention"/>
    <w:basedOn w:val="DefaultParagraphFont"/>
    <w:uiPriority w:val="99"/>
    <w:semiHidden/>
    <w:unhideWhenUsed/>
    <w:rsid w:val="00F55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08003">
      <w:bodyDiv w:val="1"/>
      <w:marLeft w:val="0"/>
      <w:marRight w:val="0"/>
      <w:marTop w:val="0"/>
      <w:marBottom w:val="0"/>
      <w:divBdr>
        <w:top w:val="none" w:sz="0" w:space="0" w:color="auto"/>
        <w:left w:val="none" w:sz="0" w:space="0" w:color="auto"/>
        <w:bottom w:val="none" w:sz="0" w:space="0" w:color="auto"/>
        <w:right w:val="none" w:sz="0" w:space="0" w:color="auto"/>
      </w:divBdr>
    </w:div>
    <w:div w:id="985742124">
      <w:bodyDiv w:val="1"/>
      <w:marLeft w:val="0"/>
      <w:marRight w:val="0"/>
      <w:marTop w:val="0"/>
      <w:marBottom w:val="0"/>
      <w:divBdr>
        <w:top w:val="none" w:sz="0" w:space="0" w:color="auto"/>
        <w:left w:val="none" w:sz="0" w:space="0" w:color="auto"/>
        <w:bottom w:val="none" w:sz="0" w:space="0" w:color="auto"/>
        <w:right w:val="none" w:sz="0" w:space="0" w:color="auto"/>
      </w:divBdr>
      <w:divsChild>
        <w:div w:id="823274444">
          <w:marLeft w:val="0"/>
          <w:marRight w:val="0"/>
          <w:marTop w:val="0"/>
          <w:marBottom w:val="0"/>
          <w:divBdr>
            <w:top w:val="none" w:sz="0" w:space="0" w:color="auto"/>
            <w:left w:val="none" w:sz="0" w:space="0" w:color="auto"/>
            <w:bottom w:val="none" w:sz="0" w:space="0" w:color="auto"/>
            <w:right w:val="none" w:sz="0" w:space="0" w:color="auto"/>
          </w:divBdr>
        </w:div>
      </w:divsChild>
    </w:div>
    <w:div w:id="1635286128">
      <w:bodyDiv w:val="1"/>
      <w:marLeft w:val="0"/>
      <w:marRight w:val="0"/>
      <w:marTop w:val="0"/>
      <w:marBottom w:val="0"/>
      <w:divBdr>
        <w:top w:val="none" w:sz="0" w:space="0" w:color="auto"/>
        <w:left w:val="none" w:sz="0" w:space="0" w:color="auto"/>
        <w:bottom w:val="none" w:sz="0" w:space="0" w:color="auto"/>
        <w:right w:val="none" w:sz="0" w:space="0" w:color="auto"/>
      </w:divBdr>
      <w:divsChild>
        <w:div w:id="1273899510">
          <w:marLeft w:val="0"/>
          <w:marRight w:val="0"/>
          <w:marTop w:val="0"/>
          <w:marBottom w:val="0"/>
          <w:divBdr>
            <w:top w:val="none" w:sz="0" w:space="0" w:color="auto"/>
            <w:left w:val="none" w:sz="0" w:space="0" w:color="auto"/>
            <w:bottom w:val="none" w:sz="0" w:space="0" w:color="auto"/>
            <w:right w:val="none" w:sz="0" w:space="0" w:color="auto"/>
          </w:divBdr>
        </w:div>
      </w:divsChild>
    </w:div>
    <w:div w:id="184812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kretariats@rigassatiksme.lv" TargetMode="External"/><Relationship Id="rId18" Type="http://schemas.openxmlformats.org/officeDocument/2006/relationships/hyperlink" Target="https://www.rigassatiksme.lv/files/pamatrincipi_sadarbibas_partneriem_2025.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a.Volkova@rigassatiksme.lv" TargetMode="External"/><Relationship Id="rId17" Type="http://schemas.openxmlformats.org/officeDocument/2006/relationships/hyperlink" Target="mailto:rekini@rigassatiksme.lv" TargetMode="Externa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__________@riga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CF9B0-B0FC-4380-B715-915953EF04E1}">
  <ds:schemaRefs>
    <ds:schemaRef ds:uri="http://schemas.openxmlformats.org/officeDocument/2006/bibliography"/>
  </ds:schemaRefs>
</ds:datastoreItem>
</file>

<file path=customXml/itemProps2.xml><?xml version="1.0" encoding="utf-8"?>
<ds:datastoreItem xmlns:ds="http://schemas.openxmlformats.org/officeDocument/2006/customXml" ds:itemID="{7D471553-A95E-47CF-B866-B3ECAF35499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DFEA6924-249F-41DF-AB85-56AC65654EAE}">
  <ds:schemaRefs>
    <ds:schemaRef ds:uri="http://schemas.microsoft.com/sharepoint/v3/contenttype/forms"/>
  </ds:schemaRefs>
</ds:datastoreItem>
</file>

<file path=customXml/itemProps4.xml><?xml version="1.0" encoding="utf-8"?>
<ds:datastoreItem xmlns:ds="http://schemas.openxmlformats.org/officeDocument/2006/customXml" ds:itemID="{11342A5A-0B5C-41F2-A26B-10D4F0BBD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59142</Words>
  <Characters>33711</Characters>
  <Application>Microsoft Office Word</Application>
  <DocSecurity>0</DocSecurity>
  <Lines>280</Lines>
  <Paragraphs>185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14</cp:revision>
  <dcterms:created xsi:type="dcterms:W3CDTF">2026-07-20T09:07:00Z</dcterms:created>
  <dcterms:modified xsi:type="dcterms:W3CDTF">2026-07-20T09:52:00Z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