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D97F" w14:textId="77777777" w:rsidR="00F847FA" w:rsidRPr="00E574F3" w:rsidRDefault="00F847FA" w:rsidP="00C9618E">
      <w:pPr>
        <w:spacing w:after="0" w:line="240" w:lineRule="auto"/>
        <w:jc w:val="center"/>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Rīgas pašvaldības sabiedrība ar ierobežotu atbildību “Rīgas satiksme”</w:t>
      </w:r>
    </w:p>
    <w:p w14:paraId="6848C4D6" w14:textId="77777777" w:rsidR="00F847FA" w:rsidRPr="00E574F3" w:rsidRDefault="00F847FA" w:rsidP="00C9618E">
      <w:pPr>
        <w:spacing w:after="0" w:line="240" w:lineRule="auto"/>
        <w:jc w:val="center"/>
        <w:rPr>
          <w:rFonts w:ascii="Times New Roman" w:eastAsia="Calibri" w:hAnsi="Times New Roman" w:cs="Times New Roman"/>
          <w:kern w:val="0"/>
          <w:highlight w:val="yellow"/>
          <w14:ligatures w14:val="none"/>
        </w:rPr>
      </w:pPr>
    </w:p>
    <w:p w14:paraId="4AB42E91" w14:textId="77777777" w:rsidR="00F847FA" w:rsidRPr="00E574F3" w:rsidRDefault="00F847FA" w:rsidP="00C9618E">
      <w:pPr>
        <w:spacing w:after="0" w:line="240" w:lineRule="auto"/>
        <w:jc w:val="center"/>
        <w:rPr>
          <w:rFonts w:ascii="Times New Roman" w:eastAsia="Calibri" w:hAnsi="Times New Roman" w:cs="Times New Roman"/>
          <w:kern w:val="0"/>
          <w14:ligatures w14:val="none"/>
        </w:rPr>
      </w:pPr>
    </w:p>
    <w:p w14:paraId="7D6B4EEF" w14:textId="5E8872DA" w:rsidR="00F847FA" w:rsidRPr="00E574F3" w:rsidRDefault="00F847FA" w:rsidP="00C9618E">
      <w:pPr>
        <w:spacing w:after="0" w:line="240" w:lineRule="auto"/>
        <w:jc w:val="right"/>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APSTIPRINĀTS</w:t>
      </w:r>
      <w:r w:rsidRPr="00E574F3">
        <w:rPr>
          <w:rFonts w:ascii="Times New Roman" w:eastAsia="Calibri" w:hAnsi="Times New Roman" w:cs="Times New Roman"/>
          <w:kern w:val="0"/>
          <w14:ligatures w14:val="none"/>
        </w:rPr>
        <w:br/>
        <w:t xml:space="preserve">Iepirkuma komisijas </w:t>
      </w:r>
      <w:r w:rsidRPr="00E574F3">
        <w:rPr>
          <w:rFonts w:ascii="Times New Roman" w:eastAsia="Calibri" w:hAnsi="Times New Roman" w:cs="Times New Roman"/>
          <w:kern w:val="0"/>
          <w14:ligatures w14:val="none"/>
        </w:rPr>
        <w:br/>
        <w:t xml:space="preserve">2026. gada </w:t>
      </w:r>
      <w:r w:rsidR="001A3FC9">
        <w:rPr>
          <w:rFonts w:ascii="Times New Roman" w:eastAsia="Calibri" w:hAnsi="Times New Roman" w:cs="Times New Roman"/>
          <w:kern w:val="0"/>
          <w14:ligatures w14:val="none"/>
        </w:rPr>
        <w:t>14</w:t>
      </w:r>
      <w:r w:rsidR="004923D0" w:rsidRPr="00E574F3">
        <w:rPr>
          <w:rFonts w:ascii="Times New Roman" w:eastAsia="Calibri" w:hAnsi="Times New Roman" w:cs="Times New Roman"/>
          <w:kern w:val="0"/>
          <w14:ligatures w14:val="none"/>
        </w:rPr>
        <w:t>. maijā</w:t>
      </w:r>
      <w:r w:rsidRPr="00E574F3">
        <w:rPr>
          <w:rFonts w:ascii="Times New Roman" w:eastAsia="Calibri" w:hAnsi="Times New Roman" w:cs="Times New Roman"/>
          <w:kern w:val="0"/>
          <w14:ligatures w14:val="none"/>
        </w:rPr>
        <w:t xml:space="preserve"> sēdē</w:t>
      </w:r>
    </w:p>
    <w:p w14:paraId="18C013FF" w14:textId="77777777" w:rsidR="00F847FA" w:rsidRDefault="00F847FA" w:rsidP="00C9618E">
      <w:pPr>
        <w:spacing w:after="0" w:line="240" w:lineRule="auto"/>
        <w:jc w:val="right"/>
        <w:rPr>
          <w:rFonts w:ascii="Times New Roman" w:eastAsia="Calibri" w:hAnsi="Times New Roman" w:cs="Times New Roman"/>
          <w:kern w:val="0"/>
          <w14:ligatures w14:val="none"/>
        </w:rPr>
      </w:pPr>
    </w:p>
    <w:p w14:paraId="2E542F05" w14:textId="77777777" w:rsidR="00C9618E" w:rsidRDefault="00C9618E" w:rsidP="00C9618E">
      <w:pPr>
        <w:spacing w:after="0" w:line="240" w:lineRule="auto"/>
        <w:jc w:val="right"/>
        <w:rPr>
          <w:rFonts w:ascii="Times New Roman" w:eastAsia="Calibri" w:hAnsi="Times New Roman" w:cs="Times New Roman"/>
          <w:kern w:val="0"/>
          <w14:ligatures w14:val="none"/>
        </w:rPr>
      </w:pPr>
    </w:p>
    <w:p w14:paraId="075FAB55" w14:textId="77777777" w:rsidR="00C9618E" w:rsidRDefault="00C9618E" w:rsidP="00C9618E">
      <w:pPr>
        <w:spacing w:after="0" w:line="240" w:lineRule="auto"/>
        <w:jc w:val="right"/>
        <w:rPr>
          <w:rFonts w:ascii="Times New Roman" w:eastAsia="Calibri" w:hAnsi="Times New Roman" w:cs="Times New Roman"/>
          <w:kern w:val="0"/>
          <w14:ligatures w14:val="none"/>
        </w:rPr>
      </w:pPr>
    </w:p>
    <w:p w14:paraId="3C87CE62" w14:textId="77777777" w:rsidR="00C9618E" w:rsidRDefault="00C9618E" w:rsidP="00C9618E">
      <w:pPr>
        <w:spacing w:after="0" w:line="240" w:lineRule="auto"/>
        <w:jc w:val="right"/>
        <w:rPr>
          <w:rFonts w:ascii="Times New Roman" w:eastAsia="Calibri" w:hAnsi="Times New Roman" w:cs="Times New Roman"/>
          <w:kern w:val="0"/>
          <w14:ligatures w14:val="none"/>
        </w:rPr>
      </w:pPr>
    </w:p>
    <w:p w14:paraId="05CF47DD" w14:textId="77777777" w:rsidR="00C9618E" w:rsidRDefault="00C9618E" w:rsidP="00C9618E">
      <w:pPr>
        <w:spacing w:after="0" w:line="240" w:lineRule="auto"/>
        <w:jc w:val="right"/>
        <w:rPr>
          <w:rFonts w:ascii="Times New Roman" w:eastAsia="Calibri" w:hAnsi="Times New Roman" w:cs="Times New Roman"/>
          <w:kern w:val="0"/>
          <w14:ligatures w14:val="none"/>
        </w:rPr>
      </w:pPr>
    </w:p>
    <w:p w14:paraId="5A715A51" w14:textId="77777777" w:rsidR="00C9618E" w:rsidRDefault="00C9618E" w:rsidP="00C9618E">
      <w:pPr>
        <w:spacing w:after="0" w:line="240" w:lineRule="auto"/>
        <w:jc w:val="right"/>
        <w:rPr>
          <w:rFonts w:ascii="Times New Roman" w:eastAsia="Calibri" w:hAnsi="Times New Roman" w:cs="Times New Roman"/>
          <w:kern w:val="0"/>
          <w14:ligatures w14:val="none"/>
        </w:rPr>
      </w:pPr>
    </w:p>
    <w:p w14:paraId="0471EF9E" w14:textId="77777777" w:rsidR="00C9618E" w:rsidRDefault="00C9618E" w:rsidP="00C9618E">
      <w:pPr>
        <w:spacing w:after="0" w:line="240" w:lineRule="auto"/>
        <w:jc w:val="right"/>
        <w:rPr>
          <w:rFonts w:ascii="Times New Roman" w:eastAsia="Calibri" w:hAnsi="Times New Roman" w:cs="Times New Roman"/>
          <w:kern w:val="0"/>
          <w14:ligatures w14:val="none"/>
        </w:rPr>
      </w:pPr>
    </w:p>
    <w:p w14:paraId="475F4323" w14:textId="77777777" w:rsidR="00C9618E" w:rsidRDefault="00C9618E" w:rsidP="00C9618E">
      <w:pPr>
        <w:spacing w:after="0" w:line="240" w:lineRule="auto"/>
        <w:jc w:val="right"/>
        <w:rPr>
          <w:rFonts w:ascii="Times New Roman" w:eastAsia="Calibri" w:hAnsi="Times New Roman" w:cs="Times New Roman"/>
          <w:kern w:val="0"/>
          <w14:ligatures w14:val="none"/>
        </w:rPr>
      </w:pPr>
    </w:p>
    <w:p w14:paraId="7A8A77A3" w14:textId="77777777" w:rsidR="00C9618E" w:rsidRDefault="00C9618E" w:rsidP="00C9618E">
      <w:pPr>
        <w:spacing w:after="0" w:line="240" w:lineRule="auto"/>
        <w:jc w:val="right"/>
        <w:rPr>
          <w:rFonts w:ascii="Times New Roman" w:eastAsia="Calibri" w:hAnsi="Times New Roman" w:cs="Times New Roman"/>
          <w:kern w:val="0"/>
          <w14:ligatures w14:val="none"/>
        </w:rPr>
      </w:pPr>
    </w:p>
    <w:p w14:paraId="3C3FC79B" w14:textId="77777777" w:rsidR="00C9618E" w:rsidRDefault="00C9618E" w:rsidP="00C9618E">
      <w:pPr>
        <w:spacing w:after="0" w:line="240" w:lineRule="auto"/>
        <w:jc w:val="right"/>
        <w:rPr>
          <w:rFonts w:ascii="Times New Roman" w:eastAsia="Calibri" w:hAnsi="Times New Roman" w:cs="Times New Roman"/>
          <w:kern w:val="0"/>
          <w14:ligatures w14:val="none"/>
        </w:rPr>
      </w:pPr>
    </w:p>
    <w:p w14:paraId="2E85ED97" w14:textId="77777777" w:rsidR="00C9618E" w:rsidRDefault="00C9618E" w:rsidP="00C9618E">
      <w:pPr>
        <w:spacing w:after="0" w:line="240" w:lineRule="auto"/>
        <w:jc w:val="right"/>
        <w:rPr>
          <w:rFonts w:ascii="Times New Roman" w:eastAsia="Calibri" w:hAnsi="Times New Roman" w:cs="Times New Roman"/>
          <w:kern w:val="0"/>
          <w14:ligatures w14:val="none"/>
        </w:rPr>
      </w:pPr>
    </w:p>
    <w:p w14:paraId="74B16C0F" w14:textId="77777777" w:rsidR="00C9618E" w:rsidRDefault="00C9618E" w:rsidP="00C9618E">
      <w:pPr>
        <w:spacing w:after="0" w:line="240" w:lineRule="auto"/>
        <w:jc w:val="right"/>
        <w:rPr>
          <w:rFonts w:ascii="Times New Roman" w:eastAsia="Calibri" w:hAnsi="Times New Roman" w:cs="Times New Roman"/>
          <w:kern w:val="0"/>
          <w14:ligatures w14:val="none"/>
        </w:rPr>
      </w:pPr>
    </w:p>
    <w:p w14:paraId="60A0E39B" w14:textId="77777777" w:rsidR="00C9618E" w:rsidRDefault="00C9618E" w:rsidP="00C9618E">
      <w:pPr>
        <w:spacing w:after="0" w:line="240" w:lineRule="auto"/>
        <w:jc w:val="right"/>
        <w:rPr>
          <w:rFonts w:ascii="Times New Roman" w:eastAsia="Calibri" w:hAnsi="Times New Roman" w:cs="Times New Roman"/>
          <w:kern w:val="0"/>
          <w14:ligatures w14:val="none"/>
        </w:rPr>
      </w:pPr>
    </w:p>
    <w:p w14:paraId="58703B8C" w14:textId="77777777" w:rsidR="00C9618E" w:rsidRPr="00E574F3" w:rsidRDefault="00C9618E" w:rsidP="00C9618E">
      <w:pPr>
        <w:spacing w:after="0" w:line="240" w:lineRule="auto"/>
        <w:jc w:val="right"/>
        <w:rPr>
          <w:rFonts w:ascii="Times New Roman" w:eastAsia="Calibri" w:hAnsi="Times New Roman" w:cs="Times New Roman"/>
          <w:kern w:val="0"/>
          <w14:ligatures w14:val="none"/>
        </w:rPr>
      </w:pPr>
    </w:p>
    <w:p w14:paraId="1BCBEA24" w14:textId="77777777" w:rsidR="00F847FA" w:rsidRPr="00E574F3" w:rsidRDefault="00F847FA" w:rsidP="00C9618E">
      <w:pPr>
        <w:spacing w:after="0" w:line="240" w:lineRule="auto"/>
        <w:rPr>
          <w:rFonts w:ascii="Times New Roman" w:eastAsia="Calibri" w:hAnsi="Times New Roman" w:cs="Times New Roman"/>
          <w:kern w:val="0"/>
          <w14:ligatures w14:val="none"/>
        </w:rPr>
      </w:pPr>
    </w:p>
    <w:p w14:paraId="78E22C02" w14:textId="77777777" w:rsidR="00F847FA" w:rsidRPr="00E574F3" w:rsidRDefault="00F847FA" w:rsidP="00C9618E">
      <w:pPr>
        <w:spacing w:after="0" w:line="240" w:lineRule="auto"/>
        <w:jc w:val="center"/>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 xml:space="preserve">Iepirkuma procedūras </w:t>
      </w:r>
    </w:p>
    <w:p w14:paraId="17BF4D21" w14:textId="3A68742C" w:rsidR="00F847FA" w:rsidRPr="00E574F3" w:rsidRDefault="00F847FA" w:rsidP="00C9618E">
      <w:pPr>
        <w:spacing w:after="0" w:line="240" w:lineRule="auto"/>
        <w:jc w:val="center"/>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w:t>
      </w:r>
      <w:bookmarkStart w:id="0" w:name="_Hlk229558858"/>
      <w:r w:rsidR="00974AA0" w:rsidRPr="00E574F3">
        <w:rPr>
          <w:rFonts w:ascii="Times New Roman" w:hAnsi="Times New Roman" w:cs="Times New Roman"/>
          <w:b/>
          <w:bCs/>
        </w:rPr>
        <w:t xml:space="preserve">Tramvaja sliežu ceļa </w:t>
      </w:r>
      <w:r w:rsidR="00974AA0" w:rsidRPr="00E574F3">
        <w:rPr>
          <w:rFonts w:ascii="Times New Roman" w:hAnsi="Times New Roman" w:cs="Times New Roman"/>
          <w:b/>
          <w:bCs/>
          <w:noProof/>
        </w:rPr>
        <w:t>kompensatoru</w:t>
      </w:r>
      <w:r w:rsidR="00974AA0" w:rsidRPr="00E574F3">
        <w:rPr>
          <w:rFonts w:ascii="Times New Roman" w:hAnsi="Times New Roman" w:cs="Times New Roman"/>
          <w:b/>
          <w:bCs/>
        </w:rPr>
        <w:t xml:space="preserve"> piegāde LK1 un 60R1 tipa sliedēm</w:t>
      </w:r>
      <w:bookmarkEnd w:id="0"/>
      <w:r w:rsidRPr="00E574F3">
        <w:rPr>
          <w:rFonts w:ascii="Times New Roman" w:eastAsia="Calibri" w:hAnsi="Times New Roman" w:cs="Times New Roman"/>
          <w:b/>
          <w:kern w:val="0"/>
          <w14:ligatures w14:val="none"/>
        </w:rPr>
        <w:t>”</w:t>
      </w:r>
    </w:p>
    <w:p w14:paraId="20FE9CF8" w14:textId="042FF896" w:rsidR="00F847FA" w:rsidRPr="00E574F3" w:rsidRDefault="00F847FA" w:rsidP="00C9618E">
      <w:pPr>
        <w:spacing w:after="0" w:line="240" w:lineRule="auto"/>
        <w:jc w:val="center"/>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Identifikācijas Nr. RS/2026/</w:t>
      </w:r>
      <w:r w:rsidR="001A3FC9">
        <w:rPr>
          <w:rFonts w:ascii="Times New Roman" w:eastAsia="Calibri" w:hAnsi="Times New Roman" w:cs="Times New Roman"/>
          <w:kern w:val="0"/>
          <w14:ligatures w14:val="none"/>
        </w:rPr>
        <w:t>35</w:t>
      </w:r>
    </w:p>
    <w:p w14:paraId="62D88F7D" w14:textId="77777777" w:rsidR="00F847FA" w:rsidRPr="00E574F3" w:rsidRDefault="00F847FA" w:rsidP="00C9618E">
      <w:pPr>
        <w:spacing w:after="0" w:line="240" w:lineRule="auto"/>
        <w:jc w:val="center"/>
        <w:rPr>
          <w:rFonts w:ascii="Times New Roman" w:eastAsia="Calibri" w:hAnsi="Times New Roman" w:cs="Times New Roman"/>
          <w:kern w:val="0"/>
          <w14:ligatures w14:val="none"/>
        </w:rPr>
      </w:pPr>
    </w:p>
    <w:p w14:paraId="29058D7F" w14:textId="77777777" w:rsidR="00F847FA" w:rsidRPr="00E574F3" w:rsidRDefault="00F847FA" w:rsidP="00C9618E">
      <w:pPr>
        <w:spacing w:after="0" w:line="240" w:lineRule="auto"/>
        <w:jc w:val="center"/>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NOLIKUMS</w:t>
      </w:r>
    </w:p>
    <w:p w14:paraId="551207DE"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2FC4BB79"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2958D30C"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4FA52EC7"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0F0063B5"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1CFDE14F"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52B96346"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2D224A86"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1791C535"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4E474384"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1EF600D0"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5E89E794"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6B86058F"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0F903544"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2A581DFD"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7166FE7C" w14:textId="77777777" w:rsidR="00F847FA" w:rsidRPr="00E574F3" w:rsidRDefault="00F847FA" w:rsidP="00C9618E">
      <w:pPr>
        <w:spacing w:after="0" w:line="240" w:lineRule="auto"/>
        <w:rPr>
          <w:rFonts w:ascii="Times New Roman" w:eastAsia="Calibri" w:hAnsi="Times New Roman" w:cs="Times New Roman"/>
          <w:kern w:val="0"/>
          <w:highlight w:val="yellow"/>
          <w14:ligatures w14:val="none"/>
        </w:rPr>
      </w:pPr>
    </w:p>
    <w:p w14:paraId="173DD209" w14:textId="77777777" w:rsidR="00F847FA" w:rsidRDefault="00F847FA" w:rsidP="00C9618E">
      <w:pPr>
        <w:spacing w:after="0" w:line="240" w:lineRule="auto"/>
        <w:rPr>
          <w:rFonts w:ascii="Times New Roman" w:eastAsia="Calibri" w:hAnsi="Times New Roman" w:cs="Times New Roman"/>
          <w:kern w:val="0"/>
          <w:highlight w:val="yellow"/>
          <w14:ligatures w14:val="none"/>
        </w:rPr>
      </w:pPr>
    </w:p>
    <w:p w14:paraId="5059F060" w14:textId="77777777" w:rsidR="00C9618E" w:rsidRDefault="00C9618E" w:rsidP="00C9618E">
      <w:pPr>
        <w:spacing w:after="0" w:line="240" w:lineRule="auto"/>
        <w:rPr>
          <w:rFonts w:ascii="Times New Roman" w:eastAsia="Calibri" w:hAnsi="Times New Roman" w:cs="Times New Roman"/>
          <w:kern w:val="0"/>
          <w:highlight w:val="yellow"/>
          <w14:ligatures w14:val="none"/>
        </w:rPr>
      </w:pPr>
    </w:p>
    <w:p w14:paraId="0BC55A07" w14:textId="77777777" w:rsidR="00C9618E" w:rsidRDefault="00C9618E" w:rsidP="00C9618E">
      <w:pPr>
        <w:spacing w:after="0" w:line="240" w:lineRule="auto"/>
        <w:rPr>
          <w:rFonts w:ascii="Times New Roman" w:eastAsia="Calibri" w:hAnsi="Times New Roman" w:cs="Times New Roman"/>
          <w:kern w:val="0"/>
          <w:highlight w:val="yellow"/>
          <w14:ligatures w14:val="none"/>
        </w:rPr>
      </w:pPr>
    </w:p>
    <w:p w14:paraId="1042A361" w14:textId="77777777" w:rsidR="00C9618E" w:rsidRDefault="00C9618E" w:rsidP="00C9618E">
      <w:pPr>
        <w:spacing w:after="0" w:line="240" w:lineRule="auto"/>
        <w:rPr>
          <w:rFonts w:ascii="Times New Roman" w:eastAsia="Calibri" w:hAnsi="Times New Roman" w:cs="Times New Roman"/>
          <w:kern w:val="0"/>
          <w:highlight w:val="yellow"/>
          <w14:ligatures w14:val="none"/>
        </w:rPr>
      </w:pPr>
    </w:p>
    <w:p w14:paraId="15BA4155" w14:textId="77777777" w:rsidR="00C9618E" w:rsidRDefault="00C9618E" w:rsidP="00C9618E">
      <w:pPr>
        <w:spacing w:after="0" w:line="240" w:lineRule="auto"/>
        <w:rPr>
          <w:rFonts w:ascii="Times New Roman" w:eastAsia="Calibri" w:hAnsi="Times New Roman" w:cs="Times New Roman"/>
          <w:kern w:val="0"/>
          <w:highlight w:val="yellow"/>
          <w14:ligatures w14:val="none"/>
        </w:rPr>
      </w:pPr>
    </w:p>
    <w:p w14:paraId="4B883E57" w14:textId="77777777" w:rsidR="00C9618E" w:rsidRDefault="00C9618E" w:rsidP="00C9618E">
      <w:pPr>
        <w:spacing w:after="0" w:line="240" w:lineRule="auto"/>
        <w:rPr>
          <w:rFonts w:ascii="Times New Roman" w:eastAsia="Calibri" w:hAnsi="Times New Roman" w:cs="Times New Roman"/>
          <w:kern w:val="0"/>
          <w:highlight w:val="yellow"/>
          <w14:ligatures w14:val="none"/>
        </w:rPr>
      </w:pPr>
    </w:p>
    <w:p w14:paraId="7223DE81" w14:textId="77777777" w:rsidR="00C9618E" w:rsidRPr="00E574F3" w:rsidRDefault="00C9618E" w:rsidP="00C9618E">
      <w:pPr>
        <w:spacing w:after="0" w:line="240" w:lineRule="auto"/>
        <w:rPr>
          <w:rFonts w:ascii="Times New Roman" w:eastAsia="Calibri" w:hAnsi="Times New Roman" w:cs="Times New Roman"/>
          <w:kern w:val="0"/>
          <w:highlight w:val="yellow"/>
          <w14:ligatures w14:val="none"/>
        </w:rPr>
      </w:pPr>
    </w:p>
    <w:p w14:paraId="368E7478" w14:textId="77777777" w:rsidR="00F847FA" w:rsidRPr="00E574F3" w:rsidRDefault="00F847FA" w:rsidP="00C9618E">
      <w:pPr>
        <w:spacing w:after="0" w:line="240" w:lineRule="auto"/>
        <w:jc w:val="center"/>
        <w:rPr>
          <w:rFonts w:ascii="Times New Roman" w:eastAsia="Calibri" w:hAnsi="Times New Roman" w:cs="Times New Roman"/>
          <w:b/>
          <w:kern w:val="0"/>
          <w14:ligatures w14:val="none"/>
        </w:rPr>
      </w:pPr>
    </w:p>
    <w:p w14:paraId="39AF67D4" w14:textId="2FF07392" w:rsidR="00F847FA" w:rsidRPr="00E574F3" w:rsidRDefault="00F847FA" w:rsidP="00C9618E">
      <w:pPr>
        <w:spacing w:after="0" w:line="240" w:lineRule="auto"/>
        <w:jc w:val="center"/>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Rīga</w:t>
      </w:r>
    </w:p>
    <w:p w14:paraId="192F1193" w14:textId="6F4F1E2F" w:rsidR="00F847FA" w:rsidRPr="00E574F3" w:rsidRDefault="00F847FA" w:rsidP="00C9618E">
      <w:pPr>
        <w:spacing w:after="0" w:line="240" w:lineRule="auto"/>
        <w:jc w:val="center"/>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2026</w:t>
      </w:r>
    </w:p>
    <w:p w14:paraId="3D1A5343" w14:textId="77777777" w:rsidR="00F847FA" w:rsidRDefault="00F847FA" w:rsidP="00C9618E">
      <w:pPr>
        <w:spacing w:after="0" w:line="240" w:lineRule="auto"/>
        <w:ind w:left="720"/>
        <w:contextualSpacing/>
        <w:jc w:val="center"/>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lastRenderedPageBreak/>
        <w:t>I VISPĀRĪGĀ INFORMĀCIJA</w:t>
      </w:r>
    </w:p>
    <w:p w14:paraId="32EEFEE4" w14:textId="77777777" w:rsidR="00353DE6" w:rsidRPr="00E574F3" w:rsidRDefault="00353DE6" w:rsidP="00C9618E">
      <w:pPr>
        <w:spacing w:after="0" w:line="240" w:lineRule="auto"/>
        <w:ind w:left="720"/>
        <w:contextualSpacing/>
        <w:jc w:val="center"/>
        <w:rPr>
          <w:rFonts w:ascii="Times New Roman" w:eastAsia="Calibri" w:hAnsi="Times New Roman" w:cs="Times New Roman"/>
          <w:b/>
          <w:kern w:val="0"/>
          <w14:ligatures w14:val="none"/>
        </w:rPr>
      </w:pPr>
    </w:p>
    <w:p w14:paraId="713D21E5" w14:textId="12EB7974" w:rsidR="007A37B2" w:rsidRPr="007A37B2" w:rsidRDefault="00F847FA" w:rsidP="007A37B2">
      <w:pPr>
        <w:numPr>
          <w:ilvl w:val="0"/>
          <w:numId w:val="1"/>
        </w:numPr>
        <w:spacing w:after="0" w:line="240" w:lineRule="auto"/>
        <w:contextualSpacing/>
        <w:jc w:val="both"/>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Iepirkuma priekšmets, procedūras veids un paredzamā līguma cena</w:t>
      </w:r>
    </w:p>
    <w:p w14:paraId="3B2BB18A" w14:textId="39BA7C2A"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Iepirkuma priekšmets –</w:t>
      </w:r>
      <w:r w:rsidRPr="00E574F3">
        <w:rPr>
          <w:rFonts w:ascii="Times New Roman" w:eastAsia="Calibri" w:hAnsi="Times New Roman" w:cs="Times New Roman"/>
          <w:bCs/>
          <w:kern w:val="0"/>
          <w14:ligatures w14:val="none"/>
        </w:rPr>
        <w:t xml:space="preserve"> </w:t>
      </w:r>
      <w:r w:rsidR="00461210">
        <w:rPr>
          <w:rFonts w:ascii="Times New Roman" w:hAnsi="Times New Roman" w:cs="Times New Roman"/>
        </w:rPr>
        <w:t>t</w:t>
      </w:r>
      <w:r w:rsidR="00974AA0" w:rsidRPr="00E574F3">
        <w:rPr>
          <w:rFonts w:ascii="Times New Roman" w:hAnsi="Times New Roman" w:cs="Times New Roman"/>
        </w:rPr>
        <w:t xml:space="preserve">ramvaja sliežu ceļa </w:t>
      </w:r>
      <w:r w:rsidR="00974AA0" w:rsidRPr="00E574F3">
        <w:rPr>
          <w:rFonts w:ascii="Times New Roman" w:hAnsi="Times New Roman" w:cs="Times New Roman"/>
          <w:noProof/>
        </w:rPr>
        <w:t>kompensatoru</w:t>
      </w:r>
      <w:r w:rsidR="00974AA0" w:rsidRPr="00E574F3">
        <w:rPr>
          <w:rFonts w:ascii="Times New Roman" w:hAnsi="Times New Roman" w:cs="Times New Roman"/>
        </w:rPr>
        <w:t xml:space="preserve"> piegāde LK1 un 60R1 tipa sliedēm</w:t>
      </w:r>
      <w:r w:rsidR="00974AA0" w:rsidRPr="00E574F3">
        <w:rPr>
          <w:rFonts w:ascii="Times New Roman" w:eastAsia="Calibri" w:hAnsi="Times New Roman" w:cs="Times New Roman"/>
          <w:kern w:val="0"/>
          <w14:ligatures w14:val="none"/>
        </w:rPr>
        <w:t xml:space="preserve"> </w:t>
      </w:r>
      <w:r w:rsidRPr="00E574F3">
        <w:rPr>
          <w:rFonts w:ascii="Times New Roman" w:eastAsia="Calibri" w:hAnsi="Times New Roman" w:cs="Times New Roman"/>
          <w:kern w:val="0"/>
          <w14:ligatures w14:val="none"/>
        </w:rPr>
        <w:t xml:space="preserve">saskaņā ar Pasūtītāja izstrādāto </w:t>
      </w:r>
      <w:r w:rsidR="00FC7A09" w:rsidRPr="00E574F3">
        <w:rPr>
          <w:rFonts w:ascii="Times New Roman" w:eastAsia="Calibri" w:hAnsi="Times New Roman" w:cs="Times New Roman"/>
          <w:kern w:val="0"/>
          <w14:ligatures w14:val="none"/>
        </w:rPr>
        <w:t>T</w:t>
      </w:r>
      <w:r w:rsidRPr="00E574F3">
        <w:rPr>
          <w:rFonts w:ascii="Times New Roman" w:eastAsia="Calibri" w:hAnsi="Times New Roman" w:cs="Times New Roman"/>
          <w:kern w:val="0"/>
          <w14:ligatures w14:val="none"/>
        </w:rPr>
        <w:t>ehnisko specifikāciju</w:t>
      </w:r>
      <w:r w:rsidR="00FC7A09" w:rsidRPr="00E574F3">
        <w:rPr>
          <w:rFonts w:ascii="Times New Roman" w:eastAsia="Calibri" w:hAnsi="Times New Roman" w:cs="Times New Roman"/>
          <w:kern w:val="0"/>
          <w14:ligatures w14:val="none"/>
        </w:rPr>
        <w:t xml:space="preserve"> un tās pielikumiem</w:t>
      </w:r>
      <w:r w:rsidRPr="00E574F3">
        <w:rPr>
          <w:rFonts w:ascii="Times New Roman" w:eastAsia="Calibri" w:hAnsi="Times New Roman" w:cs="Times New Roman"/>
          <w:kern w:val="0"/>
          <w14:ligatures w14:val="none"/>
        </w:rPr>
        <w:t>.</w:t>
      </w:r>
    </w:p>
    <w:p w14:paraId="1646DF77" w14:textId="3781650B"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Galvenais</w:t>
      </w:r>
      <w:r w:rsidR="000B19DF">
        <w:rPr>
          <w:rFonts w:ascii="Times New Roman" w:eastAsia="Calibri" w:hAnsi="Times New Roman" w:cs="Times New Roman"/>
          <w:kern w:val="0"/>
          <w14:ligatures w14:val="none"/>
        </w:rPr>
        <w:t xml:space="preserve"> </w:t>
      </w:r>
      <w:r w:rsidRPr="00E574F3">
        <w:rPr>
          <w:rFonts w:ascii="Times New Roman" w:eastAsia="Calibri" w:hAnsi="Times New Roman" w:cs="Times New Roman"/>
          <w:kern w:val="0"/>
          <w14:ligatures w14:val="none"/>
        </w:rPr>
        <w:t>CPV kods –</w:t>
      </w:r>
      <w:r w:rsidR="000B19DF">
        <w:t xml:space="preserve"> </w:t>
      </w:r>
      <w:r w:rsidR="00E07253" w:rsidRPr="00E07253">
        <w:rPr>
          <w:rFonts w:ascii="Times New Roman" w:eastAsia="Calibri" w:hAnsi="Times New Roman" w:cs="Times New Roman"/>
          <w:kern w:val="0"/>
          <w14:ligatures w14:val="none"/>
        </w:rPr>
        <w:t>34941000-5</w:t>
      </w:r>
      <w:r w:rsidR="000B19DF">
        <w:rPr>
          <w:rFonts w:ascii="Times New Roman" w:eastAsia="Calibri" w:hAnsi="Times New Roman" w:cs="Times New Roman"/>
          <w:kern w:val="0"/>
          <w14:ligatures w14:val="none"/>
        </w:rPr>
        <w:t xml:space="preserve"> (</w:t>
      </w:r>
      <w:r w:rsidR="00E07253" w:rsidRPr="00E07253">
        <w:rPr>
          <w:rFonts w:ascii="Times New Roman" w:eastAsia="Calibri" w:hAnsi="Times New Roman" w:cs="Times New Roman"/>
          <w:kern w:val="0"/>
          <w14:ligatures w14:val="none"/>
        </w:rPr>
        <w:t>Sliedes un piederumi</w:t>
      </w:r>
      <w:r w:rsidR="000B19DF">
        <w:rPr>
          <w:rFonts w:ascii="Times New Roman" w:eastAsia="Calibri" w:hAnsi="Times New Roman" w:cs="Times New Roman"/>
          <w:kern w:val="0"/>
          <w14:ligatures w14:val="none"/>
        </w:rPr>
        <w:t>)</w:t>
      </w:r>
      <w:r w:rsidR="00E07253">
        <w:rPr>
          <w:rFonts w:ascii="Times New Roman" w:eastAsia="Calibri" w:hAnsi="Times New Roman" w:cs="Times New Roman"/>
          <w:kern w:val="0"/>
          <w14:ligatures w14:val="none"/>
        </w:rPr>
        <w:t>.</w:t>
      </w:r>
    </w:p>
    <w:p w14:paraId="37F79406" w14:textId="77777777"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Iepirkuma procedūras veids – atklāta iepirkuma procedūra (turpmāk – iepirkuma procedūra) saskaņā ar Pasūtītāja Iepirkuma nolikumu.</w:t>
      </w:r>
    </w:p>
    <w:p w14:paraId="2FF68212" w14:textId="7A00C24F"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Iepirkuma paredzamā </w:t>
      </w:r>
      <w:r w:rsidR="0018521D" w:rsidRPr="00E574F3">
        <w:rPr>
          <w:rFonts w:ascii="Times New Roman" w:eastAsia="Calibri" w:hAnsi="Times New Roman" w:cs="Times New Roman"/>
          <w:kern w:val="0"/>
          <w14:ligatures w14:val="none"/>
        </w:rPr>
        <w:t xml:space="preserve">kopējā </w:t>
      </w:r>
      <w:r w:rsidRPr="00E574F3">
        <w:rPr>
          <w:rFonts w:ascii="Times New Roman" w:eastAsia="Calibri" w:hAnsi="Times New Roman" w:cs="Times New Roman"/>
          <w:kern w:val="0"/>
          <w14:ligatures w14:val="none"/>
        </w:rPr>
        <w:t xml:space="preserve">līguma cena: </w:t>
      </w:r>
      <w:r w:rsidR="00916B83" w:rsidRPr="00E574F3">
        <w:rPr>
          <w:rFonts w:ascii="Times New Roman" w:eastAsia="Calibri" w:hAnsi="Times New Roman" w:cs="Times New Roman"/>
          <w:kern w:val="0"/>
          <w14:ligatures w14:val="none"/>
        </w:rPr>
        <w:t>75</w:t>
      </w:r>
      <w:r w:rsidR="00587518">
        <w:rPr>
          <w:rFonts w:ascii="Times New Roman" w:eastAsia="Calibri" w:hAnsi="Times New Roman" w:cs="Times New Roman"/>
          <w:kern w:val="0"/>
          <w14:ligatures w14:val="none"/>
        </w:rPr>
        <w:t> </w:t>
      </w:r>
      <w:r w:rsidRPr="00E574F3">
        <w:rPr>
          <w:rFonts w:ascii="Times New Roman" w:eastAsia="Calibri" w:hAnsi="Times New Roman" w:cs="Times New Roman"/>
          <w:kern w:val="0"/>
          <w14:ligatures w14:val="none"/>
        </w:rPr>
        <w:t>000</w:t>
      </w:r>
      <w:r w:rsidR="00587518">
        <w:rPr>
          <w:rFonts w:ascii="Times New Roman" w:eastAsia="Calibri" w:hAnsi="Times New Roman" w:cs="Times New Roman"/>
          <w:kern w:val="0"/>
          <w14:ligatures w14:val="none"/>
        </w:rPr>
        <w:t>.</w:t>
      </w:r>
      <w:r w:rsidRPr="00E574F3">
        <w:rPr>
          <w:rFonts w:ascii="Times New Roman" w:eastAsia="Calibri" w:hAnsi="Times New Roman" w:cs="Times New Roman"/>
          <w:kern w:val="0"/>
          <w14:ligatures w14:val="none"/>
        </w:rPr>
        <w:t>00 EUR, neieskaitot pievienotās vērtības nodokli (turpmāk – PVN).</w:t>
      </w:r>
    </w:p>
    <w:p w14:paraId="3BA80C37" w14:textId="10BB5046" w:rsidR="008136EF" w:rsidRPr="00E574F3" w:rsidRDefault="00DC774D"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Iepirkuma priekšmets sadal</w:t>
      </w:r>
      <w:r w:rsidR="00E07253">
        <w:rPr>
          <w:rFonts w:ascii="Times New Roman" w:eastAsia="Calibri" w:hAnsi="Times New Roman" w:cs="Times New Roman"/>
          <w:kern w:val="0"/>
          <w14:ligatures w14:val="none"/>
        </w:rPr>
        <w:t>ī</w:t>
      </w:r>
      <w:r w:rsidRPr="00E574F3">
        <w:rPr>
          <w:rFonts w:ascii="Times New Roman" w:eastAsia="Calibri" w:hAnsi="Times New Roman" w:cs="Times New Roman"/>
          <w:kern w:val="0"/>
          <w14:ligatures w14:val="none"/>
        </w:rPr>
        <w:t>ts 2 (divās) daļās:</w:t>
      </w:r>
    </w:p>
    <w:p w14:paraId="304376CC" w14:textId="16861E52" w:rsidR="00105B1D" w:rsidRPr="00E574F3" w:rsidRDefault="00105B1D" w:rsidP="00C9618E">
      <w:pPr>
        <w:pStyle w:val="ListParagraph"/>
        <w:numPr>
          <w:ilvl w:val="2"/>
          <w:numId w:val="1"/>
        </w:numPr>
        <w:spacing w:after="0" w:line="240" w:lineRule="auto"/>
        <w:ind w:left="993" w:hanging="633"/>
        <w:jc w:val="both"/>
        <w:rPr>
          <w:rFonts w:ascii="Times New Roman" w:eastAsia="Calibri" w:hAnsi="Times New Roman" w:cs="Times New Roman"/>
          <w:kern w:val="0"/>
          <w14:ligatures w14:val="none"/>
        </w:rPr>
      </w:pPr>
      <w:r w:rsidRPr="00E574F3">
        <w:rPr>
          <w:rFonts w:ascii="Times New Roman" w:eastAsia="Times New Roman" w:hAnsi="Times New Roman" w:cs="Times New Roman"/>
          <w:color w:val="000000"/>
        </w:rPr>
        <w:t xml:space="preserve">1. daļa - </w:t>
      </w:r>
      <w:r w:rsidR="00DC774D" w:rsidRPr="00E574F3">
        <w:rPr>
          <w:rFonts w:ascii="Times New Roman" w:eastAsia="Times New Roman" w:hAnsi="Times New Roman" w:cs="Times New Roman"/>
          <w:color w:val="000000"/>
        </w:rPr>
        <w:t xml:space="preserve">Tramvaja sliežu ceļa </w:t>
      </w:r>
      <w:r w:rsidR="00DC774D" w:rsidRPr="00E574F3">
        <w:rPr>
          <w:rFonts w:ascii="Times New Roman" w:eastAsia="Times New Roman" w:hAnsi="Times New Roman" w:cs="Times New Roman"/>
          <w:noProof/>
          <w:color w:val="000000"/>
        </w:rPr>
        <w:t>kompensator</w:t>
      </w:r>
      <w:r w:rsidR="00E2409B">
        <w:rPr>
          <w:rFonts w:ascii="Times New Roman" w:eastAsia="Times New Roman" w:hAnsi="Times New Roman" w:cs="Times New Roman"/>
          <w:noProof/>
          <w:color w:val="000000"/>
        </w:rPr>
        <w:t>u</w:t>
      </w:r>
      <w:r w:rsidR="00DC774D" w:rsidRPr="00E574F3">
        <w:rPr>
          <w:rFonts w:ascii="Times New Roman" w:eastAsia="Times New Roman" w:hAnsi="Times New Roman" w:cs="Times New Roman"/>
          <w:color w:val="000000"/>
        </w:rPr>
        <w:t xml:space="preserve"> komplekt</w:t>
      </w:r>
      <w:r w:rsidR="00E2409B">
        <w:rPr>
          <w:rFonts w:ascii="Times New Roman" w:eastAsia="Times New Roman" w:hAnsi="Times New Roman" w:cs="Times New Roman"/>
          <w:color w:val="000000"/>
        </w:rPr>
        <w:t>i</w:t>
      </w:r>
      <w:r w:rsidR="00DC774D" w:rsidRPr="00E574F3">
        <w:rPr>
          <w:rFonts w:ascii="Times New Roman" w:eastAsia="Times New Roman" w:hAnsi="Times New Roman" w:cs="Times New Roman"/>
          <w:color w:val="000000"/>
        </w:rPr>
        <w:t xml:space="preserve"> LK1 tipa sliedēm</w:t>
      </w:r>
      <w:r w:rsidR="004D62B7">
        <w:rPr>
          <w:rFonts w:ascii="Times New Roman" w:eastAsia="Times New Roman" w:hAnsi="Times New Roman" w:cs="Times New Roman"/>
          <w:color w:val="000000"/>
        </w:rPr>
        <w:t xml:space="preserve"> (4 </w:t>
      </w:r>
      <w:r w:rsidR="009D1B20">
        <w:rPr>
          <w:rFonts w:ascii="Times New Roman" w:eastAsia="Times New Roman" w:hAnsi="Times New Roman" w:cs="Times New Roman"/>
          <w:color w:val="000000"/>
        </w:rPr>
        <w:t>komplekti</w:t>
      </w:r>
      <w:r w:rsidR="004D62B7">
        <w:rPr>
          <w:rFonts w:ascii="Times New Roman" w:eastAsia="Times New Roman" w:hAnsi="Times New Roman" w:cs="Times New Roman"/>
          <w:color w:val="000000"/>
        </w:rPr>
        <w:t>)</w:t>
      </w:r>
      <w:r w:rsidR="00DC774D" w:rsidRPr="00E574F3">
        <w:rPr>
          <w:rFonts w:ascii="Times New Roman" w:eastAsia="Times New Roman" w:hAnsi="Times New Roman" w:cs="Times New Roman"/>
          <w:color w:val="000000"/>
        </w:rPr>
        <w:t xml:space="preserve"> – </w:t>
      </w:r>
      <w:r w:rsidRPr="00E574F3">
        <w:rPr>
          <w:rFonts w:ascii="Times New Roman" w:hAnsi="Times New Roman" w:cs="Times New Roman"/>
          <w:kern w:val="0"/>
          <w14:ligatures w14:val="none"/>
        </w:rPr>
        <w:t>paredzamā</w:t>
      </w:r>
      <w:r w:rsidR="000F340B">
        <w:rPr>
          <w:rFonts w:ascii="Times New Roman" w:hAnsi="Times New Roman" w:cs="Times New Roman"/>
          <w:kern w:val="0"/>
          <w14:ligatures w14:val="none"/>
        </w:rPr>
        <w:t xml:space="preserve"> </w:t>
      </w:r>
      <w:r w:rsidRPr="00E574F3">
        <w:rPr>
          <w:rFonts w:ascii="Times New Roman" w:hAnsi="Times New Roman" w:cs="Times New Roman"/>
          <w:kern w:val="0"/>
          <w14:ligatures w14:val="none"/>
        </w:rPr>
        <w:t xml:space="preserve">līgumcena </w:t>
      </w:r>
      <w:r w:rsidR="00DC774D" w:rsidRPr="00E574F3">
        <w:rPr>
          <w:rFonts w:ascii="Times New Roman" w:eastAsia="Times New Roman" w:hAnsi="Times New Roman" w:cs="Times New Roman"/>
          <w:color w:val="000000"/>
        </w:rPr>
        <w:t>50</w:t>
      </w:r>
      <w:r w:rsidRPr="00E574F3">
        <w:rPr>
          <w:rFonts w:ascii="Times New Roman" w:eastAsia="Times New Roman" w:hAnsi="Times New Roman" w:cs="Times New Roman"/>
          <w:color w:val="000000"/>
        </w:rPr>
        <w:t> </w:t>
      </w:r>
      <w:r w:rsidR="00DC774D" w:rsidRPr="00E574F3">
        <w:rPr>
          <w:rFonts w:ascii="Times New Roman" w:eastAsia="Times New Roman" w:hAnsi="Times New Roman" w:cs="Times New Roman"/>
          <w:color w:val="000000"/>
        </w:rPr>
        <w:t>000</w:t>
      </w:r>
      <w:r w:rsidRPr="00E574F3">
        <w:rPr>
          <w:rFonts w:ascii="Times New Roman" w:eastAsia="Times New Roman" w:hAnsi="Times New Roman" w:cs="Times New Roman"/>
          <w:color w:val="000000"/>
        </w:rPr>
        <w:t>.00</w:t>
      </w:r>
      <w:r w:rsidR="00DC774D" w:rsidRPr="00E574F3">
        <w:rPr>
          <w:rFonts w:ascii="Times New Roman" w:eastAsia="Times New Roman" w:hAnsi="Times New Roman" w:cs="Times New Roman"/>
          <w:color w:val="000000"/>
        </w:rPr>
        <w:t xml:space="preserve"> EUR bez PVN;</w:t>
      </w:r>
    </w:p>
    <w:p w14:paraId="1EE8C8DA" w14:textId="404D100F" w:rsidR="00F847FA" w:rsidRPr="00587518" w:rsidRDefault="00105B1D" w:rsidP="00C9618E">
      <w:pPr>
        <w:pStyle w:val="ListParagraph"/>
        <w:numPr>
          <w:ilvl w:val="2"/>
          <w:numId w:val="1"/>
        </w:numPr>
        <w:spacing w:after="0" w:line="240" w:lineRule="auto"/>
        <w:ind w:left="993" w:hanging="633"/>
        <w:jc w:val="both"/>
        <w:rPr>
          <w:rFonts w:ascii="Times New Roman" w:eastAsia="Calibri" w:hAnsi="Times New Roman" w:cs="Times New Roman"/>
          <w:kern w:val="0"/>
          <w14:ligatures w14:val="none"/>
        </w:rPr>
      </w:pPr>
      <w:r w:rsidRPr="00E574F3">
        <w:rPr>
          <w:rFonts w:ascii="Times New Roman" w:eastAsia="Times New Roman" w:hAnsi="Times New Roman" w:cs="Times New Roman"/>
          <w:color w:val="000000"/>
        </w:rPr>
        <w:t xml:space="preserve">2. daļa - </w:t>
      </w:r>
      <w:r w:rsidR="00DC774D" w:rsidRPr="00E574F3">
        <w:rPr>
          <w:rFonts w:ascii="Times New Roman" w:eastAsia="Times New Roman" w:hAnsi="Times New Roman" w:cs="Times New Roman"/>
          <w:color w:val="000000"/>
        </w:rPr>
        <w:t xml:space="preserve">Tramvaja sliežu ceļa </w:t>
      </w:r>
      <w:r w:rsidR="00DC774D" w:rsidRPr="00E574F3">
        <w:rPr>
          <w:rFonts w:ascii="Times New Roman" w:eastAsia="Times New Roman" w:hAnsi="Times New Roman" w:cs="Times New Roman"/>
          <w:noProof/>
          <w:color w:val="000000"/>
        </w:rPr>
        <w:t>kompensator</w:t>
      </w:r>
      <w:r w:rsidR="00E2409B">
        <w:rPr>
          <w:rFonts w:ascii="Times New Roman" w:eastAsia="Times New Roman" w:hAnsi="Times New Roman" w:cs="Times New Roman"/>
          <w:noProof/>
          <w:color w:val="000000"/>
        </w:rPr>
        <w:t>u</w:t>
      </w:r>
      <w:r w:rsidR="00DC774D" w:rsidRPr="00E574F3">
        <w:rPr>
          <w:rFonts w:ascii="Times New Roman" w:eastAsia="Times New Roman" w:hAnsi="Times New Roman" w:cs="Times New Roman"/>
          <w:color w:val="000000"/>
        </w:rPr>
        <w:t xml:space="preserve"> komplekt</w:t>
      </w:r>
      <w:r w:rsidR="00E2409B">
        <w:rPr>
          <w:rFonts w:ascii="Times New Roman" w:eastAsia="Times New Roman" w:hAnsi="Times New Roman" w:cs="Times New Roman"/>
          <w:color w:val="000000"/>
        </w:rPr>
        <w:t>i</w:t>
      </w:r>
      <w:r w:rsidR="00DC774D" w:rsidRPr="00E574F3">
        <w:rPr>
          <w:rFonts w:ascii="Times New Roman" w:eastAsia="Times New Roman" w:hAnsi="Times New Roman" w:cs="Times New Roman"/>
          <w:color w:val="000000"/>
        </w:rPr>
        <w:t xml:space="preserve"> 60R2 tipa sliedēm </w:t>
      </w:r>
      <w:r w:rsidR="004D62B7">
        <w:rPr>
          <w:rFonts w:ascii="Times New Roman" w:eastAsia="Times New Roman" w:hAnsi="Times New Roman" w:cs="Times New Roman"/>
          <w:color w:val="000000"/>
        </w:rPr>
        <w:t>(2</w:t>
      </w:r>
      <w:r w:rsidR="009D1B20">
        <w:rPr>
          <w:rFonts w:ascii="Times New Roman" w:eastAsia="Times New Roman" w:hAnsi="Times New Roman" w:cs="Times New Roman"/>
          <w:color w:val="000000"/>
        </w:rPr>
        <w:t xml:space="preserve"> komplekti</w:t>
      </w:r>
      <w:r w:rsidR="004D62B7">
        <w:rPr>
          <w:rFonts w:ascii="Times New Roman" w:eastAsia="Times New Roman" w:hAnsi="Times New Roman" w:cs="Times New Roman"/>
          <w:color w:val="000000"/>
        </w:rPr>
        <w:t>)</w:t>
      </w:r>
      <w:r w:rsidR="000F340B">
        <w:rPr>
          <w:rFonts w:ascii="Times New Roman" w:eastAsia="Times New Roman" w:hAnsi="Times New Roman" w:cs="Times New Roman"/>
          <w:color w:val="000000"/>
        </w:rPr>
        <w:t xml:space="preserve"> </w:t>
      </w:r>
      <w:r w:rsidR="00DC774D" w:rsidRPr="00E574F3">
        <w:rPr>
          <w:rFonts w:ascii="Times New Roman" w:eastAsia="Times New Roman" w:hAnsi="Times New Roman" w:cs="Times New Roman"/>
          <w:color w:val="000000"/>
        </w:rPr>
        <w:t xml:space="preserve">– </w:t>
      </w:r>
      <w:r w:rsidRPr="00E574F3">
        <w:rPr>
          <w:rFonts w:ascii="Times New Roman" w:hAnsi="Times New Roman" w:cs="Times New Roman"/>
          <w:kern w:val="0"/>
          <w14:ligatures w14:val="none"/>
        </w:rPr>
        <w:t xml:space="preserve">paredzamā līgumcena </w:t>
      </w:r>
      <w:r w:rsidR="00DC774D" w:rsidRPr="00E574F3">
        <w:rPr>
          <w:rFonts w:ascii="Times New Roman" w:eastAsia="Times New Roman" w:hAnsi="Times New Roman" w:cs="Times New Roman"/>
          <w:color w:val="000000"/>
        </w:rPr>
        <w:t>25</w:t>
      </w:r>
      <w:r w:rsidRPr="00E574F3">
        <w:rPr>
          <w:rFonts w:ascii="Times New Roman" w:eastAsia="Times New Roman" w:hAnsi="Times New Roman" w:cs="Times New Roman"/>
          <w:color w:val="000000"/>
        </w:rPr>
        <w:t> </w:t>
      </w:r>
      <w:r w:rsidR="00DC774D" w:rsidRPr="00E574F3">
        <w:rPr>
          <w:rFonts w:ascii="Times New Roman" w:eastAsia="Times New Roman" w:hAnsi="Times New Roman" w:cs="Times New Roman"/>
          <w:color w:val="000000"/>
        </w:rPr>
        <w:t>000</w:t>
      </w:r>
      <w:r w:rsidRPr="00E574F3">
        <w:rPr>
          <w:rFonts w:ascii="Times New Roman" w:eastAsia="Times New Roman" w:hAnsi="Times New Roman" w:cs="Times New Roman"/>
          <w:color w:val="000000"/>
        </w:rPr>
        <w:t>.00</w:t>
      </w:r>
      <w:r w:rsidR="00DC774D" w:rsidRPr="00E574F3">
        <w:rPr>
          <w:rFonts w:ascii="Times New Roman" w:eastAsia="Times New Roman" w:hAnsi="Times New Roman" w:cs="Times New Roman"/>
          <w:color w:val="000000"/>
        </w:rPr>
        <w:t xml:space="preserve"> EUR bez PVN.</w:t>
      </w:r>
    </w:p>
    <w:p w14:paraId="0882914A" w14:textId="77777777" w:rsidR="00587518" w:rsidRPr="00E574F3" w:rsidRDefault="00587518" w:rsidP="00C9618E">
      <w:pPr>
        <w:pStyle w:val="ListParagraph"/>
        <w:spacing w:after="0" w:line="240" w:lineRule="auto"/>
        <w:ind w:left="1080"/>
        <w:jc w:val="both"/>
        <w:rPr>
          <w:rFonts w:ascii="Times New Roman" w:eastAsia="Calibri" w:hAnsi="Times New Roman" w:cs="Times New Roman"/>
          <w:kern w:val="0"/>
          <w14:ligatures w14:val="none"/>
        </w:rPr>
      </w:pPr>
    </w:p>
    <w:p w14:paraId="636E24A4" w14:textId="5B57B333" w:rsidR="00F847FA" w:rsidRPr="00E574F3" w:rsidRDefault="00F847FA" w:rsidP="00C9618E">
      <w:pPr>
        <w:numPr>
          <w:ilvl w:val="0"/>
          <w:numId w:val="1"/>
        </w:numPr>
        <w:spacing w:after="0" w:line="240" w:lineRule="auto"/>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b/>
          <w:kern w:val="0"/>
          <w14:ligatures w14:val="none"/>
        </w:rPr>
        <w:t>Iepirkuma identifikācijas numurs:</w:t>
      </w:r>
      <w:r w:rsidRPr="00E574F3">
        <w:rPr>
          <w:rFonts w:ascii="Times New Roman" w:eastAsia="Calibri" w:hAnsi="Times New Roman" w:cs="Times New Roman"/>
          <w:kern w:val="0"/>
          <w14:ligatures w14:val="none"/>
        </w:rPr>
        <w:t xml:space="preserve"> iepirkuma identifikācijas numurs – RS/2026/</w:t>
      </w:r>
      <w:r w:rsidR="00D02587">
        <w:rPr>
          <w:rFonts w:ascii="Times New Roman" w:eastAsia="Calibri" w:hAnsi="Times New Roman" w:cs="Times New Roman"/>
          <w:kern w:val="0"/>
          <w14:ligatures w14:val="none"/>
        </w:rPr>
        <w:t>35</w:t>
      </w:r>
      <w:r w:rsidRPr="00E574F3">
        <w:rPr>
          <w:rFonts w:ascii="Times New Roman" w:eastAsia="Calibri" w:hAnsi="Times New Roman" w:cs="Times New Roman"/>
          <w:kern w:val="0"/>
          <w14:ligatures w14:val="none"/>
        </w:rPr>
        <w:t>.</w:t>
      </w:r>
    </w:p>
    <w:p w14:paraId="1380926E" w14:textId="77777777" w:rsidR="00F847FA" w:rsidRPr="00E574F3" w:rsidRDefault="00F847FA" w:rsidP="00C9618E">
      <w:pPr>
        <w:spacing w:after="0" w:line="240" w:lineRule="auto"/>
        <w:ind w:left="720"/>
        <w:contextualSpacing/>
        <w:jc w:val="both"/>
        <w:rPr>
          <w:rFonts w:ascii="Times New Roman" w:eastAsia="Calibri" w:hAnsi="Times New Roman" w:cs="Times New Roman"/>
          <w:kern w:val="0"/>
          <w14:ligatures w14:val="none"/>
        </w:rPr>
      </w:pPr>
    </w:p>
    <w:p w14:paraId="34B43DE4" w14:textId="3270FF58" w:rsidR="00C9618E" w:rsidRPr="00C9618E" w:rsidRDefault="00F847FA" w:rsidP="00C9618E">
      <w:pPr>
        <w:numPr>
          <w:ilvl w:val="0"/>
          <w:numId w:val="1"/>
        </w:numPr>
        <w:spacing w:after="0" w:line="240" w:lineRule="auto"/>
        <w:contextualSpacing/>
        <w:jc w:val="both"/>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Pasūtītāja nosaukums, adrese un citi rekvizīti:</w:t>
      </w:r>
    </w:p>
    <w:p w14:paraId="738B0E10" w14:textId="77777777" w:rsidR="00F847FA" w:rsidRPr="00E574F3" w:rsidRDefault="00F847FA" w:rsidP="00C9618E">
      <w:pPr>
        <w:spacing w:after="0" w:line="240" w:lineRule="auto"/>
        <w:ind w:left="142"/>
        <w:contextualSpacing/>
        <w:rPr>
          <w:rFonts w:ascii="Times New Roman" w:eastAsia="Calibri" w:hAnsi="Times New Roman" w:cs="Times New Roman"/>
          <w:bCs/>
          <w:kern w:val="0"/>
          <w14:ligatures w14:val="none"/>
        </w:rPr>
      </w:pPr>
      <w:r w:rsidRPr="00E574F3">
        <w:rPr>
          <w:rFonts w:ascii="Times New Roman" w:eastAsia="Calibri" w:hAnsi="Times New Roman" w:cs="Times New Roman"/>
          <w:bCs/>
          <w:kern w:val="0"/>
          <w14:ligatures w14:val="none"/>
        </w:rPr>
        <w:t>Rīgas pašvaldības sabiedrība ar ierobežotu atbildību “Rīgas satiksme”</w:t>
      </w:r>
    </w:p>
    <w:p w14:paraId="38A778B8" w14:textId="77777777" w:rsidR="00F847FA" w:rsidRPr="00E574F3" w:rsidRDefault="00F847FA" w:rsidP="00C9618E">
      <w:pPr>
        <w:spacing w:after="0" w:line="240" w:lineRule="auto"/>
        <w:ind w:left="142"/>
        <w:contextualSpacing/>
        <w:rPr>
          <w:rFonts w:ascii="Times New Roman" w:eastAsia="Calibri" w:hAnsi="Times New Roman" w:cs="Times New Roman"/>
          <w:bCs/>
          <w:kern w:val="0"/>
          <w14:ligatures w14:val="none"/>
        </w:rPr>
      </w:pPr>
      <w:r w:rsidRPr="00E574F3">
        <w:rPr>
          <w:rFonts w:ascii="Times New Roman" w:eastAsia="Calibri" w:hAnsi="Times New Roman" w:cs="Times New Roman"/>
          <w:bCs/>
          <w:kern w:val="0"/>
          <w14:ligatures w14:val="none"/>
        </w:rPr>
        <w:t>Reģ. Latvijas Republikas Komercreģistrā ar Nr.40003619950</w:t>
      </w:r>
    </w:p>
    <w:p w14:paraId="0BCEFCE5" w14:textId="77777777" w:rsidR="00F847FA" w:rsidRPr="00E574F3" w:rsidRDefault="00F847FA" w:rsidP="00C9618E">
      <w:pPr>
        <w:spacing w:after="0" w:line="240" w:lineRule="auto"/>
        <w:ind w:left="142"/>
        <w:contextualSpacing/>
        <w:rPr>
          <w:rFonts w:ascii="Times New Roman" w:eastAsia="Calibri" w:hAnsi="Times New Roman" w:cs="Times New Roman"/>
          <w:bCs/>
          <w:kern w:val="0"/>
          <w14:ligatures w14:val="none"/>
        </w:rPr>
      </w:pPr>
      <w:r w:rsidRPr="00E574F3">
        <w:rPr>
          <w:rFonts w:ascii="Times New Roman" w:eastAsia="Calibri" w:hAnsi="Times New Roman" w:cs="Times New Roman"/>
          <w:bCs/>
          <w:kern w:val="0"/>
          <w14:ligatures w14:val="none"/>
        </w:rPr>
        <w:t>Juridiskā adrese: Kleistu iela 28, Rīga, LV - 1067,</w:t>
      </w:r>
    </w:p>
    <w:p w14:paraId="1EC88CB3" w14:textId="77777777" w:rsidR="00F847FA" w:rsidRPr="00E574F3" w:rsidRDefault="00F847FA" w:rsidP="00C9618E">
      <w:pPr>
        <w:spacing w:after="0" w:line="240" w:lineRule="auto"/>
        <w:ind w:left="142"/>
        <w:contextualSpacing/>
        <w:rPr>
          <w:rFonts w:ascii="Times New Roman" w:eastAsia="Calibri" w:hAnsi="Times New Roman" w:cs="Times New Roman"/>
          <w:bCs/>
          <w:kern w:val="0"/>
          <w14:ligatures w14:val="none"/>
        </w:rPr>
      </w:pPr>
      <w:r w:rsidRPr="00E574F3">
        <w:rPr>
          <w:rFonts w:ascii="Times New Roman" w:eastAsia="Calibri" w:hAnsi="Times New Roman" w:cs="Times New Roman"/>
          <w:bCs/>
          <w:kern w:val="0"/>
          <w14:ligatures w14:val="none"/>
        </w:rPr>
        <w:t xml:space="preserve">Biroja adrese: Vestienas iela 35, Rīga, LV-1035, </w:t>
      </w:r>
    </w:p>
    <w:p w14:paraId="0ECA68A7" w14:textId="77777777" w:rsidR="00F847FA" w:rsidRPr="00E574F3" w:rsidRDefault="00F847FA" w:rsidP="00C9618E">
      <w:pPr>
        <w:spacing w:after="0" w:line="240" w:lineRule="auto"/>
        <w:ind w:left="142"/>
        <w:contextualSpacing/>
        <w:rPr>
          <w:rFonts w:ascii="Times New Roman" w:eastAsia="Calibri" w:hAnsi="Times New Roman" w:cs="Times New Roman"/>
          <w:bCs/>
          <w:kern w:val="0"/>
          <w14:ligatures w14:val="none"/>
        </w:rPr>
      </w:pPr>
      <w:r w:rsidRPr="00E574F3">
        <w:rPr>
          <w:rFonts w:ascii="Times New Roman" w:eastAsia="Calibri" w:hAnsi="Times New Roman" w:cs="Times New Roman"/>
          <w:bCs/>
          <w:kern w:val="0"/>
          <w14:ligatures w14:val="none"/>
        </w:rPr>
        <w:t>Tālr. 67104800.</w:t>
      </w:r>
    </w:p>
    <w:p w14:paraId="061D75EF" w14:textId="77777777" w:rsidR="00F847FA" w:rsidRPr="00E574F3" w:rsidRDefault="00F847FA" w:rsidP="00C9618E">
      <w:pPr>
        <w:spacing w:after="0" w:line="240" w:lineRule="auto"/>
        <w:ind w:left="720"/>
        <w:contextualSpacing/>
        <w:jc w:val="both"/>
        <w:rPr>
          <w:rFonts w:ascii="Times New Roman" w:eastAsia="Calibri" w:hAnsi="Times New Roman" w:cs="Times New Roman"/>
          <w:b/>
          <w:kern w:val="0"/>
          <w14:ligatures w14:val="none"/>
        </w:rPr>
      </w:pPr>
    </w:p>
    <w:p w14:paraId="33420C32" w14:textId="77777777" w:rsidR="00F847FA" w:rsidRPr="00E574F3" w:rsidRDefault="00F847FA" w:rsidP="00C9618E">
      <w:pPr>
        <w:numPr>
          <w:ilvl w:val="0"/>
          <w:numId w:val="1"/>
        </w:numPr>
        <w:spacing w:after="0" w:line="240" w:lineRule="auto"/>
        <w:contextualSpacing/>
        <w:jc w:val="both"/>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Pasūtītāja kontaktpersona:</w:t>
      </w:r>
    </w:p>
    <w:p w14:paraId="07DAA0C0" w14:textId="77777777" w:rsidR="00F847FA" w:rsidRPr="00E574F3" w:rsidRDefault="00F847FA" w:rsidP="00C9618E">
      <w:pPr>
        <w:spacing w:after="0" w:line="240" w:lineRule="auto"/>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Alena Kamisarova, tālr. +371 67104791, mob.t. +371 28366242, e-pasts: </w:t>
      </w:r>
      <w:hyperlink r:id="rId11" w:history="1">
        <w:r w:rsidRPr="00E574F3">
          <w:rPr>
            <w:rFonts w:ascii="Times New Roman" w:eastAsia="Calibri" w:hAnsi="Times New Roman" w:cs="Times New Roman"/>
            <w:color w:val="0000FF"/>
            <w:kern w:val="0"/>
            <w:u w:val="single"/>
            <w14:ligatures w14:val="none"/>
          </w:rPr>
          <w:t>Alena.Kamisarova@rigassatiksme.lv</w:t>
        </w:r>
      </w:hyperlink>
      <w:r w:rsidRPr="00E574F3">
        <w:rPr>
          <w:rFonts w:ascii="Times New Roman" w:eastAsia="Calibri" w:hAnsi="Times New Roman" w:cs="Times New Roman"/>
          <w:kern w:val="0"/>
          <w14:ligatures w14:val="none"/>
        </w:rPr>
        <w:t>.</w:t>
      </w:r>
    </w:p>
    <w:p w14:paraId="69559D45" w14:textId="77777777" w:rsidR="00F847FA" w:rsidRPr="00E574F3" w:rsidRDefault="00F847FA" w:rsidP="00C9618E">
      <w:pPr>
        <w:spacing w:after="0" w:line="240" w:lineRule="auto"/>
        <w:jc w:val="both"/>
        <w:rPr>
          <w:rFonts w:ascii="Times New Roman" w:eastAsia="Calibri" w:hAnsi="Times New Roman" w:cs="Times New Roman"/>
          <w:kern w:val="0"/>
          <w14:ligatures w14:val="none"/>
        </w:rPr>
      </w:pPr>
    </w:p>
    <w:p w14:paraId="146EC6DD" w14:textId="09C93F72" w:rsidR="00C9618E" w:rsidRDefault="00F847FA" w:rsidP="00C9618E">
      <w:pPr>
        <w:pStyle w:val="ListParagraph"/>
        <w:numPr>
          <w:ilvl w:val="0"/>
          <w:numId w:val="1"/>
        </w:numPr>
        <w:spacing w:after="0" w:line="240" w:lineRule="auto"/>
        <w:jc w:val="both"/>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Pretendenti</w:t>
      </w:r>
    </w:p>
    <w:p w14:paraId="2A7A8CC5" w14:textId="77777777" w:rsidR="007A37B2" w:rsidRPr="00C9618E" w:rsidRDefault="007A37B2" w:rsidP="007A37B2">
      <w:pPr>
        <w:pStyle w:val="ListParagraph"/>
        <w:spacing w:after="0" w:line="240" w:lineRule="auto"/>
        <w:jc w:val="both"/>
        <w:rPr>
          <w:rFonts w:ascii="Times New Roman" w:eastAsia="Calibri" w:hAnsi="Times New Roman" w:cs="Times New Roman"/>
          <w:b/>
          <w:kern w:val="0"/>
          <w14:ligatures w14:val="none"/>
        </w:rPr>
      </w:pPr>
    </w:p>
    <w:p w14:paraId="734A0382" w14:textId="77777777"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 (turpmāk – iepirkuma līgums) ar tajā minētajiem noteikumiem.</w:t>
      </w:r>
    </w:p>
    <w:p w14:paraId="797574AE" w14:textId="77777777"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Piegādātājiem ir tiesības apvienoties apvienībā un iesniegt kopīgu piedāvājumu.</w:t>
      </w:r>
    </w:p>
    <w:p w14:paraId="2A0A2B20" w14:textId="77777777" w:rsidR="00F847FA" w:rsidRDefault="00F847FA" w:rsidP="00C9618E">
      <w:pPr>
        <w:numPr>
          <w:ilvl w:val="1"/>
          <w:numId w:val="1"/>
        </w:numPr>
        <w:spacing w:after="0" w:line="240" w:lineRule="auto"/>
        <w:ind w:left="567" w:hanging="567"/>
        <w:jc w:val="both"/>
        <w:rPr>
          <w:rFonts w:ascii="Times New Roman" w:eastAsia="Calibri" w:hAnsi="Times New Roman" w:cs="Times New Roman"/>
          <w:bCs/>
          <w:kern w:val="0"/>
          <w14:ligatures w14:val="none"/>
        </w:rPr>
      </w:pPr>
      <w:r w:rsidRPr="00E574F3">
        <w:rPr>
          <w:rFonts w:ascii="Times New Roman" w:eastAsia="Calibri" w:hAnsi="Times New Roman" w:cs="Times New Roman"/>
          <w:bCs/>
          <w:kern w:val="0"/>
          <w14:ligatures w14:val="none"/>
        </w:rPr>
        <w:t xml:space="preserve">Gadījumā, ja piegādātāju apvienībai tiks piešķirtas </w:t>
      </w:r>
      <w:r w:rsidRPr="00E574F3">
        <w:rPr>
          <w:rFonts w:ascii="Times New Roman" w:eastAsia="Calibri" w:hAnsi="Times New Roman" w:cs="Times New Roman"/>
          <w:kern w:val="0"/>
          <w14:ligatures w14:val="none"/>
        </w:rPr>
        <w:t>iepirkuma</w:t>
      </w:r>
      <w:r w:rsidRPr="00E574F3">
        <w:rPr>
          <w:rFonts w:ascii="Times New Roman" w:eastAsia="Calibri" w:hAnsi="Times New Roman" w:cs="Times New Roman"/>
          <w:bCs/>
          <w:kern w:val="0"/>
          <w14:ligatures w14:val="none"/>
        </w:rPr>
        <w:t xml:space="preserve"> līguma slēgšanas tiesības, tai pēc savas izvēles </w:t>
      </w:r>
      <w:r w:rsidRPr="00E574F3">
        <w:rPr>
          <w:rFonts w:ascii="Times New Roman" w:eastAsia="Calibri" w:hAnsi="Times New Roman" w:cs="Times New Roman"/>
          <w:kern w:val="0"/>
          <w14:ligatures w14:val="none"/>
        </w:rPr>
        <w:t xml:space="preserve">jāizveido personālsabiedrība (pilnsabiedrība) </w:t>
      </w:r>
      <w:r w:rsidRPr="00E574F3">
        <w:rPr>
          <w:rFonts w:ascii="Times New Roman" w:eastAsia="Calibri" w:hAnsi="Times New Roman" w:cs="Times New Roman"/>
          <w:bCs/>
          <w:kern w:val="0"/>
          <w14:ligatures w14:val="none"/>
        </w:rPr>
        <w:t>vai jānoslēdz sabiedrības līgums, vienojoties par apvienības dalībnieku atbildības sadalījumu.</w:t>
      </w:r>
    </w:p>
    <w:p w14:paraId="0DCED791" w14:textId="77777777" w:rsidR="007A37B2" w:rsidRDefault="007A37B2" w:rsidP="007A37B2">
      <w:pPr>
        <w:spacing w:after="0" w:line="240" w:lineRule="auto"/>
        <w:ind w:left="567"/>
        <w:jc w:val="both"/>
        <w:rPr>
          <w:rFonts w:ascii="Times New Roman" w:eastAsia="Calibri" w:hAnsi="Times New Roman" w:cs="Times New Roman"/>
          <w:bCs/>
          <w:kern w:val="0"/>
          <w14:ligatures w14:val="none"/>
        </w:rPr>
      </w:pPr>
    </w:p>
    <w:p w14:paraId="37F2193C" w14:textId="77777777" w:rsidR="007A37B2" w:rsidRPr="00E574F3" w:rsidRDefault="007A37B2" w:rsidP="007A37B2">
      <w:pPr>
        <w:spacing w:after="0" w:line="240" w:lineRule="auto"/>
        <w:ind w:left="567"/>
        <w:jc w:val="both"/>
        <w:rPr>
          <w:rFonts w:ascii="Times New Roman" w:eastAsia="Calibri" w:hAnsi="Times New Roman" w:cs="Times New Roman"/>
          <w:bCs/>
          <w:kern w:val="0"/>
          <w14:ligatures w14:val="none"/>
        </w:rPr>
      </w:pPr>
    </w:p>
    <w:p w14:paraId="63254476" w14:textId="77777777" w:rsidR="00F847FA" w:rsidRPr="00E574F3" w:rsidRDefault="00F847FA" w:rsidP="00C9618E">
      <w:pPr>
        <w:spacing w:after="0" w:line="240" w:lineRule="auto"/>
        <w:jc w:val="center"/>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II INFORMĀCIJAS APMAIŅA, PIEDĀVĀJUMU NOFORMĒŠANAS, IESNIEGŠANAS KĀRTĪBA</w:t>
      </w:r>
    </w:p>
    <w:p w14:paraId="7DFC783D" w14:textId="7A2255A6" w:rsidR="007A37B2" w:rsidRPr="007A37B2" w:rsidRDefault="00F847FA" w:rsidP="007A37B2">
      <w:pPr>
        <w:numPr>
          <w:ilvl w:val="0"/>
          <w:numId w:val="1"/>
        </w:numPr>
        <w:spacing w:after="0" w:line="240" w:lineRule="auto"/>
        <w:contextualSpacing/>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Informācijas apmaiņa</w:t>
      </w:r>
    </w:p>
    <w:p w14:paraId="196C294F" w14:textId="77777777" w:rsidR="00F847FA" w:rsidRPr="00E574F3" w:rsidRDefault="00F847FA" w:rsidP="00C9618E">
      <w:pPr>
        <w:numPr>
          <w:ilvl w:val="1"/>
          <w:numId w:val="1"/>
        </w:numPr>
        <w:spacing w:after="0" w:line="240" w:lineRule="auto"/>
        <w:ind w:left="567" w:hanging="567"/>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Saziņa starp Pasūtītāju un ieinteresētajiem piegādātājiem iepirkuma ietvaros notiek latviešu valodā, rakstiski pa pastu vai e-pastu. </w:t>
      </w:r>
    </w:p>
    <w:p w14:paraId="657989EC" w14:textId="77777777" w:rsidR="00F847FA" w:rsidRPr="00E574F3" w:rsidRDefault="00F847FA" w:rsidP="00C9618E">
      <w:pPr>
        <w:numPr>
          <w:ilvl w:val="1"/>
          <w:numId w:val="1"/>
        </w:numPr>
        <w:spacing w:after="0" w:line="240" w:lineRule="auto"/>
        <w:ind w:left="567" w:hanging="567"/>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E574F3">
          <w:rPr>
            <w:rFonts w:ascii="Times New Roman" w:eastAsia="Calibri" w:hAnsi="Times New Roman" w:cs="Times New Roman"/>
            <w:color w:val="0000FF"/>
            <w:kern w:val="0"/>
            <w:u w:val="single"/>
            <w14:ligatures w14:val="none"/>
          </w:rPr>
          <w:t>sekretariats@rigassatiksme.lv</w:t>
        </w:r>
      </w:hyperlink>
      <w:r w:rsidRPr="00E574F3">
        <w:rPr>
          <w:rFonts w:ascii="Times New Roman" w:eastAsia="Calibri" w:hAnsi="Times New Roman" w:cs="Times New Roman"/>
          <w:color w:val="0000FF"/>
          <w:kern w:val="0"/>
          <w:u w:val="single"/>
          <w14:ligatures w14:val="none"/>
        </w:rPr>
        <w:t>.</w:t>
      </w:r>
    </w:p>
    <w:p w14:paraId="02AD14DB" w14:textId="77777777" w:rsidR="00F847FA" w:rsidRPr="00E574F3" w:rsidRDefault="00F847FA" w:rsidP="00C9618E">
      <w:pPr>
        <w:numPr>
          <w:ilvl w:val="1"/>
          <w:numId w:val="1"/>
        </w:numPr>
        <w:spacing w:after="0" w:line="240" w:lineRule="auto"/>
        <w:ind w:left="567" w:hanging="567"/>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Ja piegādātājs ir laicīgi pieprasījis papildu informāciju par iepirkuma procedūras dokumentos iekļautajām prasībām, pasūtītājs to sniedz piecu darbdienu laikā, bet ne vēlāk kā sešas dienas pirms piedāvājumu iesniegšanas termiņa beigām. </w:t>
      </w:r>
    </w:p>
    <w:p w14:paraId="4505BB2C" w14:textId="77777777"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lastRenderedPageBreak/>
        <w:t>Jebkura papildu informācija, kas tiks sniegta saistībā ar šo iepirkumu, tiks publicēta Pasūtītāja mājaslapā internetā sadaļā “Iepirkumi un izsoles”</w:t>
      </w:r>
      <w:r w:rsidRPr="00E574F3">
        <w:rPr>
          <w:rFonts w:ascii="Times New Roman" w:eastAsia="Calibri" w:hAnsi="Times New Roman" w:cs="Times New Roman"/>
          <w:kern w:val="0"/>
          <w:sz w:val="22"/>
          <w:szCs w:val="20"/>
          <w14:ligatures w14:val="none"/>
        </w:rPr>
        <w:t xml:space="preserve"> </w:t>
      </w:r>
      <w:r w:rsidRPr="00E574F3">
        <w:rPr>
          <w:rFonts w:ascii="Times New Roman" w:eastAsia="Calibri" w:hAnsi="Times New Roman" w:cs="Times New Roman"/>
          <w:kern w:val="0"/>
          <w14:ligatures w14:val="none"/>
        </w:rPr>
        <w:t xml:space="preserve">un elektronisko iepirkumu sistēmā apakšsistēmā „e-konkursi” https://www.eis.gov.lv/EKEIS/Supplier. Ieinteresētajam piegādātājam ir pienākums sekot līdzi publicētajai informācijai. Komisija nav atbildīga par to, ja kāda ieinteresētā persona nav iepazinusies ar informāciju, kurai ir nodrošināta brīva un tieša elektroniskā pieeja. </w:t>
      </w:r>
    </w:p>
    <w:p w14:paraId="07EA67DF" w14:textId="77777777" w:rsidR="00F847FA" w:rsidRPr="00E574F3" w:rsidRDefault="00F847FA" w:rsidP="00C9618E">
      <w:pPr>
        <w:spacing w:after="0" w:line="240" w:lineRule="auto"/>
        <w:ind w:left="851"/>
        <w:contextualSpacing/>
        <w:jc w:val="both"/>
        <w:rPr>
          <w:rFonts w:ascii="Times New Roman" w:eastAsia="Calibri" w:hAnsi="Times New Roman" w:cs="Times New Roman"/>
          <w:kern w:val="0"/>
          <w14:ligatures w14:val="none"/>
        </w:rPr>
      </w:pPr>
    </w:p>
    <w:p w14:paraId="157514E9" w14:textId="5BBBC406" w:rsidR="007A37B2" w:rsidRPr="007A37B2" w:rsidRDefault="00F847FA" w:rsidP="007A37B2">
      <w:pPr>
        <w:numPr>
          <w:ilvl w:val="0"/>
          <w:numId w:val="1"/>
        </w:numPr>
        <w:spacing w:after="0" w:line="240" w:lineRule="auto"/>
        <w:contextualSpacing/>
        <w:jc w:val="both"/>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Iespējas saņemt iepirkuma procedūras dokumentus un ar tiem iepazīties</w:t>
      </w:r>
    </w:p>
    <w:p w14:paraId="7410B38F" w14:textId="77777777"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u w:val="single"/>
          <w14:ligatures w14:val="none"/>
        </w:rPr>
      </w:pPr>
      <w:r w:rsidRPr="00E574F3">
        <w:rPr>
          <w:rFonts w:ascii="Times New Roman" w:eastAsia="Calibri" w:hAnsi="Times New Roman" w:cs="Times New Roman"/>
          <w:kern w:val="0"/>
          <w14:ligatures w14:val="none"/>
        </w:rPr>
        <w:t xml:space="preserve">Elektroniska piekļuve: Pasūtītāja interneta vietne </w:t>
      </w:r>
      <w:hyperlink r:id="rId13" w:history="1">
        <w:r w:rsidRPr="00E574F3">
          <w:rPr>
            <w:rFonts w:ascii="Times New Roman" w:eastAsia="Calibri" w:hAnsi="Times New Roman" w:cs="Times New Roman"/>
            <w:color w:val="0000FF"/>
            <w:kern w:val="0"/>
            <w:u w:val="single"/>
            <w14:ligatures w14:val="none"/>
          </w:rPr>
          <w:t>www.rigassatiksme.lv</w:t>
        </w:r>
      </w:hyperlink>
      <w:r w:rsidRPr="00E574F3">
        <w:rPr>
          <w:rFonts w:ascii="Times New Roman" w:eastAsia="Calibri" w:hAnsi="Times New Roman" w:cs="Times New Roman"/>
          <w:kern w:val="0"/>
          <w14:ligatures w14:val="none"/>
        </w:rPr>
        <w:t xml:space="preserve">, sadaļa “Iepirkumi un izsoles” - </w:t>
      </w:r>
      <w:hyperlink r:id="rId14" w:history="1">
        <w:r w:rsidRPr="00E574F3">
          <w:rPr>
            <w:rFonts w:ascii="Times New Roman" w:eastAsia="Calibri" w:hAnsi="Times New Roman" w:cs="Times New Roman"/>
            <w:color w:val="0000FF"/>
            <w:kern w:val="0"/>
            <w:u w:val="single"/>
            <w14:ligatures w14:val="none"/>
          </w:rPr>
          <w:t>https://www.rigassatiksme.lv/lv/par-mums/iepirkumi/</w:t>
        </w:r>
      </w:hyperlink>
      <w:r w:rsidRPr="00E574F3">
        <w:rPr>
          <w:rFonts w:ascii="Times New Roman" w:eastAsia="Calibri" w:hAnsi="Times New Roman" w:cs="Times New Roman"/>
          <w:kern w:val="0"/>
          <w:sz w:val="22"/>
          <w:szCs w:val="22"/>
          <w14:ligatures w14:val="none"/>
        </w:rPr>
        <w:t xml:space="preserve"> </w:t>
      </w:r>
      <w:r w:rsidRPr="00E574F3">
        <w:rPr>
          <w:rFonts w:ascii="Times New Roman" w:eastAsia="Calibri" w:hAnsi="Times New Roman" w:cs="Times New Roman"/>
          <w:kern w:val="0"/>
          <w14:ligatures w14:val="none"/>
        </w:rPr>
        <w:t>un elektronisko iepirkumu sistēmā apakšsistēmā „e-konkursi” https://www.eis.gov.lv/EKEIS/Supplier.</w:t>
      </w:r>
    </w:p>
    <w:p w14:paraId="3FC56737" w14:textId="77777777" w:rsidR="00F847FA" w:rsidRPr="00E574F3" w:rsidRDefault="00F847FA" w:rsidP="00C9618E">
      <w:pPr>
        <w:spacing w:after="0" w:line="240" w:lineRule="auto"/>
        <w:ind w:left="720"/>
        <w:contextualSpacing/>
        <w:jc w:val="both"/>
        <w:rPr>
          <w:rFonts w:ascii="Times New Roman" w:eastAsia="Calibri" w:hAnsi="Times New Roman" w:cs="Times New Roman"/>
          <w:kern w:val="0"/>
          <w14:ligatures w14:val="none"/>
        </w:rPr>
      </w:pPr>
    </w:p>
    <w:p w14:paraId="408E3BED" w14:textId="22E46C8A" w:rsidR="007A37B2" w:rsidRPr="00FC3859" w:rsidRDefault="00F847FA" w:rsidP="00FC3859">
      <w:pPr>
        <w:numPr>
          <w:ilvl w:val="0"/>
          <w:numId w:val="1"/>
        </w:numPr>
        <w:spacing w:after="0" w:line="240" w:lineRule="auto"/>
        <w:contextualSpacing/>
        <w:jc w:val="both"/>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Piedāvājuma noformēšana</w:t>
      </w:r>
    </w:p>
    <w:p w14:paraId="3B4E43B4" w14:textId="77777777"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Iesniegtajiem dokumentiem ir jābūt skaidri salasāmiem, lai izvairītos no jebkādām šaubām un pārpratumiem, kas attiecas uz vārdiem un skaitļiem. Tiem ir jābūt bez kļūdām, iestarpinājumiem, labojumiem vai papildinājumiem.</w:t>
      </w:r>
    </w:p>
    <w:p w14:paraId="4488218A" w14:textId="77777777"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Piedāvājums iesniedzams latviešu valodā. Iepirkuma procedūras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357B7A1C" w14:textId="77777777"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5D0848E1" w14:textId="77777777"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21E0CF3C" w14:textId="77777777"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Piedāvājumā iekļautajiem dokumentiem jāatbilst Dokumentu juridiskā spēka likuma un Ministru kabineta 2018.gada 4.septembra noteikumu Nr.558 „Dokumentu izstrādāšanas un noformēšanas kārtība” prasībām.</w:t>
      </w:r>
    </w:p>
    <w:p w14:paraId="487AEF10" w14:textId="77777777" w:rsidR="00F847FA" w:rsidRPr="00E574F3" w:rsidRDefault="00F847FA" w:rsidP="00C9618E">
      <w:pPr>
        <w:spacing w:after="0" w:line="240" w:lineRule="auto"/>
        <w:jc w:val="both"/>
        <w:outlineLvl w:val="0"/>
        <w:rPr>
          <w:rFonts w:ascii="Times New Roman" w:eastAsia="Calibri" w:hAnsi="Times New Roman" w:cs="Times New Roman"/>
          <w:kern w:val="0"/>
          <w14:ligatures w14:val="none"/>
        </w:rPr>
      </w:pPr>
    </w:p>
    <w:p w14:paraId="607B3CF8" w14:textId="3F0417C5" w:rsidR="007A37B2" w:rsidRPr="00FC3859" w:rsidRDefault="00F847FA" w:rsidP="00FC3859">
      <w:pPr>
        <w:numPr>
          <w:ilvl w:val="0"/>
          <w:numId w:val="1"/>
        </w:numPr>
        <w:spacing w:after="0" w:line="240" w:lineRule="auto"/>
        <w:contextualSpacing/>
        <w:jc w:val="both"/>
        <w:outlineLvl w:val="0"/>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Piedāvājumu iesniegšanas un atvēršanas vieta, datums, laiks un kārtība</w:t>
      </w:r>
    </w:p>
    <w:p w14:paraId="2EAF0617" w14:textId="56694790" w:rsidR="00F847FA" w:rsidRPr="00E574F3" w:rsidRDefault="00F847FA" w:rsidP="00C9618E">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Iepirkuma procedūras piedāvājumi jāiesniedz </w:t>
      </w:r>
      <w:r w:rsidRPr="00E574F3">
        <w:rPr>
          <w:rFonts w:ascii="Times New Roman" w:eastAsia="Calibri" w:hAnsi="Times New Roman" w:cs="Times New Roman"/>
          <w:b/>
          <w:bCs/>
          <w:kern w:val="0"/>
          <w14:ligatures w14:val="none"/>
        </w:rPr>
        <w:t xml:space="preserve">līdz 2026. gada </w:t>
      </w:r>
      <w:r w:rsidR="00234DDD">
        <w:rPr>
          <w:rFonts w:ascii="Times New Roman" w:eastAsia="Calibri" w:hAnsi="Times New Roman" w:cs="Times New Roman"/>
          <w:b/>
          <w:bCs/>
          <w:kern w:val="0"/>
          <w14:ligatures w14:val="none"/>
        </w:rPr>
        <w:t>4</w:t>
      </w:r>
      <w:r w:rsidR="00604EC5" w:rsidRPr="00E574F3">
        <w:rPr>
          <w:rFonts w:ascii="Times New Roman" w:eastAsia="Calibri" w:hAnsi="Times New Roman" w:cs="Times New Roman"/>
          <w:b/>
          <w:bCs/>
          <w:kern w:val="0"/>
          <w14:ligatures w14:val="none"/>
        </w:rPr>
        <w:t>. jūnija</w:t>
      </w:r>
      <w:r w:rsidRPr="00E574F3">
        <w:rPr>
          <w:rFonts w:ascii="Times New Roman" w:eastAsia="Calibri" w:hAnsi="Times New Roman" w:cs="Times New Roman"/>
          <w:b/>
          <w:bCs/>
          <w:kern w:val="0"/>
          <w14:ligatures w14:val="none"/>
        </w:rPr>
        <w:t xml:space="preserve"> plkst. </w:t>
      </w:r>
      <w:r w:rsidR="00136FCE" w:rsidRPr="00E574F3">
        <w:rPr>
          <w:rFonts w:ascii="Times New Roman" w:eastAsia="Calibri" w:hAnsi="Times New Roman" w:cs="Times New Roman"/>
          <w:b/>
          <w:bCs/>
          <w:kern w:val="0"/>
          <w14:ligatures w14:val="none"/>
        </w:rPr>
        <w:t>14</w:t>
      </w:r>
      <w:r w:rsidRPr="00E574F3">
        <w:rPr>
          <w:rFonts w:ascii="Times New Roman" w:eastAsia="Calibri" w:hAnsi="Times New Roman" w:cs="Times New Roman"/>
          <w:b/>
          <w:bCs/>
          <w:kern w:val="0"/>
          <w14:ligatures w14:val="none"/>
        </w:rPr>
        <w:t>.00</w:t>
      </w:r>
      <w:r w:rsidRPr="00E574F3">
        <w:rPr>
          <w:rFonts w:ascii="Times New Roman" w:eastAsia="Calibri" w:hAnsi="Times New Roman" w:cs="Times New Roman"/>
          <w:kern w:val="0"/>
          <w14:ligatures w14:val="none"/>
        </w:rPr>
        <w:t>, elektroniski Elektronisko iepirkumu sistēmas e-konkursu apakšsistēmā, ievērojot šādas pretendenta izvēles iespējas:</w:t>
      </w:r>
    </w:p>
    <w:p w14:paraId="0B897E2B" w14:textId="77777777" w:rsidR="00F847FA" w:rsidRPr="00E574F3" w:rsidRDefault="00F847FA" w:rsidP="00C9618E">
      <w:pPr>
        <w:numPr>
          <w:ilvl w:val="2"/>
          <w:numId w:val="1"/>
        </w:numPr>
        <w:spacing w:after="0" w:line="240" w:lineRule="auto"/>
        <w:ind w:left="1134" w:hanging="567"/>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izmantojot e-konkursu apakšsistēmas piedāvātos rīkus, aizpildot minētās sistēmas e-konkursu apakšsistēmā šīs iepirkuma procedūras sadaļā ievietotās formas;</w:t>
      </w:r>
    </w:p>
    <w:p w14:paraId="34B9FAFC" w14:textId="77777777" w:rsidR="00F847FA" w:rsidRPr="00E574F3" w:rsidRDefault="00F847FA" w:rsidP="00C9618E">
      <w:pPr>
        <w:numPr>
          <w:ilvl w:val="2"/>
          <w:numId w:val="1"/>
        </w:numPr>
        <w:spacing w:after="0" w:line="240" w:lineRule="auto"/>
        <w:ind w:left="1134" w:hanging="567"/>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w:t>
      </w:r>
    </w:p>
    <w:p w14:paraId="5DDE5456" w14:textId="77777777" w:rsidR="00F847FA" w:rsidRPr="00E574F3" w:rsidRDefault="00F847FA" w:rsidP="00C9618E">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Ārpus Elektronisko iepirkumu sistēmas e-konkursu apakšsistēmas iesniegtie piedāvājumi tiks atzīti par neatbilstošiem Nolikuma prasībām.</w:t>
      </w:r>
    </w:p>
    <w:p w14:paraId="35564953" w14:textId="77777777" w:rsidR="00F847FA" w:rsidRPr="00E574F3" w:rsidRDefault="00F847FA" w:rsidP="00C9618E">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Sagatavojot piedāvājumu, pretendents ievēro, ka:</w:t>
      </w:r>
    </w:p>
    <w:p w14:paraId="4A47C613" w14:textId="77777777" w:rsidR="00F847FA" w:rsidRPr="00E574F3" w:rsidRDefault="00F847FA" w:rsidP="00C9618E">
      <w:pPr>
        <w:numPr>
          <w:ilvl w:val="2"/>
          <w:numId w:val="1"/>
        </w:numPr>
        <w:spacing w:after="0" w:line="240" w:lineRule="auto"/>
        <w:ind w:left="1134"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3E86A756" w14:textId="77777777" w:rsidR="00F847FA" w:rsidRPr="00E574F3" w:rsidRDefault="00F847FA" w:rsidP="00C9618E">
      <w:pPr>
        <w:numPr>
          <w:ilvl w:val="2"/>
          <w:numId w:val="1"/>
        </w:numPr>
        <w:spacing w:after="0" w:line="240" w:lineRule="auto"/>
        <w:ind w:left="1134"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lastRenderedPageBreak/>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4ECE5F50" w14:textId="77777777" w:rsidR="00F847FA" w:rsidRPr="00E574F3" w:rsidRDefault="00F847FA" w:rsidP="00C9618E">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5E2B6E6E" w14:textId="77777777" w:rsidR="00F847FA" w:rsidRPr="00E574F3" w:rsidRDefault="00F847FA" w:rsidP="00C9618E">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Piedāvājumu atvēršanas sanāksmes finanšu piedāvājumu kopsavilkums ir pieejams Elektronisko iepirkumu sistēmā.</w:t>
      </w:r>
    </w:p>
    <w:p w14:paraId="43386128" w14:textId="77777777" w:rsidR="00F847FA" w:rsidRPr="00E574F3" w:rsidRDefault="00F847FA" w:rsidP="00C9618E">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Pasūtītājs nesedz nekādus izdevumus, kas pretendentiem ir radušies sakarā ar piedāvājuma sagatavošanu un iesniegšanu.</w:t>
      </w:r>
    </w:p>
    <w:p w14:paraId="64F40449" w14:textId="77777777" w:rsidR="00F847FA" w:rsidRPr="00E574F3" w:rsidRDefault="00F847FA" w:rsidP="00C9618E">
      <w:pPr>
        <w:spacing w:after="0" w:line="240" w:lineRule="auto"/>
        <w:ind w:left="851"/>
        <w:contextualSpacing/>
        <w:jc w:val="both"/>
        <w:rPr>
          <w:rFonts w:ascii="Times New Roman" w:eastAsia="Calibri" w:hAnsi="Times New Roman" w:cs="Times New Roman"/>
          <w:kern w:val="0"/>
          <w:highlight w:val="yellow"/>
          <w14:ligatures w14:val="none"/>
        </w:rPr>
      </w:pPr>
    </w:p>
    <w:p w14:paraId="6B5CD8A7" w14:textId="7FB83B61" w:rsidR="007A37B2" w:rsidRPr="00FC3859" w:rsidRDefault="00F847FA" w:rsidP="00FC3859">
      <w:pPr>
        <w:numPr>
          <w:ilvl w:val="0"/>
          <w:numId w:val="1"/>
        </w:numPr>
        <w:spacing w:after="0" w:line="240" w:lineRule="auto"/>
        <w:contextualSpacing/>
        <w:jc w:val="both"/>
        <w:outlineLvl w:val="0"/>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Piedāvājuma derīguma termiņš</w:t>
      </w:r>
    </w:p>
    <w:p w14:paraId="636B2864" w14:textId="77777777"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Piedāvājuma derīguma termiņš sākas no tā iesniegšanas brīža un ir spēkā 120 (viens simts divdesmit) kalendārās dienas. </w:t>
      </w:r>
    </w:p>
    <w:p w14:paraId="20F9703B" w14:textId="77777777" w:rsidR="00F847FA"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Pamatojoties uz Pasūtītāja rakstisku lūgumu, pretendents var pagarināt piedāvājuma derīguma termiņu. Pretendentam sava piekrišana vai noraidījums jāsniedz rakstveidā.</w:t>
      </w:r>
    </w:p>
    <w:p w14:paraId="1C533884" w14:textId="77777777" w:rsidR="00F847FA" w:rsidRPr="00E574F3" w:rsidRDefault="00F847FA" w:rsidP="00C9618E">
      <w:pPr>
        <w:spacing w:after="0" w:line="240" w:lineRule="auto"/>
        <w:contextualSpacing/>
        <w:jc w:val="both"/>
        <w:rPr>
          <w:rFonts w:ascii="Times New Roman" w:eastAsia="Calibri" w:hAnsi="Times New Roman" w:cs="Times New Roman"/>
          <w:kern w:val="0"/>
          <w:highlight w:val="yellow"/>
          <w14:ligatures w14:val="none"/>
        </w:rPr>
      </w:pPr>
    </w:p>
    <w:p w14:paraId="1C73C06F" w14:textId="1BD9E884" w:rsidR="007A37B2" w:rsidRPr="00FC3859" w:rsidRDefault="00F847FA" w:rsidP="00FC3859">
      <w:pPr>
        <w:numPr>
          <w:ilvl w:val="0"/>
          <w:numId w:val="1"/>
        </w:numPr>
        <w:spacing w:after="0" w:line="240" w:lineRule="auto"/>
        <w:contextualSpacing/>
        <w:jc w:val="both"/>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Piedāvājuma sastāvs</w:t>
      </w:r>
    </w:p>
    <w:p w14:paraId="3DB59651" w14:textId="77777777" w:rsidR="00F847FA" w:rsidRPr="00E574F3" w:rsidRDefault="00F847FA" w:rsidP="00C9618E">
      <w:pPr>
        <w:numPr>
          <w:ilvl w:val="1"/>
          <w:numId w:val="1"/>
        </w:numPr>
        <w:spacing w:after="0" w:line="240" w:lineRule="auto"/>
        <w:ind w:left="567" w:hanging="567"/>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Piedāvājumi iesniedzami atbilstoši iepirkuma procedūras nolikumā iekļautajiem paraugiem. Pretendentu piedāvājums sastāv no: </w:t>
      </w:r>
    </w:p>
    <w:p w14:paraId="7A5463A9" w14:textId="0F7E4836" w:rsidR="00F847FA" w:rsidRPr="00E574F3" w:rsidRDefault="00F847FA" w:rsidP="00C9618E">
      <w:pPr>
        <w:numPr>
          <w:ilvl w:val="2"/>
          <w:numId w:val="1"/>
        </w:numPr>
        <w:spacing w:after="0" w:line="240" w:lineRule="auto"/>
        <w:ind w:left="993" w:hanging="709"/>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pieteikuma, kas sagatavots atbilstoši 1.</w:t>
      </w:r>
      <w:r w:rsidR="00AA111F">
        <w:rPr>
          <w:rFonts w:ascii="Times New Roman" w:eastAsia="Calibri" w:hAnsi="Times New Roman" w:cs="Times New Roman"/>
          <w:kern w:val="0"/>
          <w14:ligatures w14:val="none"/>
        </w:rPr>
        <w:t xml:space="preserve"> </w:t>
      </w:r>
      <w:r w:rsidRPr="00E574F3">
        <w:rPr>
          <w:rFonts w:ascii="Times New Roman" w:eastAsia="Calibri" w:hAnsi="Times New Roman" w:cs="Times New Roman"/>
          <w:kern w:val="0"/>
          <w14:ligatures w14:val="none"/>
        </w:rPr>
        <w:t>pielikuma paraugam;</w:t>
      </w:r>
    </w:p>
    <w:p w14:paraId="12803A1E" w14:textId="7AA4EAC6" w:rsidR="00F847FA" w:rsidRPr="00E574F3" w:rsidRDefault="00F847FA" w:rsidP="00C9618E">
      <w:pPr>
        <w:numPr>
          <w:ilvl w:val="2"/>
          <w:numId w:val="1"/>
        </w:numPr>
        <w:spacing w:after="0" w:line="240" w:lineRule="auto"/>
        <w:ind w:left="993" w:hanging="709"/>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pretendenta atlases dokumentiem, kas sagatavoti atbilstoši konkursa nolikuma 18.</w:t>
      </w:r>
      <w:r w:rsidR="00AA111F">
        <w:rPr>
          <w:rFonts w:ascii="Times New Roman" w:eastAsia="Calibri" w:hAnsi="Times New Roman" w:cs="Times New Roman"/>
          <w:kern w:val="0"/>
          <w14:ligatures w14:val="none"/>
        </w:rPr>
        <w:t xml:space="preserve"> </w:t>
      </w:r>
      <w:r w:rsidRPr="00E574F3">
        <w:rPr>
          <w:rFonts w:ascii="Times New Roman" w:eastAsia="Calibri" w:hAnsi="Times New Roman" w:cs="Times New Roman"/>
          <w:kern w:val="0"/>
          <w14:ligatures w14:val="none"/>
        </w:rPr>
        <w:t>punktā noteiktajām prasībām;</w:t>
      </w:r>
    </w:p>
    <w:p w14:paraId="5C423DC7" w14:textId="23CF9FBF" w:rsidR="00F847FA" w:rsidRPr="00E574F3" w:rsidRDefault="00F847FA" w:rsidP="00C9618E">
      <w:pPr>
        <w:numPr>
          <w:ilvl w:val="2"/>
          <w:numId w:val="1"/>
        </w:numPr>
        <w:spacing w:after="0" w:line="240" w:lineRule="auto"/>
        <w:ind w:left="993" w:hanging="709"/>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finanšu piedāvājuma, kas sagatavots saskaņā ar nolikuma 19.</w:t>
      </w:r>
      <w:r w:rsidR="00AA111F">
        <w:rPr>
          <w:rFonts w:ascii="Times New Roman" w:eastAsia="Calibri" w:hAnsi="Times New Roman" w:cs="Times New Roman"/>
          <w:kern w:val="0"/>
          <w14:ligatures w14:val="none"/>
        </w:rPr>
        <w:t xml:space="preserve"> </w:t>
      </w:r>
      <w:r w:rsidRPr="00E574F3">
        <w:rPr>
          <w:rFonts w:ascii="Times New Roman" w:eastAsia="Calibri" w:hAnsi="Times New Roman" w:cs="Times New Roman"/>
          <w:kern w:val="0"/>
          <w14:ligatures w14:val="none"/>
        </w:rPr>
        <w:t>punktu atbilstoši 3.pielikuma prasībām.</w:t>
      </w:r>
    </w:p>
    <w:p w14:paraId="7448F3ED" w14:textId="6F3038ED" w:rsidR="00F847FA" w:rsidRPr="00E574F3" w:rsidRDefault="00F847FA" w:rsidP="00C9618E">
      <w:pPr>
        <w:numPr>
          <w:ilvl w:val="2"/>
          <w:numId w:val="1"/>
        </w:numPr>
        <w:spacing w:after="0" w:line="240" w:lineRule="auto"/>
        <w:ind w:left="993" w:hanging="709"/>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Tehniskā piedāvājuma, kas sagatavots saskaņā ar nolikuma 20.</w:t>
      </w:r>
      <w:r w:rsidR="00AA111F">
        <w:rPr>
          <w:rFonts w:ascii="Times New Roman" w:eastAsia="Calibri" w:hAnsi="Times New Roman" w:cs="Times New Roman"/>
          <w:kern w:val="0"/>
          <w14:ligatures w14:val="none"/>
        </w:rPr>
        <w:t xml:space="preserve"> </w:t>
      </w:r>
      <w:r w:rsidRPr="00E574F3">
        <w:rPr>
          <w:rFonts w:ascii="Times New Roman" w:eastAsia="Calibri" w:hAnsi="Times New Roman" w:cs="Times New Roman"/>
          <w:kern w:val="0"/>
          <w14:ligatures w14:val="none"/>
        </w:rPr>
        <w:t>punktu.</w:t>
      </w:r>
    </w:p>
    <w:p w14:paraId="2DC2B5DF" w14:textId="77777777" w:rsidR="00F847FA" w:rsidRPr="00E574F3" w:rsidRDefault="00F847FA" w:rsidP="00C9618E">
      <w:pPr>
        <w:spacing w:after="0" w:line="240" w:lineRule="auto"/>
        <w:ind w:left="1080"/>
        <w:jc w:val="both"/>
        <w:rPr>
          <w:rFonts w:ascii="Times New Roman" w:eastAsia="Calibri" w:hAnsi="Times New Roman" w:cs="Times New Roman"/>
          <w:kern w:val="0"/>
          <w:sz w:val="22"/>
          <w14:ligatures w14:val="none"/>
        </w:rPr>
      </w:pPr>
    </w:p>
    <w:p w14:paraId="5C6EFB7F" w14:textId="7BBDCC15" w:rsidR="007A37B2" w:rsidRPr="00FC3859" w:rsidRDefault="00F847FA" w:rsidP="00FC3859">
      <w:pPr>
        <w:numPr>
          <w:ilvl w:val="0"/>
          <w:numId w:val="1"/>
        </w:numPr>
        <w:spacing w:after="0" w:line="240" w:lineRule="auto"/>
        <w:contextualSpacing/>
        <w:jc w:val="both"/>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Piedāvājuma apjoms</w:t>
      </w:r>
    </w:p>
    <w:p w14:paraId="45E8ABD0" w14:textId="77777777" w:rsidR="00986849" w:rsidRPr="00E574F3" w:rsidRDefault="00F847FA" w:rsidP="00C9618E">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E574F3">
        <w:rPr>
          <w:rFonts w:ascii="Times New Roman" w:eastAsia="Calibri" w:hAnsi="Times New Roman" w:cs="Times New Roman"/>
          <w:kern w:val="0"/>
          <w14:ligatures w14:val="none"/>
        </w:rPr>
        <w:t>Piedāvājumu</w:t>
      </w:r>
      <w:r w:rsidR="00233B9F" w:rsidRPr="00E574F3">
        <w:rPr>
          <w:rFonts w:ascii="Times New Roman" w:eastAsia="Calibri" w:hAnsi="Times New Roman" w:cs="Times New Roman"/>
          <w:kern w:val="0"/>
          <w14:ligatures w14:val="none"/>
        </w:rPr>
        <w:t xml:space="preserve"> </w:t>
      </w:r>
      <w:r w:rsidR="00031598" w:rsidRPr="00E574F3">
        <w:rPr>
          <w:rFonts w:ascii="Times New Roman" w:hAnsi="Times New Roman" w:cs="Times New Roman"/>
          <w:kern w:val="0"/>
          <w14:ligatures w14:val="none"/>
        </w:rPr>
        <w:t>pretendents ir tiesīgs iesniegt par vienu vai abām iepirkuma priekšmeta daļām</w:t>
      </w:r>
      <w:r w:rsidR="00233B9F" w:rsidRPr="00E574F3">
        <w:rPr>
          <w:rFonts w:ascii="Times New Roman" w:hAnsi="Times New Roman" w:cs="Times New Roman"/>
          <w:kern w:val="0"/>
          <w14:ligatures w14:val="none"/>
        </w:rPr>
        <w:t xml:space="preserve">. </w:t>
      </w:r>
      <w:r w:rsidRPr="00E574F3">
        <w:rPr>
          <w:rFonts w:ascii="Times New Roman" w:eastAsia="Calibri" w:hAnsi="Times New Roman" w:cs="Times New Roman"/>
          <w:bCs/>
          <w:kern w:val="0"/>
          <w14:ligatures w14:val="none"/>
        </w:rPr>
        <w:t>Nepilnīgi piedāvājumi nav atļauti.</w:t>
      </w:r>
    </w:p>
    <w:p w14:paraId="3B65394B" w14:textId="22E1AE5E" w:rsidR="00AA111F" w:rsidRPr="00AA111F" w:rsidRDefault="00986849" w:rsidP="00C9618E">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E574F3">
        <w:rPr>
          <w:rFonts w:ascii="Times New Roman" w:hAnsi="Times New Roman" w:cs="Times New Roman"/>
          <w:kern w:val="0"/>
          <w14:ligatures w14:val="none"/>
        </w:rPr>
        <w:t>Piedāvājuma variantu iesniegšanu Pasūtītājs nepieļauj.</w:t>
      </w:r>
    </w:p>
    <w:p w14:paraId="69C65EED" w14:textId="77777777" w:rsidR="00F67879" w:rsidRDefault="00F67879" w:rsidP="00C9618E">
      <w:pPr>
        <w:spacing w:after="0" w:line="240" w:lineRule="auto"/>
        <w:contextualSpacing/>
        <w:jc w:val="both"/>
        <w:rPr>
          <w:rFonts w:ascii="Times New Roman" w:eastAsia="Calibri" w:hAnsi="Times New Roman" w:cs="Times New Roman"/>
          <w:b/>
          <w:kern w:val="0"/>
          <w:highlight w:val="yellow"/>
          <w14:ligatures w14:val="none"/>
        </w:rPr>
      </w:pPr>
    </w:p>
    <w:p w14:paraId="7115533A" w14:textId="77777777" w:rsidR="00AA111F" w:rsidRPr="00E574F3" w:rsidRDefault="00AA111F" w:rsidP="00C9618E">
      <w:pPr>
        <w:spacing w:after="0" w:line="240" w:lineRule="auto"/>
        <w:contextualSpacing/>
        <w:jc w:val="both"/>
        <w:rPr>
          <w:rFonts w:ascii="Times New Roman" w:eastAsia="Calibri" w:hAnsi="Times New Roman" w:cs="Times New Roman"/>
          <w:b/>
          <w:kern w:val="0"/>
          <w:highlight w:val="yellow"/>
          <w14:ligatures w14:val="none"/>
        </w:rPr>
      </w:pPr>
    </w:p>
    <w:p w14:paraId="33333831" w14:textId="77777777" w:rsidR="00F67879" w:rsidRDefault="00F67879" w:rsidP="00C9618E">
      <w:pPr>
        <w:spacing w:after="0" w:line="240" w:lineRule="auto"/>
        <w:ind w:left="360"/>
        <w:jc w:val="center"/>
        <w:rPr>
          <w:rFonts w:ascii="Times New Roman" w:hAnsi="Times New Roman" w:cs="Times New Roman"/>
          <w:b/>
        </w:rPr>
      </w:pPr>
      <w:r w:rsidRPr="00E574F3">
        <w:rPr>
          <w:rFonts w:ascii="Times New Roman" w:hAnsi="Times New Roman" w:cs="Times New Roman"/>
          <w:b/>
        </w:rPr>
        <w:t>III INFORMĀCIJA PAR IEPIRKUMA PRIEKŠMETU</w:t>
      </w:r>
    </w:p>
    <w:p w14:paraId="2C804F78" w14:textId="77777777" w:rsidR="007A37B2" w:rsidRPr="00E574F3" w:rsidRDefault="007A37B2" w:rsidP="00C9618E">
      <w:pPr>
        <w:spacing w:after="0" w:line="240" w:lineRule="auto"/>
        <w:ind w:left="360"/>
        <w:jc w:val="center"/>
        <w:rPr>
          <w:rFonts w:ascii="Times New Roman" w:hAnsi="Times New Roman" w:cs="Times New Roman"/>
          <w:b/>
        </w:rPr>
      </w:pPr>
    </w:p>
    <w:p w14:paraId="2586F5EB" w14:textId="5A43FFC7" w:rsidR="007A37B2" w:rsidRPr="00FC3859" w:rsidRDefault="00F67879" w:rsidP="00FC3859">
      <w:pPr>
        <w:numPr>
          <w:ilvl w:val="0"/>
          <w:numId w:val="1"/>
        </w:numPr>
        <w:spacing w:after="0" w:line="240" w:lineRule="auto"/>
        <w:contextualSpacing/>
        <w:jc w:val="both"/>
        <w:rPr>
          <w:rFonts w:ascii="Times New Roman" w:hAnsi="Times New Roman" w:cs="Times New Roman"/>
          <w:b/>
        </w:rPr>
      </w:pPr>
      <w:r w:rsidRPr="00E574F3">
        <w:rPr>
          <w:rFonts w:ascii="Times New Roman" w:hAnsi="Times New Roman" w:cs="Times New Roman"/>
          <w:b/>
        </w:rPr>
        <w:t>Piegādes priekšmets un apjoms</w:t>
      </w:r>
    </w:p>
    <w:p w14:paraId="3A9B3DE8" w14:textId="4F16ABF4" w:rsidR="00F67879" w:rsidRPr="00E574F3" w:rsidRDefault="00F67879" w:rsidP="00C9618E">
      <w:pPr>
        <w:numPr>
          <w:ilvl w:val="1"/>
          <w:numId w:val="1"/>
        </w:numPr>
        <w:spacing w:after="0" w:line="240" w:lineRule="auto"/>
        <w:ind w:left="567" w:hanging="567"/>
        <w:contextualSpacing/>
        <w:jc w:val="both"/>
        <w:rPr>
          <w:rFonts w:ascii="Times New Roman" w:hAnsi="Times New Roman" w:cs="Times New Roman"/>
        </w:rPr>
      </w:pPr>
      <w:r w:rsidRPr="00E574F3">
        <w:rPr>
          <w:rFonts w:ascii="Times New Roman" w:hAnsi="Times New Roman" w:cs="Times New Roman"/>
        </w:rPr>
        <w:t xml:space="preserve">Piegādātājam jāveic </w:t>
      </w:r>
      <w:r w:rsidR="00C148F8" w:rsidRPr="00E574F3">
        <w:rPr>
          <w:rFonts w:ascii="Times New Roman" w:hAnsi="Times New Roman" w:cs="Times New Roman"/>
        </w:rPr>
        <w:t xml:space="preserve">tramvaja sliežu ceļa </w:t>
      </w:r>
      <w:r w:rsidR="00C148F8" w:rsidRPr="00E574F3">
        <w:rPr>
          <w:rFonts w:ascii="Times New Roman" w:hAnsi="Times New Roman" w:cs="Times New Roman"/>
          <w:noProof/>
        </w:rPr>
        <w:t>kompensatoru</w:t>
      </w:r>
      <w:r w:rsidR="00C148F8" w:rsidRPr="00E574F3">
        <w:rPr>
          <w:rFonts w:ascii="Times New Roman" w:hAnsi="Times New Roman" w:cs="Times New Roman"/>
        </w:rPr>
        <w:t xml:space="preserve"> piegāde LK1 un 60R1 tipa sliedēm </w:t>
      </w:r>
      <w:r w:rsidRPr="00E574F3">
        <w:rPr>
          <w:rFonts w:ascii="Times New Roman" w:hAnsi="Times New Roman" w:cs="Times New Roman"/>
        </w:rPr>
        <w:t xml:space="preserve">(turpmāk – </w:t>
      </w:r>
      <w:r w:rsidR="004D2CB4">
        <w:rPr>
          <w:rFonts w:ascii="Times New Roman" w:hAnsi="Times New Roman" w:cs="Times New Roman"/>
        </w:rPr>
        <w:t>Iekārta</w:t>
      </w:r>
      <w:r w:rsidR="00672734">
        <w:rPr>
          <w:rFonts w:ascii="Times New Roman" w:hAnsi="Times New Roman" w:cs="Times New Roman"/>
        </w:rPr>
        <w:t>s</w:t>
      </w:r>
      <w:r w:rsidRPr="00E574F3">
        <w:rPr>
          <w:rFonts w:ascii="Times New Roman" w:hAnsi="Times New Roman" w:cs="Times New Roman"/>
        </w:rPr>
        <w:t xml:space="preserve">), saskaņā ar </w:t>
      </w:r>
      <w:r w:rsidR="00886D77" w:rsidRPr="00E574F3">
        <w:rPr>
          <w:rFonts w:ascii="Times New Roman" w:hAnsi="Times New Roman" w:cs="Times New Roman"/>
        </w:rPr>
        <w:t xml:space="preserve">Pasūtītāja </w:t>
      </w:r>
      <w:r w:rsidRPr="00E574F3">
        <w:rPr>
          <w:rFonts w:ascii="Times New Roman" w:hAnsi="Times New Roman" w:cs="Times New Roman"/>
        </w:rPr>
        <w:t>Tehnisk</w:t>
      </w:r>
      <w:r w:rsidR="00886D77" w:rsidRPr="00E574F3">
        <w:rPr>
          <w:rFonts w:ascii="Times New Roman" w:hAnsi="Times New Roman" w:cs="Times New Roman"/>
        </w:rPr>
        <w:t>o</w:t>
      </w:r>
      <w:r w:rsidRPr="00E574F3">
        <w:rPr>
          <w:rFonts w:ascii="Times New Roman" w:hAnsi="Times New Roman" w:cs="Times New Roman"/>
        </w:rPr>
        <w:t xml:space="preserve"> specifikācij</w:t>
      </w:r>
      <w:r w:rsidR="00886D77" w:rsidRPr="00E574F3">
        <w:rPr>
          <w:rFonts w:ascii="Times New Roman" w:hAnsi="Times New Roman" w:cs="Times New Roman"/>
        </w:rPr>
        <w:t>u</w:t>
      </w:r>
      <w:r w:rsidR="00672734">
        <w:rPr>
          <w:rFonts w:ascii="Times New Roman" w:hAnsi="Times New Roman" w:cs="Times New Roman"/>
        </w:rPr>
        <w:t xml:space="preserve"> (2. pielikums)</w:t>
      </w:r>
      <w:r w:rsidR="00103FB9" w:rsidRPr="00E574F3">
        <w:rPr>
          <w:rFonts w:ascii="Times New Roman" w:hAnsi="Times New Roman" w:cs="Times New Roman"/>
        </w:rPr>
        <w:t xml:space="preserve">, </w:t>
      </w:r>
      <w:r w:rsidR="00536AAC" w:rsidRPr="00E574F3">
        <w:rPr>
          <w:rFonts w:ascii="Times New Roman" w:hAnsi="Times New Roman" w:cs="Times New Roman"/>
        </w:rPr>
        <w:t xml:space="preserve">tajā ietvertajiem rasējumiem </w:t>
      </w:r>
      <w:r w:rsidR="00672734">
        <w:rPr>
          <w:rFonts w:ascii="Times New Roman" w:hAnsi="Times New Roman" w:cs="Times New Roman"/>
        </w:rPr>
        <w:t xml:space="preserve">(Tehniskās specifikācijas </w:t>
      </w:r>
      <w:r w:rsidRPr="00E574F3">
        <w:rPr>
          <w:rFonts w:ascii="Times New Roman" w:hAnsi="Times New Roman" w:cs="Times New Roman"/>
        </w:rPr>
        <w:t>pielikums), iepirkuma procedūras nolikuma un līguma noteikumiem (</w:t>
      </w:r>
      <w:r w:rsidR="000E7135" w:rsidRPr="00E574F3">
        <w:rPr>
          <w:rFonts w:ascii="Times New Roman" w:hAnsi="Times New Roman" w:cs="Times New Roman"/>
        </w:rPr>
        <w:t>4</w:t>
      </w:r>
      <w:r w:rsidRPr="00E574F3">
        <w:rPr>
          <w:rFonts w:ascii="Times New Roman" w:hAnsi="Times New Roman" w:cs="Times New Roman"/>
        </w:rPr>
        <w:t>.pielikums).</w:t>
      </w:r>
      <w:r w:rsidR="00EE15B2">
        <w:rPr>
          <w:rFonts w:ascii="Times New Roman" w:hAnsi="Times New Roman" w:cs="Times New Roman"/>
        </w:rPr>
        <w:t>Iekārtu piegāde ir sadalīta 2 (divos) atsevišķos līgumos.</w:t>
      </w:r>
    </w:p>
    <w:p w14:paraId="70A2D342" w14:textId="2DF89480" w:rsidR="00F67879" w:rsidRPr="00E574F3" w:rsidRDefault="00672734" w:rsidP="00C9618E">
      <w:pPr>
        <w:numPr>
          <w:ilvl w:val="1"/>
          <w:numId w:val="1"/>
        </w:numPr>
        <w:spacing w:after="0" w:line="240" w:lineRule="auto"/>
        <w:ind w:left="567" w:hanging="567"/>
        <w:contextualSpacing/>
        <w:jc w:val="both"/>
        <w:rPr>
          <w:rFonts w:ascii="Times New Roman" w:hAnsi="Times New Roman" w:cs="Times New Roman"/>
        </w:rPr>
      </w:pPr>
      <w:r>
        <w:rPr>
          <w:rFonts w:ascii="Times New Roman" w:eastAsia="Times New Roman" w:hAnsi="Times New Roman" w:cs="Times New Roman"/>
        </w:rPr>
        <w:t>Iekārtu</w:t>
      </w:r>
      <w:r w:rsidR="00A92C66" w:rsidRPr="00E574F3">
        <w:rPr>
          <w:rFonts w:ascii="Times New Roman" w:eastAsia="Times New Roman" w:hAnsi="Times New Roman" w:cs="Times New Roman"/>
        </w:rPr>
        <w:t xml:space="preserve"> </w:t>
      </w:r>
      <w:r w:rsidR="00F67879" w:rsidRPr="00E574F3">
        <w:rPr>
          <w:rFonts w:ascii="Times New Roman" w:eastAsia="Times New Roman" w:hAnsi="Times New Roman" w:cs="Times New Roman"/>
        </w:rPr>
        <w:t>apraksts ir norādīts Tehniskajā specifikācijā (</w:t>
      </w:r>
      <w:r w:rsidR="002A3D3B" w:rsidRPr="00E574F3">
        <w:rPr>
          <w:rFonts w:ascii="Times New Roman" w:eastAsia="Times New Roman" w:hAnsi="Times New Roman" w:cs="Times New Roman"/>
        </w:rPr>
        <w:t>2</w:t>
      </w:r>
      <w:r w:rsidR="00F67879" w:rsidRPr="00E574F3">
        <w:rPr>
          <w:rFonts w:ascii="Times New Roman" w:eastAsia="Times New Roman" w:hAnsi="Times New Roman" w:cs="Times New Roman"/>
        </w:rPr>
        <w:t>.pielikums).</w:t>
      </w:r>
      <w:r w:rsidR="00F67879" w:rsidRPr="00E574F3">
        <w:rPr>
          <w:rFonts w:ascii="Times New Roman" w:eastAsia="Times New Roman" w:hAnsi="Times New Roman" w:cs="Times New Roman"/>
          <w:bCs/>
          <w:szCs w:val="20"/>
        </w:rPr>
        <w:t xml:space="preserve"> </w:t>
      </w:r>
      <w:r w:rsidR="00CE77C0">
        <w:rPr>
          <w:rFonts w:ascii="Times New Roman" w:eastAsia="Times New Roman" w:hAnsi="Times New Roman" w:cs="Times New Roman"/>
          <w:bCs/>
          <w:szCs w:val="20"/>
        </w:rPr>
        <w:t>Iekārtām</w:t>
      </w:r>
      <w:r w:rsidR="00F67879" w:rsidRPr="00E574F3">
        <w:rPr>
          <w:rFonts w:ascii="Times New Roman" w:eastAsia="Times New Roman" w:hAnsi="Times New Roman" w:cs="Times New Roman"/>
          <w:bCs/>
          <w:szCs w:val="20"/>
        </w:rPr>
        <w:t xml:space="preserve"> jāatbilst Tehniskajā specifikācijā iekļautaj</w:t>
      </w:r>
      <w:r w:rsidR="00922A85" w:rsidRPr="00E574F3">
        <w:rPr>
          <w:rFonts w:ascii="Times New Roman" w:eastAsia="Times New Roman" w:hAnsi="Times New Roman" w:cs="Times New Roman"/>
          <w:bCs/>
          <w:szCs w:val="20"/>
        </w:rPr>
        <w:t>iem</w:t>
      </w:r>
      <w:r w:rsidR="00F67879" w:rsidRPr="00E574F3">
        <w:rPr>
          <w:rFonts w:ascii="Times New Roman" w:eastAsia="Times New Roman" w:hAnsi="Times New Roman" w:cs="Times New Roman"/>
          <w:bCs/>
          <w:szCs w:val="20"/>
        </w:rPr>
        <w:t xml:space="preserve"> rasēju</w:t>
      </w:r>
      <w:r w:rsidR="00922A85" w:rsidRPr="00E574F3">
        <w:rPr>
          <w:rFonts w:ascii="Times New Roman" w:eastAsia="Times New Roman" w:hAnsi="Times New Roman" w:cs="Times New Roman"/>
          <w:bCs/>
          <w:szCs w:val="20"/>
        </w:rPr>
        <w:t>miem</w:t>
      </w:r>
      <w:r w:rsidR="00F67879" w:rsidRPr="00E574F3">
        <w:rPr>
          <w:rFonts w:ascii="Times New Roman" w:eastAsia="Times New Roman" w:hAnsi="Times New Roman" w:cs="Times New Roman"/>
          <w:bCs/>
          <w:szCs w:val="20"/>
        </w:rPr>
        <w:t>.</w:t>
      </w:r>
    </w:p>
    <w:p w14:paraId="318F6CFC" w14:textId="227C2530" w:rsidR="00F67879" w:rsidRPr="00E574F3" w:rsidRDefault="00F67879" w:rsidP="00C9618E">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lastRenderedPageBreak/>
        <w:t xml:space="preserve">Piegādes kārtība - </w:t>
      </w:r>
      <w:r w:rsidR="00CE77C0">
        <w:rPr>
          <w:rFonts w:ascii="Times New Roman" w:eastAsia="Times New Roman" w:hAnsi="Times New Roman" w:cs="Times New Roman"/>
          <w:kern w:val="0"/>
          <w14:ligatures w14:val="none"/>
        </w:rPr>
        <w:t>Iekārtas</w:t>
      </w:r>
      <w:r w:rsidRPr="00E574F3">
        <w:rPr>
          <w:rFonts w:ascii="Times New Roman" w:eastAsia="Times New Roman" w:hAnsi="Times New Roman" w:cs="Times New Roman"/>
          <w:kern w:val="0"/>
          <w14:ligatures w14:val="none"/>
        </w:rPr>
        <w:t xml:space="preserve"> jāpiegādā saskaņā ar Iepirkuma līguma projektā (</w:t>
      </w:r>
      <w:r w:rsidR="000E7135" w:rsidRPr="00E574F3">
        <w:rPr>
          <w:rFonts w:ascii="Times New Roman" w:eastAsia="Times New Roman" w:hAnsi="Times New Roman" w:cs="Times New Roman"/>
          <w:kern w:val="0"/>
          <w14:ligatures w14:val="none"/>
        </w:rPr>
        <w:t>4</w:t>
      </w:r>
      <w:r w:rsidRPr="00E574F3">
        <w:rPr>
          <w:rFonts w:ascii="Times New Roman" w:eastAsia="Times New Roman" w:hAnsi="Times New Roman" w:cs="Times New Roman"/>
          <w:kern w:val="0"/>
          <w14:ligatures w14:val="none"/>
        </w:rPr>
        <w:t>.</w:t>
      </w:r>
      <w:r w:rsidR="005C1FB9">
        <w:rPr>
          <w:rFonts w:ascii="Times New Roman" w:eastAsia="Times New Roman" w:hAnsi="Times New Roman" w:cs="Times New Roman"/>
          <w:kern w:val="0"/>
          <w14:ligatures w14:val="none"/>
        </w:rPr>
        <w:t xml:space="preserve"> </w:t>
      </w:r>
      <w:r w:rsidRPr="00E574F3">
        <w:rPr>
          <w:rFonts w:ascii="Times New Roman" w:eastAsia="Times New Roman" w:hAnsi="Times New Roman" w:cs="Times New Roman"/>
          <w:kern w:val="0"/>
          <w14:ligatures w14:val="none"/>
        </w:rPr>
        <w:t>pielikums) norādīto kārtību.</w:t>
      </w:r>
    </w:p>
    <w:p w14:paraId="6654C980" w14:textId="02DC85E5" w:rsidR="00F67879" w:rsidRPr="00E574F3" w:rsidRDefault="00F67879" w:rsidP="00C9618E">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E574F3">
        <w:rPr>
          <w:rFonts w:ascii="Times New Roman" w:eastAsia="Times New Roman" w:hAnsi="Times New Roman" w:cs="Times New Roman"/>
          <w:b/>
          <w:bCs/>
          <w:kern w:val="0"/>
          <w14:ligatures w14:val="none"/>
        </w:rPr>
        <w:t>Piegādes termiņš:</w:t>
      </w:r>
      <w:r w:rsidRPr="00E574F3">
        <w:rPr>
          <w:rFonts w:ascii="Times New Roman" w:eastAsia="Times New Roman" w:hAnsi="Times New Roman" w:cs="Times New Roman"/>
          <w:kern w:val="0"/>
          <w14:ligatures w14:val="none"/>
        </w:rPr>
        <w:t xml:space="preserve"> </w:t>
      </w:r>
      <w:r w:rsidR="003A6659" w:rsidRPr="00E574F3">
        <w:rPr>
          <w:rFonts w:ascii="Times New Roman" w:eastAsia="Times New Roman" w:hAnsi="Times New Roman" w:cs="Times New Roman"/>
          <w:kern w:val="0"/>
          <w:lang w:eastAsia="ar-SA"/>
          <w14:ligatures w14:val="none"/>
        </w:rPr>
        <w:t>4</w:t>
      </w:r>
      <w:r w:rsidRPr="00E574F3">
        <w:rPr>
          <w:rFonts w:ascii="Times New Roman" w:eastAsia="Times New Roman" w:hAnsi="Times New Roman" w:cs="Times New Roman"/>
          <w:kern w:val="0"/>
          <w:lang w:eastAsia="ar-SA"/>
          <w14:ligatures w14:val="none"/>
        </w:rPr>
        <w:t xml:space="preserve"> (</w:t>
      </w:r>
      <w:r w:rsidR="003A6659" w:rsidRPr="00E574F3">
        <w:rPr>
          <w:rFonts w:ascii="Times New Roman" w:eastAsia="Times New Roman" w:hAnsi="Times New Roman" w:cs="Times New Roman"/>
          <w:kern w:val="0"/>
          <w:lang w:eastAsia="ar-SA"/>
          <w14:ligatures w14:val="none"/>
        </w:rPr>
        <w:t>četri</w:t>
      </w:r>
      <w:r w:rsidRPr="00E574F3">
        <w:rPr>
          <w:rFonts w:ascii="Times New Roman" w:eastAsia="Times New Roman" w:hAnsi="Times New Roman" w:cs="Times New Roman"/>
          <w:kern w:val="0"/>
          <w14:ligatures w14:val="none"/>
        </w:rPr>
        <w:t>) mēneši</w:t>
      </w:r>
      <w:r w:rsidRPr="00E574F3">
        <w:rPr>
          <w:rFonts w:ascii="Times New Roman" w:eastAsia="Times New Roman" w:hAnsi="Times New Roman" w:cs="Times New Roman"/>
          <w:kern w:val="0"/>
          <w:lang w:eastAsia="ar-SA"/>
          <w14:ligatures w14:val="none"/>
        </w:rPr>
        <w:t xml:space="preserve"> no līguma noslēgšanas dienas. </w:t>
      </w:r>
    </w:p>
    <w:p w14:paraId="5DC3180D" w14:textId="13CDF5AE" w:rsidR="00F67879" w:rsidRPr="00E574F3" w:rsidRDefault="00F67879" w:rsidP="00C9618E">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E574F3">
        <w:rPr>
          <w:rFonts w:ascii="Times New Roman" w:eastAsia="Times New Roman" w:hAnsi="Times New Roman" w:cs="Times New Roman"/>
          <w:b/>
          <w:bCs/>
          <w:kern w:val="0"/>
          <w14:ligatures w14:val="none"/>
        </w:rPr>
        <w:t>Garantijas termiņš:</w:t>
      </w:r>
      <w:r w:rsidRPr="00E574F3">
        <w:rPr>
          <w:rFonts w:ascii="Times New Roman" w:eastAsia="Times New Roman" w:hAnsi="Times New Roman" w:cs="Times New Roman"/>
          <w:kern w:val="0"/>
          <w14:ligatures w14:val="none"/>
        </w:rPr>
        <w:t xml:space="preserve"> vismaz 24 (divdesmit četri)</w:t>
      </w:r>
      <w:r w:rsidR="0038375C" w:rsidRPr="00E574F3">
        <w:rPr>
          <w:rFonts w:ascii="Times New Roman" w:eastAsia="Times New Roman" w:hAnsi="Times New Roman" w:cs="Times New Roman"/>
          <w:kern w:val="0"/>
          <w14:ligatures w14:val="none"/>
        </w:rPr>
        <w:t xml:space="preserve"> </w:t>
      </w:r>
      <w:r w:rsidRPr="00E574F3">
        <w:rPr>
          <w:rFonts w:ascii="Times New Roman" w:eastAsia="Times New Roman" w:hAnsi="Times New Roman" w:cs="Times New Roman"/>
          <w:kern w:val="0"/>
          <w14:ligatures w14:val="none"/>
        </w:rPr>
        <w:t>mēneši</w:t>
      </w:r>
      <w:r w:rsidR="0038375C" w:rsidRPr="00E574F3">
        <w:rPr>
          <w:rFonts w:ascii="Times New Roman" w:eastAsia="Times New Roman" w:hAnsi="Times New Roman" w:cs="Times New Roman"/>
          <w:kern w:val="0"/>
          <w14:ligatures w14:val="none"/>
        </w:rPr>
        <w:t xml:space="preserve"> no </w:t>
      </w:r>
      <w:r w:rsidR="00CE77C0">
        <w:rPr>
          <w:rFonts w:ascii="Times New Roman" w:eastAsia="Times New Roman" w:hAnsi="Times New Roman" w:cs="Times New Roman"/>
          <w:kern w:val="0"/>
          <w14:ligatures w14:val="none"/>
        </w:rPr>
        <w:t>Iekārtu</w:t>
      </w:r>
      <w:r w:rsidR="0038375C" w:rsidRPr="00E574F3">
        <w:rPr>
          <w:rFonts w:ascii="Times New Roman" w:eastAsia="Times New Roman" w:hAnsi="Times New Roman" w:cs="Times New Roman"/>
          <w:kern w:val="0"/>
          <w14:ligatures w14:val="none"/>
        </w:rPr>
        <w:t xml:space="preserve"> piegādes, ko apliecina abpusēji parakstīta </w:t>
      </w:r>
      <w:r w:rsidR="001D2ED8" w:rsidRPr="00E574F3">
        <w:rPr>
          <w:rFonts w:ascii="Times New Roman" w:eastAsia="Times New Roman" w:hAnsi="Times New Roman" w:cs="Times New Roman"/>
          <w:kern w:val="0"/>
          <w14:ligatures w14:val="none"/>
        </w:rPr>
        <w:t>pavadzīme</w:t>
      </w:r>
      <w:r w:rsidR="0038375C" w:rsidRPr="00E574F3">
        <w:rPr>
          <w:rFonts w:ascii="Times New Roman" w:eastAsia="Times New Roman" w:hAnsi="Times New Roman" w:cs="Times New Roman"/>
          <w:kern w:val="0"/>
          <w14:ligatures w14:val="none"/>
        </w:rPr>
        <w:t>-rēķins.</w:t>
      </w:r>
    </w:p>
    <w:p w14:paraId="3511678C" w14:textId="77777777" w:rsidR="00F67879" w:rsidRPr="00E574F3" w:rsidRDefault="00F67879" w:rsidP="00C9618E">
      <w:pPr>
        <w:spacing w:after="0" w:line="240" w:lineRule="auto"/>
        <w:jc w:val="both"/>
        <w:rPr>
          <w:rFonts w:ascii="Times New Roman" w:eastAsia="Times New Roman" w:hAnsi="Times New Roman" w:cs="Times New Roman"/>
          <w:b/>
          <w:bCs/>
          <w:kern w:val="0"/>
          <w14:ligatures w14:val="none"/>
        </w:rPr>
      </w:pPr>
    </w:p>
    <w:p w14:paraId="028F574D" w14:textId="43C6666C" w:rsidR="007A37B2" w:rsidRPr="00FC3859" w:rsidRDefault="00F67879" w:rsidP="00FC3859">
      <w:pPr>
        <w:pStyle w:val="ListParagraph"/>
        <w:numPr>
          <w:ilvl w:val="0"/>
          <w:numId w:val="1"/>
        </w:numPr>
        <w:spacing w:after="0" w:line="240" w:lineRule="auto"/>
        <w:jc w:val="both"/>
        <w:rPr>
          <w:rFonts w:ascii="Times New Roman" w:eastAsia="Times New Roman" w:hAnsi="Times New Roman" w:cs="Times New Roman"/>
          <w:b/>
          <w:kern w:val="0"/>
          <w14:ligatures w14:val="none"/>
        </w:rPr>
      </w:pPr>
      <w:r w:rsidRPr="00E574F3">
        <w:rPr>
          <w:rFonts w:ascii="Times New Roman" w:eastAsia="Times New Roman" w:hAnsi="Times New Roman" w:cs="Times New Roman"/>
          <w:b/>
          <w:kern w:val="0"/>
          <w14:ligatures w14:val="none"/>
        </w:rPr>
        <w:t>Līguma izpildes laiks un vieta</w:t>
      </w:r>
    </w:p>
    <w:p w14:paraId="7CB798E1" w14:textId="6CE58A72" w:rsidR="00F67879" w:rsidRPr="00E574F3" w:rsidRDefault="00F67879"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Iepirkuma līguma projekts ir pievienots nolikumam kā </w:t>
      </w:r>
      <w:r w:rsidR="000E7135" w:rsidRPr="00E574F3">
        <w:rPr>
          <w:rFonts w:ascii="Times New Roman" w:eastAsia="Calibri" w:hAnsi="Times New Roman" w:cs="Times New Roman"/>
          <w:kern w:val="0"/>
          <w14:ligatures w14:val="none"/>
        </w:rPr>
        <w:t>4</w:t>
      </w:r>
      <w:r w:rsidRPr="00E574F3">
        <w:rPr>
          <w:rFonts w:ascii="Times New Roman" w:eastAsia="Calibri" w:hAnsi="Times New Roman" w:cs="Times New Roman"/>
          <w:kern w:val="0"/>
          <w14:ligatures w14:val="none"/>
        </w:rPr>
        <w:t xml:space="preserve">.pielikums un kalpos par pamatu iepirkuma </w:t>
      </w:r>
      <w:r w:rsidR="00E07253" w:rsidRPr="00E574F3">
        <w:rPr>
          <w:rFonts w:ascii="Times New Roman" w:eastAsia="Calibri" w:hAnsi="Times New Roman" w:cs="Times New Roman"/>
          <w:kern w:val="0"/>
          <w14:ligatures w14:val="none"/>
        </w:rPr>
        <w:t>līgum</w:t>
      </w:r>
      <w:r w:rsidR="00E07253">
        <w:rPr>
          <w:rFonts w:ascii="Times New Roman" w:eastAsia="Calibri" w:hAnsi="Times New Roman" w:cs="Times New Roman"/>
          <w:kern w:val="0"/>
          <w14:ligatures w14:val="none"/>
        </w:rPr>
        <w:t>u katrā iepirkuma daļā</w:t>
      </w:r>
      <w:r w:rsidR="00E07253" w:rsidRPr="00E574F3">
        <w:rPr>
          <w:rFonts w:ascii="Times New Roman" w:eastAsia="Calibri" w:hAnsi="Times New Roman" w:cs="Times New Roman"/>
          <w:kern w:val="0"/>
          <w14:ligatures w14:val="none"/>
        </w:rPr>
        <w:t xml:space="preserve"> </w:t>
      </w:r>
      <w:r w:rsidRPr="00E574F3">
        <w:rPr>
          <w:rFonts w:ascii="Times New Roman" w:eastAsia="Calibri" w:hAnsi="Times New Roman" w:cs="Times New Roman"/>
          <w:kern w:val="0"/>
          <w14:ligatures w14:val="none"/>
        </w:rPr>
        <w:t>noslēgšanai starp Pasūtītāju un iepirkuma procedūras uzvarētāju.</w:t>
      </w:r>
    </w:p>
    <w:p w14:paraId="2A70ED18" w14:textId="77777777" w:rsidR="00F67879" w:rsidRPr="00E574F3" w:rsidRDefault="00F67879"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Iepirkuma līguma pielikumi tiks izstrādāti pēc iepirkuma uzvarētāja paziņošanas saskaņā ar nolikumā, tā pielikumos un konkursa uzvarētāja piedāvājumā ietverto informāciju.</w:t>
      </w:r>
    </w:p>
    <w:p w14:paraId="49448736" w14:textId="22735DED" w:rsidR="00F67879" w:rsidRPr="00E574F3" w:rsidRDefault="00F67879" w:rsidP="00C9618E">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Norēķini starp Pasūtītāju un </w:t>
      </w:r>
      <w:r w:rsidR="00EE15B2">
        <w:rPr>
          <w:rFonts w:ascii="Times New Roman" w:eastAsia="Calibri" w:hAnsi="Times New Roman" w:cs="Times New Roman"/>
          <w:kern w:val="0"/>
          <w14:ligatures w14:val="none"/>
        </w:rPr>
        <w:t>Piegādātāju</w:t>
      </w:r>
      <w:r w:rsidRPr="00E574F3">
        <w:rPr>
          <w:rFonts w:ascii="Times New Roman" w:eastAsia="Calibri" w:hAnsi="Times New Roman" w:cs="Times New Roman"/>
          <w:kern w:val="0"/>
          <w14:ligatures w14:val="none"/>
        </w:rPr>
        <w:t xml:space="preserve"> tiek veikti saskaņā ar iepirkuma līguma (projekts nolikuma </w:t>
      </w:r>
      <w:r w:rsidR="000E7135" w:rsidRPr="00E574F3">
        <w:rPr>
          <w:rFonts w:ascii="Times New Roman" w:eastAsia="Calibri" w:hAnsi="Times New Roman" w:cs="Times New Roman"/>
          <w:kern w:val="0"/>
          <w14:ligatures w14:val="none"/>
        </w:rPr>
        <w:t>4</w:t>
      </w:r>
      <w:r w:rsidRPr="00E574F3">
        <w:rPr>
          <w:rFonts w:ascii="Times New Roman" w:eastAsia="Calibri" w:hAnsi="Times New Roman" w:cs="Times New Roman"/>
          <w:kern w:val="0"/>
          <w14:ligatures w14:val="none"/>
        </w:rPr>
        <w:t>. pielikumā) noteikto kārtību.</w:t>
      </w:r>
    </w:p>
    <w:p w14:paraId="374084D8" w14:textId="13000D5B" w:rsidR="00F67879" w:rsidRPr="00E574F3" w:rsidRDefault="00F67879" w:rsidP="00C9618E">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Līguma darbības laiks:</w:t>
      </w:r>
      <w:r w:rsidRPr="00E574F3">
        <w:rPr>
          <w:rFonts w:ascii="Times New Roman" w:eastAsia="Times New Roman" w:hAnsi="Times New Roman" w:cs="Times New Roman"/>
          <w:b/>
          <w:bCs/>
          <w:kern w:val="0"/>
          <w14:ligatures w14:val="none"/>
        </w:rPr>
        <w:t xml:space="preserve"> </w:t>
      </w:r>
      <w:r w:rsidRPr="00E574F3">
        <w:rPr>
          <w:rFonts w:ascii="Times New Roman" w:eastAsia="Times New Roman" w:hAnsi="Times New Roman" w:cs="Times New Roman"/>
          <w:kern w:val="0"/>
          <w14:ligatures w14:val="none"/>
        </w:rPr>
        <w:t>līdz saistību izpildei saskaņā ar Iepirkuma līguma projektā (</w:t>
      </w:r>
      <w:r w:rsidR="000E7135" w:rsidRPr="00E574F3">
        <w:rPr>
          <w:rFonts w:ascii="Times New Roman" w:eastAsia="Times New Roman" w:hAnsi="Times New Roman" w:cs="Times New Roman"/>
          <w:kern w:val="0"/>
          <w14:ligatures w14:val="none"/>
        </w:rPr>
        <w:t>4</w:t>
      </w:r>
      <w:r w:rsidRPr="00E574F3">
        <w:rPr>
          <w:rFonts w:ascii="Times New Roman" w:eastAsia="Times New Roman" w:hAnsi="Times New Roman" w:cs="Times New Roman"/>
          <w:kern w:val="0"/>
          <w14:ligatures w14:val="none"/>
        </w:rPr>
        <w:t xml:space="preserve">.pielikums) norādīto kārtību. </w:t>
      </w:r>
    </w:p>
    <w:p w14:paraId="02ACBCDF" w14:textId="15ACA3E7" w:rsidR="003F3FCE" w:rsidRPr="00E574F3" w:rsidRDefault="00CE77C0" w:rsidP="00C9618E">
      <w:pPr>
        <w:numPr>
          <w:ilvl w:val="1"/>
          <w:numId w:val="1"/>
        </w:numPr>
        <w:spacing w:after="0" w:line="240" w:lineRule="auto"/>
        <w:ind w:left="567" w:hanging="567"/>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Iekārtu </w:t>
      </w:r>
      <w:r w:rsidR="003F3FCE" w:rsidRPr="00E574F3">
        <w:rPr>
          <w:rFonts w:ascii="Times New Roman" w:eastAsia="Times New Roman" w:hAnsi="Times New Roman" w:cs="Times New Roman"/>
          <w:b/>
          <w:bCs/>
          <w:kern w:val="0"/>
          <w14:ligatures w14:val="none"/>
        </w:rPr>
        <w:t>piegādes adrese:</w:t>
      </w:r>
      <w:r w:rsidR="003F3FCE" w:rsidRPr="00E574F3">
        <w:rPr>
          <w:rFonts w:ascii="Times New Roman" w:eastAsia="Times New Roman" w:hAnsi="Times New Roman" w:cs="Times New Roman"/>
          <w:kern w:val="0"/>
          <w14:ligatures w14:val="none"/>
        </w:rPr>
        <w:t xml:space="preserve"> </w:t>
      </w:r>
      <w:r w:rsidR="003F3FCE" w:rsidRPr="00E574F3">
        <w:rPr>
          <w:rFonts w:ascii="Times New Roman" w:hAnsi="Times New Roman" w:cs="Times New Roman"/>
        </w:rPr>
        <w:t>Dambja iela 2b, Rīga.</w:t>
      </w:r>
    </w:p>
    <w:p w14:paraId="423B6B92" w14:textId="77777777" w:rsidR="003F3FCE" w:rsidRDefault="003F3FCE" w:rsidP="00C9618E">
      <w:pPr>
        <w:spacing w:after="0" w:line="240" w:lineRule="auto"/>
        <w:ind w:left="567"/>
        <w:jc w:val="both"/>
        <w:rPr>
          <w:rFonts w:ascii="Times New Roman" w:eastAsia="Times New Roman" w:hAnsi="Times New Roman" w:cs="Times New Roman"/>
          <w:kern w:val="0"/>
          <w14:ligatures w14:val="none"/>
        </w:rPr>
      </w:pPr>
    </w:p>
    <w:p w14:paraId="4C95105F" w14:textId="77777777" w:rsidR="007A37B2" w:rsidRPr="00E574F3" w:rsidRDefault="007A37B2" w:rsidP="00C9618E">
      <w:pPr>
        <w:spacing w:after="0" w:line="240" w:lineRule="auto"/>
        <w:ind w:left="567"/>
        <w:jc w:val="both"/>
        <w:rPr>
          <w:rFonts w:ascii="Times New Roman" w:eastAsia="Times New Roman" w:hAnsi="Times New Roman" w:cs="Times New Roman"/>
          <w:kern w:val="0"/>
          <w14:ligatures w14:val="none"/>
        </w:rPr>
      </w:pPr>
    </w:p>
    <w:p w14:paraId="702BD43F" w14:textId="77777777" w:rsidR="00F67879" w:rsidRDefault="00F67879" w:rsidP="00C9618E">
      <w:pPr>
        <w:spacing w:after="0" w:line="240" w:lineRule="auto"/>
        <w:ind w:left="360"/>
        <w:jc w:val="center"/>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IV PRETENDENTU ATLASES PRASĪBAS</w:t>
      </w:r>
    </w:p>
    <w:p w14:paraId="1781D732" w14:textId="77777777" w:rsidR="007A37B2" w:rsidRPr="00E574F3" w:rsidRDefault="007A37B2" w:rsidP="00C9618E">
      <w:pPr>
        <w:spacing w:after="0" w:line="240" w:lineRule="auto"/>
        <w:ind w:left="360"/>
        <w:jc w:val="center"/>
        <w:rPr>
          <w:rFonts w:ascii="Times New Roman" w:eastAsia="Calibri" w:hAnsi="Times New Roman" w:cs="Times New Roman"/>
          <w:b/>
          <w:kern w:val="0"/>
          <w14:ligatures w14:val="none"/>
        </w:rPr>
      </w:pPr>
    </w:p>
    <w:p w14:paraId="2E679378" w14:textId="65777D64" w:rsidR="007A37B2" w:rsidRPr="007A37B2" w:rsidRDefault="00F67879" w:rsidP="007A37B2">
      <w:pPr>
        <w:numPr>
          <w:ilvl w:val="0"/>
          <w:numId w:val="1"/>
        </w:numPr>
        <w:spacing w:after="0" w:line="240" w:lineRule="auto"/>
        <w:contextualSpacing/>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Pretendenta izslēgšanas noteikumi</w:t>
      </w:r>
    </w:p>
    <w:p w14:paraId="60E5055C" w14:textId="77777777" w:rsidR="00F67879" w:rsidRPr="00E574F3" w:rsidRDefault="00F67879" w:rsidP="00C9618E">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Iepirkuma komisija attiecībā uz Pretendentu, kuram būtu piešķiramas </w:t>
      </w:r>
      <w:r w:rsidRPr="00E574F3">
        <w:rPr>
          <w:rFonts w:ascii="Times New Roman" w:eastAsia="Times New Roman" w:hAnsi="Times New Roman" w:cs="Times New Roman"/>
          <w:kern w:val="0"/>
          <w:szCs w:val="20"/>
          <w14:ligatures w14:val="none"/>
        </w:rPr>
        <w:t>iepirkuma</w:t>
      </w:r>
      <w:r w:rsidRPr="00E574F3">
        <w:rPr>
          <w:rFonts w:ascii="Times New Roman" w:eastAsia="Times New Roman" w:hAnsi="Times New Roman" w:cs="Times New Roman"/>
          <w:kern w:val="0"/>
          <w14:ligatures w14:val="none"/>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D0B8305" w14:textId="77777777" w:rsidR="00F67879" w:rsidRPr="00E574F3" w:rsidRDefault="00F67879" w:rsidP="00C9618E">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Iepirkuma komisija attiecībā uz Pretendentu, kuram būtu piešķiramas </w:t>
      </w:r>
      <w:r w:rsidRPr="00E574F3">
        <w:rPr>
          <w:rFonts w:ascii="Times New Roman" w:eastAsia="Times New Roman" w:hAnsi="Times New Roman" w:cs="Times New Roman"/>
          <w:kern w:val="0"/>
          <w:szCs w:val="20"/>
          <w14:ligatures w14:val="none"/>
        </w:rPr>
        <w:t xml:space="preserve">iepirkuma </w:t>
      </w:r>
      <w:r w:rsidRPr="00E574F3">
        <w:rPr>
          <w:rFonts w:ascii="Times New Roman" w:eastAsia="Times New Roman" w:hAnsi="Times New Roman" w:cs="Times New Roman"/>
          <w:kern w:val="0"/>
          <w14:ligatures w14:val="none"/>
        </w:rPr>
        <w:t>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4DAE4689" w14:textId="77777777" w:rsidR="00F67879" w:rsidRPr="00E574F3" w:rsidRDefault="00F67879" w:rsidP="00C9618E">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Pasūtītājs veic pārbaudi un izslēdz Pretendentu no dalības iepirkumu procedūrā Starptautisko un Latvijas Republikas nacionālo sankciju likuma 11.</w:t>
      </w:r>
      <w:r w:rsidRPr="00E574F3">
        <w:rPr>
          <w:rFonts w:ascii="Times New Roman" w:eastAsia="Times New Roman" w:hAnsi="Times New Roman" w:cs="Times New Roman"/>
          <w:kern w:val="0"/>
          <w:vertAlign w:val="superscript"/>
          <w14:ligatures w14:val="none"/>
        </w:rPr>
        <w:t>1</w:t>
      </w:r>
      <w:r w:rsidRPr="00E574F3">
        <w:rPr>
          <w:rFonts w:ascii="Times New Roman" w:eastAsia="Times New Roman" w:hAnsi="Times New Roman" w:cs="Times New Roman"/>
          <w:kern w:val="0"/>
          <w14:ligatures w14:val="none"/>
        </w:rPr>
        <w:t xml:space="preserve"> panta pirmajā daļā noteiktajiem gadījumiem.</w:t>
      </w:r>
    </w:p>
    <w:p w14:paraId="4B2D90DA" w14:textId="0FAB7A08" w:rsidR="00F67879" w:rsidRPr="00CE77C0" w:rsidRDefault="00F67879" w:rsidP="00C9618E">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w:t>
      </w:r>
      <w:r w:rsidR="005C1FB9">
        <w:rPr>
          <w:rFonts w:ascii="Times New Roman" w:eastAsia="Times New Roman" w:hAnsi="Times New Roman" w:cs="Times New Roman"/>
          <w:kern w:val="0"/>
          <w14:ligatures w14:val="none"/>
        </w:rPr>
        <w:t xml:space="preserve"> </w:t>
      </w:r>
      <w:r w:rsidRPr="00E574F3">
        <w:rPr>
          <w:rFonts w:ascii="Times New Roman" w:eastAsia="Times New Roman" w:hAnsi="Times New Roman" w:cs="Times New Roman"/>
          <w:kern w:val="0"/>
          <w14:ligatures w14:val="none"/>
        </w:rPr>
        <w:t>panta 23.punktā iekļautajā 5.k panta 1.punktā noteiktie gadījumi.</w:t>
      </w:r>
    </w:p>
    <w:p w14:paraId="2E1AEA17" w14:textId="77777777" w:rsidR="00F67879" w:rsidRPr="00E574F3" w:rsidRDefault="00F67879" w:rsidP="00C9618E">
      <w:pPr>
        <w:spacing w:after="0" w:line="240" w:lineRule="auto"/>
        <w:ind w:left="851"/>
        <w:jc w:val="both"/>
        <w:outlineLvl w:val="0"/>
        <w:rPr>
          <w:rFonts w:ascii="Times New Roman" w:eastAsia="Times New Roman" w:hAnsi="Times New Roman" w:cs="Times New Roman"/>
          <w:kern w:val="0"/>
          <w14:ligatures w14:val="none"/>
        </w:rPr>
      </w:pPr>
    </w:p>
    <w:p w14:paraId="59934799" w14:textId="77777777" w:rsidR="00F67879" w:rsidRPr="00E574F3" w:rsidRDefault="00F67879" w:rsidP="00C9618E">
      <w:pPr>
        <w:numPr>
          <w:ilvl w:val="0"/>
          <w:numId w:val="1"/>
        </w:numPr>
        <w:spacing w:after="0" w:line="240" w:lineRule="auto"/>
        <w:ind w:left="426" w:hanging="426"/>
        <w:jc w:val="both"/>
        <w:outlineLvl w:val="0"/>
        <w:rPr>
          <w:rFonts w:ascii="Times New Roman" w:eastAsia="Times New Roman" w:hAnsi="Times New Roman" w:cs="Times New Roman"/>
          <w:b/>
          <w:kern w:val="0"/>
          <w14:ligatures w14:val="none"/>
        </w:rPr>
      </w:pPr>
      <w:r w:rsidRPr="00E574F3">
        <w:rPr>
          <w:rFonts w:ascii="Times New Roman" w:eastAsia="Times New Roman" w:hAnsi="Times New Roman" w:cs="Times New Roman"/>
          <w:b/>
          <w:kern w:val="0"/>
          <w14:ligatures w14:val="none"/>
        </w:rPr>
        <w:lastRenderedPageBreak/>
        <w:t>Prasības profesionālās darbības veikšanā</w:t>
      </w:r>
    </w:p>
    <w:p w14:paraId="022EB138" w14:textId="77777777" w:rsidR="00F67879" w:rsidRPr="00E574F3" w:rsidRDefault="00F67879" w:rsidP="00C9618E">
      <w:pPr>
        <w:numPr>
          <w:ilvl w:val="1"/>
          <w:numId w:val="1"/>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Pretendentam vai, ja pretendents ir piegādātāju apvienība (turpmāk – apvienība) – visiem apvienības dalībniekiem, ir jābūt reģistrētiem Komercreģistrā vai, </w:t>
      </w:r>
      <w:r w:rsidRPr="00E574F3">
        <w:rPr>
          <w:rFonts w:ascii="Times New Roman" w:eastAsia="Times New Roman" w:hAnsi="Times New Roman" w:cs="Times New Roman"/>
          <w:kern w:val="0"/>
          <w:szCs w:val="20"/>
          <w14:ligatures w14:val="none"/>
        </w:rPr>
        <w:t xml:space="preserve">ja pretendents ir fiziskā persona, tad jābūt reģistrētam kā saimnieciskās darbības veicējam, vai, </w:t>
      </w:r>
      <w:r w:rsidRPr="00E574F3">
        <w:rPr>
          <w:rFonts w:ascii="Times New Roman" w:eastAsia="Times New Roman" w:hAnsi="Times New Roman" w:cs="Times New Roman"/>
          <w:kern w:val="0"/>
          <w14:ligatures w14:val="none"/>
        </w:rPr>
        <w:t>ja pretendents ir ārvalstu persona – reģistrētam atbilstoši attiecīgās valsts normatīvo aktu prasībām.</w:t>
      </w:r>
    </w:p>
    <w:p w14:paraId="545175C1" w14:textId="77777777" w:rsidR="00F67879" w:rsidRPr="00E574F3" w:rsidRDefault="00F67879" w:rsidP="00C9618E">
      <w:pPr>
        <w:numPr>
          <w:ilvl w:val="1"/>
          <w:numId w:val="1"/>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Ja pretendents ir apvienība, tad </w:t>
      </w:r>
      <w:r w:rsidRPr="00E574F3">
        <w:rPr>
          <w:rFonts w:ascii="Times New Roman" w:eastAsia="Times New Roman" w:hAnsi="Times New Roman" w:cs="Times New Roman"/>
          <w:color w:val="000000"/>
          <w:kern w:val="0"/>
          <w14:ligatures w14:val="none"/>
        </w:rPr>
        <w:t>apvienības dalībniekiem ir jābūt noslēgtai vienošanās par katram apvienības dalībniekam nododamo izpildāmo darbu daļu procentos no piedāvātās kopējās</w:t>
      </w:r>
      <w:r w:rsidRPr="00E574F3">
        <w:rPr>
          <w:rFonts w:ascii="Times New Roman" w:eastAsia="Times New Roman" w:hAnsi="Times New Roman" w:cs="Times New Roman"/>
          <w:kern w:val="0"/>
          <w:szCs w:val="20"/>
          <w14:ligatures w14:val="none"/>
        </w:rPr>
        <w:t xml:space="preserve"> iepirkuma</w:t>
      </w:r>
      <w:r w:rsidRPr="00E574F3">
        <w:rPr>
          <w:rFonts w:ascii="Times New Roman" w:eastAsia="Times New Roman" w:hAnsi="Times New Roman" w:cs="Times New Roman"/>
          <w:color w:val="000000"/>
          <w:kern w:val="0"/>
          <w14:ligatures w14:val="none"/>
        </w:rPr>
        <w:t xml:space="preserve"> līguma summas</w:t>
      </w:r>
      <w:r w:rsidRPr="00E574F3">
        <w:rPr>
          <w:rFonts w:ascii="Times New Roman" w:eastAsia="Times New Roman" w:hAnsi="Times New Roman" w:cs="Times New Roman"/>
          <w:kern w:val="0"/>
          <w14:ligatures w14:val="none"/>
        </w:rPr>
        <w:t xml:space="preserve"> un šo darbu raksturojumu</w:t>
      </w:r>
      <w:r w:rsidRPr="00E574F3">
        <w:rPr>
          <w:rFonts w:ascii="Times New Roman" w:eastAsia="Times New Roman" w:hAnsi="Times New Roman" w:cs="Times New Roman"/>
          <w:color w:val="000000"/>
          <w:kern w:val="0"/>
          <w14:ligatures w14:val="none"/>
        </w:rPr>
        <w:t xml:space="preserve">. </w:t>
      </w:r>
      <w:r w:rsidRPr="00E574F3">
        <w:rPr>
          <w:rFonts w:ascii="Times New Roman" w:eastAsia="Times New Roman" w:hAnsi="Times New Roman" w:cs="Times New Roman"/>
          <w:kern w:val="0"/>
          <w14:ligatures w14:val="none"/>
        </w:rPr>
        <w:t xml:space="preserve">Ja apvienība nolikumā noteiktajā kārtībā tiek atzīta par iepirkuma procedūras uzvarētāju un iegūst tiesības slēgt iepirkuma līgumu, tad apvienības dalībniekiem pirms iepirkuma līguma noslēgšanas jāizveido personālsabiedrība (pilnsabiedrība) </w:t>
      </w:r>
      <w:r w:rsidRPr="00E574F3">
        <w:rPr>
          <w:rFonts w:ascii="Times New Roman" w:eastAsia="Times New Roman" w:hAnsi="Times New Roman" w:cs="Times New Roman"/>
          <w:bCs/>
          <w:kern w:val="0"/>
          <w14:ligatures w14:val="none"/>
        </w:rPr>
        <w:t>vai j</w:t>
      </w:r>
      <w:r w:rsidRPr="00E574F3">
        <w:rPr>
          <w:rFonts w:ascii="Times New Roman" w:eastAsia="Times New Roman" w:hAnsi="Times New Roman" w:cs="Times New Roman"/>
          <w:kern w:val="0"/>
          <w14:ligatures w14:val="none"/>
        </w:rPr>
        <w:t>ānoslēdz sabiedrības līgums, vienojoties par apvienības dalībnieku atbildības sadalījumu.</w:t>
      </w:r>
    </w:p>
    <w:p w14:paraId="541F40BC" w14:textId="77777777" w:rsidR="00F67879" w:rsidRPr="00E574F3" w:rsidRDefault="00F67879" w:rsidP="00C9618E">
      <w:pPr>
        <w:spacing w:after="0" w:line="240" w:lineRule="auto"/>
        <w:contextualSpacing/>
        <w:jc w:val="both"/>
        <w:rPr>
          <w:rFonts w:ascii="Times New Roman" w:eastAsia="Calibri" w:hAnsi="Times New Roman" w:cs="Times New Roman"/>
          <w:b/>
          <w:kern w:val="0"/>
          <w14:ligatures w14:val="none"/>
        </w:rPr>
      </w:pPr>
    </w:p>
    <w:p w14:paraId="4E03520D" w14:textId="77777777" w:rsidR="00F67879" w:rsidRPr="00E574F3" w:rsidRDefault="00F67879" w:rsidP="00C9618E">
      <w:pPr>
        <w:numPr>
          <w:ilvl w:val="0"/>
          <w:numId w:val="1"/>
        </w:numPr>
        <w:spacing w:after="0" w:line="240" w:lineRule="auto"/>
        <w:ind w:left="426" w:hanging="426"/>
        <w:jc w:val="both"/>
        <w:outlineLvl w:val="0"/>
        <w:rPr>
          <w:rFonts w:ascii="Times New Roman" w:eastAsia="Times New Roman" w:hAnsi="Times New Roman" w:cs="Times New Roman"/>
          <w:b/>
          <w:i/>
          <w:kern w:val="0"/>
          <w:u w:val="single"/>
          <w14:ligatures w14:val="none"/>
        </w:rPr>
      </w:pPr>
      <w:r w:rsidRPr="00E574F3">
        <w:rPr>
          <w:rFonts w:ascii="Times New Roman" w:eastAsia="Times New Roman" w:hAnsi="Times New Roman" w:cs="Times New Roman"/>
          <w:b/>
          <w:kern w:val="0"/>
          <w14:ligatures w14:val="none"/>
        </w:rPr>
        <w:t>Prasības pretendenta tehniskajām un profesionālajām spējām</w:t>
      </w:r>
    </w:p>
    <w:p w14:paraId="172A2A05" w14:textId="432D75CD" w:rsidR="00F67879" w:rsidRPr="00E574F3" w:rsidRDefault="00F67879" w:rsidP="00C9618E">
      <w:pPr>
        <w:pStyle w:val="ListParagraph"/>
        <w:numPr>
          <w:ilvl w:val="1"/>
          <w:numId w:val="1"/>
        </w:numPr>
        <w:spacing w:after="0" w:line="240" w:lineRule="auto"/>
        <w:ind w:left="567" w:hanging="567"/>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Pretendents </w:t>
      </w:r>
      <w:r w:rsidR="00935D26" w:rsidRPr="00E574F3">
        <w:rPr>
          <w:rFonts w:ascii="Times New Roman" w:hAnsi="Times New Roman" w:cs="Times New Roman"/>
          <w:bCs/>
        </w:rPr>
        <w:t>iepriekšējo 3 (trīs) trīs gadu laikā (2022., 2023., 2024. un 2025. līdz piedāvājuma iesniegšanas dienai) ir veicis sliežu</w:t>
      </w:r>
      <w:r w:rsidR="00935D26" w:rsidRPr="00E574F3">
        <w:rPr>
          <w:rFonts w:ascii="Times New Roman" w:hAnsi="Times New Roman" w:cs="Times New Roman"/>
          <w:bCs/>
          <w:noProof/>
        </w:rPr>
        <w:t xml:space="preserve"> kompensatoru piegādi vai </w:t>
      </w:r>
      <w:r w:rsidR="00935D26" w:rsidRPr="00E574F3">
        <w:rPr>
          <w:rFonts w:ascii="Times New Roman" w:hAnsi="Times New Roman" w:cs="Times New Roman"/>
          <w:color w:val="000000"/>
        </w:rPr>
        <w:t>sliežu materiālu un rezerves daļu piegādi</w:t>
      </w:r>
      <w:r w:rsidR="00935D26" w:rsidRPr="00E574F3">
        <w:rPr>
          <w:rFonts w:ascii="Times New Roman" w:hAnsi="Times New Roman" w:cs="Times New Roman"/>
          <w:bCs/>
        </w:rPr>
        <w:t xml:space="preserve"> vismaz viena līguma ietvaros.</w:t>
      </w:r>
    </w:p>
    <w:p w14:paraId="0CAA5EB8" w14:textId="77777777" w:rsidR="00935D26" w:rsidRPr="00E574F3" w:rsidRDefault="00935D26" w:rsidP="00C9618E">
      <w:pPr>
        <w:pStyle w:val="ListParagraph"/>
        <w:spacing w:after="0" w:line="240" w:lineRule="auto"/>
        <w:ind w:left="567"/>
        <w:jc w:val="both"/>
        <w:rPr>
          <w:rFonts w:ascii="Times New Roman" w:eastAsia="Calibri" w:hAnsi="Times New Roman" w:cs="Times New Roman"/>
          <w:kern w:val="0"/>
          <w:highlight w:val="yellow"/>
          <w14:ligatures w14:val="none"/>
        </w:rPr>
      </w:pPr>
    </w:p>
    <w:p w14:paraId="19F7A0F0" w14:textId="77777777" w:rsidR="00F67879" w:rsidRPr="00E574F3" w:rsidRDefault="00F67879" w:rsidP="00C9618E">
      <w:pPr>
        <w:spacing w:after="0" w:line="240" w:lineRule="auto"/>
        <w:jc w:val="center"/>
        <w:rPr>
          <w:rFonts w:ascii="Times New Roman" w:eastAsia="Calibri" w:hAnsi="Times New Roman" w:cs="Times New Roman"/>
          <w:kern w:val="0"/>
          <w14:ligatures w14:val="none"/>
        </w:rPr>
      </w:pPr>
      <w:r w:rsidRPr="00E574F3">
        <w:rPr>
          <w:rFonts w:ascii="Times New Roman" w:eastAsia="Calibri" w:hAnsi="Times New Roman" w:cs="Times New Roman"/>
          <w:b/>
          <w:kern w:val="0"/>
          <w14:ligatures w14:val="none"/>
        </w:rPr>
        <w:t>V PRETENDENTA ATLASES DOKUMENTI UN FINANŠU PIEDĀVĀJUMS</w:t>
      </w:r>
    </w:p>
    <w:p w14:paraId="4BE5DAEC" w14:textId="77777777" w:rsidR="00F67879" w:rsidRPr="00E574F3" w:rsidRDefault="00F67879" w:rsidP="00C9618E">
      <w:pPr>
        <w:spacing w:after="0" w:line="240" w:lineRule="auto"/>
        <w:jc w:val="both"/>
        <w:rPr>
          <w:rFonts w:ascii="Times New Roman" w:eastAsia="Calibri" w:hAnsi="Times New Roman" w:cs="Times New Roman"/>
          <w:kern w:val="0"/>
          <w14:ligatures w14:val="none"/>
        </w:rPr>
      </w:pPr>
    </w:p>
    <w:p w14:paraId="4C0C715E" w14:textId="77777777" w:rsidR="00F67879" w:rsidRPr="00E574F3" w:rsidRDefault="00F67879" w:rsidP="00C9618E">
      <w:pPr>
        <w:numPr>
          <w:ilvl w:val="0"/>
          <w:numId w:val="3"/>
        </w:numPr>
        <w:spacing w:after="0" w:line="240" w:lineRule="auto"/>
        <w:contextualSpacing/>
        <w:jc w:val="both"/>
        <w:rPr>
          <w:rFonts w:ascii="Times New Roman" w:eastAsia="Calibri" w:hAnsi="Times New Roman" w:cs="Times New Roman"/>
          <w:b/>
          <w:kern w:val="0"/>
          <w14:ligatures w14:val="none"/>
        </w:rPr>
      </w:pPr>
      <w:r w:rsidRPr="00E574F3">
        <w:rPr>
          <w:rFonts w:ascii="Times New Roman" w:eastAsia="Calibri" w:hAnsi="Times New Roman" w:cs="Times New Roman"/>
          <w:b/>
          <w:kern w:val="0"/>
          <w14:ligatures w14:val="none"/>
        </w:rPr>
        <w:t>Pretendenta atlases dokumenti</w:t>
      </w:r>
    </w:p>
    <w:p w14:paraId="1465F0A1" w14:textId="77777777" w:rsidR="00F67879" w:rsidRPr="00E574F3" w:rsidRDefault="00F67879" w:rsidP="00C9618E">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w:t>
      </w:r>
    </w:p>
    <w:p w14:paraId="25CCFCEC" w14:textId="77777777" w:rsidR="00F67879" w:rsidRPr="00E574F3" w:rsidRDefault="00F67879" w:rsidP="00C9618E">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Kopā ar piedāvājumu pretendentam jāiesniedz šādi “Pretendentu dokumenti”:</w:t>
      </w:r>
    </w:p>
    <w:p w14:paraId="440FB88F" w14:textId="77777777" w:rsidR="00F67879" w:rsidRPr="00E574F3" w:rsidRDefault="00F67879" w:rsidP="00C9618E">
      <w:pPr>
        <w:numPr>
          <w:ilvl w:val="2"/>
          <w:numId w:val="3"/>
        </w:numPr>
        <w:spacing w:after="0" w:line="240" w:lineRule="auto"/>
        <w:ind w:left="1276" w:hanging="709"/>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2A282316" w14:textId="77777777" w:rsidR="00F67879" w:rsidRPr="00E574F3" w:rsidRDefault="00F67879" w:rsidP="00C9618E">
      <w:pPr>
        <w:numPr>
          <w:ilvl w:val="2"/>
          <w:numId w:val="3"/>
        </w:numPr>
        <w:spacing w:after="0" w:line="240" w:lineRule="auto"/>
        <w:ind w:left="1276" w:hanging="709"/>
        <w:jc w:val="both"/>
        <w:outlineLvl w:val="0"/>
        <w:rPr>
          <w:rFonts w:ascii="Times New Roman" w:eastAsia="Times New Roman" w:hAnsi="Times New Roman" w:cs="Times New Roman"/>
          <w:b/>
          <w:kern w:val="0"/>
          <w14:ligatures w14:val="none"/>
        </w:rPr>
      </w:pPr>
      <w:r w:rsidRPr="00E574F3">
        <w:rPr>
          <w:rFonts w:ascii="Times New Roman" w:eastAsia="Times New Roman" w:hAnsi="Times New Roman" w:cs="Times New Roman"/>
          <w:kern w:val="0"/>
          <w14:ligatures w14:val="none"/>
        </w:rPr>
        <w:t>Ārvalstu pretendentiem jāiesniedz izziņa, ja attiecīgās valsts normatīvie akti paredz šādu ziņu publisku reģistrēšanu, kas apliecina pretendenta amatpersonu pārstāvības tiesības;</w:t>
      </w:r>
    </w:p>
    <w:p w14:paraId="60D6D45D" w14:textId="77777777" w:rsidR="00F67879" w:rsidRPr="00E574F3" w:rsidRDefault="00F67879" w:rsidP="00C9618E">
      <w:pPr>
        <w:numPr>
          <w:ilvl w:val="2"/>
          <w:numId w:val="3"/>
        </w:numPr>
        <w:spacing w:after="0" w:line="240" w:lineRule="auto"/>
        <w:ind w:left="1276" w:hanging="709"/>
        <w:jc w:val="both"/>
        <w:outlineLvl w:val="0"/>
        <w:rPr>
          <w:rFonts w:ascii="Times New Roman" w:eastAsia="Times New Roman" w:hAnsi="Times New Roman" w:cs="Times New Roman"/>
          <w:kern w:val="0"/>
          <w:szCs w:val="20"/>
          <w14:ligatures w14:val="none"/>
        </w:rPr>
      </w:pPr>
      <w:r w:rsidRPr="00E574F3">
        <w:rPr>
          <w:rFonts w:ascii="Times New Roman" w:eastAsia="Times New Roman" w:hAnsi="Times New Roman" w:cs="Times New Roman"/>
          <w:kern w:val="0"/>
          <w:szCs w:val="20"/>
          <w14:ligatures w14:val="none"/>
        </w:rPr>
        <w:t>Informācija par pretendenta pieredzi iesniedzama, atbilstoši nolikuma 17.1. punktam, pēc šādas tabulas:</w:t>
      </w:r>
    </w:p>
    <w:tbl>
      <w:tblPr>
        <w:tblStyle w:val="Reatabula2"/>
        <w:tblW w:w="9632" w:type="dxa"/>
        <w:tblInd w:w="-5" w:type="dxa"/>
        <w:tblLook w:val="04A0" w:firstRow="1" w:lastRow="0" w:firstColumn="1" w:lastColumn="0" w:noHBand="0" w:noVBand="1"/>
      </w:tblPr>
      <w:tblGrid>
        <w:gridCol w:w="602"/>
        <w:gridCol w:w="2811"/>
        <w:gridCol w:w="2722"/>
        <w:gridCol w:w="1776"/>
        <w:gridCol w:w="1721"/>
      </w:tblGrid>
      <w:tr w:rsidR="009E050A" w:rsidRPr="00E574F3" w14:paraId="5AC99664" w14:textId="4126BFAC" w:rsidTr="00181D60">
        <w:trPr>
          <w:cantSplit/>
          <w:trHeight w:val="1134"/>
        </w:trPr>
        <w:tc>
          <w:tcPr>
            <w:tcW w:w="602" w:type="dxa"/>
            <w:shd w:val="clear" w:color="auto" w:fill="DAE9F7" w:themeFill="text2" w:themeFillTint="1A"/>
            <w:textDirection w:val="btLr"/>
            <w:vAlign w:val="center"/>
          </w:tcPr>
          <w:p w14:paraId="2BE5FE62" w14:textId="77777777" w:rsidR="009E050A" w:rsidRPr="00E574F3" w:rsidRDefault="009E050A" w:rsidP="00C9618E">
            <w:pPr>
              <w:tabs>
                <w:tab w:val="left" w:pos="426"/>
              </w:tabs>
              <w:autoSpaceDE w:val="0"/>
              <w:autoSpaceDN w:val="0"/>
              <w:adjustRightInd w:val="0"/>
              <w:ind w:left="113" w:right="113"/>
              <w:jc w:val="center"/>
              <w:rPr>
                <w:rFonts w:ascii="Times New Roman" w:hAnsi="Times New Roman" w:cs="Times New Roman"/>
                <w:b/>
                <w:noProof/>
                <w:lang w:val="en-US" w:eastAsia="ar-SA"/>
              </w:rPr>
            </w:pPr>
            <w:r w:rsidRPr="00E574F3">
              <w:rPr>
                <w:rFonts w:ascii="Times New Roman" w:hAnsi="Times New Roman" w:cs="Times New Roman"/>
                <w:b/>
                <w:noProof/>
                <w:lang w:val="en-US" w:eastAsia="ar-SA"/>
              </w:rPr>
              <w:t>Nr.p.k.</w:t>
            </w:r>
          </w:p>
        </w:tc>
        <w:tc>
          <w:tcPr>
            <w:tcW w:w="2811" w:type="dxa"/>
            <w:shd w:val="clear" w:color="auto" w:fill="DAE9F7" w:themeFill="text2" w:themeFillTint="1A"/>
            <w:vAlign w:val="center"/>
          </w:tcPr>
          <w:p w14:paraId="16E58ACB" w14:textId="77777777" w:rsidR="009E050A" w:rsidRPr="00E574F3" w:rsidRDefault="009E050A" w:rsidP="00C9618E">
            <w:pPr>
              <w:ind w:right="-142"/>
              <w:jc w:val="center"/>
              <w:rPr>
                <w:rFonts w:ascii="Times New Roman" w:hAnsi="Times New Roman" w:cs="Times New Roman"/>
                <w:b/>
              </w:rPr>
            </w:pPr>
            <w:r w:rsidRPr="00E574F3">
              <w:rPr>
                <w:rFonts w:ascii="Times New Roman" w:hAnsi="Times New Roman" w:cs="Times New Roman"/>
                <w:b/>
              </w:rPr>
              <w:t>Pasūtītājs,</w:t>
            </w:r>
          </w:p>
          <w:p w14:paraId="315CB3F1" w14:textId="7F0A4650" w:rsidR="009E050A" w:rsidRPr="00E574F3" w:rsidRDefault="009E050A" w:rsidP="00C9618E">
            <w:pPr>
              <w:ind w:right="-142"/>
              <w:jc w:val="center"/>
              <w:rPr>
                <w:rFonts w:ascii="Times New Roman" w:hAnsi="Times New Roman" w:cs="Times New Roman"/>
                <w:b/>
              </w:rPr>
            </w:pPr>
            <w:r w:rsidRPr="00E574F3">
              <w:rPr>
                <w:rFonts w:ascii="Times New Roman" w:eastAsia="Calibri" w:hAnsi="Times New Roman" w:cs="Times New Roman"/>
                <w:b/>
                <w:bCs/>
                <w:lang w:eastAsia="ar-SA"/>
              </w:rPr>
              <w:t>piegādes adrese</w:t>
            </w:r>
            <w:r w:rsidRPr="00E574F3">
              <w:rPr>
                <w:rFonts w:ascii="Times New Roman" w:hAnsi="Times New Roman" w:cs="Times New Roman"/>
                <w:b/>
              </w:rPr>
              <w:t xml:space="preserve"> </w:t>
            </w:r>
          </w:p>
        </w:tc>
        <w:tc>
          <w:tcPr>
            <w:tcW w:w="2722" w:type="dxa"/>
            <w:shd w:val="clear" w:color="auto" w:fill="DAE9F7" w:themeFill="text2" w:themeFillTint="1A"/>
            <w:vAlign w:val="center"/>
          </w:tcPr>
          <w:p w14:paraId="4C70032F" w14:textId="77777777" w:rsidR="009E050A" w:rsidRPr="00E574F3" w:rsidRDefault="009E050A" w:rsidP="00C9618E">
            <w:pPr>
              <w:ind w:right="-142"/>
              <w:jc w:val="center"/>
              <w:rPr>
                <w:rFonts w:ascii="Times New Roman" w:hAnsi="Times New Roman" w:cs="Times New Roman"/>
                <w:b/>
              </w:rPr>
            </w:pPr>
            <w:r w:rsidRPr="00E574F3">
              <w:rPr>
                <w:rFonts w:ascii="Times New Roman" w:hAnsi="Times New Roman" w:cs="Times New Roman"/>
                <w:b/>
              </w:rPr>
              <w:t>Informācija par līguma priekšmetu</w:t>
            </w:r>
          </w:p>
        </w:tc>
        <w:tc>
          <w:tcPr>
            <w:tcW w:w="1776" w:type="dxa"/>
            <w:shd w:val="clear" w:color="auto" w:fill="DAE9F7" w:themeFill="text2" w:themeFillTint="1A"/>
            <w:vAlign w:val="center"/>
          </w:tcPr>
          <w:p w14:paraId="00370BBA" w14:textId="369CAC83" w:rsidR="009E050A" w:rsidRPr="00E574F3" w:rsidRDefault="009E050A" w:rsidP="00C9618E">
            <w:pPr>
              <w:ind w:right="-142"/>
              <w:jc w:val="center"/>
              <w:rPr>
                <w:rFonts w:ascii="Times New Roman" w:hAnsi="Times New Roman" w:cs="Times New Roman"/>
                <w:b/>
              </w:rPr>
            </w:pPr>
            <w:r w:rsidRPr="00E574F3">
              <w:rPr>
                <w:rFonts w:ascii="Times New Roman" w:hAnsi="Times New Roman" w:cs="Times New Roman"/>
                <w:b/>
              </w:rPr>
              <w:t>Līguma izpildes periods (gads)</w:t>
            </w:r>
          </w:p>
        </w:tc>
        <w:tc>
          <w:tcPr>
            <w:tcW w:w="1721" w:type="dxa"/>
            <w:shd w:val="clear" w:color="auto" w:fill="DAE9F7" w:themeFill="text2" w:themeFillTint="1A"/>
          </w:tcPr>
          <w:p w14:paraId="06940906" w14:textId="3E0FA176" w:rsidR="009E050A" w:rsidRPr="00E574F3" w:rsidRDefault="009E050A" w:rsidP="00C9618E">
            <w:pPr>
              <w:ind w:right="-142"/>
              <w:jc w:val="center"/>
              <w:rPr>
                <w:rFonts w:ascii="Times New Roman" w:hAnsi="Times New Roman" w:cs="Times New Roman"/>
                <w:b/>
              </w:rPr>
            </w:pPr>
            <w:r w:rsidRPr="00E574F3">
              <w:rPr>
                <w:rFonts w:ascii="Times New Roman" w:eastAsia="Calibri" w:hAnsi="Times New Roman" w:cs="Times New Roman"/>
                <w:b/>
                <w:bCs/>
                <w:lang w:eastAsia="ar-SA"/>
              </w:rPr>
              <w:t>Pasūtītāja atbildīgās personas vārds, uzvārds, amats, telefons</w:t>
            </w:r>
          </w:p>
        </w:tc>
      </w:tr>
      <w:tr w:rsidR="009E050A" w:rsidRPr="00E574F3" w14:paraId="253AC1EB" w14:textId="35BAF3B5" w:rsidTr="009E050A">
        <w:trPr>
          <w:trHeight w:val="227"/>
        </w:trPr>
        <w:tc>
          <w:tcPr>
            <w:tcW w:w="602" w:type="dxa"/>
          </w:tcPr>
          <w:p w14:paraId="029B6089" w14:textId="77777777" w:rsidR="009E050A" w:rsidRPr="00E574F3" w:rsidRDefault="009E050A" w:rsidP="00C9618E">
            <w:pPr>
              <w:ind w:right="-142"/>
              <w:contextualSpacing/>
              <w:jc w:val="center"/>
              <w:rPr>
                <w:rFonts w:ascii="Times New Roman" w:hAnsi="Times New Roman" w:cs="Times New Roman"/>
                <w:bCs/>
              </w:rPr>
            </w:pPr>
            <w:r w:rsidRPr="00E574F3">
              <w:rPr>
                <w:rFonts w:ascii="Times New Roman" w:hAnsi="Times New Roman" w:cs="Times New Roman"/>
                <w:bCs/>
              </w:rPr>
              <w:t>1.</w:t>
            </w:r>
          </w:p>
        </w:tc>
        <w:tc>
          <w:tcPr>
            <w:tcW w:w="2811" w:type="dxa"/>
          </w:tcPr>
          <w:p w14:paraId="1DD32058" w14:textId="77777777" w:rsidR="009E050A" w:rsidRPr="00E574F3" w:rsidRDefault="009E050A" w:rsidP="00C9618E">
            <w:pPr>
              <w:ind w:right="-142"/>
              <w:jc w:val="center"/>
              <w:rPr>
                <w:rFonts w:ascii="Times New Roman" w:hAnsi="Times New Roman" w:cs="Times New Roman"/>
                <w:bCs/>
              </w:rPr>
            </w:pPr>
          </w:p>
        </w:tc>
        <w:tc>
          <w:tcPr>
            <w:tcW w:w="2722" w:type="dxa"/>
          </w:tcPr>
          <w:p w14:paraId="478C88C4" w14:textId="77777777" w:rsidR="009E050A" w:rsidRPr="00E574F3" w:rsidRDefault="009E050A" w:rsidP="00C9618E">
            <w:pPr>
              <w:ind w:right="-142"/>
              <w:jc w:val="center"/>
              <w:rPr>
                <w:rFonts w:ascii="Times New Roman" w:hAnsi="Times New Roman" w:cs="Times New Roman"/>
                <w:bCs/>
              </w:rPr>
            </w:pPr>
          </w:p>
        </w:tc>
        <w:tc>
          <w:tcPr>
            <w:tcW w:w="1776" w:type="dxa"/>
          </w:tcPr>
          <w:p w14:paraId="7567ABE7" w14:textId="77777777" w:rsidR="009E050A" w:rsidRPr="00E574F3" w:rsidRDefault="009E050A" w:rsidP="00C9618E">
            <w:pPr>
              <w:ind w:right="-142"/>
              <w:jc w:val="center"/>
              <w:rPr>
                <w:rFonts w:ascii="Times New Roman" w:hAnsi="Times New Roman" w:cs="Times New Roman"/>
                <w:bCs/>
              </w:rPr>
            </w:pPr>
          </w:p>
        </w:tc>
        <w:tc>
          <w:tcPr>
            <w:tcW w:w="1721" w:type="dxa"/>
          </w:tcPr>
          <w:p w14:paraId="60243A5F" w14:textId="77777777" w:rsidR="009E050A" w:rsidRPr="00E574F3" w:rsidRDefault="009E050A" w:rsidP="00C9618E">
            <w:pPr>
              <w:ind w:right="-142"/>
              <w:jc w:val="center"/>
              <w:rPr>
                <w:rFonts w:ascii="Times New Roman" w:hAnsi="Times New Roman" w:cs="Times New Roman"/>
                <w:bCs/>
              </w:rPr>
            </w:pPr>
          </w:p>
        </w:tc>
      </w:tr>
      <w:tr w:rsidR="009E050A" w:rsidRPr="00E574F3" w14:paraId="01E36017" w14:textId="54E33DBD" w:rsidTr="009E050A">
        <w:trPr>
          <w:trHeight w:val="227"/>
        </w:trPr>
        <w:tc>
          <w:tcPr>
            <w:tcW w:w="602" w:type="dxa"/>
          </w:tcPr>
          <w:p w14:paraId="5A2E17BB" w14:textId="77777777" w:rsidR="009E050A" w:rsidRPr="00E574F3" w:rsidRDefault="009E050A" w:rsidP="00C9618E">
            <w:pPr>
              <w:ind w:right="-142"/>
              <w:contextualSpacing/>
              <w:jc w:val="center"/>
              <w:rPr>
                <w:rFonts w:ascii="Times New Roman" w:hAnsi="Times New Roman" w:cs="Times New Roman"/>
                <w:bCs/>
              </w:rPr>
            </w:pPr>
            <w:r w:rsidRPr="00E574F3">
              <w:rPr>
                <w:rFonts w:ascii="Times New Roman" w:hAnsi="Times New Roman" w:cs="Times New Roman"/>
                <w:bCs/>
              </w:rPr>
              <w:t>2.</w:t>
            </w:r>
          </w:p>
        </w:tc>
        <w:tc>
          <w:tcPr>
            <w:tcW w:w="2811" w:type="dxa"/>
          </w:tcPr>
          <w:p w14:paraId="35514616" w14:textId="77777777" w:rsidR="009E050A" w:rsidRPr="00E574F3" w:rsidRDefault="009E050A" w:rsidP="00C9618E">
            <w:pPr>
              <w:ind w:right="-142"/>
              <w:jc w:val="center"/>
              <w:rPr>
                <w:rFonts w:ascii="Times New Roman" w:hAnsi="Times New Roman" w:cs="Times New Roman"/>
                <w:bCs/>
              </w:rPr>
            </w:pPr>
          </w:p>
        </w:tc>
        <w:tc>
          <w:tcPr>
            <w:tcW w:w="2722" w:type="dxa"/>
          </w:tcPr>
          <w:p w14:paraId="09FA9C14" w14:textId="77777777" w:rsidR="009E050A" w:rsidRPr="00E574F3" w:rsidRDefault="009E050A" w:rsidP="00C9618E">
            <w:pPr>
              <w:ind w:right="-142"/>
              <w:jc w:val="center"/>
              <w:rPr>
                <w:rFonts w:ascii="Times New Roman" w:hAnsi="Times New Roman" w:cs="Times New Roman"/>
                <w:bCs/>
              </w:rPr>
            </w:pPr>
          </w:p>
        </w:tc>
        <w:tc>
          <w:tcPr>
            <w:tcW w:w="1776" w:type="dxa"/>
          </w:tcPr>
          <w:p w14:paraId="6E4255D3" w14:textId="77777777" w:rsidR="009E050A" w:rsidRPr="00E574F3" w:rsidRDefault="009E050A" w:rsidP="00C9618E">
            <w:pPr>
              <w:ind w:right="-142"/>
              <w:jc w:val="center"/>
              <w:rPr>
                <w:rFonts w:ascii="Times New Roman" w:hAnsi="Times New Roman" w:cs="Times New Roman"/>
                <w:bCs/>
              </w:rPr>
            </w:pPr>
          </w:p>
        </w:tc>
        <w:tc>
          <w:tcPr>
            <w:tcW w:w="1721" w:type="dxa"/>
          </w:tcPr>
          <w:p w14:paraId="2CC45F3E" w14:textId="77777777" w:rsidR="009E050A" w:rsidRPr="00E574F3" w:rsidRDefault="009E050A" w:rsidP="00C9618E">
            <w:pPr>
              <w:ind w:right="-142"/>
              <w:jc w:val="center"/>
              <w:rPr>
                <w:rFonts w:ascii="Times New Roman" w:hAnsi="Times New Roman" w:cs="Times New Roman"/>
                <w:bCs/>
              </w:rPr>
            </w:pPr>
          </w:p>
        </w:tc>
      </w:tr>
    </w:tbl>
    <w:p w14:paraId="273EDFEE" w14:textId="77777777" w:rsidR="00F67879" w:rsidRPr="00E574F3" w:rsidRDefault="00F67879" w:rsidP="00C9618E">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32217924" w14:textId="77777777" w:rsidR="00F67879" w:rsidRPr="00E574F3" w:rsidRDefault="00F67879" w:rsidP="00C9618E">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szCs w:val="20"/>
          <w14:ligatures w14:val="none"/>
        </w:rPr>
        <w:t>Apliecinot</w:t>
      </w:r>
      <w:r w:rsidRPr="00E574F3">
        <w:rPr>
          <w:rFonts w:ascii="Times New Roman" w:eastAsia="Times New Roman" w:hAnsi="Times New Roman" w:cs="Times New Roman"/>
          <w:kern w:val="0"/>
          <w14:ligatures w14:val="none"/>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w:t>
      </w:r>
      <w:r w:rsidRPr="00E574F3">
        <w:rPr>
          <w:rFonts w:ascii="Times New Roman" w:eastAsia="Times New Roman" w:hAnsi="Times New Roman" w:cs="Times New Roman"/>
          <w:kern w:val="0"/>
          <w14:ligatures w14:val="none"/>
        </w:rPr>
        <w:lastRenderedPageBreak/>
        <w:t>atbilstoša personāla pieejamību, var balstīties uz citu personu iespējām tikai tad, ja šīs personas sniedz pakalpojumu, kura izpildei attiecīgās spējas ir nepieciešamas.</w:t>
      </w:r>
    </w:p>
    <w:p w14:paraId="49311F16" w14:textId="77777777" w:rsidR="00F67879" w:rsidRPr="00E574F3" w:rsidRDefault="00F67879" w:rsidP="00C9618E">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szCs w:val="20"/>
          <w14:ligatures w14:val="none"/>
        </w:rPr>
        <w:t>Pretendents savā piedāvājumā norāda visus tos apakšuzņēmējus vai apakšuzņēmēju apakšuzņēmējus, kuru sniedzamo pakalpojumu vērtība ir vismaz 10 000 EUR bez PVN, katram šādam apakšuzņēmējam izpildei nododamo iepirkuma līguma daļu, un pievieno vienošanos, kurā norādīti apakšuzņēmējam nododamo darbu veidi, šo darbu apjoms procentos no piedāvātās kopējās iepirkuma līguma cenas, un kurā apakšuzņēmējs apliecina gatavību veikt šos darbus, gadījumā, ja pretendents tiks atzīts par uzvarētāju. Apakšuzņēmēja sniedzamo pakalpojumu kopējo vērtību nosaka, ņemot vērā apakšuzņēmēja un visu attiecīgās iepirkuma procedūras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7C8273FE" w14:textId="77777777" w:rsidR="00F67879" w:rsidRPr="00E574F3" w:rsidRDefault="00F67879" w:rsidP="00C9618E">
      <w:pPr>
        <w:numPr>
          <w:ilvl w:val="1"/>
          <w:numId w:val="3"/>
        </w:numPr>
        <w:spacing w:after="0" w:line="240" w:lineRule="auto"/>
        <w:ind w:left="567"/>
        <w:jc w:val="both"/>
        <w:outlineLvl w:val="0"/>
        <w:rPr>
          <w:rFonts w:ascii="Times New Roman" w:eastAsia="Times New Roman" w:hAnsi="Times New Roman" w:cs="Times New Roman"/>
          <w:kern w:val="0"/>
          <w:szCs w:val="20"/>
          <w14:ligatures w14:val="none"/>
        </w:rPr>
      </w:pPr>
      <w:r w:rsidRPr="00E574F3">
        <w:rPr>
          <w:rFonts w:ascii="Times New Roman" w:eastAsia="Times New Roman" w:hAnsi="Times New Roman" w:cs="Times New Roman"/>
          <w:kern w:val="0"/>
          <w:szCs w:val="20"/>
          <w14:ligatures w14:val="none"/>
        </w:rPr>
        <w:t xml:space="preserve">Pretendenta amatpersonas ar paraksta tiesībām izdota pilnvara, ja piedāvājumu neparaksta pretendenta amatpersona ar paraksta tiesībām. </w:t>
      </w:r>
    </w:p>
    <w:p w14:paraId="396E827F" w14:textId="77777777" w:rsidR="00F67879" w:rsidRPr="00E574F3" w:rsidRDefault="00F67879" w:rsidP="00C9618E">
      <w:pPr>
        <w:spacing w:after="0" w:line="240" w:lineRule="auto"/>
        <w:jc w:val="both"/>
        <w:rPr>
          <w:rFonts w:ascii="Times New Roman" w:eastAsia="Calibri" w:hAnsi="Times New Roman" w:cs="Times New Roman"/>
          <w:kern w:val="0"/>
          <w14:ligatures w14:val="none"/>
        </w:rPr>
      </w:pPr>
    </w:p>
    <w:p w14:paraId="2E26773F" w14:textId="77777777" w:rsidR="00F67879" w:rsidRPr="00E574F3" w:rsidRDefault="00F67879" w:rsidP="00C9618E">
      <w:pPr>
        <w:numPr>
          <w:ilvl w:val="0"/>
          <w:numId w:val="3"/>
        </w:numPr>
        <w:tabs>
          <w:tab w:val="left" w:pos="720"/>
        </w:tabs>
        <w:spacing w:after="0" w:line="240" w:lineRule="auto"/>
        <w:contextualSpacing/>
        <w:jc w:val="both"/>
        <w:outlineLvl w:val="0"/>
        <w:rPr>
          <w:rFonts w:ascii="Times New Roman" w:eastAsia="Times New Roman" w:hAnsi="Times New Roman" w:cs="Times New Roman"/>
          <w:b/>
          <w:bCs/>
          <w:kern w:val="0"/>
          <w:szCs w:val="20"/>
          <w14:ligatures w14:val="none"/>
        </w:rPr>
      </w:pPr>
      <w:r w:rsidRPr="00E574F3">
        <w:rPr>
          <w:rFonts w:ascii="Times New Roman" w:eastAsia="Times New Roman" w:hAnsi="Times New Roman" w:cs="Times New Roman"/>
          <w:b/>
          <w:bCs/>
          <w:kern w:val="0"/>
          <w:szCs w:val="20"/>
          <w14:ligatures w14:val="none"/>
        </w:rPr>
        <w:t>Finanšu piedāvājums</w:t>
      </w:r>
    </w:p>
    <w:p w14:paraId="14B9849B" w14:textId="5FC4B864" w:rsidR="00F67879" w:rsidRPr="00E574F3" w:rsidRDefault="00F67879" w:rsidP="00C9618E">
      <w:pPr>
        <w:numPr>
          <w:ilvl w:val="1"/>
          <w:numId w:val="3"/>
        </w:numPr>
        <w:spacing w:after="0" w:line="240" w:lineRule="auto"/>
        <w:ind w:left="567" w:hanging="576"/>
        <w:jc w:val="both"/>
        <w:outlineLvl w:val="0"/>
        <w:rPr>
          <w:rFonts w:ascii="Times New Roman" w:eastAsia="Times New Roman" w:hAnsi="Times New Roman" w:cs="Times New Roman"/>
          <w:bCs/>
          <w:kern w:val="0"/>
          <w:szCs w:val="20"/>
          <w14:ligatures w14:val="none"/>
        </w:rPr>
      </w:pPr>
      <w:r w:rsidRPr="00E574F3">
        <w:rPr>
          <w:rFonts w:ascii="Times New Roman" w:eastAsia="Times New Roman" w:hAnsi="Times New Roman" w:cs="Times New Roman"/>
          <w:bCs/>
          <w:kern w:val="0"/>
          <w:szCs w:val="20"/>
          <w14:ligatures w14:val="none"/>
        </w:rPr>
        <w:t xml:space="preserve">Finanšu piedāvājums </w:t>
      </w:r>
      <w:r w:rsidR="009F158E" w:rsidRPr="00E574F3">
        <w:rPr>
          <w:rFonts w:ascii="Times New Roman" w:eastAsia="Times New Roman" w:hAnsi="Times New Roman" w:cs="Times New Roman"/>
          <w:bCs/>
          <w:kern w:val="0"/>
          <w:szCs w:val="20"/>
          <w14:ligatures w14:val="none"/>
        </w:rPr>
        <w:t xml:space="preserve">daļā, </w:t>
      </w:r>
      <w:r w:rsidR="008831C9" w:rsidRPr="00E574F3">
        <w:rPr>
          <w:rFonts w:ascii="Times New Roman" w:eastAsia="Times New Roman" w:hAnsi="Times New Roman" w:cs="Times New Roman"/>
          <w:bCs/>
          <w:kern w:val="0"/>
          <w:szCs w:val="20"/>
          <w14:ligatures w14:val="none"/>
        </w:rPr>
        <w:t xml:space="preserve">par kuru tiek iesniegts piedāvājums, </w:t>
      </w:r>
      <w:r w:rsidRPr="00E574F3">
        <w:rPr>
          <w:rFonts w:ascii="Times New Roman" w:eastAsia="Times New Roman" w:hAnsi="Times New Roman" w:cs="Times New Roman"/>
          <w:kern w:val="0"/>
          <w:szCs w:val="20"/>
          <w14:ligatures w14:val="none"/>
        </w:rPr>
        <w:t xml:space="preserve">jāsagatavo saskaņā ar nolikuma 3. pielikumā ietverto formu. </w:t>
      </w:r>
    </w:p>
    <w:p w14:paraId="2C20E42F" w14:textId="77777777" w:rsidR="00F67879" w:rsidRPr="00E574F3" w:rsidRDefault="00F67879" w:rsidP="00C9618E">
      <w:pPr>
        <w:numPr>
          <w:ilvl w:val="1"/>
          <w:numId w:val="3"/>
        </w:numPr>
        <w:spacing w:after="0" w:line="240" w:lineRule="auto"/>
        <w:ind w:left="567" w:hanging="567"/>
        <w:contextualSpacing/>
        <w:jc w:val="both"/>
        <w:rPr>
          <w:rFonts w:ascii="Times New Roman" w:eastAsia="Aptos" w:hAnsi="Times New Roman" w:cs="Times New Roman"/>
          <w:kern w:val="0"/>
          <w14:ligatures w14:val="none"/>
        </w:rPr>
      </w:pPr>
      <w:r w:rsidRPr="00E574F3">
        <w:rPr>
          <w:rFonts w:ascii="Times New Roman" w:eastAsia="Times New Roman" w:hAnsi="Times New Roman" w:cs="Times New Roman"/>
          <w:color w:val="000000"/>
          <w:kern w:val="0"/>
          <w14:ligatures w14:val="none"/>
        </w:rPr>
        <w:t xml:space="preserve">Attiecībā uz </w:t>
      </w:r>
      <w:r w:rsidRPr="00E574F3">
        <w:rPr>
          <w:rFonts w:ascii="Times New Roman" w:eastAsia="Times New Roman" w:hAnsi="Times New Roman" w:cs="Times New Roman"/>
          <w:bCs/>
          <w:color w:val="000000"/>
          <w:kern w:val="0"/>
          <w14:ligatures w14:val="none"/>
        </w:rPr>
        <w:t>finanšu piedāvājuma</w:t>
      </w:r>
      <w:r w:rsidRPr="00E574F3">
        <w:rPr>
          <w:rFonts w:ascii="Times New Roman" w:eastAsia="Times New Roman" w:hAnsi="Times New Roman" w:cs="Times New Roman"/>
          <w:b/>
          <w:color w:val="000000"/>
          <w:kern w:val="0"/>
          <w14:ligatures w14:val="none"/>
        </w:rPr>
        <w:t xml:space="preserve"> </w:t>
      </w:r>
      <w:r w:rsidRPr="00E574F3">
        <w:rPr>
          <w:rFonts w:ascii="Times New Roman" w:eastAsia="Times New Roman" w:hAnsi="Times New Roman" w:cs="Times New Roman"/>
          <w:color w:val="000000"/>
          <w:kern w:val="0"/>
          <w14:ligatures w14:val="none"/>
        </w:rPr>
        <w:t xml:space="preserve">sagatavošanu pretendentam jāņem vērā, ka izmaksās jāiekļauj visas nodevas, nodokļi un pārējās izmaksas, kuras ir nepieciešamas un saistošas pretendentam, izņemot pievienotās vērtības nodokli, lai nodrošinātu iepirkuma izpildi. Visām izmaksām jābūt norādītām </w:t>
      </w:r>
      <w:r w:rsidRPr="00E574F3">
        <w:rPr>
          <w:rFonts w:ascii="Times New Roman" w:eastAsia="Times New Roman" w:hAnsi="Times New Roman" w:cs="Times New Roman"/>
          <w:iCs/>
          <w:color w:val="000000"/>
          <w:kern w:val="0"/>
          <w14:ligatures w14:val="none"/>
        </w:rPr>
        <w:t>eiro</w:t>
      </w:r>
      <w:r w:rsidRPr="00E574F3">
        <w:rPr>
          <w:rFonts w:ascii="Times New Roman" w:eastAsia="Times New Roman" w:hAnsi="Times New Roman" w:cs="Times New Roman"/>
          <w:i/>
          <w:color w:val="000000"/>
          <w:kern w:val="0"/>
          <w14:ligatures w14:val="none"/>
        </w:rPr>
        <w:t>,</w:t>
      </w:r>
      <w:r w:rsidRPr="00E574F3">
        <w:rPr>
          <w:rFonts w:ascii="Times New Roman" w:eastAsia="Times New Roman" w:hAnsi="Times New Roman" w:cs="Times New Roman"/>
          <w:color w:val="000000"/>
          <w:kern w:val="0"/>
          <w14:ligatures w14:val="none"/>
        </w:rPr>
        <w:t xml:space="preserve"> ar precizitāti 2 (divas) zīmes aiz komata.</w:t>
      </w:r>
    </w:p>
    <w:p w14:paraId="04DEA98F" w14:textId="4F521DBC" w:rsidR="00F67879" w:rsidRPr="00E574F3" w:rsidRDefault="00E07253" w:rsidP="00C9618E">
      <w:pPr>
        <w:numPr>
          <w:ilvl w:val="1"/>
          <w:numId w:val="3"/>
        </w:numPr>
        <w:spacing w:after="0" w:line="240" w:lineRule="auto"/>
        <w:ind w:left="567" w:hanging="567"/>
        <w:contextualSpacing/>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Iepirkuma procedūrā</w:t>
      </w:r>
      <w:r w:rsidRPr="00E574F3">
        <w:rPr>
          <w:rFonts w:ascii="Times New Roman" w:eastAsia="Aptos" w:hAnsi="Times New Roman" w:cs="Times New Roman"/>
          <w:kern w:val="0"/>
          <w14:ligatures w14:val="none"/>
        </w:rPr>
        <w:t xml:space="preserve"> </w:t>
      </w:r>
      <w:r w:rsidR="00F67879" w:rsidRPr="00E574F3">
        <w:rPr>
          <w:rFonts w:ascii="Times New Roman" w:eastAsia="Aptos" w:hAnsi="Times New Roman" w:cs="Times New Roman"/>
          <w:kern w:val="0"/>
          <w14:ligatures w14:val="none"/>
        </w:rPr>
        <w:t>par pamatu tiks ņemtas vienības cenas, un aritmētiskās kļūdas tiks labotas, pamatojoties uz vienības cenām, par to informējot Pretendentu.</w:t>
      </w:r>
    </w:p>
    <w:p w14:paraId="6D1B7530" w14:textId="77777777" w:rsidR="00F67879" w:rsidRPr="00E574F3" w:rsidRDefault="00F67879" w:rsidP="00C9618E">
      <w:pPr>
        <w:spacing w:after="0" w:line="240" w:lineRule="auto"/>
        <w:ind w:left="567"/>
        <w:contextualSpacing/>
        <w:jc w:val="both"/>
        <w:rPr>
          <w:rFonts w:ascii="Times New Roman" w:eastAsia="Aptos" w:hAnsi="Times New Roman" w:cs="Times New Roman"/>
          <w:kern w:val="0"/>
          <w14:ligatures w14:val="none"/>
        </w:rPr>
      </w:pPr>
    </w:p>
    <w:p w14:paraId="516BB304" w14:textId="77777777" w:rsidR="00F67879" w:rsidRPr="00E574F3" w:rsidRDefault="00F67879" w:rsidP="00C9618E">
      <w:pPr>
        <w:numPr>
          <w:ilvl w:val="0"/>
          <w:numId w:val="3"/>
        </w:numPr>
        <w:tabs>
          <w:tab w:val="left" w:pos="720"/>
        </w:tabs>
        <w:spacing w:after="0" w:line="240" w:lineRule="auto"/>
        <w:jc w:val="both"/>
        <w:outlineLvl w:val="0"/>
        <w:rPr>
          <w:rFonts w:ascii="Times New Roman" w:eastAsia="Times New Roman" w:hAnsi="Times New Roman" w:cs="Times New Roman"/>
          <w:b/>
          <w:bCs/>
          <w:kern w:val="0"/>
          <w:szCs w:val="20"/>
          <w14:ligatures w14:val="none"/>
        </w:rPr>
      </w:pPr>
      <w:r w:rsidRPr="00E574F3">
        <w:rPr>
          <w:rFonts w:ascii="Times New Roman" w:eastAsia="Times New Roman" w:hAnsi="Times New Roman" w:cs="Times New Roman"/>
          <w:b/>
          <w:bCs/>
          <w:kern w:val="0"/>
          <w:szCs w:val="20"/>
          <w14:ligatures w14:val="none"/>
        </w:rPr>
        <w:t>Tehniskais piedāvājums</w:t>
      </w:r>
    </w:p>
    <w:p w14:paraId="23EC9D87" w14:textId="08B365B7" w:rsidR="00570BC1"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szCs w:val="20"/>
          <w14:ligatures w14:val="none"/>
        </w:rPr>
      </w:pPr>
      <w:r w:rsidRPr="00E574F3">
        <w:rPr>
          <w:rFonts w:ascii="Times New Roman" w:eastAsia="Times New Roman" w:hAnsi="Times New Roman" w:cs="Times New Roman"/>
          <w:kern w:val="0"/>
          <w:szCs w:val="20"/>
          <w14:ligatures w14:val="none"/>
        </w:rPr>
        <w:t>Tehniskais piedāvājums jāiesniedz kā pretendenta apliecinājums par piedāvāt</w:t>
      </w:r>
      <w:r w:rsidR="00D02587">
        <w:rPr>
          <w:rFonts w:ascii="Times New Roman" w:eastAsia="Times New Roman" w:hAnsi="Times New Roman" w:cs="Times New Roman"/>
          <w:kern w:val="0"/>
          <w:szCs w:val="20"/>
          <w14:ligatures w14:val="none"/>
        </w:rPr>
        <w:t>o</w:t>
      </w:r>
      <w:r w:rsidR="002220AD">
        <w:rPr>
          <w:rFonts w:ascii="Times New Roman" w:eastAsia="Times New Roman" w:hAnsi="Times New Roman" w:cs="Times New Roman"/>
          <w:kern w:val="0"/>
          <w:szCs w:val="20"/>
          <w14:ligatures w14:val="none"/>
        </w:rPr>
        <w:t xml:space="preserve"> Iekārt</w:t>
      </w:r>
      <w:r w:rsidR="00D02587">
        <w:rPr>
          <w:rFonts w:ascii="Times New Roman" w:eastAsia="Times New Roman" w:hAnsi="Times New Roman" w:cs="Times New Roman"/>
          <w:kern w:val="0"/>
          <w:szCs w:val="20"/>
          <w14:ligatures w14:val="none"/>
        </w:rPr>
        <w:t>u</w:t>
      </w:r>
      <w:r w:rsidR="002220AD">
        <w:rPr>
          <w:rFonts w:ascii="Times New Roman" w:eastAsia="Times New Roman" w:hAnsi="Times New Roman" w:cs="Times New Roman"/>
          <w:kern w:val="0"/>
          <w:szCs w:val="20"/>
          <w14:ligatures w14:val="none"/>
        </w:rPr>
        <w:t xml:space="preserve"> a</w:t>
      </w:r>
      <w:r w:rsidRPr="00E574F3">
        <w:rPr>
          <w:rFonts w:ascii="Times New Roman" w:eastAsia="Times New Roman" w:hAnsi="Times New Roman" w:cs="Times New Roman"/>
          <w:kern w:val="0"/>
          <w:szCs w:val="20"/>
          <w14:ligatures w14:val="none"/>
        </w:rPr>
        <w:t xml:space="preserve">tbilstību tehniskās specifikācijas </w:t>
      </w:r>
      <w:r w:rsidR="00CB7B53" w:rsidRPr="00E574F3">
        <w:rPr>
          <w:rFonts w:ascii="Times New Roman" w:hAnsi="Times New Roman" w:cs="Times New Roman"/>
        </w:rPr>
        <w:t>un</w:t>
      </w:r>
      <w:r w:rsidR="00690176" w:rsidRPr="00E574F3">
        <w:rPr>
          <w:rFonts w:ascii="Times New Roman" w:hAnsi="Times New Roman" w:cs="Times New Roman"/>
        </w:rPr>
        <w:t xml:space="preserve"> </w:t>
      </w:r>
      <w:r w:rsidR="00CB7B53" w:rsidRPr="00E574F3">
        <w:rPr>
          <w:rFonts w:ascii="Times New Roman" w:hAnsi="Times New Roman" w:cs="Times New Roman"/>
        </w:rPr>
        <w:t>pievieno</w:t>
      </w:r>
      <w:r w:rsidR="00690176" w:rsidRPr="00E574F3">
        <w:rPr>
          <w:rFonts w:ascii="Times New Roman" w:hAnsi="Times New Roman" w:cs="Times New Roman"/>
        </w:rPr>
        <w:t>to</w:t>
      </w:r>
      <w:r w:rsidR="00CB7B53" w:rsidRPr="00E574F3">
        <w:rPr>
          <w:rFonts w:ascii="Times New Roman" w:hAnsi="Times New Roman" w:cs="Times New Roman"/>
        </w:rPr>
        <w:t xml:space="preserve"> rasējum</w:t>
      </w:r>
      <w:r w:rsidR="00690176" w:rsidRPr="00E574F3">
        <w:rPr>
          <w:rFonts w:ascii="Times New Roman" w:hAnsi="Times New Roman" w:cs="Times New Roman"/>
        </w:rPr>
        <w:t>u</w:t>
      </w:r>
      <w:r w:rsidR="00CB7B53" w:rsidRPr="00E574F3">
        <w:rPr>
          <w:rFonts w:ascii="Times New Roman" w:hAnsi="Times New Roman" w:cs="Times New Roman"/>
        </w:rPr>
        <w:t xml:space="preserve"> </w:t>
      </w:r>
      <w:r w:rsidRPr="00E574F3">
        <w:rPr>
          <w:rFonts w:ascii="Times New Roman" w:eastAsia="Times New Roman" w:hAnsi="Times New Roman" w:cs="Times New Roman"/>
          <w:kern w:val="0"/>
          <w:szCs w:val="20"/>
          <w14:ligatures w14:val="none"/>
        </w:rPr>
        <w:t>prasībām (2.pielikums).</w:t>
      </w:r>
      <w:r w:rsidR="000F53B9" w:rsidRPr="00E574F3">
        <w:rPr>
          <w:rFonts w:ascii="Times New Roman" w:eastAsia="Times New Roman" w:hAnsi="Times New Roman" w:cs="Times New Roman"/>
          <w:kern w:val="0"/>
          <w:szCs w:val="20"/>
          <w14:ligatures w14:val="none"/>
        </w:rPr>
        <w:t xml:space="preserve"> </w:t>
      </w:r>
      <w:r w:rsidR="008B7FAD" w:rsidRPr="00E574F3">
        <w:rPr>
          <w:rFonts w:ascii="Times New Roman" w:eastAsia="Times New Roman" w:hAnsi="Times New Roman" w:cs="Times New Roman"/>
          <w:kern w:val="0"/>
          <w:szCs w:val="20"/>
          <w14:ligatures w14:val="none"/>
        </w:rPr>
        <w:t xml:space="preserve">Kopā ar tehnisko piedāvājumu, pretendentam jāiesniedz attiecīgās iepirkuma daļas, </w:t>
      </w:r>
      <w:r w:rsidR="008B7FAD" w:rsidRPr="00E574F3">
        <w:rPr>
          <w:rFonts w:ascii="Times New Roman" w:hAnsi="Times New Roman" w:cs="Times New Roman"/>
          <w:noProof/>
        </w:rPr>
        <w:t>kompensatora</w:t>
      </w:r>
      <w:r w:rsidR="008B7FAD" w:rsidRPr="00E574F3" w:rsidDel="00A46A44">
        <w:rPr>
          <w:rFonts w:ascii="Times New Roman" w:hAnsi="Times New Roman" w:cs="Times New Roman"/>
        </w:rPr>
        <w:t xml:space="preserve"> </w:t>
      </w:r>
      <w:r w:rsidR="008B7FAD" w:rsidRPr="00E574F3">
        <w:rPr>
          <w:rFonts w:ascii="Times New Roman" w:hAnsi="Times New Roman" w:cs="Times New Roman"/>
        </w:rPr>
        <w:t>rasējumu,</w:t>
      </w:r>
      <w:r w:rsidR="008B7FAD" w:rsidRPr="00E574F3">
        <w:rPr>
          <w:rFonts w:ascii="Times New Roman" w:eastAsia="Times New Roman" w:hAnsi="Times New Roman" w:cs="Times New Roman"/>
          <w:kern w:val="0"/>
          <w:szCs w:val="20"/>
          <w14:ligatures w14:val="none"/>
        </w:rPr>
        <w:t xml:space="preserve"> </w:t>
      </w:r>
      <w:r w:rsidR="008B7FAD" w:rsidRPr="00E574F3">
        <w:rPr>
          <w:rFonts w:ascii="Times New Roman" w:hAnsi="Times New Roman" w:cs="Times New Roman"/>
        </w:rPr>
        <w:t>tehnisko aprakstu un atbilstības deklarāciju.</w:t>
      </w:r>
      <w:r w:rsidR="008B7FAD" w:rsidRPr="00E574F3">
        <w:rPr>
          <w:rFonts w:ascii="Times New Roman" w:eastAsia="Times New Roman" w:hAnsi="Times New Roman" w:cs="Times New Roman"/>
          <w:kern w:val="0"/>
          <w:szCs w:val="20"/>
          <w14:ligatures w14:val="none"/>
        </w:rPr>
        <w:t xml:space="preserve"> </w:t>
      </w:r>
    </w:p>
    <w:p w14:paraId="36F7DDE1" w14:textId="77777777" w:rsidR="00B83C20" w:rsidRPr="00E574F3" w:rsidRDefault="00B83C20" w:rsidP="00C9618E">
      <w:pPr>
        <w:spacing w:after="0" w:line="240" w:lineRule="auto"/>
        <w:jc w:val="both"/>
        <w:outlineLvl w:val="0"/>
        <w:rPr>
          <w:rFonts w:ascii="Times New Roman" w:eastAsia="Times New Roman" w:hAnsi="Times New Roman" w:cs="Times New Roman"/>
          <w:kern w:val="0"/>
          <w:szCs w:val="20"/>
          <w14:ligatures w14:val="none"/>
        </w:rPr>
      </w:pPr>
    </w:p>
    <w:p w14:paraId="135DF928" w14:textId="77777777" w:rsidR="00F67879" w:rsidRPr="00E574F3" w:rsidRDefault="00F67879" w:rsidP="00C9618E">
      <w:pPr>
        <w:spacing w:after="0" w:line="240" w:lineRule="auto"/>
        <w:ind w:left="567"/>
        <w:jc w:val="both"/>
        <w:outlineLvl w:val="0"/>
        <w:rPr>
          <w:rFonts w:ascii="Times New Roman" w:eastAsia="Times New Roman" w:hAnsi="Times New Roman" w:cs="Times New Roman"/>
          <w:kern w:val="0"/>
          <w:szCs w:val="20"/>
          <w14:ligatures w14:val="none"/>
        </w:rPr>
      </w:pPr>
    </w:p>
    <w:p w14:paraId="70E4648E" w14:textId="77777777" w:rsidR="00F67879" w:rsidRPr="00E574F3" w:rsidRDefault="00F67879" w:rsidP="00C9618E">
      <w:pPr>
        <w:spacing w:after="0" w:line="240" w:lineRule="auto"/>
        <w:ind w:left="360"/>
        <w:jc w:val="center"/>
        <w:outlineLvl w:val="0"/>
        <w:rPr>
          <w:rFonts w:ascii="Times New Roman" w:eastAsia="Times New Roman" w:hAnsi="Times New Roman" w:cs="Times New Roman"/>
          <w:b/>
          <w:bCs/>
          <w:kern w:val="0"/>
          <w:szCs w:val="20"/>
          <w14:ligatures w14:val="none"/>
        </w:rPr>
      </w:pPr>
      <w:r w:rsidRPr="00E574F3">
        <w:rPr>
          <w:rFonts w:ascii="Times New Roman" w:eastAsia="Times New Roman" w:hAnsi="Times New Roman" w:cs="Times New Roman"/>
          <w:b/>
          <w:bCs/>
          <w:kern w:val="0"/>
          <w:szCs w:val="20"/>
          <w14:ligatures w14:val="none"/>
        </w:rPr>
        <w:t>VI PIEDĀVĀJUMU VĒRTĒŠANA</w:t>
      </w:r>
    </w:p>
    <w:p w14:paraId="04F2926D" w14:textId="77777777" w:rsidR="00F67879" w:rsidRPr="00E574F3" w:rsidRDefault="00F67879" w:rsidP="00C9618E">
      <w:pPr>
        <w:spacing w:after="0" w:line="240" w:lineRule="auto"/>
        <w:jc w:val="both"/>
        <w:outlineLvl w:val="0"/>
        <w:rPr>
          <w:rFonts w:ascii="Times New Roman" w:eastAsia="Times New Roman" w:hAnsi="Times New Roman" w:cs="Times New Roman"/>
          <w:b/>
          <w:bCs/>
          <w:kern w:val="0"/>
          <w:szCs w:val="20"/>
          <w14:ligatures w14:val="none"/>
        </w:rPr>
      </w:pPr>
    </w:p>
    <w:p w14:paraId="68E8165E" w14:textId="77777777" w:rsidR="00F67879" w:rsidRPr="00E574F3" w:rsidRDefault="00F67879" w:rsidP="00C9618E">
      <w:pPr>
        <w:numPr>
          <w:ilvl w:val="0"/>
          <w:numId w:val="3"/>
        </w:numPr>
        <w:spacing w:after="0" w:line="240" w:lineRule="auto"/>
        <w:jc w:val="both"/>
        <w:outlineLvl w:val="0"/>
        <w:rPr>
          <w:rFonts w:ascii="Times New Roman" w:eastAsia="Times New Roman" w:hAnsi="Times New Roman" w:cs="Times New Roman"/>
          <w:b/>
          <w:bCs/>
          <w:kern w:val="0"/>
          <w:szCs w:val="20"/>
          <w14:ligatures w14:val="none"/>
        </w:rPr>
      </w:pPr>
      <w:r w:rsidRPr="00E574F3">
        <w:rPr>
          <w:rFonts w:ascii="Times New Roman" w:eastAsia="Times New Roman" w:hAnsi="Times New Roman" w:cs="Times New Roman"/>
          <w:b/>
          <w:bCs/>
          <w:kern w:val="0"/>
          <w:szCs w:val="20"/>
          <w14:ligatures w14:val="none"/>
        </w:rPr>
        <w:t>Piedāvājumu vērtēšanas kārtība</w:t>
      </w:r>
    </w:p>
    <w:p w14:paraId="2AAF0BE3" w14:textId="77777777" w:rsidR="00F67879"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Visus ar iepirkuma procedūras norisi saistītos jautājumus risina Pasūtītāja izveidota Iepirkuma komisija. </w:t>
      </w:r>
    </w:p>
    <w:p w14:paraId="1867C0FC" w14:textId="77777777" w:rsidR="00F67879"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No sākuma Iepirkuma komisija veic piedāvājumu noformējuma pārbaudi, kuras laikā iepirkuma komisija izvērtē, vai piedāvājums sagatavots un noformēts atbilstoši iepirkuma procedūras nolikuma II sadaļas prasībām. Ja piedāvājums neatbilst prasībām, Iepirkuma komisijai, izvērtējot neatbilstību būtiskumu un ievērojot samērīguma principu, ir tiesības to noraidīt, un turpmākajā iepirkuma procedūrā tas tālāk netiek vērtēts.</w:t>
      </w:r>
    </w:p>
    <w:p w14:paraId="5F633BE4" w14:textId="77777777" w:rsidR="00F67879"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Iepirkuma komisija pārbauda, vai Pretendents, tā darbinieks vai Pretendenta piedāvājumā norādītā persona nav konsultējusi vai citādi bijusi iesaistīta iepirkuma procedūras dokumentu sagatavošanā. Ja Pretendents, tā darbinieki vai Pretendenta piedāvājumā norādītā persona ir konsultējusi vai citādi bijusi iesaistīta iepirkuma procedūras sagatavošanā un ja šis apstāklis piegādātājam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w:t>
      </w:r>
      <w:r w:rsidRPr="00E574F3">
        <w:rPr>
          <w:rFonts w:ascii="Times New Roman" w:eastAsia="Times New Roman" w:hAnsi="Times New Roman" w:cs="Times New Roman"/>
          <w:kern w:val="0"/>
          <w14:ligatures w14:val="none"/>
        </w:rPr>
        <w:lastRenderedPageBreak/>
        <w:t>nav tādu apstākļu, kas attiecīgajam piegādātājam dotu jebkādas priekšrocības iepirkuma procedūrā, tādējādi kavējot, ierobežojot vai deformējot konkurenci.</w:t>
      </w:r>
    </w:p>
    <w:p w14:paraId="7CFD8A71" w14:textId="77777777" w:rsidR="00F67879"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25B5117B" w14:textId="77777777" w:rsidR="00F67879"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Aritmētisko kļūdu labojumi tiek veikti izejot no fakta, ka piedāvājumā pareizi ir norādīta katras vienības cena. Novērtējot un salīdzinot piedāvājumus, kuros bijušas aritmētiskas kļūdas, Iepirkuma komisija ņem vērā izlabotās cenas.</w:t>
      </w:r>
    </w:p>
    <w:p w14:paraId="2E6C5C0C" w14:textId="77777777" w:rsidR="00F67879"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0E141353" w14:textId="77777777" w:rsidR="00F67879"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33361E43" w14:textId="77777777" w:rsidR="00F67879"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Iepirkuma komisija ir tiesīga pretendentu kvalifikācijas, tehnisko un finanšu piedāvājumu atbilstības pārbaudi veikt tikai tam pretendentam, kuram būtu piešķiramas iepirkuma līguma slēgšanas tiesības.</w:t>
      </w:r>
    </w:p>
    <w:p w14:paraId="3E33B247" w14:textId="77777777" w:rsidR="00F67879"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Iepirkuma komisija attiecībā uz Pretendentu, kuram būtu piešķiramas</w:t>
      </w:r>
      <w:r w:rsidRPr="00E574F3">
        <w:rPr>
          <w:rFonts w:ascii="Times New Roman" w:eastAsia="Times New Roman" w:hAnsi="Times New Roman" w:cs="Times New Roman"/>
          <w:kern w:val="0"/>
          <w:szCs w:val="20"/>
          <w14:ligatures w14:val="none"/>
        </w:rPr>
        <w:t xml:space="preserve"> iepirkuma</w:t>
      </w:r>
      <w:r w:rsidRPr="00E574F3">
        <w:rPr>
          <w:rFonts w:ascii="Times New Roman" w:eastAsia="Times New Roman" w:hAnsi="Times New Roman" w:cs="Times New Roman"/>
          <w:kern w:val="0"/>
          <w14:ligatures w14:val="none"/>
        </w:rPr>
        <w:t xml:space="preserve"> līguma slēgšanas tiesības, pārbauda tā atbilstību Starptautisko un Latvijas Republikas nacionālo sankciju likuma prasībām. </w:t>
      </w:r>
    </w:p>
    <w:p w14:paraId="604B21A3" w14:textId="77777777" w:rsidR="00F67879" w:rsidRPr="00E574F3" w:rsidRDefault="00F67879" w:rsidP="00C9618E">
      <w:pPr>
        <w:spacing w:after="0" w:line="240" w:lineRule="auto"/>
        <w:jc w:val="both"/>
        <w:outlineLvl w:val="0"/>
        <w:rPr>
          <w:rFonts w:ascii="Times New Roman" w:eastAsia="Times New Roman" w:hAnsi="Times New Roman" w:cs="Times New Roman"/>
          <w:kern w:val="0"/>
          <w14:ligatures w14:val="none"/>
        </w:rPr>
      </w:pPr>
    </w:p>
    <w:p w14:paraId="3D564DDF" w14:textId="77777777" w:rsidR="00F67879" w:rsidRPr="00E574F3" w:rsidRDefault="00F67879" w:rsidP="00C9618E">
      <w:pPr>
        <w:numPr>
          <w:ilvl w:val="0"/>
          <w:numId w:val="3"/>
        </w:numPr>
        <w:spacing w:after="0" w:line="240" w:lineRule="auto"/>
        <w:jc w:val="both"/>
        <w:outlineLvl w:val="0"/>
        <w:rPr>
          <w:rFonts w:ascii="Times New Roman" w:eastAsia="Times New Roman" w:hAnsi="Times New Roman" w:cs="Times New Roman"/>
          <w:b/>
          <w:kern w:val="0"/>
          <w14:ligatures w14:val="none"/>
        </w:rPr>
      </w:pPr>
      <w:r w:rsidRPr="00E574F3">
        <w:rPr>
          <w:rFonts w:ascii="Times New Roman" w:eastAsia="Times New Roman" w:hAnsi="Times New Roman" w:cs="Times New Roman"/>
          <w:b/>
          <w:kern w:val="0"/>
          <w14:ligatures w14:val="none"/>
        </w:rPr>
        <w:t>Piedāvājuma izvēles kritērijs</w:t>
      </w:r>
    </w:p>
    <w:p w14:paraId="32F62DD1" w14:textId="253EDDCD" w:rsidR="00F67879" w:rsidRPr="00E574F3" w:rsidRDefault="00F67879" w:rsidP="00C9618E">
      <w:pPr>
        <w:numPr>
          <w:ilvl w:val="1"/>
          <w:numId w:val="3"/>
        </w:numPr>
        <w:spacing w:after="0" w:line="240" w:lineRule="auto"/>
        <w:ind w:left="567" w:hanging="567"/>
        <w:jc w:val="both"/>
        <w:rPr>
          <w:rFonts w:ascii="Times New Roman" w:hAnsi="Times New Roman" w:cs="Times New Roman"/>
        </w:rPr>
      </w:pPr>
      <w:r w:rsidRPr="00E574F3">
        <w:rPr>
          <w:rFonts w:ascii="Times New Roman" w:hAnsi="Times New Roman" w:cs="Times New Roman"/>
        </w:rPr>
        <w:t xml:space="preserve">Pretendentu piedāvājumi </w:t>
      </w:r>
      <w:r w:rsidR="007F5989">
        <w:rPr>
          <w:rFonts w:ascii="Times New Roman" w:hAnsi="Times New Roman" w:cs="Times New Roman"/>
        </w:rPr>
        <w:t xml:space="preserve">katrā iepirkuma daļā </w:t>
      </w:r>
      <w:r w:rsidRPr="00E574F3">
        <w:rPr>
          <w:rFonts w:ascii="Times New Roman" w:hAnsi="Times New Roman" w:cs="Times New Roman"/>
        </w:rPr>
        <w:t xml:space="preserve">tiek vērtēti pēc pretendentu iesniegtā finanšu piedāvājuma, izvēloties </w:t>
      </w:r>
      <w:r w:rsidRPr="00E574F3">
        <w:rPr>
          <w:rFonts w:ascii="Times New Roman" w:hAnsi="Times New Roman" w:cs="Times New Roman"/>
          <w:bCs/>
        </w:rPr>
        <w:t xml:space="preserve"> </w:t>
      </w:r>
      <w:r w:rsidRPr="00E574F3">
        <w:rPr>
          <w:rFonts w:ascii="Times New Roman" w:hAnsi="Times New Roman" w:cs="Times New Roman"/>
        </w:rPr>
        <w:t>piedāvājumu ar viszemāko cenu, kas atbilst iepirkuma procedūras nolikuma prasībām.</w:t>
      </w:r>
    </w:p>
    <w:p w14:paraId="2948818B" w14:textId="77777777" w:rsidR="00F67879" w:rsidRPr="00E574F3" w:rsidRDefault="00F67879" w:rsidP="00C9618E">
      <w:pPr>
        <w:spacing w:after="0" w:line="240" w:lineRule="auto"/>
        <w:jc w:val="both"/>
        <w:rPr>
          <w:rFonts w:ascii="Times New Roman" w:hAnsi="Times New Roman" w:cs="Times New Roman"/>
        </w:rPr>
      </w:pPr>
    </w:p>
    <w:p w14:paraId="5D9E8A6F" w14:textId="77777777" w:rsidR="00F67879" w:rsidRPr="00E574F3" w:rsidRDefault="00F67879" w:rsidP="00C9618E">
      <w:pPr>
        <w:numPr>
          <w:ilvl w:val="0"/>
          <w:numId w:val="3"/>
        </w:numPr>
        <w:spacing w:after="0" w:line="240" w:lineRule="auto"/>
        <w:ind w:left="567" w:hanging="567"/>
        <w:contextualSpacing/>
        <w:jc w:val="both"/>
        <w:rPr>
          <w:rFonts w:ascii="Times New Roman" w:hAnsi="Times New Roman" w:cs="Times New Roman"/>
          <w:b/>
        </w:rPr>
      </w:pPr>
      <w:r w:rsidRPr="00E574F3">
        <w:rPr>
          <w:rFonts w:ascii="Times New Roman" w:hAnsi="Times New Roman" w:cs="Times New Roman"/>
          <w:b/>
        </w:rPr>
        <w:t>Lēmumu pieņemšanas kārtība un pretendentu informēšana</w:t>
      </w:r>
    </w:p>
    <w:p w14:paraId="2631B578" w14:textId="77777777" w:rsidR="00F67879"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Iepirkuma komisija lēmumus pieņem sēdēs. Iepirkuma komisija ir lemttiesīga, ja tās sēdē piedalās vismaz divas trešdaļas Iepirkuma komisijas locekļu, bet ne mazāk kā trīs locekļi.</w:t>
      </w:r>
    </w:p>
    <w:p w14:paraId="5C0B7AB5" w14:textId="77777777" w:rsidR="00F67879" w:rsidRPr="00E574F3" w:rsidRDefault="00F67879" w:rsidP="00C9618E">
      <w:p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23.2. Komisija lēmumu par iepirkuma procedūras rezultātiem pieņem ar balsu vairākumu. Ja Komisijas locekļu balsis sadalās vienādi, izšķirošā ir komisijas priekšsēdētāja balss. Iepirkuma komisijas loceklis nevar atturēties no lēmuma pieņemšanas.</w:t>
      </w:r>
    </w:p>
    <w:p w14:paraId="3F6F61D9" w14:textId="77777777" w:rsidR="00F67879" w:rsidRPr="00E574F3" w:rsidRDefault="00F67879" w:rsidP="00C9618E">
      <w:pPr>
        <w:numPr>
          <w:ilvl w:val="1"/>
          <w:numId w:val="6"/>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Lēmumu par </w:t>
      </w:r>
      <w:r w:rsidRPr="00E574F3">
        <w:rPr>
          <w:rFonts w:ascii="Times New Roman" w:eastAsia="Times New Roman" w:hAnsi="Times New Roman" w:cs="Times New Roman"/>
          <w:kern w:val="0"/>
          <w:szCs w:val="20"/>
          <w14:ligatures w14:val="none"/>
        </w:rPr>
        <w:t>iepirkuma procedūras</w:t>
      </w:r>
      <w:r w:rsidRPr="00E574F3">
        <w:rPr>
          <w:rFonts w:ascii="Times New Roman" w:eastAsia="Times New Roman" w:hAnsi="Times New Roman" w:cs="Times New Roman"/>
          <w:kern w:val="0"/>
          <w14:ligatures w14:val="none"/>
        </w:rPr>
        <w:t xml:space="preserve"> rezultātiem pieņem Iepirkuma komisija saskaņā ar nolikuma 22.punktā noteikto piedāvājumu izvēles kritēriju.</w:t>
      </w:r>
    </w:p>
    <w:p w14:paraId="2F09917B" w14:textId="77777777" w:rsidR="00F67879" w:rsidRPr="00E574F3" w:rsidRDefault="00F67879" w:rsidP="00C9618E">
      <w:pPr>
        <w:numPr>
          <w:ilvl w:val="1"/>
          <w:numId w:val="6"/>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Iepirkuma komisija var jebkurā brīdī pārtraukt </w:t>
      </w:r>
      <w:r w:rsidRPr="00E574F3">
        <w:rPr>
          <w:rFonts w:ascii="Times New Roman" w:eastAsia="Times New Roman" w:hAnsi="Times New Roman" w:cs="Times New Roman"/>
          <w:kern w:val="0"/>
          <w:szCs w:val="20"/>
          <w14:ligatures w14:val="none"/>
        </w:rPr>
        <w:t>iepirkuma procedūru</w:t>
      </w:r>
      <w:r w:rsidRPr="00E574F3">
        <w:rPr>
          <w:rFonts w:ascii="Times New Roman" w:eastAsia="Times New Roman" w:hAnsi="Times New Roman" w:cs="Times New Roman"/>
          <w:kern w:val="0"/>
          <w14:ligatures w14:val="none"/>
        </w:rPr>
        <w:t>, ja tam ir objektīvs iemesls.</w:t>
      </w:r>
    </w:p>
    <w:p w14:paraId="1D1EF8BF" w14:textId="77777777" w:rsidR="00F67879" w:rsidRPr="00E574F3" w:rsidRDefault="00F67879" w:rsidP="00C9618E">
      <w:pPr>
        <w:numPr>
          <w:ilvl w:val="1"/>
          <w:numId w:val="6"/>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Pēc lēmuma pieņemšanas visi Pretendenti 5 (piecu) darba dienu laikā tiek informēti par pieņemto lēmumu </w:t>
      </w:r>
      <w:r w:rsidRPr="00E574F3">
        <w:rPr>
          <w:rFonts w:ascii="Times New Roman" w:eastAsia="Times New Roman" w:hAnsi="Times New Roman" w:cs="Times New Roman"/>
          <w:kern w:val="0"/>
          <w:szCs w:val="20"/>
          <w14:ligatures w14:val="none"/>
        </w:rPr>
        <w:t>iepirkuma procedūrā</w:t>
      </w:r>
      <w:r w:rsidRPr="00E574F3">
        <w:rPr>
          <w:rFonts w:ascii="Times New Roman" w:eastAsia="Times New Roman" w:hAnsi="Times New Roman" w:cs="Times New Roman"/>
          <w:kern w:val="0"/>
          <w14:ligatures w14:val="none"/>
        </w:rPr>
        <w:t>, informāciju nosūtot pa pastu vai elektroniski, izmantojot drošu elektronisko parakstu vai pievienojot elektroniskajam pastam skenētu dokumentu, vai nododot personīgi.</w:t>
      </w:r>
    </w:p>
    <w:p w14:paraId="1F94E70A" w14:textId="77777777" w:rsidR="00F67879" w:rsidRDefault="00F67879" w:rsidP="00C9618E">
      <w:pPr>
        <w:spacing w:after="0" w:line="240" w:lineRule="auto"/>
        <w:jc w:val="both"/>
        <w:outlineLvl w:val="0"/>
        <w:rPr>
          <w:rFonts w:ascii="Times New Roman" w:eastAsia="Times New Roman" w:hAnsi="Times New Roman" w:cs="Times New Roman"/>
          <w:kern w:val="0"/>
          <w14:ligatures w14:val="none"/>
        </w:rPr>
      </w:pPr>
    </w:p>
    <w:p w14:paraId="0D598D56" w14:textId="77777777" w:rsidR="00FC3859" w:rsidRDefault="00FC3859" w:rsidP="00C9618E">
      <w:pPr>
        <w:spacing w:after="0" w:line="240" w:lineRule="auto"/>
        <w:jc w:val="both"/>
        <w:outlineLvl w:val="0"/>
        <w:rPr>
          <w:rFonts w:ascii="Times New Roman" w:eastAsia="Times New Roman" w:hAnsi="Times New Roman" w:cs="Times New Roman"/>
          <w:kern w:val="0"/>
          <w14:ligatures w14:val="none"/>
        </w:rPr>
      </w:pPr>
    </w:p>
    <w:p w14:paraId="0D9EBACF" w14:textId="77777777" w:rsidR="00FC3859" w:rsidRPr="00E574F3" w:rsidRDefault="00FC3859" w:rsidP="00C9618E">
      <w:pPr>
        <w:spacing w:after="0" w:line="240" w:lineRule="auto"/>
        <w:jc w:val="both"/>
        <w:outlineLvl w:val="0"/>
        <w:rPr>
          <w:rFonts w:ascii="Times New Roman" w:eastAsia="Times New Roman" w:hAnsi="Times New Roman" w:cs="Times New Roman"/>
          <w:kern w:val="0"/>
          <w14:ligatures w14:val="none"/>
        </w:rPr>
      </w:pPr>
    </w:p>
    <w:p w14:paraId="2E70290D" w14:textId="77777777" w:rsidR="00F67879" w:rsidRPr="00E574F3" w:rsidRDefault="00F67879" w:rsidP="00C9618E">
      <w:pPr>
        <w:numPr>
          <w:ilvl w:val="0"/>
          <w:numId w:val="3"/>
        </w:numPr>
        <w:spacing w:after="0" w:line="240" w:lineRule="auto"/>
        <w:ind w:left="567" w:hanging="567"/>
        <w:jc w:val="both"/>
        <w:outlineLvl w:val="0"/>
        <w:rPr>
          <w:rFonts w:ascii="Times New Roman" w:eastAsia="Times New Roman" w:hAnsi="Times New Roman" w:cs="Times New Roman"/>
          <w:b/>
          <w:kern w:val="0"/>
          <w14:ligatures w14:val="none"/>
        </w:rPr>
      </w:pPr>
      <w:r w:rsidRPr="00E574F3">
        <w:rPr>
          <w:rFonts w:ascii="Times New Roman" w:eastAsia="Times New Roman" w:hAnsi="Times New Roman" w:cs="Times New Roman"/>
          <w:b/>
          <w:kern w:val="0"/>
          <w14:ligatures w14:val="none"/>
        </w:rPr>
        <w:lastRenderedPageBreak/>
        <w:t>Iepirkuma līguma noslēgšana</w:t>
      </w:r>
    </w:p>
    <w:p w14:paraId="1FE396F7" w14:textId="55D15E01" w:rsidR="00F67879"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Komisijas lēmums un paziņojums par iepirkuma procedūras uzvarētāju, ir pamats iepirkuma līguma sagatavošanai. </w:t>
      </w:r>
      <w:r w:rsidR="007F5989">
        <w:rPr>
          <w:rFonts w:ascii="Times New Roman" w:eastAsia="Times New Roman" w:hAnsi="Times New Roman" w:cs="Times New Roman"/>
          <w:kern w:val="0"/>
          <w14:ligatures w14:val="none"/>
        </w:rPr>
        <w:t>Katrā iepirkuma daļā tiek slēgts atsevišķs l</w:t>
      </w:r>
      <w:r w:rsidRPr="00E574F3">
        <w:rPr>
          <w:rFonts w:ascii="Times New Roman" w:eastAsia="Times New Roman" w:hAnsi="Times New Roman" w:cs="Times New Roman"/>
          <w:kern w:val="0"/>
          <w14:ligatures w14:val="none"/>
        </w:rPr>
        <w:t xml:space="preserve">īgums uz pretendenta piedāvājuma pamata atbilstoši līguma projektam, kas pievienots nolikumam kā 4.pielikums. </w:t>
      </w:r>
    </w:p>
    <w:p w14:paraId="792340E4" w14:textId="77777777" w:rsidR="00F67879"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szCs w:val="20"/>
          <w14:ligatures w14:val="none"/>
        </w:rPr>
        <w:t>Ja izraudzītais Pretendents atsakās slēgt iepirkuma līgumu ar Pasūtītāju vai neparaksta to 5 (piecu) darba dienu laikā pēc iepirkuma līguma saņemšanas (neparakstīšana šādā gadījumā tiek uzskatīta par atsacīšanos slēgt iepirkuma līgumu), Iepirkuma komisija pieņem lēmumu slēgt iepirkuma līgumu ar nākamo Pretendentu, kurš iesniedzis iepirkuma procedūras  nolikumam atbilstošu saimnieciski visizdevīgāko piedāvājumu, vai pārtraukt iepirkuma procedūru, neizvēloties nevienu piedāvājumu.</w:t>
      </w:r>
    </w:p>
    <w:p w14:paraId="587D6FC0" w14:textId="77777777" w:rsidR="00F67879" w:rsidRPr="00E574F3" w:rsidRDefault="00F67879" w:rsidP="00C9618E">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Ja tiek pieņemts lēmums slēgt </w:t>
      </w:r>
      <w:r w:rsidRPr="00E574F3">
        <w:rPr>
          <w:rFonts w:ascii="Times New Roman" w:eastAsia="Times New Roman" w:hAnsi="Times New Roman" w:cs="Times New Roman"/>
          <w:kern w:val="0"/>
          <w:szCs w:val="20"/>
          <w14:ligatures w14:val="none"/>
        </w:rPr>
        <w:t xml:space="preserve">iepirkuma </w:t>
      </w:r>
      <w:r w:rsidRPr="00E574F3">
        <w:rPr>
          <w:rFonts w:ascii="Times New Roman" w:eastAsia="Times New Roman" w:hAnsi="Times New Roman" w:cs="Times New Roman"/>
          <w:kern w:val="0"/>
          <w14:ligatures w14:val="none"/>
        </w:rPr>
        <w:t>līgumu ar nākamo Pretendentu, kurš piedāvājis nolikumam atbilstošu saimnieciski visizdevīgāko piedāvājumu, bet tas atsakās slēgt</w:t>
      </w:r>
      <w:r w:rsidRPr="00E574F3">
        <w:rPr>
          <w:rFonts w:ascii="Times New Roman" w:eastAsia="Times New Roman" w:hAnsi="Times New Roman" w:cs="Times New Roman"/>
          <w:kern w:val="0"/>
          <w:szCs w:val="20"/>
          <w14:ligatures w14:val="none"/>
        </w:rPr>
        <w:t xml:space="preserve"> iepirkuma</w:t>
      </w:r>
      <w:r w:rsidRPr="00E574F3">
        <w:rPr>
          <w:rFonts w:ascii="Times New Roman" w:eastAsia="Times New Roman" w:hAnsi="Times New Roman" w:cs="Times New Roman"/>
          <w:kern w:val="0"/>
          <w14:ligatures w14:val="none"/>
        </w:rPr>
        <w:t xml:space="preserve"> līgumu vai neparaksta to 5 (piecu) darba dienu laikā pēc </w:t>
      </w:r>
      <w:r w:rsidRPr="00E574F3">
        <w:rPr>
          <w:rFonts w:ascii="Times New Roman" w:eastAsia="Times New Roman" w:hAnsi="Times New Roman" w:cs="Times New Roman"/>
          <w:kern w:val="0"/>
          <w:szCs w:val="20"/>
          <w14:ligatures w14:val="none"/>
        </w:rPr>
        <w:t xml:space="preserve">iepirkuma </w:t>
      </w:r>
      <w:r w:rsidRPr="00E574F3">
        <w:rPr>
          <w:rFonts w:ascii="Times New Roman" w:eastAsia="Times New Roman" w:hAnsi="Times New Roman" w:cs="Times New Roman"/>
          <w:kern w:val="0"/>
          <w14:ligatures w14:val="none"/>
        </w:rPr>
        <w:t>līguma saņemšanas, Pasūtītājs pieņem lēmumu pārtraukt iepirkuma procedūru, neizvēloties nevienu piedāvājumu.</w:t>
      </w:r>
    </w:p>
    <w:p w14:paraId="5F34FB94" w14:textId="77777777" w:rsidR="00F67879" w:rsidRPr="00E574F3" w:rsidRDefault="00F67879" w:rsidP="00C9618E">
      <w:pPr>
        <w:spacing w:after="0" w:line="240" w:lineRule="auto"/>
        <w:jc w:val="both"/>
        <w:outlineLvl w:val="0"/>
        <w:rPr>
          <w:rFonts w:ascii="Times New Roman" w:eastAsia="Times New Roman" w:hAnsi="Times New Roman" w:cs="Times New Roman"/>
          <w:kern w:val="0"/>
          <w:highlight w:val="yellow"/>
          <w14:ligatures w14:val="none"/>
        </w:rPr>
      </w:pPr>
    </w:p>
    <w:p w14:paraId="0EA44D03" w14:textId="77777777" w:rsidR="00F67879" w:rsidRPr="00E574F3" w:rsidRDefault="00F67879" w:rsidP="00C9618E">
      <w:pPr>
        <w:numPr>
          <w:ilvl w:val="0"/>
          <w:numId w:val="3"/>
        </w:numPr>
        <w:spacing w:after="0" w:line="240" w:lineRule="auto"/>
        <w:ind w:left="567" w:hanging="567"/>
        <w:jc w:val="both"/>
        <w:outlineLvl w:val="0"/>
        <w:rPr>
          <w:rFonts w:ascii="Times New Roman" w:eastAsia="Times New Roman" w:hAnsi="Times New Roman" w:cs="Times New Roman"/>
          <w:b/>
          <w:kern w:val="0"/>
          <w14:ligatures w14:val="none"/>
        </w:rPr>
      </w:pPr>
      <w:r w:rsidRPr="00E574F3">
        <w:rPr>
          <w:rFonts w:ascii="Times New Roman" w:eastAsia="Times New Roman" w:hAnsi="Times New Roman" w:cs="Times New Roman"/>
          <w:b/>
          <w:kern w:val="0"/>
          <w14:ligatures w14:val="none"/>
        </w:rPr>
        <w:t>Pielikumi</w:t>
      </w:r>
    </w:p>
    <w:p w14:paraId="502B2350" w14:textId="6ABDE48D" w:rsidR="00F67879" w:rsidRPr="00E574F3" w:rsidRDefault="00F67879" w:rsidP="00C9618E">
      <w:pPr>
        <w:numPr>
          <w:ilvl w:val="0"/>
          <w:numId w:val="5"/>
        </w:numPr>
        <w:spacing w:after="0" w:line="240" w:lineRule="auto"/>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pielikums – Pieteikuma vēstule</w:t>
      </w:r>
      <w:r w:rsidR="002A3D3B" w:rsidRPr="00E574F3">
        <w:rPr>
          <w:rFonts w:ascii="Times New Roman" w:eastAsia="Times New Roman" w:hAnsi="Times New Roman" w:cs="Times New Roman"/>
          <w:kern w:val="0"/>
          <w14:ligatures w14:val="none"/>
        </w:rPr>
        <w:t>;</w:t>
      </w:r>
    </w:p>
    <w:p w14:paraId="21F688E2" w14:textId="048265B4" w:rsidR="00F67879" w:rsidRPr="00E574F3" w:rsidRDefault="00F67879" w:rsidP="00C9618E">
      <w:pPr>
        <w:numPr>
          <w:ilvl w:val="0"/>
          <w:numId w:val="5"/>
        </w:numPr>
        <w:spacing w:after="0" w:line="240" w:lineRule="auto"/>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pielikums – Tehniskā specifikācija</w:t>
      </w:r>
      <w:r w:rsidR="002220AD">
        <w:rPr>
          <w:rFonts w:ascii="Times New Roman" w:eastAsia="Times New Roman" w:hAnsi="Times New Roman" w:cs="Times New Roman"/>
          <w:kern w:val="0"/>
          <w14:ligatures w14:val="none"/>
        </w:rPr>
        <w:t xml:space="preserve"> un rasējumi</w:t>
      </w:r>
      <w:r w:rsidR="002A3D3B" w:rsidRPr="00E574F3">
        <w:rPr>
          <w:rFonts w:ascii="Times New Roman" w:eastAsia="Times New Roman" w:hAnsi="Times New Roman" w:cs="Times New Roman"/>
          <w:kern w:val="0"/>
          <w14:ligatures w14:val="none"/>
        </w:rPr>
        <w:t>;</w:t>
      </w:r>
    </w:p>
    <w:p w14:paraId="09EE1142" w14:textId="21B5E0B7" w:rsidR="00F67879" w:rsidRPr="00E574F3" w:rsidRDefault="00F67879" w:rsidP="00C9618E">
      <w:pPr>
        <w:numPr>
          <w:ilvl w:val="0"/>
          <w:numId w:val="5"/>
        </w:numPr>
        <w:spacing w:after="0" w:line="240" w:lineRule="auto"/>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pielikums – Finanšu piedāvājuma forma</w:t>
      </w:r>
      <w:r w:rsidR="002A3D3B" w:rsidRPr="00E574F3">
        <w:rPr>
          <w:rFonts w:ascii="Times New Roman" w:eastAsia="Times New Roman" w:hAnsi="Times New Roman" w:cs="Times New Roman"/>
          <w:kern w:val="0"/>
          <w14:ligatures w14:val="none"/>
        </w:rPr>
        <w:t>;</w:t>
      </w:r>
    </w:p>
    <w:p w14:paraId="0D18CB93" w14:textId="597A8B1F" w:rsidR="00F67879" w:rsidRPr="00E574F3" w:rsidRDefault="00F67879" w:rsidP="00C9618E">
      <w:pPr>
        <w:numPr>
          <w:ilvl w:val="0"/>
          <w:numId w:val="5"/>
        </w:numPr>
        <w:spacing w:after="0" w:line="240" w:lineRule="auto"/>
        <w:jc w:val="both"/>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pielikums – Iepirkuma līguma projekts</w:t>
      </w:r>
      <w:r w:rsidR="002A3D3B" w:rsidRPr="00E574F3">
        <w:rPr>
          <w:rFonts w:ascii="Times New Roman" w:eastAsia="Times New Roman" w:hAnsi="Times New Roman" w:cs="Times New Roman"/>
          <w:kern w:val="0"/>
          <w14:ligatures w14:val="none"/>
        </w:rPr>
        <w:t>.</w:t>
      </w:r>
    </w:p>
    <w:p w14:paraId="0B467B88" w14:textId="77777777" w:rsidR="00F67879" w:rsidRPr="00E574F3" w:rsidRDefault="00F67879" w:rsidP="00C9618E">
      <w:pPr>
        <w:spacing w:after="0" w:line="240" w:lineRule="auto"/>
        <w:jc w:val="both"/>
        <w:outlineLvl w:val="0"/>
        <w:rPr>
          <w:rFonts w:ascii="Times New Roman" w:eastAsia="Times New Roman" w:hAnsi="Times New Roman" w:cs="Times New Roman"/>
          <w:kern w:val="0"/>
          <w14:ligatures w14:val="none"/>
        </w:rPr>
      </w:pPr>
    </w:p>
    <w:p w14:paraId="29FDBB91" w14:textId="77777777" w:rsidR="00F67879" w:rsidRPr="00E574F3" w:rsidRDefault="00F67879" w:rsidP="00C9618E">
      <w:pPr>
        <w:spacing w:after="0" w:line="240" w:lineRule="auto"/>
        <w:ind w:left="-709"/>
        <w:jc w:val="right"/>
        <w:rPr>
          <w:rFonts w:ascii="Times New Roman" w:hAnsi="Times New Roman" w:cs="Times New Roman"/>
        </w:rPr>
      </w:pPr>
      <w:r w:rsidRPr="00E574F3">
        <w:rPr>
          <w:rFonts w:ascii="Times New Roman" w:hAnsi="Times New Roman" w:cs="Times New Roman"/>
        </w:rPr>
        <w:t xml:space="preserve">RP SIA “Rīgas satiksme” </w:t>
      </w:r>
    </w:p>
    <w:p w14:paraId="06117522" w14:textId="77777777" w:rsidR="00F67879" w:rsidRPr="00E574F3" w:rsidRDefault="00F67879" w:rsidP="00C9618E">
      <w:pPr>
        <w:spacing w:after="0" w:line="240" w:lineRule="auto"/>
        <w:ind w:left="-709"/>
        <w:jc w:val="right"/>
        <w:rPr>
          <w:rFonts w:ascii="Times New Roman" w:hAnsi="Times New Roman" w:cs="Times New Roman"/>
        </w:rPr>
      </w:pPr>
      <w:r w:rsidRPr="00E574F3">
        <w:rPr>
          <w:rFonts w:ascii="Times New Roman" w:hAnsi="Times New Roman" w:cs="Times New Roman"/>
        </w:rPr>
        <w:t>Iepirkumu komisijas priekšsēdētāja</w:t>
      </w:r>
    </w:p>
    <w:p w14:paraId="66C74974" w14:textId="77777777" w:rsidR="00F67879" w:rsidRPr="00E574F3" w:rsidRDefault="00F67879" w:rsidP="00C9618E">
      <w:pPr>
        <w:spacing w:after="0" w:line="240" w:lineRule="auto"/>
        <w:ind w:left="-709"/>
        <w:jc w:val="right"/>
        <w:rPr>
          <w:rFonts w:ascii="Times New Roman" w:hAnsi="Times New Roman" w:cs="Times New Roman"/>
        </w:rPr>
      </w:pPr>
      <w:r w:rsidRPr="00E574F3">
        <w:rPr>
          <w:rFonts w:ascii="Times New Roman" w:hAnsi="Times New Roman" w:cs="Times New Roman"/>
          <w:i/>
        </w:rPr>
        <w:t>/elektroniski parakstīts/</w:t>
      </w:r>
      <w:r w:rsidRPr="00E574F3">
        <w:rPr>
          <w:rFonts w:ascii="Times New Roman" w:hAnsi="Times New Roman" w:cs="Times New Roman"/>
        </w:rPr>
        <w:t xml:space="preserve"> K.Meiberga</w:t>
      </w:r>
    </w:p>
    <w:p w14:paraId="1203A4F7" w14:textId="172C33F9" w:rsidR="00F67879" w:rsidRPr="00E574F3" w:rsidRDefault="00F67879" w:rsidP="00C9618E">
      <w:pPr>
        <w:spacing w:after="0" w:line="240" w:lineRule="auto"/>
        <w:rPr>
          <w:rFonts w:ascii="Times New Roman" w:hAnsi="Times New Roman" w:cs="Times New Roman"/>
        </w:rPr>
      </w:pPr>
      <w:r w:rsidRPr="00E574F3">
        <w:rPr>
          <w:rFonts w:ascii="Times New Roman" w:hAnsi="Times New Roman" w:cs="Times New Roman"/>
        </w:rPr>
        <w:br w:type="page"/>
      </w:r>
    </w:p>
    <w:p w14:paraId="31A56DDF" w14:textId="3C2DE76F" w:rsidR="00F67879" w:rsidRPr="00E574F3" w:rsidRDefault="00F67879" w:rsidP="00C9618E">
      <w:pPr>
        <w:spacing w:after="0" w:line="240" w:lineRule="auto"/>
        <w:jc w:val="right"/>
        <w:rPr>
          <w:rFonts w:ascii="Times New Roman" w:hAnsi="Times New Roman" w:cs="Times New Roman"/>
          <w:position w:val="-4"/>
          <w:lang w:eastAsia="ar-SA"/>
        </w:rPr>
      </w:pPr>
      <w:r w:rsidRPr="00E574F3">
        <w:rPr>
          <w:rFonts w:ascii="Times New Roman" w:hAnsi="Times New Roman" w:cs="Times New Roman"/>
          <w:b/>
          <w:bCs/>
          <w:position w:val="-4"/>
          <w:lang w:eastAsia="ar-SA"/>
        </w:rPr>
        <w:lastRenderedPageBreak/>
        <w:t>1.pielikums</w:t>
      </w:r>
      <w:r w:rsidRPr="00E574F3">
        <w:rPr>
          <w:rFonts w:ascii="Times New Roman" w:hAnsi="Times New Roman" w:cs="Times New Roman"/>
          <w:position w:val="-4"/>
          <w:lang w:eastAsia="ar-SA"/>
        </w:rPr>
        <w:br/>
        <w:t>iepirkuma procedūras nolikumam</w:t>
      </w:r>
      <w:r w:rsidRPr="00E574F3">
        <w:rPr>
          <w:rFonts w:ascii="Times New Roman" w:hAnsi="Times New Roman" w:cs="Times New Roman"/>
          <w:position w:val="-4"/>
          <w:lang w:eastAsia="ar-SA"/>
        </w:rPr>
        <w:br/>
      </w:r>
      <w:r w:rsidRPr="001E088F">
        <w:rPr>
          <w:rFonts w:ascii="Times New Roman" w:hAnsi="Times New Roman" w:cs="Times New Roman"/>
          <w:position w:val="-4"/>
          <w:lang w:eastAsia="ar-SA"/>
        </w:rPr>
        <w:t>“</w:t>
      </w:r>
      <w:r w:rsidR="003C7267" w:rsidRPr="001E088F">
        <w:rPr>
          <w:rFonts w:ascii="Times New Roman" w:hAnsi="Times New Roman" w:cs="Times New Roman"/>
        </w:rPr>
        <w:t xml:space="preserve">Tramvaja sliežu ceļa </w:t>
      </w:r>
      <w:r w:rsidR="003C7267" w:rsidRPr="001E088F">
        <w:rPr>
          <w:rFonts w:ascii="Times New Roman" w:hAnsi="Times New Roman" w:cs="Times New Roman"/>
          <w:noProof/>
        </w:rPr>
        <w:t>kompensatoru</w:t>
      </w:r>
      <w:r w:rsidR="003C7267" w:rsidRPr="001E088F">
        <w:rPr>
          <w:rFonts w:ascii="Times New Roman" w:hAnsi="Times New Roman" w:cs="Times New Roman"/>
        </w:rPr>
        <w:t xml:space="preserve"> piegāde LK1 un 60R1 tipa sliedēm</w:t>
      </w:r>
      <w:r w:rsidRPr="001E088F">
        <w:rPr>
          <w:rFonts w:ascii="Times New Roman" w:hAnsi="Times New Roman" w:cs="Times New Roman"/>
          <w:position w:val="-4"/>
          <w:lang w:eastAsia="ar-SA"/>
        </w:rPr>
        <w:t>”</w:t>
      </w:r>
      <w:r w:rsidRPr="001E088F">
        <w:rPr>
          <w:rFonts w:ascii="Times New Roman" w:hAnsi="Times New Roman" w:cs="Times New Roman"/>
          <w:position w:val="-4"/>
          <w:lang w:eastAsia="ar-SA"/>
        </w:rPr>
        <w:br/>
      </w:r>
      <w:r w:rsidRPr="00E574F3">
        <w:rPr>
          <w:rFonts w:ascii="Times New Roman" w:hAnsi="Times New Roman" w:cs="Times New Roman"/>
          <w:position w:val="-4"/>
          <w:lang w:eastAsia="ar-SA"/>
        </w:rPr>
        <w:t>identifikācijas Nr. RS/2026/</w:t>
      </w:r>
      <w:r w:rsidR="00D02587">
        <w:rPr>
          <w:rFonts w:ascii="Times New Roman" w:hAnsi="Times New Roman" w:cs="Times New Roman"/>
          <w:position w:val="-4"/>
          <w:lang w:eastAsia="ar-SA"/>
        </w:rPr>
        <w:t>35</w:t>
      </w:r>
    </w:p>
    <w:p w14:paraId="65ACAC04" w14:textId="77777777" w:rsidR="00FD5866" w:rsidRPr="00E574F3" w:rsidRDefault="00FD5866" w:rsidP="00C9618E">
      <w:pPr>
        <w:spacing w:after="0" w:line="240" w:lineRule="auto"/>
        <w:jc w:val="center"/>
        <w:rPr>
          <w:rFonts w:ascii="Times New Roman" w:hAnsi="Times New Roman" w:cs="Times New Roman"/>
          <w:b/>
          <w:sz w:val="23"/>
          <w:szCs w:val="23"/>
        </w:rPr>
      </w:pPr>
    </w:p>
    <w:p w14:paraId="3274C739" w14:textId="741F0917" w:rsidR="00F67879" w:rsidRPr="00E574F3" w:rsidRDefault="00F67879" w:rsidP="00C9618E">
      <w:pPr>
        <w:spacing w:after="0" w:line="240" w:lineRule="auto"/>
        <w:jc w:val="center"/>
        <w:rPr>
          <w:rFonts w:ascii="Times New Roman" w:hAnsi="Times New Roman" w:cs="Times New Roman"/>
          <w:i/>
          <w:sz w:val="23"/>
          <w:szCs w:val="23"/>
        </w:rPr>
      </w:pPr>
      <w:r w:rsidRPr="00E574F3">
        <w:rPr>
          <w:rFonts w:ascii="Times New Roman" w:hAnsi="Times New Roman" w:cs="Times New Roman"/>
          <w:b/>
          <w:sz w:val="23"/>
          <w:szCs w:val="23"/>
        </w:rPr>
        <w:t>PIETEIKUMA IESNIEGŠANAI IETEICAMĀ FORMA</w:t>
      </w:r>
      <w:r w:rsidRPr="00E574F3">
        <w:rPr>
          <w:rFonts w:ascii="Times New Roman" w:hAnsi="Times New Roman" w:cs="Times New Roman"/>
          <w:b/>
          <w:sz w:val="23"/>
          <w:szCs w:val="23"/>
        </w:rPr>
        <w:br/>
      </w:r>
      <w:r w:rsidRPr="00E574F3">
        <w:rPr>
          <w:rFonts w:ascii="Times New Roman" w:hAnsi="Times New Roman" w:cs="Times New Roman"/>
          <w:i/>
          <w:sz w:val="23"/>
          <w:szCs w:val="23"/>
        </w:rPr>
        <w:t>(uz pretendenta veidlapas)</w:t>
      </w:r>
    </w:p>
    <w:p w14:paraId="450BACEC" w14:textId="77777777" w:rsidR="00F67879" w:rsidRPr="00E574F3" w:rsidRDefault="00F67879" w:rsidP="00C9618E">
      <w:pPr>
        <w:spacing w:after="0" w:line="240" w:lineRule="auto"/>
        <w:jc w:val="center"/>
        <w:rPr>
          <w:rFonts w:ascii="Times New Roman" w:hAnsi="Times New Roman" w:cs="Times New Roman"/>
          <w:b/>
          <w:sz w:val="23"/>
          <w:szCs w:val="23"/>
        </w:rPr>
      </w:pPr>
    </w:p>
    <w:p w14:paraId="6BF5C40E" w14:textId="77777777" w:rsidR="00F67879" w:rsidRPr="00E574F3" w:rsidRDefault="00F67879" w:rsidP="00C9618E">
      <w:pPr>
        <w:keepNext/>
        <w:spacing w:after="0" w:line="240" w:lineRule="auto"/>
        <w:jc w:val="center"/>
        <w:outlineLvl w:val="2"/>
        <w:rPr>
          <w:rFonts w:ascii="Times New Roman" w:hAnsi="Times New Roman" w:cs="Times New Roman"/>
          <w:b/>
        </w:rPr>
      </w:pPr>
      <w:r w:rsidRPr="00E574F3">
        <w:rPr>
          <w:rFonts w:ascii="Times New Roman" w:hAnsi="Times New Roman" w:cs="Times New Roman"/>
          <w:b/>
        </w:rPr>
        <w:t>Pieteikums</w:t>
      </w:r>
    </w:p>
    <w:p w14:paraId="545AFF56" w14:textId="72D058E8" w:rsidR="00995DC4" w:rsidRDefault="00995DC4" w:rsidP="00C9618E">
      <w:pPr>
        <w:keepNext/>
        <w:spacing w:after="0" w:line="240" w:lineRule="auto"/>
        <w:jc w:val="center"/>
        <w:outlineLvl w:val="2"/>
        <w:rPr>
          <w:rFonts w:ascii="Times New Roman" w:hAnsi="Times New Roman" w:cs="Times New Roman"/>
          <w:b/>
        </w:rPr>
      </w:pPr>
      <w:r>
        <w:rPr>
          <w:rFonts w:ascii="Times New Roman" w:hAnsi="Times New Roman" w:cs="Times New Roman"/>
          <w:b/>
        </w:rPr>
        <w:t>i</w:t>
      </w:r>
      <w:r w:rsidR="00F67879" w:rsidRPr="00E574F3">
        <w:rPr>
          <w:rFonts w:ascii="Times New Roman" w:hAnsi="Times New Roman" w:cs="Times New Roman"/>
          <w:b/>
        </w:rPr>
        <w:t>epirkuma procedūr</w:t>
      </w:r>
      <w:r>
        <w:rPr>
          <w:rFonts w:ascii="Times New Roman" w:hAnsi="Times New Roman" w:cs="Times New Roman"/>
          <w:b/>
        </w:rPr>
        <w:t>ā</w:t>
      </w:r>
      <w:r w:rsidR="00F67879" w:rsidRPr="00E574F3">
        <w:rPr>
          <w:rFonts w:ascii="Times New Roman" w:hAnsi="Times New Roman" w:cs="Times New Roman"/>
          <w:b/>
        </w:rPr>
        <w:t xml:space="preserve"> </w:t>
      </w:r>
    </w:p>
    <w:p w14:paraId="4E6F439F" w14:textId="302346AC" w:rsidR="00F67879" w:rsidRPr="00E574F3" w:rsidRDefault="00F67879" w:rsidP="00C9618E">
      <w:pPr>
        <w:keepNext/>
        <w:spacing w:after="0" w:line="240" w:lineRule="auto"/>
        <w:jc w:val="center"/>
        <w:outlineLvl w:val="2"/>
        <w:rPr>
          <w:rFonts w:ascii="Times New Roman" w:hAnsi="Times New Roman" w:cs="Times New Roman"/>
          <w:b/>
          <w:bCs/>
        </w:rPr>
      </w:pPr>
      <w:r w:rsidRPr="00E574F3">
        <w:rPr>
          <w:rFonts w:ascii="Times New Roman" w:hAnsi="Times New Roman" w:cs="Times New Roman"/>
          <w:b/>
        </w:rPr>
        <w:t xml:space="preserve"> </w:t>
      </w:r>
      <w:r w:rsidRPr="00E574F3">
        <w:rPr>
          <w:rFonts w:ascii="Times New Roman" w:hAnsi="Times New Roman" w:cs="Times New Roman"/>
          <w:b/>
          <w:bCs/>
        </w:rPr>
        <w:t>“</w:t>
      </w:r>
      <w:r w:rsidR="003C7267" w:rsidRPr="00E574F3">
        <w:rPr>
          <w:rFonts w:ascii="Times New Roman" w:hAnsi="Times New Roman" w:cs="Times New Roman"/>
          <w:b/>
          <w:bCs/>
        </w:rPr>
        <w:t xml:space="preserve">Tramvaja sliežu ceļa </w:t>
      </w:r>
      <w:r w:rsidR="003C7267" w:rsidRPr="00E574F3">
        <w:rPr>
          <w:rFonts w:ascii="Times New Roman" w:hAnsi="Times New Roman" w:cs="Times New Roman"/>
          <w:b/>
          <w:bCs/>
          <w:noProof/>
        </w:rPr>
        <w:t>kompensatoru</w:t>
      </w:r>
      <w:r w:rsidR="003C7267" w:rsidRPr="00E574F3">
        <w:rPr>
          <w:rFonts w:ascii="Times New Roman" w:hAnsi="Times New Roman" w:cs="Times New Roman"/>
          <w:b/>
          <w:bCs/>
        </w:rPr>
        <w:t xml:space="preserve"> piegāde LK1 un 60R1 tipa sliedēm</w:t>
      </w:r>
      <w:r w:rsidRPr="00E574F3">
        <w:rPr>
          <w:rFonts w:ascii="Times New Roman" w:hAnsi="Times New Roman" w:cs="Times New Roman"/>
          <w:b/>
          <w:bCs/>
        </w:rPr>
        <w:t>”</w:t>
      </w:r>
    </w:p>
    <w:p w14:paraId="1D821264" w14:textId="1B002E35" w:rsidR="00F67879" w:rsidRPr="00E574F3" w:rsidRDefault="00F67879" w:rsidP="00C9618E">
      <w:pPr>
        <w:spacing w:after="0" w:line="240" w:lineRule="auto"/>
        <w:jc w:val="center"/>
        <w:outlineLvl w:val="0"/>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identifikācijas Nr. RS/2026/</w:t>
      </w:r>
      <w:r w:rsidR="00D02587">
        <w:rPr>
          <w:rFonts w:ascii="Times New Roman" w:eastAsia="Times New Roman" w:hAnsi="Times New Roman" w:cs="Times New Roman"/>
          <w:kern w:val="0"/>
          <w14:ligatures w14:val="none"/>
        </w:rPr>
        <w:t>35</w:t>
      </w:r>
    </w:p>
    <w:p w14:paraId="220841D3" w14:textId="77777777" w:rsidR="00F67879" w:rsidRPr="00E574F3" w:rsidRDefault="00F67879" w:rsidP="00C9618E">
      <w:pPr>
        <w:spacing w:after="0" w:line="240" w:lineRule="auto"/>
        <w:jc w:val="center"/>
        <w:outlineLvl w:val="0"/>
        <w:rPr>
          <w:rFonts w:ascii="Times New Roman" w:eastAsia="Times New Roman" w:hAnsi="Times New Roman" w:cs="Times New Roman"/>
          <w:i/>
          <w:kern w:val="0"/>
          <w14:ligatures w14:val="none"/>
        </w:rPr>
      </w:pPr>
    </w:p>
    <w:p w14:paraId="31D1F7AC" w14:textId="77777777" w:rsidR="00F67879" w:rsidRPr="00E574F3" w:rsidRDefault="00F67879" w:rsidP="00C9618E">
      <w:pPr>
        <w:numPr>
          <w:ilvl w:val="0"/>
          <w:numId w:val="7"/>
        </w:numPr>
        <w:spacing w:after="0" w:line="240" w:lineRule="auto"/>
        <w:rPr>
          <w:rFonts w:ascii="Times New Roman" w:hAnsi="Times New Roman" w:cs="Times New Roman"/>
          <w:b/>
        </w:rPr>
      </w:pPr>
      <w:r w:rsidRPr="00E574F3">
        <w:rPr>
          <w:rFonts w:ascii="Times New Roman" w:hAnsi="Times New Roman" w:cs="Times New Roman"/>
          <w:b/>
        </w:rPr>
        <w:t>IESNIEDZA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000" w:firstRow="0" w:lastRow="0" w:firstColumn="0" w:lastColumn="0" w:noHBand="0" w:noVBand="0"/>
      </w:tblPr>
      <w:tblGrid>
        <w:gridCol w:w="4819"/>
        <w:gridCol w:w="4111"/>
      </w:tblGrid>
      <w:tr w:rsidR="00F67879" w:rsidRPr="00E574F3" w14:paraId="6E47665C" w14:textId="77777777" w:rsidTr="00191F90">
        <w:trPr>
          <w:cantSplit/>
          <w:trHeight w:val="170"/>
        </w:trPr>
        <w:tc>
          <w:tcPr>
            <w:tcW w:w="4819" w:type="dxa"/>
            <w:shd w:val="clear" w:color="auto" w:fill="E8E8E8" w:themeFill="background2"/>
          </w:tcPr>
          <w:p w14:paraId="5F1747EA" w14:textId="77777777" w:rsidR="00F67879" w:rsidRPr="00E574F3" w:rsidRDefault="00F67879" w:rsidP="00C9618E">
            <w:pPr>
              <w:spacing w:after="0" w:line="240" w:lineRule="auto"/>
              <w:rPr>
                <w:rFonts w:ascii="Times New Roman" w:hAnsi="Times New Roman" w:cs="Times New Roman"/>
                <w:b/>
              </w:rPr>
            </w:pPr>
            <w:r w:rsidRPr="00E574F3">
              <w:rPr>
                <w:rFonts w:ascii="Times New Roman" w:hAnsi="Times New Roman" w:cs="Times New Roman"/>
                <w:b/>
              </w:rPr>
              <w:t>Uzņēmuma pilns nosaukums</w:t>
            </w:r>
          </w:p>
        </w:tc>
        <w:tc>
          <w:tcPr>
            <w:tcW w:w="4111" w:type="dxa"/>
          </w:tcPr>
          <w:p w14:paraId="1B2ED252" w14:textId="77777777" w:rsidR="00F67879" w:rsidRPr="00E574F3" w:rsidRDefault="00F67879" w:rsidP="00C9618E">
            <w:pPr>
              <w:spacing w:after="0" w:line="240" w:lineRule="auto"/>
              <w:rPr>
                <w:rFonts w:ascii="Times New Roman" w:hAnsi="Times New Roman" w:cs="Times New Roman"/>
                <w:b/>
              </w:rPr>
            </w:pPr>
          </w:p>
        </w:tc>
      </w:tr>
      <w:tr w:rsidR="00F67879" w:rsidRPr="00E574F3" w14:paraId="7303A3F2" w14:textId="77777777" w:rsidTr="00191F90">
        <w:trPr>
          <w:cantSplit/>
          <w:trHeight w:val="242"/>
        </w:trPr>
        <w:tc>
          <w:tcPr>
            <w:tcW w:w="4819" w:type="dxa"/>
            <w:shd w:val="clear" w:color="auto" w:fill="E8E8E8" w:themeFill="background2"/>
          </w:tcPr>
          <w:p w14:paraId="442EB7B4" w14:textId="77777777" w:rsidR="00F67879" w:rsidRPr="00E574F3" w:rsidRDefault="00F67879" w:rsidP="00C9618E">
            <w:pPr>
              <w:spacing w:after="0" w:line="240" w:lineRule="auto"/>
              <w:rPr>
                <w:rFonts w:ascii="Times New Roman" w:hAnsi="Times New Roman" w:cs="Times New Roman"/>
                <w:b/>
              </w:rPr>
            </w:pPr>
            <w:r w:rsidRPr="00E574F3">
              <w:rPr>
                <w:rFonts w:ascii="Times New Roman" w:hAnsi="Times New Roman" w:cs="Times New Roman"/>
                <w:b/>
              </w:rPr>
              <w:t>Uzņēmuma reģistrācijas numurs un datums</w:t>
            </w:r>
          </w:p>
        </w:tc>
        <w:tc>
          <w:tcPr>
            <w:tcW w:w="4111" w:type="dxa"/>
          </w:tcPr>
          <w:p w14:paraId="4F4A5DF7" w14:textId="77777777" w:rsidR="00F67879" w:rsidRPr="00E574F3" w:rsidRDefault="00F67879" w:rsidP="00C9618E">
            <w:pPr>
              <w:spacing w:after="0" w:line="240" w:lineRule="auto"/>
              <w:rPr>
                <w:rFonts w:ascii="Times New Roman" w:hAnsi="Times New Roman" w:cs="Times New Roman"/>
                <w:b/>
              </w:rPr>
            </w:pPr>
          </w:p>
        </w:tc>
      </w:tr>
      <w:tr w:rsidR="00F67879" w:rsidRPr="00E574F3" w14:paraId="1E4B754E" w14:textId="77777777" w:rsidTr="00191F90">
        <w:trPr>
          <w:cantSplit/>
          <w:trHeight w:val="130"/>
        </w:trPr>
        <w:tc>
          <w:tcPr>
            <w:tcW w:w="4819" w:type="dxa"/>
            <w:shd w:val="clear" w:color="auto" w:fill="E8E8E8" w:themeFill="background2"/>
          </w:tcPr>
          <w:p w14:paraId="6DB5653C" w14:textId="77777777" w:rsidR="00F67879" w:rsidRPr="00E574F3" w:rsidRDefault="00F67879" w:rsidP="00C9618E">
            <w:pPr>
              <w:spacing w:after="0" w:line="240" w:lineRule="auto"/>
              <w:rPr>
                <w:rFonts w:ascii="Times New Roman" w:hAnsi="Times New Roman" w:cs="Times New Roman"/>
                <w:b/>
              </w:rPr>
            </w:pPr>
            <w:r w:rsidRPr="00E574F3">
              <w:rPr>
                <w:rFonts w:ascii="Times New Roman" w:hAnsi="Times New Roman" w:cs="Times New Roman"/>
                <w:b/>
              </w:rPr>
              <w:t>Juridiskā adrese</w:t>
            </w:r>
          </w:p>
        </w:tc>
        <w:tc>
          <w:tcPr>
            <w:tcW w:w="4111" w:type="dxa"/>
          </w:tcPr>
          <w:p w14:paraId="62F9A568" w14:textId="77777777" w:rsidR="00F67879" w:rsidRPr="00E574F3" w:rsidRDefault="00F67879" w:rsidP="00C9618E">
            <w:pPr>
              <w:spacing w:after="0" w:line="240" w:lineRule="auto"/>
              <w:rPr>
                <w:rFonts w:ascii="Times New Roman" w:hAnsi="Times New Roman" w:cs="Times New Roman"/>
                <w:b/>
              </w:rPr>
            </w:pPr>
          </w:p>
        </w:tc>
      </w:tr>
      <w:tr w:rsidR="00F67879" w:rsidRPr="00E574F3" w14:paraId="7675CEAB" w14:textId="77777777" w:rsidTr="00191F90">
        <w:trPr>
          <w:cantSplit/>
          <w:trHeight w:val="130"/>
        </w:trPr>
        <w:tc>
          <w:tcPr>
            <w:tcW w:w="4819" w:type="dxa"/>
            <w:shd w:val="clear" w:color="auto" w:fill="E8E8E8" w:themeFill="background2"/>
          </w:tcPr>
          <w:p w14:paraId="4FDFE1BD" w14:textId="77777777" w:rsidR="00F67879" w:rsidRPr="00E574F3" w:rsidRDefault="00F67879" w:rsidP="00C9618E">
            <w:pPr>
              <w:spacing w:after="0" w:line="240" w:lineRule="auto"/>
              <w:rPr>
                <w:rFonts w:ascii="Times New Roman" w:hAnsi="Times New Roman" w:cs="Times New Roman"/>
                <w:b/>
              </w:rPr>
            </w:pPr>
            <w:r w:rsidRPr="00E574F3">
              <w:rPr>
                <w:rFonts w:ascii="Times New Roman" w:hAnsi="Times New Roman" w:cs="Times New Roman"/>
                <w:b/>
              </w:rPr>
              <w:t>Faktiskā adrese</w:t>
            </w:r>
          </w:p>
        </w:tc>
        <w:tc>
          <w:tcPr>
            <w:tcW w:w="4111" w:type="dxa"/>
          </w:tcPr>
          <w:p w14:paraId="5AE3F689" w14:textId="77777777" w:rsidR="00F67879" w:rsidRPr="00E574F3" w:rsidRDefault="00F67879" w:rsidP="00C9618E">
            <w:pPr>
              <w:spacing w:after="0" w:line="240" w:lineRule="auto"/>
              <w:rPr>
                <w:rFonts w:ascii="Times New Roman" w:hAnsi="Times New Roman" w:cs="Times New Roman"/>
                <w:b/>
              </w:rPr>
            </w:pPr>
          </w:p>
        </w:tc>
      </w:tr>
      <w:tr w:rsidR="00F67879" w:rsidRPr="00E574F3" w14:paraId="78ADB245" w14:textId="77777777" w:rsidTr="00191F90">
        <w:trPr>
          <w:cantSplit/>
          <w:trHeight w:val="130"/>
        </w:trPr>
        <w:tc>
          <w:tcPr>
            <w:tcW w:w="4819" w:type="dxa"/>
            <w:shd w:val="clear" w:color="auto" w:fill="E8E8E8" w:themeFill="background2"/>
          </w:tcPr>
          <w:p w14:paraId="20865B5A" w14:textId="77777777" w:rsidR="00F67879" w:rsidRPr="00E574F3" w:rsidRDefault="00F67879" w:rsidP="00C9618E">
            <w:pPr>
              <w:spacing w:after="0" w:line="240" w:lineRule="auto"/>
              <w:rPr>
                <w:rFonts w:ascii="Times New Roman" w:hAnsi="Times New Roman" w:cs="Times New Roman"/>
                <w:b/>
              </w:rPr>
            </w:pPr>
            <w:r w:rsidRPr="00E574F3">
              <w:rPr>
                <w:rFonts w:ascii="Times New Roman" w:hAnsi="Times New Roman" w:cs="Times New Roman"/>
                <w:b/>
              </w:rPr>
              <w:t>Bankas rekvizīti</w:t>
            </w:r>
          </w:p>
        </w:tc>
        <w:tc>
          <w:tcPr>
            <w:tcW w:w="4111" w:type="dxa"/>
          </w:tcPr>
          <w:p w14:paraId="5D6B4E74" w14:textId="77777777" w:rsidR="00F67879" w:rsidRPr="00E574F3" w:rsidRDefault="00F67879" w:rsidP="00C9618E">
            <w:pPr>
              <w:spacing w:after="0" w:line="240" w:lineRule="auto"/>
              <w:rPr>
                <w:rFonts w:ascii="Times New Roman" w:hAnsi="Times New Roman" w:cs="Times New Roman"/>
                <w:b/>
              </w:rPr>
            </w:pPr>
          </w:p>
        </w:tc>
      </w:tr>
    </w:tbl>
    <w:p w14:paraId="031E2CF6" w14:textId="77777777" w:rsidR="00F67879" w:rsidRPr="00E574F3" w:rsidRDefault="00F67879" w:rsidP="00C9618E">
      <w:pPr>
        <w:spacing w:after="0" w:line="240" w:lineRule="auto"/>
        <w:ind w:left="360"/>
        <w:rPr>
          <w:rFonts w:ascii="Times New Roman" w:hAnsi="Times New Roman" w:cs="Times New Roman"/>
          <w:b/>
        </w:rPr>
      </w:pPr>
    </w:p>
    <w:p w14:paraId="3A9D041E" w14:textId="47DCF7E0" w:rsidR="00F67879" w:rsidRPr="00E574F3" w:rsidRDefault="00F67879" w:rsidP="00C9618E">
      <w:pPr>
        <w:numPr>
          <w:ilvl w:val="0"/>
          <w:numId w:val="7"/>
        </w:numPr>
        <w:spacing w:after="0" w:line="240" w:lineRule="auto"/>
        <w:rPr>
          <w:rFonts w:ascii="Times New Roman" w:hAnsi="Times New Roman" w:cs="Times New Roman"/>
          <w:b/>
        </w:rPr>
      </w:pPr>
      <w:r w:rsidRPr="00E574F3">
        <w:rPr>
          <w:rFonts w:ascii="Times New Roman" w:hAnsi="Times New Roman" w:cs="Times New Roman"/>
          <w:b/>
        </w:rPr>
        <w:t>KONTAKTPERSONA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000" w:firstRow="0" w:lastRow="0" w:firstColumn="0" w:lastColumn="0" w:noHBand="0" w:noVBand="0"/>
      </w:tblPr>
      <w:tblGrid>
        <w:gridCol w:w="4819"/>
        <w:gridCol w:w="4111"/>
      </w:tblGrid>
      <w:tr w:rsidR="00F67879" w:rsidRPr="00E574F3" w14:paraId="57B57B8B" w14:textId="77777777" w:rsidTr="00191F90">
        <w:trPr>
          <w:cantSplit/>
        </w:trPr>
        <w:tc>
          <w:tcPr>
            <w:tcW w:w="4819" w:type="dxa"/>
            <w:shd w:val="clear" w:color="auto" w:fill="E8E8E8" w:themeFill="background2"/>
          </w:tcPr>
          <w:p w14:paraId="34B3C0E6" w14:textId="77777777" w:rsidR="00F67879" w:rsidRPr="00E574F3" w:rsidRDefault="00F67879" w:rsidP="00C9618E">
            <w:pPr>
              <w:spacing w:after="0" w:line="240" w:lineRule="auto"/>
              <w:rPr>
                <w:rFonts w:ascii="Times New Roman" w:hAnsi="Times New Roman" w:cs="Times New Roman"/>
                <w:b/>
              </w:rPr>
            </w:pPr>
            <w:r w:rsidRPr="00E574F3">
              <w:rPr>
                <w:rFonts w:ascii="Times New Roman" w:hAnsi="Times New Roman" w:cs="Times New Roman"/>
                <w:b/>
              </w:rPr>
              <w:t>Vārds, uzvārds</w:t>
            </w:r>
          </w:p>
        </w:tc>
        <w:tc>
          <w:tcPr>
            <w:tcW w:w="4111" w:type="dxa"/>
          </w:tcPr>
          <w:p w14:paraId="6EFC14C3" w14:textId="77777777" w:rsidR="00F67879" w:rsidRPr="00E574F3" w:rsidRDefault="00F67879" w:rsidP="00C9618E">
            <w:pPr>
              <w:spacing w:after="0" w:line="240" w:lineRule="auto"/>
              <w:rPr>
                <w:rFonts w:ascii="Times New Roman" w:hAnsi="Times New Roman" w:cs="Times New Roman"/>
                <w:b/>
              </w:rPr>
            </w:pPr>
          </w:p>
        </w:tc>
      </w:tr>
      <w:tr w:rsidR="00F67879" w:rsidRPr="00E574F3" w14:paraId="16CA6AA7" w14:textId="77777777" w:rsidTr="00191F90">
        <w:trPr>
          <w:cantSplit/>
          <w:trHeight w:val="130"/>
        </w:trPr>
        <w:tc>
          <w:tcPr>
            <w:tcW w:w="4819" w:type="dxa"/>
            <w:shd w:val="clear" w:color="auto" w:fill="E8E8E8" w:themeFill="background2"/>
          </w:tcPr>
          <w:p w14:paraId="68516354" w14:textId="77777777" w:rsidR="00F67879" w:rsidRPr="00E574F3" w:rsidRDefault="00F67879" w:rsidP="00C9618E">
            <w:pPr>
              <w:spacing w:after="0" w:line="240" w:lineRule="auto"/>
              <w:rPr>
                <w:rFonts w:ascii="Times New Roman" w:hAnsi="Times New Roman" w:cs="Times New Roman"/>
                <w:b/>
              </w:rPr>
            </w:pPr>
            <w:r w:rsidRPr="00E574F3">
              <w:rPr>
                <w:rFonts w:ascii="Times New Roman" w:hAnsi="Times New Roman" w:cs="Times New Roman"/>
                <w:b/>
              </w:rPr>
              <w:t>Tālruņa numurs</w:t>
            </w:r>
          </w:p>
        </w:tc>
        <w:tc>
          <w:tcPr>
            <w:tcW w:w="4111" w:type="dxa"/>
          </w:tcPr>
          <w:p w14:paraId="155C7392" w14:textId="77777777" w:rsidR="00F67879" w:rsidRPr="00E574F3" w:rsidRDefault="00F67879" w:rsidP="00C9618E">
            <w:pPr>
              <w:spacing w:after="0" w:line="240" w:lineRule="auto"/>
              <w:rPr>
                <w:rFonts w:ascii="Times New Roman" w:hAnsi="Times New Roman" w:cs="Times New Roman"/>
                <w:b/>
              </w:rPr>
            </w:pPr>
          </w:p>
        </w:tc>
      </w:tr>
      <w:tr w:rsidR="00F67879" w:rsidRPr="00E574F3" w14:paraId="17A36E37" w14:textId="77777777" w:rsidTr="00191F90">
        <w:trPr>
          <w:cantSplit/>
          <w:trHeight w:val="130"/>
        </w:trPr>
        <w:tc>
          <w:tcPr>
            <w:tcW w:w="4819" w:type="dxa"/>
            <w:shd w:val="clear" w:color="auto" w:fill="E8E8E8" w:themeFill="background2"/>
          </w:tcPr>
          <w:p w14:paraId="6E6A4E80" w14:textId="77777777" w:rsidR="00F67879" w:rsidRPr="00E574F3" w:rsidRDefault="00F67879" w:rsidP="00C9618E">
            <w:pPr>
              <w:spacing w:after="0" w:line="240" w:lineRule="auto"/>
              <w:rPr>
                <w:rFonts w:ascii="Times New Roman" w:hAnsi="Times New Roman" w:cs="Times New Roman"/>
                <w:b/>
              </w:rPr>
            </w:pPr>
            <w:r w:rsidRPr="00E574F3">
              <w:rPr>
                <w:rFonts w:ascii="Times New Roman" w:hAnsi="Times New Roman" w:cs="Times New Roman"/>
                <w:b/>
              </w:rPr>
              <w:t>E-pasta adrese</w:t>
            </w:r>
          </w:p>
        </w:tc>
        <w:tc>
          <w:tcPr>
            <w:tcW w:w="4111" w:type="dxa"/>
          </w:tcPr>
          <w:p w14:paraId="7F52696D" w14:textId="77777777" w:rsidR="00F67879" w:rsidRPr="00E574F3" w:rsidRDefault="00F67879" w:rsidP="00C9618E">
            <w:pPr>
              <w:spacing w:after="0" w:line="240" w:lineRule="auto"/>
              <w:rPr>
                <w:rFonts w:ascii="Times New Roman" w:hAnsi="Times New Roman" w:cs="Times New Roman"/>
                <w:b/>
              </w:rPr>
            </w:pPr>
          </w:p>
        </w:tc>
      </w:tr>
    </w:tbl>
    <w:p w14:paraId="65816338" w14:textId="77777777" w:rsidR="00F67879" w:rsidRPr="00E574F3" w:rsidRDefault="00F67879" w:rsidP="00C9618E">
      <w:pPr>
        <w:spacing w:after="0" w:line="240" w:lineRule="auto"/>
        <w:ind w:left="357"/>
        <w:rPr>
          <w:rFonts w:ascii="Times New Roman" w:hAnsi="Times New Roman" w:cs="Times New Roman"/>
          <w:b/>
        </w:rPr>
      </w:pPr>
    </w:p>
    <w:p w14:paraId="73C7F1F1" w14:textId="37AF9204" w:rsidR="00F67879" w:rsidRPr="00E574F3" w:rsidRDefault="00F67879" w:rsidP="00C9618E">
      <w:pPr>
        <w:numPr>
          <w:ilvl w:val="0"/>
          <w:numId w:val="7"/>
        </w:numPr>
        <w:spacing w:after="0" w:line="240" w:lineRule="auto"/>
        <w:ind w:left="357" w:hanging="357"/>
        <w:rPr>
          <w:rFonts w:ascii="Times New Roman" w:hAnsi="Times New Roman" w:cs="Times New Roman"/>
          <w:b/>
        </w:rPr>
      </w:pPr>
      <w:r w:rsidRPr="00E574F3">
        <w:rPr>
          <w:rFonts w:ascii="Times New Roman" w:hAnsi="Times New Roman" w:cs="Times New Roman"/>
          <w:b/>
        </w:rPr>
        <w:t>PIETEIKUMS</w:t>
      </w:r>
    </w:p>
    <w:p w14:paraId="5899B312" w14:textId="6043D192" w:rsidR="00F67879" w:rsidRDefault="00F67879" w:rsidP="00C9618E">
      <w:pPr>
        <w:spacing w:after="0" w:line="240" w:lineRule="auto"/>
        <w:ind w:firstLine="357"/>
        <w:jc w:val="both"/>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Iepazinušies ar </w:t>
      </w:r>
      <w:r w:rsidRPr="00E574F3">
        <w:rPr>
          <w:rFonts w:ascii="Times New Roman" w:eastAsia="Times New Roman" w:hAnsi="Times New Roman" w:cs="Times New Roman"/>
          <w:kern w:val="0"/>
          <w:szCs w:val="20"/>
          <w14:ligatures w14:val="none"/>
        </w:rPr>
        <w:t>Iepirkuma procedūras</w:t>
      </w:r>
      <w:r w:rsidRPr="00E574F3">
        <w:rPr>
          <w:rFonts w:ascii="Times New Roman" w:eastAsia="Times New Roman" w:hAnsi="Times New Roman" w:cs="Times New Roman"/>
          <w:kern w:val="0"/>
          <w14:ligatures w14:val="none"/>
        </w:rPr>
        <w:t xml:space="preserve"> nolikumu un tā pielikumiem, mēs atbilstoši nolikuma prasībām iesniedzam piedāvājumu </w:t>
      </w:r>
      <w:r w:rsidRPr="00E574F3">
        <w:rPr>
          <w:rFonts w:ascii="Times New Roman" w:eastAsia="Times New Roman" w:hAnsi="Times New Roman" w:cs="Times New Roman"/>
          <w:kern w:val="0"/>
          <w:szCs w:val="20"/>
          <w14:ligatures w14:val="none"/>
        </w:rPr>
        <w:t>Iepirkuma procedūrā</w:t>
      </w:r>
      <w:r w:rsidRPr="00E574F3">
        <w:rPr>
          <w:rFonts w:ascii="Times New Roman" w:eastAsia="Times New Roman" w:hAnsi="Times New Roman" w:cs="Times New Roman"/>
          <w:kern w:val="0"/>
          <w14:ligatures w14:val="none"/>
        </w:rPr>
        <w:t xml:space="preserve"> un apliecinām savu atbilstību </w:t>
      </w:r>
      <w:r w:rsidRPr="00E574F3">
        <w:rPr>
          <w:rFonts w:ascii="Times New Roman" w:eastAsia="Times New Roman" w:hAnsi="Times New Roman" w:cs="Times New Roman"/>
          <w:kern w:val="0"/>
          <w:szCs w:val="20"/>
          <w14:ligatures w14:val="none"/>
        </w:rPr>
        <w:t>Iepirkuma procedūras</w:t>
      </w:r>
      <w:r w:rsidRPr="00E574F3">
        <w:rPr>
          <w:rFonts w:ascii="Times New Roman" w:eastAsia="Times New Roman" w:hAnsi="Times New Roman" w:cs="Times New Roman"/>
          <w:kern w:val="0"/>
          <w14:ligatures w14:val="none"/>
        </w:rPr>
        <w:t xml:space="preserve"> nolikuma prasībām</w:t>
      </w:r>
      <w:r w:rsidR="00995DC4">
        <w:rPr>
          <w:rFonts w:ascii="Times New Roman" w:eastAsia="Times New Roman" w:hAnsi="Times New Roman" w:cs="Times New Roman"/>
          <w:kern w:val="0"/>
          <w14:ligatures w14:val="none"/>
        </w:rPr>
        <w:t>:</w:t>
      </w:r>
    </w:p>
    <w:p w14:paraId="3472AEB9" w14:textId="77777777" w:rsidR="00995DC4" w:rsidRDefault="00995DC4" w:rsidP="00C9618E">
      <w:pPr>
        <w:spacing w:after="0" w:line="240" w:lineRule="auto"/>
        <w:ind w:firstLine="357"/>
        <w:jc w:val="both"/>
        <w:rPr>
          <w:rFonts w:ascii="Times New Roman" w:eastAsia="Times New Roman" w:hAnsi="Times New Roman" w:cs="Times New Roman"/>
          <w:kern w:val="0"/>
          <w14:ligatures w14:val="none"/>
        </w:rPr>
      </w:pPr>
    </w:p>
    <w:tbl>
      <w:tblPr>
        <w:tblStyle w:val="TableGrid"/>
        <w:tblW w:w="9639" w:type="dxa"/>
        <w:tblInd w:w="-5" w:type="dxa"/>
        <w:tblLook w:val="04A0" w:firstRow="1" w:lastRow="0" w:firstColumn="1" w:lastColumn="0" w:noHBand="0" w:noVBand="1"/>
      </w:tblPr>
      <w:tblGrid>
        <w:gridCol w:w="851"/>
        <w:gridCol w:w="6931"/>
        <w:gridCol w:w="1857"/>
      </w:tblGrid>
      <w:tr w:rsidR="00995DC4" w:rsidRPr="00EB4AD7" w14:paraId="2AB11C31" w14:textId="77777777" w:rsidTr="001F2083">
        <w:trPr>
          <w:trHeight w:val="481"/>
        </w:trPr>
        <w:tc>
          <w:tcPr>
            <w:tcW w:w="9639" w:type="dxa"/>
            <w:gridSpan w:val="3"/>
            <w:vAlign w:val="center"/>
            <w:hideMark/>
          </w:tcPr>
          <w:p w14:paraId="4368E8A0" w14:textId="2FA623A9" w:rsidR="00995DC4" w:rsidRPr="00EB4AD7" w:rsidRDefault="00995DC4" w:rsidP="00C9618E">
            <w:pPr>
              <w:pStyle w:val="BodyText2"/>
              <w:jc w:val="center"/>
              <w:rPr>
                <w:rFonts w:ascii="Times New Roman" w:hAnsi="Times New Roman"/>
                <w:b/>
                <w:bCs/>
              </w:rPr>
            </w:pPr>
            <w:r w:rsidRPr="00E574F3">
              <w:rPr>
                <w:rFonts w:ascii="Times New Roman" w:hAnsi="Times New Roman"/>
                <w:b/>
                <w:bCs/>
                <w:szCs w:val="24"/>
              </w:rPr>
              <w:t xml:space="preserve">Tramvaja sliežu ceļa </w:t>
            </w:r>
            <w:r w:rsidRPr="00E574F3">
              <w:rPr>
                <w:rFonts w:ascii="Times New Roman" w:hAnsi="Times New Roman"/>
                <w:b/>
                <w:bCs/>
                <w:noProof/>
                <w:szCs w:val="24"/>
              </w:rPr>
              <w:t>kompensatoru</w:t>
            </w:r>
            <w:r w:rsidRPr="00E574F3">
              <w:rPr>
                <w:rFonts w:ascii="Times New Roman" w:hAnsi="Times New Roman"/>
                <w:b/>
                <w:bCs/>
                <w:szCs w:val="24"/>
              </w:rPr>
              <w:t xml:space="preserve"> piegāde LK1 un 60R1 tipa sliedēm</w:t>
            </w:r>
          </w:p>
        </w:tc>
      </w:tr>
      <w:tr w:rsidR="00995DC4" w:rsidRPr="008B6E7F" w14:paraId="17A51A7B" w14:textId="77777777" w:rsidTr="001F2083">
        <w:trPr>
          <w:trHeight w:val="435"/>
        </w:trPr>
        <w:tc>
          <w:tcPr>
            <w:tcW w:w="9639" w:type="dxa"/>
            <w:gridSpan w:val="3"/>
            <w:noWrap/>
            <w:hideMark/>
          </w:tcPr>
          <w:p w14:paraId="67934403" w14:textId="77777777" w:rsidR="00995DC4" w:rsidRPr="008B6E7F" w:rsidRDefault="00995DC4" w:rsidP="00C9618E">
            <w:pPr>
              <w:pStyle w:val="BodyText2"/>
              <w:ind w:firstLine="357"/>
              <w:jc w:val="center"/>
              <w:rPr>
                <w:rFonts w:ascii="Times New Roman" w:hAnsi="Times New Roman"/>
              </w:rPr>
            </w:pPr>
            <w:r w:rsidRPr="008B6E7F">
              <w:rPr>
                <w:rFonts w:ascii="Times New Roman" w:hAnsi="Times New Roman"/>
              </w:rPr>
              <w:t>Pretendents  iesniedz piedāvājumu šādās iepirkuma priekšmeta daļās:</w:t>
            </w:r>
          </w:p>
        </w:tc>
      </w:tr>
      <w:tr w:rsidR="00995DC4" w:rsidRPr="008B6E7F" w14:paraId="6DCA984E" w14:textId="77777777" w:rsidTr="008D4953">
        <w:trPr>
          <w:trHeight w:val="630"/>
        </w:trPr>
        <w:tc>
          <w:tcPr>
            <w:tcW w:w="851" w:type="dxa"/>
            <w:noWrap/>
            <w:hideMark/>
          </w:tcPr>
          <w:p w14:paraId="33F5B009" w14:textId="77777777" w:rsidR="00995DC4" w:rsidRPr="008B6E7F" w:rsidRDefault="00995DC4" w:rsidP="00C9618E">
            <w:pPr>
              <w:pStyle w:val="BodyText2"/>
              <w:ind w:firstLine="357"/>
              <w:rPr>
                <w:rFonts w:ascii="Times New Roman" w:hAnsi="Times New Roman"/>
                <w:b/>
                <w:bCs/>
              </w:rPr>
            </w:pPr>
            <w:r w:rsidRPr="008B6E7F">
              <w:rPr>
                <w:rFonts w:ascii="Times New Roman" w:hAnsi="Times New Roman"/>
                <w:b/>
                <w:bCs/>
              </w:rPr>
              <w:t xml:space="preserve"> Daļas Nr.</w:t>
            </w:r>
          </w:p>
        </w:tc>
        <w:tc>
          <w:tcPr>
            <w:tcW w:w="6931" w:type="dxa"/>
            <w:noWrap/>
            <w:hideMark/>
          </w:tcPr>
          <w:p w14:paraId="736F0A74" w14:textId="77777777" w:rsidR="00995DC4" w:rsidRPr="008B6E7F" w:rsidRDefault="00995DC4" w:rsidP="00C9618E">
            <w:pPr>
              <w:pStyle w:val="BodyText2"/>
              <w:ind w:firstLine="357"/>
              <w:jc w:val="center"/>
              <w:rPr>
                <w:rFonts w:ascii="Times New Roman" w:hAnsi="Times New Roman"/>
                <w:b/>
                <w:bCs/>
              </w:rPr>
            </w:pPr>
            <w:r w:rsidRPr="008B6E7F">
              <w:rPr>
                <w:rFonts w:ascii="Times New Roman" w:hAnsi="Times New Roman"/>
                <w:b/>
                <w:bCs/>
              </w:rPr>
              <w:t>Iepirkuma priekšmeta daļas nosaukums</w:t>
            </w:r>
          </w:p>
        </w:tc>
        <w:tc>
          <w:tcPr>
            <w:tcW w:w="1857" w:type="dxa"/>
            <w:vAlign w:val="center"/>
            <w:hideMark/>
          </w:tcPr>
          <w:p w14:paraId="05F10565" w14:textId="77777777" w:rsidR="00995DC4" w:rsidRDefault="00995DC4" w:rsidP="00C9618E">
            <w:pPr>
              <w:pStyle w:val="BodyText2"/>
              <w:jc w:val="left"/>
              <w:rPr>
                <w:rFonts w:ascii="Times New Roman" w:hAnsi="Times New Roman"/>
                <w:b/>
                <w:bCs/>
              </w:rPr>
            </w:pPr>
            <w:r w:rsidRPr="008B6E7F">
              <w:rPr>
                <w:rFonts w:ascii="Times New Roman" w:hAnsi="Times New Roman"/>
                <w:b/>
                <w:bCs/>
              </w:rPr>
              <w:t>Iesniedzamo</w:t>
            </w:r>
            <w:r>
              <w:rPr>
                <w:rFonts w:ascii="Times New Roman" w:hAnsi="Times New Roman"/>
                <w:b/>
                <w:bCs/>
              </w:rPr>
              <w:t xml:space="preserve"> </w:t>
            </w:r>
            <w:r w:rsidRPr="008B6E7F">
              <w:rPr>
                <w:rFonts w:ascii="Times New Roman" w:hAnsi="Times New Roman"/>
                <w:b/>
                <w:bCs/>
              </w:rPr>
              <w:t>piedāvājumu</w:t>
            </w:r>
            <w:r>
              <w:rPr>
                <w:rFonts w:ascii="Times New Roman" w:hAnsi="Times New Roman"/>
                <w:b/>
                <w:bCs/>
              </w:rPr>
              <w:t xml:space="preserve"> </w:t>
            </w:r>
          </w:p>
          <w:p w14:paraId="0A68B3E9" w14:textId="77777777" w:rsidR="00995DC4" w:rsidRPr="008B6E7F" w:rsidRDefault="00995DC4" w:rsidP="00C9618E">
            <w:pPr>
              <w:pStyle w:val="BodyText2"/>
              <w:jc w:val="left"/>
              <w:rPr>
                <w:rFonts w:ascii="Times New Roman" w:hAnsi="Times New Roman"/>
                <w:b/>
                <w:bCs/>
              </w:rPr>
            </w:pPr>
            <w:r w:rsidRPr="008B6E7F">
              <w:rPr>
                <w:rFonts w:ascii="Times New Roman" w:hAnsi="Times New Roman"/>
                <w:b/>
                <w:bCs/>
              </w:rPr>
              <w:t>(atzīmēt ar X)</w:t>
            </w:r>
          </w:p>
        </w:tc>
      </w:tr>
      <w:tr w:rsidR="00995DC4" w:rsidRPr="008B6E7F" w14:paraId="676B23CC" w14:textId="77777777" w:rsidTr="008D4953">
        <w:trPr>
          <w:trHeight w:val="435"/>
        </w:trPr>
        <w:tc>
          <w:tcPr>
            <w:tcW w:w="851" w:type="dxa"/>
            <w:noWrap/>
            <w:hideMark/>
          </w:tcPr>
          <w:p w14:paraId="1041DE0D" w14:textId="77777777" w:rsidR="00995DC4" w:rsidRPr="008B6E7F" w:rsidRDefault="00995DC4" w:rsidP="00C9618E">
            <w:pPr>
              <w:pStyle w:val="BodyText2"/>
              <w:ind w:firstLine="357"/>
              <w:rPr>
                <w:rFonts w:ascii="Times New Roman" w:hAnsi="Times New Roman"/>
              </w:rPr>
            </w:pPr>
            <w:r w:rsidRPr="008B6E7F">
              <w:rPr>
                <w:rFonts w:ascii="Times New Roman" w:hAnsi="Times New Roman"/>
              </w:rPr>
              <w:t>1.</w:t>
            </w:r>
          </w:p>
        </w:tc>
        <w:tc>
          <w:tcPr>
            <w:tcW w:w="6931" w:type="dxa"/>
            <w:noWrap/>
            <w:hideMark/>
          </w:tcPr>
          <w:p w14:paraId="1842AC52" w14:textId="77777777" w:rsidR="00463A2D" w:rsidRDefault="00DA00EA" w:rsidP="00C9618E">
            <w:pPr>
              <w:pStyle w:val="ListParagraph"/>
              <w:ind w:left="0"/>
              <w:contextualSpacing w:val="0"/>
              <w:jc w:val="both"/>
              <w:rPr>
                <w:rFonts w:ascii="Times New Roman" w:eastAsia="Times New Roman" w:hAnsi="Times New Roman" w:cs="Times New Roman"/>
                <w:color w:val="000000"/>
              </w:rPr>
            </w:pPr>
            <w:r w:rsidRPr="00E574F3">
              <w:rPr>
                <w:rFonts w:ascii="Times New Roman" w:eastAsia="Times New Roman" w:hAnsi="Times New Roman" w:cs="Times New Roman"/>
                <w:color w:val="000000"/>
              </w:rPr>
              <w:t xml:space="preserve">Tramvaja sliežu ceļa </w:t>
            </w:r>
            <w:r w:rsidRPr="00E574F3">
              <w:rPr>
                <w:rFonts w:ascii="Times New Roman" w:eastAsia="Times New Roman" w:hAnsi="Times New Roman" w:cs="Times New Roman"/>
                <w:noProof/>
                <w:color w:val="000000"/>
              </w:rPr>
              <w:t>kompensatora</w:t>
            </w:r>
            <w:r w:rsidRPr="00E574F3">
              <w:rPr>
                <w:rFonts w:ascii="Times New Roman" w:eastAsia="Times New Roman" w:hAnsi="Times New Roman" w:cs="Times New Roman"/>
                <w:color w:val="000000"/>
              </w:rPr>
              <w:t xml:space="preserve"> komplekts LK1 tipa sliedēm </w:t>
            </w:r>
          </w:p>
          <w:p w14:paraId="49F059FC" w14:textId="0345650F" w:rsidR="00995DC4" w:rsidRPr="00392F55" w:rsidRDefault="00995DC4" w:rsidP="00C9618E">
            <w:pPr>
              <w:pStyle w:val="ListParagraph"/>
              <w:ind w:left="0"/>
              <w:contextualSpacing w:val="0"/>
              <w:jc w:val="both"/>
              <w:rPr>
                <w:rFonts w:ascii="Times New Roman" w:hAnsi="Times New Roman" w:cs="Times New Roman"/>
                <w:lang w:eastAsia="ru-RU"/>
              </w:rPr>
            </w:pPr>
            <w:r>
              <w:rPr>
                <w:rFonts w:ascii="Times New Roman" w:hAnsi="Times New Roman" w:cs="Times New Roman"/>
              </w:rPr>
              <w:t>(</w:t>
            </w:r>
            <w:r w:rsidR="00B50E1E">
              <w:rPr>
                <w:rFonts w:ascii="Times New Roman" w:hAnsi="Times New Roman" w:cs="Times New Roman"/>
              </w:rPr>
              <w:t>4 komplekti</w:t>
            </w:r>
            <w:r>
              <w:rPr>
                <w:rFonts w:ascii="Times New Roman" w:hAnsi="Times New Roman" w:cs="Times New Roman"/>
              </w:rPr>
              <w:t>)</w:t>
            </w:r>
          </w:p>
        </w:tc>
        <w:tc>
          <w:tcPr>
            <w:tcW w:w="1857" w:type="dxa"/>
            <w:hideMark/>
          </w:tcPr>
          <w:p w14:paraId="24B8FA68" w14:textId="77777777" w:rsidR="00995DC4" w:rsidRPr="008B6E7F" w:rsidRDefault="00995DC4" w:rsidP="00C9618E">
            <w:pPr>
              <w:pStyle w:val="BodyText2"/>
              <w:ind w:firstLine="357"/>
              <w:rPr>
                <w:rFonts w:ascii="Times New Roman" w:hAnsi="Times New Roman"/>
              </w:rPr>
            </w:pPr>
            <w:r w:rsidRPr="008B6E7F">
              <w:rPr>
                <w:rFonts w:ascii="Times New Roman" w:hAnsi="Times New Roman"/>
              </w:rPr>
              <w:t> </w:t>
            </w:r>
          </w:p>
        </w:tc>
      </w:tr>
      <w:tr w:rsidR="00995DC4" w:rsidRPr="008B6E7F" w14:paraId="539D05A5" w14:textId="77777777" w:rsidTr="008D4953">
        <w:trPr>
          <w:trHeight w:val="435"/>
        </w:trPr>
        <w:tc>
          <w:tcPr>
            <w:tcW w:w="851" w:type="dxa"/>
            <w:noWrap/>
          </w:tcPr>
          <w:p w14:paraId="144935E9" w14:textId="77777777" w:rsidR="00995DC4" w:rsidRPr="008B6E7F" w:rsidRDefault="00995DC4" w:rsidP="00C9618E">
            <w:pPr>
              <w:pStyle w:val="BodyText2"/>
              <w:ind w:firstLine="357"/>
              <w:rPr>
                <w:rFonts w:ascii="Times New Roman" w:hAnsi="Times New Roman"/>
              </w:rPr>
            </w:pPr>
            <w:r w:rsidRPr="008B6E7F">
              <w:rPr>
                <w:rFonts w:ascii="Times New Roman" w:hAnsi="Times New Roman"/>
              </w:rPr>
              <w:t>2.</w:t>
            </w:r>
          </w:p>
        </w:tc>
        <w:tc>
          <w:tcPr>
            <w:tcW w:w="6931" w:type="dxa"/>
            <w:noWrap/>
          </w:tcPr>
          <w:p w14:paraId="42CEA5B7" w14:textId="77777777" w:rsidR="00463A2D" w:rsidRDefault="009D1B20" w:rsidP="00C9618E">
            <w:pPr>
              <w:pStyle w:val="BodyText2"/>
              <w:rPr>
                <w:rFonts w:ascii="Times New Roman" w:hAnsi="Times New Roman"/>
                <w:color w:val="000000"/>
              </w:rPr>
            </w:pPr>
            <w:r w:rsidRPr="00E574F3">
              <w:rPr>
                <w:rFonts w:ascii="Times New Roman" w:hAnsi="Times New Roman"/>
                <w:color w:val="000000"/>
              </w:rPr>
              <w:t xml:space="preserve">Tramvaja sliežu ceļa </w:t>
            </w:r>
            <w:r w:rsidRPr="00E574F3">
              <w:rPr>
                <w:rFonts w:ascii="Times New Roman" w:hAnsi="Times New Roman"/>
                <w:noProof/>
                <w:color w:val="000000"/>
              </w:rPr>
              <w:t>kompensatora</w:t>
            </w:r>
            <w:r w:rsidRPr="00E574F3">
              <w:rPr>
                <w:rFonts w:ascii="Times New Roman" w:hAnsi="Times New Roman"/>
                <w:color w:val="000000"/>
              </w:rPr>
              <w:t xml:space="preserve"> komplekts 60R2 tipa sliedēm</w:t>
            </w:r>
            <w:r>
              <w:rPr>
                <w:rFonts w:ascii="Times New Roman" w:hAnsi="Times New Roman"/>
                <w:color w:val="000000"/>
              </w:rPr>
              <w:t xml:space="preserve"> </w:t>
            </w:r>
          </w:p>
          <w:p w14:paraId="57A5D53B" w14:textId="50D97E49" w:rsidR="00995DC4" w:rsidRPr="008B6E7F" w:rsidRDefault="009D1B20" w:rsidP="00C9618E">
            <w:pPr>
              <w:pStyle w:val="BodyText2"/>
              <w:rPr>
                <w:rFonts w:ascii="Times New Roman" w:eastAsia="Calibri" w:hAnsi="Times New Roman"/>
                <w:color w:val="000000"/>
              </w:rPr>
            </w:pPr>
            <w:r>
              <w:rPr>
                <w:rFonts w:ascii="Times New Roman" w:hAnsi="Times New Roman"/>
                <w:color w:val="000000"/>
              </w:rPr>
              <w:t>(2 komplekti)</w:t>
            </w:r>
          </w:p>
        </w:tc>
        <w:tc>
          <w:tcPr>
            <w:tcW w:w="1857" w:type="dxa"/>
          </w:tcPr>
          <w:p w14:paraId="0FF20B02" w14:textId="77777777" w:rsidR="00995DC4" w:rsidRPr="008B6E7F" w:rsidRDefault="00995DC4" w:rsidP="00C9618E">
            <w:pPr>
              <w:pStyle w:val="BodyText2"/>
              <w:ind w:firstLine="357"/>
              <w:rPr>
                <w:rFonts w:ascii="Times New Roman" w:hAnsi="Times New Roman"/>
              </w:rPr>
            </w:pPr>
          </w:p>
        </w:tc>
      </w:tr>
    </w:tbl>
    <w:p w14:paraId="25302CC9" w14:textId="1540AF18" w:rsidR="00995DC4" w:rsidRDefault="007F5989" w:rsidP="00C9618E">
      <w:pPr>
        <w:pStyle w:val="BodyText2"/>
        <w:ind w:firstLine="567"/>
        <w:jc w:val="center"/>
        <w:rPr>
          <w:rFonts w:ascii="Times New Roman" w:hAnsi="Times New Roman"/>
          <w:b/>
          <w:bCs/>
          <w:i/>
          <w:iCs/>
        </w:rPr>
      </w:pPr>
      <w:r w:rsidRPr="008B6E7F">
        <w:rPr>
          <w:rFonts w:ascii="Times New Roman" w:hAnsi="Times New Roman"/>
          <w:b/>
          <w:bCs/>
          <w:i/>
          <w:iCs/>
        </w:rPr>
        <w:t>Pie</w:t>
      </w:r>
      <w:r>
        <w:rPr>
          <w:rFonts w:ascii="Times New Roman" w:hAnsi="Times New Roman"/>
          <w:b/>
          <w:bCs/>
          <w:i/>
          <w:iCs/>
        </w:rPr>
        <w:t>dāvājumu</w:t>
      </w:r>
      <w:r w:rsidRPr="008B6E7F">
        <w:rPr>
          <w:rFonts w:ascii="Times New Roman" w:hAnsi="Times New Roman"/>
          <w:b/>
          <w:bCs/>
          <w:i/>
          <w:iCs/>
        </w:rPr>
        <w:t xml:space="preserve"> </w:t>
      </w:r>
      <w:r w:rsidR="00995DC4" w:rsidRPr="008B6E7F">
        <w:rPr>
          <w:rFonts w:ascii="Times New Roman" w:hAnsi="Times New Roman"/>
          <w:b/>
          <w:bCs/>
          <w:i/>
          <w:iCs/>
        </w:rPr>
        <w:t xml:space="preserve">var iesniegt vienā vai </w:t>
      </w:r>
      <w:r w:rsidR="009D1B20">
        <w:rPr>
          <w:rFonts w:ascii="Times New Roman" w:hAnsi="Times New Roman"/>
          <w:b/>
          <w:bCs/>
          <w:i/>
          <w:iCs/>
        </w:rPr>
        <w:t>abās</w:t>
      </w:r>
      <w:r w:rsidR="00995DC4" w:rsidRPr="008B6E7F">
        <w:rPr>
          <w:rFonts w:ascii="Times New Roman" w:hAnsi="Times New Roman"/>
          <w:b/>
          <w:bCs/>
          <w:i/>
          <w:iCs/>
        </w:rPr>
        <w:t xml:space="preserve"> iepirkuma priekšmeta daļās</w:t>
      </w:r>
    </w:p>
    <w:p w14:paraId="24E013EB" w14:textId="77777777" w:rsidR="00995DC4" w:rsidRPr="00E574F3" w:rsidRDefault="00995DC4" w:rsidP="00C9618E">
      <w:pPr>
        <w:spacing w:after="0" w:line="240" w:lineRule="auto"/>
        <w:ind w:firstLine="357"/>
        <w:jc w:val="both"/>
        <w:rPr>
          <w:rFonts w:ascii="Times New Roman" w:eastAsia="Times New Roman" w:hAnsi="Times New Roman" w:cs="Times New Roman"/>
          <w:kern w:val="0"/>
          <w14:ligatures w14:val="none"/>
        </w:rPr>
      </w:pPr>
    </w:p>
    <w:p w14:paraId="1B779195" w14:textId="77777777" w:rsidR="00F67879" w:rsidRPr="00E574F3" w:rsidRDefault="00F67879" w:rsidP="00C9618E">
      <w:pPr>
        <w:spacing w:after="0" w:line="240" w:lineRule="auto"/>
        <w:ind w:firstLine="567"/>
        <w:jc w:val="both"/>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Iesniedzot piedāvājumu, mēs apliecinām, ka esam iepazinušies ar </w:t>
      </w:r>
      <w:r w:rsidRPr="00E574F3">
        <w:rPr>
          <w:rFonts w:ascii="Times New Roman" w:eastAsia="Times New Roman" w:hAnsi="Times New Roman" w:cs="Times New Roman"/>
          <w:kern w:val="0"/>
          <w:szCs w:val="20"/>
          <w14:ligatures w14:val="none"/>
        </w:rPr>
        <w:t>Iepirkuma procedūras</w:t>
      </w:r>
      <w:r w:rsidRPr="00E574F3">
        <w:rPr>
          <w:rFonts w:ascii="Times New Roman" w:eastAsia="Times New Roman" w:hAnsi="Times New Roman" w:cs="Times New Roman"/>
          <w:kern w:val="0"/>
          <w14:ligatures w14:val="none"/>
        </w:rPr>
        <w:t xml:space="preserve"> dokumentos noteiktajām prasībām, sapratuši tās un pilnībā piekrituši visiem noteikumiem, kā arī garantējam sniegto ziņu un dokumentu patiesumu un precizitāti. Apņemamies līguma piešķiršanas gadījumā pildīt visus </w:t>
      </w:r>
      <w:r w:rsidRPr="00E574F3">
        <w:rPr>
          <w:rFonts w:ascii="Times New Roman" w:eastAsia="Times New Roman" w:hAnsi="Times New Roman" w:cs="Times New Roman"/>
          <w:kern w:val="0"/>
          <w:szCs w:val="20"/>
          <w14:ligatures w14:val="none"/>
        </w:rPr>
        <w:t>Iepirkuma procedūras</w:t>
      </w:r>
      <w:r w:rsidRPr="00E574F3">
        <w:rPr>
          <w:rFonts w:ascii="Times New Roman" w:eastAsia="Times New Roman" w:hAnsi="Times New Roman" w:cs="Times New Roman"/>
          <w:kern w:val="0"/>
          <w14:ligatures w14:val="none"/>
        </w:rPr>
        <w:t xml:space="preserve"> nolikumam pievienotā līguma projektā noteiktos nosacījumus. </w:t>
      </w:r>
    </w:p>
    <w:p w14:paraId="5518C503" w14:textId="77777777" w:rsidR="00F67879" w:rsidRPr="00E574F3" w:rsidRDefault="00F67879" w:rsidP="00C9618E">
      <w:pPr>
        <w:spacing w:after="0" w:line="240" w:lineRule="auto"/>
        <w:ind w:firstLine="567"/>
        <w:jc w:val="both"/>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Ar šo piedāvājumu mēs apstiprinām, ka mūsu piedāvājums ir spēkā 120 dienas no piedāvājumu iesniegšanas termiņa beigām.</w:t>
      </w:r>
    </w:p>
    <w:p w14:paraId="324AF3A9" w14:textId="77777777" w:rsidR="00F67879" w:rsidRPr="00E574F3" w:rsidRDefault="00F67879" w:rsidP="00C9618E">
      <w:pPr>
        <w:spacing w:after="0" w:line="240" w:lineRule="auto"/>
        <w:ind w:firstLine="567"/>
        <w:jc w:val="both"/>
        <w:rPr>
          <w:rFonts w:ascii="Times New Roman" w:eastAsia="Times New Roman" w:hAnsi="Times New Roman" w:cs="Times New Roman"/>
          <w:kern w:val="0"/>
          <w14:ligatures w14:val="none"/>
        </w:rPr>
      </w:pPr>
      <w:r w:rsidRPr="00E574F3">
        <w:rPr>
          <w:rFonts w:ascii="Times New Roman" w:eastAsia="Times New Roman" w:hAnsi="Times New Roman" w:cs="Times New Roman"/>
          <w:kern w:val="0"/>
          <w14:ligatures w14:val="none"/>
        </w:rPr>
        <w:t xml:space="preserve">Apliecinām, ka līguma slēgšanas tiesību piešķiršanas gadījumā, </w:t>
      </w:r>
      <w:r w:rsidRPr="00E574F3">
        <w:rPr>
          <w:rFonts w:ascii="Times New Roman" w:eastAsia="Times New Roman" w:hAnsi="Times New Roman" w:cs="Times New Roman"/>
          <w:color w:val="000000" w:themeColor="text1"/>
          <w:kern w:val="0"/>
          <w:lang w:eastAsia="ru-RU"/>
          <w14:ligatures w14:val="none"/>
        </w:rPr>
        <w:t>līguma izpildē netiks izmantoti materiāli un detaļas, kuru izcelsmes valsts ir Krievijas Federācija un/vai Baltkrievijas Republika.</w:t>
      </w:r>
    </w:p>
    <w:p w14:paraId="00725FA2" w14:textId="77777777" w:rsidR="00F67879" w:rsidRPr="00E574F3" w:rsidRDefault="00F67879" w:rsidP="00C9618E">
      <w:pPr>
        <w:spacing w:after="0" w:line="240" w:lineRule="auto"/>
        <w:ind w:firstLine="567"/>
        <w:rPr>
          <w:rFonts w:ascii="Times New Roman" w:hAnsi="Times New Roman" w:cs="Times New Roman"/>
          <w:b/>
          <w:kern w:val="0"/>
          <w14:ligatures w14:val="none"/>
        </w:rPr>
      </w:pPr>
      <w:r w:rsidRPr="00E574F3">
        <w:rPr>
          <w:rFonts w:ascii="Times New Roman" w:hAnsi="Times New Roman" w:cs="Times New Roman"/>
          <w:kern w:val="0"/>
          <w14:ligatures w14:val="none"/>
        </w:rPr>
        <w:lastRenderedPageBreak/>
        <w:t xml:space="preserve">Informējam, ka uzņēmuma patiesais labuma guvējs ir -_________________ </w:t>
      </w:r>
      <w:r w:rsidRPr="00E574F3">
        <w:rPr>
          <w:rFonts w:ascii="Times New Roman" w:hAnsi="Times New Roman" w:cs="Times New Roman"/>
          <w:kern w:val="0"/>
          <w:vertAlign w:val="superscript"/>
          <w14:ligatures w14:val="none"/>
        </w:rPr>
        <w:footnoteReference w:id="1"/>
      </w:r>
    </w:p>
    <w:p w14:paraId="3ECB7709" w14:textId="77777777" w:rsidR="00F67879" w:rsidRPr="00E574F3" w:rsidRDefault="00F67879" w:rsidP="00C9618E">
      <w:pPr>
        <w:spacing w:after="0" w:line="240" w:lineRule="auto"/>
        <w:ind w:firstLine="567"/>
        <w:rPr>
          <w:rFonts w:ascii="Times New Roman" w:hAnsi="Times New Roman" w:cs="Times New Roman"/>
          <w:b/>
          <w:color w:val="000000" w:themeColor="text1"/>
          <w:kern w:val="0"/>
          <w14:ligatures w14:val="none"/>
        </w:rPr>
      </w:pPr>
      <w:r w:rsidRPr="00E574F3">
        <w:rPr>
          <w:rFonts w:ascii="Times New Roman" w:hAnsi="Times New Roman" w:cs="Times New Roman"/>
          <w:kern w:val="0"/>
          <w14:ligatures w14:val="none"/>
        </w:rPr>
        <w:t>Apliecinām</w:t>
      </w:r>
      <w:r w:rsidRPr="00E574F3">
        <w:rPr>
          <w:rFonts w:ascii="Times New Roman" w:hAnsi="Times New Roman" w:cs="Times New Roman"/>
          <w:color w:val="000000" w:themeColor="text1"/>
          <w:kern w:val="0"/>
          <w14:ligatures w14:val="none"/>
        </w:rPr>
        <w:t>, ka Pretendenta pārstāvētā uzņēmumā īpašumtiesības vairāk nekā 50% apmērā tieši vai netieši nepieder:</w:t>
      </w:r>
    </w:p>
    <w:p w14:paraId="1EA25C0E" w14:textId="77777777" w:rsidR="00F67879" w:rsidRPr="00E574F3" w:rsidRDefault="00F67879" w:rsidP="00C9618E">
      <w:pPr>
        <w:spacing w:after="0" w:line="240" w:lineRule="auto"/>
        <w:ind w:firstLine="360"/>
        <w:jc w:val="both"/>
        <w:rPr>
          <w:rFonts w:ascii="Times New Roman" w:hAnsi="Times New Roman" w:cs="Times New Roman"/>
          <w:color w:val="000000" w:themeColor="text1"/>
        </w:rPr>
      </w:pPr>
      <w:r w:rsidRPr="00E574F3">
        <w:rPr>
          <w:rFonts w:ascii="Times New Roman" w:hAnsi="Times New Roman" w:cs="Times New Roman"/>
          <w:color w:val="000000" w:themeColor="text1"/>
        </w:rPr>
        <w:t>-</w:t>
      </w:r>
      <w:r w:rsidRPr="00E574F3">
        <w:rPr>
          <w:rFonts w:ascii="Times New Roman" w:hAnsi="Times New Roman" w:cs="Times New Roman"/>
          <w:color w:val="000000" w:themeColor="text1"/>
        </w:rPr>
        <w:tab/>
        <w:t xml:space="preserve">juridiskajai personai, vienībai vai struktūrai, kura reģistrēta Krievijas Federācijā; </w:t>
      </w:r>
    </w:p>
    <w:p w14:paraId="55B24479" w14:textId="77777777" w:rsidR="00F67879" w:rsidRPr="00E574F3" w:rsidRDefault="00F67879" w:rsidP="00C9618E">
      <w:pPr>
        <w:spacing w:after="0" w:line="240" w:lineRule="auto"/>
        <w:ind w:firstLine="360"/>
        <w:jc w:val="both"/>
        <w:rPr>
          <w:rFonts w:ascii="Times New Roman" w:hAnsi="Times New Roman" w:cs="Times New Roman"/>
          <w:color w:val="000000" w:themeColor="text1"/>
        </w:rPr>
      </w:pPr>
      <w:r w:rsidRPr="00E574F3">
        <w:rPr>
          <w:rFonts w:ascii="Times New Roman" w:hAnsi="Times New Roman" w:cs="Times New Roman"/>
          <w:color w:val="000000" w:themeColor="text1"/>
        </w:rPr>
        <w:t>-</w:t>
      </w:r>
      <w:r w:rsidRPr="00E574F3">
        <w:rPr>
          <w:rFonts w:ascii="Times New Roman" w:hAnsi="Times New Roman" w:cs="Times New Roman"/>
          <w:color w:val="000000" w:themeColor="text1"/>
        </w:rPr>
        <w:tab/>
        <w:t>fiziskajai personai Krievijas pilsonim, vai fiziskās personas dubultpilsonības gadījumā viena no pilsonībām  ir Krievijas Federācijas pilsonība;</w:t>
      </w:r>
    </w:p>
    <w:p w14:paraId="32F9C96C" w14:textId="77777777" w:rsidR="00F67879" w:rsidRPr="00E574F3" w:rsidRDefault="00F67879" w:rsidP="00C9618E">
      <w:pPr>
        <w:spacing w:after="0" w:line="240" w:lineRule="auto"/>
        <w:ind w:firstLine="360"/>
        <w:jc w:val="both"/>
        <w:rPr>
          <w:rFonts w:ascii="Times New Roman" w:hAnsi="Times New Roman" w:cs="Times New Roman"/>
          <w:color w:val="000000" w:themeColor="text1"/>
        </w:rPr>
      </w:pPr>
      <w:r w:rsidRPr="00E574F3">
        <w:rPr>
          <w:rFonts w:ascii="Times New Roman" w:hAnsi="Times New Roman" w:cs="Times New Roman"/>
          <w:color w:val="000000" w:themeColor="text1"/>
        </w:rPr>
        <w:t>-</w:t>
      </w:r>
      <w:r w:rsidRPr="00E574F3">
        <w:rPr>
          <w:rFonts w:ascii="Times New Roman" w:hAnsi="Times New Roman" w:cs="Times New Roman"/>
          <w:color w:val="000000" w:themeColor="text1"/>
        </w:rPr>
        <w:tab/>
        <w:t>fiziskajai personai, kas dzīvo Krievijas Federācijā.</w:t>
      </w:r>
    </w:p>
    <w:p w14:paraId="33B10A8E" w14:textId="77777777" w:rsidR="00F67879" w:rsidRPr="00E574F3" w:rsidRDefault="00F67879" w:rsidP="00C9618E">
      <w:pPr>
        <w:spacing w:after="0" w:line="240" w:lineRule="auto"/>
        <w:ind w:firstLine="360"/>
        <w:jc w:val="both"/>
        <w:rPr>
          <w:rFonts w:ascii="Times New Roman" w:hAnsi="Times New Roman" w:cs="Times New Roman"/>
          <w:color w:val="000000" w:themeColor="text1"/>
        </w:rPr>
      </w:pPr>
      <w:r w:rsidRPr="00E574F3">
        <w:rPr>
          <w:rFonts w:ascii="Times New Roman" w:hAnsi="Times New Roman" w:cs="Times New Roman"/>
          <w:color w:val="000000" w:themeColor="text1"/>
        </w:rPr>
        <w:t>Kā arī apliecinu, ka plānotais darījums ar Pasūtītāju nenotiek iepriekš minēto personu vārdā vai vadībā</w:t>
      </w:r>
      <w:r w:rsidRPr="00E574F3">
        <w:rPr>
          <w:rFonts w:ascii="Times New Roman" w:hAnsi="Times New Roman" w:cs="Times New Roman"/>
          <w:b/>
          <w:color w:val="000000" w:themeColor="text1"/>
          <w:vertAlign w:val="superscript"/>
        </w:rPr>
        <w:footnoteReference w:id="2"/>
      </w:r>
      <w:r w:rsidRPr="00E574F3">
        <w:rPr>
          <w:rFonts w:ascii="Times New Roman" w:hAnsi="Times New Roman" w:cs="Times New Roman"/>
          <w:color w:val="000000" w:themeColor="text1"/>
        </w:rPr>
        <w:t>.</w:t>
      </w:r>
    </w:p>
    <w:p w14:paraId="29EEA6A7" w14:textId="77777777" w:rsidR="00F67879" w:rsidRPr="00E574F3" w:rsidRDefault="00F67879" w:rsidP="00C9618E">
      <w:pPr>
        <w:spacing w:after="0" w:line="240" w:lineRule="auto"/>
        <w:rPr>
          <w:rFonts w:ascii="Times New Roman" w:hAnsi="Times New Roman" w:cs="Times New Roman"/>
        </w:rPr>
      </w:pPr>
      <w:r w:rsidRPr="00E574F3">
        <w:rPr>
          <w:rFonts w:ascii="Times New Roman" w:hAnsi="Times New Roman" w:cs="Times New Roman"/>
        </w:rPr>
        <w:t>Paraksta pretendenta pārstāvis ar pārstāvības tiesībām vai tā pilnvarota persona:</w:t>
      </w:r>
    </w:p>
    <w:p w14:paraId="437C2FEE" w14:textId="77777777" w:rsidR="00F67879" w:rsidRPr="00E574F3" w:rsidRDefault="00F67879" w:rsidP="00C9618E">
      <w:pPr>
        <w:spacing w:after="0" w:line="240" w:lineRule="auto"/>
        <w:rPr>
          <w:rFonts w:ascii="Times New Roman" w:hAnsi="Times New Roman" w:cs="Times New Roman"/>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F67879" w:rsidRPr="00E574F3" w14:paraId="57BFA7FE" w14:textId="77777777" w:rsidTr="00191F90">
        <w:trPr>
          <w:cantSplit/>
        </w:trPr>
        <w:tc>
          <w:tcPr>
            <w:tcW w:w="3960" w:type="dxa"/>
            <w:tcBorders>
              <w:right w:val="single" w:sz="4" w:space="0" w:color="auto"/>
            </w:tcBorders>
            <w:shd w:val="clear" w:color="auto" w:fill="E8E8E8" w:themeFill="background2"/>
          </w:tcPr>
          <w:p w14:paraId="0E47A072" w14:textId="77777777" w:rsidR="00F67879" w:rsidRPr="00E574F3" w:rsidRDefault="00F67879" w:rsidP="00C9618E">
            <w:pPr>
              <w:spacing w:after="0" w:line="240" w:lineRule="auto"/>
              <w:rPr>
                <w:rFonts w:ascii="Times New Roman" w:hAnsi="Times New Roman" w:cs="Times New Roman"/>
                <w:b/>
              </w:rPr>
            </w:pPr>
            <w:r w:rsidRPr="00E574F3">
              <w:rPr>
                <w:rFonts w:ascii="Times New Roman" w:hAnsi="Times New Roman" w:cs="Times New Roman"/>
                <w:b/>
              </w:rPr>
              <w:t>Vārds, uzvārds</w:t>
            </w:r>
          </w:p>
        </w:tc>
        <w:tc>
          <w:tcPr>
            <w:tcW w:w="4120" w:type="dxa"/>
            <w:tcBorders>
              <w:left w:val="single" w:sz="4" w:space="0" w:color="auto"/>
            </w:tcBorders>
          </w:tcPr>
          <w:p w14:paraId="6CE2E6DD" w14:textId="77777777" w:rsidR="00F67879" w:rsidRPr="00E574F3" w:rsidRDefault="00F67879" w:rsidP="00C9618E">
            <w:pPr>
              <w:spacing w:after="0" w:line="240" w:lineRule="auto"/>
              <w:rPr>
                <w:rFonts w:ascii="Times New Roman" w:hAnsi="Times New Roman" w:cs="Times New Roman"/>
                <w:b/>
              </w:rPr>
            </w:pPr>
          </w:p>
        </w:tc>
      </w:tr>
      <w:tr w:rsidR="00F67879" w:rsidRPr="00E574F3" w14:paraId="7B17DFEA" w14:textId="77777777" w:rsidTr="00191F90">
        <w:trPr>
          <w:cantSplit/>
          <w:trHeight w:val="242"/>
        </w:trPr>
        <w:tc>
          <w:tcPr>
            <w:tcW w:w="3960" w:type="dxa"/>
            <w:tcBorders>
              <w:right w:val="single" w:sz="4" w:space="0" w:color="auto"/>
            </w:tcBorders>
            <w:shd w:val="clear" w:color="auto" w:fill="E8E8E8" w:themeFill="background2"/>
          </w:tcPr>
          <w:p w14:paraId="6E9C90EA" w14:textId="77777777" w:rsidR="00F67879" w:rsidRPr="00E574F3" w:rsidRDefault="00F67879" w:rsidP="00C9618E">
            <w:pPr>
              <w:spacing w:after="0" w:line="240" w:lineRule="auto"/>
              <w:rPr>
                <w:rFonts w:ascii="Times New Roman" w:hAnsi="Times New Roman" w:cs="Times New Roman"/>
                <w:b/>
              </w:rPr>
            </w:pPr>
            <w:r w:rsidRPr="00E574F3">
              <w:rPr>
                <w:rFonts w:ascii="Times New Roman" w:hAnsi="Times New Roman" w:cs="Times New Roman"/>
                <w:b/>
              </w:rPr>
              <w:t>Amats</w:t>
            </w:r>
          </w:p>
        </w:tc>
        <w:tc>
          <w:tcPr>
            <w:tcW w:w="4120" w:type="dxa"/>
            <w:tcBorders>
              <w:left w:val="single" w:sz="4" w:space="0" w:color="auto"/>
            </w:tcBorders>
          </w:tcPr>
          <w:p w14:paraId="07705274" w14:textId="77777777" w:rsidR="00F67879" w:rsidRPr="00E574F3" w:rsidRDefault="00F67879" w:rsidP="00C9618E">
            <w:pPr>
              <w:spacing w:after="0" w:line="240" w:lineRule="auto"/>
              <w:rPr>
                <w:rFonts w:ascii="Times New Roman" w:hAnsi="Times New Roman" w:cs="Times New Roman"/>
                <w:b/>
              </w:rPr>
            </w:pPr>
          </w:p>
        </w:tc>
      </w:tr>
      <w:tr w:rsidR="00F67879" w:rsidRPr="00E574F3" w14:paraId="28C90A3D" w14:textId="77777777" w:rsidTr="00191F90">
        <w:trPr>
          <w:cantSplit/>
          <w:trHeight w:val="242"/>
        </w:trPr>
        <w:tc>
          <w:tcPr>
            <w:tcW w:w="3960" w:type="dxa"/>
            <w:tcBorders>
              <w:right w:val="single" w:sz="4" w:space="0" w:color="auto"/>
            </w:tcBorders>
            <w:shd w:val="clear" w:color="auto" w:fill="E8E8E8" w:themeFill="background2"/>
          </w:tcPr>
          <w:p w14:paraId="5DF6018D" w14:textId="77777777" w:rsidR="00F67879" w:rsidRPr="00E574F3" w:rsidRDefault="00F67879" w:rsidP="00C9618E">
            <w:pPr>
              <w:spacing w:after="0" w:line="240" w:lineRule="auto"/>
              <w:rPr>
                <w:rFonts w:ascii="Times New Roman" w:hAnsi="Times New Roman" w:cs="Times New Roman"/>
                <w:b/>
              </w:rPr>
            </w:pPr>
            <w:r w:rsidRPr="00E574F3">
              <w:rPr>
                <w:rFonts w:ascii="Times New Roman" w:hAnsi="Times New Roman" w:cs="Times New Roman"/>
                <w:b/>
              </w:rPr>
              <w:t>Paraksts</w:t>
            </w:r>
          </w:p>
        </w:tc>
        <w:tc>
          <w:tcPr>
            <w:tcW w:w="4120" w:type="dxa"/>
            <w:tcBorders>
              <w:left w:val="single" w:sz="4" w:space="0" w:color="auto"/>
            </w:tcBorders>
          </w:tcPr>
          <w:p w14:paraId="41A66DA4" w14:textId="77777777" w:rsidR="00F67879" w:rsidRPr="00E574F3" w:rsidRDefault="00F67879" w:rsidP="00C9618E">
            <w:pPr>
              <w:spacing w:after="0" w:line="240" w:lineRule="auto"/>
              <w:rPr>
                <w:rFonts w:ascii="Times New Roman" w:hAnsi="Times New Roman" w:cs="Times New Roman"/>
                <w:b/>
              </w:rPr>
            </w:pPr>
          </w:p>
        </w:tc>
      </w:tr>
      <w:tr w:rsidR="00F67879" w:rsidRPr="00E574F3" w14:paraId="2582EE08" w14:textId="77777777" w:rsidTr="00191F90">
        <w:trPr>
          <w:cantSplit/>
          <w:trHeight w:val="130"/>
        </w:trPr>
        <w:tc>
          <w:tcPr>
            <w:tcW w:w="3960" w:type="dxa"/>
            <w:tcBorders>
              <w:right w:val="single" w:sz="4" w:space="0" w:color="auto"/>
            </w:tcBorders>
            <w:shd w:val="clear" w:color="auto" w:fill="E8E8E8" w:themeFill="background2"/>
          </w:tcPr>
          <w:p w14:paraId="439AA1F3" w14:textId="77777777" w:rsidR="00F67879" w:rsidRPr="00E574F3" w:rsidRDefault="00F67879" w:rsidP="00C9618E">
            <w:pPr>
              <w:spacing w:after="0" w:line="240" w:lineRule="auto"/>
              <w:rPr>
                <w:rFonts w:ascii="Times New Roman" w:hAnsi="Times New Roman" w:cs="Times New Roman"/>
                <w:b/>
              </w:rPr>
            </w:pPr>
            <w:r w:rsidRPr="00E574F3">
              <w:rPr>
                <w:rFonts w:ascii="Times New Roman" w:hAnsi="Times New Roman" w:cs="Times New Roman"/>
                <w:b/>
              </w:rPr>
              <w:t>Datums</w:t>
            </w:r>
          </w:p>
        </w:tc>
        <w:tc>
          <w:tcPr>
            <w:tcW w:w="4120" w:type="dxa"/>
            <w:tcBorders>
              <w:left w:val="single" w:sz="4" w:space="0" w:color="auto"/>
            </w:tcBorders>
          </w:tcPr>
          <w:p w14:paraId="1E43AE50" w14:textId="77777777" w:rsidR="00F67879" w:rsidRPr="00E574F3" w:rsidRDefault="00F67879" w:rsidP="00C9618E">
            <w:pPr>
              <w:spacing w:after="0" w:line="240" w:lineRule="auto"/>
              <w:rPr>
                <w:rFonts w:ascii="Times New Roman" w:hAnsi="Times New Roman" w:cs="Times New Roman"/>
                <w:b/>
              </w:rPr>
            </w:pPr>
          </w:p>
        </w:tc>
      </w:tr>
    </w:tbl>
    <w:p w14:paraId="2AF280E0" w14:textId="77777777" w:rsidR="00F67879" w:rsidRPr="00E574F3" w:rsidRDefault="00F67879" w:rsidP="00C9618E">
      <w:pPr>
        <w:tabs>
          <w:tab w:val="left" w:pos="4090"/>
          <w:tab w:val="right" w:pos="9071"/>
        </w:tabs>
        <w:spacing w:after="0" w:line="240" w:lineRule="auto"/>
        <w:ind w:left="644"/>
        <w:rPr>
          <w:rFonts w:ascii="Times New Roman" w:hAnsi="Times New Roman" w:cs="Times New Roman"/>
        </w:rPr>
      </w:pPr>
      <w:r w:rsidRPr="00E574F3">
        <w:rPr>
          <w:rFonts w:ascii="Times New Roman" w:hAnsi="Times New Roman" w:cs="Times New Roman"/>
        </w:rPr>
        <w:tab/>
      </w:r>
    </w:p>
    <w:p w14:paraId="5DF3FC33" w14:textId="77777777" w:rsidR="00FD5866" w:rsidRPr="00E574F3" w:rsidRDefault="00FD5866" w:rsidP="00C9618E">
      <w:pPr>
        <w:spacing w:after="0" w:line="240" w:lineRule="auto"/>
        <w:rPr>
          <w:rFonts w:ascii="Times New Roman" w:hAnsi="Times New Roman" w:cs="Times New Roman"/>
        </w:rPr>
      </w:pPr>
      <w:r w:rsidRPr="00E574F3">
        <w:rPr>
          <w:rFonts w:ascii="Times New Roman" w:hAnsi="Times New Roman" w:cs="Times New Roman"/>
        </w:rPr>
        <w:br w:type="page"/>
      </w:r>
    </w:p>
    <w:p w14:paraId="7E0AD054" w14:textId="77777777" w:rsidR="00FD5866" w:rsidRPr="00E574F3" w:rsidRDefault="00FD5866" w:rsidP="00C9618E">
      <w:pPr>
        <w:spacing w:after="0" w:line="240" w:lineRule="auto"/>
        <w:jc w:val="right"/>
        <w:rPr>
          <w:rFonts w:ascii="Times New Roman" w:hAnsi="Times New Roman" w:cs="Times New Roman"/>
          <w:bCs/>
        </w:rPr>
      </w:pPr>
      <w:r w:rsidRPr="00E574F3">
        <w:rPr>
          <w:rFonts w:ascii="Times New Roman" w:hAnsi="Times New Roman" w:cs="Times New Roman"/>
          <w:b/>
        </w:rPr>
        <w:lastRenderedPageBreak/>
        <w:t>2.pielikums</w:t>
      </w:r>
      <w:r w:rsidRPr="00E574F3">
        <w:rPr>
          <w:rFonts w:ascii="Times New Roman" w:hAnsi="Times New Roman" w:cs="Times New Roman"/>
          <w:bCs/>
        </w:rPr>
        <w:br/>
        <w:t xml:space="preserve">iepirkuma procedūras nolikumam </w:t>
      </w:r>
    </w:p>
    <w:p w14:paraId="7FE71721" w14:textId="4E19936D" w:rsidR="00FD5866" w:rsidRPr="001E088F" w:rsidRDefault="00FD5866" w:rsidP="00C9618E">
      <w:pPr>
        <w:spacing w:after="0" w:line="240" w:lineRule="auto"/>
        <w:jc w:val="right"/>
        <w:rPr>
          <w:rFonts w:ascii="Times New Roman" w:eastAsia="Times New Roman" w:hAnsi="Times New Roman" w:cs="Times New Roman"/>
          <w:bCs/>
          <w:lang w:eastAsia="lv-LV"/>
        </w:rPr>
      </w:pPr>
      <w:r w:rsidRPr="001E088F">
        <w:rPr>
          <w:rFonts w:ascii="Times New Roman" w:hAnsi="Times New Roman" w:cs="Times New Roman"/>
          <w:bCs/>
        </w:rPr>
        <w:t>“</w:t>
      </w:r>
      <w:r w:rsidR="00B968CC" w:rsidRPr="001E088F">
        <w:rPr>
          <w:rFonts w:ascii="Times New Roman" w:hAnsi="Times New Roman" w:cs="Times New Roman"/>
          <w:bCs/>
        </w:rPr>
        <w:t xml:space="preserve">Tramvaja sliežu ceļa </w:t>
      </w:r>
      <w:r w:rsidR="00B968CC" w:rsidRPr="001E088F">
        <w:rPr>
          <w:rFonts w:ascii="Times New Roman" w:hAnsi="Times New Roman" w:cs="Times New Roman"/>
          <w:bCs/>
          <w:noProof/>
        </w:rPr>
        <w:t>kompensatoru</w:t>
      </w:r>
      <w:r w:rsidR="00B968CC" w:rsidRPr="001E088F">
        <w:rPr>
          <w:rFonts w:ascii="Times New Roman" w:hAnsi="Times New Roman" w:cs="Times New Roman"/>
          <w:bCs/>
        </w:rPr>
        <w:t xml:space="preserve"> piegāde LK1 un 60R1 tipa sliedēm</w:t>
      </w:r>
      <w:r w:rsidRPr="001E088F">
        <w:rPr>
          <w:rFonts w:ascii="Times New Roman" w:eastAsia="Times New Roman" w:hAnsi="Times New Roman" w:cs="Times New Roman"/>
          <w:bCs/>
          <w:lang w:eastAsia="lv-LV"/>
        </w:rPr>
        <w:t>”</w:t>
      </w:r>
    </w:p>
    <w:p w14:paraId="5F6F4D7D" w14:textId="7231C29A" w:rsidR="00FD5866" w:rsidRPr="00E574F3" w:rsidRDefault="00FD5866" w:rsidP="00C9618E">
      <w:pPr>
        <w:spacing w:after="0" w:line="240" w:lineRule="auto"/>
        <w:jc w:val="right"/>
        <w:rPr>
          <w:rFonts w:ascii="Times New Roman" w:eastAsia="Times New Roman" w:hAnsi="Times New Roman" w:cs="Times New Roman"/>
          <w:bCs/>
          <w:lang w:eastAsia="lv-LV"/>
        </w:rPr>
      </w:pPr>
      <w:r w:rsidRPr="00E574F3">
        <w:rPr>
          <w:rFonts w:ascii="Times New Roman" w:eastAsia="Times New Roman" w:hAnsi="Times New Roman" w:cs="Times New Roman"/>
          <w:bCs/>
          <w:lang w:eastAsia="lv-LV"/>
        </w:rPr>
        <w:t>Identifikācijas Nr. RS/2026/</w:t>
      </w:r>
      <w:r w:rsidR="001A3FC9">
        <w:rPr>
          <w:rFonts w:ascii="Times New Roman" w:eastAsia="Times New Roman" w:hAnsi="Times New Roman" w:cs="Times New Roman"/>
          <w:bCs/>
          <w:lang w:eastAsia="lv-LV"/>
        </w:rPr>
        <w:t>35</w:t>
      </w:r>
    </w:p>
    <w:p w14:paraId="1D0AA9FA" w14:textId="77777777" w:rsidR="00A12920" w:rsidRPr="00E574F3" w:rsidRDefault="00A12920" w:rsidP="00C9618E">
      <w:pPr>
        <w:spacing w:after="0" w:line="240" w:lineRule="auto"/>
        <w:rPr>
          <w:rFonts w:ascii="Times New Roman" w:eastAsia="Times New Roman" w:hAnsi="Times New Roman" w:cs="Times New Roman"/>
          <w:bCs/>
          <w:lang w:eastAsia="lv-LV"/>
        </w:rPr>
      </w:pPr>
    </w:p>
    <w:p w14:paraId="4BFCA208" w14:textId="77777777" w:rsidR="00FD5866" w:rsidRPr="00E574F3" w:rsidRDefault="00FD5866" w:rsidP="00C9618E">
      <w:pPr>
        <w:spacing w:after="0" w:line="240" w:lineRule="auto"/>
        <w:jc w:val="center"/>
        <w:rPr>
          <w:rFonts w:ascii="Times New Roman" w:hAnsi="Times New Roman" w:cs="Times New Roman"/>
          <w:b/>
          <w:bCs/>
        </w:rPr>
      </w:pPr>
      <w:r w:rsidRPr="00E574F3">
        <w:rPr>
          <w:rFonts w:ascii="Times New Roman" w:hAnsi="Times New Roman" w:cs="Times New Roman"/>
          <w:b/>
          <w:bCs/>
        </w:rPr>
        <w:t>TEHNISKĀ SPECIFIKĀCIJA</w:t>
      </w:r>
    </w:p>
    <w:p w14:paraId="29898AAF" w14:textId="77777777" w:rsidR="00A12920" w:rsidRPr="00E574F3" w:rsidRDefault="00A12920" w:rsidP="00C9618E">
      <w:pPr>
        <w:spacing w:after="0" w:line="240" w:lineRule="auto"/>
        <w:jc w:val="center"/>
        <w:rPr>
          <w:rFonts w:ascii="Times New Roman" w:hAnsi="Times New Roman" w:cs="Times New Roman"/>
          <w:b/>
          <w:bCs/>
        </w:rPr>
      </w:pPr>
    </w:p>
    <w:p w14:paraId="4B593AD0" w14:textId="31A9DA11" w:rsidR="00A12920" w:rsidRPr="002F0DE1" w:rsidRDefault="00A12920" w:rsidP="00C9618E">
      <w:pPr>
        <w:spacing w:after="0" w:line="240" w:lineRule="auto"/>
        <w:jc w:val="center"/>
        <w:rPr>
          <w:rFonts w:ascii="Times New Roman" w:hAnsi="Times New Roman" w:cs="Times New Roman"/>
          <w:b/>
          <w:bCs/>
          <w:sz w:val="20"/>
          <w:szCs w:val="20"/>
          <w:u w:val="single"/>
        </w:rPr>
      </w:pPr>
      <w:r w:rsidRPr="002F0DE1">
        <w:rPr>
          <w:rFonts w:ascii="Times New Roman" w:hAnsi="Times New Roman" w:cs="Times New Roman"/>
          <w:b/>
          <w:bCs/>
          <w:u w:val="single"/>
        </w:rPr>
        <w:t xml:space="preserve">1. daļa - Tramvaja sliežu ceļa </w:t>
      </w:r>
      <w:r w:rsidRPr="002F0DE1">
        <w:rPr>
          <w:rFonts w:ascii="Times New Roman" w:hAnsi="Times New Roman" w:cs="Times New Roman"/>
          <w:b/>
          <w:bCs/>
          <w:noProof/>
          <w:u w:val="single"/>
        </w:rPr>
        <w:t>kompensatora</w:t>
      </w:r>
      <w:r w:rsidRPr="002F0DE1">
        <w:rPr>
          <w:rFonts w:ascii="Times New Roman" w:hAnsi="Times New Roman" w:cs="Times New Roman"/>
          <w:b/>
          <w:bCs/>
          <w:u w:val="single"/>
        </w:rPr>
        <w:t xml:space="preserve"> komplekts LK1 tipa sliedēm</w:t>
      </w:r>
    </w:p>
    <w:p w14:paraId="529E91BE" w14:textId="1C9A2921" w:rsidR="00A12920" w:rsidRPr="00E574F3" w:rsidRDefault="00A12920" w:rsidP="00C9618E">
      <w:pPr>
        <w:spacing w:after="0" w:line="240" w:lineRule="auto"/>
        <w:jc w:val="both"/>
        <w:rPr>
          <w:rFonts w:ascii="Times New Roman" w:hAnsi="Times New Roman" w:cs="Times New Roman"/>
          <w:b/>
          <w:bCs/>
        </w:rPr>
      </w:pPr>
    </w:p>
    <w:tbl>
      <w:tblPr>
        <w:tblStyle w:val="TableGrid"/>
        <w:tblW w:w="9634" w:type="dxa"/>
        <w:tblLook w:val="04A0" w:firstRow="1" w:lastRow="0" w:firstColumn="1" w:lastColumn="0" w:noHBand="0" w:noVBand="1"/>
      </w:tblPr>
      <w:tblGrid>
        <w:gridCol w:w="556"/>
        <w:gridCol w:w="3125"/>
        <w:gridCol w:w="5953"/>
      </w:tblGrid>
      <w:tr w:rsidR="00A12920" w:rsidRPr="00E574F3" w14:paraId="48E22BE0" w14:textId="77777777" w:rsidTr="009B54C1">
        <w:tc>
          <w:tcPr>
            <w:tcW w:w="556" w:type="dxa"/>
            <w:shd w:val="clear" w:color="auto" w:fill="D9D9D9" w:themeFill="background1" w:themeFillShade="D9"/>
            <w:vAlign w:val="center"/>
          </w:tcPr>
          <w:p w14:paraId="284A0F00" w14:textId="77777777" w:rsidR="00A12920" w:rsidRPr="00E574F3" w:rsidRDefault="00A12920" w:rsidP="00C9618E">
            <w:pPr>
              <w:jc w:val="center"/>
              <w:rPr>
                <w:rFonts w:ascii="Times New Roman" w:hAnsi="Times New Roman" w:cs="Times New Roman"/>
                <w:b/>
                <w:bCs/>
              </w:rPr>
            </w:pPr>
            <w:r w:rsidRPr="00E574F3">
              <w:rPr>
                <w:rFonts w:ascii="Times New Roman" w:hAnsi="Times New Roman" w:cs="Times New Roman"/>
                <w:b/>
                <w:bCs/>
              </w:rPr>
              <w:t>Nr.</w:t>
            </w:r>
          </w:p>
        </w:tc>
        <w:tc>
          <w:tcPr>
            <w:tcW w:w="3125" w:type="dxa"/>
            <w:shd w:val="clear" w:color="auto" w:fill="D9D9D9" w:themeFill="background1" w:themeFillShade="D9"/>
            <w:vAlign w:val="center"/>
          </w:tcPr>
          <w:p w14:paraId="3C2E38D5" w14:textId="77777777" w:rsidR="00A12920" w:rsidRPr="00E574F3" w:rsidRDefault="00A12920" w:rsidP="00C9618E">
            <w:pPr>
              <w:jc w:val="center"/>
              <w:rPr>
                <w:rFonts w:ascii="Times New Roman" w:hAnsi="Times New Roman" w:cs="Times New Roman"/>
                <w:b/>
                <w:bCs/>
              </w:rPr>
            </w:pPr>
            <w:r w:rsidRPr="00E574F3">
              <w:rPr>
                <w:rFonts w:ascii="Times New Roman" w:hAnsi="Times New Roman" w:cs="Times New Roman"/>
                <w:b/>
                <w:bCs/>
              </w:rPr>
              <w:t>Prasība</w:t>
            </w:r>
          </w:p>
        </w:tc>
        <w:tc>
          <w:tcPr>
            <w:tcW w:w="5953" w:type="dxa"/>
            <w:shd w:val="clear" w:color="auto" w:fill="D9D9D9" w:themeFill="background1" w:themeFillShade="D9"/>
            <w:vAlign w:val="center"/>
          </w:tcPr>
          <w:p w14:paraId="5447284E" w14:textId="77777777" w:rsidR="00A12920" w:rsidRPr="00E574F3" w:rsidRDefault="00A12920" w:rsidP="00C9618E">
            <w:pPr>
              <w:jc w:val="center"/>
              <w:rPr>
                <w:rFonts w:ascii="Times New Roman" w:hAnsi="Times New Roman" w:cs="Times New Roman"/>
                <w:b/>
                <w:bCs/>
              </w:rPr>
            </w:pPr>
            <w:r w:rsidRPr="00E574F3">
              <w:rPr>
                <w:rFonts w:ascii="Times New Roman" w:hAnsi="Times New Roman" w:cs="Times New Roman"/>
                <w:b/>
                <w:bCs/>
              </w:rPr>
              <w:t>Prasības apraksts</w:t>
            </w:r>
          </w:p>
        </w:tc>
      </w:tr>
      <w:tr w:rsidR="00A12920" w:rsidRPr="00E574F3" w14:paraId="0BD5D001" w14:textId="77777777" w:rsidTr="009B54C1">
        <w:tc>
          <w:tcPr>
            <w:tcW w:w="556" w:type="dxa"/>
          </w:tcPr>
          <w:p w14:paraId="27BA0DAA"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1.</w:t>
            </w:r>
          </w:p>
        </w:tc>
        <w:tc>
          <w:tcPr>
            <w:tcW w:w="3125" w:type="dxa"/>
          </w:tcPr>
          <w:p w14:paraId="27AAEBB5"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Iekārtas nosaukums</w:t>
            </w:r>
          </w:p>
        </w:tc>
        <w:tc>
          <w:tcPr>
            <w:tcW w:w="5953" w:type="dxa"/>
          </w:tcPr>
          <w:p w14:paraId="63213407"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 xml:space="preserve">Tramvaja sliežu ceļa </w:t>
            </w:r>
            <w:r w:rsidRPr="00E574F3">
              <w:rPr>
                <w:rFonts w:ascii="Times New Roman" w:hAnsi="Times New Roman" w:cs="Times New Roman"/>
                <w:noProof/>
              </w:rPr>
              <w:t>kompensators LK1 tipa sliedēm</w:t>
            </w:r>
          </w:p>
        </w:tc>
      </w:tr>
      <w:tr w:rsidR="00A12920" w:rsidRPr="00E574F3" w14:paraId="6CAB0F61" w14:textId="77777777" w:rsidTr="009B54C1">
        <w:tc>
          <w:tcPr>
            <w:tcW w:w="556" w:type="dxa"/>
          </w:tcPr>
          <w:p w14:paraId="24997993"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2.</w:t>
            </w:r>
          </w:p>
        </w:tc>
        <w:tc>
          <w:tcPr>
            <w:tcW w:w="3125" w:type="dxa"/>
          </w:tcPr>
          <w:p w14:paraId="2ED9D39F"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Iekārtas plānotā izmantošana</w:t>
            </w:r>
          </w:p>
        </w:tc>
        <w:tc>
          <w:tcPr>
            <w:tcW w:w="5953" w:type="dxa"/>
          </w:tcPr>
          <w:p w14:paraId="75983EB8"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 xml:space="preserve">Nolietoto </w:t>
            </w:r>
            <w:r w:rsidRPr="00E574F3">
              <w:rPr>
                <w:rFonts w:ascii="Times New Roman" w:hAnsi="Times New Roman" w:cs="Times New Roman"/>
                <w:noProof/>
              </w:rPr>
              <w:t>kompensatoru</w:t>
            </w:r>
            <w:r w:rsidRPr="00E574F3">
              <w:rPr>
                <w:rFonts w:ascii="Times New Roman" w:hAnsi="Times New Roman" w:cs="Times New Roman"/>
              </w:rPr>
              <w:t xml:space="preserve"> nomaiņai</w:t>
            </w:r>
          </w:p>
        </w:tc>
      </w:tr>
      <w:tr w:rsidR="00A12920" w:rsidRPr="00E574F3" w14:paraId="146CF910" w14:textId="77777777" w:rsidTr="009B54C1">
        <w:tc>
          <w:tcPr>
            <w:tcW w:w="556" w:type="dxa"/>
          </w:tcPr>
          <w:p w14:paraId="7979E3DC"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3.</w:t>
            </w:r>
          </w:p>
        </w:tc>
        <w:tc>
          <w:tcPr>
            <w:tcW w:w="3125" w:type="dxa"/>
          </w:tcPr>
          <w:p w14:paraId="54277737"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Daudzums</w:t>
            </w:r>
          </w:p>
        </w:tc>
        <w:tc>
          <w:tcPr>
            <w:tcW w:w="5953" w:type="dxa"/>
          </w:tcPr>
          <w:p w14:paraId="09156269"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4 komplekti</w:t>
            </w:r>
          </w:p>
        </w:tc>
      </w:tr>
      <w:tr w:rsidR="00A12920" w:rsidRPr="00E574F3" w14:paraId="5EBE3608" w14:textId="77777777" w:rsidTr="009B54C1">
        <w:tc>
          <w:tcPr>
            <w:tcW w:w="556" w:type="dxa"/>
          </w:tcPr>
          <w:p w14:paraId="339BA704"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4.</w:t>
            </w:r>
          </w:p>
        </w:tc>
        <w:tc>
          <w:tcPr>
            <w:tcW w:w="3125" w:type="dxa"/>
          </w:tcPr>
          <w:p w14:paraId="756313E0"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Tehniskās prasības</w:t>
            </w:r>
          </w:p>
        </w:tc>
        <w:tc>
          <w:tcPr>
            <w:tcW w:w="5953" w:type="dxa"/>
          </w:tcPr>
          <w:p w14:paraId="74FE66E4"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Sliežu ceļa platums 1524 mm; sliežu profils LK1 vai B1;materiālu klase R260 un augstāk; kompensējamais attālums 0-120 mm</w:t>
            </w:r>
          </w:p>
        </w:tc>
      </w:tr>
      <w:tr w:rsidR="00A12920" w:rsidRPr="00E574F3" w14:paraId="61BDBFAC" w14:textId="77777777" w:rsidTr="009B54C1">
        <w:tc>
          <w:tcPr>
            <w:tcW w:w="556" w:type="dxa"/>
          </w:tcPr>
          <w:p w14:paraId="422BBED4"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5.</w:t>
            </w:r>
          </w:p>
        </w:tc>
        <w:tc>
          <w:tcPr>
            <w:tcW w:w="3125" w:type="dxa"/>
          </w:tcPr>
          <w:p w14:paraId="23449067"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Paredzamais piegādes termiņš</w:t>
            </w:r>
          </w:p>
        </w:tc>
        <w:tc>
          <w:tcPr>
            <w:tcW w:w="5953" w:type="dxa"/>
          </w:tcPr>
          <w:p w14:paraId="18647A8A" w14:textId="40A2992A" w:rsidR="00A12920" w:rsidRPr="00E574F3" w:rsidRDefault="007F5989" w:rsidP="00C9618E">
            <w:pPr>
              <w:rPr>
                <w:rFonts w:ascii="Times New Roman" w:hAnsi="Times New Roman" w:cs="Times New Roman"/>
              </w:rPr>
            </w:pPr>
            <w:r>
              <w:rPr>
                <w:rFonts w:ascii="Times New Roman" w:hAnsi="Times New Roman" w:cs="Times New Roman"/>
              </w:rPr>
              <w:t>4 (četru) mēnešu laikā no līguma noslēgšanas</w:t>
            </w:r>
          </w:p>
        </w:tc>
      </w:tr>
      <w:tr w:rsidR="00A12920" w:rsidRPr="00E574F3" w14:paraId="4C1F2777" w14:textId="77777777" w:rsidTr="009B54C1">
        <w:tc>
          <w:tcPr>
            <w:tcW w:w="556" w:type="dxa"/>
          </w:tcPr>
          <w:p w14:paraId="476F0486"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6.</w:t>
            </w:r>
          </w:p>
        </w:tc>
        <w:tc>
          <w:tcPr>
            <w:tcW w:w="3125" w:type="dxa"/>
          </w:tcPr>
          <w:p w14:paraId="090D56C2"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Paredzamais kalpošanas laiks</w:t>
            </w:r>
          </w:p>
        </w:tc>
        <w:tc>
          <w:tcPr>
            <w:tcW w:w="5953" w:type="dxa"/>
          </w:tcPr>
          <w:p w14:paraId="5FC60E4A"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10 gadi</w:t>
            </w:r>
          </w:p>
        </w:tc>
      </w:tr>
      <w:tr w:rsidR="00A12920" w:rsidRPr="00E574F3" w14:paraId="1D8CDEFD" w14:textId="77777777" w:rsidTr="009B54C1">
        <w:tc>
          <w:tcPr>
            <w:tcW w:w="556" w:type="dxa"/>
          </w:tcPr>
          <w:p w14:paraId="6239E05D"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7.</w:t>
            </w:r>
          </w:p>
        </w:tc>
        <w:tc>
          <w:tcPr>
            <w:tcW w:w="3125" w:type="dxa"/>
          </w:tcPr>
          <w:p w14:paraId="61612B59"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Piegādes adrese</w:t>
            </w:r>
          </w:p>
        </w:tc>
        <w:tc>
          <w:tcPr>
            <w:tcW w:w="5953" w:type="dxa"/>
          </w:tcPr>
          <w:p w14:paraId="67C8CDD2"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Dambja iela 2b, Rīga</w:t>
            </w:r>
          </w:p>
        </w:tc>
      </w:tr>
      <w:tr w:rsidR="00A12920" w:rsidRPr="00E574F3" w14:paraId="4F1F5C6C" w14:textId="77777777" w:rsidTr="009B54C1">
        <w:tc>
          <w:tcPr>
            <w:tcW w:w="556" w:type="dxa"/>
          </w:tcPr>
          <w:p w14:paraId="40534064"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 xml:space="preserve">8. </w:t>
            </w:r>
          </w:p>
        </w:tc>
        <w:tc>
          <w:tcPr>
            <w:tcW w:w="3125" w:type="dxa"/>
          </w:tcPr>
          <w:p w14:paraId="54DA03CF"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Garantijas termiņš</w:t>
            </w:r>
          </w:p>
        </w:tc>
        <w:tc>
          <w:tcPr>
            <w:tcW w:w="5953" w:type="dxa"/>
          </w:tcPr>
          <w:p w14:paraId="4AD100FA"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Vismaz 24 mēneši</w:t>
            </w:r>
          </w:p>
        </w:tc>
      </w:tr>
    </w:tbl>
    <w:p w14:paraId="012980C4" w14:textId="77777777" w:rsidR="00A12920" w:rsidRPr="00E574F3" w:rsidRDefault="00A12920" w:rsidP="00C9618E">
      <w:pPr>
        <w:spacing w:after="0" w:line="240" w:lineRule="auto"/>
        <w:jc w:val="both"/>
        <w:rPr>
          <w:rFonts w:ascii="Times New Roman" w:hAnsi="Times New Roman" w:cs="Times New Roman"/>
        </w:rPr>
      </w:pPr>
    </w:p>
    <w:p w14:paraId="303D9767" w14:textId="494519CF" w:rsidR="00A12920" w:rsidRPr="00E574F3" w:rsidRDefault="00A12920" w:rsidP="00C9618E">
      <w:pPr>
        <w:spacing w:after="0" w:line="240" w:lineRule="auto"/>
        <w:jc w:val="both"/>
        <w:rPr>
          <w:rFonts w:ascii="Times New Roman" w:hAnsi="Times New Roman" w:cs="Times New Roman"/>
        </w:rPr>
      </w:pPr>
      <w:r w:rsidRPr="00E574F3">
        <w:rPr>
          <w:rFonts w:ascii="Times New Roman" w:hAnsi="Times New Roman" w:cs="Times New Roman"/>
        </w:rPr>
        <w:t>Piedāvātā</w:t>
      </w:r>
      <w:r w:rsidR="00D02587">
        <w:rPr>
          <w:rFonts w:ascii="Times New Roman" w:hAnsi="Times New Roman" w:cs="Times New Roman"/>
        </w:rPr>
        <w:t>s</w:t>
      </w:r>
      <w:r w:rsidRPr="00E574F3">
        <w:rPr>
          <w:rFonts w:ascii="Times New Roman" w:hAnsi="Times New Roman" w:cs="Times New Roman"/>
        </w:rPr>
        <w:t xml:space="preserve"> </w:t>
      </w:r>
      <w:r w:rsidR="00F302EB">
        <w:rPr>
          <w:rFonts w:ascii="Times New Roman" w:hAnsi="Times New Roman" w:cs="Times New Roman"/>
        </w:rPr>
        <w:t>Iekārta</w:t>
      </w:r>
      <w:r w:rsidR="00D02587">
        <w:rPr>
          <w:rFonts w:ascii="Times New Roman" w:hAnsi="Times New Roman" w:cs="Times New Roman"/>
        </w:rPr>
        <w:t>s</w:t>
      </w:r>
      <w:r w:rsidRPr="00E574F3">
        <w:rPr>
          <w:rFonts w:ascii="Times New Roman" w:hAnsi="Times New Roman" w:cs="Times New Roman"/>
        </w:rPr>
        <w:t xml:space="preserve"> nedrīkst būt ražota Krievijas Federācijā vai Baltkrievijas Republikā, kā arī nav tikusi un/vai netiek iepirkta vai iegūta no šajās valstīs reģistrētiem ražotājiem vai piegādātājiem.</w:t>
      </w:r>
    </w:p>
    <w:p w14:paraId="45E606BD" w14:textId="77777777" w:rsidR="00A12920" w:rsidRPr="00E574F3" w:rsidRDefault="00A12920" w:rsidP="00C9618E">
      <w:pPr>
        <w:spacing w:after="0" w:line="240" w:lineRule="auto"/>
        <w:jc w:val="both"/>
        <w:rPr>
          <w:rFonts w:ascii="Times New Roman" w:hAnsi="Times New Roman" w:cs="Times New Roman"/>
        </w:rPr>
      </w:pPr>
      <w:r w:rsidRPr="00E574F3">
        <w:rPr>
          <w:rFonts w:ascii="Times New Roman" w:hAnsi="Times New Roman" w:cs="Times New Roman"/>
          <w:b/>
          <w:bCs/>
        </w:rPr>
        <w:t>Pretendentam kopā ar piedāvājuma dokumentiem ir jāiesniedz</w:t>
      </w:r>
      <w:r w:rsidRPr="00E574F3">
        <w:rPr>
          <w:rFonts w:ascii="Times New Roman" w:hAnsi="Times New Roman" w:cs="Times New Roman"/>
        </w:rPr>
        <w:t xml:space="preserve">: </w:t>
      </w:r>
    </w:p>
    <w:p w14:paraId="249D481B" w14:textId="77777777" w:rsidR="00A12920" w:rsidRPr="00E574F3" w:rsidRDefault="00A12920" w:rsidP="00C9618E">
      <w:pPr>
        <w:pStyle w:val="ListParagraph"/>
        <w:numPr>
          <w:ilvl w:val="0"/>
          <w:numId w:val="14"/>
        </w:numPr>
        <w:spacing w:after="0" w:line="240" w:lineRule="auto"/>
        <w:jc w:val="both"/>
        <w:rPr>
          <w:rFonts w:ascii="Times New Roman" w:hAnsi="Times New Roman" w:cs="Times New Roman"/>
        </w:rPr>
      </w:pPr>
      <w:r w:rsidRPr="00E574F3">
        <w:rPr>
          <w:rFonts w:ascii="Times New Roman" w:hAnsi="Times New Roman" w:cs="Times New Roman"/>
        </w:rPr>
        <w:t xml:space="preserve">tramvaja sliežu LK1 </w:t>
      </w:r>
      <w:r w:rsidRPr="00E574F3">
        <w:rPr>
          <w:rFonts w:ascii="Times New Roman" w:hAnsi="Times New Roman" w:cs="Times New Roman"/>
          <w:noProof/>
        </w:rPr>
        <w:t>kompensatora</w:t>
      </w:r>
      <w:r w:rsidRPr="00E574F3" w:rsidDel="00A46A44">
        <w:rPr>
          <w:rFonts w:ascii="Times New Roman" w:hAnsi="Times New Roman" w:cs="Times New Roman"/>
        </w:rPr>
        <w:t xml:space="preserve"> </w:t>
      </w:r>
      <w:r w:rsidRPr="00E574F3">
        <w:rPr>
          <w:rFonts w:ascii="Times New Roman" w:hAnsi="Times New Roman" w:cs="Times New Roman"/>
        </w:rPr>
        <w:t>rasējumu,</w:t>
      </w:r>
    </w:p>
    <w:p w14:paraId="40E401E2" w14:textId="77777777" w:rsidR="00A12920" w:rsidRPr="00E574F3" w:rsidRDefault="00A12920" w:rsidP="00C9618E">
      <w:pPr>
        <w:pStyle w:val="ListParagraph"/>
        <w:numPr>
          <w:ilvl w:val="0"/>
          <w:numId w:val="14"/>
        </w:numPr>
        <w:spacing w:after="0" w:line="240" w:lineRule="auto"/>
        <w:jc w:val="both"/>
        <w:rPr>
          <w:rFonts w:ascii="Times New Roman" w:hAnsi="Times New Roman" w:cs="Times New Roman"/>
        </w:rPr>
      </w:pPr>
      <w:r w:rsidRPr="00E574F3">
        <w:rPr>
          <w:rFonts w:ascii="Times New Roman" w:hAnsi="Times New Roman" w:cs="Times New Roman"/>
        </w:rPr>
        <w:t xml:space="preserve">tehnisko aprakstu, </w:t>
      </w:r>
    </w:p>
    <w:p w14:paraId="06291F49" w14:textId="77777777" w:rsidR="00A12920" w:rsidRPr="00E574F3" w:rsidRDefault="00A12920" w:rsidP="00C9618E">
      <w:pPr>
        <w:pStyle w:val="ListParagraph"/>
        <w:numPr>
          <w:ilvl w:val="0"/>
          <w:numId w:val="14"/>
        </w:numPr>
        <w:spacing w:after="0" w:line="240" w:lineRule="auto"/>
        <w:jc w:val="both"/>
        <w:rPr>
          <w:rFonts w:ascii="Times New Roman" w:hAnsi="Times New Roman" w:cs="Times New Roman"/>
        </w:rPr>
      </w:pPr>
      <w:r w:rsidRPr="00E574F3">
        <w:rPr>
          <w:rFonts w:ascii="Times New Roman" w:hAnsi="Times New Roman" w:cs="Times New Roman"/>
        </w:rPr>
        <w:t>atbilstības deklarāciju.</w:t>
      </w:r>
    </w:p>
    <w:p w14:paraId="72A1E15F" w14:textId="77777777" w:rsidR="00A12920" w:rsidRDefault="00A12920" w:rsidP="00C9618E">
      <w:pPr>
        <w:spacing w:after="0" w:line="240" w:lineRule="auto"/>
        <w:jc w:val="both"/>
        <w:rPr>
          <w:rFonts w:ascii="Times New Roman" w:hAnsi="Times New Roman" w:cs="Times New Roman"/>
        </w:rPr>
      </w:pPr>
    </w:p>
    <w:p w14:paraId="3743493E" w14:textId="77777777" w:rsidR="00AD6734" w:rsidRPr="00E574F3" w:rsidRDefault="00AD6734" w:rsidP="00C9618E">
      <w:pPr>
        <w:spacing w:after="0" w:line="240" w:lineRule="auto"/>
        <w:jc w:val="both"/>
        <w:rPr>
          <w:rFonts w:ascii="Times New Roman" w:hAnsi="Times New Roman" w:cs="Times New Roman"/>
        </w:rPr>
      </w:pPr>
    </w:p>
    <w:p w14:paraId="70A2573E" w14:textId="7408C417" w:rsidR="00A12920" w:rsidRPr="002F0DE1" w:rsidRDefault="00A12920" w:rsidP="00C9618E">
      <w:pPr>
        <w:spacing w:after="0" w:line="240" w:lineRule="auto"/>
        <w:jc w:val="center"/>
        <w:rPr>
          <w:rFonts w:ascii="Times New Roman" w:hAnsi="Times New Roman" w:cs="Times New Roman"/>
          <w:b/>
          <w:bCs/>
          <w:u w:val="single"/>
        </w:rPr>
      </w:pPr>
      <w:r w:rsidRPr="002F0DE1">
        <w:rPr>
          <w:rFonts w:ascii="Times New Roman" w:hAnsi="Times New Roman" w:cs="Times New Roman"/>
          <w:b/>
          <w:bCs/>
          <w:u w:val="single"/>
        </w:rPr>
        <w:t xml:space="preserve">2. daļa - Tramvaja sliežu ceļa </w:t>
      </w:r>
      <w:r w:rsidRPr="002F0DE1">
        <w:rPr>
          <w:rFonts w:ascii="Times New Roman" w:hAnsi="Times New Roman" w:cs="Times New Roman"/>
          <w:b/>
          <w:bCs/>
          <w:noProof/>
          <w:u w:val="single"/>
        </w:rPr>
        <w:t>kompensatora</w:t>
      </w:r>
      <w:r w:rsidRPr="002F0DE1">
        <w:rPr>
          <w:rFonts w:ascii="Times New Roman" w:hAnsi="Times New Roman" w:cs="Times New Roman"/>
          <w:b/>
          <w:bCs/>
          <w:u w:val="single"/>
        </w:rPr>
        <w:t xml:space="preserve"> komplekts 60R2 tipa sliedēm</w:t>
      </w:r>
    </w:p>
    <w:p w14:paraId="2D05B715" w14:textId="77777777" w:rsidR="009B54C1" w:rsidRPr="00E574F3" w:rsidRDefault="009B54C1" w:rsidP="00C9618E">
      <w:pPr>
        <w:spacing w:after="0" w:line="240" w:lineRule="auto"/>
        <w:jc w:val="both"/>
        <w:rPr>
          <w:rFonts w:ascii="Times New Roman" w:hAnsi="Times New Roman" w:cs="Times New Roman"/>
          <w:b/>
          <w:bCs/>
        </w:rPr>
      </w:pPr>
    </w:p>
    <w:tbl>
      <w:tblPr>
        <w:tblStyle w:val="TableGrid"/>
        <w:tblW w:w="9634" w:type="dxa"/>
        <w:tblLook w:val="04A0" w:firstRow="1" w:lastRow="0" w:firstColumn="1" w:lastColumn="0" w:noHBand="0" w:noVBand="1"/>
      </w:tblPr>
      <w:tblGrid>
        <w:gridCol w:w="556"/>
        <w:gridCol w:w="3125"/>
        <w:gridCol w:w="5953"/>
      </w:tblGrid>
      <w:tr w:rsidR="00A12920" w:rsidRPr="00E574F3" w14:paraId="4715D4E3" w14:textId="77777777" w:rsidTr="009B54C1">
        <w:tc>
          <w:tcPr>
            <w:tcW w:w="556" w:type="dxa"/>
            <w:shd w:val="clear" w:color="auto" w:fill="D9D9D9" w:themeFill="background1" w:themeFillShade="D9"/>
            <w:vAlign w:val="center"/>
          </w:tcPr>
          <w:p w14:paraId="1EF9CF1A" w14:textId="77777777" w:rsidR="00A12920" w:rsidRPr="00E574F3" w:rsidRDefault="00A12920" w:rsidP="00C9618E">
            <w:pPr>
              <w:jc w:val="center"/>
              <w:rPr>
                <w:rFonts w:ascii="Times New Roman" w:hAnsi="Times New Roman" w:cs="Times New Roman"/>
                <w:b/>
                <w:bCs/>
              </w:rPr>
            </w:pPr>
            <w:r w:rsidRPr="00E574F3">
              <w:rPr>
                <w:rFonts w:ascii="Times New Roman" w:hAnsi="Times New Roman" w:cs="Times New Roman"/>
                <w:b/>
                <w:bCs/>
              </w:rPr>
              <w:t>Nr.</w:t>
            </w:r>
          </w:p>
        </w:tc>
        <w:tc>
          <w:tcPr>
            <w:tcW w:w="3125" w:type="dxa"/>
            <w:shd w:val="clear" w:color="auto" w:fill="D9D9D9" w:themeFill="background1" w:themeFillShade="D9"/>
            <w:vAlign w:val="center"/>
          </w:tcPr>
          <w:p w14:paraId="708AC95F" w14:textId="77777777" w:rsidR="00A12920" w:rsidRPr="00E574F3" w:rsidRDefault="00A12920" w:rsidP="00C9618E">
            <w:pPr>
              <w:jc w:val="center"/>
              <w:rPr>
                <w:rFonts w:ascii="Times New Roman" w:hAnsi="Times New Roman" w:cs="Times New Roman"/>
                <w:b/>
                <w:bCs/>
              </w:rPr>
            </w:pPr>
            <w:r w:rsidRPr="00E574F3">
              <w:rPr>
                <w:rFonts w:ascii="Times New Roman" w:hAnsi="Times New Roman" w:cs="Times New Roman"/>
                <w:b/>
                <w:bCs/>
              </w:rPr>
              <w:t>Prasība</w:t>
            </w:r>
          </w:p>
        </w:tc>
        <w:tc>
          <w:tcPr>
            <w:tcW w:w="5953" w:type="dxa"/>
            <w:shd w:val="clear" w:color="auto" w:fill="D9D9D9" w:themeFill="background1" w:themeFillShade="D9"/>
            <w:vAlign w:val="center"/>
          </w:tcPr>
          <w:p w14:paraId="175C32CE" w14:textId="77777777" w:rsidR="00A12920" w:rsidRPr="00E574F3" w:rsidRDefault="00A12920" w:rsidP="00C9618E">
            <w:pPr>
              <w:jc w:val="center"/>
              <w:rPr>
                <w:rFonts w:ascii="Times New Roman" w:hAnsi="Times New Roman" w:cs="Times New Roman"/>
                <w:b/>
                <w:bCs/>
              </w:rPr>
            </w:pPr>
            <w:r w:rsidRPr="00E574F3">
              <w:rPr>
                <w:rFonts w:ascii="Times New Roman" w:hAnsi="Times New Roman" w:cs="Times New Roman"/>
                <w:b/>
                <w:bCs/>
              </w:rPr>
              <w:t>Prasības apraksts</w:t>
            </w:r>
          </w:p>
        </w:tc>
      </w:tr>
      <w:tr w:rsidR="00A12920" w:rsidRPr="00E574F3" w14:paraId="17EB2D0B" w14:textId="77777777" w:rsidTr="009B54C1">
        <w:tc>
          <w:tcPr>
            <w:tcW w:w="556" w:type="dxa"/>
          </w:tcPr>
          <w:p w14:paraId="2B94F051"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1.</w:t>
            </w:r>
          </w:p>
        </w:tc>
        <w:tc>
          <w:tcPr>
            <w:tcW w:w="3125" w:type="dxa"/>
          </w:tcPr>
          <w:p w14:paraId="0BD423D4"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Iekārtas nosaukums</w:t>
            </w:r>
          </w:p>
        </w:tc>
        <w:tc>
          <w:tcPr>
            <w:tcW w:w="5953" w:type="dxa"/>
          </w:tcPr>
          <w:p w14:paraId="646F2BAB"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 xml:space="preserve">Tramvaja sliežu ceļa </w:t>
            </w:r>
            <w:r w:rsidRPr="00E574F3">
              <w:rPr>
                <w:rFonts w:ascii="Times New Roman" w:hAnsi="Times New Roman" w:cs="Times New Roman"/>
                <w:noProof/>
              </w:rPr>
              <w:t>kompensators 60R1 tipa sliedēm</w:t>
            </w:r>
          </w:p>
        </w:tc>
      </w:tr>
      <w:tr w:rsidR="00A12920" w:rsidRPr="00E574F3" w14:paraId="5870206C" w14:textId="77777777" w:rsidTr="009B54C1">
        <w:tc>
          <w:tcPr>
            <w:tcW w:w="556" w:type="dxa"/>
          </w:tcPr>
          <w:p w14:paraId="342BC461"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2.</w:t>
            </w:r>
          </w:p>
        </w:tc>
        <w:tc>
          <w:tcPr>
            <w:tcW w:w="3125" w:type="dxa"/>
          </w:tcPr>
          <w:p w14:paraId="0E199EB9"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Iekārtas plānotā izmantošana</w:t>
            </w:r>
          </w:p>
        </w:tc>
        <w:tc>
          <w:tcPr>
            <w:tcW w:w="5953" w:type="dxa"/>
          </w:tcPr>
          <w:p w14:paraId="07EADEC0"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 xml:space="preserve">Nolietoto </w:t>
            </w:r>
            <w:r w:rsidRPr="00E574F3">
              <w:rPr>
                <w:rFonts w:ascii="Times New Roman" w:hAnsi="Times New Roman" w:cs="Times New Roman"/>
                <w:noProof/>
              </w:rPr>
              <w:t>kompensatoru</w:t>
            </w:r>
            <w:r w:rsidRPr="00E574F3">
              <w:rPr>
                <w:rFonts w:ascii="Times New Roman" w:hAnsi="Times New Roman" w:cs="Times New Roman"/>
              </w:rPr>
              <w:t xml:space="preserve"> nomaiņai uz Akmens tilta</w:t>
            </w:r>
          </w:p>
        </w:tc>
      </w:tr>
      <w:tr w:rsidR="00A12920" w:rsidRPr="00E574F3" w14:paraId="4EBB98F4" w14:textId="77777777" w:rsidTr="009B54C1">
        <w:tc>
          <w:tcPr>
            <w:tcW w:w="556" w:type="dxa"/>
          </w:tcPr>
          <w:p w14:paraId="6098C3AC"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3.</w:t>
            </w:r>
          </w:p>
        </w:tc>
        <w:tc>
          <w:tcPr>
            <w:tcW w:w="3125" w:type="dxa"/>
          </w:tcPr>
          <w:p w14:paraId="5F9781A9"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Daudzums</w:t>
            </w:r>
          </w:p>
        </w:tc>
        <w:tc>
          <w:tcPr>
            <w:tcW w:w="5953" w:type="dxa"/>
          </w:tcPr>
          <w:p w14:paraId="52562AFA"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2 komplekti</w:t>
            </w:r>
          </w:p>
        </w:tc>
      </w:tr>
      <w:tr w:rsidR="00A12920" w:rsidRPr="00E574F3" w14:paraId="0DDFB4AB" w14:textId="77777777" w:rsidTr="009B54C1">
        <w:tc>
          <w:tcPr>
            <w:tcW w:w="556" w:type="dxa"/>
          </w:tcPr>
          <w:p w14:paraId="0DE7A435"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4.</w:t>
            </w:r>
          </w:p>
        </w:tc>
        <w:tc>
          <w:tcPr>
            <w:tcW w:w="3125" w:type="dxa"/>
          </w:tcPr>
          <w:p w14:paraId="0A933762"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Tehniskās prasības</w:t>
            </w:r>
          </w:p>
        </w:tc>
        <w:tc>
          <w:tcPr>
            <w:tcW w:w="5953" w:type="dxa"/>
          </w:tcPr>
          <w:p w14:paraId="4CC071EF"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Sliežu ceļa platums 1524 mm; sliežu profils 60R1;materiālu klase R320 un augstāk; kompensējamais attālums 0-200 mm; komplekts jāparedz izbūvēšanai uz betona pamata</w:t>
            </w:r>
          </w:p>
        </w:tc>
      </w:tr>
      <w:tr w:rsidR="00A12920" w:rsidRPr="00E574F3" w14:paraId="27FCFFBB" w14:textId="77777777" w:rsidTr="009B54C1">
        <w:tc>
          <w:tcPr>
            <w:tcW w:w="556" w:type="dxa"/>
          </w:tcPr>
          <w:p w14:paraId="5A22CB9A"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5.</w:t>
            </w:r>
          </w:p>
        </w:tc>
        <w:tc>
          <w:tcPr>
            <w:tcW w:w="3125" w:type="dxa"/>
          </w:tcPr>
          <w:p w14:paraId="03E9B7BA"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Paredzamais piegādes termiņš</w:t>
            </w:r>
          </w:p>
        </w:tc>
        <w:tc>
          <w:tcPr>
            <w:tcW w:w="5953" w:type="dxa"/>
          </w:tcPr>
          <w:p w14:paraId="383A19D0" w14:textId="06F9F858" w:rsidR="00A12920" w:rsidRPr="00E574F3" w:rsidRDefault="007F5989" w:rsidP="00C9618E">
            <w:pPr>
              <w:rPr>
                <w:rFonts w:ascii="Times New Roman" w:hAnsi="Times New Roman" w:cs="Times New Roman"/>
              </w:rPr>
            </w:pPr>
            <w:r>
              <w:rPr>
                <w:rFonts w:ascii="Times New Roman" w:hAnsi="Times New Roman" w:cs="Times New Roman"/>
              </w:rPr>
              <w:t>4 (četru) mēnešu laikā no līguma noslēgšanas</w:t>
            </w:r>
          </w:p>
        </w:tc>
      </w:tr>
      <w:tr w:rsidR="00A12920" w:rsidRPr="00E574F3" w14:paraId="0C4ACE6E" w14:textId="77777777" w:rsidTr="009B54C1">
        <w:tc>
          <w:tcPr>
            <w:tcW w:w="556" w:type="dxa"/>
          </w:tcPr>
          <w:p w14:paraId="2FEB6122"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6.</w:t>
            </w:r>
          </w:p>
        </w:tc>
        <w:tc>
          <w:tcPr>
            <w:tcW w:w="3125" w:type="dxa"/>
          </w:tcPr>
          <w:p w14:paraId="73FA11AA"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Paredzamais kalpošanas laiks</w:t>
            </w:r>
          </w:p>
        </w:tc>
        <w:tc>
          <w:tcPr>
            <w:tcW w:w="5953" w:type="dxa"/>
          </w:tcPr>
          <w:p w14:paraId="5B84AF6D"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16 gadi</w:t>
            </w:r>
          </w:p>
        </w:tc>
      </w:tr>
      <w:tr w:rsidR="00A12920" w:rsidRPr="00E574F3" w14:paraId="681EB72C" w14:textId="77777777" w:rsidTr="009B54C1">
        <w:tc>
          <w:tcPr>
            <w:tcW w:w="556" w:type="dxa"/>
          </w:tcPr>
          <w:p w14:paraId="2CDDFFAB"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7.</w:t>
            </w:r>
          </w:p>
        </w:tc>
        <w:tc>
          <w:tcPr>
            <w:tcW w:w="3125" w:type="dxa"/>
          </w:tcPr>
          <w:p w14:paraId="5BA61551"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Piegādes adrese</w:t>
            </w:r>
          </w:p>
        </w:tc>
        <w:tc>
          <w:tcPr>
            <w:tcW w:w="5953" w:type="dxa"/>
          </w:tcPr>
          <w:p w14:paraId="0D8CA83C"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Dambja iela 2b, Rīga</w:t>
            </w:r>
          </w:p>
        </w:tc>
      </w:tr>
      <w:tr w:rsidR="00A12920" w:rsidRPr="00E574F3" w14:paraId="20200C63" w14:textId="77777777" w:rsidTr="009B54C1">
        <w:tc>
          <w:tcPr>
            <w:tcW w:w="556" w:type="dxa"/>
          </w:tcPr>
          <w:p w14:paraId="7D6607B8" w14:textId="77777777" w:rsidR="00A12920" w:rsidRPr="00E574F3" w:rsidRDefault="00A12920" w:rsidP="00C9618E">
            <w:pPr>
              <w:jc w:val="center"/>
              <w:rPr>
                <w:rFonts w:ascii="Times New Roman" w:hAnsi="Times New Roman" w:cs="Times New Roman"/>
              </w:rPr>
            </w:pPr>
            <w:r w:rsidRPr="00E574F3">
              <w:rPr>
                <w:rFonts w:ascii="Times New Roman" w:hAnsi="Times New Roman" w:cs="Times New Roman"/>
              </w:rPr>
              <w:t xml:space="preserve">8. </w:t>
            </w:r>
          </w:p>
        </w:tc>
        <w:tc>
          <w:tcPr>
            <w:tcW w:w="3125" w:type="dxa"/>
          </w:tcPr>
          <w:p w14:paraId="4E431DE5"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Garantijas termiņš</w:t>
            </w:r>
          </w:p>
        </w:tc>
        <w:tc>
          <w:tcPr>
            <w:tcW w:w="5953" w:type="dxa"/>
          </w:tcPr>
          <w:p w14:paraId="7FDEC45C" w14:textId="77777777" w:rsidR="00A12920" w:rsidRPr="00E574F3" w:rsidRDefault="00A12920" w:rsidP="00C9618E">
            <w:pPr>
              <w:rPr>
                <w:rFonts w:ascii="Times New Roman" w:hAnsi="Times New Roman" w:cs="Times New Roman"/>
              </w:rPr>
            </w:pPr>
            <w:r w:rsidRPr="00E574F3">
              <w:rPr>
                <w:rFonts w:ascii="Times New Roman" w:hAnsi="Times New Roman" w:cs="Times New Roman"/>
              </w:rPr>
              <w:t>Vismaz 24 mēneši</w:t>
            </w:r>
          </w:p>
        </w:tc>
      </w:tr>
    </w:tbl>
    <w:p w14:paraId="0887FB53" w14:textId="77777777" w:rsidR="00A12920" w:rsidRPr="00E574F3" w:rsidRDefault="00A12920" w:rsidP="00C9618E">
      <w:pPr>
        <w:spacing w:after="0" w:line="240" w:lineRule="auto"/>
        <w:jc w:val="both"/>
        <w:rPr>
          <w:rFonts w:ascii="Times New Roman" w:hAnsi="Times New Roman" w:cs="Times New Roman"/>
        </w:rPr>
      </w:pPr>
    </w:p>
    <w:p w14:paraId="63C14BF5" w14:textId="06C75F03" w:rsidR="00A12920" w:rsidRPr="00E574F3" w:rsidRDefault="00A12920" w:rsidP="00C9618E">
      <w:pPr>
        <w:spacing w:after="0" w:line="240" w:lineRule="auto"/>
        <w:jc w:val="both"/>
        <w:rPr>
          <w:rFonts w:ascii="Times New Roman" w:hAnsi="Times New Roman" w:cs="Times New Roman"/>
        </w:rPr>
      </w:pPr>
      <w:r w:rsidRPr="00E574F3">
        <w:rPr>
          <w:rFonts w:ascii="Times New Roman" w:hAnsi="Times New Roman" w:cs="Times New Roman"/>
        </w:rPr>
        <w:t>Piedāvātā</w:t>
      </w:r>
      <w:r w:rsidR="00D02587">
        <w:rPr>
          <w:rFonts w:ascii="Times New Roman" w:hAnsi="Times New Roman" w:cs="Times New Roman"/>
        </w:rPr>
        <w:t>s</w:t>
      </w:r>
      <w:r w:rsidRPr="00E574F3">
        <w:rPr>
          <w:rFonts w:ascii="Times New Roman" w:hAnsi="Times New Roman" w:cs="Times New Roman"/>
        </w:rPr>
        <w:t xml:space="preserve"> </w:t>
      </w:r>
      <w:r w:rsidR="00F302EB">
        <w:rPr>
          <w:rFonts w:ascii="Times New Roman" w:hAnsi="Times New Roman" w:cs="Times New Roman"/>
        </w:rPr>
        <w:t>Iekārta</w:t>
      </w:r>
      <w:r w:rsidR="00D02587">
        <w:rPr>
          <w:rFonts w:ascii="Times New Roman" w:hAnsi="Times New Roman" w:cs="Times New Roman"/>
        </w:rPr>
        <w:t>s</w:t>
      </w:r>
      <w:r w:rsidRPr="00E574F3">
        <w:rPr>
          <w:rFonts w:ascii="Times New Roman" w:hAnsi="Times New Roman" w:cs="Times New Roman"/>
        </w:rPr>
        <w:t xml:space="preserve"> nedrīkst būt ražota Krievijas Federācijā vai Baltkrievijas Republikā, kā arī nav tikusi un/vai netiek iepirkta vai iegūta no šajās valstīs reģistrētiem ražotājiem vai piegādātājiem.</w:t>
      </w:r>
    </w:p>
    <w:p w14:paraId="098BE7AC" w14:textId="77777777" w:rsidR="00A12920" w:rsidRPr="00E574F3" w:rsidRDefault="00A12920" w:rsidP="00C9618E">
      <w:pPr>
        <w:spacing w:after="0" w:line="240" w:lineRule="auto"/>
        <w:jc w:val="both"/>
        <w:rPr>
          <w:rFonts w:ascii="Times New Roman" w:hAnsi="Times New Roman" w:cs="Times New Roman"/>
        </w:rPr>
      </w:pPr>
      <w:r w:rsidRPr="00E574F3">
        <w:rPr>
          <w:rFonts w:ascii="Times New Roman" w:hAnsi="Times New Roman" w:cs="Times New Roman"/>
          <w:b/>
          <w:bCs/>
        </w:rPr>
        <w:t>Pretendentam kopā ar piedāvājuma dokumentiem ir jāiesniedz</w:t>
      </w:r>
      <w:r w:rsidRPr="00E574F3">
        <w:rPr>
          <w:rFonts w:ascii="Times New Roman" w:hAnsi="Times New Roman" w:cs="Times New Roman"/>
        </w:rPr>
        <w:t xml:space="preserve">: </w:t>
      </w:r>
    </w:p>
    <w:p w14:paraId="57437A04" w14:textId="77777777" w:rsidR="00A12920" w:rsidRPr="00E574F3" w:rsidRDefault="00A12920" w:rsidP="00C9618E">
      <w:pPr>
        <w:pStyle w:val="ListParagraph"/>
        <w:numPr>
          <w:ilvl w:val="0"/>
          <w:numId w:val="14"/>
        </w:numPr>
        <w:spacing w:after="0" w:line="240" w:lineRule="auto"/>
        <w:jc w:val="both"/>
        <w:rPr>
          <w:rFonts w:ascii="Times New Roman" w:hAnsi="Times New Roman" w:cs="Times New Roman"/>
        </w:rPr>
      </w:pPr>
      <w:r w:rsidRPr="00E574F3">
        <w:rPr>
          <w:rFonts w:ascii="Times New Roman" w:hAnsi="Times New Roman" w:cs="Times New Roman"/>
        </w:rPr>
        <w:t xml:space="preserve">tramvaja sliežu 60R1 </w:t>
      </w:r>
      <w:r w:rsidRPr="00E574F3">
        <w:rPr>
          <w:rFonts w:ascii="Times New Roman" w:hAnsi="Times New Roman" w:cs="Times New Roman"/>
          <w:noProof/>
        </w:rPr>
        <w:t>kompensatora</w:t>
      </w:r>
      <w:r w:rsidRPr="00E574F3" w:rsidDel="00A46A44">
        <w:rPr>
          <w:rFonts w:ascii="Times New Roman" w:hAnsi="Times New Roman" w:cs="Times New Roman"/>
        </w:rPr>
        <w:t xml:space="preserve"> </w:t>
      </w:r>
      <w:r w:rsidRPr="00E574F3">
        <w:rPr>
          <w:rFonts w:ascii="Times New Roman" w:hAnsi="Times New Roman" w:cs="Times New Roman"/>
        </w:rPr>
        <w:t>rasējumu,</w:t>
      </w:r>
    </w:p>
    <w:p w14:paraId="52ACBEB3" w14:textId="77777777" w:rsidR="00A12920" w:rsidRPr="00E574F3" w:rsidRDefault="00A12920" w:rsidP="00C9618E">
      <w:pPr>
        <w:pStyle w:val="ListParagraph"/>
        <w:numPr>
          <w:ilvl w:val="0"/>
          <w:numId w:val="14"/>
        </w:numPr>
        <w:spacing w:after="0" w:line="240" w:lineRule="auto"/>
        <w:jc w:val="both"/>
        <w:rPr>
          <w:rFonts w:ascii="Times New Roman" w:hAnsi="Times New Roman" w:cs="Times New Roman"/>
        </w:rPr>
      </w:pPr>
      <w:r w:rsidRPr="00E574F3">
        <w:rPr>
          <w:rFonts w:ascii="Times New Roman" w:hAnsi="Times New Roman" w:cs="Times New Roman"/>
        </w:rPr>
        <w:t xml:space="preserve">tehnisko aprakstu, </w:t>
      </w:r>
    </w:p>
    <w:p w14:paraId="481CAB4C" w14:textId="77777777" w:rsidR="00A12920" w:rsidRPr="00E574F3" w:rsidRDefault="00A12920" w:rsidP="00C9618E">
      <w:pPr>
        <w:pStyle w:val="ListParagraph"/>
        <w:numPr>
          <w:ilvl w:val="0"/>
          <w:numId w:val="14"/>
        </w:numPr>
        <w:spacing w:after="0" w:line="240" w:lineRule="auto"/>
        <w:jc w:val="both"/>
        <w:rPr>
          <w:rFonts w:ascii="Times New Roman" w:hAnsi="Times New Roman" w:cs="Times New Roman"/>
        </w:rPr>
      </w:pPr>
      <w:r w:rsidRPr="00E574F3">
        <w:rPr>
          <w:rFonts w:ascii="Times New Roman" w:hAnsi="Times New Roman" w:cs="Times New Roman"/>
        </w:rPr>
        <w:t>atbilstības deklarāciju.</w:t>
      </w:r>
    </w:p>
    <w:p w14:paraId="6C451C38" w14:textId="77777777" w:rsidR="00A12920" w:rsidRPr="00E574F3" w:rsidRDefault="00A12920" w:rsidP="00C9618E">
      <w:pPr>
        <w:spacing w:after="0" w:line="240" w:lineRule="auto"/>
        <w:jc w:val="right"/>
        <w:rPr>
          <w:rFonts w:ascii="Times New Roman" w:hAnsi="Times New Roman" w:cs="Times New Roman"/>
        </w:rPr>
      </w:pPr>
    </w:p>
    <w:p w14:paraId="5B0994D1" w14:textId="02F9F69E" w:rsidR="009B54C1" w:rsidRPr="00E574F3" w:rsidRDefault="009B54C1" w:rsidP="00C9618E">
      <w:pPr>
        <w:spacing w:after="0" w:line="240" w:lineRule="auto"/>
        <w:jc w:val="right"/>
        <w:rPr>
          <w:rFonts w:ascii="Times New Roman" w:hAnsi="Times New Roman" w:cs="Times New Roman"/>
        </w:rPr>
      </w:pPr>
      <w:r w:rsidRPr="00E574F3">
        <w:rPr>
          <w:rFonts w:ascii="Times New Roman" w:hAnsi="Times New Roman" w:cs="Times New Roman"/>
        </w:rPr>
        <w:lastRenderedPageBreak/>
        <w:t>Tehniskās specifikācijas 1. pielikums</w:t>
      </w:r>
    </w:p>
    <w:p w14:paraId="46941F6C" w14:textId="77777777" w:rsidR="009B54C1" w:rsidRPr="00E574F3" w:rsidRDefault="009B54C1" w:rsidP="00C9618E">
      <w:pPr>
        <w:spacing w:after="0" w:line="240" w:lineRule="auto"/>
        <w:jc w:val="right"/>
        <w:rPr>
          <w:rFonts w:ascii="Times New Roman" w:hAnsi="Times New Roman" w:cs="Times New Roman"/>
        </w:rPr>
      </w:pPr>
    </w:p>
    <w:p w14:paraId="32588575" w14:textId="2B1E3B32" w:rsidR="00A12920" w:rsidRPr="00E574F3" w:rsidRDefault="00A12920" w:rsidP="00C9618E">
      <w:pPr>
        <w:spacing w:after="0" w:line="240" w:lineRule="auto"/>
        <w:jc w:val="center"/>
        <w:rPr>
          <w:rFonts w:ascii="Times New Roman" w:hAnsi="Times New Roman" w:cs="Times New Roman"/>
          <w:b/>
          <w:bCs/>
        </w:rPr>
      </w:pPr>
      <w:r w:rsidRPr="00E574F3">
        <w:rPr>
          <w:rFonts w:ascii="Times New Roman" w:hAnsi="Times New Roman" w:cs="Times New Roman"/>
          <w:b/>
          <w:bCs/>
        </w:rPr>
        <w:t>Rasējumi</w:t>
      </w:r>
    </w:p>
    <w:p w14:paraId="252021D1" w14:textId="2C5BE4AD" w:rsidR="009B54C1" w:rsidRPr="00E574F3" w:rsidRDefault="009B54C1" w:rsidP="00C9618E">
      <w:pPr>
        <w:spacing w:after="0" w:line="240" w:lineRule="auto"/>
        <w:jc w:val="center"/>
        <w:rPr>
          <w:rFonts w:ascii="Times New Roman" w:hAnsi="Times New Roman" w:cs="Times New Roman"/>
          <w:i/>
          <w:iCs/>
          <w:color w:val="FF0000"/>
        </w:rPr>
      </w:pPr>
      <w:r w:rsidRPr="00E574F3">
        <w:rPr>
          <w:rFonts w:ascii="Times New Roman" w:hAnsi="Times New Roman" w:cs="Times New Roman"/>
          <w:i/>
          <w:iCs/>
          <w:color w:val="FF0000"/>
        </w:rPr>
        <w:t>(atsevišķā pielikumā)</w:t>
      </w:r>
    </w:p>
    <w:p w14:paraId="52EA24AC" w14:textId="77777777" w:rsidR="00FD5866" w:rsidRPr="00E574F3" w:rsidRDefault="00FD5866" w:rsidP="00C9618E">
      <w:pPr>
        <w:spacing w:after="0" w:line="240" w:lineRule="auto"/>
        <w:jc w:val="both"/>
        <w:rPr>
          <w:rFonts w:ascii="Times New Roman" w:eastAsia="Calibri" w:hAnsi="Times New Roman" w:cs="Times New Roman"/>
          <w:kern w:val="0"/>
          <w:highlight w:val="yellow"/>
          <w14:ligatures w14:val="none"/>
        </w:rPr>
      </w:pPr>
    </w:p>
    <w:p w14:paraId="7B8DC960" w14:textId="77777777" w:rsidR="00FD5866" w:rsidRPr="00E574F3" w:rsidRDefault="00FD5866" w:rsidP="00C9618E">
      <w:pPr>
        <w:spacing w:after="0" w:line="240" w:lineRule="auto"/>
        <w:jc w:val="both"/>
        <w:rPr>
          <w:rFonts w:ascii="Times New Roman" w:eastAsia="Calibri" w:hAnsi="Times New Roman" w:cs="Times New Roman"/>
          <w:kern w:val="0"/>
          <w:highlight w:val="yellow"/>
          <w14:ligatures w14:val="none"/>
        </w:rPr>
      </w:pPr>
    </w:p>
    <w:p w14:paraId="2AC1B917" w14:textId="72D0E0E9" w:rsidR="00FD5866" w:rsidRPr="00E574F3" w:rsidRDefault="00FD5866" w:rsidP="00C9618E">
      <w:pPr>
        <w:spacing w:after="0" w:line="240" w:lineRule="auto"/>
        <w:rPr>
          <w:rFonts w:ascii="Times New Roman" w:hAnsi="Times New Roman" w:cs="Times New Roman"/>
        </w:rPr>
      </w:pPr>
      <w:r w:rsidRPr="00E574F3">
        <w:rPr>
          <w:rFonts w:ascii="Times New Roman" w:hAnsi="Times New Roman" w:cs="Times New Roman"/>
        </w:rPr>
        <w:br w:type="page"/>
      </w:r>
    </w:p>
    <w:p w14:paraId="26B62F56" w14:textId="73EA92BC" w:rsidR="009B54C1" w:rsidRPr="00E574F3" w:rsidRDefault="009B54C1" w:rsidP="00C9618E">
      <w:pPr>
        <w:spacing w:after="0" w:line="240" w:lineRule="auto"/>
        <w:jc w:val="right"/>
        <w:rPr>
          <w:rFonts w:ascii="Times New Roman" w:hAnsi="Times New Roman" w:cs="Times New Roman"/>
          <w:bCs/>
        </w:rPr>
      </w:pPr>
      <w:r w:rsidRPr="00E574F3">
        <w:rPr>
          <w:rFonts w:ascii="Times New Roman" w:hAnsi="Times New Roman" w:cs="Times New Roman"/>
          <w:b/>
        </w:rPr>
        <w:lastRenderedPageBreak/>
        <w:t>3.pielikums</w:t>
      </w:r>
      <w:r w:rsidRPr="00E574F3">
        <w:rPr>
          <w:rFonts w:ascii="Times New Roman" w:hAnsi="Times New Roman" w:cs="Times New Roman"/>
          <w:bCs/>
        </w:rPr>
        <w:br/>
        <w:t xml:space="preserve">iepirkuma procedūras nolikumam </w:t>
      </w:r>
    </w:p>
    <w:p w14:paraId="3642BDE0" w14:textId="77777777" w:rsidR="009B54C1" w:rsidRPr="001E088F" w:rsidRDefault="009B54C1" w:rsidP="00C9618E">
      <w:pPr>
        <w:spacing w:after="0" w:line="240" w:lineRule="auto"/>
        <w:jc w:val="right"/>
        <w:rPr>
          <w:rFonts w:ascii="Times New Roman" w:eastAsia="Times New Roman" w:hAnsi="Times New Roman" w:cs="Times New Roman"/>
          <w:bCs/>
          <w:lang w:eastAsia="lv-LV"/>
        </w:rPr>
      </w:pPr>
      <w:r w:rsidRPr="001E088F">
        <w:rPr>
          <w:rFonts w:ascii="Times New Roman" w:hAnsi="Times New Roman" w:cs="Times New Roman"/>
          <w:bCs/>
        </w:rPr>
        <w:t xml:space="preserve">“Tramvaja sliežu ceļa </w:t>
      </w:r>
      <w:r w:rsidRPr="001E088F">
        <w:rPr>
          <w:rFonts w:ascii="Times New Roman" w:hAnsi="Times New Roman" w:cs="Times New Roman"/>
          <w:bCs/>
          <w:noProof/>
        </w:rPr>
        <w:t>kompensatoru</w:t>
      </w:r>
      <w:r w:rsidRPr="001E088F">
        <w:rPr>
          <w:rFonts w:ascii="Times New Roman" w:hAnsi="Times New Roman" w:cs="Times New Roman"/>
          <w:bCs/>
        </w:rPr>
        <w:t xml:space="preserve"> piegāde LK1 un 60R1 tipa sliedēm</w:t>
      </w:r>
      <w:r w:rsidRPr="001E088F">
        <w:rPr>
          <w:rFonts w:ascii="Times New Roman" w:eastAsia="Times New Roman" w:hAnsi="Times New Roman" w:cs="Times New Roman"/>
          <w:bCs/>
          <w:lang w:eastAsia="lv-LV"/>
        </w:rPr>
        <w:t>”</w:t>
      </w:r>
    </w:p>
    <w:p w14:paraId="397B06BA" w14:textId="4402FE86" w:rsidR="009B54C1" w:rsidRPr="00E574F3" w:rsidRDefault="009B54C1" w:rsidP="00C9618E">
      <w:pPr>
        <w:spacing w:after="0" w:line="240" w:lineRule="auto"/>
        <w:jc w:val="right"/>
        <w:rPr>
          <w:rFonts w:ascii="Times New Roman" w:eastAsia="Times New Roman" w:hAnsi="Times New Roman" w:cs="Times New Roman"/>
          <w:bCs/>
          <w:lang w:eastAsia="lv-LV"/>
        </w:rPr>
      </w:pPr>
      <w:r w:rsidRPr="00E574F3">
        <w:rPr>
          <w:rFonts w:ascii="Times New Roman" w:eastAsia="Times New Roman" w:hAnsi="Times New Roman" w:cs="Times New Roman"/>
          <w:bCs/>
          <w:lang w:eastAsia="lv-LV"/>
        </w:rPr>
        <w:t>Identifikācijas Nr. RS/2026/</w:t>
      </w:r>
      <w:r w:rsidR="001A3FC9">
        <w:rPr>
          <w:rFonts w:ascii="Times New Roman" w:eastAsia="Times New Roman" w:hAnsi="Times New Roman" w:cs="Times New Roman"/>
          <w:bCs/>
          <w:lang w:eastAsia="lv-LV"/>
        </w:rPr>
        <w:t>35</w:t>
      </w:r>
    </w:p>
    <w:p w14:paraId="51F89B81" w14:textId="77777777" w:rsidR="00FD5866" w:rsidRDefault="00FD5866" w:rsidP="00C9618E">
      <w:pPr>
        <w:spacing w:after="0" w:line="240" w:lineRule="auto"/>
        <w:rPr>
          <w:rFonts w:ascii="Times New Roman" w:eastAsia="Times New Roman" w:hAnsi="Times New Roman" w:cs="Times New Roman"/>
          <w:bCs/>
          <w:lang w:eastAsia="lv-LV"/>
        </w:rPr>
      </w:pPr>
    </w:p>
    <w:p w14:paraId="72361506" w14:textId="77777777" w:rsidR="00E14DAF" w:rsidRPr="00E574F3" w:rsidRDefault="00E14DAF" w:rsidP="00C9618E">
      <w:pPr>
        <w:spacing w:after="0" w:line="240" w:lineRule="auto"/>
        <w:rPr>
          <w:rFonts w:ascii="Times New Roman" w:eastAsia="Times New Roman" w:hAnsi="Times New Roman" w:cs="Times New Roman"/>
          <w:bCs/>
          <w:lang w:eastAsia="lv-LV"/>
        </w:rPr>
      </w:pPr>
    </w:p>
    <w:p w14:paraId="639C1169" w14:textId="77777777" w:rsidR="00D43B3C" w:rsidRPr="00E574F3" w:rsidRDefault="00FD5866" w:rsidP="00C9618E">
      <w:pPr>
        <w:spacing w:after="0" w:line="240" w:lineRule="auto"/>
        <w:jc w:val="center"/>
        <w:rPr>
          <w:rFonts w:ascii="Times New Roman" w:eastAsia="Times New Roman" w:hAnsi="Times New Roman" w:cs="Times New Roman"/>
          <w:lang w:eastAsia="lv-LV"/>
        </w:rPr>
      </w:pPr>
      <w:r w:rsidRPr="00E574F3">
        <w:rPr>
          <w:rFonts w:ascii="Times New Roman" w:hAnsi="Times New Roman" w:cs="Times New Roman"/>
          <w:b/>
          <w:bCs/>
        </w:rPr>
        <w:t>FINANŠU PIEDĀVĀJUMS</w:t>
      </w:r>
      <w:r w:rsidRPr="00E574F3">
        <w:rPr>
          <w:rFonts w:ascii="Times New Roman" w:hAnsi="Times New Roman" w:cs="Times New Roman"/>
        </w:rPr>
        <w:br/>
        <w:t>iepirkuma procedūrā</w:t>
      </w:r>
      <w:r w:rsidRPr="00E574F3">
        <w:rPr>
          <w:rFonts w:ascii="Times New Roman" w:hAnsi="Times New Roman" w:cs="Times New Roman"/>
        </w:rPr>
        <w:br/>
      </w:r>
      <w:r w:rsidRPr="00E574F3">
        <w:rPr>
          <w:rFonts w:ascii="Times New Roman" w:eastAsia="Calibri" w:hAnsi="Times New Roman" w:cs="Times New Roman"/>
        </w:rPr>
        <w:t>“</w:t>
      </w:r>
      <w:r w:rsidR="00D43B3C" w:rsidRPr="00E574F3">
        <w:rPr>
          <w:rFonts w:ascii="Times New Roman" w:hAnsi="Times New Roman" w:cs="Times New Roman"/>
        </w:rPr>
        <w:t xml:space="preserve">Tramvaja sliežu ceļa </w:t>
      </w:r>
      <w:r w:rsidR="00D43B3C" w:rsidRPr="00E574F3">
        <w:rPr>
          <w:rFonts w:ascii="Times New Roman" w:hAnsi="Times New Roman" w:cs="Times New Roman"/>
          <w:noProof/>
        </w:rPr>
        <w:t>kompensatoru</w:t>
      </w:r>
      <w:r w:rsidR="00D43B3C" w:rsidRPr="00E574F3">
        <w:rPr>
          <w:rFonts w:ascii="Times New Roman" w:hAnsi="Times New Roman" w:cs="Times New Roman"/>
        </w:rPr>
        <w:t xml:space="preserve"> piegāde LK1 un 60R1 tipa sliedēm</w:t>
      </w:r>
      <w:r w:rsidR="00D43B3C" w:rsidRPr="00E574F3">
        <w:rPr>
          <w:rFonts w:ascii="Times New Roman" w:eastAsia="Times New Roman" w:hAnsi="Times New Roman" w:cs="Times New Roman"/>
          <w:lang w:eastAsia="lv-LV"/>
        </w:rPr>
        <w:t>”</w:t>
      </w:r>
    </w:p>
    <w:p w14:paraId="497275AF" w14:textId="7554D005" w:rsidR="00FD5866" w:rsidRPr="00E574F3" w:rsidRDefault="00FD5866" w:rsidP="00C9618E">
      <w:pPr>
        <w:spacing w:after="0" w:line="240" w:lineRule="auto"/>
        <w:jc w:val="center"/>
        <w:rPr>
          <w:rFonts w:ascii="Times New Roman" w:eastAsia="Calibri" w:hAnsi="Times New Roman" w:cs="Times New Roman"/>
          <w:i/>
          <w:iCs/>
        </w:rPr>
      </w:pPr>
    </w:p>
    <w:p w14:paraId="6F773764" w14:textId="5FCF1205" w:rsidR="00647090" w:rsidRDefault="00FD5866" w:rsidP="00C9618E">
      <w:pPr>
        <w:spacing w:after="0" w:line="240" w:lineRule="auto"/>
        <w:rPr>
          <w:rFonts w:ascii="Times New Roman" w:eastAsia="Calibri" w:hAnsi="Times New Roman" w:cs="Times New Roman"/>
          <w:i/>
          <w:iCs/>
        </w:rPr>
      </w:pPr>
      <w:r w:rsidRPr="00E574F3">
        <w:rPr>
          <w:rFonts w:ascii="Times New Roman" w:eastAsia="Calibri" w:hAnsi="Times New Roman" w:cs="Times New Roman"/>
        </w:rPr>
        <w:t>Pretendenta nosaukums:</w:t>
      </w:r>
      <w:r w:rsidRPr="00E574F3">
        <w:rPr>
          <w:rFonts w:ascii="Times New Roman" w:eastAsia="Calibri" w:hAnsi="Times New Roman" w:cs="Times New Roman"/>
          <w:i/>
          <w:iCs/>
        </w:rPr>
        <w:t>___________________</w:t>
      </w:r>
    </w:p>
    <w:p w14:paraId="424E2DAD" w14:textId="77777777" w:rsidR="00E14DAF" w:rsidRPr="00E574F3" w:rsidRDefault="00E14DAF" w:rsidP="00C9618E">
      <w:pPr>
        <w:spacing w:after="0" w:line="240" w:lineRule="auto"/>
        <w:rPr>
          <w:rFonts w:ascii="Times New Roman" w:eastAsia="Calibri" w:hAnsi="Times New Roman" w:cs="Times New Roman"/>
          <w:i/>
          <w:iCs/>
        </w:rPr>
      </w:pPr>
    </w:p>
    <w:p w14:paraId="4B94EB04" w14:textId="3FB33A98" w:rsidR="00647090" w:rsidRPr="00E14DAF" w:rsidRDefault="00647090" w:rsidP="00C9618E">
      <w:pPr>
        <w:spacing w:after="0" w:line="240" w:lineRule="auto"/>
        <w:jc w:val="both"/>
        <w:rPr>
          <w:rFonts w:ascii="Times New Roman" w:hAnsi="Times New Roman" w:cs="Times New Roman"/>
          <w:b/>
          <w:bCs/>
        </w:rPr>
      </w:pPr>
      <w:r w:rsidRPr="00E14DAF">
        <w:rPr>
          <w:rFonts w:ascii="Times New Roman" w:hAnsi="Times New Roman" w:cs="Times New Roman"/>
          <w:b/>
          <w:bCs/>
        </w:rPr>
        <w:t xml:space="preserve">1. daļa - Tramvaja sliežu ceļa </w:t>
      </w:r>
      <w:r w:rsidRPr="00E14DAF">
        <w:rPr>
          <w:rFonts w:ascii="Times New Roman" w:hAnsi="Times New Roman" w:cs="Times New Roman"/>
          <w:b/>
          <w:bCs/>
          <w:noProof/>
        </w:rPr>
        <w:t>kompensatora</w:t>
      </w:r>
      <w:r w:rsidRPr="00E14DAF">
        <w:rPr>
          <w:rFonts w:ascii="Times New Roman" w:hAnsi="Times New Roman" w:cs="Times New Roman"/>
          <w:b/>
          <w:bCs/>
        </w:rPr>
        <w:t xml:space="preserve"> komplekts LK1 tipa sliedēm</w:t>
      </w:r>
    </w:p>
    <w:p w14:paraId="423863E3" w14:textId="77777777" w:rsidR="00E14DAF" w:rsidRPr="002F0DE1" w:rsidRDefault="00E14DAF" w:rsidP="00C9618E">
      <w:pPr>
        <w:spacing w:after="0" w:line="240" w:lineRule="auto"/>
        <w:jc w:val="both"/>
        <w:rPr>
          <w:rFonts w:ascii="Times New Roman" w:hAnsi="Times New Roman" w:cs="Times New Roman"/>
          <w:b/>
          <w:bCs/>
          <w:u w:val="single"/>
        </w:rPr>
      </w:pPr>
    </w:p>
    <w:tbl>
      <w:tblPr>
        <w:tblStyle w:val="Reatabula2"/>
        <w:tblW w:w="9639" w:type="dxa"/>
        <w:tblInd w:w="-5" w:type="dxa"/>
        <w:tblLook w:val="04A0" w:firstRow="1" w:lastRow="0" w:firstColumn="1" w:lastColumn="0" w:noHBand="0" w:noVBand="1"/>
      </w:tblPr>
      <w:tblGrid>
        <w:gridCol w:w="3544"/>
        <w:gridCol w:w="1985"/>
        <w:gridCol w:w="1701"/>
        <w:gridCol w:w="2409"/>
      </w:tblGrid>
      <w:tr w:rsidR="00647090" w:rsidRPr="00E574F3" w14:paraId="47C75889" w14:textId="77777777" w:rsidTr="00DC1FD5">
        <w:trPr>
          <w:cantSplit/>
          <w:trHeight w:val="1134"/>
        </w:trPr>
        <w:tc>
          <w:tcPr>
            <w:tcW w:w="3544" w:type="dxa"/>
            <w:shd w:val="clear" w:color="auto" w:fill="DAE9F7" w:themeFill="text2" w:themeFillTint="1A"/>
            <w:vAlign w:val="center"/>
          </w:tcPr>
          <w:p w14:paraId="2B08E3AD" w14:textId="6EC9D1E7" w:rsidR="00647090" w:rsidRPr="00E574F3" w:rsidRDefault="00F302EB" w:rsidP="00C9618E">
            <w:pPr>
              <w:tabs>
                <w:tab w:val="left" w:pos="426"/>
              </w:tabs>
              <w:autoSpaceDE w:val="0"/>
              <w:autoSpaceDN w:val="0"/>
              <w:adjustRightInd w:val="0"/>
              <w:jc w:val="center"/>
              <w:rPr>
                <w:rFonts w:ascii="Times New Roman" w:hAnsi="Times New Roman" w:cs="Times New Roman"/>
                <w:b/>
              </w:rPr>
            </w:pPr>
            <w:r>
              <w:rPr>
                <w:rFonts w:ascii="Times New Roman" w:hAnsi="Times New Roman" w:cs="Times New Roman"/>
                <w:b/>
              </w:rPr>
              <w:t>Iekārtas</w:t>
            </w:r>
            <w:r w:rsidR="00647090" w:rsidRPr="00E574F3">
              <w:rPr>
                <w:rFonts w:ascii="Times New Roman" w:hAnsi="Times New Roman" w:cs="Times New Roman"/>
                <w:b/>
              </w:rPr>
              <w:t xml:space="preserve"> nosaukums</w:t>
            </w:r>
          </w:p>
        </w:tc>
        <w:tc>
          <w:tcPr>
            <w:tcW w:w="1985" w:type="dxa"/>
            <w:shd w:val="clear" w:color="auto" w:fill="DAE9F7" w:themeFill="text2" w:themeFillTint="1A"/>
            <w:vAlign w:val="center"/>
          </w:tcPr>
          <w:p w14:paraId="4B5117E3" w14:textId="7404EDC3" w:rsidR="00DC1FD5" w:rsidRDefault="00F302EB" w:rsidP="00C9618E">
            <w:pPr>
              <w:ind w:right="-142"/>
              <w:jc w:val="center"/>
              <w:rPr>
                <w:rFonts w:ascii="Times New Roman" w:hAnsi="Times New Roman" w:cs="Times New Roman"/>
                <w:b/>
              </w:rPr>
            </w:pPr>
            <w:r>
              <w:rPr>
                <w:rFonts w:ascii="Times New Roman" w:hAnsi="Times New Roman" w:cs="Times New Roman"/>
                <w:b/>
              </w:rPr>
              <w:t>Iekārtas</w:t>
            </w:r>
            <w:r w:rsidR="00647090" w:rsidRPr="00E574F3">
              <w:rPr>
                <w:rFonts w:ascii="Times New Roman" w:hAnsi="Times New Roman" w:cs="Times New Roman"/>
                <w:b/>
              </w:rPr>
              <w:t xml:space="preserve"> vienības cena</w:t>
            </w:r>
            <w:r w:rsidR="001E088F">
              <w:rPr>
                <w:rFonts w:ascii="Times New Roman" w:hAnsi="Times New Roman" w:cs="Times New Roman"/>
                <w:b/>
              </w:rPr>
              <w:t>*</w:t>
            </w:r>
          </w:p>
          <w:p w14:paraId="0F133AEB" w14:textId="6DED7FEA" w:rsidR="00647090" w:rsidRPr="00E574F3" w:rsidRDefault="00647090" w:rsidP="00C9618E">
            <w:pPr>
              <w:ind w:right="-142"/>
              <w:jc w:val="center"/>
              <w:rPr>
                <w:rFonts w:ascii="Times New Roman" w:hAnsi="Times New Roman" w:cs="Times New Roman"/>
                <w:b/>
              </w:rPr>
            </w:pPr>
            <w:r w:rsidRPr="00E574F3">
              <w:rPr>
                <w:rFonts w:ascii="Times New Roman" w:hAnsi="Times New Roman" w:cs="Times New Roman"/>
                <w:b/>
              </w:rPr>
              <w:t>EUR bez PVN</w:t>
            </w:r>
          </w:p>
        </w:tc>
        <w:tc>
          <w:tcPr>
            <w:tcW w:w="1701" w:type="dxa"/>
            <w:shd w:val="clear" w:color="auto" w:fill="DAE9F7" w:themeFill="text2" w:themeFillTint="1A"/>
            <w:vAlign w:val="center"/>
          </w:tcPr>
          <w:p w14:paraId="6FC7FF64" w14:textId="77777777" w:rsidR="00647090" w:rsidRPr="00E574F3" w:rsidRDefault="00647090" w:rsidP="00C9618E">
            <w:pPr>
              <w:ind w:right="-142"/>
              <w:jc w:val="center"/>
              <w:rPr>
                <w:rFonts w:ascii="Times New Roman" w:hAnsi="Times New Roman" w:cs="Times New Roman"/>
                <w:b/>
              </w:rPr>
            </w:pPr>
            <w:r w:rsidRPr="00E574F3">
              <w:rPr>
                <w:rFonts w:ascii="Times New Roman" w:hAnsi="Times New Roman" w:cs="Times New Roman"/>
                <w:b/>
              </w:rPr>
              <w:t>Daudzums</w:t>
            </w:r>
          </w:p>
        </w:tc>
        <w:tc>
          <w:tcPr>
            <w:tcW w:w="2409" w:type="dxa"/>
            <w:shd w:val="clear" w:color="auto" w:fill="DAE9F7" w:themeFill="text2" w:themeFillTint="1A"/>
            <w:vAlign w:val="center"/>
          </w:tcPr>
          <w:p w14:paraId="669D9E1B" w14:textId="60BEEB17" w:rsidR="00647090" w:rsidRPr="00E574F3" w:rsidRDefault="00647090" w:rsidP="00C9618E">
            <w:pPr>
              <w:ind w:right="-142"/>
              <w:jc w:val="center"/>
              <w:rPr>
                <w:rFonts w:ascii="Times New Roman" w:hAnsi="Times New Roman" w:cs="Times New Roman"/>
                <w:b/>
              </w:rPr>
            </w:pPr>
            <w:r w:rsidRPr="00E574F3">
              <w:rPr>
                <w:rFonts w:ascii="Times New Roman" w:hAnsi="Times New Roman" w:cs="Times New Roman"/>
                <w:b/>
              </w:rPr>
              <w:t xml:space="preserve">Kopējā </w:t>
            </w:r>
            <w:r w:rsidR="00F302EB">
              <w:rPr>
                <w:rFonts w:ascii="Times New Roman" w:hAnsi="Times New Roman" w:cs="Times New Roman"/>
                <w:b/>
              </w:rPr>
              <w:t>Iekārtu</w:t>
            </w:r>
            <w:r w:rsidRPr="00E574F3">
              <w:rPr>
                <w:rFonts w:ascii="Times New Roman" w:hAnsi="Times New Roman" w:cs="Times New Roman"/>
                <w:b/>
              </w:rPr>
              <w:t xml:space="preserve"> cena EUR bez PVN</w:t>
            </w:r>
          </w:p>
        </w:tc>
      </w:tr>
      <w:tr w:rsidR="00647090" w:rsidRPr="00E574F3" w14:paraId="7F55CD0C" w14:textId="77777777" w:rsidTr="00DC1FD5">
        <w:trPr>
          <w:trHeight w:val="227"/>
        </w:trPr>
        <w:tc>
          <w:tcPr>
            <w:tcW w:w="3544" w:type="dxa"/>
          </w:tcPr>
          <w:p w14:paraId="459C5ABC" w14:textId="77777777" w:rsidR="00647090" w:rsidRPr="00E574F3" w:rsidRDefault="00647090" w:rsidP="00C9618E">
            <w:pPr>
              <w:jc w:val="both"/>
              <w:rPr>
                <w:rFonts w:ascii="Times New Roman" w:hAnsi="Times New Roman" w:cs="Times New Roman"/>
              </w:rPr>
            </w:pPr>
            <w:r w:rsidRPr="00E574F3">
              <w:rPr>
                <w:rFonts w:ascii="Times New Roman" w:hAnsi="Times New Roman" w:cs="Times New Roman"/>
              </w:rPr>
              <w:t xml:space="preserve">Tramvaja sliežu ceļa </w:t>
            </w:r>
            <w:r w:rsidRPr="00E574F3">
              <w:rPr>
                <w:rFonts w:ascii="Times New Roman" w:hAnsi="Times New Roman" w:cs="Times New Roman"/>
                <w:noProof/>
              </w:rPr>
              <w:t>kompensatora</w:t>
            </w:r>
            <w:r w:rsidRPr="00E574F3">
              <w:rPr>
                <w:rFonts w:ascii="Times New Roman" w:hAnsi="Times New Roman" w:cs="Times New Roman"/>
              </w:rPr>
              <w:t xml:space="preserve"> komplekts LK1 tipa sliedēm</w:t>
            </w:r>
          </w:p>
          <w:p w14:paraId="1A51A568" w14:textId="77777777" w:rsidR="00647090" w:rsidRPr="00E574F3" w:rsidRDefault="00647090" w:rsidP="00C9618E">
            <w:pPr>
              <w:pStyle w:val="BodyText2"/>
              <w:tabs>
                <w:tab w:val="clear" w:pos="0"/>
              </w:tabs>
              <w:ind w:right="425"/>
              <w:outlineLvl w:val="9"/>
              <w:rPr>
                <w:rFonts w:ascii="Times New Roman" w:hAnsi="Times New Roman"/>
                <w:szCs w:val="22"/>
              </w:rPr>
            </w:pPr>
          </w:p>
          <w:p w14:paraId="494348B8" w14:textId="77777777" w:rsidR="00647090" w:rsidRPr="00E574F3" w:rsidRDefault="00647090" w:rsidP="00C9618E">
            <w:pPr>
              <w:pStyle w:val="BodyText2"/>
              <w:tabs>
                <w:tab w:val="clear" w:pos="0"/>
              </w:tabs>
              <w:ind w:right="425"/>
              <w:outlineLvl w:val="9"/>
              <w:rPr>
                <w:rFonts w:ascii="Times New Roman" w:hAnsi="Times New Roman"/>
                <w:szCs w:val="22"/>
              </w:rPr>
            </w:pPr>
            <w:r w:rsidRPr="00E574F3">
              <w:rPr>
                <w:rFonts w:ascii="Times New Roman" w:hAnsi="Times New Roman"/>
                <w:szCs w:val="22"/>
              </w:rPr>
              <w:t>Ražotājs:_______</w:t>
            </w:r>
          </w:p>
          <w:p w14:paraId="35498EB1" w14:textId="77777777" w:rsidR="00647090" w:rsidRPr="00E574F3" w:rsidRDefault="00647090" w:rsidP="00C9618E">
            <w:pPr>
              <w:pStyle w:val="BodyText2"/>
              <w:tabs>
                <w:tab w:val="clear" w:pos="0"/>
              </w:tabs>
              <w:ind w:right="425"/>
              <w:outlineLvl w:val="9"/>
              <w:rPr>
                <w:rFonts w:ascii="Times New Roman" w:hAnsi="Times New Roman"/>
                <w:szCs w:val="22"/>
              </w:rPr>
            </w:pPr>
          </w:p>
        </w:tc>
        <w:tc>
          <w:tcPr>
            <w:tcW w:w="1985" w:type="dxa"/>
            <w:vAlign w:val="center"/>
          </w:tcPr>
          <w:p w14:paraId="61F3D997" w14:textId="77777777" w:rsidR="00647090" w:rsidRPr="00E574F3" w:rsidRDefault="00647090" w:rsidP="00C9618E">
            <w:pPr>
              <w:ind w:right="-142"/>
              <w:jc w:val="center"/>
              <w:rPr>
                <w:rFonts w:ascii="Times New Roman" w:hAnsi="Times New Roman" w:cs="Times New Roman"/>
                <w:bCs/>
              </w:rPr>
            </w:pPr>
          </w:p>
        </w:tc>
        <w:tc>
          <w:tcPr>
            <w:tcW w:w="1701" w:type="dxa"/>
            <w:vAlign w:val="center"/>
          </w:tcPr>
          <w:p w14:paraId="62EF6605" w14:textId="77777777" w:rsidR="00647090" w:rsidRPr="00E574F3" w:rsidRDefault="00647090" w:rsidP="00C9618E">
            <w:pPr>
              <w:ind w:right="-142"/>
              <w:jc w:val="center"/>
              <w:rPr>
                <w:rFonts w:ascii="Times New Roman" w:hAnsi="Times New Roman" w:cs="Times New Roman"/>
                <w:bCs/>
              </w:rPr>
            </w:pPr>
            <w:r w:rsidRPr="00E574F3">
              <w:rPr>
                <w:rFonts w:ascii="Times New Roman" w:hAnsi="Times New Roman" w:cs="Times New Roman"/>
                <w:bCs/>
              </w:rPr>
              <w:t>4 komplekti</w:t>
            </w:r>
          </w:p>
        </w:tc>
        <w:tc>
          <w:tcPr>
            <w:tcW w:w="2409" w:type="dxa"/>
            <w:vAlign w:val="center"/>
          </w:tcPr>
          <w:p w14:paraId="1529CACD" w14:textId="77777777" w:rsidR="00647090" w:rsidRPr="00E574F3" w:rsidRDefault="00647090" w:rsidP="00C9618E">
            <w:pPr>
              <w:ind w:right="-142"/>
              <w:jc w:val="center"/>
              <w:rPr>
                <w:rFonts w:ascii="Times New Roman" w:hAnsi="Times New Roman" w:cs="Times New Roman"/>
                <w:bCs/>
              </w:rPr>
            </w:pPr>
          </w:p>
        </w:tc>
      </w:tr>
    </w:tbl>
    <w:p w14:paraId="19A83681" w14:textId="77777777" w:rsidR="00647090" w:rsidRPr="00E574F3" w:rsidRDefault="00647090" w:rsidP="00C9618E">
      <w:pPr>
        <w:spacing w:after="0" w:line="240" w:lineRule="auto"/>
        <w:rPr>
          <w:rFonts w:ascii="Times New Roman" w:hAnsi="Times New Roman" w:cs="Times New Roman"/>
        </w:rPr>
      </w:pPr>
    </w:p>
    <w:p w14:paraId="59FA3C78" w14:textId="77777777" w:rsidR="00D43B3C" w:rsidRPr="00E574F3" w:rsidRDefault="00D43B3C" w:rsidP="00C9618E">
      <w:pPr>
        <w:spacing w:after="0" w:line="240" w:lineRule="auto"/>
        <w:jc w:val="both"/>
        <w:rPr>
          <w:rFonts w:ascii="Times New Roman" w:hAnsi="Times New Roman" w:cs="Times New Roman"/>
        </w:rPr>
      </w:pPr>
    </w:p>
    <w:p w14:paraId="653FB120" w14:textId="5879F6B4" w:rsidR="00647090" w:rsidRPr="00E14DAF" w:rsidRDefault="00647090" w:rsidP="00C9618E">
      <w:pPr>
        <w:spacing w:after="0" w:line="240" w:lineRule="auto"/>
        <w:jc w:val="both"/>
        <w:rPr>
          <w:rFonts w:ascii="Times New Roman" w:hAnsi="Times New Roman" w:cs="Times New Roman"/>
          <w:b/>
          <w:bCs/>
        </w:rPr>
      </w:pPr>
      <w:r w:rsidRPr="00E14DAF">
        <w:rPr>
          <w:rFonts w:ascii="Times New Roman" w:hAnsi="Times New Roman" w:cs="Times New Roman"/>
          <w:b/>
          <w:bCs/>
        </w:rPr>
        <w:t xml:space="preserve">2. </w:t>
      </w:r>
      <w:r w:rsidR="00D43B3C" w:rsidRPr="00E14DAF">
        <w:rPr>
          <w:rFonts w:ascii="Times New Roman" w:hAnsi="Times New Roman" w:cs="Times New Roman"/>
          <w:b/>
          <w:bCs/>
        </w:rPr>
        <w:t>daļa -</w:t>
      </w:r>
      <w:r w:rsidRPr="00E14DAF">
        <w:rPr>
          <w:rFonts w:ascii="Times New Roman" w:hAnsi="Times New Roman" w:cs="Times New Roman"/>
          <w:b/>
          <w:bCs/>
        </w:rPr>
        <w:t xml:space="preserve"> Tramvaja sliežu ceļa </w:t>
      </w:r>
      <w:r w:rsidRPr="00E14DAF">
        <w:rPr>
          <w:rFonts w:ascii="Times New Roman" w:hAnsi="Times New Roman" w:cs="Times New Roman"/>
          <w:b/>
          <w:bCs/>
          <w:noProof/>
        </w:rPr>
        <w:t>kompensatora</w:t>
      </w:r>
      <w:r w:rsidRPr="00E14DAF">
        <w:rPr>
          <w:rFonts w:ascii="Times New Roman" w:hAnsi="Times New Roman" w:cs="Times New Roman"/>
          <w:b/>
          <w:bCs/>
        </w:rPr>
        <w:t xml:space="preserve"> komplekts 60R2 tipa sliedēm</w:t>
      </w:r>
    </w:p>
    <w:p w14:paraId="154C5CD1" w14:textId="77777777" w:rsidR="00E14DAF" w:rsidRPr="002F0DE1" w:rsidRDefault="00E14DAF" w:rsidP="00C9618E">
      <w:pPr>
        <w:spacing w:after="0" w:line="240" w:lineRule="auto"/>
        <w:jc w:val="both"/>
        <w:rPr>
          <w:rFonts w:ascii="Times New Roman" w:hAnsi="Times New Roman" w:cs="Times New Roman"/>
          <w:b/>
          <w:bCs/>
          <w:u w:val="single"/>
        </w:rPr>
      </w:pPr>
    </w:p>
    <w:tbl>
      <w:tblPr>
        <w:tblStyle w:val="Reatabula2"/>
        <w:tblW w:w="9639" w:type="dxa"/>
        <w:tblInd w:w="-5" w:type="dxa"/>
        <w:tblLook w:val="04A0" w:firstRow="1" w:lastRow="0" w:firstColumn="1" w:lastColumn="0" w:noHBand="0" w:noVBand="1"/>
      </w:tblPr>
      <w:tblGrid>
        <w:gridCol w:w="3544"/>
        <w:gridCol w:w="1985"/>
        <w:gridCol w:w="1701"/>
        <w:gridCol w:w="2409"/>
      </w:tblGrid>
      <w:tr w:rsidR="00647090" w:rsidRPr="00E574F3" w14:paraId="37187A13" w14:textId="77777777" w:rsidTr="00DC1FD5">
        <w:trPr>
          <w:cantSplit/>
          <w:trHeight w:val="1134"/>
        </w:trPr>
        <w:tc>
          <w:tcPr>
            <w:tcW w:w="3544" w:type="dxa"/>
            <w:shd w:val="clear" w:color="auto" w:fill="DAE9F7" w:themeFill="text2" w:themeFillTint="1A"/>
            <w:vAlign w:val="center"/>
          </w:tcPr>
          <w:p w14:paraId="577B16A7" w14:textId="0B599F21" w:rsidR="00647090" w:rsidRPr="00E574F3" w:rsidRDefault="00F12326" w:rsidP="00C9618E">
            <w:pPr>
              <w:tabs>
                <w:tab w:val="left" w:pos="426"/>
              </w:tabs>
              <w:autoSpaceDE w:val="0"/>
              <w:autoSpaceDN w:val="0"/>
              <w:adjustRightInd w:val="0"/>
              <w:jc w:val="center"/>
              <w:rPr>
                <w:rFonts w:ascii="Times New Roman" w:hAnsi="Times New Roman" w:cs="Times New Roman"/>
                <w:b/>
              </w:rPr>
            </w:pPr>
            <w:r>
              <w:rPr>
                <w:rFonts w:ascii="Times New Roman" w:hAnsi="Times New Roman" w:cs="Times New Roman"/>
                <w:b/>
              </w:rPr>
              <w:t>Iekārtas</w:t>
            </w:r>
            <w:r w:rsidR="00647090" w:rsidRPr="00E574F3">
              <w:rPr>
                <w:rFonts w:ascii="Times New Roman" w:hAnsi="Times New Roman" w:cs="Times New Roman"/>
                <w:b/>
              </w:rPr>
              <w:t xml:space="preserve"> nosaukums</w:t>
            </w:r>
          </w:p>
        </w:tc>
        <w:tc>
          <w:tcPr>
            <w:tcW w:w="1985" w:type="dxa"/>
            <w:shd w:val="clear" w:color="auto" w:fill="DAE9F7" w:themeFill="text2" w:themeFillTint="1A"/>
            <w:vAlign w:val="center"/>
          </w:tcPr>
          <w:p w14:paraId="35300302" w14:textId="7C224A9F" w:rsidR="00DC1FD5" w:rsidRDefault="00F12326" w:rsidP="00C9618E">
            <w:pPr>
              <w:ind w:right="-142"/>
              <w:jc w:val="center"/>
              <w:rPr>
                <w:rFonts w:ascii="Times New Roman" w:hAnsi="Times New Roman" w:cs="Times New Roman"/>
                <w:b/>
              </w:rPr>
            </w:pPr>
            <w:r>
              <w:rPr>
                <w:rFonts w:ascii="Times New Roman" w:hAnsi="Times New Roman" w:cs="Times New Roman"/>
                <w:b/>
              </w:rPr>
              <w:t>Iekārtas</w:t>
            </w:r>
            <w:r w:rsidR="00647090" w:rsidRPr="00E574F3">
              <w:rPr>
                <w:rFonts w:ascii="Times New Roman" w:hAnsi="Times New Roman" w:cs="Times New Roman"/>
                <w:b/>
              </w:rPr>
              <w:t xml:space="preserve"> vienības cena</w:t>
            </w:r>
            <w:r w:rsidR="001E088F">
              <w:rPr>
                <w:rFonts w:ascii="Times New Roman" w:hAnsi="Times New Roman" w:cs="Times New Roman"/>
                <w:b/>
              </w:rPr>
              <w:t>*</w:t>
            </w:r>
          </w:p>
          <w:p w14:paraId="2820F271" w14:textId="5FA76DE6" w:rsidR="00647090" w:rsidRPr="00E574F3" w:rsidRDefault="00647090" w:rsidP="00C9618E">
            <w:pPr>
              <w:ind w:right="-142"/>
              <w:jc w:val="center"/>
              <w:rPr>
                <w:rFonts w:ascii="Times New Roman" w:hAnsi="Times New Roman" w:cs="Times New Roman"/>
                <w:b/>
              </w:rPr>
            </w:pPr>
            <w:r w:rsidRPr="00E574F3">
              <w:rPr>
                <w:rFonts w:ascii="Times New Roman" w:hAnsi="Times New Roman" w:cs="Times New Roman"/>
                <w:b/>
              </w:rPr>
              <w:t>EUR bez PVN</w:t>
            </w:r>
          </w:p>
        </w:tc>
        <w:tc>
          <w:tcPr>
            <w:tcW w:w="1701" w:type="dxa"/>
            <w:shd w:val="clear" w:color="auto" w:fill="DAE9F7" w:themeFill="text2" w:themeFillTint="1A"/>
            <w:vAlign w:val="center"/>
          </w:tcPr>
          <w:p w14:paraId="13019080" w14:textId="77777777" w:rsidR="00647090" w:rsidRPr="00E574F3" w:rsidRDefault="00647090" w:rsidP="00C9618E">
            <w:pPr>
              <w:ind w:right="-142"/>
              <w:jc w:val="center"/>
              <w:rPr>
                <w:rFonts w:ascii="Times New Roman" w:hAnsi="Times New Roman" w:cs="Times New Roman"/>
                <w:b/>
              </w:rPr>
            </w:pPr>
            <w:r w:rsidRPr="00E574F3">
              <w:rPr>
                <w:rFonts w:ascii="Times New Roman" w:hAnsi="Times New Roman" w:cs="Times New Roman"/>
                <w:b/>
              </w:rPr>
              <w:t>Daudzums</w:t>
            </w:r>
          </w:p>
        </w:tc>
        <w:tc>
          <w:tcPr>
            <w:tcW w:w="2409" w:type="dxa"/>
            <w:shd w:val="clear" w:color="auto" w:fill="DAE9F7" w:themeFill="text2" w:themeFillTint="1A"/>
            <w:vAlign w:val="center"/>
          </w:tcPr>
          <w:p w14:paraId="41AB3938" w14:textId="77777777" w:rsidR="00DC1FD5" w:rsidRDefault="00647090" w:rsidP="00C9618E">
            <w:pPr>
              <w:ind w:right="-142"/>
              <w:jc w:val="center"/>
              <w:rPr>
                <w:rFonts w:ascii="Times New Roman" w:hAnsi="Times New Roman" w:cs="Times New Roman"/>
                <w:b/>
              </w:rPr>
            </w:pPr>
            <w:r w:rsidRPr="00E574F3">
              <w:rPr>
                <w:rFonts w:ascii="Times New Roman" w:hAnsi="Times New Roman" w:cs="Times New Roman"/>
                <w:b/>
              </w:rPr>
              <w:t>Kopējā</w:t>
            </w:r>
            <w:r w:rsidR="00F12326">
              <w:rPr>
                <w:rFonts w:ascii="Times New Roman" w:hAnsi="Times New Roman" w:cs="Times New Roman"/>
                <w:b/>
              </w:rPr>
              <w:t xml:space="preserve"> Iekārtu</w:t>
            </w:r>
            <w:r w:rsidRPr="00E574F3">
              <w:rPr>
                <w:rFonts w:ascii="Times New Roman" w:hAnsi="Times New Roman" w:cs="Times New Roman"/>
                <w:b/>
              </w:rPr>
              <w:t xml:space="preserve"> cena</w:t>
            </w:r>
          </w:p>
          <w:p w14:paraId="3E1141DC" w14:textId="6D07072D" w:rsidR="00647090" w:rsidRPr="00E574F3" w:rsidRDefault="00647090" w:rsidP="00C9618E">
            <w:pPr>
              <w:ind w:right="-142"/>
              <w:jc w:val="center"/>
              <w:rPr>
                <w:rFonts w:ascii="Times New Roman" w:hAnsi="Times New Roman" w:cs="Times New Roman"/>
                <w:b/>
              </w:rPr>
            </w:pPr>
            <w:r w:rsidRPr="00E574F3">
              <w:rPr>
                <w:rFonts w:ascii="Times New Roman" w:hAnsi="Times New Roman" w:cs="Times New Roman"/>
                <w:b/>
              </w:rPr>
              <w:t>EUR bez PVN</w:t>
            </w:r>
          </w:p>
        </w:tc>
      </w:tr>
      <w:tr w:rsidR="00647090" w:rsidRPr="00E574F3" w14:paraId="2F73809C" w14:textId="77777777" w:rsidTr="00DC1FD5">
        <w:trPr>
          <w:trHeight w:val="227"/>
        </w:trPr>
        <w:tc>
          <w:tcPr>
            <w:tcW w:w="3544" w:type="dxa"/>
          </w:tcPr>
          <w:p w14:paraId="41100CFC" w14:textId="77777777" w:rsidR="00647090" w:rsidRPr="00E574F3" w:rsidRDefault="00647090" w:rsidP="00C9618E">
            <w:pPr>
              <w:jc w:val="both"/>
              <w:rPr>
                <w:rFonts w:ascii="Times New Roman" w:hAnsi="Times New Roman" w:cs="Times New Roman"/>
              </w:rPr>
            </w:pPr>
            <w:r w:rsidRPr="00E574F3">
              <w:rPr>
                <w:rFonts w:ascii="Times New Roman" w:hAnsi="Times New Roman" w:cs="Times New Roman"/>
              </w:rPr>
              <w:t xml:space="preserve">Tramvaja sliežu ceļa </w:t>
            </w:r>
            <w:r w:rsidRPr="00E574F3">
              <w:rPr>
                <w:rFonts w:ascii="Times New Roman" w:hAnsi="Times New Roman" w:cs="Times New Roman"/>
                <w:noProof/>
              </w:rPr>
              <w:t>kompensatora</w:t>
            </w:r>
            <w:r w:rsidRPr="00E574F3">
              <w:rPr>
                <w:rFonts w:ascii="Times New Roman" w:hAnsi="Times New Roman" w:cs="Times New Roman"/>
              </w:rPr>
              <w:t xml:space="preserve"> komplekts 60R1 tipa sliedēm</w:t>
            </w:r>
          </w:p>
          <w:p w14:paraId="1FCEF079" w14:textId="77777777" w:rsidR="00647090" w:rsidRPr="00E574F3" w:rsidRDefault="00647090" w:rsidP="00C9618E">
            <w:pPr>
              <w:pStyle w:val="BodyText2"/>
              <w:tabs>
                <w:tab w:val="clear" w:pos="0"/>
              </w:tabs>
              <w:ind w:right="425"/>
              <w:outlineLvl w:val="9"/>
              <w:rPr>
                <w:rFonts w:ascii="Times New Roman" w:hAnsi="Times New Roman"/>
                <w:szCs w:val="22"/>
              </w:rPr>
            </w:pPr>
          </w:p>
          <w:p w14:paraId="60EC0C06" w14:textId="77777777" w:rsidR="00647090" w:rsidRPr="00E574F3" w:rsidRDefault="00647090" w:rsidP="00C9618E">
            <w:pPr>
              <w:jc w:val="both"/>
              <w:rPr>
                <w:rFonts w:ascii="Times New Roman" w:hAnsi="Times New Roman" w:cs="Times New Roman"/>
              </w:rPr>
            </w:pPr>
            <w:r w:rsidRPr="00E574F3">
              <w:rPr>
                <w:rFonts w:ascii="Times New Roman" w:hAnsi="Times New Roman" w:cs="Times New Roman"/>
              </w:rPr>
              <w:t>Ražotājs:_______</w:t>
            </w:r>
          </w:p>
          <w:p w14:paraId="5A96399D" w14:textId="77777777" w:rsidR="00647090" w:rsidRPr="00E574F3" w:rsidRDefault="00647090" w:rsidP="00C9618E">
            <w:pPr>
              <w:pStyle w:val="BodyText2"/>
              <w:tabs>
                <w:tab w:val="clear" w:pos="0"/>
              </w:tabs>
              <w:ind w:right="425"/>
              <w:outlineLvl w:val="9"/>
              <w:rPr>
                <w:rFonts w:ascii="Times New Roman" w:hAnsi="Times New Roman"/>
                <w:szCs w:val="22"/>
              </w:rPr>
            </w:pPr>
          </w:p>
        </w:tc>
        <w:tc>
          <w:tcPr>
            <w:tcW w:w="1985" w:type="dxa"/>
            <w:vAlign w:val="center"/>
          </w:tcPr>
          <w:p w14:paraId="502D2A67" w14:textId="77777777" w:rsidR="00647090" w:rsidRPr="00E574F3" w:rsidRDefault="00647090" w:rsidP="00C9618E">
            <w:pPr>
              <w:ind w:right="-142"/>
              <w:jc w:val="center"/>
              <w:rPr>
                <w:rFonts w:ascii="Times New Roman" w:hAnsi="Times New Roman" w:cs="Times New Roman"/>
                <w:bCs/>
              </w:rPr>
            </w:pPr>
          </w:p>
        </w:tc>
        <w:tc>
          <w:tcPr>
            <w:tcW w:w="1701" w:type="dxa"/>
            <w:vAlign w:val="center"/>
          </w:tcPr>
          <w:p w14:paraId="6FC0A09C" w14:textId="77777777" w:rsidR="00647090" w:rsidRPr="00E574F3" w:rsidRDefault="00647090" w:rsidP="00C9618E">
            <w:pPr>
              <w:ind w:right="-142"/>
              <w:jc w:val="center"/>
              <w:rPr>
                <w:rFonts w:ascii="Times New Roman" w:hAnsi="Times New Roman" w:cs="Times New Roman"/>
                <w:bCs/>
              </w:rPr>
            </w:pPr>
            <w:r w:rsidRPr="00E574F3">
              <w:rPr>
                <w:rFonts w:ascii="Times New Roman" w:hAnsi="Times New Roman" w:cs="Times New Roman"/>
                <w:bCs/>
              </w:rPr>
              <w:t>2 komplekti</w:t>
            </w:r>
          </w:p>
        </w:tc>
        <w:tc>
          <w:tcPr>
            <w:tcW w:w="2409" w:type="dxa"/>
            <w:vAlign w:val="center"/>
          </w:tcPr>
          <w:p w14:paraId="4BDE6FCA" w14:textId="77777777" w:rsidR="00647090" w:rsidRPr="00E574F3" w:rsidRDefault="00647090" w:rsidP="00C9618E">
            <w:pPr>
              <w:ind w:right="-142"/>
              <w:jc w:val="center"/>
              <w:rPr>
                <w:rFonts w:ascii="Times New Roman" w:hAnsi="Times New Roman" w:cs="Times New Roman"/>
                <w:bCs/>
              </w:rPr>
            </w:pPr>
          </w:p>
        </w:tc>
      </w:tr>
    </w:tbl>
    <w:p w14:paraId="68DC88C1" w14:textId="77777777" w:rsidR="00647090" w:rsidRPr="00E574F3" w:rsidRDefault="00647090" w:rsidP="00C9618E">
      <w:pPr>
        <w:pStyle w:val="NoSpacing"/>
        <w:ind w:right="140"/>
        <w:jc w:val="both"/>
        <w:rPr>
          <w:rFonts w:ascii="Times New Roman" w:hAnsi="Times New Roman" w:cs="Times New Roman"/>
          <w:i/>
          <w:iCs/>
          <w:sz w:val="20"/>
          <w:szCs w:val="20"/>
        </w:rPr>
      </w:pPr>
    </w:p>
    <w:p w14:paraId="49CA9A84" w14:textId="040491EC" w:rsidR="00633014" w:rsidRPr="00E574F3" w:rsidRDefault="00FD5866" w:rsidP="00C9618E">
      <w:pPr>
        <w:spacing w:after="0" w:line="240" w:lineRule="auto"/>
        <w:jc w:val="both"/>
        <w:rPr>
          <w:rFonts w:ascii="Times New Roman" w:hAnsi="Times New Roman" w:cs="Times New Roman"/>
          <w:sz w:val="20"/>
          <w:szCs w:val="20"/>
        </w:rPr>
      </w:pPr>
      <w:r w:rsidRPr="00E574F3">
        <w:rPr>
          <w:rFonts w:ascii="Times New Roman" w:hAnsi="Times New Roman" w:cs="Times New Roman"/>
          <w:i/>
          <w:iCs/>
          <w:sz w:val="20"/>
          <w:szCs w:val="20"/>
        </w:rPr>
        <w:t>*</w:t>
      </w:r>
      <w:r w:rsidR="00633014" w:rsidRPr="00E574F3">
        <w:rPr>
          <w:rFonts w:ascii="Times New Roman" w:hAnsi="Times New Roman" w:cs="Times New Roman"/>
          <w:sz w:val="20"/>
          <w:szCs w:val="20"/>
        </w:rPr>
        <w:t xml:space="preserve"> </w:t>
      </w:r>
      <w:r w:rsidR="00633014" w:rsidRPr="00E574F3">
        <w:rPr>
          <w:rFonts w:ascii="Times New Roman" w:hAnsi="Times New Roman" w:cs="Times New Roman"/>
          <w:i/>
          <w:iCs/>
          <w:sz w:val="20"/>
          <w:szCs w:val="20"/>
        </w:rPr>
        <w:t xml:space="preserve">Cenā ir iekļautas visas izmaksas, kas saistītas ar </w:t>
      </w:r>
      <w:r w:rsidR="000E0B2C">
        <w:rPr>
          <w:rFonts w:ascii="Times New Roman" w:hAnsi="Times New Roman" w:cs="Times New Roman"/>
          <w:i/>
          <w:iCs/>
          <w:sz w:val="20"/>
          <w:szCs w:val="20"/>
        </w:rPr>
        <w:t>preču</w:t>
      </w:r>
      <w:r w:rsidR="00633014" w:rsidRPr="00E574F3">
        <w:rPr>
          <w:rFonts w:ascii="Times New Roman" w:hAnsi="Times New Roman" w:cs="Times New Roman"/>
          <w:i/>
          <w:iCs/>
          <w:sz w:val="20"/>
          <w:szCs w:val="20"/>
        </w:rPr>
        <w:t xml:space="preserve"> piegādes nodrošināšanu, tajā skaitā darba samaksa visam iesaistītajam Pretendenta darbaspēkam, transportēšanas izmaksas, izmaksas, kas saistītas ar nodokļiem un nodevām, apmācībām, garantijām, nepieciešamo atļauju iegūšanai no trešajām personām, u.c. ar Līguma kvalitatīvu izpildi saistītās izmaksas.</w:t>
      </w:r>
    </w:p>
    <w:p w14:paraId="0F45C15B" w14:textId="77777777" w:rsidR="00FD5866" w:rsidRPr="00E574F3" w:rsidRDefault="00FD5866" w:rsidP="00C9618E">
      <w:pPr>
        <w:spacing w:after="0" w:line="240" w:lineRule="auto"/>
        <w:jc w:val="both"/>
        <w:rPr>
          <w:rFonts w:ascii="Times New Roman" w:eastAsia="Times New Roman" w:hAnsi="Times New Roman" w:cs="Times New Roman"/>
        </w:rPr>
      </w:pPr>
    </w:p>
    <w:p w14:paraId="02178C7D" w14:textId="77777777" w:rsidR="00FD5866" w:rsidRPr="00E574F3" w:rsidRDefault="00FD5866" w:rsidP="00C9618E">
      <w:pPr>
        <w:spacing w:after="0" w:line="240" w:lineRule="auto"/>
        <w:jc w:val="both"/>
        <w:rPr>
          <w:rFonts w:ascii="Times New Roman" w:eastAsia="Times New Roman" w:hAnsi="Times New Roman" w:cs="Times New Roman"/>
        </w:rPr>
      </w:pPr>
      <w:r w:rsidRPr="00E574F3">
        <w:rPr>
          <w:rFonts w:ascii="Times New Roman" w:eastAsia="Times New Roman" w:hAnsi="Times New Roman" w:cs="Times New Roman"/>
        </w:rPr>
        <w:t>Paraksta pretendenta pārstāvis ar pārstāvniecības tiesībām vai tā pilnvarotā persona:</w:t>
      </w:r>
    </w:p>
    <w:tbl>
      <w:tblPr>
        <w:tblStyle w:val="TableGrid1"/>
        <w:tblW w:w="0" w:type="auto"/>
        <w:tblInd w:w="0" w:type="dxa"/>
        <w:tblLook w:val="04A0" w:firstRow="1" w:lastRow="0" w:firstColumn="1" w:lastColumn="0" w:noHBand="0" w:noVBand="1"/>
      </w:tblPr>
      <w:tblGrid>
        <w:gridCol w:w="4530"/>
        <w:gridCol w:w="4531"/>
      </w:tblGrid>
      <w:tr w:rsidR="00FD5866" w:rsidRPr="00E574F3" w14:paraId="2314EFCD" w14:textId="77777777" w:rsidTr="00191F90">
        <w:tc>
          <w:tcPr>
            <w:tcW w:w="4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C755560" w14:textId="77777777" w:rsidR="00FD5866" w:rsidRPr="00E574F3" w:rsidRDefault="00FD5866" w:rsidP="00C9618E">
            <w:pPr>
              <w:jc w:val="both"/>
              <w:rPr>
                <w:rFonts w:ascii="Times New Roman" w:eastAsia="Times New Roman" w:hAnsi="Times New Roman" w:cs="Times New Roman"/>
                <w:sz w:val="24"/>
                <w:szCs w:val="24"/>
              </w:rPr>
            </w:pPr>
            <w:r w:rsidRPr="00E574F3">
              <w:rPr>
                <w:rFonts w:ascii="Times New Roman" w:eastAsia="Times New Roman" w:hAnsi="Times New Roman" w:cs="Times New Roman"/>
                <w:sz w:val="24"/>
                <w:szCs w:val="24"/>
              </w:rPr>
              <w:t>Vārds, uzvārds</w:t>
            </w:r>
          </w:p>
        </w:tc>
        <w:tc>
          <w:tcPr>
            <w:tcW w:w="4531" w:type="dxa"/>
            <w:tcBorders>
              <w:top w:val="single" w:sz="4" w:space="0" w:color="auto"/>
              <w:left w:val="single" w:sz="4" w:space="0" w:color="auto"/>
              <w:bottom w:val="single" w:sz="4" w:space="0" w:color="auto"/>
              <w:right w:val="single" w:sz="4" w:space="0" w:color="auto"/>
            </w:tcBorders>
          </w:tcPr>
          <w:p w14:paraId="1C592609" w14:textId="77777777" w:rsidR="00FD5866" w:rsidRPr="00E574F3" w:rsidRDefault="00FD5866" w:rsidP="00C9618E">
            <w:pPr>
              <w:jc w:val="both"/>
              <w:rPr>
                <w:rFonts w:ascii="Times New Roman" w:eastAsia="Times New Roman" w:hAnsi="Times New Roman" w:cs="Times New Roman"/>
                <w:sz w:val="24"/>
                <w:szCs w:val="24"/>
              </w:rPr>
            </w:pPr>
          </w:p>
        </w:tc>
      </w:tr>
      <w:tr w:rsidR="00FD5866" w:rsidRPr="00E574F3" w14:paraId="2EABC276" w14:textId="77777777" w:rsidTr="00191F90">
        <w:tc>
          <w:tcPr>
            <w:tcW w:w="4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5405EB7" w14:textId="77777777" w:rsidR="00FD5866" w:rsidRPr="00E574F3" w:rsidRDefault="00FD5866" w:rsidP="00C9618E">
            <w:pPr>
              <w:jc w:val="both"/>
              <w:rPr>
                <w:rFonts w:ascii="Times New Roman" w:eastAsia="Times New Roman" w:hAnsi="Times New Roman" w:cs="Times New Roman"/>
                <w:sz w:val="24"/>
                <w:szCs w:val="24"/>
              </w:rPr>
            </w:pPr>
            <w:r w:rsidRPr="00E574F3">
              <w:rPr>
                <w:rFonts w:ascii="Times New Roman" w:eastAsia="Times New Roman" w:hAnsi="Times New Roman" w:cs="Times New Roman"/>
                <w:sz w:val="24"/>
                <w:szCs w:val="24"/>
              </w:rPr>
              <w:t>Amats</w:t>
            </w:r>
          </w:p>
        </w:tc>
        <w:tc>
          <w:tcPr>
            <w:tcW w:w="4531" w:type="dxa"/>
            <w:tcBorders>
              <w:top w:val="single" w:sz="4" w:space="0" w:color="auto"/>
              <w:left w:val="single" w:sz="4" w:space="0" w:color="auto"/>
              <w:bottom w:val="single" w:sz="4" w:space="0" w:color="auto"/>
              <w:right w:val="single" w:sz="4" w:space="0" w:color="auto"/>
            </w:tcBorders>
          </w:tcPr>
          <w:p w14:paraId="417E8B1E" w14:textId="77777777" w:rsidR="00FD5866" w:rsidRPr="00E574F3" w:rsidRDefault="00FD5866" w:rsidP="00C9618E">
            <w:pPr>
              <w:jc w:val="both"/>
              <w:rPr>
                <w:rFonts w:ascii="Times New Roman" w:eastAsia="Times New Roman" w:hAnsi="Times New Roman" w:cs="Times New Roman"/>
                <w:sz w:val="24"/>
                <w:szCs w:val="24"/>
              </w:rPr>
            </w:pPr>
          </w:p>
        </w:tc>
      </w:tr>
      <w:tr w:rsidR="00FD5866" w:rsidRPr="00E574F3" w14:paraId="043220B6" w14:textId="77777777" w:rsidTr="00191F90">
        <w:tc>
          <w:tcPr>
            <w:tcW w:w="4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E4FE410" w14:textId="77777777" w:rsidR="00FD5866" w:rsidRPr="00E574F3" w:rsidRDefault="00FD5866" w:rsidP="00C9618E">
            <w:pPr>
              <w:jc w:val="both"/>
              <w:rPr>
                <w:rFonts w:ascii="Times New Roman" w:eastAsia="Times New Roman" w:hAnsi="Times New Roman" w:cs="Times New Roman"/>
                <w:sz w:val="24"/>
                <w:szCs w:val="24"/>
              </w:rPr>
            </w:pPr>
            <w:r w:rsidRPr="00E574F3">
              <w:rPr>
                <w:rFonts w:ascii="Times New Roman" w:eastAsia="Times New Roman" w:hAnsi="Times New Roman" w:cs="Times New Roman"/>
                <w:sz w:val="24"/>
                <w:szCs w:val="24"/>
              </w:rPr>
              <w:t>Paraksts</w:t>
            </w:r>
          </w:p>
        </w:tc>
        <w:tc>
          <w:tcPr>
            <w:tcW w:w="4531" w:type="dxa"/>
            <w:tcBorders>
              <w:top w:val="single" w:sz="4" w:space="0" w:color="auto"/>
              <w:left w:val="single" w:sz="4" w:space="0" w:color="auto"/>
              <w:bottom w:val="single" w:sz="4" w:space="0" w:color="auto"/>
              <w:right w:val="single" w:sz="4" w:space="0" w:color="auto"/>
            </w:tcBorders>
          </w:tcPr>
          <w:p w14:paraId="29ED0052" w14:textId="77777777" w:rsidR="00FD5866" w:rsidRPr="00E574F3" w:rsidRDefault="00FD5866" w:rsidP="00C9618E">
            <w:pPr>
              <w:jc w:val="both"/>
              <w:rPr>
                <w:rFonts w:ascii="Times New Roman" w:eastAsia="Times New Roman" w:hAnsi="Times New Roman" w:cs="Times New Roman"/>
                <w:sz w:val="24"/>
                <w:szCs w:val="24"/>
              </w:rPr>
            </w:pPr>
          </w:p>
        </w:tc>
      </w:tr>
      <w:tr w:rsidR="00FD5866" w:rsidRPr="00E574F3" w14:paraId="00107DD7" w14:textId="77777777" w:rsidTr="00191F90">
        <w:tc>
          <w:tcPr>
            <w:tcW w:w="4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21D8E35" w14:textId="77777777" w:rsidR="00FD5866" w:rsidRPr="00E574F3" w:rsidRDefault="00FD5866" w:rsidP="00C9618E">
            <w:pPr>
              <w:jc w:val="both"/>
              <w:rPr>
                <w:rFonts w:ascii="Times New Roman" w:eastAsia="Times New Roman" w:hAnsi="Times New Roman" w:cs="Times New Roman"/>
                <w:sz w:val="24"/>
                <w:szCs w:val="24"/>
              </w:rPr>
            </w:pPr>
            <w:r w:rsidRPr="00E574F3">
              <w:rPr>
                <w:rFonts w:ascii="Times New Roman" w:eastAsia="Times New Roman" w:hAnsi="Times New Roman" w:cs="Times New Roman"/>
                <w:sz w:val="24"/>
                <w:szCs w:val="24"/>
              </w:rPr>
              <w:t>Datums</w:t>
            </w:r>
          </w:p>
        </w:tc>
        <w:tc>
          <w:tcPr>
            <w:tcW w:w="4531" w:type="dxa"/>
            <w:tcBorders>
              <w:top w:val="single" w:sz="4" w:space="0" w:color="auto"/>
              <w:left w:val="single" w:sz="4" w:space="0" w:color="auto"/>
              <w:bottom w:val="single" w:sz="4" w:space="0" w:color="auto"/>
              <w:right w:val="single" w:sz="4" w:space="0" w:color="auto"/>
            </w:tcBorders>
          </w:tcPr>
          <w:p w14:paraId="12E5418D" w14:textId="77777777" w:rsidR="00FD5866" w:rsidRPr="00E574F3" w:rsidRDefault="00FD5866" w:rsidP="00C9618E">
            <w:pPr>
              <w:jc w:val="both"/>
              <w:rPr>
                <w:rFonts w:ascii="Times New Roman" w:eastAsia="Times New Roman" w:hAnsi="Times New Roman" w:cs="Times New Roman"/>
                <w:sz w:val="24"/>
                <w:szCs w:val="24"/>
              </w:rPr>
            </w:pPr>
          </w:p>
        </w:tc>
      </w:tr>
    </w:tbl>
    <w:p w14:paraId="525130C5" w14:textId="3934005A" w:rsidR="00FD5866" w:rsidRPr="00E574F3" w:rsidRDefault="00FD5866" w:rsidP="00C9618E">
      <w:pPr>
        <w:spacing w:after="0" w:line="240" w:lineRule="auto"/>
        <w:rPr>
          <w:rFonts w:ascii="Times New Roman" w:eastAsia="Calibri" w:hAnsi="Times New Roman" w:cs="Times New Roman"/>
          <w:i/>
          <w:iCs/>
        </w:rPr>
      </w:pPr>
      <w:r w:rsidRPr="00E574F3">
        <w:rPr>
          <w:rFonts w:ascii="Times New Roman" w:hAnsi="Times New Roman" w:cs="Times New Roman"/>
        </w:rPr>
        <w:br/>
      </w:r>
      <w:r w:rsidRPr="00E574F3">
        <w:rPr>
          <w:rFonts w:ascii="Times New Roman" w:hAnsi="Times New Roman" w:cs="Times New Roman"/>
          <w:highlight w:val="yellow"/>
        </w:rPr>
        <w:br w:type="page"/>
      </w:r>
    </w:p>
    <w:p w14:paraId="634915F5" w14:textId="3913AF60" w:rsidR="009B54C1" w:rsidRPr="00E574F3" w:rsidRDefault="009B54C1" w:rsidP="00C9618E">
      <w:pPr>
        <w:spacing w:after="0" w:line="240" w:lineRule="auto"/>
        <w:jc w:val="right"/>
        <w:rPr>
          <w:rFonts w:ascii="Times New Roman" w:hAnsi="Times New Roman" w:cs="Times New Roman"/>
          <w:bCs/>
        </w:rPr>
      </w:pPr>
      <w:r w:rsidRPr="00E574F3">
        <w:rPr>
          <w:rFonts w:ascii="Times New Roman" w:hAnsi="Times New Roman" w:cs="Times New Roman"/>
          <w:b/>
        </w:rPr>
        <w:lastRenderedPageBreak/>
        <w:t>4.pielikums</w:t>
      </w:r>
      <w:r w:rsidRPr="00E574F3">
        <w:rPr>
          <w:rFonts w:ascii="Times New Roman" w:hAnsi="Times New Roman" w:cs="Times New Roman"/>
          <w:bCs/>
        </w:rPr>
        <w:br/>
        <w:t xml:space="preserve">iepirkuma procedūras nolikumam </w:t>
      </w:r>
    </w:p>
    <w:p w14:paraId="05DC3572" w14:textId="77777777" w:rsidR="009B54C1" w:rsidRPr="001E088F" w:rsidRDefault="009B54C1" w:rsidP="00C9618E">
      <w:pPr>
        <w:spacing w:after="0" w:line="240" w:lineRule="auto"/>
        <w:jc w:val="right"/>
        <w:rPr>
          <w:rFonts w:ascii="Times New Roman" w:eastAsia="Times New Roman" w:hAnsi="Times New Roman" w:cs="Times New Roman"/>
          <w:bCs/>
          <w:lang w:eastAsia="lv-LV"/>
        </w:rPr>
      </w:pPr>
      <w:r w:rsidRPr="001E088F">
        <w:rPr>
          <w:rFonts w:ascii="Times New Roman" w:hAnsi="Times New Roman" w:cs="Times New Roman"/>
          <w:bCs/>
        </w:rPr>
        <w:t xml:space="preserve">“Tramvaja sliežu ceļa </w:t>
      </w:r>
      <w:r w:rsidRPr="001E088F">
        <w:rPr>
          <w:rFonts w:ascii="Times New Roman" w:hAnsi="Times New Roman" w:cs="Times New Roman"/>
          <w:bCs/>
          <w:noProof/>
        </w:rPr>
        <w:t>kompensatoru</w:t>
      </w:r>
      <w:r w:rsidRPr="001E088F">
        <w:rPr>
          <w:rFonts w:ascii="Times New Roman" w:hAnsi="Times New Roman" w:cs="Times New Roman"/>
          <w:bCs/>
        </w:rPr>
        <w:t xml:space="preserve"> piegāde LK1 un 60R1 tipa sliedēm</w:t>
      </w:r>
      <w:r w:rsidRPr="001E088F">
        <w:rPr>
          <w:rFonts w:ascii="Times New Roman" w:eastAsia="Times New Roman" w:hAnsi="Times New Roman" w:cs="Times New Roman"/>
          <w:bCs/>
          <w:lang w:eastAsia="lv-LV"/>
        </w:rPr>
        <w:t>”</w:t>
      </w:r>
    </w:p>
    <w:p w14:paraId="6BFAF6EE" w14:textId="573641B5" w:rsidR="009B54C1" w:rsidRPr="00E574F3" w:rsidRDefault="009B54C1" w:rsidP="00C9618E">
      <w:pPr>
        <w:spacing w:after="0" w:line="240" w:lineRule="auto"/>
        <w:jc w:val="right"/>
        <w:rPr>
          <w:rFonts w:ascii="Times New Roman" w:eastAsia="Times New Roman" w:hAnsi="Times New Roman" w:cs="Times New Roman"/>
          <w:bCs/>
          <w:lang w:eastAsia="lv-LV"/>
        </w:rPr>
      </w:pPr>
      <w:r w:rsidRPr="00E574F3">
        <w:rPr>
          <w:rFonts w:ascii="Times New Roman" w:eastAsia="Times New Roman" w:hAnsi="Times New Roman" w:cs="Times New Roman"/>
          <w:bCs/>
          <w:lang w:eastAsia="lv-LV"/>
        </w:rPr>
        <w:t>Identifikācijas Nr. RS/2026/</w:t>
      </w:r>
      <w:r w:rsidR="001A3FC9">
        <w:rPr>
          <w:rFonts w:ascii="Times New Roman" w:eastAsia="Times New Roman" w:hAnsi="Times New Roman" w:cs="Times New Roman"/>
          <w:bCs/>
          <w:lang w:eastAsia="lv-LV"/>
        </w:rPr>
        <w:t>35</w:t>
      </w:r>
    </w:p>
    <w:p w14:paraId="4DC1FEA0" w14:textId="77777777" w:rsidR="009B54C1" w:rsidRPr="00E574F3" w:rsidRDefault="009B54C1" w:rsidP="00C9618E">
      <w:pPr>
        <w:spacing w:after="0" w:line="240" w:lineRule="auto"/>
        <w:jc w:val="center"/>
        <w:rPr>
          <w:rFonts w:ascii="Times New Roman" w:eastAsia="Times New Roman" w:hAnsi="Times New Roman" w:cs="Times New Roman"/>
          <w:bCs/>
          <w:kern w:val="0"/>
          <w14:ligatures w14:val="none"/>
        </w:rPr>
      </w:pPr>
    </w:p>
    <w:p w14:paraId="5EF3E4BC" w14:textId="15E00239" w:rsidR="00FD5866" w:rsidRPr="00E574F3" w:rsidRDefault="00FD5866" w:rsidP="00C9618E">
      <w:pPr>
        <w:spacing w:after="0" w:line="240" w:lineRule="auto"/>
        <w:jc w:val="center"/>
        <w:rPr>
          <w:rFonts w:ascii="Times New Roman" w:eastAsia="Times New Roman" w:hAnsi="Times New Roman" w:cs="Times New Roman"/>
          <w:bCs/>
          <w:kern w:val="0"/>
          <w14:ligatures w14:val="none"/>
        </w:rPr>
      </w:pPr>
      <w:r w:rsidRPr="00E574F3">
        <w:rPr>
          <w:rFonts w:ascii="Times New Roman" w:eastAsia="Times New Roman" w:hAnsi="Times New Roman" w:cs="Times New Roman"/>
          <w:bCs/>
          <w:kern w:val="0"/>
          <w14:ligatures w14:val="none"/>
        </w:rPr>
        <w:t>Līguma projekts</w:t>
      </w:r>
    </w:p>
    <w:p w14:paraId="4D9AE47A" w14:textId="77777777" w:rsidR="00FD5866" w:rsidRPr="00E574F3" w:rsidRDefault="00FD5866" w:rsidP="00C9618E">
      <w:pPr>
        <w:spacing w:after="0" w:line="240" w:lineRule="auto"/>
        <w:jc w:val="center"/>
        <w:rPr>
          <w:rFonts w:ascii="Times New Roman" w:eastAsia="Times New Roman" w:hAnsi="Times New Roman" w:cs="Times New Roman"/>
          <w:bCs/>
          <w:kern w:val="0"/>
          <w14:ligatures w14:val="none"/>
        </w:rPr>
      </w:pPr>
    </w:p>
    <w:p w14:paraId="4A3BF08A" w14:textId="371C1451" w:rsidR="00FD5866" w:rsidRPr="00E574F3" w:rsidRDefault="00FD5866" w:rsidP="00C9618E">
      <w:pPr>
        <w:spacing w:after="0" w:line="240" w:lineRule="auto"/>
        <w:jc w:val="center"/>
        <w:rPr>
          <w:rFonts w:ascii="Times New Roman" w:eastAsia="Times New Roman" w:hAnsi="Times New Roman" w:cs="Times New Roman"/>
          <w:b/>
          <w:bCs/>
          <w:kern w:val="0"/>
          <w14:ligatures w14:val="none"/>
        </w:rPr>
      </w:pPr>
      <w:r w:rsidRPr="00E574F3">
        <w:rPr>
          <w:rFonts w:ascii="Times New Roman" w:eastAsia="Times New Roman" w:hAnsi="Times New Roman" w:cs="Times New Roman"/>
          <w:b/>
          <w:bCs/>
          <w:kern w:val="0"/>
          <w14:ligatures w14:val="none"/>
        </w:rPr>
        <w:t>LĪGUMS Nr. LIG-IEP/2026/___</w:t>
      </w:r>
    </w:p>
    <w:p w14:paraId="37816263" w14:textId="5785A725" w:rsidR="00633014" w:rsidRPr="00E574F3" w:rsidRDefault="00633014" w:rsidP="00C9618E">
      <w:pPr>
        <w:spacing w:after="0" w:line="240" w:lineRule="auto"/>
        <w:jc w:val="center"/>
        <w:rPr>
          <w:rFonts w:ascii="Times New Roman" w:eastAsia="Calibri" w:hAnsi="Times New Roman" w:cs="Times New Roman"/>
          <w:i/>
          <w:iCs/>
          <w:kern w:val="0"/>
          <w14:ligatures w14:val="none"/>
        </w:rPr>
      </w:pPr>
      <w:r w:rsidRPr="00E574F3">
        <w:rPr>
          <w:rFonts w:ascii="Times New Roman" w:hAnsi="Times New Roman" w:cs="Times New Roman"/>
          <w:i/>
          <w:iCs/>
        </w:rPr>
        <w:t xml:space="preserve">Tramvaja sliežu ceļa </w:t>
      </w:r>
      <w:r w:rsidRPr="00E574F3">
        <w:rPr>
          <w:rFonts w:ascii="Times New Roman" w:hAnsi="Times New Roman" w:cs="Times New Roman"/>
          <w:i/>
          <w:iCs/>
          <w:noProof/>
        </w:rPr>
        <w:t>kompensatoru</w:t>
      </w:r>
      <w:r w:rsidRPr="00E574F3">
        <w:rPr>
          <w:rFonts w:ascii="Times New Roman" w:hAnsi="Times New Roman" w:cs="Times New Roman"/>
          <w:i/>
          <w:iCs/>
        </w:rPr>
        <w:t xml:space="preserve"> piegāde LK1 un 60R1 tipa sliedēm</w:t>
      </w:r>
    </w:p>
    <w:p w14:paraId="483294DC" w14:textId="77777777" w:rsidR="00633014" w:rsidRPr="00E574F3" w:rsidRDefault="00633014" w:rsidP="00C9618E">
      <w:pPr>
        <w:spacing w:after="0" w:line="240" w:lineRule="auto"/>
        <w:rPr>
          <w:rFonts w:ascii="Times New Roman" w:eastAsia="Calibri" w:hAnsi="Times New Roman" w:cs="Times New Roman"/>
          <w:kern w:val="0"/>
          <w14:ligatures w14:val="none"/>
        </w:rPr>
      </w:pPr>
    </w:p>
    <w:p w14:paraId="0A9B1245" w14:textId="79A84A2D" w:rsidR="00FD5866" w:rsidRPr="00E574F3" w:rsidRDefault="00FD5866" w:rsidP="00C9618E">
      <w:pPr>
        <w:spacing w:after="0" w:line="240" w:lineRule="auto"/>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 xml:space="preserve">Rīgā, </w:t>
      </w:r>
    </w:p>
    <w:p w14:paraId="7A189357" w14:textId="77777777" w:rsidR="00FD5866" w:rsidRPr="00E574F3" w:rsidRDefault="00FD5866" w:rsidP="00C9618E">
      <w:pPr>
        <w:spacing w:after="0" w:line="240" w:lineRule="auto"/>
        <w:jc w:val="right"/>
        <w:rPr>
          <w:rFonts w:ascii="Times New Roman" w:eastAsia="Calibri" w:hAnsi="Times New Roman" w:cs="Times New Roman"/>
          <w:i/>
          <w:iCs/>
          <w:kern w:val="0"/>
          <w14:ligatures w14:val="none"/>
        </w:rPr>
      </w:pPr>
      <w:r w:rsidRPr="00E574F3">
        <w:rPr>
          <w:rFonts w:ascii="Times New Roman" w:eastAsia="Calibri" w:hAnsi="Times New Roman" w:cs="Times New Roman"/>
          <w:i/>
          <w:iCs/>
          <w:kern w:val="0"/>
          <w14:ligatures w14:val="none"/>
        </w:rPr>
        <w:t>Datums skatāms laika zīmogā</w:t>
      </w:r>
    </w:p>
    <w:p w14:paraId="1BD96C3D" w14:textId="77777777" w:rsidR="00FD5866" w:rsidRPr="00E574F3" w:rsidRDefault="00FD5866" w:rsidP="00C9618E">
      <w:pPr>
        <w:spacing w:after="0" w:line="240" w:lineRule="auto"/>
        <w:jc w:val="right"/>
        <w:rPr>
          <w:rFonts w:ascii="Times New Roman" w:eastAsia="Calibri" w:hAnsi="Times New Roman" w:cs="Times New Roman"/>
          <w:i/>
          <w:iCs/>
          <w:kern w:val="0"/>
          <w14:ligatures w14:val="none"/>
        </w:rPr>
      </w:pPr>
    </w:p>
    <w:p w14:paraId="7F1A2EE8" w14:textId="77777777" w:rsidR="00FD5866" w:rsidRPr="00E574F3" w:rsidRDefault="00FD5866" w:rsidP="00C9618E">
      <w:pPr>
        <w:suppressAutoHyphens/>
        <w:spacing w:after="0" w:line="240" w:lineRule="auto"/>
        <w:jc w:val="both"/>
        <w:rPr>
          <w:rFonts w:ascii="Times New Roman" w:eastAsia="Calibri" w:hAnsi="Times New Roman" w:cs="Times New Roman"/>
          <w:kern w:val="0"/>
          <w:lang w:eastAsia="ar-SA"/>
          <w14:ligatures w14:val="none"/>
        </w:rPr>
      </w:pPr>
      <w:r w:rsidRPr="00E574F3">
        <w:rPr>
          <w:rFonts w:ascii="Times New Roman" w:eastAsia="Calibri" w:hAnsi="Times New Roman" w:cs="Times New Roman"/>
          <w:b/>
          <w:kern w:val="0"/>
          <w:lang w:eastAsia="ar-SA"/>
          <w14:ligatures w14:val="none"/>
        </w:rPr>
        <w:t>Rīgas pašvaldības sabiedrība ar ierobežotu atbildību „Rīgas satiksme”</w:t>
      </w:r>
      <w:r w:rsidRPr="00E574F3">
        <w:rPr>
          <w:rFonts w:ascii="Times New Roman" w:eastAsia="Calibri" w:hAnsi="Times New Roman" w:cs="Times New Roman"/>
          <w:kern w:val="0"/>
          <w:lang w:eastAsia="ar-SA"/>
          <w14:ligatures w14:val="none"/>
        </w:rPr>
        <w:t xml:space="preserve">, vien.reģ.Nr.40003619950, turpmāk – Pasūtītājs, tās _____________ personā, kura rīkojas saskaņā ar valdes lēmumu, no vienas puses, un </w:t>
      </w:r>
    </w:p>
    <w:p w14:paraId="3D9CC942" w14:textId="77777777" w:rsidR="009369D0" w:rsidRPr="00E574F3" w:rsidRDefault="009369D0" w:rsidP="00C9618E">
      <w:pPr>
        <w:suppressAutoHyphens/>
        <w:spacing w:after="0" w:line="240" w:lineRule="auto"/>
        <w:jc w:val="both"/>
        <w:rPr>
          <w:rFonts w:ascii="Times New Roman" w:eastAsia="Calibri" w:hAnsi="Times New Roman" w:cs="Times New Roman"/>
          <w:b/>
          <w:kern w:val="0"/>
          <w:lang w:eastAsia="ar-SA"/>
          <w14:ligatures w14:val="none"/>
        </w:rPr>
      </w:pPr>
    </w:p>
    <w:p w14:paraId="2A8676D0" w14:textId="0683703C" w:rsidR="00FD5866" w:rsidRPr="00E574F3" w:rsidRDefault="00FD5866" w:rsidP="00C9618E">
      <w:pPr>
        <w:suppressAutoHyphens/>
        <w:spacing w:after="0" w:line="240" w:lineRule="auto"/>
        <w:jc w:val="both"/>
        <w:rPr>
          <w:rFonts w:ascii="Times New Roman" w:eastAsia="Calibri" w:hAnsi="Times New Roman" w:cs="Times New Roman"/>
          <w:kern w:val="0"/>
          <w:lang w:eastAsia="ar-SA"/>
          <w14:ligatures w14:val="none"/>
        </w:rPr>
      </w:pPr>
      <w:r w:rsidRPr="00E574F3">
        <w:rPr>
          <w:rFonts w:ascii="Times New Roman" w:eastAsia="Calibri" w:hAnsi="Times New Roman" w:cs="Times New Roman"/>
          <w:b/>
          <w:kern w:val="0"/>
          <w:lang w:eastAsia="ar-SA"/>
          <w14:ligatures w14:val="none"/>
        </w:rPr>
        <w:t>“</w:t>
      </w:r>
      <w:r w:rsidRPr="00E574F3">
        <w:rPr>
          <w:rFonts w:ascii="Times New Roman" w:eastAsia="Calibri" w:hAnsi="Times New Roman" w:cs="Times New Roman"/>
          <w:b/>
          <w:bCs/>
          <w:kern w:val="36"/>
          <w:lang w:eastAsia="ar-SA"/>
          <w14:ligatures w14:val="none"/>
        </w:rPr>
        <w:t>_______”</w:t>
      </w:r>
      <w:r w:rsidRPr="00E574F3">
        <w:rPr>
          <w:rFonts w:ascii="Times New Roman" w:eastAsia="Calibri" w:hAnsi="Times New Roman" w:cs="Times New Roman"/>
          <w:kern w:val="0"/>
          <w:lang w:eastAsia="ar-SA"/>
          <w14:ligatures w14:val="none"/>
        </w:rPr>
        <w:t xml:space="preserve">, vien. reģ. Nr. _________, turpmāk – </w:t>
      </w:r>
      <w:r w:rsidR="00EE15B2">
        <w:rPr>
          <w:rFonts w:ascii="Times New Roman" w:eastAsia="Calibri" w:hAnsi="Times New Roman" w:cs="Times New Roman"/>
          <w:kern w:val="0"/>
          <w:lang w:eastAsia="ar-SA"/>
          <w14:ligatures w14:val="none"/>
        </w:rPr>
        <w:t>Piegādātājs</w:t>
      </w:r>
      <w:r w:rsidRPr="00E574F3">
        <w:rPr>
          <w:rFonts w:ascii="Times New Roman" w:eastAsia="Calibri" w:hAnsi="Times New Roman" w:cs="Times New Roman"/>
          <w:kern w:val="0"/>
          <w:lang w:eastAsia="ar-SA"/>
          <w14:ligatures w14:val="none"/>
        </w:rPr>
        <w:t>, tās __________ personā, kas rīkojas saskaņā ar _____________, no otras puses, katrs atsevišķi un abi kopā, turpmāk – Puse/Puses, pamatojoties uz Pasūtītāja rīkotās iepirkuma procedūras “</w:t>
      </w:r>
      <w:r w:rsidR="009369D0" w:rsidRPr="00E574F3">
        <w:rPr>
          <w:rFonts w:ascii="Times New Roman" w:hAnsi="Times New Roman" w:cs="Times New Roman"/>
        </w:rPr>
        <w:t xml:space="preserve">Tramvaja sliežu ceļa </w:t>
      </w:r>
      <w:r w:rsidR="009369D0" w:rsidRPr="00E574F3">
        <w:rPr>
          <w:rFonts w:ascii="Times New Roman" w:hAnsi="Times New Roman" w:cs="Times New Roman"/>
          <w:noProof/>
        </w:rPr>
        <w:t>kompensatoru</w:t>
      </w:r>
      <w:r w:rsidR="009369D0" w:rsidRPr="00E574F3">
        <w:rPr>
          <w:rFonts w:ascii="Times New Roman" w:hAnsi="Times New Roman" w:cs="Times New Roman"/>
        </w:rPr>
        <w:t xml:space="preserve"> piegāde LK1 un 60R1 tipa sliedēm</w:t>
      </w:r>
      <w:r w:rsidRPr="00E574F3">
        <w:rPr>
          <w:rFonts w:ascii="Times New Roman" w:eastAsia="Calibri" w:hAnsi="Times New Roman" w:cs="Times New Roman"/>
          <w:kern w:val="0"/>
          <w:lang w:eastAsia="ar-SA"/>
          <w14:ligatures w14:val="none"/>
        </w:rPr>
        <w:t>” (identifikācijas Nr. RS/2026/</w:t>
      </w:r>
      <w:r w:rsidR="001A3FC9">
        <w:rPr>
          <w:rFonts w:ascii="Times New Roman" w:eastAsia="Calibri" w:hAnsi="Times New Roman" w:cs="Times New Roman"/>
          <w:kern w:val="0"/>
          <w:lang w:eastAsia="ar-SA"/>
          <w14:ligatures w14:val="none"/>
        </w:rPr>
        <w:t>35</w:t>
      </w:r>
      <w:r w:rsidRPr="00E574F3">
        <w:rPr>
          <w:rFonts w:ascii="Times New Roman" w:eastAsia="Calibri" w:hAnsi="Times New Roman" w:cs="Times New Roman"/>
          <w:kern w:val="0"/>
          <w:lang w:eastAsia="ar-SA"/>
          <w14:ligatures w14:val="none"/>
        </w:rPr>
        <w:t xml:space="preserve">) </w:t>
      </w:r>
      <w:r w:rsidR="002114AE" w:rsidRPr="00E574F3">
        <w:rPr>
          <w:rFonts w:ascii="Times New Roman" w:eastAsia="Calibri" w:hAnsi="Times New Roman" w:cs="Times New Roman"/>
          <w:kern w:val="0"/>
          <w:lang w:eastAsia="ar-SA"/>
          <w14:ligatures w14:val="none"/>
        </w:rPr>
        <w:t xml:space="preserve">___. daļas </w:t>
      </w:r>
      <w:r w:rsidRPr="00E574F3">
        <w:rPr>
          <w:rFonts w:ascii="Times New Roman" w:eastAsia="Calibri" w:hAnsi="Times New Roman" w:cs="Times New Roman"/>
          <w:kern w:val="0"/>
          <w:lang w:eastAsia="ar-SA"/>
          <w14:ligatures w14:val="none"/>
        </w:rPr>
        <w:t>rezultātiem, noslēdz šādu līgumu, turpmāk – Līgums:</w:t>
      </w:r>
    </w:p>
    <w:p w14:paraId="449D51DB" w14:textId="77777777" w:rsidR="00235833" w:rsidRPr="00E574F3" w:rsidRDefault="00235833" w:rsidP="00C9618E">
      <w:pPr>
        <w:suppressAutoHyphens/>
        <w:spacing w:after="0" w:line="240" w:lineRule="auto"/>
        <w:jc w:val="both"/>
        <w:rPr>
          <w:rFonts w:ascii="Times New Roman" w:eastAsia="Calibri" w:hAnsi="Times New Roman" w:cs="Times New Roman"/>
          <w:kern w:val="0"/>
          <w:lang w:eastAsia="ar-SA"/>
          <w14:ligatures w14:val="none"/>
        </w:rPr>
      </w:pPr>
    </w:p>
    <w:p w14:paraId="0388DF36" w14:textId="77777777" w:rsidR="00FD5866" w:rsidRPr="00E574F3" w:rsidRDefault="00FD5866" w:rsidP="00C9618E">
      <w:pPr>
        <w:keepNext/>
        <w:numPr>
          <w:ilvl w:val="0"/>
          <w:numId w:val="10"/>
        </w:numPr>
        <w:suppressAutoHyphens/>
        <w:spacing w:after="0" w:line="240" w:lineRule="auto"/>
        <w:ind w:right="30"/>
        <w:jc w:val="center"/>
        <w:outlineLvl w:val="2"/>
        <w:rPr>
          <w:rFonts w:ascii="Times New Roman" w:eastAsia="Times New Roman" w:hAnsi="Times New Roman" w:cs="Times New Roman"/>
          <w:b/>
          <w:bCs/>
          <w:kern w:val="0"/>
          <w:lang w:eastAsia="ar-SA"/>
          <w14:ligatures w14:val="none"/>
        </w:rPr>
      </w:pPr>
      <w:r w:rsidRPr="00E574F3">
        <w:rPr>
          <w:rFonts w:ascii="Times New Roman" w:eastAsia="Times New Roman" w:hAnsi="Times New Roman" w:cs="Times New Roman"/>
          <w:b/>
          <w:bCs/>
          <w:kern w:val="0"/>
          <w:lang w:eastAsia="ar-SA"/>
          <w14:ligatures w14:val="none"/>
        </w:rPr>
        <w:t>LĪGUMA PRIEKŠMETS</w:t>
      </w:r>
    </w:p>
    <w:p w14:paraId="34E7BF55" w14:textId="26243DE2" w:rsidR="00FD5866" w:rsidRPr="00E574F3" w:rsidRDefault="00EE15B2" w:rsidP="00C9618E">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Piegādātājs</w:t>
      </w:r>
      <w:r w:rsidR="00DE0574" w:rsidRPr="00E574F3">
        <w:rPr>
          <w:rFonts w:ascii="Times New Roman" w:eastAsia="Times New Roman" w:hAnsi="Times New Roman" w:cs="Times New Roman"/>
          <w:kern w:val="0"/>
          <w:lang w:eastAsia="ar-SA"/>
          <w14:ligatures w14:val="none"/>
        </w:rPr>
        <w:t xml:space="preserve"> ar</w:t>
      </w:r>
      <w:r w:rsidR="00FD5866" w:rsidRPr="00E574F3">
        <w:rPr>
          <w:rFonts w:ascii="Times New Roman" w:eastAsia="Times New Roman" w:hAnsi="Times New Roman" w:cs="Times New Roman"/>
          <w:kern w:val="0"/>
          <w:lang w:eastAsia="ar-SA"/>
          <w14:ligatures w14:val="none"/>
        </w:rPr>
        <w:t xml:space="preserve"> </w:t>
      </w:r>
      <w:r w:rsidR="00DE0574" w:rsidRPr="00E574F3">
        <w:rPr>
          <w:rFonts w:ascii="Times New Roman" w:hAnsi="Times New Roman" w:cs="Times New Roman"/>
          <w:lang w:eastAsia="ar-SA"/>
        </w:rPr>
        <w:t xml:space="preserve">saviem spēkiem un līdzekļiem apņemas piegādāt </w:t>
      </w:r>
      <w:r w:rsidR="00DE0574" w:rsidRPr="00E574F3">
        <w:rPr>
          <w:rFonts w:ascii="Times New Roman" w:hAnsi="Times New Roman" w:cs="Times New Roman"/>
          <w:bCs/>
          <w:color w:val="000000" w:themeColor="text1"/>
        </w:rPr>
        <w:t xml:space="preserve">tramvaja sliežu </w:t>
      </w:r>
      <w:r w:rsidR="00DE0574" w:rsidRPr="007F5989">
        <w:rPr>
          <w:rFonts w:ascii="Times New Roman" w:hAnsi="Times New Roman" w:cs="Times New Roman"/>
          <w:noProof/>
        </w:rPr>
        <w:t>kompensatoru</w:t>
      </w:r>
      <w:r w:rsidR="00DE0574" w:rsidRPr="007F5989">
        <w:rPr>
          <w:rFonts w:ascii="Times New Roman" w:hAnsi="Times New Roman" w:cs="Times New Roman"/>
        </w:rPr>
        <w:t xml:space="preserve"> komplektus ____ tipa sliedēm</w:t>
      </w:r>
      <w:r w:rsidR="00410B8D" w:rsidRPr="007F5989">
        <w:rPr>
          <w:rFonts w:ascii="Times New Roman" w:hAnsi="Times New Roman" w:cs="Times New Roman"/>
        </w:rPr>
        <w:t xml:space="preserve"> </w:t>
      </w:r>
      <w:r w:rsidR="00410B8D" w:rsidRPr="007F5989">
        <w:rPr>
          <w:rFonts w:ascii="Times New Roman" w:hAnsi="Times New Roman" w:cs="Times New Roman"/>
          <w:i/>
          <w:iCs/>
        </w:rPr>
        <w:t>(nosaukums tiks precizēts atbilstoši daļas nosaukumam)</w:t>
      </w:r>
      <w:r w:rsidR="00DE0574" w:rsidRPr="007F5989">
        <w:rPr>
          <w:rFonts w:ascii="Times New Roman" w:hAnsi="Times New Roman" w:cs="Times New Roman"/>
          <w:i/>
          <w:iCs/>
        </w:rPr>
        <w:t xml:space="preserve">, </w:t>
      </w:r>
      <w:r w:rsidR="00DE0574" w:rsidRPr="007F5989">
        <w:rPr>
          <w:rFonts w:ascii="Times New Roman" w:hAnsi="Times New Roman" w:cs="Times New Roman"/>
        </w:rPr>
        <w:t>saskaņā ar Līguma</w:t>
      </w:r>
      <w:r w:rsidR="00410B8D" w:rsidRPr="007F5989">
        <w:rPr>
          <w:rFonts w:ascii="Times New Roman" w:hAnsi="Times New Roman" w:cs="Times New Roman"/>
        </w:rPr>
        <w:t xml:space="preserve"> </w:t>
      </w:r>
      <w:r w:rsidR="00DE0574" w:rsidRPr="007F5989">
        <w:rPr>
          <w:rFonts w:ascii="Times New Roman" w:hAnsi="Times New Roman" w:cs="Times New Roman"/>
        </w:rPr>
        <w:t>1</w:t>
      </w:r>
      <w:r w:rsidR="00410B8D" w:rsidRPr="007F5989">
        <w:rPr>
          <w:rFonts w:ascii="Times New Roman" w:hAnsi="Times New Roman" w:cs="Times New Roman"/>
        </w:rPr>
        <w:t>. pielikumā</w:t>
      </w:r>
      <w:r w:rsidR="00DE0574" w:rsidRPr="007F5989">
        <w:rPr>
          <w:rFonts w:ascii="Times New Roman" w:hAnsi="Times New Roman" w:cs="Times New Roman"/>
        </w:rPr>
        <w:t xml:space="preserve"> ietverto </w:t>
      </w:r>
      <w:r w:rsidR="00410B8D" w:rsidRPr="007F5989">
        <w:rPr>
          <w:rFonts w:ascii="Times New Roman" w:hAnsi="Times New Roman" w:cs="Times New Roman"/>
        </w:rPr>
        <w:t>T</w:t>
      </w:r>
      <w:r w:rsidR="00DE0574" w:rsidRPr="007F5989">
        <w:rPr>
          <w:rFonts w:ascii="Times New Roman" w:hAnsi="Times New Roman" w:cs="Times New Roman"/>
        </w:rPr>
        <w:t>ehnisko specifikāciju</w:t>
      </w:r>
      <w:r w:rsidR="00CE5C6E" w:rsidRPr="007F5989">
        <w:rPr>
          <w:rFonts w:ascii="Times New Roman" w:hAnsi="Times New Roman" w:cs="Times New Roman"/>
        </w:rPr>
        <w:t xml:space="preserve"> un tās pielikumu</w:t>
      </w:r>
      <w:r w:rsidR="00050B58" w:rsidRPr="007F5989">
        <w:rPr>
          <w:rFonts w:ascii="Times New Roman" w:hAnsi="Times New Roman" w:cs="Times New Roman"/>
        </w:rPr>
        <w:t xml:space="preserve"> un </w:t>
      </w:r>
      <w:r w:rsidR="00DE0574" w:rsidRPr="007F5989">
        <w:rPr>
          <w:rFonts w:ascii="Times New Roman" w:hAnsi="Times New Roman" w:cs="Times New Roman"/>
        </w:rPr>
        <w:t>Līguma 2</w:t>
      </w:r>
      <w:r w:rsidR="0003477B" w:rsidRPr="007F5989">
        <w:rPr>
          <w:rFonts w:ascii="Times New Roman" w:hAnsi="Times New Roman" w:cs="Times New Roman"/>
        </w:rPr>
        <w:t>. pielikumā</w:t>
      </w:r>
      <w:r w:rsidR="00DE0574" w:rsidRPr="00E574F3">
        <w:rPr>
          <w:rFonts w:ascii="Times New Roman" w:hAnsi="Times New Roman" w:cs="Times New Roman"/>
        </w:rPr>
        <w:t xml:space="preserve"> noteikto finanšu piedāvājumu </w:t>
      </w:r>
      <w:r w:rsidR="00DE0574" w:rsidRPr="00E574F3">
        <w:rPr>
          <w:rFonts w:ascii="Times New Roman" w:hAnsi="Times New Roman" w:cs="Times New Roman"/>
          <w:lang w:eastAsia="ar-SA"/>
        </w:rPr>
        <w:t xml:space="preserve">(turpmāk – </w:t>
      </w:r>
      <w:r w:rsidR="00F12326">
        <w:rPr>
          <w:rFonts w:ascii="Times New Roman" w:hAnsi="Times New Roman" w:cs="Times New Roman"/>
          <w:lang w:eastAsia="ar-SA"/>
        </w:rPr>
        <w:t>Iekārtas</w:t>
      </w:r>
      <w:r w:rsidR="00DE0574" w:rsidRPr="00E574F3">
        <w:rPr>
          <w:rFonts w:ascii="Times New Roman" w:hAnsi="Times New Roman" w:cs="Times New Roman"/>
          <w:lang w:eastAsia="ar-SA"/>
        </w:rPr>
        <w:t>)</w:t>
      </w:r>
      <w:r w:rsidR="00050B58" w:rsidRPr="00E574F3">
        <w:rPr>
          <w:rFonts w:ascii="Times New Roman" w:hAnsi="Times New Roman" w:cs="Times New Roman"/>
          <w:lang w:eastAsia="ar-SA"/>
        </w:rPr>
        <w:t>.</w:t>
      </w:r>
    </w:p>
    <w:p w14:paraId="39A3F9DE" w14:textId="65F1ECA2" w:rsidR="00FD5866" w:rsidRPr="00E574F3" w:rsidRDefault="00962A07" w:rsidP="00C9618E">
      <w:pPr>
        <w:pStyle w:val="ListParagraph"/>
        <w:numPr>
          <w:ilvl w:val="1"/>
          <w:numId w:val="10"/>
        </w:numPr>
        <w:spacing w:after="0" w:line="240" w:lineRule="auto"/>
        <w:jc w:val="both"/>
        <w:rPr>
          <w:rFonts w:ascii="Times New Roman" w:hAnsi="Times New Roman" w:cs="Times New Roman"/>
          <w:bCs/>
        </w:rPr>
      </w:pPr>
      <w:r w:rsidRPr="00E574F3">
        <w:rPr>
          <w:rFonts w:ascii="Times New Roman" w:hAnsi="Times New Roman" w:cs="Times New Roman"/>
        </w:rPr>
        <w:t>Piegādātājam</w:t>
      </w:r>
      <w:r w:rsidRPr="00E574F3">
        <w:rPr>
          <w:rFonts w:ascii="Times New Roman" w:hAnsi="Times New Roman" w:cs="Times New Roman"/>
          <w:lang w:eastAsia="ar-SA"/>
        </w:rPr>
        <w:t xml:space="preserve"> </w:t>
      </w:r>
      <w:r w:rsidR="00F12326">
        <w:rPr>
          <w:rFonts w:ascii="Times New Roman" w:hAnsi="Times New Roman" w:cs="Times New Roman"/>
          <w:lang w:eastAsia="ar-SA"/>
        </w:rPr>
        <w:t>Iekārtas</w:t>
      </w:r>
      <w:r w:rsidRPr="00E574F3">
        <w:rPr>
          <w:rFonts w:ascii="Times New Roman" w:hAnsi="Times New Roman" w:cs="Times New Roman"/>
          <w:lang w:eastAsia="ar-SA"/>
        </w:rPr>
        <w:t xml:space="preserve"> jāpiegādā ne vēlāk kā </w:t>
      </w:r>
      <w:r w:rsidR="001F7E04" w:rsidRPr="00E574F3">
        <w:rPr>
          <w:rFonts w:ascii="Times New Roman" w:hAnsi="Times New Roman" w:cs="Times New Roman"/>
          <w:lang w:eastAsia="ar-SA"/>
        </w:rPr>
        <w:t>4</w:t>
      </w:r>
      <w:r w:rsidRPr="00E574F3">
        <w:rPr>
          <w:rFonts w:ascii="Times New Roman" w:hAnsi="Times New Roman" w:cs="Times New Roman"/>
          <w:lang w:eastAsia="ar-SA"/>
        </w:rPr>
        <w:t xml:space="preserve"> (</w:t>
      </w:r>
      <w:r w:rsidR="001F7E04" w:rsidRPr="00E574F3">
        <w:rPr>
          <w:rFonts w:ascii="Times New Roman" w:hAnsi="Times New Roman" w:cs="Times New Roman"/>
          <w:lang w:eastAsia="ar-SA"/>
        </w:rPr>
        <w:t>četru</w:t>
      </w:r>
      <w:r w:rsidRPr="00E574F3">
        <w:rPr>
          <w:rFonts w:ascii="Times New Roman" w:hAnsi="Times New Roman" w:cs="Times New Roman"/>
          <w:lang w:eastAsia="ar-SA"/>
        </w:rPr>
        <w:t>) mēnešu laikā, skaitot no līguma parakstīšanas dienas.</w:t>
      </w:r>
    </w:p>
    <w:p w14:paraId="62B59941" w14:textId="77777777" w:rsidR="00FD5866" w:rsidRPr="00E574F3" w:rsidRDefault="00FD5866" w:rsidP="00C9618E">
      <w:pPr>
        <w:numPr>
          <w:ilvl w:val="0"/>
          <w:numId w:val="10"/>
        </w:numPr>
        <w:suppressAutoHyphens/>
        <w:spacing w:after="0" w:line="240" w:lineRule="auto"/>
        <w:jc w:val="center"/>
        <w:rPr>
          <w:rFonts w:ascii="Times New Roman" w:eastAsia="Times New Roman" w:hAnsi="Times New Roman" w:cs="Times New Roman"/>
          <w:b/>
          <w:lang w:eastAsia="ar-SA"/>
        </w:rPr>
      </w:pPr>
      <w:r w:rsidRPr="00E574F3">
        <w:rPr>
          <w:rFonts w:ascii="Times New Roman" w:eastAsia="Times New Roman" w:hAnsi="Times New Roman" w:cs="Times New Roman"/>
          <w:b/>
          <w:lang w:eastAsia="ar-SA"/>
        </w:rPr>
        <w:t>LĪGUMA DARBĪBAS TERMIŅŠ</w:t>
      </w:r>
    </w:p>
    <w:p w14:paraId="0AB97C9A" w14:textId="1EBF98D1" w:rsidR="00FD5866" w:rsidRPr="00E574F3" w:rsidRDefault="00FD5866" w:rsidP="00C9618E">
      <w:pPr>
        <w:numPr>
          <w:ilvl w:val="1"/>
          <w:numId w:val="10"/>
        </w:numPr>
        <w:tabs>
          <w:tab w:val="clear" w:pos="360"/>
          <w:tab w:val="num" w:pos="709"/>
        </w:tabs>
        <w:suppressAutoHyphens/>
        <w:spacing w:after="0" w:line="240" w:lineRule="auto"/>
        <w:ind w:left="426" w:hanging="426"/>
        <w:jc w:val="both"/>
        <w:rPr>
          <w:rFonts w:ascii="Times New Roman" w:eastAsia="Times New Roman" w:hAnsi="Times New Roman" w:cs="Times New Roman"/>
          <w:lang w:eastAsia="ar-SA"/>
        </w:rPr>
      </w:pPr>
      <w:r w:rsidRPr="00E574F3">
        <w:rPr>
          <w:rFonts w:ascii="Times New Roman" w:eastAsia="Times New Roman" w:hAnsi="Times New Roman" w:cs="Times New Roman"/>
          <w:lang w:eastAsia="ar-SA"/>
        </w:rPr>
        <w:t xml:space="preserve">Līgums stājas spēkā ar tā abpusējas parakstīšanas dienu un ir spēkā līdz Pušu saistību pilnīgai izpildei. </w:t>
      </w:r>
    </w:p>
    <w:p w14:paraId="058F26CA" w14:textId="77777777" w:rsidR="00FB2A64" w:rsidRPr="00E574F3" w:rsidRDefault="00FB2A64" w:rsidP="00C9618E">
      <w:pPr>
        <w:suppressAutoHyphens/>
        <w:spacing w:after="0" w:line="240" w:lineRule="auto"/>
        <w:ind w:left="426"/>
        <w:jc w:val="both"/>
        <w:rPr>
          <w:rFonts w:ascii="Times New Roman" w:eastAsia="Times New Roman" w:hAnsi="Times New Roman" w:cs="Times New Roman"/>
          <w:lang w:eastAsia="ar-SA"/>
        </w:rPr>
      </w:pPr>
    </w:p>
    <w:p w14:paraId="08EDE4CF" w14:textId="77777777" w:rsidR="00FD5866" w:rsidRPr="00E574F3" w:rsidRDefault="00FD5866" w:rsidP="00C9618E">
      <w:pPr>
        <w:keepNext/>
        <w:numPr>
          <w:ilvl w:val="0"/>
          <w:numId w:val="10"/>
        </w:numPr>
        <w:suppressAutoHyphens/>
        <w:spacing w:after="0" w:line="240" w:lineRule="auto"/>
        <w:contextualSpacing/>
        <w:jc w:val="center"/>
        <w:rPr>
          <w:rFonts w:ascii="Times New Roman" w:eastAsia="Times New Roman" w:hAnsi="Times New Roman" w:cs="Times New Roman"/>
          <w:b/>
          <w:kern w:val="0"/>
          <w:lang w:eastAsia="ar-SA"/>
          <w14:ligatures w14:val="none"/>
        </w:rPr>
      </w:pPr>
      <w:r w:rsidRPr="00E574F3">
        <w:rPr>
          <w:rFonts w:ascii="Times New Roman" w:eastAsia="Times New Roman" w:hAnsi="Times New Roman" w:cs="Times New Roman"/>
          <w:b/>
          <w:kern w:val="0"/>
          <w:lang w:eastAsia="ar-SA"/>
          <w14:ligatures w14:val="none"/>
        </w:rPr>
        <w:t>LĪGUMA SUMMA UN NORĒĶINU KĀRTĪBA</w:t>
      </w:r>
    </w:p>
    <w:p w14:paraId="4F027635" w14:textId="3AC0E45D" w:rsidR="002B71EA" w:rsidRPr="00E574F3" w:rsidRDefault="00FD5866" w:rsidP="00C9618E">
      <w:pPr>
        <w:pStyle w:val="ListParagraph"/>
        <w:numPr>
          <w:ilvl w:val="1"/>
          <w:numId w:val="10"/>
        </w:numPr>
        <w:suppressAutoHyphens/>
        <w:spacing w:after="0" w:line="240" w:lineRule="auto"/>
        <w:jc w:val="both"/>
        <w:rPr>
          <w:rFonts w:ascii="Times New Roman" w:hAnsi="Times New Roman" w:cs="Times New Roman"/>
          <w:lang w:eastAsia="ar-SA"/>
        </w:rPr>
      </w:pPr>
      <w:r w:rsidRPr="00E574F3">
        <w:rPr>
          <w:rFonts w:ascii="Times New Roman" w:eastAsia="Times New Roman" w:hAnsi="Times New Roman" w:cs="Times New Roman"/>
          <w:kern w:val="0"/>
          <w:lang w:eastAsia="ar-SA"/>
          <w14:ligatures w14:val="none"/>
        </w:rPr>
        <w:t>Līguma kopējā darījuma summa ir</w:t>
      </w:r>
      <w:r w:rsidR="002B71EA" w:rsidRPr="00E574F3">
        <w:rPr>
          <w:rFonts w:ascii="Times New Roman" w:hAnsi="Times New Roman" w:cs="Times New Roman"/>
          <w:lang w:eastAsia="ar-SA"/>
        </w:rPr>
        <w:t xml:space="preserve"> </w:t>
      </w:r>
      <w:r w:rsidR="002B71EA" w:rsidRPr="00E574F3">
        <w:rPr>
          <w:rFonts w:ascii="Times New Roman" w:hAnsi="Times New Roman" w:cs="Times New Roman"/>
          <w:b/>
          <w:bCs/>
          <w:lang w:eastAsia="ar-SA"/>
        </w:rPr>
        <w:t xml:space="preserve">EUR </w:t>
      </w:r>
      <w:r w:rsidR="00A713D5" w:rsidRPr="00E574F3">
        <w:rPr>
          <w:rFonts w:ascii="Times New Roman" w:hAnsi="Times New Roman" w:cs="Times New Roman"/>
          <w:b/>
          <w:bCs/>
          <w:lang w:eastAsia="ar-SA"/>
        </w:rPr>
        <w:t>_________</w:t>
      </w:r>
      <w:r w:rsidR="002B71EA" w:rsidRPr="00E574F3">
        <w:rPr>
          <w:rFonts w:ascii="Times New Roman" w:hAnsi="Times New Roman" w:cs="Times New Roman"/>
          <w:b/>
          <w:bCs/>
          <w:lang w:eastAsia="ar-SA"/>
        </w:rPr>
        <w:t xml:space="preserve"> </w:t>
      </w:r>
      <w:r w:rsidR="002B71EA" w:rsidRPr="00E574F3">
        <w:rPr>
          <w:rFonts w:ascii="Times New Roman" w:hAnsi="Times New Roman" w:cs="Times New Roman"/>
          <w:lang w:eastAsia="ar-SA"/>
        </w:rPr>
        <w:t>(</w:t>
      </w:r>
      <w:r w:rsidR="00A713D5" w:rsidRPr="00E574F3">
        <w:rPr>
          <w:rFonts w:ascii="Times New Roman" w:hAnsi="Times New Roman" w:cs="Times New Roman"/>
          <w:lang w:eastAsia="ar-SA"/>
        </w:rPr>
        <w:t>_______________</w:t>
      </w:r>
      <w:r w:rsidR="002B71EA" w:rsidRPr="00E574F3">
        <w:rPr>
          <w:rFonts w:ascii="Times New Roman" w:hAnsi="Times New Roman" w:cs="Times New Roman"/>
        </w:rPr>
        <w:t xml:space="preserve"> un 00 centi) </w:t>
      </w:r>
      <w:r w:rsidR="002B71EA" w:rsidRPr="00E574F3">
        <w:rPr>
          <w:rFonts w:ascii="Times New Roman" w:hAnsi="Times New Roman" w:cs="Times New Roman"/>
          <w:lang w:eastAsia="ar-SA"/>
        </w:rPr>
        <w:t xml:space="preserve">neieskaitot pievienotās vērtības nodokli (PVN). PVN likme tiks piemērota saskaņā ar spēkā esošo likumu </w:t>
      </w:r>
      <w:r w:rsidR="002B71EA" w:rsidRPr="00E574F3">
        <w:rPr>
          <w:rFonts w:ascii="Times New Roman" w:eastAsia="Times New Roman" w:hAnsi="Times New Roman" w:cs="Times New Roman"/>
          <w:lang w:eastAsia="ar-SA"/>
        </w:rPr>
        <w:t>Pievienotās vērtības nodokļa likums</w:t>
      </w:r>
      <w:r w:rsidR="002B71EA" w:rsidRPr="00E574F3">
        <w:rPr>
          <w:rFonts w:ascii="Times New Roman" w:hAnsi="Times New Roman" w:cs="Times New Roman"/>
          <w:lang w:eastAsia="ar-SA"/>
        </w:rPr>
        <w:t>.</w:t>
      </w:r>
    </w:p>
    <w:p w14:paraId="2C7D9FCE" w14:textId="449A5541" w:rsidR="002B71EA" w:rsidRPr="00E574F3" w:rsidRDefault="002B71EA" w:rsidP="00C9618E">
      <w:pPr>
        <w:numPr>
          <w:ilvl w:val="1"/>
          <w:numId w:val="10"/>
        </w:numPr>
        <w:suppressAutoHyphens/>
        <w:spacing w:after="0" w:line="240" w:lineRule="auto"/>
        <w:ind w:left="426" w:hanging="426"/>
        <w:jc w:val="both"/>
        <w:rPr>
          <w:rFonts w:ascii="Times New Roman" w:hAnsi="Times New Roman" w:cs="Times New Roman"/>
          <w:lang w:eastAsia="ar-SA"/>
        </w:rPr>
      </w:pPr>
      <w:r w:rsidRPr="00E574F3">
        <w:rPr>
          <w:rFonts w:ascii="Times New Roman" w:hAnsi="Times New Roman" w:cs="Times New Roman"/>
          <w:lang w:eastAsia="ar-SA"/>
        </w:rPr>
        <w:t xml:space="preserve">Cenā ietvertas visas izmaksas, kas saistītas ar </w:t>
      </w:r>
      <w:r w:rsidR="00F71499" w:rsidRPr="00E574F3">
        <w:rPr>
          <w:rFonts w:ascii="Times New Roman" w:hAnsi="Times New Roman" w:cs="Times New Roman"/>
          <w:lang w:eastAsia="ar-SA"/>
        </w:rPr>
        <w:t>Iekārt</w:t>
      </w:r>
      <w:r w:rsidR="00D02587">
        <w:rPr>
          <w:rFonts w:ascii="Times New Roman" w:hAnsi="Times New Roman" w:cs="Times New Roman"/>
          <w:lang w:eastAsia="ar-SA"/>
        </w:rPr>
        <w:t>u</w:t>
      </w:r>
      <w:r w:rsidR="00F71499" w:rsidRPr="00E574F3">
        <w:rPr>
          <w:rFonts w:ascii="Times New Roman" w:hAnsi="Times New Roman" w:cs="Times New Roman"/>
          <w:lang w:eastAsia="ar-SA"/>
        </w:rPr>
        <w:t xml:space="preserve"> </w:t>
      </w:r>
      <w:r w:rsidRPr="00E574F3">
        <w:rPr>
          <w:rFonts w:ascii="Times New Roman" w:hAnsi="Times New Roman" w:cs="Times New Roman"/>
          <w:lang w:eastAsia="ar-SA"/>
        </w:rPr>
        <w:t xml:space="preserve">vērtību, transportu, nodokļiem un nodevām (izņemot PVN), </w:t>
      </w:r>
      <w:r w:rsidRPr="00E574F3">
        <w:rPr>
          <w:rFonts w:ascii="Times New Roman" w:hAnsi="Times New Roman" w:cs="Times New Roman"/>
        </w:rPr>
        <w:t>muitas u.c. ar līguma izpildi saistītās izmaksas</w:t>
      </w:r>
      <w:r w:rsidRPr="00E574F3">
        <w:rPr>
          <w:rFonts w:ascii="Times New Roman" w:hAnsi="Times New Roman" w:cs="Times New Roman"/>
          <w:lang w:eastAsia="ar-SA"/>
        </w:rPr>
        <w:t>.</w:t>
      </w:r>
    </w:p>
    <w:p w14:paraId="2A134C21" w14:textId="442C9E1A" w:rsidR="00A713D5" w:rsidRPr="00E574F3" w:rsidRDefault="002B71EA" w:rsidP="00C9618E">
      <w:pPr>
        <w:numPr>
          <w:ilvl w:val="1"/>
          <w:numId w:val="10"/>
        </w:numPr>
        <w:suppressAutoHyphens/>
        <w:spacing w:after="0" w:line="240" w:lineRule="auto"/>
        <w:ind w:left="426" w:hanging="426"/>
        <w:jc w:val="both"/>
        <w:rPr>
          <w:rFonts w:ascii="Times New Roman" w:hAnsi="Times New Roman" w:cs="Times New Roman"/>
          <w:lang w:eastAsia="ar-SA"/>
        </w:rPr>
      </w:pPr>
      <w:r w:rsidRPr="00E574F3">
        <w:rPr>
          <w:rFonts w:ascii="Times New Roman" w:hAnsi="Times New Roman" w:cs="Times New Roman"/>
          <w:lang w:eastAsia="ar-SA"/>
        </w:rPr>
        <w:t>Samaksa par piegādāt</w:t>
      </w:r>
      <w:r w:rsidR="007F5989">
        <w:rPr>
          <w:rFonts w:ascii="Times New Roman" w:hAnsi="Times New Roman" w:cs="Times New Roman"/>
          <w:lang w:eastAsia="ar-SA"/>
        </w:rPr>
        <w:t>ajām</w:t>
      </w:r>
      <w:r w:rsidRPr="00E574F3">
        <w:rPr>
          <w:rFonts w:ascii="Times New Roman" w:hAnsi="Times New Roman" w:cs="Times New Roman"/>
          <w:lang w:eastAsia="ar-SA"/>
        </w:rPr>
        <w:t xml:space="preserve"> </w:t>
      </w:r>
      <w:r w:rsidR="00F71499" w:rsidRPr="00E574F3">
        <w:rPr>
          <w:rFonts w:ascii="Times New Roman" w:hAnsi="Times New Roman" w:cs="Times New Roman"/>
          <w:lang w:eastAsia="ar-SA"/>
        </w:rPr>
        <w:t>Iekārt</w:t>
      </w:r>
      <w:r w:rsidR="007F5989">
        <w:rPr>
          <w:rFonts w:ascii="Times New Roman" w:hAnsi="Times New Roman" w:cs="Times New Roman"/>
          <w:lang w:eastAsia="ar-SA"/>
        </w:rPr>
        <w:t>ām</w:t>
      </w:r>
      <w:r w:rsidRPr="00E574F3">
        <w:rPr>
          <w:rFonts w:ascii="Times New Roman" w:hAnsi="Times New Roman" w:cs="Times New Roman"/>
          <w:lang w:eastAsia="ar-SA"/>
        </w:rPr>
        <w:t xml:space="preserve"> tiek veikta 30 (trīsdesmit) dienu laikā pēc tā pieņemšanas-nodošanas akta parakstīšanas un rēķina saņemšanas dienas, pārskaitot attiecīgo summu uz </w:t>
      </w:r>
      <w:r w:rsidRPr="00E574F3">
        <w:rPr>
          <w:rFonts w:ascii="Times New Roman" w:hAnsi="Times New Roman" w:cs="Times New Roman"/>
        </w:rPr>
        <w:t>Piegādātāja</w:t>
      </w:r>
      <w:r w:rsidRPr="00E574F3">
        <w:rPr>
          <w:rFonts w:ascii="Times New Roman" w:hAnsi="Times New Roman" w:cs="Times New Roman"/>
          <w:lang w:eastAsia="ar-SA"/>
        </w:rPr>
        <w:t xml:space="preserve"> rēķinā norādīto bankas kontu. </w:t>
      </w:r>
    </w:p>
    <w:p w14:paraId="37D7C43A" w14:textId="7EBA256E" w:rsidR="00A713D5" w:rsidRPr="00E574F3" w:rsidRDefault="00EE15B2" w:rsidP="00C9618E">
      <w:pPr>
        <w:numPr>
          <w:ilvl w:val="1"/>
          <w:numId w:val="10"/>
        </w:numPr>
        <w:suppressAutoHyphens/>
        <w:spacing w:after="0" w:line="240" w:lineRule="auto"/>
        <w:ind w:left="426" w:hanging="426"/>
        <w:jc w:val="both"/>
        <w:rPr>
          <w:rFonts w:ascii="Times New Roman" w:hAnsi="Times New Roman" w:cs="Times New Roman"/>
          <w:lang w:eastAsia="ar-SA"/>
        </w:rPr>
      </w:pPr>
      <w:r>
        <w:rPr>
          <w:rFonts w:ascii="Times New Roman" w:eastAsia="Calibri" w:hAnsi="Times New Roman" w:cs="Times New Roman"/>
          <w:kern w:val="0"/>
          <w:lang w:eastAsia="ar-SA"/>
          <w14:ligatures w14:val="none"/>
        </w:rPr>
        <w:t>Piegādātājam</w:t>
      </w:r>
      <w:r w:rsidR="00A713D5" w:rsidRPr="00E574F3">
        <w:rPr>
          <w:rFonts w:ascii="Times New Roman" w:eastAsia="Calibri" w:hAnsi="Times New Roman" w:cs="Times New Roman"/>
          <w:kern w:val="0"/>
          <w:lang w:eastAsia="ar-SA"/>
          <w14:ligatures w14:val="none"/>
        </w:rPr>
        <w:t xml:space="preserve"> ir pienākums nosūtīt rēķinu uz Pasūtītāja e-pastu: </w:t>
      </w:r>
      <w:hyperlink r:id="rId15" w:history="1">
        <w:r w:rsidR="00A713D5" w:rsidRPr="00E574F3">
          <w:rPr>
            <w:rFonts w:ascii="Times New Roman" w:eastAsia="Calibri" w:hAnsi="Times New Roman" w:cs="Times New Roman"/>
            <w:color w:val="0000FF"/>
            <w:kern w:val="0"/>
            <w:u w:val="single"/>
            <w:lang w:eastAsia="ar-SA"/>
            <w14:ligatures w14:val="none"/>
          </w:rPr>
          <w:t>rekini@rigassatiksme.lv</w:t>
        </w:r>
      </w:hyperlink>
      <w:r w:rsidR="00A713D5" w:rsidRPr="00E574F3">
        <w:rPr>
          <w:rFonts w:ascii="Times New Roman" w:eastAsia="Calibri" w:hAnsi="Times New Roman" w:cs="Times New Roman"/>
          <w:kern w:val="0"/>
          <w:lang w:eastAsia="ar-SA"/>
          <w14:ligatures w14:val="none"/>
        </w:rPr>
        <w:t xml:space="preserve">. </w:t>
      </w:r>
    </w:p>
    <w:p w14:paraId="4121BE47" w14:textId="77777777" w:rsidR="002B71EA" w:rsidRPr="00E574F3" w:rsidRDefault="002B71EA" w:rsidP="00C9618E">
      <w:pPr>
        <w:numPr>
          <w:ilvl w:val="1"/>
          <w:numId w:val="10"/>
        </w:numPr>
        <w:suppressAutoHyphens/>
        <w:spacing w:after="0" w:line="240" w:lineRule="auto"/>
        <w:ind w:left="426" w:hanging="426"/>
        <w:jc w:val="both"/>
        <w:rPr>
          <w:rFonts w:ascii="Times New Roman" w:hAnsi="Times New Roman" w:cs="Times New Roman"/>
          <w:lang w:eastAsia="ar-SA"/>
        </w:rPr>
      </w:pPr>
      <w:r w:rsidRPr="00E574F3">
        <w:rPr>
          <w:rFonts w:ascii="Times New Roman" w:hAnsi="Times New Roman" w:cs="Times New Roman"/>
          <w:lang w:eastAsia="ar-SA"/>
        </w:rPr>
        <w:t>Pasūtītājs neatbild  par  maksājuma  nokavējumu,  kas  radies  kredītiestāžu  iekšējo  darījumu  rezultātā, ja  maksājumi  kredītiestādē  iemaksāti  savlaicīgi.</w:t>
      </w:r>
    </w:p>
    <w:p w14:paraId="3F1B6DF8" w14:textId="77777777" w:rsidR="00FB2A64" w:rsidRPr="00E574F3" w:rsidRDefault="00FB2A64" w:rsidP="00C9618E">
      <w:pPr>
        <w:suppressAutoHyphens/>
        <w:spacing w:after="0" w:line="240" w:lineRule="auto"/>
        <w:ind w:left="360"/>
        <w:jc w:val="both"/>
        <w:rPr>
          <w:rFonts w:ascii="Times New Roman" w:eastAsia="Times New Roman" w:hAnsi="Times New Roman" w:cs="Times New Roman"/>
          <w:kern w:val="0"/>
          <w:lang w:eastAsia="ar-SA"/>
          <w14:ligatures w14:val="none"/>
        </w:rPr>
      </w:pPr>
    </w:p>
    <w:p w14:paraId="719BFEB4" w14:textId="6F2382FF" w:rsidR="00FD5866" w:rsidRPr="00E574F3" w:rsidRDefault="00B87653" w:rsidP="00C9618E">
      <w:pPr>
        <w:keepNext/>
        <w:numPr>
          <w:ilvl w:val="0"/>
          <w:numId w:val="10"/>
        </w:numPr>
        <w:suppressAutoHyphens/>
        <w:spacing w:after="0" w:line="240" w:lineRule="auto"/>
        <w:jc w:val="center"/>
        <w:rPr>
          <w:rFonts w:ascii="Times New Roman" w:eastAsia="Times New Roman" w:hAnsi="Times New Roman" w:cs="Times New Roman"/>
          <w:b/>
          <w:kern w:val="0"/>
          <w:lang w:eastAsia="ar-SA"/>
          <w14:ligatures w14:val="none"/>
        </w:rPr>
      </w:pPr>
      <w:r w:rsidRPr="00E574F3">
        <w:rPr>
          <w:rFonts w:ascii="Times New Roman" w:eastAsia="Times New Roman" w:hAnsi="Times New Roman" w:cs="Times New Roman"/>
          <w:b/>
          <w:kern w:val="0"/>
          <w:lang w:eastAsia="ar-SA"/>
          <w14:ligatures w14:val="none"/>
        </w:rPr>
        <w:t>IEKĀRT</w:t>
      </w:r>
      <w:r>
        <w:rPr>
          <w:rFonts w:ascii="Times New Roman" w:eastAsia="Times New Roman" w:hAnsi="Times New Roman" w:cs="Times New Roman"/>
          <w:b/>
          <w:kern w:val="0"/>
          <w:lang w:eastAsia="ar-SA"/>
          <w14:ligatures w14:val="none"/>
        </w:rPr>
        <w:t>U</w:t>
      </w:r>
      <w:r w:rsidRPr="00E574F3">
        <w:rPr>
          <w:rFonts w:ascii="Times New Roman" w:eastAsia="Times New Roman" w:hAnsi="Times New Roman" w:cs="Times New Roman"/>
          <w:b/>
          <w:kern w:val="0"/>
          <w:lang w:eastAsia="ar-SA"/>
          <w14:ligatures w14:val="none"/>
        </w:rPr>
        <w:t xml:space="preserve"> </w:t>
      </w:r>
      <w:r w:rsidR="00FD5866" w:rsidRPr="00E574F3">
        <w:rPr>
          <w:rFonts w:ascii="Times New Roman" w:eastAsia="Times New Roman" w:hAnsi="Times New Roman" w:cs="Times New Roman"/>
          <w:b/>
          <w:kern w:val="0"/>
          <w:lang w:eastAsia="ar-SA"/>
          <w14:ligatures w14:val="none"/>
        </w:rPr>
        <w:t>PASŪTĪŠANA, PIEGĀDES UN PIEŅEMŠANAS KĀRTĪBA</w:t>
      </w:r>
    </w:p>
    <w:p w14:paraId="19365016" w14:textId="4065702A" w:rsidR="0024132D" w:rsidRPr="00E574F3" w:rsidRDefault="00EE15B2" w:rsidP="00C9618E">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14:ligatures w14:val="none"/>
        </w:rPr>
        <w:t>Piegādātājs</w:t>
      </w:r>
      <w:r w:rsidR="00FD5866" w:rsidRPr="00E574F3">
        <w:rPr>
          <w:rFonts w:ascii="Times New Roman" w:eastAsia="Times New Roman" w:hAnsi="Times New Roman" w:cs="Times New Roman"/>
          <w:kern w:val="0"/>
          <w14:ligatures w14:val="none"/>
        </w:rPr>
        <w:t xml:space="preserve"> veic </w:t>
      </w:r>
      <w:r w:rsidR="0024132D" w:rsidRPr="00E574F3">
        <w:rPr>
          <w:rFonts w:ascii="Times New Roman" w:hAnsi="Times New Roman" w:cs="Times New Roman"/>
          <w:lang w:eastAsia="ar-SA"/>
        </w:rPr>
        <w:t>Iekārtu</w:t>
      </w:r>
      <w:r w:rsidR="00FD5866" w:rsidRPr="00E574F3">
        <w:rPr>
          <w:rFonts w:ascii="Times New Roman" w:eastAsia="Times New Roman" w:hAnsi="Times New Roman" w:cs="Times New Roman"/>
          <w:kern w:val="0"/>
          <w14:ligatures w14:val="none"/>
        </w:rPr>
        <w:t xml:space="preserve"> piegādi saskaņā ar Tehnisko specifikāciju (Līguma 1.pielikums) un šī Līguma noteikumiem. </w:t>
      </w:r>
    </w:p>
    <w:p w14:paraId="383C7EAA" w14:textId="0E8CDB18" w:rsidR="0024132D" w:rsidRPr="00E574F3" w:rsidRDefault="00EE15B2" w:rsidP="00C9618E">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Piegādātājs</w:t>
      </w:r>
      <w:r w:rsidR="00FD5866" w:rsidRPr="00E574F3">
        <w:rPr>
          <w:rFonts w:ascii="Times New Roman" w:eastAsia="Times New Roman" w:hAnsi="Times New Roman" w:cs="Times New Roman"/>
          <w:kern w:val="0"/>
          <w:lang w:eastAsia="ar-SA"/>
          <w14:ligatures w14:val="none"/>
        </w:rPr>
        <w:t xml:space="preserve"> piegādā </w:t>
      </w:r>
      <w:r w:rsidR="0024132D" w:rsidRPr="00E574F3">
        <w:rPr>
          <w:rFonts w:ascii="Times New Roman" w:hAnsi="Times New Roman" w:cs="Times New Roman"/>
          <w:lang w:eastAsia="ar-SA"/>
        </w:rPr>
        <w:t xml:space="preserve">Iekārtas </w:t>
      </w:r>
      <w:r w:rsidR="007B2A5E" w:rsidRPr="00E574F3">
        <w:rPr>
          <w:rFonts w:ascii="Times New Roman" w:hAnsi="Times New Roman" w:cs="Times New Roman"/>
        </w:rPr>
        <w:t>Dambja ielā 2b,</w:t>
      </w:r>
      <w:r w:rsidR="00CD2417" w:rsidRPr="00E574F3">
        <w:rPr>
          <w:rFonts w:ascii="Times New Roman" w:hAnsi="Times New Roman" w:cs="Times New Roman"/>
        </w:rPr>
        <w:t xml:space="preserve"> Rīgā.</w:t>
      </w:r>
    </w:p>
    <w:p w14:paraId="480FC6EA" w14:textId="2A5F448C" w:rsidR="0024132D" w:rsidRPr="00E574F3" w:rsidRDefault="00CD2417" w:rsidP="00C9618E">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E574F3">
        <w:rPr>
          <w:rFonts w:ascii="Times New Roman" w:hAnsi="Times New Roman" w:cs="Times New Roman"/>
        </w:rPr>
        <w:lastRenderedPageBreak/>
        <w:t xml:space="preserve">Piegādātājs piegādā </w:t>
      </w:r>
      <w:r w:rsidR="004A561F">
        <w:rPr>
          <w:rFonts w:ascii="Times New Roman" w:hAnsi="Times New Roman" w:cs="Times New Roman"/>
        </w:rPr>
        <w:t>Iekārtas</w:t>
      </w:r>
      <w:r w:rsidRPr="00E574F3">
        <w:rPr>
          <w:rFonts w:ascii="Times New Roman" w:hAnsi="Times New Roman" w:cs="Times New Roman"/>
        </w:rPr>
        <w:t>, ievērojot Līguma 1.2. punktā norādīto piegādes termiņu, kā arī šajā termiņā iesniedz Pasūtītājam Iekārt</w:t>
      </w:r>
      <w:r w:rsidR="00D02587">
        <w:rPr>
          <w:rFonts w:ascii="Times New Roman" w:hAnsi="Times New Roman" w:cs="Times New Roman"/>
        </w:rPr>
        <w:t>u</w:t>
      </w:r>
      <w:r w:rsidRPr="00E574F3">
        <w:rPr>
          <w:rFonts w:ascii="Times New Roman" w:hAnsi="Times New Roman" w:cs="Times New Roman"/>
        </w:rPr>
        <w:t xml:space="preserve"> tehnisko dokumentāciju (Iekārtas pasi, atbilstības deklarāciju, lietošanas instrukciju, apkopes un remonta instrukciju) latviešu valodā.</w:t>
      </w:r>
    </w:p>
    <w:p w14:paraId="47BC6280" w14:textId="32BDFAE6" w:rsidR="0024132D" w:rsidRPr="00E574F3" w:rsidRDefault="00CD2417" w:rsidP="00C9618E">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E574F3">
        <w:rPr>
          <w:rFonts w:ascii="Times New Roman" w:hAnsi="Times New Roman" w:cs="Times New Roman"/>
        </w:rPr>
        <w:t>Pasūtītāja pilnvarotā persona pieņem  no  Piegādātāja  Iekārt</w:t>
      </w:r>
      <w:r w:rsidR="007F5989">
        <w:rPr>
          <w:rFonts w:ascii="Times New Roman" w:hAnsi="Times New Roman" w:cs="Times New Roman"/>
        </w:rPr>
        <w:t>as</w:t>
      </w:r>
      <w:r w:rsidRPr="00E574F3">
        <w:rPr>
          <w:rFonts w:ascii="Times New Roman" w:hAnsi="Times New Roman" w:cs="Times New Roman"/>
        </w:rPr>
        <w:t xml:space="preserve"> pēc </w:t>
      </w:r>
      <w:r w:rsidR="007F5989" w:rsidRPr="00E574F3">
        <w:rPr>
          <w:rFonts w:ascii="Times New Roman" w:hAnsi="Times New Roman" w:cs="Times New Roman"/>
        </w:rPr>
        <w:t>t</w:t>
      </w:r>
      <w:r w:rsidR="007F5989">
        <w:rPr>
          <w:rFonts w:ascii="Times New Roman" w:hAnsi="Times New Roman" w:cs="Times New Roman"/>
        </w:rPr>
        <w:t>o</w:t>
      </w:r>
      <w:r w:rsidR="007F5989" w:rsidRPr="00E574F3">
        <w:rPr>
          <w:rFonts w:ascii="Times New Roman" w:hAnsi="Times New Roman" w:cs="Times New Roman"/>
        </w:rPr>
        <w:t xml:space="preserve"> </w:t>
      </w:r>
      <w:r w:rsidRPr="00E574F3">
        <w:rPr>
          <w:rFonts w:ascii="Times New Roman" w:hAnsi="Times New Roman" w:cs="Times New Roman"/>
        </w:rPr>
        <w:t xml:space="preserve">piegādes un 5 (piecu) darba dienu laikā pārbauda  </w:t>
      </w:r>
      <w:r w:rsidR="007F5989" w:rsidRPr="00E574F3">
        <w:rPr>
          <w:rFonts w:ascii="Times New Roman" w:hAnsi="Times New Roman" w:cs="Times New Roman"/>
        </w:rPr>
        <w:t>t</w:t>
      </w:r>
      <w:r w:rsidR="007F5989">
        <w:rPr>
          <w:rFonts w:ascii="Times New Roman" w:hAnsi="Times New Roman" w:cs="Times New Roman"/>
        </w:rPr>
        <w:t>o</w:t>
      </w:r>
      <w:r w:rsidR="007F5989" w:rsidRPr="00E574F3">
        <w:rPr>
          <w:rFonts w:ascii="Times New Roman" w:hAnsi="Times New Roman" w:cs="Times New Roman"/>
        </w:rPr>
        <w:t xml:space="preserve">  </w:t>
      </w:r>
      <w:r w:rsidRPr="00E574F3">
        <w:rPr>
          <w:rFonts w:ascii="Times New Roman" w:hAnsi="Times New Roman" w:cs="Times New Roman"/>
        </w:rPr>
        <w:t>atbilstību  Līguma  noteikumiem.</w:t>
      </w:r>
    </w:p>
    <w:p w14:paraId="16999D38" w14:textId="20762901" w:rsidR="0024132D" w:rsidRPr="00E574F3" w:rsidRDefault="00CD2417" w:rsidP="00C9618E">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E574F3">
        <w:rPr>
          <w:rFonts w:ascii="Times New Roman" w:hAnsi="Times New Roman" w:cs="Times New Roman"/>
        </w:rPr>
        <w:t xml:space="preserve">Konstatējot </w:t>
      </w:r>
      <w:r w:rsidR="007F5989" w:rsidRPr="00E574F3">
        <w:rPr>
          <w:rFonts w:ascii="Times New Roman" w:hAnsi="Times New Roman" w:cs="Times New Roman"/>
        </w:rPr>
        <w:t>piegādāt</w:t>
      </w:r>
      <w:r w:rsidR="007F5989">
        <w:rPr>
          <w:rFonts w:ascii="Times New Roman" w:hAnsi="Times New Roman" w:cs="Times New Roman"/>
        </w:rPr>
        <w:t>o</w:t>
      </w:r>
      <w:r w:rsidR="007F5989" w:rsidRPr="00E574F3">
        <w:rPr>
          <w:rFonts w:ascii="Times New Roman" w:hAnsi="Times New Roman" w:cs="Times New Roman"/>
        </w:rPr>
        <w:t xml:space="preserve"> Iekārt</w:t>
      </w:r>
      <w:r w:rsidR="007F5989">
        <w:rPr>
          <w:rFonts w:ascii="Times New Roman" w:hAnsi="Times New Roman" w:cs="Times New Roman"/>
        </w:rPr>
        <w:t>u</w:t>
      </w:r>
      <w:r w:rsidR="007F5989" w:rsidRPr="00E574F3">
        <w:rPr>
          <w:rFonts w:ascii="Times New Roman" w:hAnsi="Times New Roman" w:cs="Times New Roman"/>
        </w:rPr>
        <w:t xml:space="preserve"> </w:t>
      </w:r>
      <w:r w:rsidRPr="00E574F3">
        <w:rPr>
          <w:rFonts w:ascii="Times New Roman" w:hAnsi="Times New Roman" w:cs="Times New Roman"/>
        </w:rPr>
        <w:t xml:space="preserve">neatbilstību Līguma noteikumiem, Pasūtītāja pilnvarotā persona 5 (piecu) darba dienu laikā no dienas, kad Piegādātājs ir piegādājis </w:t>
      </w:r>
      <w:r w:rsidR="007F5989" w:rsidRPr="00E574F3">
        <w:rPr>
          <w:rFonts w:ascii="Times New Roman" w:hAnsi="Times New Roman" w:cs="Times New Roman"/>
        </w:rPr>
        <w:t>Iekārt</w:t>
      </w:r>
      <w:r w:rsidR="007F5989">
        <w:rPr>
          <w:rFonts w:ascii="Times New Roman" w:hAnsi="Times New Roman" w:cs="Times New Roman"/>
        </w:rPr>
        <w:t>as</w:t>
      </w:r>
      <w:r w:rsidRPr="00E574F3">
        <w:rPr>
          <w:rFonts w:ascii="Times New Roman" w:hAnsi="Times New Roman" w:cs="Times New Roman"/>
        </w:rPr>
        <w:t xml:space="preserve">, sastāda reklamācijas pieteikumu par konstatētajiem trūkumiem un aktu par </w:t>
      </w:r>
      <w:r w:rsidR="007F5989" w:rsidRPr="00E574F3">
        <w:rPr>
          <w:rFonts w:ascii="Times New Roman" w:hAnsi="Times New Roman" w:cs="Times New Roman"/>
        </w:rPr>
        <w:t>Iekārt</w:t>
      </w:r>
      <w:r w:rsidR="007F5989">
        <w:rPr>
          <w:rFonts w:ascii="Times New Roman" w:hAnsi="Times New Roman" w:cs="Times New Roman"/>
        </w:rPr>
        <w:t>u</w:t>
      </w:r>
      <w:r w:rsidR="007F5989" w:rsidRPr="00E574F3">
        <w:rPr>
          <w:rFonts w:ascii="Times New Roman" w:hAnsi="Times New Roman" w:cs="Times New Roman"/>
        </w:rPr>
        <w:t xml:space="preserve"> </w:t>
      </w:r>
      <w:r w:rsidRPr="00E574F3">
        <w:rPr>
          <w:rFonts w:ascii="Times New Roman" w:hAnsi="Times New Roman" w:cs="Times New Roman"/>
        </w:rPr>
        <w:t xml:space="preserve">pieņemšanu glabāšanā un paziņo par to Piegādātāja pārstāvim, nosūtot Pasūtītāja parakstītu reklamācijas pieteikumu un aktu par </w:t>
      </w:r>
      <w:r w:rsidR="007F5989" w:rsidRPr="00E574F3">
        <w:rPr>
          <w:rFonts w:ascii="Times New Roman" w:hAnsi="Times New Roman" w:cs="Times New Roman"/>
        </w:rPr>
        <w:t>Iekārt</w:t>
      </w:r>
      <w:r w:rsidR="007F5989">
        <w:rPr>
          <w:rFonts w:ascii="Times New Roman" w:hAnsi="Times New Roman" w:cs="Times New Roman"/>
        </w:rPr>
        <w:t>u</w:t>
      </w:r>
      <w:r w:rsidR="007F5989" w:rsidRPr="00E574F3">
        <w:rPr>
          <w:rFonts w:ascii="Times New Roman" w:hAnsi="Times New Roman" w:cs="Times New Roman"/>
        </w:rPr>
        <w:t xml:space="preserve"> </w:t>
      </w:r>
      <w:r w:rsidRPr="00E574F3">
        <w:rPr>
          <w:rFonts w:ascii="Times New Roman" w:hAnsi="Times New Roman" w:cs="Times New Roman"/>
        </w:rPr>
        <w:t xml:space="preserve">pieņemšanu glabāšanā uz Piegādātāja elektroniskā pasta adresi. Tādā gadījumā, tiek uzskatīts, ka </w:t>
      </w:r>
      <w:r w:rsidR="007F5989" w:rsidRPr="00E574F3">
        <w:rPr>
          <w:rFonts w:ascii="Times New Roman" w:hAnsi="Times New Roman" w:cs="Times New Roman"/>
        </w:rPr>
        <w:t>Iekārt</w:t>
      </w:r>
      <w:r w:rsidR="007F5989">
        <w:rPr>
          <w:rFonts w:ascii="Times New Roman" w:hAnsi="Times New Roman" w:cs="Times New Roman"/>
        </w:rPr>
        <w:t>u</w:t>
      </w:r>
      <w:r w:rsidR="007F5989" w:rsidRPr="00E574F3">
        <w:rPr>
          <w:rFonts w:ascii="Times New Roman" w:hAnsi="Times New Roman" w:cs="Times New Roman"/>
        </w:rPr>
        <w:t xml:space="preserve"> </w:t>
      </w:r>
      <w:r w:rsidRPr="00E574F3">
        <w:rPr>
          <w:rFonts w:ascii="Times New Roman" w:hAnsi="Times New Roman" w:cs="Times New Roman"/>
        </w:rPr>
        <w:t xml:space="preserve">piegāde nav veikta </w:t>
      </w:r>
      <w:r w:rsidR="007F5989" w:rsidRPr="00E574F3">
        <w:rPr>
          <w:rFonts w:ascii="Times New Roman" w:hAnsi="Times New Roman" w:cs="Times New Roman"/>
        </w:rPr>
        <w:t>Iekārt</w:t>
      </w:r>
      <w:r w:rsidR="007F5989">
        <w:rPr>
          <w:rFonts w:ascii="Times New Roman" w:hAnsi="Times New Roman" w:cs="Times New Roman"/>
        </w:rPr>
        <w:t>u</w:t>
      </w:r>
      <w:r w:rsidR="007F5989" w:rsidRPr="00E574F3">
        <w:rPr>
          <w:rFonts w:ascii="Times New Roman" w:hAnsi="Times New Roman" w:cs="Times New Roman"/>
        </w:rPr>
        <w:t xml:space="preserve"> </w:t>
      </w:r>
      <w:r w:rsidRPr="00E574F3">
        <w:rPr>
          <w:rFonts w:ascii="Times New Roman" w:hAnsi="Times New Roman" w:cs="Times New Roman"/>
        </w:rPr>
        <w:t xml:space="preserve">piegādes dienā un Pasūtītājs, ja minētie trūkumi netiek novērsti </w:t>
      </w:r>
      <w:r w:rsidR="00B87653" w:rsidRPr="00E574F3">
        <w:rPr>
          <w:rFonts w:ascii="Times New Roman" w:hAnsi="Times New Roman" w:cs="Times New Roman"/>
        </w:rPr>
        <w:t>Iekārt</w:t>
      </w:r>
      <w:r w:rsidR="00B87653">
        <w:rPr>
          <w:rFonts w:ascii="Times New Roman" w:hAnsi="Times New Roman" w:cs="Times New Roman"/>
        </w:rPr>
        <w:t>u</w:t>
      </w:r>
      <w:r w:rsidR="00B87653" w:rsidRPr="00E574F3">
        <w:rPr>
          <w:rFonts w:ascii="Times New Roman" w:hAnsi="Times New Roman" w:cs="Times New Roman"/>
        </w:rPr>
        <w:t xml:space="preserve"> </w:t>
      </w:r>
      <w:r w:rsidRPr="00E574F3">
        <w:rPr>
          <w:rFonts w:ascii="Times New Roman" w:hAnsi="Times New Roman" w:cs="Times New Roman"/>
        </w:rPr>
        <w:t>piegādes termiņa ietvaros vai Piegādātājs nepierāda, ka reklamācijas pieteikumā norādītie trūkumi vai neatbilstības ir nepamatoti, piemēro līgumsodu Piegādātājam atbilstoši 6.4. apakšpunktā noteiktajai kārtībai līdz brīdim, kamēr Piegādātājs nenovērsīs konstatētās nepilnības.</w:t>
      </w:r>
    </w:p>
    <w:p w14:paraId="51944F45" w14:textId="77777777" w:rsidR="00B31660" w:rsidRPr="00E574F3" w:rsidRDefault="00CD2417" w:rsidP="00C9618E">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E574F3">
        <w:rPr>
          <w:rFonts w:ascii="Times New Roman" w:hAnsi="Times New Roman" w:cs="Times New Roman"/>
        </w:rPr>
        <w:t xml:space="preserve">Piegādātājam 5 (piecu) darba dienu laikā pēc reklamācijas pieteikuma saņemšanas, ar Pasūtītāju saskaņotajā laikā, </w:t>
      </w:r>
      <w:r w:rsidRPr="00E574F3">
        <w:rPr>
          <w:rFonts w:ascii="Times New Roman" w:hAnsi="Times New Roman" w:cs="Times New Roman"/>
          <w:noProof/>
        </w:rPr>
        <w:t>jāatsūta</w:t>
      </w:r>
      <w:r w:rsidRPr="00E574F3">
        <w:rPr>
          <w:rFonts w:ascii="Times New Roman" w:hAnsi="Times New Roman" w:cs="Times New Roman"/>
        </w:rPr>
        <w:t xml:space="preserve"> savs pārstāvis paskaidrojumu sniegšanai vai jānosūta uz Pasūtītāja e-pastu rakstisks paskaidrojums par reklamācijā norādītajām neatbilstībām.</w:t>
      </w:r>
    </w:p>
    <w:p w14:paraId="5D23A67B" w14:textId="77777777" w:rsidR="00B31660" w:rsidRPr="00E574F3" w:rsidRDefault="00CD2417" w:rsidP="00C9618E">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E574F3">
        <w:rPr>
          <w:rFonts w:ascii="Times New Roman" w:hAnsi="Times New Roman" w:cs="Times New Roman"/>
        </w:rPr>
        <w:t xml:space="preserve">Ja Piegādātājs nepilda 4.5.punkta noteikumus un nesniedz argumentētu skaidrojumu vai pierādījumus, ka reklamācijas pieteikumā norādītās neatbilstības nav patiesas, tiek uzskatīts, ka Piegādātājs piekrīt reklamācijas pieteikumā minētajiem trūkumiem vai neatbilstībām. </w:t>
      </w:r>
    </w:p>
    <w:p w14:paraId="3F8C3E45" w14:textId="2B911C4F" w:rsidR="00B31660" w:rsidRPr="00E574F3" w:rsidRDefault="00CD2417" w:rsidP="00C9618E">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E574F3">
        <w:rPr>
          <w:rFonts w:ascii="Times New Roman" w:hAnsi="Times New Roman" w:cs="Times New Roman"/>
        </w:rPr>
        <w:t xml:space="preserve">Ja Piegādātājs nepiekrīt Pasūtītāja reklamācijas pieteikumā norādītajiem </w:t>
      </w:r>
      <w:r w:rsidR="00B87653" w:rsidRPr="00E574F3">
        <w:rPr>
          <w:rFonts w:ascii="Times New Roman" w:hAnsi="Times New Roman" w:cs="Times New Roman"/>
        </w:rPr>
        <w:t>Iekārt</w:t>
      </w:r>
      <w:r w:rsidR="00B87653">
        <w:rPr>
          <w:rFonts w:ascii="Times New Roman" w:hAnsi="Times New Roman" w:cs="Times New Roman"/>
        </w:rPr>
        <w:t>u</w:t>
      </w:r>
      <w:r w:rsidR="00B87653" w:rsidRPr="00E574F3">
        <w:rPr>
          <w:rFonts w:ascii="Times New Roman" w:hAnsi="Times New Roman" w:cs="Times New Roman"/>
        </w:rPr>
        <w:t xml:space="preserve"> </w:t>
      </w:r>
      <w:r w:rsidRPr="00E574F3">
        <w:rPr>
          <w:rFonts w:ascii="Times New Roman" w:hAnsi="Times New Roman" w:cs="Times New Roman"/>
        </w:rPr>
        <w:t>trūkumiem vai neatbilstībām, Puses strīda izšķiršanā vai trūkuma vai neatbilstības konstatēšanā var pieaicināt neatkarīgu ekspertu ekspertīzes veikšanai. Ja ekspertīzē tiek konstatēts, ka Iekārt</w:t>
      </w:r>
      <w:r w:rsidR="00B87653">
        <w:rPr>
          <w:rFonts w:ascii="Times New Roman" w:hAnsi="Times New Roman" w:cs="Times New Roman"/>
        </w:rPr>
        <w:t>ām</w:t>
      </w:r>
      <w:r w:rsidRPr="00E574F3">
        <w:rPr>
          <w:rFonts w:ascii="Times New Roman" w:hAnsi="Times New Roman" w:cs="Times New Roman"/>
        </w:rPr>
        <w:t xml:space="preserve"> ir trūkumi vai neatbilstības, Piegādātājs sedz ekspertīzes izmaksas, pretējā gadījumā ekspertīzes izmaksas sedz Pasūtītājs. </w:t>
      </w:r>
    </w:p>
    <w:p w14:paraId="290BD2D4" w14:textId="78F7BF2A" w:rsidR="00B31660" w:rsidRPr="00E574F3" w:rsidRDefault="00CD2417" w:rsidP="00C9618E">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E574F3">
        <w:rPr>
          <w:rFonts w:ascii="Times New Roman" w:hAnsi="Times New Roman" w:cs="Times New Roman"/>
        </w:rPr>
        <w:t xml:space="preserve">Ja tiek konstatēti </w:t>
      </w:r>
      <w:r w:rsidR="00B87653" w:rsidRPr="00E574F3">
        <w:rPr>
          <w:rFonts w:ascii="Times New Roman" w:hAnsi="Times New Roman" w:cs="Times New Roman"/>
        </w:rPr>
        <w:t>Iekārt</w:t>
      </w:r>
      <w:r w:rsidR="00B87653">
        <w:rPr>
          <w:rFonts w:ascii="Times New Roman" w:hAnsi="Times New Roman" w:cs="Times New Roman"/>
        </w:rPr>
        <w:t>u</w:t>
      </w:r>
      <w:r w:rsidR="00B87653" w:rsidRPr="00E574F3">
        <w:rPr>
          <w:rFonts w:ascii="Times New Roman" w:hAnsi="Times New Roman" w:cs="Times New Roman"/>
        </w:rPr>
        <w:t xml:space="preserve"> </w:t>
      </w:r>
      <w:r w:rsidRPr="00E574F3">
        <w:rPr>
          <w:rFonts w:ascii="Times New Roman" w:hAnsi="Times New Roman" w:cs="Times New Roman"/>
        </w:rPr>
        <w:t xml:space="preserve">trūkumi vai neatbilstības, Piegādātājam jāveic atbilstošas Iekārtas piegāde. Ja Piegādātājs nevar piegādāt atbilstošu Iekārtu, tam ir pienākums 10 (desmit) dienu laikā par saviem līdzekļiem izvest neatbilstošo Iekārtu no Pasūtītāja teritorijas. </w:t>
      </w:r>
    </w:p>
    <w:p w14:paraId="0CDD4DB7" w14:textId="536D9E80" w:rsidR="00CD2417" w:rsidRPr="00E574F3" w:rsidRDefault="00CD2417" w:rsidP="00C9618E">
      <w:pPr>
        <w:numPr>
          <w:ilvl w:val="1"/>
          <w:numId w:val="10"/>
        </w:numPr>
        <w:suppressAutoHyphens/>
        <w:spacing w:after="0" w:line="240" w:lineRule="auto"/>
        <w:ind w:hanging="502"/>
        <w:jc w:val="both"/>
        <w:rPr>
          <w:rFonts w:ascii="Times New Roman" w:eastAsia="Times New Roman" w:hAnsi="Times New Roman" w:cs="Times New Roman"/>
          <w:kern w:val="0"/>
          <w:lang w:eastAsia="ar-SA"/>
          <w14:ligatures w14:val="none"/>
        </w:rPr>
      </w:pPr>
      <w:r w:rsidRPr="00E574F3">
        <w:rPr>
          <w:rFonts w:ascii="Times New Roman" w:hAnsi="Times New Roman" w:cs="Times New Roman"/>
        </w:rPr>
        <w:t xml:space="preserve">Pasūtītāja pilnvarotā persona paraksta </w:t>
      </w:r>
      <w:r w:rsidR="00B87653" w:rsidRPr="00E574F3">
        <w:rPr>
          <w:rFonts w:ascii="Times New Roman" w:hAnsi="Times New Roman" w:cs="Times New Roman"/>
        </w:rPr>
        <w:t>Iekārt</w:t>
      </w:r>
      <w:r w:rsidR="00B87653">
        <w:rPr>
          <w:rFonts w:ascii="Times New Roman" w:hAnsi="Times New Roman" w:cs="Times New Roman"/>
        </w:rPr>
        <w:t>u</w:t>
      </w:r>
      <w:r w:rsidR="00B87653" w:rsidRPr="00E574F3">
        <w:rPr>
          <w:rFonts w:ascii="Times New Roman" w:hAnsi="Times New Roman" w:cs="Times New Roman"/>
        </w:rPr>
        <w:t xml:space="preserve"> </w:t>
      </w:r>
      <w:r w:rsidRPr="00E574F3">
        <w:rPr>
          <w:rFonts w:ascii="Times New Roman" w:hAnsi="Times New Roman" w:cs="Times New Roman"/>
        </w:rPr>
        <w:t>pieņemšanas – nodošanas aktu tikai pēc reklamācijas pieteikumā minēto trūkumu un neatbilstību novēršanas, ja tādi tiks konstatēti.</w:t>
      </w:r>
    </w:p>
    <w:p w14:paraId="724BEA1B" w14:textId="20FB2CBD" w:rsidR="00FD5866" w:rsidRPr="00E574F3" w:rsidRDefault="00FD5866" w:rsidP="00C9618E">
      <w:pPr>
        <w:suppressAutoHyphens/>
        <w:spacing w:after="0" w:line="240" w:lineRule="auto"/>
        <w:ind w:left="360"/>
        <w:jc w:val="both"/>
        <w:rPr>
          <w:rFonts w:ascii="Times New Roman" w:eastAsia="Calibri" w:hAnsi="Times New Roman" w:cs="Times New Roman"/>
          <w:kern w:val="0"/>
          <w:highlight w:val="yellow"/>
          <w:lang w:eastAsia="ar-SA"/>
          <w14:ligatures w14:val="none"/>
        </w:rPr>
      </w:pPr>
    </w:p>
    <w:p w14:paraId="6560FDC0" w14:textId="526CC244" w:rsidR="00FD5866" w:rsidRPr="00E574F3" w:rsidRDefault="00FD5866" w:rsidP="00C9618E">
      <w:pPr>
        <w:numPr>
          <w:ilvl w:val="0"/>
          <w:numId w:val="10"/>
        </w:numPr>
        <w:suppressAutoHyphens/>
        <w:spacing w:after="0" w:line="240" w:lineRule="auto"/>
        <w:ind w:right="30"/>
        <w:jc w:val="center"/>
        <w:rPr>
          <w:rFonts w:ascii="Times New Roman" w:eastAsia="Times New Roman" w:hAnsi="Times New Roman" w:cs="Times New Roman"/>
          <w:b/>
          <w:kern w:val="0"/>
          <w14:ligatures w14:val="none"/>
        </w:rPr>
      </w:pPr>
      <w:r w:rsidRPr="00E574F3">
        <w:rPr>
          <w:rFonts w:ascii="Times New Roman" w:eastAsia="Times New Roman" w:hAnsi="Times New Roman" w:cs="Times New Roman"/>
          <w:b/>
          <w:kern w:val="0"/>
          <w14:ligatures w14:val="none"/>
        </w:rPr>
        <w:t xml:space="preserve">KVALITĀTE </w:t>
      </w:r>
      <w:r w:rsidR="00A231B3" w:rsidRPr="00E574F3">
        <w:rPr>
          <w:rFonts w:ascii="Times New Roman" w:eastAsia="Times New Roman" w:hAnsi="Times New Roman" w:cs="Times New Roman"/>
          <w:b/>
          <w:kern w:val="0"/>
          <w14:ligatures w14:val="none"/>
        </w:rPr>
        <w:t>UN GARANTIJA</w:t>
      </w:r>
    </w:p>
    <w:p w14:paraId="29B8F002" w14:textId="31FCCFDC" w:rsidR="00A231B3" w:rsidRPr="00E574F3" w:rsidRDefault="00A231B3" w:rsidP="00C9618E">
      <w:pPr>
        <w:pStyle w:val="ListParagraph"/>
        <w:numPr>
          <w:ilvl w:val="1"/>
          <w:numId w:val="10"/>
        </w:numPr>
        <w:suppressAutoHyphens/>
        <w:spacing w:after="0" w:line="240" w:lineRule="auto"/>
        <w:jc w:val="both"/>
        <w:rPr>
          <w:rFonts w:ascii="Times New Roman" w:hAnsi="Times New Roman" w:cs="Times New Roman"/>
        </w:rPr>
      </w:pPr>
      <w:r w:rsidRPr="00E574F3">
        <w:rPr>
          <w:rFonts w:ascii="Times New Roman" w:hAnsi="Times New Roman" w:cs="Times New Roman"/>
        </w:rPr>
        <w:t>Piegādātājs nodrošina piegādātaj</w:t>
      </w:r>
      <w:r w:rsidR="00D02587">
        <w:rPr>
          <w:rFonts w:ascii="Times New Roman" w:hAnsi="Times New Roman" w:cs="Times New Roman"/>
        </w:rPr>
        <w:t>ām</w:t>
      </w:r>
      <w:r w:rsidRPr="00E574F3">
        <w:rPr>
          <w:rFonts w:ascii="Times New Roman" w:hAnsi="Times New Roman" w:cs="Times New Roman"/>
        </w:rPr>
        <w:t xml:space="preserve"> Iekārt</w:t>
      </w:r>
      <w:r w:rsidR="00D02587">
        <w:rPr>
          <w:rFonts w:ascii="Times New Roman" w:hAnsi="Times New Roman" w:cs="Times New Roman"/>
        </w:rPr>
        <w:t>ām</w:t>
      </w:r>
      <w:r w:rsidRPr="00E574F3">
        <w:rPr>
          <w:rFonts w:ascii="Times New Roman" w:hAnsi="Times New Roman" w:cs="Times New Roman"/>
        </w:rPr>
        <w:t xml:space="preserve"> garantijas laiku 24 (divdesmit četri) mēneši, skaitot no dienas, kad Puses parakstījušas pieņemšanas – nodošanas aktu. Garantija attiecas uz izgatavošanas defektiem, kā arī bojājumiem, kas radušies Piegādātājam transportējot Iekārt</w:t>
      </w:r>
      <w:r w:rsidR="00D02587">
        <w:rPr>
          <w:rFonts w:ascii="Times New Roman" w:hAnsi="Times New Roman" w:cs="Times New Roman"/>
        </w:rPr>
        <w:t>as</w:t>
      </w:r>
      <w:r w:rsidRPr="00E574F3">
        <w:rPr>
          <w:rFonts w:ascii="Times New Roman" w:hAnsi="Times New Roman" w:cs="Times New Roman"/>
        </w:rPr>
        <w:t>, bet neattiecas uz bojājumiem, kas radušies tās ekspluatācijas noteikumu neievērošanas rezultātā.</w:t>
      </w:r>
    </w:p>
    <w:p w14:paraId="36DC4C4D" w14:textId="37EE40B4" w:rsidR="00A231B3" w:rsidRPr="00E574F3" w:rsidRDefault="00A231B3" w:rsidP="00C9618E">
      <w:pPr>
        <w:numPr>
          <w:ilvl w:val="1"/>
          <w:numId w:val="10"/>
        </w:numPr>
        <w:suppressAutoHyphens/>
        <w:spacing w:after="0" w:line="240" w:lineRule="auto"/>
        <w:ind w:left="426" w:hanging="426"/>
        <w:jc w:val="both"/>
        <w:rPr>
          <w:rFonts w:ascii="Times New Roman" w:hAnsi="Times New Roman" w:cs="Times New Roman"/>
        </w:rPr>
      </w:pPr>
      <w:r w:rsidRPr="00E574F3">
        <w:rPr>
          <w:rFonts w:ascii="Times New Roman" w:hAnsi="Times New Roman" w:cs="Times New Roman"/>
        </w:rPr>
        <w:t>Piegādātājs garantē, ka piegādātā</w:t>
      </w:r>
      <w:r w:rsidR="00D02587">
        <w:rPr>
          <w:rFonts w:ascii="Times New Roman" w:hAnsi="Times New Roman" w:cs="Times New Roman"/>
        </w:rPr>
        <w:t>s</w:t>
      </w:r>
      <w:r w:rsidRPr="00E574F3">
        <w:rPr>
          <w:rFonts w:ascii="Times New Roman" w:hAnsi="Times New Roman" w:cs="Times New Roman"/>
        </w:rPr>
        <w:t xml:space="preserve"> Iekārta</w:t>
      </w:r>
      <w:r w:rsidR="00D02587">
        <w:rPr>
          <w:rFonts w:ascii="Times New Roman" w:hAnsi="Times New Roman" w:cs="Times New Roman"/>
        </w:rPr>
        <w:t>s</w:t>
      </w:r>
      <w:r w:rsidRPr="00E574F3">
        <w:rPr>
          <w:rFonts w:ascii="Times New Roman" w:hAnsi="Times New Roman" w:cs="Times New Roman"/>
        </w:rPr>
        <w:t xml:space="preserve"> ir jauna</w:t>
      </w:r>
      <w:r w:rsidR="00D02587">
        <w:rPr>
          <w:rFonts w:ascii="Times New Roman" w:hAnsi="Times New Roman" w:cs="Times New Roman"/>
        </w:rPr>
        <w:t>s</w:t>
      </w:r>
      <w:r w:rsidRPr="00E574F3">
        <w:rPr>
          <w:rFonts w:ascii="Times New Roman" w:hAnsi="Times New Roman" w:cs="Times New Roman"/>
        </w:rPr>
        <w:t xml:space="preserve"> (nav biju</w:t>
      </w:r>
      <w:r w:rsidR="00D02587">
        <w:rPr>
          <w:rFonts w:ascii="Times New Roman" w:hAnsi="Times New Roman" w:cs="Times New Roman"/>
        </w:rPr>
        <w:t>šas</w:t>
      </w:r>
      <w:r w:rsidRPr="00E574F3">
        <w:rPr>
          <w:rFonts w:ascii="Times New Roman" w:hAnsi="Times New Roman" w:cs="Times New Roman"/>
        </w:rPr>
        <w:t xml:space="preserve"> lietošanā) un atbilst tās izgatavotāja tehniskajiem  noteikumiem. </w:t>
      </w:r>
    </w:p>
    <w:p w14:paraId="3C67FC11" w14:textId="1BE6D749" w:rsidR="00A231B3" w:rsidRPr="00E574F3" w:rsidRDefault="00A231B3" w:rsidP="00C9618E">
      <w:pPr>
        <w:numPr>
          <w:ilvl w:val="1"/>
          <w:numId w:val="10"/>
        </w:numPr>
        <w:spacing w:after="0" w:line="240" w:lineRule="auto"/>
        <w:ind w:left="426" w:right="30" w:hanging="426"/>
        <w:jc w:val="both"/>
        <w:rPr>
          <w:rFonts w:ascii="Times New Roman" w:hAnsi="Times New Roman" w:cs="Times New Roman"/>
        </w:rPr>
      </w:pPr>
      <w:r w:rsidRPr="00E574F3">
        <w:rPr>
          <w:rFonts w:ascii="Times New Roman" w:hAnsi="Times New Roman" w:cs="Times New Roman"/>
        </w:rPr>
        <w:t>Līguma 5.1.apakšpunktā norādītajā garantijas laikā Piegādātājs bez maksas nodrošina Iekārt</w:t>
      </w:r>
      <w:r w:rsidR="00D02587">
        <w:rPr>
          <w:rFonts w:ascii="Times New Roman" w:hAnsi="Times New Roman" w:cs="Times New Roman"/>
        </w:rPr>
        <w:t>u</w:t>
      </w:r>
      <w:r w:rsidRPr="00E574F3">
        <w:rPr>
          <w:rFonts w:ascii="Times New Roman" w:hAnsi="Times New Roman" w:cs="Times New Roman"/>
        </w:rPr>
        <w:t xml:space="preserve"> bojājumu novēršanu, kas nav radušies Pasūtītāja vai tā darbinieku vainas dēļ un ir attiecināmi uz Līguma 5.1.punktā norādītajiem gadījumiem. Piegādātājs nodrošina Iekārt</w:t>
      </w:r>
      <w:r w:rsidR="00D02587">
        <w:rPr>
          <w:rFonts w:ascii="Times New Roman" w:hAnsi="Times New Roman" w:cs="Times New Roman"/>
        </w:rPr>
        <w:t>u</w:t>
      </w:r>
      <w:r w:rsidRPr="00E574F3">
        <w:rPr>
          <w:rFonts w:ascii="Times New Roman" w:hAnsi="Times New Roman" w:cs="Times New Roman"/>
        </w:rPr>
        <w:t xml:space="preserve"> funkcionalitātes atjaunošanu, vai Iekārt</w:t>
      </w:r>
      <w:r w:rsidR="00D02587">
        <w:rPr>
          <w:rFonts w:ascii="Times New Roman" w:hAnsi="Times New Roman" w:cs="Times New Roman"/>
        </w:rPr>
        <w:t>u</w:t>
      </w:r>
      <w:r w:rsidRPr="00E574F3">
        <w:rPr>
          <w:rFonts w:ascii="Times New Roman" w:hAnsi="Times New Roman" w:cs="Times New Roman"/>
        </w:rPr>
        <w:t xml:space="preserve"> nomaiņu un piegādi uz Pasūtītāja pilnvarotās personas norādīto adresi, ja nav iespējams novērst bojājumus uz vietas.</w:t>
      </w:r>
    </w:p>
    <w:p w14:paraId="7F66BE52" w14:textId="4CC4378A" w:rsidR="00A50F4B" w:rsidRPr="00E574F3" w:rsidRDefault="00A231B3" w:rsidP="00C9618E">
      <w:pPr>
        <w:numPr>
          <w:ilvl w:val="1"/>
          <w:numId w:val="10"/>
        </w:numPr>
        <w:spacing w:after="0" w:line="240" w:lineRule="auto"/>
        <w:ind w:left="426" w:right="30" w:hanging="426"/>
        <w:jc w:val="both"/>
        <w:rPr>
          <w:rFonts w:ascii="Times New Roman" w:hAnsi="Times New Roman" w:cs="Times New Roman"/>
        </w:rPr>
      </w:pPr>
      <w:r w:rsidRPr="00E574F3">
        <w:rPr>
          <w:rFonts w:ascii="Times New Roman" w:hAnsi="Times New Roman" w:cs="Times New Roman"/>
        </w:rPr>
        <w:t>Pasūtītāja pilnvarotā persona, kas norādīta 9.1.1. apakšpunktā, piesaka un Piegādātājs nodrošina Iekārt</w:t>
      </w:r>
      <w:r w:rsidR="00D02587">
        <w:rPr>
          <w:rFonts w:ascii="Times New Roman" w:hAnsi="Times New Roman" w:cs="Times New Roman"/>
        </w:rPr>
        <w:t>u</w:t>
      </w:r>
      <w:r w:rsidRPr="00E574F3">
        <w:rPr>
          <w:rFonts w:ascii="Times New Roman" w:hAnsi="Times New Roman" w:cs="Times New Roman"/>
        </w:rPr>
        <w:t xml:space="preserve"> trūkumu un/vai bojājumu novēršanu Līguma 5.5. un 5.6. apakšpunktu noteiktajā kārtībā. </w:t>
      </w:r>
    </w:p>
    <w:p w14:paraId="6DC848A7" w14:textId="7982D729" w:rsidR="00A231B3" w:rsidRPr="00E574F3" w:rsidRDefault="00A231B3" w:rsidP="00C9618E">
      <w:pPr>
        <w:numPr>
          <w:ilvl w:val="1"/>
          <w:numId w:val="10"/>
        </w:numPr>
        <w:spacing w:after="0" w:line="240" w:lineRule="auto"/>
        <w:ind w:left="426" w:right="30" w:hanging="426"/>
        <w:jc w:val="both"/>
        <w:rPr>
          <w:rFonts w:ascii="Times New Roman" w:hAnsi="Times New Roman" w:cs="Times New Roman"/>
        </w:rPr>
      </w:pPr>
      <w:r w:rsidRPr="00E574F3">
        <w:rPr>
          <w:rFonts w:ascii="Times New Roman" w:hAnsi="Times New Roman" w:cs="Times New Roman"/>
        </w:rPr>
        <w:t>Pasūtītāja pilnvarotā persona, kas norādīta 9.1.1. apakšpunktā, par konstatētajiem Iekārt</w:t>
      </w:r>
      <w:r w:rsidR="00D02587">
        <w:rPr>
          <w:rFonts w:ascii="Times New Roman" w:hAnsi="Times New Roman" w:cs="Times New Roman"/>
        </w:rPr>
        <w:t>u</w:t>
      </w:r>
      <w:r w:rsidRPr="00E574F3">
        <w:rPr>
          <w:rFonts w:ascii="Times New Roman" w:hAnsi="Times New Roman" w:cs="Times New Roman"/>
        </w:rPr>
        <w:t xml:space="preserve"> bojājumiem un/vai trūkumiem paziņo </w:t>
      </w:r>
      <w:bookmarkStart w:id="1" w:name="_Hlk6411946"/>
      <w:r w:rsidRPr="00E574F3">
        <w:rPr>
          <w:rFonts w:ascii="Times New Roman" w:hAnsi="Times New Roman" w:cs="Times New Roman"/>
        </w:rPr>
        <w:t>Piegādātāja</w:t>
      </w:r>
      <w:bookmarkEnd w:id="1"/>
      <w:r w:rsidRPr="00E574F3">
        <w:rPr>
          <w:rFonts w:ascii="Times New Roman" w:hAnsi="Times New Roman" w:cs="Times New Roman"/>
        </w:rPr>
        <w:t>m, nosūtot reklamācijas pieteikumu uz Piegādātāja pilnvarotās personas elektronisko e-pasta adresi un paziņojot pa tālruni. Pieteikumā norāda Līguma numuru, īsu bojājumu aprakstu, Iekārt</w:t>
      </w:r>
      <w:r w:rsidR="00D02587">
        <w:rPr>
          <w:rFonts w:ascii="Times New Roman" w:hAnsi="Times New Roman" w:cs="Times New Roman"/>
        </w:rPr>
        <w:t>u</w:t>
      </w:r>
      <w:r w:rsidRPr="00E574F3">
        <w:rPr>
          <w:rFonts w:ascii="Times New Roman" w:hAnsi="Times New Roman" w:cs="Times New Roman"/>
        </w:rPr>
        <w:t xml:space="preserve"> atrašanās vietu, pieteicēja vārdu, uzvārdu, ieņemamo amatu un tālruņa numuru. Reklamācijas pieteikuma iesniegšanas laiku fiksē uz Pasūtītāja atbildīgās personas elektroniskās pasta atskaites par piegādāto elektronisko pastu </w:t>
      </w:r>
      <w:r w:rsidRPr="00E574F3">
        <w:rPr>
          <w:rFonts w:ascii="Times New Roman" w:hAnsi="Times New Roman" w:cs="Times New Roman"/>
        </w:rPr>
        <w:lastRenderedPageBreak/>
        <w:t xml:space="preserve">(piegāde uz adresāta serveri) izdrukas, kas kļūst par Līguma neatņemamu sastāvdaļu un, pamatojoties uz kuru, var tikt piemērotas soda sankcijas attiecībā pret Piegādātāju. </w:t>
      </w:r>
    </w:p>
    <w:p w14:paraId="3798109A" w14:textId="47932525" w:rsidR="00A231B3" w:rsidRPr="00E574F3" w:rsidRDefault="00A231B3" w:rsidP="00C9618E">
      <w:pPr>
        <w:numPr>
          <w:ilvl w:val="1"/>
          <w:numId w:val="10"/>
        </w:numPr>
        <w:spacing w:after="0" w:line="240" w:lineRule="auto"/>
        <w:ind w:left="426" w:right="30" w:hanging="426"/>
        <w:jc w:val="both"/>
        <w:rPr>
          <w:rFonts w:ascii="Times New Roman" w:hAnsi="Times New Roman" w:cs="Times New Roman"/>
        </w:rPr>
      </w:pPr>
      <w:r w:rsidRPr="00E574F3">
        <w:rPr>
          <w:rFonts w:ascii="Times New Roman" w:hAnsi="Times New Roman" w:cs="Times New Roman"/>
        </w:rPr>
        <w:t>Piegādātājam 5 (piecu) darba dienu laikā pēc Līguma 5.5.punktā minētās reklamācijas pieteikuma saņemšanas jāatsūta savs pārstāvis pieteikto Iekārt</w:t>
      </w:r>
      <w:r w:rsidR="00D02587">
        <w:rPr>
          <w:rFonts w:ascii="Times New Roman" w:hAnsi="Times New Roman" w:cs="Times New Roman"/>
        </w:rPr>
        <w:t>u</w:t>
      </w:r>
      <w:r w:rsidRPr="00E574F3">
        <w:rPr>
          <w:rFonts w:ascii="Times New Roman" w:hAnsi="Times New Roman" w:cs="Times New Roman"/>
        </w:rPr>
        <w:t xml:space="preserve"> bojājumu un/vai trūkumu novērtēšanai vai janosūta uz Pasūtītāja e-pastu rakstisks paskaidrojums par reklamācijā norādītajām neatbilstībām.</w:t>
      </w:r>
    </w:p>
    <w:p w14:paraId="5FC1A701" w14:textId="77777777" w:rsidR="00A231B3" w:rsidRPr="00E574F3" w:rsidRDefault="00A231B3" w:rsidP="00C9618E">
      <w:pPr>
        <w:numPr>
          <w:ilvl w:val="1"/>
          <w:numId w:val="10"/>
        </w:numPr>
        <w:spacing w:after="0" w:line="240" w:lineRule="auto"/>
        <w:ind w:left="426" w:right="30" w:hanging="426"/>
        <w:jc w:val="both"/>
        <w:rPr>
          <w:rFonts w:ascii="Times New Roman" w:hAnsi="Times New Roman" w:cs="Times New Roman"/>
        </w:rPr>
      </w:pPr>
      <w:r w:rsidRPr="00E574F3">
        <w:rPr>
          <w:rFonts w:ascii="Times New Roman" w:hAnsi="Times New Roman" w:cs="Times New Roman"/>
        </w:rPr>
        <w:t xml:space="preserve">Ja Piegādātājs nepilda 5.6.punkta noteikumus un nesniedz argumentētu skaidrojumu vai pierādījumus, ka reklamācijas pieteikumā norādītās neatbilstības nav patiesas un bojājumu un/vai trūkumi iemesls nav Līguma 5.1.punktā uzskatītie nosacījumi, tiek uzskatīts, ka Piegādātājs piekrīt reklamācijas pieteikumā minētajiem trūkumiem vai neatbilstībām. </w:t>
      </w:r>
    </w:p>
    <w:p w14:paraId="2330C102" w14:textId="029A2CAB" w:rsidR="00A231B3" w:rsidRPr="00E574F3" w:rsidRDefault="00A231B3" w:rsidP="00C9618E">
      <w:pPr>
        <w:numPr>
          <w:ilvl w:val="1"/>
          <w:numId w:val="10"/>
        </w:numPr>
        <w:spacing w:after="0" w:line="240" w:lineRule="auto"/>
        <w:ind w:left="426" w:right="30" w:hanging="426"/>
        <w:jc w:val="both"/>
        <w:rPr>
          <w:rFonts w:ascii="Times New Roman" w:hAnsi="Times New Roman" w:cs="Times New Roman"/>
        </w:rPr>
      </w:pPr>
      <w:r w:rsidRPr="00E574F3">
        <w:rPr>
          <w:rFonts w:ascii="Times New Roman" w:hAnsi="Times New Roman" w:cs="Times New Roman"/>
        </w:rPr>
        <w:t>Ja Piegādātājs nepiekrīt Pasūtītāja reklamācijas pieteikumā norādītajiem Iekārt</w:t>
      </w:r>
      <w:r w:rsidR="00D02587">
        <w:rPr>
          <w:rFonts w:ascii="Times New Roman" w:hAnsi="Times New Roman" w:cs="Times New Roman"/>
        </w:rPr>
        <w:t>u</w:t>
      </w:r>
      <w:r w:rsidRPr="00E574F3">
        <w:rPr>
          <w:rFonts w:ascii="Times New Roman" w:hAnsi="Times New Roman" w:cs="Times New Roman"/>
        </w:rPr>
        <w:t xml:space="preserve"> trūkumiem vai neatbilstībām, Puses strīda izšķiršanā vai trūkuma vai neatbilstības konstatēšanā var pieaicināt neatkarīgu ekspertu ekspertīzes veikšanai. Ja ekspertīzē tiek konstatēts, ka Iekārt</w:t>
      </w:r>
      <w:r w:rsidR="00D02587">
        <w:rPr>
          <w:rFonts w:ascii="Times New Roman" w:hAnsi="Times New Roman" w:cs="Times New Roman"/>
        </w:rPr>
        <w:t>ām</w:t>
      </w:r>
      <w:r w:rsidRPr="00E574F3">
        <w:rPr>
          <w:rFonts w:ascii="Times New Roman" w:hAnsi="Times New Roman" w:cs="Times New Roman"/>
        </w:rPr>
        <w:t xml:space="preserve"> ir trūkumi vai neatbilstības, kas atbilst Līguma 5.1.nosacījumiem, Piegādātājs sedz ekspertīzes izmaksas, pretējā gadījumā ekspertīzes izmaksas sedz Pasūtītājs. </w:t>
      </w:r>
    </w:p>
    <w:p w14:paraId="206935EE" w14:textId="1801E14F" w:rsidR="00A231B3" w:rsidRPr="00E574F3" w:rsidRDefault="00A231B3" w:rsidP="00C9618E">
      <w:pPr>
        <w:numPr>
          <w:ilvl w:val="1"/>
          <w:numId w:val="10"/>
        </w:numPr>
        <w:spacing w:after="0" w:line="240" w:lineRule="auto"/>
        <w:ind w:left="426" w:hanging="426"/>
        <w:jc w:val="both"/>
        <w:rPr>
          <w:rFonts w:ascii="Times New Roman" w:hAnsi="Times New Roman" w:cs="Times New Roman"/>
        </w:rPr>
      </w:pPr>
      <w:r w:rsidRPr="00E574F3">
        <w:rPr>
          <w:rFonts w:ascii="Times New Roman" w:hAnsi="Times New Roman" w:cs="Times New Roman"/>
        </w:rPr>
        <w:t>Ja Pusēm nav strīda par reklamācijas pieteikumu, Piegādātājs nodrošina Iekārt</w:t>
      </w:r>
      <w:r w:rsidR="00D02587">
        <w:rPr>
          <w:rFonts w:ascii="Times New Roman" w:hAnsi="Times New Roman" w:cs="Times New Roman"/>
        </w:rPr>
        <w:t>u</w:t>
      </w:r>
      <w:r w:rsidRPr="00E574F3">
        <w:rPr>
          <w:rFonts w:ascii="Times New Roman" w:hAnsi="Times New Roman" w:cs="Times New Roman"/>
        </w:rPr>
        <w:t xml:space="preserve"> bojājumu novēršanu 30 (trīsdesmit) kalendāro dienu laikā no reklamācijas pieteikuma nosūtīšanas dienas, ja Puses nevienojas par citu termiņu.</w:t>
      </w:r>
    </w:p>
    <w:p w14:paraId="55747AD5" w14:textId="4EB96CE0" w:rsidR="00FD5866" w:rsidRPr="000D1660" w:rsidRDefault="00A231B3" w:rsidP="00C9618E">
      <w:pPr>
        <w:numPr>
          <w:ilvl w:val="1"/>
          <w:numId w:val="10"/>
        </w:numPr>
        <w:tabs>
          <w:tab w:val="clear" w:pos="360"/>
        </w:tabs>
        <w:spacing w:after="0" w:line="240" w:lineRule="auto"/>
        <w:ind w:left="426" w:right="30" w:hanging="568"/>
        <w:jc w:val="both"/>
        <w:rPr>
          <w:rFonts w:ascii="Times New Roman" w:hAnsi="Times New Roman" w:cs="Times New Roman"/>
        </w:rPr>
      </w:pPr>
      <w:r w:rsidRPr="00E574F3">
        <w:rPr>
          <w:rFonts w:ascii="Times New Roman" w:hAnsi="Times New Roman" w:cs="Times New Roman"/>
        </w:rPr>
        <w:t>Bojājumu novēršanas laiks tiek skaitīts no nākamās darba dienas no reklamācijas pieteikuma nosūtīšanas brīža, ja Pusēm par to nav strīda, vai ekspertīzes slēdziena datuma. Bojājumu novēršanas laikā Piegādātājam jānovērš Iekārt</w:t>
      </w:r>
      <w:r w:rsidR="00D02587">
        <w:rPr>
          <w:rFonts w:ascii="Times New Roman" w:hAnsi="Times New Roman" w:cs="Times New Roman"/>
        </w:rPr>
        <w:t>u</w:t>
      </w:r>
      <w:r w:rsidRPr="00E574F3">
        <w:rPr>
          <w:rFonts w:ascii="Times New Roman" w:hAnsi="Times New Roman" w:cs="Times New Roman"/>
        </w:rPr>
        <w:t xml:space="preserve"> bojājumi. Pēc bojājumu novēršanas Pasūtītāja pilnvarotā persona, kas pieteica bojājumus, paraksta Piegādātāja darba uzdevumu, fiksējot laiku, cikos pieteiktais bojājums novērsts. </w:t>
      </w:r>
    </w:p>
    <w:p w14:paraId="177C2E26" w14:textId="77777777" w:rsidR="00FB2A64" w:rsidRPr="00E574F3" w:rsidRDefault="00FB2A64" w:rsidP="00C9618E">
      <w:pPr>
        <w:suppressAutoHyphens/>
        <w:spacing w:after="0" w:line="240" w:lineRule="auto"/>
        <w:ind w:right="30"/>
        <w:jc w:val="both"/>
        <w:rPr>
          <w:rFonts w:ascii="Times New Roman" w:eastAsia="Times New Roman" w:hAnsi="Times New Roman" w:cs="Times New Roman"/>
          <w:kern w:val="0"/>
          <w:lang w:eastAsia="lv-LV"/>
          <w14:ligatures w14:val="none"/>
        </w:rPr>
      </w:pPr>
    </w:p>
    <w:p w14:paraId="70992CCB" w14:textId="77777777" w:rsidR="00FD5866" w:rsidRPr="00E574F3" w:rsidRDefault="00FD5866" w:rsidP="00C9618E">
      <w:pPr>
        <w:numPr>
          <w:ilvl w:val="0"/>
          <w:numId w:val="10"/>
        </w:numPr>
        <w:tabs>
          <w:tab w:val="left" w:pos="426"/>
        </w:tabs>
        <w:suppressAutoHyphens/>
        <w:spacing w:after="0" w:line="240" w:lineRule="auto"/>
        <w:jc w:val="center"/>
        <w:rPr>
          <w:rFonts w:ascii="Times New Roman" w:eastAsia="Times New Roman" w:hAnsi="Times New Roman" w:cs="Times New Roman"/>
          <w:kern w:val="0"/>
          <w:lang w:eastAsia="ar-SA"/>
          <w14:ligatures w14:val="none"/>
        </w:rPr>
      </w:pPr>
      <w:r w:rsidRPr="00E574F3">
        <w:rPr>
          <w:rFonts w:ascii="Times New Roman" w:eastAsia="Times New Roman" w:hAnsi="Times New Roman" w:cs="Times New Roman"/>
          <w:b/>
          <w:kern w:val="0"/>
          <w:lang w:eastAsia="ar-SA"/>
          <w14:ligatures w14:val="none"/>
        </w:rPr>
        <w:t>PUŠU TIESĪBAS, PIENĀKUMI UN ATBILDĪBA</w:t>
      </w:r>
    </w:p>
    <w:p w14:paraId="0E77EEED" w14:textId="41933DC5" w:rsidR="00CD691A" w:rsidRPr="00E574F3" w:rsidRDefault="00FD5866" w:rsidP="00C9618E">
      <w:pPr>
        <w:pStyle w:val="ListParagraph"/>
        <w:numPr>
          <w:ilvl w:val="1"/>
          <w:numId w:val="10"/>
        </w:numPr>
        <w:spacing w:after="0" w:line="240" w:lineRule="auto"/>
        <w:ind w:right="30"/>
        <w:jc w:val="both"/>
        <w:rPr>
          <w:rFonts w:ascii="Times New Roman" w:hAnsi="Times New Roman" w:cs="Times New Roman"/>
        </w:rPr>
      </w:pPr>
      <w:r w:rsidRPr="00E574F3">
        <w:rPr>
          <w:rFonts w:ascii="Times New Roman" w:eastAsia="Calibri" w:hAnsi="Times New Roman" w:cs="Times New Roman"/>
          <w:kern w:val="0"/>
          <w14:ligatures w14:val="none"/>
        </w:rPr>
        <w:t xml:space="preserve">Puses </w:t>
      </w:r>
      <w:r w:rsidR="00CD691A" w:rsidRPr="00E574F3">
        <w:rPr>
          <w:rFonts w:ascii="Times New Roman" w:hAnsi="Times New Roman" w:cs="Times New Roman"/>
        </w:rPr>
        <w:t>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2A15B3CB" w14:textId="77777777" w:rsidR="00CD691A" w:rsidRPr="00E574F3" w:rsidRDefault="00CD691A" w:rsidP="00C9618E">
      <w:pPr>
        <w:numPr>
          <w:ilvl w:val="1"/>
          <w:numId w:val="10"/>
        </w:numPr>
        <w:spacing w:after="0" w:line="240" w:lineRule="auto"/>
        <w:ind w:left="426" w:right="30" w:hanging="437"/>
        <w:jc w:val="both"/>
        <w:rPr>
          <w:rFonts w:ascii="Times New Roman" w:hAnsi="Times New Roman" w:cs="Times New Roman"/>
        </w:rPr>
      </w:pPr>
      <w:r w:rsidRPr="00E574F3">
        <w:rPr>
          <w:rFonts w:ascii="Times New Roman" w:hAnsi="Times New Roman" w:cs="Times New Roman"/>
        </w:rPr>
        <w:t>Šajā Līgumā noteikto saistību neizpildīšanas gadījumā vainīgā Puse atlīdzina otrai Pusei zaudējumus, bet Līgumā noteiktajos gadījumos maksā arī līgumsodus, ievērojot normatīvajos aktos noteiktos līgumsoda apmēra ierobežojumus. Līgumsoda summas netiek ieskaitītas zaudējumu segšanā.</w:t>
      </w:r>
    </w:p>
    <w:p w14:paraId="1D9F4758" w14:textId="77777777" w:rsidR="00CD691A" w:rsidRPr="00E574F3" w:rsidRDefault="00CD691A" w:rsidP="00C9618E">
      <w:pPr>
        <w:numPr>
          <w:ilvl w:val="1"/>
          <w:numId w:val="10"/>
        </w:numPr>
        <w:spacing w:after="0" w:line="240" w:lineRule="auto"/>
        <w:ind w:left="426" w:right="30" w:hanging="426"/>
        <w:jc w:val="both"/>
        <w:rPr>
          <w:rFonts w:ascii="Times New Roman" w:hAnsi="Times New Roman" w:cs="Times New Roman"/>
        </w:rPr>
      </w:pPr>
      <w:r w:rsidRPr="00E574F3">
        <w:rPr>
          <w:rFonts w:ascii="Times New Roman" w:hAnsi="Times New Roman" w:cs="Times New Roman"/>
        </w:rPr>
        <w:t>Līgumsoda  samaksa  neatbrīvo  Puses  no  to  pienākumu  izpildes,  kā  arī  ar  savu  darbību  nodarīto  zaudējumu  atlīdzināšanas.</w:t>
      </w:r>
    </w:p>
    <w:p w14:paraId="0280B139" w14:textId="10AC97FE" w:rsidR="00CD691A" w:rsidRPr="00E574F3" w:rsidRDefault="00CD691A" w:rsidP="00C9618E">
      <w:pPr>
        <w:numPr>
          <w:ilvl w:val="1"/>
          <w:numId w:val="10"/>
        </w:numPr>
        <w:spacing w:after="0" w:line="240" w:lineRule="auto"/>
        <w:ind w:left="426" w:right="30" w:hanging="426"/>
        <w:jc w:val="both"/>
        <w:rPr>
          <w:rFonts w:ascii="Times New Roman" w:hAnsi="Times New Roman" w:cs="Times New Roman"/>
        </w:rPr>
      </w:pPr>
      <w:r w:rsidRPr="00E574F3">
        <w:rPr>
          <w:rFonts w:ascii="Times New Roman" w:hAnsi="Times New Roman" w:cs="Times New Roman"/>
        </w:rPr>
        <w:t>Par Iekārt</w:t>
      </w:r>
      <w:r w:rsidR="00D02587">
        <w:rPr>
          <w:rFonts w:ascii="Times New Roman" w:hAnsi="Times New Roman" w:cs="Times New Roman"/>
        </w:rPr>
        <w:t>u</w:t>
      </w:r>
      <w:r w:rsidRPr="00E574F3">
        <w:rPr>
          <w:rFonts w:ascii="Times New Roman" w:hAnsi="Times New Roman" w:cs="Times New Roman"/>
        </w:rPr>
        <w:t xml:space="preserve">  piegādes  termiņa  nokavēšanu  Pasūtītājs ir tiesīgs pieprasīt </w:t>
      </w:r>
      <w:r w:rsidR="00EE15B2">
        <w:rPr>
          <w:rFonts w:ascii="Times New Roman" w:hAnsi="Times New Roman" w:cs="Times New Roman"/>
        </w:rPr>
        <w:t>Piegādātājam</w:t>
      </w:r>
      <w:r w:rsidRPr="00E574F3">
        <w:rPr>
          <w:rFonts w:ascii="Times New Roman" w:hAnsi="Times New Roman" w:cs="Times New Roman"/>
        </w:rPr>
        <w:t xml:space="preserve">  līgumsodu  0,1% apmērā  no  Līguma kopējas summas par  katru  nokavēto  dienu, bet ne vairāk kā 10% apmērā no Līguma kopējās summas.</w:t>
      </w:r>
    </w:p>
    <w:p w14:paraId="1E1B784E" w14:textId="3637186D" w:rsidR="00CD691A" w:rsidRPr="00E574F3" w:rsidRDefault="00CD691A" w:rsidP="00C9618E">
      <w:pPr>
        <w:numPr>
          <w:ilvl w:val="1"/>
          <w:numId w:val="10"/>
        </w:numPr>
        <w:spacing w:after="0" w:line="240" w:lineRule="auto"/>
        <w:ind w:left="426" w:right="30" w:hanging="426"/>
        <w:jc w:val="both"/>
        <w:rPr>
          <w:rFonts w:ascii="Times New Roman" w:hAnsi="Times New Roman" w:cs="Times New Roman"/>
        </w:rPr>
      </w:pPr>
      <w:r w:rsidRPr="00E574F3">
        <w:rPr>
          <w:rFonts w:ascii="Times New Roman" w:hAnsi="Times New Roman" w:cs="Times New Roman"/>
        </w:rPr>
        <w:t>Ja  Piegādātājs Iekārt</w:t>
      </w:r>
      <w:r w:rsidR="00D02587">
        <w:rPr>
          <w:rFonts w:ascii="Times New Roman" w:hAnsi="Times New Roman" w:cs="Times New Roman"/>
        </w:rPr>
        <w:t>as</w:t>
      </w:r>
      <w:r w:rsidRPr="00E574F3">
        <w:rPr>
          <w:rFonts w:ascii="Times New Roman" w:hAnsi="Times New Roman" w:cs="Times New Roman"/>
        </w:rPr>
        <w:t xml:space="preserve"> nepiegādā ilgāk par 25 (divdesmit piecām) dienām no Līguma 1.2.punktā noteiktā termiņa vai  atsakās  no  piegādes, Pasūtītājs ir tiesīgs vienpusēji izbeigt līgumu. </w:t>
      </w:r>
    </w:p>
    <w:p w14:paraId="1EE2FC57" w14:textId="606BF524" w:rsidR="00CD691A" w:rsidRPr="00E574F3" w:rsidRDefault="00CD691A" w:rsidP="00C9618E">
      <w:pPr>
        <w:numPr>
          <w:ilvl w:val="1"/>
          <w:numId w:val="10"/>
        </w:numPr>
        <w:spacing w:after="0" w:line="240" w:lineRule="auto"/>
        <w:ind w:left="426" w:right="30" w:hanging="437"/>
        <w:jc w:val="both"/>
        <w:rPr>
          <w:rFonts w:ascii="Times New Roman" w:hAnsi="Times New Roman" w:cs="Times New Roman"/>
        </w:rPr>
      </w:pPr>
      <w:r w:rsidRPr="00E574F3">
        <w:rPr>
          <w:rFonts w:ascii="Times New Roman" w:hAnsi="Times New Roman" w:cs="Times New Roman"/>
        </w:rPr>
        <w:t>Par  piegādāt</w:t>
      </w:r>
      <w:r w:rsidR="00D02587">
        <w:rPr>
          <w:rFonts w:ascii="Times New Roman" w:hAnsi="Times New Roman" w:cs="Times New Roman"/>
        </w:rPr>
        <w:t>o</w:t>
      </w:r>
      <w:r w:rsidRPr="00E574F3">
        <w:rPr>
          <w:rFonts w:ascii="Times New Roman" w:hAnsi="Times New Roman" w:cs="Times New Roman"/>
        </w:rPr>
        <w:t xml:space="preserve"> Iekārt</w:t>
      </w:r>
      <w:r w:rsidR="00D02587">
        <w:rPr>
          <w:rFonts w:ascii="Times New Roman" w:hAnsi="Times New Roman" w:cs="Times New Roman"/>
        </w:rPr>
        <w:t>u</w:t>
      </w:r>
      <w:r w:rsidRPr="00E574F3">
        <w:rPr>
          <w:rFonts w:ascii="Times New Roman" w:hAnsi="Times New Roman" w:cs="Times New Roman"/>
        </w:rPr>
        <w:t xml:space="preserve"> samaksas  termiņu  neievērošanu  Piegādātājs ir tiesīgs pieprasīt Pasūtītājam  līgumsodu   0,1 %  apmērā  no  nokavētā  maksājuma  summas  par  katru  nokavēto  dienu, bet ne vairāk kā 10% apmērā no nokavētā  maksājuma  summas.</w:t>
      </w:r>
    </w:p>
    <w:p w14:paraId="4421F3D5" w14:textId="08394A8E" w:rsidR="00D64E57" w:rsidRPr="00E574F3" w:rsidRDefault="00CD691A" w:rsidP="00C9618E">
      <w:pPr>
        <w:numPr>
          <w:ilvl w:val="1"/>
          <w:numId w:val="10"/>
        </w:numPr>
        <w:spacing w:after="0" w:line="240" w:lineRule="auto"/>
        <w:ind w:left="426" w:right="30" w:hanging="426"/>
        <w:jc w:val="both"/>
        <w:rPr>
          <w:rFonts w:ascii="Times New Roman" w:hAnsi="Times New Roman" w:cs="Times New Roman"/>
        </w:rPr>
      </w:pPr>
      <w:r w:rsidRPr="00E574F3">
        <w:rPr>
          <w:rFonts w:ascii="Times New Roman" w:hAnsi="Times New Roman" w:cs="Times New Roman"/>
        </w:rPr>
        <w:t>Ja Piegādātājs neievēro Līguma 5.</w:t>
      </w:r>
      <w:r w:rsidR="002B7199">
        <w:rPr>
          <w:rFonts w:ascii="Times New Roman" w:hAnsi="Times New Roman" w:cs="Times New Roman"/>
        </w:rPr>
        <w:t>9</w:t>
      </w:r>
      <w:r w:rsidRPr="00E574F3">
        <w:rPr>
          <w:rFonts w:ascii="Times New Roman" w:hAnsi="Times New Roman" w:cs="Times New Roman"/>
        </w:rPr>
        <w:t>.punktā minēto bojājumu novēršanas termiņu un nav bez maksas aizstājis bojāto Iekārtu ar līdzvērtīgu Iekārtu, Pasūtītājs ir tiesīgs pieprasīt Piegādātājam līgumsodu 0,1 %  apmērā  no  Iekārtas vērtības  par  katru  nokavēto  dienu, bet ne vairāk kā 10% apmērā no Iekārtas vērtības.</w:t>
      </w:r>
    </w:p>
    <w:p w14:paraId="218430B8" w14:textId="558AAD29" w:rsidR="00CD691A" w:rsidRPr="00E574F3" w:rsidRDefault="00CD691A" w:rsidP="00C9618E">
      <w:pPr>
        <w:numPr>
          <w:ilvl w:val="1"/>
          <w:numId w:val="10"/>
        </w:numPr>
        <w:spacing w:after="0" w:line="240" w:lineRule="auto"/>
        <w:ind w:left="426" w:right="30" w:hanging="426"/>
        <w:jc w:val="both"/>
        <w:rPr>
          <w:rFonts w:ascii="Times New Roman" w:hAnsi="Times New Roman" w:cs="Times New Roman"/>
        </w:rPr>
      </w:pPr>
      <w:r w:rsidRPr="00E574F3">
        <w:rPr>
          <w:rFonts w:ascii="Times New Roman" w:hAnsi="Times New Roman" w:cs="Times New Roman"/>
        </w:rPr>
        <w:t xml:space="preserve">Pasūtītājam ir tiesības ieturēt līgumsodu no Piegādātājam izmaksājamās summas.  </w:t>
      </w:r>
    </w:p>
    <w:p w14:paraId="1453397B" w14:textId="77777777" w:rsidR="00D64E57" w:rsidRPr="00E574F3" w:rsidRDefault="00CD691A" w:rsidP="00C9618E">
      <w:pPr>
        <w:numPr>
          <w:ilvl w:val="1"/>
          <w:numId w:val="10"/>
        </w:numPr>
        <w:spacing w:after="0" w:line="240" w:lineRule="auto"/>
        <w:ind w:left="426" w:right="30" w:hanging="426"/>
        <w:jc w:val="both"/>
        <w:rPr>
          <w:rFonts w:ascii="Times New Roman" w:hAnsi="Times New Roman" w:cs="Times New Roman"/>
        </w:rPr>
      </w:pPr>
      <w:r w:rsidRPr="00E574F3">
        <w:rPr>
          <w:rFonts w:ascii="Times New Roman" w:hAnsi="Times New Roman" w:cs="Times New Roman"/>
        </w:rPr>
        <w:t xml:space="preserve">Gadījumā, ja Pasūtītājs konstatē, ka Piegādātājam ir izveidojušies nodokļu parādi (tai skaitā valsts sociālās apdrošināšanas obligāto iemaksu parādi), kas kopsummā pārsniedz 150 </w:t>
      </w:r>
      <w:r w:rsidRPr="00E574F3">
        <w:rPr>
          <w:rFonts w:ascii="Times New Roman" w:hAnsi="Times New Roman" w:cs="Times New Roman"/>
          <w:noProof/>
        </w:rPr>
        <w:t>euro</w:t>
      </w:r>
      <w:r w:rsidRPr="00E574F3">
        <w:rPr>
          <w:rFonts w:ascii="Times New Roman" w:hAnsi="Times New Roman" w:cs="Times New Roman"/>
        </w:rPr>
        <w:t>, Pasūtītājs ir tiesīgs aizturēt no Līguma izrietošos maksājumus līdz brīdim, kad nodokļu parāds tiek samaksāts, vai tiek panākta vienošanās ar Valsts ieņēmumu dienestu par nodokļu parāda samaksas nosacījumiem.</w:t>
      </w:r>
    </w:p>
    <w:p w14:paraId="77537A2A" w14:textId="77777777" w:rsidR="00D64E57" w:rsidRPr="00E574F3" w:rsidRDefault="00CD691A" w:rsidP="00C9618E">
      <w:pPr>
        <w:numPr>
          <w:ilvl w:val="1"/>
          <w:numId w:val="10"/>
        </w:numPr>
        <w:tabs>
          <w:tab w:val="clear" w:pos="360"/>
          <w:tab w:val="num" w:pos="284"/>
        </w:tabs>
        <w:spacing w:after="0" w:line="240" w:lineRule="auto"/>
        <w:ind w:left="426" w:right="30" w:hanging="568"/>
        <w:jc w:val="both"/>
        <w:rPr>
          <w:rFonts w:ascii="Times New Roman" w:hAnsi="Times New Roman" w:cs="Times New Roman"/>
        </w:rPr>
      </w:pPr>
      <w:r w:rsidRPr="00E574F3">
        <w:rPr>
          <w:rFonts w:ascii="Times New Roman" w:hAnsi="Times New Roman" w:cs="Times New Roman"/>
        </w:rPr>
        <w:lastRenderedPageBreak/>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262D8E82" w14:textId="77777777" w:rsidR="00D64E57" w:rsidRPr="00E574F3" w:rsidRDefault="00CD691A" w:rsidP="00C9618E">
      <w:pPr>
        <w:numPr>
          <w:ilvl w:val="1"/>
          <w:numId w:val="10"/>
        </w:numPr>
        <w:tabs>
          <w:tab w:val="clear" w:pos="360"/>
          <w:tab w:val="num" w:pos="284"/>
        </w:tabs>
        <w:spacing w:after="0" w:line="240" w:lineRule="auto"/>
        <w:ind w:left="426" w:right="30" w:hanging="568"/>
        <w:jc w:val="both"/>
        <w:rPr>
          <w:rFonts w:ascii="Times New Roman" w:hAnsi="Times New Roman" w:cs="Times New Roman"/>
        </w:rPr>
      </w:pPr>
      <w:r w:rsidRPr="00E574F3">
        <w:rPr>
          <w:rFonts w:ascii="Times New Roman" w:hAnsi="Times New Roman" w:cs="Times New Roman"/>
        </w:rPr>
        <w:t xml:space="preserve">Piegādātājam ir pienākuma ievērot Sadarbības ar darījumu partneriem pamatprincipus, kuri publicēti Pasūtītāja mājaslapā </w:t>
      </w:r>
      <w:hyperlink r:id="rId16" w:history="1">
        <w:r w:rsidRPr="00E574F3">
          <w:rPr>
            <w:rStyle w:val="Hyperlink"/>
            <w:rFonts w:ascii="Times New Roman" w:hAnsi="Times New Roman" w:cs="Times New Roman"/>
          </w:rPr>
          <w:t>https://www.rigassatiksme.lv/lv/par-mums/</w:t>
        </w:r>
      </w:hyperlink>
      <w:r w:rsidRPr="00E574F3">
        <w:rPr>
          <w:rFonts w:ascii="Times New Roman" w:hAnsi="Times New Roman" w:cs="Times New Roman"/>
        </w:rPr>
        <w:t>. Gadījumā, ja Piegādātājs neievēro šos pamatprincipus, Pasūtītājs ir tiesīgs lauzt Līgumu.</w:t>
      </w:r>
    </w:p>
    <w:p w14:paraId="5FDA1CEA" w14:textId="5CBEFE45" w:rsidR="00CD691A" w:rsidRPr="00E574F3" w:rsidRDefault="00CD691A" w:rsidP="00C9618E">
      <w:pPr>
        <w:numPr>
          <w:ilvl w:val="1"/>
          <w:numId w:val="10"/>
        </w:numPr>
        <w:tabs>
          <w:tab w:val="clear" w:pos="360"/>
          <w:tab w:val="num" w:pos="284"/>
        </w:tabs>
        <w:spacing w:after="0" w:line="240" w:lineRule="auto"/>
        <w:ind w:left="426" w:right="30" w:hanging="568"/>
        <w:jc w:val="both"/>
        <w:rPr>
          <w:rFonts w:ascii="Times New Roman" w:hAnsi="Times New Roman" w:cs="Times New Roman"/>
        </w:rPr>
      </w:pPr>
      <w:r w:rsidRPr="00E574F3">
        <w:rPr>
          <w:rFonts w:ascii="Times New Roman" w:hAnsi="Times New Roman" w:cs="Times New Roman"/>
        </w:rPr>
        <w:t xml:space="preserve">Pasūtītājam ir tiesības nekavējoties vienpusēji izbeigt Līgumu, ja ir pasludināts </w:t>
      </w:r>
      <w:r w:rsidRPr="00E574F3">
        <w:rPr>
          <w:rFonts w:ascii="Times New Roman" w:hAnsi="Times New Roman" w:cs="Times New Roman"/>
          <w:lang w:eastAsia="lv-LV"/>
        </w:rPr>
        <w:t xml:space="preserve">Piegādātāja </w:t>
      </w:r>
      <w:r w:rsidRPr="00E574F3">
        <w:rPr>
          <w:rFonts w:ascii="Times New Roman" w:hAnsi="Times New Roman" w:cs="Times New Roman"/>
        </w:rPr>
        <w:t xml:space="preserve">maksātnespējas process, apturēta vai pārtraukta tā saimnieciskā darbība, uzsākta tiesvedība par </w:t>
      </w:r>
      <w:r w:rsidRPr="00E574F3">
        <w:rPr>
          <w:rFonts w:ascii="Times New Roman" w:hAnsi="Times New Roman" w:cs="Times New Roman"/>
          <w:lang w:eastAsia="lv-LV"/>
        </w:rPr>
        <w:t xml:space="preserve">Piegādātāja </w:t>
      </w:r>
      <w:r w:rsidRPr="00E574F3">
        <w:rPr>
          <w:rFonts w:ascii="Times New Roman" w:hAnsi="Times New Roman" w:cs="Times New Roman"/>
        </w:rPr>
        <w:t xml:space="preserve">bankrotu vai tiek konstatēti citi apstākļi, kas liedz vai liegs </w:t>
      </w:r>
      <w:r w:rsidRPr="00E574F3">
        <w:rPr>
          <w:rFonts w:ascii="Times New Roman" w:hAnsi="Times New Roman" w:cs="Times New Roman"/>
          <w:lang w:eastAsia="lv-LV"/>
        </w:rPr>
        <w:t>Piegādātājam</w:t>
      </w:r>
      <w:r w:rsidRPr="00E574F3">
        <w:rPr>
          <w:rFonts w:ascii="Times New Roman" w:hAnsi="Times New Roman" w:cs="Times New Roman"/>
        </w:rPr>
        <w:t xml:space="preserve"> turpināt Līguma izpildi saskaņā ar Līguma noteikumiem.</w:t>
      </w:r>
    </w:p>
    <w:p w14:paraId="72395731" w14:textId="4D942F59" w:rsidR="00FD5866" w:rsidRPr="00E574F3" w:rsidRDefault="00FD5866" w:rsidP="00C9618E">
      <w:pPr>
        <w:spacing w:after="0" w:line="240" w:lineRule="auto"/>
        <w:ind w:left="360" w:right="30"/>
        <w:jc w:val="both"/>
        <w:rPr>
          <w:rFonts w:ascii="Times New Roman" w:eastAsia="Calibri" w:hAnsi="Times New Roman" w:cs="Times New Roman"/>
          <w:kern w:val="0"/>
          <w:lang w:eastAsia="lv-LV"/>
          <w14:ligatures w14:val="none"/>
        </w:rPr>
      </w:pPr>
    </w:p>
    <w:p w14:paraId="606E6564" w14:textId="72E5EE6A" w:rsidR="00FD5866" w:rsidRPr="00E574F3" w:rsidRDefault="00FD5866" w:rsidP="00C9618E">
      <w:pPr>
        <w:numPr>
          <w:ilvl w:val="0"/>
          <w:numId w:val="10"/>
        </w:numPr>
        <w:spacing w:after="0" w:line="240" w:lineRule="auto"/>
        <w:contextualSpacing/>
        <w:jc w:val="center"/>
        <w:rPr>
          <w:rFonts w:ascii="Times New Roman" w:eastAsia="Times New Roman" w:hAnsi="Times New Roman" w:cs="Times New Roman"/>
          <w:kern w:val="0"/>
          <w:lang w:eastAsia="ar-SA"/>
          <w14:ligatures w14:val="none"/>
        </w:rPr>
      </w:pPr>
      <w:r w:rsidRPr="00E574F3">
        <w:rPr>
          <w:rFonts w:ascii="Times New Roman" w:eastAsia="Times New Roman" w:hAnsi="Times New Roman" w:cs="Times New Roman"/>
          <w:b/>
          <w:kern w:val="0"/>
          <w:lang w:eastAsia="ar-SA"/>
          <w14:ligatures w14:val="none"/>
        </w:rPr>
        <w:t>NEPĀRVARAMA VARA</w:t>
      </w:r>
    </w:p>
    <w:p w14:paraId="063485E6" w14:textId="77777777" w:rsidR="00FD5866" w:rsidRPr="00E574F3" w:rsidRDefault="00FD5866" w:rsidP="00C9618E">
      <w:pPr>
        <w:numPr>
          <w:ilvl w:val="1"/>
          <w:numId w:val="10"/>
        </w:numPr>
        <w:tabs>
          <w:tab w:val="left" w:pos="426"/>
        </w:tabs>
        <w:suppressAutoHyphens/>
        <w:spacing w:after="0" w:line="240" w:lineRule="auto"/>
        <w:jc w:val="both"/>
        <w:rPr>
          <w:rFonts w:ascii="Times New Roman" w:eastAsia="Times New Roman" w:hAnsi="Times New Roman" w:cs="Times New Roman"/>
          <w:kern w:val="0"/>
          <w:lang w:eastAsia="ar-SA"/>
          <w14:ligatures w14:val="none"/>
        </w:rPr>
      </w:pPr>
      <w:r w:rsidRPr="00E574F3">
        <w:rPr>
          <w:rFonts w:ascii="Times New Roman" w:eastAsia="Times New Roman" w:hAnsi="Times New Roman" w:cs="Times New Roman"/>
          <w:kern w:val="0"/>
          <w:lang w:eastAsia="ar-SA"/>
          <w14:ligatures w14:val="none"/>
        </w:rPr>
        <w:t xml:space="preserve">Puses </w:t>
      </w:r>
      <w:r w:rsidRPr="00E574F3">
        <w:rPr>
          <w:rFonts w:ascii="Times New Roman" w:eastAsia="Calibri" w:hAnsi="Times New Roman" w:cs="Times New Roman"/>
          <w:kern w:val="0"/>
          <w14:ligatures w14:val="none"/>
        </w:rPr>
        <w:t xml:space="preserve">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801707E" w14:textId="77777777" w:rsidR="00FD5866" w:rsidRPr="00E574F3" w:rsidRDefault="00FD5866" w:rsidP="00C9618E">
      <w:pPr>
        <w:numPr>
          <w:ilvl w:val="1"/>
          <w:numId w:val="10"/>
        </w:numPr>
        <w:spacing w:after="0" w:line="240" w:lineRule="auto"/>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Nepārvaramas varas apstākļu iestāšanās gadījumā saistību izpildes termiņš tiek atlikts attiecīgi tik ilgi, kamēr šie apstākļi beidzas. Šis noteikums ir attiecināms tikai uz tām saistībām, kuru izpilde tiek tādējādi kavēta.</w:t>
      </w:r>
    </w:p>
    <w:p w14:paraId="5A45647E" w14:textId="77777777" w:rsidR="00FD5866" w:rsidRPr="00E574F3" w:rsidRDefault="00FD5866" w:rsidP="00C9618E">
      <w:pPr>
        <w:numPr>
          <w:ilvl w:val="1"/>
          <w:numId w:val="10"/>
        </w:numPr>
        <w:spacing w:after="0" w:line="240" w:lineRule="auto"/>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Gadījumā, ja rodas nepārvaramas varas apstākļi, kas ietekmē šī Līguma atsevišķu daļu izpildes termiņus, bet netraucē izpildīt Līgumu kopumā, Puses saskaņo savu turpmāko rīcību attiecībā uz Līguma izpildi un tā termiņiem.</w:t>
      </w:r>
    </w:p>
    <w:p w14:paraId="332D23FE" w14:textId="77777777" w:rsidR="00FD5866" w:rsidRPr="00E574F3" w:rsidRDefault="00FD5866" w:rsidP="00C9618E">
      <w:pPr>
        <w:numPr>
          <w:ilvl w:val="1"/>
          <w:numId w:val="10"/>
        </w:numPr>
        <w:spacing w:after="0" w:line="240" w:lineRule="auto"/>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65CAA887" w14:textId="77777777" w:rsidR="00FD5866" w:rsidRPr="00E574F3" w:rsidRDefault="00FD5866" w:rsidP="00C9618E">
      <w:pPr>
        <w:numPr>
          <w:ilvl w:val="1"/>
          <w:numId w:val="10"/>
        </w:numPr>
        <w:spacing w:after="0" w:line="240" w:lineRule="auto"/>
        <w:jc w:val="both"/>
        <w:rPr>
          <w:rFonts w:ascii="Times New Roman" w:eastAsia="Calibri" w:hAnsi="Times New Roman" w:cs="Times New Roman"/>
          <w:kern w:val="0"/>
          <w14:ligatures w14:val="none"/>
        </w:rPr>
      </w:pPr>
      <w:r w:rsidRPr="00E574F3">
        <w:rPr>
          <w:rFonts w:ascii="Times New Roman" w:eastAsia="Calibri" w:hAnsi="Times New Roman" w:cs="Times New Roman"/>
          <w:kern w:val="0"/>
          <w14:ligatures w14:val="none"/>
        </w:rPr>
        <w:t>Ja nepārvaramas varas apstākļi turpinās ilgāk par</w:t>
      </w:r>
      <w:r w:rsidRPr="00E574F3">
        <w:rPr>
          <w:rFonts w:ascii="Times New Roman" w:eastAsia="Calibri" w:hAnsi="Times New Roman" w:cs="Times New Roman"/>
          <w:b/>
          <w:bCs/>
          <w:kern w:val="0"/>
          <w14:ligatures w14:val="none"/>
        </w:rPr>
        <w:t xml:space="preserve"> </w:t>
      </w:r>
      <w:r w:rsidRPr="00E574F3">
        <w:rPr>
          <w:rFonts w:ascii="Times New Roman" w:eastAsia="Calibri" w:hAnsi="Times New Roman" w:cs="Times New Roman"/>
          <w:kern w:val="0"/>
          <w14:ligatures w14:val="none"/>
        </w:rPr>
        <w:t>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2AB03A68" w14:textId="77777777" w:rsidR="00FD5866" w:rsidRPr="00E574F3" w:rsidRDefault="00FD5866" w:rsidP="00C9618E">
      <w:pPr>
        <w:spacing w:after="0" w:line="240" w:lineRule="auto"/>
        <w:ind w:left="360"/>
        <w:jc w:val="both"/>
        <w:rPr>
          <w:rFonts w:ascii="Times New Roman" w:eastAsia="Calibri" w:hAnsi="Times New Roman" w:cs="Times New Roman"/>
          <w:kern w:val="0"/>
          <w14:ligatures w14:val="none"/>
        </w:rPr>
      </w:pPr>
    </w:p>
    <w:p w14:paraId="45BD68D2" w14:textId="77777777" w:rsidR="00FD5866" w:rsidRPr="00E574F3" w:rsidRDefault="00FD5866" w:rsidP="00C9618E">
      <w:pPr>
        <w:suppressAutoHyphens/>
        <w:spacing w:after="0" w:line="240" w:lineRule="auto"/>
        <w:ind w:left="426"/>
        <w:jc w:val="center"/>
        <w:rPr>
          <w:rFonts w:ascii="Times New Roman" w:eastAsia="Calibri" w:hAnsi="Times New Roman" w:cs="Times New Roman"/>
          <w:b/>
          <w:bCs/>
          <w:kern w:val="0"/>
          <w:lang w:eastAsia="ar-SA"/>
          <w14:ligatures w14:val="none"/>
        </w:rPr>
      </w:pPr>
      <w:r w:rsidRPr="00E574F3">
        <w:rPr>
          <w:rFonts w:ascii="Times New Roman" w:eastAsia="Calibri" w:hAnsi="Times New Roman" w:cs="Times New Roman"/>
          <w:b/>
          <w:bCs/>
          <w:kern w:val="0"/>
          <w:lang w:eastAsia="ar-SA"/>
          <w14:ligatures w14:val="none"/>
        </w:rPr>
        <w:t>8. KONFIDENCIALITĀTE</w:t>
      </w:r>
    </w:p>
    <w:p w14:paraId="0E6B0D3E" w14:textId="77777777" w:rsidR="00FD5866" w:rsidRPr="00E574F3" w:rsidRDefault="00FD5866" w:rsidP="00C9618E">
      <w:pPr>
        <w:numPr>
          <w:ilvl w:val="1"/>
          <w:numId w:val="11"/>
        </w:numPr>
        <w:suppressAutoHyphens/>
        <w:spacing w:after="0" w:line="240" w:lineRule="auto"/>
        <w:contextualSpacing/>
        <w:jc w:val="both"/>
        <w:rPr>
          <w:rFonts w:ascii="Times New Roman" w:eastAsia="Calibri" w:hAnsi="Times New Roman" w:cs="Times New Roman"/>
          <w:kern w:val="0"/>
          <w:lang w:eastAsia="ar-SA"/>
          <w14:ligatures w14:val="none"/>
        </w:rPr>
      </w:pPr>
      <w:r w:rsidRPr="00E574F3">
        <w:rPr>
          <w:rFonts w:ascii="Times New Roman" w:eastAsia="Calibri" w:hAnsi="Times New Roman" w:cs="Times New Roman"/>
          <w:kern w:val="0"/>
          <w:lang w:eastAsia="ar-SA"/>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3BE7CBE8" w14:textId="77777777" w:rsidR="00FD5866" w:rsidRPr="00E574F3" w:rsidRDefault="00FD5866" w:rsidP="00C9618E">
      <w:pPr>
        <w:numPr>
          <w:ilvl w:val="1"/>
          <w:numId w:val="11"/>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E574F3">
        <w:rPr>
          <w:rFonts w:ascii="Times New Roman" w:eastAsia="Calibri" w:hAnsi="Times New Roman" w:cs="Times New Roman"/>
          <w:kern w:val="0"/>
          <w:lang w:eastAsia="ar-SA"/>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46864897" w14:textId="77777777" w:rsidR="00FD5866" w:rsidRPr="00E574F3" w:rsidRDefault="00FD5866" w:rsidP="00C9618E">
      <w:pPr>
        <w:numPr>
          <w:ilvl w:val="1"/>
          <w:numId w:val="11"/>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E574F3">
        <w:rPr>
          <w:rFonts w:ascii="Times New Roman" w:eastAsia="Calibri" w:hAnsi="Times New Roman" w:cs="Times New Roman"/>
          <w:kern w:val="0"/>
          <w:lang w:eastAsia="ar-SA"/>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289BA35F" w14:textId="77777777" w:rsidR="00FD5866" w:rsidRDefault="00FD5866" w:rsidP="00C9618E">
      <w:pPr>
        <w:suppressAutoHyphens/>
        <w:spacing w:after="0" w:line="240" w:lineRule="auto"/>
        <w:ind w:left="426"/>
        <w:jc w:val="both"/>
        <w:rPr>
          <w:rFonts w:ascii="Times New Roman" w:eastAsia="Calibri" w:hAnsi="Times New Roman" w:cs="Times New Roman"/>
          <w:kern w:val="0"/>
          <w:highlight w:val="yellow"/>
          <w:lang w:eastAsia="ar-SA"/>
          <w14:ligatures w14:val="none"/>
        </w:rPr>
      </w:pPr>
    </w:p>
    <w:p w14:paraId="1BF816FE" w14:textId="77777777" w:rsidR="005C73F2" w:rsidRDefault="005C73F2" w:rsidP="00C9618E">
      <w:pPr>
        <w:suppressAutoHyphens/>
        <w:spacing w:after="0" w:line="240" w:lineRule="auto"/>
        <w:ind w:left="426"/>
        <w:jc w:val="both"/>
        <w:rPr>
          <w:rFonts w:ascii="Times New Roman" w:eastAsia="Calibri" w:hAnsi="Times New Roman" w:cs="Times New Roman"/>
          <w:kern w:val="0"/>
          <w:highlight w:val="yellow"/>
          <w:lang w:eastAsia="ar-SA"/>
          <w14:ligatures w14:val="none"/>
        </w:rPr>
      </w:pPr>
    </w:p>
    <w:p w14:paraId="64C17D24" w14:textId="77777777" w:rsidR="005C73F2" w:rsidRPr="00E574F3" w:rsidRDefault="005C73F2" w:rsidP="00C9618E">
      <w:pPr>
        <w:suppressAutoHyphens/>
        <w:spacing w:after="0" w:line="240" w:lineRule="auto"/>
        <w:ind w:left="426"/>
        <w:jc w:val="both"/>
        <w:rPr>
          <w:rFonts w:ascii="Times New Roman" w:eastAsia="Calibri" w:hAnsi="Times New Roman" w:cs="Times New Roman"/>
          <w:kern w:val="0"/>
          <w:highlight w:val="yellow"/>
          <w:lang w:eastAsia="ar-SA"/>
          <w14:ligatures w14:val="none"/>
        </w:rPr>
      </w:pPr>
    </w:p>
    <w:p w14:paraId="75D7372B" w14:textId="77777777" w:rsidR="00FD5866" w:rsidRPr="00E574F3" w:rsidRDefault="00FD5866" w:rsidP="00C9618E">
      <w:pPr>
        <w:numPr>
          <w:ilvl w:val="0"/>
          <w:numId w:val="11"/>
        </w:numPr>
        <w:suppressAutoHyphens/>
        <w:spacing w:after="0" w:line="240" w:lineRule="auto"/>
        <w:contextualSpacing/>
        <w:jc w:val="center"/>
        <w:rPr>
          <w:rFonts w:ascii="Times New Roman" w:eastAsia="Calibri" w:hAnsi="Times New Roman" w:cs="Times New Roman"/>
          <w:b/>
          <w:caps/>
          <w:kern w:val="0"/>
          <w14:ligatures w14:val="none"/>
        </w:rPr>
      </w:pPr>
      <w:r w:rsidRPr="00E574F3">
        <w:rPr>
          <w:rFonts w:ascii="Times New Roman" w:eastAsia="Calibri" w:hAnsi="Times New Roman" w:cs="Times New Roman"/>
          <w:b/>
          <w:caps/>
          <w:kern w:val="0"/>
          <w14:ligatures w14:val="none"/>
        </w:rPr>
        <w:lastRenderedPageBreak/>
        <w:t>Strīdu risināšana</w:t>
      </w:r>
    </w:p>
    <w:p w14:paraId="0CD7337F" w14:textId="59774D95" w:rsidR="00FB2A64" w:rsidRPr="00E574F3" w:rsidRDefault="00FD5866" w:rsidP="00C9618E">
      <w:pPr>
        <w:pStyle w:val="ListParagraph"/>
        <w:numPr>
          <w:ilvl w:val="1"/>
          <w:numId w:val="11"/>
        </w:numPr>
        <w:suppressAutoHyphens/>
        <w:spacing w:after="0" w:line="240" w:lineRule="auto"/>
        <w:ind w:left="426" w:hanging="426"/>
        <w:jc w:val="both"/>
        <w:rPr>
          <w:rFonts w:ascii="Times New Roman" w:eastAsia="Calibri" w:hAnsi="Times New Roman" w:cs="Times New Roman"/>
          <w:b/>
          <w:caps/>
          <w:kern w:val="0"/>
          <w14:ligatures w14:val="none"/>
        </w:rPr>
      </w:pPr>
      <w:r w:rsidRPr="00E574F3">
        <w:rPr>
          <w:rFonts w:ascii="Times New Roman" w:eastAsia="Calibri" w:hAnsi="Times New Roman" w:cs="Times New Roman"/>
          <w:kern w:val="0"/>
          <w14:ligatures w14:val="none"/>
        </w:rPr>
        <w:t>Visus strīdus, kas izriet no Līguma, Puses risina savstarpējās pārrunās. Ja strīds pārrunās netiek atrisināts 30 (trīsdesmit) kalendāro dienu laikā no domstarpību rašanās brīža, to izskata Latvijas Republikas vispārējās instances tiesā saskaņā ar Latvijas Republikas normatīvajiem aktiem.</w:t>
      </w:r>
    </w:p>
    <w:p w14:paraId="34DDB923" w14:textId="77777777" w:rsidR="00FB2A64" w:rsidRPr="00E574F3" w:rsidRDefault="00FB2A64" w:rsidP="00C9618E">
      <w:pPr>
        <w:pStyle w:val="ListParagraph"/>
        <w:suppressAutoHyphens/>
        <w:spacing w:after="0" w:line="240" w:lineRule="auto"/>
        <w:ind w:left="426"/>
        <w:jc w:val="both"/>
        <w:rPr>
          <w:rFonts w:ascii="Times New Roman" w:eastAsia="Calibri" w:hAnsi="Times New Roman" w:cs="Times New Roman"/>
          <w:b/>
          <w:caps/>
          <w:kern w:val="0"/>
          <w14:ligatures w14:val="none"/>
        </w:rPr>
      </w:pPr>
    </w:p>
    <w:p w14:paraId="00C71216" w14:textId="19F099B9" w:rsidR="00FD5866" w:rsidRPr="00E574F3" w:rsidRDefault="00FD5866" w:rsidP="00C9618E">
      <w:pPr>
        <w:numPr>
          <w:ilvl w:val="0"/>
          <w:numId w:val="11"/>
        </w:numPr>
        <w:tabs>
          <w:tab w:val="left" w:pos="426"/>
        </w:tabs>
        <w:suppressAutoHyphens/>
        <w:spacing w:after="0" w:line="240" w:lineRule="auto"/>
        <w:contextualSpacing/>
        <w:jc w:val="center"/>
        <w:rPr>
          <w:rFonts w:ascii="Times New Roman" w:eastAsia="Times New Roman" w:hAnsi="Times New Roman" w:cs="Times New Roman"/>
          <w:kern w:val="0"/>
          <w:lang w:eastAsia="ar-SA"/>
          <w14:ligatures w14:val="none"/>
        </w:rPr>
      </w:pPr>
      <w:r w:rsidRPr="00E574F3">
        <w:rPr>
          <w:rFonts w:ascii="Times New Roman" w:eastAsia="Times New Roman" w:hAnsi="Times New Roman" w:cs="Times New Roman"/>
          <w:b/>
          <w:kern w:val="0"/>
          <w:lang w:eastAsia="ar-SA"/>
          <w14:ligatures w14:val="none"/>
        </w:rPr>
        <w:t>CITI LĪGUMA NOTEIKUMI</w:t>
      </w:r>
    </w:p>
    <w:p w14:paraId="05837889" w14:textId="6B954FC3" w:rsidR="00033DFB" w:rsidRPr="002F5B18" w:rsidRDefault="00FD5866" w:rsidP="00C9618E">
      <w:pPr>
        <w:pStyle w:val="ListParagraph"/>
        <w:numPr>
          <w:ilvl w:val="1"/>
          <w:numId w:val="11"/>
        </w:numPr>
        <w:tabs>
          <w:tab w:val="left" w:pos="567"/>
        </w:tabs>
        <w:suppressAutoHyphens/>
        <w:spacing w:after="0" w:line="240" w:lineRule="auto"/>
        <w:jc w:val="both"/>
        <w:rPr>
          <w:rFonts w:ascii="Times New Roman" w:hAnsi="Times New Roman" w:cs="Times New Roman"/>
          <w:lang w:eastAsia="ar-SA"/>
        </w:rPr>
      </w:pPr>
      <w:r w:rsidRPr="002F5B18">
        <w:rPr>
          <w:rFonts w:ascii="Times New Roman" w:eastAsia="Times New Roman" w:hAnsi="Times New Roman" w:cs="Times New Roman"/>
          <w:kern w:val="0"/>
          <w:lang w:eastAsia="ar-SA"/>
          <w14:ligatures w14:val="none"/>
        </w:rPr>
        <w:t xml:space="preserve">Puses </w:t>
      </w:r>
      <w:r w:rsidR="00033DFB" w:rsidRPr="002F5B18">
        <w:rPr>
          <w:rFonts w:ascii="Times New Roman" w:hAnsi="Times New Roman" w:cs="Times New Roman"/>
          <w:lang w:eastAsia="ar-SA"/>
        </w:rPr>
        <w:t xml:space="preserve">nosaka, ka ar Līguma izpildi saistītos jautājumus risinās Pušu pilnvarotās personas: </w:t>
      </w:r>
    </w:p>
    <w:p w14:paraId="0558BF93" w14:textId="77777777" w:rsidR="002F5B18" w:rsidRDefault="00033DFB" w:rsidP="00C9618E">
      <w:pPr>
        <w:pStyle w:val="ListParagraph"/>
        <w:numPr>
          <w:ilvl w:val="2"/>
          <w:numId w:val="16"/>
        </w:numPr>
        <w:suppressAutoHyphens/>
        <w:spacing w:after="0" w:line="240" w:lineRule="auto"/>
        <w:ind w:left="1276"/>
        <w:jc w:val="both"/>
        <w:rPr>
          <w:rFonts w:ascii="Times New Roman" w:hAnsi="Times New Roman" w:cs="Times New Roman"/>
          <w:lang w:eastAsia="ar-SA"/>
        </w:rPr>
      </w:pPr>
      <w:r w:rsidRPr="002F5B18">
        <w:rPr>
          <w:rFonts w:ascii="Times New Roman" w:hAnsi="Times New Roman" w:cs="Times New Roman"/>
          <w:lang w:eastAsia="ar-SA"/>
        </w:rPr>
        <w:t>no Pasūtītāja puses</w:t>
      </w:r>
      <w:r w:rsidRPr="002F5B18">
        <w:rPr>
          <w:rFonts w:ascii="Times New Roman" w:hAnsi="Times New Roman" w:cs="Times New Roman"/>
          <w:noProof/>
        </w:rPr>
        <w:t xml:space="preserve"> _____________________; </w:t>
      </w:r>
    </w:p>
    <w:p w14:paraId="437BB3AA" w14:textId="77777777" w:rsidR="002F5B18" w:rsidRDefault="00033DFB" w:rsidP="00C9618E">
      <w:pPr>
        <w:pStyle w:val="ListParagraph"/>
        <w:numPr>
          <w:ilvl w:val="2"/>
          <w:numId w:val="16"/>
        </w:numPr>
        <w:suppressAutoHyphens/>
        <w:spacing w:after="0" w:line="240" w:lineRule="auto"/>
        <w:ind w:left="1276"/>
        <w:jc w:val="both"/>
        <w:rPr>
          <w:rFonts w:ascii="Times New Roman" w:hAnsi="Times New Roman" w:cs="Times New Roman"/>
          <w:lang w:eastAsia="ar-SA"/>
        </w:rPr>
      </w:pPr>
      <w:r w:rsidRPr="002F5B18">
        <w:rPr>
          <w:rFonts w:ascii="Times New Roman" w:hAnsi="Times New Roman" w:cs="Times New Roman"/>
          <w:lang w:eastAsia="ar-SA"/>
        </w:rPr>
        <w:t>no Piegādātāja puses ______________________.</w:t>
      </w:r>
    </w:p>
    <w:p w14:paraId="797519BA" w14:textId="2A3EBA3E" w:rsidR="00033DFB" w:rsidRPr="002F5B18" w:rsidRDefault="00033DFB" w:rsidP="00C9618E">
      <w:pPr>
        <w:pStyle w:val="ListParagraph"/>
        <w:numPr>
          <w:ilvl w:val="2"/>
          <w:numId w:val="16"/>
        </w:numPr>
        <w:suppressAutoHyphens/>
        <w:spacing w:after="0" w:line="240" w:lineRule="auto"/>
        <w:ind w:left="1276"/>
        <w:jc w:val="both"/>
        <w:rPr>
          <w:rFonts w:ascii="Times New Roman" w:hAnsi="Times New Roman" w:cs="Times New Roman"/>
          <w:lang w:eastAsia="ar-SA"/>
        </w:rPr>
      </w:pPr>
      <w:r w:rsidRPr="002F5B18">
        <w:rPr>
          <w:rFonts w:ascii="Times New Roman" w:hAnsi="Times New Roman" w:cs="Times New Roman"/>
          <w:lang w:eastAsia="ar-SA"/>
        </w:rPr>
        <w:t>Šīm personām ir tiesības pieņemt Iekārtu, parakstīt pieņemšanas – nodošanas aktu un rēķinus, nosūtīt pretenzijas, kā arī risināt citus jautājumus, kas saistīti ar Līguma izpildi. Minētās personas nav pilnvarotas izdarīt grozījumus Līgumā un tā pielikumā.</w:t>
      </w:r>
    </w:p>
    <w:p w14:paraId="6EAD0A52" w14:textId="77777777" w:rsidR="002F5B18" w:rsidRDefault="00033DFB" w:rsidP="00C9618E">
      <w:pPr>
        <w:numPr>
          <w:ilvl w:val="1"/>
          <w:numId w:val="11"/>
        </w:numPr>
        <w:tabs>
          <w:tab w:val="left" w:pos="567"/>
        </w:tabs>
        <w:suppressAutoHyphens/>
        <w:spacing w:after="0" w:line="240" w:lineRule="auto"/>
        <w:ind w:left="426" w:hanging="426"/>
        <w:jc w:val="both"/>
        <w:rPr>
          <w:rFonts w:ascii="Times New Roman" w:hAnsi="Times New Roman" w:cs="Times New Roman"/>
          <w:lang w:eastAsia="ar-SA"/>
        </w:rPr>
      </w:pPr>
      <w:r w:rsidRPr="00E574F3">
        <w:rPr>
          <w:rFonts w:ascii="Times New Roman" w:hAnsi="Times New Roman" w:cs="Times New Roman"/>
          <w:lang w:eastAsia="ar-SA"/>
        </w:rPr>
        <w:t>Par Piegādātāja informēšanu par darba vides riskiem, Pasūtītājs nozīmē atbildīgo personu -_______________.</w:t>
      </w:r>
    </w:p>
    <w:p w14:paraId="30B83144" w14:textId="77777777" w:rsidR="002F5B18" w:rsidRDefault="00033DFB" w:rsidP="00C9618E">
      <w:pPr>
        <w:numPr>
          <w:ilvl w:val="1"/>
          <w:numId w:val="11"/>
        </w:numPr>
        <w:tabs>
          <w:tab w:val="left" w:pos="567"/>
        </w:tabs>
        <w:suppressAutoHyphens/>
        <w:spacing w:after="0" w:line="240" w:lineRule="auto"/>
        <w:ind w:left="567" w:hanging="567"/>
        <w:jc w:val="both"/>
        <w:rPr>
          <w:rFonts w:ascii="Times New Roman" w:hAnsi="Times New Roman" w:cs="Times New Roman"/>
          <w:lang w:eastAsia="ar-SA"/>
        </w:rPr>
      </w:pPr>
      <w:r w:rsidRPr="002F5B18">
        <w:rPr>
          <w:rFonts w:ascii="Times New Roman" w:hAnsi="Times New Roman" w:cs="Times New Roman"/>
          <w:lang w:eastAsia="ar-SA"/>
        </w:rPr>
        <w:t xml:space="preserve">Visa informācija, kas saistīta ar Līguma izpildi Pušu strīda gadījumā par oficiālu tiks uzskatīta, ja tā noformēta kā rakstveida komunikācija, t.sk., Pušu pilnvaroto personu sarakste, kas veikta izmantojot E-pasta adreses.  </w:t>
      </w:r>
    </w:p>
    <w:p w14:paraId="0E468522" w14:textId="033736D0" w:rsidR="001C3413" w:rsidRDefault="00033DFB" w:rsidP="00C9618E">
      <w:pPr>
        <w:numPr>
          <w:ilvl w:val="1"/>
          <w:numId w:val="11"/>
        </w:numPr>
        <w:tabs>
          <w:tab w:val="left" w:pos="567"/>
        </w:tabs>
        <w:suppressAutoHyphens/>
        <w:spacing w:after="0" w:line="240" w:lineRule="auto"/>
        <w:ind w:left="567" w:hanging="567"/>
        <w:jc w:val="both"/>
        <w:rPr>
          <w:rFonts w:ascii="Times New Roman" w:hAnsi="Times New Roman" w:cs="Times New Roman"/>
          <w:lang w:eastAsia="ar-SA"/>
        </w:rPr>
      </w:pPr>
      <w:r w:rsidRPr="002F5B18">
        <w:rPr>
          <w:rFonts w:ascii="Times New Roman" w:hAnsi="Times New Roman" w:cs="Times New Roman"/>
          <w:lang w:eastAsia="ar-SA"/>
        </w:rPr>
        <w:t xml:space="preserve">Pasūtītājam ir tiesības vienpusēji izbeigt Līguma darbību, 30 (trīsdesmit) dienas iepriekš rakstiski paziņojot par to </w:t>
      </w:r>
      <w:r w:rsidRPr="002F5B18">
        <w:rPr>
          <w:rFonts w:ascii="Times New Roman" w:hAnsi="Times New Roman" w:cs="Times New Roman"/>
        </w:rPr>
        <w:t xml:space="preserve">Piegādātājam, atlīdzinot Piegādātājam visus tiešos zaudējumus, to starp, izdevumus, kas saistīti ar </w:t>
      </w:r>
      <w:r w:rsidR="00D02587">
        <w:rPr>
          <w:rFonts w:ascii="Times New Roman" w:hAnsi="Times New Roman" w:cs="Times New Roman"/>
        </w:rPr>
        <w:t>I</w:t>
      </w:r>
      <w:r w:rsidRPr="002F5B18">
        <w:rPr>
          <w:rFonts w:ascii="Times New Roman" w:hAnsi="Times New Roman" w:cs="Times New Roman"/>
        </w:rPr>
        <w:t>ekārtu un ar to saistīto materiālu iegādi, transporta izdevumus, un apmaksā Piegādātāja faktiski izpildīto darbu apjomu uz Līguma izbeigšanas dienu. Visi tiešie izdevumi tiek pierādīti dokumentāli</w:t>
      </w:r>
      <w:r w:rsidRPr="002F5B18">
        <w:rPr>
          <w:rFonts w:ascii="Times New Roman" w:hAnsi="Times New Roman" w:cs="Times New Roman"/>
          <w:lang w:eastAsia="ar-SA"/>
        </w:rPr>
        <w:t xml:space="preserve">. </w:t>
      </w:r>
    </w:p>
    <w:p w14:paraId="3B319A3B" w14:textId="77777777" w:rsidR="001C3413" w:rsidRDefault="00033DFB" w:rsidP="00C9618E">
      <w:pPr>
        <w:numPr>
          <w:ilvl w:val="1"/>
          <w:numId w:val="11"/>
        </w:numPr>
        <w:tabs>
          <w:tab w:val="left" w:pos="567"/>
        </w:tabs>
        <w:suppressAutoHyphens/>
        <w:spacing w:after="0" w:line="240" w:lineRule="auto"/>
        <w:ind w:left="567" w:hanging="567"/>
        <w:jc w:val="both"/>
        <w:rPr>
          <w:rFonts w:ascii="Times New Roman" w:hAnsi="Times New Roman" w:cs="Times New Roman"/>
          <w:lang w:eastAsia="ar-SA"/>
        </w:rPr>
      </w:pPr>
      <w:r w:rsidRPr="001C3413">
        <w:rPr>
          <w:rFonts w:ascii="Times New Roman" w:hAnsi="Times New Roman" w:cs="Times New Roman"/>
          <w:lang w:eastAsia="ar-SA"/>
        </w:rPr>
        <w:t>Nevienai no Pusēm nav tiesību nodot savas tiesības un pienākumus trešajai personai bez otras  līgumslēdzējas Puses rakstiskas piekrišanas.</w:t>
      </w:r>
    </w:p>
    <w:p w14:paraId="60F998C9" w14:textId="77777777" w:rsidR="001C3413" w:rsidRDefault="00033DFB" w:rsidP="00C9618E">
      <w:pPr>
        <w:numPr>
          <w:ilvl w:val="1"/>
          <w:numId w:val="11"/>
        </w:numPr>
        <w:tabs>
          <w:tab w:val="left" w:pos="567"/>
        </w:tabs>
        <w:suppressAutoHyphens/>
        <w:spacing w:after="0" w:line="240" w:lineRule="auto"/>
        <w:ind w:left="567" w:hanging="567"/>
        <w:jc w:val="both"/>
        <w:rPr>
          <w:rFonts w:ascii="Times New Roman" w:hAnsi="Times New Roman" w:cs="Times New Roman"/>
          <w:lang w:eastAsia="ar-SA"/>
        </w:rPr>
      </w:pPr>
      <w:r w:rsidRPr="001C3413">
        <w:rPr>
          <w:rFonts w:ascii="Times New Roman" w:hAnsi="Times New Roman" w:cs="Times New Roman"/>
          <w:lang w:eastAsia="ar-SA"/>
        </w:rPr>
        <w:t>Kādam no šī Līguma noteikumiem zaudējot spēku likuma grozījumu gadījumā, Līgums nezaudē spēku tā pārējos punktos, un šajā gadījumā Pušu pienākums ir piemērot Līgumu atbilstoši spēkā esošajiem normatīvajiem aktiem.</w:t>
      </w:r>
    </w:p>
    <w:p w14:paraId="3929573B" w14:textId="77777777" w:rsidR="001C3413" w:rsidRDefault="00033DFB" w:rsidP="00C9618E">
      <w:pPr>
        <w:numPr>
          <w:ilvl w:val="1"/>
          <w:numId w:val="11"/>
        </w:numPr>
        <w:tabs>
          <w:tab w:val="left" w:pos="567"/>
        </w:tabs>
        <w:suppressAutoHyphens/>
        <w:spacing w:after="0" w:line="240" w:lineRule="auto"/>
        <w:ind w:left="567" w:hanging="567"/>
        <w:jc w:val="both"/>
        <w:rPr>
          <w:rFonts w:ascii="Times New Roman" w:hAnsi="Times New Roman" w:cs="Times New Roman"/>
          <w:lang w:eastAsia="ar-SA"/>
        </w:rPr>
      </w:pPr>
      <w:r w:rsidRPr="001C3413">
        <w:rPr>
          <w:rFonts w:ascii="Times New Roman" w:hAnsi="Times New Roman" w:cs="Times New Roman"/>
          <w:lang w:eastAsia="ar-SA"/>
        </w:rPr>
        <w:t>Par Līguma grozījumiem un papildinājumiem Puses rakstiski vienojas. Rakstiskās vienošanās pievienojamas Līgumam un tās kļūst par šī Līguma neatņemamu sastāvdaļu.</w:t>
      </w:r>
    </w:p>
    <w:p w14:paraId="11845ACD" w14:textId="77777777" w:rsidR="001C3413" w:rsidRDefault="00033DFB" w:rsidP="00C9618E">
      <w:pPr>
        <w:numPr>
          <w:ilvl w:val="1"/>
          <w:numId w:val="11"/>
        </w:numPr>
        <w:tabs>
          <w:tab w:val="left" w:pos="567"/>
        </w:tabs>
        <w:suppressAutoHyphens/>
        <w:spacing w:after="0" w:line="240" w:lineRule="auto"/>
        <w:ind w:left="567" w:hanging="567"/>
        <w:jc w:val="both"/>
        <w:rPr>
          <w:rFonts w:ascii="Times New Roman" w:hAnsi="Times New Roman" w:cs="Times New Roman"/>
          <w:lang w:eastAsia="ar-SA"/>
        </w:rPr>
      </w:pPr>
      <w:r w:rsidRPr="001C3413">
        <w:rPr>
          <w:rFonts w:ascii="Times New Roman" w:hAnsi="Times New Roman" w:cs="Times New Roman"/>
          <w:lang w:eastAsia="ar-SA"/>
        </w:rPr>
        <w:t>Līgums ir saistošs Pušu tiesību un saistību pārņēmējiem.</w:t>
      </w:r>
    </w:p>
    <w:p w14:paraId="54383324" w14:textId="77777777" w:rsidR="001C3413" w:rsidRDefault="00033DFB" w:rsidP="00C9618E">
      <w:pPr>
        <w:numPr>
          <w:ilvl w:val="1"/>
          <w:numId w:val="11"/>
        </w:numPr>
        <w:tabs>
          <w:tab w:val="left" w:pos="567"/>
        </w:tabs>
        <w:suppressAutoHyphens/>
        <w:spacing w:after="0" w:line="240" w:lineRule="auto"/>
        <w:ind w:left="567" w:hanging="567"/>
        <w:jc w:val="both"/>
        <w:rPr>
          <w:rFonts w:ascii="Times New Roman" w:hAnsi="Times New Roman" w:cs="Times New Roman"/>
          <w:lang w:eastAsia="ar-SA"/>
        </w:rPr>
      </w:pPr>
      <w:r w:rsidRPr="001C3413">
        <w:rPr>
          <w:rFonts w:ascii="Times New Roman" w:hAnsi="Times New Roman" w:cs="Times New Roman"/>
          <w:lang w:eastAsia="ar-SA"/>
        </w:rPr>
        <w:t>Pēc līguma parakstīšanas visas iepriekšējās sarunas un sarakste, kas bija līdz līguma parakstīšanai, zaudē spēku.</w:t>
      </w:r>
    </w:p>
    <w:p w14:paraId="346C5398" w14:textId="77777777" w:rsidR="001C3413" w:rsidRDefault="00033DFB" w:rsidP="00C9618E">
      <w:pPr>
        <w:numPr>
          <w:ilvl w:val="1"/>
          <w:numId w:val="11"/>
        </w:numPr>
        <w:tabs>
          <w:tab w:val="left" w:pos="567"/>
        </w:tabs>
        <w:suppressAutoHyphens/>
        <w:spacing w:after="0" w:line="240" w:lineRule="auto"/>
        <w:ind w:left="426" w:hanging="567"/>
        <w:jc w:val="both"/>
        <w:rPr>
          <w:rFonts w:ascii="Times New Roman" w:hAnsi="Times New Roman" w:cs="Times New Roman"/>
          <w:lang w:eastAsia="ar-SA"/>
        </w:rPr>
      </w:pPr>
      <w:r w:rsidRPr="001C3413">
        <w:rPr>
          <w:rFonts w:ascii="Times New Roman" w:hAnsi="Times New Roman" w:cs="Times New Roman"/>
          <w:lang w:eastAsia="ar-SA"/>
        </w:rPr>
        <w:t>Visi strīdi un domstarpības, kas var rasties šī līguma izpildes gaitā tiks izskatīti, Pusēm savstarpēji vienojoties, bet, ja puses nevarēs vienoties, strīdus izšķirs Latvijas Republikas tiesa saskaņā ar tās likumiem.</w:t>
      </w:r>
    </w:p>
    <w:p w14:paraId="132EC249" w14:textId="77777777" w:rsidR="001C3413" w:rsidRDefault="00033DFB" w:rsidP="00C9618E">
      <w:pPr>
        <w:numPr>
          <w:ilvl w:val="1"/>
          <w:numId w:val="11"/>
        </w:numPr>
        <w:tabs>
          <w:tab w:val="left" w:pos="567"/>
        </w:tabs>
        <w:suppressAutoHyphens/>
        <w:spacing w:after="0" w:line="240" w:lineRule="auto"/>
        <w:ind w:left="426" w:hanging="567"/>
        <w:jc w:val="both"/>
        <w:rPr>
          <w:rFonts w:ascii="Times New Roman" w:hAnsi="Times New Roman" w:cs="Times New Roman"/>
          <w:lang w:eastAsia="ar-SA"/>
        </w:rPr>
      </w:pPr>
      <w:r w:rsidRPr="001C3413">
        <w:rPr>
          <w:rFonts w:ascii="Times New Roman" w:hAnsi="Times New Roman" w:cs="Times New Roman"/>
          <w:lang w:eastAsia="ar-SA"/>
        </w:rPr>
        <w:t>Jautājumus, kas nav atrunāti šajā Līgumā, Puses risina saskaņā ar Latvijas Republikā spēkā esošajiem normatīvajiem aktiem.</w:t>
      </w:r>
    </w:p>
    <w:p w14:paraId="3BAC8C41" w14:textId="77777777" w:rsidR="001C3413" w:rsidRDefault="00033DFB" w:rsidP="00C9618E">
      <w:pPr>
        <w:numPr>
          <w:ilvl w:val="1"/>
          <w:numId w:val="11"/>
        </w:numPr>
        <w:tabs>
          <w:tab w:val="left" w:pos="567"/>
        </w:tabs>
        <w:suppressAutoHyphens/>
        <w:spacing w:after="0" w:line="240" w:lineRule="auto"/>
        <w:ind w:left="426" w:hanging="567"/>
        <w:jc w:val="both"/>
        <w:rPr>
          <w:rFonts w:ascii="Times New Roman" w:hAnsi="Times New Roman" w:cs="Times New Roman"/>
          <w:lang w:eastAsia="ar-SA"/>
        </w:rPr>
      </w:pPr>
      <w:r w:rsidRPr="001C3413">
        <w:rPr>
          <w:rFonts w:ascii="Times New Roman" w:hAnsi="Times New Roman" w:cs="Times New Roman"/>
          <w:lang w:eastAsia="ar-SA"/>
        </w:rPr>
        <w:t>Līguma nodaļu nosaukumi izmantoti teksta pārskatāmībai un tie nevar tikt izmantoti līguma noteikumu interpretācijai un skaidrošanai.</w:t>
      </w:r>
    </w:p>
    <w:p w14:paraId="707F3D89" w14:textId="6E6DCAC9" w:rsidR="001C3413" w:rsidRDefault="00033DFB" w:rsidP="00C9618E">
      <w:pPr>
        <w:numPr>
          <w:ilvl w:val="1"/>
          <w:numId w:val="11"/>
        </w:numPr>
        <w:tabs>
          <w:tab w:val="left" w:pos="567"/>
        </w:tabs>
        <w:suppressAutoHyphens/>
        <w:spacing w:after="0" w:line="240" w:lineRule="auto"/>
        <w:ind w:left="426" w:hanging="567"/>
        <w:jc w:val="both"/>
        <w:rPr>
          <w:rFonts w:ascii="Times New Roman" w:hAnsi="Times New Roman" w:cs="Times New Roman"/>
          <w:lang w:eastAsia="ar-SA"/>
        </w:rPr>
      </w:pPr>
      <w:r w:rsidRPr="001C3413">
        <w:rPr>
          <w:rFonts w:ascii="Times New Roman" w:hAnsi="Times New Roman" w:cs="Times New Roman"/>
          <w:color w:val="000000"/>
        </w:rPr>
        <w:t xml:space="preserve">Līgums ir sagatavots un parakstīts latviešu valodā uz 6 (sešām) lapām ar 3 (trīs) pielikumiem. </w:t>
      </w:r>
      <w:r w:rsidRPr="001C3413">
        <w:rPr>
          <w:rFonts w:ascii="Times New Roman" w:hAnsi="Times New Roman" w:cs="Times New Roman"/>
        </w:rPr>
        <w:t>Puses Līgumu paraksta ar drošu elektronisko parakstu, kas satur laika zīmogu. Katrai Pusei ir pieejams abpusēji parakstīts Līgums elektroniskā formātā.</w:t>
      </w:r>
    </w:p>
    <w:p w14:paraId="55FA78B2" w14:textId="77777777" w:rsidR="005C73F2" w:rsidRDefault="005C73F2" w:rsidP="005C73F2">
      <w:pPr>
        <w:tabs>
          <w:tab w:val="left" w:pos="567"/>
        </w:tabs>
        <w:suppressAutoHyphens/>
        <w:spacing w:after="0" w:line="240" w:lineRule="auto"/>
        <w:jc w:val="both"/>
        <w:rPr>
          <w:rFonts w:ascii="Times New Roman" w:hAnsi="Times New Roman" w:cs="Times New Roman"/>
          <w:lang w:eastAsia="ar-SA"/>
        </w:rPr>
      </w:pPr>
    </w:p>
    <w:p w14:paraId="4C019CA1" w14:textId="77777777" w:rsidR="005C73F2" w:rsidRDefault="005C73F2" w:rsidP="005C73F2">
      <w:pPr>
        <w:tabs>
          <w:tab w:val="left" w:pos="567"/>
        </w:tabs>
        <w:suppressAutoHyphens/>
        <w:spacing w:after="0" w:line="240" w:lineRule="auto"/>
        <w:jc w:val="both"/>
        <w:rPr>
          <w:rFonts w:ascii="Times New Roman" w:hAnsi="Times New Roman" w:cs="Times New Roman"/>
          <w:lang w:eastAsia="ar-SA"/>
        </w:rPr>
      </w:pPr>
    </w:p>
    <w:p w14:paraId="34C92510" w14:textId="77777777" w:rsidR="005C73F2" w:rsidRDefault="005C73F2" w:rsidP="005C73F2">
      <w:pPr>
        <w:tabs>
          <w:tab w:val="left" w:pos="567"/>
        </w:tabs>
        <w:suppressAutoHyphens/>
        <w:spacing w:after="0" w:line="240" w:lineRule="auto"/>
        <w:jc w:val="both"/>
        <w:rPr>
          <w:rFonts w:ascii="Times New Roman" w:hAnsi="Times New Roman" w:cs="Times New Roman"/>
          <w:lang w:eastAsia="ar-SA"/>
        </w:rPr>
      </w:pPr>
    </w:p>
    <w:p w14:paraId="3C82F3CB" w14:textId="77777777" w:rsidR="005C73F2" w:rsidRDefault="005C73F2" w:rsidP="005C73F2">
      <w:pPr>
        <w:tabs>
          <w:tab w:val="left" w:pos="567"/>
        </w:tabs>
        <w:suppressAutoHyphens/>
        <w:spacing w:after="0" w:line="240" w:lineRule="auto"/>
        <w:jc w:val="both"/>
        <w:rPr>
          <w:rFonts w:ascii="Times New Roman" w:hAnsi="Times New Roman" w:cs="Times New Roman"/>
          <w:lang w:eastAsia="ar-SA"/>
        </w:rPr>
      </w:pPr>
    </w:p>
    <w:p w14:paraId="63C9E2BB" w14:textId="77777777" w:rsidR="005C73F2" w:rsidRDefault="005C73F2" w:rsidP="005C73F2">
      <w:pPr>
        <w:tabs>
          <w:tab w:val="left" w:pos="567"/>
        </w:tabs>
        <w:suppressAutoHyphens/>
        <w:spacing w:after="0" w:line="240" w:lineRule="auto"/>
        <w:jc w:val="both"/>
        <w:rPr>
          <w:rFonts w:ascii="Times New Roman" w:hAnsi="Times New Roman" w:cs="Times New Roman"/>
          <w:lang w:eastAsia="ar-SA"/>
        </w:rPr>
      </w:pPr>
    </w:p>
    <w:p w14:paraId="1037530D" w14:textId="77777777" w:rsidR="005C73F2" w:rsidRDefault="005C73F2" w:rsidP="005C73F2">
      <w:pPr>
        <w:tabs>
          <w:tab w:val="left" w:pos="567"/>
        </w:tabs>
        <w:suppressAutoHyphens/>
        <w:spacing w:after="0" w:line="240" w:lineRule="auto"/>
        <w:jc w:val="both"/>
        <w:rPr>
          <w:rFonts w:ascii="Times New Roman" w:hAnsi="Times New Roman" w:cs="Times New Roman"/>
          <w:lang w:eastAsia="ar-SA"/>
        </w:rPr>
      </w:pPr>
    </w:p>
    <w:p w14:paraId="4F61681C" w14:textId="77777777" w:rsidR="005C73F2" w:rsidRDefault="005C73F2" w:rsidP="005C73F2">
      <w:pPr>
        <w:tabs>
          <w:tab w:val="left" w:pos="567"/>
        </w:tabs>
        <w:suppressAutoHyphens/>
        <w:spacing w:after="0" w:line="240" w:lineRule="auto"/>
        <w:jc w:val="both"/>
        <w:rPr>
          <w:rFonts w:ascii="Times New Roman" w:hAnsi="Times New Roman" w:cs="Times New Roman"/>
          <w:lang w:eastAsia="ar-SA"/>
        </w:rPr>
      </w:pPr>
    </w:p>
    <w:p w14:paraId="4F8DEEA3" w14:textId="77777777" w:rsidR="005C73F2" w:rsidRDefault="005C73F2" w:rsidP="005C73F2">
      <w:pPr>
        <w:tabs>
          <w:tab w:val="left" w:pos="567"/>
        </w:tabs>
        <w:suppressAutoHyphens/>
        <w:spacing w:after="0" w:line="240" w:lineRule="auto"/>
        <w:jc w:val="both"/>
        <w:rPr>
          <w:rFonts w:ascii="Times New Roman" w:hAnsi="Times New Roman" w:cs="Times New Roman"/>
          <w:lang w:eastAsia="ar-SA"/>
        </w:rPr>
      </w:pPr>
    </w:p>
    <w:p w14:paraId="52F3009E" w14:textId="77777777" w:rsidR="005C73F2" w:rsidRPr="005C73F2" w:rsidRDefault="005C73F2" w:rsidP="005C73F2">
      <w:pPr>
        <w:tabs>
          <w:tab w:val="left" w:pos="567"/>
        </w:tabs>
        <w:suppressAutoHyphens/>
        <w:spacing w:after="0" w:line="240" w:lineRule="auto"/>
        <w:jc w:val="both"/>
        <w:rPr>
          <w:rFonts w:ascii="Times New Roman" w:hAnsi="Times New Roman" w:cs="Times New Roman"/>
          <w:lang w:eastAsia="ar-SA"/>
        </w:rPr>
      </w:pPr>
    </w:p>
    <w:p w14:paraId="4DC0CD7E" w14:textId="77777777" w:rsidR="00033DFB" w:rsidRPr="00E574F3" w:rsidRDefault="00033DFB" w:rsidP="00C9618E">
      <w:pPr>
        <w:suppressAutoHyphens/>
        <w:spacing w:after="0" w:line="240" w:lineRule="auto"/>
        <w:ind w:left="567"/>
        <w:jc w:val="both"/>
        <w:rPr>
          <w:rFonts w:ascii="Times New Roman" w:eastAsia="Times New Roman" w:hAnsi="Times New Roman" w:cs="Times New Roman"/>
          <w:kern w:val="0"/>
          <w:highlight w:val="yellow"/>
          <w:lang w:eastAsia="ar-SA"/>
          <w14:ligatures w14:val="none"/>
        </w:rPr>
      </w:pPr>
    </w:p>
    <w:p w14:paraId="7045B8A6" w14:textId="77777777" w:rsidR="00FD5866" w:rsidRPr="00E574F3" w:rsidRDefault="00FD5866" w:rsidP="00C9618E">
      <w:pPr>
        <w:numPr>
          <w:ilvl w:val="0"/>
          <w:numId w:val="11"/>
        </w:numPr>
        <w:suppressAutoHyphens/>
        <w:spacing w:after="0" w:line="240" w:lineRule="auto"/>
        <w:jc w:val="center"/>
        <w:rPr>
          <w:rFonts w:ascii="Times New Roman" w:eastAsia="Times New Roman" w:hAnsi="Times New Roman" w:cs="Times New Roman"/>
          <w:b/>
          <w:bCs/>
          <w:kern w:val="0"/>
          <w:lang w:eastAsia="ar-SA"/>
          <w14:ligatures w14:val="none"/>
        </w:rPr>
      </w:pPr>
      <w:r w:rsidRPr="00E574F3">
        <w:rPr>
          <w:rFonts w:ascii="Times New Roman" w:eastAsia="Times New Roman" w:hAnsi="Times New Roman" w:cs="Times New Roman"/>
          <w:b/>
          <w:bCs/>
          <w:kern w:val="0"/>
          <w:lang w:eastAsia="ar-SA"/>
          <w14:ligatures w14:val="none"/>
        </w:rPr>
        <w:lastRenderedPageBreak/>
        <w:t>PUŠU REKVIZĪTI UN PARAKSTI</w:t>
      </w:r>
    </w:p>
    <w:tbl>
      <w:tblPr>
        <w:tblW w:w="9014" w:type="dxa"/>
        <w:tblInd w:w="108" w:type="dxa"/>
        <w:tblLook w:val="04A0" w:firstRow="1" w:lastRow="0" w:firstColumn="1" w:lastColumn="0" w:noHBand="0" w:noVBand="1"/>
      </w:tblPr>
      <w:tblGrid>
        <w:gridCol w:w="4490"/>
        <w:gridCol w:w="4524"/>
      </w:tblGrid>
      <w:tr w:rsidR="00FD5866" w:rsidRPr="00E574F3" w14:paraId="112B1AEB" w14:textId="77777777" w:rsidTr="00191F90">
        <w:trPr>
          <w:trHeight w:val="331"/>
        </w:trPr>
        <w:tc>
          <w:tcPr>
            <w:tcW w:w="4490" w:type="dxa"/>
            <w:vAlign w:val="center"/>
            <w:hideMark/>
          </w:tcPr>
          <w:p w14:paraId="3DC9AE64" w14:textId="77777777" w:rsidR="00FD5866" w:rsidRPr="00E574F3" w:rsidRDefault="00FD5866" w:rsidP="00C9618E">
            <w:pPr>
              <w:suppressAutoHyphens/>
              <w:spacing w:after="0" w:line="240" w:lineRule="auto"/>
              <w:rPr>
                <w:rFonts w:ascii="Times New Roman" w:eastAsia="Times New Roman" w:hAnsi="Times New Roman" w:cs="Times New Roman"/>
                <w:b/>
                <w:bCs/>
                <w:kern w:val="0"/>
                <w:lang w:eastAsia="ar-SA"/>
                <w14:ligatures w14:val="none"/>
              </w:rPr>
            </w:pPr>
          </w:p>
          <w:p w14:paraId="7D34165B" w14:textId="18EDEC80" w:rsidR="00FD5866" w:rsidRPr="00E574F3" w:rsidRDefault="00EE15B2" w:rsidP="00C9618E">
            <w:pPr>
              <w:suppressAutoHyphens/>
              <w:spacing w:after="0" w:line="240" w:lineRule="auto"/>
              <w:rPr>
                <w:rFonts w:ascii="Times New Roman" w:eastAsia="Times New Roman" w:hAnsi="Times New Roman" w:cs="Times New Roman"/>
                <w:b/>
                <w:bCs/>
                <w:kern w:val="0"/>
                <w:lang w:eastAsia="ar-SA"/>
                <w14:ligatures w14:val="none"/>
              </w:rPr>
            </w:pPr>
            <w:r>
              <w:rPr>
                <w:rFonts w:ascii="Times New Roman" w:eastAsia="Times New Roman" w:hAnsi="Times New Roman" w:cs="Times New Roman"/>
                <w:b/>
                <w:bCs/>
                <w:kern w:val="0"/>
                <w:lang w:eastAsia="ar-SA"/>
                <w14:ligatures w14:val="none"/>
              </w:rPr>
              <w:t>Piegādātājs</w:t>
            </w:r>
            <w:r w:rsidR="00FD5866" w:rsidRPr="00E574F3">
              <w:rPr>
                <w:rFonts w:ascii="Times New Roman" w:eastAsia="Times New Roman" w:hAnsi="Times New Roman" w:cs="Times New Roman"/>
                <w:b/>
                <w:bCs/>
                <w:kern w:val="0"/>
                <w:lang w:eastAsia="ar-SA"/>
                <w14:ligatures w14:val="none"/>
              </w:rPr>
              <w:t>:</w:t>
            </w:r>
          </w:p>
        </w:tc>
        <w:tc>
          <w:tcPr>
            <w:tcW w:w="4524" w:type="dxa"/>
            <w:vAlign w:val="center"/>
            <w:hideMark/>
          </w:tcPr>
          <w:p w14:paraId="524A8DB4" w14:textId="77777777" w:rsidR="00FD5866" w:rsidRPr="00E574F3" w:rsidRDefault="00FD5866" w:rsidP="00C9618E">
            <w:pPr>
              <w:suppressAutoHyphens/>
              <w:spacing w:after="0" w:line="240" w:lineRule="auto"/>
              <w:rPr>
                <w:rFonts w:ascii="Times New Roman" w:eastAsia="Times New Roman" w:hAnsi="Times New Roman" w:cs="Times New Roman"/>
                <w:b/>
                <w:bCs/>
                <w:kern w:val="0"/>
                <w14:ligatures w14:val="none"/>
              </w:rPr>
            </w:pPr>
            <w:r w:rsidRPr="00E574F3">
              <w:rPr>
                <w:rFonts w:ascii="Times New Roman" w:eastAsia="Times New Roman" w:hAnsi="Times New Roman" w:cs="Times New Roman"/>
                <w:b/>
                <w:bCs/>
                <w:kern w:val="0"/>
                <w:lang w:eastAsia="ar-SA"/>
                <w14:ligatures w14:val="none"/>
              </w:rPr>
              <w:t xml:space="preserve">      Pasūtītājs:</w:t>
            </w:r>
          </w:p>
        </w:tc>
      </w:tr>
      <w:tr w:rsidR="00FD5866" w:rsidRPr="00E574F3" w14:paraId="7E49A984" w14:textId="77777777" w:rsidTr="00191F90">
        <w:trPr>
          <w:trHeight w:val="2802"/>
        </w:trPr>
        <w:tc>
          <w:tcPr>
            <w:tcW w:w="4490" w:type="dxa"/>
            <w:hideMark/>
          </w:tcPr>
          <w:p w14:paraId="3DB46BC2" w14:textId="77777777" w:rsidR="00FD5866" w:rsidRPr="00E574F3" w:rsidRDefault="00FD5866" w:rsidP="00C9618E">
            <w:pPr>
              <w:suppressAutoHyphens/>
              <w:spacing w:after="0" w:line="240" w:lineRule="auto"/>
              <w:rPr>
                <w:rFonts w:ascii="Times New Roman" w:eastAsia="Times New Roman" w:hAnsi="Times New Roman" w:cs="Times New Roman"/>
                <w:bCs/>
                <w:kern w:val="0"/>
                <w:lang w:eastAsia="ar-SA"/>
                <w14:ligatures w14:val="none"/>
              </w:rPr>
            </w:pPr>
            <w:r w:rsidRPr="00E574F3">
              <w:rPr>
                <w:rFonts w:ascii="Times New Roman" w:eastAsia="Times New Roman" w:hAnsi="Times New Roman" w:cs="Times New Roman"/>
                <w:b/>
                <w:bCs/>
                <w:kern w:val="0"/>
                <w:lang w:eastAsia="ar-SA"/>
                <w14:ligatures w14:val="none"/>
              </w:rPr>
              <w:t>SIA</w:t>
            </w:r>
            <w:r w:rsidRPr="00E574F3">
              <w:rPr>
                <w:rFonts w:ascii="Times New Roman" w:eastAsia="Times New Roman" w:hAnsi="Times New Roman" w:cs="Times New Roman"/>
                <w:bCs/>
                <w:kern w:val="0"/>
                <w:lang w:eastAsia="ar-SA"/>
                <w14:ligatures w14:val="none"/>
              </w:rPr>
              <w:t xml:space="preserve"> __________________________</w:t>
            </w:r>
          </w:p>
          <w:p w14:paraId="4D96C8C4" w14:textId="77777777" w:rsidR="00FD5866" w:rsidRPr="00E574F3" w:rsidRDefault="00FD5866" w:rsidP="00C9618E">
            <w:pPr>
              <w:suppressAutoHyphens/>
              <w:spacing w:after="0" w:line="240" w:lineRule="auto"/>
              <w:rPr>
                <w:rFonts w:ascii="Times New Roman" w:eastAsia="Times New Roman" w:hAnsi="Times New Roman" w:cs="Times New Roman"/>
                <w:kern w:val="0"/>
                <w:lang w:eastAsia="ar-SA"/>
                <w14:ligatures w14:val="none"/>
              </w:rPr>
            </w:pPr>
            <w:r w:rsidRPr="00E574F3">
              <w:rPr>
                <w:rFonts w:ascii="Times New Roman" w:eastAsia="Times New Roman" w:hAnsi="Times New Roman" w:cs="Times New Roman"/>
                <w:kern w:val="0"/>
                <w14:ligatures w14:val="none"/>
              </w:rPr>
              <w:t>Adrese: _______________________</w:t>
            </w:r>
            <w:r w:rsidRPr="00E574F3">
              <w:rPr>
                <w:rFonts w:ascii="Times New Roman" w:eastAsia="Times New Roman" w:hAnsi="Times New Roman" w:cs="Times New Roman"/>
                <w:kern w:val="0"/>
                <w:lang w:eastAsia="ar-SA"/>
                <w14:ligatures w14:val="none"/>
              </w:rPr>
              <w:t xml:space="preserve"> </w:t>
            </w:r>
          </w:p>
          <w:p w14:paraId="2CA0F87F" w14:textId="77777777" w:rsidR="00FD5866" w:rsidRPr="00E574F3" w:rsidRDefault="00FD5866" w:rsidP="00C9618E">
            <w:pPr>
              <w:suppressAutoHyphens/>
              <w:spacing w:after="0" w:line="240" w:lineRule="auto"/>
              <w:rPr>
                <w:rFonts w:ascii="Times New Roman" w:eastAsia="Times New Roman" w:hAnsi="Times New Roman" w:cs="Times New Roman"/>
                <w:kern w:val="0"/>
                <w:lang w:eastAsia="ar-SA"/>
                <w14:ligatures w14:val="none"/>
              </w:rPr>
            </w:pPr>
            <w:r w:rsidRPr="00E574F3">
              <w:rPr>
                <w:rFonts w:ascii="Times New Roman" w:eastAsia="Times New Roman" w:hAnsi="Times New Roman" w:cs="Times New Roman"/>
                <w:kern w:val="0"/>
                <w:lang w:eastAsia="ar-SA"/>
                <w14:ligatures w14:val="none"/>
              </w:rPr>
              <w:t>Tālr./fakss: ____________________</w:t>
            </w:r>
          </w:p>
          <w:p w14:paraId="3669EC31" w14:textId="77777777" w:rsidR="00FD5866" w:rsidRPr="00E574F3" w:rsidRDefault="00FD5866" w:rsidP="00C9618E">
            <w:pPr>
              <w:suppressAutoHyphens/>
              <w:spacing w:after="0" w:line="240" w:lineRule="auto"/>
              <w:rPr>
                <w:rFonts w:ascii="Times New Roman" w:eastAsia="Times New Roman" w:hAnsi="Times New Roman" w:cs="Times New Roman"/>
                <w:kern w:val="0"/>
                <w:lang w:eastAsia="ar-SA"/>
                <w14:ligatures w14:val="none"/>
              </w:rPr>
            </w:pPr>
            <w:r w:rsidRPr="00E574F3">
              <w:rPr>
                <w:rFonts w:ascii="Times New Roman" w:eastAsia="Times New Roman" w:hAnsi="Times New Roman" w:cs="Times New Roman"/>
                <w:kern w:val="0"/>
                <w:lang w:eastAsia="ar-SA"/>
                <w14:ligatures w14:val="none"/>
              </w:rPr>
              <w:t>Vien. reģ. Nr. __________________</w:t>
            </w:r>
          </w:p>
          <w:p w14:paraId="1896D54A" w14:textId="77777777" w:rsidR="00FD5866" w:rsidRPr="00E574F3" w:rsidRDefault="00FD5866" w:rsidP="00C9618E">
            <w:pPr>
              <w:suppressAutoHyphens/>
              <w:spacing w:after="0" w:line="240" w:lineRule="auto"/>
              <w:rPr>
                <w:rFonts w:ascii="Times New Roman" w:eastAsia="Times New Roman" w:hAnsi="Times New Roman" w:cs="Times New Roman"/>
                <w:kern w:val="0"/>
                <w:lang w:eastAsia="ar-SA"/>
                <w14:ligatures w14:val="none"/>
              </w:rPr>
            </w:pPr>
            <w:r w:rsidRPr="00E574F3">
              <w:rPr>
                <w:rFonts w:ascii="Times New Roman" w:eastAsia="Times New Roman" w:hAnsi="Times New Roman" w:cs="Times New Roman"/>
                <w:kern w:val="0"/>
                <w:lang w:eastAsia="ar-SA"/>
                <w14:ligatures w14:val="none"/>
              </w:rPr>
              <w:t>Banka: _______________________</w:t>
            </w:r>
          </w:p>
          <w:p w14:paraId="6D814847" w14:textId="77777777" w:rsidR="00FD5866" w:rsidRPr="00E574F3" w:rsidRDefault="00FD5866" w:rsidP="00C9618E">
            <w:pPr>
              <w:suppressAutoHyphens/>
              <w:spacing w:after="0" w:line="240" w:lineRule="auto"/>
              <w:rPr>
                <w:rFonts w:ascii="Times New Roman" w:eastAsia="Times New Roman" w:hAnsi="Times New Roman" w:cs="Times New Roman"/>
                <w:kern w:val="0"/>
                <w:lang w:eastAsia="ar-SA"/>
                <w14:ligatures w14:val="none"/>
              </w:rPr>
            </w:pPr>
            <w:r w:rsidRPr="00E574F3">
              <w:rPr>
                <w:rFonts w:ascii="Times New Roman" w:eastAsia="Times New Roman" w:hAnsi="Times New Roman" w:cs="Times New Roman"/>
                <w:kern w:val="0"/>
                <w:lang w:eastAsia="ar-SA"/>
                <w14:ligatures w14:val="none"/>
              </w:rPr>
              <w:t>Kods:  ________________________</w:t>
            </w:r>
          </w:p>
          <w:p w14:paraId="13BEC82D" w14:textId="77777777" w:rsidR="00FD5866" w:rsidRPr="00E574F3" w:rsidRDefault="00FD5866" w:rsidP="00C9618E">
            <w:pPr>
              <w:suppressAutoHyphens/>
              <w:spacing w:after="0" w:line="240" w:lineRule="auto"/>
              <w:rPr>
                <w:rFonts w:ascii="Times New Roman" w:eastAsia="Times New Roman" w:hAnsi="Times New Roman" w:cs="Times New Roman"/>
                <w:kern w:val="0"/>
                <w:lang w:eastAsia="ar-SA"/>
                <w14:ligatures w14:val="none"/>
              </w:rPr>
            </w:pPr>
            <w:r w:rsidRPr="00E574F3">
              <w:rPr>
                <w:rFonts w:ascii="Times New Roman" w:eastAsia="Times New Roman" w:hAnsi="Times New Roman" w:cs="Times New Roman"/>
                <w:kern w:val="0"/>
                <w:lang w:eastAsia="ar-SA"/>
                <w14:ligatures w14:val="none"/>
              </w:rPr>
              <w:t>Konts:  _______________________</w:t>
            </w:r>
          </w:p>
          <w:p w14:paraId="19122DE8" w14:textId="77777777" w:rsidR="00FD5866" w:rsidRPr="00E574F3" w:rsidRDefault="00FD5866" w:rsidP="00C9618E">
            <w:pPr>
              <w:suppressAutoHyphens/>
              <w:spacing w:after="0" w:line="240" w:lineRule="auto"/>
              <w:rPr>
                <w:rFonts w:ascii="Times New Roman" w:eastAsia="Times New Roman" w:hAnsi="Times New Roman" w:cs="Times New Roman"/>
                <w:kern w:val="0"/>
                <w:lang w:eastAsia="ar-SA"/>
                <w14:ligatures w14:val="none"/>
              </w:rPr>
            </w:pPr>
          </w:p>
          <w:p w14:paraId="6977E2AA" w14:textId="77777777" w:rsidR="00FD5866" w:rsidRPr="00E574F3" w:rsidRDefault="00FD5866" w:rsidP="00C9618E">
            <w:pPr>
              <w:suppressAutoHyphens/>
              <w:spacing w:after="0" w:line="240" w:lineRule="auto"/>
              <w:rPr>
                <w:rFonts w:ascii="Times New Roman" w:eastAsia="Times New Roman" w:hAnsi="Times New Roman" w:cs="Times New Roman"/>
                <w:kern w:val="0"/>
                <w:lang w:eastAsia="ar-SA"/>
                <w14:ligatures w14:val="none"/>
              </w:rPr>
            </w:pPr>
          </w:p>
          <w:p w14:paraId="373F753E" w14:textId="77777777" w:rsidR="00FD5866" w:rsidRPr="00E574F3" w:rsidRDefault="00FD5866" w:rsidP="00C9618E">
            <w:pPr>
              <w:suppressAutoHyphens/>
              <w:spacing w:after="0" w:line="240" w:lineRule="auto"/>
              <w:rPr>
                <w:rFonts w:ascii="Times New Roman" w:eastAsia="Times New Roman" w:hAnsi="Times New Roman" w:cs="Times New Roman"/>
                <w:kern w:val="0"/>
                <w:lang w:eastAsia="ar-SA"/>
                <w14:ligatures w14:val="none"/>
              </w:rPr>
            </w:pPr>
          </w:p>
          <w:p w14:paraId="18818B11" w14:textId="77777777" w:rsidR="00FD5866" w:rsidRPr="00E574F3" w:rsidRDefault="00FD5866" w:rsidP="00C9618E">
            <w:pPr>
              <w:suppressAutoHyphens/>
              <w:spacing w:after="0" w:line="240" w:lineRule="auto"/>
              <w:rPr>
                <w:rFonts w:ascii="Times New Roman" w:eastAsia="Times New Roman" w:hAnsi="Times New Roman" w:cs="Times New Roman"/>
                <w:kern w:val="0"/>
                <w:lang w:eastAsia="ar-SA"/>
                <w14:ligatures w14:val="none"/>
              </w:rPr>
            </w:pPr>
            <w:r w:rsidRPr="00E574F3">
              <w:rPr>
                <w:rFonts w:ascii="Times New Roman" w:eastAsia="Times New Roman" w:hAnsi="Times New Roman" w:cs="Times New Roman"/>
                <w:kern w:val="0"/>
                <w:lang w:eastAsia="ar-SA"/>
                <w14:ligatures w14:val="none"/>
              </w:rPr>
              <w:t>/_______________________/</w:t>
            </w:r>
          </w:p>
        </w:tc>
        <w:tc>
          <w:tcPr>
            <w:tcW w:w="4524" w:type="dxa"/>
            <w:hideMark/>
          </w:tcPr>
          <w:p w14:paraId="3CC0BFDA" w14:textId="77777777" w:rsidR="00FD5866" w:rsidRPr="00E574F3" w:rsidRDefault="00FD5866" w:rsidP="00C9618E">
            <w:pPr>
              <w:suppressAutoHyphens/>
              <w:spacing w:after="0" w:line="240" w:lineRule="auto"/>
              <w:ind w:left="360"/>
              <w:rPr>
                <w:rFonts w:ascii="Times New Roman" w:eastAsia="Times New Roman" w:hAnsi="Times New Roman" w:cs="Times New Roman"/>
                <w:b/>
                <w:bCs/>
                <w:kern w:val="0"/>
                <w14:ligatures w14:val="none"/>
              </w:rPr>
            </w:pPr>
            <w:r w:rsidRPr="00E574F3">
              <w:rPr>
                <w:rFonts w:ascii="Times New Roman" w:eastAsia="Times New Roman" w:hAnsi="Times New Roman" w:cs="Times New Roman"/>
                <w:b/>
                <w:bCs/>
                <w:kern w:val="0"/>
                <w:lang w:eastAsia="ar-SA"/>
                <w14:ligatures w14:val="none"/>
              </w:rPr>
              <w:t>RP SIA „RĪGAS SATIKSME”</w:t>
            </w:r>
          </w:p>
          <w:p w14:paraId="498CDC45" w14:textId="77777777" w:rsidR="00FD5866" w:rsidRPr="00E574F3" w:rsidRDefault="00FD5866" w:rsidP="00C9618E">
            <w:pPr>
              <w:suppressAutoHyphens/>
              <w:spacing w:after="0" w:line="240" w:lineRule="auto"/>
              <w:ind w:left="360"/>
              <w:rPr>
                <w:rFonts w:ascii="Times New Roman" w:eastAsia="Times New Roman" w:hAnsi="Times New Roman" w:cs="Times New Roman"/>
                <w:bCs/>
                <w:kern w:val="0"/>
                <w:lang w:eastAsia="ar-SA"/>
                <w14:ligatures w14:val="none"/>
              </w:rPr>
            </w:pPr>
            <w:r w:rsidRPr="00E574F3">
              <w:rPr>
                <w:rFonts w:ascii="Times New Roman" w:eastAsia="Times New Roman" w:hAnsi="Times New Roman" w:cs="Times New Roman"/>
                <w:bCs/>
                <w:kern w:val="0"/>
                <w:lang w:eastAsia="ar-SA"/>
                <w14:ligatures w14:val="none"/>
              </w:rPr>
              <w:t>juridiskā adrese Kleistu iela 28, Rīga LV-1067</w:t>
            </w:r>
          </w:p>
          <w:p w14:paraId="3BEB273F" w14:textId="77777777" w:rsidR="00FD5866" w:rsidRPr="00E574F3" w:rsidRDefault="00FD5866" w:rsidP="00C9618E">
            <w:pPr>
              <w:suppressAutoHyphens/>
              <w:spacing w:after="0" w:line="240" w:lineRule="auto"/>
              <w:ind w:left="360"/>
              <w:rPr>
                <w:rFonts w:ascii="Times New Roman" w:eastAsia="Times New Roman" w:hAnsi="Times New Roman" w:cs="Times New Roman"/>
                <w:bCs/>
                <w:kern w:val="0"/>
                <w:lang w:eastAsia="ar-SA"/>
                <w14:ligatures w14:val="none"/>
              </w:rPr>
            </w:pPr>
            <w:r w:rsidRPr="00E574F3">
              <w:rPr>
                <w:rFonts w:ascii="Times New Roman" w:eastAsia="Times New Roman" w:hAnsi="Times New Roman" w:cs="Times New Roman"/>
                <w:bCs/>
                <w:kern w:val="0"/>
                <w:lang w:eastAsia="ar-SA"/>
                <w14:ligatures w14:val="none"/>
              </w:rPr>
              <w:t>biroja adrese Vestienas iela 35, Rīga LV-1035</w:t>
            </w:r>
          </w:p>
          <w:p w14:paraId="474D701B" w14:textId="77777777" w:rsidR="00FD5866" w:rsidRPr="00E574F3" w:rsidRDefault="00FD5866" w:rsidP="00C9618E">
            <w:pPr>
              <w:suppressAutoHyphens/>
              <w:spacing w:after="0" w:line="240" w:lineRule="auto"/>
              <w:ind w:left="360"/>
              <w:rPr>
                <w:rFonts w:ascii="Times New Roman" w:eastAsia="Times New Roman" w:hAnsi="Times New Roman" w:cs="Times New Roman"/>
                <w:bCs/>
                <w:kern w:val="0"/>
                <w:lang w:eastAsia="ar-SA"/>
                <w14:ligatures w14:val="none"/>
              </w:rPr>
            </w:pPr>
            <w:r w:rsidRPr="00E574F3">
              <w:rPr>
                <w:rFonts w:ascii="Times New Roman" w:eastAsia="Times New Roman" w:hAnsi="Times New Roman" w:cs="Times New Roman"/>
                <w:bCs/>
                <w:kern w:val="0"/>
                <w:lang w:eastAsia="ar-SA"/>
                <w14:ligatures w14:val="none"/>
              </w:rPr>
              <w:t>Vien. reģ. Nr. 40003619950</w:t>
            </w:r>
          </w:p>
          <w:p w14:paraId="00D29BF2" w14:textId="77777777" w:rsidR="00FD5866" w:rsidRPr="00E574F3" w:rsidRDefault="00FD5866" w:rsidP="00C9618E">
            <w:pPr>
              <w:suppressAutoHyphens/>
              <w:spacing w:after="0" w:line="240" w:lineRule="auto"/>
              <w:ind w:left="360"/>
              <w:rPr>
                <w:rFonts w:ascii="Times New Roman" w:eastAsia="Times New Roman" w:hAnsi="Times New Roman" w:cs="Times New Roman"/>
                <w:bCs/>
                <w:kern w:val="0"/>
                <w:lang w:eastAsia="ar-SA"/>
                <w14:ligatures w14:val="none"/>
              </w:rPr>
            </w:pPr>
            <w:r w:rsidRPr="00E574F3">
              <w:rPr>
                <w:rFonts w:ascii="Times New Roman" w:eastAsia="Times New Roman" w:hAnsi="Times New Roman" w:cs="Times New Roman"/>
                <w:bCs/>
                <w:kern w:val="0"/>
                <w:lang w:eastAsia="ar-SA"/>
                <w14:ligatures w14:val="none"/>
              </w:rPr>
              <w:t>AS „Citadele Banka”</w:t>
            </w:r>
          </w:p>
          <w:p w14:paraId="2AB5481D" w14:textId="77777777" w:rsidR="00FD5866" w:rsidRPr="00E574F3" w:rsidRDefault="00FD5866" w:rsidP="00C9618E">
            <w:pPr>
              <w:suppressAutoHyphens/>
              <w:spacing w:after="0" w:line="240" w:lineRule="auto"/>
              <w:ind w:left="360"/>
              <w:rPr>
                <w:rFonts w:ascii="Times New Roman" w:eastAsia="Times New Roman" w:hAnsi="Times New Roman" w:cs="Times New Roman"/>
                <w:bCs/>
                <w:kern w:val="0"/>
                <w:lang w:eastAsia="ar-SA"/>
                <w14:ligatures w14:val="none"/>
              </w:rPr>
            </w:pPr>
            <w:r w:rsidRPr="00E574F3">
              <w:rPr>
                <w:rFonts w:ascii="Times New Roman" w:eastAsia="Times New Roman" w:hAnsi="Times New Roman" w:cs="Times New Roman"/>
                <w:bCs/>
                <w:kern w:val="0"/>
                <w:lang w:eastAsia="ar-SA"/>
                <w14:ligatures w14:val="none"/>
              </w:rPr>
              <w:t>Kods PARXLV22</w:t>
            </w:r>
          </w:p>
          <w:p w14:paraId="079C5908" w14:textId="77777777" w:rsidR="00FD5866" w:rsidRPr="00E574F3" w:rsidRDefault="00FD5866" w:rsidP="00C9618E">
            <w:pPr>
              <w:suppressAutoHyphens/>
              <w:spacing w:after="0" w:line="240" w:lineRule="auto"/>
              <w:ind w:left="360"/>
              <w:rPr>
                <w:rFonts w:ascii="Times New Roman" w:eastAsia="Times New Roman" w:hAnsi="Times New Roman" w:cs="Times New Roman"/>
                <w:bCs/>
                <w:kern w:val="0"/>
                <w:lang w:eastAsia="ar-SA"/>
                <w14:ligatures w14:val="none"/>
              </w:rPr>
            </w:pPr>
            <w:r w:rsidRPr="00E574F3">
              <w:rPr>
                <w:rFonts w:ascii="Times New Roman" w:eastAsia="Times New Roman" w:hAnsi="Times New Roman" w:cs="Times New Roman"/>
                <w:bCs/>
                <w:kern w:val="0"/>
                <w:lang w:eastAsia="ar-SA"/>
                <w14:ligatures w14:val="none"/>
              </w:rPr>
              <w:t>Konts LV56PARX0006048641565</w:t>
            </w:r>
          </w:p>
          <w:p w14:paraId="14103461" w14:textId="77777777" w:rsidR="00FD5866" w:rsidRPr="00E574F3" w:rsidRDefault="00FD5866" w:rsidP="00C9618E">
            <w:pPr>
              <w:suppressAutoHyphens/>
              <w:spacing w:after="0" w:line="240" w:lineRule="auto"/>
              <w:ind w:left="360"/>
              <w:rPr>
                <w:rFonts w:ascii="Times New Roman" w:eastAsia="Times New Roman" w:hAnsi="Times New Roman" w:cs="Times New Roman"/>
                <w:bCs/>
                <w:kern w:val="0"/>
                <w:lang w:eastAsia="ar-SA"/>
                <w14:ligatures w14:val="none"/>
              </w:rPr>
            </w:pPr>
          </w:p>
          <w:p w14:paraId="4CB62C5D" w14:textId="77777777" w:rsidR="00FD5866" w:rsidRPr="00E574F3" w:rsidRDefault="00FD5866" w:rsidP="00C9618E">
            <w:pPr>
              <w:suppressAutoHyphens/>
              <w:spacing w:after="0" w:line="240" w:lineRule="auto"/>
              <w:ind w:left="360"/>
              <w:rPr>
                <w:rFonts w:ascii="Times New Roman" w:eastAsia="Times New Roman" w:hAnsi="Times New Roman" w:cs="Times New Roman"/>
                <w:bCs/>
                <w:kern w:val="0"/>
                <w:lang w:eastAsia="ar-SA"/>
                <w14:ligatures w14:val="none"/>
              </w:rPr>
            </w:pPr>
            <w:r w:rsidRPr="00E574F3">
              <w:rPr>
                <w:rFonts w:ascii="Times New Roman" w:eastAsia="Times New Roman" w:hAnsi="Times New Roman" w:cs="Times New Roman"/>
                <w:bCs/>
                <w:kern w:val="0"/>
                <w:lang w:eastAsia="ar-SA"/>
                <w14:ligatures w14:val="none"/>
              </w:rPr>
              <w:t>/__________________ /</w:t>
            </w:r>
          </w:p>
          <w:p w14:paraId="0D0A11F5" w14:textId="77777777" w:rsidR="00966AF6" w:rsidRPr="00E574F3" w:rsidRDefault="00966AF6" w:rsidP="00C9618E">
            <w:pPr>
              <w:suppressAutoHyphens/>
              <w:spacing w:after="0" w:line="240" w:lineRule="auto"/>
              <w:ind w:left="360"/>
              <w:rPr>
                <w:rFonts w:ascii="Times New Roman" w:eastAsia="Times New Roman" w:hAnsi="Times New Roman" w:cs="Times New Roman"/>
                <w:bCs/>
                <w:kern w:val="0"/>
                <w:lang w:eastAsia="ar-SA"/>
                <w14:ligatures w14:val="none"/>
              </w:rPr>
            </w:pPr>
          </w:p>
          <w:p w14:paraId="2EDB1D7C" w14:textId="77777777" w:rsidR="00966AF6" w:rsidRPr="00E574F3" w:rsidRDefault="00966AF6" w:rsidP="00C9618E">
            <w:pPr>
              <w:suppressAutoHyphens/>
              <w:spacing w:after="0" w:line="240" w:lineRule="auto"/>
              <w:ind w:left="360"/>
              <w:rPr>
                <w:rFonts w:ascii="Times New Roman" w:eastAsia="Times New Roman" w:hAnsi="Times New Roman" w:cs="Times New Roman"/>
                <w:bCs/>
                <w:kern w:val="0"/>
                <w:lang w:eastAsia="ar-SA"/>
                <w14:ligatures w14:val="none"/>
              </w:rPr>
            </w:pPr>
          </w:p>
          <w:p w14:paraId="4CA0A7D7" w14:textId="77777777" w:rsidR="00966AF6" w:rsidRPr="00E574F3" w:rsidRDefault="00966AF6" w:rsidP="00C9618E">
            <w:pPr>
              <w:suppressAutoHyphens/>
              <w:spacing w:after="0" w:line="240" w:lineRule="auto"/>
              <w:ind w:left="360"/>
              <w:rPr>
                <w:rFonts w:ascii="Times New Roman" w:eastAsia="Times New Roman" w:hAnsi="Times New Roman" w:cs="Times New Roman"/>
                <w:bCs/>
                <w:kern w:val="0"/>
                <w:lang w:eastAsia="ar-SA"/>
                <w14:ligatures w14:val="none"/>
              </w:rPr>
            </w:pPr>
          </w:p>
          <w:p w14:paraId="03D0DA0C" w14:textId="77777777" w:rsidR="00FD5866" w:rsidRPr="00E574F3" w:rsidRDefault="00FD5866" w:rsidP="00C9618E">
            <w:pPr>
              <w:suppressAutoHyphens/>
              <w:spacing w:after="0" w:line="240" w:lineRule="auto"/>
              <w:rPr>
                <w:rFonts w:ascii="Times New Roman" w:eastAsia="Times New Roman" w:hAnsi="Times New Roman" w:cs="Times New Roman"/>
                <w:bCs/>
                <w:kern w:val="0"/>
                <w14:ligatures w14:val="none"/>
              </w:rPr>
            </w:pPr>
          </w:p>
        </w:tc>
      </w:tr>
    </w:tbl>
    <w:p w14:paraId="6AF91EC4" w14:textId="77777777" w:rsidR="00FD5866" w:rsidRPr="00E574F3" w:rsidRDefault="00FD5866" w:rsidP="00C9618E">
      <w:pPr>
        <w:spacing w:after="0" w:line="240" w:lineRule="auto"/>
        <w:contextualSpacing/>
        <w:jc w:val="both"/>
        <w:rPr>
          <w:rFonts w:ascii="Times New Roman" w:eastAsia="Calibri" w:hAnsi="Times New Roman" w:cs="Times New Roman"/>
          <w:kern w:val="0"/>
          <w:lang w:eastAsia="lv-LV"/>
          <w14:ligatures w14:val="none"/>
        </w:rPr>
      </w:pPr>
    </w:p>
    <w:p w14:paraId="721E421B" w14:textId="77777777" w:rsidR="00FD5866" w:rsidRPr="00E574F3" w:rsidRDefault="00FD5866" w:rsidP="00C9618E">
      <w:pPr>
        <w:suppressAutoHyphens/>
        <w:spacing w:after="0" w:line="240" w:lineRule="auto"/>
        <w:ind w:right="30"/>
        <w:jc w:val="both"/>
        <w:rPr>
          <w:rFonts w:ascii="Times New Roman" w:eastAsia="Times New Roman" w:hAnsi="Times New Roman" w:cs="Times New Roman"/>
          <w:kern w:val="0"/>
          <w:lang w:eastAsia="lv-LV"/>
          <w14:ligatures w14:val="none"/>
        </w:rPr>
      </w:pPr>
    </w:p>
    <w:p w14:paraId="0DDAFE39" w14:textId="77777777" w:rsidR="00FD5866" w:rsidRPr="00E574F3" w:rsidRDefault="00FD5866" w:rsidP="00C9618E">
      <w:pPr>
        <w:suppressAutoHyphens/>
        <w:spacing w:after="0" w:line="240" w:lineRule="auto"/>
        <w:jc w:val="both"/>
        <w:rPr>
          <w:rFonts w:ascii="Times New Roman" w:eastAsia="Calibri" w:hAnsi="Times New Roman" w:cs="Times New Roman"/>
          <w:kern w:val="0"/>
          <w:lang w:eastAsia="ar-SA"/>
          <w14:ligatures w14:val="none"/>
        </w:rPr>
      </w:pPr>
    </w:p>
    <w:p w14:paraId="46A27D31" w14:textId="77777777" w:rsidR="00FD5866" w:rsidRPr="00E574F3" w:rsidRDefault="00FD5866" w:rsidP="00C9618E">
      <w:pPr>
        <w:spacing w:after="0" w:line="240" w:lineRule="auto"/>
        <w:jc w:val="center"/>
        <w:rPr>
          <w:rFonts w:ascii="Times New Roman" w:hAnsi="Times New Roman" w:cs="Times New Roman"/>
        </w:rPr>
      </w:pPr>
    </w:p>
    <w:p w14:paraId="76E4A3F9" w14:textId="77777777" w:rsidR="00C53D39" w:rsidRPr="00E574F3" w:rsidRDefault="00C53D39" w:rsidP="00C9618E">
      <w:pPr>
        <w:spacing w:after="0" w:line="240" w:lineRule="auto"/>
        <w:jc w:val="center"/>
        <w:rPr>
          <w:rFonts w:ascii="Times New Roman" w:hAnsi="Times New Roman" w:cs="Times New Roman"/>
        </w:rPr>
      </w:pPr>
    </w:p>
    <w:p w14:paraId="42AD893D" w14:textId="77777777" w:rsidR="00966AF6" w:rsidRPr="00E574F3" w:rsidRDefault="00966AF6" w:rsidP="00C9618E">
      <w:pPr>
        <w:tabs>
          <w:tab w:val="right" w:pos="9639"/>
        </w:tabs>
        <w:suppressAutoHyphens/>
        <w:spacing w:after="0" w:line="240" w:lineRule="auto"/>
        <w:jc w:val="center"/>
        <w:rPr>
          <w:rFonts w:ascii="Times New Roman" w:hAnsi="Times New Roman" w:cs="Times New Roman"/>
          <w:kern w:val="0"/>
          <w:sz w:val="22"/>
          <w:lang w:eastAsia="ar-SA"/>
          <w14:ligatures w14:val="none"/>
        </w:rPr>
      </w:pPr>
      <w:r w:rsidRPr="00E574F3">
        <w:rPr>
          <w:rFonts w:ascii="Times New Roman" w:hAnsi="Times New Roman" w:cs="Times New Roman"/>
          <w:kern w:val="0"/>
          <w:sz w:val="22"/>
          <w:lang w:eastAsia="ar-SA"/>
          <w14:ligatures w14:val="none"/>
        </w:rPr>
        <w:t xml:space="preserve">*DOKUMENTS IR PARAKSTĪTS AR DROŠU ELEKTRONISKO PARAKSTU </w:t>
      </w:r>
    </w:p>
    <w:p w14:paraId="1676C879" w14:textId="77777777" w:rsidR="00966AF6" w:rsidRPr="00E574F3" w:rsidRDefault="00966AF6" w:rsidP="00C9618E">
      <w:pPr>
        <w:tabs>
          <w:tab w:val="right" w:pos="9639"/>
        </w:tabs>
        <w:suppressAutoHyphens/>
        <w:spacing w:after="0" w:line="240" w:lineRule="auto"/>
        <w:jc w:val="center"/>
        <w:rPr>
          <w:rFonts w:ascii="Times New Roman" w:eastAsia="Times New Roman" w:hAnsi="Times New Roman" w:cs="Times New Roman"/>
          <w:b/>
          <w:bCs/>
          <w:kern w:val="0"/>
          <w14:ligatures w14:val="none"/>
        </w:rPr>
      </w:pPr>
      <w:r w:rsidRPr="00E574F3">
        <w:rPr>
          <w:rFonts w:ascii="Times New Roman" w:hAnsi="Times New Roman" w:cs="Times New Roman"/>
          <w:kern w:val="0"/>
          <w:sz w:val="22"/>
          <w:lang w:eastAsia="ar-SA"/>
          <w14:ligatures w14:val="none"/>
        </w:rPr>
        <w:t>UN SATUR LAIKA ZĪMOGU</w:t>
      </w:r>
      <w:r w:rsidRPr="00E574F3">
        <w:rPr>
          <w:rFonts w:ascii="Times New Roman" w:eastAsia="Times New Roman" w:hAnsi="Times New Roman" w:cs="Times New Roman"/>
          <w:kern w:val="0"/>
          <w:sz w:val="20"/>
          <w:szCs w:val="20"/>
          <w:lang w:eastAsia="lv-LV"/>
          <w14:ligatures w14:val="none"/>
        </w:rPr>
        <w:t xml:space="preserve">    </w:t>
      </w:r>
    </w:p>
    <w:p w14:paraId="33C9D6F1" w14:textId="77777777" w:rsidR="00C53D39" w:rsidRPr="00E574F3" w:rsidRDefault="00C53D39" w:rsidP="00C9618E">
      <w:pPr>
        <w:spacing w:after="0" w:line="240" w:lineRule="auto"/>
        <w:jc w:val="center"/>
        <w:rPr>
          <w:rFonts w:ascii="Times New Roman" w:hAnsi="Times New Roman" w:cs="Times New Roman"/>
        </w:rPr>
      </w:pPr>
    </w:p>
    <w:p w14:paraId="138E56F7" w14:textId="77777777" w:rsidR="00C53D39" w:rsidRPr="00E574F3" w:rsidRDefault="00C53D39" w:rsidP="00C9618E">
      <w:pPr>
        <w:spacing w:after="0" w:line="240" w:lineRule="auto"/>
        <w:jc w:val="center"/>
        <w:rPr>
          <w:rFonts w:ascii="Times New Roman" w:hAnsi="Times New Roman" w:cs="Times New Roman"/>
        </w:rPr>
      </w:pPr>
    </w:p>
    <w:p w14:paraId="31AF96BF" w14:textId="77777777" w:rsidR="00C53D39" w:rsidRPr="00E574F3" w:rsidRDefault="00C53D39" w:rsidP="00C9618E">
      <w:pPr>
        <w:spacing w:after="0" w:line="240" w:lineRule="auto"/>
        <w:jc w:val="center"/>
        <w:rPr>
          <w:rFonts w:ascii="Times New Roman" w:hAnsi="Times New Roman" w:cs="Times New Roman"/>
        </w:rPr>
      </w:pPr>
    </w:p>
    <w:p w14:paraId="303897EC" w14:textId="77777777" w:rsidR="00C53D39" w:rsidRPr="00E574F3" w:rsidRDefault="00C53D39" w:rsidP="00C9618E">
      <w:pPr>
        <w:spacing w:after="0" w:line="240" w:lineRule="auto"/>
        <w:jc w:val="center"/>
        <w:rPr>
          <w:rFonts w:ascii="Times New Roman" w:hAnsi="Times New Roman" w:cs="Times New Roman"/>
        </w:rPr>
      </w:pPr>
    </w:p>
    <w:p w14:paraId="413256A8" w14:textId="4C64FB21" w:rsidR="00C53D39" w:rsidRPr="00E574F3" w:rsidRDefault="00C3224B" w:rsidP="00C9618E">
      <w:pPr>
        <w:spacing w:after="0" w:line="240" w:lineRule="auto"/>
        <w:contextualSpacing/>
        <w:jc w:val="right"/>
        <w:rPr>
          <w:rFonts w:ascii="Times New Roman" w:hAnsi="Times New Roman" w:cs="Times New Roman"/>
        </w:rPr>
      </w:pPr>
      <w:r w:rsidRPr="00E574F3">
        <w:rPr>
          <w:rFonts w:ascii="Times New Roman" w:hAnsi="Times New Roman" w:cs="Times New Roman"/>
        </w:rPr>
        <w:t>1.pielikums</w:t>
      </w:r>
    </w:p>
    <w:p w14:paraId="4333307D" w14:textId="6FDC6B87" w:rsidR="00C53D39" w:rsidRPr="00E574F3" w:rsidRDefault="00C53D39" w:rsidP="00C9618E">
      <w:pPr>
        <w:spacing w:after="0" w:line="240" w:lineRule="auto"/>
        <w:contextualSpacing/>
        <w:jc w:val="right"/>
        <w:rPr>
          <w:rFonts w:ascii="Times New Roman" w:hAnsi="Times New Roman" w:cs="Times New Roman"/>
        </w:rPr>
      </w:pPr>
      <w:r w:rsidRPr="00E574F3">
        <w:rPr>
          <w:rFonts w:ascii="Times New Roman" w:hAnsi="Times New Roman" w:cs="Times New Roman"/>
        </w:rPr>
        <w:t>pie līguma Nr. LIG</w:t>
      </w:r>
      <w:r w:rsidR="00C3224B" w:rsidRPr="00E574F3">
        <w:rPr>
          <w:rFonts w:ascii="Times New Roman" w:hAnsi="Times New Roman" w:cs="Times New Roman"/>
        </w:rPr>
        <w:t>-IEP/2026___</w:t>
      </w:r>
    </w:p>
    <w:p w14:paraId="1DD813DD" w14:textId="77777777" w:rsidR="00C53D39" w:rsidRPr="00E574F3" w:rsidRDefault="00C53D39" w:rsidP="00C9618E">
      <w:pPr>
        <w:spacing w:after="0" w:line="240" w:lineRule="auto"/>
        <w:jc w:val="center"/>
        <w:rPr>
          <w:rFonts w:ascii="Times New Roman" w:hAnsi="Times New Roman" w:cs="Times New Roman"/>
          <w:b/>
          <w:bCs/>
        </w:rPr>
      </w:pPr>
    </w:p>
    <w:p w14:paraId="057EC0B5" w14:textId="77777777" w:rsidR="00C53D39" w:rsidRPr="00E574F3" w:rsidRDefault="00C53D39" w:rsidP="00C9618E">
      <w:pPr>
        <w:spacing w:after="0" w:line="240" w:lineRule="auto"/>
        <w:jc w:val="center"/>
        <w:rPr>
          <w:rFonts w:ascii="Times New Roman" w:hAnsi="Times New Roman" w:cs="Times New Roman"/>
          <w:b/>
          <w:bCs/>
        </w:rPr>
      </w:pPr>
      <w:r w:rsidRPr="00E574F3">
        <w:rPr>
          <w:rFonts w:ascii="Times New Roman" w:hAnsi="Times New Roman" w:cs="Times New Roman"/>
          <w:b/>
          <w:bCs/>
        </w:rPr>
        <w:t>Tehniskā specifikācija</w:t>
      </w:r>
    </w:p>
    <w:p w14:paraId="6D9061FC" w14:textId="77777777" w:rsidR="00350E31" w:rsidRPr="00E574F3" w:rsidRDefault="00350E31" w:rsidP="00C9618E">
      <w:pPr>
        <w:spacing w:after="0" w:line="240" w:lineRule="auto"/>
        <w:jc w:val="center"/>
        <w:rPr>
          <w:rFonts w:ascii="Times New Roman" w:hAnsi="Times New Roman" w:cs="Times New Roman"/>
          <w:b/>
          <w:bCs/>
        </w:rPr>
      </w:pPr>
    </w:p>
    <w:p w14:paraId="7DF3AC0E" w14:textId="77777777" w:rsidR="00350E31" w:rsidRPr="00E574F3" w:rsidRDefault="00350E31" w:rsidP="00C9618E">
      <w:pPr>
        <w:spacing w:after="0" w:line="240" w:lineRule="auto"/>
        <w:jc w:val="center"/>
        <w:rPr>
          <w:rFonts w:ascii="Times New Roman" w:hAnsi="Times New Roman" w:cs="Times New Roman"/>
          <w:b/>
          <w:bCs/>
        </w:rPr>
      </w:pPr>
    </w:p>
    <w:p w14:paraId="49EBBCF9" w14:textId="77777777" w:rsidR="00350E31" w:rsidRPr="00E574F3" w:rsidRDefault="00350E31" w:rsidP="00C9618E">
      <w:pPr>
        <w:spacing w:after="0" w:line="240" w:lineRule="auto"/>
        <w:jc w:val="center"/>
        <w:rPr>
          <w:rFonts w:ascii="Times New Roman" w:hAnsi="Times New Roman" w:cs="Times New Roman"/>
          <w:b/>
          <w:bCs/>
        </w:rPr>
      </w:pPr>
    </w:p>
    <w:p w14:paraId="487E1B9D" w14:textId="0D38188E" w:rsidR="00350E31" w:rsidRPr="00E574F3" w:rsidRDefault="00764DC8" w:rsidP="00C9618E">
      <w:pPr>
        <w:spacing w:after="0" w:line="240" w:lineRule="auto"/>
        <w:jc w:val="right"/>
        <w:rPr>
          <w:rFonts w:ascii="Times New Roman" w:hAnsi="Times New Roman" w:cs="Times New Roman"/>
        </w:rPr>
      </w:pPr>
      <w:r w:rsidRPr="00E574F3">
        <w:rPr>
          <w:rFonts w:ascii="Times New Roman" w:hAnsi="Times New Roman" w:cs="Times New Roman"/>
        </w:rPr>
        <w:t>Tehniskās specifikācijas pielikums</w:t>
      </w:r>
    </w:p>
    <w:p w14:paraId="3594512A" w14:textId="77777777" w:rsidR="00764DC8" w:rsidRPr="00E574F3" w:rsidRDefault="00764DC8" w:rsidP="00C9618E">
      <w:pPr>
        <w:spacing w:after="0" w:line="240" w:lineRule="auto"/>
        <w:jc w:val="right"/>
        <w:rPr>
          <w:rFonts w:ascii="Times New Roman" w:hAnsi="Times New Roman" w:cs="Times New Roman"/>
          <w:b/>
          <w:bCs/>
        </w:rPr>
      </w:pPr>
    </w:p>
    <w:p w14:paraId="0CD90D91" w14:textId="420F2131" w:rsidR="00764DC8" w:rsidRPr="00E574F3" w:rsidRDefault="00764DC8" w:rsidP="00C9618E">
      <w:pPr>
        <w:spacing w:after="0" w:line="240" w:lineRule="auto"/>
        <w:jc w:val="center"/>
        <w:rPr>
          <w:rFonts w:ascii="Times New Roman" w:hAnsi="Times New Roman" w:cs="Times New Roman"/>
          <w:b/>
          <w:bCs/>
        </w:rPr>
      </w:pPr>
      <w:r w:rsidRPr="00E574F3">
        <w:rPr>
          <w:rFonts w:ascii="Times New Roman" w:hAnsi="Times New Roman" w:cs="Times New Roman"/>
          <w:b/>
          <w:bCs/>
        </w:rPr>
        <w:t>Rasējums</w:t>
      </w:r>
    </w:p>
    <w:p w14:paraId="7A848166" w14:textId="77777777" w:rsidR="00C3224B" w:rsidRPr="00E574F3" w:rsidRDefault="00C3224B" w:rsidP="00C9618E">
      <w:pPr>
        <w:spacing w:after="0" w:line="240" w:lineRule="auto"/>
        <w:jc w:val="center"/>
        <w:rPr>
          <w:rFonts w:ascii="Times New Roman" w:hAnsi="Times New Roman" w:cs="Times New Roman"/>
          <w:b/>
          <w:bCs/>
        </w:rPr>
      </w:pPr>
    </w:p>
    <w:p w14:paraId="1C30662F" w14:textId="77777777" w:rsidR="00764DC8" w:rsidRPr="00E574F3" w:rsidRDefault="00764DC8" w:rsidP="00C9618E">
      <w:pPr>
        <w:spacing w:after="0" w:line="240" w:lineRule="auto"/>
        <w:jc w:val="center"/>
        <w:rPr>
          <w:rFonts w:ascii="Times New Roman" w:hAnsi="Times New Roman" w:cs="Times New Roman"/>
          <w:b/>
          <w:bCs/>
        </w:rPr>
      </w:pPr>
    </w:p>
    <w:p w14:paraId="580960CC" w14:textId="77777777" w:rsidR="00764DC8" w:rsidRPr="00E574F3" w:rsidRDefault="00764DC8" w:rsidP="00C9618E">
      <w:pPr>
        <w:spacing w:after="0" w:line="240" w:lineRule="auto"/>
        <w:jc w:val="center"/>
        <w:rPr>
          <w:rFonts w:ascii="Times New Roman" w:hAnsi="Times New Roman" w:cs="Times New Roman"/>
          <w:b/>
          <w:bCs/>
        </w:rPr>
      </w:pPr>
    </w:p>
    <w:p w14:paraId="18B08875" w14:textId="77777777" w:rsidR="00764DC8" w:rsidRPr="00E574F3" w:rsidRDefault="00764DC8" w:rsidP="00C9618E">
      <w:pPr>
        <w:spacing w:after="0" w:line="240" w:lineRule="auto"/>
        <w:jc w:val="center"/>
        <w:rPr>
          <w:rFonts w:ascii="Times New Roman" w:hAnsi="Times New Roman" w:cs="Times New Roman"/>
          <w:b/>
          <w:bCs/>
        </w:rPr>
      </w:pPr>
    </w:p>
    <w:p w14:paraId="24903C37" w14:textId="77777777" w:rsidR="00764DC8" w:rsidRPr="00E574F3" w:rsidRDefault="00764DC8" w:rsidP="00C9618E">
      <w:pPr>
        <w:spacing w:after="0" w:line="240" w:lineRule="auto"/>
        <w:jc w:val="center"/>
        <w:rPr>
          <w:rFonts w:ascii="Times New Roman" w:hAnsi="Times New Roman" w:cs="Times New Roman"/>
          <w:b/>
          <w:bCs/>
        </w:rPr>
      </w:pPr>
    </w:p>
    <w:p w14:paraId="38A2106F" w14:textId="3AB2C1C4" w:rsidR="00764DC8" w:rsidRPr="00E574F3" w:rsidRDefault="00764DC8" w:rsidP="00C9618E">
      <w:pPr>
        <w:spacing w:after="0" w:line="240" w:lineRule="auto"/>
        <w:contextualSpacing/>
        <w:jc w:val="right"/>
        <w:rPr>
          <w:rFonts w:ascii="Times New Roman" w:hAnsi="Times New Roman" w:cs="Times New Roman"/>
        </w:rPr>
      </w:pPr>
      <w:r w:rsidRPr="00E574F3">
        <w:rPr>
          <w:rFonts w:ascii="Times New Roman" w:hAnsi="Times New Roman" w:cs="Times New Roman"/>
        </w:rPr>
        <w:t>2.pielikums</w:t>
      </w:r>
    </w:p>
    <w:p w14:paraId="3C5D4040" w14:textId="77777777" w:rsidR="00764DC8" w:rsidRPr="00E574F3" w:rsidRDefault="00764DC8" w:rsidP="00C9618E">
      <w:pPr>
        <w:spacing w:after="0" w:line="240" w:lineRule="auto"/>
        <w:contextualSpacing/>
        <w:jc w:val="right"/>
        <w:rPr>
          <w:rFonts w:ascii="Times New Roman" w:hAnsi="Times New Roman" w:cs="Times New Roman"/>
        </w:rPr>
      </w:pPr>
      <w:r w:rsidRPr="00E574F3">
        <w:rPr>
          <w:rFonts w:ascii="Times New Roman" w:hAnsi="Times New Roman" w:cs="Times New Roman"/>
        </w:rPr>
        <w:t>pie līguma Nr. LIG-IEP/2026___</w:t>
      </w:r>
    </w:p>
    <w:p w14:paraId="055568CC" w14:textId="77777777" w:rsidR="00764DC8" w:rsidRPr="00E574F3" w:rsidRDefault="00764DC8" w:rsidP="00C9618E">
      <w:pPr>
        <w:spacing w:after="0" w:line="240" w:lineRule="auto"/>
        <w:jc w:val="center"/>
        <w:rPr>
          <w:rFonts w:ascii="Times New Roman" w:hAnsi="Times New Roman" w:cs="Times New Roman"/>
          <w:b/>
          <w:bCs/>
        </w:rPr>
      </w:pPr>
    </w:p>
    <w:p w14:paraId="719D78DB" w14:textId="063A90D2" w:rsidR="00C53D39" w:rsidRPr="00E574F3" w:rsidRDefault="00764DC8" w:rsidP="00C9618E">
      <w:pPr>
        <w:spacing w:after="0" w:line="240" w:lineRule="auto"/>
        <w:jc w:val="center"/>
        <w:rPr>
          <w:rFonts w:ascii="Times New Roman" w:hAnsi="Times New Roman" w:cs="Times New Roman"/>
          <w:b/>
          <w:bCs/>
        </w:rPr>
      </w:pPr>
      <w:r w:rsidRPr="00E574F3">
        <w:rPr>
          <w:rFonts w:ascii="Times New Roman" w:hAnsi="Times New Roman" w:cs="Times New Roman"/>
          <w:b/>
          <w:bCs/>
        </w:rPr>
        <w:t>Finanšu piedāvājums</w:t>
      </w:r>
    </w:p>
    <w:sectPr w:rsidR="00C53D39" w:rsidRPr="00E574F3" w:rsidSect="00F847FA">
      <w:footerReference w:type="default" r:id="rId1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E281" w14:textId="77777777" w:rsidR="00924A66" w:rsidRDefault="00924A66" w:rsidP="00F847FA">
      <w:pPr>
        <w:spacing w:after="0" w:line="240" w:lineRule="auto"/>
      </w:pPr>
      <w:r>
        <w:separator/>
      </w:r>
    </w:p>
  </w:endnote>
  <w:endnote w:type="continuationSeparator" w:id="0">
    <w:p w14:paraId="28B40075" w14:textId="77777777" w:rsidR="00924A66" w:rsidRDefault="00924A66" w:rsidP="00F8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045257"/>
      <w:docPartObj>
        <w:docPartGallery w:val="Page Numbers (Bottom of Page)"/>
        <w:docPartUnique/>
      </w:docPartObj>
    </w:sdtPr>
    <w:sdtEndPr>
      <w:rPr>
        <w:noProof/>
      </w:rPr>
    </w:sdtEndPr>
    <w:sdtContent>
      <w:p w14:paraId="37598743" w14:textId="1699F3FB" w:rsidR="00F847FA" w:rsidRDefault="00F847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ED31C" w14:textId="77777777" w:rsidR="00F847FA" w:rsidRDefault="00F8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B6C2" w14:textId="77777777" w:rsidR="00924A66" w:rsidRDefault="00924A66" w:rsidP="00F847FA">
      <w:pPr>
        <w:spacing w:after="0" w:line="240" w:lineRule="auto"/>
      </w:pPr>
      <w:r>
        <w:separator/>
      </w:r>
    </w:p>
  </w:footnote>
  <w:footnote w:type="continuationSeparator" w:id="0">
    <w:p w14:paraId="73B9A5A3" w14:textId="77777777" w:rsidR="00924A66" w:rsidRDefault="00924A66" w:rsidP="00F847FA">
      <w:pPr>
        <w:spacing w:after="0" w:line="240" w:lineRule="auto"/>
      </w:pPr>
      <w:r>
        <w:continuationSeparator/>
      </w:r>
    </w:p>
  </w:footnote>
  <w:footnote w:id="1">
    <w:p w14:paraId="1B64E093" w14:textId="77777777" w:rsidR="00F67879" w:rsidRPr="000A569B" w:rsidRDefault="00F67879" w:rsidP="00F67879">
      <w:pPr>
        <w:pStyle w:val="FootnoteText"/>
        <w:jc w:val="both"/>
        <w:rPr>
          <w:rFonts w:ascii="Times New Roman" w:hAnsi="Times New Roman"/>
        </w:rPr>
      </w:pPr>
      <w:r w:rsidRPr="000A569B">
        <w:rPr>
          <w:rStyle w:val="FootnoteReference"/>
          <w:rFonts w:ascii="Times New Roman" w:hAnsi="Times New Roman"/>
        </w:rPr>
        <w:footnoteRef/>
      </w:r>
      <w:r w:rsidRPr="000A569B">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2">
    <w:p w14:paraId="08082C44" w14:textId="77777777" w:rsidR="00F67879" w:rsidRPr="002C7EAC" w:rsidRDefault="00F67879" w:rsidP="00FD5866">
      <w:pPr>
        <w:spacing w:line="240" w:lineRule="auto"/>
        <w:jc w:val="both"/>
        <w:rPr>
          <w:rFonts w:ascii="Times New Roman" w:hAnsi="Times New Roman"/>
          <w:sz w:val="20"/>
        </w:rPr>
      </w:pPr>
      <w:r w:rsidRPr="002C7EAC">
        <w:rPr>
          <w:rStyle w:val="FootnoteReference"/>
          <w:sz w:val="20"/>
        </w:rPr>
        <w:footnoteRef/>
      </w:r>
      <w:r w:rsidRPr="002C7EAC">
        <w:rPr>
          <w:rFonts w:ascii="Times New Roman" w:hAnsi="Times New Roman"/>
          <w:sz w:val="20"/>
        </w:rPr>
        <w:t xml:space="preserve">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3C96DD68" w14:textId="77777777" w:rsidR="00F67879" w:rsidRPr="002C7EAC" w:rsidRDefault="00F67879" w:rsidP="00F6787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0B6"/>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D476E2C"/>
    <w:multiLevelType w:val="multilevel"/>
    <w:tmpl w:val="6254C708"/>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C27D5A"/>
    <w:multiLevelType w:val="multilevel"/>
    <w:tmpl w:val="4E568F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8E7DF4"/>
    <w:multiLevelType w:val="hybridMultilevel"/>
    <w:tmpl w:val="7E4C864C"/>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7" w15:restartNumberingAfterBreak="0">
    <w:nsid w:val="473F0060"/>
    <w:multiLevelType w:val="hybridMultilevel"/>
    <w:tmpl w:val="3940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04F7C"/>
    <w:multiLevelType w:val="hybridMultilevel"/>
    <w:tmpl w:val="2FB8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026E5"/>
    <w:multiLevelType w:val="multilevel"/>
    <w:tmpl w:val="B20C173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EB55E4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B20645"/>
    <w:multiLevelType w:val="hybridMultilevel"/>
    <w:tmpl w:val="DA626F28"/>
    <w:lvl w:ilvl="0" w:tplc="C9F677A2">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7ACA6964"/>
    <w:multiLevelType w:val="multilevel"/>
    <w:tmpl w:val="8F96EA6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D3A61A3"/>
    <w:multiLevelType w:val="multilevel"/>
    <w:tmpl w:val="B888AF40"/>
    <w:lvl w:ilvl="0">
      <w:start w:val="1"/>
      <w:numFmt w:val="decimal"/>
      <w:lvlText w:val="%1."/>
      <w:lvlJc w:val="left"/>
      <w:pPr>
        <w:tabs>
          <w:tab w:val="num" w:pos="360"/>
        </w:tabs>
        <w:ind w:left="360" w:hanging="360"/>
      </w:pPr>
      <w:rPr>
        <w:rFonts w:ascii="Times New Roman" w:hAnsi="Times New Roman" w:cs="Times New Roman" w:hint="default"/>
        <w:b/>
        <w:bCs w:val="0"/>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389495571">
    <w:abstractNumId w:val="11"/>
  </w:num>
  <w:num w:numId="2" w16cid:durableId="1424453087">
    <w:abstractNumId w:val="0"/>
  </w:num>
  <w:num w:numId="3" w16cid:durableId="1876577910">
    <w:abstractNumId w:val="14"/>
  </w:num>
  <w:num w:numId="4" w16cid:durableId="888609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265370">
    <w:abstractNumId w:val="10"/>
  </w:num>
  <w:num w:numId="6" w16cid:durableId="1552842278">
    <w:abstractNumId w:val="13"/>
  </w:num>
  <w:num w:numId="7" w16cid:durableId="1032875396">
    <w:abstractNumId w:val="6"/>
  </w:num>
  <w:num w:numId="8" w16cid:durableId="1581525169">
    <w:abstractNumId w:val="12"/>
  </w:num>
  <w:num w:numId="9" w16cid:durableId="1545366295">
    <w:abstractNumId w:val="4"/>
  </w:num>
  <w:num w:numId="10" w16cid:durableId="93330150">
    <w:abstractNumId w:val="1"/>
  </w:num>
  <w:num w:numId="11" w16cid:durableId="2072191548">
    <w:abstractNumId w:val="2"/>
  </w:num>
  <w:num w:numId="12" w16cid:durableId="1640962925">
    <w:abstractNumId w:val="5"/>
  </w:num>
  <w:num w:numId="13" w16cid:durableId="1770276702">
    <w:abstractNumId w:val="15"/>
  </w:num>
  <w:num w:numId="14" w16cid:durableId="1624462423">
    <w:abstractNumId w:val="8"/>
  </w:num>
  <w:num w:numId="15" w16cid:durableId="595551814">
    <w:abstractNumId w:val="3"/>
  </w:num>
  <w:num w:numId="16" w16cid:durableId="284893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FA"/>
    <w:rsid w:val="00031598"/>
    <w:rsid w:val="00033DFB"/>
    <w:rsid w:val="0003477B"/>
    <w:rsid w:val="00040066"/>
    <w:rsid w:val="00050B58"/>
    <w:rsid w:val="00054ACF"/>
    <w:rsid w:val="000B19DF"/>
    <w:rsid w:val="000B61EF"/>
    <w:rsid w:val="000D1660"/>
    <w:rsid w:val="000E0B2C"/>
    <w:rsid w:val="000E7135"/>
    <w:rsid w:val="000F340B"/>
    <w:rsid w:val="000F53B9"/>
    <w:rsid w:val="00103FB9"/>
    <w:rsid w:val="00105B1D"/>
    <w:rsid w:val="00127AAF"/>
    <w:rsid w:val="00136FCE"/>
    <w:rsid w:val="0015578D"/>
    <w:rsid w:val="00163BC4"/>
    <w:rsid w:val="00181D60"/>
    <w:rsid w:val="0018373A"/>
    <w:rsid w:val="0018521D"/>
    <w:rsid w:val="001A3FC9"/>
    <w:rsid w:val="001B1FF9"/>
    <w:rsid w:val="001C3413"/>
    <w:rsid w:val="001D2A81"/>
    <w:rsid w:val="001D2ED8"/>
    <w:rsid w:val="001E088F"/>
    <w:rsid w:val="001F7E04"/>
    <w:rsid w:val="002114AE"/>
    <w:rsid w:val="00213EA1"/>
    <w:rsid w:val="002220AD"/>
    <w:rsid w:val="00233B9F"/>
    <w:rsid w:val="00234DDD"/>
    <w:rsid w:val="00235833"/>
    <w:rsid w:val="0024132D"/>
    <w:rsid w:val="00274030"/>
    <w:rsid w:val="00296437"/>
    <w:rsid w:val="002A3D3B"/>
    <w:rsid w:val="002B7199"/>
    <w:rsid w:val="002B71EA"/>
    <w:rsid w:val="002D2D1B"/>
    <w:rsid w:val="002D5272"/>
    <w:rsid w:val="002F0DE1"/>
    <w:rsid w:val="002F5B18"/>
    <w:rsid w:val="00300BD7"/>
    <w:rsid w:val="00301548"/>
    <w:rsid w:val="00350E31"/>
    <w:rsid w:val="00353DE6"/>
    <w:rsid w:val="003821F7"/>
    <w:rsid w:val="0038375C"/>
    <w:rsid w:val="003A6659"/>
    <w:rsid w:val="003C7267"/>
    <w:rsid w:val="003F3FCE"/>
    <w:rsid w:val="003F7C16"/>
    <w:rsid w:val="00410B8D"/>
    <w:rsid w:val="00434B3D"/>
    <w:rsid w:val="00444B40"/>
    <w:rsid w:val="00446E54"/>
    <w:rsid w:val="00461210"/>
    <w:rsid w:val="00463A2D"/>
    <w:rsid w:val="004878A4"/>
    <w:rsid w:val="004923D0"/>
    <w:rsid w:val="004A561F"/>
    <w:rsid w:val="004D2CB4"/>
    <w:rsid w:val="004D31EE"/>
    <w:rsid w:val="004D62B7"/>
    <w:rsid w:val="004F2FF7"/>
    <w:rsid w:val="0052042F"/>
    <w:rsid w:val="00536AAC"/>
    <w:rsid w:val="00540422"/>
    <w:rsid w:val="00570BC1"/>
    <w:rsid w:val="00587518"/>
    <w:rsid w:val="005C1FB9"/>
    <w:rsid w:val="005C73F2"/>
    <w:rsid w:val="00604EC5"/>
    <w:rsid w:val="00610BC6"/>
    <w:rsid w:val="00615BBF"/>
    <w:rsid w:val="00633014"/>
    <w:rsid w:val="00647090"/>
    <w:rsid w:val="00657301"/>
    <w:rsid w:val="00667E38"/>
    <w:rsid w:val="00672734"/>
    <w:rsid w:val="00690176"/>
    <w:rsid w:val="006F6BD5"/>
    <w:rsid w:val="00713DF6"/>
    <w:rsid w:val="00764DC8"/>
    <w:rsid w:val="007A37B2"/>
    <w:rsid w:val="007B2A5E"/>
    <w:rsid w:val="007F5989"/>
    <w:rsid w:val="008136EF"/>
    <w:rsid w:val="008516BD"/>
    <w:rsid w:val="00864C4C"/>
    <w:rsid w:val="008828E2"/>
    <w:rsid w:val="008831C9"/>
    <w:rsid w:val="00886D77"/>
    <w:rsid w:val="008B45A7"/>
    <w:rsid w:val="008B7FAD"/>
    <w:rsid w:val="008D4953"/>
    <w:rsid w:val="009040F3"/>
    <w:rsid w:val="00916B83"/>
    <w:rsid w:val="00922A85"/>
    <w:rsid w:val="0092392B"/>
    <w:rsid w:val="00924A66"/>
    <w:rsid w:val="00935D26"/>
    <w:rsid w:val="009369D0"/>
    <w:rsid w:val="00962A07"/>
    <w:rsid w:val="00966AF6"/>
    <w:rsid w:val="00974AA0"/>
    <w:rsid w:val="00986849"/>
    <w:rsid w:val="00995DC4"/>
    <w:rsid w:val="009B54C1"/>
    <w:rsid w:val="009D1B20"/>
    <w:rsid w:val="009E050A"/>
    <w:rsid w:val="009F158E"/>
    <w:rsid w:val="009F580A"/>
    <w:rsid w:val="00A12920"/>
    <w:rsid w:val="00A231B3"/>
    <w:rsid w:val="00A378A1"/>
    <w:rsid w:val="00A47603"/>
    <w:rsid w:val="00A50F4B"/>
    <w:rsid w:val="00A713D5"/>
    <w:rsid w:val="00A92C66"/>
    <w:rsid w:val="00AA111F"/>
    <w:rsid w:val="00AB27BF"/>
    <w:rsid w:val="00AD6734"/>
    <w:rsid w:val="00B11B0C"/>
    <w:rsid w:val="00B31660"/>
    <w:rsid w:val="00B50E1E"/>
    <w:rsid w:val="00B64BE9"/>
    <w:rsid w:val="00B83C20"/>
    <w:rsid w:val="00B87653"/>
    <w:rsid w:val="00B92234"/>
    <w:rsid w:val="00B968CC"/>
    <w:rsid w:val="00C052E3"/>
    <w:rsid w:val="00C127A5"/>
    <w:rsid w:val="00C148F8"/>
    <w:rsid w:val="00C3224B"/>
    <w:rsid w:val="00C53D39"/>
    <w:rsid w:val="00C9618E"/>
    <w:rsid w:val="00CB7B53"/>
    <w:rsid w:val="00CD2417"/>
    <w:rsid w:val="00CD691A"/>
    <w:rsid w:val="00CE5C6E"/>
    <w:rsid w:val="00CE77C0"/>
    <w:rsid w:val="00D01A10"/>
    <w:rsid w:val="00D02587"/>
    <w:rsid w:val="00D12ED7"/>
    <w:rsid w:val="00D43B3C"/>
    <w:rsid w:val="00D64E57"/>
    <w:rsid w:val="00D677C6"/>
    <w:rsid w:val="00DA00EA"/>
    <w:rsid w:val="00DC1FD5"/>
    <w:rsid w:val="00DC774D"/>
    <w:rsid w:val="00DE0574"/>
    <w:rsid w:val="00E01572"/>
    <w:rsid w:val="00E07253"/>
    <w:rsid w:val="00E14DAF"/>
    <w:rsid w:val="00E2409B"/>
    <w:rsid w:val="00E574F3"/>
    <w:rsid w:val="00EA4F62"/>
    <w:rsid w:val="00EE15B2"/>
    <w:rsid w:val="00F12326"/>
    <w:rsid w:val="00F17047"/>
    <w:rsid w:val="00F302EB"/>
    <w:rsid w:val="00F67879"/>
    <w:rsid w:val="00F71499"/>
    <w:rsid w:val="00F847FA"/>
    <w:rsid w:val="00F97946"/>
    <w:rsid w:val="00FB2A64"/>
    <w:rsid w:val="00FC3859"/>
    <w:rsid w:val="00FC52AE"/>
    <w:rsid w:val="00FC7A09"/>
    <w:rsid w:val="00FD2FB4"/>
    <w:rsid w:val="00FD4682"/>
    <w:rsid w:val="00FD58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4E42"/>
  <w15:chartTrackingRefBased/>
  <w15:docId w15:val="{0F6AFB6C-6969-4076-8956-5761398F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FA"/>
  </w:style>
  <w:style w:type="paragraph" w:styleId="Heading1">
    <w:name w:val="heading 1"/>
    <w:basedOn w:val="Normal"/>
    <w:next w:val="Normal"/>
    <w:link w:val="Heading1Char"/>
    <w:uiPriority w:val="9"/>
    <w:qFormat/>
    <w:rsid w:val="00F84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7FA"/>
    <w:rPr>
      <w:rFonts w:eastAsiaTheme="majorEastAsia" w:cstheme="majorBidi"/>
      <w:color w:val="272727" w:themeColor="text1" w:themeTint="D8"/>
    </w:rPr>
  </w:style>
  <w:style w:type="paragraph" w:styleId="Title">
    <w:name w:val="Title"/>
    <w:basedOn w:val="Normal"/>
    <w:next w:val="Normal"/>
    <w:link w:val="TitleChar"/>
    <w:uiPriority w:val="10"/>
    <w:qFormat/>
    <w:rsid w:val="00F84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7FA"/>
    <w:pPr>
      <w:spacing w:before="160"/>
      <w:jc w:val="center"/>
    </w:pPr>
    <w:rPr>
      <w:i/>
      <w:iCs/>
      <w:color w:val="404040" w:themeColor="text1" w:themeTint="BF"/>
    </w:rPr>
  </w:style>
  <w:style w:type="character" w:customStyle="1" w:styleId="QuoteChar">
    <w:name w:val="Quote Char"/>
    <w:basedOn w:val="DefaultParagraphFont"/>
    <w:link w:val="Quote"/>
    <w:uiPriority w:val="29"/>
    <w:rsid w:val="00F847FA"/>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F847FA"/>
    <w:pPr>
      <w:ind w:left="720"/>
      <w:contextualSpacing/>
    </w:pPr>
  </w:style>
  <w:style w:type="character" w:styleId="IntenseEmphasis">
    <w:name w:val="Intense Emphasis"/>
    <w:basedOn w:val="DefaultParagraphFont"/>
    <w:uiPriority w:val="21"/>
    <w:qFormat/>
    <w:rsid w:val="00F847FA"/>
    <w:rPr>
      <w:i/>
      <w:iCs/>
      <w:color w:val="0F4761" w:themeColor="accent1" w:themeShade="BF"/>
    </w:rPr>
  </w:style>
  <w:style w:type="paragraph" w:styleId="IntenseQuote">
    <w:name w:val="Intense Quote"/>
    <w:basedOn w:val="Normal"/>
    <w:next w:val="Normal"/>
    <w:link w:val="IntenseQuoteChar"/>
    <w:uiPriority w:val="30"/>
    <w:qFormat/>
    <w:rsid w:val="00F84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7FA"/>
    <w:rPr>
      <w:i/>
      <w:iCs/>
      <w:color w:val="0F4761" w:themeColor="accent1" w:themeShade="BF"/>
    </w:rPr>
  </w:style>
  <w:style w:type="character" w:styleId="IntenseReference">
    <w:name w:val="Intense Reference"/>
    <w:basedOn w:val="DefaultParagraphFont"/>
    <w:uiPriority w:val="32"/>
    <w:qFormat/>
    <w:rsid w:val="00F847FA"/>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F847FA"/>
  </w:style>
  <w:style w:type="paragraph" w:styleId="Header">
    <w:name w:val="header"/>
    <w:basedOn w:val="Normal"/>
    <w:link w:val="HeaderChar"/>
    <w:uiPriority w:val="99"/>
    <w:unhideWhenUsed/>
    <w:rsid w:val="00F84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7FA"/>
  </w:style>
  <w:style w:type="paragraph" w:styleId="Footer">
    <w:name w:val="footer"/>
    <w:basedOn w:val="Normal"/>
    <w:link w:val="FooterChar"/>
    <w:uiPriority w:val="99"/>
    <w:unhideWhenUsed/>
    <w:rsid w:val="00F84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7FA"/>
  </w:style>
  <w:style w:type="paragraph" w:styleId="FootnoteText">
    <w:name w:val="footnote text"/>
    <w:basedOn w:val="Normal"/>
    <w:link w:val="FootnoteTextChar"/>
    <w:uiPriority w:val="99"/>
    <w:semiHidden/>
    <w:unhideWhenUsed/>
    <w:rsid w:val="00F678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879"/>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F67879"/>
    <w:rPr>
      <w:vertAlign w:val="superscript"/>
    </w:rPr>
  </w:style>
  <w:style w:type="paragraph" w:customStyle="1" w:styleId="CharCharCharChar">
    <w:name w:val="Char Char Char Char"/>
    <w:aliases w:val="Char2"/>
    <w:basedOn w:val="Normal"/>
    <w:next w:val="Normal"/>
    <w:link w:val="FootnoteReference"/>
    <w:uiPriority w:val="99"/>
    <w:rsid w:val="00F67879"/>
    <w:pPr>
      <w:keepNext/>
      <w:keepLines/>
      <w:widowControl w:val="0"/>
      <w:autoSpaceDE w:val="0"/>
      <w:autoSpaceDN w:val="0"/>
      <w:spacing w:before="120" w:line="240" w:lineRule="exact"/>
      <w:jc w:val="both"/>
      <w:outlineLvl w:val="0"/>
    </w:pPr>
    <w:rPr>
      <w:vertAlign w:val="superscript"/>
    </w:rPr>
  </w:style>
  <w:style w:type="character" w:customStyle="1" w:styleId="NoSpacingChar">
    <w:name w:val="No Spacing Char"/>
    <w:link w:val="NoSpacing"/>
    <w:uiPriority w:val="1"/>
    <w:locked/>
    <w:rsid w:val="00FD5866"/>
  </w:style>
  <w:style w:type="paragraph" w:styleId="NoSpacing">
    <w:name w:val="No Spacing"/>
    <w:link w:val="NoSpacingChar"/>
    <w:uiPriority w:val="1"/>
    <w:qFormat/>
    <w:rsid w:val="00FD5866"/>
    <w:pPr>
      <w:spacing w:after="0" w:line="240" w:lineRule="auto"/>
    </w:pPr>
  </w:style>
  <w:style w:type="table" w:customStyle="1" w:styleId="TableGrid1">
    <w:name w:val="Table Grid1"/>
    <w:basedOn w:val="TableNormal"/>
    <w:uiPriority w:val="39"/>
    <w:rsid w:val="00FD5866"/>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5866"/>
    <w:rPr>
      <w:sz w:val="16"/>
      <w:szCs w:val="16"/>
    </w:rPr>
  </w:style>
  <w:style w:type="paragraph" w:styleId="CommentText">
    <w:name w:val="annotation text"/>
    <w:basedOn w:val="Normal"/>
    <w:link w:val="CommentTextChar"/>
    <w:uiPriority w:val="99"/>
    <w:unhideWhenUsed/>
    <w:rsid w:val="00FD5866"/>
    <w:pPr>
      <w:spacing w:line="240" w:lineRule="auto"/>
    </w:pPr>
    <w:rPr>
      <w:sz w:val="20"/>
      <w:szCs w:val="20"/>
    </w:rPr>
  </w:style>
  <w:style w:type="character" w:customStyle="1" w:styleId="CommentTextChar">
    <w:name w:val="Comment Text Char"/>
    <w:basedOn w:val="DefaultParagraphFont"/>
    <w:link w:val="CommentText"/>
    <w:uiPriority w:val="99"/>
    <w:rsid w:val="00FD5866"/>
    <w:rPr>
      <w:sz w:val="20"/>
      <w:szCs w:val="20"/>
    </w:rPr>
  </w:style>
  <w:style w:type="paragraph" w:styleId="CommentSubject">
    <w:name w:val="annotation subject"/>
    <w:basedOn w:val="CommentText"/>
    <w:next w:val="CommentText"/>
    <w:link w:val="CommentSubjectChar"/>
    <w:uiPriority w:val="99"/>
    <w:semiHidden/>
    <w:unhideWhenUsed/>
    <w:rsid w:val="00FD5866"/>
    <w:rPr>
      <w:b/>
      <w:bCs/>
    </w:rPr>
  </w:style>
  <w:style w:type="character" w:customStyle="1" w:styleId="CommentSubjectChar">
    <w:name w:val="Comment Subject Char"/>
    <w:basedOn w:val="CommentTextChar"/>
    <w:link w:val="CommentSubject"/>
    <w:uiPriority w:val="99"/>
    <w:semiHidden/>
    <w:rsid w:val="00FD5866"/>
    <w:rPr>
      <w:b/>
      <w:bCs/>
      <w:sz w:val="20"/>
      <w:szCs w:val="20"/>
    </w:rPr>
  </w:style>
  <w:style w:type="paragraph" w:styleId="Revision">
    <w:name w:val="Revision"/>
    <w:hidden/>
    <w:uiPriority w:val="99"/>
    <w:semiHidden/>
    <w:rsid w:val="001D2ED8"/>
    <w:pPr>
      <w:spacing w:after="0" w:line="240" w:lineRule="auto"/>
    </w:pPr>
  </w:style>
  <w:style w:type="table" w:customStyle="1" w:styleId="Reatabula2">
    <w:name w:val="Režģa tabula2"/>
    <w:basedOn w:val="TableNormal"/>
    <w:next w:val="TableGrid"/>
    <w:uiPriority w:val="39"/>
    <w:rsid w:val="002D527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D5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47090"/>
    <w:pPr>
      <w:tabs>
        <w:tab w:val="num" w:pos="0"/>
      </w:tabs>
      <w:spacing w:after="0" w:line="240" w:lineRule="auto"/>
      <w:jc w:val="both"/>
      <w:outlineLvl w:val="0"/>
    </w:pPr>
    <w:rPr>
      <w:rFonts w:ascii="Belwe Lt TL" w:eastAsia="Times New Roman" w:hAnsi="Belwe Lt TL" w:cs="Times New Roman"/>
      <w:kern w:val="0"/>
      <w:szCs w:val="20"/>
      <w14:ligatures w14:val="none"/>
    </w:rPr>
  </w:style>
  <w:style w:type="character" w:customStyle="1" w:styleId="BodyText2Char">
    <w:name w:val="Body Text 2 Char"/>
    <w:basedOn w:val="DefaultParagraphFont"/>
    <w:link w:val="BodyText2"/>
    <w:rsid w:val="00647090"/>
    <w:rPr>
      <w:rFonts w:ascii="Belwe Lt TL" w:eastAsia="Times New Roman" w:hAnsi="Belwe Lt TL" w:cs="Times New Roman"/>
      <w:kern w:val="0"/>
      <w:szCs w:val="20"/>
      <w14:ligatures w14:val="none"/>
    </w:rPr>
  </w:style>
  <w:style w:type="character" w:styleId="Hyperlink">
    <w:name w:val="Hyperlink"/>
    <w:uiPriority w:val="99"/>
    <w:rsid w:val="00CD69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igassatiksme.lv/lv/par-m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hyperlink" Target="mailto:rekini@rigassatiksme.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B7C5-B9B5-4628-855F-C4056A9D4CD8}">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BEEC0E50-FDB8-4D8F-A0C5-01035DD28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656CD-2659-4383-BB49-39A8F092A9F9}">
  <ds:schemaRefs>
    <ds:schemaRef ds:uri="http://schemas.microsoft.com/sharepoint/v3/contenttype/forms"/>
  </ds:schemaRefs>
</ds:datastoreItem>
</file>

<file path=customXml/itemProps4.xml><?xml version="1.0" encoding="utf-8"?>
<ds:datastoreItem xmlns:ds="http://schemas.openxmlformats.org/officeDocument/2006/customXml" ds:itemID="{5927DA4D-EC1C-4B14-94D4-56699484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32096</Words>
  <Characters>18295</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22</cp:revision>
  <dcterms:created xsi:type="dcterms:W3CDTF">2026-05-13T07:16:00Z</dcterms:created>
  <dcterms:modified xsi:type="dcterms:W3CDTF">2026-05-14T10:01:00Z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