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6B6C24" w:rsidRDefault="00AE61DB" w:rsidP="00AE61DB">
      <w:pPr>
        <w:jc w:val="center"/>
        <w:rPr>
          <w:rFonts w:ascii="Times New Roman" w:hAnsi="Times New Roman" w:cs="Times New Roman"/>
          <w:sz w:val="24"/>
          <w:szCs w:val="24"/>
        </w:rPr>
      </w:pPr>
      <w:bookmarkStart w:id="0" w:name="_Hlk90240950"/>
      <w:bookmarkEnd w:id="0"/>
      <w:r w:rsidRPr="006B6C24">
        <w:rPr>
          <w:rFonts w:ascii="Times New Roman" w:hAnsi="Times New Roman" w:cs="Times New Roman"/>
          <w:sz w:val="24"/>
          <w:szCs w:val="24"/>
        </w:rPr>
        <w:t>Rīgas pašvaldības sabiedrība ar ierobežotu atbildību “Rīgas satiksme”</w:t>
      </w:r>
    </w:p>
    <w:p w14:paraId="6958F10E" w14:textId="77777777" w:rsidR="00AE61DB" w:rsidRPr="006B6C24" w:rsidRDefault="00AE61DB" w:rsidP="00AE61DB">
      <w:pPr>
        <w:jc w:val="center"/>
        <w:rPr>
          <w:rFonts w:ascii="Times New Roman" w:hAnsi="Times New Roman" w:cs="Times New Roman"/>
          <w:sz w:val="24"/>
          <w:szCs w:val="24"/>
        </w:rPr>
      </w:pPr>
    </w:p>
    <w:p w14:paraId="142482A0" w14:textId="77777777" w:rsidR="00AE61DB" w:rsidRPr="006B6C24" w:rsidRDefault="00AE61DB" w:rsidP="00AE61DB">
      <w:pPr>
        <w:jc w:val="center"/>
        <w:rPr>
          <w:rFonts w:ascii="Times New Roman" w:hAnsi="Times New Roman" w:cs="Times New Roman"/>
          <w:sz w:val="24"/>
          <w:szCs w:val="24"/>
        </w:rPr>
      </w:pPr>
    </w:p>
    <w:p w14:paraId="57B3F41D" w14:textId="452E2DF5" w:rsidR="00AE61DB" w:rsidRPr="00CF7FD0" w:rsidRDefault="00AE61DB" w:rsidP="00AE61DB">
      <w:pPr>
        <w:jc w:val="right"/>
        <w:rPr>
          <w:rFonts w:ascii="Times New Roman" w:hAnsi="Times New Roman" w:cs="Times New Roman"/>
          <w:sz w:val="24"/>
          <w:szCs w:val="24"/>
        </w:rPr>
      </w:pPr>
      <w:r w:rsidRPr="006B6C24">
        <w:rPr>
          <w:rFonts w:ascii="Times New Roman" w:hAnsi="Times New Roman" w:cs="Times New Roman"/>
          <w:sz w:val="24"/>
          <w:szCs w:val="24"/>
        </w:rPr>
        <w:t>APSTIPRINĀTS</w:t>
      </w:r>
      <w:r w:rsidRPr="006B6C24">
        <w:rPr>
          <w:rFonts w:ascii="Times New Roman" w:hAnsi="Times New Roman" w:cs="Times New Roman"/>
          <w:sz w:val="24"/>
          <w:szCs w:val="24"/>
        </w:rPr>
        <w:br/>
        <w:t xml:space="preserve">Iepirkuma komisijas </w:t>
      </w:r>
      <w:r w:rsidRPr="006B6C24">
        <w:rPr>
          <w:rFonts w:ascii="Times New Roman" w:hAnsi="Times New Roman" w:cs="Times New Roman"/>
          <w:sz w:val="24"/>
          <w:szCs w:val="24"/>
        </w:rPr>
        <w:br/>
        <w:t>202</w:t>
      </w:r>
      <w:r w:rsidR="009C4483" w:rsidRPr="006B6C24">
        <w:rPr>
          <w:rFonts w:ascii="Times New Roman" w:hAnsi="Times New Roman" w:cs="Times New Roman"/>
          <w:sz w:val="24"/>
          <w:szCs w:val="24"/>
        </w:rPr>
        <w:t>2</w:t>
      </w:r>
      <w:r w:rsidRPr="006B6C24">
        <w:rPr>
          <w:rFonts w:ascii="Times New Roman" w:hAnsi="Times New Roman" w:cs="Times New Roman"/>
          <w:sz w:val="24"/>
          <w:szCs w:val="24"/>
        </w:rPr>
        <w:t>.gada</w:t>
      </w:r>
      <w:r w:rsidR="00C50436" w:rsidRPr="006B6C24">
        <w:rPr>
          <w:rFonts w:ascii="Times New Roman" w:hAnsi="Times New Roman" w:cs="Times New Roman"/>
          <w:sz w:val="24"/>
          <w:szCs w:val="24"/>
        </w:rPr>
        <w:t xml:space="preserve"> </w:t>
      </w:r>
      <w:r w:rsidR="00BD479F">
        <w:rPr>
          <w:rFonts w:ascii="Times New Roman" w:hAnsi="Times New Roman" w:cs="Times New Roman"/>
          <w:sz w:val="24"/>
          <w:szCs w:val="24"/>
        </w:rPr>
        <w:t xml:space="preserve">20. decembra </w:t>
      </w:r>
      <w:r w:rsidRPr="00CF7FD0">
        <w:rPr>
          <w:rFonts w:ascii="Times New Roman" w:hAnsi="Times New Roman" w:cs="Times New Roman"/>
          <w:sz w:val="24"/>
          <w:szCs w:val="24"/>
        </w:rPr>
        <w:t>sēdē</w:t>
      </w:r>
    </w:p>
    <w:p w14:paraId="2DA8DB05" w14:textId="77777777" w:rsidR="00AE61DB" w:rsidRPr="00CF7FD0" w:rsidRDefault="00AE61DB" w:rsidP="00217B54">
      <w:pPr>
        <w:spacing w:after="0" w:line="240" w:lineRule="auto"/>
        <w:jc w:val="right"/>
        <w:rPr>
          <w:rFonts w:ascii="Times New Roman" w:hAnsi="Times New Roman" w:cs="Times New Roman"/>
          <w:sz w:val="24"/>
          <w:szCs w:val="24"/>
        </w:rPr>
      </w:pPr>
    </w:p>
    <w:p w14:paraId="31BB335B" w14:textId="77777777" w:rsidR="00CA7BB1" w:rsidRPr="003234FF"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C74E74" w:rsidRDefault="00217B54" w:rsidP="00B96A22">
      <w:pPr>
        <w:jc w:val="right"/>
        <w:rPr>
          <w:rFonts w:ascii="Times New Roman" w:hAnsi="Times New Roman" w:cs="Times New Roman"/>
          <w:i/>
          <w:iCs/>
          <w:sz w:val="24"/>
          <w:szCs w:val="24"/>
        </w:rPr>
      </w:pPr>
    </w:p>
    <w:p w14:paraId="5C576378" w14:textId="77777777" w:rsidR="00AE61DB" w:rsidRPr="00C74E74" w:rsidRDefault="00AE61DB" w:rsidP="00217B54">
      <w:pPr>
        <w:rPr>
          <w:rFonts w:ascii="Times New Roman" w:hAnsi="Times New Roman" w:cs="Times New Roman"/>
          <w:sz w:val="24"/>
          <w:szCs w:val="24"/>
        </w:rPr>
      </w:pPr>
    </w:p>
    <w:p w14:paraId="1F8FD80D" w14:textId="3232E515" w:rsidR="00AE61DB" w:rsidRPr="00C74E74" w:rsidRDefault="0058218F" w:rsidP="00AE61DB">
      <w:pPr>
        <w:spacing w:after="0"/>
        <w:jc w:val="center"/>
        <w:rPr>
          <w:rFonts w:ascii="Times New Roman" w:hAnsi="Times New Roman" w:cs="Times New Roman"/>
          <w:b/>
          <w:sz w:val="24"/>
          <w:szCs w:val="24"/>
        </w:rPr>
      </w:pPr>
      <w:r w:rsidRPr="00C74E74">
        <w:rPr>
          <w:rFonts w:ascii="Times New Roman" w:hAnsi="Times New Roman" w:cs="Times New Roman"/>
          <w:b/>
          <w:sz w:val="24"/>
          <w:szCs w:val="24"/>
        </w:rPr>
        <w:t>Iepirkuma procedūra</w:t>
      </w:r>
    </w:p>
    <w:p w14:paraId="2EDA8E5B" w14:textId="031077B4" w:rsidR="00B970A7" w:rsidRPr="00C74E74" w:rsidRDefault="001D531F" w:rsidP="00B970A7">
      <w:pPr>
        <w:pStyle w:val="TableContents"/>
        <w:jc w:val="center"/>
        <w:rPr>
          <w:lang w:val="lv-LV"/>
        </w:rPr>
      </w:pPr>
      <w:r w:rsidRPr="00C74E74">
        <w:rPr>
          <w:rFonts w:cs="Times New Roman"/>
          <w:b/>
          <w:lang w:val="lv-LV"/>
        </w:rPr>
        <w:t>“</w:t>
      </w:r>
      <w:r w:rsidR="0097511F">
        <w:rPr>
          <w:b/>
          <w:bCs/>
          <w:lang w:val="lv-LV"/>
        </w:rPr>
        <w:t>Tiesības noslēgt vispārīgo vienošanos par ē</w:t>
      </w:r>
      <w:r w:rsidR="00C805FB" w:rsidRPr="00C74E74">
        <w:rPr>
          <w:b/>
          <w:bCs/>
          <w:lang w:val="lv-LV"/>
        </w:rPr>
        <w:t>ku un būvju remontdarbi</w:t>
      </w:r>
      <w:r w:rsidR="0097511F">
        <w:rPr>
          <w:b/>
          <w:bCs/>
          <w:lang w:val="lv-LV"/>
        </w:rPr>
        <w:t>em</w:t>
      </w:r>
      <w:r w:rsidR="00054127" w:rsidRPr="00C74E74">
        <w:rPr>
          <w:b/>
          <w:bCs/>
          <w:lang w:val="lv-LV"/>
        </w:rPr>
        <w:t>”</w:t>
      </w:r>
    </w:p>
    <w:p w14:paraId="0D939705" w14:textId="2DAC246C" w:rsidR="00EC623C" w:rsidRPr="00C74E74" w:rsidRDefault="00EC623C" w:rsidP="00370FC6">
      <w:pPr>
        <w:spacing w:after="0"/>
        <w:rPr>
          <w:rFonts w:ascii="Times New Roman" w:eastAsia="Times New Roman" w:hAnsi="Times New Roman" w:cs="Times New Roman"/>
          <w:b/>
          <w:bCs/>
          <w:color w:val="000000"/>
          <w:sz w:val="24"/>
          <w:szCs w:val="24"/>
        </w:rPr>
      </w:pPr>
    </w:p>
    <w:p w14:paraId="37874027" w14:textId="77777777" w:rsidR="00054127" w:rsidRPr="00C74E74" w:rsidRDefault="00054127" w:rsidP="00B970A7">
      <w:pPr>
        <w:spacing w:after="0"/>
        <w:jc w:val="center"/>
        <w:rPr>
          <w:rFonts w:ascii="Times New Roman" w:eastAsia="Times New Roman" w:hAnsi="Times New Roman" w:cs="Times New Roman"/>
          <w:b/>
          <w:bCs/>
          <w:color w:val="000000"/>
          <w:sz w:val="24"/>
          <w:szCs w:val="24"/>
        </w:rPr>
      </w:pPr>
    </w:p>
    <w:p w14:paraId="3E1D2014" w14:textId="26B36B8C" w:rsidR="00AE61DB" w:rsidRPr="00CF7FD0" w:rsidRDefault="00EC623C" w:rsidP="008712A8">
      <w:pPr>
        <w:spacing w:after="0"/>
        <w:jc w:val="center"/>
        <w:rPr>
          <w:rFonts w:ascii="Times New Roman" w:hAnsi="Times New Roman" w:cs="Times New Roman"/>
          <w:sz w:val="24"/>
          <w:szCs w:val="24"/>
        </w:rPr>
      </w:pPr>
      <w:r w:rsidRPr="00C74E74">
        <w:rPr>
          <w:rFonts w:ascii="Times New Roman" w:eastAsia="Times New Roman" w:hAnsi="Times New Roman" w:cs="Times New Roman"/>
          <w:b/>
          <w:bCs/>
          <w:color w:val="000000"/>
          <w:sz w:val="24"/>
          <w:szCs w:val="24"/>
        </w:rPr>
        <w:t xml:space="preserve"> </w:t>
      </w:r>
      <w:r w:rsidR="00AE61DB" w:rsidRPr="00C74E74">
        <w:rPr>
          <w:rFonts w:ascii="Times New Roman" w:hAnsi="Times New Roman" w:cs="Times New Roman"/>
          <w:sz w:val="24"/>
          <w:szCs w:val="24"/>
        </w:rPr>
        <w:t>Identifikācijas Nr. RS/202</w:t>
      </w:r>
      <w:r w:rsidR="00370FC6" w:rsidRPr="00C74E74">
        <w:rPr>
          <w:rFonts w:ascii="Times New Roman" w:hAnsi="Times New Roman" w:cs="Times New Roman"/>
          <w:sz w:val="24"/>
          <w:szCs w:val="24"/>
        </w:rPr>
        <w:t>2</w:t>
      </w:r>
      <w:r w:rsidR="0039244A" w:rsidRPr="00C74E74">
        <w:rPr>
          <w:rFonts w:ascii="Times New Roman" w:hAnsi="Times New Roman" w:cs="Times New Roman"/>
          <w:sz w:val="24"/>
          <w:szCs w:val="24"/>
        </w:rPr>
        <w:t>/</w:t>
      </w:r>
      <w:r w:rsidR="00BD479F">
        <w:rPr>
          <w:rFonts w:ascii="Times New Roman" w:hAnsi="Times New Roman" w:cs="Times New Roman"/>
          <w:sz w:val="24"/>
          <w:szCs w:val="24"/>
        </w:rPr>
        <w:t>77</w:t>
      </w:r>
    </w:p>
    <w:p w14:paraId="7E648132" w14:textId="77777777" w:rsidR="00AE61DB" w:rsidRPr="00CF7FD0" w:rsidRDefault="00AE61DB" w:rsidP="00AE61DB">
      <w:pPr>
        <w:jc w:val="center"/>
        <w:rPr>
          <w:rFonts w:ascii="Times New Roman" w:hAnsi="Times New Roman" w:cs="Times New Roman"/>
          <w:sz w:val="24"/>
          <w:szCs w:val="24"/>
        </w:rPr>
      </w:pPr>
    </w:p>
    <w:p w14:paraId="70BD4483" w14:textId="77777777" w:rsidR="00AE61DB" w:rsidRPr="003234FF" w:rsidRDefault="00AE61DB" w:rsidP="00AE61DB">
      <w:pPr>
        <w:jc w:val="center"/>
        <w:rPr>
          <w:rFonts w:ascii="Times New Roman" w:hAnsi="Times New Roman" w:cs="Times New Roman"/>
          <w:b/>
          <w:sz w:val="24"/>
          <w:szCs w:val="24"/>
        </w:rPr>
      </w:pPr>
      <w:r w:rsidRPr="00CF7FD0">
        <w:rPr>
          <w:rFonts w:ascii="Times New Roman" w:hAnsi="Times New Roman" w:cs="Times New Roman"/>
          <w:b/>
          <w:sz w:val="24"/>
          <w:szCs w:val="24"/>
        </w:rPr>
        <w:t>NOLIKUMS</w:t>
      </w:r>
    </w:p>
    <w:p w14:paraId="27FA3E6B" w14:textId="77777777" w:rsidR="00AE61DB" w:rsidRPr="00C74E74" w:rsidRDefault="00AE61DB" w:rsidP="00AE61DB">
      <w:pPr>
        <w:rPr>
          <w:rFonts w:ascii="Times New Roman" w:hAnsi="Times New Roman" w:cs="Times New Roman"/>
          <w:sz w:val="24"/>
          <w:szCs w:val="24"/>
        </w:rPr>
      </w:pPr>
    </w:p>
    <w:p w14:paraId="463946D8" w14:textId="77777777" w:rsidR="00AE61DB" w:rsidRPr="00C74E74" w:rsidRDefault="00AE61DB" w:rsidP="00AE61DB">
      <w:pPr>
        <w:rPr>
          <w:rFonts w:ascii="Times New Roman" w:hAnsi="Times New Roman" w:cs="Times New Roman"/>
          <w:sz w:val="24"/>
          <w:szCs w:val="24"/>
        </w:rPr>
      </w:pPr>
    </w:p>
    <w:p w14:paraId="1E5F9A3F" w14:textId="77777777" w:rsidR="00AE61DB" w:rsidRPr="00C74E74" w:rsidRDefault="00AE61DB" w:rsidP="00AE61DB">
      <w:pPr>
        <w:rPr>
          <w:rFonts w:ascii="Times New Roman" w:hAnsi="Times New Roman" w:cs="Times New Roman"/>
          <w:sz w:val="24"/>
          <w:szCs w:val="24"/>
        </w:rPr>
      </w:pPr>
    </w:p>
    <w:p w14:paraId="54AD2B31" w14:textId="77777777" w:rsidR="00AE61DB" w:rsidRPr="00C74E74" w:rsidRDefault="00AE61DB" w:rsidP="00AE61DB">
      <w:pPr>
        <w:rPr>
          <w:rFonts w:ascii="Times New Roman" w:hAnsi="Times New Roman" w:cs="Times New Roman"/>
          <w:sz w:val="24"/>
          <w:szCs w:val="24"/>
        </w:rPr>
      </w:pPr>
    </w:p>
    <w:p w14:paraId="125EDB82" w14:textId="77777777" w:rsidR="00AE61DB" w:rsidRPr="00C74E74" w:rsidRDefault="00AE61DB" w:rsidP="00AE61DB">
      <w:pPr>
        <w:rPr>
          <w:rFonts w:ascii="Times New Roman" w:hAnsi="Times New Roman" w:cs="Times New Roman"/>
          <w:sz w:val="24"/>
          <w:szCs w:val="24"/>
        </w:rPr>
      </w:pPr>
    </w:p>
    <w:p w14:paraId="4A6CDC34" w14:textId="77777777" w:rsidR="00AE61DB" w:rsidRPr="00C74E74" w:rsidRDefault="00AE61DB" w:rsidP="00AE61DB">
      <w:pPr>
        <w:rPr>
          <w:rFonts w:ascii="Times New Roman" w:hAnsi="Times New Roman" w:cs="Times New Roman"/>
          <w:sz w:val="24"/>
          <w:szCs w:val="24"/>
        </w:rPr>
      </w:pPr>
    </w:p>
    <w:p w14:paraId="4D489D18" w14:textId="77777777" w:rsidR="00AE61DB" w:rsidRPr="00C74E74" w:rsidRDefault="00AE61DB" w:rsidP="00AE61DB">
      <w:pPr>
        <w:rPr>
          <w:rFonts w:ascii="Times New Roman" w:hAnsi="Times New Roman" w:cs="Times New Roman"/>
          <w:sz w:val="24"/>
          <w:szCs w:val="24"/>
        </w:rPr>
      </w:pPr>
    </w:p>
    <w:p w14:paraId="75BF7244" w14:textId="77777777" w:rsidR="00AE61DB" w:rsidRPr="00C74E74" w:rsidRDefault="00AE61DB" w:rsidP="00AE61DB">
      <w:pPr>
        <w:rPr>
          <w:rFonts w:ascii="Times New Roman" w:hAnsi="Times New Roman" w:cs="Times New Roman"/>
          <w:sz w:val="24"/>
          <w:szCs w:val="24"/>
        </w:rPr>
      </w:pPr>
    </w:p>
    <w:p w14:paraId="4C8F7EA8" w14:textId="77777777" w:rsidR="00AE61DB" w:rsidRPr="00C74E74" w:rsidRDefault="00AE61DB" w:rsidP="00AE61DB">
      <w:pPr>
        <w:rPr>
          <w:rFonts w:ascii="Times New Roman" w:hAnsi="Times New Roman" w:cs="Times New Roman"/>
          <w:sz w:val="24"/>
          <w:szCs w:val="24"/>
        </w:rPr>
      </w:pPr>
    </w:p>
    <w:p w14:paraId="37FAD8DC" w14:textId="77777777" w:rsidR="00AE61DB" w:rsidRPr="00C74E74" w:rsidRDefault="00AE61DB" w:rsidP="00AE61DB">
      <w:pPr>
        <w:rPr>
          <w:rFonts w:ascii="Times New Roman" w:hAnsi="Times New Roman" w:cs="Times New Roman"/>
          <w:sz w:val="24"/>
          <w:szCs w:val="24"/>
        </w:rPr>
      </w:pPr>
    </w:p>
    <w:p w14:paraId="2D5E43FE" w14:textId="77777777" w:rsidR="00AE61DB" w:rsidRPr="00C74E74" w:rsidRDefault="00AE61DB" w:rsidP="00AE61DB">
      <w:pPr>
        <w:rPr>
          <w:rFonts w:ascii="Times New Roman" w:hAnsi="Times New Roman" w:cs="Times New Roman"/>
          <w:sz w:val="24"/>
          <w:szCs w:val="24"/>
        </w:rPr>
      </w:pPr>
    </w:p>
    <w:p w14:paraId="5469E4CB" w14:textId="77777777" w:rsidR="00AE61DB" w:rsidRPr="00C74E74" w:rsidRDefault="00AE61DB" w:rsidP="00CA7BB1">
      <w:pPr>
        <w:rPr>
          <w:rFonts w:ascii="Times New Roman" w:hAnsi="Times New Roman" w:cs="Times New Roman"/>
          <w:b/>
          <w:sz w:val="24"/>
          <w:szCs w:val="24"/>
        </w:rPr>
      </w:pPr>
    </w:p>
    <w:p w14:paraId="7D7B347B" w14:textId="77777777" w:rsidR="00AE61DB" w:rsidRPr="00C74E74" w:rsidRDefault="00AE61DB" w:rsidP="00AE61DB">
      <w:pPr>
        <w:jc w:val="center"/>
        <w:rPr>
          <w:rFonts w:ascii="Times New Roman" w:hAnsi="Times New Roman" w:cs="Times New Roman"/>
          <w:b/>
          <w:sz w:val="24"/>
          <w:szCs w:val="24"/>
        </w:rPr>
      </w:pPr>
      <w:r w:rsidRPr="00C74E74">
        <w:rPr>
          <w:rFonts w:ascii="Times New Roman" w:hAnsi="Times New Roman" w:cs="Times New Roman"/>
          <w:b/>
          <w:sz w:val="24"/>
          <w:szCs w:val="24"/>
        </w:rPr>
        <w:t>Rīga</w:t>
      </w:r>
    </w:p>
    <w:p w14:paraId="7A9952BC" w14:textId="638A831E" w:rsidR="00AE61DB" w:rsidRPr="00C74E74" w:rsidRDefault="00AE61DB" w:rsidP="00AE61DB">
      <w:pPr>
        <w:jc w:val="center"/>
        <w:rPr>
          <w:rFonts w:ascii="Times New Roman" w:hAnsi="Times New Roman" w:cs="Times New Roman"/>
          <w:b/>
          <w:sz w:val="24"/>
          <w:szCs w:val="24"/>
        </w:rPr>
      </w:pPr>
      <w:r w:rsidRPr="00C74E74">
        <w:rPr>
          <w:rFonts w:ascii="Times New Roman" w:hAnsi="Times New Roman" w:cs="Times New Roman"/>
          <w:b/>
          <w:sz w:val="24"/>
          <w:szCs w:val="24"/>
        </w:rPr>
        <w:t>202</w:t>
      </w:r>
      <w:r w:rsidR="00370FC6" w:rsidRPr="00C74E74">
        <w:rPr>
          <w:rFonts w:ascii="Times New Roman" w:hAnsi="Times New Roman" w:cs="Times New Roman"/>
          <w:b/>
          <w:sz w:val="24"/>
          <w:szCs w:val="24"/>
        </w:rPr>
        <w:t>2</w:t>
      </w:r>
    </w:p>
    <w:p w14:paraId="70A3F869" w14:textId="77777777" w:rsidR="00EE6474" w:rsidRPr="00C74E74" w:rsidRDefault="00AE61DB" w:rsidP="00AE61DB">
      <w:pPr>
        <w:pStyle w:val="ListParagraph"/>
        <w:jc w:val="center"/>
        <w:rPr>
          <w:rFonts w:ascii="Times New Roman" w:hAnsi="Times New Roman" w:cs="Times New Roman"/>
          <w:b/>
          <w:sz w:val="24"/>
          <w:szCs w:val="24"/>
        </w:rPr>
      </w:pPr>
      <w:r w:rsidRPr="00C74E74">
        <w:rPr>
          <w:rFonts w:ascii="Times New Roman" w:hAnsi="Times New Roman" w:cs="Times New Roman"/>
          <w:b/>
          <w:sz w:val="24"/>
          <w:szCs w:val="24"/>
        </w:rPr>
        <w:br w:type="page"/>
      </w:r>
    </w:p>
    <w:p w14:paraId="1AE515F3" w14:textId="37EEC59D" w:rsidR="00EE6474" w:rsidRPr="003234FF" w:rsidRDefault="00F441D0" w:rsidP="0083310F">
      <w:pPr>
        <w:pStyle w:val="ListParagraph"/>
        <w:spacing w:after="0" w:line="240" w:lineRule="auto"/>
        <w:ind w:left="12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EE6474" w:rsidRPr="003234FF">
        <w:rPr>
          <w:rFonts w:ascii="Times New Roman" w:hAnsi="Times New Roman" w:cs="Times New Roman"/>
          <w:b/>
          <w:sz w:val="24"/>
          <w:szCs w:val="24"/>
        </w:rPr>
        <w:t>VISPĀRĪGĀ INFORMĀCIJA</w:t>
      </w:r>
    </w:p>
    <w:p w14:paraId="6187DA53" w14:textId="77777777" w:rsidR="00EE6474" w:rsidRPr="00C74E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C74E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C74E74">
        <w:rPr>
          <w:rFonts w:ascii="Times New Roman" w:hAnsi="Times New Roman" w:cs="Times New Roman"/>
          <w:b/>
          <w:sz w:val="24"/>
          <w:szCs w:val="24"/>
        </w:rPr>
        <w:t xml:space="preserve">Iepirkuma </w:t>
      </w:r>
      <w:r w:rsidR="00AF689A" w:rsidRPr="00C74E74">
        <w:rPr>
          <w:rFonts w:ascii="Times New Roman" w:hAnsi="Times New Roman" w:cs="Times New Roman"/>
          <w:b/>
          <w:sz w:val="24"/>
          <w:szCs w:val="24"/>
        </w:rPr>
        <w:t xml:space="preserve">priekšmets, iepirkuma procedūras </w:t>
      </w:r>
      <w:r w:rsidRPr="00C74E74">
        <w:rPr>
          <w:rFonts w:ascii="Times New Roman" w:hAnsi="Times New Roman" w:cs="Times New Roman"/>
          <w:b/>
          <w:sz w:val="24"/>
          <w:szCs w:val="24"/>
        </w:rPr>
        <w:t>veids</w:t>
      </w:r>
      <w:r w:rsidRPr="00C74E74">
        <w:rPr>
          <w:rFonts w:ascii="Times New Roman" w:hAnsi="Times New Roman" w:cs="Times New Roman"/>
          <w:sz w:val="24"/>
          <w:szCs w:val="24"/>
        </w:rPr>
        <w:t xml:space="preserve"> </w:t>
      </w:r>
    </w:p>
    <w:p w14:paraId="0A1F3B34" w14:textId="10D5CE17" w:rsidR="008B2C0E" w:rsidRDefault="00EE6474" w:rsidP="00066E4D">
      <w:pPr>
        <w:pStyle w:val="ListParagraph"/>
        <w:numPr>
          <w:ilvl w:val="1"/>
          <w:numId w:val="2"/>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Iepirkuma </w:t>
      </w:r>
      <w:r w:rsidR="00AF689A" w:rsidRPr="00C74E74">
        <w:rPr>
          <w:rFonts w:ascii="Times New Roman" w:hAnsi="Times New Roman" w:cs="Times New Roman"/>
          <w:sz w:val="24"/>
          <w:szCs w:val="24"/>
        </w:rPr>
        <w:t xml:space="preserve">priekšmets </w:t>
      </w:r>
      <w:r w:rsidRPr="00C74E74">
        <w:rPr>
          <w:rFonts w:ascii="Times New Roman" w:hAnsi="Times New Roman" w:cs="Times New Roman"/>
          <w:sz w:val="24"/>
          <w:szCs w:val="24"/>
        </w:rPr>
        <w:t>–</w:t>
      </w:r>
      <w:bookmarkStart w:id="1" w:name="_Hlk3457458"/>
      <w:r w:rsidRPr="00C74E74">
        <w:rPr>
          <w:rFonts w:ascii="Times New Roman" w:hAnsi="Times New Roman" w:cs="Times New Roman"/>
          <w:sz w:val="24"/>
          <w:szCs w:val="24"/>
        </w:rPr>
        <w:t xml:space="preserve"> </w:t>
      </w:r>
      <w:bookmarkEnd w:id="1"/>
      <w:r w:rsidR="00C02E83">
        <w:rPr>
          <w:rFonts w:ascii="Times New Roman" w:hAnsi="Times New Roman" w:cs="Times New Roman"/>
          <w:sz w:val="24"/>
          <w:szCs w:val="24"/>
        </w:rPr>
        <w:t xml:space="preserve">Tiesības slēgt vispārīgo vienošanos par </w:t>
      </w:r>
      <w:r w:rsidR="000E59C3" w:rsidRPr="0083310F">
        <w:rPr>
          <w:rFonts w:ascii="Times New Roman" w:hAnsi="Times New Roman" w:cs="Times New Roman"/>
          <w:sz w:val="24"/>
          <w:szCs w:val="24"/>
        </w:rPr>
        <w:t xml:space="preserve">ēku un </w:t>
      </w:r>
      <w:r w:rsidR="00E13DC2" w:rsidRPr="0083310F">
        <w:rPr>
          <w:rFonts w:ascii="Times New Roman" w:hAnsi="Times New Roman" w:cs="Times New Roman"/>
          <w:sz w:val="24"/>
          <w:szCs w:val="24"/>
        </w:rPr>
        <w:t>būvju remontdarbi</w:t>
      </w:r>
      <w:r w:rsidR="00C02E83">
        <w:rPr>
          <w:rFonts w:ascii="Times New Roman" w:hAnsi="Times New Roman" w:cs="Times New Roman"/>
          <w:sz w:val="24"/>
          <w:szCs w:val="24"/>
        </w:rPr>
        <w:t>em</w:t>
      </w:r>
      <w:r w:rsidR="00F2679E" w:rsidRPr="00C74E74">
        <w:rPr>
          <w:rFonts w:ascii="Times New Roman" w:hAnsi="Times New Roman" w:cs="Times New Roman"/>
          <w:sz w:val="24"/>
          <w:szCs w:val="24"/>
        </w:rPr>
        <w:t>.</w:t>
      </w:r>
    </w:p>
    <w:p w14:paraId="05760F69" w14:textId="3720BF65" w:rsidR="00496D1A" w:rsidRPr="002F7F1F" w:rsidRDefault="00496D1A" w:rsidP="00066E4D">
      <w:pPr>
        <w:pStyle w:val="ListParagraph"/>
        <w:numPr>
          <w:ilvl w:val="1"/>
          <w:numId w:val="2"/>
        </w:numPr>
        <w:spacing w:after="0" w:line="240" w:lineRule="auto"/>
        <w:jc w:val="both"/>
        <w:rPr>
          <w:rFonts w:ascii="Times New Roman" w:eastAsia="Times New Roman" w:hAnsi="Times New Roman" w:cs="Times New Roman"/>
          <w:color w:val="000000"/>
          <w:sz w:val="24"/>
          <w:szCs w:val="24"/>
          <w:lang w:eastAsia="lv-LV"/>
        </w:rPr>
      </w:pPr>
      <w:r w:rsidRPr="002F7F1F">
        <w:rPr>
          <w:rFonts w:ascii="Times New Roman" w:hAnsi="Times New Roman" w:cs="Times New Roman"/>
          <w:sz w:val="24"/>
          <w:szCs w:val="24"/>
        </w:rPr>
        <w:t xml:space="preserve">Iepirkuma mērķis - vadoties no nolikumā noteiktajām pretendentu atlases prasībām, atklātā iepirkumu procedūrā  atlasīt būvdarbu veicējus, ar kuriem RP SIA “Rīgas satiksme” noslēgs vispārīgo vienošanos par ēku un būvju remontdarbiem, kā arī noteikt visizdevīgāko piedāvājumu </w:t>
      </w:r>
      <w:r w:rsidR="002208AE" w:rsidRPr="002F7F1F">
        <w:rPr>
          <w:rFonts w:ascii="Times New Roman" w:hAnsi="Times New Roman" w:cs="Times New Roman"/>
          <w:sz w:val="24"/>
          <w:szCs w:val="24"/>
        </w:rPr>
        <w:t xml:space="preserve">iepirkumā sākotnēji iekļautajiem būvdarbiem </w:t>
      </w:r>
      <w:r w:rsidR="004724ED" w:rsidRPr="00621D76">
        <w:rPr>
          <w:rFonts w:ascii="Times New Roman" w:hAnsi="Times New Roman" w:cs="Times New Roman"/>
          <w:sz w:val="24"/>
          <w:szCs w:val="24"/>
        </w:rPr>
        <w:t xml:space="preserve">par </w:t>
      </w:r>
      <w:r w:rsidR="002208AE" w:rsidRPr="002F7F1F">
        <w:rPr>
          <w:rFonts w:ascii="Times New Roman" w:hAnsi="Times New Roman" w:cs="Times New Roman"/>
          <w:sz w:val="24"/>
          <w:szCs w:val="24"/>
        </w:rPr>
        <w:t>būvobjekt</w:t>
      </w:r>
      <w:r w:rsidR="004724ED" w:rsidRPr="00621D76">
        <w:rPr>
          <w:rFonts w:ascii="Times New Roman" w:hAnsi="Times New Roman" w:cs="Times New Roman"/>
          <w:sz w:val="24"/>
          <w:szCs w:val="24"/>
        </w:rPr>
        <w:t>iem</w:t>
      </w:r>
      <w:r w:rsidR="002208AE" w:rsidRPr="002F7F1F">
        <w:rPr>
          <w:rFonts w:ascii="Times New Roman" w:hAnsi="Times New Roman" w:cs="Times New Roman"/>
          <w:sz w:val="24"/>
          <w:szCs w:val="24"/>
        </w:rPr>
        <w:t xml:space="preserve"> </w:t>
      </w:r>
      <w:r w:rsidR="00D650AB" w:rsidRPr="002F7F1F">
        <w:rPr>
          <w:rFonts w:ascii="Times New Roman" w:hAnsi="Times New Roman" w:cs="Times New Roman"/>
          <w:sz w:val="24"/>
          <w:szCs w:val="24"/>
        </w:rPr>
        <w:t xml:space="preserve"> </w:t>
      </w:r>
      <w:bookmarkStart w:id="2" w:name="_Hlk120109465"/>
      <w:r w:rsidR="00D650AB" w:rsidRPr="002F7F1F">
        <w:rPr>
          <w:rFonts w:ascii="Times New Roman" w:hAnsi="Times New Roman" w:cs="Times New Roman"/>
          <w:sz w:val="24"/>
          <w:szCs w:val="24"/>
        </w:rPr>
        <w:t>“Administratīvās ēkas 1. stāva telpu remonts</w:t>
      </w:r>
      <w:r w:rsidR="00EA7573">
        <w:rPr>
          <w:rFonts w:ascii="Times New Roman" w:hAnsi="Times New Roman" w:cs="Times New Roman"/>
          <w:sz w:val="24"/>
          <w:szCs w:val="24"/>
        </w:rPr>
        <w:t xml:space="preserve"> Vienības gatvē 16, Rīgā</w:t>
      </w:r>
      <w:r w:rsidR="00D650AB" w:rsidRPr="002F7F1F">
        <w:rPr>
          <w:rFonts w:ascii="Times New Roman" w:hAnsi="Times New Roman" w:cs="Times New Roman"/>
          <w:sz w:val="24"/>
          <w:szCs w:val="24"/>
        </w:rPr>
        <w:t>”</w:t>
      </w:r>
      <w:r w:rsidR="00EA7573">
        <w:rPr>
          <w:rFonts w:ascii="Times New Roman" w:hAnsi="Times New Roman" w:cs="Times New Roman"/>
          <w:sz w:val="24"/>
          <w:szCs w:val="24"/>
        </w:rPr>
        <w:t xml:space="preserve"> un</w:t>
      </w:r>
      <w:r w:rsidR="00D650AB" w:rsidRPr="002F7F1F">
        <w:rPr>
          <w:rFonts w:ascii="Times New Roman" w:hAnsi="Times New Roman" w:cs="Times New Roman"/>
          <w:sz w:val="24"/>
          <w:szCs w:val="24"/>
        </w:rPr>
        <w:t xml:space="preserve"> “Nojumes remonts 1TP Ganību dambī 32, Rīga”</w:t>
      </w:r>
      <w:bookmarkEnd w:id="2"/>
      <w:r w:rsidR="002208AE" w:rsidRPr="002F7F1F">
        <w:rPr>
          <w:rFonts w:ascii="Times New Roman" w:eastAsia="Times New Roman" w:hAnsi="Times New Roman" w:cs="Times New Roman"/>
          <w:color w:val="000000"/>
          <w:sz w:val="24"/>
          <w:szCs w:val="24"/>
          <w:lang w:eastAsia="lv-LV"/>
        </w:rPr>
        <w:t>.</w:t>
      </w:r>
    </w:p>
    <w:p w14:paraId="7EA8E9E3" w14:textId="75D4B11B" w:rsidR="00B47738" w:rsidRPr="00CF7FD0" w:rsidRDefault="00EE6474" w:rsidP="00066E4D">
      <w:pPr>
        <w:pStyle w:val="ListParagraph"/>
        <w:numPr>
          <w:ilvl w:val="1"/>
          <w:numId w:val="2"/>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Iepirkuma nomenklatūras CPV kods –</w:t>
      </w:r>
      <w:r w:rsidR="00C56DC0" w:rsidRPr="0083310F">
        <w:rPr>
          <w:rFonts w:ascii="Times New Roman" w:hAnsi="Times New Roman" w:cs="Times New Roman"/>
          <w:sz w:val="24"/>
          <w:szCs w:val="24"/>
        </w:rPr>
        <w:t xml:space="preserve"> </w:t>
      </w:r>
      <w:r w:rsidR="00B47738" w:rsidRPr="0083310F">
        <w:rPr>
          <w:rFonts w:ascii="Times New Roman" w:hAnsi="Times New Roman" w:cs="Times New Roman"/>
          <w:sz w:val="24"/>
          <w:szCs w:val="24"/>
        </w:rPr>
        <w:t>45000000-7 (Celtniecības darbi)</w:t>
      </w:r>
      <w:r w:rsidR="00B54819" w:rsidRPr="0083310F">
        <w:rPr>
          <w:rFonts w:ascii="Times New Roman" w:hAnsi="Times New Roman" w:cs="Times New Roman"/>
          <w:sz w:val="24"/>
          <w:szCs w:val="24"/>
        </w:rPr>
        <w:t xml:space="preserve">; </w:t>
      </w:r>
      <w:r w:rsidR="00B47738" w:rsidRPr="00CF7FD0">
        <w:rPr>
          <w:rFonts w:ascii="Times New Roman" w:hAnsi="Times New Roman" w:cs="Times New Roman"/>
          <w:sz w:val="24"/>
          <w:szCs w:val="24"/>
        </w:rPr>
        <w:t xml:space="preserve">CPV </w:t>
      </w:r>
      <w:proofErr w:type="spellStart"/>
      <w:r w:rsidR="00B47738" w:rsidRPr="00CF7FD0">
        <w:rPr>
          <w:rFonts w:ascii="Times New Roman" w:hAnsi="Times New Roman" w:cs="Times New Roman"/>
          <w:sz w:val="24"/>
          <w:szCs w:val="24"/>
        </w:rPr>
        <w:t>papildkodi</w:t>
      </w:r>
      <w:proofErr w:type="spellEnd"/>
      <w:r w:rsidR="00B47738" w:rsidRPr="00CF7FD0">
        <w:rPr>
          <w:rFonts w:ascii="Times New Roman" w:hAnsi="Times New Roman" w:cs="Times New Roman"/>
          <w:sz w:val="24"/>
          <w:szCs w:val="24"/>
        </w:rPr>
        <w:t>:</w:t>
      </w:r>
      <w:r w:rsidR="00B54819" w:rsidRPr="00CF7FD0">
        <w:rPr>
          <w:rFonts w:ascii="Times New Roman" w:hAnsi="Times New Roman" w:cs="Times New Roman"/>
          <w:sz w:val="24"/>
          <w:szCs w:val="24"/>
        </w:rPr>
        <w:t xml:space="preserve"> </w:t>
      </w:r>
      <w:r w:rsidR="00B47738" w:rsidRPr="0083310F">
        <w:rPr>
          <w:rFonts w:ascii="Times New Roman" w:hAnsi="Times New Roman" w:cs="Times New Roman"/>
          <w:sz w:val="24"/>
          <w:szCs w:val="24"/>
        </w:rPr>
        <w:t>45210000-2 (ēku celtniecības darbi), 45200000-9 (pilnīgas vai daļējas izbūves darbi un inženiertehniskie darbi).</w:t>
      </w:r>
    </w:p>
    <w:p w14:paraId="35BC490E" w14:textId="7FFECF5D" w:rsidR="00EE6474" w:rsidRPr="00C74E74" w:rsidRDefault="00EE6474" w:rsidP="00066E4D">
      <w:pPr>
        <w:pStyle w:val="ListParagraph"/>
        <w:numPr>
          <w:ilvl w:val="1"/>
          <w:numId w:val="2"/>
        </w:numPr>
        <w:spacing w:after="0" w:line="240" w:lineRule="auto"/>
        <w:jc w:val="both"/>
        <w:rPr>
          <w:rFonts w:ascii="Times New Roman" w:hAnsi="Times New Roman" w:cs="Times New Roman"/>
          <w:sz w:val="24"/>
          <w:szCs w:val="24"/>
        </w:rPr>
      </w:pPr>
      <w:r w:rsidRPr="00CF7FD0">
        <w:rPr>
          <w:rFonts w:ascii="Times New Roman" w:hAnsi="Times New Roman" w:cs="Times New Roman"/>
          <w:sz w:val="24"/>
          <w:szCs w:val="24"/>
        </w:rPr>
        <w:t xml:space="preserve">Iepirkuma </w:t>
      </w:r>
      <w:r w:rsidR="00FA6E51" w:rsidRPr="00CF7FD0">
        <w:rPr>
          <w:rFonts w:ascii="Times New Roman" w:hAnsi="Times New Roman" w:cs="Times New Roman"/>
          <w:sz w:val="24"/>
          <w:szCs w:val="24"/>
        </w:rPr>
        <w:t>procedūras veids</w:t>
      </w:r>
      <w:r w:rsidRPr="003234FF">
        <w:rPr>
          <w:rFonts w:ascii="Times New Roman" w:hAnsi="Times New Roman" w:cs="Times New Roman"/>
          <w:sz w:val="24"/>
          <w:szCs w:val="24"/>
        </w:rPr>
        <w:t xml:space="preserve"> – </w:t>
      </w:r>
      <w:r w:rsidR="008E2D35" w:rsidRPr="003234FF">
        <w:rPr>
          <w:rFonts w:ascii="Times New Roman" w:hAnsi="Times New Roman" w:cs="Times New Roman"/>
          <w:sz w:val="24"/>
          <w:szCs w:val="24"/>
        </w:rPr>
        <w:t xml:space="preserve">atklāta </w:t>
      </w:r>
      <w:r w:rsidR="006302E0" w:rsidRPr="00C74E74">
        <w:rPr>
          <w:rFonts w:ascii="Times New Roman" w:hAnsi="Times New Roman" w:cs="Times New Roman"/>
          <w:sz w:val="24"/>
          <w:szCs w:val="24"/>
        </w:rPr>
        <w:t xml:space="preserve">iepirkuma </w:t>
      </w:r>
      <w:r w:rsidR="0024290D" w:rsidRPr="00C74E74">
        <w:rPr>
          <w:rFonts w:ascii="Times New Roman" w:hAnsi="Times New Roman" w:cs="Times New Roman"/>
          <w:sz w:val="24"/>
          <w:szCs w:val="24"/>
        </w:rPr>
        <w:t xml:space="preserve">procedūra </w:t>
      </w:r>
      <w:r w:rsidR="008E2D35" w:rsidRPr="00C74E74">
        <w:rPr>
          <w:rFonts w:ascii="Times New Roman" w:hAnsi="Times New Roman" w:cs="Times New Roman"/>
          <w:sz w:val="24"/>
          <w:szCs w:val="24"/>
        </w:rPr>
        <w:t xml:space="preserve">saskaņā ar Pasūtītāja </w:t>
      </w:r>
      <w:r w:rsidR="00565D7F" w:rsidRPr="00C74E74">
        <w:rPr>
          <w:rFonts w:ascii="Times New Roman" w:hAnsi="Times New Roman" w:cs="Times New Roman"/>
          <w:sz w:val="24"/>
          <w:szCs w:val="24"/>
        </w:rPr>
        <w:t xml:space="preserve">iepirkuma </w:t>
      </w:r>
      <w:r w:rsidR="008E2D35" w:rsidRPr="00C74E74">
        <w:rPr>
          <w:rFonts w:ascii="Times New Roman" w:hAnsi="Times New Roman" w:cs="Times New Roman"/>
          <w:sz w:val="24"/>
          <w:szCs w:val="24"/>
        </w:rPr>
        <w:t>nolikumu</w:t>
      </w:r>
      <w:r w:rsidRPr="00C74E74">
        <w:rPr>
          <w:rFonts w:ascii="Times New Roman" w:hAnsi="Times New Roman" w:cs="Times New Roman"/>
          <w:sz w:val="24"/>
          <w:szCs w:val="24"/>
        </w:rPr>
        <w:t>.</w:t>
      </w:r>
      <w:r w:rsidR="00E66143" w:rsidRPr="00C74E74">
        <w:rPr>
          <w:rFonts w:ascii="Times New Roman" w:hAnsi="Times New Roman" w:cs="Times New Roman"/>
          <w:sz w:val="24"/>
          <w:szCs w:val="24"/>
        </w:rPr>
        <w:t xml:space="preserve"> </w:t>
      </w:r>
    </w:p>
    <w:p w14:paraId="2F85A3E0" w14:textId="706FB64F" w:rsidR="00E16019" w:rsidRPr="003234FF" w:rsidRDefault="00EE6474" w:rsidP="00066E4D">
      <w:pPr>
        <w:pStyle w:val="ListParagraph"/>
        <w:numPr>
          <w:ilvl w:val="1"/>
          <w:numId w:val="2"/>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Iepirkuma paredzamā </w:t>
      </w:r>
      <w:r w:rsidR="004A0810" w:rsidRPr="00C74E74">
        <w:rPr>
          <w:rFonts w:ascii="Times New Roman" w:hAnsi="Times New Roman" w:cs="Times New Roman"/>
          <w:sz w:val="24"/>
          <w:szCs w:val="24"/>
        </w:rPr>
        <w:t>kopējā</w:t>
      </w:r>
      <w:r w:rsidR="007952AF">
        <w:rPr>
          <w:rFonts w:ascii="Times New Roman" w:hAnsi="Times New Roman" w:cs="Times New Roman"/>
          <w:sz w:val="24"/>
          <w:szCs w:val="24"/>
        </w:rPr>
        <w:t xml:space="preserve"> vispārīgās vienošanās</w:t>
      </w:r>
      <w:r w:rsidRPr="00C74E74">
        <w:rPr>
          <w:rFonts w:ascii="Times New Roman" w:hAnsi="Times New Roman" w:cs="Times New Roman"/>
          <w:sz w:val="24"/>
          <w:szCs w:val="24"/>
        </w:rPr>
        <w:t xml:space="preserve"> cena: </w:t>
      </w:r>
      <w:r w:rsidR="006B0610">
        <w:rPr>
          <w:rFonts w:ascii="Times New Roman" w:hAnsi="Times New Roman" w:cs="Times New Roman"/>
          <w:sz w:val="24"/>
          <w:szCs w:val="24"/>
        </w:rPr>
        <w:t>2</w:t>
      </w:r>
      <w:r w:rsidR="00DB282B" w:rsidRPr="00C74E74">
        <w:rPr>
          <w:rFonts w:ascii="Times New Roman" w:hAnsi="Times New Roman" w:cs="Times New Roman"/>
          <w:sz w:val="24"/>
          <w:szCs w:val="24"/>
        </w:rPr>
        <w:t xml:space="preserve"> </w:t>
      </w:r>
      <w:r w:rsidR="006B0610">
        <w:rPr>
          <w:rFonts w:ascii="Times New Roman" w:hAnsi="Times New Roman" w:cs="Times New Roman"/>
          <w:sz w:val="24"/>
          <w:szCs w:val="24"/>
        </w:rPr>
        <w:t>0</w:t>
      </w:r>
      <w:r w:rsidR="00DB282B" w:rsidRPr="00C74E74">
        <w:rPr>
          <w:rFonts w:ascii="Times New Roman" w:hAnsi="Times New Roman" w:cs="Times New Roman"/>
          <w:sz w:val="24"/>
          <w:szCs w:val="24"/>
        </w:rPr>
        <w:t>00</w:t>
      </w:r>
      <w:r w:rsidR="00F70B88" w:rsidRPr="00C74E74">
        <w:rPr>
          <w:rFonts w:ascii="Times New Roman" w:hAnsi="Times New Roman" w:cs="Times New Roman"/>
          <w:sz w:val="24"/>
          <w:szCs w:val="24"/>
        </w:rPr>
        <w:t> 000,00</w:t>
      </w:r>
      <w:r w:rsidR="00636541" w:rsidRPr="00C74E74">
        <w:rPr>
          <w:rFonts w:ascii="Times New Roman" w:hAnsi="Times New Roman" w:cs="Times New Roman"/>
          <w:sz w:val="24"/>
          <w:szCs w:val="24"/>
        </w:rPr>
        <w:t xml:space="preserve"> </w:t>
      </w:r>
      <w:r w:rsidRPr="00C74E74">
        <w:rPr>
          <w:rFonts w:ascii="Times New Roman" w:hAnsi="Times New Roman" w:cs="Times New Roman"/>
          <w:sz w:val="24"/>
          <w:szCs w:val="24"/>
        </w:rPr>
        <w:t xml:space="preserve">EUR </w:t>
      </w:r>
      <w:r w:rsidR="00A950CD" w:rsidRPr="00C74E74">
        <w:rPr>
          <w:rFonts w:ascii="Times New Roman" w:hAnsi="Times New Roman" w:cs="Times New Roman"/>
          <w:sz w:val="24"/>
          <w:szCs w:val="24"/>
        </w:rPr>
        <w:t xml:space="preserve"> (</w:t>
      </w:r>
      <w:r w:rsidR="006B0610">
        <w:rPr>
          <w:rFonts w:ascii="Times New Roman" w:hAnsi="Times New Roman" w:cs="Times New Roman"/>
          <w:sz w:val="24"/>
          <w:szCs w:val="24"/>
        </w:rPr>
        <w:t>divi</w:t>
      </w:r>
      <w:r w:rsidR="006B0610" w:rsidRPr="00C74E74">
        <w:rPr>
          <w:rFonts w:ascii="Times New Roman" w:hAnsi="Times New Roman" w:cs="Times New Roman"/>
          <w:sz w:val="24"/>
          <w:szCs w:val="24"/>
        </w:rPr>
        <w:t xml:space="preserve"> </w:t>
      </w:r>
      <w:r w:rsidR="00DB282B" w:rsidRPr="00C74E74">
        <w:rPr>
          <w:rFonts w:ascii="Times New Roman" w:hAnsi="Times New Roman" w:cs="Times New Roman"/>
          <w:sz w:val="24"/>
          <w:szCs w:val="24"/>
        </w:rPr>
        <w:t>miljon</w:t>
      </w:r>
      <w:r w:rsidR="006B0610">
        <w:rPr>
          <w:rFonts w:ascii="Times New Roman" w:hAnsi="Times New Roman" w:cs="Times New Roman"/>
          <w:sz w:val="24"/>
          <w:szCs w:val="24"/>
        </w:rPr>
        <w:t xml:space="preserve">i </w:t>
      </w:r>
      <w:r w:rsidR="00F72EAA" w:rsidRPr="0083310F">
        <w:rPr>
          <w:rFonts w:ascii="Times New Roman" w:hAnsi="Times New Roman" w:cs="Times New Roman"/>
          <w:i/>
          <w:iCs/>
          <w:sz w:val="24"/>
          <w:szCs w:val="24"/>
        </w:rPr>
        <w:t>euro</w:t>
      </w:r>
      <w:r w:rsidR="00F72EAA" w:rsidRPr="00CF7FD0">
        <w:rPr>
          <w:rFonts w:ascii="Times New Roman" w:hAnsi="Times New Roman" w:cs="Times New Roman"/>
          <w:sz w:val="24"/>
          <w:szCs w:val="24"/>
        </w:rPr>
        <w:t xml:space="preserve"> 00 centi</w:t>
      </w:r>
      <w:r w:rsidR="00A950CD" w:rsidRPr="00CF7FD0">
        <w:rPr>
          <w:rFonts w:ascii="Times New Roman" w:hAnsi="Times New Roman" w:cs="Times New Roman"/>
          <w:sz w:val="24"/>
          <w:szCs w:val="24"/>
        </w:rPr>
        <w:t xml:space="preserve">) </w:t>
      </w:r>
      <w:r w:rsidRPr="003234FF">
        <w:rPr>
          <w:rFonts w:ascii="Times New Roman" w:hAnsi="Times New Roman" w:cs="Times New Roman"/>
          <w:sz w:val="24"/>
          <w:szCs w:val="24"/>
        </w:rPr>
        <w:t>bez PVN</w:t>
      </w:r>
      <w:r w:rsidR="00F2679E" w:rsidRPr="003234FF">
        <w:rPr>
          <w:rFonts w:ascii="Times New Roman" w:hAnsi="Times New Roman" w:cs="Times New Roman"/>
          <w:sz w:val="24"/>
          <w:szCs w:val="24"/>
        </w:rPr>
        <w:t>.</w:t>
      </w:r>
    </w:p>
    <w:p w14:paraId="666DD0C2" w14:textId="076D6EA4" w:rsidR="00F72EAA" w:rsidRPr="00C74E74" w:rsidRDefault="00F72EAA" w:rsidP="00E16019">
      <w:pPr>
        <w:spacing w:after="0" w:line="240" w:lineRule="auto"/>
        <w:ind w:left="1420"/>
        <w:jc w:val="both"/>
        <w:rPr>
          <w:rFonts w:ascii="Times New Roman" w:hAnsi="Times New Roman" w:cs="Times New Roman"/>
          <w:sz w:val="24"/>
          <w:szCs w:val="24"/>
        </w:rPr>
      </w:pPr>
    </w:p>
    <w:p w14:paraId="6DF8F5F0" w14:textId="41D4DFD0" w:rsidR="00EE6474" w:rsidRPr="00CF7FD0"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C74E74">
        <w:rPr>
          <w:rFonts w:ascii="Times New Roman" w:hAnsi="Times New Roman" w:cs="Times New Roman"/>
          <w:b/>
          <w:sz w:val="24"/>
          <w:szCs w:val="24"/>
        </w:rPr>
        <w:t xml:space="preserve">Iepirkuma identifikācijas numurs: </w:t>
      </w:r>
      <w:r w:rsidRPr="00C74E74">
        <w:rPr>
          <w:rFonts w:ascii="Times New Roman" w:hAnsi="Times New Roman" w:cs="Times New Roman"/>
          <w:sz w:val="24"/>
          <w:szCs w:val="24"/>
        </w:rPr>
        <w:t>Iepirkuma identifikācijas numurs  - RS/202</w:t>
      </w:r>
      <w:r w:rsidR="00F72EAA" w:rsidRPr="00C74E74">
        <w:rPr>
          <w:rFonts w:ascii="Times New Roman" w:hAnsi="Times New Roman" w:cs="Times New Roman"/>
          <w:sz w:val="24"/>
          <w:szCs w:val="24"/>
        </w:rPr>
        <w:t>2</w:t>
      </w:r>
      <w:r w:rsidRPr="00C74E74">
        <w:rPr>
          <w:rFonts w:ascii="Times New Roman" w:hAnsi="Times New Roman" w:cs="Times New Roman"/>
          <w:sz w:val="24"/>
          <w:szCs w:val="24"/>
        </w:rPr>
        <w:t>/</w:t>
      </w:r>
      <w:r w:rsidR="00BD479F">
        <w:rPr>
          <w:rFonts w:ascii="Times New Roman" w:hAnsi="Times New Roman" w:cs="Times New Roman"/>
          <w:sz w:val="24"/>
          <w:szCs w:val="24"/>
        </w:rPr>
        <w:t>77</w:t>
      </w:r>
      <w:r w:rsidRPr="00CF7FD0">
        <w:rPr>
          <w:rFonts w:ascii="Times New Roman" w:hAnsi="Times New Roman" w:cs="Times New Roman"/>
          <w:sz w:val="24"/>
          <w:szCs w:val="24"/>
        </w:rPr>
        <w:t>.</w:t>
      </w:r>
    </w:p>
    <w:p w14:paraId="65CCA356" w14:textId="77777777" w:rsidR="008D4455" w:rsidRPr="003234FF"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C74E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C74E74">
        <w:rPr>
          <w:rFonts w:ascii="Times New Roman" w:hAnsi="Times New Roman" w:cs="Times New Roman"/>
          <w:b/>
          <w:sz w:val="24"/>
          <w:szCs w:val="24"/>
        </w:rPr>
        <w:t>Pasūtītāja nosaukums, adrese un citi rekvizīti:</w:t>
      </w:r>
    </w:p>
    <w:p w14:paraId="4ACC8D21" w14:textId="77777777" w:rsidR="00EE6474" w:rsidRPr="00C74E74" w:rsidRDefault="00EE6474" w:rsidP="008D4455">
      <w:pPr>
        <w:spacing w:after="0"/>
        <w:rPr>
          <w:rFonts w:ascii="Times New Roman" w:hAnsi="Times New Roman" w:cs="Times New Roman"/>
          <w:b/>
          <w:bCs/>
          <w:sz w:val="24"/>
          <w:szCs w:val="24"/>
        </w:rPr>
      </w:pPr>
      <w:r w:rsidRPr="00C74E74">
        <w:rPr>
          <w:rFonts w:ascii="Times New Roman" w:hAnsi="Times New Roman" w:cs="Times New Roman"/>
          <w:sz w:val="24"/>
          <w:szCs w:val="24"/>
        </w:rPr>
        <w:t>Rīgas pašvaldības sabiedrība ar ierobežotu atbildību "Rīgas satiksme"</w:t>
      </w:r>
    </w:p>
    <w:p w14:paraId="244F0DE5" w14:textId="77777777" w:rsidR="00EE6474" w:rsidRPr="00C74E74" w:rsidRDefault="00EE6474" w:rsidP="008D4455">
      <w:pPr>
        <w:spacing w:after="0"/>
        <w:rPr>
          <w:rFonts w:ascii="Times New Roman" w:hAnsi="Times New Roman" w:cs="Times New Roman"/>
          <w:sz w:val="24"/>
          <w:szCs w:val="24"/>
        </w:rPr>
      </w:pPr>
      <w:proofErr w:type="spellStart"/>
      <w:r w:rsidRPr="00C74E74">
        <w:rPr>
          <w:rFonts w:ascii="Times New Roman" w:hAnsi="Times New Roman" w:cs="Times New Roman"/>
          <w:sz w:val="24"/>
          <w:szCs w:val="24"/>
        </w:rPr>
        <w:t>Reģ</w:t>
      </w:r>
      <w:proofErr w:type="spellEnd"/>
      <w:r w:rsidRPr="00C74E74">
        <w:rPr>
          <w:rFonts w:ascii="Times New Roman" w:hAnsi="Times New Roman" w:cs="Times New Roman"/>
          <w:sz w:val="24"/>
          <w:szCs w:val="24"/>
        </w:rPr>
        <w:t>. LR Komercreģistrā ar Nr.40003619950</w:t>
      </w:r>
    </w:p>
    <w:p w14:paraId="07D4DB0B" w14:textId="53571093" w:rsidR="00EE6474" w:rsidRPr="00C74E74" w:rsidRDefault="00EE6474" w:rsidP="008D4455">
      <w:pPr>
        <w:spacing w:after="0"/>
        <w:rPr>
          <w:rFonts w:ascii="Times New Roman" w:hAnsi="Times New Roman" w:cs="Times New Roman"/>
          <w:spacing w:val="1"/>
          <w:sz w:val="24"/>
          <w:szCs w:val="24"/>
        </w:rPr>
      </w:pPr>
      <w:r w:rsidRPr="00C74E74">
        <w:rPr>
          <w:rFonts w:ascii="Times New Roman" w:hAnsi="Times New Roman" w:cs="Times New Roman"/>
          <w:spacing w:val="1"/>
          <w:sz w:val="24"/>
          <w:szCs w:val="24"/>
        </w:rPr>
        <w:t>Juridiskā adrese: Kleistu iela 28, Rīga, LV - 1067</w:t>
      </w:r>
    </w:p>
    <w:p w14:paraId="0BE3E81A" w14:textId="4E23B330" w:rsidR="00EE6474" w:rsidRPr="00C74E74" w:rsidRDefault="00EE6474" w:rsidP="008D4455">
      <w:pPr>
        <w:spacing w:after="0"/>
        <w:rPr>
          <w:rFonts w:ascii="Times New Roman" w:hAnsi="Times New Roman" w:cs="Times New Roman"/>
          <w:spacing w:val="1"/>
          <w:sz w:val="24"/>
          <w:szCs w:val="24"/>
        </w:rPr>
      </w:pPr>
      <w:r w:rsidRPr="00C74E74">
        <w:rPr>
          <w:rFonts w:ascii="Times New Roman" w:hAnsi="Times New Roman" w:cs="Times New Roman"/>
          <w:spacing w:val="1"/>
          <w:sz w:val="24"/>
          <w:szCs w:val="24"/>
        </w:rPr>
        <w:t>Biroja adrese: Vestienas iela 35, Rīga, LV-1035</w:t>
      </w:r>
    </w:p>
    <w:p w14:paraId="414BDC47" w14:textId="4A9E25D5" w:rsidR="00EE6474" w:rsidRPr="00C74E74" w:rsidRDefault="00EE6474" w:rsidP="008D4455">
      <w:pPr>
        <w:spacing w:after="0"/>
        <w:rPr>
          <w:rFonts w:ascii="Times New Roman" w:hAnsi="Times New Roman" w:cs="Times New Roman"/>
          <w:b/>
          <w:bCs/>
          <w:sz w:val="24"/>
          <w:szCs w:val="24"/>
        </w:rPr>
      </w:pPr>
      <w:r w:rsidRPr="00C74E74">
        <w:rPr>
          <w:rFonts w:ascii="Times New Roman" w:hAnsi="Times New Roman" w:cs="Times New Roman"/>
          <w:spacing w:val="1"/>
          <w:sz w:val="24"/>
          <w:szCs w:val="24"/>
        </w:rPr>
        <w:t>Tālr. 67104800; fakss 67104802</w:t>
      </w:r>
    </w:p>
    <w:p w14:paraId="164E576D" w14:textId="77777777" w:rsidR="00EE6474" w:rsidRPr="00C74E74" w:rsidRDefault="00EE6474" w:rsidP="00EE6474">
      <w:pPr>
        <w:pStyle w:val="ListParagraph"/>
        <w:ind w:left="928"/>
        <w:rPr>
          <w:rFonts w:ascii="Times New Roman" w:hAnsi="Times New Roman" w:cs="Times New Roman"/>
          <w:sz w:val="24"/>
          <w:szCs w:val="24"/>
        </w:rPr>
      </w:pPr>
    </w:p>
    <w:p w14:paraId="567CBCF3" w14:textId="77777777" w:rsidR="00EE6474" w:rsidRPr="00C74E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C74E74">
        <w:rPr>
          <w:rFonts w:ascii="Times New Roman" w:hAnsi="Times New Roman" w:cs="Times New Roman"/>
          <w:b/>
          <w:sz w:val="24"/>
          <w:szCs w:val="24"/>
        </w:rPr>
        <w:t>Pasūtītāja kontaktpersona:</w:t>
      </w:r>
    </w:p>
    <w:p w14:paraId="0A6993A4" w14:textId="77777777" w:rsidR="00EE6474" w:rsidRPr="00C74E74" w:rsidRDefault="00EE6474" w:rsidP="00EE6474">
      <w:pPr>
        <w:jc w:val="both"/>
        <w:rPr>
          <w:rFonts w:ascii="Times New Roman" w:hAnsi="Times New Roman" w:cs="Times New Roman"/>
          <w:sz w:val="24"/>
          <w:szCs w:val="24"/>
        </w:rPr>
      </w:pPr>
      <w:r w:rsidRPr="00C74E74">
        <w:rPr>
          <w:rFonts w:ascii="Times New Roman" w:hAnsi="Times New Roman" w:cs="Times New Roman"/>
          <w:sz w:val="24"/>
          <w:szCs w:val="24"/>
        </w:rPr>
        <w:t xml:space="preserve">Alena Kamisarova, tel. +371 67104791, e-pasts – alena.kamisarova@rigassatiksme.lv. </w:t>
      </w:r>
      <w:r w:rsidRPr="00C74E74">
        <w:rPr>
          <w:rFonts w:ascii="Times New Roman" w:hAnsi="Times New Roman" w:cs="Times New Roman"/>
          <w:sz w:val="24"/>
          <w:szCs w:val="24"/>
          <w:lang w:eastAsia="lv-LV"/>
        </w:rPr>
        <w:t xml:space="preserve"> </w:t>
      </w:r>
    </w:p>
    <w:p w14:paraId="0708D7D8" w14:textId="77777777" w:rsidR="00355569" w:rsidRPr="00C74E74"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C74E74">
        <w:rPr>
          <w:rFonts w:ascii="Times New Roman" w:hAnsi="Times New Roman" w:cs="Times New Roman"/>
          <w:b/>
          <w:sz w:val="24"/>
          <w:szCs w:val="24"/>
        </w:rPr>
        <w:t>Pretendenti</w:t>
      </w:r>
    </w:p>
    <w:p w14:paraId="794D279F" w14:textId="7B175EF8" w:rsidR="00355569" w:rsidRPr="00C74E74"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C74E74">
        <w:rPr>
          <w:rFonts w:ascii="Times New Roman" w:hAnsi="Times New Roman" w:cs="Times New Roman"/>
          <w:sz w:val="24"/>
          <w:szCs w:val="24"/>
        </w:rPr>
        <w:t xml:space="preserve">Iepirkuma procedūrā var piedalīties jebkurš pretendents, kas atbilst Pasūtītāja izvirzītajām prasībām un, iesniedzot piedāvājumu, apliecinās spējas nodrošināt šajā nolikumā minēto </w:t>
      </w:r>
      <w:r w:rsidR="008B027E">
        <w:rPr>
          <w:rFonts w:ascii="Times New Roman" w:hAnsi="Times New Roman" w:cs="Times New Roman"/>
          <w:sz w:val="24"/>
          <w:szCs w:val="24"/>
        </w:rPr>
        <w:t>būvdarbu veikšanu</w:t>
      </w:r>
      <w:r w:rsidRPr="00C74E74">
        <w:rPr>
          <w:rFonts w:ascii="Times New Roman" w:hAnsi="Times New Roman" w:cs="Times New Roman"/>
          <w:sz w:val="24"/>
          <w:szCs w:val="24"/>
        </w:rPr>
        <w:t xml:space="preserve">, kā arī slēgt </w:t>
      </w:r>
      <w:r w:rsidR="00730029">
        <w:rPr>
          <w:rFonts w:ascii="Times New Roman" w:hAnsi="Times New Roman" w:cs="Times New Roman"/>
          <w:sz w:val="24"/>
          <w:szCs w:val="24"/>
        </w:rPr>
        <w:t>vispārīgo vienošanos</w:t>
      </w:r>
      <w:r w:rsidRPr="00C74E74">
        <w:rPr>
          <w:rFonts w:ascii="Times New Roman" w:hAnsi="Times New Roman" w:cs="Times New Roman"/>
          <w:sz w:val="24"/>
          <w:szCs w:val="24"/>
        </w:rPr>
        <w:t xml:space="preserve"> ar tajā minētajiem noteikumiem.</w:t>
      </w:r>
      <w:bookmarkEnd w:id="4"/>
    </w:p>
    <w:p w14:paraId="1FF5FAC5" w14:textId="77777777" w:rsidR="00355569" w:rsidRPr="00C74E74" w:rsidRDefault="00355569" w:rsidP="00355569">
      <w:pPr>
        <w:numPr>
          <w:ilvl w:val="1"/>
          <w:numId w:val="1"/>
        </w:numPr>
        <w:spacing w:after="0" w:line="240" w:lineRule="auto"/>
        <w:jc w:val="both"/>
        <w:rPr>
          <w:rFonts w:ascii="Times New Roman" w:hAnsi="Times New Roman" w:cs="Times New Roman"/>
          <w:bCs/>
          <w:strike/>
          <w:sz w:val="24"/>
          <w:szCs w:val="24"/>
        </w:rPr>
      </w:pPr>
      <w:r w:rsidRPr="00C74E74">
        <w:rPr>
          <w:rFonts w:ascii="Times New Roman" w:hAnsi="Times New Roman" w:cs="Times New Roman"/>
          <w:sz w:val="24"/>
          <w:szCs w:val="24"/>
        </w:rPr>
        <w:t xml:space="preserve">Pretendentiem ir tiesības apvienoties apvienībā un iesniegt kopīgu piedāvājumu. </w:t>
      </w:r>
    </w:p>
    <w:p w14:paraId="3AA222B8" w14:textId="4AA33B51" w:rsidR="00355569" w:rsidRPr="00C74E74" w:rsidRDefault="00355569" w:rsidP="00355569">
      <w:pPr>
        <w:numPr>
          <w:ilvl w:val="1"/>
          <w:numId w:val="1"/>
        </w:numPr>
        <w:spacing w:after="0" w:line="240" w:lineRule="auto"/>
        <w:jc w:val="both"/>
        <w:rPr>
          <w:rFonts w:ascii="Times New Roman" w:hAnsi="Times New Roman" w:cs="Times New Roman"/>
          <w:bCs/>
          <w:sz w:val="24"/>
          <w:szCs w:val="24"/>
        </w:rPr>
      </w:pPr>
      <w:r w:rsidRPr="00C74E74">
        <w:rPr>
          <w:rFonts w:ascii="Times New Roman" w:hAnsi="Times New Roman" w:cs="Times New Roman"/>
          <w:bCs/>
          <w:sz w:val="24"/>
          <w:szCs w:val="24"/>
        </w:rPr>
        <w:t xml:space="preserve">Gadījumā, ja pretendentu apvienībai tiks piešķirtas </w:t>
      </w:r>
      <w:r w:rsidR="00730029">
        <w:rPr>
          <w:rFonts w:ascii="Times New Roman" w:hAnsi="Times New Roman" w:cs="Times New Roman"/>
          <w:bCs/>
          <w:sz w:val="24"/>
          <w:szCs w:val="24"/>
        </w:rPr>
        <w:t>vispārīgās vienošanās</w:t>
      </w:r>
      <w:r w:rsidRPr="00C74E74">
        <w:rPr>
          <w:rFonts w:ascii="Times New Roman" w:hAnsi="Times New Roman" w:cs="Times New Roman"/>
          <w:bCs/>
          <w:sz w:val="24"/>
          <w:szCs w:val="24"/>
        </w:rPr>
        <w:t xml:space="preserve"> slēgšanas tiesības, tai pēc savas izvēles </w:t>
      </w:r>
      <w:r w:rsidRPr="00C74E74">
        <w:rPr>
          <w:rFonts w:ascii="Times New Roman" w:hAnsi="Times New Roman" w:cs="Times New Roman"/>
          <w:sz w:val="24"/>
          <w:szCs w:val="24"/>
        </w:rPr>
        <w:t xml:space="preserve">jāizveido personālsabiedrība (pilnsabiedrība), </w:t>
      </w:r>
      <w:r w:rsidRPr="00C74E74">
        <w:rPr>
          <w:rFonts w:ascii="Times New Roman" w:hAnsi="Times New Roman" w:cs="Times New Roman"/>
          <w:bCs/>
          <w:sz w:val="24"/>
          <w:szCs w:val="24"/>
        </w:rPr>
        <w:t xml:space="preserve">vai jānoslēdz sabiedrības līgums, vienojoties par apvienības dalībnieku atbildības sadalījumu. </w:t>
      </w:r>
    </w:p>
    <w:p w14:paraId="791ACDCC" w14:textId="15F6651D" w:rsidR="00355569" w:rsidRPr="00C74E74" w:rsidRDefault="00355569" w:rsidP="00355569">
      <w:pPr>
        <w:numPr>
          <w:ilvl w:val="1"/>
          <w:numId w:val="1"/>
        </w:numPr>
        <w:spacing w:after="0" w:line="240" w:lineRule="auto"/>
        <w:jc w:val="both"/>
        <w:rPr>
          <w:rFonts w:ascii="Times New Roman" w:hAnsi="Times New Roman" w:cs="Times New Roman"/>
          <w:b/>
          <w:sz w:val="24"/>
          <w:szCs w:val="24"/>
        </w:rPr>
      </w:pPr>
      <w:r w:rsidRPr="00C74E74">
        <w:rPr>
          <w:rFonts w:ascii="Times New Roman" w:hAnsi="Times New Roman" w:cs="Times New Roman"/>
          <w:sz w:val="24"/>
          <w:szCs w:val="24"/>
        </w:rPr>
        <w:t xml:space="preserve">Piedāvājumu variantu iesniegšana šajā iepirkuma procedūrā nav pieļaujama. </w:t>
      </w:r>
    </w:p>
    <w:p w14:paraId="14560CF7" w14:textId="77777777" w:rsidR="00355569" w:rsidRPr="00C74E74" w:rsidRDefault="00355569" w:rsidP="00355569">
      <w:pPr>
        <w:ind w:left="720"/>
        <w:jc w:val="both"/>
        <w:rPr>
          <w:rFonts w:ascii="Times New Roman" w:hAnsi="Times New Roman" w:cs="Times New Roman"/>
          <w:b/>
          <w:sz w:val="24"/>
          <w:szCs w:val="24"/>
        </w:rPr>
      </w:pPr>
    </w:p>
    <w:p w14:paraId="5A46DFAA" w14:textId="441C4F8A" w:rsidR="002A7BB3" w:rsidRPr="00287B56" w:rsidRDefault="002A7BB3" w:rsidP="00961212">
      <w:pPr>
        <w:pStyle w:val="ListParagraph"/>
        <w:numPr>
          <w:ilvl w:val="0"/>
          <w:numId w:val="1"/>
        </w:numPr>
        <w:spacing w:after="0" w:line="240" w:lineRule="auto"/>
        <w:rPr>
          <w:rFonts w:ascii="Times New Roman" w:hAnsi="Times New Roman" w:cs="Times New Roman"/>
          <w:b/>
          <w:sz w:val="24"/>
          <w:szCs w:val="24"/>
        </w:rPr>
      </w:pPr>
      <w:r w:rsidRPr="00287B56">
        <w:rPr>
          <w:rFonts w:ascii="Times New Roman" w:eastAsia="Calibri" w:hAnsi="Times New Roman" w:cs="Times New Roman"/>
          <w:b/>
          <w:sz w:val="24"/>
          <w:szCs w:val="24"/>
        </w:rPr>
        <w:t>Piedāvājuma nodrošinājums</w:t>
      </w:r>
    </w:p>
    <w:p w14:paraId="6BFF6EDF" w14:textId="595FCC30" w:rsidR="002A7BB3" w:rsidRPr="00512AAC" w:rsidRDefault="002A7BB3" w:rsidP="00961212">
      <w:pPr>
        <w:pStyle w:val="ListParagraph"/>
        <w:numPr>
          <w:ilvl w:val="1"/>
          <w:numId w:val="1"/>
        </w:numPr>
        <w:spacing w:after="0"/>
        <w:jc w:val="both"/>
        <w:rPr>
          <w:rFonts w:ascii="Times New Roman" w:eastAsia="Calibri" w:hAnsi="Times New Roman" w:cs="Times New Roman"/>
          <w:sz w:val="24"/>
          <w:szCs w:val="24"/>
        </w:rPr>
      </w:pPr>
      <w:r w:rsidRPr="00CF7FD0">
        <w:rPr>
          <w:rFonts w:ascii="Times New Roman" w:eastAsia="Calibri" w:hAnsi="Times New Roman" w:cs="Times New Roman"/>
          <w:sz w:val="24"/>
          <w:szCs w:val="24"/>
        </w:rPr>
        <w:t>Piedāvājuma nodrošinājums</w:t>
      </w:r>
      <w:r w:rsidR="00520426" w:rsidRPr="00CF7FD0">
        <w:rPr>
          <w:rFonts w:ascii="Times New Roman" w:eastAsia="Calibri" w:hAnsi="Times New Roman" w:cs="Times New Roman"/>
          <w:sz w:val="24"/>
          <w:szCs w:val="24"/>
        </w:rPr>
        <w:t xml:space="preserve"> dalībai</w:t>
      </w:r>
      <w:r w:rsidRPr="00CF7FD0">
        <w:rPr>
          <w:rFonts w:ascii="Times New Roman" w:eastAsia="Calibri" w:hAnsi="Times New Roman" w:cs="Times New Roman"/>
          <w:sz w:val="24"/>
          <w:szCs w:val="24"/>
        </w:rPr>
        <w:t xml:space="preserve"> </w:t>
      </w:r>
      <w:r w:rsidR="00F56E6C" w:rsidRPr="003234FF">
        <w:rPr>
          <w:rFonts w:ascii="Times New Roman" w:eastAsia="Calibri" w:hAnsi="Times New Roman" w:cs="Times New Roman"/>
          <w:sz w:val="24"/>
          <w:szCs w:val="24"/>
        </w:rPr>
        <w:t>iepirkum</w:t>
      </w:r>
      <w:r w:rsidR="00F56E6C" w:rsidRPr="00C74E74">
        <w:rPr>
          <w:rFonts w:ascii="Times New Roman" w:eastAsia="Calibri" w:hAnsi="Times New Roman" w:cs="Times New Roman"/>
          <w:sz w:val="24"/>
          <w:szCs w:val="24"/>
        </w:rPr>
        <w:t xml:space="preserve">ā </w:t>
      </w:r>
      <w:r w:rsidRPr="00C74E74">
        <w:rPr>
          <w:rFonts w:ascii="Times New Roman" w:eastAsia="Calibri" w:hAnsi="Times New Roman" w:cs="Times New Roman"/>
          <w:sz w:val="24"/>
          <w:szCs w:val="24"/>
        </w:rPr>
        <w:t>tiek noteikts</w:t>
      </w:r>
      <w:r w:rsidR="00F56E6C" w:rsidRPr="00C74E74">
        <w:rPr>
          <w:rFonts w:ascii="Times New Roman" w:eastAsia="Calibri" w:hAnsi="Times New Roman" w:cs="Times New Roman"/>
          <w:sz w:val="24"/>
          <w:szCs w:val="24"/>
        </w:rPr>
        <w:t xml:space="preserve"> </w:t>
      </w:r>
      <w:r w:rsidR="00240167">
        <w:rPr>
          <w:rFonts w:ascii="Times New Roman" w:eastAsia="Times New Roman" w:hAnsi="Times New Roman" w:cs="Times New Roman"/>
          <w:b/>
          <w:sz w:val="24"/>
          <w:szCs w:val="24"/>
        </w:rPr>
        <w:t xml:space="preserve">5000,00 </w:t>
      </w:r>
      <w:r w:rsidRPr="00512AAC">
        <w:rPr>
          <w:rFonts w:ascii="Times New Roman" w:eastAsia="Times New Roman" w:hAnsi="Times New Roman" w:cs="Times New Roman"/>
          <w:b/>
          <w:sz w:val="24"/>
          <w:szCs w:val="24"/>
        </w:rPr>
        <w:t>EUR</w:t>
      </w:r>
      <w:r w:rsidRPr="00512AAC">
        <w:rPr>
          <w:rFonts w:ascii="Times New Roman" w:eastAsia="Times New Roman" w:hAnsi="Times New Roman" w:cs="Times New Roman"/>
          <w:i/>
          <w:sz w:val="24"/>
          <w:szCs w:val="24"/>
        </w:rPr>
        <w:t xml:space="preserve"> </w:t>
      </w:r>
      <w:r w:rsidRPr="00512AAC">
        <w:rPr>
          <w:rFonts w:ascii="Times New Roman" w:eastAsia="Times New Roman" w:hAnsi="Times New Roman" w:cs="Times New Roman"/>
          <w:sz w:val="24"/>
          <w:szCs w:val="24"/>
        </w:rPr>
        <w:t>(</w:t>
      </w:r>
      <w:r w:rsidR="00240167">
        <w:rPr>
          <w:rFonts w:ascii="Times New Roman" w:eastAsia="Times New Roman" w:hAnsi="Times New Roman" w:cs="Times New Roman"/>
          <w:sz w:val="24"/>
          <w:szCs w:val="24"/>
        </w:rPr>
        <w:t>pieci tūkstoši</w:t>
      </w:r>
      <w:r w:rsidR="002E3DBD" w:rsidRPr="00512AAC">
        <w:rPr>
          <w:rFonts w:ascii="Times New Roman" w:eastAsia="Times New Roman" w:hAnsi="Times New Roman" w:cs="Times New Roman"/>
          <w:sz w:val="24"/>
          <w:szCs w:val="24"/>
        </w:rPr>
        <w:t xml:space="preserve"> </w:t>
      </w:r>
      <w:r w:rsidRPr="00512AAC">
        <w:rPr>
          <w:rFonts w:ascii="Times New Roman" w:eastAsia="Times New Roman" w:hAnsi="Times New Roman" w:cs="Times New Roman"/>
          <w:i/>
          <w:sz w:val="24"/>
          <w:szCs w:val="24"/>
        </w:rPr>
        <w:t>euro</w:t>
      </w:r>
      <w:r w:rsidRPr="00512AAC">
        <w:rPr>
          <w:rFonts w:ascii="Times New Roman" w:eastAsia="Times New Roman" w:hAnsi="Times New Roman" w:cs="Times New Roman"/>
          <w:sz w:val="24"/>
          <w:szCs w:val="24"/>
        </w:rPr>
        <w:t xml:space="preserve"> un 00 centi)</w:t>
      </w:r>
      <w:r w:rsidRPr="00512AAC">
        <w:rPr>
          <w:rFonts w:ascii="Times New Roman" w:eastAsia="Calibri" w:hAnsi="Times New Roman" w:cs="Times New Roman"/>
          <w:sz w:val="24"/>
          <w:szCs w:val="24"/>
        </w:rPr>
        <w:t>.</w:t>
      </w:r>
      <w:r w:rsidR="00F56E6C" w:rsidRPr="00512AAC">
        <w:rPr>
          <w:rFonts w:ascii="Times New Roman" w:eastAsia="Calibri" w:hAnsi="Times New Roman" w:cs="Times New Roman"/>
          <w:sz w:val="24"/>
          <w:szCs w:val="24"/>
        </w:rPr>
        <w:t xml:space="preserve"> </w:t>
      </w:r>
      <w:r w:rsidRPr="00512AAC">
        <w:rPr>
          <w:rFonts w:ascii="Times New Roman" w:eastAsia="Calibri" w:hAnsi="Times New Roman" w:cs="Times New Roman"/>
          <w:sz w:val="24"/>
          <w:szCs w:val="24"/>
        </w:rPr>
        <w:t>Piedāvājuma nodrošinājums jāiesniedz kā viens no zemāk minētajiem variantiem:</w:t>
      </w:r>
    </w:p>
    <w:p w14:paraId="414D535A" w14:textId="0A870EBE" w:rsidR="002A7BB3" w:rsidRPr="00C74E74" w:rsidRDefault="002A7BB3" w:rsidP="00961212">
      <w:pPr>
        <w:pStyle w:val="ListParagraph"/>
        <w:numPr>
          <w:ilvl w:val="2"/>
          <w:numId w:val="1"/>
        </w:numPr>
        <w:spacing w:after="0"/>
        <w:jc w:val="both"/>
        <w:rPr>
          <w:rFonts w:ascii="Times New Roman" w:eastAsia="Calibri" w:hAnsi="Times New Roman" w:cs="Times New Roman"/>
          <w:sz w:val="24"/>
          <w:szCs w:val="24"/>
        </w:rPr>
      </w:pPr>
      <w:r w:rsidRPr="00512AAC">
        <w:rPr>
          <w:rFonts w:ascii="Times New Roman" w:eastAsia="Calibri" w:hAnsi="Times New Roman" w:cs="Times New Roman"/>
          <w:sz w:val="24"/>
          <w:szCs w:val="24"/>
        </w:rPr>
        <w:t xml:space="preserve">bankas garantija (paraugs nolikuma pielikumā Nr.1) par nodrošinājuma </w:t>
      </w:r>
      <w:r w:rsidRPr="00C74E74">
        <w:rPr>
          <w:rFonts w:ascii="Times New Roman" w:eastAsia="Calibri" w:hAnsi="Times New Roman" w:cs="Times New Roman"/>
          <w:sz w:val="24"/>
          <w:szCs w:val="24"/>
        </w:rPr>
        <w:t xml:space="preserve">summas izmaksāšanu par labu Pasūtītājam, ja iestājas nolikuma </w:t>
      </w:r>
      <w:r w:rsidR="008651C0" w:rsidRPr="00C74E74">
        <w:rPr>
          <w:rFonts w:ascii="Times New Roman" w:eastAsia="Calibri" w:hAnsi="Times New Roman" w:cs="Times New Roman"/>
          <w:sz w:val="24"/>
          <w:szCs w:val="24"/>
        </w:rPr>
        <w:t>6</w:t>
      </w:r>
      <w:r w:rsidR="00E70A0B" w:rsidRPr="00C74E74">
        <w:rPr>
          <w:rFonts w:ascii="Times New Roman" w:eastAsia="Calibri" w:hAnsi="Times New Roman" w:cs="Times New Roman"/>
          <w:sz w:val="24"/>
          <w:szCs w:val="24"/>
        </w:rPr>
        <w:t>.5.pun</w:t>
      </w:r>
      <w:r w:rsidRPr="00C74E74">
        <w:rPr>
          <w:rFonts w:ascii="Times New Roman" w:eastAsia="Calibri" w:hAnsi="Times New Roman" w:cs="Times New Roman"/>
          <w:sz w:val="24"/>
          <w:szCs w:val="24"/>
        </w:rPr>
        <w:t xml:space="preserve">ktā minētie apstākļi. Piedāvājuma nodrošinājumam ir jābūt spēkā no nolikuma </w:t>
      </w:r>
      <w:r w:rsidR="00A21F0B" w:rsidRPr="00C74E74">
        <w:rPr>
          <w:rFonts w:ascii="Times New Roman" w:eastAsia="Calibri" w:hAnsi="Times New Roman" w:cs="Times New Roman"/>
          <w:sz w:val="24"/>
          <w:szCs w:val="24"/>
        </w:rPr>
        <w:t>10.1.</w:t>
      </w:r>
      <w:r w:rsidRPr="00C74E74">
        <w:rPr>
          <w:rFonts w:ascii="Times New Roman" w:eastAsia="Calibri" w:hAnsi="Times New Roman" w:cs="Times New Roman"/>
          <w:sz w:val="24"/>
          <w:szCs w:val="24"/>
        </w:rPr>
        <w:t xml:space="preserve">punktā minētās piedāvājuma atvēršanas dienas līdz nolikuma </w:t>
      </w:r>
      <w:r w:rsidR="0047606F" w:rsidRPr="00C74E74">
        <w:rPr>
          <w:rFonts w:ascii="Times New Roman" w:eastAsia="Calibri" w:hAnsi="Times New Roman" w:cs="Times New Roman"/>
          <w:sz w:val="24"/>
          <w:szCs w:val="24"/>
        </w:rPr>
        <w:t>6</w:t>
      </w:r>
      <w:r w:rsidR="00E70A0B" w:rsidRPr="00C74E74">
        <w:rPr>
          <w:rFonts w:ascii="Times New Roman" w:eastAsia="Calibri" w:hAnsi="Times New Roman" w:cs="Times New Roman"/>
          <w:sz w:val="24"/>
          <w:szCs w:val="24"/>
        </w:rPr>
        <w:t>.4.</w:t>
      </w:r>
      <w:r w:rsidRPr="00C74E74">
        <w:rPr>
          <w:rFonts w:ascii="Times New Roman" w:eastAsia="Calibri" w:hAnsi="Times New Roman" w:cs="Times New Roman"/>
          <w:sz w:val="24"/>
          <w:szCs w:val="24"/>
        </w:rPr>
        <w:t>punktā noteiktajam termiņam</w:t>
      </w:r>
      <w:r w:rsidR="006A12F4">
        <w:rPr>
          <w:rFonts w:ascii="Times New Roman" w:eastAsia="Calibri" w:hAnsi="Times New Roman" w:cs="Times New Roman"/>
          <w:sz w:val="24"/>
          <w:szCs w:val="24"/>
        </w:rPr>
        <w:t>;</w:t>
      </w:r>
      <w:r w:rsidRPr="00C74E74">
        <w:rPr>
          <w:rFonts w:ascii="Times New Roman" w:eastAsia="Calibri" w:hAnsi="Times New Roman" w:cs="Times New Roman"/>
          <w:sz w:val="24"/>
          <w:szCs w:val="24"/>
        </w:rPr>
        <w:t xml:space="preserve"> </w:t>
      </w:r>
    </w:p>
    <w:p w14:paraId="4E8384BA" w14:textId="54F5DDCA" w:rsidR="002A7BB3" w:rsidRPr="00C74E74" w:rsidRDefault="002A7BB3" w:rsidP="00961212">
      <w:pPr>
        <w:pStyle w:val="ListParagraph"/>
        <w:numPr>
          <w:ilvl w:val="2"/>
          <w:numId w:val="1"/>
        </w:numPr>
        <w:spacing w:after="0"/>
        <w:jc w:val="both"/>
        <w:rPr>
          <w:rFonts w:ascii="Times New Roman" w:eastAsia="Calibri" w:hAnsi="Times New Roman" w:cs="Times New Roman"/>
          <w:sz w:val="24"/>
          <w:szCs w:val="24"/>
        </w:rPr>
      </w:pPr>
      <w:r w:rsidRPr="00C74E74">
        <w:rPr>
          <w:rFonts w:ascii="Times New Roman" w:eastAsia="Calibri" w:hAnsi="Times New Roman" w:cs="Times New Roman"/>
          <w:sz w:val="24"/>
          <w:szCs w:val="24"/>
        </w:rPr>
        <w:t>apdrošināšanas polise, kurā obligāti jābūt iekļautiem šādiem nosacījumiem:</w:t>
      </w:r>
    </w:p>
    <w:p w14:paraId="2687B607" w14:textId="5DAA9142" w:rsidR="002A7BB3" w:rsidRPr="00C74E74"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C74E74">
        <w:rPr>
          <w:rFonts w:ascii="Times New Roman" w:eastAsia="Calibri" w:hAnsi="Times New Roman" w:cs="Times New Roman"/>
          <w:sz w:val="24"/>
          <w:szCs w:val="24"/>
        </w:rPr>
        <w:lastRenderedPageBreak/>
        <w:t xml:space="preserve">apdrošinātājs apņemas samaksāt piedāvājuma nodrošinājuma apmēram atbilstošu naudas summu </w:t>
      </w:r>
      <w:r w:rsidR="00512AAC">
        <w:rPr>
          <w:rFonts w:ascii="Times New Roman" w:eastAsia="Calibri" w:hAnsi="Times New Roman" w:cs="Times New Roman"/>
          <w:sz w:val="24"/>
          <w:szCs w:val="24"/>
        </w:rPr>
        <w:t>5</w:t>
      </w:r>
      <w:r w:rsidRPr="00C74E74">
        <w:rPr>
          <w:rFonts w:ascii="Times New Roman" w:eastAsia="Calibri" w:hAnsi="Times New Roman" w:cs="Times New Roman"/>
          <w:sz w:val="24"/>
          <w:szCs w:val="24"/>
        </w:rPr>
        <w:t xml:space="preserve"> (</w:t>
      </w:r>
      <w:r w:rsidR="00512AAC">
        <w:rPr>
          <w:rFonts w:ascii="Times New Roman" w:eastAsia="Calibri" w:hAnsi="Times New Roman" w:cs="Times New Roman"/>
          <w:sz w:val="24"/>
          <w:szCs w:val="24"/>
        </w:rPr>
        <w:t>piecas</w:t>
      </w:r>
      <w:r w:rsidRPr="00C74E74">
        <w:rPr>
          <w:rFonts w:ascii="Times New Roman" w:eastAsia="Calibri" w:hAnsi="Times New Roman" w:cs="Times New Roman"/>
          <w:sz w:val="24"/>
          <w:szCs w:val="24"/>
        </w:rPr>
        <w:t xml:space="preserve">) darba dienu laikā pēc attiecīgas prasības no Pasūtītāja saņemšanas nolikuma </w:t>
      </w:r>
      <w:r w:rsidR="0047606F" w:rsidRPr="00C74E74">
        <w:rPr>
          <w:rFonts w:ascii="Times New Roman" w:eastAsia="Calibri" w:hAnsi="Times New Roman" w:cs="Times New Roman"/>
          <w:sz w:val="24"/>
          <w:szCs w:val="24"/>
        </w:rPr>
        <w:t>6</w:t>
      </w:r>
      <w:r w:rsidRPr="00C74E74">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Pr="00C74E74"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C74E74">
        <w:rPr>
          <w:rFonts w:ascii="Times New Roman" w:eastAsia="Calibri" w:hAnsi="Times New Roman" w:cs="Times New Roman"/>
          <w:sz w:val="24"/>
          <w:szCs w:val="24"/>
        </w:rPr>
        <w:t>apdrošināšanas polise ir spēkā līdz nolikuma</w:t>
      </w:r>
      <w:r w:rsidR="002D4578" w:rsidRPr="00C74E74">
        <w:rPr>
          <w:rFonts w:ascii="Times New Roman" w:eastAsia="Calibri" w:hAnsi="Times New Roman" w:cs="Times New Roman"/>
          <w:sz w:val="24"/>
          <w:szCs w:val="24"/>
        </w:rPr>
        <w:t xml:space="preserve"> 6</w:t>
      </w:r>
      <w:r w:rsidRPr="00C74E74">
        <w:rPr>
          <w:rFonts w:ascii="Times New Roman" w:eastAsia="Calibri" w:hAnsi="Times New Roman" w:cs="Times New Roman"/>
          <w:sz w:val="24"/>
          <w:szCs w:val="24"/>
        </w:rPr>
        <w:t>.4.punktā norādītajam termiņam;</w:t>
      </w:r>
    </w:p>
    <w:p w14:paraId="395ACABE" w14:textId="342AB61C" w:rsidR="002A7BB3" w:rsidRPr="00C74E74"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C74E74">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C74E74"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C74E74">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5E123779" w:rsidR="002A7BB3" w:rsidRPr="003234FF"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C74E74">
        <w:rPr>
          <w:rFonts w:ascii="Times New Roman" w:eastAsia="Calibri" w:hAnsi="Times New Roman" w:cs="Times New Roman"/>
          <w:sz w:val="24"/>
          <w:szCs w:val="24"/>
        </w:rPr>
        <w:t xml:space="preserve">bankas apliecinājums par naudas iemaksu </w:t>
      </w:r>
      <w:r w:rsidR="00A34189" w:rsidRPr="00C74E74">
        <w:rPr>
          <w:rFonts w:ascii="Times New Roman" w:eastAsia="Calibri" w:hAnsi="Times New Roman" w:cs="Times New Roman"/>
          <w:sz w:val="24"/>
          <w:szCs w:val="24"/>
        </w:rPr>
        <w:t>RP SIA “Rīgas satiksme”</w:t>
      </w:r>
      <w:r w:rsidRPr="00C74E74">
        <w:rPr>
          <w:rFonts w:ascii="Times New Roman" w:eastAsia="Calibri" w:hAnsi="Times New Roman" w:cs="Times New Roman"/>
          <w:sz w:val="24"/>
          <w:szCs w:val="24"/>
        </w:rPr>
        <w:t xml:space="preserve"> </w:t>
      </w:r>
      <w:r w:rsidR="00A34189" w:rsidRPr="00C74E74">
        <w:rPr>
          <w:rFonts w:ascii="Times New Roman" w:eastAsia="Calibri" w:hAnsi="Times New Roman" w:cs="Times New Roman"/>
          <w:sz w:val="24"/>
          <w:szCs w:val="24"/>
        </w:rPr>
        <w:t xml:space="preserve">kontā </w:t>
      </w:r>
      <w:r w:rsidR="00784BF9" w:rsidRPr="00C74E74">
        <w:rPr>
          <w:rFonts w:ascii="Times New Roman" w:eastAsia="Calibri" w:hAnsi="Times New Roman" w:cs="Times New Roman"/>
          <w:sz w:val="24"/>
          <w:szCs w:val="24"/>
        </w:rPr>
        <w:t>Nr.</w:t>
      </w:r>
      <w:r w:rsidR="007D2CB6" w:rsidRPr="00C74E74">
        <w:rPr>
          <w:rFonts w:ascii="Times New Roman" w:eastAsia="Times New Roman" w:hAnsi="Times New Roman" w:cs="Times New Roman"/>
          <w:sz w:val="24"/>
          <w:szCs w:val="24"/>
          <w:lang w:eastAsia="lv-LV"/>
        </w:rPr>
        <w:t xml:space="preserve"> LV56PARX0006048641565</w:t>
      </w:r>
      <w:r w:rsidR="00784BF9" w:rsidRPr="00C74E74">
        <w:rPr>
          <w:rFonts w:ascii="Times New Roman" w:eastAsia="Times New Roman" w:hAnsi="Times New Roman" w:cs="Times New Roman"/>
          <w:sz w:val="24"/>
          <w:szCs w:val="24"/>
          <w:lang w:eastAsia="lv-LV"/>
        </w:rPr>
        <w:t xml:space="preserve">, </w:t>
      </w:r>
      <w:r w:rsidRPr="00C74E74">
        <w:rPr>
          <w:rFonts w:ascii="Times New Roman" w:eastAsia="Calibri" w:hAnsi="Times New Roman" w:cs="Times New Roman"/>
          <w:sz w:val="24"/>
          <w:szCs w:val="24"/>
        </w:rPr>
        <w:t>maksājuma uzdevumā norādot</w:t>
      </w:r>
      <w:r w:rsidRPr="00C74E74">
        <w:rPr>
          <w:rFonts w:ascii="Times New Roman" w:eastAsia="Times New Roman" w:hAnsi="Times New Roman" w:cs="Times New Roman"/>
          <w:sz w:val="24"/>
          <w:szCs w:val="24"/>
        </w:rPr>
        <w:t xml:space="preserve"> “Piedāvājuma nodrošinājums </w:t>
      </w:r>
      <w:r w:rsidR="00DE3BD1" w:rsidRPr="00C74E74">
        <w:rPr>
          <w:rFonts w:ascii="Times New Roman" w:eastAsia="Times New Roman" w:hAnsi="Times New Roman" w:cs="Times New Roman"/>
          <w:sz w:val="24"/>
          <w:szCs w:val="24"/>
        </w:rPr>
        <w:t>iepirkuma procedūrai</w:t>
      </w:r>
      <w:r w:rsidRPr="00C74E74">
        <w:rPr>
          <w:rFonts w:ascii="Times New Roman" w:eastAsia="Times New Roman" w:hAnsi="Times New Roman" w:cs="Times New Roman"/>
          <w:sz w:val="24"/>
          <w:szCs w:val="24"/>
        </w:rPr>
        <w:t xml:space="preserve"> “</w:t>
      </w:r>
      <w:r w:rsidR="00AF08ED">
        <w:rPr>
          <w:rFonts w:ascii="Times New Roman" w:eastAsia="Times New Roman" w:hAnsi="Times New Roman" w:cs="Times New Roman"/>
          <w:sz w:val="24"/>
          <w:szCs w:val="24"/>
        </w:rPr>
        <w:t xml:space="preserve">Tiesības slēgt vispārīgo vienošanos par </w:t>
      </w:r>
      <w:r w:rsidR="00AF08ED">
        <w:rPr>
          <w:rFonts w:ascii="Times New Roman" w:eastAsia="Times New Roman" w:hAnsi="Times New Roman" w:cs="Times New Roman"/>
          <w:color w:val="000000"/>
          <w:sz w:val="24"/>
          <w:szCs w:val="24"/>
        </w:rPr>
        <w:t>ē</w:t>
      </w:r>
      <w:r w:rsidR="00A3667C" w:rsidRPr="00C74E74">
        <w:rPr>
          <w:rFonts w:ascii="Times New Roman" w:eastAsia="Times New Roman" w:hAnsi="Times New Roman" w:cs="Times New Roman"/>
          <w:color w:val="000000"/>
          <w:sz w:val="24"/>
          <w:szCs w:val="24"/>
        </w:rPr>
        <w:t>ku un būvju</w:t>
      </w:r>
      <w:r w:rsidR="001C4042" w:rsidRPr="00C74E74">
        <w:rPr>
          <w:rFonts w:ascii="Times New Roman" w:eastAsia="Times New Roman" w:hAnsi="Times New Roman" w:cs="Times New Roman"/>
          <w:color w:val="000000"/>
          <w:sz w:val="24"/>
          <w:szCs w:val="24"/>
        </w:rPr>
        <w:t xml:space="preserve"> remontdarbi</w:t>
      </w:r>
      <w:r w:rsidR="00AF08ED">
        <w:rPr>
          <w:rFonts w:ascii="Times New Roman" w:eastAsia="Times New Roman" w:hAnsi="Times New Roman" w:cs="Times New Roman"/>
          <w:color w:val="000000"/>
          <w:sz w:val="24"/>
          <w:szCs w:val="24"/>
        </w:rPr>
        <w:t>em</w:t>
      </w:r>
      <w:r w:rsidR="00E64E2D" w:rsidRPr="00C74E74">
        <w:rPr>
          <w:rFonts w:ascii="Times New Roman" w:eastAsia="Times New Roman" w:hAnsi="Times New Roman" w:cs="Times New Roman"/>
          <w:color w:val="000000"/>
          <w:sz w:val="24"/>
          <w:szCs w:val="24"/>
        </w:rPr>
        <w:t>”,</w:t>
      </w:r>
      <w:r w:rsidRPr="00C74E74">
        <w:rPr>
          <w:rFonts w:ascii="Times New Roman" w:eastAsia="Calibri" w:hAnsi="Times New Roman" w:cs="Times New Roman"/>
          <w:sz w:val="24"/>
          <w:szCs w:val="24"/>
        </w:rPr>
        <w:t xml:space="preserve"> identifikācijas Nr. </w:t>
      </w:r>
      <w:r w:rsidR="00D13D46" w:rsidRPr="00C74E74">
        <w:rPr>
          <w:rFonts w:ascii="Times New Roman" w:hAnsi="Times New Roman" w:cs="Times New Roman"/>
          <w:sz w:val="24"/>
          <w:szCs w:val="24"/>
        </w:rPr>
        <w:t>RS/202</w:t>
      </w:r>
      <w:r w:rsidR="001C4042" w:rsidRPr="00C74E74">
        <w:rPr>
          <w:rFonts w:ascii="Times New Roman" w:hAnsi="Times New Roman" w:cs="Times New Roman"/>
          <w:sz w:val="24"/>
          <w:szCs w:val="24"/>
        </w:rPr>
        <w:t>2</w:t>
      </w:r>
      <w:r w:rsidR="00D13D46" w:rsidRPr="00C74E74">
        <w:rPr>
          <w:rFonts w:ascii="Times New Roman" w:hAnsi="Times New Roman" w:cs="Times New Roman"/>
          <w:sz w:val="24"/>
          <w:szCs w:val="24"/>
        </w:rPr>
        <w:t>/</w:t>
      </w:r>
      <w:r w:rsidR="00BD479F">
        <w:rPr>
          <w:rFonts w:ascii="Times New Roman" w:hAnsi="Times New Roman" w:cs="Times New Roman"/>
          <w:sz w:val="24"/>
          <w:szCs w:val="24"/>
        </w:rPr>
        <w:t>77</w:t>
      </w:r>
      <w:r w:rsidR="00FC0EC1" w:rsidRPr="00CF7FD0">
        <w:rPr>
          <w:rFonts w:ascii="Times New Roman" w:eastAsia="Calibri" w:hAnsi="Times New Roman" w:cs="Times New Roman"/>
          <w:sz w:val="24"/>
          <w:szCs w:val="24"/>
        </w:rPr>
        <w:t>.</w:t>
      </w:r>
    </w:p>
    <w:p w14:paraId="389EA99A" w14:textId="6B03ED59" w:rsidR="002A7BB3" w:rsidRPr="00C74E7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C74E74">
        <w:rPr>
          <w:rFonts w:ascii="Times New Roman" w:eastAsia="Calibri" w:hAnsi="Times New Roman" w:cs="Times New Roman"/>
          <w:sz w:val="24"/>
          <w:szCs w:val="24"/>
        </w:rPr>
        <w:t xml:space="preserve">Ja pretendents izvēlējies iesniegt piedāvājuma nodrošinājumu nolikuma </w:t>
      </w:r>
      <w:r w:rsidR="0016644F" w:rsidRPr="00C74E74">
        <w:rPr>
          <w:rFonts w:ascii="Times New Roman" w:eastAsia="Calibri" w:hAnsi="Times New Roman" w:cs="Times New Roman"/>
          <w:sz w:val="24"/>
          <w:szCs w:val="24"/>
        </w:rPr>
        <w:t>6</w:t>
      </w:r>
      <w:r w:rsidRPr="00C74E74">
        <w:rPr>
          <w:rFonts w:ascii="Times New Roman" w:eastAsia="Calibri" w:hAnsi="Times New Roman" w:cs="Times New Roman"/>
          <w:sz w:val="24"/>
          <w:szCs w:val="24"/>
        </w:rPr>
        <w:t xml:space="preserve">.1.1. vai </w:t>
      </w:r>
      <w:r w:rsidR="0016644F" w:rsidRPr="00C74E74">
        <w:rPr>
          <w:rFonts w:ascii="Times New Roman" w:eastAsia="Calibri" w:hAnsi="Times New Roman" w:cs="Times New Roman"/>
          <w:sz w:val="24"/>
          <w:szCs w:val="24"/>
        </w:rPr>
        <w:t>6</w:t>
      </w:r>
      <w:r w:rsidRPr="00C74E7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74E74"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74E74">
        <w:rPr>
          <w:rFonts w:ascii="Times New Roman" w:eastAsia="Calibri" w:hAnsi="Times New Roman" w:cs="Times New Roman"/>
          <w:sz w:val="24"/>
          <w:szCs w:val="24"/>
        </w:rPr>
        <w:t xml:space="preserve">Ja pretendents ir vairāku personu apvienība, tad nolikuma </w:t>
      </w:r>
      <w:r w:rsidR="00B57159" w:rsidRPr="00C74E74">
        <w:rPr>
          <w:rFonts w:ascii="Times New Roman" w:eastAsia="Calibri" w:hAnsi="Times New Roman" w:cs="Times New Roman"/>
          <w:sz w:val="24"/>
          <w:szCs w:val="24"/>
        </w:rPr>
        <w:t>6</w:t>
      </w:r>
      <w:r w:rsidR="00975AD4" w:rsidRPr="00C74E74">
        <w:rPr>
          <w:rFonts w:ascii="Times New Roman" w:eastAsia="Calibri" w:hAnsi="Times New Roman" w:cs="Times New Roman"/>
          <w:sz w:val="24"/>
          <w:szCs w:val="24"/>
        </w:rPr>
        <w:t>.1</w:t>
      </w:r>
      <w:r w:rsidRPr="00C74E7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sidRPr="00C74E74">
        <w:rPr>
          <w:rFonts w:ascii="Times New Roman" w:eastAsia="Calibri" w:hAnsi="Times New Roman" w:cs="Times New Roman"/>
          <w:sz w:val="24"/>
          <w:szCs w:val="24"/>
        </w:rPr>
        <w:t>6</w:t>
      </w:r>
      <w:r w:rsidRPr="00C74E74">
        <w:rPr>
          <w:rFonts w:ascii="Times New Roman" w:eastAsia="Calibri" w:hAnsi="Times New Roman" w:cs="Times New Roman"/>
          <w:sz w:val="24"/>
          <w:szCs w:val="24"/>
        </w:rPr>
        <w:t>.1.punktā paredzētajam apmēram.</w:t>
      </w:r>
    </w:p>
    <w:p w14:paraId="7BAC4FF4" w14:textId="7ABE347B" w:rsidR="002A7BB3" w:rsidRPr="00C74E74"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74E74">
        <w:rPr>
          <w:rFonts w:ascii="Times New Roman" w:eastAsia="Calibri" w:hAnsi="Times New Roman" w:cs="Times New Roman"/>
          <w:sz w:val="24"/>
          <w:szCs w:val="24"/>
        </w:rPr>
        <w:t>Piedāvājuma nodrošinājumam ir jābūt spēkā līdz īsākajam no šādiem termiņiem:</w:t>
      </w:r>
    </w:p>
    <w:p w14:paraId="1C84469E" w14:textId="15CF650C" w:rsidR="002A7BB3" w:rsidRPr="00C74E74" w:rsidRDefault="002A7BB3" w:rsidP="00066E4D">
      <w:pPr>
        <w:numPr>
          <w:ilvl w:val="0"/>
          <w:numId w:val="4"/>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C74E74">
        <w:rPr>
          <w:rFonts w:ascii="Times New Roman" w:eastAsia="Times New Roman" w:hAnsi="Times New Roman" w:cs="Times New Roman"/>
          <w:b/>
          <w:sz w:val="24"/>
          <w:szCs w:val="24"/>
        </w:rPr>
        <w:t>6 (sešus) mēnešus</w:t>
      </w:r>
      <w:r w:rsidRPr="00C74E74">
        <w:rPr>
          <w:rFonts w:ascii="Times New Roman" w:eastAsia="Times New Roman" w:hAnsi="Times New Roman" w:cs="Times New Roman"/>
          <w:sz w:val="24"/>
          <w:szCs w:val="24"/>
        </w:rPr>
        <w:t xml:space="preserve">, skaitot no nolikuma </w:t>
      </w:r>
      <w:r w:rsidR="00A21F0B" w:rsidRPr="00C74E74">
        <w:rPr>
          <w:rFonts w:ascii="Times New Roman" w:eastAsia="Times New Roman" w:hAnsi="Times New Roman" w:cs="Times New Roman"/>
          <w:sz w:val="24"/>
          <w:szCs w:val="24"/>
        </w:rPr>
        <w:t>10.1</w:t>
      </w:r>
      <w:r w:rsidRPr="00C74E74">
        <w:rPr>
          <w:rFonts w:ascii="Times New Roman" w:eastAsia="Times New Roman" w:hAnsi="Times New Roman" w:cs="Times New Roman"/>
          <w:sz w:val="24"/>
          <w:szCs w:val="24"/>
        </w:rPr>
        <w:t xml:space="preserve">.punktā minētās piedāvājumu atvēršanas </w:t>
      </w:r>
      <w:r w:rsidR="00975AD4" w:rsidRPr="00C74E74">
        <w:rPr>
          <w:rFonts w:ascii="Times New Roman" w:eastAsia="Times New Roman" w:hAnsi="Times New Roman" w:cs="Times New Roman"/>
          <w:sz w:val="24"/>
          <w:szCs w:val="24"/>
        </w:rPr>
        <w:t xml:space="preserve">  </w:t>
      </w:r>
      <w:r w:rsidRPr="00C74E74">
        <w:rPr>
          <w:rFonts w:ascii="Times New Roman" w:eastAsia="Times New Roman" w:hAnsi="Times New Roman" w:cs="Times New Roman"/>
          <w:sz w:val="24"/>
          <w:szCs w:val="24"/>
        </w:rPr>
        <w:t>dienas;</w:t>
      </w:r>
    </w:p>
    <w:p w14:paraId="1995E25C" w14:textId="178E4B31" w:rsidR="002A7BB3" w:rsidRPr="00C74E74" w:rsidRDefault="002A7BB3" w:rsidP="00066E4D">
      <w:pPr>
        <w:numPr>
          <w:ilvl w:val="0"/>
          <w:numId w:val="4"/>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C74E74">
        <w:rPr>
          <w:rFonts w:ascii="Times New Roman" w:eastAsia="Times New Roman" w:hAnsi="Times New Roman" w:cs="Times New Roman"/>
          <w:sz w:val="24"/>
          <w:szCs w:val="24"/>
        </w:rPr>
        <w:t xml:space="preserve">līdz </w:t>
      </w:r>
      <w:r w:rsidR="00371A17">
        <w:rPr>
          <w:rFonts w:ascii="Times New Roman" w:eastAsia="Times New Roman" w:hAnsi="Times New Roman" w:cs="Times New Roman"/>
          <w:sz w:val="24"/>
          <w:szCs w:val="24"/>
        </w:rPr>
        <w:t>vispārīgās vienošanās</w:t>
      </w:r>
      <w:r w:rsidRPr="00C74E74">
        <w:rPr>
          <w:rFonts w:ascii="Times New Roman" w:eastAsia="Times New Roman" w:hAnsi="Times New Roman" w:cs="Times New Roman"/>
          <w:sz w:val="24"/>
          <w:szCs w:val="24"/>
        </w:rPr>
        <w:t xml:space="preserve"> noslēgšanai.</w:t>
      </w:r>
    </w:p>
    <w:p w14:paraId="2619976D" w14:textId="6E697CD2" w:rsidR="002A7BB3" w:rsidRPr="00C74E74"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C74E74">
        <w:rPr>
          <w:rFonts w:ascii="Times New Roman" w:eastAsia="Times New Roman" w:hAnsi="Times New Roman" w:cs="Times New Roman"/>
          <w:sz w:val="24"/>
          <w:szCs w:val="24"/>
        </w:rPr>
        <w:t xml:space="preserve">     </w:t>
      </w:r>
      <w:r w:rsidR="002A7BB3" w:rsidRPr="00C74E74">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w:t>
      </w:r>
      <w:r w:rsidR="00371A17">
        <w:rPr>
          <w:rFonts w:ascii="Times New Roman" w:eastAsia="Times New Roman" w:hAnsi="Times New Roman" w:cs="Times New Roman"/>
          <w:sz w:val="24"/>
          <w:szCs w:val="24"/>
        </w:rPr>
        <w:t>vispārīgo vienošanos</w:t>
      </w:r>
      <w:r w:rsidR="002A7BB3" w:rsidRPr="00C74E74">
        <w:rPr>
          <w:rFonts w:ascii="Times New Roman" w:eastAsia="Times New Roman" w:hAnsi="Times New Roman" w:cs="Times New Roman"/>
          <w:sz w:val="24"/>
          <w:szCs w:val="24"/>
        </w:rPr>
        <w:t xml:space="preserve"> nolikuma </w:t>
      </w:r>
      <w:r w:rsidR="00B57159" w:rsidRPr="00C74E74">
        <w:rPr>
          <w:rFonts w:ascii="Times New Roman" w:eastAsia="Times New Roman" w:hAnsi="Times New Roman" w:cs="Times New Roman"/>
          <w:sz w:val="24"/>
          <w:szCs w:val="24"/>
        </w:rPr>
        <w:t>2</w:t>
      </w:r>
      <w:r w:rsidR="00494B49" w:rsidRPr="00C74E74">
        <w:rPr>
          <w:rFonts w:ascii="Times New Roman" w:eastAsia="Times New Roman" w:hAnsi="Times New Roman" w:cs="Times New Roman"/>
          <w:sz w:val="24"/>
          <w:szCs w:val="24"/>
        </w:rPr>
        <w:t>7</w:t>
      </w:r>
      <w:r w:rsidR="00B57159" w:rsidRPr="00C74E74">
        <w:rPr>
          <w:rFonts w:ascii="Times New Roman" w:eastAsia="Times New Roman" w:hAnsi="Times New Roman" w:cs="Times New Roman"/>
          <w:sz w:val="24"/>
          <w:szCs w:val="24"/>
        </w:rPr>
        <w:t>.3</w:t>
      </w:r>
      <w:r w:rsidR="002A7BB3" w:rsidRPr="00C74E74">
        <w:rPr>
          <w:rFonts w:ascii="Times New Roman" w:eastAsia="Times New Roman" w:hAnsi="Times New Roman" w:cs="Times New Roman"/>
          <w:sz w:val="24"/>
          <w:szCs w:val="24"/>
        </w:rPr>
        <w:t>.punktā noteiktajā termiņā.</w:t>
      </w:r>
    </w:p>
    <w:p w14:paraId="27890C3E" w14:textId="77777777" w:rsidR="003F17F1" w:rsidRPr="00C74E74"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692C5828" w:rsidR="00C406D9" w:rsidRPr="003234FF" w:rsidRDefault="00F441D0" w:rsidP="0083310F">
      <w:pPr>
        <w:pStyle w:val="ListParagraph"/>
        <w:spacing w:after="0" w:line="240" w:lineRule="auto"/>
        <w:ind w:left="1260"/>
        <w:jc w:val="center"/>
        <w:rPr>
          <w:rFonts w:ascii="Times New Roman" w:hAnsi="Times New Roman" w:cs="Times New Roman"/>
          <w:b/>
          <w:sz w:val="24"/>
          <w:szCs w:val="24"/>
        </w:rPr>
      </w:pPr>
      <w:r>
        <w:rPr>
          <w:rFonts w:ascii="Times New Roman" w:hAnsi="Times New Roman" w:cs="Times New Roman"/>
          <w:b/>
          <w:sz w:val="24"/>
          <w:szCs w:val="24"/>
        </w:rPr>
        <w:t xml:space="preserve">II </w:t>
      </w:r>
      <w:r w:rsidR="00C406D9" w:rsidRPr="003234FF">
        <w:rPr>
          <w:rFonts w:ascii="Times New Roman" w:hAnsi="Times New Roman" w:cs="Times New Roman"/>
          <w:b/>
          <w:sz w:val="24"/>
          <w:szCs w:val="24"/>
        </w:rPr>
        <w:t>INFORMĀCIJAS APMAIŅA, PIEDĀVĀJUMU NOFORMĒŠANAS, IESNIEGŠANAS KĀRTĪBA</w:t>
      </w:r>
    </w:p>
    <w:p w14:paraId="2B0A79F1" w14:textId="77777777" w:rsidR="00C406D9" w:rsidRPr="00C74E74" w:rsidRDefault="00C406D9" w:rsidP="00C406D9">
      <w:pPr>
        <w:pStyle w:val="ListParagraph"/>
        <w:ind w:left="1260"/>
        <w:rPr>
          <w:rFonts w:ascii="Times New Roman" w:hAnsi="Times New Roman" w:cs="Times New Roman"/>
          <w:b/>
          <w:sz w:val="24"/>
          <w:szCs w:val="24"/>
        </w:rPr>
      </w:pPr>
    </w:p>
    <w:p w14:paraId="4BF4E040" w14:textId="77777777" w:rsidR="00C406D9" w:rsidRPr="00C74E74"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74E74">
        <w:rPr>
          <w:rFonts w:ascii="Times New Roman" w:hAnsi="Times New Roman" w:cs="Times New Roman"/>
          <w:b/>
          <w:sz w:val="24"/>
          <w:szCs w:val="24"/>
        </w:rPr>
        <w:t>Informācijas apmaiņa</w:t>
      </w:r>
    </w:p>
    <w:p w14:paraId="0C4BDEF4" w14:textId="77777777" w:rsidR="00C406D9" w:rsidRPr="00C74E74" w:rsidRDefault="00C406D9" w:rsidP="00C406D9">
      <w:pPr>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F7FD0" w:rsidRDefault="00C406D9" w:rsidP="00C406D9">
      <w:pPr>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F7FD0">
          <w:rPr>
            <w:rStyle w:val="Hyperlink"/>
            <w:rFonts w:ascii="Times New Roman" w:hAnsi="Times New Roman" w:cs="Times New Roman"/>
            <w:sz w:val="24"/>
            <w:szCs w:val="24"/>
          </w:rPr>
          <w:t>sekretariats@rigassatiksme.lv</w:t>
        </w:r>
      </w:hyperlink>
      <w:r w:rsidRPr="00CF7FD0">
        <w:rPr>
          <w:rStyle w:val="Hyperlink"/>
          <w:rFonts w:ascii="Times New Roman" w:hAnsi="Times New Roman" w:cs="Times New Roman"/>
          <w:sz w:val="24"/>
          <w:szCs w:val="24"/>
        </w:rPr>
        <w:t>.</w:t>
      </w:r>
    </w:p>
    <w:p w14:paraId="1AC538B5" w14:textId="77777777" w:rsidR="00C406D9" w:rsidRPr="003234FF" w:rsidRDefault="00C406D9" w:rsidP="00C406D9">
      <w:pPr>
        <w:numPr>
          <w:ilvl w:val="1"/>
          <w:numId w:val="1"/>
        </w:numPr>
        <w:spacing w:after="0" w:line="240" w:lineRule="auto"/>
        <w:jc w:val="both"/>
        <w:rPr>
          <w:rFonts w:ascii="Times New Roman" w:hAnsi="Times New Roman" w:cs="Times New Roman"/>
          <w:sz w:val="24"/>
          <w:szCs w:val="24"/>
        </w:rPr>
      </w:pPr>
      <w:r w:rsidRPr="00CF7FD0">
        <w:rPr>
          <w:rFonts w:ascii="Times New Roman" w:hAnsi="Times New Roman" w:cs="Times New Roman"/>
          <w:sz w:val="24"/>
          <w:szCs w:val="24"/>
        </w:rPr>
        <w:t>Ja pretendents ir laicīgi pieprasījis papildu info</w:t>
      </w:r>
      <w:r w:rsidRPr="003234FF">
        <w:rPr>
          <w:rFonts w:ascii="Times New Roman" w:hAnsi="Times New Roman" w:cs="Times New Roman"/>
          <w:sz w:val="24"/>
          <w:szCs w:val="24"/>
        </w:rPr>
        <w:t xml:space="preserve">rmāciju par iepirkuma procedūras dokumentos iekļautajām prasībām, pasūtītājs to sniedz piecu darbdienu laikā, bet ne vēlāk kā sešas dienas pirms piedāvājumu iesniegšanas termiņa beigām. </w:t>
      </w:r>
    </w:p>
    <w:p w14:paraId="1B1D3E90"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74E74"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74E74" w:rsidRDefault="00C406D9" w:rsidP="00C406D9">
      <w:pPr>
        <w:pStyle w:val="ListParagraph"/>
        <w:numPr>
          <w:ilvl w:val="0"/>
          <w:numId w:val="1"/>
        </w:numPr>
        <w:spacing w:after="0" w:line="240" w:lineRule="auto"/>
        <w:rPr>
          <w:rFonts w:ascii="Times New Roman" w:hAnsi="Times New Roman" w:cs="Times New Roman"/>
          <w:b/>
          <w:sz w:val="24"/>
          <w:szCs w:val="24"/>
        </w:rPr>
      </w:pPr>
      <w:r w:rsidRPr="00C74E74">
        <w:rPr>
          <w:rFonts w:ascii="Times New Roman" w:hAnsi="Times New Roman" w:cs="Times New Roman"/>
          <w:b/>
          <w:sz w:val="24"/>
          <w:szCs w:val="24"/>
        </w:rPr>
        <w:lastRenderedPageBreak/>
        <w:t>Iespējas saņemt iepirkuma procedūras dokumentus un ar tiem iepazīties</w:t>
      </w:r>
    </w:p>
    <w:p w14:paraId="600F0011" w14:textId="62A5CE89" w:rsidR="00C406D9" w:rsidRPr="00287B56" w:rsidRDefault="00C406D9" w:rsidP="00C406D9">
      <w:pPr>
        <w:pStyle w:val="ListParagraph"/>
        <w:numPr>
          <w:ilvl w:val="1"/>
          <w:numId w:val="1"/>
        </w:numPr>
        <w:spacing w:after="0" w:line="240" w:lineRule="auto"/>
        <w:jc w:val="both"/>
        <w:rPr>
          <w:rFonts w:ascii="Times New Roman" w:hAnsi="Times New Roman" w:cs="Times New Roman"/>
          <w:color w:val="0563C1" w:themeColor="hyperlink"/>
          <w:sz w:val="24"/>
          <w:szCs w:val="24"/>
          <w:u w:val="single"/>
        </w:rPr>
      </w:pPr>
      <w:r w:rsidRPr="00C74E74">
        <w:rPr>
          <w:rFonts w:ascii="Times New Roman" w:hAnsi="Times New Roman" w:cs="Times New Roman"/>
          <w:sz w:val="24"/>
          <w:szCs w:val="24"/>
        </w:rPr>
        <w:t xml:space="preserve">Elektroniska piekļuve: Pasūtītāja interneta vietne </w:t>
      </w:r>
      <w:hyperlink r:id="rId12" w:history="1">
        <w:r w:rsidRPr="00CF7FD0">
          <w:rPr>
            <w:rStyle w:val="Hyperlink"/>
            <w:rFonts w:ascii="Times New Roman" w:hAnsi="Times New Roman" w:cs="Times New Roman"/>
            <w:sz w:val="24"/>
            <w:szCs w:val="24"/>
          </w:rPr>
          <w:t>www.rigassatiksme.lv</w:t>
        </w:r>
      </w:hyperlink>
      <w:r w:rsidRPr="00CF7FD0">
        <w:rPr>
          <w:rFonts w:ascii="Times New Roman" w:hAnsi="Times New Roman" w:cs="Times New Roman"/>
          <w:sz w:val="24"/>
          <w:szCs w:val="24"/>
        </w:rPr>
        <w:t xml:space="preserve">, sadaļa “Iepirkumi un izsoles” - </w:t>
      </w:r>
      <w:hyperlink r:id="rId13" w:history="1">
        <w:r w:rsidR="00E17595" w:rsidRPr="00945BB9">
          <w:rPr>
            <w:rStyle w:val="Hyperlink"/>
            <w:rFonts w:ascii="Times New Roman" w:hAnsi="Times New Roman" w:cs="Times New Roman"/>
            <w:sz w:val="24"/>
            <w:szCs w:val="24"/>
          </w:rPr>
          <w:t>https://www.rigassatiksme.lv/lv/par-mums/iepirkumi/</w:t>
        </w:r>
      </w:hyperlink>
      <w:r w:rsidRPr="00CF7FD0">
        <w:rPr>
          <w:rFonts w:ascii="Times New Roman" w:hAnsi="Times New Roman" w:cs="Times New Roman"/>
          <w:sz w:val="24"/>
          <w:szCs w:val="24"/>
        </w:rPr>
        <w:t>.</w:t>
      </w:r>
    </w:p>
    <w:p w14:paraId="333FF487" w14:textId="2E2EA5BF" w:rsidR="00E17595" w:rsidRPr="00CF7FD0" w:rsidRDefault="00E17595" w:rsidP="00C406D9">
      <w:pPr>
        <w:pStyle w:val="ListParagraph"/>
        <w:numPr>
          <w:ilvl w:val="1"/>
          <w:numId w:val="1"/>
        </w:numPr>
        <w:spacing w:after="0" w:line="240" w:lineRule="auto"/>
        <w:jc w:val="both"/>
        <w:rPr>
          <w:rStyle w:val="Hyperlink"/>
          <w:rFonts w:ascii="Times New Roman" w:hAnsi="Times New Roman" w:cs="Times New Roman"/>
          <w:sz w:val="24"/>
          <w:szCs w:val="24"/>
        </w:rPr>
      </w:pPr>
      <w:r>
        <w:rPr>
          <w:rFonts w:ascii="Times New Roman" w:hAnsi="Times New Roman" w:cs="Times New Roman"/>
          <w:sz w:val="24"/>
          <w:szCs w:val="24"/>
        </w:rPr>
        <w:t>Papildu informācij</w:t>
      </w:r>
      <w:r w:rsidR="00433CAA">
        <w:rPr>
          <w:rFonts w:ascii="Times New Roman" w:hAnsi="Times New Roman" w:cs="Times New Roman"/>
          <w:sz w:val="24"/>
          <w:szCs w:val="24"/>
        </w:rPr>
        <w:t>u</w:t>
      </w:r>
      <w:r>
        <w:rPr>
          <w:rFonts w:ascii="Times New Roman" w:hAnsi="Times New Roman" w:cs="Times New Roman"/>
          <w:sz w:val="24"/>
          <w:szCs w:val="24"/>
        </w:rPr>
        <w:t xml:space="preserve"> par sākotnēji iekļautajiem būvdarbiem būvobjektā </w:t>
      </w:r>
      <w:r w:rsidR="00433CAA" w:rsidRPr="00433CAA">
        <w:rPr>
          <w:rFonts w:ascii="Times New Roman" w:hAnsi="Times New Roman" w:cs="Times New Roman"/>
          <w:sz w:val="24"/>
          <w:szCs w:val="24"/>
        </w:rPr>
        <w:t xml:space="preserve">“Administratīvās ēkas 1. stāva telpu remonts Vienības gatvē 16, Rīgā” un </w:t>
      </w:r>
      <w:r w:rsidR="00433CAA">
        <w:rPr>
          <w:rFonts w:ascii="Times New Roman" w:hAnsi="Times New Roman" w:cs="Times New Roman"/>
          <w:sz w:val="24"/>
          <w:szCs w:val="24"/>
        </w:rPr>
        <w:t xml:space="preserve">būvobjektā </w:t>
      </w:r>
      <w:r w:rsidR="00433CAA" w:rsidRPr="00433CAA">
        <w:rPr>
          <w:rFonts w:ascii="Times New Roman" w:hAnsi="Times New Roman" w:cs="Times New Roman"/>
          <w:sz w:val="24"/>
          <w:szCs w:val="24"/>
        </w:rPr>
        <w:t>“Nojumes remonts 1TP Ganību dambī 32, Rīga”</w:t>
      </w:r>
      <w:r w:rsidR="00433CAA">
        <w:rPr>
          <w:rFonts w:ascii="Times New Roman" w:hAnsi="Times New Roman" w:cs="Times New Roman"/>
          <w:sz w:val="24"/>
          <w:szCs w:val="24"/>
        </w:rPr>
        <w:t xml:space="preserve"> iespējams saņemt </w:t>
      </w:r>
      <w:r w:rsidR="008A494B" w:rsidRPr="00287B56">
        <w:rPr>
          <w:rFonts w:ascii="Times New Roman" w:hAnsi="Times New Roman" w:cs="Times New Roman"/>
          <w:sz w:val="24"/>
          <w:szCs w:val="24"/>
        </w:rPr>
        <w:t xml:space="preserve">sazinoties ar </w:t>
      </w:r>
      <w:r w:rsidR="00AC3852" w:rsidRPr="00287B56">
        <w:rPr>
          <w:rFonts w:ascii="Times New Roman" w:hAnsi="Times New Roman" w:cs="Times New Roman"/>
          <w:sz w:val="24"/>
          <w:szCs w:val="24"/>
        </w:rPr>
        <w:t xml:space="preserve">Infrastruktūras daļas vadītāju Ivaru </w:t>
      </w:r>
      <w:proofErr w:type="spellStart"/>
      <w:r w:rsidR="00AC3852" w:rsidRPr="00287B56">
        <w:rPr>
          <w:rFonts w:ascii="Times New Roman" w:hAnsi="Times New Roman" w:cs="Times New Roman"/>
          <w:sz w:val="24"/>
          <w:szCs w:val="24"/>
        </w:rPr>
        <w:t>Vīnavu</w:t>
      </w:r>
      <w:proofErr w:type="spellEnd"/>
      <w:r w:rsidR="00AC3852" w:rsidRPr="00287B56">
        <w:rPr>
          <w:rFonts w:ascii="Times New Roman" w:hAnsi="Times New Roman" w:cs="Times New Roman"/>
          <w:sz w:val="24"/>
          <w:szCs w:val="24"/>
        </w:rPr>
        <w:t xml:space="preserve"> (28231161; ivars.vinavs@rigassatiksme.lv) vai Infrastruktūras daļas Būvniecības nodaļas vadītāju Imantu Zīvertu (25753289; imants.ziverts@rigassatiksme.lv)</w:t>
      </w:r>
      <w:r>
        <w:rPr>
          <w:rFonts w:ascii="Times New Roman" w:hAnsi="Times New Roman" w:cs="Times New Roman"/>
          <w:sz w:val="24"/>
          <w:szCs w:val="24"/>
        </w:rPr>
        <w:t>.</w:t>
      </w:r>
    </w:p>
    <w:p w14:paraId="3A826411" w14:textId="77777777" w:rsidR="00C406D9" w:rsidRPr="003234FF" w:rsidRDefault="00C406D9" w:rsidP="00C406D9">
      <w:pPr>
        <w:ind w:left="360"/>
        <w:rPr>
          <w:rFonts w:ascii="Times New Roman" w:hAnsi="Times New Roman" w:cs="Times New Roman"/>
          <w:b/>
          <w:sz w:val="24"/>
          <w:szCs w:val="24"/>
        </w:rPr>
      </w:pPr>
    </w:p>
    <w:p w14:paraId="3745BC7D" w14:textId="77777777" w:rsidR="00C406D9" w:rsidRPr="00C74E74"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74E74">
        <w:rPr>
          <w:rFonts w:ascii="Times New Roman" w:hAnsi="Times New Roman" w:cs="Times New Roman"/>
          <w:b/>
          <w:sz w:val="24"/>
          <w:szCs w:val="24"/>
        </w:rPr>
        <w:t>Piedāvājuma noformēšana</w:t>
      </w:r>
    </w:p>
    <w:p w14:paraId="095CD8DC"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74E74">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74E74" w:rsidRDefault="00C406D9" w:rsidP="00C406D9">
      <w:pPr>
        <w:jc w:val="both"/>
        <w:outlineLvl w:val="0"/>
        <w:rPr>
          <w:rFonts w:ascii="Times New Roman" w:hAnsi="Times New Roman" w:cs="Times New Roman"/>
          <w:sz w:val="24"/>
          <w:szCs w:val="24"/>
        </w:rPr>
      </w:pPr>
    </w:p>
    <w:p w14:paraId="3A14F632" w14:textId="77777777" w:rsidR="00C406D9" w:rsidRPr="00C74E74" w:rsidRDefault="00C406D9" w:rsidP="00C406D9">
      <w:pPr>
        <w:numPr>
          <w:ilvl w:val="0"/>
          <w:numId w:val="1"/>
        </w:numPr>
        <w:spacing w:after="0" w:line="240" w:lineRule="auto"/>
        <w:rPr>
          <w:rFonts w:ascii="Times New Roman" w:hAnsi="Times New Roman" w:cs="Times New Roman"/>
          <w:b/>
          <w:sz w:val="24"/>
          <w:szCs w:val="24"/>
        </w:rPr>
      </w:pPr>
      <w:r w:rsidRPr="00C74E74">
        <w:rPr>
          <w:rFonts w:ascii="Times New Roman" w:hAnsi="Times New Roman" w:cs="Times New Roman"/>
          <w:b/>
          <w:sz w:val="24"/>
          <w:szCs w:val="24"/>
        </w:rPr>
        <w:t>Piedāvājumu iesniegšanas un atvēršanas vieta, datums, laiks un kārtība</w:t>
      </w:r>
    </w:p>
    <w:p w14:paraId="5135C044" w14:textId="2A3EFED8" w:rsidR="00C406D9" w:rsidRPr="003234FF"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Iepirkuma procedūras piedāvājumi jāiesniedz līdz 202</w:t>
      </w:r>
      <w:r w:rsidR="00A81D68">
        <w:rPr>
          <w:rFonts w:ascii="Times New Roman" w:hAnsi="Times New Roman" w:cs="Times New Roman"/>
          <w:sz w:val="24"/>
          <w:szCs w:val="24"/>
        </w:rPr>
        <w:t>3</w:t>
      </w:r>
      <w:r w:rsidRPr="00C74E74">
        <w:rPr>
          <w:rFonts w:ascii="Times New Roman" w:hAnsi="Times New Roman" w:cs="Times New Roman"/>
          <w:sz w:val="24"/>
          <w:szCs w:val="24"/>
        </w:rPr>
        <w:t>.</w:t>
      </w:r>
      <w:r w:rsidR="00225B4A" w:rsidRPr="00C74E74">
        <w:rPr>
          <w:rFonts w:ascii="Times New Roman" w:hAnsi="Times New Roman" w:cs="Times New Roman"/>
          <w:sz w:val="24"/>
          <w:szCs w:val="24"/>
        </w:rPr>
        <w:t xml:space="preserve"> </w:t>
      </w:r>
      <w:r w:rsidRPr="00C74E74">
        <w:rPr>
          <w:rFonts w:ascii="Times New Roman" w:hAnsi="Times New Roman" w:cs="Times New Roman"/>
          <w:sz w:val="24"/>
          <w:szCs w:val="24"/>
        </w:rPr>
        <w:t xml:space="preserve">gada </w:t>
      </w:r>
      <w:r w:rsidR="00A81D68">
        <w:rPr>
          <w:rFonts w:ascii="Times New Roman" w:hAnsi="Times New Roman" w:cs="Times New Roman"/>
          <w:sz w:val="24"/>
          <w:szCs w:val="24"/>
        </w:rPr>
        <w:t>16. janvāra,</w:t>
      </w:r>
      <w:r w:rsidRPr="00CF7FD0">
        <w:rPr>
          <w:rFonts w:ascii="Times New Roman" w:hAnsi="Times New Roman" w:cs="Times New Roman"/>
          <w:sz w:val="24"/>
          <w:szCs w:val="24"/>
        </w:rPr>
        <w:t xml:space="preserve"> plkst. </w:t>
      </w:r>
      <w:r w:rsidR="00A81D68">
        <w:rPr>
          <w:rFonts w:ascii="Times New Roman" w:hAnsi="Times New Roman" w:cs="Times New Roman"/>
          <w:sz w:val="24"/>
          <w:szCs w:val="24"/>
        </w:rPr>
        <w:t>15</w:t>
      </w:r>
      <w:r w:rsidR="00225B4A" w:rsidRPr="00CF7FD0">
        <w:rPr>
          <w:rFonts w:ascii="Times New Roman" w:hAnsi="Times New Roman" w:cs="Times New Roman"/>
          <w:sz w:val="24"/>
          <w:szCs w:val="24"/>
        </w:rPr>
        <w:t>.00</w:t>
      </w:r>
      <w:r w:rsidRPr="003234FF">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74E74" w:rsidRDefault="00C406D9" w:rsidP="00C406D9">
      <w:pPr>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24932BC3" w:rsidR="00C406D9" w:rsidRPr="00C74E74" w:rsidRDefault="00C406D9" w:rsidP="00C406D9">
      <w:pPr>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74E74">
        <w:rPr>
          <w:rFonts w:ascii="Times New Roman" w:hAnsi="Times New Roman" w:cs="Times New Roman"/>
          <w:sz w:val="24"/>
          <w:szCs w:val="24"/>
        </w:rPr>
        <w:t>saskarnes</w:t>
      </w:r>
      <w:proofErr w:type="spellEnd"/>
      <w:r w:rsidRPr="00C74E74">
        <w:rPr>
          <w:rFonts w:ascii="Times New Roman" w:hAnsi="Times New Roman" w:cs="Times New Roman"/>
          <w:sz w:val="24"/>
          <w:szCs w:val="24"/>
        </w:rPr>
        <w:t xml:space="preserve"> laukā (šādā gadījumā pretendents ir atbildīgs par aizpildāmo formu atbilstību dokumentācijas prasībām un formu paraugiem)</w:t>
      </w:r>
      <w:r w:rsidR="007E4AC3" w:rsidRPr="00C74E74">
        <w:rPr>
          <w:rFonts w:ascii="Times New Roman" w:hAnsi="Times New Roman" w:cs="Times New Roman"/>
          <w:sz w:val="24"/>
          <w:szCs w:val="24"/>
        </w:rPr>
        <w:t>.</w:t>
      </w:r>
    </w:p>
    <w:p w14:paraId="35147D66" w14:textId="5AFEAB29" w:rsidR="00C406D9" w:rsidRPr="00C74E74"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74E74"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Sagatavojot piedāvājumu, pretendents ievēro, ka:</w:t>
      </w:r>
    </w:p>
    <w:p w14:paraId="3225FE1D" w14:textId="3D029069" w:rsidR="00C406D9" w:rsidRPr="00C74E74" w:rsidRDefault="00947627" w:rsidP="00645EAF">
      <w:pPr>
        <w:pStyle w:val="ListParagraph"/>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p</w:t>
      </w:r>
      <w:r w:rsidR="00C406D9" w:rsidRPr="00C74E74">
        <w:rPr>
          <w:rFonts w:ascii="Times New Roman" w:hAnsi="Times New Roman" w:cs="Times New Roman"/>
          <w:sz w:val="24"/>
          <w:szCs w:val="24"/>
        </w:rPr>
        <w:t xml:space="preserve">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00C406D9" w:rsidRPr="00C74E74">
        <w:rPr>
          <w:rFonts w:ascii="Times New Roman" w:hAnsi="Times New Roman" w:cs="Times New Roman"/>
          <w:sz w:val="24"/>
          <w:szCs w:val="24"/>
        </w:rPr>
        <w:t>Acrobat</w:t>
      </w:r>
      <w:proofErr w:type="spellEnd"/>
      <w:r w:rsidR="00C406D9" w:rsidRPr="00C74E74">
        <w:rPr>
          <w:rFonts w:ascii="Times New Roman" w:hAnsi="Times New Roman" w:cs="Times New Roman"/>
          <w:sz w:val="24"/>
          <w:szCs w:val="24"/>
        </w:rPr>
        <w:t xml:space="preserve"> </w:t>
      </w:r>
      <w:proofErr w:type="spellStart"/>
      <w:r w:rsidR="00C406D9" w:rsidRPr="00C74E74">
        <w:rPr>
          <w:rFonts w:ascii="Times New Roman" w:hAnsi="Times New Roman" w:cs="Times New Roman"/>
          <w:sz w:val="24"/>
          <w:szCs w:val="24"/>
        </w:rPr>
        <w:t>Reader</w:t>
      </w:r>
      <w:proofErr w:type="spellEnd"/>
      <w:r w:rsidR="00C406D9" w:rsidRPr="00C74E74">
        <w:rPr>
          <w:rFonts w:ascii="Times New Roman" w:hAnsi="Times New Roman" w:cs="Times New Roman"/>
          <w:sz w:val="24"/>
          <w:szCs w:val="24"/>
        </w:rPr>
        <w:t xml:space="preserve"> rīkiem nolasāmā formātā, nodrošinot teksta meklēšanas un kopēšanas iespējas;</w:t>
      </w:r>
    </w:p>
    <w:p w14:paraId="76927393" w14:textId="266AEB4E" w:rsidR="00C406D9" w:rsidRPr="00C74E74" w:rsidRDefault="007E4AC3" w:rsidP="00645EAF">
      <w:pPr>
        <w:pStyle w:val="ListParagraph"/>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i</w:t>
      </w:r>
      <w:r w:rsidR="00C406D9" w:rsidRPr="00C74E74">
        <w:rPr>
          <w:rFonts w:ascii="Times New Roman" w:hAnsi="Times New Roman" w:cs="Times New Roman"/>
          <w:sz w:val="24"/>
          <w:szCs w:val="24"/>
        </w:rPr>
        <w:t xml:space="preserve">esniedzot piedāvājumu, pretendents to paraksta ar drošu elektronisko parakstu un laika zīmogu vai ar Elektronisko iepirkumu sistēmas piedāvāto elektronisko parakstu. </w:t>
      </w:r>
      <w:r w:rsidR="00C406D9" w:rsidRPr="00C74E74">
        <w:rPr>
          <w:rFonts w:ascii="Times New Roman" w:hAnsi="Times New Roman" w:cs="Times New Roman"/>
          <w:sz w:val="24"/>
          <w:szCs w:val="24"/>
        </w:rPr>
        <w:lastRenderedPageBreak/>
        <w:t>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C74E74"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C74E74"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74E74" w:rsidRDefault="00C406D9" w:rsidP="00C406D9">
      <w:pPr>
        <w:pStyle w:val="ListParagraph"/>
        <w:jc w:val="both"/>
        <w:rPr>
          <w:rFonts w:ascii="Times New Roman" w:hAnsi="Times New Roman" w:cs="Times New Roman"/>
          <w:sz w:val="24"/>
          <w:szCs w:val="24"/>
        </w:rPr>
      </w:pPr>
    </w:p>
    <w:p w14:paraId="4CB1111C" w14:textId="77777777" w:rsidR="00C406D9" w:rsidRPr="00C74E74" w:rsidRDefault="00C406D9" w:rsidP="00C406D9">
      <w:pPr>
        <w:pStyle w:val="ListParagraph"/>
        <w:numPr>
          <w:ilvl w:val="0"/>
          <w:numId w:val="1"/>
        </w:numPr>
        <w:spacing w:after="0" w:line="240" w:lineRule="auto"/>
        <w:rPr>
          <w:rFonts w:ascii="Times New Roman" w:hAnsi="Times New Roman" w:cs="Times New Roman"/>
          <w:b/>
          <w:sz w:val="24"/>
          <w:szCs w:val="24"/>
        </w:rPr>
      </w:pPr>
      <w:r w:rsidRPr="00C74E74">
        <w:rPr>
          <w:rFonts w:ascii="Times New Roman" w:hAnsi="Times New Roman" w:cs="Times New Roman"/>
          <w:b/>
          <w:sz w:val="24"/>
          <w:szCs w:val="24"/>
        </w:rPr>
        <w:t>Piedāvājuma derīguma termiņš</w:t>
      </w:r>
      <w:bookmarkEnd w:id="5"/>
    </w:p>
    <w:p w14:paraId="3FEA3650" w14:textId="77777777" w:rsidR="00C406D9" w:rsidRPr="00C74E74"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74E74">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74E74"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74E74">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74E74">
        <w:rPr>
          <w:rFonts w:ascii="Times New Roman" w:hAnsi="Times New Roman" w:cs="Times New Roman"/>
          <w:sz w:val="24"/>
          <w:szCs w:val="24"/>
        </w:rPr>
        <w:t>rakstveidā</w:t>
      </w:r>
      <w:proofErr w:type="spellEnd"/>
      <w:r w:rsidRPr="00C74E74">
        <w:rPr>
          <w:rFonts w:ascii="Times New Roman" w:hAnsi="Times New Roman" w:cs="Times New Roman"/>
          <w:sz w:val="24"/>
          <w:szCs w:val="24"/>
        </w:rPr>
        <w:t>.</w:t>
      </w:r>
    </w:p>
    <w:p w14:paraId="27DB7E22" w14:textId="77777777" w:rsidR="00FD7C55" w:rsidRPr="00C74E74"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74E74" w:rsidRDefault="00FD7C55" w:rsidP="00FD7C55">
      <w:pPr>
        <w:numPr>
          <w:ilvl w:val="0"/>
          <w:numId w:val="1"/>
        </w:numPr>
        <w:spacing w:after="0" w:line="240" w:lineRule="auto"/>
        <w:rPr>
          <w:rFonts w:ascii="Times New Roman" w:hAnsi="Times New Roman" w:cs="Times New Roman"/>
          <w:sz w:val="24"/>
          <w:szCs w:val="24"/>
        </w:rPr>
      </w:pPr>
      <w:r w:rsidRPr="00C74E74">
        <w:rPr>
          <w:rFonts w:ascii="Times New Roman" w:hAnsi="Times New Roman" w:cs="Times New Roman"/>
          <w:b/>
          <w:sz w:val="24"/>
          <w:szCs w:val="24"/>
        </w:rPr>
        <w:t>Piedāvājuma sastāvs</w:t>
      </w:r>
      <w:r w:rsidRPr="00C74E74">
        <w:rPr>
          <w:rFonts w:ascii="Times New Roman" w:hAnsi="Times New Roman" w:cs="Times New Roman"/>
          <w:sz w:val="24"/>
          <w:szCs w:val="24"/>
        </w:rPr>
        <w:t xml:space="preserve"> </w:t>
      </w:r>
    </w:p>
    <w:p w14:paraId="3514B605" w14:textId="77777777" w:rsidR="00FD7C55" w:rsidRPr="00C74E74" w:rsidRDefault="00FD7C55" w:rsidP="00FD7C55">
      <w:pPr>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C74E74" w:rsidRDefault="00FD7C55" w:rsidP="00FD7C55">
      <w:pPr>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pieteikuma, kas sagatavots atbilstoši 2.pielikuma paraugam;</w:t>
      </w:r>
    </w:p>
    <w:p w14:paraId="315A08A6" w14:textId="35CD88D3" w:rsidR="00FD7C55" w:rsidRPr="00C74E74" w:rsidRDefault="00FD7C55" w:rsidP="00FD7C55">
      <w:pPr>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pretendenta atlases dokumentiem, kas sagatavoti atbilstoši konkursa nolikuma </w:t>
      </w:r>
      <w:r w:rsidR="00505F4F" w:rsidRPr="00C74E74">
        <w:rPr>
          <w:rFonts w:ascii="Times New Roman" w:hAnsi="Times New Roman" w:cs="Times New Roman"/>
          <w:sz w:val="24"/>
          <w:szCs w:val="24"/>
        </w:rPr>
        <w:t>2</w:t>
      </w:r>
      <w:r w:rsidR="00864964" w:rsidRPr="00C74E74">
        <w:rPr>
          <w:rFonts w:ascii="Times New Roman" w:hAnsi="Times New Roman" w:cs="Times New Roman"/>
          <w:sz w:val="24"/>
          <w:szCs w:val="24"/>
        </w:rPr>
        <w:t>2</w:t>
      </w:r>
      <w:r w:rsidRPr="00C74E74">
        <w:rPr>
          <w:rFonts w:ascii="Times New Roman" w:hAnsi="Times New Roman" w:cs="Times New Roman"/>
          <w:sz w:val="24"/>
          <w:szCs w:val="24"/>
        </w:rPr>
        <w:t>.punktā noteiktajām prasībām;</w:t>
      </w:r>
    </w:p>
    <w:p w14:paraId="660AA18B" w14:textId="609BBE26" w:rsidR="00FD7C55" w:rsidRPr="00C74E74" w:rsidRDefault="00FD7C55" w:rsidP="00FD7C55">
      <w:pPr>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tehniskā piedāvājuma, kas sagatavots atbilstoši nolikuma </w:t>
      </w:r>
      <w:r w:rsidR="00505F4F" w:rsidRPr="00C74E74">
        <w:rPr>
          <w:rFonts w:ascii="Times New Roman" w:hAnsi="Times New Roman" w:cs="Times New Roman"/>
          <w:sz w:val="24"/>
          <w:szCs w:val="24"/>
        </w:rPr>
        <w:t>2</w:t>
      </w:r>
      <w:r w:rsidR="00BF6081" w:rsidRPr="00C74E74">
        <w:rPr>
          <w:rFonts w:ascii="Times New Roman" w:hAnsi="Times New Roman" w:cs="Times New Roman"/>
          <w:sz w:val="24"/>
          <w:szCs w:val="24"/>
        </w:rPr>
        <w:t>3</w:t>
      </w:r>
      <w:r w:rsidR="00505F4F" w:rsidRPr="00C74E74">
        <w:rPr>
          <w:rFonts w:ascii="Times New Roman" w:hAnsi="Times New Roman" w:cs="Times New Roman"/>
          <w:sz w:val="24"/>
          <w:szCs w:val="24"/>
        </w:rPr>
        <w:t>.1.</w:t>
      </w:r>
      <w:r w:rsidRPr="00C74E74">
        <w:rPr>
          <w:rFonts w:ascii="Times New Roman" w:hAnsi="Times New Roman" w:cs="Times New Roman"/>
          <w:sz w:val="24"/>
          <w:szCs w:val="24"/>
        </w:rPr>
        <w:t>punkta prasībām;</w:t>
      </w:r>
    </w:p>
    <w:p w14:paraId="40E43826" w14:textId="2906C49F" w:rsidR="00FD7C55" w:rsidRPr="00C74E74" w:rsidRDefault="00FD7C55" w:rsidP="00FD7C55">
      <w:pPr>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finanšu piedāvājuma, kas sagatavots saskaņā ar nolikuma </w:t>
      </w:r>
      <w:r w:rsidR="00505F4F" w:rsidRPr="00C74E74">
        <w:rPr>
          <w:rFonts w:ascii="Times New Roman" w:hAnsi="Times New Roman" w:cs="Times New Roman"/>
          <w:sz w:val="24"/>
          <w:szCs w:val="24"/>
        </w:rPr>
        <w:t>2</w:t>
      </w:r>
      <w:r w:rsidR="00BF6081" w:rsidRPr="00C74E74">
        <w:rPr>
          <w:rFonts w:ascii="Times New Roman" w:hAnsi="Times New Roman" w:cs="Times New Roman"/>
          <w:sz w:val="24"/>
          <w:szCs w:val="24"/>
        </w:rPr>
        <w:t>3</w:t>
      </w:r>
      <w:r w:rsidR="00505F4F" w:rsidRPr="00C74E74">
        <w:rPr>
          <w:rFonts w:ascii="Times New Roman" w:hAnsi="Times New Roman" w:cs="Times New Roman"/>
          <w:sz w:val="24"/>
          <w:szCs w:val="24"/>
        </w:rPr>
        <w:t>.2</w:t>
      </w:r>
      <w:r w:rsidRPr="00C74E74">
        <w:rPr>
          <w:rFonts w:ascii="Times New Roman" w:hAnsi="Times New Roman" w:cs="Times New Roman"/>
          <w:sz w:val="24"/>
          <w:szCs w:val="24"/>
        </w:rPr>
        <w:t xml:space="preserve">.punktu atbilstoši </w:t>
      </w:r>
      <w:r w:rsidR="00E73EB7" w:rsidRPr="00C74E74">
        <w:rPr>
          <w:rFonts w:ascii="Times New Roman" w:hAnsi="Times New Roman" w:cs="Times New Roman"/>
          <w:sz w:val="24"/>
          <w:szCs w:val="24"/>
        </w:rPr>
        <w:t>4</w:t>
      </w:r>
      <w:r w:rsidRPr="00C74E74">
        <w:rPr>
          <w:rFonts w:ascii="Times New Roman" w:hAnsi="Times New Roman" w:cs="Times New Roman"/>
          <w:sz w:val="24"/>
          <w:szCs w:val="24"/>
        </w:rPr>
        <w:t>.pielikuma prasībām.</w:t>
      </w:r>
    </w:p>
    <w:p w14:paraId="60C02D9B" w14:textId="77777777" w:rsidR="00CB562D" w:rsidRPr="00C74E74"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C74E74" w:rsidRDefault="00FD7C55" w:rsidP="00FD7C55">
      <w:pPr>
        <w:numPr>
          <w:ilvl w:val="0"/>
          <w:numId w:val="1"/>
        </w:numPr>
        <w:spacing w:after="0" w:line="240" w:lineRule="auto"/>
        <w:rPr>
          <w:rFonts w:ascii="Times New Roman" w:hAnsi="Times New Roman" w:cs="Times New Roman"/>
          <w:sz w:val="24"/>
          <w:szCs w:val="24"/>
        </w:rPr>
      </w:pPr>
      <w:r w:rsidRPr="00C74E74">
        <w:rPr>
          <w:rFonts w:ascii="Times New Roman" w:hAnsi="Times New Roman" w:cs="Times New Roman"/>
          <w:b/>
          <w:sz w:val="24"/>
          <w:szCs w:val="24"/>
        </w:rPr>
        <w:t>Piedāvājuma apjoms</w:t>
      </w:r>
      <w:r w:rsidRPr="00C74E74">
        <w:rPr>
          <w:rFonts w:ascii="Times New Roman" w:hAnsi="Times New Roman" w:cs="Times New Roman"/>
          <w:sz w:val="24"/>
          <w:szCs w:val="24"/>
        </w:rPr>
        <w:t xml:space="preserve"> </w:t>
      </w:r>
    </w:p>
    <w:p w14:paraId="592E1779" w14:textId="03B1C38F" w:rsidR="00621882" w:rsidRPr="00C74E74" w:rsidRDefault="00621882" w:rsidP="00621882">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C74E74">
        <w:rPr>
          <w:rStyle w:val="CharStyle4"/>
          <w:rFonts w:eastAsiaTheme="minorHAnsi"/>
          <w:sz w:val="24"/>
          <w:szCs w:val="24"/>
        </w:rPr>
        <w:t>Piedāvājuma variantu iesniegšanu Pasūtītājs nepieļauj.</w:t>
      </w:r>
    </w:p>
    <w:p w14:paraId="27067FBB" w14:textId="77777777" w:rsidR="006E657E" w:rsidRPr="00C74E74"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C74E74" w:rsidRDefault="00EE6474" w:rsidP="00EE6474">
      <w:pPr>
        <w:jc w:val="center"/>
        <w:rPr>
          <w:rFonts w:ascii="Times New Roman" w:hAnsi="Times New Roman" w:cs="Times New Roman"/>
          <w:b/>
          <w:sz w:val="24"/>
          <w:szCs w:val="24"/>
        </w:rPr>
      </w:pPr>
      <w:r w:rsidRPr="00C74E74">
        <w:rPr>
          <w:rFonts w:ascii="Times New Roman" w:hAnsi="Times New Roman" w:cs="Times New Roman"/>
          <w:b/>
          <w:sz w:val="24"/>
          <w:szCs w:val="24"/>
        </w:rPr>
        <w:t>III INFORMĀCIJA PAR IEPIRKUMA PRIEKŠMETU</w:t>
      </w:r>
    </w:p>
    <w:p w14:paraId="60AE2D41" w14:textId="49CE6651" w:rsidR="00EE6474" w:rsidRPr="00C74E74" w:rsidRDefault="00917C44" w:rsidP="00961212">
      <w:pPr>
        <w:numPr>
          <w:ilvl w:val="0"/>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b/>
          <w:bCs/>
          <w:sz w:val="24"/>
          <w:szCs w:val="24"/>
        </w:rPr>
        <w:t>Iepirkuma</w:t>
      </w:r>
      <w:r w:rsidR="00EE6474" w:rsidRPr="00C74E74">
        <w:rPr>
          <w:rFonts w:ascii="Times New Roman" w:hAnsi="Times New Roman" w:cs="Times New Roman"/>
          <w:b/>
          <w:bCs/>
          <w:sz w:val="24"/>
          <w:szCs w:val="24"/>
        </w:rPr>
        <w:t xml:space="preserve"> priekšmets un apjoms</w:t>
      </w:r>
    </w:p>
    <w:p w14:paraId="2C1890A9" w14:textId="7C28734D" w:rsidR="00043CF1" w:rsidRPr="00C74E74" w:rsidRDefault="004C4261" w:rsidP="00E90680">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b/>
          <w:bCs/>
          <w:sz w:val="24"/>
          <w:szCs w:val="24"/>
        </w:rPr>
        <w:t>Iepirkuma priekšmets</w:t>
      </w:r>
      <w:r w:rsidRPr="00C74E74">
        <w:rPr>
          <w:rFonts w:ascii="Times New Roman" w:hAnsi="Times New Roman" w:cs="Times New Roman"/>
          <w:sz w:val="24"/>
          <w:szCs w:val="24"/>
        </w:rPr>
        <w:t xml:space="preserve"> </w:t>
      </w:r>
      <w:r w:rsidR="00C97D46">
        <w:rPr>
          <w:rFonts w:ascii="Times New Roman" w:hAnsi="Times New Roman" w:cs="Times New Roman"/>
          <w:sz w:val="24"/>
          <w:szCs w:val="24"/>
        </w:rPr>
        <w:t xml:space="preserve">ir tiesības slēgt vispārīgo vienošanos par </w:t>
      </w:r>
      <w:r w:rsidR="00E13DC2" w:rsidRPr="0083310F">
        <w:rPr>
          <w:rFonts w:ascii="Times New Roman" w:hAnsi="Times New Roman" w:cs="Times New Roman"/>
          <w:sz w:val="24"/>
          <w:szCs w:val="24"/>
        </w:rPr>
        <w:t>ēku un būvju remontdarbi</w:t>
      </w:r>
      <w:r w:rsidR="00C97D46">
        <w:rPr>
          <w:rFonts w:ascii="Times New Roman" w:hAnsi="Times New Roman" w:cs="Times New Roman"/>
          <w:sz w:val="24"/>
          <w:szCs w:val="24"/>
        </w:rPr>
        <w:t>em</w:t>
      </w:r>
      <w:r w:rsidR="000E408E" w:rsidRPr="00CF7FD0">
        <w:rPr>
          <w:rFonts w:ascii="Times New Roman" w:hAnsi="Times New Roman" w:cs="Times New Roman"/>
          <w:sz w:val="24"/>
          <w:szCs w:val="24"/>
        </w:rPr>
        <w:t xml:space="preserve">, pamatojoties uz </w:t>
      </w:r>
      <w:r w:rsidR="00B752BC" w:rsidRPr="00C74E74">
        <w:rPr>
          <w:rFonts w:ascii="Times New Roman" w:hAnsi="Times New Roman" w:cs="Times New Roman"/>
          <w:sz w:val="24"/>
          <w:szCs w:val="24"/>
        </w:rPr>
        <w:t>Darba daudzumu un izmaksu sarakstiem</w:t>
      </w:r>
      <w:r w:rsidR="009A6541">
        <w:rPr>
          <w:rFonts w:ascii="Times New Roman" w:hAnsi="Times New Roman" w:cs="Times New Roman"/>
          <w:sz w:val="24"/>
          <w:szCs w:val="24"/>
        </w:rPr>
        <w:t xml:space="preserve">, </w:t>
      </w:r>
      <w:r w:rsidR="0078617E">
        <w:rPr>
          <w:rFonts w:ascii="Times New Roman" w:hAnsi="Times New Roman" w:cs="Times New Roman"/>
          <w:sz w:val="24"/>
          <w:szCs w:val="24"/>
        </w:rPr>
        <w:t>kuri tiks</w:t>
      </w:r>
      <w:r w:rsidR="002176C4">
        <w:rPr>
          <w:rFonts w:ascii="Times New Roman" w:hAnsi="Times New Roman" w:cs="Times New Roman"/>
          <w:sz w:val="24"/>
          <w:szCs w:val="24"/>
        </w:rPr>
        <w:t xml:space="preserve"> nosūtīti Iespējamajiem izpildītājiem cenu </w:t>
      </w:r>
      <w:r w:rsidR="009C1E9D">
        <w:rPr>
          <w:rFonts w:ascii="Times New Roman" w:hAnsi="Times New Roman" w:cs="Times New Roman"/>
          <w:sz w:val="24"/>
          <w:szCs w:val="24"/>
        </w:rPr>
        <w:t>aptaujā vispārīgās vienošanās ietvaros</w:t>
      </w:r>
      <w:r w:rsidR="00900056" w:rsidRPr="00C74E74">
        <w:rPr>
          <w:rFonts w:ascii="Times New Roman" w:hAnsi="Times New Roman" w:cs="Times New Roman"/>
          <w:sz w:val="24"/>
          <w:szCs w:val="24"/>
        </w:rPr>
        <w:t xml:space="preserve"> un Būvdarbu </w:t>
      </w:r>
      <w:r w:rsidR="00522914">
        <w:rPr>
          <w:rFonts w:ascii="Times New Roman" w:hAnsi="Times New Roman" w:cs="Times New Roman"/>
          <w:sz w:val="24"/>
          <w:szCs w:val="24"/>
        </w:rPr>
        <w:t>veikšanas vispārīgie nosa</w:t>
      </w:r>
      <w:r w:rsidR="00CB63DF">
        <w:rPr>
          <w:rFonts w:ascii="Times New Roman" w:hAnsi="Times New Roman" w:cs="Times New Roman"/>
          <w:sz w:val="24"/>
          <w:szCs w:val="24"/>
        </w:rPr>
        <w:t>cījumi</w:t>
      </w:r>
      <w:r w:rsidR="00D52AF9" w:rsidRPr="00C74E74">
        <w:rPr>
          <w:rFonts w:ascii="Times New Roman" w:hAnsi="Times New Roman" w:cs="Times New Roman"/>
          <w:sz w:val="24"/>
          <w:szCs w:val="24"/>
        </w:rPr>
        <w:t xml:space="preserve"> (Pielikuma Nr.7),</w:t>
      </w:r>
      <w:r w:rsidR="00E90680" w:rsidRPr="00C74E74">
        <w:rPr>
          <w:rFonts w:ascii="Times New Roman" w:hAnsi="Times New Roman" w:cs="Times New Roman"/>
          <w:sz w:val="24"/>
          <w:szCs w:val="24"/>
        </w:rPr>
        <w:t xml:space="preserve"> </w:t>
      </w:r>
      <w:r w:rsidR="00043CF1" w:rsidRPr="00C74E74">
        <w:rPr>
          <w:rFonts w:ascii="Times New Roman" w:hAnsi="Times New Roman"/>
          <w:color w:val="000000"/>
          <w:sz w:val="24"/>
          <w:szCs w:val="24"/>
        </w:rPr>
        <w:t>ievērojot spēkā esošo normatīvo aktu prasības.</w:t>
      </w:r>
      <w:r w:rsidR="000B6D4A" w:rsidRPr="000B6D4A">
        <w:rPr>
          <w:rFonts w:ascii="Times New Roman" w:hAnsi="Times New Roman" w:cs="Times New Roman"/>
          <w:sz w:val="24"/>
          <w:szCs w:val="24"/>
        </w:rPr>
        <w:t xml:space="preserve"> </w:t>
      </w:r>
      <w:r w:rsidR="000B6D4A">
        <w:rPr>
          <w:rFonts w:ascii="Times New Roman" w:hAnsi="Times New Roman" w:cs="Times New Roman"/>
          <w:sz w:val="24"/>
          <w:szCs w:val="24"/>
        </w:rPr>
        <w:t xml:space="preserve">Orientējošie </w:t>
      </w:r>
      <w:r w:rsidR="000B6D4A" w:rsidRPr="00C74E74">
        <w:rPr>
          <w:rFonts w:ascii="Times New Roman" w:hAnsi="Times New Roman" w:cs="Times New Roman"/>
          <w:sz w:val="24"/>
          <w:szCs w:val="24"/>
        </w:rPr>
        <w:t>plānot</w:t>
      </w:r>
      <w:r w:rsidR="000B6D4A">
        <w:rPr>
          <w:rFonts w:ascii="Times New Roman" w:hAnsi="Times New Roman" w:cs="Times New Roman"/>
          <w:sz w:val="24"/>
          <w:szCs w:val="24"/>
        </w:rPr>
        <w:t>ie</w:t>
      </w:r>
      <w:r w:rsidR="000B6D4A" w:rsidRPr="00C74E74">
        <w:rPr>
          <w:rFonts w:ascii="Times New Roman" w:hAnsi="Times New Roman" w:cs="Times New Roman"/>
          <w:sz w:val="24"/>
          <w:szCs w:val="24"/>
        </w:rPr>
        <w:t xml:space="preserve"> būvdarbu objekti </w:t>
      </w:r>
      <w:r w:rsidR="000B6D4A">
        <w:rPr>
          <w:rFonts w:ascii="Times New Roman" w:hAnsi="Times New Roman" w:cs="Times New Roman"/>
          <w:sz w:val="24"/>
          <w:szCs w:val="24"/>
        </w:rPr>
        <w:t>norādīti p</w:t>
      </w:r>
      <w:r w:rsidR="000B6D4A" w:rsidRPr="00C74E74">
        <w:rPr>
          <w:rFonts w:ascii="Times New Roman" w:hAnsi="Times New Roman" w:cs="Times New Roman"/>
          <w:sz w:val="24"/>
          <w:szCs w:val="24"/>
        </w:rPr>
        <w:t>ielikum</w:t>
      </w:r>
      <w:r w:rsidR="000B6D4A">
        <w:rPr>
          <w:rFonts w:ascii="Times New Roman" w:hAnsi="Times New Roman" w:cs="Times New Roman"/>
          <w:sz w:val="24"/>
          <w:szCs w:val="24"/>
        </w:rPr>
        <w:t>ā</w:t>
      </w:r>
      <w:r w:rsidR="000B6D4A" w:rsidRPr="00C74E74">
        <w:rPr>
          <w:rFonts w:ascii="Times New Roman" w:hAnsi="Times New Roman" w:cs="Times New Roman"/>
          <w:sz w:val="24"/>
          <w:szCs w:val="24"/>
        </w:rPr>
        <w:t xml:space="preserve"> Nr.6</w:t>
      </w:r>
      <w:r w:rsidR="000B6D4A">
        <w:rPr>
          <w:rFonts w:ascii="Times New Roman" w:hAnsi="Times New Roman" w:cs="Times New Roman"/>
          <w:sz w:val="24"/>
          <w:szCs w:val="24"/>
        </w:rPr>
        <w:t>, Pasūtītājam nav pienākums veikt cenu aptaujas par visiem norādītajiem objektiem un Pasūtītājs nepieciešamības gadījumā ir tiesīgs vispārīgās vienošanās ietvaros veikt cenu aptaujas arī par citiem objektiem.</w:t>
      </w:r>
    </w:p>
    <w:p w14:paraId="1939120E" w14:textId="3199FEE1" w:rsidR="000F2FE7" w:rsidRPr="0083310F" w:rsidRDefault="000F2FE7" w:rsidP="00D22050">
      <w:pPr>
        <w:pStyle w:val="ListParagraph"/>
        <w:numPr>
          <w:ilvl w:val="0"/>
          <w:numId w:val="1"/>
        </w:numPr>
        <w:spacing w:after="0" w:line="240" w:lineRule="auto"/>
        <w:jc w:val="both"/>
        <w:rPr>
          <w:rFonts w:ascii="Times New Roman" w:hAnsi="Times New Roman" w:cs="Times New Roman"/>
          <w:b/>
          <w:bCs/>
          <w:sz w:val="24"/>
          <w:szCs w:val="24"/>
        </w:rPr>
      </w:pPr>
      <w:r w:rsidRPr="0083310F">
        <w:rPr>
          <w:rFonts w:ascii="Times New Roman" w:hAnsi="Times New Roman" w:cs="Times New Roman"/>
          <w:b/>
          <w:bCs/>
          <w:sz w:val="24"/>
          <w:szCs w:val="24"/>
        </w:rPr>
        <w:t>Vispārīgās vienošanās ietvars:</w:t>
      </w:r>
    </w:p>
    <w:p w14:paraId="4E566D3A" w14:textId="2A25BCC9" w:rsidR="000F2FE7" w:rsidRPr="00CF7FD0" w:rsidRDefault="009D0303" w:rsidP="000F2FE7">
      <w:pPr>
        <w:pStyle w:val="ListParagraph"/>
        <w:numPr>
          <w:ilvl w:val="1"/>
          <w:numId w:val="1"/>
        </w:numPr>
        <w:spacing w:after="0" w:line="240" w:lineRule="auto"/>
        <w:jc w:val="both"/>
        <w:rPr>
          <w:rFonts w:ascii="Times New Roman" w:hAnsi="Times New Roman" w:cs="Times New Roman"/>
          <w:sz w:val="24"/>
          <w:szCs w:val="24"/>
        </w:rPr>
      </w:pPr>
      <w:r w:rsidRPr="00CF7FD0">
        <w:rPr>
          <w:rFonts w:ascii="Times New Roman" w:hAnsi="Times New Roman" w:cs="Times New Roman"/>
          <w:sz w:val="24"/>
          <w:szCs w:val="24"/>
        </w:rPr>
        <w:t xml:space="preserve">Vispārīgās vienošanās </w:t>
      </w:r>
      <w:r w:rsidR="0013608A" w:rsidRPr="00CF7FD0">
        <w:rPr>
          <w:rFonts w:ascii="Times New Roman" w:hAnsi="Times New Roman" w:cs="Times New Roman"/>
          <w:sz w:val="24"/>
          <w:szCs w:val="24"/>
        </w:rPr>
        <w:t>t</w:t>
      </w:r>
      <w:r w:rsidR="00D22050" w:rsidRPr="00CF7FD0">
        <w:rPr>
          <w:rFonts w:ascii="Times New Roman" w:hAnsi="Times New Roman" w:cs="Times New Roman"/>
          <w:sz w:val="24"/>
          <w:szCs w:val="24"/>
        </w:rPr>
        <w:t>iks slēgta</w:t>
      </w:r>
      <w:r w:rsidR="00D22050" w:rsidRPr="0083310F">
        <w:rPr>
          <w:rFonts w:ascii="Times New Roman" w:hAnsi="Times New Roman" w:cs="Times New Roman"/>
          <w:sz w:val="24"/>
          <w:szCs w:val="24"/>
        </w:rPr>
        <w:t xml:space="preserve"> ar </w:t>
      </w:r>
      <w:r w:rsidR="009C1A80" w:rsidRPr="00CF7FD0">
        <w:rPr>
          <w:rFonts w:ascii="Times New Roman" w:hAnsi="Times New Roman" w:cs="Times New Roman"/>
          <w:sz w:val="24"/>
          <w:szCs w:val="24"/>
        </w:rPr>
        <w:t xml:space="preserve">ne mazāk kā 2 un ne vairāk kā </w:t>
      </w:r>
      <w:r w:rsidR="00D22050" w:rsidRPr="0083310F">
        <w:rPr>
          <w:rFonts w:ascii="Times New Roman" w:hAnsi="Times New Roman" w:cs="Times New Roman"/>
          <w:sz w:val="24"/>
          <w:szCs w:val="24"/>
        </w:rPr>
        <w:t>5 p</w:t>
      </w:r>
      <w:r w:rsidR="00104018" w:rsidRPr="00CF7FD0">
        <w:rPr>
          <w:rFonts w:ascii="Times New Roman" w:hAnsi="Times New Roman" w:cs="Times New Roman"/>
          <w:sz w:val="24"/>
          <w:szCs w:val="24"/>
        </w:rPr>
        <w:t>retendentiem</w:t>
      </w:r>
      <w:r w:rsidR="00D22050" w:rsidRPr="0083310F">
        <w:rPr>
          <w:rFonts w:ascii="Times New Roman" w:hAnsi="Times New Roman" w:cs="Times New Roman"/>
          <w:sz w:val="24"/>
          <w:szCs w:val="24"/>
        </w:rPr>
        <w:t xml:space="preserve">, kuri būs iesnieguši </w:t>
      </w:r>
      <w:r w:rsidR="00240C13" w:rsidRPr="00CF7FD0">
        <w:rPr>
          <w:rFonts w:ascii="Times New Roman" w:hAnsi="Times New Roman" w:cs="Times New Roman"/>
          <w:sz w:val="24"/>
          <w:szCs w:val="24"/>
        </w:rPr>
        <w:t xml:space="preserve">saimnieciski visizdevīgākos </w:t>
      </w:r>
      <w:r w:rsidR="002D1736" w:rsidRPr="00CF7FD0">
        <w:rPr>
          <w:rFonts w:ascii="Times New Roman" w:hAnsi="Times New Roman" w:cs="Times New Roman"/>
          <w:sz w:val="24"/>
          <w:szCs w:val="24"/>
        </w:rPr>
        <w:t>piedāvājumus ar viszemāko cenu EUR bez PVN</w:t>
      </w:r>
      <w:r w:rsidR="00D22050" w:rsidRPr="0083310F">
        <w:rPr>
          <w:rFonts w:ascii="Times New Roman" w:hAnsi="Times New Roman" w:cs="Times New Roman"/>
          <w:sz w:val="24"/>
          <w:szCs w:val="24"/>
        </w:rPr>
        <w:t xml:space="preserve"> iepirkumā sākotnēji iekļautajiem būvdarbiem</w:t>
      </w:r>
      <w:r w:rsidR="006D6028" w:rsidRPr="00CF7FD0">
        <w:rPr>
          <w:rFonts w:ascii="Times New Roman" w:hAnsi="Times New Roman" w:cs="Times New Roman"/>
          <w:sz w:val="24"/>
          <w:szCs w:val="24"/>
        </w:rPr>
        <w:t xml:space="preserve"> </w:t>
      </w:r>
      <w:r w:rsidR="00EA7573" w:rsidRPr="00EA7573">
        <w:rPr>
          <w:rFonts w:ascii="Times New Roman" w:hAnsi="Times New Roman" w:cs="Times New Roman"/>
          <w:sz w:val="24"/>
          <w:szCs w:val="24"/>
        </w:rPr>
        <w:t>“Administratīvās ēkas 1. stāva telpu remonts Vienības gatvē 16, Rīgā” un “Nojumes remonts 1TP Ganību dambī 32, Rīga”</w:t>
      </w:r>
      <w:r w:rsidR="00EC500E" w:rsidRPr="00CF7FD0" w:rsidDel="00EC500E">
        <w:rPr>
          <w:rFonts w:ascii="Times New Roman" w:hAnsi="Times New Roman" w:cs="Times New Roman"/>
          <w:sz w:val="24"/>
          <w:szCs w:val="24"/>
        </w:rPr>
        <w:t xml:space="preserve"> </w:t>
      </w:r>
      <w:r w:rsidR="00EC500E">
        <w:rPr>
          <w:rFonts w:ascii="Times New Roman" w:hAnsi="Times New Roman" w:cs="Times New Roman"/>
          <w:sz w:val="24"/>
          <w:szCs w:val="24"/>
        </w:rPr>
        <w:t>kopā</w:t>
      </w:r>
      <w:r w:rsidR="00225996">
        <w:rPr>
          <w:rFonts w:ascii="Times New Roman" w:hAnsi="Times New Roman" w:cs="Times New Roman"/>
          <w:sz w:val="24"/>
          <w:szCs w:val="24"/>
        </w:rPr>
        <w:t>,</w:t>
      </w:r>
      <w:r w:rsidR="00992606" w:rsidRPr="00CF7FD0">
        <w:rPr>
          <w:rFonts w:ascii="Times New Roman" w:hAnsi="Times New Roman" w:cs="Times New Roman"/>
          <w:sz w:val="24"/>
          <w:szCs w:val="24"/>
        </w:rPr>
        <w:t xml:space="preserve"> saskaņā ar Finanšu piedāvājumu (</w:t>
      </w:r>
      <w:r w:rsidR="00A339B1" w:rsidRPr="00CF7FD0">
        <w:rPr>
          <w:rFonts w:ascii="Times New Roman" w:hAnsi="Times New Roman" w:cs="Times New Roman"/>
          <w:sz w:val="24"/>
          <w:szCs w:val="24"/>
        </w:rPr>
        <w:t>4</w:t>
      </w:r>
      <w:r w:rsidR="00992606" w:rsidRPr="00CF7FD0">
        <w:rPr>
          <w:rFonts w:ascii="Times New Roman" w:hAnsi="Times New Roman" w:cs="Times New Roman"/>
          <w:sz w:val="24"/>
          <w:szCs w:val="24"/>
        </w:rPr>
        <w:t>.pielikums</w:t>
      </w:r>
      <w:r w:rsidR="00992606" w:rsidRPr="003234FF">
        <w:rPr>
          <w:rFonts w:ascii="Times New Roman" w:hAnsi="Times New Roman" w:cs="Times New Roman"/>
          <w:sz w:val="24"/>
          <w:szCs w:val="24"/>
        </w:rPr>
        <w:t xml:space="preserve">) un Darba daudzumu un izmaksu </w:t>
      </w:r>
      <w:r w:rsidR="00992606" w:rsidRPr="009A6541">
        <w:rPr>
          <w:rFonts w:ascii="Times New Roman" w:hAnsi="Times New Roman" w:cs="Times New Roman"/>
          <w:sz w:val="24"/>
          <w:szCs w:val="24"/>
        </w:rPr>
        <w:t>sarakstiem (</w:t>
      </w:r>
      <w:r w:rsidR="00A339B1" w:rsidRPr="009A6541">
        <w:rPr>
          <w:rFonts w:ascii="Times New Roman" w:hAnsi="Times New Roman" w:cs="Times New Roman"/>
          <w:sz w:val="24"/>
          <w:szCs w:val="24"/>
        </w:rPr>
        <w:t>5</w:t>
      </w:r>
      <w:r w:rsidR="00992606" w:rsidRPr="009A6541">
        <w:rPr>
          <w:rFonts w:ascii="Times New Roman" w:hAnsi="Times New Roman" w:cs="Times New Roman"/>
          <w:sz w:val="24"/>
          <w:szCs w:val="24"/>
        </w:rPr>
        <w:t>.pielikums)</w:t>
      </w:r>
      <w:r w:rsidR="00F26AD2" w:rsidRPr="009A6541">
        <w:rPr>
          <w:rFonts w:ascii="Times New Roman" w:hAnsi="Times New Roman" w:cs="Times New Roman"/>
          <w:sz w:val="24"/>
          <w:szCs w:val="24"/>
        </w:rPr>
        <w:t>.</w:t>
      </w:r>
      <w:r w:rsidR="00F26AD2" w:rsidRPr="00C74E74">
        <w:rPr>
          <w:rFonts w:ascii="Times New Roman" w:hAnsi="Times New Roman" w:cs="Times New Roman"/>
          <w:sz w:val="24"/>
          <w:szCs w:val="24"/>
        </w:rPr>
        <w:t xml:space="preserve"> </w:t>
      </w:r>
      <w:r w:rsidR="00F26AD2" w:rsidRPr="00C74E74">
        <w:rPr>
          <w:rFonts w:ascii="Times New Roman" w:hAnsi="Times New Roman" w:cs="Times New Roman"/>
          <w:sz w:val="24"/>
          <w:szCs w:val="24"/>
        </w:rPr>
        <w:lastRenderedPageBreak/>
        <w:t>P</w:t>
      </w:r>
      <w:r w:rsidR="00D22050" w:rsidRPr="0083310F">
        <w:rPr>
          <w:rFonts w:ascii="Times New Roman" w:hAnsi="Times New Roman" w:cs="Times New Roman"/>
          <w:sz w:val="24"/>
          <w:szCs w:val="24"/>
        </w:rPr>
        <w:t xml:space="preserve">ar turpmākajiem būvdarbiem būvobjektos līguma slēgšanas tiesību piešķiršanai </w:t>
      </w:r>
      <w:r w:rsidR="003570F4" w:rsidRPr="00CF7FD0">
        <w:rPr>
          <w:rFonts w:ascii="Times New Roman" w:hAnsi="Times New Roman" w:cs="Times New Roman"/>
          <w:sz w:val="24"/>
          <w:szCs w:val="24"/>
        </w:rPr>
        <w:t xml:space="preserve">tiks </w:t>
      </w:r>
      <w:r w:rsidR="00D22050" w:rsidRPr="0083310F">
        <w:rPr>
          <w:rFonts w:ascii="Times New Roman" w:hAnsi="Times New Roman" w:cs="Times New Roman"/>
          <w:sz w:val="24"/>
          <w:szCs w:val="24"/>
        </w:rPr>
        <w:t>organizēt</w:t>
      </w:r>
      <w:r w:rsidR="003570F4" w:rsidRPr="00CF7FD0">
        <w:rPr>
          <w:rFonts w:ascii="Times New Roman" w:hAnsi="Times New Roman" w:cs="Times New Roman"/>
          <w:sz w:val="24"/>
          <w:szCs w:val="24"/>
        </w:rPr>
        <w:t>a</w:t>
      </w:r>
      <w:r w:rsidR="00D22050" w:rsidRPr="0083310F">
        <w:rPr>
          <w:rFonts w:ascii="Times New Roman" w:hAnsi="Times New Roman" w:cs="Times New Roman"/>
          <w:sz w:val="24"/>
          <w:szCs w:val="24"/>
        </w:rPr>
        <w:t xml:space="preserve"> cenu aptauju</w:t>
      </w:r>
      <w:r w:rsidR="00BE491E" w:rsidRPr="00CF7FD0">
        <w:rPr>
          <w:rFonts w:ascii="Times New Roman" w:hAnsi="Times New Roman" w:cs="Times New Roman"/>
          <w:sz w:val="24"/>
          <w:szCs w:val="24"/>
        </w:rPr>
        <w:t xml:space="preserve"> vispārīgās vienošanās ietvaros</w:t>
      </w:r>
      <w:r w:rsidR="00D22050" w:rsidRPr="0083310F">
        <w:rPr>
          <w:rFonts w:ascii="Times New Roman" w:hAnsi="Times New Roman" w:cs="Times New Roman"/>
          <w:sz w:val="24"/>
          <w:szCs w:val="24"/>
        </w:rPr>
        <w:t>.</w:t>
      </w:r>
      <w:r w:rsidR="000F2FE7" w:rsidRPr="00CF7FD0">
        <w:rPr>
          <w:rFonts w:ascii="Times New Roman" w:hAnsi="Times New Roman" w:cs="Times New Roman"/>
          <w:sz w:val="24"/>
          <w:szCs w:val="24"/>
        </w:rPr>
        <w:t xml:space="preserve"> </w:t>
      </w:r>
    </w:p>
    <w:p w14:paraId="77F434D4" w14:textId="5C3A985B" w:rsidR="00D22050" w:rsidRPr="00C74E74" w:rsidRDefault="000F2FE7" w:rsidP="000F2FE7">
      <w:pPr>
        <w:pStyle w:val="ListParagraph"/>
        <w:numPr>
          <w:ilvl w:val="1"/>
          <w:numId w:val="1"/>
        </w:numPr>
        <w:spacing w:after="0" w:line="240" w:lineRule="auto"/>
        <w:jc w:val="both"/>
        <w:rPr>
          <w:rFonts w:ascii="Times New Roman" w:hAnsi="Times New Roman" w:cs="Times New Roman"/>
          <w:sz w:val="24"/>
          <w:szCs w:val="24"/>
        </w:rPr>
      </w:pPr>
      <w:r w:rsidRPr="00CF7FD0">
        <w:rPr>
          <w:rFonts w:ascii="Times New Roman" w:hAnsi="Times New Roman" w:cs="Times New Roman"/>
          <w:sz w:val="24"/>
          <w:szCs w:val="24"/>
        </w:rPr>
        <w:t>Ja piedāvājumu iesniedz</w:t>
      </w:r>
      <w:r w:rsidR="00A0418D" w:rsidRPr="00CF7FD0">
        <w:rPr>
          <w:rFonts w:ascii="Times New Roman" w:hAnsi="Times New Roman" w:cs="Times New Roman"/>
          <w:sz w:val="24"/>
          <w:szCs w:val="24"/>
        </w:rPr>
        <w:t xml:space="preserve"> vai </w:t>
      </w:r>
      <w:r w:rsidR="00761513" w:rsidRPr="00CF7FD0">
        <w:rPr>
          <w:rFonts w:ascii="Times New Roman" w:hAnsi="Times New Roman" w:cs="Times New Roman"/>
          <w:sz w:val="24"/>
          <w:szCs w:val="24"/>
        </w:rPr>
        <w:t>nolikuma prasībām ir atbilstošs</w:t>
      </w:r>
      <w:r w:rsidRPr="003234FF">
        <w:rPr>
          <w:rFonts w:ascii="Times New Roman" w:hAnsi="Times New Roman" w:cs="Times New Roman"/>
          <w:sz w:val="24"/>
          <w:szCs w:val="24"/>
        </w:rPr>
        <w:t xml:space="preserve"> </w:t>
      </w:r>
      <w:r w:rsidR="00CB17E5" w:rsidRPr="003234FF">
        <w:rPr>
          <w:rFonts w:ascii="Times New Roman" w:hAnsi="Times New Roman" w:cs="Times New Roman"/>
          <w:sz w:val="24"/>
          <w:szCs w:val="24"/>
        </w:rPr>
        <w:t xml:space="preserve">tikai 1 </w:t>
      </w:r>
      <w:r w:rsidR="00F3153E" w:rsidRPr="00C74E74">
        <w:rPr>
          <w:rFonts w:ascii="Times New Roman" w:hAnsi="Times New Roman" w:cs="Times New Roman"/>
          <w:sz w:val="24"/>
          <w:szCs w:val="24"/>
        </w:rPr>
        <w:t>pretendenta</w:t>
      </w:r>
      <w:r w:rsidR="00761513" w:rsidRPr="00C74E74">
        <w:rPr>
          <w:rFonts w:ascii="Times New Roman" w:hAnsi="Times New Roman" w:cs="Times New Roman"/>
          <w:sz w:val="24"/>
          <w:szCs w:val="24"/>
        </w:rPr>
        <w:t xml:space="preserve"> piedāvājums</w:t>
      </w:r>
      <w:r w:rsidR="00CB17E5" w:rsidRPr="00C74E74">
        <w:rPr>
          <w:rFonts w:ascii="Times New Roman" w:hAnsi="Times New Roman" w:cs="Times New Roman"/>
          <w:sz w:val="24"/>
          <w:szCs w:val="24"/>
        </w:rPr>
        <w:t>, iepirkuma procedūra tiek pārtraukta.</w:t>
      </w:r>
    </w:p>
    <w:p w14:paraId="6E43F85E" w14:textId="01F44E4E" w:rsidR="00F3153E" w:rsidRPr="0083310F" w:rsidRDefault="006D0E4A" w:rsidP="0083310F">
      <w:pPr>
        <w:pStyle w:val="ListParagraph"/>
        <w:numPr>
          <w:ilvl w:val="1"/>
          <w:numId w:val="1"/>
        </w:numPr>
        <w:spacing w:after="0" w:line="240" w:lineRule="auto"/>
        <w:jc w:val="both"/>
        <w:rPr>
          <w:rFonts w:ascii="Times New Roman" w:hAnsi="Times New Roman" w:cs="Times New Roman"/>
          <w:sz w:val="24"/>
          <w:szCs w:val="24"/>
        </w:rPr>
      </w:pPr>
      <w:r w:rsidRPr="003160B7">
        <w:rPr>
          <w:rFonts w:ascii="Times New Roman" w:hAnsi="Times New Roman" w:cs="Times New Roman"/>
          <w:sz w:val="24"/>
          <w:szCs w:val="24"/>
        </w:rPr>
        <w:t>Pretendentam</w:t>
      </w:r>
      <w:r w:rsidR="00F00BBF" w:rsidRPr="003160B7">
        <w:rPr>
          <w:rFonts w:ascii="Times New Roman" w:hAnsi="Times New Roman" w:cs="Times New Roman"/>
          <w:sz w:val="24"/>
          <w:szCs w:val="24"/>
        </w:rPr>
        <w:t xml:space="preserve"> </w:t>
      </w:r>
      <w:r w:rsidR="00F00BBF" w:rsidRPr="005B207F">
        <w:rPr>
          <w:rFonts w:ascii="Times New Roman" w:hAnsi="Times New Roman" w:cs="Times New Roman"/>
          <w:sz w:val="24"/>
          <w:szCs w:val="24"/>
        </w:rPr>
        <w:t>(-</w:t>
      </w:r>
      <w:proofErr w:type="spellStart"/>
      <w:r w:rsidR="00F00BBF" w:rsidRPr="005B207F">
        <w:rPr>
          <w:rFonts w:ascii="Times New Roman" w:hAnsi="Times New Roman" w:cs="Times New Roman"/>
          <w:sz w:val="24"/>
          <w:szCs w:val="24"/>
        </w:rPr>
        <w:t>iem</w:t>
      </w:r>
      <w:proofErr w:type="spellEnd"/>
      <w:r w:rsidR="00F00BBF" w:rsidRPr="005B207F">
        <w:rPr>
          <w:rFonts w:ascii="Times New Roman" w:hAnsi="Times New Roman" w:cs="Times New Roman"/>
          <w:sz w:val="24"/>
          <w:szCs w:val="24"/>
        </w:rPr>
        <w:t>)</w:t>
      </w:r>
      <w:r w:rsidRPr="005B207F">
        <w:rPr>
          <w:rFonts w:ascii="Times New Roman" w:hAnsi="Times New Roman" w:cs="Times New Roman"/>
          <w:sz w:val="24"/>
          <w:szCs w:val="24"/>
        </w:rPr>
        <w:t>,</w:t>
      </w:r>
      <w:r w:rsidRPr="003160B7">
        <w:rPr>
          <w:rFonts w:ascii="Times New Roman" w:hAnsi="Times New Roman" w:cs="Times New Roman"/>
          <w:sz w:val="24"/>
          <w:szCs w:val="24"/>
        </w:rPr>
        <w:t xml:space="preserve"> kur</w:t>
      </w:r>
      <w:r w:rsidR="00F00BBF" w:rsidRPr="003160B7">
        <w:rPr>
          <w:rFonts w:ascii="Times New Roman" w:hAnsi="Times New Roman" w:cs="Times New Roman"/>
          <w:sz w:val="24"/>
          <w:szCs w:val="24"/>
        </w:rPr>
        <w:t>i</w:t>
      </w:r>
      <w:r w:rsidRPr="00C74E74">
        <w:rPr>
          <w:rFonts w:ascii="Times New Roman" w:hAnsi="Times New Roman" w:cs="Times New Roman"/>
          <w:sz w:val="24"/>
          <w:szCs w:val="24"/>
        </w:rPr>
        <w:t xml:space="preserve"> iepirkumā sākotnēji iekļautajiem būvdarbiem</w:t>
      </w:r>
      <w:r w:rsidR="00C97A34" w:rsidRPr="00C74E74">
        <w:rPr>
          <w:rFonts w:ascii="Times New Roman" w:hAnsi="Times New Roman" w:cs="Times New Roman"/>
          <w:sz w:val="24"/>
          <w:szCs w:val="24"/>
        </w:rPr>
        <w:t xml:space="preserve"> </w:t>
      </w:r>
      <w:r w:rsidR="001A5374" w:rsidRPr="00127D5E">
        <w:rPr>
          <w:rFonts w:ascii="Times New Roman" w:hAnsi="Times New Roman" w:cs="Times New Roman"/>
          <w:sz w:val="24"/>
          <w:szCs w:val="24"/>
        </w:rPr>
        <w:t>“</w:t>
      </w:r>
      <w:r w:rsidR="00EA7573" w:rsidRPr="00EA7573">
        <w:rPr>
          <w:rFonts w:ascii="Times New Roman" w:hAnsi="Times New Roman" w:cs="Times New Roman"/>
          <w:sz w:val="24"/>
          <w:szCs w:val="24"/>
        </w:rPr>
        <w:t xml:space="preserve">Administratīvās ēkas 1. stāva telpu remonts Vienības </w:t>
      </w:r>
      <w:r w:rsidR="00EA7573" w:rsidRPr="005B207F">
        <w:rPr>
          <w:rFonts w:ascii="Times New Roman" w:hAnsi="Times New Roman" w:cs="Times New Roman"/>
          <w:sz w:val="24"/>
          <w:szCs w:val="24"/>
        </w:rPr>
        <w:t>gatvē 16, Rīgā” un “Nojumes remonts 1TP Ganību dambī 32, Rīga”</w:t>
      </w:r>
      <w:r w:rsidR="006E635D" w:rsidRPr="005B207F">
        <w:rPr>
          <w:rFonts w:ascii="Times New Roman" w:hAnsi="Times New Roman" w:cs="Times New Roman"/>
          <w:sz w:val="24"/>
          <w:szCs w:val="24"/>
        </w:rPr>
        <w:t xml:space="preserve"> </w:t>
      </w:r>
      <w:r w:rsidR="005D7630" w:rsidRPr="005B207F">
        <w:rPr>
          <w:rFonts w:ascii="Times New Roman" w:hAnsi="Times New Roman" w:cs="Times New Roman"/>
          <w:sz w:val="24"/>
          <w:szCs w:val="24"/>
        </w:rPr>
        <w:t xml:space="preserve">piedāvās </w:t>
      </w:r>
      <w:r w:rsidR="004951F6" w:rsidRPr="005B207F">
        <w:rPr>
          <w:rFonts w:ascii="Times New Roman" w:hAnsi="Times New Roman" w:cs="Times New Roman"/>
          <w:sz w:val="24"/>
          <w:szCs w:val="24"/>
        </w:rPr>
        <w:t>zemāko</w:t>
      </w:r>
      <w:r w:rsidR="005D7630" w:rsidRPr="005B207F">
        <w:rPr>
          <w:rFonts w:ascii="Times New Roman" w:hAnsi="Times New Roman" w:cs="Times New Roman"/>
          <w:sz w:val="24"/>
          <w:szCs w:val="24"/>
        </w:rPr>
        <w:t xml:space="preserve"> </w:t>
      </w:r>
      <w:r w:rsidR="00251752" w:rsidRPr="005B207F">
        <w:rPr>
          <w:rFonts w:ascii="Times New Roman" w:hAnsi="Times New Roman" w:cs="Times New Roman"/>
          <w:sz w:val="24"/>
          <w:szCs w:val="24"/>
        </w:rPr>
        <w:t>cenu EUR bez PVN</w:t>
      </w:r>
      <w:r w:rsidR="00F00BBF" w:rsidRPr="005B207F">
        <w:rPr>
          <w:rFonts w:ascii="Times New Roman" w:hAnsi="Times New Roman" w:cs="Times New Roman"/>
          <w:sz w:val="24"/>
          <w:szCs w:val="24"/>
        </w:rPr>
        <w:t xml:space="preserve"> katram no objektiem,</w:t>
      </w:r>
      <w:r w:rsidR="00251752" w:rsidRPr="005B207F">
        <w:rPr>
          <w:rFonts w:ascii="Times New Roman" w:hAnsi="Times New Roman" w:cs="Times New Roman"/>
          <w:sz w:val="24"/>
          <w:szCs w:val="24"/>
        </w:rPr>
        <w:t xml:space="preserve"> </w:t>
      </w:r>
      <w:r w:rsidR="00573252" w:rsidRPr="005B207F">
        <w:rPr>
          <w:rFonts w:ascii="Times New Roman" w:hAnsi="Times New Roman" w:cs="Times New Roman"/>
          <w:sz w:val="24"/>
          <w:szCs w:val="24"/>
        </w:rPr>
        <w:t>tiks p</w:t>
      </w:r>
      <w:r w:rsidR="00251752" w:rsidRPr="005B207F">
        <w:rPr>
          <w:rFonts w:ascii="Times New Roman" w:hAnsi="Times New Roman" w:cs="Times New Roman"/>
          <w:sz w:val="24"/>
          <w:szCs w:val="24"/>
        </w:rPr>
        <w:t>iešķirt</w:t>
      </w:r>
      <w:r w:rsidR="00D75160" w:rsidRPr="005B207F">
        <w:rPr>
          <w:rFonts w:ascii="Times New Roman" w:hAnsi="Times New Roman" w:cs="Times New Roman"/>
          <w:sz w:val="24"/>
          <w:szCs w:val="24"/>
        </w:rPr>
        <w:t>as</w:t>
      </w:r>
      <w:r w:rsidR="00847861" w:rsidRPr="005B207F">
        <w:rPr>
          <w:rFonts w:ascii="Times New Roman" w:hAnsi="Times New Roman" w:cs="Times New Roman"/>
          <w:sz w:val="24"/>
          <w:szCs w:val="24"/>
        </w:rPr>
        <w:t xml:space="preserve"> arī līguma slēgšanas tiesības</w:t>
      </w:r>
      <w:r w:rsidR="00BA2E71" w:rsidRPr="005B207F">
        <w:rPr>
          <w:rFonts w:ascii="Times New Roman" w:hAnsi="Times New Roman" w:cs="Times New Roman"/>
          <w:sz w:val="24"/>
          <w:szCs w:val="24"/>
        </w:rPr>
        <w:t xml:space="preserve"> šajā būvobjektā</w:t>
      </w:r>
      <w:r w:rsidR="00847861" w:rsidRPr="005B207F">
        <w:rPr>
          <w:rFonts w:ascii="Times New Roman" w:hAnsi="Times New Roman" w:cs="Times New Roman"/>
          <w:sz w:val="24"/>
          <w:szCs w:val="24"/>
        </w:rPr>
        <w:t>,</w:t>
      </w:r>
      <w:r w:rsidR="00BA2E71" w:rsidRPr="005B207F">
        <w:rPr>
          <w:rFonts w:ascii="Times New Roman" w:hAnsi="Times New Roman" w:cs="Times New Roman"/>
          <w:sz w:val="24"/>
          <w:szCs w:val="24"/>
        </w:rPr>
        <w:t xml:space="preserve"> </w:t>
      </w:r>
      <w:r w:rsidR="00847861" w:rsidRPr="005B207F">
        <w:rPr>
          <w:rFonts w:ascii="Times New Roman" w:hAnsi="Times New Roman" w:cs="Times New Roman"/>
          <w:sz w:val="24"/>
          <w:szCs w:val="24"/>
        </w:rPr>
        <w:t>atsevišķi neorganizējot cenu aptauju</w:t>
      </w:r>
      <w:r w:rsidR="00BE491E" w:rsidRPr="005B207F">
        <w:rPr>
          <w:rFonts w:ascii="Times New Roman" w:hAnsi="Times New Roman" w:cs="Times New Roman"/>
          <w:sz w:val="24"/>
          <w:szCs w:val="24"/>
        </w:rPr>
        <w:t xml:space="preserve"> vispārīgās vienošanās ietvaros</w:t>
      </w:r>
      <w:r w:rsidR="00F26AD2" w:rsidRPr="009F174E">
        <w:rPr>
          <w:rFonts w:ascii="Times New Roman" w:hAnsi="Times New Roman" w:cs="Times New Roman"/>
          <w:sz w:val="24"/>
          <w:szCs w:val="24"/>
        </w:rPr>
        <w:t>.</w:t>
      </w:r>
      <w:r w:rsidR="004106EC" w:rsidRPr="009F174E">
        <w:rPr>
          <w:rFonts w:ascii="Times New Roman" w:hAnsi="Times New Roman" w:cs="Times New Roman"/>
          <w:sz w:val="24"/>
          <w:szCs w:val="24"/>
        </w:rPr>
        <w:t xml:space="preserve"> Š</w:t>
      </w:r>
      <w:r w:rsidR="0071739B" w:rsidRPr="009F174E">
        <w:rPr>
          <w:rFonts w:ascii="Times New Roman" w:hAnsi="Times New Roman" w:cs="Times New Roman"/>
          <w:sz w:val="24"/>
          <w:szCs w:val="24"/>
        </w:rPr>
        <w:t>ādā gadījumā</w:t>
      </w:r>
      <w:r w:rsidR="002A736C" w:rsidRPr="009F174E">
        <w:rPr>
          <w:rFonts w:ascii="Times New Roman" w:hAnsi="Times New Roman" w:cs="Times New Roman"/>
          <w:sz w:val="24"/>
          <w:szCs w:val="24"/>
        </w:rPr>
        <w:t xml:space="preserve"> garantija veiktajiem </w:t>
      </w:r>
      <w:r w:rsidR="006E7B4A" w:rsidRPr="009F174E">
        <w:rPr>
          <w:rFonts w:ascii="Times New Roman" w:hAnsi="Times New Roman" w:cs="Times New Roman"/>
          <w:sz w:val="24"/>
          <w:szCs w:val="24"/>
        </w:rPr>
        <w:t>būvdarbiem</w:t>
      </w:r>
      <w:r w:rsidR="0047440B" w:rsidRPr="009F174E">
        <w:rPr>
          <w:rFonts w:ascii="Times New Roman" w:hAnsi="Times New Roman" w:cs="Times New Roman"/>
          <w:sz w:val="24"/>
          <w:szCs w:val="24"/>
        </w:rPr>
        <w:t xml:space="preserve">, t.sk. </w:t>
      </w:r>
      <w:r w:rsidR="006E7B4A" w:rsidRPr="009F174E">
        <w:rPr>
          <w:rFonts w:ascii="Times New Roman" w:hAnsi="Times New Roman" w:cs="Times New Roman"/>
          <w:sz w:val="24"/>
          <w:szCs w:val="24"/>
        </w:rPr>
        <w:t>izmantotajiem būvizstrādājumiem ir ne mazāka kā 3 (trīs) gadi</w:t>
      </w:r>
      <w:r w:rsidR="009A6541" w:rsidRPr="009F174E">
        <w:rPr>
          <w:rFonts w:ascii="Times New Roman" w:hAnsi="Times New Roman" w:cs="Times New Roman"/>
          <w:sz w:val="24"/>
          <w:szCs w:val="24"/>
        </w:rPr>
        <w:t xml:space="preserve"> </w:t>
      </w:r>
      <w:r w:rsidR="005B207F" w:rsidRPr="009F174E">
        <w:rPr>
          <w:rFonts w:ascii="Times New Roman" w:eastAsia="Calibri" w:hAnsi="Times New Roman" w:cs="Times New Roman"/>
          <w:sz w:val="24"/>
          <w:szCs w:val="24"/>
        </w:rPr>
        <w:t xml:space="preserve">skaitot no </w:t>
      </w:r>
      <w:r w:rsidR="005B207F" w:rsidRPr="009F174E">
        <w:rPr>
          <w:rFonts w:ascii="Times New Roman" w:hAnsi="Times New Roman" w:cs="Times New Roman"/>
          <w:sz w:val="24"/>
          <w:szCs w:val="24"/>
        </w:rPr>
        <w:t>objekta pieņemšanas ekspluatācijā (vai objekta pieņemšanas no Pasūtītāja puses,</w:t>
      </w:r>
      <w:r w:rsidR="005B207F" w:rsidRPr="009F174E">
        <w:rPr>
          <w:rFonts w:ascii="Times New Roman" w:eastAsia="Calibri" w:hAnsi="Times New Roman" w:cs="Times New Roman"/>
          <w:sz w:val="24"/>
          <w:szCs w:val="24"/>
        </w:rPr>
        <w:t xml:space="preserve"> Līdzēju pilnvarotajām personām parakstot </w:t>
      </w:r>
      <w:r w:rsidR="005B207F" w:rsidRPr="009F174E">
        <w:rPr>
          <w:rFonts w:ascii="Times New Roman" w:hAnsi="Times New Roman" w:cs="Times New Roman"/>
          <w:sz w:val="24"/>
          <w:szCs w:val="24"/>
        </w:rPr>
        <w:t>Darbu pieņemšanas</w:t>
      </w:r>
      <w:r w:rsidR="005B207F" w:rsidRPr="009F174E">
        <w:rPr>
          <w:rFonts w:ascii="Times New Roman" w:eastAsia="Calibri" w:hAnsi="Times New Roman" w:cs="Times New Roman"/>
          <w:sz w:val="24"/>
          <w:szCs w:val="24"/>
        </w:rPr>
        <w:t xml:space="preserve"> un nodošanas aktu</w:t>
      </w:r>
      <w:r w:rsidR="005B207F" w:rsidRPr="009F174E">
        <w:rPr>
          <w:rFonts w:ascii="Times New Roman" w:hAnsi="Times New Roman" w:cs="Times New Roman"/>
          <w:sz w:val="24"/>
          <w:szCs w:val="24"/>
        </w:rPr>
        <w:t>, ja objekta ekspluatācijā nodošana netiek veikta Rīgas domes Pilsētas attīstības departamentā)</w:t>
      </w:r>
      <w:r w:rsidR="00EA7573" w:rsidRPr="009F174E">
        <w:rPr>
          <w:rFonts w:ascii="Times New Roman" w:hAnsi="Times New Roman" w:cs="Times New Roman"/>
          <w:sz w:val="24"/>
          <w:szCs w:val="24"/>
        </w:rPr>
        <w:t>,</w:t>
      </w:r>
      <w:r w:rsidR="00E05868" w:rsidRPr="009F174E">
        <w:rPr>
          <w:rFonts w:ascii="Times New Roman" w:hAnsi="Times New Roman" w:cs="Times New Roman"/>
          <w:sz w:val="24"/>
          <w:szCs w:val="24"/>
        </w:rPr>
        <w:t xml:space="preserve"> un būvdarbu izpildes termiņš ir</w:t>
      </w:r>
      <w:r w:rsidR="00EA7573" w:rsidRPr="009F174E">
        <w:rPr>
          <w:rFonts w:ascii="Times New Roman" w:hAnsi="Times New Roman" w:cs="Times New Roman"/>
          <w:sz w:val="24"/>
          <w:szCs w:val="24"/>
        </w:rPr>
        <w:t xml:space="preserve"> </w:t>
      </w:r>
      <w:r w:rsidR="00EA7573" w:rsidRPr="009F174E">
        <w:rPr>
          <w:rFonts w:ascii="Times New Roman" w:hAnsi="Times New Roman" w:cs="Times New Roman"/>
          <w:b/>
          <w:bCs/>
          <w:sz w:val="24"/>
          <w:szCs w:val="24"/>
        </w:rPr>
        <w:t>2</w:t>
      </w:r>
      <w:r w:rsidR="00E05868" w:rsidRPr="009F174E">
        <w:rPr>
          <w:rFonts w:ascii="Times New Roman" w:hAnsi="Times New Roman" w:cs="Times New Roman"/>
          <w:b/>
          <w:bCs/>
          <w:sz w:val="24"/>
          <w:szCs w:val="24"/>
        </w:rPr>
        <w:t xml:space="preserve"> (</w:t>
      </w:r>
      <w:r w:rsidR="00EA7573" w:rsidRPr="009F174E">
        <w:rPr>
          <w:rFonts w:ascii="Times New Roman" w:hAnsi="Times New Roman" w:cs="Times New Roman"/>
          <w:b/>
          <w:bCs/>
          <w:sz w:val="24"/>
          <w:szCs w:val="24"/>
        </w:rPr>
        <w:t>divi</w:t>
      </w:r>
      <w:r w:rsidR="00E05868" w:rsidRPr="009F174E">
        <w:rPr>
          <w:rFonts w:ascii="Times New Roman" w:hAnsi="Times New Roman" w:cs="Times New Roman"/>
          <w:b/>
          <w:bCs/>
          <w:sz w:val="24"/>
          <w:szCs w:val="24"/>
        </w:rPr>
        <w:t>) mēneši</w:t>
      </w:r>
      <w:r w:rsidR="001B3B42" w:rsidRPr="009F174E">
        <w:rPr>
          <w:rFonts w:ascii="Times New Roman" w:hAnsi="Times New Roman" w:cs="Times New Roman"/>
          <w:sz w:val="24"/>
          <w:szCs w:val="24"/>
        </w:rPr>
        <w:t xml:space="preserve"> no vispārīgās vienošanās noslēgšanas dienas</w:t>
      </w:r>
      <w:r w:rsidR="00EA7573" w:rsidRPr="009F174E">
        <w:rPr>
          <w:rFonts w:ascii="Times New Roman" w:hAnsi="Times New Roman" w:cs="Times New Roman"/>
          <w:sz w:val="24"/>
          <w:szCs w:val="24"/>
        </w:rPr>
        <w:t xml:space="preserve"> būvobjektam “Administratīvās ēkas 1. stāva telpu remonts Vienības gatvē 16, Rīgā” un </w:t>
      </w:r>
      <w:r w:rsidR="00EA7573" w:rsidRPr="009F174E">
        <w:rPr>
          <w:rFonts w:ascii="Times New Roman" w:hAnsi="Times New Roman" w:cs="Times New Roman"/>
          <w:b/>
          <w:bCs/>
          <w:sz w:val="24"/>
          <w:szCs w:val="24"/>
        </w:rPr>
        <w:t>4 (četri) mēneši</w:t>
      </w:r>
      <w:r w:rsidR="00EA7573" w:rsidRPr="009F174E">
        <w:rPr>
          <w:rFonts w:ascii="Times New Roman" w:hAnsi="Times New Roman" w:cs="Times New Roman"/>
          <w:sz w:val="24"/>
          <w:szCs w:val="24"/>
        </w:rPr>
        <w:t xml:space="preserve"> no vispārīgās</w:t>
      </w:r>
      <w:r w:rsidR="00EA7573" w:rsidRPr="00EA7573">
        <w:rPr>
          <w:rFonts w:ascii="Times New Roman" w:hAnsi="Times New Roman" w:cs="Times New Roman"/>
          <w:sz w:val="24"/>
          <w:szCs w:val="24"/>
        </w:rPr>
        <w:t xml:space="preserve"> vienošanās noslēgšanas dienas būvobjektam “Nojumes remonts 1TP Ganību dambī 32, Rīga”</w:t>
      </w:r>
      <w:r w:rsidR="001B3B42" w:rsidRPr="00F00BBF">
        <w:rPr>
          <w:rFonts w:ascii="Times New Roman" w:hAnsi="Times New Roman" w:cs="Times New Roman"/>
          <w:sz w:val="24"/>
          <w:szCs w:val="24"/>
        </w:rPr>
        <w:t>.</w:t>
      </w:r>
      <w:r w:rsidR="002A736C" w:rsidRPr="00F00BBF">
        <w:rPr>
          <w:rFonts w:ascii="Times New Roman" w:hAnsi="Times New Roman" w:cs="Times New Roman"/>
          <w:sz w:val="24"/>
          <w:szCs w:val="24"/>
        </w:rPr>
        <w:t xml:space="preserve"> </w:t>
      </w:r>
      <w:r w:rsidR="00F26AD2" w:rsidRPr="00F00BBF">
        <w:rPr>
          <w:rFonts w:ascii="Times New Roman" w:hAnsi="Times New Roman" w:cs="Times New Roman"/>
          <w:sz w:val="24"/>
          <w:szCs w:val="24"/>
        </w:rPr>
        <w:t xml:space="preserve"> </w:t>
      </w:r>
    </w:p>
    <w:p w14:paraId="6B88212E" w14:textId="2E3C91DB" w:rsidR="00CE5A9E" w:rsidRPr="00CF7FD0" w:rsidRDefault="00657D5A" w:rsidP="00E0530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Vispārīgās vienošanās</w:t>
      </w:r>
      <w:r w:rsidR="00DA5DBB" w:rsidRPr="00CF7FD0">
        <w:rPr>
          <w:rFonts w:ascii="Times New Roman" w:hAnsi="Times New Roman" w:cs="Times New Roman"/>
          <w:b/>
          <w:bCs/>
          <w:sz w:val="24"/>
          <w:szCs w:val="24"/>
        </w:rPr>
        <w:t xml:space="preserve"> izpildes vieta</w:t>
      </w:r>
      <w:r w:rsidR="00DA5DBB" w:rsidRPr="00CF7FD0">
        <w:rPr>
          <w:rFonts w:ascii="Times New Roman" w:hAnsi="Times New Roman" w:cs="Times New Roman"/>
          <w:sz w:val="24"/>
          <w:szCs w:val="24"/>
        </w:rPr>
        <w:t xml:space="preserve"> – Rīga. </w:t>
      </w:r>
    </w:p>
    <w:p w14:paraId="3D3CED94" w14:textId="1692541E" w:rsidR="009016F2" w:rsidRPr="00287B56" w:rsidRDefault="00657D5A" w:rsidP="009016F2">
      <w:pPr>
        <w:pStyle w:val="ListParagraph"/>
        <w:numPr>
          <w:ilvl w:val="0"/>
          <w:numId w:val="1"/>
        </w:numPr>
        <w:spacing w:after="0" w:line="240" w:lineRule="auto"/>
        <w:jc w:val="both"/>
        <w:rPr>
          <w:rFonts w:ascii="Times New Roman" w:hAnsi="Times New Roman" w:cs="Times New Roman"/>
          <w:b/>
          <w:bCs/>
          <w:sz w:val="24"/>
          <w:szCs w:val="24"/>
        </w:rPr>
      </w:pPr>
      <w:r w:rsidRPr="00287B56">
        <w:rPr>
          <w:rFonts w:ascii="Times New Roman" w:hAnsi="Times New Roman" w:cs="Times New Roman"/>
          <w:b/>
          <w:bCs/>
          <w:sz w:val="24"/>
          <w:szCs w:val="24"/>
        </w:rPr>
        <w:t>Vispārīgās vienošanās</w:t>
      </w:r>
      <w:r w:rsidR="00DA5DBB" w:rsidRPr="00287B56">
        <w:rPr>
          <w:rFonts w:ascii="Times New Roman" w:hAnsi="Times New Roman" w:cs="Times New Roman"/>
          <w:b/>
          <w:bCs/>
          <w:sz w:val="24"/>
          <w:szCs w:val="24"/>
        </w:rPr>
        <w:t xml:space="preserve"> izpildes laiks</w:t>
      </w:r>
      <w:r w:rsidR="00D14297" w:rsidRPr="00287B56">
        <w:rPr>
          <w:rFonts w:ascii="Times New Roman" w:hAnsi="Times New Roman" w:cs="Times New Roman"/>
          <w:b/>
          <w:bCs/>
          <w:sz w:val="24"/>
          <w:szCs w:val="24"/>
        </w:rPr>
        <w:t xml:space="preserve"> </w:t>
      </w:r>
      <w:r w:rsidR="009016F2" w:rsidRPr="00287B56">
        <w:rPr>
          <w:rFonts w:ascii="Times New Roman" w:hAnsi="Times New Roman" w:cs="Times New Roman"/>
          <w:b/>
          <w:bCs/>
          <w:sz w:val="24"/>
          <w:szCs w:val="24"/>
        </w:rPr>
        <w:t>–</w:t>
      </w:r>
      <w:r w:rsidR="00F00BBF">
        <w:rPr>
          <w:rFonts w:ascii="Times New Roman" w:hAnsi="Times New Roman" w:cs="Times New Roman"/>
          <w:b/>
          <w:bCs/>
          <w:sz w:val="24"/>
          <w:szCs w:val="24"/>
        </w:rPr>
        <w:t xml:space="preserve"> </w:t>
      </w:r>
      <w:r w:rsidR="00F00BBF" w:rsidRPr="00F00BBF">
        <w:rPr>
          <w:rFonts w:ascii="Times New Roman" w:hAnsi="Times New Roman" w:cs="Times New Roman"/>
          <w:sz w:val="24"/>
          <w:szCs w:val="24"/>
        </w:rPr>
        <w:t>2 (divi) gadi</w:t>
      </w:r>
      <w:r w:rsidR="00B27032" w:rsidRPr="00287B56">
        <w:rPr>
          <w:rFonts w:ascii="Times New Roman" w:hAnsi="Times New Roman" w:cs="Times New Roman"/>
          <w:sz w:val="24"/>
          <w:szCs w:val="24"/>
        </w:rPr>
        <w:t>.</w:t>
      </w:r>
    </w:p>
    <w:p w14:paraId="5B16E8D4" w14:textId="77777777" w:rsidR="00A11796" w:rsidRPr="00CF7FD0" w:rsidRDefault="00A11796" w:rsidP="00A11796">
      <w:pPr>
        <w:pStyle w:val="ListParagraph"/>
        <w:spacing w:after="0" w:line="240" w:lineRule="auto"/>
        <w:ind w:left="480"/>
        <w:jc w:val="both"/>
        <w:rPr>
          <w:rFonts w:ascii="Times New Roman" w:hAnsi="Times New Roman" w:cs="Times New Roman"/>
          <w:sz w:val="24"/>
          <w:szCs w:val="24"/>
        </w:rPr>
      </w:pPr>
    </w:p>
    <w:p w14:paraId="15E05E6A" w14:textId="77777777" w:rsidR="00EE6474" w:rsidRPr="00CF7FD0" w:rsidRDefault="00EE6474" w:rsidP="00EE6474">
      <w:pPr>
        <w:pStyle w:val="BodyText2"/>
        <w:tabs>
          <w:tab w:val="clear" w:pos="0"/>
        </w:tabs>
        <w:jc w:val="center"/>
        <w:outlineLvl w:val="9"/>
        <w:rPr>
          <w:rFonts w:ascii="Times New Roman" w:hAnsi="Times New Roman"/>
          <w:b/>
          <w:szCs w:val="24"/>
        </w:rPr>
      </w:pPr>
      <w:r w:rsidRPr="00CF7FD0">
        <w:rPr>
          <w:rFonts w:ascii="Times New Roman" w:hAnsi="Times New Roman"/>
          <w:b/>
          <w:szCs w:val="24"/>
        </w:rPr>
        <w:t>IV  PRETENDENTU ATLASES PRASĪBAS</w:t>
      </w:r>
    </w:p>
    <w:p w14:paraId="5B92C7AC" w14:textId="77777777" w:rsidR="00EE6474" w:rsidRPr="003234FF"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C74E74" w:rsidRDefault="00EE6474" w:rsidP="00066E4D">
      <w:pPr>
        <w:pStyle w:val="BodyText2"/>
        <w:numPr>
          <w:ilvl w:val="0"/>
          <w:numId w:val="14"/>
        </w:numPr>
        <w:rPr>
          <w:rFonts w:ascii="Times New Roman" w:hAnsi="Times New Roman"/>
          <w:b/>
          <w:szCs w:val="24"/>
        </w:rPr>
      </w:pPr>
      <w:r w:rsidRPr="00C74E74">
        <w:rPr>
          <w:rFonts w:ascii="Times New Roman" w:hAnsi="Times New Roman"/>
          <w:b/>
          <w:szCs w:val="24"/>
        </w:rPr>
        <w:t>Pretendent</w:t>
      </w:r>
      <w:r w:rsidR="000C6815" w:rsidRPr="00C74E74">
        <w:rPr>
          <w:rFonts w:ascii="Times New Roman" w:hAnsi="Times New Roman"/>
          <w:b/>
          <w:szCs w:val="24"/>
        </w:rPr>
        <w:t>u</w:t>
      </w:r>
      <w:r w:rsidR="004D455F" w:rsidRPr="00C74E74">
        <w:rPr>
          <w:rFonts w:ascii="Times New Roman" w:hAnsi="Times New Roman"/>
          <w:b/>
          <w:szCs w:val="24"/>
        </w:rPr>
        <w:t xml:space="preserve"> </w:t>
      </w:r>
      <w:r w:rsidRPr="00C74E74">
        <w:rPr>
          <w:rFonts w:ascii="Times New Roman" w:hAnsi="Times New Roman"/>
          <w:b/>
          <w:szCs w:val="24"/>
        </w:rPr>
        <w:t>izslēgšanas noteikumi</w:t>
      </w:r>
    </w:p>
    <w:p w14:paraId="159BD6C5" w14:textId="1251E3D9" w:rsidR="00993903" w:rsidRPr="00CF7FD0" w:rsidRDefault="00993903" w:rsidP="00066E4D">
      <w:pPr>
        <w:pStyle w:val="BodyText2"/>
        <w:numPr>
          <w:ilvl w:val="1"/>
          <w:numId w:val="14"/>
        </w:numPr>
        <w:rPr>
          <w:rFonts w:ascii="Times New Roman" w:hAnsi="Times New Roman"/>
        </w:rPr>
      </w:pPr>
      <w:r w:rsidRPr="00C74E74">
        <w:rPr>
          <w:rFonts w:ascii="Times New Roman" w:hAnsi="Times New Roman"/>
        </w:rPr>
        <w:t xml:space="preserve">Uz pretendentu </w:t>
      </w:r>
      <w:r w:rsidRPr="00C74E74">
        <w:rPr>
          <w:rFonts w:ascii="Times New Roman" w:hAnsi="Times New Roman"/>
          <w:szCs w:val="24"/>
        </w:rPr>
        <w:t>(arī visiem piegādātāju apvienības dalībniekiem vai personālsabiedrības biedriem (ja pretendents ir piegādātāju apvienība vai personālsabiedrība</w:t>
      </w:r>
      <w:r w:rsidRPr="00C74E74">
        <w:rPr>
          <w:rFonts w:ascii="Times New Roman" w:hAnsi="Times New Roman"/>
          <w:sz w:val="22"/>
          <w:szCs w:val="22"/>
        </w:rPr>
        <w:t xml:space="preserve">) </w:t>
      </w:r>
      <w:r w:rsidRPr="00C74E74">
        <w:rPr>
          <w:rFonts w:ascii="Times New Roman" w:hAnsi="Times New Roman"/>
        </w:rPr>
        <w:t>un uz pretendenta norādīto personu, uz kuras iespējām pretendents balstās, lai apliecinātu, ka tā kvalifikācija atbilst iepirkuma procedūras dokumentos noteiktajām prasībām</w:t>
      </w:r>
      <w:r w:rsidR="00BA0AC9" w:rsidRPr="00C74E74">
        <w:rPr>
          <w:rFonts w:ascii="Times New Roman" w:hAnsi="Times New Roman"/>
        </w:rPr>
        <w:t xml:space="preserve"> un uz </w:t>
      </w:r>
      <w:r w:rsidR="00781C23" w:rsidRPr="00C74E74">
        <w:rPr>
          <w:rFonts w:ascii="Times New Roman" w:hAnsi="Times New Roman"/>
          <w:szCs w:val="24"/>
        </w:rPr>
        <w:t xml:space="preserve">apakšuzņēmējiem, kuru </w:t>
      </w:r>
      <w:r w:rsidR="00D83FC6">
        <w:rPr>
          <w:rFonts w:ascii="Times New Roman" w:hAnsi="Times New Roman"/>
          <w:szCs w:val="24"/>
        </w:rPr>
        <w:t>veicamo būvdarbu</w:t>
      </w:r>
      <w:r w:rsidR="00781C23" w:rsidRPr="00C74E74">
        <w:rPr>
          <w:rFonts w:ascii="Times New Roman" w:hAnsi="Times New Roman"/>
          <w:szCs w:val="24"/>
        </w:rPr>
        <w:t xml:space="preserve"> vērtība ir vismaz 10% (desmit procenti) no kopējās iepirkuma līguma vērtības</w:t>
      </w:r>
      <w:r w:rsidR="00781C23" w:rsidRPr="00C74E74">
        <w:rPr>
          <w:rFonts w:ascii="Times New Roman" w:hAnsi="Times New Roman"/>
        </w:rPr>
        <w:t xml:space="preserve"> </w:t>
      </w:r>
      <w:r w:rsidRPr="00C74E74">
        <w:rPr>
          <w:rFonts w:ascii="Times New Roman" w:hAnsi="Times New Roman"/>
        </w:rPr>
        <w:t>attiecas Sabiedrisko pakalpojumu sniedzēju iepirkumu likuma 48.panta pirmās daļas 2. un 3.punktā</w:t>
      </w:r>
      <w:r w:rsidR="008D206F" w:rsidRPr="00C74E74">
        <w:rPr>
          <w:rFonts w:ascii="Times New Roman" w:hAnsi="Times New Roman"/>
        </w:rPr>
        <w:t xml:space="preserve"> un </w:t>
      </w:r>
      <w:r w:rsidR="000B5360" w:rsidRPr="00287B56">
        <w:rPr>
          <w:rFonts w:ascii="Times New Roman" w:hAnsi="Times New Roman"/>
        </w:rPr>
        <w:t xml:space="preserve">Sabiedrisko pakalpojumu sniedzēju iepirkumu likuma 48.panta </w:t>
      </w:r>
      <w:r w:rsidR="008D206F" w:rsidRPr="00287B56">
        <w:rPr>
          <w:rFonts w:ascii="Times New Roman" w:hAnsi="Times New Roman"/>
        </w:rPr>
        <w:t>otrās daļas 1.punktu</w:t>
      </w:r>
      <w:r w:rsidRPr="00287B56">
        <w:rPr>
          <w:rFonts w:ascii="Times New Roman" w:hAnsi="Times New Roman"/>
        </w:rPr>
        <w:t xml:space="preserve"> </w:t>
      </w:r>
      <w:r w:rsidRPr="00C4273F">
        <w:rPr>
          <w:rFonts w:ascii="Times New Roman" w:hAnsi="Times New Roman"/>
        </w:rPr>
        <w:t>noteiktie</w:t>
      </w:r>
      <w:r w:rsidRPr="00CF7FD0">
        <w:rPr>
          <w:rFonts w:ascii="Times New Roman" w:hAnsi="Times New Roman"/>
        </w:rPr>
        <w:t xml:space="preserve"> pretendentu izslēgšanas noteikumi.</w:t>
      </w:r>
    </w:p>
    <w:p w14:paraId="168B0EF2" w14:textId="77777777" w:rsidR="00993903" w:rsidRPr="00C74E74" w:rsidRDefault="00993903" w:rsidP="00066E4D">
      <w:pPr>
        <w:pStyle w:val="BodyText2"/>
        <w:numPr>
          <w:ilvl w:val="1"/>
          <w:numId w:val="14"/>
        </w:numPr>
        <w:rPr>
          <w:rFonts w:ascii="Times New Roman" w:hAnsi="Times New Roman"/>
          <w:szCs w:val="24"/>
        </w:rPr>
      </w:pPr>
      <w:r w:rsidRPr="00CF7FD0">
        <w:rPr>
          <w:rFonts w:ascii="Times New Roman" w:hAnsi="Times New Roman"/>
          <w:szCs w:val="24"/>
        </w:rPr>
        <w:t xml:space="preserve">Pretendentu izslēgšanas noteikumu </w:t>
      </w:r>
      <w:proofErr w:type="spellStart"/>
      <w:r w:rsidRPr="00CF7FD0">
        <w:rPr>
          <w:rFonts w:ascii="Times New Roman" w:hAnsi="Times New Roman"/>
          <w:szCs w:val="24"/>
        </w:rPr>
        <w:t>attiecināmība</w:t>
      </w:r>
      <w:proofErr w:type="spellEnd"/>
      <w:r w:rsidRPr="00CF7FD0">
        <w:rPr>
          <w:rFonts w:ascii="Times New Roman" w:hAnsi="Times New Roman"/>
          <w:szCs w:val="24"/>
        </w:rPr>
        <w:t xml:space="preserve"> uz konkrēto pretendentu tiks pārbaudīta </w:t>
      </w:r>
      <w:r w:rsidRPr="003234FF">
        <w:rPr>
          <w:rFonts w:ascii="Times New Roman" w:hAnsi="Times New Roman"/>
        </w:rPr>
        <w:t xml:space="preserve">Sabiedrisko pakalpojumu sniedzēju </w:t>
      </w:r>
      <w:r w:rsidRPr="003234FF">
        <w:rPr>
          <w:rFonts w:ascii="Times New Roman" w:hAnsi="Times New Roman"/>
          <w:szCs w:val="24"/>
        </w:rPr>
        <w:t>iepirkumu likuma 48. pantā noteiktajā kā</w:t>
      </w:r>
      <w:r w:rsidRPr="00C74E74">
        <w:rPr>
          <w:rFonts w:ascii="Times New Roman" w:hAnsi="Times New Roman"/>
          <w:szCs w:val="24"/>
        </w:rPr>
        <w:t xml:space="preserve">rtībā. </w:t>
      </w:r>
    </w:p>
    <w:p w14:paraId="6F92B896" w14:textId="77777777" w:rsidR="00637B05" w:rsidRPr="00C74E74" w:rsidRDefault="00637B05" w:rsidP="00637B05">
      <w:pPr>
        <w:pStyle w:val="BodyText2"/>
        <w:tabs>
          <w:tab w:val="clear" w:pos="0"/>
        </w:tabs>
        <w:ind w:left="720"/>
        <w:rPr>
          <w:rFonts w:ascii="Times New Roman" w:hAnsi="Times New Roman"/>
          <w:szCs w:val="24"/>
        </w:rPr>
      </w:pPr>
      <w:bookmarkStart w:id="6" w:name="_Hlk65569965"/>
    </w:p>
    <w:bookmarkEnd w:id="6"/>
    <w:p w14:paraId="3BA12A61" w14:textId="3737716D" w:rsidR="00FB2F90" w:rsidRPr="00C74E74" w:rsidRDefault="00FB2F90" w:rsidP="00066E4D">
      <w:pPr>
        <w:pStyle w:val="BodyText2"/>
        <w:numPr>
          <w:ilvl w:val="0"/>
          <w:numId w:val="14"/>
        </w:numPr>
        <w:rPr>
          <w:rFonts w:ascii="Times New Roman" w:hAnsi="Times New Roman"/>
          <w:b/>
          <w:bCs/>
          <w:szCs w:val="24"/>
        </w:rPr>
      </w:pPr>
      <w:r w:rsidRPr="00C74E74">
        <w:rPr>
          <w:rFonts w:ascii="Times New Roman" w:hAnsi="Times New Roman"/>
          <w:b/>
          <w:bCs/>
          <w:szCs w:val="24"/>
        </w:rPr>
        <w:t>Prasības profesionālās darbības veikšanai</w:t>
      </w:r>
    </w:p>
    <w:p w14:paraId="4541D904" w14:textId="008D2138" w:rsidR="003265DE" w:rsidRPr="00C74E74" w:rsidRDefault="003265DE" w:rsidP="00066E4D">
      <w:pPr>
        <w:pStyle w:val="BodyText2"/>
        <w:numPr>
          <w:ilvl w:val="1"/>
          <w:numId w:val="14"/>
        </w:numPr>
        <w:tabs>
          <w:tab w:val="left" w:pos="1843"/>
        </w:tabs>
        <w:rPr>
          <w:rFonts w:ascii="Times New Roman" w:hAnsi="Times New Roman"/>
          <w:szCs w:val="24"/>
        </w:rPr>
      </w:pPr>
      <w:r w:rsidRPr="00C74E74">
        <w:rPr>
          <w:rFonts w:ascii="Times New Roman" w:hAnsi="Times New Roman"/>
          <w:szCs w:val="24"/>
        </w:rPr>
        <w:t xml:space="preserve">Pretendentam vai, ja pretendents ir piegādātāju apvienība (turpmāk – apvienība) – visiem apvienības dalībniekiem, ir jābūt reģistrētiem Komercreģistrā </w:t>
      </w:r>
      <w:r w:rsidR="00B3605D" w:rsidRPr="00C74E74">
        <w:rPr>
          <w:rFonts w:ascii="Times New Roman" w:hAnsi="Times New Roman"/>
        </w:rPr>
        <w:t xml:space="preserve">vai, </w:t>
      </w:r>
      <w:r w:rsidRPr="00C74E74">
        <w:rPr>
          <w:rFonts w:ascii="Times New Roman" w:hAnsi="Times New Roman"/>
          <w:szCs w:val="24"/>
        </w:rPr>
        <w:t>ja pretendents ir ārvalstu persona – reģistrētam atbilstoši attiecīgās valsts normatīvo aktu prasībām.</w:t>
      </w:r>
    </w:p>
    <w:p w14:paraId="0A2F5ACE" w14:textId="665EC85C" w:rsidR="003265DE" w:rsidRPr="00C74E74" w:rsidRDefault="003265DE" w:rsidP="00066E4D">
      <w:pPr>
        <w:pStyle w:val="BodyText2"/>
        <w:numPr>
          <w:ilvl w:val="1"/>
          <w:numId w:val="14"/>
        </w:numPr>
        <w:rPr>
          <w:rFonts w:ascii="Times New Roman" w:hAnsi="Times New Roman"/>
          <w:szCs w:val="24"/>
        </w:rPr>
      </w:pPr>
      <w:r w:rsidRPr="00C74E74">
        <w:rPr>
          <w:rFonts w:ascii="Times New Roman" w:hAnsi="Times New Roman"/>
          <w:szCs w:val="24"/>
        </w:rPr>
        <w:t xml:space="preserve">Ja pretendents ir apvienība, tad </w:t>
      </w:r>
      <w:r w:rsidRPr="00C74E74">
        <w:rPr>
          <w:rFonts w:ascii="Times New Roman" w:hAnsi="Times New Roman"/>
          <w:color w:val="000000"/>
          <w:szCs w:val="24"/>
        </w:rPr>
        <w:t xml:space="preserve">apvienības dalībniekiem ir jābūt noslēgtai vienošanās par katram apvienības dalībniekam nododamo izpildāmo darbu daļu procentos </w:t>
      </w:r>
      <w:r w:rsidRPr="006E10B9">
        <w:rPr>
          <w:rFonts w:ascii="Times New Roman" w:hAnsi="Times New Roman"/>
          <w:color w:val="000000"/>
          <w:szCs w:val="24"/>
        </w:rPr>
        <w:t>no piedāvātās k</w:t>
      </w:r>
      <w:r w:rsidRPr="00C74E74">
        <w:rPr>
          <w:rFonts w:ascii="Times New Roman" w:hAnsi="Times New Roman"/>
          <w:color w:val="000000"/>
          <w:szCs w:val="24"/>
        </w:rPr>
        <w:t>opējās līguma summas</w:t>
      </w:r>
      <w:r w:rsidRPr="00C74E74">
        <w:rPr>
          <w:rFonts w:ascii="Times New Roman" w:hAnsi="Times New Roman"/>
          <w:szCs w:val="24"/>
        </w:rPr>
        <w:t xml:space="preserve"> un šo darbu raksturojumu</w:t>
      </w:r>
      <w:r w:rsidRPr="00C74E74">
        <w:rPr>
          <w:rFonts w:ascii="Times New Roman" w:hAnsi="Times New Roman"/>
          <w:color w:val="000000"/>
          <w:szCs w:val="24"/>
        </w:rPr>
        <w:t xml:space="preserve">. </w:t>
      </w:r>
      <w:r w:rsidRPr="00C74E74">
        <w:rPr>
          <w:rFonts w:ascii="Times New Roman" w:hAnsi="Times New Roman"/>
          <w:szCs w:val="24"/>
        </w:rPr>
        <w:t xml:space="preserve">Ja apvienība nolikumā noteiktajā kārtībā tiek atzīta par konkursa uzvarētāju un iegūst tiesības slēgt </w:t>
      </w:r>
      <w:r w:rsidR="006F389A">
        <w:rPr>
          <w:rFonts w:ascii="Times New Roman" w:hAnsi="Times New Roman"/>
          <w:szCs w:val="24"/>
        </w:rPr>
        <w:t>vispārīgo vienošanos</w:t>
      </w:r>
      <w:r w:rsidRPr="00C74E74">
        <w:rPr>
          <w:rFonts w:ascii="Times New Roman" w:hAnsi="Times New Roman"/>
          <w:szCs w:val="24"/>
        </w:rPr>
        <w:t>, tad apvienības dalībniekiem pirms</w:t>
      </w:r>
      <w:r w:rsidR="006F389A">
        <w:rPr>
          <w:rFonts w:ascii="Times New Roman" w:hAnsi="Times New Roman"/>
          <w:szCs w:val="24"/>
        </w:rPr>
        <w:t xml:space="preserve"> vispārīgās vienošanās</w:t>
      </w:r>
      <w:r w:rsidRPr="00C74E74">
        <w:rPr>
          <w:rFonts w:ascii="Times New Roman" w:hAnsi="Times New Roman"/>
          <w:szCs w:val="24"/>
        </w:rPr>
        <w:t xml:space="preserve"> noslēgšanas jāizveido personālsabiedrība (pilnsabiedrība) </w:t>
      </w:r>
      <w:r w:rsidRPr="00C74E74">
        <w:rPr>
          <w:rFonts w:ascii="Times New Roman" w:hAnsi="Times New Roman"/>
          <w:b/>
          <w:szCs w:val="24"/>
        </w:rPr>
        <w:t>vai</w:t>
      </w:r>
      <w:r w:rsidRPr="00C74E74">
        <w:rPr>
          <w:rFonts w:ascii="Times New Roman" w:hAnsi="Times New Roman"/>
          <w:szCs w:val="24"/>
        </w:rPr>
        <w:t xml:space="preserve"> jānoslēdz sabiedrības līgums, vienojoties par apvienības dalībnieku atbildības sadalījumu.</w:t>
      </w:r>
    </w:p>
    <w:p w14:paraId="5394D9BB" w14:textId="2060D9E4" w:rsidR="00A43DC2" w:rsidRPr="00C74E74" w:rsidRDefault="003265DE" w:rsidP="00066E4D">
      <w:pPr>
        <w:pStyle w:val="BodyText2"/>
        <w:numPr>
          <w:ilvl w:val="1"/>
          <w:numId w:val="14"/>
        </w:numPr>
        <w:rPr>
          <w:rFonts w:ascii="Times New Roman" w:hAnsi="Times New Roman"/>
          <w:szCs w:val="24"/>
        </w:rPr>
      </w:pPr>
      <w:r w:rsidRPr="00C74E74">
        <w:rPr>
          <w:rFonts w:ascii="Times New Roman" w:hAnsi="Times New Roman"/>
          <w:spacing w:val="-3"/>
          <w:szCs w:val="24"/>
        </w:rPr>
        <w:t>Pretendentam vai, ja pretendents ir apvienība, tad visiem apvienības dalībniekiem kop</w:t>
      </w:r>
      <w:r w:rsidR="00A908F7" w:rsidRPr="00C74E74">
        <w:rPr>
          <w:rFonts w:ascii="Times New Roman" w:hAnsi="Times New Roman"/>
          <w:spacing w:val="-3"/>
          <w:szCs w:val="24"/>
        </w:rPr>
        <w:t>ā, iesniedzot piedāvājumu iepirkumā</w:t>
      </w:r>
      <w:r w:rsidRPr="00C74E74">
        <w:rPr>
          <w:rFonts w:ascii="Times New Roman" w:hAnsi="Times New Roman"/>
          <w:spacing w:val="-3"/>
          <w:szCs w:val="24"/>
        </w:rPr>
        <w:t xml:space="preserve">, ir jābūt tiesībām </w:t>
      </w:r>
      <w:r w:rsidRPr="004D76B4">
        <w:rPr>
          <w:rFonts w:ascii="Times New Roman" w:hAnsi="Times New Roman"/>
          <w:spacing w:val="-3"/>
          <w:szCs w:val="24"/>
        </w:rPr>
        <w:t xml:space="preserve">veikt </w:t>
      </w:r>
      <w:r w:rsidR="005B161A" w:rsidRPr="002F7F1F">
        <w:rPr>
          <w:rFonts w:ascii="Times New Roman" w:hAnsi="Times New Roman"/>
          <w:spacing w:val="-3"/>
          <w:szCs w:val="24"/>
        </w:rPr>
        <w:t>ēku būvdarbus</w:t>
      </w:r>
      <w:r w:rsidR="000914B4" w:rsidRPr="004D76B4">
        <w:rPr>
          <w:rFonts w:ascii="Times New Roman" w:hAnsi="Times New Roman"/>
          <w:szCs w:val="24"/>
          <w:shd w:val="clear" w:color="auto" w:fill="FFFFFF"/>
        </w:rPr>
        <w:t>.</w:t>
      </w:r>
      <w:r w:rsidR="00A54084" w:rsidRPr="00CF7FD0">
        <w:rPr>
          <w:rFonts w:ascii="Times New Roman" w:hAnsi="Times New Roman"/>
          <w:szCs w:val="24"/>
          <w:shd w:val="clear" w:color="auto" w:fill="FFFFFF"/>
        </w:rPr>
        <w:t xml:space="preserve"> </w:t>
      </w:r>
      <w:r w:rsidRPr="00CF7FD0">
        <w:rPr>
          <w:rFonts w:ascii="Times New Roman" w:hAnsi="Times New Roman"/>
          <w:spacing w:val="-3"/>
          <w:szCs w:val="24"/>
          <w:lang w:eastAsia="lv-LV"/>
        </w:rPr>
        <w:t xml:space="preserve">Ja pretendents ir apvienība, tad katram apvienības dalībniekam, ir jābūt tiesībām veikt darbus </w:t>
      </w:r>
      <w:r w:rsidRPr="003234FF">
        <w:rPr>
          <w:rFonts w:ascii="Times New Roman" w:hAnsi="Times New Roman"/>
          <w:bCs/>
          <w:spacing w:val="-3"/>
          <w:szCs w:val="24"/>
          <w:lang w:eastAsia="lv-LV"/>
        </w:rPr>
        <w:t xml:space="preserve">tajās </w:t>
      </w:r>
      <w:r w:rsidRPr="003234FF">
        <w:rPr>
          <w:rFonts w:ascii="Times New Roman" w:hAnsi="Times New Roman"/>
          <w:spacing w:val="-3"/>
          <w:szCs w:val="24"/>
          <w:lang w:eastAsia="lv-LV"/>
        </w:rPr>
        <w:t xml:space="preserve">sfērās, kurās, saskaņā ar noslēgto vienošanos starp apvienības dalībniekiem, apvienības dalībnieks ir apņēmies veikt. Tiesības veikt darbus attiecīgajās sfērās </w:t>
      </w:r>
      <w:r w:rsidRPr="00C74E74">
        <w:rPr>
          <w:rFonts w:ascii="Times New Roman" w:hAnsi="Times New Roman"/>
          <w:spacing w:val="-3"/>
          <w:szCs w:val="24"/>
          <w:lang w:eastAsia="lv-LV"/>
        </w:rPr>
        <w:t>apliecina reģistrācija Latvijas Republikas Būvkomersantu reģistrā saskaņā ar Būvniecības likuma 22.panta pirmo daļu un Ministru kabineta 2014.gada 25.februāra noteikumu Nr.116 „Būvkomersantu reģistrācijas noteikumi” prasībām.</w:t>
      </w:r>
      <w:r w:rsidR="00A43DC2" w:rsidRPr="00C74E74">
        <w:rPr>
          <w:rFonts w:ascii="Times New Roman" w:hAnsi="Times New Roman"/>
          <w:spacing w:val="-3"/>
          <w:szCs w:val="24"/>
        </w:rPr>
        <w:t xml:space="preserve"> Ja pretendents (pretendenta dalībnieks) nav reģistrēts Latvijas Republikas Būvkomersantu reģistrā, bet konkursā </w:t>
      </w:r>
      <w:r w:rsidR="00A43DC2" w:rsidRPr="00C74E74">
        <w:rPr>
          <w:rFonts w:ascii="Times New Roman" w:hAnsi="Times New Roman"/>
          <w:spacing w:val="-3"/>
          <w:szCs w:val="24"/>
        </w:rPr>
        <w:lastRenderedPageBreak/>
        <w:t xml:space="preserve">iegūst tiesības slēgt </w:t>
      </w:r>
      <w:r w:rsidR="001A4996">
        <w:rPr>
          <w:rFonts w:ascii="Times New Roman" w:hAnsi="Times New Roman"/>
          <w:spacing w:val="-3"/>
          <w:szCs w:val="24"/>
        </w:rPr>
        <w:t>vispārīgo vienošanos</w:t>
      </w:r>
      <w:r w:rsidR="00A43DC2" w:rsidRPr="00C74E74">
        <w:rPr>
          <w:rFonts w:ascii="Times New Roman" w:hAnsi="Times New Roman"/>
          <w:spacing w:val="-3"/>
          <w:szCs w:val="24"/>
        </w:rPr>
        <w:t xml:space="preserve">, tad šim pretendentam (pretendenta dalībniekam, kurš veiks iepirkuma priekšmetā ietilpstošos </w:t>
      </w:r>
      <w:r w:rsidR="003A7749" w:rsidRPr="00C74E74">
        <w:rPr>
          <w:rFonts w:ascii="Times New Roman" w:hAnsi="Times New Roman"/>
          <w:spacing w:val="-3"/>
          <w:szCs w:val="24"/>
        </w:rPr>
        <w:t>būv</w:t>
      </w:r>
      <w:r w:rsidR="0077194B" w:rsidRPr="00C74E74">
        <w:rPr>
          <w:rFonts w:ascii="Times New Roman" w:hAnsi="Times New Roman"/>
          <w:spacing w:val="-3"/>
          <w:szCs w:val="24"/>
        </w:rPr>
        <w:t>darbus</w:t>
      </w:r>
      <w:r w:rsidR="00A43DC2" w:rsidRPr="00C74E74">
        <w:rPr>
          <w:rFonts w:ascii="Times New Roman" w:hAnsi="Times New Roman"/>
          <w:spacing w:val="-3"/>
          <w:szCs w:val="24"/>
        </w:rPr>
        <w:t xml:space="preserve">) līdz </w:t>
      </w:r>
      <w:r w:rsidR="001A4996">
        <w:rPr>
          <w:rFonts w:ascii="Times New Roman" w:hAnsi="Times New Roman"/>
          <w:spacing w:val="-3"/>
          <w:szCs w:val="24"/>
        </w:rPr>
        <w:t>vispārīgās vienošanās</w:t>
      </w:r>
      <w:r w:rsidR="00A43DC2" w:rsidRPr="00C74E74">
        <w:rPr>
          <w:rFonts w:ascii="Times New Roman" w:hAnsi="Times New Roman"/>
          <w:spacing w:val="-3"/>
          <w:szCs w:val="24"/>
        </w:rPr>
        <w:t xml:space="preserve"> slēgšanai jāreģistrējas Latvijas Republikas Būvkomersantu reģistrā.</w:t>
      </w:r>
    </w:p>
    <w:p w14:paraId="0A38D9C2" w14:textId="1C7FFF93" w:rsidR="003265DE" w:rsidRPr="00C74E74" w:rsidRDefault="003265DE" w:rsidP="00066E4D">
      <w:pPr>
        <w:pStyle w:val="BodyText2"/>
        <w:numPr>
          <w:ilvl w:val="1"/>
          <w:numId w:val="14"/>
        </w:numPr>
        <w:rPr>
          <w:rFonts w:ascii="Times New Roman" w:hAnsi="Times New Roman"/>
          <w:szCs w:val="24"/>
        </w:rPr>
      </w:pPr>
      <w:r w:rsidRPr="00C74E74">
        <w:rPr>
          <w:rFonts w:ascii="Times New Roman" w:hAnsi="Times New Roman"/>
          <w:spacing w:val="-3"/>
          <w:szCs w:val="24"/>
          <w:lang w:eastAsia="lv-LV"/>
        </w:rPr>
        <w:t>Ja pretendents vai apvienības dalībnieks ir ārvalstu persona,</w:t>
      </w:r>
      <w:r w:rsidR="00004857" w:rsidRPr="00C74E74">
        <w:rPr>
          <w:rFonts w:ascii="Times New Roman" w:hAnsi="Times New Roman"/>
          <w:spacing w:val="-3"/>
          <w:szCs w:val="24"/>
          <w:lang w:eastAsia="lv-LV"/>
        </w:rPr>
        <w:t xml:space="preserve"> </w:t>
      </w:r>
      <w:r w:rsidR="00004857" w:rsidRPr="00C74E74">
        <w:rPr>
          <w:rFonts w:ascii="Times New Roman" w:hAnsi="Times New Roman"/>
          <w:spacing w:val="-3"/>
          <w:szCs w:val="24"/>
        </w:rPr>
        <w:t xml:space="preserve">iesniedzot piedāvājumu iepirkumā, </w:t>
      </w:r>
      <w:r w:rsidRPr="00C74E74">
        <w:rPr>
          <w:rFonts w:ascii="Times New Roman" w:hAnsi="Times New Roman"/>
          <w:spacing w:val="-3"/>
          <w:szCs w:val="24"/>
          <w:lang w:eastAsia="lv-LV"/>
        </w:rPr>
        <w:t xml:space="preserve"> tam jābūt reģistrētam atbilstoši attiecīgās valsts normatīvo aktu prasībām, kas dod tiesības </w:t>
      </w:r>
      <w:r w:rsidRPr="00C74E74">
        <w:rPr>
          <w:rFonts w:ascii="Times New Roman" w:hAnsi="Times New Roman"/>
          <w:spacing w:val="-3"/>
          <w:szCs w:val="24"/>
        </w:rPr>
        <w:t xml:space="preserve">veikt </w:t>
      </w:r>
      <w:r w:rsidR="0074785A" w:rsidRPr="0083310F">
        <w:rPr>
          <w:rFonts w:ascii="Times New Roman" w:hAnsi="Times New Roman"/>
          <w:spacing w:val="-3"/>
          <w:szCs w:val="24"/>
        </w:rPr>
        <w:t>ēku būvdarbus</w:t>
      </w:r>
      <w:r w:rsidR="000914B4" w:rsidRPr="00C74E74">
        <w:rPr>
          <w:rFonts w:ascii="Times New Roman" w:hAnsi="Times New Roman"/>
          <w:shd w:val="clear" w:color="auto" w:fill="FFFFFF"/>
        </w:rPr>
        <w:t xml:space="preserve">. </w:t>
      </w:r>
      <w:r w:rsidRPr="00C74E74">
        <w:rPr>
          <w:rFonts w:ascii="Times New Roman" w:hAnsi="Times New Roman"/>
          <w:spacing w:val="-3"/>
          <w:szCs w:val="24"/>
        </w:rPr>
        <w:t xml:space="preserve">Ja pretendents (pretendenta dalībnieks) ir ārvalstu persona, un nav reģistrēts Latvijas Republikas Būvkomersantu reģistrā, bet konkursā iegūst tiesības slēgt </w:t>
      </w:r>
      <w:r w:rsidR="001A4996">
        <w:rPr>
          <w:rFonts w:ascii="Times New Roman" w:hAnsi="Times New Roman"/>
          <w:spacing w:val="-3"/>
          <w:szCs w:val="24"/>
        </w:rPr>
        <w:t>vispārīgo vienošanos</w:t>
      </w:r>
      <w:r w:rsidRPr="00C74E74">
        <w:rPr>
          <w:rFonts w:ascii="Times New Roman" w:hAnsi="Times New Roman"/>
          <w:spacing w:val="-3"/>
          <w:szCs w:val="24"/>
        </w:rPr>
        <w:t>, tad šim pretendentam (pretendenta dalībniekam, kurš veiks iepirkuma priekšmetā ietilp</w:t>
      </w:r>
      <w:r w:rsidR="0077194B" w:rsidRPr="00C74E74">
        <w:rPr>
          <w:rFonts w:ascii="Times New Roman" w:hAnsi="Times New Roman"/>
          <w:spacing w:val="-3"/>
          <w:szCs w:val="24"/>
        </w:rPr>
        <w:t xml:space="preserve">stošos </w:t>
      </w:r>
      <w:r w:rsidR="003A7749" w:rsidRPr="00C74E74">
        <w:rPr>
          <w:rFonts w:ascii="Times New Roman" w:hAnsi="Times New Roman"/>
          <w:spacing w:val="-3"/>
          <w:szCs w:val="24"/>
        </w:rPr>
        <w:t>būv</w:t>
      </w:r>
      <w:r w:rsidR="0077194B" w:rsidRPr="00C74E74">
        <w:rPr>
          <w:rFonts w:ascii="Times New Roman" w:hAnsi="Times New Roman"/>
          <w:spacing w:val="-3"/>
          <w:szCs w:val="24"/>
        </w:rPr>
        <w:t>darbus</w:t>
      </w:r>
      <w:r w:rsidRPr="00C74E74">
        <w:rPr>
          <w:rFonts w:ascii="Times New Roman" w:hAnsi="Times New Roman"/>
          <w:spacing w:val="-3"/>
          <w:szCs w:val="24"/>
        </w:rPr>
        <w:t xml:space="preserve">) līdz </w:t>
      </w:r>
      <w:r w:rsidR="001A4996">
        <w:rPr>
          <w:rFonts w:ascii="Times New Roman" w:hAnsi="Times New Roman"/>
          <w:spacing w:val="-3"/>
          <w:szCs w:val="24"/>
        </w:rPr>
        <w:t>vispārīgās vienošanās</w:t>
      </w:r>
      <w:r w:rsidRPr="00C74E74">
        <w:rPr>
          <w:rFonts w:ascii="Times New Roman" w:hAnsi="Times New Roman"/>
          <w:spacing w:val="-3"/>
          <w:szCs w:val="24"/>
        </w:rPr>
        <w:t xml:space="preserve"> slēgšanai jāreģistrējas Latvijas Republikas Būvkomersantu reģistrā.</w:t>
      </w:r>
    </w:p>
    <w:p w14:paraId="75C66F9F" w14:textId="77777777" w:rsidR="00877DED" w:rsidRPr="00C74E74" w:rsidRDefault="00877DED" w:rsidP="00877DED">
      <w:pPr>
        <w:pStyle w:val="BodyText2"/>
        <w:tabs>
          <w:tab w:val="clear" w:pos="0"/>
        </w:tabs>
        <w:ind w:left="720"/>
        <w:rPr>
          <w:rFonts w:ascii="Times New Roman" w:hAnsi="Times New Roman"/>
          <w:szCs w:val="24"/>
        </w:rPr>
      </w:pPr>
    </w:p>
    <w:p w14:paraId="7CE16E41" w14:textId="1A5CA117" w:rsidR="007A0DE8" w:rsidRPr="00634F28" w:rsidRDefault="00E127CA" w:rsidP="00066E4D">
      <w:pPr>
        <w:pStyle w:val="ListParagraph"/>
        <w:numPr>
          <w:ilvl w:val="0"/>
          <w:numId w:val="14"/>
        </w:numPr>
        <w:spacing w:after="0" w:line="240" w:lineRule="auto"/>
        <w:jc w:val="both"/>
        <w:rPr>
          <w:rFonts w:ascii="Times New Roman" w:hAnsi="Times New Roman" w:cs="Times New Roman"/>
          <w:b/>
          <w:bCs/>
          <w:sz w:val="24"/>
          <w:szCs w:val="24"/>
        </w:rPr>
      </w:pPr>
      <w:r w:rsidRPr="00634F28">
        <w:rPr>
          <w:rFonts w:ascii="Times New Roman" w:hAnsi="Times New Roman" w:cs="Times New Roman"/>
          <w:b/>
          <w:bCs/>
          <w:sz w:val="24"/>
          <w:szCs w:val="24"/>
        </w:rPr>
        <w:t>Prasības attiecībā uz pretendent</w:t>
      </w:r>
      <w:r w:rsidR="007A0DE8" w:rsidRPr="00634F28">
        <w:rPr>
          <w:rFonts w:ascii="Times New Roman" w:hAnsi="Times New Roman" w:cs="Times New Roman"/>
          <w:b/>
          <w:bCs/>
          <w:sz w:val="24"/>
          <w:szCs w:val="24"/>
        </w:rPr>
        <w:t>a saimniecisko un finansiāli stāvokli</w:t>
      </w:r>
    </w:p>
    <w:p w14:paraId="705114C7" w14:textId="7E18CF2B" w:rsidR="000C4F2C" w:rsidRPr="0070431A" w:rsidRDefault="000C4F2C" w:rsidP="00066E4D">
      <w:pPr>
        <w:pStyle w:val="BodyText2"/>
        <w:numPr>
          <w:ilvl w:val="1"/>
          <w:numId w:val="14"/>
        </w:numPr>
        <w:rPr>
          <w:rFonts w:ascii="Times New Roman" w:hAnsi="Times New Roman"/>
          <w:szCs w:val="24"/>
        </w:rPr>
      </w:pPr>
      <w:bookmarkStart w:id="7" w:name="_Hlk72494241"/>
      <w:r>
        <w:rPr>
          <w:rFonts w:ascii="Times New Roman" w:hAnsi="Times New Roman"/>
          <w:szCs w:val="24"/>
        </w:rPr>
        <w:t>Pretende</w:t>
      </w:r>
      <w:r w:rsidR="00F76BFE">
        <w:rPr>
          <w:rFonts w:ascii="Times New Roman" w:hAnsi="Times New Roman"/>
          <w:szCs w:val="24"/>
        </w:rPr>
        <w:t>nt</w:t>
      </w:r>
      <w:r>
        <w:rPr>
          <w:rFonts w:ascii="Times New Roman" w:hAnsi="Times New Roman"/>
          <w:szCs w:val="24"/>
        </w:rPr>
        <w:t>am</w:t>
      </w:r>
      <w:r w:rsidRPr="0070431A">
        <w:rPr>
          <w:rFonts w:ascii="Times New Roman" w:hAnsi="Times New Roman"/>
          <w:szCs w:val="24"/>
        </w:rPr>
        <w:t xml:space="preserve"> ir stabili finanšu un saimnieciskās darbības rādītāji, kurus, piemērojot vispārpieņemtos finanšu analīzes paņēmienus, kā arī pamatojoties uz pēdējā auditētā un apstiprinātā gada pārskata (ja audita (revidenta ziņojuma) sagatavošana nepieciešama saskaņā ar normatīvo aktu prasībām) vai operatīvā finanšu pārskata (ja </w:t>
      </w:r>
      <w:r w:rsidR="00F76BFE">
        <w:rPr>
          <w:rFonts w:ascii="Times New Roman" w:hAnsi="Times New Roman"/>
          <w:szCs w:val="24"/>
        </w:rPr>
        <w:t>pretendenta</w:t>
      </w:r>
      <w:r w:rsidRPr="0070431A">
        <w:rPr>
          <w:rFonts w:ascii="Times New Roman" w:hAnsi="Times New Roman"/>
          <w:szCs w:val="24"/>
        </w:rPr>
        <w:t xml:space="preserve"> darbības laiks ir mazāks nekā viens gads un tam nav normatīvajos aktos noteiktajā kārtībā sagatavots un apstiprināts gada pārskats) rezultātiem, raksturo:</w:t>
      </w:r>
    </w:p>
    <w:p w14:paraId="71971273" w14:textId="77777777" w:rsidR="000C4F2C" w:rsidRPr="0070431A" w:rsidRDefault="000C4F2C" w:rsidP="00066E4D">
      <w:pPr>
        <w:pStyle w:val="BodyText2"/>
        <w:numPr>
          <w:ilvl w:val="2"/>
          <w:numId w:val="14"/>
        </w:numPr>
        <w:rPr>
          <w:rFonts w:ascii="Times New Roman" w:hAnsi="Times New Roman"/>
          <w:szCs w:val="24"/>
        </w:rPr>
      </w:pPr>
      <w:r w:rsidRPr="0070431A">
        <w:rPr>
          <w:rFonts w:ascii="Times New Roman" w:hAnsi="Times New Roman"/>
          <w:szCs w:val="24"/>
        </w:rPr>
        <w:t>likviditātes koeficients: apgrozāmie līdzekļi/īstermiņa saistības ≥1;</w:t>
      </w:r>
    </w:p>
    <w:p w14:paraId="4BABACA7" w14:textId="77777777" w:rsidR="000C4F2C" w:rsidRPr="0070431A" w:rsidRDefault="000C4F2C" w:rsidP="00066E4D">
      <w:pPr>
        <w:pStyle w:val="BodyText2"/>
        <w:numPr>
          <w:ilvl w:val="2"/>
          <w:numId w:val="14"/>
        </w:numPr>
        <w:rPr>
          <w:rFonts w:ascii="Times New Roman" w:hAnsi="Times New Roman"/>
          <w:szCs w:val="24"/>
        </w:rPr>
      </w:pPr>
      <w:r w:rsidRPr="0070431A">
        <w:rPr>
          <w:rFonts w:ascii="Times New Roman" w:hAnsi="Times New Roman"/>
          <w:szCs w:val="24"/>
        </w:rPr>
        <w:t>pozitīvs pašu kapitāls.</w:t>
      </w:r>
      <w:r w:rsidRPr="0070431A">
        <w:rPr>
          <w:rFonts w:ascii="Times New Roman" w:hAnsi="Times New Roman"/>
          <w:spacing w:val="-7"/>
          <w:szCs w:val="24"/>
        </w:rPr>
        <w:t xml:space="preserve"> </w:t>
      </w:r>
    </w:p>
    <w:p w14:paraId="140B6BA5" w14:textId="490BABBF" w:rsidR="000C4F2C" w:rsidRPr="0070431A" w:rsidRDefault="000C4F2C" w:rsidP="000C4F2C">
      <w:pPr>
        <w:pStyle w:val="BodyText2"/>
        <w:tabs>
          <w:tab w:val="clear" w:pos="0"/>
        </w:tabs>
        <w:ind w:left="710"/>
        <w:rPr>
          <w:rFonts w:ascii="Times New Roman" w:hAnsi="Times New Roman"/>
          <w:szCs w:val="24"/>
        </w:rPr>
      </w:pPr>
      <w:r w:rsidRPr="0070431A">
        <w:rPr>
          <w:rFonts w:ascii="Times New Roman" w:hAnsi="Times New Roman"/>
          <w:spacing w:val="-7"/>
          <w:szCs w:val="24"/>
        </w:rPr>
        <w:t xml:space="preserve">Ja </w:t>
      </w:r>
      <w:r w:rsidR="00F76BFE">
        <w:rPr>
          <w:rFonts w:ascii="Times New Roman" w:hAnsi="Times New Roman"/>
          <w:spacing w:val="-7"/>
          <w:szCs w:val="24"/>
        </w:rPr>
        <w:t>Pretendents</w:t>
      </w:r>
      <w:r w:rsidRPr="0070431A">
        <w:rPr>
          <w:rFonts w:ascii="Times New Roman" w:hAnsi="Times New Roman"/>
          <w:spacing w:val="-7"/>
          <w:szCs w:val="24"/>
        </w:rPr>
        <w:t xml:space="preserve"> ir piegādātāju apvienība, tad vismaz vienam no piegādātāju apvienības dalībniekiem, uz kura finansiālajām spējām </w:t>
      </w:r>
      <w:r w:rsidR="00F76BFE">
        <w:rPr>
          <w:rFonts w:ascii="Times New Roman" w:hAnsi="Times New Roman"/>
          <w:spacing w:val="-7"/>
          <w:szCs w:val="24"/>
        </w:rPr>
        <w:t>pretendents</w:t>
      </w:r>
      <w:r w:rsidRPr="0070431A">
        <w:rPr>
          <w:rFonts w:ascii="Times New Roman" w:hAnsi="Times New Roman"/>
          <w:spacing w:val="-7"/>
          <w:szCs w:val="24"/>
        </w:rPr>
        <w:t xml:space="preserve"> balstās un kurš būs finansiāli atbildīgs par līguma izpildi, ir jāatbilst nolikuma </w:t>
      </w:r>
      <w:r w:rsidR="00F76BFE">
        <w:rPr>
          <w:rFonts w:ascii="Times New Roman" w:hAnsi="Times New Roman"/>
          <w:spacing w:val="-7"/>
          <w:szCs w:val="24"/>
        </w:rPr>
        <w:t>20</w:t>
      </w:r>
      <w:r w:rsidRPr="0070431A">
        <w:rPr>
          <w:rFonts w:ascii="Times New Roman" w:hAnsi="Times New Roman"/>
          <w:spacing w:val="-7"/>
          <w:szCs w:val="24"/>
        </w:rPr>
        <w:t>.1. prasībām.</w:t>
      </w:r>
    </w:p>
    <w:p w14:paraId="47F0B450" w14:textId="77777777" w:rsidR="00CB2280" w:rsidRPr="00634F28" w:rsidRDefault="00CB2280" w:rsidP="00066E4D">
      <w:pPr>
        <w:pStyle w:val="BodyText2"/>
        <w:numPr>
          <w:ilvl w:val="1"/>
          <w:numId w:val="14"/>
        </w:numPr>
        <w:rPr>
          <w:rFonts w:ascii="Times New Roman" w:hAnsi="Times New Roman"/>
          <w:szCs w:val="24"/>
        </w:rPr>
      </w:pPr>
      <w:r w:rsidRPr="00634F28">
        <w:rPr>
          <w:rFonts w:ascii="Times New Roman" w:hAnsi="Times New Roman"/>
          <w:szCs w:val="24"/>
        </w:rPr>
        <w:t xml:space="preserve">Pretendenta minimālais gada finanšu (neto) apgrozījums pēdējo trīs noslēgto finanšu gadu laikā (par noslēgto finanšu gadu uzskata gadu, par kuru ir sastādīts un normatīvajos aktos noteiktajā kārtībā apstiprināts gada pārskats) nav bijis mazāks </w:t>
      </w:r>
      <w:r w:rsidRPr="00225996">
        <w:rPr>
          <w:rFonts w:ascii="Times New Roman" w:hAnsi="Times New Roman"/>
          <w:szCs w:val="24"/>
        </w:rPr>
        <w:t>par EUR 500 000 (pieci simti tūkstoši euro). Ja pretendents ir dibināts vēlāk,  tad  gada finanšu apgrozījumam jāatbilst augstāk minētajai prasībai attiecīgi īsākā laikā (ja pretendents darbojas mazāk kā gadu, finanšu apgrozījumam šajā periodā jābūt ne mazāk kā EUR 500 000 (pieci simti tūkstoši euro). Ja pretendents ir piegādātāju apvienība, tad visiem apvienības dalībniekiem kopā jāatbilst šajā punktā noteiktajai prasībai (dalībnieku finanšu apgrozījuma rādītājiem summāri jāatbilst šajā punktā</w:t>
      </w:r>
      <w:r w:rsidRPr="00634F28">
        <w:rPr>
          <w:rFonts w:ascii="Times New Roman" w:hAnsi="Times New Roman"/>
          <w:szCs w:val="24"/>
        </w:rPr>
        <w:t xml:space="preserve"> noteiktajai prasībai).</w:t>
      </w:r>
    </w:p>
    <w:p w14:paraId="71FDC64C" w14:textId="1107DBA8" w:rsidR="00234537" w:rsidRDefault="00234537" w:rsidP="00066E4D">
      <w:pPr>
        <w:pStyle w:val="BodyText2"/>
        <w:numPr>
          <w:ilvl w:val="1"/>
          <w:numId w:val="14"/>
        </w:numPr>
        <w:rPr>
          <w:rFonts w:ascii="Times New Roman" w:hAnsi="Times New Roman"/>
          <w:szCs w:val="24"/>
        </w:rPr>
      </w:pPr>
      <w:r w:rsidRPr="00283A85">
        <w:rPr>
          <w:rFonts w:ascii="Times New Roman" w:hAnsi="Times New Roman"/>
          <w:szCs w:val="24"/>
        </w:rPr>
        <w:t xml:space="preserve">Apliecinot atbilstību </w:t>
      </w:r>
      <w:r w:rsidR="00636D0D">
        <w:rPr>
          <w:rFonts w:ascii="Times New Roman" w:hAnsi="Times New Roman"/>
          <w:szCs w:val="24"/>
        </w:rPr>
        <w:t>20</w:t>
      </w:r>
      <w:r w:rsidRPr="00283A85">
        <w:rPr>
          <w:rFonts w:ascii="Times New Roman" w:hAnsi="Times New Roman"/>
          <w:szCs w:val="24"/>
        </w:rPr>
        <w:t>.</w:t>
      </w:r>
      <w:r>
        <w:rPr>
          <w:rFonts w:ascii="Times New Roman" w:hAnsi="Times New Roman"/>
          <w:szCs w:val="24"/>
        </w:rPr>
        <w:t xml:space="preserve">1. un/vai </w:t>
      </w:r>
      <w:r w:rsidR="00636D0D">
        <w:rPr>
          <w:rFonts w:ascii="Times New Roman" w:hAnsi="Times New Roman"/>
          <w:szCs w:val="24"/>
        </w:rPr>
        <w:t>20</w:t>
      </w:r>
      <w:r>
        <w:rPr>
          <w:rFonts w:ascii="Times New Roman" w:hAnsi="Times New Roman"/>
          <w:szCs w:val="24"/>
        </w:rPr>
        <w:t>.2.</w:t>
      </w:r>
      <w:r w:rsidRPr="00283A85">
        <w:rPr>
          <w:rFonts w:ascii="Times New Roman" w:hAnsi="Times New Roman"/>
          <w:szCs w:val="24"/>
        </w:rPr>
        <w:t xml:space="preserve">punkta prasībām, </w:t>
      </w:r>
      <w:r w:rsidR="00636D0D">
        <w:rPr>
          <w:rFonts w:ascii="Times New Roman" w:hAnsi="Times New Roman"/>
          <w:szCs w:val="24"/>
        </w:rPr>
        <w:t>pretendents</w:t>
      </w:r>
      <w:r w:rsidRPr="00283A85">
        <w:rPr>
          <w:rFonts w:ascii="Times New Roman" w:hAnsi="Times New Roman"/>
          <w:szCs w:val="24"/>
        </w:rPr>
        <w:t xml:space="preserve"> var balstīties uz citu personu saimnieciskajām un finansiālajām iespējām. Šādā gadījumā </w:t>
      </w:r>
      <w:r w:rsidR="00636D0D">
        <w:rPr>
          <w:rFonts w:ascii="Times New Roman" w:hAnsi="Times New Roman"/>
          <w:szCs w:val="24"/>
        </w:rPr>
        <w:t>pretendents</w:t>
      </w:r>
      <w:r w:rsidRPr="00283A85">
        <w:rPr>
          <w:rFonts w:ascii="Times New Roman" w:hAnsi="Times New Roman"/>
          <w:szCs w:val="24"/>
        </w:rPr>
        <w:t xml:space="preserve"> pierāda Pasūtītājam, ka viņa rīcībā būs nepieciešamie resursi, iesniedzot šo personu apliecinājumu vai vienošanos par sadarbību iepirkuma līguma izpildē.  </w:t>
      </w:r>
      <w:r w:rsidR="00636D0D">
        <w:rPr>
          <w:rFonts w:ascii="Times New Roman" w:hAnsi="Times New Roman"/>
          <w:szCs w:val="24"/>
        </w:rPr>
        <w:t xml:space="preserve">Pretendentam </w:t>
      </w:r>
      <w:r w:rsidRPr="00283A85">
        <w:rPr>
          <w:rFonts w:ascii="Times New Roman" w:hAnsi="Times New Roman"/>
          <w:szCs w:val="24"/>
        </w:rPr>
        <w:t xml:space="preserve">un personai, uz kuras saimnieciskajām un finansiālajām spējām </w:t>
      </w:r>
      <w:r w:rsidR="00636D0D">
        <w:rPr>
          <w:rFonts w:ascii="Times New Roman" w:hAnsi="Times New Roman"/>
          <w:szCs w:val="24"/>
        </w:rPr>
        <w:t>pretendents</w:t>
      </w:r>
      <w:r w:rsidRPr="00283A85">
        <w:rPr>
          <w:rFonts w:ascii="Times New Roman" w:hAnsi="Times New Roman"/>
          <w:szCs w:val="24"/>
        </w:rPr>
        <w:t xml:space="preserve"> balstās, jābūt solidāri atbildīgiem par iepirkuma līguma izpildi.</w:t>
      </w:r>
    </w:p>
    <w:p w14:paraId="2BF9A9B6" w14:textId="58B52550" w:rsidR="00FE2FF7" w:rsidRPr="00C74E74"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DD2677" w:rsidRDefault="0073431E" w:rsidP="00066E4D">
      <w:pPr>
        <w:pStyle w:val="ListParagraph"/>
        <w:numPr>
          <w:ilvl w:val="0"/>
          <w:numId w:val="14"/>
        </w:numPr>
        <w:spacing w:after="0" w:line="240" w:lineRule="auto"/>
        <w:jc w:val="both"/>
        <w:rPr>
          <w:rFonts w:ascii="Times New Roman" w:eastAsia="Times New Roman" w:hAnsi="Times New Roman" w:cs="Times New Roman"/>
          <w:sz w:val="24"/>
          <w:szCs w:val="24"/>
        </w:rPr>
      </w:pPr>
      <w:bookmarkStart w:id="8" w:name="_Hlk502922621"/>
      <w:bookmarkEnd w:id="7"/>
      <w:r w:rsidRPr="00DD2677">
        <w:rPr>
          <w:rFonts w:ascii="Times New Roman" w:eastAsia="Times New Roman" w:hAnsi="Times New Roman" w:cs="Times New Roman"/>
          <w:b/>
          <w:spacing w:val="-3"/>
          <w:sz w:val="24"/>
          <w:szCs w:val="24"/>
        </w:rPr>
        <w:t>Prasības tehniskajām un profesionālajām spējām</w:t>
      </w:r>
    </w:p>
    <w:p w14:paraId="2EF993AE" w14:textId="73F7B709" w:rsidR="00B61341" w:rsidRPr="00DD2677" w:rsidRDefault="00BA12B4" w:rsidP="00066E4D">
      <w:pPr>
        <w:pStyle w:val="ListParagraph"/>
        <w:numPr>
          <w:ilvl w:val="1"/>
          <w:numId w:val="14"/>
        </w:numPr>
        <w:spacing w:after="0" w:line="240" w:lineRule="auto"/>
        <w:jc w:val="both"/>
        <w:rPr>
          <w:rFonts w:ascii="Times New Roman" w:hAnsi="Times New Roman" w:cs="Times New Roman"/>
          <w:sz w:val="24"/>
          <w:szCs w:val="24"/>
        </w:rPr>
      </w:pPr>
      <w:bookmarkStart w:id="9" w:name="_Hlk30407190"/>
      <w:bookmarkStart w:id="10" w:name="_Hlk30582111"/>
      <w:r w:rsidRPr="00DD2677">
        <w:rPr>
          <w:rFonts w:ascii="Times New Roman" w:hAnsi="Times New Roman" w:cs="Times New Roman"/>
          <w:sz w:val="24"/>
          <w:szCs w:val="24"/>
        </w:rPr>
        <w:t>Pretendentam</w:t>
      </w:r>
      <w:r w:rsidR="008525AE" w:rsidRPr="00DD2677">
        <w:rPr>
          <w:rFonts w:ascii="Times New Roman" w:hAnsi="Times New Roman" w:cs="Times New Roman"/>
          <w:sz w:val="24"/>
          <w:szCs w:val="24"/>
        </w:rPr>
        <w:t xml:space="preserve"> </w:t>
      </w:r>
      <w:r w:rsidR="00F55E93" w:rsidRPr="00DD2677">
        <w:rPr>
          <w:rFonts w:ascii="Times New Roman" w:hAnsi="Times New Roman" w:cs="Times New Roman"/>
          <w:sz w:val="24"/>
          <w:szCs w:val="24"/>
        </w:rPr>
        <w:t xml:space="preserve">ir jābūt pieredzei būvdarbu veikšanā ne vairāk kā  5 (piecos) iepriekšējos gados </w:t>
      </w:r>
      <w:r w:rsidR="007D3245" w:rsidRPr="00DD2677">
        <w:rPr>
          <w:rFonts w:ascii="Times New Roman" w:eastAsia="Calibri" w:hAnsi="Times New Roman" w:cs="Times New Roman"/>
          <w:sz w:val="24"/>
          <w:szCs w:val="24"/>
        </w:rPr>
        <w:t>(kā arī periodā līdz piedāvājuma iesniegšanas brīdim)</w:t>
      </w:r>
      <w:r w:rsidR="007D3245" w:rsidRPr="00DD2677">
        <w:rPr>
          <w:rFonts w:ascii="Times New Roman" w:hAnsi="Times New Roman" w:cs="Times New Roman"/>
          <w:sz w:val="24"/>
          <w:szCs w:val="24"/>
        </w:rPr>
        <w:t xml:space="preserve"> </w:t>
      </w:r>
      <w:r w:rsidR="00F55E93" w:rsidRPr="00DD2677">
        <w:rPr>
          <w:rFonts w:ascii="Times New Roman" w:hAnsi="Times New Roman" w:cs="Times New Roman"/>
          <w:sz w:val="24"/>
          <w:szCs w:val="24"/>
        </w:rPr>
        <w:t>vismaz 3 (trīs) objektos</w:t>
      </w:r>
      <w:r w:rsidR="00C379A2" w:rsidRPr="00DD2677">
        <w:rPr>
          <w:rFonts w:ascii="Times New Roman" w:hAnsi="Times New Roman" w:cs="Times New Roman"/>
          <w:sz w:val="24"/>
          <w:szCs w:val="24"/>
        </w:rPr>
        <w:t>, kuros ir veikt</w:t>
      </w:r>
      <w:r w:rsidR="00576DED" w:rsidRPr="00DD2677">
        <w:rPr>
          <w:rFonts w:ascii="Times New Roman" w:hAnsi="Times New Roman" w:cs="Times New Roman"/>
          <w:sz w:val="24"/>
          <w:szCs w:val="24"/>
        </w:rPr>
        <w:t>i</w:t>
      </w:r>
      <w:r w:rsidR="00C379A2" w:rsidRPr="00DD2677">
        <w:rPr>
          <w:rFonts w:ascii="Times New Roman" w:hAnsi="Times New Roman" w:cs="Times New Roman"/>
          <w:sz w:val="24"/>
          <w:szCs w:val="24"/>
        </w:rPr>
        <w:t xml:space="preserve"> ēku iz</w:t>
      </w:r>
      <w:r w:rsidR="00352FC4" w:rsidRPr="00DD2677">
        <w:rPr>
          <w:rFonts w:ascii="Times New Roman" w:hAnsi="Times New Roman" w:cs="Times New Roman"/>
          <w:sz w:val="24"/>
          <w:szCs w:val="24"/>
        </w:rPr>
        <w:t>būves, pārbūves</w:t>
      </w:r>
      <w:r w:rsidR="00E6775D" w:rsidRPr="00DD2677">
        <w:rPr>
          <w:rFonts w:ascii="Times New Roman" w:hAnsi="Times New Roman" w:cs="Times New Roman"/>
          <w:sz w:val="24"/>
          <w:szCs w:val="24"/>
        </w:rPr>
        <w:t xml:space="preserve">, </w:t>
      </w:r>
      <w:r w:rsidR="00576DED" w:rsidRPr="00DD2677">
        <w:rPr>
          <w:rFonts w:ascii="Times New Roman" w:hAnsi="Times New Roman" w:cs="Times New Roman"/>
          <w:sz w:val="24"/>
          <w:szCs w:val="24"/>
        </w:rPr>
        <w:t>at</w:t>
      </w:r>
      <w:r w:rsidR="00C91C00" w:rsidRPr="00DD2677">
        <w:rPr>
          <w:rFonts w:ascii="Times New Roman" w:hAnsi="Times New Roman" w:cs="Times New Roman"/>
          <w:sz w:val="24"/>
          <w:szCs w:val="24"/>
        </w:rPr>
        <w:t xml:space="preserve">jaunošanas </w:t>
      </w:r>
      <w:r w:rsidR="00E6775D" w:rsidRPr="00DD2677">
        <w:rPr>
          <w:rFonts w:ascii="Times New Roman" w:hAnsi="Times New Roman" w:cs="Times New Roman"/>
          <w:sz w:val="24"/>
          <w:szCs w:val="24"/>
        </w:rPr>
        <w:t>vai remont</w:t>
      </w:r>
      <w:r w:rsidR="00C91C00" w:rsidRPr="00DD2677">
        <w:rPr>
          <w:rFonts w:ascii="Times New Roman" w:hAnsi="Times New Roman" w:cs="Times New Roman"/>
          <w:sz w:val="24"/>
          <w:szCs w:val="24"/>
        </w:rPr>
        <w:t>darb</w:t>
      </w:r>
      <w:r w:rsidR="005D50ED" w:rsidRPr="00DD2677">
        <w:rPr>
          <w:rFonts w:ascii="Times New Roman" w:hAnsi="Times New Roman" w:cs="Times New Roman"/>
          <w:sz w:val="24"/>
          <w:szCs w:val="24"/>
        </w:rPr>
        <w:t>i</w:t>
      </w:r>
      <w:r w:rsidR="00F55E93" w:rsidRPr="00DD2677">
        <w:rPr>
          <w:rFonts w:ascii="Times New Roman" w:hAnsi="Times New Roman" w:cs="Times New Roman"/>
          <w:sz w:val="24"/>
          <w:szCs w:val="24"/>
        </w:rPr>
        <w:t>, kuri ir pilnībā pabeigti un nodoti ekspluatācijā (vai pieņemti no Pasūtītāja puses – remontdarbu gadījumā), ar nosacījumu, ka katrā objektā ir veikti būvdarbi vismaz 150 000 EUR bez PVN apmērā un katrā objektā ir veikt</w:t>
      </w:r>
      <w:r w:rsidR="00752A3E" w:rsidRPr="00DD2677">
        <w:rPr>
          <w:rFonts w:ascii="Times New Roman" w:hAnsi="Times New Roman" w:cs="Times New Roman"/>
          <w:sz w:val="24"/>
          <w:szCs w:val="24"/>
        </w:rPr>
        <w:t>a</w:t>
      </w:r>
      <w:r w:rsidR="00F55E93" w:rsidRPr="00DD2677">
        <w:rPr>
          <w:rFonts w:ascii="Times New Roman" w:hAnsi="Times New Roman" w:cs="Times New Roman"/>
          <w:sz w:val="24"/>
          <w:szCs w:val="24"/>
        </w:rPr>
        <w:t xml:space="preserve"> vismaz </w:t>
      </w:r>
      <w:r w:rsidR="006A09A9" w:rsidRPr="00DD2677">
        <w:rPr>
          <w:rFonts w:ascii="Times New Roman" w:hAnsi="Times New Roman" w:cs="Times New Roman"/>
          <w:sz w:val="24"/>
          <w:szCs w:val="24"/>
        </w:rPr>
        <w:t xml:space="preserve">divu </w:t>
      </w:r>
      <w:r w:rsidR="00F55E93" w:rsidRPr="00DD2677">
        <w:rPr>
          <w:rFonts w:ascii="Times New Roman" w:hAnsi="Times New Roman" w:cs="Times New Roman"/>
          <w:sz w:val="24"/>
          <w:szCs w:val="24"/>
        </w:rPr>
        <w:t xml:space="preserve">iekšējo inženiertīklu </w:t>
      </w:r>
      <w:r w:rsidR="00C91C00" w:rsidRPr="00DD2677">
        <w:rPr>
          <w:rFonts w:ascii="Times New Roman" w:hAnsi="Times New Roman" w:cs="Times New Roman"/>
          <w:sz w:val="24"/>
          <w:szCs w:val="24"/>
        </w:rPr>
        <w:t>izbūve vai pārbūve</w:t>
      </w:r>
      <w:r w:rsidR="00C956E7" w:rsidRPr="00DD2677">
        <w:rPr>
          <w:rFonts w:ascii="Times New Roman" w:hAnsi="Times New Roman" w:cs="Times New Roman"/>
          <w:sz w:val="24"/>
          <w:szCs w:val="24"/>
        </w:rPr>
        <w:t>.</w:t>
      </w:r>
    </w:p>
    <w:p w14:paraId="2981993D" w14:textId="3AA29CEA" w:rsidR="003F4DC9" w:rsidRPr="00DD2677" w:rsidRDefault="00752A3E" w:rsidP="00066E4D">
      <w:pPr>
        <w:pStyle w:val="ListParagraph"/>
        <w:numPr>
          <w:ilvl w:val="1"/>
          <w:numId w:val="14"/>
        </w:numPr>
        <w:spacing w:after="0" w:line="240" w:lineRule="auto"/>
        <w:jc w:val="both"/>
        <w:rPr>
          <w:rFonts w:ascii="Times New Roman" w:hAnsi="Times New Roman" w:cs="Times New Roman"/>
          <w:sz w:val="24"/>
          <w:szCs w:val="24"/>
        </w:rPr>
      </w:pPr>
      <w:r w:rsidRPr="00DD2677">
        <w:rPr>
          <w:rFonts w:ascii="Times New Roman" w:eastAsia="Calibri" w:hAnsi="Times New Roman" w:cs="Times New Roman"/>
          <w:bCs/>
          <w:sz w:val="24"/>
          <w:szCs w:val="24"/>
        </w:rPr>
        <w:t>P</w:t>
      </w:r>
      <w:r w:rsidR="00937948" w:rsidRPr="00DD2677">
        <w:rPr>
          <w:rFonts w:ascii="Times New Roman" w:eastAsia="Calibri" w:hAnsi="Times New Roman" w:cs="Times New Roman"/>
          <w:sz w:val="24"/>
          <w:szCs w:val="24"/>
        </w:rPr>
        <w:t>retendenta vai, ja pretendents ir apvienība, tad vismaz viena apvienības dalībnieka rīcībā jābūt</w:t>
      </w:r>
      <w:r w:rsidR="006920DB" w:rsidRPr="00DD2677">
        <w:rPr>
          <w:rFonts w:ascii="Times New Roman" w:eastAsia="Calibri" w:hAnsi="Times New Roman" w:cs="Times New Roman"/>
          <w:bCs/>
          <w:sz w:val="24"/>
          <w:szCs w:val="24"/>
        </w:rPr>
        <w:t xml:space="preserve"> </w:t>
      </w:r>
      <w:r w:rsidR="006E381C" w:rsidRPr="00DD2677">
        <w:rPr>
          <w:rFonts w:ascii="Times New Roman" w:hAnsi="Times New Roman" w:cs="Times New Roman"/>
          <w:bCs/>
          <w:sz w:val="24"/>
          <w:szCs w:val="24"/>
        </w:rPr>
        <w:t>būvdarbu vadītājam, kuram ir būvprakses sertifikāts ēku būvdarbu vadīšanā un pieredze kā būvdarbu vadītājam ne vairāk kā  5 (piecos) iepriekšējos gados</w:t>
      </w:r>
      <w:r w:rsidR="005D50ED" w:rsidRPr="00DD2677">
        <w:rPr>
          <w:rFonts w:ascii="Times New Roman" w:hAnsi="Times New Roman" w:cs="Times New Roman"/>
          <w:bCs/>
          <w:sz w:val="24"/>
          <w:szCs w:val="24"/>
        </w:rPr>
        <w:t xml:space="preserve"> </w:t>
      </w:r>
      <w:r w:rsidR="005D50ED" w:rsidRPr="00DD2677">
        <w:rPr>
          <w:rFonts w:ascii="Times New Roman" w:eastAsia="Calibri" w:hAnsi="Times New Roman" w:cs="Times New Roman"/>
          <w:sz w:val="24"/>
          <w:szCs w:val="24"/>
        </w:rPr>
        <w:t>(kā arī periodā līdz piedāvājuma iesniegšanas brīdim)</w:t>
      </w:r>
      <w:r w:rsidR="00EC0879" w:rsidRPr="00DD2677">
        <w:rPr>
          <w:rFonts w:ascii="Times New Roman" w:hAnsi="Times New Roman" w:cs="Times New Roman"/>
          <w:sz w:val="24"/>
          <w:szCs w:val="24"/>
        </w:rPr>
        <w:t xml:space="preserve"> </w:t>
      </w:r>
      <w:r w:rsidR="006E381C" w:rsidRPr="00DD2677">
        <w:rPr>
          <w:rFonts w:ascii="Times New Roman" w:hAnsi="Times New Roman" w:cs="Times New Roman"/>
          <w:bCs/>
          <w:sz w:val="24"/>
          <w:szCs w:val="24"/>
        </w:rPr>
        <w:t xml:space="preserve">vismaz </w:t>
      </w:r>
      <w:r w:rsidR="00FE2100" w:rsidRPr="00DD2677">
        <w:rPr>
          <w:rFonts w:ascii="Times New Roman" w:hAnsi="Times New Roman" w:cs="Times New Roman"/>
          <w:bCs/>
          <w:sz w:val="24"/>
          <w:szCs w:val="24"/>
        </w:rPr>
        <w:t xml:space="preserve">2 </w:t>
      </w:r>
      <w:r w:rsidR="006E381C" w:rsidRPr="00DD2677">
        <w:rPr>
          <w:rFonts w:ascii="Times New Roman" w:hAnsi="Times New Roman" w:cs="Times New Roman"/>
          <w:bCs/>
          <w:sz w:val="24"/>
          <w:szCs w:val="24"/>
        </w:rPr>
        <w:t>(</w:t>
      </w:r>
      <w:r w:rsidR="00FE2100" w:rsidRPr="00DD2677">
        <w:rPr>
          <w:rFonts w:ascii="Times New Roman" w:hAnsi="Times New Roman" w:cs="Times New Roman"/>
          <w:bCs/>
          <w:sz w:val="24"/>
          <w:szCs w:val="24"/>
        </w:rPr>
        <w:t>divos</w:t>
      </w:r>
      <w:r w:rsidR="006E381C" w:rsidRPr="00DD2677">
        <w:rPr>
          <w:rFonts w:ascii="Times New Roman" w:hAnsi="Times New Roman" w:cs="Times New Roman"/>
          <w:bCs/>
          <w:sz w:val="24"/>
          <w:szCs w:val="24"/>
        </w:rPr>
        <w:t>) objektos,</w:t>
      </w:r>
      <w:r w:rsidR="005D50ED" w:rsidRPr="00DD2677">
        <w:rPr>
          <w:rFonts w:ascii="Times New Roman" w:hAnsi="Times New Roman" w:cs="Times New Roman"/>
          <w:sz w:val="24"/>
          <w:szCs w:val="24"/>
        </w:rPr>
        <w:t xml:space="preserve"> </w:t>
      </w:r>
      <w:bookmarkEnd w:id="8"/>
      <w:bookmarkEnd w:id="9"/>
      <w:bookmarkEnd w:id="10"/>
      <w:r w:rsidR="003F4DC9" w:rsidRPr="00DD2677">
        <w:rPr>
          <w:rFonts w:ascii="Times New Roman" w:hAnsi="Times New Roman" w:cs="Times New Roman"/>
          <w:sz w:val="24"/>
          <w:szCs w:val="24"/>
        </w:rPr>
        <w:t xml:space="preserve">kuros ir veikti ēku izbūves, pārbūves, atjaunošanas vai remontdarbi, kuri ir pilnībā pabeigti un nodoti ekspluatācijā (vai pieņemti no Pasūtītāja puses – remontdarbu gadījumā), ar nosacījumu, ka katrā objektā ir veikti būvdarbi </w:t>
      </w:r>
      <w:r w:rsidR="003F4DC9" w:rsidRPr="00DD2677">
        <w:rPr>
          <w:rFonts w:ascii="Times New Roman" w:hAnsi="Times New Roman" w:cs="Times New Roman"/>
          <w:sz w:val="24"/>
          <w:szCs w:val="24"/>
        </w:rPr>
        <w:lastRenderedPageBreak/>
        <w:t>vismaz 150 000 EUR bez PVN apmērā un katrā objektā ir veikta vismaz divu iekšējo inženiertīklu izbūve vai pārbūve.</w:t>
      </w:r>
    </w:p>
    <w:p w14:paraId="52E0F9C7" w14:textId="76A16A8D" w:rsidR="00C614E1" w:rsidRPr="003F4DC9" w:rsidRDefault="0073431E" w:rsidP="00066E4D">
      <w:pPr>
        <w:pStyle w:val="ListParagraph"/>
        <w:numPr>
          <w:ilvl w:val="1"/>
          <w:numId w:val="14"/>
        </w:numPr>
        <w:spacing w:after="0" w:line="240" w:lineRule="auto"/>
        <w:jc w:val="both"/>
        <w:rPr>
          <w:rFonts w:ascii="Times New Roman" w:hAnsi="Times New Roman" w:cs="Times New Roman"/>
          <w:sz w:val="24"/>
          <w:szCs w:val="24"/>
        </w:rPr>
      </w:pPr>
      <w:r w:rsidRPr="00DD2677">
        <w:rPr>
          <w:rFonts w:ascii="Times New Roman" w:eastAsia="Times New Roman" w:hAnsi="Times New Roman" w:cs="Times New Roman"/>
          <w:sz w:val="24"/>
          <w:szCs w:val="24"/>
        </w:rPr>
        <w:t xml:space="preserve">Ja pretendents (arī apvienība) plāno piesaistīt konkursa priekšmetā ietilpstošo darbu izpildei apakšuzņēmēju, kura </w:t>
      </w:r>
      <w:r w:rsidR="00D83FC6" w:rsidRPr="00DD2677">
        <w:rPr>
          <w:rFonts w:ascii="Times New Roman" w:eastAsia="Times New Roman" w:hAnsi="Times New Roman" w:cs="Times New Roman"/>
          <w:sz w:val="24"/>
          <w:szCs w:val="24"/>
        </w:rPr>
        <w:t>veicamo būvdarbu</w:t>
      </w:r>
      <w:r w:rsidR="00072A48" w:rsidRPr="00DD2677">
        <w:rPr>
          <w:rFonts w:ascii="Times New Roman" w:eastAsia="Times New Roman" w:hAnsi="Times New Roman" w:cs="Times New Roman"/>
          <w:sz w:val="24"/>
          <w:szCs w:val="24"/>
        </w:rPr>
        <w:t xml:space="preserve"> </w:t>
      </w:r>
      <w:r w:rsidRPr="00DD2677">
        <w:rPr>
          <w:rFonts w:ascii="Times New Roman" w:eastAsia="Times New Roman" w:hAnsi="Times New Roman" w:cs="Times New Roman"/>
          <w:sz w:val="24"/>
          <w:szCs w:val="24"/>
        </w:rPr>
        <w:t>vērtība ir vismaz</w:t>
      </w:r>
      <w:r w:rsidRPr="00EF6BBE">
        <w:rPr>
          <w:rFonts w:ascii="Times New Roman" w:eastAsia="Times New Roman" w:hAnsi="Times New Roman" w:cs="Times New Roman"/>
          <w:sz w:val="24"/>
          <w:szCs w:val="24"/>
        </w:rPr>
        <w:t xml:space="preserve"> 10% no kopējās iepirkuma līguma vērtības, jābūt savstarpēji noslēgtai vienošanās, kurā norādīti apakšuzņēmējam nododamo darbu veidi, šo darbu apjoms procentos no piedāvātās kopējās līguma cenas, un kurā apakšuzņēmējs apliecina gatavību veikt šos darbus, gadījumā, ja pretendents tiks atzīts par uzvarētāju. </w:t>
      </w:r>
    </w:p>
    <w:p w14:paraId="0DF131C4" w14:textId="0335F177" w:rsidR="0073431E" w:rsidRPr="003F4DC9" w:rsidRDefault="0073431E" w:rsidP="00066E4D">
      <w:pPr>
        <w:pStyle w:val="ListParagraph"/>
        <w:numPr>
          <w:ilvl w:val="1"/>
          <w:numId w:val="14"/>
        </w:numPr>
        <w:spacing w:after="0" w:line="240" w:lineRule="auto"/>
        <w:jc w:val="both"/>
        <w:rPr>
          <w:rFonts w:ascii="Times New Roman" w:hAnsi="Times New Roman" w:cs="Times New Roman"/>
          <w:sz w:val="24"/>
          <w:szCs w:val="24"/>
        </w:rPr>
      </w:pPr>
      <w:r w:rsidRPr="003F4DC9">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3F4DC9">
        <w:rPr>
          <w:rFonts w:ascii="Times New Roman" w:eastAsia="Times New Roman" w:hAnsi="Times New Roman" w:cs="Times New Roman"/>
          <w:sz w:val="24"/>
          <w:szCs w:val="24"/>
        </w:rPr>
        <w:t>c</w:t>
      </w:r>
      <w:r w:rsidRPr="003F4DC9">
        <w:rPr>
          <w:rFonts w:ascii="Times New Roman" w:eastAsia="Times New Roman" w:hAnsi="Times New Roman" w:cs="Times New Roman"/>
          <w:sz w:val="24"/>
          <w:szCs w:val="24"/>
        </w:rPr>
        <w:t>itas personas iespējām, jābūt šīs personas apliecinājumam vai vienošanai par sadarbību konkrētā</w:t>
      </w:r>
      <w:r w:rsidR="00D76E7F" w:rsidRPr="003F4DC9">
        <w:rPr>
          <w:rFonts w:ascii="Times New Roman" w:eastAsia="Times New Roman" w:hAnsi="Times New Roman" w:cs="Times New Roman"/>
          <w:sz w:val="24"/>
          <w:szCs w:val="24"/>
        </w:rPr>
        <w:t>s</w:t>
      </w:r>
      <w:r w:rsidRPr="003F4DC9">
        <w:rPr>
          <w:rFonts w:ascii="Times New Roman" w:eastAsia="Times New Roman" w:hAnsi="Times New Roman" w:cs="Times New Roman"/>
          <w:sz w:val="24"/>
          <w:szCs w:val="24"/>
        </w:rPr>
        <w:t xml:space="preserve"> </w:t>
      </w:r>
      <w:r w:rsidR="00D76E7F" w:rsidRPr="003F4DC9">
        <w:rPr>
          <w:rFonts w:ascii="Times New Roman" w:eastAsia="Times New Roman" w:hAnsi="Times New Roman" w:cs="Times New Roman"/>
          <w:sz w:val="24"/>
          <w:szCs w:val="24"/>
        </w:rPr>
        <w:t xml:space="preserve">vispārīgās vienošanās </w:t>
      </w:r>
      <w:r w:rsidRPr="003F4DC9">
        <w:rPr>
          <w:rFonts w:ascii="Times New Roman" w:eastAsia="Times New Roman" w:hAnsi="Times New Roman" w:cs="Times New Roman"/>
          <w:sz w:val="24"/>
          <w:szCs w:val="24"/>
        </w:rPr>
        <w:t>izpildē  vai par nepieciešamo resursu nodošanu pretendenta rīcībā. Ja šajā punktā minētā persona ir ārvalstu persona, tai ir jābūt reģistrētai atbilstoši attiecīgās valsts normatīvo aktu prasībām.</w:t>
      </w:r>
    </w:p>
    <w:p w14:paraId="790EF448" w14:textId="41799418" w:rsidR="0073431E" w:rsidRPr="003F4DC9" w:rsidRDefault="003F4DC9" w:rsidP="00066E4D">
      <w:pPr>
        <w:pStyle w:val="ListParagraph"/>
        <w:numPr>
          <w:ilvl w:val="1"/>
          <w:numId w:val="14"/>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J</w:t>
      </w:r>
      <w:r w:rsidR="0073431E" w:rsidRPr="003F4DC9">
        <w:rPr>
          <w:rFonts w:ascii="Times New Roman" w:eastAsia="Times New Roman" w:hAnsi="Times New Roman" w:cs="Times New Roman"/>
          <w:sz w:val="24"/>
          <w:szCs w:val="24"/>
        </w:rPr>
        <w:t xml:space="preserve">a apakšuzņēmējs vai persona, uz kuru iespējām pretendents balstās, </w:t>
      </w:r>
      <w:r w:rsidR="0073431E" w:rsidRPr="003F4DC9">
        <w:rPr>
          <w:rFonts w:ascii="Times New Roman" w:eastAsia="Calibri" w:hAnsi="Times New Roman" w:cs="Times New Roman"/>
          <w:sz w:val="24"/>
          <w:szCs w:val="24"/>
        </w:rPr>
        <w:t>lai apliecinātu tā kvalifikācijas atbilstību nolikumā noteiktajām prasībām,</w:t>
      </w:r>
      <w:r w:rsidR="0073431E" w:rsidRPr="003F4DC9">
        <w:rPr>
          <w:rFonts w:ascii="Times New Roman" w:eastAsia="Times New Roman" w:hAnsi="Times New Roman" w:cs="Times New Roman"/>
          <w:sz w:val="24"/>
          <w:szCs w:val="24"/>
        </w:rPr>
        <w:t xml:space="preserve"> veiks iepirkuma priekšmetā ietilpstošos </w:t>
      </w:r>
      <w:r w:rsidR="002047AB" w:rsidRPr="003F4DC9">
        <w:rPr>
          <w:rFonts w:ascii="Times New Roman" w:eastAsia="Times New Roman" w:hAnsi="Times New Roman" w:cs="Times New Roman"/>
          <w:sz w:val="24"/>
          <w:szCs w:val="24"/>
        </w:rPr>
        <w:t>būv</w:t>
      </w:r>
      <w:r w:rsidR="0073431E" w:rsidRPr="003F4DC9">
        <w:rPr>
          <w:rFonts w:ascii="Times New Roman" w:eastAsia="Times New Roman" w:hAnsi="Times New Roman" w:cs="Times New Roman"/>
          <w:sz w:val="24"/>
          <w:szCs w:val="24"/>
        </w:rPr>
        <w:t>darbus (saskaņā ar Būvniecības likumu), tam jābūt</w:t>
      </w:r>
      <w:r w:rsidR="0073431E" w:rsidRPr="003F4DC9">
        <w:rPr>
          <w:rFonts w:ascii="Times New Roman" w:eastAsia="Times New Roman" w:hAnsi="Times New Roman" w:cs="Times New Roman"/>
          <w:bCs/>
          <w:sz w:val="24"/>
          <w:szCs w:val="24"/>
        </w:rPr>
        <w:t xml:space="preserve"> reģistrētam </w:t>
      </w:r>
      <w:r w:rsidR="0073431E" w:rsidRPr="003F4DC9">
        <w:rPr>
          <w:rFonts w:ascii="Times New Roman" w:eastAsia="Times New Roman" w:hAnsi="Times New Roman" w:cs="Times New Roman"/>
          <w:spacing w:val="-3"/>
          <w:sz w:val="24"/>
          <w:szCs w:val="24"/>
        </w:rPr>
        <w:t>Latvijas Republikas Būvkomersantu reģistrā</w:t>
      </w:r>
      <w:r w:rsidR="00A807CE" w:rsidRPr="003F4DC9">
        <w:rPr>
          <w:rFonts w:ascii="Times New Roman" w:eastAsia="Times New Roman" w:hAnsi="Times New Roman" w:cs="Times New Roman"/>
          <w:spacing w:val="-3"/>
          <w:sz w:val="24"/>
          <w:szCs w:val="24"/>
        </w:rPr>
        <w:t xml:space="preserve"> (kas dod tiesības veikt </w:t>
      </w:r>
      <w:r w:rsidR="002047AB" w:rsidRPr="003F4DC9">
        <w:rPr>
          <w:rFonts w:ascii="Times New Roman" w:eastAsia="Times New Roman" w:hAnsi="Times New Roman" w:cs="Times New Roman"/>
          <w:spacing w:val="-3"/>
          <w:sz w:val="24"/>
          <w:szCs w:val="24"/>
        </w:rPr>
        <w:t>būv</w:t>
      </w:r>
      <w:r w:rsidR="00A807CE" w:rsidRPr="003F4DC9">
        <w:rPr>
          <w:rFonts w:ascii="Times New Roman" w:eastAsia="Times New Roman" w:hAnsi="Times New Roman" w:cs="Times New Roman"/>
          <w:spacing w:val="-3"/>
          <w:sz w:val="24"/>
          <w:szCs w:val="24"/>
        </w:rPr>
        <w:t>darbus attiecīgajā sfērā (jomā))</w:t>
      </w:r>
      <w:r w:rsidR="0073431E" w:rsidRPr="003F4DC9">
        <w:rPr>
          <w:rFonts w:ascii="Times New Roman" w:eastAsia="Times New Roman" w:hAnsi="Times New Roman" w:cs="Times New Roman"/>
          <w:spacing w:val="-3"/>
          <w:sz w:val="24"/>
          <w:szCs w:val="24"/>
        </w:rPr>
        <w:t xml:space="preserve">, saskaņā ar </w:t>
      </w:r>
      <w:r w:rsidR="0073431E" w:rsidRPr="003F4DC9">
        <w:rPr>
          <w:rFonts w:ascii="Times New Roman" w:eastAsia="Times New Roman" w:hAnsi="Times New Roman" w:cs="Times New Roman"/>
          <w:sz w:val="24"/>
          <w:szCs w:val="24"/>
        </w:rPr>
        <w:t xml:space="preserve">Būvniecības likuma 22.panta pirmo daļu </w:t>
      </w:r>
      <w:r w:rsidR="0073431E" w:rsidRPr="003F4DC9">
        <w:rPr>
          <w:rFonts w:ascii="Times New Roman" w:eastAsia="Times New Roman" w:hAnsi="Times New Roman" w:cs="Times New Roman"/>
          <w:spacing w:val="-3"/>
          <w:sz w:val="24"/>
          <w:szCs w:val="24"/>
        </w:rPr>
        <w:t xml:space="preserve">un </w:t>
      </w:r>
      <w:r w:rsidR="0073431E" w:rsidRPr="003F4DC9">
        <w:rPr>
          <w:rFonts w:ascii="Times New Roman" w:eastAsia="Times New Roman" w:hAnsi="Times New Roman" w:cs="Times New Roman"/>
          <w:sz w:val="24"/>
          <w:szCs w:val="24"/>
        </w:rPr>
        <w:t>Ministru kabineta 2014.gada 25.februāra noteikumu Nr.116 „Būvkomersantu reģistrācijas noteikumi”</w:t>
      </w:r>
      <w:r w:rsidR="0073431E" w:rsidRPr="003F4DC9">
        <w:rPr>
          <w:rFonts w:ascii="Times New Roman" w:eastAsia="Times New Roman" w:hAnsi="Times New Roman" w:cs="Times New Roman"/>
          <w:spacing w:val="-3"/>
          <w:sz w:val="24"/>
          <w:szCs w:val="24"/>
        </w:rPr>
        <w:t xml:space="preserve"> prasībām</w:t>
      </w:r>
      <w:r w:rsidR="0073431E" w:rsidRPr="003F4DC9">
        <w:rPr>
          <w:rFonts w:ascii="Times New Roman" w:eastAsia="Times New Roman" w:hAnsi="Times New Roman" w:cs="Times New Roman"/>
          <w:sz w:val="24"/>
          <w:szCs w:val="24"/>
        </w:rPr>
        <w:t>, vai, ja apakšuzņēmējs ir ārvalstu persona, tam jābūt reģistrētam atbilstoši attiecīgās valsts normatīvo aktu prasībām,</w:t>
      </w:r>
      <w:r w:rsidR="0073431E" w:rsidRPr="003F4DC9">
        <w:rPr>
          <w:rFonts w:ascii="Times New Roman" w:eastAsia="Times New Roman" w:hAnsi="Times New Roman" w:cs="Times New Roman"/>
          <w:spacing w:val="-3"/>
          <w:sz w:val="24"/>
          <w:szCs w:val="24"/>
        </w:rPr>
        <w:t xml:space="preserve"> kas dod tiesības veikt darbus iepirkuma priekšmetā paredzētajā </w:t>
      </w:r>
      <w:r w:rsidR="00012653" w:rsidRPr="003F4DC9">
        <w:rPr>
          <w:rFonts w:ascii="Times New Roman" w:eastAsia="Times New Roman" w:hAnsi="Times New Roman" w:cs="Times New Roman"/>
          <w:spacing w:val="-3"/>
          <w:sz w:val="24"/>
          <w:szCs w:val="24"/>
        </w:rPr>
        <w:t xml:space="preserve">būvdarbu </w:t>
      </w:r>
      <w:r w:rsidR="0073431E" w:rsidRPr="003F4DC9">
        <w:rPr>
          <w:rFonts w:ascii="Times New Roman" w:eastAsia="Times New Roman" w:hAnsi="Times New Roman" w:cs="Times New Roman"/>
          <w:spacing w:val="-3"/>
          <w:sz w:val="24"/>
          <w:szCs w:val="24"/>
        </w:rPr>
        <w:t xml:space="preserve">jomā </w:t>
      </w:r>
      <w:r w:rsidR="0073431E" w:rsidRPr="003F4DC9">
        <w:rPr>
          <w:rFonts w:ascii="Times New Roman" w:eastAsia="Times New Roman" w:hAnsi="Times New Roman" w:cs="Times New Roman"/>
          <w:sz w:val="24"/>
          <w:szCs w:val="24"/>
          <w:lang w:eastAsia="lv-LV"/>
        </w:rPr>
        <w:t>(sfērā)</w:t>
      </w:r>
      <w:r w:rsidR="0073431E" w:rsidRPr="003F4DC9">
        <w:rPr>
          <w:rFonts w:ascii="Times New Roman" w:eastAsia="Times New Roman" w:hAnsi="Times New Roman" w:cs="Times New Roman"/>
          <w:spacing w:val="-3"/>
          <w:sz w:val="24"/>
          <w:szCs w:val="24"/>
        </w:rPr>
        <w:t xml:space="preserve"> un gadījumā, ja pretendents tiks atzīts par uzvarētāju, līdz </w:t>
      </w:r>
      <w:r w:rsidR="00D76E7F" w:rsidRPr="003F4DC9">
        <w:rPr>
          <w:rFonts w:ascii="Times New Roman" w:eastAsia="Times New Roman" w:hAnsi="Times New Roman" w:cs="Times New Roman"/>
          <w:spacing w:val="-3"/>
          <w:sz w:val="24"/>
          <w:szCs w:val="24"/>
        </w:rPr>
        <w:t xml:space="preserve">vispārīgās vienošanās </w:t>
      </w:r>
      <w:r w:rsidR="0073431E" w:rsidRPr="003F4DC9">
        <w:rPr>
          <w:rFonts w:ascii="Times New Roman" w:eastAsia="Times New Roman" w:hAnsi="Times New Roman" w:cs="Times New Roman"/>
          <w:spacing w:val="-3"/>
          <w:sz w:val="24"/>
          <w:szCs w:val="24"/>
        </w:rPr>
        <w:t xml:space="preserve">līguma slēgšanai jāreģistrējas Latvijas Republikas Būvkomersantu reģistrā. </w:t>
      </w:r>
    </w:p>
    <w:p w14:paraId="35BABB70" w14:textId="57B57F8B" w:rsidR="002C1DDB" w:rsidRPr="00C74E74" w:rsidRDefault="002C1DDB" w:rsidP="002C1DDB">
      <w:pPr>
        <w:spacing w:after="0" w:line="240" w:lineRule="auto"/>
        <w:jc w:val="both"/>
        <w:rPr>
          <w:rFonts w:ascii="Times New Roman" w:eastAsia="Times New Roman" w:hAnsi="Times New Roman"/>
          <w:sz w:val="24"/>
          <w:szCs w:val="24"/>
        </w:rPr>
      </w:pPr>
    </w:p>
    <w:p w14:paraId="0C7E5A26" w14:textId="77777777" w:rsidR="008B54B1" w:rsidRPr="00C74E74" w:rsidRDefault="00EE6474" w:rsidP="00EE6474">
      <w:pPr>
        <w:pStyle w:val="BodyText2"/>
        <w:tabs>
          <w:tab w:val="clear" w:pos="0"/>
        </w:tabs>
        <w:ind w:left="1800" w:firstLine="360"/>
        <w:jc w:val="center"/>
        <w:rPr>
          <w:rFonts w:ascii="Times New Roman" w:hAnsi="Times New Roman"/>
          <w:b/>
          <w:szCs w:val="24"/>
        </w:rPr>
      </w:pPr>
      <w:r w:rsidRPr="00C74E74">
        <w:rPr>
          <w:rFonts w:ascii="Times New Roman" w:hAnsi="Times New Roman"/>
          <w:b/>
          <w:szCs w:val="24"/>
        </w:rPr>
        <w:t xml:space="preserve">V PRETENDENTA </w:t>
      </w:r>
      <w:r w:rsidR="008B54B1" w:rsidRPr="00C74E74">
        <w:rPr>
          <w:rFonts w:ascii="Times New Roman" w:hAnsi="Times New Roman"/>
          <w:b/>
          <w:szCs w:val="24"/>
        </w:rPr>
        <w:t xml:space="preserve">ATBILSTĪBAS PĀRBAUDE </w:t>
      </w:r>
    </w:p>
    <w:p w14:paraId="01E59257" w14:textId="680966BC" w:rsidR="00EE6474" w:rsidRPr="00C74E74" w:rsidRDefault="008B54B1" w:rsidP="00EE6474">
      <w:pPr>
        <w:pStyle w:val="BodyText2"/>
        <w:tabs>
          <w:tab w:val="clear" w:pos="0"/>
        </w:tabs>
        <w:ind w:left="1800" w:firstLine="360"/>
        <w:jc w:val="center"/>
        <w:rPr>
          <w:rFonts w:ascii="Times New Roman" w:hAnsi="Times New Roman"/>
          <w:b/>
          <w:szCs w:val="24"/>
        </w:rPr>
      </w:pPr>
      <w:r w:rsidRPr="00C74E74">
        <w:rPr>
          <w:rFonts w:ascii="Times New Roman" w:hAnsi="Times New Roman"/>
          <w:b/>
          <w:szCs w:val="24"/>
        </w:rPr>
        <w:t>(</w:t>
      </w:r>
      <w:r w:rsidR="00EE6474" w:rsidRPr="00C74E74">
        <w:rPr>
          <w:rFonts w:ascii="Times New Roman" w:hAnsi="Times New Roman"/>
          <w:b/>
          <w:szCs w:val="24"/>
        </w:rPr>
        <w:t>ATLASES DOKUMENTI</w:t>
      </w:r>
      <w:r w:rsidRPr="00C74E74">
        <w:rPr>
          <w:rFonts w:ascii="Times New Roman" w:hAnsi="Times New Roman"/>
          <w:b/>
          <w:szCs w:val="24"/>
        </w:rPr>
        <w:t>)</w:t>
      </w:r>
    </w:p>
    <w:p w14:paraId="2BA6F7A5" w14:textId="77777777" w:rsidR="00EE6474" w:rsidRPr="00C74E74" w:rsidRDefault="00EE6474" w:rsidP="00EE6474">
      <w:pPr>
        <w:pStyle w:val="BodyText2"/>
        <w:tabs>
          <w:tab w:val="clear" w:pos="0"/>
        </w:tabs>
        <w:ind w:left="360"/>
        <w:rPr>
          <w:rFonts w:ascii="Times New Roman" w:hAnsi="Times New Roman"/>
          <w:b/>
          <w:szCs w:val="24"/>
        </w:rPr>
      </w:pPr>
    </w:p>
    <w:p w14:paraId="23E2349C" w14:textId="7E8E3731" w:rsidR="00184CBA" w:rsidRPr="00C74E74" w:rsidRDefault="00184CBA" w:rsidP="00066E4D">
      <w:pPr>
        <w:pStyle w:val="BodyText2"/>
        <w:numPr>
          <w:ilvl w:val="0"/>
          <w:numId w:val="14"/>
        </w:numPr>
        <w:rPr>
          <w:rFonts w:ascii="Times New Roman" w:hAnsi="Times New Roman"/>
          <w:b/>
          <w:szCs w:val="24"/>
        </w:rPr>
      </w:pPr>
      <w:r w:rsidRPr="00C74E74">
        <w:rPr>
          <w:rFonts w:ascii="Times New Roman" w:hAnsi="Times New Roman"/>
          <w:szCs w:val="24"/>
        </w:rPr>
        <w:t xml:space="preserve">Lai Pasūtītājs izvērtētu pretendentu un pretendents apliecinātu savu atbilstību nolikuma </w:t>
      </w:r>
      <w:r w:rsidR="00B2089B" w:rsidRPr="00C74E74">
        <w:rPr>
          <w:rFonts w:ascii="Times New Roman" w:hAnsi="Times New Roman"/>
          <w:szCs w:val="24"/>
        </w:rPr>
        <w:t xml:space="preserve"> IV </w:t>
      </w:r>
      <w:r w:rsidRPr="00C74E74">
        <w:rPr>
          <w:rFonts w:ascii="Times New Roman" w:hAnsi="Times New Roman"/>
          <w:szCs w:val="24"/>
        </w:rPr>
        <w:t>sadaļā paredzētajām prasībām, pretendentam jāiesniedz sekojoši dokumenti:</w:t>
      </w:r>
    </w:p>
    <w:p w14:paraId="530E17F9" w14:textId="4D1B94B4" w:rsidR="00C614E1" w:rsidRPr="00C74E74" w:rsidRDefault="00184CBA"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w:t>
      </w:r>
      <w:r w:rsidR="006F5EC1" w:rsidRPr="00C74E74">
        <w:rPr>
          <w:rFonts w:ascii="Times New Roman" w:hAnsi="Times New Roman" w:cs="Times New Roman"/>
          <w:sz w:val="24"/>
          <w:szCs w:val="24"/>
        </w:rPr>
        <w:t>19</w:t>
      </w:r>
      <w:r w:rsidRPr="00C74E74">
        <w:rPr>
          <w:rFonts w:ascii="Times New Roman" w:hAnsi="Times New Roman" w:cs="Times New Roman"/>
          <w:sz w:val="24"/>
          <w:szCs w:val="24"/>
        </w:rPr>
        <w:t xml:space="preserve">.1.punktam. Attiecībā uz Latvijas Republikā reģistrētiem pretendentiem Pasūtītājs par šo pretendentu atbilstību nolikuma </w:t>
      </w:r>
      <w:r w:rsidR="006F5EC1" w:rsidRPr="00C74E74">
        <w:rPr>
          <w:rFonts w:ascii="Times New Roman" w:hAnsi="Times New Roman" w:cs="Times New Roman"/>
          <w:sz w:val="24"/>
          <w:szCs w:val="24"/>
        </w:rPr>
        <w:t>19</w:t>
      </w:r>
      <w:r w:rsidRPr="00C74E74">
        <w:rPr>
          <w:rFonts w:ascii="Times New Roman" w:hAnsi="Times New Roman" w:cs="Times New Roman"/>
          <w:sz w:val="24"/>
          <w:szCs w:val="24"/>
        </w:rPr>
        <w:t>.1.punktam pārliecinās attiecīgo informāciju iegūstot publiskajā datubāzē;</w:t>
      </w:r>
    </w:p>
    <w:p w14:paraId="4B8C16D2" w14:textId="347B10A7" w:rsidR="00184CBA" w:rsidRPr="00C74E74" w:rsidRDefault="00184CBA"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w:t>
      </w:r>
      <w:r w:rsidRPr="006E10B9">
        <w:rPr>
          <w:rFonts w:ascii="Times New Roman" w:hAnsi="Times New Roman" w:cs="Times New Roman"/>
          <w:sz w:val="24"/>
          <w:szCs w:val="24"/>
        </w:rPr>
        <w:t xml:space="preserve">no piedāvātās kopējās līguma cenas un šo darbu raksturojums. Gadījumā, ja vismaz viena apvienības dalībnieka finanšu rādītāji neatbilst nolikuma </w:t>
      </w:r>
      <w:r w:rsidR="008E508D" w:rsidRPr="006E10B9">
        <w:rPr>
          <w:rFonts w:ascii="Times New Roman" w:hAnsi="Times New Roman" w:cs="Times New Roman"/>
          <w:sz w:val="24"/>
          <w:szCs w:val="24"/>
        </w:rPr>
        <w:t>2</w:t>
      </w:r>
      <w:r w:rsidR="006F5EC1" w:rsidRPr="006E10B9">
        <w:rPr>
          <w:rFonts w:ascii="Times New Roman" w:hAnsi="Times New Roman" w:cs="Times New Roman"/>
          <w:sz w:val="24"/>
          <w:szCs w:val="24"/>
        </w:rPr>
        <w:t>0</w:t>
      </w:r>
      <w:r w:rsidR="008E508D" w:rsidRPr="006E10B9">
        <w:rPr>
          <w:rFonts w:ascii="Times New Roman" w:hAnsi="Times New Roman" w:cs="Times New Roman"/>
          <w:sz w:val="24"/>
          <w:szCs w:val="24"/>
        </w:rPr>
        <w:t>.</w:t>
      </w:r>
      <w:r w:rsidR="00DD2B3D" w:rsidRPr="006E10B9">
        <w:rPr>
          <w:rFonts w:ascii="Times New Roman" w:hAnsi="Times New Roman" w:cs="Times New Roman"/>
          <w:sz w:val="24"/>
          <w:szCs w:val="24"/>
        </w:rPr>
        <w:t>1</w:t>
      </w:r>
      <w:r w:rsidRPr="006E10B9">
        <w:rPr>
          <w:rFonts w:ascii="Times New Roman" w:hAnsi="Times New Roman" w:cs="Times New Roman"/>
          <w:sz w:val="24"/>
          <w:szCs w:val="24"/>
        </w:rPr>
        <w:t>.</w:t>
      </w:r>
      <w:r w:rsidR="001D4885">
        <w:rPr>
          <w:rFonts w:ascii="Times New Roman" w:hAnsi="Times New Roman" w:cs="Times New Roman"/>
          <w:sz w:val="24"/>
          <w:szCs w:val="24"/>
        </w:rPr>
        <w:t xml:space="preserve"> un 20.2.</w:t>
      </w:r>
      <w:r w:rsidRPr="006E10B9">
        <w:rPr>
          <w:rFonts w:ascii="Times New Roman" w:hAnsi="Times New Roman" w:cs="Times New Roman"/>
          <w:sz w:val="24"/>
          <w:szCs w:val="24"/>
        </w:rPr>
        <w:t>punkta prasībām, vienošanās jānorāda</w:t>
      </w:r>
      <w:r w:rsidRPr="00C74E74">
        <w:rPr>
          <w:rFonts w:ascii="Times New Roman" w:hAnsi="Times New Roman" w:cs="Times New Roman"/>
          <w:sz w:val="24"/>
          <w:szCs w:val="24"/>
        </w:rPr>
        <w:t xml:space="preserve"> apvienības dalībnieks (-i), kurš (-i) būs finansiāli atbildīgs (-i) par </w:t>
      </w:r>
      <w:r w:rsidR="00236B61">
        <w:rPr>
          <w:rFonts w:ascii="Times New Roman" w:hAnsi="Times New Roman" w:cs="Times New Roman"/>
          <w:sz w:val="24"/>
          <w:szCs w:val="24"/>
        </w:rPr>
        <w:t>vispārīgās vienošanās</w:t>
      </w:r>
      <w:r w:rsidRPr="00C74E74">
        <w:rPr>
          <w:rFonts w:ascii="Times New Roman" w:hAnsi="Times New Roman" w:cs="Times New Roman"/>
          <w:sz w:val="24"/>
          <w:szCs w:val="24"/>
        </w:rPr>
        <w:t xml:space="preserve"> izpildi;</w:t>
      </w:r>
    </w:p>
    <w:p w14:paraId="3B6EE890" w14:textId="0223246B" w:rsidR="00DE339D" w:rsidRPr="00C74E74" w:rsidRDefault="0077194B"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pretendentam (pretendenta dalībniekam), kurš reģistrēts Latvijas Republikā, bet nav </w:t>
      </w:r>
      <w:r w:rsidR="00DE339D" w:rsidRPr="00C74E74">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w:t>
      </w:r>
      <w:r w:rsidR="00236B61">
        <w:rPr>
          <w:rFonts w:ascii="Times New Roman" w:hAnsi="Times New Roman" w:cs="Times New Roman"/>
          <w:sz w:val="24"/>
          <w:szCs w:val="24"/>
        </w:rPr>
        <w:t>vispārīgās vienošanās</w:t>
      </w:r>
      <w:r w:rsidR="00DE339D" w:rsidRPr="00C74E74">
        <w:rPr>
          <w:rFonts w:ascii="Times New Roman" w:hAnsi="Times New Roman" w:cs="Times New Roman"/>
          <w:sz w:val="24"/>
          <w:szCs w:val="24"/>
        </w:rPr>
        <w:t xml:space="preserve"> noslēgšanai. </w:t>
      </w:r>
    </w:p>
    <w:p w14:paraId="13B1E502" w14:textId="1938D49F" w:rsidR="0077194B" w:rsidRPr="003234FF" w:rsidRDefault="0077194B" w:rsidP="00A601FE">
      <w:pPr>
        <w:pStyle w:val="ListParagraph"/>
        <w:widowControl w:val="0"/>
        <w:spacing w:after="0" w:line="240" w:lineRule="auto"/>
        <w:ind w:left="567"/>
        <w:jc w:val="both"/>
        <w:rPr>
          <w:rFonts w:ascii="Times New Roman" w:hAnsi="Times New Roman" w:cs="Times New Roman"/>
          <w:sz w:val="24"/>
          <w:szCs w:val="24"/>
        </w:rPr>
      </w:pPr>
      <w:r w:rsidRPr="00C74E74">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6F5EC1" w:rsidRPr="00C74E74">
        <w:rPr>
          <w:rFonts w:ascii="Times New Roman" w:hAnsi="Times New Roman" w:cs="Times New Roman"/>
          <w:sz w:val="24"/>
          <w:szCs w:val="24"/>
        </w:rPr>
        <w:t>19</w:t>
      </w:r>
      <w:r w:rsidRPr="00C74E74">
        <w:rPr>
          <w:rFonts w:ascii="Times New Roman" w:hAnsi="Times New Roman" w:cs="Times New Roman"/>
          <w:sz w:val="24"/>
          <w:szCs w:val="24"/>
        </w:rPr>
        <w:t>.3.punkta prasībai pārliecinās attiecīgo informāciju iegūstot publiskajā datubāzē (Būvniecības informācijas sistēmā (</w:t>
      </w:r>
      <w:hyperlink r:id="rId14" w:history="1">
        <w:r w:rsidRPr="00CF7FD0">
          <w:rPr>
            <w:rFonts w:ascii="Times New Roman" w:hAnsi="Times New Roman" w:cs="Times New Roman"/>
            <w:sz w:val="24"/>
            <w:szCs w:val="24"/>
            <w:u w:val="single"/>
          </w:rPr>
          <w:t>www.bis.gov.lv)</w:t>
        </w:r>
      </w:hyperlink>
      <w:r w:rsidRPr="00CF7FD0">
        <w:rPr>
          <w:rFonts w:ascii="Times New Roman" w:hAnsi="Times New Roman" w:cs="Times New Roman"/>
          <w:sz w:val="24"/>
          <w:szCs w:val="24"/>
        </w:rPr>
        <w:t>)</w:t>
      </w:r>
      <w:r w:rsidR="00DB0E30" w:rsidRPr="00CF7FD0">
        <w:rPr>
          <w:rFonts w:ascii="Times New Roman" w:hAnsi="Times New Roman" w:cs="Times New Roman"/>
          <w:sz w:val="24"/>
          <w:szCs w:val="24"/>
        </w:rPr>
        <w:t>.</w:t>
      </w:r>
    </w:p>
    <w:p w14:paraId="585454C6" w14:textId="5667F7F0" w:rsidR="00184CBA" w:rsidRPr="00C74E74" w:rsidRDefault="00D770C5" w:rsidP="00066E4D">
      <w:pPr>
        <w:pStyle w:val="ListParagraph"/>
        <w:numPr>
          <w:ilvl w:val="2"/>
          <w:numId w:val="14"/>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Ā</w:t>
      </w:r>
      <w:r w:rsidR="00184CBA" w:rsidRPr="00C74E74">
        <w:rPr>
          <w:rFonts w:ascii="Times New Roman" w:hAnsi="Times New Roman" w:cs="Times New Roman"/>
          <w:sz w:val="24"/>
          <w:szCs w:val="24"/>
        </w:rPr>
        <w:t xml:space="preserve">rvalstu personai, ja tā nav reģistrēta Latvijas Republikas Būvkomersantu reģistrā, jāiesniedz atbilstoši attiecīgās valsts normatīvajiem aktiem izsniegts dokuments, kas apliecina tiesības veikt </w:t>
      </w:r>
      <w:r w:rsidR="0074785A" w:rsidRPr="0083310F">
        <w:rPr>
          <w:rFonts w:ascii="Times New Roman" w:hAnsi="Times New Roman" w:cs="Times New Roman"/>
          <w:spacing w:val="-3"/>
          <w:sz w:val="24"/>
          <w:szCs w:val="24"/>
        </w:rPr>
        <w:t>ēku būvdarbus</w:t>
      </w:r>
      <w:r w:rsidR="00BD5FDA" w:rsidRPr="00C74E74">
        <w:rPr>
          <w:rFonts w:ascii="Times New Roman" w:hAnsi="Times New Roman" w:cs="Times New Roman"/>
          <w:spacing w:val="-3"/>
          <w:sz w:val="24"/>
          <w:szCs w:val="24"/>
        </w:rPr>
        <w:t xml:space="preserve"> </w:t>
      </w:r>
      <w:r w:rsidR="00184CBA" w:rsidRPr="00C74E74">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w:t>
      </w:r>
      <w:r w:rsidR="00236B61">
        <w:rPr>
          <w:rFonts w:ascii="Times New Roman" w:hAnsi="Times New Roman" w:cs="Times New Roman"/>
          <w:sz w:val="24"/>
          <w:szCs w:val="24"/>
        </w:rPr>
        <w:t>vispārīgās vienošanās</w:t>
      </w:r>
      <w:r w:rsidR="00184CBA" w:rsidRPr="00C74E74">
        <w:rPr>
          <w:rFonts w:ascii="Times New Roman" w:hAnsi="Times New Roman" w:cs="Times New Roman"/>
          <w:sz w:val="24"/>
          <w:szCs w:val="24"/>
        </w:rPr>
        <w:t xml:space="preserve"> noslēgšanai. </w:t>
      </w:r>
    </w:p>
    <w:p w14:paraId="6F497CD0" w14:textId="4A696CF7" w:rsidR="00A36547" w:rsidRPr="00C74E74" w:rsidRDefault="00A36547"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apliecinājums par pretendenta likviditātes koeficienta</w:t>
      </w:r>
      <w:r w:rsidR="00787BE7">
        <w:rPr>
          <w:rFonts w:ascii="Times New Roman" w:hAnsi="Times New Roman" w:cs="Times New Roman"/>
          <w:sz w:val="24"/>
          <w:szCs w:val="24"/>
        </w:rPr>
        <w:t xml:space="preserve">, </w:t>
      </w:r>
      <w:r w:rsidRPr="00C74E74">
        <w:rPr>
          <w:rFonts w:ascii="Times New Roman" w:hAnsi="Times New Roman" w:cs="Times New Roman"/>
          <w:sz w:val="24"/>
          <w:szCs w:val="24"/>
        </w:rPr>
        <w:t>pašu kapitāla</w:t>
      </w:r>
      <w:r w:rsidR="00787BE7">
        <w:rPr>
          <w:rFonts w:ascii="Times New Roman" w:hAnsi="Times New Roman" w:cs="Times New Roman"/>
          <w:sz w:val="24"/>
          <w:szCs w:val="24"/>
        </w:rPr>
        <w:t xml:space="preserve"> un finanšu (neto) </w:t>
      </w:r>
      <w:r w:rsidR="00787BE7">
        <w:rPr>
          <w:rFonts w:ascii="Times New Roman" w:hAnsi="Times New Roman" w:cs="Times New Roman"/>
          <w:sz w:val="24"/>
          <w:szCs w:val="24"/>
        </w:rPr>
        <w:lastRenderedPageBreak/>
        <w:t>apgrozījuma</w:t>
      </w:r>
      <w:r w:rsidRPr="00C74E74">
        <w:rPr>
          <w:rFonts w:ascii="Times New Roman" w:hAnsi="Times New Roman" w:cs="Times New Roman"/>
          <w:sz w:val="24"/>
          <w:szCs w:val="24"/>
        </w:rPr>
        <w:t xml:space="preserve"> rādītājiem pēdējā apstiprinātajā gada pārskatā un </w:t>
      </w:r>
      <w:bookmarkStart w:id="11" w:name="_Hlk29813681"/>
      <w:r w:rsidRPr="00C74E74">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1"/>
      <w:r w:rsidRPr="00C74E74">
        <w:rPr>
          <w:rFonts w:ascii="Times New Roman" w:eastAsia="Times New Roman" w:hAnsi="Times New Roman"/>
          <w:sz w:val="24"/>
          <w:szCs w:val="24"/>
        </w:rPr>
        <w:t>V</w:t>
      </w:r>
      <w:r w:rsidRPr="00C74E74">
        <w:rPr>
          <w:rFonts w:ascii="Times New Roman" w:hAnsi="Times New Roman"/>
          <w:sz w:val="24"/>
          <w:szCs w:val="24"/>
        </w:rPr>
        <w:t xml:space="preserve">ēlāk dibinātiem pretendentiem, kuriem neviens gada pārskats nav apstiprināts, ir </w:t>
      </w:r>
      <w:r w:rsidRPr="00C74E74">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sidRPr="00C74E74">
        <w:rPr>
          <w:rFonts w:ascii="Times New Roman" w:hAnsi="Times New Roman" w:cs="Times New Roman"/>
          <w:sz w:val="24"/>
          <w:szCs w:val="24"/>
        </w:rPr>
        <w:t>2</w:t>
      </w:r>
      <w:r w:rsidR="00DB00AD" w:rsidRPr="00C74E74">
        <w:rPr>
          <w:rFonts w:ascii="Times New Roman" w:hAnsi="Times New Roman" w:cs="Times New Roman"/>
          <w:sz w:val="24"/>
          <w:szCs w:val="24"/>
        </w:rPr>
        <w:t>0.</w:t>
      </w:r>
      <w:r w:rsidRPr="00C74E74">
        <w:rPr>
          <w:rFonts w:ascii="Times New Roman" w:hAnsi="Times New Roman" w:cs="Times New Roman"/>
          <w:sz w:val="24"/>
          <w:szCs w:val="24"/>
        </w:rPr>
        <w:t xml:space="preserve">1. un </w:t>
      </w:r>
      <w:r w:rsidR="008E508D" w:rsidRPr="00C74E74">
        <w:rPr>
          <w:rFonts w:ascii="Times New Roman" w:hAnsi="Times New Roman" w:cs="Times New Roman"/>
          <w:sz w:val="24"/>
          <w:szCs w:val="24"/>
        </w:rPr>
        <w:t>2</w:t>
      </w:r>
      <w:r w:rsidR="00DB00AD" w:rsidRPr="00C74E74">
        <w:rPr>
          <w:rFonts w:ascii="Times New Roman" w:hAnsi="Times New Roman" w:cs="Times New Roman"/>
          <w:sz w:val="24"/>
          <w:szCs w:val="24"/>
        </w:rPr>
        <w:t>0</w:t>
      </w:r>
      <w:r w:rsidRPr="00C74E74">
        <w:rPr>
          <w:rFonts w:ascii="Times New Roman" w:hAnsi="Times New Roman" w:cs="Times New Roman"/>
          <w:sz w:val="24"/>
          <w:szCs w:val="24"/>
        </w:rPr>
        <w:t>.2. punkta prasībām.</w:t>
      </w:r>
    </w:p>
    <w:p w14:paraId="050393AC" w14:textId="26F2E9DA" w:rsidR="00A36547" w:rsidRPr="00C74E74" w:rsidRDefault="00A36547"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w:t>
      </w:r>
      <w:r w:rsidR="003D016F">
        <w:rPr>
          <w:rFonts w:ascii="Times New Roman" w:hAnsi="Times New Roman" w:cs="Times New Roman"/>
          <w:sz w:val="24"/>
          <w:szCs w:val="24"/>
        </w:rPr>
        <w:t>vispārīgās vienošanās</w:t>
      </w:r>
      <w:r w:rsidRPr="00C74E74">
        <w:rPr>
          <w:rFonts w:ascii="Times New Roman" w:hAnsi="Times New Roman" w:cs="Times New Roman"/>
          <w:sz w:val="24"/>
          <w:szCs w:val="24"/>
        </w:rPr>
        <w:t xml:space="preserve"> izpildi jāiesniedz 2</w:t>
      </w:r>
      <w:r w:rsidR="00DB00AD" w:rsidRPr="00C74E74">
        <w:rPr>
          <w:rFonts w:ascii="Times New Roman" w:hAnsi="Times New Roman" w:cs="Times New Roman"/>
          <w:sz w:val="24"/>
          <w:szCs w:val="24"/>
        </w:rPr>
        <w:t>2</w:t>
      </w:r>
      <w:r w:rsidRPr="00C74E74">
        <w:rPr>
          <w:rFonts w:ascii="Times New Roman" w:hAnsi="Times New Roman" w:cs="Times New Roman"/>
          <w:sz w:val="24"/>
          <w:szCs w:val="24"/>
        </w:rPr>
        <w:t>.5.punktā norādītā informācija</w:t>
      </w:r>
      <w:r w:rsidR="00D770C5" w:rsidRPr="00C74E74">
        <w:rPr>
          <w:rFonts w:ascii="Times New Roman" w:hAnsi="Times New Roman" w:cs="Times New Roman"/>
          <w:sz w:val="24"/>
          <w:szCs w:val="24"/>
        </w:rPr>
        <w:t>;</w:t>
      </w:r>
    </w:p>
    <w:p w14:paraId="666952D9" w14:textId="4A0376D0" w:rsidR="00CF3030" w:rsidRPr="00C74E74" w:rsidRDefault="00CF3030"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C74E74">
        <w:rPr>
          <w:rFonts w:ascii="Times New Roman" w:eastAsia="Times New Roman" w:hAnsi="Times New Roman" w:cs="Times New Roman"/>
          <w:sz w:val="24"/>
          <w:szCs w:val="24"/>
        </w:rPr>
        <w:t xml:space="preserve">informācija par pretendenta veiktajiem darbiem, saskaņā ar nolikuma </w:t>
      </w:r>
      <w:r w:rsidR="008E508D" w:rsidRPr="00C74E74">
        <w:rPr>
          <w:rFonts w:ascii="Times New Roman" w:eastAsia="Times New Roman" w:hAnsi="Times New Roman" w:cs="Times New Roman"/>
          <w:sz w:val="24"/>
          <w:szCs w:val="24"/>
        </w:rPr>
        <w:t>2</w:t>
      </w:r>
      <w:r w:rsidR="005321CC" w:rsidRPr="00C74E74">
        <w:rPr>
          <w:rFonts w:ascii="Times New Roman" w:eastAsia="Times New Roman" w:hAnsi="Times New Roman" w:cs="Times New Roman"/>
          <w:sz w:val="24"/>
          <w:szCs w:val="24"/>
        </w:rPr>
        <w:t>1</w:t>
      </w:r>
      <w:r w:rsidR="00BA5CF1" w:rsidRPr="00C74E74">
        <w:rPr>
          <w:rFonts w:ascii="Times New Roman" w:eastAsia="Times New Roman" w:hAnsi="Times New Roman" w:cs="Times New Roman"/>
          <w:sz w:val="24"/>
          <w:szCs w:val="24"/>
        </w:rPr>
        <w:t>.1</w:t>
      </w:r>
      <w:r w:rsidRPr="00C74E74">
        <w:rPr>
          <w:rFonts w:ascii="Times New Roman" w:eastAsia="Times New Roman" w:hAnsi="Times New Roman" w:cs="Times New Roman"/>
          <w:sz w:val="24"/>
          <w:szCs w:val="24"/>
        </w:rPr>
        <w:t xml:space="preserve">.punktā noteiktajām prasībām, norādot darbu pasūtītāju, </w:t>
      </w:r>
      <w:r w:rsidR="00000286" w:rsidRPr="00C74E74">
        <w:rPr>
          <w:rFonts w:ascii="Times New Roman" w:eastAsia="Times New Roman" w:hAnsi="Times New Roman" w:cs="Times New Roman"/>
          <w:sz w:val="24"/>
          <w:szCs w:val="24"/>
        </w:rPr>
        <w:t>objekta</w:t>
      </w:r>
      <w:r w:rsidRPr="00C74E74">
        <w:rPr>
          <w:rFonts w:ascii="Times New Roman" w:eastAsia="Times New Roman" w:hAnsi="Times New Roman" w:cs="Times New Roman"/>
          <w:sz w:val="24"/>
          <w:szCs w:val="24"/>
        </w:rPr>
        <w:t xml:space="preserve"> nosaukumu un raksturojumu</w:t>
      </w:r>
      <w:r w:rsidR="008841A4">
        <w:rPr>
          <w:rFonts w:ascii="Times New Roman" w:eastAsia="Times New Roman" w:hAnsi="Times New Roman" w:cs="Times New Roman"/>
          <w:sz w:val="24"/>
          <w:szCs w:val="24"/>
        </w:rPr>
        <w:t xml:space="preserve">, tajā skaitā norādot </w:t>
      </w:r>
      <w:r w:rsidR="000A4BA9">
        <w:rPr>
          <w:rFonts w:ascii="Times New Roman" w:eastAsia="Times New Roman" w:hAnsi="Times New Roman" w:cs="Times New Roman"/>
          <w:sz w:val="24"/>
          <w:szCs w:val="24"/>
        </w:rPr>
        <w:t>būvdarbu izmaksas</w:t>
      </w:r>
      <w:r w:rsidRPr="00C74E74">
        <w:rPr>
          <w:rFonts w:ascii="Times New Roman" w:eastAsia="Times New Roman" w:hAnsi="Times New Roman" w:cs="Times New Roman"/>
          <w:sz w:val="24"/>
          <w:szCs w:val="24"/>
        </w:rPr>
        <w:t xml:space="preserve">, </w:t>
      </w:r>
      <w:r w:rsidR="004E614D" w:rsidRPr="00C74E74">
        <w:rPr>
          <w:rFonts w:ascii="Times New Roman" w:eastAsia="Times New Roman" w:hAnsi="Times New Roman" w:cs="Times New Roman"/>
          <w:sz w:val="24"/>
          <w:szCs w:val="24"/>
        </w:rPr>
        <w:t>būv</w:t>
      </w:r>
      <w:r w:rsidRPr="00C74E74">
        <w:rPr>
          <w:rFonts w:ascii="Times New Roman" w:eastAsia="Times New Roman" w:hAnsi="Times New Roman" w:cs="Times New Roman"/>
          <w:sz w:val="24"/>
          <w:szCs w:val="24"/>
        </w:rPr>
        <w:t>darbu izpildes periodu</w:t>
      </w:r>
      <w:r w:rsidR="00000286" w:rsidRPr="00C74E74">
        <w:rPr>
          <w:rFonts w:ascii="Times New Roman" w:eastAsia="Times New Roman" w:hAnsi="Times New Roman"/>
          <w:sz w:val="24"/>
          <w:szCs w:val="24"/>
        </w:rPr>
        <w:t>,</w:t>
      </w:r>
      <w:r w:rsidR="00475FC4" w:rsidRPr="00C74E74">
        <w:rPr>
          <w:rFonts w:ascii="Times New Roman" w:eastAsia="Times New Roman" w:hAnsi="Times New Roman"/>
          <w:sz w:val="24"/>
          <w:szCs w:val="24"/>
        </w:rPr>
        <w:t xml:space="preserve"> izpildes vietu,</w:t>
      </w:r>
      <w:r w:rsidR="00000286" w:rsidRPr="00C74E74">
        <w:rPr>
          <w:rFonts w:ascii="Times New Roman" w:eastAsia="Times New Roman" w:hAnsi="Times New Roman"/>
          <w:sz w:val="24"/>
          <w:szCs w:val="24"/>
        </w:rPr>
        <w:t xml:space="preserve"> norādot datumu, kad </w:t>
      </w:r>
      <w:r w:rsidR="004E614D" w:rsidRPr="00C74E74">
        <w:rPr>
          <w:rFonts w:ascii="Times New Roman" w:hAnsi="Times New Roman" w:cs="Times New Roman"/>
          <w:sz w:val="24"/>
          <w:szCs w:val="24"/>
        </w:rPr>
        <w:t xml:space="preserve">objekts nodots ekspluatācijā </w:t>
      </w:r>
      <w:r w:rsidRPr="00C74E74">
        <w:rPr>
          <w:rFonts w:ascii="Times New Roman" w:eastAsia="Times New Roman" w:hAnsi="Times New Roman"/>
          <w:sz w:val="24"/>
          <w:szCs w:val="24"/>
        </w:rPr>
        <w:t xml:space="preserve">(darbu saraksta paraugs </w:t>
      </w:r>
      <w:r w:rsidR="000F6F81" w:rsidRPr="00C74E74">
        <w:rPr>
          <w:rFonts w:ascii="Times New Roman" w:eastAsia="Times New Roman" w:hAnsi="Times New Roman"/>
          <w:sz w:val="24"/>
          <w:szCs w:val="24"/>
        </w:rPr>
        <w:t>Pielikums Nr.3</w:t>
      </w:r>
      <w:r w:rsidR="00A5248F" w:rsidRPr="00C74E74">
        <w:rPr>
          <w:rFonts w:ascii="Times New Roman" w:eastAsia="Times New Roman" w:hAnsi="Times New Roman"/>
          <w:sz w:val="24"/>
          <w:szCs w:val="24"/>
        </w:rPr>
        <w:t>)</w:t>
      </w:r>
      <w:r w:rsidRPr="00C74E74">
        <w:rPr>
          <w:rFonts w:ascii="Times New Roman" w:eastAsia="Times New Roman" w:hAnsi="Times New Roman"/>
          <w:sz w:val="24"/>
          <w:szCs w:val="24"/>
        </w:rPr>
        <w:t xml:space="preserve"> un </w:t>
      </w:r>
      <w:r w:rsidRPr="00C74E74">
        <w:rPr>
          <w:rFonts w:ascii="Times New Roman" w:eastAsia="Times New Roman" w:hAnsi="Times New Roman"/>
          <w:b/>
          <w:sz w:val="24"/>
          <w:szCs w:val="24"/>
        </w:rPr>
        <w:t>obligāti pievienojot</w:t>
      </w:r>
      <w:r w:rsidRPr="00C74E74">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sidRPr="00C74E74">
        <w:rPr>
          <w:rFonts w:ascii="Times New Roman" w:eastAsia="Times New Roman" w:hAnsi="Times New Roman"/>
          <w:sz w:val="24"/>
          <w:szCs w:val="24"/>
        </w:rPr>
        <w:t>2</w:t>
      </w:r>
      <w:r w:rsidR="00986BBD" w:rsidRPr="00C74E74">
        <w:rPr>
          <w:rFonts w:ascii="Times New Roman" w:eastAsia="Times New Roman" w:hAnsi="Times New Roman"/>
          <w:sz w:val="24"/>
          <w:szCs w:val="24"/>
        </w:rPr>
        <w:t>1</w:t>
      </w:r>
      <w:r w:rsidR="00000286" w:rsidRPr="00C74E74">
        <w:rPr>
          <w:rFonts w:ascii="Times New Roman" w:eastAsia="Times New Roman" w:hAnsi="Times New Roman"/>
          <w:sz w:val="24"/>
          <w:szCs w:val="24"/>
        </w:rPr>
        <w:t>.1</w:t>
      </w:r>
      <w:r w:rsidRPr="00C74E74">
        <w:rPr>
          <w:rFonts w:ascii="Times New Roman" w:eastAsia="Times New Roman" w:hAnsi="Times New Roman"/>
          <w:sz w:val="24"/>
          <w:szCs w:val="24"/>
        </w:rPr>
        <w:t xml:space="preserve">.punktā minēto darbu veikšanā (ja pretendents objektīvu iemeslu dēļ nevar iesniegt </w:t>
      </w:r>
      <w:r w:rsidR="00000286" w:rsidRPr="00C74E74">
        <w:rPr>
          <w:rFonts w:ascii="Times New Roman" w:eastAsia="Times New Roman" w:hAnsi="Times New Roman"/>
          <w:sz w:val="24"/>
          <w:szCs w:val="24"/>
        </w:rPr>
        <w:t>būv</w:t>
      </w:r>
      <w:r w:rsidR="008A06A6" w:rsidRPr="00C74E74">
        <w:rPr>
          <w:rFonts w:ascii="Times New Roman" w:eastAsia="Times New Roman" w:hAnsi="Times New Roman"/>
          <w:sz w:val="24"/>
          <w:szCs w:val="24"/>
        </w:rPr>
        <w:t>objektu</w:t>
      </w:r>
      <w:r w:rsidR="00000286" w:rsidRPr="00C74E74">
        <w:rPr>
          <w:rFonts w:ascii="Times New Roman" w:eastAsia="Times New Roman" w:hAnsi="Times New Roman"/>
          <w:sz w:val="24"/>
          <w:szCs w:val="24"/>
        </w:rPr>
        <w:t xml:space="preserve"> </w:t>
      </w:r>
      <w:r w:rsidRPr="00C74E74">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22BC6967" w:rsidR="00906141" w:rsidRPr="00C74E74" w:rsidRDefault="00906141"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informācija, </w:t>
      </w:r>
      <w:r w:rsidR="00B96A22" w:rsidRPr="00C74E74">
        <w:rPr>
          <w:rFonts w:ascii="Times New Roman" w:hAnsi="Times New Roman"/>
          <w:sz w:val="24"/>
          <w:szCs w:val="24"/>
        </w:rPr>
        <w:t xml:space="preserve">kas apliecina nolikuma </w:t>
      </w:r>
      <w:r w:rsidR="008E508D" w:rsidRPr="00C74E74">
        <w:rPr>
          <w:rFonts w:ascii="Times New Roman" w:hAnsi="Times New Roman"/>
          <w:sz w:val="24"/>
          <w:szCs w:val="24"/>
        </w:rPr>
        <w:t>2</w:t>
      </w:r>
      <w:r w:rsidR="005321CC" w:rsidRPr="00C74E74">
        <w:rPr>
          <w:rFonts w:ascii="Times New Roman" w:hAnsi="Times New Roman"/>
          <w:sz w:val="24"/>
          <w:szCs w:val="24"/>
        </w:rPr>
        <w:t xml:space="preserve">1.2. </w:t>
      </w:r>
      <w:r w:rsidR="00B96A22" w:rsidRPr="00C74E74">
        <w:rPr>
          <w:rFonts w:ascii="Times New Roman" w:hAnsi="Times New Roman"/>
          <w:sz w:val="24"/>
          <w:szCs w:val="24"/>
        </w:rPr>
        <w:t>punktā norādīt</w:t>
      </w:r>
      <w:r w:rsidR="001B16FD" w:rsidRPr="00C74E74">
        <w:rPr>
          <w:rFonts w:ascii="Times New Roman" w:hAnsi="Times New Roman"/>
          <w:sz w:val="24"/>
          <w:szCs w:val="24"/>
        </w:rPr>
        <w:t>ā</w:t>
      </w:r>
      <w:r w:rsidR="00B96A22" w:rsidRPr="00C74E74">
        <w:rPr>
          <w:rFonts w:ascii="Times New Roman" w:hAnsi="Times New Roman"/>
          <w:sz w:val="24"/>
          <w:szCs w:val="24"/>
        </w:rPr>
        <w:t xml:space="preserve"> speciālist</w:t>
      </w:r>
      <w:r w:rsidR="001B16FD" w:rsidRPr="00C74E74">
        <w:rPr>
          <w:rFonts w:ascii="Times New Roman" w:hAnsi="Times New Roman"/>
          <w:sz w:val="24"/>
          <w:szCs w:val="24"/>
        </w:rPr>
        <w:t>a</w:t>
      </w:r>
      <w:r w:rsidR="00B96A22" w:rsidRPr="00C74E74">
        <w:rPr>
          <w:rFonts w:ascii="Times New Roman" w:hAnsi="Times New Roman"/>
          <w:sz w:val="24"/>
          <w:szCs w:val="24"/>
        </w:rPr>
        <w:t xml:space="preserve"> </w:t>
      </w:r>
      <w:r w:rsidR="00B96A22" w:rsidRPr="00C74E74">
        <w:rPr>
          <w:rFonts w:ascii="Times New Roman" w:hAnsi="Times New Roman"/>
          <w:bCs/>
          <w:sz w:val="24"/>
          <w:szCs w:val="24"/>
        </w:rPr>
        <w:t>pieredzi</w:t>
      </w:r>
      <w:r w:rsidR="00B96A22" w:rsidRPr="00C74E74">
        <w:rPr>
          <w:rFonts w:ascii="Times New Roman" w:hAnsi="Times New Roman"/>
          <w:sz w:val="24"/>
          <w:szCs w:val="24"/>
        </w:rPr>
        <w:t xml:space="preserve">, norādot </w:t>
      </w:r>
      <w:r w:rsidR="00B96A22" w:rsidRPr="00C74E74">
        <w:rPr>
          <w:rFonts w:ascii="Times New Roman" w:eastAsia="Times New Roman" w:hAnsi="Times New Roman"/>
          <w:sz w:val="24"/>
          <w:szCs w:val="24"/>
        </w:rPr>
        <w:t xml:space="preserve">darbu pasūtītāju, objekta nosaukumu un raksturojumu, </w:t>
      </w:r>
      <w:r w:rsidR="000A4BA9">
        <w:rPr>
          <w:rFonts w:ascii="Times New Roman" w:eastAsia="Times New Roman" w:hAnsi="Times New Roman" w:cs="Times New Roman"/>
          <w:sz w:val="24"/>
          <w:szCs w:val="24"/>
        </w:rPr>
        <w:t>tajā skaitā norādot būvdarbu izmaksas</w:t>
      </w:r>
      <w:r w:rsidR="000A4BA9" w:rsidRPr="00C74E74">
        <w:rPr>
          <w:rFonts w:ascii="Times New Roman" w:eastAsia="Times New Roman" w:hAnsi="Times New Roman" w:cs="Times New Roman"/>
          <w:sz w:val="24"/>
          <w:szCs w:val="24"/>
        </w:rPr>
        <w:t>,</w:t>
      </w:r>
      <w:r w:rsidR="000A4BA9">
        <w:rPr>
          <w:rFonts w:ascii="Times New Roman" w:eastAsia="Times New Roman" w:hAnsi="Times New Roman" w:cs="Times New Roman"/>
          <w:sz w:val="24"/>
          <w:szCs w:val="24"/>
        </w:rPr>
        <w:t xml:space="preserve"> </w:t>
      </w:r>
      <w:r w:rsidR="00B96A22" w:rsidRPr="00C74E74">
        <w:rPr>
          <w:rFonts w:ascii="Times New Roman" w:eastAsia="Times New Roman" w:hAnsi="Times New Roman"/>
          <w:sz w:val="24"/>
          <w:szCs w:val="24"/>
        </w:rPr>
        <w:t>darbu izpildes periodu,</w:t>
      </w:r>
      <w:r w:rsidR="003068C3" w:rsidRPr="00C74E74">
        <w:rPr>
          <w:rFonts w:ascii="Times New Roman" w:eastAsia="Times New Roman" w:hAnsi="Times New Roman"/>
          <w:sz w:val="24"/>
          <w:szCs w:val="24"/>
        </w:rPr>
        <w:t xml:space="preserve"> izpildes vietu,</w:t>
      </w:r>
      <w:r w:rsidR="00B96A22" w:rsidRPr="00C74E74">
        <w:rPr>
          <w:rFonts w:ascii="Times New Roman" w:eastAsia="Times New Roman" w:hAnsi="Times New Roman"/>
          <w:sz w:val="24"/>
          <w:szCs w:val="24"/>
        </w:rPr>
        <w:t xml:space="preserve"> norādot datumu, kad </w:t>
      </w:r>
      <w:r w:rsidR="00586974" w:rsidRPr="00C74E74">
        <w:rPr>
          <w:rFonts w:ascii="Times New Roman" w:hAnsi="Times New Roman"/>
          <w:sz w:val="24"/>
          <w:szCs w:val="24"/>
        </w:rPr>
        <w:t>objekti nodoti ekspluatācijā</w:t>
      </w:r>
      <w:r w:rsidR="00B96A22" w:rsidRPr="00C74E74">
        <w:rPr>
          <w:rFonts w:ascii="Times New Roman" w:eastAsia="Times New Roman" w:hAnsi="Times New Roman"/>
          <w:sz w:val="24"/>
          <w:szCs w:val="24"/>
        </w:rPr>
        <w:t xml:space="preserve"> (darbu saraksta paraugs </w:t>
      </w:r>
      <w:r w:rsidR="000F6F81" w:rsidRPr="00C74E74">
        <w:rPr>
          <w:rFonts w:ascii="Times New Roman" w:eastAsia="Times New Roman" w:hAnsi="Times New Roman"/>
          <w:sz w:val="24"/>
          <w:szCs w:val="24"/>
        </w:rPr>
        <w:t>Pielikums Nr.3</w:t>
      </w:r>
      <w:r w:rsidR="00B96A22" w:rsidRPr="00C74E74">
        <w:rPr>
          <w:rFonts w:ascii="Times New Roman" w:hAnsi="Times New Roman"/>
          <w:sz w:val="24"/>
          <w:szCs w:val="24"/>
        </w:rPr>
        <w:t xml:space="preserve">), </w:t>
      </w:r>
      <w:r w:rsidR="00B96A22" w:rsidRPr="00C74E74">
        <w:rPr>
          <w:rFonts w:ascii="Times New Roman" w:hAnsi="Times New Roman"/>
          <w:b/>
          <w:sz w:val="24"/>
          <w:szCs w:val="24"/>
        </w:rPr>
        <w:t>obligāti pievienojot</w:t>
      </w:r>
      <w:r w:rsidR="00B96A22" w:rsidRPr="00C74E74">
        <w:rPr>
          <w:rFonts w:ascii="Times New Roman" w:hAnsi="Times New Roman"/>
          <w:sz w:val="24"/>
          <w:szCs w:val="24"/>
        </w:rPr>
        <w:t xml:space="preserve"> darbu pasūtītāju izziņas (atsauksmes) par visiem sarakstā norādītajiem objektiem, kurās tas apliecina pretendenta piedāvāt</w:t>
      </w:r>
      <w:r w:rsidR="001B16FD" w:rsidRPr="00C74E74">
        <w:rPr>
          <w:rFonts w:ascii="Times New Roman" w:hAnsi="Times New Roman"/>
          <w:sz w:val="24"/>
          <w:szCs w:val="24"/>
        </w:rPr>
        <w:t>ā</w:t>
      </w:r>
      <w:r w:rsidR="00B96A22" w:rsidRPr="00C74E74">
        <w:rPr>
          <w:rFonts w:ascii="Times New Roman" w:hAnsi="Times New Roman"/>
          <w:sz w:val="24"/>
          <w:szCs w:val="24"/>
        </w:rPr>
        <w:t xml:space="preserve"> speciālist</w:t>
      </w:r>
      <w:r w:rsidR="001B16FD" w:rsidRPr="00C74E74">
        <w:rPr>
          <w:rFonts w:ascii="Times New Roman" w:hAnsi="Times New Roman"/>
          <w:sz w:val="24"/>
          <w:szCs w:val="24"/>
        </w:rPr>
        <w:t>a</w:t>
      </w:r>
      <w:r w:rsidR="00B96A22" w:rsidRPr="00C74E74">
        <w:rPr>
          <w:rFonts w:ascii="Times New Roman" w:hAnsi="Times New Roman"/>
          <w:sz w:val="24"/>
          <w:szCs w:val="24"/>
        </w:rPr>
        <w:t xml:space="preserve"> pieredzi nolikuma </w:t>
      </w:r>
      <w:r w:rsidR="005321CC" w:rsidRPr="00C74E74">
        <w:rPr>
          <w:rFonts w:ascii="Times New Roman" w:hAnsi="Times New Roman"/>
          <w:sz w:val="24"/>
          <w:szCs w:val="24"/>
        </w:rPr>
        <w:t>21.2.</w:t>
      </w:r>
      <w:r w:rsidR="00C810B3" w:rsidRPr="00C74E74">
        <w:rPr>
          <w:rFonts w:ascii="Times New Roman" w:hAnsi="Times New Roman"/>
          <w:sz w:val="24"/>
          <w:szCs w:val="24"/>
        </w:rPr>
        <w:t>1</w:t>
      </w:r>
      <w:r w:rsidR="00387403" w:rsidRPr="00C74E74">
        <w:rPr>
          <w:rFonts w:ascii="Times New Roman" w:hAnsi="Times New Roman"/>
          <w:sz w:val="24"/>
          <w:szCs w:val="24"/>
        </w:rPr>
        <w:t>.</w:t>
      </w:r>
      <w:r w:rsidR="00B96A22" w:rsidRPr="00C74E74">
        <w:rPr>
          <w:rFonts w:ascii="Times New Roman" w:hAnsi="Times New Roman"/>
          <w:sz w:val="24"/>
          <w:szCs w:val="24"/>
        </w:rPr>
        <w:t>punktā minēto darbu veikšanā (ja pretendents objektīvu iemeslu dēļ nevar iesniegt darbu pasūtītāja izziņas, jāiesniedz citi dokumenti, kas apliecina speciālist</w:t>
      </w:r>
      <w:r w:rsidR="009E1611">
        <w:rPr>
          <w:rFonts w:ascii="Times New Roman" w:hAnsi="Times New Roman"/>
          <w:sz w:val="24"/>
          <w:szCs w:val="24"/>
        </w:rPr>
        <w:t>a</w:t>
      </w:r>
      <w:r w:rsidR="00B96A22" w:rsidRPr="00C74E74">
        <w:rPr>
          <w:rFonts w:ascii="Times New Roman" w:hAnsi="Times New Roman"/>
          <w:sz w:val="24"/>
          <w:szCs w:val="24"/>
        </w:rPr>
        <w:t xml:space="preserve"> pieredzes atbilstību nolikuma prasībām) un, </w:t>
      </w:r>
      <w:r w:rsidR="00B96A22" w:rsidRPr="00C74E74">
        <w:rPr>
          <w:rFonts w:ascii="Times New Roman" w:hAnsi="Times New Roman"/>
          <w:b/>
          <w:sz w:val="24"/>
          <w:szCs w:val="24"/>
        </w:rPr>
        <w:t>pievienojot</w:t>
      </w:r>
      <w:r w:rsidR="00B96A22" w:rsidRPr="00C74E74">
        <w:rPr>
          <w:rFonts w:ascii="Times New Roman" w:hAnsi="Times New Roman"/>
          <w:sz w:val="24"/>
          <w:szCs w:val="24"/>
        </w:rPr>
        <w:t xml:space="preserve"> nolikuma </w:t>
      </w:r>
      <w:r w:rsidR="00C810B3" w:rsidRPr="00C74E74">
        <w:rPr>
          <w:rFonts w:ascii="Times New Roman" w:hAnsi="Times New Roman"/>
          <w:sz w:val="24"/>
          <w:szCs w:val="24"/>
        </w:rPr>
        <w:t>21.2.</w:t>
      </w:r>
      <w:r w:rsidR="00B96A22" w:rsidRPr="00C74E74">
        <w:rPr>
          <w:rFonts w:ascii="Times New Roman" w:hAnsi="Times New Roman"/>
          <w:sz w:val="24"/>
          <w:szCs w:val="24"/>
        </w:rPr>
        <w:t>punktā norādīt</w:t>
      </w:r>
      <w:r w:rsidR="001B16FD" w:rsidRPr="00C74E74">
        <w:rPr>
          <w:rFonts w:ascii="Times New Roman" w:hAnsi="Times New Roman"/>
          <w:sz w:val="24"/>
          <w:szCs w:val="24"/>
        </w:rPr>
        <w:t>ā</w:t>
      </w:r>
      <w:r w:rsidR="00B96A22" w:rsidRPr="00C74E74">
        <w:rPr>
          <w:rFonts w:ascii="Times New Roman" w:hAnsi="Times New Roman"/>
          <w:sz w:val="24"/>
          <w:szCs w:val="24"/>
        </w:rPr>
        <w:t xml:space="preserve"> speciālist</w:t>
      </w:r>
      <w:r w:rsidR="001B16FD" w:rsidRPr="00C74E74">
        <w:rPr>
          <w:rFonts w:ascii="Times New Roman" w:hAnsi="Times New Roman"/>
          <w:sz w:val="24"/>
          <w:szCs w:val="24"/>
        </w:rPr>
        <w:t>a</w:t>
      </w:r>
      <w:r w:rsidR="00B96A22" w:rsidRPr="00C74E74">
        <w:rPr>
          <w:rFonts w:ascii="Times New Roman" w:hAnsi="Times New Roman"/>
          <w:sz w:val="24"/>
          <w:szCs w:val="24"/>
        </w:rPr>
        <w:t xml:space="preserve"> apliecinājumu par gatavību veikt attiecīgā speciālista pienākumus </w:t>
      </w:r>
      <w:r w:rsidR="00682CF1">
        <w:rPr>
          <w:rFonts w:ascii="Times New Roman" w:hAnsi="Times New Roman"/>
          <w:sz w:val="24"/>
          <w:szCs w:val="24"/>
        </w:rPr>
        <w:t>vispārīgās vienošanās</w:t>
      </w:r>
      <w:r w:rsidR="00B96A22" w:rsidRPr="00C74E74">
        <w:rPr>
          <w:rFonts w:ascii="Times New Roman" w:hAnsi="Times New Roman"/>
          <w:sz w:val="24"/>
          <w:szCs w:val="24"/>
        </w:rPr>
        <w:t xml:space="preserve"> ietvaros, ja pretendents tiek atzīts par konkursa uzvarētāju un pretendentam jānorāda, kāds būs tiesisko attiecību veids (darba līgums, uzņēmuma līgums, vai tml.) starp pretendentu un nolikuma </w:t>
      </w:r>
      <w:r w:rsidR="00C810B3" w:rsidRPr="00C74E74">
        <w:rPr>
          <w:rFonts w:ascii="Times New Roman" w:hAnsi="Times New Roman"/>
          <w:sz w:val="24"/>
          <w:szCs w:val="24"/>
        </w:rPr>
        <w:t>21.2.</w:t>
      </w:r>
      <w:r w:rsidR="00B96A22" w:rsidRPr="00C74E74">
        <w:rPr>
          <w:rFonts w:ascii="Times New Roman" w:hAnsi="Times New Roman"/>
          <w:sz w:val="24"/>
          <w:szCs w:val="24"/>
        </w:rPr>
        <w:t>punktā norādīt</w:t>
      </w:r>
      <w:r w:rsidR="001B16FD" w:rsidRPr="00C74E74">
        <w:rPr>
          <w:rFonts w:ascii="Times New Roman" w:hAnsi="Times New Roman"/>
          <w:sz w:val="24"/>
          <w:szCs w:val="24"/>
        </w:rPr>
        <w:t>o</w:t>
      </w:r>
      <w:r w:rsidR="00B96A22" w:rsidRPr="00C74E74">
        <w:rPr>
          <w:rFonts w:ascii="Times New Roman" w:hAnsi="Times New Roman"/>
          <w:sz w:val="24"/>
          <w:szCs w:val="24"/>
        </w:rPr>
        <w:t xml:space="preserve"> speciālist</w:t>
      </w:r>
      <w:r w:rsidR="001B16FD" w:rsidRPr="00C74E74">
        <w:rPr>
          <w:rFonts w:ascii="Times New Roman" w:hAnsi="Times New Roman"/>
          <w:sz w:val="24"/>
          <w:szCs w:val="24"/>
        </w:rPr>
        <w:t>u</w:t>
      </w:r>
      <w:r w:rsidR="00B96A22" w:rsidRPr="00C74E74">
        <w:rPr>
          <w:rFonts w:ascii="Times New Roman" w:hAnsi="Times New Roman"/>
          <w:sz w:val="24"/>
          <w:szCs w:val="24"/>
        </w:rPr>
        <w:t>;</w:t>
      </w:r>
    </w:p>
    <w:p w14:paraId="3008F140" w14:textId="77777777" w:rsidR="002B7AD5" w:rsidRPr="00C74E74" w:rsidRDefault="00365349"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C74E74">
        <w:rPr>
          <w:rFonts w:ascii="Times New Roman" w:eastAsia="Calibri" w:hAnsi="Times New Roman" w:cs="Times New Roman"/>
          <w:sz w:val="24"/>
          <w:szCs w:val="24"/>
        </w:rPr>
        <w:t>Attiecībā uz</w:t>
      </w:r>
      <w:r w:rsidR="000F362D" w:rsidRPr="00C74E74">
        <w:rPr>
          <w:rFonts w:ascii="Times New Roman" w:eastAsia="Calibri" w:hAnsi="Times New Roman" w:cs="Times New Roman"/>
          <w:sz w:val="24"/>
          <w:szCs w:val="24"/>
        </w:rPr>
        <w:t xml:space="preserve"> ārvalstu speciālistu</w:t>
      </w:r>
      <w:r w:rsidRPr="00C74E74">
        <w:rPr>
          <w:rFonts w:ascii="Times New Roman" w:eastAsia="Calibri" w:hAnsi="Times New Roman" w:cs="Times New Roman"/>
          <w:sz w:val="24"/>
          <w:szCs w:val="24"/>
        </w:rPr>
        <w:t>:</w:t>
      </w:r>
    </w:p>
    <w:p w14:paraId="6A58ADB5" w14:textId="312448CB" w:rsidR="00C614E1" w:rsidRPr="00C74E74" w:rsidRDefault="00365349" w:rsidP="00066E4D">
      <w:pPr>
        <w:pStyle w:val="ListParagraph"/>
        <w:widowControl w:val="0"/>
        <w:numPr>
          <w:ilvl w:val="0"/>
          <w:numId w:val="8"/>
        </w:numPr>
        <w:spacing w:after="0" w:line="240" w:lineRule="auto"/>
        <w:ind w:left="426"/>
        <w:jc w:val="both"/>
        <w:rPr>
          <w:rFonts w:ascii="Times New Roman" w:hAnsi="Times New Roman" w:cs="Times New Roman"/>
          <w:sz w:val="24"/>
          <w:szCs w:val="24"/>
        </w:rPr>
      </w:pPr>
      <w:r w:rsidRPr="00C74E74">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C74E74">
        <w:rPr>
          <w:rFonts w:ascii="Times New Roman" w:eastAsia="Calibri" w:hAnsi="Times New Roman" w:cs="Times New Roman"/>
          <w:sz w:val="24"/>
          <w:szCs w:val="24"/>
        </w:rPr>
        <w:t>pakalpojumu sniegšanai</w:t>
      </w:r>
      <w:r w:rsidRPr="00C74E74">
        <w:rPr>
          <w:rFonts w:ascii="Times New Roman" w:eastAsia="Calibri" w:hAnsi="Times New Roman" w:cs="Times New Roman"/>
          <w:sz w:val="24"/>
          <w:szCs w:val="24"/>
        </w:rPr>
        <w:t>. Pretendentam ir jāiesniedz apliecinājums, ka tā piesaistīt</w:t>
      </w:r>
      <w:r w:rsidR="008060A3">
        <w:rPr>
          <w:rFonts w:ascii="Times New Roman" w:eastAsia="Calibri" w:hAnsi="Times New Roman" w:cs="Times New Roman"/>
          <w:sz w:val="24"/>
          <w:szCs w:val="24"/>
        </w:rPr>
        <w:t>ais</w:t>
      </w:r>
      <w:r w:rsidRPr="00C74E74">
        <w:rPr>
          <w:rFonts w:ascii="Times New Roman" w:eastAsia="Calibri" w:hAnsi="Times New Roman" w:cs="Times New Roman"/>
          <w:sz w:val="24"/>
          <w:szCs w:val="24"/>
        </w:rPr>
        <w:t xml:space="preserve"> ārvalstu speciālist</w:t>
      </w:r>
      <w:r w:rsidR="008060A3">
        <w:rPr>
          <w:rFonts w:ascii="Times New Roman" w:eastAsia="Calibri" w:hAnsi="Times New Roman" w:cs="Times New Roman"/>
          <w:sz w:val="24"/>
          <w:szCs w:val="24"/>
        </w:rPr>
        <w:t>s</w:t>
      </w:r>
      <w:r w:rsidRPr="00C74E74">
        <w:rPr>
          <w:rFonts w:ascii="Times New Roman" w:eastAsia="Calibri" w:hAnsi="Times New Roman" w:cs="Times New Roman"/>
          <w:sz w:val="24"/>
          <w:szCs w:val="24"/>
        </w:rPr>
        <w:t xml:space="preserve"> ir tiesīg</w:t>
      </w:r>
      <w:r w:rsidR="008060A3">
        <w:rPr>
          <w:rFonts w:ascii="Times New Roman" w:eastAsia="Calibri" w:hAnsi="Times New Roman" w:cs="Times New Roman"/>
          <w:sz w:val="24"/>
          <w:szCs w:val="24"/>
        </w:rPr>
        <w:t>s</w:t>
      </w:r>
      <w:r w:rsidRPr="00C74E74">
        <w:rPr>
          <w:rFonts w:ascii="Times New Roman" w:eastAsia="Calibri" w:hAnsi="Times New Roman" w:cs="Times New Roman"/>
          <w:sz w:val="24"/>
          <w:szCs w:val="24"/>
        </w:rPr>
        <w:t xml:space="preserve"> </w:t>
      </w:r>
      <w:r w:rsidR="00670CA2" w:rsidRPr="00C74E74">
        <w:rPr>
          <w:rFonts w:ascii="Times New Roman" w:eastAsia="Calibri" w:hAnsi="Times New Roman" w:cs="Times New Roman"/>
          <w:sz w:val="24"/>
          <w:szCs w:val="24"/>
        </w:rPr>
        <w:t>sniegt</w:t>
      </w:r>
      <w:r w:rsidRPr="00C74E74">
        <w:rPr>
          <w:rFonts w:ascii="Times New Roman" w:eastAsia="Calibri" w:hAnsi="Times New Roman" w:cs="Times New Roman"/>
          <w:sz w:val="24"/>
          <w:szCs w:val="24"/>
        </w:rPr>
        <w:t xml:space="preserve"> nolikuma </w:t>
      </w:r>
      <w:r w:rsidR="00C810B3" w:rsidRPr="00C74E74">
        <w:rPr>
          <w:rFonts w:ascii="Times New Roman" w:eastAsia="Calibri" w:hAnsi="Times New Roman" w:cs="Times New Roman"/>
          <w:sz w:val="24"/>
          <w:szCs w:val="24"/>
        </w:rPr>
        <w:t>21.2.</w:t>
      </w:r>
      <w:r w:rsidR="000A4BA9" w:rsidRPr="00C74E74" w:rsidDel="000A4BA9">
        <w:rPr>
          <w:rFonts w:ascii="Times New Roman" w:eastAsia="Calibri" w:hAnsi="Times New Roman" w:cs="Times New Roman"/>
          <w:sz w:val="24"/>
          <w:szCs w:val="24"/>
        </w:rPr>
        <w:t xml:space="preserve"> </w:t>
      </w:r>
      <w:r w:rsidRPr="00C74E74">
        <w:rPr>
          <w:rFonts w:ascii="Times New Roman" w:eastAsia="Calibri" w:hAnsi="Times New Roman" w:cs="Times New Roman"/>
          <w:sz w:val="24"/>
          <w:szCs w:val="24"/>
        </w:rPr>
        <w:t xml:space="preserve">punktā norādītos </w:t>
      </w:r>
      <w:r w:rsidR="00670CA2" w:rsidRPr="00C74E74">
        <w:rPr>
          <w:rFonts w:ascii="Times New Roman" w:eastAsia="Calibri" w:hAnsi="Times New Roman" w:cs="Times New Roman"/>
          <w:sz w:val="24"/>
          <w:szCs w:val="24"/>
        </w:rPr>
        <w:t>pakalpojumus</w:t>
      </w:r>
      <w:r w:rsidRPr="00C74E74">
        <w:rPr>
          <w:rFonts w:ascii="Times New Roman" w:eastAsia="Calibri" w:hAnsi="Times New Roman" w:cs="Times New Roman"/>
          <w:sz w:val="24"/>
          <w:szCs w:val="24"/>
        </w:rPr>
        <w:t>, un gadījumā, ja ar pretendentu tiks noslēgt</w:t>
      </w:r>
      <w:r w:rsidR="005C1B0C">
        <w:rPr>
          <w:rFonts w:ascii="Times New Roman" w:eastAsia="Calibri" w:hAnsi="Times New Roman" w:cs="Times New Roman"/>
          <w:sz w:val="24"/>
          <w:szCs w:val="24"/>
        </w:rPr>
        <w:t>a vispārīgā vienošanās</w:t>
      </w:r>
      <w:r w:rsidRPr="00C74E74">
        <w:rPr>
          <w:rFonts w:ascii="Times New Roman" w:eastAsia="Calibri" w:hAnsi="Times New Roman" w:cs="Times New Roman"/>
          <w:sz w:val="24"/>
          <w:szCs w:val="24"/>
        </w:rPr>
        <w:t xml:space="preserve">, tas līdz </w:t>
      </w:r>
      <w:r w:rsidR="005C1B0C">
        <w:rPr>
          <w:rFonts w:ascii="Times New Roman" w:eastAsia="Calibri" w:hAnsi="Times New Roman" w:cs="Times New Roman"/>
          <w:sz w:val="24"/>
          <w:szCs w:val="24"/>
        </w:rPr>
        <w:t>vispārīgās vienošanās</w:t>
      </w:r>
      <w:r w:rsidRPr="00C74E74">
        <w:rPr>
          <w:rFonts w:ascii="Times New Roman" w:eastAsia="Calibri" w:hAnsi="Times New Roman" w:cs="Times New Roman"/>
          <w:sz w:val="24"/>
          <w:szCs w:val="24"/>
        </w:rPr>
        <w:t xml:space="preserve">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sidR="00CE68B6" w:rsidRPr="00C74E74">
        <w:rPr>
          <w:rFonts w:ascii="Times New Roman" w:eastAsia="Calibri" w:hAnsi="Times New Roman" w:cs="Times New Roman"/>
          <w:sz w:val="24"/>
          <w:szCs w:val="24"/>
        </w:rPr>
        <w:t xml:space="preserve">. </w:t>
      </w:r>
      <w:r w:rsidR="005F0094" w:rsidRPr="00C74E74">
        <w:rPr>
          <w:rFonts w:ascii="Times New Roman" w:hAnsi="Times New Roman" w:cs="Times New Roman"/>
          <w:color w:val="FF0000"/>
          <w:sz w:val="24"/>
          <w:szCs w:val="24"/>
        </w:rPr>
        <w:t xml:space="preserve"> </w:t>
      </w:r>
      <w:r w:rsidR="00CE68B6" w:rsidRPr="00C74E74">
        <w:rPr>
          <w:rFonts w:ascii="Times New Roman" w:hAnsi="Times New Roman" w:cs="Times New Roman"/>
          <w:sz w:val="24"/>
          <w:szCs w:val="24"/>
        </w:rPr>
        <w:t>Pretendentam j</w:t>
      </w:r>
      <w:r w:rsidR="005F0094" w:rsidRPr="00C74E74">
        <w:rPr>
          <w:rFonts w:ascii="Times New Roman" w:hAnsi="Times New Roman" w:cs="Times New Roman"/>
          <w:sz w:val="24"/>
          <w:szCs w:val="24"/>
        </w:rPr>
        <w:t xml:space="preserve">āiesniedz </w:t>
      </w:r>
      <w:r w:rsidR="00CE68B6" w:rsidRPr="00C74E74">
        <w:rPr>
          <w:rFonts w:ascii="Times New Roman" w:hAnsi="Times New Roman" w:cs="Times New Roman"/>
          <w:sz w:val="24"/>
          <w:szCs w:val="24"/>
        </w:rPr>
        <w:t xml:space="preserve">Pasūtītājam </w:t>
      </w:r>
      <w:r w:rsidR="005F0094" w:rsidRPr="00C74E74">
        <w:rPr>
          <w:rFonts w:ascii="Times New Roman" w:hAnsi="Times New Roman" w:cs="Times New Roman"/>
          <w:sz w:val="24"/>
          <w:szCs w:val="24"/>
        </w:rPr>
        <w:t>atzīšanas institūcijas izsniegta atļauja par īslaicīgo pakalpojumu sniegšanu (vai arī atteikums izsniegt atļauju), tiklīdz speciālists to saņems</w:t>
      </w:r>
      <w:r w:rsidR="00CE68B6" w:rsidRPr="00C74E74">
        <w:rPr>
          <w:rFonts w:ascii="Times New Roman" w:hAnsi="Times New Roman" w:cs="Times New Roman"/>
          <w:sz w:val="24"/>
          <w:szCs w:val="24"/>
        </w:rPr>
        <w:t>.</w:t>
      </w:r>
    </w:p>
    <w:p w14:paraId="711C180D" w14:textId="58096C4F" w:rsidR="00365349" w:rsidRPr="00C74E74" w:rsidRDefault="00365349" w:rsidP="00066E4D">
      <w:pPr>
        <w:widowControl w:val="0"/>
        <w:numPr>
          <w:ilvl w:val="0"/>
          <w:numId w:val="6"/>
        </w:numPr>
        <w:spacing w:after="0" w:line="240" w:lineRule="auto"/>
        <w:ind w:left="426"/>
        <w:jc w:val="both"/>
        <w:rPr>
          <w:rFonts w:ascii="Times New Roman" w:eastAsia="Calibri" w:hAnsi="Times New Roman" w:cs="Times New Roman"/>
          <w:sz w:val="24"/>
          <w:szCs w:val="24"/>
        </w:rPr>
      </w:pPr>
      <w:r w:rsidRPr="00C74E74">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5618AC">
        <w:rPr>
          <w:rFonts w:ascii="Times New Roman" w:eastAsia="Calibri" w:hAnsi="Times New Roman" w:cs="Times New Roman"/>
          <w:sz w:val="24"/>
          <w:szCs w:val="24"/>
        </w:rPr>
        <w:t>a</w:t>
      </w:r>
      <w:r w:rsidRPr="00C74E74">
        <w:rPr>
          <w:rFonts w:ascii="Times New Roman" w:eastAsia="Calibri" w:hAnsi="Times New Roman" w:cs="Times New Roman"/>
          <w:sz w:val="24"/>
          <w:szCs w:val="24"/>
        </w:rPr>
        <w:t xml:space="preserve"> profesionālo kvalifikāciju </w:t>
      </w:r>
      <w:r w:rsidR="004D63CE" w:rsidRPr="00C74E74">
        <w:rPr>
          <w:rFonts w:ascii="Times New Roman" w:eastAsia="Calibri" w:hAnsi="Times New Roman" w:cs="Times New Roman"/>
          <w:sz w:val="24"/>
          <w:szCs w:val="24"/>
        </w:rPr>
        <w:t xml:space="preserve">sniegt </w:t>
      </w:r>
      <w:r w:rsidRPr="00C74E74">
        <w:rPr>
          <w:rFonts w:ascii="Times New Roman" w:eastAsia="Calibri" w:hAnsi="Times New Roman" w:cs="Times New Roman"/>
          <w:sz w:val="24"/>
          <w:szCs w:val="24"/>
        </w:rPr>
        <w:t xml:space="preserve">nolikuma </w:t>
      </w:r>
      <w:r w:rsidR="00500E9D" w:rsidRPr="00C74E74">
        <w:rPr>
          <w:rFonts w:ascii="Times New Roman" w:eastAsia="Calibri" w:hAnsi="Times New Roman" w:cs="Times New Roman"/>
          <w:sz w:val="24"/>
          <w:szCs w:val="24"/>
        </w:rPr>
        <w:t>21.2..</w:t>
      </w:r>
      <w:r w:rsidRPr="00C74E74">
        <w:rPr>
          <w:rFonts w:ascii="Times New Roman" w:eastAsia="Calibri" w:hAnsi="Times New Roman" w:cs="Times New Roman"/>
          <w:sz w:val="24"/>
          <w:szCs w:val="24"/>
        </w:rPr>
        <w:t xml:space="preserve">punktā norādītos </w:t>
      </w:r>
      <w:r w:rsidR="004D63CE" w:rsidRPr="00C74E74">
        <w:rPr>
          <w:rFonts w:ascii="Times New Roman" w:eastAsia="Calibri" w:hAnsi="Times New Roman" w:cs="Times New Roman"/>
          <w:sz w:val="24"/>
          <w:szCs w:val="24"/>
        </w:rPr>
        <w:t>pakalpojumus</w:t>
      </w:r>
      <w:r w:rsidRPr="00C74E74">
        <w:rPr>
          <w:rFonts w:ascii="Times New Roman" w:eastAsia="Calibri" w:hAnsi="Times New Roman" w:cs="Times New Roman"/>
          <w:sz w:val="24"/>
          <w:szCs w:val="24"/>
        </w:rPr>
        <w:t xml:space="preserve"> un apliecinājumu, ka gadījumā, ja pretendents konkursā iegūst tiesības slēgt</w:t>
      </w:r>
      <w:r w:rsidR="005C1B0C">
        <w:rPr>
          <w:rFonts w:ascii="Times New Roman" w:eastAsia="Calibri" w:hAnsi="Times New Roman" w:cs="Times New Roman"/>
          <w:sz w:val="24"/>
          <w:szCs w:val="24"/>
        </w:rPr>
        <w:t xml:space="preserve"> vispārīgo vienošanos</w:t>
      </w:r>
      <w:r w:rsidRPr="00C74E74">
        <w:rPr>
          <w:rFonts w:ascii="Times New Roman" w:eastAsia="Calibri" w:hAnsi="Times New Roman" w:cs="Times New Roman"/>
          <w:sz w:val="24"/>
          <w:szCs w:val="24"/>
        </w:rPr>
        <w:t xml:space="preserve">, līdz </w:t>
      </w:r>
      <w:r w:rsidR="005C1B0C">
        <w:rPr>
          <w:rFonts w:ascii="Times New Roman" w:eastAsia="Calibri" w:hAnsi="Times New Roman" w:cs="Times New Roman"/>
          <w:sz w:val="24"/>
          <w:szCs w:val="24"/>
        </w:rPr>
        <w:t>vispārīgās vienošanās</w:t>
      </w:r>
      <w:r w:rsidRPr="00C74E74">
        <w:rPr>
          <w:rFonts w:ascii="Times New Roman" w:eastAsia="Calibri" w:hAnsi="Times New Roman" w:cs="Times New Roman"/>
          <w:sz w:val="24"/>
          <w:szCs w:val="24"/>
        </w:rPr>
        <w:t xml:space="preserve"> noslēgšanai t</w:t>
      </w:r>
      <w:r w:rsidR="00C46D3D" w:rsidRPr="00C74E74">
        <w:rPr>
          <w:rFonts w:ascii="Times New Roman" w:eastAsia="Calibri" w:hAnsi="Times New Roman" w:cs="Times New Roman"/>
          <w:sz w:val="24"/>
          <w:szCs w:val="24"/>
        </w:rPr>
        <w:t>ie</w:t>
      </w:r>
      <w:r w:rsidRPr="00C74E74">
        <w:rPr>
          <w:rFonts w:ascii="Times New Roman" w:eastAsia="Calibri" w:hAnsi="Times New Roman" w:cs="Times New Roman"/>
          <w:sz w:val="24"/>
          <w:szCs w:val="24"/>
        </w:rPr>
        <w:t xml:space="preserve"> iesniegs dokumentu, kas apliecina, ka ārvalstu speciālist</w:t>
      </w:r>
      <w:r w:rsidR="005618AC">
        <w:rPr>
          <w:rFonts w:ascii="Times New Roman" w:eastAsia="Calibri" w:hAnsi="Times New Roman" w:cs="Times New Roman"/>
          <w:sz w:val="24"/>
          <w:szCs w:val="24"/>
        </w:rPr>
        <w:t>a</w:t>
      </w:r>
      <w:r w:rsidRPr="00C74E74">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7C8D075C" w:rsidR="00180C7A" w:rsidRPr="00CF7FD0" w:rsidRDefault="00365349" w:rsidP="00365349">
      <w:pPr>
        <w:widowControl w:val="0"/>
        <w:spacing w:after="0" w:line="240" w:lineRule="auto"/>
        <w:ind w:left="426"/>
        <w:jc w:val="both"/>
        <w:rPr>
          <w:rFonts w:ascii="Times New Roman" w:eastAsia="Times New Roman" w:hAnsi="Times New Roman" w:cs="Times New Roman"/>
          <w:sz w:val="24"/>
          <w:szCs w:val="24"/>
        </w:rPr>
      </w:pPr>
      <w:r w:rsidRPr="00C74E74">
        <w:rPr>
          <w:rFonts w:ascii="Times New Roman" w:eastAsia="Times New Roman" w:hAnsi="Times New Roman" w:cs="Times New Roman"/>
          <w:sz w:val="24"/>
          <w:szCs w:val="24"/>
        </w:rPr>
        <w:t xml:space="preserve">Par </w:t>
      </w:r>
      <w:r w:rsidR="00B723A7" w:rsidRPr="00C74E74">
        <w:rPr>
          <w:rFonts w:ascii="Times New Roman" w:eastAsia="Times New Roman" w:hAnsi="Times New Roman" w:cs="Times New Roman"/>
          <w:sz w:val="24"/>
          <w:szCs w:val="24"/>
        </w:rPr>
        <w:t>speciālist</w:t>
      </w:r>
      <w:r w:rsidR="005618AC">
        <w:rPr>
          <w:rFonts w:ascii="Times New Roman" w:eastAsia="Times New Roman" w:hAnsi="Times New Roman" w:cs="Times New Roman"/>
          <w:sz w:val="24"/>
          <w:szCs w:val="24"/>
        </w:rPr>
        <w:t>a</w:t>
      </w:r>
      <w:r w:rsidR="00B723A7" w:rsidRPr="00C74E74">
        <w:rPr>
          <w:rFonts w:ascii="Times New Roman" w:eastAsia="Times New Roman" w:hAnsi="Times New Roman" w:cs="Times New Roman"/>
          <w:sz w:val="24"/>
          <w:szCs w:val="24"/>
        </w:rPr>
        <w:t xml:space="preserve"> </w:t>
      </w:r>
      <w:r w:rsidRPr="00C74E74">
        <w:rPr>
          <w:rFonts w:ascii="Times New Roman" w:eastAsia="Times New Roman" w:hAnsi="Times New Roman" w:cs="Times New Roman"/>
          <w:sz w:val="24"/>
          <w:szCs w:val="24"/>
        </w:rPr>
        <w:t xml:space="preserve">būvprakses sertifikātu esamību atbilstoši nolikuma </w:t>
      </w:r>
      <w:r w:rsidR="00500E9D" w:rsidRPr="00C74E74">
        <w:rPr>
          <w:rFonts w:ascii="Times New Roman" w:eastAsia="Calibri" w:hAnsi="Times New Roman" w:cs="Times New Roman"/>
          <w:sz w:val="24"/>
          <w:szCs w:val="24"/>
        </w:rPr>
        <w:t>21.2.</w:t>
      </w:r>
      <w:r w:rsidR="000A4BA9" w:rsidRPr="00C74E74" w:rsidDel="000A4BA9">
        <w:rPr>
          <w:rFonts w:ascii="Times New Roman" w:eastAsia="Calibri" w:hAnsi="Times New Roman" w:cs="Times New Roman"/>
          <w:sz w:val="24"/>
          <w:szCs w:val="24"/>
        </w:rPr>
        <w:t xml:space="preserve"> </w:t>
      </w:r>
      <w:r w:rsidRPr="00C74E74">
        <w:rPr>
          <w:rFonts w:ascii="Times New Roman" w:eastAsia="Times New Roman" w:hAnsi="Times New Roman" w:cs="Times New Roman"/>
          <w:sz w:val="24"/>
          <w:szCs w:val="24"/>
        </w:rPr>
        <w:t>punkt</w:t>
      </w:r>
      <w:r w:rsidR="00D21105" w:rsidRPr="00C74E74">
        <w:rPr>
          <w:rFonts w:ascii="Times New Roman" w:eastAsia="Times New Roman" w:hAnsi="Times New Roman" w:cs="Times New Roman"/>
          <w:sz w:val="24"/>
          <w:szCs w:val="24"/>
        </w:rPr>
        <w:t>iem</w:t>
      </w:r>
      <w:r w:rsidRPr="00C74E74">
        <w:rPr>
          <w:rFonts w:ascii="Times New Roman" w:eastAsia="Times New Roman" w:hAnsi="Times New Roman" w:cs="Times New Roman"/>
          <w:sz w:val="24"/>
          <w:szCs w:val="24"/>
        </w:rPr>
        <w:t>, kur</w:t>
      </w:r>
      <w:r w:rsidR="005618AC">
        <w:rPr>
          <w:rFonts w:ascii="Times New Roman" w:eastAsia="Times New Roman" w:hAnsi="Times New Roman" w:cs="Times New Roman"/>
          <w:sz w:val="24"/>
          <w:szCs w:val="24"/>
        </w:rPr>
        <w:t>š</w:t>
      </w:r>
      <w:r w:rsidRPr="00C74E74">
        <w:rPr>
          <w:rFonts w:ascii="Times New Roman" w:eastAsia="Times New Roman" w:hAnsi="Times New Roman" w:cs="Times New Roman"/>
          <w:sz w:val="24"/>
          <w:szCs w:val="24"/>
        </w:rPr>
        <w:t xml:space="preserve"> būvprakses </w:t>
      </w:r>
      <w:r w:rsidRPr="00C74E74">
        <w:rPr>
          <w:rFonts w:ascii="Times New Roman" w:eastAsia="Times New Roman" w:hAnsi="Times New Roman" w:cs="Times New Roman"/>
          <w:sz w:val="24"/>
          <w:szCs w:val="24"/>
        </w:rPr>
        <w:lastRenderedPageBreak/>
        <w:t>sertifikātu saņēm</w:t>
      </w:r>
      <w:r w:rsidR="005618AC">
        <w:rPr>
          <w:rFonts w:ascii="Times New Roman" w:eastAsia="Times New Roman" w:hAnsi="Times New Roman" w:cs="Times New Roman"/>
          <w:sz w:val="24"/>
          <w:szCs w:val="24"/>
        </w:rPr>
        <w:t>is</w:t>
      </w:r>
      <w:r w:rsidRPr="00C74E74">
        <w:rPr>
          <w:rFonts w:ascii="Times New Roman" w:eastAsia="Times New Roman" w:hAnsi="Times New Roman" w:cs="Times New Roman"/>
          <w:sz w:val="24"/>
          <w:szCs w:val="24"/>
        </w:rPr>
        <w:t xml:space="preserve"> Latvijas Republikā, Pasūtītājs pārliecinās attiecīgo informāciju iegūstot publiskajā datubāzē (Būvniecības informācijas sistēmā (</w:t>
      </w:r>
      <w:hyperlink r:id="rId15" w:history="1">
        <w:r w:rsidRPr="00CF7FD0">
          <w:rPr>
            <w:rFonts w:ascii="Times New Roman" w:eastAsia="Times New Roman" w:hAnsi="Times New Roman" w:cs="Times New Roman"/>
            <w:color w:val="0000FF"/>
            <w:sz w:val="24"/>
            <w:szCs w:val="24"/>
            <w:u w:val="single"/>
          </w:rPr>
          <w:t>www.bis.gov.lv)</w:t>
        </w:r>
      </w:hyperlink>
      <w:r w:rsidRPr="00CF7FD0">
        <w:rPr>
          <w:rFonts w:ascii="Times New Roman" w:eastAsia="Times New Roman" w:hAnsi="Times New Roman" w:cs="Times New Roman"/>
          <w:sz w:val="24"/>
          <w:szCs w:val="24"/>
        </w:rPr>
        <w:t>)</w:t>
      </w:r>
      <w:r w:rsidR="00180C7A" w:rsidRPr="00CF7FD0">
        <w:rPr>
          <w:rFonts w:ascii="Times New Roman" w:eastAsia="Times New Roman" w:hAnsi="Times New Roman" w:cs="Times New Roman"/>
          <w:sz w:val="24"/>
          <w:szCs w:val="24"/>
        </w:rPr>
        <w:t>.</w:t>
      </w:r>
    </w:p>
    <w:p w14:paraId="2CD45CD1" w14:textId="7E1A1528" w:rsidR="00C614E1" w:rsidRPr="00CF7FD0" w:rsidRDefault="0003771B" w:rsidP="00066E4D">
      <w:pPr>
        <w:pStyle w:val="ListParagraph"/>
        <w:widowControl w:val="0"/>
        <w:numPr>
          <w:ilvl w:val="1"/>
          <w:numId w:val="14"/>
        </w:numPr>
        <w:spacing w:after="0" w:line="240" w:lineRule="auto"/>
        <w:jc w:val="both"/>
        <w:rPr>
          <w:rFonts w:ascii="Times New Roman" w:eastAsia="Times New Roman" w:hAnsi="Times New Roman" w:cs="Times New Roman"/>
          <w:sz w:val="24"/>
          <w:szCs w:val="24"/>
        </w:rPr>
      </w:pPr>
      <w:r w:rsidRPr="00C74E74">
        <w:rPr>
          <w:rFonts w:ascii="Times New Roman" w:hAnsi="Times New Roman" w:cs="Times New Roman"/>
          <w:sz w:val="24"/>
          <w:szCs w:val="24"/>
        </w:rPr>
        <w:t xml:space="preserve">nolikuma </w:t>
      </w:r>
      <w:r w:rsidR="00CC763D" w:rsidRPr="00C74E74">
        <w:rPr>
          <w:rFonts w:ascii="Times New Roman" w:hAnsi="Times New Roman" w:cs="Times New Roman"/>
          <w:sz w:val="24"/>
          <w:szCs w:val="24"/>
        </w:rPr>
        <w:t>21.</w:t>
      </w:r>
      <w:r w:rsidR="001245B1">
        <w:rPr>
          <w:rFonts w:ascii="Times New Roman" w:hAnsi="Times New Roman" w:cs="Times New Roman"/>
          <w:sz w:val="24"/>
          <w:szCs w:val="24"/>
        </w:rPr>
        <w:t>3</w:t>
      </w:r>
      <w:r w:rsidRPr="00C74E74">
        <w:rPr>
          <w:rFonts w:ascii="Times New Roman" w:hAnsi="Times New Roman" w:cs="Times New Roman"/>
          <w:sz w:val="24"/>
          <w:szCs w:val="24"/>
        </w:rPr>
        <w:t xml:space="preserve">.punktā minētās vienošanās kopija, ja pretendents darbu izpildē plāno piesaistīt apakšuzņēmēju, kura </w:t>
      </w:r>
      <w:r w:rsidR="00DD7A81" w:rsidRPr="00C74E74">
        <w:rPr>
          <w:rFonts w:ascii="Times New Roman" w:hAnsi="Times New Roman" w:cs="Times New Roman"/>
          <w:sz w:val="24"/>
          <w:szCs w:val="24"/>
        </w:rPr>
        <w:t xml:space="preserve">sniedzamo </w:t>
      </w:r>
      <w:r w:rsidR="00E10DDD" w:rsidRPr="00C74E74">
        <w:rPr>
          <w:rFonts w:ascii="Times New Roman" w:hAnsi="Times New Roman" w:cs="Times New Roman"/>
          <w:sz w:val="24"/>
          <w:szCs w:val="24"/>
        </w:rPr>
        <w:t>būvdarbu</w:t>
      </w:r>
      <w:r w:rsidRPr="00C74E74">
        <w:rPr>
          <w:rFonts w:ascii="Times New Roman" w:hAnsi="Times New Roman" w:cs="Times New Roman"/>
          <w:sz w:val="24"/>
          <w:szCs w:val="24"/>
        </w:rPr>
        <w:t xml:space="preserve"> vērtība ir vismaz 10% no kopējās iepirkuma līguma vērtības, pievienojot informāciju par apakšuzņēmēja paraksta tiesīgajām amatpersonām. Ja apakšuzņēmējs ir ārvalstu persona, tam jāiesniedz reģistrācijas apliecības kopija, kas apliecina atbilstību nolikuma </w:t>
      </w:r>
      <w:r w:rsidR="00186B51" w:rsidRPr="00C74E74">
        <w:rPr>
          <w:rFonts w:ascii="Times New Roman" w:hAnsi="Times New Roman" w:cs="Times New Roman"/>
          <w:sz w:val="24"/>
          <w:szCs w:val="24"/>
        </w:rPr>
        <w:t>19</w:t>
      </w:r>
      <w:r w:rsidR="004F76FC" w:rsidRPr="00C74E74">
        <w:rPr>
          <w:rFonts w:ascii="Times New Roman" w:hAnsi="Times New Roman" w:cs="Times New Roman"/>
          <w:sz w:val="24"/>
          <w:szCs w:val="24"/>
        </w:rPr>
        <w:t>.1</w:t>
      </w:r>
      <w:r w:rsidRPr="00C74E74">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CC763D" w:rsidRPr="00C74E74">
        <w:rPr>
          <w:rFonts w:ascii="Times New Roman" w:hAnsi="Times New Roman" w:cs="Times New Roman"/>
          <w:sz w:val="24"/>
          <w:szCs w:val="24"/>
        </w:rPr>
        <w:t>19</w:t>
      </w:r>
      <w:r w:rsidRPr="00C74E74">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2E4631" w:rsidRPr="00C74E74">
        <w:rPr>
          <w:rFonts w:ascii="Times New Roman" w:hAnsi="Times New Roman" w:cs="Times New Roman"/>
          <w:sz w:val="24"/>
          <w:szCs w:val="24"/>
        </w:rPr>
        <w:t xml:space="preserve">būvdarbu </w:t>
      </w:r>
      <w:r w:rsidRPr="00C74E74">
        <w:rPr>
          <w:rFonts w:ascii="Times New Roman" w:hAnsi="Times New Roman" w:cs="Times New Roman"/>
          <w:spacing w:val="-3"/>
          <w:sz w:val="24"/>
          <w:szCs w:val="24"/>
        </w:rPr>
        <w:t>attiecīgajā jomā</w:t>
      </w:r>
      <w:r w:rsidR="0026754D" w:rsidRPr="00C74E74">
        <w:rPr>
          <w:rFonts w:ascii="Times New Roman" w:hAnsi="Times New Roman" w:cs="Times New Roman"/>
          <w:spacing w:val="-3"/>
          <w:sz w:val="24"/>
          <w:szCs w:val="24"/>
        </w:rPr>
        <w:t xml:space="preserve"> (sfērā)</w:t>
      </w:r>
      <w:r w:rsidRPr="00C74E74">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w:t>
      </w:r>
      <w:r w:rsidR="00C15E28">
        <w:rPr>
          <w:rFonts w:ascii="Times New Roman" w:hAnsi="Times New Roman" w:cs="Times New Roman"/>
          <w:sz w:val="24"/>
          <w:szCs w:val="24"/>
        </w:rPr>
        <w:t>vispārīgās vienošanās</w:t>
      </w:r>
      <w:r w:rsidRPr="00C74E74">
        <w:rPr>
          <w:rFonts w:ascii="Times New Roman" w:hAnsi="Times New Roman" w:cs="Times New Roman"/>
          <w:sz w:val="24"/>
          <w:szCs w:val="24"/>
        </w:rPr>
        <w:t xml:space="preserve"> noslēgšanai. Attiecībā uz Latvijas Republikas Būvkomersantu reģistrā reģistrētiem </w:t>
      </w:r>
      <w:bookmarkStart w:id="12" w:name="_Hlk21677843"/>
      <w:r w:rsidRPr="00C74E74">
        <w:rPr>
          <w:rFonts w:ascii="Times New Roman" w:hAnsi="Times New Roman" w:cs="Times New Roman"/>
          <w:sz w:val="24"/>
          <w:szCs w:val="24"/>
        </w:rPr>
        <w:t>apakšuzņēmējiem</w:t>
      </w:r>
      <w:bookmarkEnd w:id="12"/>
      <w:r w:rsidRPr="00C74E74">
        <w:rPr>
          <w:rFonts w:ascii="Times New Roman" w:hAnsi="Times New Roman" w:cs="Times New Roman"/>
          <w:sz w:val="24"/>
          <w:szCs w:val="24"/>
        </w:rPr>
        <w:t xml:space="preserve"> Pasūtītājs par šo apakšuzņēmēju atbilstību nolikuma </w:t>
      </w:r>
      <w:r w:rsidR="00CC763D" w:rsidRPr="00C74E74">
        <w:rPr>
          <w:rFonts w:ascii="Times New Roman" w:hAnsi="Times New Roman" w:cs="Times New Roman"/>
          <w:sz w:val="24"/>
          <w:szCs w:val="24"/>
        </w:rPr>
        <w:t>19</w:t>
      </w:r>
      <w:r w:rsidR="003A1E2A" w:rsidRPr="00C74E74">
        <w:rPr>
          <w:rFonts w:ascii="Times New Roman" w:hAnsi="Times New Roman" w:cs="Times New Roman"/>
          <w:sz w:val="24"/>
          <w:szCs w:val="24"/>
        </w:rPr>
        <w:t>.</w:t>
      </w:r>
      <w:r w:rsidR="008E508D" w:rsidRPr="00C74E74">
        <w:rPr>
          <w:rFonts w:ascii="Times New Roman" w:hAnsi="Times New Roman" w:cs="Times New Roman"/>
          <w:sz w:val="24"/>
          <w:szCs w:val="24"/>
        </w:rPr>
        <w:t>3</w:t>
      </w:r>
      <w:r w:rsidR="003A1E2A" w:rsidRPr="00C74E74">
        <w:rPr>
          <w:rFonts w:ascii="Times New Roman" w:hAnsi="Times New Roman" w:cs="Times New Roman"/>
          <w:sz w:val="24"/>
          <w:szCs w:val="24"/>
        </w:rPr>
        <w:t>.</w:t>
      </w:r>
      <w:r w:rsidRPr="00C74E74">
        <w:rPr>
          <w:rFonts w:ascii="Times New Roman" w:hAnsi="Times New Roman" w:cs="Times New Roman"/>
          <w:sz w:val="24"/>
          <w:szCs w:val="24"/>
        </w:rPr>
        <w:t>punkta prasībai pārliecinās attiecīgo informāciju iegūstot publiskajā datubāzē (Būvniecības informācijas sistēmā (</w:t>
      </w:r>
      <w:hyperlink r:id="rId16" w:history="1">
        <w:r w:rsidRPr="00CF7FD0">
          <w:rPr>
            <w:rFonts w:ascii="Times New Roman" w:hAnsi="Times New Roman" w:cs="Times New Roman"/>
            <w:color w:val="0000FF"/>
            <w:sz w:val="24"/>
            <w:szCs w:val="24"/>
            <w:u w:val="single"/>
          </w:rPr>
          <w:t>www.bis.gov.lv)</w:t>
        </w:r>
      </w:hyperlink>
      <w:r w:rsidRPr="00CF7FD0">
        <w:rPr>
          <w:rFonts w:ascii="Times New Roman" w:hAnsi="Times New Roman" w:cs="Times New Roman"/>
          <w:color w:val="0000FF"/>
          <w:sz w:val="24"/>
          <w:szCs w:val="24"/>
          <w:u w:val="single"/>
        </w:rPr>
        <w:t>.</w:t>
      </w:r>
    </w:p>
    <w:p w14:paraId="4467AA71" w14:textId="77777777" w:rsidR="00C614E1" w:rsidRPr="003234FF"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0BA85059" w:rsidR="00AB2BB1" w:rsidRPr="00C74E74" w:rsidRDefault="0003771B" w:rsidP="00CC4987">
      <w:pPr>
        <w:tabs>
          <w:tab w:val="left" w:pos="567"/>
        </w:tabs>
        <w:spacing w:after="0"/>
        <w:jc w:val="both"/>
        <w:rPr>
          <w:rFonts w:ascii="Times New Roman" w:hAnsi="Times New Roman" w:cs="Times New Roman"/>
          <w:sz w:val="24"/>
          <w:szCs w:val="24"/>
        </w:rPr>
      </w:pPr>
      <w:r w:rsidRPr="00C74E74">
        <w:rPr>
          <w:rFonts w:ascii="Times New Roman" w:hAnsi="Times New Roman" w:cs="Times New Roman"/>
          <w:sz w:val="24"/>
          <w:szCs w:val="24"/>
        </w:rPr>
        <w:tab/>
        <w:t xml:space="preserve">Ņemot vērā, ka </w:t>
      </w:r>
      <w:r w:rsidR="006014A8" w:rsidRPr="00C74E74">
        <w:rPr>
          <w:rFonts w:ascii="Times New Roman" w:hAnsi="Times New Roman" w:cs="Times New Roman"/>
          <w:sz w:val="24"/>
          <w:szCs w:val="24"/>
        </w:rPr>
        <w:t>Sabiedrisko pakalpojumu sniedzēju</w:t>
      </w:r>
      <w:r w:rsidRPr="00C74E74">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C74E74">
        <w:rPr>
          <w:rFonts w:ascii="Times New Roman" w:hAnsi="Times New Roman" w:cs="Times New Roman"/>
          <w:sz w:val="24"/>
          <w:szCs w:val="24"/>
        </w:rPr>
        <w:t>veic būvdarbus</w:t>
      </w:r>
      <w:r w:rsidRPr="00C74E74">
        <w:rPr>
          <w:rFonts w:ascii="Times New Roman" w:hAnsi="Times New Roman" w:cs="Times New Roman"/>
          <w:sz w:val="24"/>
          <w:szCs w:val="24"/>
        </w:rPr>
        <w:t xml:space="preserve">, kas nepieciešami pasūtītāja noslēgtā </w:t>
      </w:r>
      <w:r w:rsidR="00566740" w:rsidRPr="00C74E74">
        <w:rPr>
          <w:rFonts w:ascii="Times New Roman" w:hAnsi="Times New Roman" w:cs="Times New Roman"/>
          <w:sz w:val="24"/>
          <w:szCs w:val="24"/>
        </w:rPr>
        <w:t>būvdarbu</w:t>
      </w:r>
      <w:r w:rsidRPr="00C74E74">
        <w:rPr>
          <w:rFonts w:ascii="Times New Roman" w:hAnsi="Times New Roman" w:cs="Times New Roman"/>
          <w:sz w:val="24"/>
          <w:szCs w:val="24"/>
        </w:rPr>
        <w:t xml:space="preserve"> līguma izpildei, neatkarīgi no tā, vai šī persona </w:t>
      </w:r>
      <w:r w:rsidR="001972EC">
        <w:rPr>
          <w:rFonts w:ascii="Times New Roman" w:hAnsi="Times New Roman" w:cs="Times New Roman"/>
          <w:sz w:val="24"/>
          <w:szCs w:val="24"/>
        </w:rPr>
        <w:t>būvdarbus veic</w:t>
      </w:r>
      <w:r w:rsidRPr="00C74E74">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C74E74">
        <w:rPr>
          <w:rFonts w:ascii="Times New Roman" w:hAnsi="Times New Roman" w:cs="Times New Roman"/>
          <w:sz w:val="24"/>
          <w:szCs w:val="24"/>
        </w:rPr>
        <w:t xml:space="preserve">veicamo būvdarbu </w:t>
      </w:r>
      <w:r w:rsidRPr="00C74E74">
        <w:rPr>
          <w:rFonts w:ascii="Times New Roman" w:hAnsi="Times New Roman" w:cs="Times New Roman"/>
          <w:sz w:val="24"/>
          <w:szCs w:val="24"/>
        </w:rPr>
        <w:t>vērtība ir vismaz 10% no kopējās iepirkuma līguma vērtības</w:t>
      </w:r>
      <w:r w:rsidR="00AB2BB1" w:rsidRPr="00C74E74">
        <w:rPr>
          <w:rFonts w:ascii="Times New Roman" w:hAnsi="Times New Roman" w:cs="Times New Roman"/>
          <w:sz w:val="24"/>
          <w:szCs w:val="24"/>
        </w:rPr>
        <w:t>.</w:t>
      </w:r>
    </w:p>
    <w:p w14:paraId="0EBC7531" w14:textId="63BEA789" w:rsidR="00617BBC" w:rsidRPr="00C74E74" w:rsidRDefault="0003771B" w:rsidP="00CC4987">
      <w:pPr>
        <w:tabs>
          <w:tab w:val="left" w:pos="567"/>
        </w:tabs>
        <w:spacing w:after="0"/>
        <w:jc w:val="both"/>
        <w:rPr>
          <w:rFonts w:ascii="Times New Roman" w:hAnsi="Times New Roman" w:cs="Times New Roman"/>
          <w:sz w:val="24"/>
          <w:szCs w:val="24"/>
        </w:rPr>
      </w:pPr>
      <w:r w:rsidRPr="00C74E74">
        <w:rPr>
          <w:rFonts w:ascii="Times New Roman" w:hAnsi="Times New Roman" w:cs="Times New Roman"/>
          <w:sz w:val="24"/>
          <w:szCs w:val="24"/>
        </w:rPr>
        <w:tab/>
        <w:t xml:space="preserve">Lai izvērtētu, vai apakšuzņēmēja </w:t>
      </w:r>
      <w:r w:rsidR="00566740" w:rsidRPr="00C74E74">
        <w:rPr>
          <w:rFonts w:ascii="Times New Roman" w:hAnsi="Times New Roman" w:cs="Times New Roman"/>
          <w:sz w:val="24"/>
          <w:szCs w:val="24"/>
        </w:rPr>
        <w:t>veicamo būvdarbu</w:t>
      </w:r>
      <w:r w:rsidR="006A2814" w:rsidRPr="00C74E74">
        <w:rPr>
          <w:rFonts w:ascii="Times New Roman" w:hAnsi="Times New Roman" w:cs="Times New Roman"/>
          <w:sz w:val="24"/>
          <w:szCs w:val="24"/>
        </w:rPr>
        <w:t xml:space="preserve"> </w:t>
      </w:r>
      <w:r w:rsidRPr="00C74E74">
        <w:rPr>
          <w:rFonts w:ascii="Times New Roman" w:hAnsi="Times New Roman" w:cs="Times New Roman"/>
          <w:sz w:val="24"/>
          <w:szCs w:val="24"/>
        </w:rPr>
        <w:t xml:space="preserve">vērtība ir vismaz 10% no kopējās iepirkuma līguma vērtības, jāņem vērā, ka saskaņā ar </w:t>
      </w:r>
      <w:r w:rsidR="00910B08" w:rsidRPr="00C74E74">
        <w:rPr>
          <w:rFonts w:ascii="Times New Roman" w:hAnsi="Times New Roman" w:cs="Times New Roman"/>
          <w:sz w:val="24"/>
          <w:szCs w:val="24"/>
        </w:rPr>
        <w:t>Sabiedrisko pakalpojumu sniedzēju</w:t>
      </w:r>
      <w:r w:rsidRPr="00C74E74">
        <w:rPr>
          <w:rFonts w:ascii="Times New Roman" w:hAnsi="Times New Roman" w:cs="Times New Roman"/>
          <w:sz w:val="24"/>
          <w:szCs w:val="24"/>
        </w:rPr>
        <w:t xml:space="preserve"> iepirkumu likumu apakšuzņēmēja </w:t>
      </w:r>
      <w:r w:rsidR="00566740" w:rsidRPr="00C74E74">
        <w:rPr>
          <w:rFonts w:ascii="Times New Roman" w:hAnsi="Times New Roman" w:cs="Times New Roman"/>
          <w:sz w:val="24"/>
          <w:szCs w:val="24"/>
        </w:rPr>
        <w:t>veicamo būvdarbu</w:t>
      </w:r>
      <w:r w:rsidRPr="00C74E74">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C74E74">
        <w:rPr>
          <w:rFonts w:ascii="Times New Roman" w:hAnsi="Times New Roman" w:cs="Times New Roman"/>
          <w:sz w:val="24"/>
          <w:szCs w:val="24"/>
        </w:rPr>
        <w:t>veicamo būvdarbu</w:t>
      </w:r>
      <w:r w:rsidRPr="00C74E74">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20EA9A0C" w:rsidR="0003771B" w:rsidRPr="00CF7FD0" w:rsidRDefault="0003771B" w:rsidP="00066E4D">
      <w:pPr>
        <w:pStyle w:val="ListParagraph"/>
        <w:numPr>
          <w:ilvl w:val="1"/>
          <w:numId w:val="14"/>
        </w:numPr>
        <w:tabs>
          <w:tab w:val="left" w:pos="567"/>
        </w:tabs>
        <w:spacing w:after="0"/>
        <w:jc w:val="both"/>
        <w:rPr>
          <w:rFonts w:ascii="Times New Roman" w:hAnsi="Times New Roman" w:cs="Times New Roman"/>
          <w:sz w:val="24"/>
          <w:szCs w:val="24"/>
        </w:rPr>
      </w:pPr>
      <w:r w:rsidRPr="00C74E74">
        <w:rPr>
          <w:rFonts w:ascii="Times New Roman" w:hAnsi="Times New Roman" w:cs="Times New Roman"/>
          <w:sz w:val="24"/>
          <w:szCs w:val="24"/>
        </w:rPr>
        <w:t xml:space="preserve">nolikuma </w:t>
      </w:r>
      <w:r w:rsidR="005F1241" w:rsidRPr="00C74E74">
        <w:rPr>
          <w:rFonts w:ascii="Times New Roman" w:hAnsi="Times New Roman" w:cs="Times New Roman"/>
          <w:sz w:val="24"/>
          <w:szCs w:val="24"/>
        </w:rPr>
        <w:t>21.</w:t>
      </w:r>
      <w:r w:rsidR="001A1F7A">
        <w:rPr>
          <w:rFonts w:ascii="Times New Roman" w:hAnsi="Times New Roman" w:cs="Times New Roman"/>
          <w:sz w:val="24"/>
          <w:szCs w:val="24"/>
        </w:rPr>
        <w:t>4</w:t>
      </w:r>
      <w:r w:rsidR="005F1241" w:rsidRPr="00C74E74">
        <w:rPr>
          <w:rFonts w:ascii="Times New Roman" w:hAnsi="Times New Roman" w:cs="Times New Roman"/>
          <w:sz w:val="24"/>
          <w:szCs w:val="24"/>
        </w:rPr>
        <w:t>.</w:t>
      </w:r>
      <w:r w:rsidRPr="00C74E74">
        <w:rPr>
          <w:rFonts w:ascii="Times New Roman" w:hAnsi="Times New Roman" w:cs="Times New Roman"/>
          <w:sz w:val="24"/>
          <w:szCs w:val="24"/>
        </w:rPr>
        <w:t>punktā minētā apliecinājuma vai vienošanās kopiju par sadarbību konkrētā</w:t>
      </w:r>
      <w:r w:rsidR="00F962AE">
        <w:rPr>
          <w:rFonts w:ascii="Times New Roman" w:hAnsi="Times New Roman" w:cs="Times New Roman"/>
          <w:sz w:val="24"/>
          <w:szCs w:val="24"/>
        </w:rPr>
        <w:t>s</w:t>
      </w:r>
      <w:r w:rsidRPr="00C74E74">
        <w:rPr>
          <w:rFonts w:ascii="Times New Roman" w:hAnsi="Times New Roman" w:cs="Times New Roman"/>
          <w:sz w:val="24"/>
          <w:szCs w:val="24"/>
        </w:rPr>
        <w:t xml:space="preserve"> </w:t>
      </w:r>
      <w:r w:rsidR="00F962AE">
        <w:rPr>
          <w:rFonts w:ascii="Times New Roman" w:hAnsi="Times New Roman" w:cs="Times New Roman"/>
          <w:sz w:val="24"/>
          <w:szCs w:val="24"/>
        </w:rPr>
        <w:t>vispārīgās vienošanās</w:t>
      </w:r>
      <w:r w:rsidRPr="00C74E74">
        <w:rPr>
          <w:rFonts w:ascii="Times New Roman" w:hAnsi="Times New Roman" w:cs="Times New Roman"/>
          <w:sz w:val="24"/>
          <w:szCs w:val="24"/>
        </w:rPr>
        <w:t xml:space="preserve">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sidRPr="00C74E74">
        <w:rPr>
          <w:rFonts w:ascii="Times New Roman" w:hAnsi="Times New Roman" w:cs="Times New Roman"/>
          <w:sz w:val="24"/>
          <w:szCs w:val="24"/>
        </w:rPr>
        <w:t>1</w:t>
      </w:r>
      <w:r w:rsidR="005F1241" w:rsidRPr="00C74E74">
        <w:rPr>
          <w:rFonts w:ascii="Times New Roman" w:hAnsi="Times New Roman" w:cs="Times New Roman"/>
          <w:sz w:val="24"/>
          <w:szCs w:val="24"/>
        </w:rPr>
        <w:t>9</w:t>
      </w:r>
      <w:r w:rsidRPr="00C74E74">
        <w:rPr>
          <w:rFonts w:ascii="Times New Roman" w:hAnsi="Times New Roman" w:cs="Times New Roman"/>
          <w:sz w:val="24"/>
          <w:szCs w:val="24"/>
        </w:rPr>
        <w:t xml:space="preserve">.1.punktam un atbilstoši attiecīgās valsts normatīvajiem aktiem izsniegts dokuments, kas apliecina tiesības veikt attiecīgus </w:t>
      </w:r>
      <w:r w:rsidR="00012653" w:rsidRPr="00C74E74">
        <w:rPr>
          <w:rFonts w:ascii="Times New Roman" w:hAnsi="Times New Roman" w:cs="Times New Roman"/>
          <w:sz w:val="24"/>
          <w:szCs w:val="24"/>
        </w:rPr>
        <w:t>būv</w:t>
      </w:r>
      <w:r w:rsidRPr="00C74E74">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w:t>
      </w:r>
      <w:r w:rsidR="00F962AE">
        <w:rPr>
          <w:rFonts w:ascii="Times New Roman" w:hAnsi="Times New Roman" w:cs="Times New Roman"/>
          <w:sz w:val="24"/>
          <w:szCs w:val="24"/>
        </w:rPr>
        <w:t>vispārīgās vienošanās</w:t>
      </w:r>
      <w:r w:rsidRPr="00C74E74">
        <w:rPr>
          <w:rFonts w:ascii="Times New Roman" w:hAnsi="Times New Roman" w:cs="Times New Roman"/>
          <w:sz w:val="24"/>
          <w:szCs w:val="24"/>
        </w:rPr>
        <w:t xml:space="preserve"> noslēgšanai. Attiecībā uz Latvijas Republikas Būvkomersantu reģistrā reģistrētajām personām Pasūtītājs par šo apakšuzņēmēju atbilstību nolikuma </w:t>
      </w:r>
      <w:r w:rsidR="00E20DE1" w:rsidRPr="00C74E74">
        <w:rPr>
          <w:rFonts w:ascii="Times New Roman" w:hAnsi="Times New Roman" w:cs="Times New Roman"/>
          <w:sz w:val="24"/>
          <w:szCs w:val="24"/>
        </w:rPr>
        <w:t>21.</w:t>
      </w:r>
      <w:r w:rsidR="00396858" w:rsidRPr="00C74E74">
        <w:rPr>
          <w:rFonts w:ascii="Times New Roman" w:hAnsi="Times New Roman" w:cs="Times New Roman"/>
          <w:sz w:val="24"/>
          <w:szCs w:val="24"/>
        </w:rPr>
        <w:t>6</w:t>
      </w:r>
      <w:r w:rsidR="00E20DE1" w:rsidRPr="00C74E74">
        <w:rPr>
          <w:rFonts w:ascii="Times New Roman" w:hAnsi="Times New Roman" w:cs="Times New Roman"/>
          <w:sz w:val="24"/>
          <w:szCs w:val="24"/>
        </w:rPr>
        <w:t>.</w:t>
      </w:r>
      <w:r w:rsidRPr="00C74E74">
        <w:rPr>
          <w:rFonts w:ascii="Times New Roman" w:hAnsi="Times New Roman" w:cs="Times New Roman"/>
          <w:sz w:val="24"/>
          <w:szCs w:val="24"/>
        </w:rPr>
        <w:t>punkta prasībai pārliecinās attiecīgo informāciju iegūstot publiskajā datubāzē (Būvniecības informācijas sistēmā (</w:t>
      </w:r>
      <w:hyperlink r:id="rId17" w:history="1">
        <w:r w:rsidRPr="00CF7FD0">
          <w:rPr>
            <w:rFonts w:ascii="Times New Roman" w:hAnsi="Times New Roman" w:cs="Times New Roman"/>
            <w:color w:val="0000FF"/>
            <w:sz w:val="24"/>
            <w:szCs w:val="24"/>
            <w:u w:val="single"/>
          </w:rPr>
          <w:t>www.bis.gov.lv)</w:t>
        </w:r>
      </w:hyperlink>
      <w:r w:rsidRPr="00CF7FD0">
        <w:rPr>
          <w:rFonts w:ascii="Times New Roman" w:hAnsi="Times New Roman" w:cs="Times New Roman"/>
          <w:color w:val="0000FF"/>
          <w:sz w:val="24"/>
          <w:szCs w:val="24"/>
          <w:u w:val="single"/>
        </w:rPr>
        <w:t>.</w:t>
      </w:r>
    </w:p>
    <w:p w14:paraId="75E85884" w14:textId="6DEC5E39" w:rsidR="0003771B" w:rsidRPr="00C74E74" w:rsidRDefault="0003771B" w:rsidP="00066E4D">
      <w:pPr>
        <w:pStyle w:val="ListParagraph"/>
        <w:numPr>
          <w:ilvl w:val="1"/>
          <w:numId w:val="14"/>
        </w:numPr>
        <w:tabs>
          <w:tab w:val="left" w:pos="567"/>
        </w:tabs>
        <w:spacing w:after="100" w:afterAutospacing="1"/>
        <w:jc w:val="both"/>
        <w:rPr>
          <w:rFonts w:ascii="Times New Roman" w:hAnsi="Times New Roman" w:cs="Times New Roman"/>
          <w:sz w:val="24"/>
          <w:szCs w:val="24"/>
        </w:rPr>
      </w:pPr>
      <w:r w:rsidRPr="003234FF">
        <w:rPr>
          <w:rFonts w:ascii="Times New Roman" w:hAnsi="Times New Roman" w:cs="Times New Roman"/>
          <w:sz w:val="24"/>
          <w:szCs w:val="24"/>
        </w:rPr>
        <w:t xml:space="preserve">dokuments, kas apliecina piedāvājuma nodrošinājumu nolikuma </w:t>
      </w:r>
      <w:r w:rsidR="005E498E" w:rsidRPr="003234FF">
        <w:rPr>
          <w:rFonts w:ascii="Times New Roman" w:hAnsi="Times New Roman" w:cs="Times New Roman"/>
          <w:sz w:val="24"/>
          <w:szCs w:val="24"/>
        </w:rPr>
        <w:t>6</w:t>
      </w:r>
      <w:r w:rsidRPr="00C74E74">
        <w:rPr>
          <w:rFonts w:ascii="Times New Roman" w:hAnsi="Times New Roman" w:cs="Times New Roman"/>
          <w:sz w:val="24"/>
          <w:szCs w:val="24"/>
        </w:rPr>
        <w:t>.1.punktā paredzētajā apmērā un kārtībā;</w:t>
      </w:r>
    </w:p>
    <w:p w14:paraId="6D98C433" w14:textId="77777777" w:rsidR="0003771B" w:rsidRPr="00C74E74" w:rsidRDefault="0003771B" w:rsidP="00066E4D">
      <w:pPr>
        <w:pStyle w:val="ListParagraph"/>
        <w:numPr>
          <w:ilvl w:val="1"/>
          <w:numId w:val="14"/>
        </w:numPr>
        <w:tabs>
          <w:tab w:val="left" w:pos="567"/>
        </w:tabs>
        <w:spacing w:after="0"/>
        <w:jc w:val="both"/>
        <w:rPr>
          <w:rFonts w:ascii="Times New Roman" w:hAnsi="Times New Roman" w:cs="Times New Roman"/>
          <w:sz w:val="24"/>
          <w:szCs w:val="24"/>
        </w:rPr>
      </w:pPr>
      <w:r w:rsidRPr="00C74E74">
        <w:rPr>
          <w:rFonts w:ascii="Times New Roman" w:hAnsi="Times New Roman" w:cs="Times New Roman"/>
          <w:sz w:val="24"/>
          <w:szCs w:val="24"/>
        </w:rPr>
        <w:t>pretendenta amatpersonas ar paraksta tiesībām izdota pilnvara, ja piedāvājumu neparaksta pretendenta amatpersona ar paraksta tiesībām.</w:t>
      </w:r>
      <w:r w:rsidRPr="00C74E74">
        <w:rPr>
          <w:rFonts w:ascii="Times New Roman" w:hAnsi="Times New Roman" w:cs="Times New Roman"/>
          <w:b/>
          <w:sz w:val="24"/>
          <w:szCs w:val="24"/>
        </w:rPr>
        <w:t xml:space="preserve"> </w:t>
      </w:r>
    </w:p>
    <w:p w14:paraId="02338072" w14:textId="77777777" w:rsidR="00F45E95" w:rsidRPr="00C74E74"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74E74" w:rsidRDefault="00367587" w:rsidP="00367587">
      <w:pPr>
        <w:spacing w:after="0" w:line="240" w:lineRule="auto"/>
        <w:ind w:left="720"/>
        <w:jc w:val="center"/>
        <w:rPr>
          <w:rFonts w:ascii="Times New Roman" w:hAnsi="Times New Roman" w:cs="Times New Roman"/>
          <w:b/>
          <w:bCs/>
          <w:sz w:val="24"/>
          <w:szCs w:val="24"/>
        </w:rPr>
      </w:pPr>
      <w:r w:rsidRPr="00C74E74">
        <w:rPr>
          <w:rFonts w:ascii="Times New Roman" w:hAnsi="Times New Roman" w:cs="Times New Roman"/>
          <w:b/>
          <w:bCs/>
          <w:sz w:val="24"/>
          <w:szCs w:val="24"/>
        </w:rPr>
        <w:t>VI PIEDĀVĀJUMS</w:t>
      </w:r>
    </w:p>
    <w:p w14:paraId="7FF8D214" w14:textId="1669A5B3" w:rsidR="00365349" w:rsidRPr="00CF7FD0" w:rsidRDefault="003F5194" w:rsidP="00066E4D">
      <w:pPr>
        <w:pStyle w:val="ListParagraph"/>
        <w:widowControl w:val="0"/>
        <w:numPr>
          <w:ilvl w:val="0"/>
          <w:numId w:val="14"/>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Piedāvājumu veido </w:t>
      </w:r>
      <w:r w:rsidRPr="00287B56">
        <w:rPr>
          <w:rFonts w:ascii="Times New Roman" w:hAnsi="Times New Roman" w:cs="Times New Roman"/>
          <w:sz w:val="24"/>
          <w:szCs w:val="24"/>
        </w:rPr>
        <w:t>tehniskais</w:t>
      </w:r>
      <w:r w:rsidR="00871B51" w:rsidRPr="00287B56">
        <w:rPr>
          <w:rFonts w:ascii="Times New Roman" w:hAnsi="Times New Roman" w:cs="Times New Roman"/>
          <w:sz w:val="24"/>
          <w:szCs w:val="24"/>
        </w:rPr>
        <w:t xml:space="preserve"> piedāvājums</w:t>
      </w:r>
      <w:r w:rsidR="00871B51" w:rsidRPr="0078617E">
        <w:rPr>
          <w:rFonts w:ascii="Times New Roman" w:hAnsi="Times New Roman" w:cs="Times New Roman"/>
          <w:sz w:val="24"/>
          <w:szCs w:val="24"/>
        </w:rPr>
        <w:t xml:space="preserve"> un fina</w:t>
      </w:r>
      <w:r w:rsidR="00871B51" w:rsidRPr="00CF7FD0">
        <w:rPr>
          <w:rFonts w:ascii="Times New Roman" w:hAnsi="Times New Roman" w:cs="Times New Roman"/>
          <w:sz w:val="24"/>
          <w:szCs w:val="24"/>
        </w:rPr>
        <w:t>nšu piedāvājums.</w:t>
      </w:r>
      <w:r w:rsidR="007A4F7A">
        <w:rPr>
          <w:rFonts w:ascii="Times New Roman" w:hAnsi="Times New Roman" w:cs="Times New Roman"/>
          <w:sz w:val="24"/>
          <w:szCs w:val="24"/>
        </w:rPr>
        <w:t xml:space="preserve"> Tehniskais piedāvājums</w:t>
      </w:r>
      <w:r w:rsidR="008C16F9">
        <w:rPr>
          <w:rFonts w:ascii="Times New Roman" w:hAnsi="Times New Roman" w:cs="Times New Roman"/>
          <w:sz w:val="24"/>
          <w:szCs w:val="24"/>
        </w:rPr>
        <w:t xml:space="preserve"> un finanšu piedāvājums ir jāiesniedz par iepirkumā sākotnēji iek</w:t>
      </w:r>
      <w:r w:rsidR="00A20168">
        <w:rPr>
          <w:rFonts w:ascii="Times New Roman" w:hAnsi="Times New Roman" w:cs="Times New Roman"/>
          <w:sz w:val="24"/>
          <w:szCs w:val="24"/>
        </w:rPr>
        <w:t>ļautajiem</w:t>
      </w:r>
      <w:r w:rsidR="008C16F9">
        <w:rPr>
          <w:rFonts w:ascii="Times New Roman" w:hAnsi="Times New Roman" w:cs="Times New Roman"/>
          <w:sz w:val="24"/>
          <w:szCs w:val="24"/>
        </w:rPr>
        <w:t xml:space="preserve"> būvdarbiem </w:t>
      </w:r>
      <w:r w:rsidR="00263AE0">
        <w:rPr>
          <w:rFonts w:ascii="Times New Roman" w:hAnsi="Times New Roman" w:cs="Times New Roman"/>
          <w:sz w:val="24"/>
          <w:szCs w:val="24"/>
        </w:rPr>
        <w:t xml:space="preserve">būvobjektā </w:t>
      </w:r>
      <w:r w:rsidR="00433CAA" w:rsidRPr="00433CAA">
        <w:rPr>
          <w:rFonts w:ascii="Times New Roman" w:hAnsi="Times New Roman" w:cs="Times New Roman"/>
          <w:sz w:val="24"/>
          <w:szCs w:val="24"/>
        </w:rPr>
        <w:t>“Administratīvās ēkas 1. stāva telpu remonts Vienības gatvē 16, Rīgā” un “Nojumes remonts 1TP Ganību dambī 32, Rīga”</w:t>
      </w:r>
      <w:r w:rsidR="003E7DFD">
        <w:rPr>
          <w:rFonts w:ascii="Times New Roman" w:eastAsia="Times New Roman" w:hAnsi="Times New Roman" w:cs="Times New Roman"/>
          <w:sz w:val="24"/>
          <w:szCs w:val="24"/>
          <w:lang w:eastAsia="lv-LV"/>
        </w:rPr>
        <w:t>.</w:t>
      </w:r>
      <w:r w:rsidR="003E7DFD" w:rsidDel="003E7DFD">
        <w:rPr>
          <w:rFonts w:ascii="Times New Roman" w:hAnsi="Times New Roman" w:cs="Times New Roman"/>
          <w:sz w:val="24"/>
          <w:szCs w:val="24"/>
        </w:rPr>
        <w:t xml:space="preserve"> </w:t>
      </w:r>
    </w:p>
    <w:p w14:paraId="3CF3AE37" w14:textId="1CDE4730" w:rsidR="008D13D6" w:rsidRPr="00C74E74" w:rsidRDefault="008D13D6" w:rsidP="00066E4D">
      <w:pPr>
        <w:pStyle w:val="ListParagraph"/>
        <w:numPr>
          <w:ilvl w:val="0"/>
          <w:numId w:val="14"/>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34FF">
        <w:rPr>
          <w:rFonts w:ascii="Times New Roman" w:hAnsi="Times New Roman" w:cs="Times New Roman"/>
          <w:sz w:val="24"/>
          <w:szCs w:val="24"/>
        </w:rPr>
        <w:t xml:space="preserve">Attiecībā uz </w:t>
      </w:r>
      <w:r w:rsidRPr="003234FF">
        <w:rPr>
          <w:rFonts w:ascii="Times New Roman" w:hAnsi="Times New Roman" w:cs="Times New Roman"/>
          <w:b/>
          <w:sz w:val="24"/>
          <w:szCs w:val="24"/>
        </w:rPr>
        <w:t xml:space="preserve">tehniskā piedāvājuma </w:t>
      </w:r>
      <w:r w:rsidRPr="00C74E74">
        <w:rPr>
          <w:rFonts w:ascii="Times New Roman" w:hAnsi="Times New Roman" w:cs="Times New Roman"/>
          <w:sz w:val="24"/>
          <w:szCs w:val="24"/>
        </w:rPr>
        <w:t>sagatavošanu, pretendentam jāievēro sekojoši nosacījumi:</w:t>
      </w:r>
    </w:p>
    <w:p w14:paraId="6B6F3A90" w14:textId="19A2141B" w:rsidR="008D13D6" w:rsidRPr="00C74E74" w:rsidRDefault="008D13D6" w:rsidP="00066E4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tas jāsagatavo atbilstoši nolikumā norādītajām prasībām.</w:t>
      </w:r>
      <w:r w:rsidRPr="00C74E74">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25268433" w14:textId="44DC6289" w:rsidR="008D13D6" w:rsidRPr="009D34E2" w:rsidRDefault="005577B2" w:rsidP="00066E4D">
      <w:pPr>
        <w:pStyle w:val="ListParagraph"/>
        <w:numPr>
          <w:ilvl w:val="1"/>
          <w:numId w:val="14"/>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8D13D6" w:rsidRPr="009D34E2">
        <w:rPr>
          <w:rFonts w:ascii="Times New Roman" w:hAnsi="Times New Roman" w:cs="Times New Roman"/>
          <w:sz w:val="24"/>
          <w:szCs w:val="24"/>
        </w:rPr>
        <w:t>ehniskais piedāvājums apliecina pretendenta atbilstību nolikumā norādīto tehnisko prasību līmenim attiecībā uz visu iepirkuma apjomu. Tehniskais piedāvājums noformējams brīvā formā, īsi, norādot tikai tos resursus, kas nepieciešami visa iepirkuma apjoma, par kuru pretendents iesniedz piedāvājumu, darbu izpildei, un saturā ievērojot noteikto secību</w:t>
      </w:r>
      <w:r w:rsidR="008D13D6" w:rsidRPr="009D34E2">
        <w:rPr>
          <w:rFonts w:ascii="Times New Roman" w:hAnsi="Times New Roman" w:cs="Times New Roman"/>
          <w:color w:val="000000"/>
          <w:sz w:val="24"/>
          <w:szCs w:val="24"/>
        </w:rPr>
        <w:t>;</w:t>
      </w:r>
    </w:p>
    <w:p w14:paraId="51AA62EE" w14:textId="0882F857" w:rsidR="008D13D6" w:rsidRPr="009D34E2" w:rsidRDefault="008D13D6" w:rsidP="00066E4D">
      <w:pPr>
        <w:pStyle w:val="ListParagraph"/>
        <w:numPr>
          <w:ilvl w:val="1"/>
          <w:numId w:val="14"/>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9D34E2">
        <w:rPr>
          <w:rFonts w:ascii="Times New Roman" w:hAnsi="Times New Roman" w:cs="Times New Roman"/>
          <w:sz w:val="24"/>
          <w:szCs w:val="24"/>
        </w:rPr>
        <w:t>tehniskajā piedāvājumā pretendentam jāiekļauj šāda informācija:</w:t>
      </w:r>
    </w:p>
    <w:p w14:paraId="10A22C77" w14:textId="55FF11B8" w:rsidR="008D13D6" w:rsidRPr="009D34E2" w:rsidRDefault="008D13D6" w:rsidP="00066E4D">
      <w:pPr>
        <w:pStyle w:val="ListParagraph"/>
        <w:numPr>
          <w:ilvl w:val="2"/>
          <w:numId w:val="14"/>
        </w:numPr>
        <w:spacing w:after="0" w:line="240" w:lineRule="auto"/>
        <w:jc w:val="both"/>
        <w:rPr>
          <w:rFonts w:ascii="Times New Roman" w:hAnsi="Times New Roman" w:cs="Times New Roman"/>
          <w:color w:val="000000"/>
          <w:sz w:val="24"/>
          <w:szCs w:val="24"/>
        </w:rPr>
      </w:pPr>
      <w:r w:rsidRPr="009D34E2">
        <w:rPr>
          <w:rFonts w:ascii="Times New Roman" w:hAnsi="Times New Roman" w:cs="Times New Roman"/>
          <w:b/>
          <w:sz w:val="24"/>
          <w:szCs w:val="24"/>
        </w:rPr>
        <w:t>Organizatoriskā struktūrshēma.</w:t>
      </w:r>
      <w:r w:rsidRPr="009D34E2">
        <w:rPr>
          <w:rFonts w:ascii="Times New Roman" w:hAnsi="Times New Roman" w:cs="Times New Roman"/>
          <w:sz w:val="24"/>
          <w:szCs w:val="24"/>
        </w:rPr>
        <w:t xml:space="preserve"> Jānorāda darbu izpildē iesaistītie būvuzņēmēji, apvienības dalībnieki (ja piedāvājumu iesniedz apvienība), apakšuzņēmēji (ja tādi tiek piesaistīti).</w:t>
      </w:r>
    </w:p>
    <w:p w14:paraId="7BBF074C" w14:textId="75BF7ED7" w:rsidR="008D13D6" w:rsidRPr="009D34E2" w:rsidRDefault="008D13D6" w:rsidP="00066E4D">
      <w:pPr>
        <w:pStyle w:val="ListParagraph"/>
        <w:numPr>
          <w:ilvl w:val="2"/>
          <w:numId w:val="1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color w:val="000000"/>
          <w:sz w:val="24"/>
          <w:szCs w:val="24"/>
        </w:rPr>
      </w:pPr>
      <w:r w:rsidRPr="009D34E2">
        <w:rPr>
          <w:rFonts w:ascii="Times New Roman" w:hAnsi="Times New Roman" w:cs="Times New Roman"/>
          <w:b/>
          <w:color w:val="000000"/>
          <w:sz w:val="24"/>
          <w:szCs w:val="24"/>
        </w:rPr>
        <w:t>Atkritumu apsaimniekošanas prasības</w:t>
      </w:r>
      <w:r w:rsidRPr="009D34E2">
        <w:rPr>
          <w:rFonts w:ascii="Times New Roman" w:hAnsi="Times New Roman" w:cs="Times New Roman"/>
          <w:color w:val="000000"/>
          <w:sz w:val="24"/>
          <w:szCs w:val="24"/>
        </w:rPr>
        <w:t xml:space="preserve">. </w:t>
      </w:r>
      <w:r w:rsidRPr="009D34E2">
        <w:rPr>
          <w:rFonts w:ascii="Times New Roman" w:hAnsi="Times New Roman" w:cs="Times New Roman"/>
          <w:sz w:val="24"/>
          <w:szCs w:val="24"/>
        </w:rPr>
        <w:t xml:space="preserve">Jānorāda būvgružu </w:t>
      </w:r>
      <w:proofErr w:type="spellStart"/>
      <w:r w:rsidRPr="009D34E2">
        <w:rPr>
          <w:rFonts w:ascii="Times New Roman" w:hAnsi="Times New Roman" w:cs="Times New Roman"/>
          <w:sz w:val="24"/>
          <w:szCs w:val="24"/>
        </w:rPr>
        <w:t>atbērtnes</w:t>
      </w:r>
      <w:proofErr w:type="spellEnd"/>
      <w:r w:rsidRPr="009D34E2">
        <w:rPr>
          <w:rFonts w:ascii="Times New Roman" w:hAnsi="Times New Roman" w:cs="Times New Roman"/>
          <w:sz w:val="24"/>
          <w:szCs w:val="24"/>
        </w:rPr>
        <w:t xml:space="preserve"> vieta un jāiesniedz uzņēmuma, kas veiks būvgružu apsaimniekošanu apliecinājums, ka minētajai </w:t>
      </w:r>
      <w:proofErr w:type="spellStart"/>
      <w:r w:rsidRPr="009D34E2">
        <w:rPr>
          <w:rFonts w:ascii="Times New Roman" w:hAnsi="Times New Roman" w:cs="Times New Roman"/>
          <w:sz w:val="24"/>
          <w:szCs w:val="24"/>
        </w:rPr>
        <w:t>atbērtnei</w:t>
      </w:r>
      <w:proofErr w:type="spellEnd"/>
      <w:r w:rsidRPr="009D34E2">
        <w:rPr>
          <w:rFonts w:ascii="Times New Roman" w:hAnsi="Times New Roman" w:cs="Times New Roman"/>
          <w:sz w:val="24"/>
          <w:szCs w:val="24"/>
        </w:rPr>
        <w:t xml:space="preserve"> ir tiesības apsaimniekot būvgružus. </w:t>
      </w:r>
    </w:p>
    <w:p w14:paraId="6A87F39B" w14:textId="0AE804D8" w:rsidR="008D13D6" w:rsidRPr="00C74E74" w:rsidRDefault="008D13D6" w:rsidP="00066E4D">
      <w:pPr>
        <w:pStyle w:val="ListParagraph"/>
        <w:numPr>
          <w:ilvl w:val="1"/>
          <w:numId w:val="14"/>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Attiecībā uz </w:t>
      </w:r>
      <w:r w:rsidRPr="00C74E74">
        <w:rPr>
          <w:rFonts w:ascii="Times New Roman" w:hAnsi="Times New Roman" w:cs="Times New Roman"/>
          <w:b/>
          <w:sz w:val="24"/>
          <w:szCs w:val="24"/>
        </w:rPr>
        <w:t xml:space="preserve">finanšu piedāvājuma </w:t>
      </w:r>
      <w:r w:rsidRPr="00C74E74">
        <w:rPr>
          <w:rFonts w:ascii="Times New Roman" w:hAnsi="Times New Roman" w:cs="Times New Roman"/>
          <w:sz w:val="24"/>
          <w:szCs w:val="24"/>
        </w:rPr>
        <w:t>sagatavošanu, pretendentam jāievēro šādi nosacījumi:</w:t>
      </w:r>
    </w:p>
    <w:p w14:paraId="7C996B07" w14:textId="247B55B3" w:rsidR="008D13D6" w:rsidRPr="00C74E74" w:rsidRDefault="008D13D6" w:rsidP="00066E4D">
      <w:pPr>
        <w:numPr>
          <w:ilvl w:val="2"/>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C74E74">
        <w:rPr>
          <w:rFonts w:ascii="Times New Roman" w:hAnsi="Times New Roman" w:cs="Times New Roman"/>
          <w:sz w:val="24"/>
          <w:szCs w:val="24"/>
        </w:rPr>
        <w:t>finanšu daļu veido iepirkuma priekšmetā iekļauto plānoto darbu izmaksu kopsumma, kas jānorāda Finanšu piedāvājuma veidlapā (</w:t>
      </w:r>
      <w:r w:rsidR="00EA0A02" w:rsidRPr="00C74E74">
        <w:rPr>
          <w:rFonts w:ascii="Times New Roman" w:hAnsi="Times New Roman" w:cs="Times New Roman"/>
          <w:sz w:val="24"/>
          <w:szCs w:val="24"/>
        </w:rPr>
        <w:t>Pielikums Nr.4</w:t>
      </w:r>
      <w:r w:rsidR="00D7247B" w:rsidRPr="00C74E74">
        <w:rPr>
          <w:rFonts w:ascii="Times New Roman" w:hAnsi="Times New Roman" w:cs="Times New Roman"/>
          <w:sz w:val="24"/>
          <w:szCs w:val="24"/>
        </w:rPr>
        <w:t xml:space="preserve"> </w:t>
      </w:r>
      <w:r w:rsidRPr="00C74E74">
        <w:rPr>
          <w:rFonts w:ascii="Times New Roman" w:hAnsi="Times New Roman" w:cs="Times New Roman"/>
          <w:sz w:val="24"/>
          <w:szCs w:val="24"/>
        </w:rPr>
        <w:t xml:space="preserve">) un </w:t>
      </w:r>
      <w:r w:rsidR="0093520F" w:rsidRPr="00C74E74">
        <w:rPr>
          <w:rFonts w:ascii="Times New Roman" w:hAnsi="Times New Roman" w:cs="Times New Roman"/>
          <w:sz w:val="24"/>
          <w:szCs w:val="24"/>
        </w:rPr>
        <w:t>Darba daudzumu un izmaksu sarakstā</w:t>
      </w:r>
      <w:r w:rsidRPr="00C74E74">
        <w:rPr>
          <w:rFonts w:ascii="Times New Roman" w:hAnsi="Times New Roman" w:cs="Times New Roman"/>
          <w:sz w:val="24"/>
          <w:szCs w:val="24"/>
        </w:rPr>
        <w:t xml:space="preserve"> (</w:t>
      </w:r>
      <w:r w:rsidR="00EA0A02" w:rsidRPr="00C74E74">
        <w:rPr>
          <w:rFonts w:ascii="Times New Roman" w:hAnsi="Times New Roman" w:cs="Times New Roman"/>
          <w:sz w:val="24"/>
          <w:szCs w:val="24"/>
        </w:rPr>
        <w:t>P</w:t>
      </w:r>
      <w:r w:rsidRPr="00C74E74">
        <w:rPr>
          <w:rFonts w:ascii="Times New Roman" w:hAnsi="Times New Roman" w:cs="Times New Roman"/>
          <w:sz w:val="24"/>
          <w:szCs w:val="24"/>
        </w:rPr>
        <w:t>ielikums Nr.</w:t>
      </w:r>
      <w:r w:rsidR="00EA0A02" w:rsidRPr="00C74E74">
        <w:rPr>
          <w:rFonts w:ascii="Times New Roman" w:hAnsi="Times New Roman" w:cs="Times New Roman"/>
          <w:sz w:val="24"/>
          <w:szCs w:val="24"/>
        </w:rPr>
        <w:t>5</w:t>
      </w:r>
      <w:r w:rsidRPr="00C74E74">
        <w:rPr>
          <w:rFonts w:ascii="Times New Roman" w:hAnsi="Times New Roman" w:cs="Times New Roman"/>
          <w:sz w:val="24"/>
          <w:szCs w:val="24"/>
        </w:rPr>
        <w:t>).</w:t>
      </w:r>
      <w:r w:rsidR="0044164C" w:rsidRPr="00C74E74">
        <w:rPr>
          <w:rFonts w:ascii="Times New Roman" w:hAnsi="Times New Roman" w:cs="Times New Roman"/>
          <w:sz w:val="24"/>
          <w:szCs w:val="24"/>
        </w:rPr>
        <w:t xml:space="preserve"> </w:t>
      </w:r>
    </w:p>
    <w:p w14:paraId="770C9229" w14:textId="67F5C060" w:rsidR="003234FF" w:rsidRPr="00C74E74" w:rsidRDefault="009E754A" w:rsidP="00066E4D">
      <w:pPr>
        <w:numPr>
          <w:ilvl w:val="2"/>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C74E74">
        <w:rPr>
          <w:rFonts w:ascii="Times New Roman" w:hAnsi="Times New Roman" w:cs="Times New Roman"/>
          <w:sz w:val="24"/>
          <w:szCs w:val="24"/>
        </w:rPr>
        <w:t xml:space="preserve">Darba daudzumu un izmaksu sarakstā </w:t>
      </w:r>
      <w:r w:rsidR="008D13D6" w:rsidRPr="00C74E74">
        <w:rPr>
          <w:rFonts w:ascii="Times New Roman" w:hAnsi="Times New Roman" w:cs="Times New Roman"/>
          <w:sz w:val="24"/>
          <w:szCs w:val="24"/>
        </w:rPr>
        <w:t>darbu veidi un darbu daudzumi ir paredzēti Pasūtītāja plānotajos apjomos</w:t>
      </w:r>
      <w:r w:rsidR="00755D3E" w:rsidRPr="00C74E74">
        <w:rPr>
          <w:rFonts w:ascii="Times New Roman" w:hAnsi="Times New Roman" w:cs="Times New Roman"/>
          <w:sz w:val="24"/>
          <w:szCs w:val="24"/>
        </w:rPr>
        <w:t>;</w:t>
      </w:r>
      <w:r w:rsidR="00CB57E2" w:rsidRPr="00C74E74">
        <w:rPr>
          <w:rFonts w:ascii="Times New Roman" w:hAnsi="Times New Roman" w:cs="Times New Roman"/>
          <w:sz w:val="24"/>
          <w:szCs w:val="24"/>
        </w:rPr>
        <w:t xml:space="preserve"> </w:t>
      </w:r>
    </w:p>
    <w:p w14:paraId="54979C42" w14:textId="16454A2E" w:rsidR="00960A9A" w:rsidRPr="0083310F" w:rsidRDefault="001F1388" w:rsidP="00066E4D">
      <w:pPr>
        <w:numPr>
          <w:ilvl w:val="2"/>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color w:val="FF0000"/>
          <w:sz w:val="24"/>
          <w:szCs w:val="24"/>
        </w:rPr>
      </w:pPr>
      <w:r w:rsidRPr="00C74E74">
        <w:rPr>
          <w:rFonts w:ascii="Times New Roman" w:hAnsi="Times New Roman" w:cs="Times New Roman"/>
          <w:sz w:val="24"/>
          <w:szCs w:val="24"/>
        </w:rPr>
        <w:t xml:space="preserve">Darba daudzumu un izmaksu sarakstā </w:t>
      </w:r>
      <w:r w:rsidR="008D13D6" w:rsidRPr="00C74E74">
        <w:rPr>
          <w:rFonts w:ascii="Times New Roman" w:hAnsi="Times New Roman" w:cs="Times New Roman"/>
          <w:sz w:val="24"/>
          <w:szCs w:val="24"/>
        </w:rPr>
        <w:t>katras pozīcijas vienības cenā iekļaujamas visas saprātīgi paredzamās ar konkrēta darba veida izpildi saistītas izmaksas (</w:t>
      </w:r>
      <w:r w:rsidR="00993970" w:rsidRPr="0083310F">
        <w:rPr>
          <w:rFonts w:ascii="Times New Roman" w:eastAsia="Calibri" w:hAnsi="Times New Roman" w:cs="Times New Roman"/>
          <w:sz w:val="24"/>
          <w:szCs w:val="24"/>
        </w:rPr>
        <w:t>Pasūtītājs, atbilstoši Sabiedrisko pakalpojumu sniedzēju iepirkumu likuma 66.panta piektajai daļai, atkarībā no līguma izpildei piešķirtā finansējuma apjoma, darbu nepieciešamības vai citiem objektīviem apstākļiem</w:t>
      </w:r>
      <w:r w:rsidR="00993970" w:rsidRPr="0083310F">
        <w:rPr>
          <w:rFonts w:ascii="Calibri" w:eastAsia="Calibri" w:hAnsi="Calibri" w:cs="Times New Roman"/>
          <w:sz w:val="24"/>
          <w:szCs w:val="24"/>
        </w:rPr>
        <w:t xml:space="preserve"> </w:t>
      </w:r>
      <w:r w:rsidR="00993970" w:rsidRPr="0083310F">
        <w:rPr>
          <w:rFonts w:ascii="Times New Roman" w:eastAsia="Calibri" w:hAnsi="Times New Roman" w:cs="Times New Roman"/>
          <w:sz w:val="24"/>
          <w:szCs w:val="24"/>
        </w:rPr>
        <w:t>var izmainīt plānoto darbu apjomu, ar nosacījumu, ka minēto izmaiņu apjoms nesasniedz 15% (piecpadsmit procentus) no iepirkuma līguma summas. Par darbu daudzumu izmaiņām Pasūtītājs savlaicīgi informē izpildītāju un izpildītājam šis paziņojums ir saistošs.</w:t>
      </w:r>
      <w:r w:rsidR="008D13D6" w:rsidRPr="0083310F">
        <w:rPr>
          <w:rFonts w:ascii="Times New Roman" w:hAnsi="Times New Roman" w:cs="Times New Roman"/>
          <w:sz w:val="24"/>
          <w:szCs w:val="24"/>
        </w:rPr>
        <w:t>) saskaņā ar Ministru kabineta 2017.gada 3.maija noteikumiem Nr.239 “Noteikumi par Latvijas būvnormatīvu LBN 501-17 “</w:t>
      </w:r>
      <w:proofErr w:type="spellStart"/>
      <w:r w:rsidR="008D13D6" w:rsidRPr="0083310F">
        <w:rPr>
          <w:rFonts w:ascii="Times New Roman" w:hAnsi="Times New Roman" w:cs="Times New Roman"/>
          <w:sz w:val="24"/>
          <w:szCs w:val="24"/>
        </w:rPr>
        <w:t>Būvizmaksu</w:t>
      </w:r>
      <w:proofErr w:type="spellEnd"/>
      <w:r w:rsidR="008D13D6" w:rsidRPr="0083310F">
        <w:rPr>
          <w:rFonts w:ascii="Times New Roman" w:hAnsi="Times New Roman" w:cs="Times New Roman"/>
          <w:sz w:val="24"/>
          <w:szCs w:val="24"/>
        </w:rPr>
        <w:t xml:space="preserve"> noteikšanas kārtība””</w:t>
      </w:r>
      <w:r w:rsidR="00755D3E" w:rsidRPr="0083310F">
        <w:rPr>
          <w:rFonts w:ascii="Times New Roman" w:hAnsi="Times New Roman" w:cs="Times New Roman"/>
          <w:sz w:val="24"/>
          <w:szCs w:val="24"/>
        </w:rPr>
        <w:t>;</w:t>
      </w:r>
      <w:r w:rsidR="00CB57E2" w:rsidRPr="0083310F">
        <w:rPr>
          <w:rFonts w:ascii="Times New Roman" w:hAnsi="Times New Roman" w:cs="Times New Roman"/>
          <w:sz w:val="24"/>
          <w:szCs w:val="24"/>
        </w:rPr>
        <w:t xml:space="preserve"> </w:t>
      </w:r>
    </w:p>
    <w:p w14:paraId="37EBDE12" w14:textId="7B3B741D" w:rsidR="008D13D6" w:rsidRPr="00C74E74" w:rsidRDefault="00755D3E" w:rsidP="00066E4D">
      <w:pPr>
        <w:numPr>
          <w:ilvl w:val="2"/>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CF7FD0">
        <w:rPr>
          <w:rFonts w:ascii="Times New Roman" w:hAnsi="Times New Roman" w:cs="Times New Roman"/>
          <w:sz w:val="24"/>
          <w:szCs w:val="24"/>
        </w:rPr>
        <w:t>v</w:t>
      </w:r>
      <w:r w:rsidR="008D13D6" w:rsidRPr="003234FF">
        <w:rPr>
          <w:rFonts w:ascii="Times New Roman" w:hAnsi="Times New Roman" w:cs="Times New Roman"/>
          <w:sz w:val="24"/>
          <w:szCs w:val="24"/>
        </w:rPr>
        <w:t xml:space="preserve">isām (katras pozīcijas) cenām un izmaksām darbu daudzumu un izmaksu sarakstā jābūt norādītām </w:t>
      </w:r>
      <w:r w:rsidR="008D13D6" w:rsidRPr="003234FF">
        <w:rPr>
          <w:rFonts w:ascii="Times New Roman" w:hAnsi="Times New Roman" w:cs="Times New Roman"/>
          <w:i/>
          <w:sz w:val="24"/>
          <w:szCs w:val="24"/>
        </w:rPr>
        <w:t>euro</w:t>
      </w:r>
      <w:r w:rsidR="008D13D6" w:rsidRPr="003234FF">
        <w:rPr>
          <w:rFonts w:ascii="Times New Roman" w:hAnsi="Times New Roman" w:cs="Times New Roman"/>
          <w:sz w:val="24"/>
          <w:szCs w:val="24"/>
        </w:rPr>
        <w:t>, saraksta beigās jānorāda cena bez pievienotās vērtības nodokļa, pievienotās vērtības nodoklis un kopējā cena. Visām (katras pozīcijas) cenām un izmaksām darb</w:t>
      </w:r>
      <w:r w:rsidR="008D13D6" w:rsidRPr="00C74E74">
        <w:rPr>
          <w:rFonts w:ascii="Times New Roman" w:hAnsi="Times New Roman" w:cs="Times New Roman"/>
          <w:sz w:val="24"/>
          <w:szCs w:val="24"/>
        </w:rPr>
        <w:t>u daudzumu un izmaksu sarakstā jābūt norādītām ar precizitāti 2 (divas) zīmes aiz komata.</w:t>
      </w:r>
    </w:p>
    <w:p w14:paraId="6EB330E1" w14:textId="58A7E11A" w:rsidR="008D13D6" w:rsidRPr="00C74E74" w:rsidRDefault="008D13D6" w:rsidP="009352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jc w:val="both"/>
        <w:rPr>
          <w:rFonts w:ascii="Times New Roman" w:hAnsi="Times New Roman" w:cs="Times New Roman"/>
          <w:sz w:val="24"/>
          <w:szCs w:val="24"/>
        </w:rPr>
      </w:pPr>
    </w:p>
    <w:p w14:paraId="7F5A6B3F" w14:textId="77777777" w:rsidR="001F7AA9" w:rsidRPr="006D4D3B"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6D4D3B" w:rsidRDefault="00EE6474" w:rsidP="00EE6474">
      <w:pPr>
        <w:jc w:val="center"/>
        <w:rPr>
          <w:rFonts w:ascii="Times New Roman" w:hAnsi="Times New Roman"/>
          <w:b/>
          <w:sz w:val="24"/>
          <w:szCs w:val="24"/>
        </w:rPr>
      </w:pPr>
      <w:r w:rsidRPr="006D4D3B">
        <w:rPr>
          <w:rFonts w:ascii="Times New Roman" w:hAnsi="Times New Roman"/>
          <w:b/>
          <w:sz w:val="24"/>
          <w:szCs w:val="24"/>
        </w:rPr>
        <w:t>VI</w:t>
      </w:r>
      <w:r w:rsidR="00066B52" w:rsidRPr="006D4D3B">
        <w:rPr>
          <w:rFonts w:ascii="Times New Roman" w:hAnsi="Times New Roman"/>
          <w:b/>
          <w:sz w:val="24"/>
          <w:szCs w:val="24"/>
        </w:rPr>
        <w:t>I</w:t>
      </w:r>
      <w:r w:rsidRPr="006D4D3B">
        <w:rPr>
          <w:rFonts w:ascii="Times New Roman" w:hAnsi="Times New Roman"/>
          <w:b/>
          <w:sz w:val="24"/>
          <w:szCs w:val="24"/>
        </w:rPr>
        <w:t xml:space="preserve"> PIEDĀVĀJUMU VĒRTĒŠANA</w:t>
      </w:r>
      <w:r w:rsidR="00066B52" w:rsidRPr="006D4D3B">
        <w:rPr>
          <w:rFonts w:ascii="Times New Roman" w:hAnsi="Times New Roman"/>
          <w:b/>
          <w:sz w:val="24"/>
          <w:szCs w:val="24"/>
        </w:rPr>
        <w:t>S KĀRTĪBA</w:t>
      </w:r>
    </w:p>
    <w:p w14:paraId="3FCFA536" w14:textId="77777777" w:rsidR="00714A35" w:rsidRPr="006D4D3B" w:rsidRDefault="00714A35" w:rsidP="00066E4D">
      <w:pPr>
        <w:numPr>
          <w:ilvl w:val="0"/>
          <w:numId w:val="14"/>
        </w:numPr>
        <w:spacing w:after="0" w:line="240" w:lineRule="auto"/>
        <w:rPr>
          <w:rFonts w:ascii="Times New Roman" w:hAnsi="Times New Roman"/>
          <w:b/>
          <w:sz w:val="24"/>
          <w:szCs w:val="24"/>
        </w:rPr>
      </w:pPr>
      <w:r w:rsidRPr="006D4D3B">
        <w:rPr>
          <w:rFonts w:ascii="Times New Roman" w:hAnsi="Times New Roman"/>
          <w:b/>
          <w:sz w:val="24"/>
          <w:szCs w:val="24"/>
        </w:rPr>
        <w:t>Piedāvājumu vērtēšanas kārtība</w:t>
      </w:r>
    </w:p>
    <w:p w14:paraId="1C01E8AE" w14:textId="77777777" w:rsidR="00714A35" w:rsidRPr="006D4D3B" w:rsidRDefault="00714A35" w:rsidP="00066E4D">
      <w:pPr>
        <w:pStyle w:val="BodyText2"/>
        <w:numPr>
          <w:ilvl w:val="1"/>
          <w:numId w:val="14"/>
        </w:numPr>
        <w:rPr>
          <w:rFonts w:ascii="Times New Roman" w:hAnsi="Times New Roman"/>
          <w:szCs w:val="24"/>
        </w:rPr>
      </w:pPr>
      <w:r w:rsidRPr="006D4D3B">
        <w:rPr>
          <w:rFonts w:ascii="Times New Roman" w:hAnsi="Times New Roman"/>
          <w:szCs w:val="24"/>
        </w:rPr>
        <w:t xml:space="preserve">Visus ar iepirkuma procedūras norisi saistītos jautājumus risina Pasūtītāja izveidota iepirkuma komisija. </w:t>
      </w:r>
    </w:p>
    <w:p w14:paraId="10480972" w14:textId="77777777"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C74E74" w:rsidRDefault="00714A35" w:rsidP="00066E4D">
      <w:pPr>
        <w:pStyle w:val="ListParagraph"/>
        <w:numPr>
          <w:ilvl w:val="1"/>
          <w:numId w:val="14"/>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lastRenderedPageBreak/>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32E27F96"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 xml:space="preserve">Komisija veic pretendenta tehniskā piedāvājuma atbilstības pārbaudi, kuras laikā saskaņā ar </w:t>
      </w:r>
      <w:r w:rsidR="009A3D51">
        <w:rPr>
          <w:rFonts w:ascii="Times New Roman" w:hAnsi="Times New Roman"/>
          <w:szCs w:val="24"/>
        </w:rPr>
        <w:t>iepirkuma</w:t>
      </w:r>
      <w:r w:rsidR="005B16E6">
        <w:rPr>
          <w:rFonts w:ascii="Times New Roman" w:hAnsi="Times New Roman"/>
          <w:szCs w:val="24"/>
        </w:rPr>
        <w:t xml:space="preserve"> procedūras nolikumā</w:t>
      </w:r>
      <w:r w:rsidRPr="00C74E74">
        <w:rPr>
          <w:rFonts w:ascii="Times New Roman" w:hAnsi="Times New Roman"/>
          <w:szCs w:val="24"/>
        </w:rPr>
        <w:t xml:space="preserve">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74116D8" w14:textId="77777777"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36456B7E"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 xml:space="preserve">Iepirkuma komisija ir tiesīga pretendentu kvalifikācijas, tehnisko un finanšu piedāvājumu atbilstības pārbaudi veikt tikai tam pretendentam, kuram būtu piešķiramas </w:t>
      </w:r>
      <w:r w:rsidR="00371A17">
        <w:rPr>
          <w:rFonts w:ascii="Times New Roman" w:hAnsi="Times New Roman"/>
          <w:szCs w:val="24"/>
        </w:rPr>
        <w:t>vispārīgās vienošanās</w:t>
      </w:r>
      <w:r w:rsidRPr="00C74E74">
        <w:rPr>
          <w:rFonts w:ascii="Times New Roman" w:hAnsi="Times New Roman"/>
          <w:szCs w:val="24"/>
        </w:rPr>
        <w:t xml:space="preserve"> slēgšanas tiesības.</w:t>
      </w:r>
    </w:p>
    <w:p w14:paraId="6E186939" w14:textId="20399DFD"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Komisija attiecībā uz Pretendentu, kuram būtu piešķiramas</w:t>
      </w:r>
      <w:r w:rsidR="00E60C48">
        <w:rPr>
          <w:rFonts w:ascii="Times New Roman" w:hAnsi="Times New Roman"/>
          <w:szCs w:val="24"/>
        </w:rPr>
        <w:t xml:space="preserve"> vispārīgās vienošanās</w:t>
      </w:r>
      <w:r w:rsidRPr="00C74E74">
        <w:rPr>
          <w:rFonts w:ascii="Times New Roman" w:hAnsi="Times New Roman"/>
          <w:szCs w:val="24"/>
        </w:rPr>
        <w:t xml:space="preserve"> slēgšanas tiesības, pārbauda tā atbilstību Starptautisko un Latvijas Republikas nacionālo sankciju likuma prasībām. </w:t>
      </w:r>
    </w:p>
    <w:p w14:paraId="3989AB44" w14:textId="77777777" w:rsidR="00714A35" w:rsidRPr="00C74E74" w:rsidRDefault="00714A35" w:rsidP="00714A35">
      <w:pPr>
        <w:pStyle w:val="BodyText2"/>
        <w:tabs>
          <w:tab w:val="clear" w:pos="0"/>
        </w:tabs>
        <w:outlineLvl w:val="9"/>
        <w:rPr>
          <w:rFonts w:ascii="Times New Roman" w:hAnsi="Times New Roman"/>
          <w:szCs w:val="24"/>
        </w:rPr>
      </w:pPr>
    </w:p>
    <w:p w14:paraId="717C1768" w14:textId="77777777" w:rsidR="00714A35" w:rsidRPr="00C74E74" w:rsidRDefault="00714A35" w:rsidP="00066E4D">
      <w:pPr>
        <w:pStyle w:val="ListParagraph"/>
        <w:numPr>
          <w:ilvl w:val="0"/>
          <w:numId w:val="14"/>
        </w:numPr>
        <w:spacing w:after="0" w:line="240" w:lineRule="auto"/>
        <w:rPr>
          <w:rFonts w:ascii="Times New Roman" w:hAnsi="Times New Roman" w:cs="Times New Roman"/>
          <w:b/>
          <w:sz w:val="24"/>
          <w:szCs w:val="24"/>
        </w:rPr>
      </w:pPr>
      <w:r w:rsidRPr="00C74E74">
        <w:rPr>
          <w:rFonts w:ascii="Times New Roman" w:hAnsi="Times New Roman" w:cs="Times New Roman"/>
          <w:b/>
          <w:sz w:val="24"/>
          <w:szCs w:val="24"/>
        </w:rPr>
        <w:t>Piedāvājuma izvēles kritērijs</w:t>
      </w:r>
    </w:p>
    <w:p w14:paraId="0A9AED0C" w14:textId="1072AAAB" w:rsidR="009626C1" w:rsidRPr="00F9514F" w:rsidRDefault="009626C1" w:rsidP="00066E4D">
      <w:pPr>
        <w:pStyle w:val="ListParagraph"/>
        <w:numPr>
          <w:ilvl w:val="1"/>
          <w:numId w:val="14"/>
        </w:numPr>
        <w:spacing w:after="0" w:line="240" w:lineRule="auto"/>
        <w:jc w:val="both"/>
        <w:rPr>
          <w:rFonts w:ascii="Times New Roman" w:hAnsi="Times New Roman" w:cs="Times New Roman"/>
          <w:sz w:val="24"/>
          <w:szCs w:val="24"/>
        </w:rPr>
      </w:pPr>
      <w:r w:rsidRPr="00394752">
        <w:rPr>
          <w:rFonts w:ascii="Times New Roman" w:hAnsi="Times New Roman" w:cs="Times New Roman"/>
          <w:sz w:val="24"/>
          <w:szCs w:val="24"/>
        </w:rPr>
        <w:t>Vispārīgā vienošanās</w:t>
      </w:r>
      <w:r>
        <w:rPr>
          <w:rFonts w:ascii="Times New Roman" w:hAnsi="Times New Roman" w:cs="Times New Roman"/>
          <w:sz w:val="24"/>
          <w:szCs w:val="24"/>
        </w:rPr>
        <w:t xml:space="preserve"> </w:t>
      </w:r>
      <w:r w:rsidRPr="00394752">
        <w:rPr>
          <w:rFonts w:ascii="Times New Roman" w:hAnsi="Times New Roman" w:cs="Times New Roman"/>
          <w:sz w:val="24"/>
          <w:szCs w:val="24"/>
        </w:rPr>
        <w:t xml:space="preserve">tiks noslēgta ar </w:t>
      </w:r>
      <w:r>
        <w:rPr>
          <w:rFonts w:ascii="Times New Roman" w:hAnsi="Times New Roman" w:cs="Times New Roman"/>
          <w:sz w:val="24"/>
          <w:szCs w:val="24"/>
        </w:rPr>
        <w:t>ne mazāk kā 2 (diviem) un ne vairāk kā 5 (pieciem) pretendentiem</w:t>
      </w:r>
      <w:r w:rsidRPr="00394752">
        <w:rPr>
          <w:rFonts w:ascii="Times New Roman" w:hAnsi="Times New Roman" w:cs="Times New Roman"/>
          <w:sz w:val="24"/>
          <w:szCs w:val="24"/>
        </w:rPr>
        <w:t xml:space="preserve">, kuri atbilst </w:t>
      </w:r>
      <w:r>
        <w:rPr>
          <w:rFonts w:ascii="Times New Roman" w:hAnsi="Times New Roman" w:cs="Times New Roman"/>
          <w:sz w:val="24"/>
          <w:szCs w:val="24"/>
        </w:rPr>
        <w:t xml:space="preserve">nolikumā noteiktajām atlases prasībām </w:t>
      </w:r>
      <w:r w:rsidRPr="00E134B3">
        <w:rPr>
          <w:rFonts w:ascii="Times New Roman" w:hAnsi="Times New Roman" w:cs="Times New Roman"/>
          <w:sz w:val="24"/>
          <w:szCs w:val="24"/>
        </w:rPr>
        <w:t>un kur</w:t>
      </w:r>
      <w:r>
        <w:rPr>
          <w:rFonts w:ascii="Times New Roman" w:hAnsi="Times New Roman" w:cs="Times New Roman"/>
          <w:sz w:val="24"/>
          <w:szCs w:val="24"/>
        </w:rPr>
        <w:t xml:space="preserve">i piedāvā </w:t>
      </w:r>
      <w:r w:rsidRPr="00CF7FD0">
        <w:rPr>
          <w:rFonts w:ascii="Times New Roman" w:hAnsi="Times New Roman" w:cs="Times New Roman"/>
          <w:sz w:val="24"/>
          <w:szCs w:val="24"/>
        </w:rPr>
        <w:t>saimnieciski visizdevīgākos piedāvājumus ar</w:t>
      </w:r>
      <w:r>
        <w:rPr>
          <w:rFonts w:ascii="Times New Roman" w:hAnsi="Times New Roman" w:cs="Times New Roman"/>
          <w:sz w:val="24"/>
          <w:szCs w:val="24"/>
        </w:rPr>
        <w:t xml:space="preserve"> zemāko cenu </w:t>
      </w:r>
      <w:r w:rsidRPr="00CF7FD0">
        <w:rPr>
          <w:rFonts w:ascii="Times New Roman" w:hAnsi="Times New Roman" w:cs="Times New Roman"/>
          <w:sz w:val="24"/>
          <w:szCs w:val="24"/>
        </w:rPr>
        <w:t>EUR bez PVN</w:t>
      </w:r>
      <w:r w:rsidRPr="0083310F">
        <w:rPr>
          <w:rFonts w:ascii="Times New Roman" w:hAnsi="Times New Roman" w:cs="Times New Roman"/>
          <w:sz w:val="24"/>
          <w:szCs w:val="24"/>
        </w:rPr>
        <w:t xml:space="preserve"> iepirkumā sākotnēji iekļautajiem </w:t>
      </w:r>
      <w:r w:rsidRPr="00F9514F">
        <w:rPr>
          <w:rFonts w:ascii="Times New Roman" w:hAnsi="Times New Roman" w:cs="Times New Roman"/>
          <w:sz w:val="24"/>
          <w:szCs w:val="24"/>
        </w:rPr>
        <w:t xml:space="preserve">būvdarbiem </w:t>
      </w:r>
      <w:r w:rsidR="00433CAA" w:rsidRPr="00F9514F">
        <w:rPr>
          <w:rFonts w:ascii="Times New Roman" w:hAnsi="Times New Roman" w:cs="Times New Roman"/>
          <w:sz w:val="24"/>
          <w:szCs w:val="24"/>
        </w:rPr>
        <w:t>“Administratīvās ēkas 1. stāva telpu remonts Vienības gatvē 16, Rīgā” un “Nojumes remonts 1TP Ganību dambī 32, Rīga”</w:t>
      </w:r>
      <w:r w:rsidR="00EE5A70" w:rsidRPr="00F9514F">
        <w:rPr>
          <w:rFonts w:ascii="Times New Roman" w:eastAsia="Times New Roman" w:hAnsi="Times New Roman" w:cs="Times New Roman"/>
          <w:sz w:val="24"/>
          <w:szCs w:val="24"/>
          <w:lang w:eastAsia="lv-LV"/>
        </w:rPr>
        <w:t xml:space="preserve"> </w:t>
      </w:r>
      <w:r w:rsidR="000D73E9" w:rsidRPr="00F9514F">
        <w:rPr>
          <w:rFonts w:ascii="Times New Roman" w:eastAsia="Times New Roman" w:hAnsi="Times New Roman" w:cs="Times New Roman"/>
          <w:b/>
          <w:bCs/>
          <w:sz w:val="24"/>
          <w:szCs w:val="24"/>
          <w:lang w:eastAsia="lv-LV"/>
        </w:rPr>
        <w:t>kopā</w:t>
      </w:r>
      <w:r w:rsidR="003E7DFD" w:rsidRPr="00F9514F" w:rsidDel="003E7DFD">
        <w:rPr>
          <w:rFonts w:ascii="Times New Roman" w:hAnsi="Times New Roman" w:cs="Times New Roman"/>
          <w:sz w:val="24"/>
          <w:szCs w:val="24"/>
        </w:rPr>
        <w:t xml:space="preserve"> </w:t>
      </w:r>
      <w:r w:rsidRPr="00F9514F">
        <w:rPr>
          <w:rFonts w:ascii="Times New Roman" w:hAnsi="Times New Roman" w:cs="Times New Roman"/>
          <w:sz w:val="24"/>
          <w:szCs w:val="24"/>
        </w:rPr>
        <w:t>.</w:t>
      </w:r>
    </w:p>
    <w:p w14:paraId="06C7CCDD" w14:textId="1143BE1A" w:rsidR="00F9514F" w:rsidRPr="00F9514F" w:rsidRDefault="00F9514F" w:rsidP="00066E4D">
      <w:pPr>
        <w:numPr>
          <w:ilvl w:val="1"/>
          <w:numId w:val="14"/>
        </w:numPr>
        <w:spacing w:after="0"/>
        <w:jc w:val="both"/>
        <w:rPr>
          <w:rFonts w:ascii="Times New Roman" w:hAnsi="Times New Roman"/>
          <w:sz w:val="24"/>
          <w:szCs w:val="24"/>
        </w:rPr>
      </w:pPr>
      <w:r w:rsidRPr="00F9514F">
        <w:rPr>
          <w:rFonts w:ascii="Times New Roman" w:hAnsi="Times New Roman"/>
          <w:sz w:val="24"/>
          <w:szCs w:val="24"/>
        </w:rPr>
        <w:t xml:space="preserve">Ja vairāki Iespējamie izpildītāji piedāvājuši </w:t>
      </w:r>
      <w:r w:rsidR="002905FE" w:rsidRPr="00CF7FD0">
        <w:rPr>
          <w:rFonts w:ascii="Times New Roman" w:hAnsi="Times New Roman" w:cs="Times New Roman"/>
          <w:sz w:val="24"/>
          <w:szCs w:val="24"/>
        </w:rPr>
        <w:t>saimnieciski visizdevīgākos piedāvājumus ar</w:t>
      </w:r>
      <w:r w:rsidR="002905FE">
        <w:rPr>
          <w:rFonts w:ascii="Times New Roman" w:hAnsi="Times New Roman" w:cs="Times New Roman"/>
          <w:sz w:val="24"/>
          <w:szCs w:val="24"/>
        </w:rPr>
        <w:t xml:space="preserve"> </w:t>
      </w:r>
      <w:r w:rsidRPr="00F9514F">
        <w:rPr>
          <w:rFonts w:ascii="Times New Roman" w:hAnsi="Times New Roman"/>
          <w:sz w:val="24"/>
          <w:szCs w:val="24"/>
        </w:rPr>
        <w:t>vienādu zemāko cenu, tad tiek izvēlēts tas izpildītājs, kurš ir samaksājis lielāku nodokļu apmēru iepriekšējā taksācijas gadā.</w:t>
      </w:r>
    </w:p>
    <w:p w14:paraId="306F4D55" w14:textId="126FE607" w:rsidR="00C83E42" w:rsidRPr="00C83E42" w:rsidRDefault="00C83E42" w:rsidP="00066E4D">
      <w:pPr>
        <w:pStyle w:val="ListParagraph"/>
        <w:numPr>
          <w:ilvl w:val="1"/>
          <w:numId w:val="14"/>
        </w:numPr>
        <w:jc w:val="both"/>
        <w:rPr>
          <w:rFonts w:ascii="Times New Roman" w:hAnsi="Times New Roman" w:cs="Times New Roman"/>
          <w:sz w:val="24"/>
          <w:szCs w:val="24"/>
        </w:rPr>
      </w:pPr>
      <w:r w:rsidRPr="00C83E42">
        <w:rPr>
          <w:rFonts w:ascii="Times New Roman" w:hAnsi="Times New Roman" w:cs="Times New Roman"/>
          <w:sz w:val="24"/>
          <w:szCs w:val="24"/>
        </w:rPr>
        <w:t xml:space="preserve">Pretendentu piedāvājumi iepirkumā sākotnēji iekļautajiem būvdarbiem </w:t>
      </w:r>
      <w:r w:rsidR="00433CAA" w:rsidRPr="00433CAA">
        <w:rPr>
          <w:rFonts w:ascii="Times New Roman" w:hAnsi="Times New Roman" w:cs="Times New Roman"/>
          <w:sz w:val="24"/>
          <w:szCs w:val="24"/>
        </w:rPr>
        <w:t>“Administratīvās ēkas 1. stāva telpu remonts Vienības gatvē 16, Rīgā” un “Nojumes remonts 1TP Ganību dambī 32, Rīga”</w:t>
      </w:r>
      <w:r w:rsidR="00433CAA">
        <w:rPr>
          <w:rFonts w:ascii="Times New Roman" w:hAnsi="Times New Roman" w:cs="Times New Roman"/>
          <w:sz w:val="24"/>
          <w:szCs w:val="24"/>
        </w:rPr>
        <w:t xml:space="preserve"> </w:t>
      </w:r>
      <w:r w:rsidRPr="00C83E42">
        <w:rPr>
          <w:rFonts w:ascii="Times New Roman" w:hAnsi="Times New Roman" w:cs="Times New Roman"/>
          <w:sz w:val="24"/>
          <w:szCs w:val="24"/>
        </w:rPr>
        <w:t>katr</w:t>
      </w:r>
      <w:r>
        <w:rPr>
          <w:rFonts w:ascii="Times New Roman" w:hAnsi="Times New Roman" w:cs="Times New Roman"/>
          <w:sz w:val="24"/>
          <w:szCs w:val="24"/>
        </w:rPr>
        <w:t>am objektam</w:t>
      </w:r>
      <w:r w:rsidRPr="00C83E42">
        <w:rPr>
          <w:rFonts w:ascii="Times New Roman" w:hAnsi="Times New Roman" w:cs="Times New Roman"/>
          <w:sz w:val="24"/>
          <w:szCs w:val="24"/>
        </w:rPr>
        <w:t xml:space="preserve"> tiks vērtēti pēc pretendentu iesniegtā finanšu piedāvājuma, līguma slēgšanas tiesības</w:t>
      </w:r>
      <w:r>
        <w:rPr>
          <w:rFonts w:ascii="Times New Roman" w:hAnsi="Times New Roman" w:cs="Times New Roman"/>
          <w:sz w:val="24"/>
          <w:szCs w:val="24"/>
        </w:rPr>
        <w:t xml:space="preserve"> katram objektam</w:t>
      </w:r>
      <w:r w:rsidRPr="00C83E42">
        <w:rPr>
          <w:rFonts w:ascii="Times New Roman" w:hAnsi="Times New Roman" w:cs="Times New Roman"/>
          <w:sz w:val="24"/>
          <w:szCs w:val="24"/>
        </w:rPr>
        <w:t xml:space="preserve"> piešķirot pretendentam, kurš iesniedzis piedāvājumu ar zemāko cenu attiecīgajā daļā.</w:t>
      </w:r>
    </w:p>
    <w:p w14:paraId="7924B87C" w14:textId="77777777" w:rsidR="009626C1" w:rsidRDefault="009626C1" w:rsidP="00287B56">
      <w:pPr>
        <w:pStyle w:val="ListParagraph"/>
        <w:spacing w:after="0" w:line="240" w:lineRule="auto"/>
        <w:ind w:left="660"/>
        <w:jc w:val="both"/>
        <w:rPr>
          <w:rFonts w:ascii="Times New Roman" w:hAnsi="Times New Roman" w:cs="Times New Roman"/>
          <w:sz w:val="24"/>
          <w:szCs w:val="24"/>
        </w:rPr>
      </w:pPr>
    </w:p>
    <w:p w14:paraId="317BD23F" w14:textId="77777777" w:rsidR="00714A35" w:rsidRPr="00C74E74" w:rsidRDefault="00714A35" w:rsidP="00066E4D">
      <w:pPr>
        <w:pStyle w:val="BodyText2"/>
        <w:numPr>
          <w:ilvl w:val="0"/>
          <w:numId w:val="14"/>
        </w:numPr>
        <w:rPr>
          <w:rFonts w:ascii="Times New Roman" w:hAnsi="Times New Roman"/>
          <w:b/>
          <w:szCs w:val="24"/>
        </w:rPr>
      </w:pPr>
      <w:r w:rsidRPr="00C74E74">
        <w:rPr>
          <w:rFonts w:ascii="Times New Roman" w:hAnsi="Times New Roman"/>
          <w:b/>
          <w:szCs w:val="24"/>
        </w:rPr>
        <w:lastRenderedPageBreak/>
        <w:t>Lēmumu pieņemšanas kārtība un pretendentu informēšana</w:t>
      </w:r>
    </w:p>
    <w:p w14:paraId="763D8EE1" w14:textId="77777777"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224D6171" w14:textId="78B87838"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Lēmumu par iepirkumu procedūras rezultātiem pieņem komisija saskaņā ar nolikuma 2</w:t>
      </w:r>
      <w:r w:rsidR="00CB1853" w:rsidRPr="00C74E74">
        <w:rPr>
          <w:rFonts w:ascii="Times New Roman" w:hAnsi="Times New Roman"/>
          <w:szCs w:val="24"/>
        </w:rPr>
        <w:t>5</w:t>
      </w:r>
      <w:r w:rsidRPr="00C74E74">
        <w:rPr>
          <w:rFonts w:ascii="Times New Roman" w:hAnsi="Times New Roman"/>
          <w:szCs w:val="24"/>
        </w:rPr>
        <w:t>.punktā noteikto piedāvājumu izvēles kritēriju.</w:t>
      </w:r>
    </w:p>
    <w:p w14:paraId="0DA0036C" w14:textId="77777777"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Komisija var jebkurā brīdī pārtraukt iepirkuma procedūru, ja tam ir objektīvs iemesls.</w:t>
      </w:r>
    </w:p>
    <w:p w14:paraId="4EAFF1C4" w14:textId="77777777" w:rsidR="00714A35" w:rsidRPr="00C74E74" w:rsidRDefault="00714A35" w:rsidP="00714A35">
      <w:pPr>
        <w:pStyle w:val="BodyText2"/>
        <w:tabs>
          <w:tab w:val="clear" w:pos="0"/>
        </w:tabs>
        <w:ind w:left="426"/>
        <w:rPr>
          <w:rFonts w:ascii="Times New Roman" w:hAnsi="Times New Roman"/>
          <w:szCs w:val="24"/>
        </w:rPr>
      </w:pPr>
      <w:r w:rsidRPr="00C74E74">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4EDADA7F" w14:textId="77777777" w:rsidR="00714A35" w:rsidRPr="00C74E74" w:rsidRDefault="00714A35" w:rsidP="00714A35">
      <w:pPr>
        <w:pStyle w:val="BodyText2"/>
        <w:tabs>
          <w:tab w:val="clear" w:pos="0"/>
        </w:tabs>
        <w:rPr>
          <w:rFonts w:ascii="Times New Roman" w:hAnsi="Times New Roman"/>
          <w:szCs w:val="24"/>
        </w:rPr>
      </w:pPr>
    </w:p>
    <w:p w14:paraId="3CFD225D" w14:textId="57E901CA" w:rsidR="00714A35" w:rsidRPr="00C74E74" w:rsidRDefault="00580903" w:rsidP="00066E4D">
      <w:pPr>
        <w:pStyle w:val="BodyText2"/>
        <w:numPr>
          <w:ilvl w:val="0"/>
          <w:numId w:val="14"/>
        </w:numPr>
        <w:rPr>
          <w:rFonts w:ascii="Times New Roman" w:hAnsi="Times New Roman"/>
          <w:b/>
          <w:szCs w:val="24"/>
        </w:rPr>
      </w:pPr>
      <w:r>
        <w:rPr>
          <w:rFonts w:ascii="Times New Roman" w:hAnsi="Times New Roman"/>
          <w:b/>
          <w:szCs w:val="24"/>
        </w:rPr>
        <w:t>Vispārīgās vienošanās</w:t>
      </w:r>
      <w:r w:rsidR="00714A35" w:rsidRPr="00C74E74">
        <w:rPr>
          <w:rFonts w:ascii="Times New Roman" w:hAnsi="Times New Roman"/>
          <w:b/>
          <w:szCs w:val="24"/>
        </w:rPr>
        <w:t xml:space="preserve"> noslēgšana</w:t>
      </w:r>
    </w:p>
    <w:p w14:paraId="561C16A9" w14:textId="7010A521"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Komisijas lēmums un paziņojums par iepirkuma procedūras uzvarētājiem, ar kuriem tiks slēgt</w:t>
      </w:r>
      <w:r w:rsidR="00580903">
        <w:rPr>
          <w:rFonts w:ascii="Times New Roman" w:hAnsi="Times New Roman"/>
          <w:szCs w:val="24"/>
        </w:rPr>
        <w:t>a</w:t>
      </w:r>
      <w:r w:rsidRPr="00C74E74">
        <w:rPr>
          <w:rFonts w:ascii="Times New Roman" w:hAnsi="Times New Roman"/>
          <w:szCs w:val="24"/>
        </w:rPr>
        <w:t xml:space="preserve"> </w:t>
      </w:r>
      <w:r w:rsidR="00580903">
        <w:rPr>
          <w:rFonts w:ascii="Times New Roman" w:hAnsi="Times New Roman"/>
          <w:szCs w:val="24"/>
        </w:rPr>
        <w:t>vispārīgā vienošanās</w:t>
      </w:r>
      <w:r w:rsidRPr="00C74E74">
        <w:rPr>
          <w:rFonts w:ascii="Times New Roman" w:hAnsi="Times New Roman"/>
          <w:szCs w:val="24"/>
        </w:rPr>
        <w:t xml:space="preserve">, ir pamats </w:t>
      </w:r>
      <w:r w:rsidR="00580903">
        <w:rPr>
          <w:rFonts w:ascii="Times New Roman" w:hAnsi="Times New Roman"/>
          <w:szCs w:val="24"/>
        </w:rPr>
        <w:t>vispārīgās vienošanās</w:t>
      </w:r>
      <w:r w:rsidRPr="00C74E74">
        <w:rPr>
          <w:rFonts w:ascii="Times New Roman" w:hAnsi="Times New Roman"/>
          <w:szCs w:val="24"/>
        </w:rPr>
        <w:t xml:space="preserve"> sagatavošanai. </w:t>
      </w:r>
      <w:r w:rsidR="0011653F">
        <w:rPr>
          <w:rFonts w:ascii="Times New Roman" w:hAnsi="Times New Roman"/>
          <w:szCs w:val="24"/>
        </w:rPr>
        <w:t>Vispārīgā vienošanās</w:t>
      </w:r>
      <w:r w:rsidRPr="00C74E74">
        <w:rPr>
          <w:rFonts w:ascii="Times New Roman" w:hAnsi="Times New Roman"/>
          <w:szCs w:val="24"/>
        </w:rPr>
        <w:t xml:space="preserve"> tiek slēgt</w:t>
      </w:r>
      <w:r w:rsidR="0011653F">
        <w:rPr>
          <w:rFonts w:ascii="Times New Roman" w:hAnsi="Times New Roman"/>
          <w:szCs w:val="24"/>
        </w:rPr>
        <w:t>a</w:t>
      </w:r>
      <w:r w:rsidRPr="00C74E74">
        <w:rPr>
          <w:rFonts w:ascii="Times New Roman" w:hAnsi="Times New Roman"/>
          <w:szCs w:val="24"/>
        </w:rPr>
        <w:t xml:space="preserve"> uz pretendenta piedāvājuma pamata atbilstoši </w:t>
      </w:r>
      <w:r w:rsidR="0011653F">
        <w:rPr>
          <w:rFonts w:ascii="Times New Roman" w:hAnsi="Times New Roman"/>
          <w:szCs w:val="24"/>
        </w:rPr>
        <w:t>vispārīgā vienošanās</w:t>
      </w:r>
      <w:r w:rsidRPr="00C74E74">
        <w:rPr>
          <w:rFonts w:ascii="Times New Roman" w:hAnsi="Times New Roman"/>
          <w:szCs w:val="24"/>
        </w:rPr>
        <w:t xml:space="preserve"> projektam, kas pievienots nolikumam kā </w:t>
      </w:r>
      <w:r w:rsidR="00113A15" w:rsidRPr="00C74E74">
        <w:rPr>
          <w:rFonts w:ascii="Times New Roman" w:hAnsi="Times New Roman"/>
          <w:szCs w:val="24"/>
        </w:rPr>
        <w:t>Pielikums Nr.</w:t>
      </w:r>
      <w:r w:rsidR="001E4F33" w:rsidRPr="00C74E74">
        <w:rPr>
          <w:rFonts w:ascii="Times New Roman" w:hAnsi="Times New Roman"/>
          <w:szCs w:val="24"/>
        </w:rPr>
        <w:t>8</w:t>
      </w:r>
      <w:r w:rsidRPr="00C74E74">
        <w:rPr>
          <w:rFonts w:ascii="Times New Roman" w:hAnsi="Times New Roman"/>
          <w:szCs w:val="24"/>
        </w:rPr>
        <w:t xml:space="preserve">. </w:t>
      </w:r>
    </w:p>
    <w:p w14:paraId="0E9E392C" w14:textId="499BE450" w:rsidR="00714A35" w:rsidRPr="00C74E74" w:rsidRDefault="00714A35" w:rsidP="00066E4D">
      <w:pPr>
        <w:pStyle w:val="BodyText2"/>
        <w:numPr>
          <w:ilvl w:val="1"/>
          <w:numId w:val="14"/>
        </w:numPr>
        <w:rPr>
          <w:rFonts w:ascii="Times New Roman" w:hAnsi="Times New Roman"/>
          <w:szCs w:val="24"/>
        </w:rPr>
      </w:pPr>
      <w:r w:rsidRPr="00C74E74">
        <w:rPr>
          <w:rFonts w:ascii="Times New Roman" w:hAnsi="Times New Roman"/>
          <w:szCs w:val="24"/>
        </w:rPr>
        <w:t xml:space="preserve">Ja pretendents ir apvienība, apvienības dalībniekiem pirms </w:t>
      </w:r>
      <w:r w:rsidR="00E5251D">
        <w:rPr>
          <w:rFonts w:ascii="Times New Roman" w:hAnsi="Times New Roman"/>
          <w:szCs w:val="24"/>
        </w:rPr>
        <w:t>vispārīgās vienošanās</w:t>
      </w:r>
      <w:r w:rsidRPr="00C74E74">
        <w:rPr>
          <w:rFonts w:ascii="Times New Roman" w:hAnsi="Times New Roman"/>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C74E74">
        <w:rPr>
          <w:rFonts w:ascii="Times New Roman" w:hAnsi="Times New Roman"/>
          <w:b/>
          <w:szCs w:val="24"/>
        </w:rPr>
        <w:t>vai</w:t>
      </w:r>
      <w:r w:rsidRPr="00C74E74">
        <w:rPr>
          <w:rFonts w:ascii="Times New Roman" w:hAnsi="Times New Roman"/>
          <w:szCs w:val="24"/>
        </w:rPr>
        <w:t xml:space="preserve"> </w:t>
      </w:r>
      <w:r w:rsidRPr="00C74E74">
        <w:rPr>
          <w:rFonts w:ascii="Times New Roman" w:hAnsi="Times New Roman"/>
          <w:color w:val="000000"/>
          <w:szCs w:val="24"/>
        </w:rPr>
        <w:t>jānoslēdz sabiedrības līgums, vienojoties par apvienības dalībnieku atbildības sadalījumu, kurš jāiesniedz Pasūtītājam.</w:t>
      </w:r>
      <w:r w:rsidRPr="00C74E74">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19FB37D" w:rsidR="00714A35" w:rsidRPr="00287B56" w:rsidRDefault="00714A35" w:rsidP="00066E4D">
      <w:pPr>
        <w:pStyle w:val="BodyText2"/>
        <w:numPr>
          <w:ilvl w:val="1"/>
          <w:numId w:val="14"/>
        </w:numPr>
        <w:rPr>
          <w:rFonts w:ascii="Times New Roman" w:hAnsi="Times New Roman"/>
          <w:szCs w:val="24"/>
        </w:rPr>
      </w:pPr>
      <w:r w:rsidRPr="00287B56">
        <w:rPr>
          <w:rFonts w:ascii="Times New Roman" w:hAnsi="Times New Roman"/>
          <w:szCs w:val="24"/>
        </w:rPr>
        <w:t xml:space="preserve">Ja izraudzītais pretendents atsakās slēgt </w:t>
      </w:r>
      <w:r w:rsidR="00CD6800" w:rsidRPr="00287B56">
        <w:rPr>
          <w:rFonts w:ascii="Times New Roman" w:hAnsi="Times New Roman"/>
          <w:szCs w:val="24"/>
        </w:rPr>
        <w:t xml:space="preserve">vispārīgo vienošanos </w:t>
      </w:r>
      <w:r w:rsidRPr="00287B56">
        <w:rPr>
          <w:rFonts w:ascii="Times New Roman" w:hAnsi="Times New Roman"/>
          <w:szCs w:val="24"/>
        </w:rPr>
        <w:t xml:space="preserve">ar Pasūtītāju vai neparaksta to 5 (piecu) darba dienu laikā pēc </w:t>
      </w:r>
      <w:r w:rsidR="00CD6800" w:rsidRPr="00287B56">
        <w:rPr>
          <w:rFonts w:ascii="Times New Roman" w:hAnsi="Times New Roman"/>
          <w:szCs w:val="24"/>
        </w:rPr>
        <w:t xml:space="preserve">vispārīgās vienošanās </w:t>
      </w:r>
      <w:r w:rsidRPr="00287B56">
        <w:rPr>
          <w:rFonts w:ascii="Times New Roman" w:hAnsi="Times New Roman"/>
          <w:szCs w:val="24"/>
        </w:rPr>
        <w:t xml:space="preserve">saņemšanas (neparakstīšana šādā gadījumā tiek uzskatīta par atsacīšanos slēgt </w:t>
      </w:r>
      <w:r w:rsidR="00CD6800" w:rsidRPr="00287B56">
        <w:rPr>
          <w:rFonts w:ascii="Times New Roman" w:hAnsi="Times New Roman"/>
          <w:szCs w:val="24"/>
        </w:rPr>
        <w:t>vispārīgo vienošanos</w:t>
      </w:r>
      <w:r w:rsidRPr="00287B56">
        <w:rPr>
          <w:rFonts w:ascii="Times New Roman" w:hAnsi="Times New Roman"/>
          <w:szCs w:val="24"/>
        </w:rPr>
        <w:t xml:space="preserve">), iepirkuma komisija pieņem lēmumu slēgt </w:t>
      </w:r>
      <w:r w:rsidR="00CD6800" w:rsidRPr="00287B56">
        <w:rPr>
          <w:rFonts w:ascii="Times New Roman" w:hAnsi="Times New Roman"/>
          <w:szCs w:val="24"/>
        </w:rPr>
        <w:t>vispārīgo vienošanos</w:t>
      </w:r>
      <w:r w:rsidRPr="00287B56">
        <w:rPr>
          <w:rFonts w:ascii="Times New Roman" w:hAnsi="Times New Roman"/>
          <w:szCs w:val="24"/>
        </w:rPr>
        <w:t xml:space="preserve"> ar nākamo pretendentu, kurš iesniedzis nolikumam atbilstošu, saimnieciski visizdevīgāko piedāvājumu</w:t>
      </w:r>
      <w:r w:rsidR="00D3565D" w:rsidRPr="00287B56">
        <w:rPr>
          <w:rFonts w:ascii="Times New Roman" w:hAnsi="Times New Roman"/>
          <w:szCs w:val="24"/>
        </w:rPr>
        <w:t>.</w:t>
      </w:r>
    </w:p>
    <w:p w14:paraId="22DCBAA6" w14:textId="04C4BF0F" w:rsidR="00714A35" w:rsidRPr="00287B56" w:rsidRDefault="00714A35" w:rsidP="00066E4D">
      <w:pPr>
        <w:pStyle w:val="BodyText2"/>
        <w:numPr>
          <w:ilvl w:val="1"/>
          <w:numId w:val="14"/>
        </w:numPr>
        <w:rPr>
          <w:rFonts w:ascii="Times New Roman" w:hAnsi="Times New Roman"/>
          <w:szCs w:val="24"/>
        </w:rPr>
      </w:pPr>
      <w:r w:rsidRPr="00287B56">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w:t>
      </w:r>
      <w:r w:rsidR="00CD6800" w:rsidRPr="00287B56">
        <w:rPr>
          <w:rFonts w:ascii="Times New Roman" w:hAnsi="Times New Roman"/>
          <w:szCs w:val="24"/>
        </w:rPr>
        <w:t>vispārīgās vienošanās</w:t>
      </w:r>
      <w:r w:rsidRPr="00287B56">
        <w:rPr>
          <w:rFonts w:ascii="Times New Roman" w:hAnsi="Times New Roman"/>
          <w:szCs w:val="24"/>
        </w:rPr>
        <w:t xml:space="preserve"> noslēgšanu ar nākamo pretendentu, kurš piedāvājis saimnieciski visizdevīgāko piedāvājumu, Pasūtītājs izvērtē, vai tas nav uzskatāms par vienu tirgus dalībnieku kopā ar sākotnēji izraudzīto pretendentu, kurš atteicās slēgt </w:t>
      </w:r>
      <w:r w:rsidR="00CD6800" w:rsidRPr="00287B56">
        <w:rPr>
          <w:rFonts w:ascii="Times New Roman" w:hAnsi="Times New Roman"/>
          <w:szCs w:val="24"/>
        </w:rPr>
        <w:t>vispārīgo vienošanos</w:t>
      </w:r>
      <w:r w:rsidRPr="00287B56">
        <w:rPr>
          <w:rFonts w:ascii="Times New Roman" w:hAnsi="Times New Roman"/>
          <w:szCs w:val="24"/>
        </w:rPr>
        <w:t xml:space="preserve"> ar Pasūtītāju. </w:t>
      </w:r>
    </w:p>
    <w:p w14:paraId="7C76EC9F" w14:textId="50E8A7F6" w:rsidR="00F32ABD" w:rsidRPr="00CF7FD0"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3234FF" w:rsidRDefault="00EE6474" w:rsidP="00066E4D">
      <w:pPr>
        <w:pStyle w:val="BodyText2"/>
        <w:numPr>
          <w:ilvl w:val="0"/>
          <w:numId w:val="14"/>
        </w:numPr>
        <w:rPr>
          <w:rFonts w:ascii="Times New Roman" w:hAnsi="Times New Roman"/>
          <w:b/>
          <w:szCs w:val="24"/>
        </w:rPr>
      </w:pPr>
      <w:r w:rsidRPr="00CF7FD0">
        <w:rPr>
          <w:rFonts w:ascii="Times New Roman" w:hAnsi="Times New Roman"/>
          <w:b/>
          <w:szCs w:val="24"/>
        </w:rPr>
        <w:t>PIELIKUMI</w:t>
      </w:r>
    </w:p>
    <w:p w14:paraId="0591D543" w14:textId="33206ACE" w:rsidR="00EE6474" w:rsidRPr="00C74E74" w:rsidRDefault="00EE6474" w:rsidP="00EE6474">
      <w:pPr>
        <w:pStyle w:val="BodyText2"/>
        <w:tabs>
          <w:tab w:val="clear" w:pos="0"/>
        </w:tabs>
        <w:ind w:left="720"/>
        <w:rPr>
          <w:rFonts w:ascii="Times New Roman" w:hAnsi="Times New Roman"/>
          <w:szCs w:val="24"/>
        </w:rPr>
      </w:pPr>
      <w:r w:rsidRPr="00C74E74">
        <w:rPr>
          <w:rFonts w:ascii="Times New Roman" w:hAnsi="Times New Roman"/>
          <w:szCs w:val="24"/>
        </w:rPr>
        <w:t xml:space="preserve">1. pielikums – </w:t>
      </w:r>
      <w:r w:rsidR="00617827" w:rsidRPr="00C74E74">
        <w:rPr>
          <w:rFonts w:ascii="Times New Roman" w:hAnsi="Times New Roman"/>
          <w:szCs w:val="24"/>
        </w:rPr>
        <w:t>Garantijas</w:t>
      </w:r>
      <w:r w:rsidR="00CB403B" w:rsidRPr="00C74E74">
        <w:rPr>
          <w:rFonts w:ascii="Times New Roman" w:hAnsi="Times New Roman"/>
          <w:szCs w:val="24"/>
        </w:rPr>
        <w:t xml:space="preserve"> vēstule (</w:t>
      </w:r>
      <w:r w:rsidR="00617827" w:rsidRPr="00C74E74">
        <w:rPr>
          <w:rFonts w:ascii="Times New Roman" w:hAnsi="Times New Roman"/>
          <w:szCs w:val="24"/>
        </w:rPr>
        <w:t>paraugs</w:t>
      </w:r>
      <w:r w:rsidR="00CB403B" w:rsidRPr="00C74E74">
        <w:rPr>
          <w:rFonts w:ascii="Times New Roman" w:hAnsi="Times New Roman"/>
          <w:szCs w:val="24"/>
        </w:rPr>
        <w:t>)</w:t>
      </w:r>
      <w:r w:rsidR="00617827" w:rsidRPr="00C74E74">
        <w:rPr>
          <w:rFonts w:ascii="Times New Roman" w:hAnsi="Times New Roman"/>
          <w:szCs w:val="24"/>
        </w:rPr>
        <w:t>;</w:t>
      </w:r>
      <w:r w:rsidRPr="00C74E74">
        <w:rPr>
          <w:rFonts w:ascii="Times New Roman" w:hAnsi="Times New Roman"/>
          <w:szCs w:val="24"/>
        </w:rPr>
        <w:t xml:space="preserve"> </w:t>
      </w:r>
    </w:p>
    <w:p w14:paraId="46AF2050" w14:textId="09D9CA8E" w:rsidR="00EE6474" w:rsidRPr="00C74E74" w:rsidRDefault="00EE6474" w:rsidP="00EE6474">
      <w:pPr>
        <w:pStyle w:val="BodyText2"/>
        <w:tabs>
          <w:tab w:val="clear" w:pos="0"/>
        </w:tabs>
        <w:ind w:left="720"/>
        <w:rPr>
          <w:rFonts w:ascii="Times New Roman" w:hAnsi="Times New Roman"/>
          <w:szCs w:val="24"/>
        </w:rPr>
      </w:pPr>
      <w:r w:rsidRPr="00C74E74">
        <w:rPr>
          <w:rFonts w:ascii="Times New Roman" w:hAnsi="Times New Roman"/>
          <w:szCs w:val="24"/>
        </w:rPr>
        <w:t xml:space="preserve">2. pielikums – Pieteikuma </w:t>
      </w:r>
      <w:r w:rsidR="00CB403B" w:rsidRPr="00C74E74">
        <w:rPr>
          <w:rFonts w:ascii="Times New Roman" w:hAnsi="Times New Roman"/>
          <w:szCs w:val="24"/>
        </w:rPr>
        <w:t>veidlapa</w:t>
      </w:r>
      <w:r w:rsidR="00D2654F" w:rsidRPr="00C74E74">
        <w:rPr>
          <w:rFonts w:ascii="Times New Roman" w:hAnsi="Times New Roman"/>
          <w:szCs w:val="24"/>
        </w:rPr>
        <w:t>;</w:t>
      </w:r>
    </w:p>
    <w:p w14:paraId="47778703" w14:textId="45E54E7D" w:rsidR="00EE6474" w:rsidRPr="00C74E74" w:rsidRDefault="00EE6474" w:rsidP="00EE6474">
      <w:pPr>
        <w:pStyle w:val="BodyText2"/>
        <w:tabs>
          <w:tab w:val="clear" w:pos="0"/>
        </w:tabs>
        <w:ind w:left="720"/>
        <w:rPr>
          <w:rFonts w:ascii="Times New Roman" w:hAnsi="Times New Roman"/>
          <w:szCs w:val="24"/>
        </w:rPr>
      </w:pPr>
      <w:r w:rsidRPr="00C74E74">
        <w:rPr>
          <w:rFonts w:ascii="Times New Roman" w:hAnsi="Times New Roman"/>
          <w:szCs w:val="24"/>
        </w:rPr>
        <w:t xml:space="preserve">3.pielikums – </w:t>
      </w:r>
      <w:r w:rsidR="00D2654F" w:rsidRPr="00C74E74">
        <w:rPr>
          <w:rFonts w:ascii="Times New Roman" w:hAnsi="Times New Roman"/>
          <w:szCs w:val="24"/>
        </w:rPr>
        <w:t>Veikto darbu saraksts (paraugs);</w:t>
      </w:r>
    </w:p>
    <w:p w14:paraId="63CD8BD7" w14:textId="1DE058F8" w:rsidR="00D2654F" w:rsidRPr="00C74E74" w:rsidRDefault="00D2654F" w:rsidP="00EE6474">
      <w:pPr>
        <w:pStyle w:val="BodyText2"/>
        <w:tabs>
          <w:tab w:val="clear" w:pos="0"/>
        </w:tabs>
        <w:ind w:left="720"/>
        <w:rPr>
          <w:rFonts w:ascii="Times New Roman" w:hAnsi="Times New Roman"/>
          <w:szCs w:val="24"/>
        </w:rPr>
      </w:pPr>
      <w:r w:rsidRPr="00C74E74">
        <w:rPr>
          <w:rFonts w:ascii="Times New Roman" w:hAnsi="Times New Roman"/>
          <w:szCs w:val="24"/>
        </w:rPr>
        <w:t>4.pielikums – Finanšu piedāvājuma veidlapa;</w:t>
      </w:r>
    </w:p>
    <w:p w14:paraId="180A2BD7" w14:textId="4C4E7ACC" w:rsidR="00D2654F" w:rsidRPr="00C74E74" w:rsidRDefault="0068255F" w:rsidP="00EE6474">
      <w:pPr>
        <w:pStyle w:val="BodyText2"/>
        <w:tabs>
          <w:tab w:val="clear" w:pos="0"/>
        </w:tabs>
        <w:ind w:left="720"/>
        <w:rPr>
          <w:rFonts w:ascii="Times New Roman" w:hAnsi="Times New Roman"/>
          <w:szCs w:val="24"/>
        </w:rPr>
      </w:pPr>
      <w:r w:rsidRPr="00C74E74">
        <w:rPr>
          <w:rFonts w:ascii="Times New Roman" w:hAnsi="Times New Roman"/>
          <w:szCs w:val="24"/>
        </w:rPr>
        <w:t>5.</w:t>
      </w:r>
      <w:r w:rsidR="00D2654F" w:rsidRPr="00C74E74">
        <w:rPr>
          <w:rFonts w:ascii="Times New Roman" w:hAnsi="Times New Roman"/>
          <w:szCs w:val="24"/>
        </w:rPr>
        <w:t xml:space="preserve">pielikums </w:t>
      </w:r>
      <w:r w:rsidR="00F4067D" w:rsidRPr="00C74E74">
        <w:rPr>
          <w:rFonts w:ascii="Times New Roman" w:hAnsi="Times New Roman"/>
          <w:szCs w:val="24"/>
        </w:rPr>
        <w:t>–</w:t>
      </w:r>
      <w:r w:rsidR="00D2654F" w:rsidRPr="00C74E74">
        <w:rPr>
          <w:rFonts w:ascii="Times New Roman" w:hAnsi="Times New Roman"/>
          <w:szCs w:val="24"/>
        </w:rPr>
        <w:t xml:space="preserve"> </w:t>
      </w:r>
      <w:r w:rsidR="00623F3D" w:rsidRPr="00C74E74">
        <w:rPr>
          <w:rFonts w:ascii="Times New Roman" w:hAnsi="Times New Roman"/>
          <w:szCs w:val="24"/>
        </w:rPr>
        <w:t>Darbu daudzumu un izmaksu saraksts (atsevišķā failā)</w:t>
      </w:r>
      <w:r w:rsidR="00F4067D" w:rsidRPr="00C74E74">
        <w:rPr>
          <w:rFonts w:ascii="Times New Roman" w:hAnsi="Times New Roman"/>
          <w:szCs w:val="24"/>
        </w:rPr>
        <w:t>;</w:t>
      </w:r>
    </w:p>
    <w:p w14:paraId="62E3091F" w14:textId="0AE24778" w:rsidR="00623F3D" w:rsidRPr="00C74E74" w:rsidRDefault="0068255F" w:rsidP="00EE6474">
      <w:pPr>
        <w:pStyle w:val="BodyText2"/>
        <w:tabs>
          <w:tab w:val="clear" w:pos="0"/>
        </w:tabs>
        <w:ind w:left="720"/>
        <w:rPr>
          <w:rFonts w:ascii="Times New Roman" w:hAnsi="Times New Roman"/>
          <w:szCs w:val="24"/>
        </w:rPr>
      </w:pPr>
      <w:r w:rsidRPr="00C74E74">
        <w:rPr>
          <w:rFonts w:ascii="Times New Roman" w:hAnsi="Times New Roman"/>
          <w:szCs w:val="24"/>
        </w:rPr>
        <w:t>6</w:t>
      </w:r>
      <w:r w:rsidR="00EE6474" w:rsidRPr="00C74E74">
        <w:rPr>
          <w:rFonts w:ascii="Times New Roman" w:hAnsi="Times New Roman"/>
          <w:szCs w:val="24"/>
        </w:rPr>
        <w:t xml:space="preserve">.pielikums – </w:t>
      </w:r>
      <w:r w:rsidR="0011339B" w:rsidRPr="00C74E74">
        <w:rPr>
          <w:rFonts w:ascii="Times New Roman" w:hAnsi="Times New Roman"/>
          <w:szCs w:val="24"/>
        </w:rPr>
        <w:t>Iepirkumā plānoto būvdarbu objekti</w:t>
      </w:r>
      <w:r w:rsidR="00623F3D" w:rsidRPr="00C74E74">
        <w:rPr>
          <w:rFonts w:ascii="Times New Roman" w:hAnsi="Times New Roman"/>
          <w:szCs w:val="24"/>
        </w:rPr>
        <w:t>;</w:t>
      </w:r>
    </w:p>
    <w:p w14:paraId="47285C58" w14:textId="5036BC69" w:rsidR="00623F3D" w:rsidRPr="00C74E74" w:rsidRDefault="00623F3D" w:rsidP="00EE6474">
      <w:pPr>
        <w:pStyle w:val="BodyText2"/>
        <w:tabs>
          <w:tab w:val="clear" w:pos="0"/>
        </w:tabs>
        <w:ind w:left="720"/>
        <w:rPr>
          <w:rFonts w:ascii="Times New Roman" w:hAnsi="Times New Roman"/>
          <w:szCs w:val="24"/>
        </w:rPr>
      </w:pPr>
      <w:r w:rsidRPr="00C74E74">
        <w:rPr>
          <w:rFonts w:ascii="Times New Roman" w:hAnsi="Times New Roman"/>
          <w:szCs w:val="24"/>
        </w:rPr>
        <w:t xml:space="preserve">7.pielikums – </w:t>
      </w:r>
      <w:r w:rsidR="0011339B" w:rsidRPr="00C74E74">
        <w:rPr>
          <w:rFonts w:ascii="Times New Roman" w:hAnsi="Times New Roman"/>
          <w:szCs w:val="24"/>
        </w:rPr>
        <w:t xml:space="preserve">Būvdarbu </w:t>
      </w:r>
      <w:r w:rsidR="00C4454F">
        <w:rPr>
          <w:rFonts w:ascii="Times New Roman" w:hAnsi="Times New Roman"/>
          <w:szCs w:val="24"/>
        </w:rPr>
        <w:t>veikšanas vispārīgie</w:t>
      </w:r>
      <w:r w:rsidR="0011339B" w:rsidRPr="00C74E74">
        <w:rPr>
          <w:rFonts w:ascii="Times New Roman" w:hAnsi="Times New Roman"/>
          <w:szCs w:val="24"/>
        </w:rPr>
        <w:t xml:space="preserve"> nosacījumi</w:t>
      </w:r>
      <w:r w:rsidRPr="00C74E74">
        <w:rPr>
          <w:rFonts w:ascii="Times New Roman" w:hAnsi="Times New Roman"/>
          <w:szCs w:val="24"/>
        </w:rPr>
        <w:t>;</w:t>
      </w:r>
    </w:p>
    <w:p w14:paraId="5B35C30B" w14:textId="19430526" w:rsidR="0078252A" w:rsidRPr="00C74E74" w:rsidRDefault="009B4F08" w:rsidP="009E7202">
      <w:pPr>
        <w:pStyle w:val="BodyText2"/>
        <w:tabs>
          <w:tab w:val="clear" w:pos="0"/>
        </w:tabs>
        <w:ind w:left="720"/>
        <w:rPr>
          <w:rFonts w:ascii="Times New Roman" w:hAnsi="Times New Roman"/>
          <w:szCs w:val="24"/>
        </w:rPr>
      </w:pPr>
      <w:r w:rsidRPr="00C74E74">
        <w:rPr>
          <w:rFonts w:ascii="Times New Roman" w:hAnsi="Times New Roman"/>
          <w:szCs w:val="24"/>
        </w:rPr>
        <w:lastRenderedPageBreak/>
        <w:t>8</w:t>
      </w:r>
      <w:r w:rsidR="00623F3D" w:rsidRPr="00C74E74">
        <w:rPr>
          <w:rFonts w:ascii="Times New Roman" w:hAnsi="Times New Roman"/>
          <w:szCs w:val="24"/>
        </w:rPr>
        <w:t xml:space="preserve">.pielikums </w:t>
      </w:r>
      <w:r w:rsidR="00A45766">
        <w:rPr>
          <w:rFonts w:ascii="Times New Roman" w:hAnsi="Times New Roman"/>
          <w:szCs w:val="24"/>
        </w:rPr>
        <w:t>–</w:t>
      </w:r>
      <w:r w:rsidR="00623F3D" w:rsidRPr="00C74E74">
        <w:rPr>
          <w:rFonts w:ascii="Times New Roman" w:hAnsi="Times New Roman"/>
          <w:szCs w:val="24"/>
        </w:rPr>
        <w:t xml:space="preserve"> </w:t>
      </w:r>
      <w:r w:rsidR="00A45766">
        <w:rPr>
          <w:rFonts w:ascii="Times New Roman" w:hAnsi="Times New Roman"/>
          <w:szCs w:val="24"/>
        </w:rPr>
        <w:t>Vispārīgās vienošanās</w:t>
      </w:r>
      <w:r w:rsidR="009E7202" w:rsidRPr="00C74E74">
        <w:rPr>
          <w:rFonts w:ascii="Times New Roman" w:hAnsi="Times New Roman"/>
          <w:szCs w:val="24"/>
        </w:rPr>
        <w:t xml:space="preserve"> projekts.</w:t>
      </w:r>
    </w:p>
    <w:p w14:paraId="48504D8A" w14:textId="576472E9" w:rsidR="0078252A" w:rsidRPr="00C74E74" w:rsidRDefault="0078252A" w:rsidP="00EE6474">
      <w:pPr>
        <w:pStyle w:val="BodyText2"/>
        <w:tabs>
          <w:tab w:val="clear" w:pos="0"/>
        </w:tabs>
        <w:ind w:left="720"/>
        <w:rPr>
          <w:rFonts w:ascii="Times New Roman" w:hAnsi="Times New Roman"/>
          <w:szCs w:val="24"/>
        </w:rPr>
      </w:pPr>
    </w:p>
    <w:p w14:paraId="0704A463" w14:textId="77777777" w:rsidR="009B5652" w:rsidRPr="00C74E74" w:rsidRDefault="009B5652" w:rsidP="00465CEB">
      <w:pPr>
        <w:spacing w:after="0"/>
        <w:ind w:left="-709"/>
        <w:jc w:val="right"/>
        <w:rPr>
          <w:rFonts w:ascii="Times New Roman" w:hAnsi="Times New Roman"/>
          <w:sz w:val="24"/>
          <w:szCs w:val="24"/>
        </w:rPr>
      </w:pPr>
    </w:p>
    <w:p w14:paraId="082DBD9F" w14:textId="754329C2" w:rsidR="00EE6474" w:rsidRPr="00C74E74" w:rsidRDefault="00EE6474" w:rsidP="00465CEB">
      <w:pPr>
        <w:spacing w:after="0"/>
        <w:ind w:left="-709"/>
        <w:jc w:val="right"/>
        <w:rPr>
          <w:rFonts w:ascii="Times New Roman" w:hAnsi="Times New Roman"/>
          <w:sz w:val="24"/>
          <w:szCs w:val="24"/>
        </w:rPr>
      </w:pPr>
      <w:r w:rsidRPr="00C74E74">
        <w:rPr>
          <w:rFonts w:ascii="Times New Roman" w:hAnsi="Times New Roman"/>
          <w:sz w:val="24"/>
          <w:szCs w:val="24"/>
        </w:rPr>
        <w:t>Iepirkuma komisijas priekšsēdētāja</w:t>
      </w:r>
    </w:p>
    <w:p w14:paraId="5DD01FE7" w14:textId="77777777" w:rsidR="00EE6474" w:rsidRPr="00C74E74" w:rsidRDefault="00EE6474" w:rsidP="00465CEB">
      <w:pPr>
        <w:spacing w:after="0"/>
        <w:ind w:left="-709"/>
        <w:jc w:val="right"/>
        <w:rPr>
          <w:rFonts w:ascii="Times New Roman" w:hAnsi="Times New Roman"/>
          <w:sz w:val="24"/>
          <w:szCs w:val="24"/>
        </w:rPr>
      </w:pPr>
      <w:r w:rsidRPr="00C74E74">
        <w:rPr>
          <w:rFonts w:ascii="Times New Roman" w:hAnsi="Times New Roman"/>
          <w:sz w:val="24"/>
          <w:szCs w:val="24"/>
        </w:rPr>
        <w:t xml:space="preserve">RP SIA “Rīgas satiksme” </w:t>
      </w:r>
    </w:p>
    <w:p w14:paraId="1464C207" w14:textId="004B73DD" w:rsidR="00EE6474" w:rsidRPr="00C74E74" w:rsidRDefault="00EE6474" w:rsidP="00465CEB">
      <w:pPr>
        <w:spacing w:after="0"/>
        <w:ind w:left="-709"/>
        <w:jc w:val="right"/>
        <w:rPr>
          <w:rFonts w:ascii="Times New Roman" w:hAnsi="Times New Roman"/>
          <w:sz w:val="24"/>
          <w:szCs w:val="24"/>
        </w:rPr>
      </w:pPr>
      <w:r w:rsidRPr="00C74E74">
        <w:rPr>
          <w:rFonts w:ascii="Times New Roman" w:hAnsi="Times New Roman"/>
          <w:sz w:val="24"/>
          <w:szCs w:val="24"/>
        </w:rPr>
        <w:t>Iepirkumu un līgumu nodaļas vadītāja</w:t>
      </w:r>
      <w:r w:rsidR="00433CAA">
        <w:rPr>
          <w:rFonts w:ascii="Times New Roman" w:hAnsi="Times New Roman"/>
          <w:sz w:val="24"/>
          <w:szCs w:val="24"/>
        </w:rPr>
        <w:t>s vietniece</w:t>
      </w:r>
    </w:p>
    <w:p w14:paraId="08832F03" w14:textId="5862571E" w:rsidR="00EA22F6" w:rsidRPr="00C74E74" w:rsidRDefault="00EE6474" w:rsidP="00EA22F6">
      <w:pPr>
        <w:spacing w:after="0"/>
        <w:ind w:left="-709"/>
        <w:jc w:val="right"/>
        <w:rPr>
          <w:rFonts w:ascii="Times New Roman" w:hAnsi="Times New Roman"/>
          <w:sz w:val="24"/>
          <w:szCs w:val="24"/>
        </w:rPr>
      </w:pPr>
      <w:r w:rsidRPr="00C74E74">
        <w:rPr>
          <w:rFonts w:ascii="Times New Roman" w:hAnsi="Times New Roman"/>
          <w:i/>
          <w:sz w:val="24"/>
          <w:szCs w:val="24"/>
        </w:rPr>
        <w:t>/</w:t>
      </w:r>
      <w:r w:rsidR="00225B4A" w:rsidRPr="00C74E74">
        <w:rPr>
          <w:rFonts w:ascii="Times New Roman" w:hAnsi="Times New Roman"/>
          <w:i/>
          <w:sz w:val="24"/>
          <w:szCs w:val="24"/>
        </w:rPr>
        <w:t>elektroniski parakstīts</w:t>
      </w:r>
      <w:r w:rsidRPr="00C74E74">
        <w:rPr>
          <w:rFonts w:ascii="Times New Roman" w:hAnsi="Times New Roman"/>
          <w:i/>
          <w:sz w:val="24"/>
          <w:szCs w:val="24"/>
        </w:rPr>
        <w:t>/</w:t>
      </w:r>
      <w:r w:rsidRPr="00C74E74">
        <w:rPr>
          <w:rFonts w:ascii="Times New Roman" w:hAnsi="Times New Roman"/>
          <w:sz w:val="24"/>
          <w:szCs w:val="24"/>
        </w:rPr>
        <w:t xml:space="preserve"> </w:t>
      </w:r>
      <w:proofErr w:type="spellStart"/>
      <w:r w:rsidR="00433CAA">
        <w:rPr>
          <w:rFonts w:ascii="Times New Roman" w:hAnsi="Times New Roman"/>
          <w:sz w:val="24"/>
          <w:szCs w:val="24"/>
        </w:rPr>
        <w:t>I.Novika</w:t>
      </w:r>
      <w:proofErr w:type="spellEnd"/>
      <w:r w:rsidR="00EA22F6" w:rsidRPr="00C74E74">
        <w:rPr>
          <w:rFonts w:ascii="Times New Roman" w:hAnsi="Times New Roman"/>
          <w:sz w:val="24"/>
          <w:szCs w:val="24"/>
        </w:rPr>
        <w:t xml:space="preserve"> </w:t>
      </w:r>
    </w:p>
    <w:p w14:paraId="33DCD535" w14:textId="459EE406" w:rsidR="00EE6474" w:rsidRPr="00CF7FD0" w:rsidRDefault="00EE6474" w:rsidP="00EA22F6">
      <w:pPr>
        <w:spacing w:after="0"/>
        <w:ind w:left="-709"/>
        <w:jc w:val="right"/>
        <w:rPr>
          <w:rFonts w:ascii="Times New Roman" w:hAnsi="Times New Roman"/>
          <w:sz w:val="24"/>
          <w:szCs w:val="24"/>
        </w:rPr>
      </w:pPr>
      <w:r w:rsidRPr="00C74E74">
        <w:rPr>
          <w:rFonts w:ascii="Times New Roman" w:hAnsi="Times New Roman"/>
          <w:sz w:val="24"/>
          <w:szCs w:val="24"/>
        </w:rPr>
        <w:t>Rīgā, 202</w:t>
      </w:r>
      <w:r w:rsidR="004C4288" w:rsidRPr="00C74E74">
        <w:rPr>
          <w:rFonts w:ascii="Times New Roman" w:hAnsi="Times New Roman"/>
          <w:sz w:val="24"/>
          <w:szCs w:val="24"/>
        </w:rPr>
        <w:t>2</w:t>
      </w:r>
      <w:r w:rsidRPr="00C74E74">
        <w:rPr>
          <w:rFonts w:ascii="Times New Roman" w:hAnsi="Times New Roman"/>
          <w:sz w:val="24"/>
          <w:szCs w:val="24"/>
        </w:rPr>
        <w:t>.</w:t>
      </w:r>
      <w:r w:rsidR="00C50436" w:rsidRPr="00C74E74">
        <w:rPr>
          <w:rFonts w:ascii="Times New Roman" w:hAnsi="Times New Roman"/>
          <w:sz w:val="24"/>
          <w:szCs w:val="24"/>
        </w:rPr>
        <w:t xml:space="preserve"> </w:t>
      </w:r>
      <w:r w:rsidRPr="00C74E74">
        <w:rPr>
          <w:rFonts w:ascii="Times New Roman" w:hAnsi="Times New Roman"/>
          <w:sz w:val="24"/>
          <w:szCs w:val="24"/>
        </w:rPr>
        <w:t xml:space="preserve">gada </w:t>
      </w:r>
      <w:r w:rsidR="00A81D68">
        <w:rPr>
          <w:rFonts w:ascii="Times New Roman" w:hAnsi="Times New Roman"/>
          <w:sz w:val="24"/>
          <w:szCs w:val="24"/>
        </w:rPr>
        <w:t>20. decembrī</w:t>
      </w:r>
    </w:p>
    <w:p w14:paraId="07B0D1CB" w14:textId="256D08A1" w:rsidR="00F32ABD" w:rsidRPr="003234FF" w:rsidRDefault="00F32ABD" w:rsidP="00EA22F6">
      <w:pPr>
        <w:spacing w:after="0"/>
        <w:ind w:left="-709"/>
        <w:jc w:val="right"/>
        <w:rPr>
          <w:rFonts w:ascii="Times New Roman" w:hAnsi="Times New Roman"/>
          <w:sz w:val="24"/>
          <w:szCs w:val="24"/>
        </w:rPr>
      </w:pPr>
    </w:p>
    <w:p w14:paraId="62F0BE96" w14:textId="4F125CD6" w:rsidR="00F32ABD" w:rsidRPr="00C74E74" w:rsidRDefault="00F32ABD" w:rsidP="00EA22F6">
      <w:pPr>
        <w:spacing w:after="0"/>
        <w:ind w:left="-709"/>
        <w:jc w:val="right"/>
        <w:rPr>
          <w:rFonts w:ascii="Times New Roman" w:hAnsi="Times New Roman"/>
          <w:sz w:val="24"/>
          <w:szCs w:val="24"/>
        </w:rPr>
      </w:pPr>
    </w:p>
    <w:p w14:paraId="0E805975" w14:textId="6CF49D91" w:rsidR="00225B4A" w:rsidRPr="00C74E74" w:rsidRDefault="00225B4A" w:rsidP="00EA22F6">
      <w:pPr>
        <w:spacing w:after="0"/>
        <w:ind w:left="-709"/>
        <w:jc w:val="right"/>
        <w:rPr>
          <w:rFonts w:ascii="Times New Roman" w:hAnsi="Times New Roman"/>
          <w:sz w:val="24"/>
          <w:szCs w:val="24"/>
        </w:rPr>
      </w:pPr>
    </w:p>
    <w:p w14:paraId="7F4DA920" w14:textId="615E2EBA" w:rsidR="00225B4A" w:rsidRPr="00C74E74" w:rsidRDefault="00225B4A" w:rsidP="00EA22F6">
      <w:pPr>
        <w:spacing w:after="0"/>
        <w:ind w:left="-709"/>
        <w:jc w:val="right"/>
        <w:rPr>
          <w:rFonts w:ascii="Times New Roman" w:hAnsi="Times New Roman"/>
          <w:sz w:val="24"/>
          <w:szCs w:val="24"/>
        </w:rPr>
      </w:pPr>
    </w:p>
    <w:p w14:paraId="75338A61" w14:textId="71DC8A21" w:rsidR="00225B4A" w:rsidRDefault="00225B4A" w:rsidP="00EA22F6">
      <w:pPr>
        <w:spacing w:after="0"/>
        <w:ind w:left="-709"/>
        <w:jc w:val="right"/>
        <w:rPr>
          <w:rFonts w:ascii="Times New Roman" w:hAnsi="Times New Roman"/>
          <w:sz w:val="24"/>
          <w:szCs w:val="24"/>
        </w:rPr>
      </w:pPr>
    </w:p>
    <w:p w14:paraId="34AC1936" w14:textId="7738B9EC" w:rsidR="00634F28" w:rsidRDefault="00634F28" w:rsidP="00EA22F6">
      <w:pPr>
        <w:spacing w:after="0"/>
        <w:ind w:left="-709"/>
        <w:jc w:val="right"/>
        <w:rPr>
          <w:rFonts w:ascii="Times New Roman" w:hAnsi="Times New Roman"/>
          <w:sz w:val="24"/>
          <w:szCs w:val="24"/>
        </w:rPr>
      </w:pPr>
    </w:p>
    <w:p w14:paraId="56417FD4" w14:textId="29D1D3D7" w:rsidR="00634F28" w:rsidRDefault="00634F28" w:rsidP="00EA22F6">
      <w:pPr>
        <w:spacing w:after="0"/>
        <w:ind w:left="-709"/>
        <w:jc w:val="right"/>
        <w:rPr>
          <w:rFonts w:ascii="Times New Roman" w:hAnsi="Times New Roman"/>
          <w:sz w:val="24"/>
          <w:szCs w:val="24"/>
        </w:rPr>
      </w:pPr>
    </w:p>
    <w:p w14:paraId="71B8A131" w14:textId="530CB695" w:rsidR="00634F28" w:rsidRDefault="00634F28" w:rsidP="00EA22F6">
      <w:pPr>
        <w:spacing w:after="0"/>
        <w:ind w:left="-709"/>
        <w:jc w:val="right"/>
        <w:rPr>
          <w:rFonts w:ascii="Times New Roman" w:hAnsi="Times New Roman"/>
          <w:sz w:val="24"/>
          <w:szCs w:val="24"/>
        </w:rPr>
      </w:pPr>
    </w:p>
    <w:p w14:paraId="29C54D9E" w14:textId="113F77EC" w:rsidR="00634F28" w:rsidRDefault="00634F28" w:rsidP="00EA22F6">
      <w:pPr>
        <w:spacing w:after="0"/>
        <w:ind w:left="-709"/>
        <w:jc w:val="right"/>
        <w:rPr>
          <w:rFonts w:ascii="Times New Roman" w:hAnsi="Times New Roman"/>
          <w:sz w:val="24"/>
          <w:szCs w:val="24"/>
        </w:rPr>
      </w:pPr>
    </w:p>
    <w:p w14:paraId="4AE86430" w14:textId="50585BE7" w:rsidR="00634F28" w:rsidRDefault="00634F28" w:rsidP="00EA22F6">
      <w:pPr>
        <w:spacing w:after="0"/>
        <w:ind w:left="-709"/>
        <w:jc w:val="right"/>
        <w:rPr>
          <w:rFonts w:ascii="Times New Roman" w:hAnsi="Times New Roman"/>
          <w:sz w:val="24"/>
          <w:szCs w:val="24"/>
        </w:rPr>
      </w:pPr>
    </w:p>
    <w:p w14:paraId="68CA9E48" w14:textId="4027298A" w:rsidR="00634F28" w:rsidRDefault="00634F28" w:rsidP="00EA22F6">
      <w:pPr>
        <w:spacing w:after="0"/>
        <w:ind w:left="-709"/>
        <w:jc w:val="right"/>
        <w:rPr>
          <w:rFonts w:ascii="Times New Roman" w:hAnsi="Times New Roman"/>
          <w:sz w:val="24"/>
          <w:szCs w:val="24"/>
        </w:rPr>
      </w:pPr>
    </w:p>
    <w:p w14:paraId="397176DD" w14:textId="50E9CD0F" w:rsidR="00634F28" w:rsidRDefault="00634F28" w:rsidP="00EA22F6">
      <w:pPr>
        <w:spacing w:after="0"/>
        <w:ind w:left="-709"/>
        <w:jc w:val="right"/>
        <w:rPr>
          <w:rFonts w:ascii="Times New Roman" w:hAnsi="Times New Roman"/>
          <w:sz w:val="24"/>
          <w:szCs w:val="24"/>
        </w:rPr>
      </w:pPr>
    </w:p>
    <w:p w14:paraId="346C8AF2" w14:textId="431B3F3B" w:rsidR="00634F28" w:rsidRDefault="00634F28" w:rsidP="00EA22F6">
      <w:pPr>
        <w:spacing w:after="0"/>
        <w:ind w:left="-709"/>
        <w:jc w:val="right"/>
        <w:rPr>
          <w:rFonts w:ascii="Times New Roman" w:hAnsi="Times New Roman"/>
          <w:sz w:val="24"/>
          <w:szCs w:val="24"/>
        </w:rPr>
      </w:pPr>
    </w:p>
    <w:p w14:paraId="075581B2" w14:textId="765D332C" w:rsidR="00634F28" w:rsidRDefault="00634F28" w:rsidP="00EA22F6">
      <w:pPr>
        <w:spacing w:after="0"/>
        <w:ind w:left="-709"/>
        <w:jc w:val="right"/>
        <w:rPr>
          <w:rFonts w:ascii="Times New Roman" w:hAnsi="Times New Roman"/>
          <w:sz w:val="24"/>
          <w:szCs w:val="24"/>
        </w:rPr>
      </w:pPr>
    </w:p>
    <w:p w14:paraId="708110F3" w14:textId="22741EC2" w:rsidR="00634F28" w:rsidRDefault="00634F28" w:rsidP="00EA22F6">
      <w:pPr>
        <w:spacing w:after="0"/>
        <w:ind w:left="-709"/>
        <w:jc w:val="right"/>
        <w:rPr>
          <w:rFonts w:ascii="Times New Roman" w:hAnsi="Times New Roman"/>
          <w:sz w:val="24"/>
          <w:szCs w:val="24"/>
        </w:rPr>
      </w:pPr>
    </w:p>
    <w:p w14:paraId="5BCCC248" w14:textId="59461AC6" w:rsidR="00634F28" w:rsidRDefault="00634F28" w:rsidP="00EA22F6">
      <w:pPr>
        <w:spacing w:after="0"/>
        <w:ind w:left="-709"/>
        <w:jc w:val="right"/>
        <w:rPr>
          <w:rFonts w:ascii="Times New Roman" w:hAnsi="Times New Roman"/>
          <w:sz w:val="24"/>
          <w:szCs w:val="24"/>
        </w:rPr>
      </w:pPr>
    </w:p>
    <w:p w14:paraId="717DF6DE" w14:textId="087493CB" w:rsidR="00634F28" w:rsidRDefault="00634F28" w:rsidP="00EA22F6">
      <w:pPr>
        <w:spacing w:after="0"/>
        <w:ind w:left="-709"/>
        <w:jc w:val="right"/>
        <w:rPr>
          <w:rFonts w:ascii="Times New Roman" w:hAnsi="Times New Roman"/>
          <w:sz w:val="24"/>
          <w:szCs w:val="24"/>
        </w:rPr>
      </w:pPr>
    </w:p>
    <w:p w14:paraId="7B569102" w14:textId="4305F7C2" w:rsidR="00634F28" w:rsidRDefault="00634F28" w:rsidP="00EA22F6">
      <w:pPr>
        <w:spacing w:after="0"/>
        <w:ind w:left="-709"/>
        <w:jc w:val="right"/>
        <w:rPr>
          <w:rFonts w:ascii="Times New Roman" w:hAnsi="Times New Roman"/>
          <w:sz w:val="24"/>
          <w:szCs w:val="24"/>
        </w:rPr>
      </w:pPr>
    </w:p>
    <w:p w14:paraId="56FE9508" w14:textId="7FA83FA6" w:rsidR="00634F28" w:rsidRDefault="00634F28" w:rsidP="00EA22F6">
      <w:pPr>
        <w:spacing w:after="0"/>
        <w:ind w:left="-709"/>
        <w:jc w:val="right"/>
        <w:rPr>
          <w:rFonts w:ascii="Times New Roman" w:hAnsi="Times New Roman"/>
          <w:sz w:val="24"/>
          <w:szCs w:val="24"/>
        </w:rPr>
      </w:pPr>
    </w:p>
    <w:p w14:paraId="749ECB26" w14:textId="0AE456C9" w:rsidR="00634F28" w:rsidRDefault="00634F28" w:rsidP="00EA22F6">
      <w:pPr>
        <w:spacing w:after="0"/>
        <w:ind w:left="-709"/>
        <w:jc w:val="right"/>
        <w:rPr>
          <w:rFonts w:ascii="Times New Roman" w:hAnsi="Times New Roman"/>
          <w:sz w:val="24"/>
          <w:szCs w:val="24"/>
        </w:rPr>
      </w:pPr>
    </w:p>
    <w:p w14:paraId="74E218BC" w14:textId="20DBDB96" w:rsidR="00634F28" w:rsidRDefault="00634F28" w:rsidP="00EA22F6">
      <w:pPr>
        <w:spacing w:after="0"/>
        <w:ind w:left="-709"/>
        <w:jc w:val="right"/>
        <w:rPr>
          <w:rFonts w:ascii="Times New Roman" w:hAnsi="Times New Roman"/>
          <w:sz w:val="24"/>
          <w:szCs w:val="24"/>
        </w:rPr>
      </w:pPr>
    </w:p>
    <w:p w14:paraId="2D83C390" w14:textId="32F23C63" w:rsidR="00634F28" w:rsidRDefault="00634F28" w:rsidP="00EA22F6">
      <w:pPr>
        <w:spacing w:after="0"/>
        <w:ind w:left="-709"/>
        <w:jc w:val="right"/>
        <w:rPr>
          <w:rFonts w:ascii="Times New Roman" w:hAnsi="Times New Roman"/>
          <w:sz w:val="24"/>
          <w:szCs w:val="24"/>
        </w:rPr>
      </w:pPr>
    </w:p>
    <w:p w14:paraId="120369F9" w14:textId="6B301D9F" w:rsidR="00634F28" w:rsidRDefault="00634F28" w:rsidP="00EA22F6">
      <w:pPr>
        <w:spacing w:after="0"/>
        <w:ind w:left="-709"/>
        <w:jc w:val="right"/>
        <w:rPr>
          <w:rFonts w:ascii="Times New Roman" w:hAnsi="Times New Roman"/>
          <w:sz w:val="24"/>
          <w:szCs w:val="24"/>
        </w:rPr>
      </w:pPr>
    </w:p>
    <w:p w14:paraId="2FED5360" w14:textId="3EA45208" w:rsidR="00F07F7B" w:rsidRDefault="00F07F7B" w:rsidP="00EA22F6">
      <w:pPr>
        <w:spacing w:after="0"/>
        <w:ind w:left="-709"/>
        <w:jc w:val="right"/>
        <w:rPr>
          <w:rFonts w:ascii="Times New Roman" w:hAnsi="Times New Roman"/>
          <w:sz w:val="24"/>
          <w:szCs w:val="24"/>
        </w:rPr>
      </w:pPr>
    </w:p>
    <w:p w14:paraId="40EBD3AC" w14:textId="3224545D" w:rsidR="00F07F7B" w:rsidRDefault="00F07F7B" w:rsidP="00EA22F6">
      <w:pPr>
        <w:spacing w:after="0"/>
        <w:ind w:left="-709"/>
        <w:jc w:val="right"/>
        <w:rPr>
          <w:rFonts w:ascii="Times New Roman" w:hAnsi="Times New Roman"/>
          <w:sz w:val="24"/>
          <w:szCs w:val="24"/>
        </w:rPr>
      </w:pPr>
    </w:p>
    <w:p w14:paraId="36C53653" w14:textId="46C1CD04" w:rsidR="00F07F7B" w:rsidRDefault="00F07F7B" w:rsidP="00EA22F6">
      <w:pPr>
        <w:spacing w:after="0"/>
        <w:ind w:left="-709"/>
        <w:jc w:val="right"/>
        <w:rPr>
          <w:rFonts w:ascii="Times New Roman" w:hAnsi="Times New Roman"/>
          <w:sz w:val="24"/>
          <w:szCs w:val="24"/>
        </w:rPr>
      </w:pPr>
    </w:p>
    <w:p w14:paraId="13E2FB81" w14:textId="05D750AB" w:rsidR="00F07F7B" w:rsidRDefault="00F07F7B" w:rsidP="00EA22F6">
      <w:pPr>
        <w:spacing w:after="0"/>
        <w:ind w:left="-709"/>
        <w:jc w:val="right"/>
        <w:rPr>
          <w:rFonts w:ascii="Times New Roman" w:hAnsi="Times New Roman"/>
          <w:sz w:val="24"/>
          <w:szCs w:val="24"/>
        </w:rPr>
      </w:pPr>
    </w:p>
    <w:p w14:paraId="303E6A91" w14:textId="658B0A39" w:rsidR="00F07F7B" w:rsidRDefault="00F07F7B" w:rsidP="00EA22F6">
      <w:pPr>
        <w:spacing w:after="0"/>
        <w:ind w:left="-709"/>
        <w:jc w:val="right"/>
        <w:rPr>
          <w:rFonts w:ascii="Times New Roman" w:hAnsi="Times New Roman"/>
          <w:sz w:val="24"/>
          <w:szCs w:val="24"/>
        </w:rPr>
      </w:pPr>
    </w:p>
    <w:p w14:paraId="22142CD6" w14:textId="7B08D871" w:rsidR="00F07F7B" w:rsidRDefault="00F07F7B" w:rsidP="00EA22F6">
      <w:pPr>
        <w:spacing w:after="0"/>
        <w:ind w:left="-709"/>
        <w:jc w:val="right"/>
        <w:rPr>
          <w:rFonts w:ascii="Times New Roman" w:hAnsi="Times New Roman"/>
          <w:sz w:val="24"/>
          <w:szCs w:val="24"/>
        </w:rPr>
      </w:pPr>
    </w:p>
    <w:p w14:paraId="1D646AED" w14:textId="3066D3F3" w:rsidR="00F07F7B" w:rsidRDefault="00F07F7B" w:rsidP="00EA22F6">
      <w:pPr>
        <w:spacing w:after="0"/>
        <w:ind w:left="-709"/>
        <w:jc w:val="right"/>
        <w:rPr>
          <w:rFonts w:ascii="Times New Roman" w:hAnsi="Times New Roman"/>
          <w:sz w:val="24"/>
          <w:szCs w:val="24"/>
        </w:rPr>
      </w:pPr>
    </w:p>
    <w:p w14:paraId="73DDE08C" w14:textId="21FC61CF" w:rsidR="00F07F7B" w:rsidRDefault="00F07F7B" w:rsidP="00EA22F6">
      <w:pPr>
        <w:spacing w:after="0"/>
        <w:ind w:left="-709"/>
        <w:jc w:val="right"/>
        <w:rPr>
          <w:rFonts w:ascii="Times New Roman" w:hAnsi="Times New Roman"/>
          <w:sz w:val="24"/>
          <w:szCs w:val="24"/>
        </w:rPr>
      </w:pPr>
    </w:p>
    <w:p w14:paraId="6A40FAEB" w14:textId="3B2932D6" w:rsidR="00F07F7B" w:rsidRDefault="00F07F7B" w:rsidP="00EA22F6">
      <w:pPr>
        <w:spacing w:after="0"/>
        <w:ind w:left="-709"/>
        <w:jc w:val="right"/>
        <w:rPr>
          <w:rFonts w:ascii="Times New Roman" w:hAnsi="Times New Roman"/>
          <w:sz w:val="24"/>
          <w:szCs w:val="24"/>
        </w:rPr>
      </w:pPr>
    </w:p>
    <w:p w14:paraId="368FFFC7" w14:textId="4D544C6F" w:rsidR="00A45766" w:rsidRDefault="00A45766" w:rsidP="00EA22F6">
      <w:pPr>
        <w:spacing w:after="0"/>
        <w:ind w:left="-709"/>
        <w:jc w:val="right"/>
        <w:rPr>
          <w:rFonts w:ascii="Times New Roman" w:hAnsi="Times New Roman"/>
          <w:sz w:val="24"/>
          <w:szCs w:val="24"/>
        </w:rPr>
      </w:pPr>
    </w:p>
    <w:p w14:paraId="360521AE" w14:textId="7DE9E480" w:rsidR="00A45766" w:rsidRDefault="00A45766" w:rsidP="00EA22F6">
      <w:pPr>
        <w:spacing w:after="0"/>
        <w:ind w:left="-709"/>
        <w:jc w:val="right"/>
        <w:rPr>
          <w:rFonts w:ascii="Times New Roman" w:hAnsi="Times New Roman"/>
          <w:sz w:val="24"/>
          <w:szCs w:val="24"/>
        </w:rPr>
      </w:pPr>
    </w:p>
    <w:p w14:paraId="10F00FF8" w14:textId="64A14E2B" w:rsidR="00A45766" w:rsidRDefault="00A45766" w:rsidP="00EA22F6">
      <w:pPr>
        <w:spacing w:after="0"/>
        <w:ind w:left="-709"/>
        <w:jc w:val="right"/>
        <w:rPr>
          <w:rFonts w:ascii="Times New Roman" w:hAnsi="Times New Roman"/>
          <w:sz w:val="24"/>
          <w:szCs w:val="24"/>
        </w:rPr>
      </w:pPr>
    </w:p>
    <w:p w14:paraId="1B40C6DA" w14:textId="1F195D02" w:rsidR="00A45766" w:rsidRDefault="00A45766" w:rsidP="00EA22F6">
      <w:pPr>
        <w:spacing w:after="0"/>
        <w:ind w:left="-709"/>
        <w:jc w:val="right"/>
        <w:rPr>
          <w:rFonts w:ascii="Times New Roman" w:hAnsi="Times New Roman"/>
          <w:sz w:val="24"/>
          <w:szCs w:val="24"/>
        </w:rPr>
      </w:pPr>
    </w:p>
    <w:p w14:paraId="2B11D7F7" w14:textId="6696E815" w:rsidR="00A45766" w:rsidRDefault="00A45766" w:rsidP="00EA22F6">
      <w:pPr>
        <w:spacing w:after="0"/>
        <w:ind w:left="-709"/>
        <w:jc w:val="right"/>
        <w:rPr>
          <w:rFonts w:ascii="Times New Roman" w:hAnsi="Times New Roman"/>
          <w:sz w:val="24"/>
          <w:szCs w:val="24"/>
        </w:rPr>
      </w:pPr>
    </w:p>
    <w:p w14:paraId="4652672A" w14:textId="624C818F" w:rsidR="00A45766" w:rsidRDefault="00A45766" w:rsidP="00EA22F6">
      <w:pPr>
        <w:spacing w:after="0"/>
        <w:ind w:left="-709"/>
        <w:jc w:val="right"/>
        <w:rPr>
          <w:rFonts w:ascii="Times New Roman" w:hAnsi="Times New Roman"/>
          <w:sz w:val="24"/>
          <w:szCs w:val="24"/>
        </w:rPr>
      </w:pPr>
    </w:p>
    <w:p w14:paraId="2C1339D8" w14:textId="77777777" w:rsidR="00A45766" w:rsidRDefault="00A45766" w:rsidP="00EA22F6">
      <w:pPr>
        <w:spacing w:after="0"/>
        <w:ind w:left="-709"/>
        <w:jc w:val="right"/>
        <w:rPr>
          <w:rFonts w:ascii="Times New Roman" w:hAnsi="Times New Roman"/>
          <w:sz w:val="24"/>
          <w:szCs w:val="24"/>
        </w:rPr>
      </w:pPr>
    </w:p>
    <w:p w14:paraId="6C3365A3" w14:textId="0ACF065E" w:rsidR="00634F28" w:rsidRDefault="00634F28" w:rsidP="00EA22F6">
      <w:pPr>
        <w:spacing w:after="0"/>
        <w:ind w:left="-709"/>
        <w:jc w:val="right"/>
        <w:rPr>
          <w:rFonts w:ascii="Times New Roman" w:hAnsi="Times New Roman"/>
          <w:sz w:val="24"/>
          <w:szCs w:val="24"/>
        </w:rPr>
      </w:pPr>
    </w:p>
    <w:p w14:paraId="6083DCAC" w14:textId="77777777" w:rsidR="005434F3" w:rsidRDefault="005434F3" w:rsidP="00B77005">
      <w:pPr>
        <w:pStyle w:val="TableContents"/>
        <w:jc w:val="right"/>
        <w:rPr>
          <w:rFonts w:cs="Times New Roman"/>
          <w:bCs/>
          <w:sz w:val="20"/>
          <w:szCs w:val="20"/>
          <w:lang w:val="lv-LV"/>
        </w:rPr>
      </w:pPr>
      <w:bookmarkStart w:id="13" w:name="_Hlk90041199"/>
    </w:p>
    <w:p w14:paraId="4C796383" w14:textId="4190867A" w:rsidR="004C4288" w:rsidRPr="00C74E74" w:rsidRDefault="008B1B3F" w:rsidP="00B77005">
      <w:pPr>
        <w:pStyle w:val="TableContents"/>
        <w:jc w:val="right"/>
        <w:rPr>
          <w:bCs/>
          <w:sz w:val="20"/>
          <w:szCs w:val="20"/>
          <w:lang w:val="lv-LV"/>
        </w:rPr>
      </w:pPr>
      <w:r w:rsidRPr="00C74E74">
        <w:rPr>
          <w:rFonts w:cs="Times New Roman"/>
          <w:bCs/>
          <w:sz w:val="20"/>
          <w:szCs w:val="20"/>
          <w:lang w:val="lv-LV"/>
        </w:rPr>
        <w:t>1</w:t>
      </w:r>
      <w:r w:rsidR="00A41091" w:rsidRPr="00C74E74">
        <w:rPr>
          <w:rFonts w:cs="Times New Roman"/>
          <w:bCs/>
          <w:sz w:val="20"/>
          <w:szCs w:val="20"/>
          <w:lang w:val="lv-LV"/>
        </w:rPr>
        <w:t>.pielikums</w:t>
      </w:r>
      <w:r w:rsidR="00A41091" w:rsidRPr="00C74E74">
        <w:rPr>
          <w:rFonts w:cs="Times New Roman"/>
          <w:bCs/>
          <w:sz w:val="20"/>
          <w:szCs w:val="20"/>
          <w:lang w:val="lv-LV"/>
        </w:rPr>
        <w:br/>
      </w:r>
      <w:r w:rsidR="00F40201" w:rsidRPr="00C74E74">
        <w:rPr>
          <w:rFonts w:cs="Times New Roman"/>
          <w:bCs/>
          <w:sz w:val="20"/>
          <w:szCs w:val="20"/>
          <w:lang w:val="lv-LV"/>
        </w:rPr>
        <w:t xml:space="preserve">Iepirkuma procedūras </w:t>
      </w:r>
      <w:r w:rsidR="00A41091" w:rsidRPr="00C74E74">
        <w:rPr>
          <w:rFonts w:cs="Times New Roman"/>
          <w:bCs/>
          <w:sz w:val="20"/>
          <w:szCs w:val="20"/>
          <w:lang w:val="lv-LV"/>
        </w:rPr>
        <w:t>nolikumam</w:t>
      </w:r>
      <w:r w:rsidR="00A41091" w:rsidRPr="00C74E74">
        <w:rPr>
          <w:rFonts w:cs="Times New Roman"/>
          <w:bCs/>
          <w:sz w:val="20"/>
          <w:szCs w:val="20"/>
          <w:lang w:val="lv-LV"/>
        </w:rPr>
        <w:br/>
        <w:t>“</w:t>
      </w:r>
      <w:r w:rsidR="00C97D46">
        <w:rPr>
          <w:rFonts w:cs="Times New Roman"/>
          <w:bCs/>
          <w:sz w:val="20"/>
          <w:szCs w:val="20"/>
          <w:lang w:val="lv-LV"/>
        </w:rPr>
        <w:t xml:space="preserve">Tiesības slēgt vispārīgo vienošanos par </w:t>
      </w:r>
      <w:r w:rsidR="00C97D46">
        <w:rPr>
          <w:bCs/>
          <w:sz w:val="20"/>
          <w:szCs w:val="20"/>
          <w:lang w:val="lv-LV"/>
        </w:rPr>
        <w:t>ē</w:t>
      </w:r>
      <w:r w:rsidR="00C805FB" w:rsidRPr="00C74E74">
        <w:rPr>
          <w:bCs/>
          <w:sz w:val="20"/>
          <w:szCs w:val="20"/>
          <w:lang w:val="lv-LV"/>
        </w:rPr>
        <w:t>ku un būvju remontdarbi</w:t>
      </w:r>
      <w:r w:rsidR="00C97D46">
        <w:rPr>
          <w:bCs/>
          <w:sz w:val="20"/>
          <w:szCs w:val="20"/>
          <w:lang w:val="lv-LV"/>
        </w:rPr>
        <w:t>em</w:t>
      </w:r>
      <w:r w:rsidR="004C4288" w:rsidRPr="00C74E74">
        <w:rPr>
          <w:bCs/>
          <w:sz w:val="20"/>
          <w:szCs w:val="20"/>
          <w:lang w:val="lv-LV"/>
        </w:rPr>
        <w:t>”</w:t>
      </w:r>
    </w:p>
    <w:p w14:paraId="0DF85A3B" w14:textId="7A71490F" w:rsidR="00A41091" w:rsidRPr="003234FF" w:rsidRDefault="00A41091" w:rsidP="00DF76BA">
      <w:pPr>
        <w:spacing w:after="0"/>
        <w:jc w:val="right"/>
        <w:rPr>
          <w:rFonts w:ascii="Times New Roman" w:hAnsi="Times New Roman" w:cs="Times New Roman"/>
          <w:bCs/>
          <w:sz w:val="20"/>
          <w:szCs w:val="20"/>
        </w:rPr>
      </w:pPr>
      <w:r w:rsidRPr="00C74E74">
        <w:rPr>
          <w:rFonts w:ascii="Times New Roman" w:hAnsi="Times New Roman" w:cs="Times New Roman"/>
          <w:bCs/>
          <w:sz w:val="20"/>
          <w:szCs w:val="20"/>
        </w:rPr>
        <w:t>identifikācijas Nr. RS/202</w:t>
      </w:r>
      <w:r w:rsidR="004C4288" w:rsidRPr="00C74E74">
        <w:rPr>
          <w:rFonts w:ascii="Times New Roman" w:hAnsi="Times New Roman" w:cs="Times New Roman"/>
          <w:bCs/>
          <w:sz w:val="20"/>
          <w:szCs w:val="20"/>
        </w:rPr>
        <w:t>2</w:t>
      </w:r>
      <w:r w:rsidRPr="00C74E74">
        <w:rPr>
          <w:rFonts w:ascii="Times New Roman" w:hAnsi="Times New Roman" w:cs="Times New Roman"/>
          <w:bCs/>
          <w:sz w:val="20"/>
          <w:szCs w:val="20"/>
        </w:rPr>
        <w:t>/</w:t>
      </w:r>
      <w:r w:rsidR="00A81D68">
        <w:rPr>
          <w:rFonts w:ascii="Times New Roman" w:hAnsi="Times New Roman" w:cs="Times New Roman"/>
          <w:bCs/>
          <w:sz w:val="20"/>
          <w:szCs w:val="20"/>
        </w:rPr>
        <w:t>77</w:t>
      </w:r>
    </w:p>
    <w:bookmarkEnd w:id="13"/>
    <w:p w14:paraId="0BAA3844" w14:textId="77777777" w:rsidR="00A41091" w:rsidRPr="00C74E74" w:rsidRDefault="00A41091" w:rsidP="00A41091">
      <w:pPr>
        <w:rPr>
          <w:rFonts w:ascii="Times New Roman" w:hAnsi="Times New Roman" w:cs="Times New Roman"/>
          <w:b/>
          <w:sz w:val="28"/>
          <w:szCs w:val="28"/>
        </w:rPr>
      </w:pPr>
    </w:p>
    <w:p w14:paraId="1C3D5056" w14:textId="77777777" w:rsidR="00A41091" w:rsidRPr="00C74E74" w:rsidRDefault="00A41091" w:rsidP="00A41091">
      <w:pPr>
        <w:spacing w:after="0" w:line="240" w:lineRule="auto"/>
        <w:jc w:val="center"/>
        <w:rPr>
          <w:rFonts w:ascii="Times New Roman" w:eastAsia="Times New Roman" w:hAnsi="Times New Roman" w:cs="Times New Roman"/>
          <w:b/>
        </w:rPr>
      </w:pPr>
      <w:bookmarkStart w:id="14" w:name="_Toc258509065"/>
      <w:bookmarkStart w:id="15" w:name="_Toc258509220"/>
      <w:bookmarkStart w:id="16" w:name="_Toc258589856"/>
      <w:bookmarkStart w:id="17" w:name="_Toc259008135"/>
      <w:bookmarkStart w:id="18" w:name="_Toc259523918"/>
      <w:bookmarkStart w:id="19" w:name="_Toc261419208"/>
      <w:bookmarkStart w:id="20" w:name="_Toc264889565"/>
      <w:bookmarkStart w:id="21" w:name="_Toc269284030"/>
      <w:bookmarkStart w:id="22" w:name="_Toc271282746"/>
      <w:r w:rsidRPr="00C74E74">
        <w:rPr>
          <w:rFonts w:ascii="Times New Roman" w:eastAsia="Times New Roman" w:hAnsi="Times New Roman" w:cs="Times New Roman"/>
          <w:b/>
        </w:rPr>
        <w:t>Garantijas paraugs</w:t>
      </w:r>
    </w:p>
    <w:p w14:paraId="773FBF97" w14:textId="77777777" w:rsidR="00A41091" w:rsidRPr="00C74E74" w:rsidRDefault="00A41091" w:rsidP="00A41091">
      <w:pPr>
        <w:spacing w:after="0" w:line="240" w:lineRule="auto"/>
        <w:rPr>
          <w:rFonts w:ascii="Times New Roman" w:eastAsia="Times New Roman" w:hAnsi="Times New Roman" w:cs="Times New Roman"/>
        </w:rPr>
      </w:pPr>
      <w:r w:rsidRPr="00C74E74">
        <w:rPr>
          <w:rFonts w:ascii="Times New Roman" w:eastAsia="Times New Roman" w:hAnsi="Times New Roman" w:cs="Times New Roman"/>
        </w:rPr>
        <w:t xml:space="preserve">Vieta, datums </w:t>
      </w:r>
      <w:r w:rsidRPr="00C74E74">
        <w:rPr>
          <w:rFonts w:ascii="Times New Roman" w:eastAsia="Times New Roman" w:hAnsi="Times New Roman" w:cs="Times New Roman"/>
        </w:rPr>
        <w:tab/>
      </w:r>
      <w:r w:rsidRPr="00C74E74">
        <w:rPr>
          <w:rFonts w:ascii="Times New Roman" w:eastAsia="Times New Roman" w:hAnsi="Times New Roman" w:cs="Times New Roman"/>
        </w:rPr>
        <w:tab/>
      </w:r>
      <w:r w:rsidRPr="00C74E74">
        <w:rPr>
          <w:rFonts w:ascii="Times New Roman" w:eastAsia="Times New Roman" w:hAnsi="Times New Roman" w:cs="Times New Roman"/>
        </w:rPr>
        <w:tab/>
      </w:r>
    </w:p>
    <w:p w14:paraId="63A60794" w14:textId="77777777" w:rsidR="00A41091" w:rsidRPr="00C74E74" w:rsidRDefault="00A41091" w:rsidP="008B71AE">
      <w:pPr>
        <w:spacing w:after="0" w:line="240" w:lineRule="auto"/>
        <w:ind w:firstLine="720"/>
        <w:jc w:val="both"/>
        <w:rPr>
          <w:rFonts w:ascii="Times New Roman" w:eastAsia="Times New Roman" w:hAnsi="Times New Roman" w:cs="Times New Roman"/>
          <w:color w:val="000000"/>
        </w:rPr>
      </w:pPr>
    </w:p>
    <w:p w14:paraId="737D9F31" w14:textId="1B48D476" w:rsidR="00A41091" w:rsidRPr="003234FF" w:rsidRDefault="00A41091" w:rsidP="004C4288">
      <w:pPr>
        <w:pStyle w:val="TableContents"/>
        <w:jc w:val="both"/>
        <w:rPr>
          <w:rFonts w:eastAsia="Times New Roman" w:cs="Times New Roman"/>
          <w:color w:val="000000"/>
          <w:lang w:val="lv-LV"/>
        </w:rPr>
      </w:pPr>
      <w:r w:rsidRPr="00C74E74">
        <w:rPr>
          <w:rFonts w:eastAsia="Times New Roman" w:cs="Times New Roman"/>
          <w:color w:val="000000"/>
          <w:lang w:val="lv-LV"/>
        </w:rPr>
        <w:t>Ievērojot to, ka</w:t>
      </w:r>
      <w:r w:rsidRPr="00C74E74">
        <w:rPr>
          <w:rFonts w:eastAsia="Times New Roman" w:cs="Times New Roman"/>
          <w:b/>
          <w:bCs/>
          <w:color w:val="000000"/>
          <w:lang w:val="lv-LV"/>
        </w:rPr>
        <w:t xml:space="preserve"> pretendents ______________</w:t>
      </w:r>
      <w:r w:rsidRPr="00C74E74">
        <w:rPr>
          <w:rFonts w:eastAsia="Times New Roman" w:cs="Times New Roman"/>
          <w:bCs/>
          <w:color w:val="000000"/>
          <w:lang w:val="lv-LV"/>
        </w:rPr>
        <w:t>,</w:t>
      </w:r>
      <w:r w:rsidRPr="00C74E74">
        <w:rPr>
          <w:rFonts w:eastAsia="Times New Roman" w:cs="Times New Roman"/>
          <w:color w:val="000000"/>
          <w:lang w:val="lv-LV"/>
        </w:rPr>
        <w:t xml:space="preserve"> reģistrācijas Nr. ____________, juridiskā adrese: __________________________, (turpmāk – Pretendents) ir iesniedzis piedāvājumu </w:t>
      </w:r>
      <w:r w:rsidR="00F40201" w:rsidRPr="00C74E74">
        <w:rPr>
          <w:rFonts w:eastAsia="Times New Roman" w:cs="Times New Roman"/>
          <w:color w:val="000000"/>
          <w:lang w:val="lv-LV"/>
        </w:rPr>
        <w:t>iepirkuma procedūrā</w:t>
      </w:r>
      <w:r w:rsidRPr="00C74E74">
        <w:rPr>
          <w:rFonts w:eastAsia="Times New Roman" w:cs="Times New Roman"/>
          <w:color w:val="000000"/>
          <w:lang w:val="lv-LV"/>
        </w:rPr>
        <w:t xml:space="preserve"> </w:t>
      </w:r>
      <w:r w:rsidR="004C4288" w:rsidRPr="00C74E74">
        <w:rPr>
          <w:rFonts w:cs="Times New Roman"/>
          <w:lang w:val="lv-LV"/>
        </w:rPr>
        <w:t>“</w:t>
      </w:r>
      <w:r w:rsidR="009E3788">
        <w:rPr>
          <w:rFonts w:cs="Times New Roman"/>
          <w:lang w:val="lv-LV"/>
        </w:rPr>
        <w:t xml:space="preserve">Tiesības slēgt vispārīgo vienošanos par </w:t>
      </w:r>
      <w:r w:rsidR="009E3788">
        <w:rPr>
          <w:lang w:val="lv-LV"/>
        </w:rPr>
        <w:t>ē</w:t>
      </w:r>
      <w:r w:rsidR="00C805FB" w:rsidRPr="00C74E74">
        <w:rPr>
          <w:lang w:val="lv-LV"/>
        </w:rPr>
        <w:t>ku un būvju remontdarbi</w:t>
      </w:r>
      <w:r w:rsidR="009E3788">
        <w:rPr>
          <w:lang w:val="lv-LV"/>
        </w:rPr>
        <w:t>em</w:t>
      </w:r>
      <w:r w:rsidR="004C4288" w:rsidRPr="00C74E74">
        <w:rPr>
          <w:lang w:val="lv-LV"/>
        </w:rPr>
        <w:t>”</w:t>
      </w:r>
      <w:r w:rsidRPr="00C74E74">
        <w:rPr>
          <w:rFonts w:eastAsia="Calibri" w:cs="Times New Roman"/>
          <w:lang w:val="lv-LV"/>
        </w:rPr>
        <w:t>, identifikācijas Nr. RS/202</w:t>
      </w:r>
      <w:r w:rsidR="00FE022A" w:rsidRPr="00C74E74">
        <w:rPr>
          <w:rFonts w:eastAsia="Calibri" w:cs="Times New Roman"/>
          <w:lang w:val="lv-LV"/>
        </w:rPr>
        <w:t>2</w:t>
      </w:r>
      <w:r w:rsidRPr="00C74E74">
        <w:rPr>
          <w:rFonts w:eastAsia="Calibri" w:cs="Times New Roman"/>
          <w:lang w:val="lv-LV"/>
        </w:rPr>
        <w:t>/</w:t>
      </w:r>
      <w:r w:rsidR="00A81D68">
        <w:rPr>
          <w:rFonts w:eastAsia="Calibri" w:cs="Times New Roman"/>
          <w:lang w:val="lv-LV"/>
        </w:rPr>
        <w:t>77</w:t>
      </w:r>
      <w:r w:rsidRPr="00CF7FD0">
        <w:rPr>
          <w:rFonts w:eastAsia="Times New Roman" w:cs="Times New Roman"/>
          <w:lang w:val="lv-LV"/>
        </w:rPr>
        <w:t>,</w:t>
      </w:r>
    </w:p>
    <w:p w14:paraId="35510041" w14:textId="77777777" w:rsidR="00A41091" w:rsidRPr="00C74E74" w:rsidRDefault="00A41091" w:rsidP="004C4288">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C74E74" w:rsidRDefault="00A41091" w:rsidP="004C4288">
      <w:pPr>
        <w:shd w:val="clear" w:color="auto" w:fill="FFFFFF"/>
        <w:tabs>
          <w:tab w:val="left" w:pos="8962"/>
        </w:tabs>
        <w:spacing w:after="0" w:line="240" w:lineRule="auto"/>
        <w:ind w:right="-81"/>
        <w:jc w:val="both"/>
        <w:rPr>
          <w:rFonts w:ascii="Times New Roman" w:eastAsia="Times New Roman" w:hAnsi="Times New Roman" w:cs="Times New Roman"/>
        </w:rPr>
      </w:pPr>
      <w:r w:rsidRPr="00C74E74">
        <w:rPr>
          <w:rFonts w:ascii="Times New Roman" w:eastAsia="Times New Roman" w:hAnsi="Times New Roman" w:cs="Times New Roman"/>
          <w:b/>
          <w:bCs/>
          <w:color w:val="000000"/>
          <w:sz w:val="24"/>
          <w:szCs w:val="24"/>
        </w:rPr>
        <w:t>garantijas devējs ________________</w:t>
      </w:r>
      <w:r w:rsidRPr="00C74E74">
        <w:rPr>
          <w:rFonts w:ascii="Times New Roman" w:eastAsia="Times New Roman" w:hAnsi="Times New Roman" w:cs="Times New Roman"/>
          <w:bCs/>
          <w:color w:val="000000"/>
          <w:sz w:val="24"/>
          <w:szCs w:val="24"/>
        </w:rPr>
        <w:t>,</w:t>
      </w:r>
      <w:r w:rsidRPr="00C74E74">
        <w:rPr>
          <w:rFonts w:ascii="Times New Roman" w:eastAsia="Times New Roman" w:hAnsi="Times New Roman" w:cs="Times New Roman"/>
          <w:b/>
          <w:bCs/>
          <w:color w:val="000000"/>
          <w:sz w:val="24"/>
          <w:szCs w:val="24"/>
        </w:rPr>
        <w:t xml:space="preserve"> </w:t>
      </w:r>
      <w:r w:rsidRPr="00C74E74">
        <w:rPr>
          <w:rFonts w:ascii="Times New Roman" w:eastAsia="Times New Roman" w:hAnsi="Times New Roman" w:cs="Times New Roman"/>
          <w:color w:val="000000"/>
          <w:sz w:val="24"/>
          <w:szCs w:val="24"/>
        </w:rPr>
        <w:t>reģistrācijas Nr. ___________________,</w:t>
      </w:r>
      <w:r w:rsidRPr="00C74E74">
        <w:rPr>
          <w:rFonts w:ascii="Times New Roman" w:eastAsia="Times New Roman" w:hAnsi="Times New Roman" w:cs="Times New Roman"/>
          <w:color w:val="000000"/>
        </w:rPr>
        <w:t xml:space="preserve"> juridiskā adrese: _______________________, (turpmāk – Garantijas devējs) sniedz garantiju  _____________________ </w:t>
      </w:r>
      <w:r w:rsidRPr="00C74E74">
        <w:rPr>
          <w:rFonts w:ascii="Times New Roman" w:eastAsia="Times New Roman" w:hAnsi="Times New Roman" w:cs="Times New Roman"/>
          <w:i/>
          <w:color w:val="000000"/>
        </w:rPr>
        <w:t>euro</w:t>
      </w:r>
      <w:r w:rsidRPr="00C74E74">
        <w:rPr>
          <w:rFonts w:ascii="Times New Roman" w:eastAsia="Times New Roman" w:hAnsi="Times New Roman" w:cs="Times New Roman"/>
          <w:color w:val="000000"/>
        </w:rPr>
        <w:t xml:space="preserve"> </w:t>
      </w:r>
      <w:r w:rsidRPr="00C74E74">
        <w:rPr>
          <w:rFonts w:ascii="Times New Roman" w:eastAsia="Times New Roman" w:hAnsi="Times New Roman" w:cs="Times New Roman"/>
          <w:b/>
          <w:bCs/>
          <w:color w:val="000000"/>
        </w:rPr>
        <w:t xml:space="preserve">(summa cipariem un vārdiem) </w:t>
      </w:r>
      <w:r w:rsidRPr="00C74E74">
        <w:rPr>
          <w:rFonts w:ascii="Times New Roman" w:eastAsia="Times New Roman" w:hAnsi="Times New Roman" w:cs="Times New Roman"/>
          <w:color w:val="000000"/>
        </w:rPr>
        <w:t>apmērā.</w:t>
      </w:r>
    </w:p>
    <w:p w14:paraId="7605926E" w14:textId="77777777" w:rsidR="00A41091" w:rsidRPr="00C74E74"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65CDDDA5" w:rsidR="00A41091" w:rsidRPr="00C74E74"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C74E74">
        <w:rPr>
          <w:rFonts w:ascii="Times New Roman" w:eastAsia="Times New Roman" w:hAnsi="Times New Roman" w:cs="Times New Roman"/>
          <w:color w:val="000000"/>
        </w:rPr>
        <w:t xml:space="preserve">Garantijas devējs apņemas samaksāt augstāk norādīto naudas summu </w:t>
      </w:r>
      <w:r w:rsidR="00512AAC">
        <w:rPr>
          <w:rFonts w:ascii="Times New Roman" w:eastAsia="Times New Roman" w:hAnsi="Times New Roman" w:cs="Times New Roman"/>
          <w:color w:val="000000"/>
        </w:rPr>
        <w:t>5</w:t>
      </w:r>
      <w:r w:rsidRPr="00C74E74">
        <w:rPr>
          <w:rFonts w:ascii="Times New Roman" w:eastAsia="Times New Roman" w:hAnsi="Times New Roman" w:cs="Times New Roman"/>
          <w:color w:val="000000"/>
        </w:rPr>
        <w:t xml:space="preserve"> (</w:t>
      </w:r>
      <w:r w:rsidR="00512AAC">
        <w:rPr>
          <w:rFonts w:ascii="Times New Roman" w:eastAsia="Times New Roman" w:hAnsi="Times New Roman" w:cs="Times New Roman"/>
          <w:color w:val="000000"/>
        </w:rPr>
        <w:t>piecas</w:t>
      </w:r>
      <w:r w:rsidRPr="00C74E74">
        <w:rPr>
          <w:rFonts w:ascii="Times New Roman" w:eastAsia="Times New Roman" w:hAnsi="Times New Roman" w:cs="Times New Roman"/>
          <w:color w:val="000000"/>
        </w:rPr>
        <w:t xml:space="preserve">) darba dienu laikā pēc attiecīgas prasības no pasūtītāja </w:t>
      </w:r>
      <w:r w:rsidRPr="00C74E74">
        <w:rPr>
          <w:rFonts w:ascii="Times New Roman" w:eastAsia="Times New Roman" w:hAnsi="Times New Roman" w:cs="Times New Roman"/>
          <w:b/>
          <w:color w:val="000000"/>
        </w:rPr>
        <w:t>RP SIA “Rīgas satiksme”</w:t>
      </w:r>
      <w:r w:rsidRPr="00C74E74">
        <w:rPr>
          <w:rFonts w:ascii="Times New Roman" w:eastAsia="Times New Roman" w:hAnsi="Times New Roman" w:cs="Times New Roman"/>
          <w:color w:val="000000"/>
        </w:rPr>
        <w:t xml:space="preserve"> (turpmāk – Pasūtītājs) saņemšanas, šādos gadījumos:</w:t>
      </w:r>
    </w:p>
    <w:p w14:paraId="0A5ACB02" w14:textId="77777777" w:rsidR="00A41091" w:rsidRPr="00C74E74" w:rsidRDefault="00A41091" w:rsidP="00066E4D">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C74E74">
        <w:rPr>
          <w:rFonts w:ascii="Times New Roman" w:eastAsia="Times New Roman" w:hAnsi="Times New Roman" w:cs="Times New Roman"/>
          <w:color w:val="000000"/>
        </w:rPr>
        <w:t>ja Pretendents piedāvājuma spēkā esamības periodā atsauc savu piedāvājumu;</w:t>
      </w:r>
    </w:p>
    <w:p w14:paraId="582AC5B8" w14:textId="083E4946" w:rsidR="00A41091" w:rsidRPr="00C74E74" w:rsidRDefault="00A41091" w:rsidP="00066E4D">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C74E74">
        <w:rPr>
          <w:rFonts w:ascii="Times New Roman" w:eastAsia="Times New Roman" w:hAnsi="Times New Roman" w:cs="Times New Roman"/>
          <w:color w:val="000000"/>
        </w:rPr>
        <w:t xml:space="preserve">ja Pretendents, kļūstot par </w:t>
      </w:r>
      <w:r w:rsidR="00B67D77" w:rsidRPr="00C74E74">
        <w:rPr>
          <w:rFonts w:ascii="Times New Roman" w:eastAsia="Times New Roman" w:hAnsi="Times New Roman" w:cs="Times New Roman"/>
          <w:color w:val="000000"/>
        </w:rPr>
        <w:t>iepirkuma procedūras</w:t>
      </w:r>
      <w:r w:rsidRPr="00C74E74">
        <w:rPr>
          <w:rFonts w:ascii="Times New Roman" w:eastAsia="Times New Roman" w:hAnsi="Times New Roman" w:cs="Times New Roman"/>
          <w:color w:val="000000"/>
        </w:rPr>
        <w:t xml:space="preserve"> uzvarētāju, neparaksta </w:t>
      </w:r>
      <w:r w:rsidR="00A05BEC">
        <w:rPr>
          <w:rFonts w:ascii="Times New Roman" w:eastAsia="Times New Roman" w:hAnsi="Times New Roman" w:cs="Times New Roman"/>
          <w:color w:val="000000"/>
        </w:rPr>
        <w:t>vispārīgo vienošanos</w:t>
      </w:r>
      <w:r w:rsidRPr="00C74E74">
        <w:rPr>
          <w:rFonts w:ascii="Times New Roman" w:eastAsia="Times New Roman" w:hAnsi="Times New Roman" w:cs="Times New Roman"/>
          <w:color w:val="000000"/>
        </w:rPr>
        <w:t xml:space="preserve"> Pasūtītāja noteiktajā termiņā.</w:t>
      </w:r>
    </w:p>
    <w:p w14:paraId="7BF0144F" w14:textId="77777777" w:rsidR="00A41091" w:rsidRPr="00C74E74"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C74E74">
        <w:rPr>
          <w:rFonts w:ascii="Times New Roman" w:eastAsia="Times New Roman" w:hAnsi="Times New Roman" w:cs="Times New Roman"/>
          <w:color w:val="000000"/>
        </w:rPr>
        <w:t xml:space="preserve"> </w:t>
      </w:r>
    </w:p>
    <w:p w14:paraId="44480D31" w14:textId="77777777" w:rsidR="00A41091" w:rsidRPr="00C74E74" w:rsidRDefault="00A41091" w:rsidP="00A41091">
      <w:pPr>
        <w:spacing w:after="0" w:line="240" w:lineRule="auto"/>
        <w:ind w:right="12" w:firstLine="426"/>
        <w:jc w:val="both"/>
        <w:rPr>
          <w:rFonts w:ascii="Times New Roman" w:eastAsia="Times New Roman" w:hAnsi="Times New Roman" w:cs="Times New Roman"/>
          <w:color w:val="000000"/>
        </w:rPr>
      </w:pPr>
      <w:r w:rsidRPr="00C74E74">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25BCEF84" w:rsidR="00A41091" w:rsidRPr="00C74E74" w:rsidRDefault="00A41091" w:rsidP="00A41091">
      <w:pPr>
        <w:spacing w:after="0" w:line="240" w:lineRule="auto"/>
        <w:ind w:right="12" w:firstLine="426"/>
        <w:jc w:val="both"/>
        <w:rPr>
          <w:rFonts w:ascii="Times New Roman" w:eastAsia="Times New Roman" w:hAnsi="Times New Roman" w:cs="Times New Roman"/>
          <w:color w:val="000000"/>
        </w:rPr>
      </w:pPr>
      <w:r w:rsidRPr="00C74E74">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0B6D4A">
        <w:rPr>
          <w:rFonts w:ascii="Times New Roman" w:eastAsia="Times New Roman" w:hAnsi="Times New Roman" w:cs="Times New Roman"/>
          <w:color w:val="000000"/>
        </w:rPr>
        <w:t>5</w:t>
      </w:r>
      <w:r w:rsidR="00512AAC">
        <w:rPr>
          <w:rFonts w:ascii="Times New Roman" w:eastAsia="Times New Roman" w:hAnsi="Times New Roman" w:cs="Times New Roman"/>
          <w:color w:val="000000"/>
        </w:rPr>
        <w:t xml:space="preserve"> </w:t>
      </w:r>
      <w:r w:rsidRPr="00C74E74">
        <w:rPr>
          <w:rFonts w:ascii="Times New Roman" w:eastAsia="Times New Roman" w:hAnsi="Times New Roman" w:cs="Times New Roman"/>
          <w:color w:val="000000"/>
        </w:rPr>
        <w:t>(</w:t>
      </w:r>
      <w:r w:rsidR="000B6D4A">
        <w:rPr>
          <w:rFonts w:ascii="Times New Roman" w:eastAsia="Times New Roman" w:hAnsi="Times New Roman" w:cs="Times New Roman"/>
          <w:color w:val="000000"/>
        </w:rPr>
        <w:t>pieca</w:t>
      </w:r>
      <w:r w:rsidR="000B6D4A" w:rsidRPr="00C74E74">
        <w:rPr>
          <w:rFonts w:ascii="Times New Roman" w:eastAsia="Times New Roman" w:hAnsi="Times New Roman" w:cs="Times New Roman"/>
          <w:color w:val="000000"/>
        </w:rPr>
        <w:t>s</w:t>
      </w:r>
      <w:r w:rsidRPr="00C74E74">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C74E74" w:rsidRDefault="00A41091" w:rsidP="00A41091">
      <w:pPr>
        <w:spacing w:after="0" w:line="240" w:lineRule="auto"/>
        <w:ind w:right="12" w:firstLine="426"/>
        <w:jc w:val="both"/>
        <w:rPr>
          <w:rFonts w:ascii="Times New Roman" w:eastAsia="Times New Roman" w:hAnsi="Times New Roman" w:cs="Times New Roman"/>
          <w:color w:val="000000"/>
        </w:rPr>
      </w:pPr>
      <w:r w:rsidRPr="00C74E7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C74E74"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C74E74"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C74E74">
        <w:rPr>
          <w:rFonts w:ascii="Times New Roman" w:eastAsia="Times New Roman" w:hAnsi="Times New Roman" w:cs="Times New Roman"/>
          <w:color w:val="000000"/>
        </w:rPr>
        <w:t>Šī garantija ir spēkā līdz īsākajam no šādiem termiņiem:</w:t>
      </w:r>
    </w:p>
    <w:p w14:paraId="36C98CDA" w14:textId="2D2A9566" w:rsidR="00A41091" w:rsidRPr="00C74E74" w:rsidRDefault="00A41091" w:rsidP="00066E4D">
      <w:pPr>
        <w:numPr>
          <w:ilvl w:val="0"/>
          <w:numId w:val="12"/>
        </w:numPr>
        <w:tabs>
          <w:tab w:val="num" w:pos="284"/>
        </w:tabs>
        <w:spacing w:after="0" w:line="240" w:lineRule="auto"/>
        <w:ind w:left="284" w:hanging="284"/>
        <w:jc w:val="both"/>
        <w:rPr>
          <w:rFonts w:ascii="Times New Roman" w:eastAsia="Times New Roman" w:hAnsi="Times New Roman" w:cs="Times New Roman"/>
        </w:rPr>
      </w:pPr>
      <w:r w:rsidRPr="00C74E74">
        <w:rPr>
          <w:rFonts w:ascii="Times New Roman" w:eastAsia="Times New Roman" w:hAnsi="Times New Roman" w:cs="Times New Roman"/>
        </w:rPr>
        <w:t>piedāvājuma nodrošinājuma spēkā esamības termiņā – 6 (sešus) mēnešus, skaitot no piedāvājuma atvēršanas dienas beigām, kas noteikt</w:t>
      </w:r>
      <w:r w:rsidR="000B6D4A">
        <w:rPr>
          <w:rFonts w:ascii="Times New Roman" w:eastAsia="Times New Roman" w:hAnsi="Times New Roman" w:cs="Times New Roman"/>
        </w:rPr>
        <w:t>a</w:t>
      </w:r>
      <w:r w:rsidRPr="00C74E74">
        <w:rPr>
          <w:rFonts w:ascii="Times New Roman" w:eastAsia="Times New Roman" w:hAnsi="Times New Roman" w:cs="Times New Roman"/>
        </w:rPr>
        <w:t xml:space="preserve"> </w:t>
      </w:r>
      <w:r w:rsidR="00FE022A" w:rsidRPr="00C74E74">
        <w:rPr>
          <w:rFonts w:ascii="Times New Roman" w:eastAsia="Times New Roman" w:hAnsi="Times New Roman" w:cs="Times New Roman"/>
        </w:rPr>
        <w:t>iepirkuma procedūras</w:t>
      </w:r>
      <w:r w:rsidRPr="00C74E74">
        <w:rPr>
          <w:rFonts w:ascii="Times New Roman" w:eastAsia="Times New Roman" w:hAnsi="Times New Roman" w:cs="Times New Roman"/>
        </w:rPr>
        <w:t xml:space="preserve"> nolikuma </w:t>
      </w:r>
      <w:r w:rsidR="00D241F7" w:rsidRPr="00C74E74">
        <w:rPr>
          <w:rFonts w:ascii="Times New Roman" w:eastAsia="Times New Roman" w:hAnsi="Times New Roman" w:cs="Times New Roman"/>
        </w:rPr>
        <w:t>10.1</w:t>
      </w:r>
      <w:r w:rsidRPr="00C74E74">
        <w:rPr>
          <w:rFonts w:ascii="Times New Roman" w:eastAsia="Times New Roman" w:hAnsi="Times New Roman" w:cs="Times New Roman"/>
        </w:rPr>
        <w:t xml:space="preserve">.punktā; </w:t>
      </w:r>
    </w:p>
    <w:p w14:paraId="6D2D666D" w14:textId="588DB588" w:rsidR="00A41091" w:rsidRPr="00C74E74" w:rsidRDefault="00A41091" w:rsidP="00066E4D">
      <w:pPr>
        <w:numPr>
          <w:ilvl w:val="0"/>
          <w:numId w:val="12"/>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C74E74">
        <w:rPr>
          <w:rFonts w:ascii="Times New Roman" w:eastAsia="Times New Roman" w:hAnsi="Times New Roman" w:cs="Times New Roman"/>
        </w:rPr>
        <w:t xml:space="preserve">līdz </w:t>
      </w:r>
      <w:r w:rsidR="00C460E1">
        <w:rPr>
          <w:rFonts w:ascii="Times New Roman" w:eastAsia="Times New Roman" w:hAnsi="Times New Roman" w:cs="Times New Roman"/>
        </w:rPr>
        <w:t>vispārīgās vienošanās</w:t>
      </w:r>
      <w:r w:rsidRPr="00C74E74">
        <w:rPr>
          <w:rFonts w:ascii="Times New Roman" w:eastAsia="Times New Roman" w:hAnsi="Times New Roman" w:cs="Times New Roman"/>
        </w:rPr>
        <w:t xml:space="preserve"> noslēgšanai.</w:t>
      </w:r>
    </w:p>
    <w:p w14:paraId="01BF5EA2" w14:textId="77777777" w:rsidR="00A41091" w:rsidRPr="00C74E74"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C74E74" w:rsidRDefault="00A41091" w:rsidP="00A41091">
      <w:pPr>
        <w:spacing w:after="0" w:line="240" w:lineRule="auto"/>
        <w:ind w:firstLine="426"/>
        <w:jc w:val="both"/>
        <w:rPr>
          <w:rFonts w:ascii="Times New Roman" w:eastAsia="Times New Roman" w:hAnsi="Times New Roman" w:cs="Times New Roman"/>
        </w:rPr>
      </w:pPr>
      <w:r w:rsidRPr="00C74E74">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C74E74">
        <w:rPr>
          <w:rFonts w:ascii="Times New Roman" w:eastAsia="Times New Roman" w:hAnsi="Times New Roman" w:cs="Times New Roman"/>
        </w:rPr>
        <w:t>Uniform</w:t>
      </w:r>
      <w:proofErr w:type="spellEnd"/>
      <w:r w:rsidRPr="00C74E74">
        <w:rPr>
          <w:rFonts w:ascii="Times New Roman" w:eastAsia="Times New Roman" w:hAnsi="Times New Roman" w:cs="Times New Roman"/>
        </w:rPr>
        <w:t xml:space="preserve"> </w:t>
      </w:r>
      <w:proofErr w:type="spellStart"/>
      <w:r w:rsidRPr="00C74E74">
        <w:rPr>
          <w:rFonts w:ascii="Times New Roman" w:eastAsia="Times New Roman" w:hAnsi="Times New Roman" w:cs="Times New Roman"/>
        </w:rPr>
        <w:t>Rules</w:t>
      </w:r>
      <w:proofErr w:type="spellEnd"/>
      <w:r w:rsidRPr="00C74E74">
        <w:rPr>
          <w:rFonts w:ascii="Times New Roman" w:eastAsia="Times New Roman" w:hAnsi="Times New Roman" w:cs="Times New Roman"/>
        </w:rPr>
        <w:t xml:space="preserve"> </w:t>
      </w:r>
      <w:proofErr w:type="spellStart"/>
      <w:r w:rsidRPr="00C74E74">
        <w:rPr>
          <w:rFonts w:ascii="Times New Roman" w:eastAsia="Times New Roman" w:hAnsi="Times New Roman" w:cs="Times New Roman"/>
        </w:rPr>
        <w:t>for</w:t>
      </w:r>
      <w:proofErr w:type="spellEnd"/>
      <w:r w:rsidRPr="00C74E74">
        <w:rPr>
          <w:rFonts w:ascii="Times New Roman" w:eastAsia="Times New Roman" w:hAnsi="Times New Roman" w:cs="Times New Roman"/>
        </w:rPr>
        <w:t xml:space="preserve"> </w:t>
      </w:r>
      <w:proofErr w:type="spellStart"/>
      <w:r w:rsidRPr="00C74E74">
        <w:rPr>
          <w:rFonts w:ascii="Times New Roman" w:eastAsia="Times New Roman" w:hAnsi="Times New Roman" w:cs="Times New Roman"/>
        </w:rPr>
        <w:t>Demand</w:t>
      </w:r>
      <w:proofErr w:type="spellEnd"/>
      <w:r w:rsidRPr="00C74E74">
        <w:rPr>
          <w:rFonts w:ascii="Times New Roman" w:eastAsia="Times New Roman" w:hAnsi="Times New Roman" w:cs="Times New Roman"/>
        </w:rPr>
        <w:t xml:space="preserve"> </w:t>
      </w:r>
      <w:proofErr w:type="spellStart"/>
      <w:r w:rsidRPr="00C74E74">
        <w:rPr>
          <w:rFonts w:ascii="Times New Roman" w:eastAsia="Times New Roman" w:hAnsi="Times New Roman" w:cs="Times New Roman"/>
        </w:rPr>
        <w:t>Guaranties</w:t>
      </w:r>
      <w:proofErr w:type="spellEnd"/>
      <w:r w:rsidRPr="00C74E74">
        <w:rPr>
          <w:rFonts w:ascii="Times New Roman" w:eastAsia="Times New Roman" w:hAnsi="Times New Roman" w:cs="Times New Roman"/>
        </w:rPr>
        <w:t xml:space="preserve">”, ICC </w:t>
      </w:r>
      <w:proofErr w:type="spellStart"/>
      <w:r w:rsidRPr="00C74E74">
        <w:rPr>
          <w:rFonts w:ascii="Times New Roman" w:eastAsia="Times New Roman" w:hAnsi="Times New Roman" w:cs="Times New Roman"/>
        </w:rPr>
        <w:t>Publication</w:t>
      </w:r>
      <w:proofErr w:type="spellEnd"/>
      <w:r w:rsidRPr="00C74E74">
        <w:rPr>
          <w:rFonts w:ascii="Times New Roman" w:eastAsia="Times New Roman" w:hAnsi="Times New Roman" w:cs="Times New Roman"/>
        </w:rPr>
        <w:t>, No.758).</w:t>
      </w:r>
      <w:r w:rsidRPr="00C74E74">
        <w:rPr>
          <w:rFonts w:ascii="Calibri" w:eastAsia="Calibri" w:hAnsi="Calibri" w:cs="Times New Roman"/>
        </w:rPr>
        <w:t xml:space="preserve"> </w:t>
      </w:r>
      <w:r w:rsidRPr="00C74E74">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C74E74" w:rsidRDefault="00A41091" w:rsidP="00A41091">
      <w:pPr>
        <w:spacing w:after="0" w:line="240" w:lineRule="auto"/>
        <w:ind w:firstLine="426"/>
        <w:jc w:val="both"/>
        <w:rPr>
          <w:rFonts w:ascii="Times New Roman" w:eastAsia="Times New Roman" w:hAnsi="Times New Roman" w:cs="Times New Roman"/>
        </w:rPr>
      </w:pPr>
      <w:r w:rsidRPr="00C74E74">
        <w:rPr>
          <w:rFonts w:ascii="Times New Roman" w:eastAsia="Times New Roman" w:hAnsi="Times New Roman" w:cs="Times New Roman"/>
        </w:rPr>
        <w:t>Visus  strīdus  saistībā  ar  šo garantiju izskata Latvijas Republikas tiesas.</w:t>
      </w:r>
    </w:p>
    <w:p w14:paraId="3BD4A366" w14:textId="77777777" w:rsidR="00A41091" w:rsidRPr="00C74E74"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C74E74"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C74E74" w:rsidRDefault="00A41091" w:rsidP="00A41091">
      <w:pPr>
        <w:shd w:val="clear" w:color="auto" w:fill="FFFFFF"/>
        <w:spacing w:after="0" w:line="240" w:lineRule="auto"/>
        <w:jc w:val="both"/>
        <w:rPr>
          <w:rFonts w:ascii="Times New Roman" w:eastAsia="Times New Roman" w:hAnsi="Times New Roman" w:cs="Times New Roman"/>
        </w:rPr>
      </w:pPr>
      <w:r w:rsidRPr="00C74E74">
        <w:rPr>
          <w:rFonts w:ascii="Times New Roman" w:eastAsia="Times New Roman" w:hAnsi="Times New Roman" w:cs="Times New Roman"/>
          <w:color w:val="000000"/>
        </w:rPr>
        <w:t>Garantija ir sastādīta 2 (divos) eksemplāros, to saņēmēji:</w:t>
      </w:r>
    </w:p>
    <w:p w14:paraId="66D440AB" w14:textId="77777777" w:rsidR="00A41091" w:rsidRPr="00C74E74" w:rsidRDefault="00A41091" w:rsidP="00066E4D">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C74E74">
        <w:rPr>
          <w:rFonts w:ascii="Times New Roman" w:eastAsia="Times New Roman" w:hAnsi="Times New Roman" w:cs="Times New Roman"/>
          <w:color w:val="000000"/>
        </w:rPr>
        <w:t>Garantijas devējs (1 eksemplārs);</w:t>
      </w:r>
    </w:p>
    <w:p w14:paraId="77C1CB1E" w14:textId="77777777" w:rsidR="00A41091" w:rsidRPr="00C74E74" w:rsidRDefault="00A41091" w:rsidP="00066E4D">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C74E74">
        <w:rPr>
          <w:rFonts w:ascii="Times New Roman" w:eastAsia="Times New Roman" w:hAnsi="Times New Roman" w:cs="Times New Roman"/>
          <w:color w:val="000000"/>
        </w:rPr>
        <w:t>RP SIA “Rīgas satiksme” (1 eksemplārs).</w:t>
      </w:r>
    </w:p>
    <w:p w14:paraId="609A266C" w14:textId="77777777" w:rsidR="00A41091" w:rsidRPr="00C74E74"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C74E74"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C74E74"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C74E74">
        <w:rPr>
          <w:rFonts w:ascii="Times New Roman" w:eastAsia="Times New Roman" w:hAnsi="Times New Roman" w:cs="Times New Roman"/>
          <w:color w:val="000000"/>
        </w:rPr>
        <w:t>_________________________________</w:t>
      </w:r>
    </w:p>
    <w:p w14:paraId="7D362BEC" w14:textId="77777777" w:rsidR="00A41091" w:rsidRPr="00C74E74"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C74E74">
        <w:rPr>
          <w:rFonts w:ascii="Times New Roman" w:eastAsia="Times New Roman" w:hAnsi="Times New Roman" w:cs="Times New Roman"/>
          <w:color w:val="000000"/>
        </w:rPr>
        <w:t>Garantijas devēja</w:t>
      </w:r>
      <w:r w:rsidRPr="00C74E74">
        <w:rPr>
          <w:rFonts w:ascii="Times New Roman" w:eastAsia="Times New Roman" w:hAnsi="Times New Roman" w:cs="Times New Roman"/>
          <w:bCs/>
        </w:rPr>
        <w:t xml:space="preserve"> vārdā</w:t>
      </w:r>
      <w:r w:rsidRPr="00C74E74">
        <w:rPr>
          <w:rFonts w:ascii="Times New Roman" w:eastAsia="Times New Roman" w:hAnsi="Times New Roman" w:cs="Times New Roman"/>
          <w:bCs/>
        </w:rPr>
        <w:tab/>
      </w:r>
      <w:r w:rsidRPr="00C74E74">
        <w:rPr>
          <w:rFonts w:ascii="Times New Roman" w:eastAsia="Times New Roman" w:hAnsi="Times New Roman" w:cs="Times New Roman"/>
          <w:bCs/>
        </w:rPr>
        <w:tab/>
      </w:r>
    </w:p>
    <w:bookmarkEnd w:id="14"/>
    <w:bookmarkEnd w:id="15"/>
    <w:bookmarkEnd w:id="16"/>
    <w:bookmarkEnd w:id="17"/>
    <w:bookmarkEnd w:id="18"/>
    <w:bookmarkEnd w:id="19"/>
    <w:bookmarkEnd w:id="20"/>
    <w:bookmarkEnd w:id="21"/>
    <w:bookmarkEnd w:id="22"/>
    <w:p w14:paraId="591476D1" w14:textId="011F098B" w:rsidR="00465EA6" w:rsidRPr="00C74E74" w:rsidRDefault="00465EA6" w:rsidP="00782CB8">
      <w:pPr>
        <w:spacing w:after="0"/>
        <w:rPr>
          <w:rFonts w:ascii="Times New Roman" w:hAnsi="Times New Roman" w:cs="Times New Roman"/>
          <w:bCs/>
          <w:sz w:val="20"/>
          <w:szCs w:val="20"/>
        </w:rPr>
      </w:pPr>
    </w:p>
    <w:p w14:paraId="44694DC9" w14:textId="7391FFCB" w:rsidR="004149A0" w:rsidRPr="00C74E74"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sidRPr="00C74E74">
        <w:rPr>
          <w:rFonts w:ascii="Times New Roman" w:eastAsia="Times New Roman" w:hAnsi="Times New Roman" w:cs="Times New Roman"/>
        </w:rPr>
        <w:tab/>
      </w:r>
      <w:r w:rsidRPr="00C74E74">
        <w:rPr>
          <w:rFonts w:ascii="Times New Roman" w:eastAsia="Times New Roman" w:hAnsi="Times New Roman" w:cs="Times New Roman"/>
        </w:rPr>
        <w:tab/>
      </w:r>
      <w:r w:rsidRPr="00C74E74">
        <w:rPr>
          <w:rFonts w:ascii="Times New Roman" w:eastAsia="Times New Roman" w:hAnsi="Times New Roman" w:cs="Times New Roman"/>
        </w:rPr>
        <w:tab/>
      </w:r>
      <w:r w:rsidRPr="00C74E74">
        <w:rPr>
          <w:rFonts w:ascii="Times New Roman" w:eastAsia="Times New Roman" w:hAnsi="Times New Roman" w:cs="Times New Roman"/>
        </w:rPr>
        <w:tab/>
      </w:r>
      <w:r w:rsidRPr="00C74E74">
        <w:rPr>
          <w:rFonts w:ascii="Times New Roman" w:eastAsia="Times New Roman" w:hAnsi="Times New Roman" w:cs="Times New Roman"/>
        </w:rPr>
        <w:tab/>
      </w:r>
      <w:r w:rsidRPr="00C74E74">
        <w:rPr>
          <w:rFonts w:ascii="Times New Roman" w:eastAsia="Times New Roman" w:hAnsi="Times New Roman" w:cs="Times New Roman"/>
        </w:rPr>
        <w:tab/>
      </w:r>
      <w:r w:rsidRPr="00C74E74">
        <w:rPr>
          <w:rFonts w:ascii="Times New Roman" w:eastAsia="Times New Roman" w:hAnsi="Times New Roman" w:cs="Times New Roman"/>
        </w:rPr>
        <w:tab/>
      </w:r>
    </w:p>
    <w:p w14:paraId="7B2F9D71" w14:textId="77777777" w:rsidR="007F25B1" w:rsidRPr="00C74E74" w:rsidRDefault="007F25B1" w:rsidP="00B77005">
      <w:pPr>
        <w:pStyle w:val="TableContents"/>
        <w:jc w:val="right"/>
        <w:rPr>
          <w:rFonts w:cs="Times New Roman"/>
          <w:bCs/>
          <w:sz w:val="20"/>
          <w:szCs w:val="20"/>
          <w:lang w:val="lv-LV"/>
        </w:rPr>
      </w:pPr>
    </w:p>
    <w:p w14:paraId="02857C7D" w14:textId="77777777" w:rsidR="007F25B1" w:rsidRPr="00C74E74" w:rsidRDefault="007F25B1" w:rsidP="00B77005">
      <w:pPr>
        <w:pStyle w:val="TableContents"/>
        <w:jc w:val="right"/>
        <w:rPr>
          <w:rFonts w:cs="Times New Roman"/>
          <w:bCs/>
          <w:sz w:val="20"/>
          <w:szCs w:val="20"/>
          <w:lang w:val="lv-LV"/>
        </w:rPr>
      </w:pPr>
    </w:p>
    <w:p w14:paraId="5677E951" w14:textId="77777777" w:rsidR="007F25B1" w:rsidRPr="00C74E74" w:rsidRDefault="007F25B1" w:rsidP="00B77005">
      <w:pPr>
        <w:pStyle w:val="TableContents"/>
        <w:jc w:val="right"/>
        <w:rPr>
          <w:rFonts w:cs="Times New Roman"/>
          <w:bCs/>
          <w:sz w:val="20"/>
          <w:szCs w:val="20"/>
          <w:lang w:val="lv-LV"/>
        </w:rPr>
      </w:pPr>
    </w:p>
    <w:p w14:paraId="2025DCA8" w14:textId="1777BA3A" w:rsidR="00782CB8" w:rsidRPr="0083310F" w:rsidRDefault="008B71AE" w:rsidP="00B77005">
      <w:pPr>
        <w:pStyle w:val="TableContents"/>
        <w:jc w:val="right"/>
        <w:rPr>
          <w:bCs/>
          <w:sz w:val="20"/>
          <w:szCs w:val="20"/>
          <w:lang w:val="lv-LV"/>
        </w:rPr>
      </w:pPr>
      <w:r w:rsidRPr="00C74E74">
        <w:rPr>
          <w:rFonts w:cs="Times New Roman"/>
          <w:bCs/>
          <w:sz w:val="20"/>
          <w:szCs w:val="20"/>
          <w:lang w:val="lv-LV"/>
        </w:rPr>
        <w:t>2.pielikums</w:t>
      </w:r>
      <w:r w:rsidRPr="00C74E74">
        <w:rPr>
          <w:rFonts w:cs="Times New Roman"/>
          <w:bCs/>
          <w:sz w:val="20"/>
          <w:szCs w:val="20"/>
          <w:lang w:val="lv-LV"/>
        </w:rPr>
        <w:br/>
      </w:r>
      <w:r w:rsidR="00782CB8" w:rsidRPr="00C74E74">
        <w:rPr>
          <w:rFonts w:cs="Times New Roman"/>
          <w:bCs/>
          <w:sz w:val="20"/>
          <w:szCs w:val="20"/>
          <w:lang w:val="lv-LV"/>
        </w:rPr>
        <w:t>Iepirkuma procedūras nolikumam</w:t>
      </w:r>
      <w:r w:rsidR="00782CB8" w:rsidRPr="00C74E74">
        <w:rPr>
          <w:rFonts w:cs="Times New Roman"/>
          <w:bCs/>
          <w:sz w:val="20"/>
          <w:szCs w:val="20"/>
          <w:lang w:val="lv-LV"/>
        </w:rPr>
        <w:br/>
        <w:t>“</w:t>
      </w:r>
      <w:r w:rsidR="009E3788">
        <w:rPr>
          <w:rFonts w:cs="Times New Roman"/>
          <w:bCs/>
          <w:sz w:val="20"/>
          <w:szCs w:val="20"/>
          <w:lang w:val="lv-LV"/>
        </w:rPr>
        <w:t xml:space="preserve">Tiesības slēgt vispārīgo vienošanos par </w:t>
      </w:r>
      <w:r w:rsidR="009E3788">
        <w:rPr>
          <w:bCs/>
          <w:sz w:val="20"/>
          <w:szCs w:val="20"/>
          <w:lang w:val="lv-LV"/>
        </w:rPr>
        <w:t>ē</w:t>
      </w:r>
      <w:r w:rsidR="009E3788" w:rsidRPr="00C74E74">
        <w:rPr>
          <w:bCs/>
          <w:sz w:val="20"/>
          <w:szCs w:val="20"/>
          <w:lang w:val="lv-LV"/>
        </w:rPr>
        <w:t>ku un būvju remontdarbi</w:t>
      </w:r>
      <w:r w:rsidR="009E3788">
        <w:rPr>
          <w:bCs/>
          <w:sz w:val="20"/>
          <w:szCs w:val="20"/>
          <w:lang w:val="lv-LV"/>
        </w:rPr>
        <w:t>em</w:t>
      </w:r>
      <w:r w:rsidR="00782CB8" w:rsidRPr="0083310F">
        <w:rPr>
          <w:bCs/>
          <w:sz w:val="20"/>
          <w:szCs w:val="20"/>
          <w:lang w:val="lv-LV"/>
        </w:rPr>
        <w:t>”</w:t>
      </w:r>
    </w:p>
    <w:p w14:paraId="678EE3E2" w14:textId="6FB6334C" w:rsidR="00782CB8" w:rsidRPr="00CF7FD0" w:rsidRDefault="00782CB8" w:rsidP="00782CB8">
      <w:pPr>
        <w:spacing w:after="0"/>
        <w:jc w:val="right"/>
        <w:rPr>
          <w:rFonts w:ascii="Times New Roman" w:hAnsi="Times New Roman" w:cs="Times New Roman"/>
          <w:bCs/>
          <w:sz w:val="20"/>
          <w:szCs w:val="20"/>
        </w:rPr>
      </w:pPr>
      <w:r w:rsidRPr="00CF7FD0">
        <w:rPr>
          <w:rFonts w:ascii="Times New Roman" w:hAnsi="Times New Roman" w:cs="Times New Roman"/>
          <w:bCs/>
          <w:sz w:val="20"/>
          <w:szCs w:val="20"/>
        </w:rPr>
        <w:t>identifikācijas Nr. RS/2022</w:t>
      </w:r>
      <w:r w:rsidRPr="003234FF">
        <w:rPr>
          <w:rFonts w:ascii="Times New Roman" w:hAnsi="Times New Roman" w:cs="Times New Roman"/>
          <w:bCs/>
          <w:sz w:val="20"/>
          <w:szCs w:val="20"/>
        </w:rPr>
        <w:t>/</w:t>
      </w:r>
      <w:r w:rsidR="00A81D68">
        <w:rPr>
          <w:rFonts w:ascii="Times New Roman" w:hAnsi="Times New Roman" w:cs="Times New Roman"/>
          <w:bCs/>
          <w:sz w:val="20"/>
          <w:szCs w:val="20"/>
        </w:rPr>
        <w:t>77</w:t>
      </w:r>
    </w:p>
    <w:p w14:paraId="382D8BB8" w14:textId="2E041CD3" w:rsidR="008B71AE" w:rsidRPr="003234FF" w:rsidRDefault="008B71AE" w:rsidP="00782CB8">
      <w:pPr>
        <w:spacing w:after="0"/>
        <w:jc w:val="right"/>
        <w:rPr>
          <w:rFonts w:ascii="Times New Roman" w:hAnsi="Times New Roman" w:cs="Times New Roman"/>
          <w:bCs/>
          <w:sz w:val="20"/>
          <w:szCs w:val="20"/>
        </w:rPr>
      </w:pPr>
    </w:p>
    <w:p w14:paraId="40B70EBB" w14:textId="77777777" w:rsidR="007F4293" w:rsidRPr="00C74E74" w:rsidRDefault="007F4293" w:rsidP="003E1567">
      <w:pPr>
        <w:spacing w:after="0"/>
        <w:jc w:val="right"/>
        <w:rPr>
          <w:rFonts w:ascii="Times New Roman" w:hAnsi="Times New Roman"/>
          <w:b/>
          <w:sz w:val="24"/>
          <w:szCs w:val="24"/>
        </w:rPr>
      </w:pPr>
    </w:p>
    <w:p w14:paraId="14327DEA" w14:textId="77777777" w:rsidR="003E1567" w:rsidRPr="00C74E74" w:rsidRDefault="003E1567" w:rsidP="003E1567">
      <w:pPr>
        <w:spacing w:after="0"/>
        <w:jc w:val="center"/>
        <w:rPr>
          <w:rFonts w:ascii="Times New Roman" w:hAnsi="Times New Roman"/>
          <w:b/>
          <w:sz w:val="24"/>
          <w:szCs w:val="24"/>
        </w:rPr>
      </w:pPr>
      <w:r w:rsidRPr="00C74E74">
        <w:rPr>
          <w:rFonts w:ascii="Times New Roman" w:hAnsi="Times New Roman"/>
          <w:b/>
          <w:sz w:val="24"/>
          <w:szCs w:val="24"/>
        </w:rPr>
        <w:t>PIETEIKUMA IESNIEGŠANAI IETEICAMĀ FORMA</w:t>
      </w:r>
      <w:r w:rsidRPr="00C74E74">
        <w:rPr>
          <w:rFonts w:ascii="Times New Roman" w:hAnsi="Times New Roman"/>
          <w:b/>
          <w:sz w:val="24"/>
          <w:szCs w:val="24"/>
        </w:rPr>
        <w:br/>
      </w:r>
      <w:r w:rsidRPr="00C74E74">
        <w:rPr>
          <w:rFonts w:ascii="Times New Roman" w:hAnsi="Times New Roman"/>
          <w:i/>
          <w:sz w:val="24"/>
          <w:szCs w:val="24"/>
        </w:rPr>
        <w:t>(uz pretendenta veidlapas)</w:t>
      </w:r>
    </w:p>
    <w:p w14:paraId="23FCB16A" w14:textId="77777777" w:rsidR="00247045" w:rsidRPr="00C74E74" w:rsidRDefault="00247045" w:rsidP="003E1567">
      <w:pPr>
        <w:spacing w:after="0"/>
        <w:jc w:val="center"/>
        <w:rPr>
          <w:rFonts w:ascii="Times New Roman" w:hAnsi="Times New Roman"/>
          <w:b/>
          <w:sz w:val="24"/>
          <w:szCs w:val="24"/>
        </w:rPr>
      </w:pPr>
    </w:p>
    <w:p w14:paraId="78537625" w14:textId="7ECE6363" w:rsidR="003E1567" w:rsidRPr="00C74E74" w:rsidRDefault="003E1567" w:rsidP="003E1567">
      <w:pPr>
        <w:spacing w:after="0"/>
        <w:jc w:val="center"/>
        <w:rPr>
          <w:rFonts w:ascii="Times New Roman" w:hAnsi="Times New Roman"/>
          <w:b/>
        </w:rPr>
      </w:pPr>
      <w:r w:rsidRPr="00C74E74">
        <w:rPr>
          <w:rFonts w:ascii="Times New Roman" w:hAnsi="Times New Roman"/>
          <w:b/>
        </w:rPr>
        <w:t xml:space="preserve">Pieteikums par piedalīšanos </w:t>
      </w:r>
      <w:r w:rsidR="0077335A" w:rsidRPr="00C74E74">
        <w:rPr>
          <w:rFonts w:ascii="Times New Roman" w:hAnsi="Times New Roman"/>
          <w:b/>
        </w:rPr>
        <w:t>iepirkuma procedūrā</w:t>
      </w:r>
    </w:p>
    <w:p w14:paraId="18E585F0" w14:textId="673006CE" w:rsidR="008B71AE" w:rsidRPr="0083310F" w:rsidRDefault="00782CB8" w:rsidP="00B77005">
      <w:pPr>
        <w:pStyle w:val="TableContents"/>
        <w:jc w:val="center"/>
        <w:rPr>
          <w:bCs/>
          <w:lang w:val="lv-LV"/>
        </w:rPr>
      </w:pPr>
      <w:r w:rsidRPr="00C74E74">
        <w:rPr>
          <w:rFonts w:cs="Times New Roman"/>
          <w:bCs/>
          <w:lang w:val="lv-LV"/>
        </w:rPr>
        <w:t xml:space="preserve"> “</w:t>
      </w:r>
      <w:r w:rsidR="009E3788" w:rsidRPr="00287B56">
        <w:rPr>
          <w:rFonts w:cs="Times New Roman"/>
          <w:bCs/>
          <w:lang w:val="lv-LV"/>
        </w:rPr>
        <w:t>Tiesības slēgt vispārīgo vienošanos par ēku un būvju remontdarbiem</w:t>
      </w:r>
      <w:r w:rsidR="008B71AE" w:rsidRPr="0083310F">
        <w:rPr>
          <w:rFonts w:eastAsia="Times New Roman" w:cs="Times New Roman"/>
          <w:bCs/>
          <w:color w:val="000000"/>
          <w:lang w:val="lv-LV"/>
        </w:rPr>
        <w:t>”</w:t>
      </w:r>
    </w:p>
    <w:p w14:paraId="1EEC761C" w14:textId="7ABE5A1B" w:rsidR="003E1567" w:rsidRPr="00CF7FD0" w:rsidRDefault="003E1567" w:rsidP="008B71AE">
      <w:pPr>
        <w:spacing w:after="0"/>
        <w:jc w:val="center"/>
        <w:rPr>
          <w:rFonts w:ascii="Times New Roman" w:hAnsi="Times New Roman"/>
        </w:rPr>
      </w:pPr>
      <w:r w:rsidRPr="00CF7FD0">
        <w:rPr>
          <w:rFonts w:ascii="Times New Roman" w:hAnsi="Times New Roman"/>
        </w:rPr>
        <w:t>identifikācijas Nr. RS/202</w:t>
      </w:r>
      <w:r w:rsidR="00782CB8" w:rsidRPr="00CF7FD0">
        <w:rPr>
          <w:rFonts w:ascii="Times New Roman" w:hAnsi="Times New Roman"/>
        </w:rPr>
        <w:t>2</w:t>
      </w:r>
      <w:r w:rsidRPr="003234FF">
        <w:rPr>
          <w:rFonts w:ascii="Times New Roman" w:hAnsi="Times New Roman"/>
        </w:rPr>
        <w:t>/</w:t>
      </w:r>
      <w:r w:rsidR="00A81D68">
        <w:rPr>
          <w:rFonts w:ascii="Times New Roman" w:hAnsi="Times New Roman"/>
        </w:rPr>
        <w:t>77</w:t>
      </w:r>
    </w:p>
    <w:p w14:paraId="3687EAA2" w14:textId="77777777" w:rsidR="00247045" w:rsidRPr="003234FF" w:rsidRDefault="00247045" w:rsidP="003E1567">
      <w:pPr>
        <w:spacing w:after="0"/>
        <w:jc w:val="center"/>
        <w:rPr>
          <w:rFonts w:ascii="Times New Roman" w:hAnsi="Times New Roman"/>
          <w:sz w:val="24"/>
          <w:szCs w:val="24"/>
        </w:rPr>
      </w:pPr>
    </w:p>
    <w:p w14:paraId="707BE1C4" w14:textId="77777777" w:rsidR="003E1567" w:rsidRPr="00C74E74" w:rsidRDefault="003E1567" w:rsidP="00066E4D">
      <w:pPr>
        <w:numPr>
          <w:ilvl w:val="0"/>
          <w:numId w:val="13"/>
        </w:numPr>
        <w:spacing w:after="0"/>
        <w:contextualSpacing/>
        <w:jc w:val="both"/>
        <w:rPr>
          <w:rFonts w:ascii="Times New Roman" w:hAnsi="Times New Roman"/>
          <w:b/>
          <w:sz w:val="24"/>
          <w:szCs w:val="24"/>
        </w:rPr>
      </w:pPr>
      <w:r w:rsidRPr="00C74E74">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C74E74" w14:paraId="7119AF5A" w14:textId="77777777" w:rsidTr="00A0680B">
        <w:tc>
          <w:tcPr>
            <w:tcW w:w="4673" w:type="dxa"/>
            <w:shd w:val="clear" w:color="auto" w:fill="D9D9D9" w:themeFill="background1" w:themeFillShade="D9"/>
          </w:tcPr>
          <w:p w14:paraId="5B9114FC"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C74E74" w:rsidRDefault="003E1567" w:rsidP="00A0680B">
            <w:pPr>
              <w:jc w:val="both"/>
              <w:rPr>
                <w:rFonts w:ascii="Times New Roman" w:hAnsi="Times New Roman"/>
                <w:sz w:val="24"/>
                <w:szCs w:val="24"/>
              </w:rPr>
            </w:pPr>
          </w:p>
        </w:tc>
      </w:tr>
      <w:tr w:rsidR="003E1567" w:rsidRPr="00C74E74" w14:paraId="6AB6A16B" w14:textId="77777777" w:rsidTr="00A0680B">
        <w:tc>
          <w:tcPr>
            <w:tcW w:w="4673" w:type="dxa"/>
          </w:tcPr>
          <w:p w14:paraId="01690590"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Uzņēmuma reģistrācijas numurs un datums</w:t>
            </w:r>
          </w:p>
        </w:tc>
        <w:tc>
          <w:tcPr>
            <w:tcW w:w="4388" w:type="dxa"/>
          </w:tcPr>
          <w:p w14:paraId="35070E26" w14:textId="77777777" w:rsidR="003E1567" w:rsidRPr="00C74E74" w:rsidRDefault="003E1567" w:rsidP="00A0680B">
            <w:pPr>
              <w:jc w:val="both"/>
              <w:rPr>
                <w:rFonts w:ascii="Times New Roman" w:hAnsi="Times New Roman"/>
                <w:sz w:val="24"/>
                <w:szCs w:val="24"/>
              </w:rPr>
            </w:pPr>
          </w:p>
        </w:tc>
      </w:tr>
      <w:tr w:rsidR="003E1567" w:rsidRPr="00C74E74" w14:paraId="265B4985" w14:textId="77777777" w:rsidTr="00A0680B">
        <w:tc>
          <w:tcPr>
            <w:tcW w:w="4673" w:type="dxa"/>
          </w:tcPr>
          <w:p w14:paraId="7B5B7480"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Juridiskā adrese</w:t>
            </w:r>
          </w:p>
        </w:tc>
        <w:tc>
          <w:tcPr>
            <w:tcW w:w="4388" w:type="dxa"/>
          </w:tcPr>
          <w:p w14:paraId="7E9146EF" w14:textId="77777777" w:rsidR="003E1567" w:rsidRPr="00C74E74" w:rsidRDefault="003E1567" w:rsidP="00A0680B">
            <w:pPr>
              <w:jc w:val="both"/>
              <w:rPr>
                <w:rFonts w:ascii="Times New Roman" w:hAnsi="Times New Roman"/>
                <w:sz w:val="24"/>
                <w:szCs w:val="24"/>
              </w:rPr>
            </w:pPr>
          </w:p>
        </w:tc>
      </w:tr>
      <w:tr w:rsidR="003E1567" w:rsidRPr="00C74E74" w14:paraId="61FA3503" w14:textId="77777777" w:rsidTr="00A0680B">
        <w:tc>
          <w:tcPr>
            <w:tcW w:w="4673" w:type="dxa"/>
          </w:tcPr>
          <w:p w14:paraId="17202F30"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Faktiskā adrese</w:t>
            </w:r>
          </w:p>
        </w:tc>
        <w:tc>
          <w:tcPr>
            <w:tcW w:w="4388" w:type="dxa"/>
          </w:tcPr>
          <w:p w14:paraId="48BEFCEF" w14:textId="77777777" w:rsidR="003E1567" w:rsidRPr="00C74E74" w:rsidRDefault="003E1567" w:rsidP="00A0680B">
            <w:pPr>
              <w:jc w:val="both"/>
              <w:rPr>
                <w:rFonts w:ascii="Times New Roman" w:hAnsi="Times New Roman"/>
                <w:sz w:val="24"/>
                <w:szCs w:val="24"/>
              </w:rPr>
            </w:pPr>
          </w:p>
        </w:tc>
      </w:tr>
      <w:tr w:rsidR="003E1567" w:rsidRPr="00C74E74" w14:paraId="78543875" w14:textId="77777777" w:rsidTr="00A0680B">
        <w:tc>
          <w:tcPr>
            <w:tcW w:w="4673" w:type="dxa"/>
          </w:tcPr>
          <w:p w14:paraId="56D0AC46"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Bankas rekvizīti</w:t>
            </w:r>
          </w:p>
        </w:tc>
        <w:tc>
          <w:tcPr>
            <w:tcW w:w="4388" w:type="dxa"/>
          </w:tcPr>
          <w:p w14:paraId="1E6DE0C2" w14:textId="77777777" w:rsidR="003E1567" w:rsidRPr="00C74E74" w:rsidRDefault="003E1567" w:rsidP="00A0680B">
            <w:pPr>
              <w:jc w:val="both"/>
              <w:rPr>
                <w:rFonts w:ascii="Times New Roman" w:hAnsi="Times New Roman"/>
                <w:sz w:val="24"/>
                <w:szCs w:val="24"/>
              </w:rPr>
            </w:pPr>
          </w:p>
        </w:tc>
      </w:tr>
    </w:tbl>
    <w:p w14:paraId="5206D35E" w14:textId="77777777" w:rsidR="003E1567" w:rsidRPr="00C74E74" w:rsidRDefault="003E1567" w:rsidP="00066E4D">
      <w:pPr>
        <w:numPr>
          <w:ilvl w:val="0"/>
          <w:numId w:val="13"/>
        </w:numPr>
        <w:spacing w:after="0"/>
        <w:contextualSpacing/>
        <w:jc w:val="both"/>
        <w:rPr>
          <w:rFonts w:ascii="Times New Roman" w:hAnsi="Times New Roman"/>
          <w:b/>
          <w:sz w:val="24"/>
          <w:szCs w:val="24"/>
        </w:rPr>
      </w:pPr>
      <w:r w:rsidRPr="00C74E74">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C74E74" w14:paraId="2442ACF0" w14:textId="77777777" w:rsidTr="00A0680B">
        <w:tc>
          <w:tcPr>
            <w:tcW w:w="4530" w:type="dxa"/>
            <w:shd w:val="clear" w:color="auto" w:fill="D9D9D9" w:themeFill="background1" w:themeFillShade="D9"/>
          </w:tcPr>
          <w:p w14:paraId="6AE7A885"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Vārds, uzvārds</w:t>
            </w:r>
          </w:p>
        </w:tc>
        <w:tc>
          <w:tcPr>
            <w:tcW w:w="4531" w:type="dxa"/>
          </w:tcPr>
          <w:p w14:paraId="5438DB52" w14:textId="77777777" w:rsidR="003E1567" w:rsidRPr="00C74E74" w:rsidRDefault="003E1567" w:rsidP="00A0680B">
            <w:pPr>
              <w:jc w:val="both"/>
              <w:rPr>
                <w:rFonts w:ascii="Times New Roman" w:hAnsi="Times New Roman"/>
                <w:b/>
                <w:sz w:val="24"/>
                <w:szCs w:val="24"/>
              </w:rPr>
            </w:pPr>
          </w:p>
        </w:tc>
      </w:tr>
      <w:tr w:rsidR="003E1567" w:rsidRPr="00C74E74" w14:paraId="7313B155" w14:textId="77777777" w:rsidTr="00A0680B">
        <w:tc>
          <w:tcPr>
            <w:tcW w:w="4530" w:type="dxa"/>
            <w:shd w:val="clear" w:color="auto" w:fill="D9D9D9" w:themeFill="background1" w:themeFillShade="D9"/>
          </w:tcPr>
          <w:p w14:paraId="2CF125FE"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Tālr. / Fakss</w:t>
            </w:r>
          </w:p>
        </w:tc>
        <w:tc>
          <w:tcPr>
            <w:tcW w:w="4531" w:type="dxa"/>
          </w:tcPr>
          <w:p w14:paraId="3A4B3A98" w14:textId="77777777" w:rsidR="003E1567" w:rsidRPr="00C74E74" w:rsidRDefault="003E1567" w:rsidP="00A0680B">
            <w:pPr>
              <w:jc w:val="both"/>
              <w:rPr>
                <w:rFonts w:ascii="Times New Roman" w:hAnsi="Times New Roman"/>
                <w:b/>
                <w:sz w:val="24"/>
                <w:szCs w:val="24"/>
              </w:rPr>
            </w:pPr>
          </w:p>
        </w:tc>
      </w:tr>
      <w:tr w:rsidR="003E1567" w:rsidRPr="00C74E74" w14:paraId="76F81E19" w14:textId="77777777" w:rsidTr="00A0680B">
        <w:tc>
          <w:tcPr>
            <w:tcW w:w="4530" w:type="dxa"/>
            <w:shd w:val="clear" w:color="auto" w:fill="D9D9D9" w:themeFill="background1" w:themeFillShade="D9"/>
          </w:tcPr>
          <w:p w14:paraId="5586FB18"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e-pasta adrese</w:t>
            </w:r>
          </w:p>
        </w:tc>
        <w:tc>
          <w:tcPr>
            <w:tcW w:w="4531" w:type="dxa"/>
          </w:tcPr>
          <w:p w14:paraId="365BB33E" w14:textId="77777777" w:rsidR="003E1567" w:rsidRPr="00C74E74" w:rsidRDefault="003E1567" w:rsidP="00A0680B">
            <w:pPr>
              <w:jc w:val="both"/>
              <w:rPr>
                <w:rFonts w:ascii="Times New Roman" w:hAnsi="Times New Roman"/>
                <w:b/>
                <w:sz w:val="24"/>
                <w:szCs w:val="24"/>
              </w:rPr>
            </w:pPr>
          </w:p>
        </w:tc>
      </w:tr>
    </w:tbl>
    <w:p w14:paraId="27A79759" w14:textId="77777777" w:rsidR="003E1567" w:rsidRPr="00C74E74" w:rsidRDefault="003E1567" w:rsidP="00066E4D">
      <w:pPr>
        <w:numPr>
          <w:ilvl w:val="0"/>
          <w:numId w:val="13"/>
        </w:numPr>
        <w:spacing w:after="0"/>
        <w:contextualSpacing/>
        <w:rPr>
          <w:rFonts w:ascii="Times New Roman" w:hAnsi="Times New Roman" w:cs="Times New Roman"/>
          <w:b/>
          <w:sz w:val="24"/>
          <w:szCs w:val="24"/>
        </w:rPr>
      </w:pPr>
      <w:r w:rsidRPr="00C74E74">
        <w:rPr>
          <w:rFonts w:ascii="Times New Roman" w:hAnsi="Times New Roman" w:cs="Times New Roman"/>
          <w:b/>
          <w:sz w:val="24"/>
          <w:szCs w:val="24"/>
        </w:rPr>
        <w:t>PIETEIKUMS</w:t>
      </w:r>
    </w:p>
    <w:p w14:paraId="6F606313" w14:textId="77777777" w:rsidR="008B1B3F" w:rsidRPr="00C74E74" w:rsidRDefault="008B1B3F" w:rsidP="00066E4D">
      <w:pPr>
        <w:pStyle w:val="BodyText2"/>
        <w:numPr>
          <w:ilvl w:val="0"/>
          <w:numId w:val="13"/>
        </w:numPr>
        <w:outlineLvl w:val="9"/>
        <w:rPr>
          <w:rFonts w:ascii="Times New Roman" w:hAnsi="Times New Roman"/>
          <w:szCs w:val="24"/>
        </w:rPr>
      </w:pPr>
      <w:r w:rsidRPr="00C74E74">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39A4DC37" w:rsidR="008B1B3F" w:rsidRPr="00C74E74" w:rsidRDefault="008B1B3F" w:rsidP="00066E4D">
      <w:pPr>
        <w:pStyle w:val="BodyText2"/>
        <w:numPr>
          <w:ilvl w:val="0"/>
          <w:numId w:val="13"/>
        </w:numPr>
        <w:outlineLvl w:val="9"/>
        <w:rPr>
          <w:rFonts w:ascii="Times New Roman" w:hAnsi="Times New Roman"/>
          <w:szCs w:val="24"/>
        </w:rPr>
      </w:pPr>
      <w:r w:rsidRPr="00C74E74">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C460E1">
        <w:rPr>
          <w:rFonts w:ascii="Times New Roman" w:hAnsi="Times New Roman"/>
          <w:szCs w:val="24"/>
        </w:rPr>
        <w:t>vispārīgās vienošanās</w:t>
      </w:r>
      <w:r w:rsidR="00C460E1" w:rsidRPr="00C74E74">
        <w:rPr>
          <w:rFonts w:ascii="Times New Roman" w:hAnsi="Times New Roman"/>
          <w:szCs w:val="24"/>
        </w:rPr>
        <w:t xml:space="preserve"> </w:t>
      </w:r>
      <w:r w:rsidRPr="00C74E74">
        <w:rPr>
          <w:rFonts w:ascii="Times New Roman" w:hAnsi="Times New Roman"/>
          <w:szCs w:val="24"/>
        </w:rPr>
        <w:t xml:space="preserve">piešķiršanas gadījumā pildīt visus iepirkuma procedūras nolikumam pievienotā </w:t>
      </w:r>
      <w:r w:rsidR="00C460E1">
        <w:rPr>
          <w:rFonts w:ascii="Times New Roman" w:hAnsi="Times New Roman"/>
          <w:szCs w:val="24"/>
        </w:rPr>
        <w:t>vispārīgās vienošanās</w:t>
      </w:r>
      <w:r w:rsidRPr="00C74E74">
        <w:rPr>
          <w:rFonts w:ascii="Times New Roman" w:hAnsi="Times New Roman"/>
          <w:szCs w:val="24"/>
        </w:rPr>
        <w:t xml:space="preserve"> projektā noteiktos nosacījumus. </w:t>
      </w:r>
    </w:p>
    <w:p w14:paraId="43884513" w14:textId="77777777" w:rsidR="008B1B3F" w:rsidRPr="00C74E74" w:rsidRDefault="008B1B3F" w:rsidP="00066E4D">
      <w:pPr>
        <w:pStyle w:val="BodyTextIndent3"/>
        <w:numPr>
          <w:ilvl w:val="0"/>
          <w:numId w:val="13"/>
        </w:numPr>
        <w:jc w:val="both"/>
        <w:rPr>
          <w:rFonts w:ascii="Times New Roman" w:hAnsi="Times New Roman"/>
          <w:b/>
          <w:sz w:val="24"/>
          <w:szCs w:val="24"/>
        </w:rPr>
      </w:pPr>
      <w:r w:rsidRPr="00C74E74">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CF7FD0" w:rsidRDefault="008B1B3F" w:rsidP="00066E4D">
      <w:pPr>
        <w:pStyle w:val="BodyTextIndent3"/>
        <w:numPr>
          <w:ilvl w:val="0"/>
          <w:numId w:val="13"/>
        </w:numPr>
        <w:jc w:val="both"/>
        <w:rPr>
          <w:rFonts w:ascii="Times New Roman" w:hAnsi="Times New Roman"/>
          <w:b/>
          <w:sz w:val="24"/>
          <w:szCs w:val="24"/>
        </w:rPr>
      </w:pPr>
      <w:r w:rsidRPr="00C74E74">
        <w:rPr>
          <w:rFonts w:ascii="Times New Roman" w:hAnsi="Times New Roman"/>
          <w:sz w:val="24"/>
          <w:szCs w:val="24"/>
        </w:rPr>
        <w:t xml:space="preserve">Informējam, ka uzņēmuma patiesais labuma guvējs ir - </w:t>
      </w:r>
      <w:r w:rsidRPr="00CF7FD0">
        <w:rPr>
          <w:rStyle w:val="FootnoteReference"/>
          <w:rFonts w:ascii="Times New Roman" w:hAnsi="Times New Roman"/>
          <w:sz w:val="24"/>
          <w:szCs w:val="24"/>
        </w:rPr>
        <w:footnoteReference w:id="1"/>
      </w:r>
    </w:p>
    <w:p w14:paraId="2F44C0BA" w14:textId="77777777" w:rsidR="008B1B3F" w:rsidRPr="003234FF" w:rsidRDefault="008B1B3F" w:rsidP="00066E4D">
      <w:pPr>
        <w:pStyle w:val="ListParagraph"/>
        <w:numPr>
          <w:ilvl w:val="0"/>
          <w:numId w:val="13"/>
        </w:numPr>
        <w:jc w:val="both"/>
        <w:rPr>
          <w:rFonts w:ascii="Times New Roman" w:hAnsi="Times New Roman"/>
          <w:sz w:val="24"/>
          <w:szCs w:val="24"/>
        </w:rPr>
      </w:pPr>
      <w:r w:rsidRPr="00CF7FD0">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C74E74"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C74E74" w:rsidRDefault="008B1B3F" w:rsidP="008B1B3F">
            <w:pPr>
              <w:jc w:val="both"/>
              <w:rPr>
                <w:rFonts w:ascii="Times New Roman" w:hAnsi="Times New Roman"/>
                <w:b/>
                <w:sz w:val="24"/>
                <w:szCs w:val="24"/>
              </w:rPr>
            </w:pPr>
            <w:r w:rsidRPr="00C74E74">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C74E74" w:rsidRDefault="008B1B3F" w:rsidP="008B1B3F">
            <w:pPr>
              <w:jc w:val="both"/>
              <w:rPr>
                <w:rFonts w:ascii="Times New Roman" w:hAnsi="Times New Roman"/>
                <w:b/>
                <w:sz w:val="24"/>
                <w:szCs w:val="24"/>
              </w:rPr>
            </w:pPr>
          </w:p>
        </w:tc>
      </w:tr>
      <w:tr w:rsidR="008B1B3F" w:rsidRPr="00C74E74"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C74E74" w:rsidRDefault="008B1B3F" w:rsidP="008B1B3F">
            <w:pPr>
              <w:jc w:val="both"/>
              <w:rPr>
                <w:rFonts w:ascii="Times New Roman" w:hAnsi="Times New Roman"/>
                <w:b/>
                <w:sz w:val="24"/>
                <w:szCs w:val="24"/>
              </w:rPr>
            </w:pPr>
            <w:r w:rsidRPr="00C74E74">
              <w:rPr>
                <w:rFonts w:ascii="Times New Roman" w:hAnsi="Times New Roman"/>
                <w:b/>
                <w:sz w:val="24"/>
                <w:szCs w:val="24"/>
              </w:rPr>
              <w:t>Amats</w:t>
            </w:r>
          </w:p>
        </w:tc>
        <w:tc>
          <w:tcPr>
            <w:tcW w:w="4120" w:type="dxa"/>
            <w:tcBorders>
              <w:left w:val="single" w:sz="4" w:space="0" w:color="auto"/>
            </w:tcBorders>
          </w:tcPr>
          <w:p w14:paraId="6509B88A" w14:textId="77777777" w:rsidR="008B1B3F" w:rsidRPr="00C74E74" w:rsidRDefault="008B1B3F" w:rsidP="008B1B3F">
            <w:pPr>
              <w:jc w:val="both"/>
              <w:rPr>
                <w:rFonts w:ascii="Times New Roman" w:hAnsi="Times New Roman"/>
                <w:b/>
                <w:sz w:val="24"/>
                <w:szCs w:val="24"/>
              </w:rPr>
            </w:pPr>
          </w:p>
        </w:tc>
      </w:tr>
      <w:tr w:rsidR="008B1B3F" w:rsidRPr="00C74E74"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C74E74" w:rsidRDefault="008B1B3F" w:rsidP="008B1B3F">
            <w:pPr>
              <w:jc w:val="both"/>
              <w:rPr>
                <w:rFonts w:ascii="Times New Roman" w:hAnsi="Times New Roman"/>
                <w:b/>
                <w:sz w:val="24"/>
                <w:szCs w:val="24"/>
              </w:rPr>
            </w:pPr>
            <w:r w:rsidRPr="00C74E74">
              <w:rPr>
                <w:rFonts w:ascii="Times New Roman" w:hAnsi="Times New Roman"/>
                <w:b/>
                <w:sz w:val="24"/>
                <w:szCs w:val="24"/>
              </w:rPr>
              <w:t>Paraksts</w:t>
            </w:r>
          </w:p>
        </w:tc>
        <w:tc>
          <w:tcPr>
            <w:tcW w:w="4120" w:type="dxa"/>
            <w:tcBorders>
              <w:left w:val="single" w:sz="4" w:space="0" w:color="auto"/>
            </w:tcBorders>
          </w:tcPr>
          <w:p w14:paraId="2B757E99" w14:textId="77777777" w:rsidR="008B1B3F" w:rsidRPr="00C74E74" w:rsidRDefault="008B1B3F" w:rsidP="008B1B3F">
            <w:pPr>
              <w:jc w:val="both"/>
              <w:rPr>
                <w:rFonts w:ascii="Times New Roman" w:hAnsi="Times New Roman"/>
                <w:b/>
                <w:sz w:val="24"/>
                <w:szCs w:val="24"/>
              </w:rPr>
            </w:pPr>
          </w:p>
        </w:tc>
      </w:tr>
      <w:tr w:rsidR="008B1B3F" w:rsidRPr="00C74E74"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C74E74" w:rsidRDefault="008B1B3F" w:rsidP="008B1B3F">
            <w:pPr>
              <w:jc w:val="both"/>
              <w:rPr>
                <w:rFonts w:ascii="Times New Roman" w:hAnsi="Times New Roman"/>
                <w:b/>
                <w:sz w:val="24"/>
                <w:szCs w:val="24"/>
              </w:rPr>
            </w:pPr>
            <w:r w:rsidRPr="00C74E74">
              <w:rPr>
                <w:rFonts w:ascii="Times New Roman" w:hAnsi="Times New Roman"/>
                <w:b/>
                <w:sz w:val="24"/>
                <w:szCs w:val="24"/>
              </w:rPr>
              <w:t>Datums</w:t>
            </w:r>
          </w:p>
        </w:tc>
        <w:tc>
          <w:tcPr>
            <w:tcW w:w="4120" w:type="dxa"/>
            <w:tcBorders>
              <w:left w:val="single" w:sz="4" w:space="0" w:color="auto"/>
            </w:tcBorders>
          </w:tcPr>
          <w:p w14:paraId="3182E0A4" w14:textId="77777777" w:rsidR="008B1B3F" w:rsidRPr="00C74E74" w:rsidRDefault="008B1B3F" w:rsidP="008B1B3F">
            <w:pPr>
              <w:jc w:val="both"/>
              <w:rPr>
                <w:rFonts w:ascii="Times New Roman" w:hAnsi="Times New Roman"/>
                <w:b/>
                <w:sz w:val="24"/>
                <w:szCs w:val="24"/>
              </w:rPr>
            </w:pPr>
          </w:p>
        </w:tc>
      </w:tr>
    </w:tbl>
    <w:p w14:paraId="2245133B" w14:textId="77777777" w:rsidR="008B1B3F" w:rsidRPr="00C74E74" w:rsidRDefault="008B1B3F" w:rsidP="00066E4D">
      <w:pPr>
        <w:pStyle w:val="DefinitionList"/>
        <w:numPr>
          <w:ilvl w:val="0"/>
          <w:numId w:val="13"/>
        </w:numPr>
        <w:jc w:val="both"/>
        <w:rPr>
          <w:szCs w:val="24"/>
        </w:rPr>
        <w:sectPr w:rsidR="008B1B3F" w:rsidRPr="00C74E74"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3292B9E6" w14:textId="125F39D4" w:rsidR="00782CB8" w:rsidRPr="0083310F" w:rsidRDefault="008B71AE" w:rsidP="00B77005">
      <w:pPr>
        <w:pStyle w:val="TableContents"/>
        <w:jc w:val="right"/>
        <w:rPr>
          <w:bCs/>
          <w:sz w:val="20"/>
          <w:szCs w:val="20"/>
          <w:lang w:val="lv-LV"/>
        </w:rPr>
      </w:pPr>
      <w:r w:rsidRPr="0083310F">
        <w:rPr>
          <w:rFonts w:cs="Times New Roman"/>
          <w:bCs/>
          <w:sz w:val="20"/>
          <w:szCs w:val="20"/>
          <w:lang w:val="lv-LV"/>
        </w:rPr>
        <w:lastRenderedPageBreak/>
        <w:t>3.pielikums</w:t>
      </w:r>
      <w:r w:rsidRPr="0083310F">
        <w:rPr>
          <w:rFonts w:cs="Times New Roman"/>
          <w:bCs/>
          <w:sz w:val="20"/>
          <w:szCs w:val="20"/>
          <w:lang w:val="lv-LV"/>
        </w:rPr>
        <w:br/>
      </w:r>
      <w:r w:rsidR="00782CB8" w:rsidRPr="0083310F">
        <w:rPr>
          <w:rFonts w:cs="Times New Roman"/>
          <w:bCs/>
          <w:sz w:val="20"/>
          <w:szCs w:val="20"/>
          <w:lang w:val="lv-LV"/>
        </w:rPr>
        <w:t>Iepirkuma procedūras nolikumam</w:t>
      </w:r>
      <w:r w:rsidR="00782CB8" w:rsidRPr="0083310F">
        <w:rPr>
          <w:rFonts w:cs="Times New Roman"/>
          <w:bCs/>
          <w:sz w:val="20"/>
          <w:szCs w:val="20"/>
          <w:lang w:val="lv-LV"/>
        </w:rPr>
        <w:br/>
        <w:t>“</w:t>
      </w:r>
      <w:r w:rsidR="00FC33E4">
        <w:rPr>
          <w:rFonts w:cs="Times New Roman"/>
          <w:bCs/>
          <w:sz w:val="20"/>
          <w:szCs w:val="20"/>
          <w:lang w:val="lv-LV"/>
        </w:rPr>
        <w:t xml:space="preserve">Tiesības slēgt vispārīgo vienošanos par </w:t>
      </w:r>
      <w:r w:rsidR="00FC33E4">
        <w:rPr>
          <w:bCs/>
          <w:sz w:val="20"/>
          <w:szCs w:val="20"/>
          <w:lang w:val="lv-LV"/>
        </w:rPr>
        <w:t>ē</w:t>
      </w:r>
      <w:r w:rsidR="00FC33E4" w:rsidRPr="00C74E74">
        <w:rPr>
          <w:bCs/>
          <w:sz w:val="20"/>
          <w:szCs w:val="20"/>
          <w:lang w:val="lv-LV"/>
        </w:rPr>
        <w:t>ku un būvju remontdarbi</w:t>
      </w:r>
      <w:r w:rsidR="00FC33E4">
        <w:rPr>
          <w:bCs/>
          <w:sz w:val="20"/>
          <w:szCs w:val="20"/>
          <w:lang w:val="lv-LV"/>
        </w:rPr>
        <w:t>em</w:t>
      </w:r>
      <w:r w:rsidR="00782CB8" w:rsidRPr="0083310F">
        <w:rPr>
          <w:bCs/>
          <w:sz w:val="20"/>
          <w:szCs w:val="20"/>
          <w:lang w:val="lv-LV"/>
        </w:rPr>
        <w:t>”</w:t>
      </w:r>
    </w:p>
    <w:p w14:paraId="41F2741D" w14:textId="61699970" w:rsidR="00782CB8" w:rsidRPr="00CF7FD0" w:rsidRDefault="00782CB8" w:rsidP="00782CB8">
      <w:pPr>
        <w:spacing w:after="0"/>
        <w:jc w:val="right"/>
        <w:rPr>
          <w:rFonts w:ascii="Times New Roman" w:hAnsi="Times New Roman" w:cs="Times New Roman"/>
          <w:bCs/>
          <w:sz w:val="20"/>
          <w:szCs w:val="20"/>
        </w:rPr>
      </w:pPr>
      <w:r w:rsidRPr="00CF7FD0">
        <w:rPr>
          <w:rFonts w:ascii="Times New Roman" w:hAnsi="Times New Roman" w:cs="Times New Roman"/>
          <w:bCs/>
          <w:sz w:val="20"/>
          <w:szCs w:val="20"/>
        </w:rPr>
        <w:t>identifikācijas Nr. RS/2022</w:t>
      </w:r>
      <w:r w:rsidRPr="003234FF">
        <w:rPr>
          <w:rFonts w:ascii="Times New Roman" w:hAnsi="Times New Roman" w:cs="Times New Roman"/>
          <w:bCs/>
          <w:sz w:val="20"/>
          <w:szCs w:val="20"/>
        </w:rPr>
        <w:t>/</w:t>
      </w:r>
      <w:r w:rsidR="00A81D68">
        <w:rPr>
          <w:rFonts w:ascii="Times New Roman" w:hAnsi="Times New Roman" w:cs="Times New Roman"/>
          <w:bCs/>
          <w:sz w:val="20"/>
          <w:szCs w:val="20"/>
        </w:rPr>
        <w:t>77</w:t>
      </w:r>
    </w:p>
    <w:p w14:paraId="22C5A5D3" w14:textId="04600332" w:rsidR="007F4293" w:rsidRPr="003234FF" w:rsidRDefault="007F4293" w:rsidP="00782CB8">
      <w:pPr>
        <w:spacing w:after="0"/>
        <w:jc w:val="right"/>
        <w:rPr>
          <w:rFonts w:ascii="Times New Roman" w:eastAsia="Times New Roman" w:hAnsi="Times New Roman" w:cs="Times New Roman"/>
        </w:rPr>
      </w:pPr>
    </w:p>
    <w:p w14:paraId="72675740" w14:textId="77777777" w:rsidR="00FC1D04" w:rsidRPr="00C74E74" w:rsidRDefault="00FC1D04" w:rsidP="00782CB8">
      <w:pPr>
        <w:spacing w:after="0"/>
        <w:jc w:val="right"/>
        <w:rPr>
          <w:rFonts w:ascii="Times New Roman" w:eastAsia="Times New Roman" w:hAnsi="Times New Roman" w:cs="Times New Roman"/>
        </w:rPr>
      </w:pPr>
    </w:p>
    <w:p w14:paraId="65F52DF3" w14:textId="77777777" w:rsidR="007F4293" w:rsidRPr="00C74E74" w:rsidRDefault="007F4293" w:rsidP="007F4293">
      <w:pPr>
        <w:jc w:val="center"/>
        <w:rPr>
          <w:rFonts w:ascii="Times New Roman" w:hAnsi="Times New Roman" w:cs="Times New Roman"/>
          <w:b/>
        </w:rPr>
      </w:pPr>
      <w:r w:rsidRPr="00C74E74">
        <w:rPr>
          <w:rFonts w:ascii="Times New Roman" w:hAnsi="Times New Roman" w:cs="Times New Roman"/>
          <w:b/>
        </w:rPr>
        <w:t>Būvdarbu saraksta paraugs</w:t>
      </w:r>
    </w:p>
    <w:p w14:paraId="09F0A0A4" w14:textId="77777777" w:rsidR="007F4293" w:rsidRPr="00C74E74" w:rsidRDefault="007F4293" w:rsidP="007F4293">
      <w:pPr>
        <w:jc w:val="center"/>
        <w:rPr>
          <w:rFonts w:ascii="Times New Roman" w:hAnsi="Times New Roman" w:cs="Times New Roman"/>
        </w:rPr>
      </w:pPr>
      <w:r w:rsidRPr="00C74E74">
        <w:rPr>
          <w:rFonts w:ascii="Times New Roman" w:hAnsi="Times New Roman" w:cs="Times New Roman"/>
        </w:rPr>
        <w:t>(uz pretendenta veidlapas)</w:t>
      </w:r>
    </w:p>
    <w:p w14:paraId="0AAEBE55" w14:textId="2476BD9E" w:rsidR="00070C9B" w:rsidRPr="00C74E74" w:rsidRDefault="00070C9B" w:rsidP="00070C9B">
      <w:pPr>
        <w:pStyle w:val="NormalWeb"/>
        <w:spacing w:before="0" w:beforeAutospacing="0" w:after="0" w:afterAutospacing="0"/>
        <w:ind w:left="-540"/>
        <w:rPr>
          <w:sz w:val="22"/>
          <w:szCs w:val="22"/>
        </w:rPr>
      </w:pPr>
      <w:r w:rsidRPr="00C74E74">
        <w:rPr>
          <w:b/>
          <w:sz w:val="22"/>
          <w:szCs w:val="22"/>
        </w:rPr>
        <w:t>Pretendenta</w:t>
      </w:r>
      <w:r w:rsidRPr="00C74E74">
        <w:rPr>
          <w:sz w:val="22"/>
          <w:szCs w:val="22"/>
        </w:rPr>
        <w:t xml:space="preserve"> pieredze atbilstoši nolikuma </w:t>
      </w:r>
      <w:r w:rsidR="00367FEB" w:rsidRPr="00C74E74">
        <w:rPr>
          <w:sz w:val="22"/>
          <w:szCs w:val="22"/>
        </w:rPr>
        <w:t>2</w:t>
      </w:r>
      <w:r w:rsidR="00782CB8" w:rsidRPr="00C74E74">
        <w:rPr>
          <w:sz w:val="22"/>
          <w:szCs w:val="22"/>
        </w:rPr>
        <w:t>1</w:t>
      </w:r>
      <w:r w:rsidRPr="00C74E74">
        <w:rPr>
          <w:sz w:val="22"/>
          <w:szCs w:val="22"/>
        </w:rPr>
        <w:t>.</w:t>
      </w:r>
      <w:r w:rsidR="00E71439" w:rsidRPr="00C74E74">
        <w:rPr>
          <w:sz w:val="22"/>
          <w:szCs w:val="22"/>
        </w:rPr>
        <w:t>1</w:t>
      </w:r>
      <w:r w:rsidR="00CF2C95" w:rsidRPr="00C74E74">
        <w:rPr>
          <w:sz w:val="22"/>
          <w:szCs w:val="22"/>
        </w:rPr>
        <w:t>.</w:t>
      </w:r>
      <w:r w:rsidRPr="00C74E74">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C74E74" w14:paraId="7154E7EF" w14:textId="77777777" w:rsidTr="00A0680B">
        <w:trPr>
          <w:trHeight w:val="960"/>
        </w:trPr>
        <w:tc>
          <w:tcPr>
            <w:tcW w:w="851" w:type="dxa"/>
            <w:vAlign w:val="center"/>
          </w:tcPr>
          <w:p w14:paraId="6CC8748E" w14:textId="77777777" w:rsidR="00070C9B" w:rsidRPr="00C74E74" w:rsidRDefault="00070C9B" w:rsidP="00A0680B">
            <w:pPr>
              <w:jc w:val="both"/>
              <w:rPr>
                <w:rFonts w:ascii="Times New Roman" w:hAnsi="Times New Roman" w:cs="Times New Roman"/>
              </w:rPr>
            </w:pPr>
            <w:r w:rsidRPr="00C74E74">
              <w:rPr>
                <w:rFonts w:ascii="Times New Roman" w:hAnsi="Times New Roman" w:cs="Times New Roman"/>
              </w:rPr>
              <w:t>Nr.</w:t>
            </w:r>
          </w:p>
          <w:p w14:paraId="612C55D5" w14:textId="77777777" w:rsidR="00070C9B" w:rsidRPr="00C74E74" w:rsidRDefault="00070C9B" w:rsidP="00A0680B">
            <w:pPr>
              <w:jc w:val="both"/>
              <w:rPr>
                <w:rFonts w:ascii="Times New Roman" w:hAnsi="Times New Roman" w:cs="Times New Roman"/>
              </w:rPr>
            </w:pPr>
          </w:p>
        </w:tc>
        <w:tc>
          <w:tcPr>
            <w:tcW w:w="1843" w:type="dxa"/>
            <w:vAlign w:val="center"/>
          </w:tcPr>
          <w:p w14:paraId="7CE5BC18" w14:textId="77777777" w:rsidR="00070C9B" w:rsidRPr="00C74E74" w:rsidRDefault="00070C9B" w:rsidP="00A0680B">
            <w:pPr>
              <w:jc w:val="center"/>
              <w:rPr>
                <w:rFonts w:ascii="Times New Roman" w:hAnsi="Times New Roman" w:cs="Times New Roman"/>
              </w:rPr>
            </w:pPr>
            <w:r w:rsidRPr="00C74E74">
              <w:rPr>
                <w:rFonts w:ascii="Times New Roman" w:hAnsi="Times New Roman" w:cs="Times New Roman"/>
              </w:rPr>
              <w:t>Pasūtītājs</w:t>
            </w:r>
          </w:p>
        </w:tc>
        <w:tc>
          <w:tcPr>
            <w:tcW w:w="2835" w:type="dxa"/>
            <w:vAlign w:val="center"/>
          </w:tcPr>
          <w:p w14:paraId="146DDE41" w14:textId="59E6F677" w:rsidR="00070C9B" w:rsidRPr="00C74E74" w:rsidRDefault="00070C9B" w:rsidP="00A0680B">
            <w:pPr>
              <w:jc w:val="center"/>
              <w:rPr>
                <w:rFonts w:ascii="Times New Roman" w:hAnsi="Times New Roman" w:cs="Times New Roman"/>
              </w:rPr>
            </w:pPr>
            <w:r w:rsidRPr="00C74E74">
              <w:rPr>
                <w:rFonts w:ascii="Times New Roman" w:hAnsi="Times New Roman" w:cs="Times New Roman"/>
              </w:rPr>
              <w:t>Objekta nosaukums</w:t>
            </w:r>
            <w:r w:rsidR="002D5A94" w:rsidRPr="00C74E74">
              <w:rPr>
                <w:rFonts w:ascii="Times New Roman" w:hAnsi="Times New Roman" w:cs="Times New Roman"/>
              </w:rPr>
              <w:t>, būvdarbu raksturojums</w:t>
            </w:r>
            <w:r w:rsidR="000A4BA9">
              <w:rPr>
                <w:rFonts w:ascii="Times New Roman" w:hAnsi="Times New Roman" w:cs="Times New Roman"/>
              </w:rPr>
              <w:t>, tajā skaitā</w:t>
            </w:r>
            <w:r w:rsidR="00F07F7B">
              <w:rPr>
                <w:rFonts w:ascii="Times New Roman" w:hAnsi="Times New Roman" w:cs="Times New Roman"/>
              </w:rPr>
              <w:t>,</w:t>
            </w:r>
            <w:r w:rsidR="000A4BA9">
              <w:rPr>
                <w:rFonts w:ascii="Times New Roman" w:hAnsi="Times New Roman" w:cs="Times New Roman"/>
              </w:rPr>
              <w:t xml:space="preserve"> </w:t>
            </w:r>
            <w:r w:rsidR="00F2393D">
              <w:rPr>
                <w:rFonts w:ascii="Times New Roman" w:hAnsi="Times New Roman" w:cs="Times New Roman"/>
              </w:rPr>
              <w:t xml:space="preserve">norādot </w:t>
            </w:r>
            <w:r w:rsidR="000A4BA9">
              <w:rPr>
                <w:rFonts w:ascii="Times New Roman" w:hAnsi="Times New Roman" w:cs="Times New Roman"/>
              </w:rPr>
              <w:t>būvdarbu izmaksas</w:t>
            </w:r>
          </w:p>
        </w:tc>
        <w:tc>
          <w:tcPr>
            <w:tcW w:w="1984" w:type="dxa"/>
            <w:vAlign w:val="center"/>
          </w:tcPr>
          <w:p w14:paraId="55F42F11" w14:textId="77777777" w:rsidR="00070C9B" w:rsidRPr="00C74E74" w:rsidRDefault="00070C9B" w:rsidP="00A0680B">
            <w:pPr>
              <w:jc w:val="center"/>
              <w:rPr>
                <w:rFonts w:ascii="Times New Roman" w:hAnsi="Times New Roman" w:cs="Times New Roman"/>
              </w:rPr>
            </w:pPr>
            <w:r w:rsidRPr="00C74E74">
              <w:rPr>
                <w:rFonts w:ascii="Times New Roman" w:hAnsi="Times New Roman" w:cs="Times New Roman"/>
              </w:rPr>
              <w:t xml:space="preserve">Izpildes </w:t>
            </w:r>
          </w:p>
          <w:p w14:paraId="13BE75A5" w14:textId="77777777" w:rsidR="00070C9B" w:rsidRPr="00C74E74" w:rsidRDefault="00070C9B" w:rsidP="00A0680B">
            <w:pPr>
              <w:jc w:val="center"/>
              <w:rPr>
                <w:rFonts w:ascii="Times New Roman" w:hAnsi="Times New Roman" w:cs="Times New Roman"/>
              </w:rPr>
            </w:pPr>
            <w:r w:rsidRPr="00C74E74">
              <w:rPr>
                <w:rFonts w:ascii="Times New Roman" w:hAnsi="Times New Roman" w:cs="Times New Roman"/>
              </w:rPr>
              <w:t>vieta</w:t>
            </w:r>
          </w:p>
        </w:tc>
        <w:tc>
          <w:tcPr>
            <w:tcW w:w="2552" w:type="dxa"/>
            <w:vAlign w:val="center"/>
          </w:tcPr>
          <w:p w14:paraId="0CB405F3" w14:textId="77777777" w:rsidR="00070C9B" w:rsidRPr="00C74E74" w:rsidRDefault="00070C9B" w:rsidP="00A0680B">
            <w:pPr>
              <w:jc w:val="center"/>
              <w:rPr>
                <w:rFonts w:ascii="Times New Roman" w:hAnsi="Times New Roman" w:cs="Times New Roman"/>
              </w:rPr>
            </w:pPr>
            <w:r w:rsidRPr="00C74E74">
              <w:rPr>
                <w:rFonts w:ascii="Times New Roman" w:hAnsi="Times New Roman" w:cs="Times New Roman"/>
              </w:rPr>
              <w:t>Būvdarbu izpildes periods un datums, kad objekts nodots ekspluatācijā</w:t>
            </w:r>
          </w:p>
        </w:tc>
      </w:tr>
      <w:tr w:rsidR="00070C9B" w:rsidRPr="00C74E74" w14:paraId="5BA0B268" w14:textId="77777777" w:rsidTr="00A0680B">
        <w:trPr>
          <w:trHeight w:val="175"/>
        </w:trPr>
        <w:tc>
          <w:tcPr>
            <w:tcW w:w="851" w:type="dxa"/>
          </w:tcPr>
          <w:p w14:paraId="61529F8D" w14:textId="2781C1A7" w:rsidR="00070C9B" w:rsidRPr="00C74E74" w:rsidRDefault="00C42E48" w:rsidP="00A0680B">
            <w:pPr>
              <w:jc w:val="both"/>
              <w:rPr>
                <w:rFonts w:ascii="Times New Roman" w:hAnsi="Times New Roman" w:cs="Times New Roman"/>
              </w:rPr>
            </w:pPr>
            <w:r w:rsidRPr="00C74E74">
              <w:rPr>
                <w:rFonts w:ascii="Times New Roman" w:hAnsi="Times New Roman" w:cs="Times New Roman"/>
              </w:rPr>
              <w:t>1.</w:t>
            </w:r>
          </w:p>
        </w:tc>
        <w:tc>
          <w:tcPr>
            <w:tcW w:w="1843" w:type="dxa"/>
          </w:tcPr>
          <w:p w14:paraId="39BFDB6F" w14:textId="77777777" w:rsidR="00070C9B" w:rsidRPr="00C74E74" w:rsidRDefault="00070C9B" w:rsidP="00A0680B">
            <w:pPr>
              <w:jc w:val="both"/>
              <w:rPr>
                <w:rFonts w:ascii="Times New Roman" w:hAnsi="Times New Roman" w:cs="Times New Roman"/>
              </w:rPr>
            </w:pPr>
          </w:p>
        </w:tc>
        <w:tc>
          <w:tcPr>
            <w:tcW w:w="2835" w:type="dxa"/>
          </w:tcPr>
          <w:p w14:paraId="10520ACB" w14:textId="77777777" w:rsidR="00070C9B" w:rsidRPr="00C74E74" w:rsidRDefault="00070C9B" w:rsidP="00A0680B">
            <w:pPr>
              <w:jc w:val="both"/>
              <w:rPr>
                <w:rFonts w:ascii="Times New Roman" w:hAnsi="Times New Roman" w:cs="Times New Roman"/>
              </w:rPr>
            </w:pPr>
          </w:p>
        </w:tc>
        <w:tc>
          <w:tcPr>
            <w:tcW w:w="1984" w:type="dxa"/>
          </w:tcPr>
          <w:p w14:paraId="3674BC94" w14:textId="77777777" w:rsidR="00070C9B" w:rsidRPr="00C74E74" w:rsidRDefault="00070C9B" w:rsidP="00A0680B">
            <w:pPr>
              <w:jc w:val="both"/>
              <w:rPr>
                <w:rFonts w:ascii="Times New Roman" w:hAnsi="Times New Roman" w:cs="Times New Roman"/>
              </w:rPr>
            </w:pPr>
          </w:p>
        </w:tc>
        <w:tc>
          <w:tcPr>
            <w:tcW w:w="2552" w:type="dxa"/>
          </w:tcPr>
          <w:p w14:paraId="37734166" w14:textId="77777777" w:rsidR="00070C9B" w:rsidRPr="00C74E74" w:rsidRDefault="00070C9B" w:rsidP="00A0680B">
            <w:pPr>
              <w:jc w:val="both"/>
              <w:rPr>
                <w:rFonts w:ascii="Times New Roman" w:hAnsi="Times New Roman" w:cs="Times New Roman"/>
              </w:rPr>
            </w:pPr>
          </w:p>
        </w:tc>
      </w:tr>
      <w:tr w:rsidR="00C42E48" w:rsidRPr="00C74E74" w14:paraId="09BC17FC" w14:textId="77777777" w:rsidTr="00A0680B">
        <w:trPr>
          <w:trHeight w:val="175"/>
        </w:trPr>
        <w:tc>
          <w:tcPr>
            <w:tcW w:w="851" w:type="dxa"/>
          </w:tcPr>
          <w:p w14:paraId="7FD4A1E0" w14:textId="2B15E044" w:rsidR="00C42E48" w:rsidRPr="00C74E74" w:rsidRDefault="00C42E48" w:rsidP="00A0680B">
            <w:pPr>
              <w:jc w:val="both"/>
              <w:rPr>
                <w:rFonts w:ascii="Times New Roman" w:hAnsi="Times New Roman" w:cs="Times New Roman"/>
              </w:rPr>
            </w:pPr>
            <w:r w:rsidRPr="00C74E74">
              <w:rPr>
                <w:rFonts w:ascii="Times New Roman" w:hAnsi="Times New Roman" w:cs="Times New Roman"/>
              </w:rPr>
              <w:t>2.</w:t>
            </w:r>
          </w:p>
        </w:tc>
        <w:tc>
          <w:tcPr>
            <w:tcW w:w="1843" w:type="dxa"/>
          </w:tcPr>
          <w:p w14:paraId="1B52FDB9" w14:textId="77777777" w:rsidR="00C42E48" w:rsidRPr="00C74E74" w:rsidRDefault="00C42E48" w:rsidP="00A0680B">
            <w:pPr>
              <w:jc w:val="both"/>
              <w:rPr>
                <w:rFonts w:ascii="Times New Roman" w:hAnsi="Times New Roman" w:cs="Times New Roman"/>
              </w:rPr>
            </w:pPr>
          </w:p>
        </w:tc>
        <w:tc>
          <w:tcPr>
            <w:tcW w:w="2835" w:type="dxa"/>
          </w:tcPr>
          <w:p w14:paraId="59DC52AF" w14:textId="77777777" w:rsidR="00C42E48" w:rsidRPr="00C74E74" w:rsidRDefault="00C42E48" w:rsidP="00A0680B">
            <w:pPr>
              <w:jc w:val="both"/>
              <w:rPr>
                <w:rFonts w:ascii="Times New Roman" w:hAnsi="Times New Roman" w:cs="Times New Roman"/>
              </w:rPr>
            </w:pPr>
          </w:p>
        </w:tc>
        <w:tc>
          <w:tcPr>
            <w:tcW w:w="1984" w:type="dxa"/>
          </w:tcPr>
          <w:p w14:paraId="745CF16B" w14:textId="77777777" w:rsidR="00C42E48" w:rsidRPr="00C74E74" w:rsidRDefault="00C42E48" w:rsidP="00A0680B">
            <w:pPr>
              <w:jc w:val="both"/>
              <w:rPr>
                <w:rFonts w:ascii="Times New Roman" w:hAnsi="Times New Roman" w:cs="Times New Roman"/>
              </w:rPr>
            </w:pPr>
          </w:p>
        </w:tc>
        <w:tc>
          <w:tcPr>
            <w:tcW w:w="2552" w:type="dxa"/>
          </w:tcPr>
          <w:p w14:paraId="2CA67AA7" w14:textId="77777777" w:rsidR="00C42E48" w:rsidRPr="00C74E74" w:rsidRDefault="00C42E48" w:rsidP="00A0680B">
            <w:pPr>
              <w:jc w:val="both"/>
              <w:rPr>
                <w:rFonts w:ascii="Times New Roman" w:hAnsi="Times New Roman" w:cs="Times New Roman"/>
              </w:rPr>
            </w:pPr>
          </w:p>
        </w:tc>
      </w:tr>
    </w:tbl>
    <w:p w14:paraId="3ADDEC2D" w14:textId="77777777" w:rsidR="00070C9B" w:rsidRPr="00C74E74" w:rsidRDefault="00070C9B" w:rsidP="007F4293">
      <w:pPr>
        <w:pStyle w:val="NormalWeb"/>
        <w:spacing w:before="0" w:beforeAutospacing="0" w:after="0" w:afterAutospacing="0"/>
        <w:ind w:left="-540"/>
        <w:rPr>
          <w:b/>
          <w:sz w:val="22"/>
          <w:szCs w:val="22"/>
        </w:rPr>
      </w:pPr>
    </w:p>
    <w:p w14:paraId="7ACFA30A" w14:textId="77777777" w:rsidR="00070C9B" w:rsidRPr="00C74E74" w:rsidRDefault="00070C9B" w:rsidP="007F4293">
      <w:pPr>
        <w:pStyle w:val="NormalWeb"/>
        <w:spacing w:before="0" w:beforeAutospacing="0" w:after="0" w:afterAutospacing="0"/>
        <w:ind w:left="-540"/>
        <w:rPr>
          <w:b/>
          <w:sz w:val="22"/>
          <w:szCs w:val="22"/>
        </w:rPr>
      </w:pPr>
    </w:p>
    <w:p w14:paraId="560E804A" w14:textId="29D61E2D" w:rsidR="007F4293" w:rsidRPr="00C74E74" w:rsidRDefault="00782CB8" w:rsidP="007F4293">
      <w:pPr>
        <w:pStyle w:val="NormalWeb"/>
        <w:spacing w:before="0" w:beforeAutospacing="0" w:after="0" w:afterAutospacing="0"/>
        <w:ind w:left="-540"/>
        <w:rPr>
          <w:sz w:val="22"/>
          <w:szCs w:val="22"/>
        </w:rPr>
      </w:pPr>
      <w:r w:rsidRPr="00C74E74">
        <w:rPr>
          <w:b/>
          <w:sz w:val="22"/>
          <w:szCs w:val="22"/>
        </w:rPr>
        <w:t>B</w:t>
      </w:r>
      <w:r w:rsidR="007F4293" w:rsidRPr="00C74E74">
        <w:rPr>
          <w:b/>
          <w:sz w:val="22"/>
          <w:szCs w:val="22"/>
        </w:rPr>
        <w:t>ūvdarbu vadītāja</w:t>
      </w:r>
      <w:r w:rsidR="007F4293" w:rsidRPr="00C74E74">
        <w:rPr>
          <w:sz w:val="22"/>
          <w:szCs w:val="22"/>
        </w:rPr>
        <w:t xml:space="preserve"> ____________ </w:t>
      </w:r>
      <w:r w:rsidR="007F4293" w:rsidRPr="00C74E74">
        <w:rPr>
          <w:i/>
          <w:sz w:val="22"/>
          <w:szCs w:val="22"/>
        </w:rPr>
        <w:t>(vārds, uzvārds)</w:t>
      </w:r>
      <w:r w:rsidR="007F4293" w:rsidRPr="00C74E74">
        <w:rPr>
          <w:sz w:val="22"/>
          <w:szCs w:val="22"/>
        </w:rPr>
        <w:t xml:space="preserve"> pieredze atbilstoši nolikuma </w:t>
      </w:r>
      <w:r w:rsidR="002D5A94" w:rsidRPr="00C74E74">
        <w:rPr>
          <w:sz w:val="22"/>
          <w:szCs w:val="22"/>
        </w:rPr>
        <w:t>21.2.</w:t>
      </w:r>
      <w:r w:rsidR="007F4293" w:rsidRPr="00C74E74">
        <w:rPr>
          <w:sz w:val="22"/>
          <w:szCs w:val="22"/>
        </w:rPr>
        <w:t>punktam:</w:t>
      </w:r>
    </w:p>
    <w:p w14:paraId="055C76B8" w14:textId="77777777" w:rsidR="007F4293" w:rsidRPr="00C74E74"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C74E74" w14:paraId="43B48D81" w14:textId="77777777" w:rsidTr="00A0680B">
        <w:trPr>
          <w:trHeight w:val="956"/>
        </w:trPr>
        <w:tc>
          <w:tcPr>
            <w:tcW w:w="851" w:type="dxa"/>
            <w:vAlign w:val="center"/>
          </w:tcPr>
          <w:p w14:paraId="47433088" w14:textId="77777777" w:rsidR="007F4293" w:rsidRPr="00C74E74" w:rsidRDefault="007F4293" w:rsidP="00A0680B">
            <w:pPr>
              <w:pStyle w:val="NormalWeb"/>
              <w:spacing w:before="0" w:beforeAutospacing="0" w:after="0" w:afterAutospacing="0"/>
              <w:jc w:val="center"/>
              <w:rPr>
                <w:sz w:val="22"/>
                <w:szCs w:val="22"/>
              </w:rPr>
            </w:pPr>
            <w:r w:rsidRPr="00C74E74">
              <w:rPr>
                <w:sz w:val="22"/>
                <w:szCs w:val="22"/>
              </w:rPr>
              <w:t>Nr.</w:t>
            </w:r>
          </w:p>
          <w:p w14:paraId="77A9BA61" w14:textId="77777777" w:rsidR="007F4293" w:rsidRPr="00C74E74"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C74E74" w:rsidRDefault="007F4293" w:rsidP="00A0680B">
            <w:pPr>
              <w:pStyle w:val="NormalWeb"/>
              <w:spacing w:before="0" w:beforeAutospacing="0" w:after="0" w:afterAutospacing="0"/>
              <w:jc w:val="center"/>
              <w:rPr>
                <w:sz w:val="22"/>
                <w:szCs w:val="22"/>
              </w:rPr>
            </w:pPr>
            <w:r w:rsidRPr="00C74E74">
              <w:rPr>
                <w:sz w:val="22"/>
                <w:szCs w:val="22"/>
              </w:rPr>
              <w:t>Pasūtītājs</w:t>
            </w:r>
          </w:p>
        </w:tc>
        <w:tc>
          <w:tcPr>
            <w:tcW w:w="2835" w:type="dxa"/>
            <w:vAlign w:val="center"/>
          </w:tcPr>
          <w:p w14:paraId="100A1242" w14:textId="5E883970" w:rsidR="007F4293" w:rsidRPr="00C74E74" w:rsidRDefault="007F4293" w:rsidP="00A0680B">
            <w:pPr>
              <w:pStyle w:val="NormalWeb"/>
              <w:spacing w:before="0" w:beforeAutospacing="0" w:after="0" w:afterAutospacing="0"/>
              <w:jc w:val="center"/>
              <w:rPr>
                <w:sz w:val="22"/>
                <w:szCs w:val="22"/>
              </w:rPr>
            </w:pPr>
            <w:r w:rsidRPr="00C74E74">
              <w:rPr>
                <w:sz w:val="22"/>
                <w:szCs w:val="22"/>
              </w:rPr>
              <w:t xml:space="preserve">Objekta nosaukums, būvdarbu </w:t>
            </w:r>
            <w:r w:rsidR="00FC1D04" w:rsidRPr="00F07F7B">
              <w:rPr>
                <w:sz w:val="22"/>
                <w:szCs w:val="22"/>
              </w:rPr>
              <w:t>raksturojums</w:t>
            </w:r>
            <w:r w:rsidR="000A4BA9" w:rsidRPr="00F07F7B">
              <w:rPr>
                <w:sz w:val="22"/>
                <w:szCs w:val="22"/>
              </w:rPr>
              <w:t xml:space="preserve"> tajā skaitā </w:t>
            </w:r>
            <w:r w:rsidR="00F2393D" w:rsidRPr="00F07F7B">
              <w:rPr>
                <w:sz w:val="22"/>
                <w:szCs w:val="22"/>
              </w:rPr>
              <w:t xml:space="preserve">norādot </w:t>
            </w:r>
            <w:r w:rsidR="000A4BA9" w:rsidRPr="00F07F7B">
              <w:rPr>
                <w:sz w:val="22"/>
                <w:szCs w:val="22"/>
              </w:rPr>
              <w:t>būvdarbu izmaksas</w:t>
            </w:r>
          </w:p>
        </w:tc>
        <w:tc>
          <w:tcPr>
            <w:tcW w:w="1984" w:type="dxa"/>
            <w:vAlign w:val="center"/>
          </w:tcPr>
          <w:p w14:paraId="6D6B14C9" w14:textId="77777777" w:rsidR="007F4293" w:rsidRPr="00C74E74" w:rsidRDefault="007F4293" w:rsidP="00A0680B">
            <w:pPr>
              <w:pStyle w:val="NormalWeb"/>
              <w:spacing w:before="0" w:beforeAutospacing="0" w:after="0" w:afterAutospacing="0"/>
              <w:jc w:val="center"/>
              <w:rPr>
                <w:sz w:val="22"/>
                <w:szCs w:val="22"/>
              </w:rPr>
            </w:pPr>
            <w:r w:rsidRPr="00C74E74">
              <w:rPr>
                <w:sz w:val="22"/>
                <w:szCs w:val="22"/>
              </w:rPr>
              <w:t>Izpildes vieta</w:t>
            </w:r>
          </w:p>
        </w:tc>
        <w:tc>
          <w:tcPr>
            <w:tcW w:w="2552" w:type="dxa"/>
            <w:vAlign w:val="center"/>
          </w:tcPr>
          <w:p w14:paraId="400966AB" w14:textId="77777777" w:rsidR="007F4293" w:rsidRPr="00C74E74" w:rsidRDefault="007F4293" w:rsidP="00A0680B">
            <w:pPr>
              <w:pStyle w:val="NormalWeb"/>
              <w:spacing w:before="0" w:beforeAutospacing="0" w:after="0" w:afterAutospacing="0"/>
              <w:jc w:val="center"/>
              <w:rPr>
                <w:sz w:val="22"/>
                <w:szCs w:val="22"/>
              </w:rPr>
            </w:pPr>
            <w:r w:rsidRPr="00C74E74">
              <w:rPr>
                <w:sz w:val="22"/>
                <w:szCs w:val="22"/>
              </w:rPr>
              <w:t>Būvdarbu izpildes periods un datums, kad objekts nodots ekspluatācijā</w:t>
            </w:r>
          </w:p>
        </w:tc>
      </w:tr>
      <w:tr w:rsidR="007F4293" w:rsidRPr="00C74E74" w14:paraId="1DCF040C" w14:textId="77777777" w:rsidTr="00A0680B">
        <w:trPr>
          <w:trHeight w:val="175"/>
        </w:trPr>
        <w:tc>
          <w:tcPr>
            <w:tcW w:w="851" w:type="dxa"/>
          </w:tcPr>
          <w:p w14:paraId="00A57079" w14:textId="74C073BF" w:rsidR="007F4293" w:rsidRPr="00C74E74" w:rsidRDefault="00C42E48" w:rsidP="00A0680B">
            <w:pPr>
              <w:pStyle w:val="NormalWeb"/>
              <w:spacing w:before="0" w:beforeAutospacing="0" w:after="0" w:afterAutospacing="0"/>
              <w:rPr>
                <w:sz w:val="22"/>
                <w:szCs w:val="22"/>
              </w:rPr>
            </w:pPr>
            <w:r w:rsidRPr="00C74E74">
              <w:rPr>
                <w:sz w:val="22"/>
                <w:szCs w:val="22"/>
              </w:rPr>
              <w:t>1.</w:t>
            </w:r>
          </w:p>
        </w:tc>
        <w:tc>
          <w:tcPr>
            <w:tcW w:w="1843" w:type="dxa"/>
          </w:tcPr>
          <w:p w14:paraId="65D886EE" w14:textId="77777777" w:rsidR="007F4293" w:rsidRPr="00C74E74" w:rsidRDefault="007F4293" w:rsidP="00A0680B">
            <w:pPr>
              <w:pStyle w:val="NormalWeb"/>
              <w:spacing w:before="0" w:beforeAutospacing="0" w:after="0" w:afterAutospacing="0"/>
              <w:rPr>
                <w:sz w:val="22"/>
                <w:szCs w:val="22"/>
              </w:rPr>
            </w:pPr>
          </w:p>
        </w:tc>
        <w:tc>
          <w:tcPr>
            <w:tcW w:w="2835" w:type="dxa"/>
          </w:tcPr>
          <w:p w14:paraId="3EBD4269" w14:textId="77777777" w:rsidR="007F4293" w:rsidRPr="00C74E74" w:rsidRDefault="007F4293" w:rsidP="00A0680B">
            <w:pPr>
              <w:pStyle w:val="NormalWeb"/>
              <w:spacing w:before="0" w:beforeAutospacing="0" w:after="0" w:afterAutospacing="0"/>
              <w:rPr>
                <w:sz w:val="22"/>
                <w:szCs w:val="22"/>
              </w:rPr>
            </w:pPr>
          </w:p>
        </w:tc>
        <w:tc>
          <w:tcPr>
            <w:tcW w:w="1984" w:type="dxa"/>
          </w:tcPr>
          <w:p w14:paraId="7DA9954D" w14:textId="77777777" w:rsidR="007F4293" w:rsidRPr="00C74E74" w:rsidRDefault="007F4293" w:rsidP="00A0680B">
            <w:pPr>
              <w:pStyle w:val="NormalWeb"/>
              <w:spacing w:before="0" w:beforeAutospacing="0" w:after="0" w:afterAutospacing="0"/>
              <w:rPr>
                <w:sz w:val="22"/>
                <w:szCs w:val="22"/>
              </w:rPr>
            </w:pPr>
          </w:p>
        </w:tc>
        <w:tc>
          <w:tcPr>
            <w:tcW w:w="2552" w:type="dxa"/>
          </w:tcPr>
          <w:p w14:paraId="6DD19F09" w14:textId="77777777" w:rsidR="007F4293" w:rsidRPr="00C74E74" w:rsidRDefault="007F4293" w:rsidP="00A0680B">
            <w:pPr>
              <w:pStyle w:val="NormalWeb"/>
              <w:spacing w:before="0" w:beforeAutospacing="0" w:after="0" w:afterAutospacing="0"/>
              <w:rPr>
                <w:sz w:val="22"/>
                <w:szCs w:val="22"/>
              </w:rPr>
            </w:pPr>
          </w:p>
        </w:tc>
      </w:tr>
      <w:tr w:rsidR="00C42E48" w:rsidRPr="00C74E74" w14:paraId="2B5CF4CA" w14:textId="77777777" w:rsidTr="00A0680B">
        <w:trPr>
          <w:trHeight w:val="175"/>
        </w:trPr>
        <w:tc>
          <w:tcPr>
            <w:tcW w:w="851" w:type="dxa"/>
          </w:tcPr>
          <w:p w14:paraId="09366478" w14:textId="34F45F86" w:rsidR="00C42E48" w:rsidRPr="00C74E74" w:rsidRDefault="00C42E48" w:rsidP="00A0680B">
            <w:pPr>
              <w:pStyle w:val="NormalWeb"/>
              <w:spacing w:before="0" w:beforeAutospacing="0" w:after="0" w:afterAutospacing="0"/>
              <w:rPr>
                <w:sz w:val="22"/>
                <w:szCs w:val="22"/>
              </w:rPr>
            </w:pPr>
            <w:r w:rsidRPr="00C74E74">
              <w:rPr>
                <w:sz w:val="22"/>
                <w:szCs w:val="22"/>
              </w:rPr>
              <w:t>2.</w:t>
            </w:r>
          </w:p>
        </w:tc>
        <w:tc>
          <w:tcPr>
            <w:tcW w:w="1843" w:type="dxa"/>
          </w:tcPr>
          <w:p w14:paraId="06B905FF" w14:textId="77777777" w:rsidR="00C42E48" w:rsidRPr="00C74E74" w:rsidRDefault="00C42E48" w:rsidP="00A0680B">
            <w:pPr>
              <w:pStyle w:val="NormalWeb"/>
              <w:spacing w:before="0" w:beforeAutospacing="0" w:after="0" w:afterAutospacing="0"/>
              <w:rPr>
                <w:sz w:val="22"/>
                <w:szCs w:val="22"/>
              </w:rPr>
            </w:pPr>
          </w:p>
        </w:tc>
        <w:tc>
          <w:tcPr>
            <w:tcW w:w="2835" w:type="dxa"/>
          </w:tcPr>
          <w:p w14:paraId="0327B62C" w14:textId="77777777" w:rsidR="00C42E48" w:rsidRPr="00C74E74" w:rsidRDefault="00C42E48" w:rsidP="00A0680B">
            <w:pPr>
              <w:pStyle w:val="NormalWeb"/>
              <w:spacing w:before="0" w:beforeAutospacing="0" w:after="0" w:afterAutospacing="0"/>
              <w:rPr>
                <w:sz w:val="22"/>
                <w:szCs w:val="22"/>
              </w:rPr>
            </w:pPr>
          </w:p>
        </w:tc>
        <w:tc>
          <w:tcPr>
            <w:tcW w:w="1984" w:type="dxa"/>
          </w:tcPr>
          <w:p w14:paraId="258461BF" w14:textId="77777777" w:rsidR="00C42E48" w:rsidRPr="00C74E74" w:rsidRDefault="00C42E48" w:rsidP="00A0680B">
            <w:pPr>
              <w:pStyle w:val="NormalWeb"/>
              <w:spacing w:before="0" w:beforeAutospacing="0" w:after="0" w:afterAutospacing="0"/>
              <w:rPr>
                <w:sz w:val="22"/>
                <w:szCs w:val="22"/>
              </w:rPr>
            </w:pPr>
          </w:p>
        </w:tc>
        <w:tc>
          <w:tcPr>
            <w:tcW w:w="2552" w:type="dxa"/>
          </w:tcPr>
          <w:p w14:paraId="62A692DC" w14:textId="77777777" w:rsidR="00C42E48" w:rsidRPr="00C74E74" w:rsidRDefault="00C42E48" w:rsidP="00A0680B">
            <w:pPr>
              <w:pStyle w:val="NormalWeb"/>
              <w:spacing w:before="0" w:beforeAutospacing="0" w:after="0" w:afterAutospacing="0"/>
              <w:rPr>
                <w:sz w:val="22"/>
                <w:szCs w:val="22"/>
              </w:rPr>
            </w:pPr>
          </w:p>
        </w:tc>
      </w:tr>
    </w:tbl>
    <w:p w14:paraId="29DB09DE" w14:textId="77777777" w:rsidR="007F4293" w:rsidRPr="00C74E74" w:rsidRDefault="007F4293" w:rsidP="007F4293">
      <w:pPr>
        <w:rPr>
          <w:rFonts w:ascii="Times New Roman" w:hAnsi="Times New Roman" w:cs="Times New Roman"/>
          <w:strike/>
        </w:rPr>
      </w:pPr>
    </w:p>
    <w:p w14:paraId="6BA41122" w14:textId="77777777" w:rsidR="007F4293" w:rsidRPr="00C74E74" w:rsidRDefault="007F4293" w:rsidP="007F4293">
      <w:pPr>
        <w:jc w:val="both"/>
        <w:rPr>
          <w:rFonts w:ascii="Times New Roman" w:hAnsi="Times New Roman" w:cs="Times New Roman"/>
        </w:rPr>
      </w:pPr>
      <w:r w:rsidRPr="00C74E74">
        <w:rPr>
          <w:rFonts w:ascii="Times New Roman" w:hAnsi="Times New Roman" w:cs="Times New Roman"/>
        </w:rPr>
        <w:t>Norāde uz pilnvarojumu vai amata nosaukums</w:t>
      </w:r>
    </w:p>
    <w:p w14:paraId="103244BC" w14:textId="77777777" w:rsidR="007F4293" w:rsidRPr="00C74E74" w:rsidRDefault="007F4293" w:rsidP="007F4293">
      <w:pPr>
        <w:jc w:val="both"/>
        <w:rPr>
          <w:rFonts w:ascii="Times New Roman" w:hAnsi="Times New Roman" w:cs="Times New Roman"/>
        </w:rPr>
      </w:pPr>
    </w:p>
    <w:p w14:paraId="73838BAD" w14:textId="77777777" w:rsidR="007F4293" w:rsidRPr="00C74E74" w:rsidRDefault="007F4293" w:rsidP="007F4293">
      <w:pPr>
        <w:jc w:val="both"/>
        <w:rPr>
          <w:rFonts w:ascii="Times New Roman" w:hAnsi="Times New Roman" w:cs="Times New Roman"/>
        </w:rPr>
      </w:pPr>
      <w:r w:rsidRPr="00C74E74">
        <w:rPr>
          <w:rFonts w:ascii="Times New Roman" w:hAnsi="Times New Roman" w:cs="Times New Roman"/>
        </w:rPr>
        <w:t>__________________________</w:t>
      </w:r>
    </w:p>
    <w:p w14:paraId="18927292" w14:textId="5476F0DE" w:rsidR="007F4293" w:rsidRPr="00C74E74" w:rsidRDefault="007F4293" w:rsidP="007F4293">
      <w:pPr>
        <w:jc w:val="both"/>
        <w:rPr>
          <w:rFonts w:ascii="Times New Roman" w:hAnsi="Times New Roman" w:cs="Times New Roman"/>
          <w:i/>
        </w:rPr>
      </w:pPr>
      <w:r w:rsidRPr="00C74E74">
        <w:rPr>
          <w:rFonts w:ascii="Times New Roman" w:hAnsi="Times New Roman" w:cs="Times New Roman"/>
          <w:i/>
        </w:rPr>
        <w:t xml:space="preserve">Personas vārds, uzvārds </w:t>
      </w:r>
    </w:p>
    <w:p w14:paraId="720366FC" w14:textId="0792D8CC" w:rsidR="00AC69EC" w:rsidRPr="00C74E74" w:rsidRDefault="00AC69EC" w:rsidP="007F4293">
      <w:pPr>
        <w:jc w:val="both"/>
        <w:rPr>
          <w:rFonts w:ascii="Times New Roman" w:hAnsi="Times New Roman" w:cs="Times New Roman"/>
          <w:i/>
        </w:rPr>
      </w:pPr>
    </w:p>
    <w:p w14:paraId="2793B858" w14:textId="6913BE37" w:rsidR="00AC69EC" w:rsidRPr="00C74E74" w:rsidRDefault="00AC69EC" w:rsidP="007F4293">
      <w:pPr>
        <w:jc w:val="both"/>
        <w:rPr>
          <w:rFonts w:ascii="Times New Roman" w:hAnsi="Times New Roman" w:cs="Times New Roman"/>
          <w:i/>
        </w:rPr>
      </w:pPr>
    </w:p>
    <w:p w14:paraId="3575314D" w14:textId="6BF13155" w:rsidR="00AC69EC" w:rsidRPr="00C74E74" w:rsidRDefault="00AC69EC" w:rsidP="007F4293">
      <w:pPr>
        <w:jc w:val="both"/>
        <w:rPr>
          <w:rFonts w:ascii="Times New Roman" w:hAnsi="Times New Roman" w:cs="Times New Roman"/>
          <w:i/>
        </w:rPr>
      </w:pPr>
    </w:p>
    <w:p w14:paraId="1EFE8C55" w14:textId="265A557F" w:rsidR="00AC69EC" w:rsidRPr="00C74E74" w:rsidRDefault="00AC69EC" w:rsidP="007F4293">
      <w:pPr>
        <w:jc w:val="both"/>
        <w:rPr>
          <w:rFonts w:ascii="Times New Roman" w:hAnsi="Times New Roman" w:cs="Times New Roman"/>
          <w:i/>
        </w:rPr>
      </w:pPr>
    </w:p>
    <w:p w14:paraId="728EC0F3" w14:textId="698D25FB" w:rsidR="00AC69EC" w:rsidRPr="00C74E74" w:rsidRDefault="00AC69EC" w:rsidP="007F4293">
      <w:pPr>
        <w:jc w:val="both"/>
        <w:rPr>
          <w:rFonts w:ascii="Times New Roman" w:hAnsi="Times New Roman" w:cs="Times New Roman"/>
          <w:i/>
        </w:rPr>
      </w:pPr>
    </w:p>
    <w:p w14:paraId="66F70A30" w14:textId="2E4EC4E1" w:rsidR="00AC69EC" w:rsidRPr="00C74E74" w:rsidRDefault="00AC69EC" w:rsidP="007F4293">
      <w:pPr>
        <w:jc w:val="both"/>
        <w:rPr>
          <w:rFonts w:ascii="Times New Roman" w:hAnsi="Times New Roman" w:cs="Times New Roman"/>
          <w:i/>
        </w:rPr>
      </w:pPr>
    </w:p>
    <w:p w14:paraId="1EE3C5BB" w14:textId="2325502E" w:rsidR="00AC69EC" w:rsidRPr="00C74E74" w:rsidRDefault="00AC69EC" w:rsidP="007F4293">
      <w:pPr>
        <w:jc w:val="both"/>
        <w:rPr>
          <w:rFonts w:ascii="Times New Roman" w:hAnsi="Times New Roman" w:cs="Times New Roman"/>
          <w:i/>
        </w:rPr>
      </w:pPr>
    </w:p>
    <w:p w14:paraId="6981C5DB" w14:textId="329057E6" w:rsidR="00AC69EC" w:rsidRPr="00C74E74" w:rsidRDefault="00AC69EC" w:rsidP="007F4293">
      <w:pPr>
        <w:jc w:val="both"/>
        <w:rPr>
          <w:rFonts w:ascii="Times New Roman" w:hAnsi="Times New Roman" w:cs="Times New Roman"/>
          <w:i/>
        </w:rPr>
      </w:pPr>
    </w:p>
    <w:p w14:paraId="6688D743" w14:textId="3C32198E" w:rsidR="00AC69EC" w:rsidRPr="00C74E74" w:rsidRDefault="00AC69EC" w:rsidP="007F4293">
      <w:pPr>
        <w:jc w:val="both"/>
        <w:rPr>
          <w:rFonts w:ascii="Times New Roman" w:hAnsi="Times New Roman" w:cs="Times New Roman"/>
          <w:i/>
        </w:rPr>
      </w:pPr>
    </w:p>
    <w:p w14:paraId="690B2B8F" w14:textId="6C92F805" w:rsidR="00AC69EC" w:rsidRPr="00C74E74" w:rsidRDefault="00AC69EC" w:rsidP="007F4293">
      <w:pPr>
        <w:jc w:val="both"/>
        <w:rPr>
          <w:rFonts w:ascii="Times New Roman" w:hAnsi="Times New Roman" w:cs="Times New Roman"/>
          <w:i/>
        </w:rPr>
      </w:pPr>
    </w:p>
    <w:p w14:paraId="5D41C74F" w14:textId="77777777" w:rsidR="00AC69EC" w:rsidRPr="00C74E74" w:rsidRDefault="00AC69EC" w:rsidP="007F4293">
      <w:pPr>
        <w:jc w:val="both"/>
        <w:rPr>
          <w:rFonts w:ascii="Times New Roman" w:hAnsi="Times New Roman" w:cs="Times New Roman"/>
          <w:i/>
        </w:rPr>
      </w:pPr>
    </w:p>
    <w:p w14:paraId="64ACD440" w14:textId="60842736" w:rsidR="007F4293" w:rsidRPr="00C74E74"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7C4D7BEC" w14:textId="6A3A22D9" w:rsidR="00AC69EC" w:rsidRPr="0083310F" w:rsidRDefault="00C42E48" w:rsidP="00C805FB">
      <w:pPr>
        <w:pStyle w:val="TableContents"/>
        <w:jc w:val="right"/>
        <w:rPr>
          <w:bCs/>
          <w:sz w:val="20"/>
          <w:szCs w:val="20"/>
          <w:lang w:val="lv-LV"/>
        </w:rPr>
      </w:pPr>
      <w:r w:rsidRPr="00C74E74">
        <w:rPr>
          <w:rFonts w:cs="Times New Roman"/>
          <w:bCs/>
          <w:sz w:val="20"/>
          <w:szCs w:val="20"/>
          <w:lang w:val="lv-LV"/>
        </w:rPr>
        <w:t>4.pielikums</w:t>
      </w:r>
      <w:r w:rsidRPr="00C74E74">
        <w:rPr>
          <w:rFonts w:cs="Times New Roman"/>
          <w:bCs/>
          <w:sz w:val="20"/>
          <w:szCs w:val="20"/>
          <w:lang w:val="lv-LV"/>
        </w:rPr>
        <w:br/>
      </w:r>
      <w:r w:rsidR="00AC69EC" w:rsidRPr="00C74E74">
        <w:rPr>
          <w:rFonts w:cs="Times New Roman"/>
          <w:bCs/>
          <w:sz w:val="20"/>
          <w:szCs w:val="20"/>
          <w:lang w:val="lv-LV"/>
        </w:rPr>
        <w:t>Iepirkuma procedūras nolikumam</w:t>
      </w:r>
      <w:r w:rsidR="00AC69EC" w:rsidRPr="00C74E74">
        <w:rPr>
          <w:rFonts w:cs="Times New Roman"/>
          <w:bCs/>
          <w:sz w:val="20"/>
          <w:szCs w:val="20"/>
          <w:lang w:val="lv-LV"/>
        </w:rPr>
        <w:br/>
        <w:t>“</w:t>
      </w:r>
      <w:r w:rsidR="00FC33E4">
        <w:rPr>
          <w:rFonts w:cs="Times New Roman"/>
          <w:bCs/>
          <w:sz w:val="20"/>
          <w:szCs w:val="20"/>
          <w:lang w:val="lv-LV"/>
        </w:rPr>
        <w:t xml:space="preserve">Tiesības slēgt vispārīgo vienošanos par </w:t>
      </w:r>
      <w:r w:rsidR="00FC33E4">
        <w:rPr>
          <w:bCs/>
          <w:sz w:val="20"/>
          <w:szCs w:val="20"/>
          <w:lang w:val="lv-LV"/>
        </w:rPr>
        <w:t>ē</w:t>
      </w:r>
      <w:r w:rsidR="00FC33E4" w:rsidRPr="00C74E74">
        <w:rPr>
          <w:bCs/>
          <w:sz w:val="20"/>
          <w:szCs w:val="20"/>
          <w:lang w:val="lv-LV"/>
        </w:rPr>
        <w:t>ku un būvju remontdarbi</w:t>
      </w:r>
      <w:r w:rsidR="00FC33E4">
        <w:rPr>
          <w:bCs/>
          <w:sz w:val="20"/>
          <w:szCs w:val="20"/>
          <w:lang w:val="lv-LV"/>
        </w:rPr>
        <w:t>em</w:t>
      </w:r>
      <w:r w:rsidR="00AC69EC" w:rsidRPr="0083310F">
        <w:rPr>
          <w:bCs/>
          <w:sz w:val="20"/>
          <w:szCs w:val="20"/>
          <w:lang w:val="lv-LV"/>
        </w:rPr>
        <w:t>”</w:t>
      </w:r>
    </w:p>
    <w:p w14:paraId="43981388" w14:textId="3DF089E2" w:rsidR="00AC69EC" w:rsidRPr="00CF7FD0" w:rsidRDefault="00AC69EC" w:rsidP="00AC69EC">
      <w:pPr>
        <w:spacing w:after="0"/>
        <w:jc w:val="right"/>
        <w:rPr>
          <w:rFonts w:ascii="Times New Roman" w:hAnsi="Times New Roman" w:cs="Times New Roman"/>
          <w:bCs/>
          <w:sz w:val="20"/>
          <w:szCs w:val="20"/>
        </w:rPr>
      </w:pPr>
      <w:r w:rsidRPr="00CF7FD0">
        <w:rPr>
          <w:rFonts w:ascii="Times New Roman" w:hAnsi="Times New Roman" w:cs="Times New Roman"/>
          <w:bCs/>
          <w:sz w:val="20"/>
          <w:szCs w:val="20"/>
        </w:rPr>
        <w:t>identifikācijas Nr. RS/2022</w:t>
      </w:r>
      <w:r w:rsidRPr="003234FF">
        <w:rPr>
          <w:rFonts w:ascii="Times New Roman" w:hAnsi="Times New Roman" w:cs="Times New Roman"/>
          <w:bCs/>
          <w:sz w:val="20"/>
          <w:szCs w:val="20"/>
        </w:rPr>
        <w:t>/</w:t>
      </w:r>
      <w:r w:rsidR="00A81D68">
        <w:rPr>
          <w:rFonts w:ascii="Times New Roman" w:hAnsi="Times New Roman" w:cs="Times New Roman"/>
          <w:bCs/>
          <w:sz w:val="20"/>
          <w:szCs w:val="20"/>
        </w:rPr>
        <w:t>77</w:t>
      </w:r>
    </w:p>
    <w:p w14:paraId="17AF5F78" w14:textId="345A4060" w:rsidR="007F4293" w:rsidRPr="003234FF" w:rsidRDefault="007F4293" w:rsidP="00AC69EC">
      <w:pPr>
        <w:spacing w:after="0"/>
        <w:jc w:val="right"/>
        <w:rPr>
          <w:rFonts w:ascii="Times New Roman" w:eastAsia="Times New Roman" w:hAnsi="Times New Roman" w:cs="Times New Roman"/>
        </w:rPr>
      </w:pPr>
    </w:p>
    <w:p w14:paraId="7A42440C" w14:textId="77777777" w:rsidR="00C42E48" w:rsidRPr="00C74E74"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C74E74" w:rsidRDefault="000B72D1" w:rsidP="000B72D1">
      <w:pPr>
        <w:jc w:val="center"/>
        <w:rPr>
          <w:rFonts w:ascii="Times New Roman" w:hAnsi="Times New Roman"/>
          <w:sz w:val="24"/>
          <w:szCs w:val="24"/>
        </w:rPr>
      </w:pPr>
      <w:r w:rsidRPr="00C74E74">
        <w:rPr>
          <w:rFonts w:ascii="Times New Roman" w:hAnsi="Times New Roman"/>
          <w:b/>
          <w:szCs w:val="24"/>
        </w:rPr>
        <w:t>FINANŠU PIEDĀVĀJUMS</w:t>
      </w:r>
      <w:r w:rsidRPr="00C74E74">
        <w:rPr>
          <w:rFonts w:ascii="Times New Roman" w:hAnsi="Times New Roman"/>
          <w:b/>
          <w:szCs w:val="24"/>
        </w:rPr>
        <w:br/>
      </w:r>
    </w:p>
    <w:p w14:paraId="35E3AEB8" w14:textId="2677CA4F" w:rsidR="000B72D1" w:rsidRPr="00C74E74" w:rsidRDefault="000B72D1" w:rsidP="0017071D">
      <w:pPr>
        <w:pStyle w:val="TableContents"/>
        <w:jc w:val="both"/>
        <w:rPr>
          <w:rFonts w:eastAsia="Times New Roman" w:cs="Times New Roman"/>
          <w:color w:val="000000"/>
          <w:lang w:val="lv-LV"/>
        </w:rPr>
      </w:pPr>
      <w:r w:rsidRPr="00C74E74">
        <w:rPr>
          <w:rFonts w:eastAsia="Times New Roman" w:cs="Times New Roman"/>
          <w:color w:val="000000"/>
          <w:lang w:val="lv-LV"/>
        </w:rPr>
        <w:t xml:space="preserve">Iepazinušies ar konkursa nolikumu, mēs, apakšā parakstījušies un būdami attiecīgi pilnvaroti </w:t>
      </w:r>
      <w:r w:rsidRPr="00C74E74">
        <w:rPr>
          <w:rFonts w:eastAsia="Times New Roman" w:cs="Times New Roman"/>
          <w:color w:val="000000"/>
          <w:u w:val="single"/>
          <w:lang w:val="lv-LV"/>
        </w:rPr>
        <w:tab/>
      </w:r>
      <w:r w:rsidRPr="00C74E74">
        <w:rPr>
          <w:rFonts w:eastAsia="Times New Roman" w:cs="Times New Roman"/>
          <w:color w:val="000000"/>
          <w:u w:val="single"/>
          <w:lang w:val="lv-LV"/>
        </w:rPr>
        <w:tab/>
      </w:r>
      <w:r w:rsidRPr="00C74E74">
        <w:rPr>
          <w:rFonts w:eastAsia="Times New Roman" w:cs="Times New Roman"/>
          <w:color w:val="000000"/>
          <w:u w:val="single"/>
          <w:lang w:val="lv-LV"/>
        </w:rPr>
        <w:tab/>
      </w:r>
      <w:r w:rsidRPr="00C74E74">
        <w:rPr>
          <w:rFonts w:eastAsia="Times New Roman" w:cs="Times New Roman"/>
          <w:color w:val="000000"/>
          <w:u w:val="single"/>
          <w:lang w:val="lv-LV"/>
        </w:rPr>
        <w:tab/>
      </w:r>
      <w:r w:rsidRPr="00C74E74">
        <w:rPr>
          <w:rFonts w:eastAsia="Times New Roman" w:cs="Times New Roman"/>
          <w:color w:val="000000"/>
          <w:u w:val="single"/>
          <w:lang w:val="lv-LV"/>
        </w:rPr>
        <w:tab/>
      </w:r>
      <w:r w:rsidRPr="00C74E74">
        <w:rPr>
          <w:rFonts w:eastAsia="Times New Roman" w:cs="Times New Roman"/>
          <w:color w:val="000000"/>
          <w:lang w:val="lv-LV"/>
        </w:rPr>
        <w:t>vārdā, piedāvājam veikt</w:t>
      </w:r>
      <w:r w:rsidR="0017071D" w:rsidRPr="00C74E74">
        <w:rPr>
          <w:rFonts w:eastAsia="Times New Roman" w:cs="Times New Roman"/>
          <w:color w:val="000000"/>
          <w:lang w:val="lv-LV"/>
        </w:rPr>
        <w:t xml:space="preserve"> iepirkum</w:t>
      </w:r>
      <w:r w:rsidR="002510DC" w:rsidRPr="00C74E74">
        <w:rPr>
          <w:rFonts w:eastAsia="Times New Roman" w:cs="Times New Roman"/>
          <w:color w:val="000000"/>
          <w:lang w:val="lv-LV"/>
        </w:rPr>
        <w:t>ā</w:t>
      </w:r>
      <w:r w:rsidR="0017071D" w:rsidRPr="00C74E74">
        <w:rPr>
          <w:rFonts w:eastAsia="Times New Roman" w:cs="Times New Roman"/>
          <w:color w:val="000000"/>
          <w:lang w:val="lv-LV"/>
        </w:rPr>
        <w:t xml:space="preserve"> paredzēto</w:t>
      </w:r>
      <w:r w:rsidR="00CC6B20" w:rsidRPr="00C74E74">
        <w:rPr>
          <w:rFonts w:eastAsia="Times New Roman" w:cs="Times New Roman"/>
          <w:color w:val="000000"/>
          <w:lang w:val="lv-LV"/>
        </w:rPr>
        <w:t>s</w:t>
      </w:r>
      <w:r w:rsidRPr="00C74E74">
        <w:rPr>
          <w:rFonts w:eastAsia="Times New Roman" w:cs="Times New Roman"/>
          <w:color w:val="000000"/>
          <w:lang w:val="lv-LV"/>
        </w:rPr>
        <w:t xml:space="preserve"> </w:t>
      </w:r>
      <w:r w:rsidR="00D72296">
        <w:rPr>
          <w:rFonts w:cs="Times New Roman"/>
          <w:bCs/>
          <w:lang w:val="lv-LV"/>
        </w:rPr>
        <w:t xml:space="preserve">būvdarbus būvobjektā </w:t>
      </w:r>
      <w:r w:rsidR="00433CAA" w:rsidRPr="00433CAA">
        <w:rPr>
          <w:rFonts w:cs="Times New Roman"/>
          <w:lang w:val="lv-LV"/>
        </w:rPr>
        <w:t>“Administratīvās ēkas 1. stāva telpu remonts Vienības gatvē 16, Rīgā” un</w:t>
      </w:r>
      <w:r w:rsidR="00433CAA">
        <w:rPr>
          <w:rFonts w:cs="Times New Roman"/>
          <w:lang w:val="lv-LV"/>
        </w:rPr>
        <w:t xml:space="preserve"> būvobjektā</w:t>
      </w:r>
      <w:r w:rsidR="00433CAA" w:rsidRPr="00433CAA">
        <w:rPr>
          <w:rFonts w:cs="Times New Roman"/>
          <w:lang w:val="lv-LV"/>
        </w:rPr>
        <w:t xml:space="preserve"> “Nojumes remonts 1TP Ganību dambī 32, Rīga</w:t>
      </w:r>
      <w:r w:rsidR="00433CAA">
        <w:rPr>
          <w:rFonts w:cs="Times New Roman"/>
          <w:lang w:val="lv-LV"/>
        </w:rPr>
        <w:t>”</w:t>
      </w:r>
      <w:r w:rsidRPr="00CF7FD0">
        <w:rPr>
          <w:rFonts w:eastAsia="Calibri" w:cs="Times New Roman"/>
          <w:lang w:val="lv-LV"/>
        </w:rPr>
        <w:t xml:space="preserve">, saskaņā ar </w:t>
      </w:r>
      <w:r w:rsidR="0017071D" w:rsidRPr="003234FF">
        <w:rPr>
          <w:rFonts w:eastAsia="Calibri" w:cs="Times New Roman"/>
          <w:lang w:val="lv-LV"/>
        </w:rPr>
        <w:t>iepirkuma procedūras</w:t>
      </w:r>
      <w:r w:rsidRPr="003234FF">
        <w:rPr>
          <w:rFonts w:eastAsia="Calibri" w:cs="Times New Roman"/>
          <w:lang w:val="lv-LV"/>
        </w:rPr>
        <w:t xml:space="preserve"> </w:t>
      </w:r>
      <w:r w:rsidR="0017071D" w:rsidRPr="00C74E74">
        <w:rPr>
          <w:rFonts w:cs="Times New Roman"/>
          <w:bCs/>
          <w:lang w:val="lv-LV"/>
        </w:rPr>
        <w:t>“</w:t>
      </w:r>
      <w:r w:rsidR="00D93F07">
        <w:rPr>
          <w:bCs/>
          <w:lang w:val="lv-LV"/>
        </w:rPr>
        <w:t>Tiesības slēgt vispārīgo vienošanos par ē</w:t>
      </w:r>
      <w:r w:rsidR="00C805FB" w:rsidRPr="00C74E74">
        <w:rPr>
          <w:bCs/>
          <w:lang w:val="lv-LV"/>
        </w:rPr>
        <w:t>ku un būvju remontdarbi</w:t>
      </w:r>
      <w:r w:rsidR="00D93F07">
        <w:rPr>
          <w:bCs/>
          <w:lang w:val="lv-LV"/>
        </w:rPr>
        <w:t>em</w:t>
      </w:r>
      <w:r w:rsidR="0017071D" w:rsidRPr="00C74E74">
        <w:rPr>
          <w:bCs/>
          <w:lang w:val="lv-LV"/>
        </w:rPr>
        <w:t xml:space="preserve"> </w:t>
      </w:r>
      <w:r w:rsidRPr="00C74E74">
        <w:rPr>
          <w:rFonts w:eastAsia="Times New Roman" w:cs="Times New Roman"/>
          <w:lang w:val="lv-LV"/>
        </w:rPr>
        <w:t xml:space="preserve">” nolikumu, par šādu cenu: </w:t>
      </w:r>
    </w:p>
    <w:p w14:paraId="7AB29EEF" w14:textId="77777777" w:rsidR="000B72D1" w:rsidRPr="00C74E74"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EE5A70" w:rsidRPr="00C74E74" w14:paraId="022E03C6" w14:textId="77777777" w:rsidTr="006A6B4B">
        <w:trPr>
          <w:trHeight w:val="1041"/>
          <w:jc w:val="center"/>
        </w:trPr>
        <w:tc>
          <w:tcPr>
            <w:tcW w:w="4531" w:type="dxa"/>
          </w:tcPr>
          <w:p w14:paraId="646A6FB2" w14:textId="6E07626C" w:rsidR="00EE5A70" w:rsidRPr="00C74E74" w:rsidRDefault="009E405C" w:rsidP="00D77DFD">
            <w:pPr>
              <w:jc w:val="center"/>
              <w:rPr>
                <w:rFonts w:ascii="Times New Roman" w:hAnsi="Times New Roman"/>
                <w:b/>
                <w:color w:val="000000"/>
              </w:rPr>
            </w:pPr>
            <w:r>
              <w:rPr>
                <w:rFonts w:ascii="Times New Roman" w:hAnsi="Times New Roman"/>
                <w:b/>
                <w:color w:val="000000"/>
              </w:rPr>
              <w:t>Būvobjekta nosaukums</w:t>
            </w:r>
          </w:p>
        </w:tc>
        <w:tc>
          <w:tcPr>
            <w:tcW w:w="4531" w:type="dxa"/>
            <w:vAlign w:val="center"/>
          </w:tcPr>
          <w:p w14:paraId="31882BB7" w14:textId="1DBC85EC" w:rsidR="00EE5A70" w:rsidRPr="00C74E74" w:rsidRDefault="00EE5A70" w:rsidP="00D77DFD">
            <w:pPr>
              <w:jc w:val="center"/>
              <w:rPr>
                <w:rFonts w:ascii="Times New Roman" w:hAnsi="Times New Roman"/>
                <w:b/>
                <w:color w:val="000000"/>
              </w:rPr>
            </w:pPr>
            <w:r w:rsidRPr="00C74E74">
              <w:rPr>
                <w:rFonts w:ascii="Times New Roman" w:hAnsi="Times New Roman"/>
                <w:b/>
                <w:color w:val="000000"/>
              </w:rPr>
              <w:t>Cena EUR bez PVN</w:t>
            </w:r>
          </w:p>
          <w:p w14:paraId="5001CCBE" w14:textId="77777777" w:rsidR="00EE5A70" w:rsidRPr="00C74E74" w:rsidRDefault="00EE5A70" w:rsidP="00A0680B">
            <w:pPr>
              <w:jc w:val="center"/>
              <w:rPr>
                <w:rFonts w:ascii="Times New Roman" w:hAnsi="Times New Roman"/>
                <w:b/>
                <w:color w:val="000000"/>
              </w:rPr>
            </w:pPr>
          </w:p>
        </w:tc>
      </w:tr>
      <w:tr w:rsidR="001A5374" w:rsidRPr="00C74E74" w14:paraId="2F42711C" w14:textId="77777777" w:rsidTr="006A6B4B">
        <w:trPr>
          <w:trHeight w:val="1041"/>
          <w:jc w:val="center"/>
        </w:trPr>
        <w:tc>
          <w:tcPr>
            <w:tcW w:w="4531" w:type="dxa"/>
          </w:tcPr>
          <w:p w14:paraId="535CD4BA" w14:textId="6A4B95C1" w:rsidR="001A5374" w:rsidRPr="00433CAA" w:rsidRDefault="001A5374" w:rsidP="00D77DFD">
            <w:pPr>
              <w:jc w:val="center"/>
              <w:rPr>
                <w:rFonts w:ascii="Times New Roman" w:hAnsi="Times New Roman"/>
                <w:b/>
                <w:color w:val="000000"/>
                <w:sz w:val="24"/>
                <w:szCs w:val="24"/>
              </w:rPr>
            </w:pPr>
            <w:r w:rsidRPr="00433CAA">
              <w:rPr>
                <w:rFonts w:ascii="Times New Roman" w:hAnsi="Times New Roman" w:cs="Times New Roman"/>
                <w:sz w:val="24"/>
                <w:szCs w:val="24"/>
              </w:rPr>
              <w:t>Administratīvās ēkas 1. stāva telpu remonts</w:t>
            </w:r>
            <w:r w:rsidR="00433CAA" w:rsidRPr="00433CAA">
              <w:rPr>
                <w:rFonts w:ascii="Times New Roman" w:hAnsi="Times New Roman" w:cs="Times New Roman"/>
                <w:sz w:val="24"/>
                <w:szCs w:val="24"/>
              </w:rPr>
              <w:t xml:space="preserve"> Vienības gatvē 16, Rīgā</w:t>
            </w:r>
          </w:p>
        </w:tc>
        <w:tc>
          <w:tcPr>
            <w:tcW w:w="4531" w:type="dxa"/>
            <w:vAlign w:val="center"/>
          </w:tcPr>
          <w:p w14:paraId="2B59CE0C" w14:textId="77777777" w:rsidR="001A5374" w:rsidRPr="00433CAA" w:rsidRDefault="001A5374" w:rsidP="00D77DFD">
            <w:pPr>
              <w:jc w:val="center"/>
              <w:rPr>
                <w:rFonts w:ascii="Times New Roman" w:hAnsi="Times New Roman"/>
                <w:b/>
                <w:color w:val="000000"/>
                <w:sz w:val="24"/>
                <w:szCs w:val="24"/>
              </w:rPr>
            </w:pPr>
          </w:p>
        </w:tc>
      </w:tr>
      <w:tr w:rsidR="001A5374" w:rsidRPr="00C74E74" w14:paraId="67B1800C" w14:textId="77777777" w:rsidTr="006A6B4B">
        <w:trPr>
          <w:trHeight w:val="1041"/>
          <w:jc w:val="center"/>
        </w:trPr>
        <w:tc>
          <w:tcPr>
            <w:tcW w:w="4531" w:type="dxa"/>
          </w:tcPr>
          <w:p w14:paraId="04AEEE4B" w14:textId="70BD01D9" w:rsidR="001A5374" w:rsidRPr="00433CAA" w:rsidRDefault="001A5374" w:rsidP="00D77DFD">
            <w:pPr>
              <w:jc w:val="center"/>
              <w:rPr>
                <w:rFonts w:ascii="Times New Roman" w:hAnsi="Times New Roman"/>
                <w:b/>
                <w:color w:val="000000"/>
                <w:sz w:val="24"/>
                <w:szCs w:val="24"/>
              </w:rPr>
            </w:pPr>
            <w:r w:rsidRPr="00433CAA">
              <w:rPr>
                <w:rFonts w:ascii="Times New Roman" w:hAnsi="Times New Roman" w:cs="Times New Roman"/>
                <w:sz w:val="24"/>
                <w:szCs w:val="24"/>
              </w:rPr>
              <w:t>Nojumes remonts 1TP Ganību dambī 32, Rīga</w:t>
            </w:r>
          </w:p>
        </w:tc>
        <w:tc>
          <w:tcPr>
            <w:tcW w:w="4531" w:type="dxa"/>
            <w:vAlign w:val="center"/>
          </w:tcPr>
          <w:p w14:paraId="45F8751C" w14:textId="77777777" w:rsidR="001A5374" w:rsidRPr="00433CAA" w:rsidRDefault="001A5374" w:rsidP="00D77DFD">
            <w:pPr>
              <w:jc w:val="center"/>
              <w:rPr>
                <w:rFonts w:ascii="Times New Roman" w:hAnsi="Times New Roman"/>
                <w:b/>
                <w:color w:val="000000"/>
                <w:sz w:val="24"/>
                <w:szCs w:val="24"/>
              </w:rPr>
            </w:pPr>
          </w:p>
        </w:tc>
      </w:tr>
      <w:tr w:rsidR="009E405C" w:rsidRPr="00C74E74" w14:paraId="720F66E0" w14:textId="77777777" w:rsidTr="002F7F1F">
        <w:trPr>
          <w:trHeight w:val="269"/>
          <w:jc w:val="center"/>
        </w:trPr>
        <w:tc>
          <w:tcPr>
            <w:tcW w:w="4531" w:type="dxa"/>
            <w:tcBorders>
              <w:top w:val="single" w:sz="4" w:space="0" w:color="auto"/>
              <w:left w:val="nil"/>
              <w:bottom w:val="nil"/>
              <w:right w:val="single" w:sz="4" w:space="0" w:color="auto"/>
            </w:tcBorders>
          </w:tcPr>
          <w:p w14:paraId="6A2B936A" w14:textId="4252C0DC" w:rsidR="009E405C" w:rsidRPr="00433CAA" w:rsidRDefault="009E405C" w:rsidP="002F7F1F">
            <w:pPr>
              <w:jc w:val="right"/>
              <w:rPr>
                <w:rFonts w:ascii="Times New Roman" w:hAnsi="Times New Roman"/>
                <w:color w:val="000000"/>
                <w:sz w:val="24"/>
                <w:szCs w:val="24"/>
              </w:rPr>
            </w:pPr>
            <w:r w:rsidRPr="00433CAA">
              <w:rPr>
                <w:rFonts w:ascii="Times New Roman" w:hAnsi="Times New Roman"/>
                <w:color w:val="000000"/>
                <w:sz w:val="24"/>
                <w:szCs w:val="24"/>
              </w:rPr>
              <w:t>Kopēj</w:t>
            </w:r>
            <w:r w:rsidR="00077F75" w:rsidRPr="00433CAA">
              <w:rPr>
                <w:rFonts w:ascii="Times New Roman" w:hAnsi="Times New Roman"/>
                <w:color w:val="000000"/>
                <w:sz w:val="24"/>
                <w:szCs w:val="24"/>
              </w:rPr>
              <w:t xml:space="preserve">ā cena EUR bez PVN </w:t>
            </w:r>
          </w:p>
        </w:tc>
        <w:tc>
          <w:tcPr>
            <w:tcW w:w="4531" w:type="dxa"/>
            <w:tcBorders>
              <w:top w:val="single" w:sz="4" w:space="0" w:color="auto"/>
              <w:left w:val="single" w:sz="4" w:space="0" w:color="auto"/>
            </w:tcBorders>
          </w:tcPr>
          <w:p w14:paraId="24C343DE" w14:textId="77777777" w:rsidR="009E405C" w:rsidRPr="00433CAA" w:rsidRDefault="009E405C" w:rsidP="00A0680B">
            <w:pPr>
              <w:jc w:val="center"/>
              <w:rPr>
                <w:rFonts w:ascii="Times New Roman" w:hAnsi="Times New Roman"/>
                <w:color w:val="000000"/>
                <w:sz w:val="28"/>
                <w:szCs w:val="28"/>
              </w:rPr>
            </w:pPr>
          </w:p>
        </w:tc>
      </w:tr>
    </w:tbl>
    <w:p w14:paraId="3F9B3317" w14:textId="77777777" w:rsidR="000B72D1" w:rsidRPr="00C74E74" w:rsidRDefault="000B72D1" w:rsidP="000B72D1">
      <w:pPr>
        <w:pStyle w:val="Caption"/>
        <w:jc w:val="right"/>
        <w:rPr>
          <w:b w:val="0"/>
          <w:sz w:val="20"/>
        </w:rPr>
      </w:pPr>
    </w:p>
    <w:p w14:paraId="4003D8D0" w14:textId="77777777" w:rsidR="000B72D1" w:rsidRPr="00C74E74" w:rsidRDefault="000B72D1" w:rsidP="000B72D1">
      <w:pPr>
        <w:ind w:right="-58"/>
        <w:jc w:val="both"/>
        <w:rPr>
          <w:rFonts w:ascii="Times New Roman" w:hAnsi="Times New Roman"/>
          <w:b/>
          <w:bCs/>
          <w:i/>
          <w:iCs/>
          <w:szCs w:val="24"/>
        </w:rPr>
      </w:pPr>
    </w:p>
    <w:p w14:paraId="6EA18D22" w14:textId="377333CA" w:rsidR="000B72D1" w:rsidRPr="00C74E74" w:rsidRDefault="000B72D1" w:rsidP="000B72D1">
      <w:pPr>
        <w:jc w:val="both"/>
        <w:rPr>
          <w:rFonts w:ascii="Times New Roman" w:hAnsi="Times New Roman"/>
          <w:color w:val="000000"/>
        </w:rPr>
      </w:pPr>
      <w:r w:rsidRPr="00C74E74">
        <w:rPr>
          <w:rFonts w:ascii="Times New Roman" w:hAnsi="Times New Roman"/>
          <w:color w:val="000000"/>
        </w:rPr>
        <w:t xml:space="preserve">saskaņā ar </w:t>
      </w:r>
      <w:r w:rsidR="00AC69EC" w:rsidRPr="00C74E74">
        <w:rPr>
          <w:rFonts w:ascii="Times New Roman" w:hAnsi="Times New Roman"/>
          <w:color w:val="000000"/>
        </w:rPr>
        <w:t>Darba daudzumu un izmaksu sarak</w:t>
      </w:r>
      <w:r w:rsidR="00433CAA">
        <w:rPr>
          <w:rFonts w:ascii="Times New Roman" w:hAnsi="Times New Roman"/>
          <w:color w:val="000000"/>
        </w:rPr>
        <w:t>s</w:t>
      </w:r>
      <w:r w:rsidR="00AC69EC" w:rsidRPr="00C74E74">
        <w:rPr>
          <w:rFonts w:ascii="Times New Roman" w:hAnsi="Times New Roman"/>
          <w:color w:val="000000"/>
        </w:rPr>
        <w:t>t</w:t>
      </w:r>
      <w:r w:rsidR="00433CAA">
        <w:rPr>
          <w:rFonts w:ascii="Times New Roman" w:hAnsi="Times New Roman"/>
          <w:color w:val="000000"/>
        </w:rPr>
        <w:t>iem</w:t>
      </w:r>
      <w:r w:rsidRPr="00C74E74">
        <w:rPr>
          <w:rFonts w:ascii="Times New Roman" w:hAnsi="Times New Roman"/>
          <w:color w:val="000000"/>
        </w:rPr>
        <w:t>, kas pievienot</w:t>
      </w:r>
      <w:r w:rsidR="00433CAA">
        <w:rPr>
          <w:rFonts w:ascii="Times New Roman" w:hAnsi="Times New Roman"/>
          <w:color w:val="000000"/>
        </w:rPr>
        <w:t>i</w:t>
      </w:r>
      <w:r w:rsidRPr="00C74E74">
        <w:rPr>
          <w:rFonts w:ascii="Times New Roman" w:hAnsi="Times New Roman"/>
          <w:color w:val="000000"/>
        </w:rPr>
        <w:t xml:space="preserve"> šim piedāvājumam un ir neatņemama tā sastāvdaļa.</w:t>
      </w:r>
    </w:p>
    <w:p w14:paraId="46B04EEE" w14:textId="77777777" w:rsidR="000B72D1" w:rsidRPr="00C74E74" w:rsidRDefault="000B72D1" w:rsidP="000B72D1">
      <w:pPr>
        <w:ind w:right="-58"/>
        <w:jc w:val="both"/>
        <w:rPr>
          <w:rFonts w:ascii="Times New Roman" w:hAnsi="Times New Roman"/>
          <w:b/>
          <w:bCs/>
          <w:i/>
          <w:iCs/>
          <w:szCs w:val="24"/>
        </w:rPr>
      </w:pPr>
    </w:p>
    <w:p w14:paraId="74D0EAC8" w14:textId="77777777" w:rsidR="000B72D1" w:rsidRPr="00C74E74" w:rsidRDefault="000B72D1" w:rsidP="000B72D1">
      <w:pPr>
        <w:ind w:left="644"/>
        <w:jc w:val="right"/>
        <w:rPr>
          <w:rFonts w:ascii="Times New Roman" w:hAnsi="Times New Roman"/>
          <w:szCs w:val="24"/>
        </w:rPr>
      </w:pPr>
    </w:p>
    <w:p w14:paraId="0DCBF132" w14:textId="77777777" w:rsidR="000B72D1" w:rsidRPr="00C74E74" w:rsidRDefault="000B72D1" w:rsidP="000B72D1">
      <w:pPr>
        <w:ind w:right="-58"/>
        <w:jc w:val="both"/>
        <w:rPr>
          <w:rFonts w:ascii="Times New Roman" w:hAnsi="Times New Roman"/>
          <w:b/>
          <w:szCs w:val="24"/>
        </w:rPr>
      </w:pPr>
      <w:r w:rsidRPr="00C74E74">
        <w:rPr>
          <w:rFonts w:ascii="Times New Roman" w:hAnsi="Times New Roman"/>
          <w:b/>
          <w:szCs w:val="24"/>
        </w:rPr>
        <w:t>_______________________________________________________________________</w:t>
      </w:r>
    </w:p>
    <w:p w14:paraId="63F0CC6D" w14:textId="77777777" w:rsidR="000B72D1" w:rsidRPr="00C74E74" w:rsidRDefault="000B72D1" w:rsidP="000B72D1">
      <w:pPr>
        <w:rPr>
          <w:rStyle w:val="FontStyle13"/>
          <w:szCs w:val="24"/>
          <w:lang w:eastAsia="lv-LV"/>
        </w:rPr>
      </w:pPr>
      <w:r w:rsidRPr="00C74E74">
        <w:rPr>
          <w:rStyle w:val="FontStyle13"/>
          <w:szCs w:val="24"/>
          <w:lang w:eastAsia="lv-LV"/>
        </w:rPr>
        <w:t>Pretendenta amatpersonas ar paraksta tiesībām (vai pretendenta pilnvarotās personas) vārds, uzvārds, amats</w:t>
      </w:r>
      <w:r w:rsidRPr="00C74E74">
        <w:rPr>
          <w:rStyle w:val="FontStyle13"/>
          <w:szCs w:val="24"/>
          <w:lang w:eastAsia="lv-LV"/>
        </w:rPr>
        <w:tab/>
        <w:t>, paraksts</w:t>
      </w:r>
    </w:p>
    <w:p w14:paraId="27DF5375" w14:textId="77777777" w:rsidR="000B72D1" w:rsidRPr="00C74E74" w:rsidRDefault="000B72D1" w:rsidP="000B72D1">
      <w:pPr>
        <w:rPr>
          <w:rStyle w:val="FontStyle13"/>
          <w:szCs w:val="24"/>
          <w:lang w:eastAsia="lv-LV"/>
        </w:rPr>
      </w:pPr>
    </w:p>
    <w:p w14:paraId="3D916B86" w14:textId="77777777" w:rsidR="000B72D1" w:rsidRPr="00C74E74" w:rsidRDefault="000B72D1" w:rsidP="000B72D1">
      <w:pPr>
        <w:rPr>
          <w:rFonts w:ascii="Times New Roman" w:hAnsi="Times New Roman"/>
          <w:bCs/>
          <w:szCs w:val="24"/>
        </w:rPr>
      </w:pPr>
      <w:bookmarkStart w:id="23" w:name="_DV_M1264"/>
      <w:bookmarkStart w:id="24" w:name="_DV_M1266"/>
      <w:bookmarkStart w:id="25" w:name="_DV_M1268"/>
      <w:bookmarkStart w:id="26" w:name="_DV_M4300"/>
      <w:bookmarkStart w:id="27" w:name="_DV_M4301"/>
      <w:bookmarkStart w:id="28" w:name="_DV_M4307"/>
      <w:bookmarkStart w:id="29" w:name="_DV_M4308"/>
      <w:bookmarkStart w:id="30" w:name="_DV_M4309"/>
      <w:bookmarkStart w:id="31" w:name="_DV_M4310"/>
      <w:bookmarkStart w:id="32" w:name="_DV_M4311"/>
      <w:bookmarkStart w:id="33" w:name="_DV_M4312"/>
      <w:bookmarkEnd w:id="23"/>
      <w:bookmarkEnd w:id="24"/>
      <w:bookmarkEnd w:id="25"/>
      <w:bookmarkEnd w:id="26"/>
      <w:bookmarkEnd w:id="27"/>
      <w:bookmarkEnd w:id="28"/>
      <w:bookmarkEnd w:id="29"/>
      <w:bookmarkEnd w:id="30"/>
      <w:bookmarkEnd w:id="31"/>
      <w:bookmarkEnd w:id="32"/>
      <w:bookmarkEnd w:id="33"/>
      <w:r w:rsidRPr="00C74E74">
        <w:rPr>
          <w:rFonts w:ascii="Times New Roman" w:hAnsi="Times New Roman"/>
          <w:bCs/>
          <w:szCs w:val="24"/>
        </w:rPr>
        <w:br w:type="page"/>
      </w:r>
    </w:p>
    <w:p w14:paraId="42901F72" w14:textId="53A9AE51" w:rsidR="0017071D" w:rsidRPr="0083310F" w:rsidRDefault="00D77DFD" w:rsidP="00C805FB">
      <w:pPr>
        <w:pStyle w:val="TableContents"/>
        <w:jc w:val="right"/>
        <w:rPr>
          <w:bCs/>
          <w:sz w:val="20"/>
          <w:szCs w:val="20"/>
          <w:lang w:val="lv-LV"/>
        </w:rPr>
      </w:pPr>
      <w:bookmarkStart w:id="34" w:name="_Hlk79352245"/>
      <w:r w:rsidRPr="0083310F">
        <w:rPr>
          <w:rFonts w:cs="Times New Roman"/>
          <w:bCs/>
          <w:sz w:val="20"/>
          <w:szCs w:val="20"/>
          <w:lang w:val="lv-LV"/>
        </w:rPr>
        <w:lastRenderedPageBreak/>
        <w:t>5.pielikums</w:t>
      </w:r>
      <w:r w:rsidRPr="0083310F">
        <w:rPr>
          <w:rFonts w:cs="Times New Roman"/>
          <w:bCs/>
          <w:sz w:val="20"/>
          <w:szCs w:val="20"/>
          <w:lang w:val="lv-LV"/>
        </w:rPr>
        <w:br/>
      </w:r>
      <w:bookmarkEnd w:id="34"/>
      <w:r w:rsidR="0017071D" w:rsidRPr="0083310F">
        <w:rPr>
          <w:rFonts w:cs="Times New Roman"/>
          <w:bCs/>
          <w:sz w:val="20"/>
          <w:szCs w:val="20"/>
          <w:lang w:val="lv-LV"/>
        </w:rPr>
        <w:t>Iepirkuma procedūras nolikumam</w:t>
      </w:r>
      <w:r w:rsidR="0017071D" w:rsidRPr="0083310F">
        <w:rPr>
          <w:rFonts w:cs="Times New Roman"/>
          <w:bCs/>
          <w:sz w:val="20"/>
          <w:szCs w:val="20"/>
          <w:lang w:val="lv-LV"/>
        </w:rPr>
        <w:br/>
      </w:r>
      <w:bookmarkStart w:id="35" w:name="_Hlk109164289"/>
      <w:r w:rsidR="0017071D" w:rsidRPr="0083310F">
        <w:rPr>
          <w:rFonts w:cs="Times New Roman"/>
          <w:bCs/>
          <w:sz w:val="20"/>
          <w:szCs w:val="20"/>
          <w:lang w:val="lv-LV"/>
        </w:rPr>
        <w:t>“</w:t>
      </w:r>
      <w:r w:rsidR="00D93F07">
        <w:rPr>
          <w:rFonts w:cs="Times New Roman"/>
          <w:bCs/>
          <w:sz w:val="20"/>
          <w:szCs w:val="20"/>
          <w:lang w:val="lv-LV"/>
        </w:rPr>
        <w:t xml:space="preserve">Tiesības slēgt vispārīgo vienošanos par </w:t>
      </w:r>
      <w:r w:rsidR="00D93F07">
        <w:rPr>
          <w:bCs/>
          <w:sz w:val="20"/>
          <w:szCs w:val="20"/>
          <w:lang w:val="lv-LV"/>
        </w:rPr>
        <w:t>ē</w:t>
      </w:r>
      <w:r w:rsidR="00D93F07" w:rsidRPr="00C74E74">
        <w:rPr>
          <w:bCs/>
          <w:sz w:val="20"/>
          <w:szCs w:val="20"/>
          <w:lang w:val="lv-LV"/>
        </w:rPr>
        <w:t>ku un būvju remontdarbi</w:t>
      </w:r>
      <w:r w:rsidR="00D93F07">
        <w:rPr>
          <w:bCs/>
          <w:sz w:val="20"/>
          <w:szCs w:val="20"/>
          <w:lang w:val="lv-LV"/>
        </w:rPr>
        <w:t>em</w:t>
      </w:r>
      <w:bookmarkEnd w:id="35"/>
      <w:r w:rsidR="0017071D" w:rsidRPr="0083310F">
        <w:rPr>
          <w:bCs/>
          <w:sz w:val="20"/>
          <w:szCs w:val="20"/>
          <w:lang w:val="lv-LV"/>
        </w:rPr>
        <w:t>”</w:t>
      </w:r>
    </w:p>
    <w:p w14:paraId="5C0FB5FC" w14:textId="3EB864E1" w:rsidR="008B71AE" w:rsidRPr="00CF7FD0" w:rsidRDefault="0017071D" w:rsidP="0017071D">
      <w:pPr>
        <w:spacing w:after="0"/>
        <w:jc w:val="right"/>
        <w:rPr>
          <w:rFonts w:ascii="Times New Roman" w:hAnsi="Times New Roman" w:cs="Times New Roman"/>
          <w:bCs/>
          <w:sz w:val="20"/>
          <w:szCs w:val="20"/>
        </w:rPr>
      </w:pPr>
      <w:r w:rsidRPr="00CF7FD0">
        <w:rPr>
          <w:rFonts w:ascii="Times New Roman" w:hAnsi="Times New Roman" w:cs="Times New Roman"/>
          <w:bCs/>
          <w:sz w:val="20"/>
          <w:szCs w:val="20"/>
        </w:rPr>
        <w:t>identifikācijas Nr. RS/2022</w:t>
      </w:r>
      <w:r w:rsidRPr="003234FF">
        <w:rPr>
          <w:rFonts w:ascii="Times New Roman" w:hAnsi="Times New Roman" w:cs="Times New Roman"/>
          <w:bCs/>
          <w:sz w:val="20"/>
          <w:szCs w:val="20"/>
        </w:rPr>
        <w:t>/</w:t>
      </w:r>
      <w:r w:rsidR="00A81D68">
        <w:rPr>
          <w:rFonts w:ascii="Times New Roman" w:hAnsi="Times New Roman" w:cs="Times New Roman"/>
          <w:bCs/>
          <w:sz w:val="20"/>
          <w:szCs w:val="20"/>
        </w:rPr>
        <w:t>77</w:t>
      </w:r>
    </w:p>
    <w:p w14:paraId="3AE64909" w14:textId="2B84A6CE" w:rsidR="00D77DFD" w:rsidRPr="003234FF" w:rsidRDefault="00D77DFD" w:rsidP="008B71AE">
      <w:pPr>
        <w:spacing w:after="0"/>
        <w:jc w:val="right"/>
        <w:rPr>
          <w:rFonts w:ascii="Times New Roman" w:eastAsia="Times New Roman" w:hAnsi="Times New Roman" w:cs="Times New Roman"/>
        </w:rPr>
      </w:pPr>
    </w:p>
    <w:p w14:paraId="189080E7" w14:textId="77777777" w:rsidR="001F1388" w:rsidRPr="00C74E74" w:rsidRDefault="001F1388" w:rsidP="0017071D">
      <w:pPr>
        <w:tabs>
          <w:tab w:val="left" w:pos="0"/>
          <w:tab w:val="left" w:pos="3206"/>
        </w:tabs>
        <w:spacing w:after="0" w:line="240" w:lineRule="auto"/>
        <w:ind w:right="140"/>
        <w:jc w:val="center"/>
        <w:rPr>
          <w:rFonts w:ascii="Times New Roman" w:eastAsia="Times New Roman" w:hAnsi="Times New Roman" w:cs="Times New Roman"/>
        </w:rPr>
      </w:pPr>
    </w:p>
    <w:p w14:paraId="78D106AA" w14:textId="77777777" w:rsidR="001F1388" w:rsidRPr="00C74E74" w:rsidRDefault="001F1388" w:rsidP="0017071D">
      <w:pPr>
        <w:tabs>
          <w:tab w:val="left" w:pos="0"/>
          <w:tab w:val="left" w:pos="3206"/>
        </w:tabs>
        <w:spacing w:after="0" w:line="240" w:lineRule="auto"/>
        <w:ind w:right="140"/>
        <w:jc w:val="center"/>
        <w:rPr>
          <w:rFonts w:ascii="Times New Roman" w:eastAsia="Times New Roman" w:hAnsi="Times New Roman" w:cs="Times New Roman"/>
        </w:rPr>
      </w:pPr>
    </w:p>
    <w:p w14:paraId="071A6505" w14:textId="0373AA62" w:rsidR="00C42E48" w:rsidRPr="00C74E74" w:rsidRDefault="0017071D" w:rsidP="0017071D">
      <w:pPr>
        <w:tabs>
          <w:tab w:val="left" w:pos="0"/>
          <w:tab w:val="left" w:pos="3206"/>
        </w:tabs>
        <w:spacing w:after="0" w:line="240" w:lineRule="auto"/>
        <w:ind w:right="140"/>
        <w:jc w:val="center"/>
        <w:rPr>
          <w:rFonts w:ascii="Times New Roman" w:eastAsia="Times New Roman" w:hAnsi="Times New Roman" w:cs="Times New Roman"/>
        </w:rPr>
      </w:pPr>
      <w:r w:rsidRPr="00C74E74">
        <w:rPr>
          <w:rFonts w:ascii="Times New Roman" w:eastAsia="Times New Roman" w:hAnsi="Times New Roman" w:cs="Times New Roman"/>
        </w:rPr>
        <w:t>Darba daudzumu un izmaksu sarakst</w:t>
      </w:r>
      <w:r w:rsidR="00433CAA">
        <w:rPr>
          <w:rFonts w:ascii="Times New Roman" w:eastAsia="Times New Roman" w:hAnsi="Times New Roman" w:cs="Times New Roman"/>
        </w:rPr>
        <w:t>i</w:t>
      </w:r>
    </w:p>
    <w:p w14:paraId="5BA4D6F2" w14:textId="692803DF" w:rsidR="001F1388" w:rsidRPr="00287B56" w:rsidRDefault="001F1388" w:rsidP="0017071D">
      <w:pPr>
        <w:tabs>
          <w:tab w:val="left" w:pos="0"/>
          <w:tab w:val="left" w:pos="3206"/>
        </w:tabs>
        <w:spacing w:after="0" w:line="240" w:lineRule="auto"/>
        <w:ind w:right="140"/>
        <w:jc w:val="center"/>
        <w:rPr>
          <w:rFonts w:ascii="Times New Roman" w:hAnsi="Times New Roman" w:cs="Times New Roman"/>
          <w:bCs/>
        </w:rPr>
      </w:pPr>
      <w:r w:rsidRPr="00C74E74">
        <w:rPr>
          <w:rFonts w:ascii="Times New Roman" w:hAnsi="Times New Roman" w:cs="Times New Roman"/>
          <w:bCs/>
        </w:rPr>
        <w:t>“</w:t>
      </w:r>
      <w:r w:rsidR="00D93F07" w:rsidRPr="00287B56">
        <w:rPr>
          <w:rFonts w:ascii="Times New Roman" w:hAnsi="Times New Roman" w:cs="Times New Roman"/>
          <w:bCs/>
        </w:rPr>
        <w:t>Tiesības slēgt vispārīgo vienošanos par ēku un būvju remontdarbiem</w:t>
      </w:r>
      <w:r w:rsidRPr="00CF7FD0">
        <w:rPr>
          <w:rFonts w:ascii="Times New Roman" w:hAnsi="Times New Roman" w:cs="Times New Roman"/>
          <w:bCs/>
        </w:rPr>
        <w:t>”</w:t>
      </w:r>
    </w:p>
    <w:p w14:paraId="764F40F9" w14:textId="0AF99CFD" w:rsidR="00FC0791" w:rsidRPr="00C74E74"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sidRPr="00C74E74">
        <w:rPr>
          <w:rFonts w:ascii="Times New Roman" w:eastAsia="Times New Roman" w:hAnsi="Times New Roman" w:cs="Times New Roman"/>
        </w:rPr>
        <w:t>(atsevišķā failā)</w:t>
      </w:r>
    </w:p>
    <w:p w14:paraId="58D008FF" w14:textId="3FF5F9E6"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Pr="00C74E74"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Pr="00C74E74"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E67D068" w14:textId="77777777" w:rsidR="007F25B1" w:rsidRPr="00C74E74" w:rsidRDefault="007F25B1" w:rsidP="00C805FB">
      <w:pPr>
        <w:pStyle w:val="TableContents"/>
        <w:jc w:val="right"/>
        <w:rPr>
          <w:rFonts w:cs="Times New Roman"/>
          <w:bCs/>
          <w:sz w:val="20"/>
          <w:szCs w:val="20"/>
          <w:lang w:val="lv-LV"/>
        </w:rPr>
      </w:pPr>
    </w:p>
    <w:p w14:paraId="662A530D" w14:textId="3F2967C4" w:rsidR="001F1388" w:rsidRPr="0083310F" w:rsidRDefault="007F7AF8" w:rsidP="00C805FB">
      <w:pPr>
        <w:pStyle w:val="TableContents"/>
        <w:jc w:val="right"/>
        <w:rPr>
          <w:bCs/>
          <w:sz w:val="20"/>
          <w:szCs w:val="20"/>
          <w:lang w:val="lv-LV"/>
        </w:rPr>
      </w:pPr>
      <w:r w:rsidRPr="00C74E74">
        <w:rPr>
          <w:rFonts w:cs="Times New Roman"/>
          <w:bCs/>
          <w:sz w:val="20"/>
          <w:szCs w:val="20"/>
          <w:lang w:val="lv-LV"/>
        </w:rPr>
        <w:lastRenderedPageBreak/>
        <w:t>6</w:t>
      </w:r>
      <w:r w:rsidR="001F1388" w:rsidRPr="00C74E74">
        <w:rPr>
          <w:rFonts w:cs="Times New Roman"/>
          <w:bCs/>
          <w:sz w:val="20"/>
          <w:szCs w:val="20"/>
          <w:lang w:val="lv-LV"/>
        </w:rPr>
        <w:t>.pielikums</w:t>
      </w:r>
      <w:r w:rsidR="001F1388" w:rsidRPr="00C74E74">
        <w:rPr>
          <w:rFonts w:cs="Times New Roman"/>
          <w:bCs/>
          <w:sz w:val="20"/>
          <w:szCs w:val="20"/>
          <w:lang w:val="lv-LV"/>
        </w:rPr>
        <w:br/>
        <w:t>Iepirkuma procedūras nolikumam</w:t>
      </w:r>
      <w:r w:rsidR="001F1388" w:rsidRPr="00C74E74">
        <w:rPr>
          <w:rFonts w:cs="Times New Roman"/>
          <w:bCs/>
          <w:sz w:val="20"/>
          <w:szCs w:val="20"/>
          <w:lang w:val="lv-LV"/>
        </w:rPr>
        <w:br/>
        <w:t>“</w:t>
      </w:r>
      <w:r w:rsidR="00D93F07">
        <w:rPr>
          <w:rFonts w:cs="Times New Roman"/>
          <w:bCs/>
          <w:sz w:val="20"/>
          <w:szCs w:val="20"/>
          <w:lang w:val="lv-LV"/>
        </w:rPr>
        <w:t xml:space="preserve">Tiesības slēgt vispārīgo vienošanos par </w:t>
      </w:r>
      <w:r w:rsidR="00D93F07">
        <w:rPr>
          <w:bCs/>
          <w:sz w:val="20"/>
          <w:szCs w:val="20"/>
          <w:lang w:val="lv-LV"/>
        </w:rPr>
        <w:t>ē</w:t>
      </w:r>
      <w:r w:rsidR="00D93F07" w:rsidRPr="00C74E74">
        <w:rPr>
          <w:bCs/>
          <w:sz w:val="20"/>
          <w:szCs w:val="20"/>
          <w:lang w:val="lv-LV"/>
        </w:rPr>
        <w:t>ku un būvju remontdarbi</w:t>
      </w:r>
      <w:r w:rsidR="00D93F07">
        <w:rPr>
          <w:bCs/>
          <w:sz w:val="20"/>
          <w:szCs w:val="20"/>
          <w:lang w:val="lv-LV"/>
        </w:rPr>
        <w:t>em</w:t>
      </w:r>
      <w:r w:rsidR="001F1388" w:rsidRPr="0083310F">
        <w:rPr>
          <w:bCs/>
          <w:sz w:val="20"/>
          <w:szCs w:val="20"/>
          <w:lang w:val="lv-LV"/>
        </w:rPr>
        <w:t>”</w:t>
      </w:r>
    </w:p>
    <w:p w14:paraId="00C0F43D" w14:textId="27691919" w:rsidR="001F1388" w:rsidRPr="00CF7FD0" w:rsidRDefault="001F1388" w:rsidP="001F1388">
      <w:pPr>
        <w:spacing w:after="0"/>
        <w:jc w:val="right"/>
        <w:rPr>
          <w:rFonts w:ascii="Times New Roman" w:hAnsi="Times New Roman" w:cs="Times New Roman"/>
          <w:bCs/>
          <w:sz w:val="20"/>
          <w:szCs w:val="20"/>
        </w:rPr>
      </w:pPr>
      <w:r w:rsidRPr="00CF7FD0">
        <w:rPr>
          <w:rFonts w:ascii="Times New Roman" w:hAnsi="Times New Roman" w:cs="Times New Roman"/>
          <w:bCs/>
          <w:sz w:val="20"/>
          <w:szCs w:val="20"/>
        </w:rPr>
        <w:t>identifikācijas Nr. RS/2022</w:t>
      </w:r>
      <w:r w:rsidRPr="003234FF">
        <w:rPr>
          <w:rFonts w:ascii="Times New Roman" w:hAnsi="Times New Roman" w:cs="Times New Roman"/>
          <w:bCs/>
          <w:sz w:val="20"/>
          <w:szCs w:val="20"/>
        </w:rPr>
        <w:t>/</w:t>
      </w:r>
      <w:r w:rsidR="00A81D68">
        <w:rPr>
          <w:rFonts w:ascii="Times New Roman" w:hAnsi="Times New Roman" w:cs="Times New Roman"/>
          <w:bCs/>
          <w:sz w:val="20"/>
          <w:szCs w:val="20"/>
        </w:rPr>
        <w:t>77</w:t>
      </w:r>
    </w:p>
    <w:p w14:paraId="2ED327A7" w14:textId="77777777" w:rsidR="00971D28" w:rsidRPr="00971D28" w:rsidRDefault="00971D28" w:rsidP="00971D28">
      <w:pPr>
        <w:shd w:val="clear" w:color="auto" w:fill="FFFFFF" w:themeFill="background1"/>
        <w:spacing w:before="120" w:after="0" w:line="240" w:lineRule="auto"/>
        <w:jc w:val="center"/>
        <w:rPr>
          <w:rFonts w:ascii="Times New Roman" w:eastAsia="Times New Roman" w:hAnsi="Times New Roman" w:cs="Times New Roman"/>
          <w:b/>
          <w:color w:val="000000" w:themeColor="text1"/>
          <w:sz w:val="28"/>
          <w:szCs w:val="28"/>
        </w:rPr>
      </w:pPr>
      <w:r w:rsidRPr="00971D28">
        <w:rPr>
          <w:rFonts w:ascii="Times New Roman" w:eastAsia="Times New Roman" w:hAnsi="Times New Roman" w:cs="Times New Roman"/>
          <w:b/>
          <w:sz w:val="28"/>
          <w:szCs w:val="28"/>
        </w:rPr>
        <w:t>Iepirkumā plānoto būvdarbu objektu saraksts</w:t>
      </w:r>
    </w:p>
    <w:p w14:paraId="75A50F66" w14:textId="77777777" w:rsidR="00971D28" w:rsidRPr="00971D28" w:rsidRDefault="00971D28" w:rsidP="00971D28">
      <w:pPr>
        <w:jc w:val="center"/>
        <w:rPr>
          <w:rFonts w:ascii="Times New Roman" w:eastAsia="Calibri" w:hAnsi="Times New Roman" w:cs="Times New Roman"/>
          <w:sz w:val="24"/>
          <w:szCs w:val="2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0"/>
        <w:gridCol w:w="8476"/>
      </w:tblGrid>
      <w:tr w:rsidR="00971D28" w:rsidRPr="00971D28" w14:paraId="53100F6C" w14:textId="77777777" w:rsidTr="006A6B4B">
        <w:trPr>
          <w:trHeight w:val="555"/>
          <w:jc w:val="center"/>
        </w:trPr>
        <w:tc>
          <w:tcPr>
            <w:tcW w:w="1200" w:type="dxa"/>
            <w:shd w:val="clear" w:color="auto" w:fill="FFFFFF"/>
            <w:noWrap/>
            <w:tcMar>
              <w:top w:w="0" w:type="dxa"/>
              <w:left w:w="108" w:type="dxa"/>
              <w:bottom w:w="0" w:type="dxa"/>
              <w:right w:w="108" w:type="dxa"/>
            </w:tcMar>
            <w:hideMark/>
          </w:tcPr>
          <w:p w14:paraId="584CC52C" w14:textId="77777777" w:rsidR="00971D28" w:rsidRPr="00971D28" w:rsidRDefault="00971D28" w:rsidP="00971D28">
            <w:pPr>
              <w:spacing w:after="0" w:line="240" w:lineRule="auto"/>
              <w:rPr>
                <w:rFonts w:ascii="Arial" w:eastAsia="Times New Roman" w:hAnsi="Arial" w:cs="Times New Roman"/>
                <w:sz w:val="24"/>
                <w:szCs w:val="20"/>
              </w:rPr>
            </w:pPr>
            <w:proofErr w:type="spellStart"/>
            <w:r w:rsidRPr="00971D28">
              <w:rPr>
                <w:rFonts w:ascii="Times New Roman" w:eastAsia="Times New Roman" w:hAnsi="Times New Roman" w:cs="Times New Roman"/>
                <w:color w:val="000000"/>
                <w:sz w:val="24"/>
                <w:szCs w:val="20"/>
                <w:lang w:eastAsia="lv-LV"/>
              </w:rPr>
              <w:t>Np.k</w:t>
            </w:r>
            <w:proofErr w:type="spellEnd"/>
            <w:r w:rsidRPr="00971D28">
              <w:rPr>
                <w:rFonts w:ascii="Times New Roman" w:eastAsia="Times New Roman" w:hAnsi="Times New Roman" w:cs="Times New Roman"/>
                <w:color w:val="000000"/>
                <w:sz w:val="24"/>
                <w:szCs w:val="20"/>
                <w:lang w:eastAsia="lv-LV"/>
              </w:rPr>
              <w:t xml:space="preserve">. </w:t>
            </w:r>
          </w:p>
        </w:tc>
        <w:tc>
          <w:tcPr>
            <w:tcW w:w="8476" w:type="dxa"/>
            <w:shd w:val="clear" w:color="auto" w:fill="FFFFFF"/>
            <w:tcMar>
              <w:top w:w="0" w:type="dxa"/>
              <w:left w:w="108" w:type="dxa"/>
              <w:bottom w:w="0" w:type="dxa"/>
              <w:right w:w="108" w:type="dxa"/>
            </w:tcMar>
            <w:hideMark/>
          </w:tcPr>
          <w:p w14:paraId="14351269" w14:textId="77777777" w:rsidR="00971D28" w:rsidRPr="00971D28" w:rsidRDefault="00971D28" w:rsidP="00971D28">
            <w:pPr>
              <w:spacing w:after="0" w:line="240" w:lineRule="auto"/>
              <w:rPr>
                <w:rFonts w:ascii="Arial" w:eastAsia="Times New Roman" w:hAnsi="Arial" w:cs="Times New Roman"/>
                <w:sz w:val="24"/>
                <w:szCs w:val="20"/>
              </w:rPr>
            </w:pPr>
            <w:r w:rsidRPr="00971D28">
              <w:rPr>
                <w:rFonts w:ascii="Times New Roman" w:eastAsia="Times New Roman" w:hAnsi="Times New Roman" w:cs="Times New Roman"/>
                <w:b/>
                <w:bCs/>
                <w:color w:val="000000"/>
                <w:sz w:val="24"/>
                <w:szCs w:val="20"/>
                <w:lang w:eastAsia="lv-LV"/>
              </w:rPr>
              <w:t>Ēku un būvju remontdarbi (</w:t>
            </w:r>
            <w:proofErr w:type="spellStart"/>
            <w:r w:rsidRPr="00971D28">
              <w:rPr>
                <w:rFonts w:ascii="Times New Roman" w:eastAsia="Times New Roman" w:hAnsi="Times New Roman" w:cs="Times New Roman"/>
                <w:b/>
                <w:bCs/>
                <w:color w:val="000000"/>
                <w:sz w:val="24"/>
                <w:szCs w:val="20"/>
                <w:lang w:eastAsia="lv-LV"/>
              </w:rPr>
              <w:t>t.sk.atjaunošana</w:t>
            </w:r>
            <w:proofErr w:type="spellEnd"/>
            <w:r w:rsidRPr="00971D28">
              <w:rPr>
                <w:rFonts w:ascii="Times New Roman" w:eastAsia="Times New Roman" w:hAnsi="Times New Roman" w:cs="Times New Roman"/>
                <w:b/>
                <w:bCs/>
                <w:color w:val="000000"/>
                <w:sz w:val="24"/>
                <w:szCs w:val="20"/>
                <w:lang w:eastAsia="lv-LV"/>
              </w:rPr>
              <w:t xml:space="preserve">/ pārbūve)  Pasūtītāja objektos: </w:t>
            </w:r>
          </w:p>
        </w:tc>
      </w:tr>
      <w:tr w:rsidR="00971D28" w:rsidRPr="00971D28" w14:paraId="624D7EB5" w14:textId="77777777" w:rsidTr="006A6B4B">
        <w:trPr>
          <w:trHeight w:val="223"/>
          <w:jc w:val="center"/>
        </w:trPr>
        <w:tc>
          <w:tcPr>
            <w:tcW w:w="1200" w:type="dxa"/>
            <w:shd w:val="clear" w:color="auto" w:fill="FFFFFF"/>
            <w:noWrap/>
            <w:tcMar>
              <w:top w:w="0" w:type="dxa"/>
              <w:left w:w="108" w:type="dxa"/>
              <w:bottom w:w="0" w:type="dxa"/>
              <w:right w:w="108" w:type="dxa"/>
            </w:tcMar>
            <w:hideMark/>
          </w:tcPr>
          <w:p w14:paraId="2A2C94CD" w14:textId="77777777" w:rsidR="00971D28" w:rsidRPr="00971D28" w:rsidRDefault="00971D28" w:rsidP="00971D28">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color w:val="000000"/>
                <w:sz w:val="24"/>
                <w:szCs w:val="20"/>
                <w:lang w:eastAsia="lv-LV"/>
              </w:rPr>
              <w:t>1</w:t>
            </w:r>
          </w:p>
        </w:tc>
        <w:tc>
          <w:tcPr>
            <w:tcW w:w="8476" w:type="dxa"/>
            <w:shd w:val="clear" w:color="auto" w:fill="FFFFFF"/>
            <w:tcMar>
              <w:top w:w="0" w:type="dxa"/>
              <w:left w:w="108" w:type="dxa"/>
              <w:bottom w:w="0" w:type="dxa"/>
              <w:right w:w="108" w:type="dxa"/>
            </w:tcMar>
            <w:hideMark/>
          </w:tcPr>
          <w:p w14:paraId="0B554BE6" w14:textId="77777777" w:rsidR="00971D28" w:rsidRPr="00971D28" w:rsidRDefault="00971D28" w:rsidP="00971D28">
            <w:pPr>
              <w:spacing w:after="0" w:line="240" w:lineRule="auto"/>
              <w:rPr>
                <w:rFonts w:ascii="Arial" w:eastAsia="Times New Roman" w:hAnsi="Arial" w:cs="Times New Roman"/>
                <w:sz w:val="24"/>
                <w:szCs w:val="24"/>
              </w:rPr>
            </w:pPr>
            <w:r w:rsidRPr="00971D28">
              <w:rPr>
                <w:rFonts w:ascii="Times New Roman" w:eastAsia="Times New Roman" w:hAnsi="Times New Roman" w:cs="Times New Roman"/>
                <w:color w:val="000000"/>
                <w:sz w:val="24"/>
                <w:szCs w:val="24"/>
                <w:lang w:eastAsia="lv-LV"/>
              </w:rPr>
              <w:t>Noliktavas ēkas lit.006 jumta siltināšana un seguma maiņa 670m2 Ganību dambī 32</w:t>
            </w:r>
          </w:p>
        </w:tc>
      </w:tr>
      <w:tr w:rsidR="00971D28" w:rsidRPr="00971D28" w14:paraId="0F6505B9" w14:textId="77777777" w:rsidTr="006A6B4B">
        <w:trPr>
          <w:trHeight w:val="555"/>
          <w:jc w:val="center"/>
        </w:trPr>
        <w:tc>
          <w:tcPr>
            <w:tcW w:w="1200" w:type="dxa"/>
            <w:shd w:val="clear" w:color="auto" w:fill="FFFFFF"/>
            <w:noWrap/>
            <w:tcMar>
              <w:top w:w="0" w:type="dxa"/>
              <w:left w:w="108" w:type="dxa"/>
              <w:bottom w:w="0" w:type="dxa"/>
              <w:right w:w="108" w:type="dxa"/>
            </w:tcMar>
            <w:hideMark/>
          </w:tcPr>
          <w:p w14:paraId="5202E2E2" w14:textId="77777777" w:rsidR="00971D28" w:rsidRPr="00971D28" w:rsidRDefault="00971D28" w:rsidP="00971D28">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color w:val="000000"/>
                <w:sz w:val="24"/>
                <w:szCs w:val="20"/>
                <w:lang w:eastAsia="lv-LV"/>
              </w:rPr>
              <w:t>2</w:t>
            </w:r>
          </w:p>
        </w:tc>
        <w:tc>
          <w:tcPr>
            <w:tcW w:w="8476" w:type="dxa"/>
            <w:shd w:val="clear" w:color="auto" w:fill="FFFFFF"/>
            <w:tcMar>
              <w:top w:w="0" w:type="dxa"/>
              <w:left w:w="108" w:type="dxa"/>
              <w:bottom w:w="0" w:type="dxa"/>
              <w:right w:w="108" w:type="dxa"/>
            </w:tcMar>
            <w:hideMark/>
          </w:tcPr>
          <w:p w14:paraId="53C6DEFA" w14:textId="77777777" w:rsidR="00971D28" w:rsidRPr="00971D28" w:rsidRDefault="00971D28" w:rsidP="00971D28">
            <w:pPr>
              <w:spacing w:after="0" w:line="240" w:lineRule="auto"/>
              <w:rPr>
                <w:rFonts w:ascii="Times New Roman" w:eastAsia="Times New Roman" w:hAnsi="Times New Roman" w:cs="Times New Roman"/>
                <w:sz w:val="24"/>
                <w:szCs w:val="24"/>
              </w:rPr>
            </w:pPr>
            <w:r w:rsidRPr="00971D28">
              <w:rPr>
                <w:rFonts w:ascii="Times New Roman" w:eastAsia="Times New Roman" w:hAnsi="Times New Roman" w:cs="Times New Roman"/>
                <w:color w:val="000000"/>
                <w:sz w:val="24"/>
                <w:szCs w:val="24"/>
                <w:lang w:eastAsia="lv-LV"/>
              </w:rPr>
              <w:t xml:space="preserve">Galdnieku darbnīcas ēkas lit.005 pārbūve par ģērbtuvēm Vestienas ielā 35 (inženiertīkli, jumta un fasādes siltināšanas darbi) </w:t>
            </w:r>
          </w:p>
        </w:tc>
      </w:tr>
      <w:tr w:rsidR="00971D28" w:rsidRPr="00971D28" w14:paraId="54100DA8" w14:textId="77777777" w:rsidTr="006A6B4B">
        <w:trPr>
          <w:trHeight w:val="363"/>
          <w:jc w:val="center"/>
        </w:trPr>
        <w:tc>
          <w:tcPr>
            <w:tcW w:w="1200" w:type="dxa"/>
            <w:shd w:val="clear" w:color="auto" w:fill="FFFFFF"/>
            <w:noWrap/>
            <w:tcMar>
              <w:top w:w="0" w:type="dxa"/>
              <w:left w:w="108" w:type="dxa"/>
              <w:bottom w:w="0" w:type="dxa"/>
              <w:right w:w="108" w:type="dxa"/>
            </w:tcMar>
            <w:hideMark/>
          </w:tcPr>
          <w:p w14:paraId="31994913" w14:textId="77777777" w:rsidR="00971D28" w:rsidRPr="00971D28" w:rsidRDefault="00971D28" w:rsidP="00971D28">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color w:val="000000"/>
                <w:sz w:val="24"/>
                <w:szCs w:val="20"/>
                <w:lang w:eastAsia="lv-LV"/>
              </w:rPr>
              <w:t>3</w:t>
            </w:r>
          </w:p>
        </w:tc>
        <w:tc>
          <w:tcPr>
            <w:tcW w:w="8476" w:type="dxa"/>
            <w:shd w:val="clear" w:color="auto" w:fill="FFFFFF"/>
            <w:tcMar>
              <w:top w:w="0" w:type="dxa"/>
              <w:left w:w="108" w:type="dxa"/>
              <w:bottom w:w="0" w:type="dxa"/>
              <w:right w:w="108" w:type="dxa"/>
            </w:tcMar>
            <w:hideMark/>
          </w:tcPr>
          <w:p w14:paraId="60952096" w14:textId="77777777" w:rsidR="00971D28" w:rsidRPr="00971D28" w:rsidRDefault="00971D28" w:rsidP="00971D28">
            <w:pPr>
              <w:spacing w:after="0" w:line="240" w:lineRule="auto"/>
              <w:rPr>
                <w:rFonts w:ascii="Times New Roman" w:eastAsia="Times New Roman" w:hAnsi="Times New Roman" w:cs="Times New Roman"/>
                <w:sz w:val="24"/>
                <w:szCs w:val="24"/>
              </w:rPr>
            </w:pPr>
            <w:r w:rsidRPr="00971D28">
              <w:rPr>
                <w:rFonts w:ascii="Times New Roman" w:eastAsia="Times New Roman" w:hAnsi="Times New Roman" w:cs="Times New Roman"/>
                <w:color w:val="000000"/>
                <w:sz w:val="24"/>
                <w:szCs w:val="24"/>
                <w:lang w:eastAsia="lv-LV"/>
              </w:rPr>
              <w:t xml:space="preserve">Galvenā korpusa ēkas lit.025 jumta seguma daļēja maiņa 1000m2 Vestienas ielā 35 </w:t>
            </w:r>
          </w:p>
        </w:tc>
      </w:tr>
      <w:tr w:rsidR="00971D28" w:rsidRPr="00971D28" w14:paraId="2A304DCC" w14:textId="77777777" w:rsidTr="006A6B4B">
        <w:trPr>
          <w:trHeight w:val="283"/>
          <w:jc w:val="center"/>
        </w:trPr>
        <w:tc>
          <w:tcPr>
            <w:tcW w:w="1200" w:type="dxa"/>
            <w:shd w:val="clear" w:color="auto" w:fill="FFFFFF"/>
            <w:noWrap/>
            <w:tcMar>
              <w:top w:w="0" w:type="dxa"/>
              <w:left w:w="108" w:type="dxa"/>
              <w:bottom w:w="0" w:type="dxa"/>
              <w:right w:w="108" w:type="dxa"/>
            </w:tcMar>
            <w:hideMark/>
          </w:tcPr>
          <w:p w14:paraId="06E8C6D8" w14:textId="77777777" w:rsidR="00971D28" w:rsidRPr="00971D28" w:rsidRDefault="00971D28" w:rsidP="00971D28">
            <w:pPr>
              <w:spacing w:after="0" w:line="240" w:lineRule="auto"/>
              <w:jc w:val="center"/>
              <w:rPr>
                <w:rFonts w:ascii="Arial" w:eastAsia="Times New Roman" w:hAnsi="Arial" w:cs="Times New Roman"/>
                <w:strike/>
                <w:sz w:val="24"/>
                <w:szCs w:val="20"/>
              </w:rPr>
            </w:pPr>
            <w:r w:rsidRPr="00971D28">
              <w:rPr>
                <w:rFonts w:ascii="Times New Roman" w:eastAsia="Times New Roman" w:hAnsi="Times New Roman" w:cs="Times New Roman"/>
                <w:strike/>
                <w:color w:val="000000"/>
                <w:sz w:val="24"/>
                <w:szCs w:val="20"/>
                <w:lang w:eastAsia="lv-LV"/>
              </w:rPr>
              <w:t>4</w:t>
            </w:r>
          </w:p>
        </w:tc>
        <w:tc>
          <w:tcPr>
            <w:tcW w:w="8476" w:type="dxa"/>
            <w:shd w:val="clear" w:color="auto" w:fill="FFFFFF"/>
            <w:tcMar>
              <w:top w:w="0" w:type="dxa"/>
              <w:left w:w="108" w:type="dxa"/>
              <w:bottom w:w="0" w:type="dxa"/>
              <w:right w:w="108" w:type="dxa"/>
            </w:tcMar>
            <w:hideMark/>
          </w:tcPr>
          <w:p w14:paraId="2B20F3A8" w14:textId="77777777" w:rsidR="00971D28" w:rsidRPr="00971D28" w:rsidRDefault="00971D28" w:rsidP="00971D28">
            <w:pPr>
              <w:spacing w:after="0" w:line="240" w:lineRule="auto"/>
              <w:rPr>
                <w:rFonts w:ascii="Times New Roman" w:eastAsia="Times New Roman" w:hAnsi="Times New Roman" w:cs="Times New Roman"/>
                <w:sz w:val="24"/>
                <w:szCs w:val="24"/>
              </w:rPr>
            </w:pPr>
            <w:r w:rsidRPr="00971D28">
              <w:rPr>
                <w:rFonts w:ascii="Times New Roman" w:eastAsia="Times New Roman" w:hAnsi="Times New Roman" w:cs="Times New Roman"/>
                <w:sz w:val="24"/>
                <w:szCs w:val="24"/>
              </w:rPr>
              <w:t>Darbnīcas ēkas lit.002 jumta siltināšana un seguma maiņa Kleistu ielā 28</w:t>
            </w:r>
          </w:p>
        </w:tc>
      </w:tr>
      <w:tr w:rsidR="00971D28" w:rsidRPr="00971D28" w14:paraId="0575A8C2" w14:textId="77777777" w:rsidTr="006A6B4B">
        <w:trPr>
          <w:trHeight w:val="259"/>
          <w:jc w:val="center"/>
        </w:trPr>
        <w:tc>
          <w:tcPr>
            <w:tcW w:w="1200" w:type="dxa"/>
            <w:shd w:val="clear" w:color="auto" w:fill="FFFFFF"/>
            <w:noWrap/>
            <w:tcMar>
              <w:top w:w="0" w:type="dxa"/>
              <w:left w:w="108" w:type="dxa"/>
              <w:bottom w:w="0" w:type="dxa"/>
              <w:right w:w="108" w:type="dxa"/>
            </w:tcMar>
            <w:hideMark/>
          </w:tcPr>
          <w:p w14:paraId="1A2555D1" w14:textId="77777777" w:rsidR="00971D28" w:rsidRPr="00971D28" w:rsidRDefault="00971D28" w:rsidP="00971D28">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5</w:t>
            </w:r>
          </w:p>
        </w:tc>
        <w:tc>
          <w:tcPr>
            <w:tcW w:w="8476" w:type="dxa"/>
            <w:shd w:val="clear" w:color="auto" w:fill="FFFFFF"/>
            <w:tcMar>
              <w:top w:w="0" w:type="dxa"/>
              <w:left w:w="108" w:type="dxa"/>
              <w:bottom w:w="0" w:type="dxa"/>
              <w:right w:w="108" w:type="dxa"/>
            </w:tcMar>
            <w:hideMark/>
          </w:tcPr>
          <w:p w14:paraId="2559EA13" w14:textId="77777777" w:rsidR="00971D28" w:rsidRPr="00971D28" w:rsidRDefault="00971D28" w:rsidP="00971D28">
            <w:pPr>
              <w:spacing w:after="0" w:line="240" w:lineRule="auto"/>
              <w:rPr>
                <w:rFonts w:ascii="Times New Roman" w:eastAsia="Times New Roman" w:hAnsi="Times New Roman" w:cs="Times New Roman"/>
                <w:sz w:val="24"/>
                <w:szCs w:val="24"/>
              </w:rPr>
            </w:pPr>
            <w:r w:rsidRPr="00971D28">
              <w:rPr>
                <w:rFonts w:ascii="Times New Roman" w:eastAsia="Times New Roman" w:hAnsi="Times New Roman" w:cs="Times New Roman"/>
                <w:sz w:val="24"/>
                <w:szCs w:val="24"/>
              </w:rPr>
              <w:t>Depo ēkas piebūves jumta remonts Tipogrāfijas ielā 1</w:t>
            </w:r>
          </w:p>
        </w:tc>
      </w:tr>
      <w:tr w:rsidR="00971D28" w:rsidRPr="00971D28" w14:paraId="379612DF" w14:textId="77777777" w:rsidTr="006A6B4B">
        <w:trPr>
          <w:trHeight w:val="263"/>
          <w:jc w:val="center"/>
        </w:trPr>
        <w:tc>
          <w:tcPr>
            <w:tcW w:w="1200" w:type="dxa"/>
            <w:shd w:val="clear" w:color="auto" w:fill="FFFFFF"/>
            <w:noWrap/>
            <w:tcMar>
              <w:top w:w="0" w:type="dxa"/>
              <w:left w:w="108" w:type="dxa"/>
              <w:bottom w:w="0" w:type="dxa"/>
              <w:right w:w="108" w:type="dxa"/>
            </w:tcMar>
            <w:hideMark/>
          </w:tcPr>
          <w:p w14:paraId="0DD7C364" w14:textId="77777777" w:rsidR="00971D28" w:rsidRPr="00971D28" w:rsidRDefault="00971D28" w:rsidP="00971D28">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color w:val="000000"/>
                <w:sz w:val="24"/>
                <w:szCs w:val="20"/>
                <w:lang w:eastAsia="lv-LV"/>
              </w:rPr>
              <w:t>6</w:t>
            </w:r>
          </w:p>
        </w:tc>
        <w:tc>
          <w:tcPr>
            <w:tcW w:w="8476" w:type="dxa"/>
            <w:shd w:val="clear" w:color="auto" w:fill="FFFFFF"/>
            <w:tcMar>
              <w:top w:w="0" w:type="dxa"/>
              <w:left w:w="108" w:type="dxa"/>
              <w:bottom w:w="0" w:type="dxa"/>
              <w:right w:w="108" w:type="dxa"/>
            </w:tcMar>
            <w:hideMark/>
          </w:tcPr>
          <w:p w14:paraId="296F8D8D" w14:textId="77777777" w:rsidR="00971D28" w:rsidRPr="00971D28" w:rsidRDefault="00971D28" w:rsidP="00971D28">
            <w:pPr>
              <w:spacing w:after="0" w:line="240" w:lineRule="auto"/>
              <w:rPr>
                <w:rFonts w:ascii="Times New Roman" w:eastAsia="Times New Roman" w:hAnsi="Times New Roman" w:cs="Times New Roman"/>
                <w:color w:val="000000"/>
                <w:sz w:val="24"/>
                <w:szCs w:val="24"/>
                <w:lang w:eastAsia="lv-LV"/>
              </w:rPr>
            </w:pPr>
            <w:r w:rsidRPr="00971D28">
              <w:rPr>
                <w:rFonts w:ascii="Times New Roman" w:eastAsia="Times New Roman" w:hAnsi="Times New Roman" w:cs="Times New Roman"/>
                <w:color w:val="000000"/>
                <w:sz w:val="24"/>
                <w:szCs w:val="24"/>
                <w:lang w:eastAsia="lv-LV"/>
              </w:rPr>
              <w:t xml:space="preserve">Ceļu dienesta palīgēkas lit.008 atjaunošana Brīvības ielā 189 </w:t>
            </w:r>
          </w:p>
        </w:tc>
      </w:tr>
      <w:tr w:rsidR="00971D28" w:rsidRPr="00971D28" w14:paraId="38E9F616" w14:textId="77777777" w:rsidTr="006A6B4B">
        <w:trPr>
          <w:trHeight w:val="555"/>
          <w:jc w:val="center"/>
        </w:trPr>
        <w:tc>
          <w:tcPr>
            <w:tcW w:w="1200" w:type="dxa"/>
            <w:shd w:val="clear" w:color="auto" w:fill="FFFFFF"/>
            <w:noWrap/>
            <w:tcMar>
              <w:top w:w="0" w:type="dxa"/>
              <w:left w:w="108" w:type="dxa"/>
              <w:bottom w:w="0" w:type="dxa"/>
              <w:right w:w="108" w:type="dxa"/>
            </w:tcMar>
            <w:hideMark/>
          </w:tcPr>
          <w:p w14:paraId="135EB4C7" w14:textId="77777777" w:rsidR="00971D28" w:rsidRPr="00971D28" w:rsidRDefault="00971D28" w:rsidP="00971D28">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7</w:t>
            </w:r>
          </w:p>
        </w:tc>
        <w:tc>
          <w:tcPr>
            <w:tcW w:w="8476" w:type="dxa"/>
            <w:shd w:val="clear" w:color="auto" w:fill="FFFFFF"/>
            <w:tcMar>
              <w:top w:w="0" w:type="dxa"/>
              <w:left w:w="108" w:type="dxa"/>
              <w:bottom w:w="0" w:type="dxa"/>
              <w:right w:w="108" w:type="dxa"/>
            </w:tcMar>
            <w:hideMark/>
          </w:tcPr>
          <w:p w14:paraId="3349FFE0" w14:textId="77777777" w:rsidR="00971D28" w:rsidRPr="00971D28" w:rsidRDefault="00971D28" w:rsidP="00971D28">
            <w:pPr>
              <w:spacing w:after="0" w:line="240" w:lineRule="auto"/>
              <w:rPr>
                <w:rFonts w:ascii="Arial" w:eastAsia="Times New Roman" w:hAnsi="Arial" w:cs="Times New Roman"/>
                <w:sz w:val="24"/>
                <w:szCs w:val="24"/>
              </w:rPr>
            </w:pPr>
            <w:r w:rsidRPr="00971D28">
              <w:rPr>
                <w:rFonts w:ascii="Times New Roman" w:eastAsia="Times New Roman" w:hAnsi="Times New Roman" w:cs="Times New Roman"/>
                <w:sz w:val="24"/>
                <w:szCs w:val="24"/>
                <w:lang w:eastAsia="lv-LV"/>
              </w:rPr>
              <w:t>Administratīvās ēkas lit.039 jumta siltināšana un seguma nomaiņa 360m2 Brīvības ielā 191</w:t>
            </w:r>
          </w:p>
        </w:tc>
      </w:tr>
      <w:tr w:rsidR="00971D28" w:rsidRPr="00971D28" w14:paraId="73329962" w14:textId="77777777" w:rsidTr="006A6B4B">
        <w:trPr>
          <w:trHeight w:val="555"/>
          <w:jc w:val="center"/>
        </w:trPr>
        <w:tc>
          <w:tcPr>
            <w:tcW w:w="1200" w:type="dxa"/>
            <w:shd w:val="clear" w:color="auto" w:fill="FFFFFF"/>
            <w:noWrap/>
            <w:tcMar>
              <w:top w:w="0" w:type="dxa"/>
              <w:left w:w="108" w:type="dxa"/>
              <w:bottom w:w="0" w:type="dxa"/>
              <w:right w:w="108" w:type="dxa"/>
            </w:tcMar>
            <w:hideMark/>
          </w:tcPr>
          <w:p w14:paraId="02928F4D" w14:textId="77777777" w:rsidR="00971D28" w:rsidRPr="00971D28" w:rsidRDefault="00971D28" w:rsidP="00971D28">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8</w:t>
            </w:r>
          </w:p>
        </w:tc>
        <w:tc>
          <w:tcPr>
            <w:tcW w:w="8476" w:type="dxa"/>
            <w:shd w:val="clear" w:color="auto" w:fill="FFFFFF"/>
            <w:tcMar>
              <w:top w:w="0" w:type="dxa"/>
              <w:left w:w="108" w:type="dxa"/>
              <w:bottom w:w="0" w:type="dxa"/>
              <w:right w:w="108" w:type="dxa"/>
            </w:tcMar>
            <w:hideMark/>
          </w:tcPr>
          <w:p w14:paraId="4B902043" w14:textId="77777777" w:rsidR="00971D28" w:rsidRPr="00971D28" w:rsidRDefault="00971D28" w:rsidP="00971D28">
            <w:pPr>
              <w:spacing w:after="0" w:line="240" w:lineRule="auto"/>
              <w:rPr>
                <w:rFonts w:ascii="Arial" w:eastAsia="Times New Roman" w:hAnsi="Arial" w:cs="Times New Roman"/>
                <w:sz w:val="24"/>
                <w:szCs w:val="24"/>
              </w:rPr>
            </w:pPr>
            <w:r w:rsidRPr="00971D28">
              <w:rPr>
                <w:rFonts w:ascii="Times New Roman" w:eastAsia="Times New Roman" w:hAnsi="Times New Roman" w:cs="Times New Roman"/>
                <w:sz w:val="24"/>
                <w:szCs w:val="24"/>
                <w:lang w:eastAsia="lv-LV"/>
              </w:rPr>
              <w:t xml:space="preserve">Ēdnīcas ēkas lit.003 pārseguma siltināšana un seguma nomaiņa 380m2 Brīvības ielā 191 </w:t>
            </w:r>
          </w:p>
        </w:tc>
      </w:tr>
      <w:tr w:rsidR="00971D28" w:rsidRPr="00971D28" w14:paraId="34D5DDCD" w14:textId="77777777" w:rsidTr="006A6B4B">
        <w:trPr>
          <w:trHeight w:val="269"/>
          <w:jc w:val="center"/>
        </w:trPr>
        <w:tc>
          <w:tcPr>
            <w:tcW w:w="1200" w:type="dxa"/>
            <w:shd w:val="clear" w:color="auto" w:fill="FFFFFF"/>
            <w:noWrap/>
            <w:tcMar>
              <w:top w:w="0" w:type="dxa"/>
              <w:left w:w="108" w:type="dxa"/>
              <w:bottom w:w="0" w:type="dxa"/>
              <w:right w:w="108" w:type="dxa"/>
            </w:tcMar>
            <w:hideMark/>
          </w:tcPr>
          <w:p w14:paraId="77333CC9" w14:textId="77777777" w:rsidR="00971D28" w:rsidRPr="00971D28" w:rsidRDefault="00971D28" w:rsidP="00971D28">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9</w:t>
            </w:r>
          </w:p>
        </w:tc>
        <w:tc>
          <w:tcPr>
            <w:tcW w:w="8476" w:type="dxa"/>
            <w:shd w:val="clear" w:color="auto" w:fill="FFFFFF"/>
            <w:tcMar>
              <w:top w:w="0" w:type="dxa"/>
              <w:left w:w="108" w:type="dxa"/>
              <w:bottom w:w="0" w:type="dxa"/>
              <w:right w:w="108" w:type="dxa"/>
            </w:tcMar>
            <w:hideMark/>
          </w:tcPr>
          <w:p w14:paraId="03AFD25A" w14:textId="77777777" w:rsidR="00971D28" w:rsidRPr="00971D28" w:rsidRDefault="00971D28" w:rsidP="00971D28">
            <w:pPr>
              <w:spacing w:after="0" w:line="240" w:lineRule="auto"/>
              <w:rPr>
                <w:rFonts w:ascii="Times New Roman" w:eastAsia="Times New Roman" w:hAnsi="Times New Roman" w:cs="Times New Roman"/>
                <w:sz w:val="24"/>
                <w:szCs w:val="20"/>
              </w:rPr>
            </w:pPr>
            <w:r w:rsidRPr="00971D28">
              <w:rPr>
                <w:rFonts w:ascii="Times New Roman" w:eastAsia="Times New Roman" w:hAnsi="Times New Roman" w:cs="Times New Roman"/>
                <w:sz w:val="24"/>
                <w:szCs w:val="20"/>
              </w:rPr>
              <w:t>Ēkas lit.013 daļas pārbūve sāls noliktavai Vestienas ielā 35</w:t>
            </w:r>
          </w:p>
          <w:p w14:paraId="0B256665" w14:textId="77777777" w:rsidR="00971D28" w:rsidRPr="00971D28" w:rsidRDefault="00971D28" w:rsidP="00971D28">
            <w:pPr>
              <w:spacing w:after="0" w:line="240" w:lineRule="auto"/>
              <w:rPr>
                <w:rFonts w:ascii="Arial" w:eastAsia="Times New Roman" w:hAnsi="Arial" w:cs="Times New Roman"/>
                <w:strike/>
                <w:sz w:val="24"/>
                <w:szCs w:val="24"/>
              </w:rPr>
            </w:pPr>
          </w:p>
        </w:tc>
      </w:tr>
      <w:tr w:rsidR="00971D28" w:rsidRPr="00971D28" w14:paraId="41396070" w14:textId="77777777" w:rsidTr="006A6B4B">
        <w:trPr>
          <w:trHeight w:val="259"/>
          <w:jc w:val="center"/>
        </w:trPr>
        <w:tc>
          <w:tcPr>
            <w:tcW w:w="1200" w:type="dxa"/>
            <w:shd w:val="clear" w:color="auto" w:fill="FFFFFF"/>
            <w:noWrap/>
            <w:tcMar>
              <w:top w:w="0" w:type="dxa"/>
              <w:left w:w="108" w:type="dxa"/>
              <w:bottom w:w="0" w:type="dxa"/>
              <w:right w:w="108" w:type="dxa"/>
            </w:tcMar>
            <w:hideMark/>
          </w:tcPr>
          <w:p w14:paraId="0BAAC24A" w14:textId="77777777" w:rsidR="00971D28" w:rsidRPr="00971D28" w:rsidRDefault="00971D28" w:rsidP="00971D28">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10</w:t>
            </w:r>
          </w:p>
        </w:tc>
        <w:tc>
          <w:tcPr>
            <w:tcW w:w="8476" w:type="dxa"/>
            <w:shd w:val="clear" w:color="auto" w:fill="FFFFFF"/>
            <w:tcMar>
              <w:top w:w="0" w:type="dxa"/>
              <w:left w:w="108" w:type="dxa"/>
              <w:bottom w:w="0" w:type="dxa"/>
              <w:right w:w="108" w:type="dxa"/>
            </w:tcMar>
            <w:hideMark/>
          </w:tcPr>
          <w:p w14:paraId="30EC48EE" w14:textId="77777777" w:rsidR="00971D28" w:rsidRPr="00971D28" w:rsidRDefault="00971D28" w:rsidP="00971D28">
            <w:pPr>
              <w:spacing w:after="0" w:line="240" w:lineRule="auto"/>
              <w:rPr>
                <w:rFonts w:ascii="Times New Roman" w:eastAsia="Times New Roman" w:hAnsi="Times New Roman" w:cs="Times New Roman"/>
                <w:sz w:val="24"/>
                <w:szCs w:val="20"/>
              </w:rPr>
            </w:pPr>
            <w:r w:rsidRPr="00971D28">
              <w:rPr>
                <w:rFonts w:ascii="Times New Roman" w:eastAsia="Times New Roman" w:hAnsi="Times New Roman" w:cs="Times New Roman"/>
                <w:sz w:val="24"/>
                <w:szCs w:val="20"/>
              </w:rPr>
              <w:t>Administrācijas ēkas lit.024 jumta seguma atjaunošana Vestienas ielā 35</w:t>
            </w:r>
          </w:p>
          <w:p w14:paraId="73B6A734" w14:textId="77777777" w:rsidR="00971D28" w:rsidRPr="00971D28" w:rsidRDefault="00971D28" w:rsidP="00971D28">
            <w:pPr>
              <w:spacing w:after="0" w:line="240" w:lineRule="auto"/>
              <w:rPr>
                <w:rFonts w:ascii="Arial" w:eastAsia="Times New Roman" w:hAnsi="Arial" w:cs="Times New Roman"/>
                <w:sz w:val="24"/>
                <w:szCs w:val="24"/>
              </w:rPr>
            </w:pPr>
          </w:p>
        </w:tc>
      </w:tr>
      <w:tr w:rsidR="00971D28" w:rsidRPr="00971D28" w14:paraId="19BD9341" w14:textId="77777777" w:rsidTr="006A6B4B">
        <w:trPr>
          <w:trHeight w:val="263"/>
          <w:jc w:val="center"/>
        </w:trPr>
        <w:tc>
          <w:tcPr>
            <w:tcW w:w="1200" w:type="dxa"/>
            <w:shd w:val="clear" w:color="auto" w:fill="FFFFFF"/>
            <w:noWrap/>
            <w:tcMar>
              <w:top w:w="0" w:type="dxa"/>
              <w:left w:w="108" w:type="dxa"/>
              <w:bottom w:w="0" w:type="dxa"/>
              <w:right w:w="108" w:type="dxa"/>
            </w:tcMar>
            <w:hideMark/>
          </w:tcPr>
          <w:p w14:paraId="51358DEA" w14:textId="77777777" w:rsidR="00971D28" w:rsidRPr="00971D28" w:rsidRDefault="00971D28" w:rsidP="00971D28">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11</w:t>
            </w:r>
          </w:p>
        </w:tc>
        <w:tc>
          <w:tcPr>
            <w:tcW w:w="8476" w:type="dxa"/>
            <w:shd w:val="clear" w:color="auto" w:fill="FFFFFF"/>
            <w:tcMar>
              <w:top w:w="0" w:type="dxa"/>
              <w:left w:w="108" w:type="dxa"/>
              <w:bottom w:w="0" w:type="dxa"/>
              <w:right w:w="108" w:type="dxa"/>
            </w:tcMar>
            <w:hideMark/>
          </w:tcPr>
          <w:p w14:paraId="0E923310" w14:textId="77777777" w:rsidR="00971D28" w:rsidRPr="00971D28" w:rsidRDefault="00971D28" w:rsidP="00971D28">
            <w:pPr>
              <w:spacing w:after="0" w:line="240" w:lineRule="auto"/>
              <w:rPr>
                <w:rFonts w:ascii="Arial" w:eastAsia="Times New Roman" w:hAnsi="Arial" w:cs="Times New Roman"/>
                <w:sz w:val="24"/>
                <w:szCs w:val="24"/>
              </w:rPr>
            </w:pPr>
            <w:r w:rsidRPr="00971D28">
              <w:rPr>
                <w:rFonts w:ascii="Times New Roman" w:eastAsia="Times New Roman" w:hAnsi="Times New Roman" w:cs="Times New Roman"/>
                <w:sz w:val="24"/>
                <w:szCs w:val="24"/>
                <w:lang w:eastAsia="lv-LV"/>
              </w:rPr>
              <w:t xml:space="preserve">Norobežojošas sienas izbūve noliktavas telpai Galvenā korpusa ēkā Vestienas ielā 35 </w:t>
            </w:r>
          </w:p>
        </w:tc>
      </w:tr>
      <w:tr w:rsidR="00971D28" w:rsidRPr="00971D28" w14:paraId="533AA9C3" w14:textId="77777777" w:rsidTr="006A6B4B">
        <w:trPr>
          <w:trHeight w:val="253"/>
          <w:jc w:val="center"/>
        </w:trPr>
        <w:tc>
          <w:tcPr>
            <w:tcW w:w="1200" w:type="dxa"/>
            <w:shd w:val="clear" w:color="auto" w:fill="FFFFFF"/>
            <w:noWrap/>
            <w:tcMar>
              <w:top w:w="0" w:type="dxa"/>
              <w:left w:w="108" w:type="dxa"/>
              <w:bottom w:w="0" w:type="dxa"/>
              <w:right w:w="108" w:type="dxa"/>
            </w:tcMar>
          </w:tcPr>
          <w:p w14:paraId="18C6DF0F" w14:textId="77777777" w:rsidR="00971D28" w:rsidRPr="00971D28" w:rsidRDefault="00971D28" w:rsidP="00971D28">
            <w:pPr>
              <w:spacing w:after="0" w:line="240" w:lineRule="auto"/>
              <w:jc w:val="center"/>
              <w:rPr>
                <w:rFonts w:ascii="Times New Roman" w:eastAsia="Times New Roman" w:hAnsi="Times New Roman" w:cs="Times New Roman"/>
                <w:sz w:val="24"/>
                <w:szCs w:val="20"/>
              </w:rPr>
            </w:pPr>
            <w:r w:rsidRPr="00971D28">
              <w:rPr>
                <w:rFonts w:ascii="Times New Roman" w:eastAsia="Times New Roman" w:hAnsi="Times New Roman" w:cs="Times New Roman"/>
                <w:sz w:val="24"/>
                <w:szCs w:val="20"/>
              </w:rPr>
              <w:t>12</w:t>
            </w:r>
          </w:p>
        </w:tc>
        <w:tc>
          <w:tcPr>
            <w:tcW w:w="8476" w:type="dxa"/>
            <w:shd w:val="clear" w:color="auto" w:fill="FFFFFF"/>
            <w:tcMar>
              <w:top w:w="0" w:type="dxa"/>
              <w:left w:w="108" w:type="dxa"/>
              <w:bottom w:w="0" w:type="dxa"/>
              <w:right w:w="108" w:type="dxa"/>
            </w:tcMar>
            <w:hideMark/>
          </w:tcPr>
          <w:p w14:paraId="20681001" w14:textId="77777777" w:rsidR="00971D28" w:rsidRPr="00971D28" w:rsidRDefault="00971D28" w:rsidP="00971D28">
            <w:pPr>
              <w:spacing w:after="0" w:line="240" w:lineRule="auto"/>
              <w:rPr>
                <w:rFonts w:ascii="Times New Roman" w:eastAsia="Times New Roman" w:hAnsi="Times New Roman" w:cs="Times New Roman"/>
                <w:sz w:val="24"/>
                <w:szCs w:val="20"/>
              </w:rPr>
            </w:pPr>
            <w:r w:rsidRPr="00971D28">
              <w:rPr>
                <w:rFonts w:ascii="Times New Roman" w:eastAsia="Times New Roman" w:hAnsi="Times New Roman" w:cs="Times New Roman"/>
                <w:sz w:val="24"/>
                <w:szCs w:val="20"/>
              </w:rPr>
              <w:t>Administratīvās ēkas lit.007 jumta siltināšana un seguma maiņa Kleistu ielā 28</w:t>
            </w:r>
          </w:p>
        </w:tc>
      </w:tr>
      <w:tr w:rsidR="00971D28" w:rsidRPr="00971D28" w14:paraId="57EB3498" w14:textId="77777777" w:rsidTr="006A6B4B">
        <w:trPr>
          <w:trHeight w:val="257"/>
          <w:jc w:val="center"/>
        </w:trPr>
        <w:tc>
          <w:tcPr>
            <w:tcW w:w="1200" w:type="dxa"/>
            <w:shd w:val="clear" w:color="auto" w:fill="FFFFFF"/>
            <w:noWrap/>
            <w:tcMar>
              <w:top w:w="0" w:type="dxa"/>
              <w:left w:w="108" w:type="dxa"/>
              <w:bottom w:w="0" w:type="dxa"/>
              <w:right w:w="108" w:type="dxa"/>
            </w:tcMar>
          </w:tcPr>
          <w:p w14:paraId="0C8F8EE9" w14:textId="77777777" w:rsidR="00971D28" w:rsidRPr="00971D28" w:rsidRDefault="00971D28" w:rsidP="00971D28">
            <w:pPr>
              <w:spacing w:after="0" w:line="240" w:lineRule="auto"/>
              <w:jc w:val="center"/>
              <w:rPr>
                <w:rFonts w:ascii="Times New Roman" w:eastAsia="Times New Roman" w:hAnsi="Times New Roman" w:cs="Times New Roman"/>
                <w:sz w:val="24"/>
                <w:szCs w:val="24"/>
                <w:lang w:eastAsia="lv-LV"/>
              </w:rPr>
            </w:pPr>
            <w:r w:rsidRPr="00971D28">
              <w:rPr>
                <w:rFonts w:ascii="Times New Roman" w:eastAsia="Times New Roman" w:hAnsi="Times New Roman" w:cs="Times New Roman"/>
                <w:sz w:val="24"/>
                <w:szCs w:val="24"/>
                <w:lang w:eastAsia="lv-LV"/>
              </w:rPr>
              <w:t>13</w:t>
            </w:r>
          </w:p>
        </w:tc>
        <w:tc>
          <w:tcPr>
            <w:tcW w:w="8476" w:type="dxa"/>
            <w:shd w:val="clear" w:color="auto" w:fill="FFFFFF"/>
            <w:tcMar>
              <w:top w:w="0" w:type="dxa"/>
              <w:left w:w="108" w:type="dxa"/>
              <w:bottom w:w="0" w:type="dxa"/>
              <w:right w:w="108" w:type="dxa"/>
            </w:tcMar>
          </w:tcPr>
          <w:p w14:paraId="7A6A37CA" w14:textId="77777777" w:rsidR="00971D28" w:rsidRPr="00971D28" w:rsidRDefault="00971D28" w:rsidP="00971D28">
            <w:pPr>
              <w:spacing w:after="0" w:line="240" w:lineRule="auto"/>
              <w:rPr>
                <w:rFonts w:ascii="Times New Roman" w:eastAsia="Times New Roman" w:hAnsi="Times New Roman" w:cs="Times New Roman"/>
                <w:sz w:val="24"/>
                <w:szCs w:val="24"/>
                <w:lang w:eastAsia="lv-LV"/>
              </w:rPr>
            </w:pPr>
            <w:r w:rsidRPr="00971D28">
              <w:rPr>
                <w:rFonts w:ascii="Times New Roman" w:eastAsia="Times New Roman" w:hAnsi="Times New Roman" w:cs="Times New Roman"/>
                <w:sz w:val="24"/>
                <w:szCs w:val="24"/>
                <w:lang w:eastAsia="lv-LV"/>
              </w:rPr>
              <w:t>Remontdarbnīcas ēkas tualetes remonta darbi Brīvības ielā 191</w:t>
            </w:r>
          </w:p>
        </w:tc>
      </w:tr>
      <w:tr w:rsidR="00971D28" w:rsidRPr="00971D28" w14:paraId="7A70F820" w14:textId="77777777" w:rsidTr="006A6B4B">
        <w:trPr>
          <w:trHeight w:val="247"/>
          <w:jc w:val="center"/>
        </w:trPr>
        <w:tc>
          <w:tcPr>
            <w:tcW w:w="1200" w:type="dxa"/>
            <w:shd w:val="clear" w:color="auto" w:fill="FFFFFF"/>
            <w:noWrap/>
            <w:tcMar>
              <w:top w:w="0" w:type="dxa"/>
              <w:left w:w="108" w:type="dxa"/>
              <w:bottom w:w="0" w:type="dxa"/>
              <w:right w:w="108" w:type="dxa"/>
            </w:tcMar>
          </w:tcPr>
          <w:p w14:paraId="754DA0EE" w14:textId="77777777" w:rsidR="00971D28" w:rsidRPr="00971D28" w:rsidRDefault="00971D28" w:rsidP="00971D28">
            <w:pPr>
              <w:spacing w:after="0" w:line="240" w:lineRule="auto"/>
              <w:jc w:val="center"/>
              <w:rPr>
                <w:rFonts w:ascii="Times New Roman" w:eastAsia="Times New Roman" w:hAnsi="Times New Roman" w:cs="Times New Roman"/>
                <w:sz w:val="24"/>
                <w:szCs w:val="24"/>
                <w:lang w:eastAsia="lv-LV"/>
              </w:rPr>
            </w:pPr>
            <w:r w:rsidRPr="00971D28">
              <w:rPr>
                <w:rFonts w:ascii="Times New Roman" w:eastAsia="Times New Roman" w:hAnsi="Times New Roman" w:cs="Times New Roman"/>
                <w:sz w:val="24"/>
                <w:szCs w:val="24"/>
                <w:lang w:eastAsia="lv-LV"/>
              </w:rPr>
              <w:t>14</w:t>
            </w:r>
          </w:p>
        </w:tc>
        <w:tc>
          <w:tcPr>
            <w:tcW w:w="8476" w:type="dxa"/>
            <w:shd w:val="clear" w:color="auto" w:fill="FFFFFF"/>
            <w:tcMar>
              <w:top w:w="0" w:type="dxa"/>
              <w:left w:w="108" w:type="dxa"/>
              <w:bottom w:w="0" w:type="dxa"/>
              <w:right w:w="108" w:type="dxa"/>
            </w:tcMar>
          </w:tcPr>
          <w:p w14:paraId="3E23B203" w14:textId="77777777" w:rsidR="00971D28" w:rsidRPr="00971D28" w:rsidRDefault="00971D28" w:rsidP="00971D28">
            <w:pPr>
              <w:spacing w:after="0" w:line="240" w:lineRule="auto"/>
              <w:rPr>
                <w:rFonts w:ascii="Times New Roman" w:eastAsia="Times New Roman" w:hAnsi="Times New Roman" w:cs="Times New Roman"/>
                <w:sz w:val="24"/>
                <w:szCs w:val="24"/>
                <w:lang w:eastAsia="lv-LV"/>
              </w:rPr>
            </w:pPr>
            <w:r w:rsidRPr="00971D28">
              <w:rPr>
                <w:rFonts w:ascii="Times New Roman" w:eastAsia="Times New Roman" w:hAnsi="Times New Roman" w:cs="Times New Roman"/>
                <w:sz w:val="24"/>
                <w:szCs w:val="24"/>
                <w:lang w:eastAsia="lv-LV"/>
              </w:rPr>
              <w:t>Betona grīdas šuvju remonts Kleistu ielā 28, Rīga</w:t>
            </w:r>
          </w:p>
        </w:tc>
      </w:tr>
      <w:tr w:rsidR="00971D28" w:rsidRPr="00971D28" w14:paraId="5E40C13C" w14:textId="77777777" w:rsidTr="006A6B4B">
        <w:trPr>
          <w:trHeight w:val="251"/>
          <w:jc w:val="center"/>
        </w:trPr>
        <w:tc>
          <w:tcPr>
            <w:tcW w:w="1200" w:type="dxa"/>
            <w:shd w:val="clear" w:color="auto" w:fill="FFFFFF"/>
            <w:noWrap/>
            <w:tcMar>
              <w:top w:w="0" w:type="dxa"/>
              <w:left w:w="108" w:type="dxa"/>
              <w:bottom w:w="0" w:type="dxa"/>
              <w:right w:w="108" w:type="dxa"/>
            </w:tcMar>
          </w:tcPr>
          <w:p w14:paraId="5AEBD810" w14:textId="77777777" w:rsidR="00971D28" w:rsidRPr="00971D28" w:rsidRDefault="00971D28" w:rsidP="00971D28">
            <w:pPr>
              <w:spacing w:after="0" w:line="240" w:lineRule="auto"/>
              <w:jc w:val="center"/>
              <w:rPr>
                <w:rFonts w:ascii="Times New Roman" w:eastAsia="Times New Roman" w:hAnsi="Times New Roman" w:cs="Times New Roman"/>
                <w:sz w:val="24"/>
                <w:szCs w:val="24"/>
                <w:lang w:eastAsia="lv-LV"/>
              </w:rPr>
            </w:pPr>
            <w:r w:rsidRPr="00971D28">
              <w:rPr>
                <w:rFonts w:ascii="Times New Roman" w:eastAsia="Times New Roman" w:hAnsi="Times New Roman" w:cs="Times New Roman"/>
                <w:sz w:val="24"/>
                <w:szCs w:val="24"/>
                <w:lang w:eastAsia="lv-LV"/>
              </w:rPr>
              <w:t>15</w:t>
            </w:r>
          </w:p>
        </w:tc>
        <w:tc>
          <w:tcPr>
            <w:tcW w:w="8476" w:type="dxa"/>
            <w:shd w:val="clear" w:color="auto" w:fill="FFFFFF"/>
            <w:tcMar>
              <w:top w:w="0" w:type="dxa"/>
              <w:left w:w="108" w:type="dxa"/>
              <w:bottom w:w="0" w:type="dxa"/>
              <w:right w:w="108" w:type="dxa"/>
            </w:tcMar>
          </w:tcPr>
          <w:p w14:paraId="24CCC225" w14:textId="77777777" w:rsidR="00971D28" w:rsidRPr="00971D28" w:rsidRDefault="00971D28" w:rsidP="00971D28">
            <w:pPr>
              <w:spacing w:after="0" w:line="240" w:lineRule="auto"/>
              <w:rPr>
                <w:rFonts w:ascii="Times New Roman" w:eastAsia="Times New Roman" w:hAnsi="Times New Roman" w:cs="Times New Roman"/>
                <w:sz w:val="24"/>
                <w:szCs w:val="20"/>
              </w:rPr>
            </w:pPr>
            <w:r w:rsidRPr="00971D28">
              <w:rPr>
                <w:rFonts w:ascii="Times New Roman" w:eastAsia="Times New Roman" w:hAnsi="Times New Roman" w:cs="Times New Roman"/>
                <w:sz w:val="24"/>
                <w:szCs w:val="20"/>
              </w:rPr>
              <w:t>Pazemes autostāvvietas deformācijas šuvju remonts Krišjāņa Valdemāra ielā 5a</w:t>
            </w:r>
          </w:p>
        </w:tc>
      </w:tr>
    </w:tbl>
    <w:p w14:paraId="7541F2AF" w14:textId="77777777" w:rsidR="00971D28" w:rsidRPr="00971D28" w:rsidRDefault="00971D28" w:rsidP="00971D28">
      <w:pPr>
        <w:rPr>
          <w:rFonts w:ascii="Times New Roman" w:eastAsia="Calibri" w:hAnsi="Times New Roman" w:cs="Times New Roman"/>
        </w:rPr>
      </w:pPr>
    </w:p>
    <w:p w14:paraId="5E67171F" w14:textId="77777777" w:rsidR="001F1388" w:rsidRPr="00C74E74" w:rsidRDefault="001F1388"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F73AF1F" w14:textId="77777777" w:rsidR="001F1388" w:rsidRPr="00C74E74" w:rsidRDefault="001F1388"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0694C705" w14:textId="77777777" w:rsidR="001F1388" w:rsidRPr="00C74E74" w:rsidRDefault="001F1388"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55A37DCE" w14:textId="25A8FF99" w:rsidR="00CD39FA" w:rsidRPr="0083310F" w:rsidRDefault="00CD39FA" w:rsidP="009B4F08">
      <w:pPr>
        <w:pStyle w:val="TableContents"/>
        <w:jc w:val="right"/>
        <w:rPr>
          <w:rFonts w:eastAsia="Times New Roman" w:cs="Times New Roman"/>
          <w:i/>
          <w:iCs/>
          <w:lang w:val="lv-LV"/>
        </w:rPr>
      </w:pPr>
    </w:p>
    <w:p w14:paraId="793D5753" w14:textId="77777777" w:rsidR="007F25B1" w:rsidRPr="00CF7FD0" w:rsidRDefault="007F25B1" w:rsidP="009B4F08">
      <w:pPr>
        <w:pStyle w:val="TableContents"/>
        <w:jc w:val="right"/>
        <w:rPr>
          <w:rFonts w:cs="Times New Roman"/>
          <w:bCs/>
          <w:sz w:val="20"/>
          <w:szCs w:val="20"/>
          <w:lang w:val="lv-LV"/>
        </w:rPr>
      </w:pPr>
    </w:p>
    <w:p w14:paraId="678A9AF4" w14:textId="18C0C23C" w:rsidR="005A6D46" w:rsidRDefault="005A6D46" w:rsidP="009B4F08">
      <w:pPr>
        <w:pStyle w:val="TableContents"/>
        <w:jc w:val="right"/>
        <w:rPr>
          <w:rFonts w:cs="Times New Roman"/>
          <w:bCs/>
          <w:sz w:val="20"/>
          <w:szCs w:val="20"/>
          <w:lang w:val="lv-LV"/>
        </w:rPr>
      </w:pPr>
    </w:p>
    <w:p w14:paraId="35E8285A" w14:textId="2660D326" w:rsidR="00971D28" w:rsidRDefault="00971D28" w:rsidP="009B4F08">
      <w:pPr>
        <w:pStyle w:val="TableContents"/>
        <w:jc w:val="right"/>
        <w:rPr>
          <w:rFonts w:cs="Times New Roman"/>
          <w:bCs/>
          <w:sz w:val="20"/>
          <w:szCs w:val="20"/>
          <w:lang w:val="lv-LV"/>
        </w:rPr>
      </w:pPr>
    </w:p>
    <w:p w14:paraId="6B911319" w14:textId="37968C0F" w:rsidR="00971D28" w:rsidRDefault="00971D28" w:rsidP="009B4F08">
      <w:pPr>
        <w:pStyle w:val="TableContents"/>
        <w:jc w:val="right"/>
        <w:rPr>
          <w:rFonts w:cs="Times New Roman"/>
          <w:bCs/>
          <w:sz w:val="20"/>
          <w:szCs w:val="20"/>
          <w:lang w:val="lv-LV"/>
        </w:rPr>
      </w:pPr>
    </w:p>
    <w:p w14:paraId="2587FD88" w14:textId="6D161B54" w:rsidR="00971D28" w:rsidRDefault="00971D28" w:rsidP="009B4F08">
      <w:pPr>
        <w:pStyle w:val="TableContents"/>
        <w:jc w:val="right"/>
        <w:rPr>
          <w:rFonts w:cs="Times New Roman"/>
          <w:bCs/>
          <w:sz w:val="20"/>
          <w:szCs w:val="20"/>
          <w:lang w:val="lv-LV"/>
        </w:rPr>
      </w:pPr>
    </w:p>
    <w:p w14:paraId="042345F4" w14:textId="583F4C6C" w:rsidR="00971D28" w:rsidRDefault="00971D28" w:rsidP="009B4F08">
      <w:pPr>
        <w:pStyle w:val="TableContents"/>
        <w:jc w:val="right"/>
        <w:rPr>
          <w:rFonts w:cs="Times New Roman"/>
          <w:bCs/>
          <w:sz w:val="20"/>
          <w:szCs w:val="20"/>
          <w:lang w:val="lv-LV"/>
        </w:rPr>
      </w:pPr>
    </w:p>
    <w:p w14:paraId="0F63C093" w14:textId="00DF8C1E" w:rsidR="00971D28" w:rsidRDefault="00971D28" w:rsidP="009B4F08">
      <w:pPr>
        <w:pStyle w:val="TableContents"/>
        <w:jc w:val="right"/>
        <w:rPr>
          <w:rFonts w:cs="Times New Roman"/>
          <w:bCs/>
          <w:sz w:val="20"/>
          <w:szCs w:val="20"/>
          <w:lang w:val="lv-LV"/>
        </w:rPr>
      </w:pPr>
    </w:p>
    <w:p w14:paraId="1B0EFDAB" w14:textId="29264764" w:rsidR="00971D28" w:rsidRDefault="00971D28" w:rsidP="009B4F08">
      <w:pPr>
        <w:pStyle w:val="TableContents"/>
        <w:jc w:val="right"/>
        <w:rPr>
          <w:rFonts w:cs="Times New Roman"/>
          <w:bCs/>
          <w:sz w:val="20"/>
          <w:szCs w:val="20"/>
          <w:lang w:val="lv-LV"/>
        </w:rPr>
      </w:pPr>
    </w:p>
    <w:p w14:paraId="3C8D8422" w14:textId="1C12E269" w:rsidR="00971D28" w:rsidRDefault="00971D28" w:rsidP="009B4F08">
      <w:pPr>
        <w:pStyle w:val="TableContents"/>
        <w:jc w:val="right"/>
        <w:rPr>
          <w:rFonts w:cs="Times New Roman"/>
          <w:bCs/>
          <w:sz w:val="20"/>
          <w:szCs w:val="20"/>
          <w:lang w:val="lv-LV"/>
        </w:rPr>
      </w:pPr>
    </w:p>
    <w:p w14:paraId="1B848E0B" w14:textId="474A02CE" w:rsidR="00971D28" w:rsidRDefault="00971D28" w:rsidP="009B4F08">
      <w:pPr>
        <w:pStyle w:val="TableContents"/>
        <w:jc w:val="right"/>
        <w:rPr>
          <w:rFonts w:cs="Times New Roman"/>
          <w:bCs/>
          <w:sz w:val="20"/>
          <w:szCs w:val="20"/>
          <w:lang w:val="lv-LV"/>
        </w:rPr>
      </w:pPr>
    </w:p>
    <w:p w14:paraId="7D5A6542" w14:textId="0FEB9FAC" w:rsidR="00971D28" w:rsidRDefault="00971D28" w:rsidP="009B4F08">
      <w:pPr>
        <w:pStyle w:val="TableContents"/>
        <w:jc w:val="right"/>
        <w:rPr>
          <w:rFonts w:cs="Times New Roman"/>
          <w:bCs/>
          <w:sz w:val="20"/>
          <w:szCs w:val="20"/>
          <w:lang w:val="lv-LV"/>
        </w:rPr>
      </w:pPr>
    </w:p>
    <w:p w14:paraId="5D59455A" w14:textId="44C66C8E" w:rsidR="00971D28" w:rsidRDefault="00971D28" w:rsidP="009B4F08">
      <w:pPr>
        <w:pStyle w:val="TableContents"/>
        <w:jc w:val="right"/>
        <w:rPr>
          <w:rFonts w:cs="Times New Roman"/>
          <w:bCs/>
          <w:sz w:val="20"/>
          <w:szCs w:val="20"/>
          <w:lang w:val="lv-LV"/>
        </w:rPr>
      </w:pPr>
    </w:p>
    <w:p w14:paraId="0B3F5BC8" w14:textId="18B0B31E" w:rsidR="00971D28" w:rsidRDefault="00971D28" w:rsidP="009B4F08">
      <w:pPr>
        <w:pStyle w:val="TableContents"/>
        <w:jc w:val="right"/>
        <w:rPr>
          <w:rFonts w:cs="Times New Roman"/>
          <w:bCs/>
          <w:sz w:val="20"/>
          <w:szCs w:val="20"/>
          <w:lang w:val="lv-LV"/>
        </w:rPr>
      </w:pPr>
    </w:p>
    <w:p w14:paraId="4DD446DC" w14:textId="63AF5244" w:rsidR="00971D28" w:rsidRDefault="00971D28" w:rsidP="009B4F08">
      <w:pPr>
        <w:pStyle w:val="TableContents"/>
        <w:jc w:val="right"/>
        <w:rPr>
          <w:rFonts w:cs="Times New Roman"/>
          <w:bCs/>
          <w:sz w:val="20"/>
          <w:szCs w:val="20"/>
          <w:lang w:val="lv-LV"/>
        </w:rPr>
      </w:pPr>
    </w:p>
    <w:p w14:paraId="57F3ED91" w14:textId="43EDBEF9" w:rsidR="00971D28" w:rsidRDefault="00971D28" w:rsidP="009B4F08">
      <w:pPr>
        <w:pStyle w:val="TableContents"/>
        <w:jc w:val="right"/>
        <w:rPr>
          <w:rFonts w:cs="Times New Roman"/>
          <w:bCs/>
          <w:sz w:val="20"/>
          <w:szCs w:val="20"/>
          <w:lang w:val="lv-LV"/>
        </w:rPr>
      </w:pPr>
    </w:p>
    <w:p w14:paraId="12C4347F" w14:textId="0C1E9E0B" w:rsidR="00971D28" w:rsidRDefault="00971D28" w:rsidP="009B4F08">
      <w:pPr>
        <w:pStyle w:val="TableContents"/>
        <w:jc w:val="right"/>
        <w:rPr>
          <w:rFonts w:cs="Times New Roman"/>
          <w:bCs/>
          <w:sz w:val="20"/>
          <w:szCs w:val="20"/>
          <w:lang w:val="lv-LV"/>
        </w:rPr>
      </w:pPr>
    </w:p>
    <w:p w14:paraId="0DA1BE6D" w14:textId="11131871" w:rsidR="00971D28" w:rsidRDefault="00971D28" w:rsidP="009B4F08">
      <w:pPr>
        <w:pStyle w:val="TableContents"/>
        <w:jc w:val="right"/>
        <w:rPr>
          <w:rFonts w:cs="Times New Roman"/>
          <w:bCs/>
          <w:sz w:val="20"/>
          <w:szCs w:val="20"/>
          <w:lang w:val="lv-LV"/>
        </w:rPr>
      </w:pPr>
    </w:p>
    <w:p w14:paraId="249D6D69" w14:textId="77777777" w:rsidR="00971D28" w:rsidRDefault="00971D28" w:rsidP="009B4F08">
      <w:pPr>
        <w:pStyle w:val="TableContents"/>
        <w:jc w:val="right"/>
        <w:rPr>
          <w:rFonts w:cs="Times New Roman"/>
          <w:bCs/>
          <w:sz w:val="20"/>
          <w:szCs w:val="20"/>
          <w:lang w:val="lv-LV"/>
        </w:rPr>
      </w:pPr>
    </w:p>
    <w:p w14:paraId="58CC3B6A" w14:textId="77777777" w:rsidR="005A6D46" w:rsidRDefault="005A6D46" w:rsidP="009B4F08">
      <w:pPr>
        <w:pStyle w:val="TableContents"/>
        <w:jc w:val="right"/>
        <w:rPr>
          <w:rFonts w:cs="Times New Roman"/>
          <w:bCs/>
          <w:sz w:val="20"/>
          <w:szCs w:val="20"/>
          <w:lang w:val="lv-LV"/>
        </w:rPr>
      </w:pPr>
    </w:p>
    <w:p w14:paraId="3CE02C91" w14:textId="77777777" w:rsidR="005A6D46" w:rsidRDefault="005A6D46" w:rsidP="009B4F08">
      <w:pPr>
        <w:pStyle w:val="TableContents"/>
        <w:jc w:val="right"/>
        <w:rPr>
          <w:rFonts w:cs="Times New Roman"/>
          <w:bCs/>
          <w:sz w:val="20"/>
          <w:szCs w:val="20"/>
          <w:lang w:val="lv-LV"/>
        </w:rPr>
      </w:pPr>
    </w:p>
    <w:p w14:paraId="36E5239F" w14:textId="77777777" w:rsidR="005A6D46" w:rsidRDefault="005A6D46" w:rsidP="009B4F08">
      <w:pPr>
        <w:pStyle w:val="TableContents"/>
        <w:jc w:val="right"/>
        <w:rPr>
          <w:rFonts w:cs="Times New Roman"/>
          <w:bCs/>
          <w:sz w:val="20"/>
          <w:szCs w:val="20"/>
          <w:lang w:val="lv-LV"/>
        </w:rPr>
      </w:pPr>
    </w:p>
    <w:p w14:paraId="0968B46E" w14:textId="77777777" w:rsidR="00FD29A2" w:rsidRDefault="00FD29A2" w:rsidP="009B4F08">
      <w:pPr>
        <w:pStyle w:val="TableContents"/>
        <w:jc w:val="right"/>
        <w:rPr>
          <w:rFonts w:cs="Times New Roman"/>
          <w:bCs/>
          <w:sz w:val="20"/>
          <w:szCs w:val="20"/>
          <w:lang w:val="lv-LV"/>
        </w:rPr>
      </w:pPr>
    </w:p>
    <w:p w14:paraId="6E7CA077" w14:textId="6F7F8044" w:rsidR="009B4F08" w:rsidRPr="0083310F" w:rsidRDefault="009B4F08" w:rsidP="009B4F08">
      <w:pPr>
        <w:pStyle w:val="TableContents"/>
        <w:jc w:val="right"/>
        <w:rPr>
          <w:bCs/>
          <w:sz w:val="20"/>
          <w:szCs w:val="20"/>
          <w:lang w:val="lv-LV"/>
        </w:rPr>
      </w:pPr>
      <w:r w:rsidRPr="00CF7FD0">
        <w:rPr>
          <w:rFonts w:cs="Times New Roman"/>
          <w:bCs/>
          <w:sz w:val="20"/>
          <w:szCs w:val="20"/>
          <w:lang w:val="lv-LV"/>
        </w:rPr>
        <w:lastRenderedPageBreak/>
        <w:t>7</w:t>
      </w:r>
      <w:r w:rsidRPr="003234FF">
        <w:rPr>
          <w:rFonts w:cs="Times New Roman"/>
          <w:bCs/>
          <w:sz w:val="20"/>
          <w:szCs w:val="20"/>
          <w:lang w:val="lv-LV"/>
        </w:rPr>
        <w:t>.pielikums</w:t>
      </w:r>
      <w:r w:rsidRPr="003234FF">
        <w:rPr>
          <w:rFonts w:cs="Times New Roman"/>
          <w:bCs/>
          <w:sz w:val="20"/>
          <w:szCs w:val="20"/>
          <w:lang w:val="lv-LV"/>
        </w:rPr>
        <w:br/>
        <w:t>Iepirkuma procedūras nolikumam</w:t>
      </w:r>
      <w:r w:rsidRPr="003234FF">
        <w:rPr>
          <w:rFonts w:cs="Times New Roman"/>
          <w:bCs/>
          <w:sz w:val="20"/>
          <w:szCs w:val="20"/>
          <w:lang w:val="lv-LV"/>
        </w:rPr>
        <w:br/>
        <w:t>“</w:t>
      </w:r>
      <w:r w:rsidR="00D93F07">
        <w:rPr>
          <w:rFonts w:cs="Times New Roman"/>
          <w:bCs/>
          <w:sz w:val="20"/>
          <w:szCs w:val="20"/>
          <w:lang w:val="lv-LV"/>
        </w:rPr>
        <w:t xml:space="preserve">Tiesības slēgt vispārīgo vienošanos par </w:t>
      </w:r>
      <w:r w:rsidR="00D93F07">
        <w:rPr>
          <w:bCs/>
          <w:sz w:val="20"/>
          <w:szCs w:val="20"/>
          <w:lang w:val="lv-LV"/>
        </w:rPr>
        <w:t>ē</w:t>
      </w:r>
      <w:r w:rsidR="00D93F07" w:rsidRPr="00C74E74">
        <w:rPr>
          <w:bCs/>
          <w:sz w:val="20"/>
          <w:szCs w:val="20"/>
          <w:lang w:val="lv-LV"/>
        </w:rPr>
        <w:t>ku un būvju remontdarbi</w:t>
      </w:r>
      <w:r w:rsidR="00D93F07">
        <w:rPr>
          <w:bCs/>
          <w:sz w:val="20"/>
          <w:szCs w:val="20"/>
          <w:lang w:val="lv-LV"/>
        </w:rPr>
        <w:t>em</w:t>
      </w:r>
      <w:r w:rsidRPr="0083310F">
        <w:rPr>
          <w:bCs/>
          <w:sz w:val="20"/>
          <w:szCs w:val="20"/>
          <w:lang w:val="lv-LV"/>
        </w:rPr>
        <w:t>”</w:t>
      </w:r>
    </w:p>
    <w:p w14:paraId="071243D0" w14:textId="6AACB901" w:rsidR="009B4F08" w:rsidRPr="00C74E74" w:rsidRDefault="009B4F08" w:rsidP="0083310F">
      <w:pPr>
        <w:tabs>
          <w:tab w:val="left" w:pos="0"/>
          <w:tab w:val="left" w:pos="3206"/>
        </w:tabs>
        <w:spacing w:after="0" w:line="240" w:lineRule="auto"/>
        <w:ind w:right="-1"/>
        <w:jc w:val="right"/>
        <w:rPr>
          <w:rFonts w:ascii="Times New Roman" w:eastAsia="Times New Roman" w:hAnsi="Times New Roman" w:cs="Times New Roman"/>
          <w:i/>
          <w:iCs/>
        </w:rPr>
      </w:pPr>
      <w:r w:rsidRPr="00CF7FD0">
        <w:rPr>
          <w:rFonts w:ascii="Times New Roman" w:hAnsi="Times New Roman" w:cs="Times New Roman"/>
          <w:bCs/>
          <w:sz w:val="20"/>
          <w:szCs w:val="20"/>
        </w:rPr>
        <w:t>identifikācijas Nr. RS/2022</w:t>
      </w:r>
      <w:r w:rsidRPr="003234FF">
        <w:rPr>
          <w:rFonts w:ascii="Times New Roman" w:hAnsi="Times New Roman" w:cs="Times New Roman"/>
          <w:bCs/>
          <w:sz w:val="20"/>
          <w:szCs w:val="20"/>
        </w:rPr>
        <w:t>/</w:t>
      </w:r>
      <w:r w:rsidR="00A81D68">
        <w:rPr>
          <w:rFonts w:ascii="Times New Roman" w:hAnsi="Times New Roman" w:cs="Times New Roman"/>
          <w:bCs/>
          <w:sz w:val="20"/>
          <w:szCs w:val="20"/>
        </w:rPr>
        <w:t>77</w:t>
      </w:r>
    </w:p>
    <w:p w14:paraId="0B8AF601" w14:textId="6D0C47B9" w:rsidR="00536B76" w:rsidRPr="00C74E74"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16B26F" w14:textId="77777777" w:rsidR="00174156" w:rsidRPr="00C74E74" w:rsidRDefault="00174156" w:rsidP="00174156">
      <w:pPr>
        <w:suppressAutoHyphens/>
        <w:autoSpaceDN w:val="0"/>
        <w:spacing w:after="0" w:line="240" w:lineRule="auto"/>
        <w:jc w:val="center"/>
        <w:textAlignment w:val="baseline"/>
        <w:rPr>
          <w:rFonts w:ascii="Times New Roman" w:eastAsia="Times New Roman" w:hAnsi="Times New Roman" w:cs="Times New Roman"/>
          <w:b/>
          <w:bCs/>
          <w:sz w:val="28"/>
          <w:szCs w:val="28"/>
        </w:rPr>
      </w:pPr>
      <w:r w:rsidRPr="00C74E74">
        <w:rPr>
          <w:rFonts w:ascii="Times New Roman" w:eastAsia="Times New Roman" w:hAnsi="Times New Roman" w:cs="Times New Roman"/>
          <w:b/>
          <w:bCs/>
          <w:sz w:val="28"/>
          <w:szCs w:val="28"/>
        </w:rPr>
        <w:t xml:space="preserve">Būvdarbu </w:t>
      </w:r>
      <w:r>
        <w:rPr>
          <w:rFonts w:ascii="Times New Roman" w:eastAsia="Times New Roman" w:hAnsi="Times New Roman" w:cs="Times New Roman"/>
          <w:b/>
          <w:bCs/>
          <w:sz w:val="28"/>
          <w:szCs w:val="28"/>
        </w:rPr>
        <w:t>veikšanas vispārīgie</w:t>
      </w:r>
      <w:r w:rsidRPr="00C74E74">
        <w:rPr>
          <w:rFonts w:ascii="Times New Roman" w:eastAsia="Times New Roman" w:hAnsi="Times New Roman" w:cs="Times New Roman"/>
          <w:b/>
          <w:bCs/>
          <w:sz w:val="28"/>
          <w:szCs w:val="28"/>
        </w:rPr>
        <w:t xml:space="preserve"> nosacījumi</w:t>
      </w:r>
    </w:p>
    <w:p w14:paraId="79C83D63" w14:textId="77777777" w:rsidR="00174156" w:rsidRPr="00C74E74" w:rsidRDefault="00174156" w:rsidP="00174156">
      <w:pPr>
        <w:suppressAutoHyphens/>
        <w:autoSpaceDN w:val="0"/>
        <w:spacing w:after="120" w:line="240" w:lineRule="auto"/>
        <w:jc w:val="center"/>
        <w:textAlignment w:val="baseline"/>
        <w:rPr>
          <w:rFonts w:ascii="Times New Roman" w:eastAsia="Times New Roman" w:hAnsi="Times New Roman" w:cs="Times New Roman"/>
          <w:b/>
          <w:bCs/>
        </w:rPr>
      </w:pPr>
    </w:p>
    <w:p w14:paraId="11E802D7" w14:textId="77777777" w:rsidR="00174156" w:rsidRPr="00C74E74" w:rsidRDefault="00174156" w:rsidP="00174156">
      <w:pPr>
        <w:spacing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t>Būvdarbu veikšana, saskaņošana un organizēšana:</w:t>
      </w:r>
    </w:p>
    <w:p w14:paraId="0CC1BFF6" w14:textId="77777777" w:rsidR="00174156" w:rsidRPr="00512AAC" w:rsidRDefault="00174156" w:rsidP="00174156">
      <w:pPr>
        <w:pStyle w:val="Subtitle"/>
        <w:ind w:left="567" w:hanging="567"/>
        <w:rPr>
          <w:b w:val="0"/>
          <w:bCs w:val="0"/>
          <w:sz w:val="22"/>
        </w:rPr>
      </w:pPr>
      <w:r w:rsidRPr="00512AAC">
        <w:rPr>
          <w:b w:val="0"/>
          <w:bCs w:val="0"/>
          <w:sz w:val="22"/>
        </w:rPr>
        <w:t>Uzņēmējam jāievēro Latvijas Republikas spēkā esošās būvniecības, darba drošības un darba aizsardzības normas un noteikumi.</w:t>
      </w:r>
    </w:p>
    <w:p w14:paraId="7FEDE946" w14:textId="77777777" w:rsidR="00174156" w:rsidRPr="00F72AEB"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F72AEB">
        <w:rPr>
          <w:rFonts w:ascii="Times New Roman" w:eastAsia="Times New Roman" w:hAnsi="Times New Roman" w:cs="Times New Roman"/>
        </w:rPr>
        <w:t>Būvdarbu izpildes laikā Uzņēmējs ir atbildīgs par Pasūtītāja teritorijas  un ēku iekšējās kārtības noteikumu, darba drošības, elektrodrošības un ugunsdrošības prasību ievērošanu. Pasūtītāja pārstāvis norāda kontaktpersonu, kas veic instruktāžu un Uzņēmēja atbildīgās personas parakstās instruktāžas žurnālā par apmācībām un noteikumu ievērošanu.</w:t>
      </w:r>
    </w:p>
    <w:p w14:paraId="651B2960" w14:textId="77777777" w:rsidR="00174156" w:rsidRPr="00C74E74"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F72AEB">
        <w:rPr>
          <w:rFonts w:ascii="Times New Roman" w:eastAsia="Times New Roman" w:hAnsi="Times New Roman" w:cs="Times New Roman"/>
        </w:rPr>
        <w:t xml:space="preserve">Pirms būvdarbu uzsākšanas Uzņēmējam rūpīgi jāiepazīstas ar būvdarbu veikšanas zonu, esošo situāciju,  būvlaukumu, pēc Pasūtītāja pieprasījuma jāizstrādā Darbu veikšanas projekts vai apraksts, jāiegūst visas nepieciešamās atļaujas un nepieciešamie skaņojumi darbu uzsākšanai, jāuzstāda norobežojošās un brīdinājuma zīmes un jāveic citi nepieciešamie preventīvie pasākumi būvlaukuma </w:t>
      </w:r>
      <w:r w:rsidRPr="00C74E74">
        <w:rPr>
          <w:rFonts w:ascii="Times New Roman" w:eastAsia="Times New Roman" w:hAnsi="Times New Roman" w:cs="Times New Roman"/>
        </w:rPr>
        <w:t>iekārtošanai.</w:t>
      </w:r>
    </w:p>
    <w:p w14:paraId="5E0F26F5" w14:textId="77777777" w:rsidR="00174156" w:rsidRPr="00C74E74"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 xml:space="preserve">Uzņēmējs ir pilnībā atbildīgs par visu saistīto inženierkomunikāciju pārslēgšanu, atslēgšanu, būvlaukumam piesaistīto resursu uzskaiti, pagaidu </w:t>
      </w:r>
      <w:proofErr w:type="spellStart"/>
      <w:r w:rsidRPr="00C74E74">
        <w:rPr>
          <w:rFonts w:ascii="Times New Roman" w:eastAsia="Times New Roman" w:hAnsi="Times New Roman" w:cs="Times New Roman"/>
        </w:rPr>
        <w:t>pieslēgumu</w:t>
      </w:r>
      <w:proofErr w:type="spellEnd"/>
      <w:r w:rsidRPr="00C74E74">
        <w:rPr>
          <w:rFonts w:ascii="Times New Roman" w:eastAsia="Times New Roman" w:hAnsi="Times New Roman" w:cs="Times New Roman"/>
        </w:rPr>
        <w:t xml:space="preserve"> izbūvi un ekspluatāciju būvdarbu izpildes laikā savām vajadzībām. Par patērētā ūdens, elektrības, siltumenerģijas resursiem, ja tiek izmantota Pasūtītāja infrastruktūra</w:t>
      </w:r>
      <w:r w:rsidRPr="00331DF9">
        <w:t xml:space="preserve"> </w:t>
      </w:r>
      <w:r>
        <w:rPr>
          <w:rFonts w:ascii="Times New Roman" w:eastAsia="Times New Roman" w:hAnsi="Times New Roman" w:cs="Times New Roman"/>
        </w:rPr>
        <w:t>un</w:t>
      </w:r>
      <w:r w:rsidRPr="00331DF9">
        <w:rPr>
          <w:rFonts w:ascii="Times New Roman" w:eastAsia="Times New Roman" w:hAnsi="Times New Roman" w:cs="Times New Roman"/>
        </w:rPr>
        <w:t xml:space="preserve"> </w:t>
      </w:r>
      <w:r>
        <w:rPr>
          <w:rFonts w:ascii="Times New Roman" w:eastAsia="Times New Roman" w:hAnsi="Times New Roman" w:cs="Times New Roman"/>
        </w:rPr>
        <w:t>P</w:t>
      </w:r>
      <w:r w:rsidRPr="00331DF9">
        <w:rPr>
          <w:rFonts w:ascii="Times New Roman" w:eastAsia="Times New Roman" w:hAnsi="Times New Roman" w:cs="Times New Roman"/>
        </w:rPr>
        <w:t xml:space="preserve">asūtītājs </w:t>
      </w:r>
      <w:r>
        <w:rPr>
          <w:rFonts w:ascii="Times New Roman" w:eastAsia="Times New Roman" w:hAnsi="Times New Roman" w:cs="Times New Roman"/>
        </w:rPr>
        <w:t xml:space="preserve">ir </w:t>
      </w:r>
      <w:r w:rsidRPr="00331DF9">
        <w:rPr>
          <w:rFonts w:ascii="Times New Roman" w:eastAsia="Times New Roman" w:hAnsi="Times New Roman" w:cs="Times New Roman"/>
        </w:rPr>
        <w:t>pieprasījis veikt būvdarbiem patērēto resursu uzskaiti</w:t>
      </w:r>
      <w:r w:rsidRPr="00C74E74">
        <w:rPr>
          <w:rFonts w:ascii="Times New Roman" w:eastAsia="Times New Roman" w:hAnsi="Times New Roman" w:cs="Times New Roman"/>
        </w:rPr>
        <w:t>, Uzņēmējs maksā Pasūtītājam saskaņā skaitītāju rādītājiem vai vienojoties par konkrētu patēriņa aprēķinu.</w:t>
      </w:r>
    </w:p>
    <w:p w14:paraId="0656721A" w14:textId="77777777" w:rsidR="00174156" w:rsidRPr="00C74E74"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Uzņēmējam, pirms darbu uzsākšanas, jāsaskaņo minētā uzdevuma izpildei nepieciešamo tehnisko dokumentāciju ar valsts un/ vai pašvaldību, vai citām iestādēm un organizācijām, sedzot par saviem finanšu līdzekļiem vis</w:t>
      </w:r>
      <w:r>
        <w:rPr>
          <w:rFonts w:ascii="Times New Roman" w:eastAsia="Times New Roman" w:hAnsi="Times New Roman" w:cs="Times New Roman"/>
        </w:rPr>
        <w:t>a</w:t>
      </w:r>
      <w:r w:rsidRPr="00C74E74">
        <w:rPr>
          <w:rFonts w:ascii="Times New Roman" w:eastAsia="Times New Roman" w:hAnsi="Times New Roman" w:cs="Times New Roman"/>
        </w:rPr>
        <w:t xml:space="preserve">s ar iepriekšminētajām darbībām saistītās izmaksas. </w:t>
      </w:r>
    </w:p>
    <w:p w14:paraId="3D6414E8" w14:textId="77777777" w:rsidR="00174156" w:rsidRPr="00C74E74"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Būvdarbu laikā Uzņēmējam  ir jānodrošina, ka dēļ būvdarbu izpildes netiek traucēta pārējās ēkas lietotāju funkcionālā darbība, jāievēro tīrība un kārtība darbu veikšanas zonā, kā arī teritorijā, ko ietekmē darbu izpilde (izbraukšana/iebraukšana). Uzņēmējs ir pilnībā atbildīgs par atbilstošu brīdinājuma zīmju, telpu norobežošanas, inženierkomunikāciju nosegšanu un pasargāšanu no putekļiem, teritorijas transporta un gājēju kustības funkciju nepārtrauktību, ciktāl tas attiecas uz realizējamā Objekta darbu zonu.</w:t>
      </w:r>
    </w:p>
    <w:p w14:paraId="4382CA5E" w14:textId="77777777" w:rsidR="00174156" w:rsidRPr="00D06A68"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D06A68">
        <w:rPr>
          <w:rFonts w:ascii="Times New Roman" w:eastAsia="Times New Roman" w:hAnsi="Times New Roman" w:cs="Times New Roman"/>
        </w:rPr>
        <w:t xml:space="preserve">Uzņēmējs ir atbildīgs par būvdarbu izpildes procesa saskaņošanu ar Pasūtītāja pārstāvi, savlaicīgi plānojot troksni un vibrācijas izraisošus būvdarbus, </w:t>
      </w:r>
      <w:proofErr w:type="spellStart"/>
      <w:r w:rsidRPr="00D06A68">
        <w:rPr>
          <w:rFonts w:ascii="Times New Roman" w:eastAsia="Times New Roman" w:hAnsi="Times New Roman" w:cs="Times New Roman"/>
        </w:rPr>
        <w:t>inženierkomunikkāciju</w:t>
      </w:r>
      <w:proofErr w:type="spellEnd"/>
      <w:r w:rsidRPr="00D06A68">
        <w:rPr>
          <w:rFonts w:ascii="Times New Roman" w:eastAsia="Times New Roman" w:hAnsi="Times New Roman" w:cs="Times New Roman"/>
        </w:rPr>
        <w:t xml:space="preserve"> pieslēgšanas un pārslēgšanās darbus, ja nepieciešams, veikt tos ārpus Pasūtītāja norādītā laika (piemēram, darba dienās no pl.16-21, brīvdienās no pl.10-18).</w:t>
      </w:r>
    </w:p>
    <w:p w14:paraId="0B9A59EF" w14:textId="77777777" w:rsidR="00174156" w:rsidRPr="00C74E74"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Uzņēmējs nodrošina operatīvu informācijas apriti par būvdarbu veikšanai nepieciešamā transporta, tehnikas, būvmateriālu piegādes vai cita aprīkojuma ievešanu teritorijā, iesniedzot Pasūtītāja norādītai kontaktpersonai transporta reģistrācijas numuru ne vēlāk kā 12 stundas pirms transporta iebraukšanas teritorijā. Uzņēmēja vieglo transporta līdzekļu novietošana Pasūtītāja teritorijā būvdarbu veikšanas laikā nav atļauta.</w:t>
      </w:r>
    </w:p>
    <w:p w14:paraId="3B78DAE0" w14:textId="77777777" w:rsidR="00174156" w:rsidRPr="00C74E74"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Uzsākot darbus, nepieciešamības gadījumā, Uzņēmējam jāatbrīvo telpas no mēbelēm. Būvdarba procesa laikā mēbeles, tehnoloģijas vai iekārtas, kuras nevar pārvietot, jānosedz un jāpasargā no būvdarbu ietekmes.</w:t>
      </w:r>
    </w:p>
    <w:p w14:paraId="26718DEE" w14:textId="77777777" w:rsidR="00174156" w:rsidRPr="00C74E74"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Veicot būvdarbus (kā arī demontāžas darbus), būvgruži jāizved no Pasūtītāja teritorijas un jāutilizē būvgružiem paredzētā atkritumu poligonā. Trokšņu un putekļu izdalīšanās jāsamazina līdz minimumam. Uzņēmējs ir atbildīgs par būvgružu utilizēšanu atbilstoši likumdošanas prasībām, noslēdzot attiecīgu atkritumu apsaimniekošanas pakalpojumu līgumu.</w:t>
      </w:r>
    </w:p>
    <w:p w14:paraId="6D5EB308" w14:textId="77777777" w:rsidR="00174156" w:rsidRPr="00C74E74"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Uzņēmējs veic visus darbus, piesaistot nepieciešamo darbaspēku, tehniku, aprīkojumu, darbarīkiem un materiāliem.</w:t>
      </w:r>
      <w:bookmarkStart w:id="36" w:name="n0"/>
      <w:bookmarkEnd w:id="36"/>
    </w:p>
    <w:p w14:paraId="6507365C" w14:textId="77777777" w:rsidR="00174156" w:rsidRPr="00CF7FD0"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Pirms darbu uzsākšanas, Uzņēmējs iesniedz Pasūtītājam piesaistīto darbuzņēmēju sarakstu, kā arī personāla sarakstu, kas tiks nodarbināti būvlaukumā. Uzņēmējs aktualizē šo sarakstu reizi nedēļā (vai pēc nepieciešamības), nosūtot elektroniskā formātā uz Pasūtītāja norādītās kontaktpersonas e</w:t>
      </w:r>
      <w:r>
        <w:rPr>
          <w:rFonts w:ascii="Times New Roman" w:eastAsia="Times New Roman" w:hAnsi="Times New Roman" w:cs="Times New Roman"/>
        </w:rPr>
        <w:t>-</w:t>
      </w:r>
      <w:r w:rsidRPr="00CF7FD0">
        <w:rPr>
          <w:rFonts w:ascii="Times New Roman" w:eastAsia="Times New Roman" w:hAnsi="Times New Roman" w:cs="Times New Roman"/>
        </w:rPr>
        <w:t xml:space="preserve">pastu. </w:t>
      </w:r>
    </w:p>
    <w:p w14:paraId="60BD5C62" w14:textId="77777777" w:rsidR="00174156" w:rsidRPr="00C74E74" w:rsidRDefault="00174156" w:rsidP="00174156">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Ja  to paredz normatīvie akti, </w:t>
      </w:r>
      <w:r w:rsidRPr="003234FF">
        <w:rPr>
          <w:rFonts w:ascii="Times New Roman" w:eastAsia="Times New Roman" w:hAnsi="Times New Roman" w:cs="Times New Roman"/>
        </w:rPr>
        <w:t>Uzņēmējs nodrošina EDLUS sistēmas ieviešanu, uzturēšanu un atbilstošu izmantošanu darbu v</w:t>
      </w:r>
      <w:r w:rsidRPr="00C74E74">
        <w:rPr>
          <w:rFonts w:ascii="Times New Roman" w:eastAsia="Times New Roman" w:hAnsi="Times New Roman" w:cs="Times New Roman"/>
        </w:rPr>
        <w:t xml:space="preserve">eikšanas zonā, reizi mēnesī iesniedzot datus arī Pasūtītājam un Būvuzraugam. </w:t>
      </w:r>
      <w:r w:rsidRPr="00C74E74">
        <w:rPr>
          <w:rFonts w:ascii="Times New Roman" w:eastAsia="Times New Roman" w:hAnsi="Times New Roman" w:cs="Times New Roman"/>
        </w:rPr>
        <w:lastRenderedPageBreak/>
        <w:t xml:space="preserve">Uzņēmējs nodrošina Pasūtītāja, Būvuzrauga, </w:t>
      </w:r>
      <w:proofErr w:type="spellStart"/>
      <w:r w:rsidRPr="00C74E74">
        <w:rPr>
          <w:rFonts w:ascii="Times New Roman" w:eastAsia="Times New Roman" w:hAnsi="Times New Roman" w:cs="Times New Roman"/>
        </w:rPr>
        <w:t>Autoruzrauga</w:t>
      </w:r>
      <w:proofErr w:type="spellEnd"/>
      <w:r w:rsidRPr="00C74E74">
        <w:rPr>
          <w:rFonts w:ascii="Times New Roman" w:eastAsia="Times New Roman" w:hAnsi="Times New Roman" w:cs="Times New Roman"/>
        </w:rPr>
        <w:t xml:space="preserve"> un citu pilnvaroto institūciju pārstāvju iekļuvi Objektā atbilstoši EDLUS lietošanas vadlīnijām.</w:t>
      </w:r>
    </w:p>
    <w:p w14:paraId="5B8E0A32" w14:textId="77777777" w:rsidR="00174156" w:rsidRPr="00C74E74" w:rsidRDefault="00174156" w:rsidP="00174156">
      <w:pPr>
        <w:spacing w:before="60"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t>Būvlaukuma ierīkošana</w:t>
      </w:r>
    </w:p>
    <w:p w14:paraId="7329FDE6"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Uzņēmējs nodrošina būvlaukuma aprīkojuma uzstādīšanu atbilstoši saskaņotajam Darbu organizācijas projektam vai arī par biroja telpu un noliktavu atrašanās vietu jāvienojas iepriekš ar Pasūtītāju, kā arī uzrādot to Būvlaukuma iekārtojuma plānā. P</w:t>
      </w:r>
      <w:r>
        <w:rPr>
          <w:rFonts w:ascii="Times New Roman" w:eastAsia="Times New Roman" w:hAnsi="Times New Roman" w:cs="Times New Roman"/>
        </w:rPr>
        <w:t>ēc Pasūtītāja pieprasījuma p</w:t>
      </w:r>
      <w:r w:rsidRPr="00C74E74">
        <w:rPr>
          <w:rFonts w:ascii="Times New Roman" w:eastAsia="Times New Roman" w:hAnsi="Times New Roman" w:cs="Times New Roman"/>
        </w:rPr>
        <w:t>irms darbu uzsākšanas būvlaukumā Uzņēmējam jāiesniedz Pasūtītājam rasējumi</w:t>
      </w:r>
      <w:r>
        <w:rPr>
          <w:rFonts w:ascii="Times New Roman" w:eastAsia="Times New Roman" w:hAnsi="Times New Roman" w:cs="Times New Roman"/>
        </w:rPr>
        <w:t>/informācija</w:t>
      </w:r>
      <w:r w:rsidRPr="00C74E74">
        <w:rPr>
          <w:rFonts w:ascii="Times New Roman" w:eastAsia="Times New Roman" w:hAnsi="Times New Roman" w:cs="Times New Roman"/>
        </w:rPr>
        <w:t>, kuros parādīta biroja telpu, darbnīcu, noliktavu, piebraukšanas ceļu un citu pagaidu konstrukciju, kas nepieciešami adekvātai un ātrai pastāvīgo darbu izpildei, piedāvātā atrašanās vieta un vispārējais izkārtojums jeb Būvlaukuma uzbūves plāns. Visas pagaidu būves, kas nepieciešamas līgumā noteikto darbu pabeigšanai (tādas kā drošas sastatnes, iežogojums, apgaismojums, tiltiņi u.c., kā arī darbs, aprīkojums, materiāli un būves, kas nepieciešamas drošai, savlaicīgai un kvalitatīvai līgumsaistību izpildei) uzskatāmas par iekļautām Uzņēmēja cenā un par tām nav jāveic papildus maksājumi.</w:t>
      </w:r>
    </w:p>
    <w:p w14:paraId="2CFE4350"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jāiegūst pašam sava informācija par piekļūšanu visām būvlaukuma daļām, un, ja Uzņēmējs vēlas izmantot ceļus, kas ved cauri privātīpašumiem vai kā citādi apgrūtinātām teritorijām, viņam jānokārto visas formalitātes ar teritorijas valdītājiem.</w:t>
      </w:r>
    </w:p>
    <w:p w14:paraId="31691720"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Segumi, ko Uzņēmējs izmanto vai šķērso līguma nolūkos, jāuztur apmierinošā stāvoklī līguma izpildes laikā, savukārt pēc tā izpildes Uzņēmējam jāatjauno segumi vismaz līdz to sākotnējam stāvoklim, kas būtu pieņemams Pasūtītājam un </w:t>
      </w:r>
      <w:proofErr w:type="spellStart"/>
      <w:r w:rsidRPr="00C74E74">
        <w:rPr>
          <w:rFonts w:ascii="Times New Roman" w:eastAsia="Times New Roman" w:hAnsi="Times New Roman" w:cs="Times New Roman"/>
        </w:rPr>
        <w:t>kontrolinstitūcijām</w:t>
      </w:r>
      <w:proofErr w:type="spellEnd"/>
      <w:r w:rsidRPr="00C74E74">
        <w:rPr>
          <w:rFonts w:ascii="Times New Roman" w:eastAsia="Times New Roman" w:hAnsi="Times New Roman" w:cs="Times New Roman"/>
        </w:rPr>
        <w:t>, uz paša rēķina. Uzņēmējam jāregulē savu transportlīdzekļu darbības veids, lai nodrošinātu, ka tie netiek nevajadzīgi bojāti būvju teritorijā - publiski vai kādā citā veidā.</w:t>
      </w:r>
    </w:p>
    <w:p w14:paraId="27A8EFE8"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Pēc būvlaukuma demontāžas Uzņēmējam ir pienākums atjaunot teritoriju (vai telpas) iepriekšējā stāvoklī.</w:t>
      </w:r>
    </w:p>
    <w:p w14:paraId="1708637C"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ir jānodrošina un jāuztur piemērotas telpas būvlaukumā, pietiekams skaits noliktavu, rezervuāru un darbnīcu adekvātai materiālu, degvielas, iekārtu un cita aprīkojuma uzglabāšanai. Noliktavu lielumam un konstrukcijai jābūt tādai, lai nodrošinātu piemērotu materiālu, degvielas, rezerves daļu u.c. krājumu uzglabāšanu un aizsardzību tādos daudzumos, kas garantē darba procesu nepārtrauktību, un darbnīcām, ja tādas nepieciešamas, jābūt atbilstoši aprīkotām, lai varētu veikt iekārtu un aprīkojuma remontu gan iekštelpās, gan uz būvēm.</w:t>
      </w:r>
    </w:p>
    <w:p w14:paraId="37DD5B79"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Uzņēmējs nodrošina un uztur visas nepieciešamās izmitināšanas un labklājības iespējas saviem (un sava Apakšuzņēmēja) darbiniekiem un darbaspēkam. </w:t>
      </w:r>
    </w:p>
    <w:p w14:paraId="420AF91D"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w:t>
      </w:r>
      <w:r>
        <w:rPr>
          <w:rFonts w:ascii="Times New Roman" w:eastAsia="Times New Roman" w:hAnsi="Times New Roman" w:cs="Times New Roman"/>
        </w:rPr>
        <w:t>am</w:t>
      </w:r>
      <w:r w:rsidRPr="00C74E74">
        <w:rPr>
          <w:rFonts w:ascii="Times New Roman" w:eastAsia="Times New Roman" w:hAnsi="Times New Roman" w:cs="Times New Roman"/>
        </w:rPr>
        <w:t xml:space="preserve"> savās izmaksās jāiekļauj visi izdevumi, kas varētu rasties biroja telpu vai būvlaukuma ierīkošanas un uzturēšanas vajadzībām.</w:t>
      </w:r>
    </w:p>
    <w:p w14:paraId="3A03A44E"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Pasūtītājs jāinformē rakstiski 5 dienas iepriekš par plānoto darbu uzsākšanas datumu konkrētā Būvlaukuma teritorijā.</w:t>
      </w:r>
    </w:p>
    <w:p w14:paraId="38C304DA"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pašam jāorganizē vienošanās starp savu personālu un piesaistītajiem apakšuzņēmējiem, kas strādā būvlaukumā vai tā tuvumā, par laukumiem, ko tas/tie vēlas izmantot kā piekļuves vai uzglabāšanas teritoriju savam inventāram un materiāliem un kā darba laukumu. Visas izmaksas šim nolūkam jāsedz pašam Uzņēmējam.</w:t>
      </w:r>
    </w:p>
    <w:p w14:paraId="2C9DE1BC"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Pirms būvlaukuma pieņemšanas un pirms jebkuriem būvdarbiem 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jānofotografē. Šāda atskaite jāiesniedz Pasūtītājam vienā drukātā eksemplārā un elektroniskā formātā pirms jebkādu aktivitāšu uzsākšanas būvlaukumu teritorijās. Ja defektu nav, Uzņēmējam jāiesniedz Pasūtītājam rakstisks apstiprinājums par apsekošanu, kas veikta pirms darbu uzsākšanas būvlaukumu vietās. Uzņēmējam jāorganizē Pasūtītāja pārstāvju un jebkuru citu atbildīgo institūciju klātbūtne apsekošanas laikā.</w:t>
      </w:r>
    </w:p>
    <w:p w14:paraId="3FE9A829"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Visi pēc Uzņēmēja darbiem konstatētie, bet neiereģistrētie bojājumi un/vai defekti jānovērš un jānodrošina to sākotnējais vai labāks stāvoklis, kas būtu pieņemams Pasūtītājam, un/vai </w:t>
      </w:r>
      <w:proofErr w:type="spellStart"/>
      <w:r w:rsidRPr="00C74E74">
        <w:rPr>
          <w:rFonts w:ascii="Times New Roman" w:eastAsia="Times New Roman" w:hAnsi="Times New Roman" w:cs="Times New Roman"/>
        </w:rPr>
        <w:t>kontrolinstitūcijām</w:t>
      </w:r>
      <w:proofErr w:type="spellEnd"/>
      <w:r w:rsidRPr="00C74E74">
        <w:rPr>
          <w:rFonts w:ascii="Times New Roman" w:eastAsia="Times New Roman" w:hAnsi="Times New Roman" w:cs="Times New Roman"/>
        </w:rPr>
        <w:t>, uz paša Uzņēmēja rēķina.</w:t>
      </w:r>
    </w:p>
    <w:p w14:paraId="01E515F3"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Pr>
          <w:rFonts w:ascii="Times New Roman" w:eastAsia="Times New Roman" w:hAnsi="Times New Roman" w:cs="Times New Roman"/>
        </w:rPr>
        <w:t>D</w:t>
      </w:r>
      <w:r w:rsidRPr="00C74E74">
        <w:rPr>
          <w:rFonts w:ascii="Times New Roman" w:eastAsia="Times New Roman" w:hAnsi="Times New Roman" w:cs="Times New Roman"/>
        </w:rPr>
        <w:t xml:space="preserve">arbu </w:t>
      </w:r>
      <w:r>
        <w:rPr>
          <w:rFonts w:ascii="Times New Roman" w:eastAsia="Times New Roman" w:hAnsi="Times New Roman" w:cs="Times New Roman"/>
        </w:rPr>
        <w:t xml:space="preserve">gaitas </w:t>
      </w:r>
      <w:r w:rsidRPr="00C74E74">
        <w:rPr>
          <w:rFonts w:ascii="Times New Roman" w:eastAsia="Times New Roman" w:hAnsi="Times New Roman" w:cs="Times New Roman"/>
        </w:rPr>
        <w:t>fotografēšana jāveic būvniecības fāzē tādos intervālos, kas atspoguļo galvenos progresa etapus.</w:t>
      </w:r>
    </w:p>
    <w:p w14:paraId="4C87B1B7"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Pr>
          <w:rFonts w:ascii="Times New Roman" w:eastAsia="Times New Roman" w:hAnsi="Times New Roman" w:cs="Times New Roman"/>
        </w:rPr>
        <w:t>Pēc nepieciešamības U</w:t>
      </w:r>
      <w:r w:rsidRPr="00C74E74">
        <w:rPr>
          <w:rFonts w:ascii="Times New Roman" w:eastAsia="Times New Roman" w:hAnsi="Times New Roman" w:cs="Times New Roman"/>
        </w:rPr>
        <w:t>zņēmējam jānodrošina visa būvlaukuma videonovērošana. Videonovērošanas materiālam un arhīvam jābūt piekļuvei arī Pasūtītāja pārstāvim.</w:t>
      </w:r>
    </w:p>
    <w:p w14:paraId="0CB99A4B" w14:textId="77777777" w:rsidR="00174156" w:rsidRPr="00C74E74" w:rsidRDefault="00174156" w:rsidP="00174156">
      <w:pPr>
        <w:spacing w:before="60"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t>Pagaidu inženierkomunikācijas</w:t>
      </w:r>
    </w:p>
    <w:p w14:paraId="4760ED70" w14:textId="77777777" w:rsidR="00174156"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lastRenderedPageBreak/>
        <w:t xml:space="preserve">Uzņēmējam uz sava rēķina jānoorganizē elektrības un ūdens apgāde, telefons un citas komunikācijas, kas nepieciešamas būvlaukuma iekārtošanai, un jānodrošina visu cauruļu, kabeļu un armatūras, kas saistītas ar šo komunikāciju uzstādīšanu, piegāde, apkope un aizvākšana pēc darbu pabeigšanas. </w:t>
      </w:r>
    </w:p>
    <w:p w14:paraId="6C81B262" w14:textId="77777777" w:rsidR="00174156"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512AAC">
        <w:rPr>
          <w:rFonts w:ascii="Times New Roman" w:eastAsia="Times New Roman" w:hAnsi="Times New Roman" w:cs="Times New Roman"/>
        </w:rPr>
        <w:t xml:space="preserve">Uzņēmējam jānodrošina adekvāta pārbaudīta dzeramā ūdens piegāde būvlaukumā. Uzņēmējam jānodrošina un jāapmaksā visa ūdensapgāde (tajā skaitā pagaidu ūdens </w:t>
      </w:r>
      <w:proofErr w:type="spellStart"/>
      <w:r w:rsidRPr="00512AAC">
        <w:rPr>
          <w:rFonts w:ascii="Times New Roman" w:eastAsia="Times New Roman" w:hAnsi="Times New Roman" w:cs="Times New Roman"/>
        </w:rPr>
        <w:t>pieslēgums</w:t>
      </w:r>
      <w:proofErr w:type="spellEnd"/>
      <w:r w:rsidRPr="00512AAC">
        <w:rPr>
          <w:rFonts w:ascii="Times New Roman" w:eastAsia="Times New Roman" w:hAnsi="Times New Roman" w:cs="Times New Roman"/>
        </w:rPr>
        <w:t>/ vai cita alternatīva ūdensapgāde), kas nepieciešama būvdarbiem, sanitārajām ietaisēm, būvlaukuma birojiem un cauruļvadu skalošanai un testēšanai</w:t>
      </w:r>
      <w:r>
        <w:rPr>
          <w:rFonts w:ascii="Times New Roman" w:eastAsia="Times New Roman" w:hAnsi="Times New Roman" w:cs="Times New Roman"/>
        </w:rPr>
        <w:t>.</w:t>
      </w:r>
    </w:p>
    <w:p w14:paraId="46A54B7E" w14:textId="77777777" w:rsidR="00174156"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Uzņēmējam uz sava rēķina jāpiegādā, jāuzstāda, jādarbina un jāapkopj visa elektroapgādes sistēma (tajā skaitā pagaidu elektroapgādes </w:t>
      </w:r>
      <w:proofErr w:type="spellStart"/>
      <w:r w:rsidRPr="00C74E74">
        <w:rPr>
          <w:rFonts w:ascii="Times New Roman" w:eastAsia="Times New Roman" w:hAnsi="Times New Roman" w:cs="Times New Roman"/>
        </w:rPr>
        <w:t>pieslēgums</w:t>
      </w:r>
      <w:proofErr w:type="spellEnd"/>
      <w:r w:rsidRPr="00C74E74">
        <w:rPr>
          <w:rFonts w:ascii="Times New Roman" w:eastAsia="Times New Roman" w:hAnsi="Times New Roman" w:cs="Times New Roman"/>
        </w:rPr>
        <w:t>), kas nepieciešama būvdarbiem, būvlaukuma birojiem un testēšanai.</w:t>
      </w:r>
    </w:p>
    <w:p w14:paraId="4E4DFE35" w14:textId="77777777" w:rsidR="00174156"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Ja Uzņēmējs izmanto tiešo </w:t>
      </w:r>
      <w:proofErr w:type="spellStart"/>
      <w:r w:rsidRPr="00C74E74">
        <w:rPr>
          <w:rFonts w:ascii="Times New Roman" w:eastAsia="Times New Roman" w:hAnsi="Times New Roman" w:cs="Times New Roman"/>
        </w:rPr>
        <w:t>pieslēgumu</w:t>
      </w:r>
      <w:proofErr w:type="spellEnd"/>
      <w:r w:rsidRPr="00C74E74">
        <w:rPr>
          <w:rFonts w:ascii="Times New Roman" w:eastAsia="Times New Roman" w:hAnsi="Times New Roman" w:cs="Times New Roman"/>
        </w:rPr>
        <w:t xml:space="preserve"> elektroenerģijas piegādātājam, tam jākārto visas formalitātes ar vietējo elektroapgādes uzņēmumu par pagaidu elektroapgādi. Uzņēmējam jāmaksā vietējam elektroapgādes uzņēmumam par visiem </w:t>
      </w:r>
      <w:proofErr w:type="spellStart"/>
      <w:r w:rsidRPr="00C74E74">
        <w:rPr>
          <w:rFonts w:ascii="Times New Roman" w:eastAsia="Times New Roman" w:hAnsi="Times New Roman" w:cs="Times New Roman"/>
        </w:rPr>
        <w:t>pieslēgumu</w:t>
      </w:r>
      <w:proofErr w:type="spellEnd"/>
      <w:r w:rsidRPr="00C74E74">
        <w:rPr>
          <w:rFonts w:ascii="Times New Roman" w:eastAsia="Times New Roman" w:hAnsi="Times New Roman" w:cs="Times New Roman"/>
        </w:rPr>
        <w:t xml:space="preserve"> pakalpojumiem.</w:t>
      </w:r>
    </w:p>
    <w:p w14:paraId="211E2480" w14:textId="77777777" w:rsidR="00174156"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Ja uzņēmējs izmanto Pasūtītāja elektroapgādes tīklu infrastruktūru, </w:t>
      </w:r>
      <w:r>
        <w:rPr>
          <w:rFonts w:ascii="Times New Roman" w:eastAsia="Times New Roman" w:hAnsi="Times New Roman" w:cs="Times New Roman"/>
        </w:rPr>
        <w:t xml:space="preserve">pēc Pasūtītāja pieprasījuma </w:t>
      </w:r>
      <w:r w:rsidRPr="00C74E74">
        <w:rPr>
          <w:rFonts w:ascii="Times New Roman" w:eastAsia="Times New Roman" w:hAnsi="Times New Roman" w:cs="Times New Roman"/>
        </w:rPr>
        <w:t>tam jānodrošina sertificēta pagaidu elektroenerģijas skaitītāja uzstādīšana un jānodod elektroenerģijas patēriņa rādītāji katra mēneša pēdējā dienā. Pasūtītājs izraksta rēķinu Uzņēmējam par patērēto elektroenerģiju.</w:t>
      </w:r>
    </w:p>
    <w:p w14:paraId="1C6B15E6" w14:textId="77777777" w:rsidR="00174156"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Uzņēmējam jānodrošina viss darbaspēks, materiāli un aprīkojums pagaidu elektroapgādes uzstādīšanai. Pēc darbu pabeigšanas teritorijā Uzņēmējam jāatslēdz elektrība un jānovāc pagaidu elektroapgādes sistēma, vienojoties ar vietējo elektroapgādes uzņēmumu. Ja kā pagaidu elektroapgādes sistēmā tiek izmantotas </w:t>
      </w:r>
      <w:proofErr w:type="spellStart"/>
      <w:r w:rsidRPr="00C74E74">
        <w:rPr>
          <w:rFonts w:ascii="Times New Roman" w:eastAsia="Times New Roman" w:hAnsi="Times New Roman" w:cs="Times New Roman"/>
        </w:rPr>
        <w:t>motorģeneratoru</w:t>
      </w:r>
      <w:proofErr w:type="spellEnd"/>
      <w:r w:rsidRPr="00C74E74">
        <w:rPr>
          <w:rFonts w:ascii="Times New Roman" w:eastAsia="Times New Roman" w:hAnsi="Times New Roman" w:cs="Times New Roman"/>
        </w:rPr>
        <w:t xml:space="preserve"> stacijas, šīm stacijām jābūt akustiski izolētām ar īpašiem nožogojumiem no blakusesošajām dzīvojamām mājām. Visām elektroiekārtām, kas ietilpst pagaidu būvēs, jāatbilst aktuālajiem noteikumiem.</w:t>
      </w:r>
    </w:p>
    <w:p w14:paraId="5333D266" w14:textId="77777777" w:rsidR="00174156"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jānodrošina un jāapmaksā pietiekams skaits pagaidu konteinera tipa tualešu saviem darbiniekiem. Ietaises atbilstoši jānošķir no publiski pieejamām vietām un jāuzstāda un jāapkopj piemērotās teritorijās. Tualetes jāuztur tīras un jāiztukšo pēc nepieciešamības. Pabeidzot darbus, sanitārās iekārtas jānovāc un teritorija jāatgriež to sākotnējā stāvoklī.</w:t>
      </w:r>
    </w:p>
    <w:p w14:paraId="061B7597"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Ja Uzņēmējs izmanto siltumapgādes resursus Pasūtītāja telpām, </w:t>
      </w:r>
      <w:r>
        <w:rPr>
          <w:rFonts w:ascii="Times New Roman" w:eastAsia="Times New Roman" w:hAnsi="Times New Roman" w:cs="Times New Roman"/>
        </w:rPr>
        <w:t xml:space="preserve">pēc Pasūtītāja pieprasījuma </w:t>
      </w:r>
      <w:r w:rsidRPr="00C74E74">
        <w:rPr>
          <w:rFonts w:ascii="Times New Roman" w:eastAsia="Times New Roman" w:hAnsi="Times New Roman" w:cs="Times New Roman"/>
        </w:rPr>
        <w:t>pirms darbu uzsākšanas Pasūtītājs vienojas par konkrēta tarifa piemērošanu attiecībā pret izmantojamo telpu platību, proporcionāli aprēķinot pēc kopējā ēkas siltumapgādes patēriņa, izrakstot rēķinu Uzņēmējam reizi mēnesī.</w:t>
      </w:r>
    </w:p>
    <w:p w14:paraId="667ACFDC"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Pēc darbu pabeigšanas vai gadījumā, ja pagaidu ietaises vairs nav nepieciešamas, Uzņēmējam tās jānojauc un būvlaukums jāsakārto atbilstoši tā sākotnējam stāvoklim. Visas ar pagaidu ietaisēm, t.sk., bet ne ierobežojoši, instalāciju apkopi, pārvietošanu un aizvākšanu, saistītās izmaksas jāuzņemas Uzņēmējam.</w:t>
      </w:r>
    </w:p>
    <w:p w14:paraId="108518FF" w14:textId="77777777" w:rsidR="00174156" w:rsidRPr="003234FF"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Uzņēmējam jāizveido pagaidu reperi un uzmērīšanas stacijas piemērotās būvlaukuma vietās un darba gaitā periodiski jāpārbauda reperu augstuma atzīmes un staciju koordinātes attiecībā pret sākotnējiem dotajiem atskaites punktiem. Uzņēmējam jāiesniedz Pasūtītāja apstiprināšanai divi rasējumu eksemplāri, kuros parādīta katra pagaidu repera un uzmērīšanas stacijas atrašanās vieta un līmenis jeb attiecīgās koordinātes. Darbi veicami atbilstoši </w:t>
      </w:r>
      <w:hyperlink r:id="rId21" w:history="1">
        <w:r w:rsidRPr="00CF7FD0">
          <w:rPr>
            <w:rFonts w:ascii="Times New Roman" w:eastAsia="Times New Roman" w:hAnsi="Times New Roman" w:cs="Times New Roman"/>
          </w:rPr>
          <w:t>LBN 305-15 “Ģeodēziskie darbi būvniecībā</w:t>
        </w:r>
      </w:hyperlink>
      <w:r w:rsidRPr="00CF7FD0">
        <w:rPr>
          <w:rFonts w:ascii="Times New Roman" w:eastAsia="Times New Roman" w:hAnsi="Times New Roman" w:cs="Times New Roman"/>
        </w:rPr>
        <w:t>”.</w:t>
      </w:r>
    </w:p>
    <w:p w14:paraId="5D1C9B98" w14:textId="77777777" w:rsidR="00174156" w:rsidRPr="00C74E74" w:rsidRDefault="00174156" w:rsidP="00174156">
      <w:pPr>
        <w:numPr>
          <w:ilvl w:val="1"/>
          <w:numId w:val="0"/>
        </w:numPr>
        <w:spacing w:before="60"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t>Būvlaukuma tīrība:</w:t>
      </w:r>
    </w:p>
    <w:p w14:paraId="2D89EF76"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netiks piedāvāti laukumi atkritumu i</w:t>
      </w:r>
      <w:r>
        <w:rPr>
          <w:rFonts w:ascii="Times New Roman" w:eastAsia="Times New Roman" w:hAnsi="Times New Roman" w:cs="Times New Roman"/>
        </w:rPr>
        <w:t>z</w:t>
      </w:r>
      <w:r w:rsidRPr="00C74E74">
        <w:rPr>
          <w:rFonts w:ascii="Times New Roman" w:eastAsia="Times New Roman" w:hAnsi="Times New Roman" w:cs="Times New Roman"/>
        </w:rPr>
        <w:t>vietošanai, un viņam jāorganizē rakšanas atkritumu izvietošanas iespējas uz paša rēķina. Neatļauta atkritumu izvietošana nav pieļaujama.</w:t>
      </w:r>
    </w:p>
    <w:p w14:paraId="1FB44228"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Uzņēmējs ir atbildīgs par adekvātu būvlaukuma un būvju apkopi. Materiāli un aprīkojums jānovieto, jāuzglabā un jāsakrauj tādā kārtībā, kas iespējami samazinātu vietējo aktivitāšu traucējumus un pārtraukumus. Uzņēmējam jāveic visi nepieciešamie pasākumi, lai nepieļautu, ka transportlīdzekļi izgāž dubļus vai citus atkritumus uz ceļiem un ietvēm, un nekavējoties jāaizvāc jebkuri šādā veidā izgāzti materiāli.</w:t>
      </w:r>
    </w:p>
    <w:p w14:paraId="615ACC86"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jāveic būvlaukuma attīrīšanu no visiem kokiem, krūmiem un pārējiem augiem, saknēm u.c. traucējošiem objektiem. Koki ir jāizceļ ar visām saknēm vai jānocērt tuvu zemes līmenim tikai tajās vietās, kur to norādīts projektā. Stumbri, zari un lapotnes jāutilizē atbilstoši lokālo institūciju prasībām. Esošie vai pēc koku gāšanas palikušie celmi un saknes jāizrok un jāizvieto ārpus būvlaukuma teritorijas. Palikušās bedres jāaizber ar apstiprinātu materiālu un jāsapresē līdz apkārtējās augsnes sausnes blīvumam.</w:t>
      </w:r>
    </w:p>
    <w:p w14:paraId="73652245" w14:textId="77777777" w:rsidR="00174156" w:rsidRPr="00AC3C2B"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AC3C2B">
        <w:rPr>
          <w:rFonts w:ascii="Times New Roman" w:eastAsia="Times New Roman" w:hAnsi="Times New Roman" w:cs="Times New Roman"/>
        </w:rPr>
        <w:t xml:space="preserve">Labiekārtošanai piemērotais materiāls jāsakrauj kaudzēs būvlaukumā. Uzņēmējam, sekojot Pasūtītāja norādījumiem, citi materiāli jālikvidē. Uzņēmējam jāiekrauj, jātransportē un jāizgāž visi būvgruži, kas </w:t>
      </w:r>
      <w:r w:rsidRPr="00AC3C2B">
        <w:rPr>
          <w:rFonts w:ascii="Times New Roman" w:eastAsia="Times New Roman" w:hAnsi="Times New Roman" w:cs="Times New Roman"/>
        </w:rPr>
        <w:lastRenderedPageBreak/>
        <w:t xml:space="preserve">radušies darbu izpildes laikā, atļautā pašvaldības iestāžu norādītā izgāztuvē. Uzņēmējs ir atbildīgs par visiem ar materiālu izgāšanu saistītajiem izdevumiem. </w:t>
      </w:r>
    </w:p>
    <w:p w14:paraId="09E098FF"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būvlaukumā jāuzstāda atsevišķi konteineri bīstamajiem atkritumiem, ja tādi rodas būvdarbu procesā.</w:t>
      </w:r>
    </w:p>
    <w:p w14:paraId="085A1FB8"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Ja Pasūtītāja ieskatā būvlaukums netiek uzturēts atbilstošā kārtībā, tam ir tiesības rakstiski to norādīt Uzņēmējam un tam ir pienākums 2 dienu laikā izpildīt Pasūtītāja norādīto. </w:t>
      </w:r>
    </w:p>
    <w:p w14:paraId="047F8859"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neskarto ielu stāvoklim.</w:t>
      </w:r>
    </w:p>
    <w:p w14:paraId="2B9E8225"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Uzņēmējs nodrošina, ka darba dienas / maiņas beigās tiek veikta darba vietas sakārtošana / tīrīšana - savās vietās nolikti instrumenti, materiāli, tehnika, darba apģērbs un veikta visu atgriezumu un būvgružu savākšana un nogādāšana tam paredzētā vietā, veikti uzkopšanas darbi. Ģenerālā objekta sakārtošana notiek ne retāk kā vienu reizi mēnesī.</w:t>
      </w:r>
    </w:p>
    <w:p w14:paraId="7AF387AD"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Būvdarbu gaitā uz tīrās grīdas nedrīkst novietot un atstāt priekšmetus/atgriezumus</w:t>
      </w:r>
    </w:p>
    <w:p w14:paraId="6BA8E790"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Smēķēt atļauts tikai objektā atsevišķi paredzētā smēķētāju zonā, kur ierīkojams pelnu trauks, kas regulāri tiek iztīrīts. </w:t>
      </w:r>
    </w:p>
    <w:p w14:paraId="49C878EC"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Pēc būvdarbu pabeigšanas un testēšanas Uzņēmējam jāaizvāc visi būvgruži un liekie materiāli (t.sk. visas pagaidu konstrukcijas, brīdinājumu zīmes, instrumenti, sastatnes, materiāli, izejvielas un celtniecības mašīnas vai aprīkojums, ko Uzņēmējs vai kāds no viņa apakšuzņēmējiem izmantojuši darbu veikšanai) no būvlaukuma un tā apkārtnes. Uzņēmējam jāuzkopj visas būves un jāatstāj būvlaukums labā kārtībā. Uzņēmējam ir pienākums sagatavot visas telpas, iekārtas un inventāru ekspluatācijai – iztīrīt no visiem gružiem, netīrumiem un putekļiem, kas radušies būvniecības procesā, veicot objekta </w:t>
      </w:r>
      <w:proofErr w:type="spellStart"/>
      <w:r w:rsidRPr="00C74E74">
        <w:rPr>
          <w:rFonts w:ascii="Times New Roman" w:eastAsia="Times New Roman" w:hAnsi="Times New Roman" w:cs="Times New Roman"/>
        </w:rPr>
        <w:t>ģenerāltīrīšanu</w:t>
      </w:r>
      <w:proofErr w:type="spellEnd"/>
      <w:r w:rsidRPr="00C74E74">
        <w:rPr>
          <w:rFonts w:ascii="Times New Roman" w:eastAsia="Times New Roman" w:hAnsi="Times New Roman" w:cs="Times New Roman"/>
        </w:rPr>
        <w:t>.</w:t>
      </w:r>
    </w:p>
    <w:p w14:paraId="2AD3C815"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Ja Uzņēmējs atsakās vai ignorē prasību veikt vai nekvalitatīvi veic būvgružu, atkritumu un pagaidu konstrukciju aizvākšanu vai bruģēto teritoriju un gājēju ietvju tīrīšanu, kā noteikts šajās prasībās, Pasūtītājs var pēc paša izvēles aizvākt un izgāzt minētos būvgružus, atkritumus un pagaidu būves, uzkopt bruģētās teritorijas vai gājēju ietves un atskaitīt attiecīgās izmaksas no summas, kas pienāktos Uzņēmējam saskaņā ar līgumu.</w:t>
      </w:r>
    </w:p>
    <w:p w14:paraId="19AF9902" w14:textId="77777777" w:rsidR="00174156" w:rsidRPr="00C74E74" w:rsidRDefault="00174156" w:rsidP="00174156">
      <w:pPr>
        <w:numPr>
          <w:ilvl w:val="1"/>
          <w:numId w:val="0"/>
        </w:numPr>
        <w:spacing w:before="60"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t>Ielu un ietvju šķēršļi</w:t>
      </w:r>
    </w:p>
    <w:p w14:paraId="008DB13B"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Ja nepieciešami pagaidu ceļi, </w:t>
      </w:r>
      <w:proofErr w:type="spellStart"/>
      <w:r w:rsidRPr="00C74E74">
        <w:rPr>
          <w:rFonts w:ascii="Times New Roman" w:eastAsia="Times New Roman" w:hAnsi="Times New Roman" w:cs="Times New Roman"/>
        </w:rPr>
        <w:t>apbrauktuves</w:t>
      </w:r>
      <w:proofErr w:type="spellEnd"/>
      <w:r w:rsidRPr="00C74E74">
        <w:rPr>
          <w:rFonts w:ascii="Times New Roman" w:eastAsia="Times New Roman" w:hAnsi="Times New Roman" w:cs="Times New Roman"/>
        </w:rPr>
        <w:t xml:space="preserve"> vai rampas, tie jāizbūvē un jāpiegādā un jāuztur atbilstoši visiem standartiem, kas atbilst transporta vai gājēju klasei/-</w:t>
      </w:r>
      <w:proofErr w:type="spellStart"/>
      <w:r w:rsidRPr="00C74E74">
        <w:rPr>
          <w:rFonts w:ascii="Times New Roman" w:eastAsia="Times New Roman" w:hAnsi="Times New Roman" w:cs="Times New Roman"/>
        </w:rPr>
        <w:t>ēm</w:t>
      </w:r>
      <w:proofErr w:type="spellEnd"/>
      <w:r w:rsidRPr="00C74E74">
        <w:rPr>
          <w:rFonts w:ascii="Times New Roman" w:eastAsia="Times New Roman" w:hAnsi="Times New Roman" w:cs="Times New Roman"/>
        </w:rPr>
        <w:t>, kam tās nepieciešamas.</w:t>
      </w:r>
    </w:p>
    <w:p w14:paraId="56D4CD32"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jāveic visi nepieciešamie pasākumi, lai novērstu netīru transportlīdzekļu izbraukšanu no būvlaukuma, atstājot izgāztus dubļus vai citus gružus uz blakusesošajiem ceļiem vai ietvēm, un nekavējoties jāaizvāc jebkuri šādā veidā izgāzti materiāli. Šī punkta noteikumi attiecas arī uz bruģētajām/asfaltētajām Pasūtītāja teritorijām.</w:t>
      </w:r>
    </w:p>
    <w:p w14:paraId="3CD0C9D0" w14:textId="77777777" w:rsidR="00174156" w:rsidRPr="00C74E74" w:rsidRDefault="00174156" w:rsidP="00174156">
      <w:pPr>
        <w:numPr>
          <w:ilvl w:val="1"/>
          <w:numId w:val="0"/>
        </w:numPr>
        <w:spacing w:before="60"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t>Esošās komunikācijas</w:t>
      </w:r>
    </w:p>
    <w:p w14:paraId="30DAFCEA"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jākonsultējas ar visām atbildīgajām institūcijām pirms rakšanas darbu uzsākšanas un jānoskaidro precīza esošo komunikāciju atrašanās vieta, kas var ietekmēt vai ko var ietekmēt būvdarbi.</w:t>
      </w:r>
    </w:p>
    <w:p w14:paraId="5C257A5E"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jāizpilda noteikumi, kurus var izvirzīt Institūcijas, kas saistītas ar ūdens maģistrāļu, kanalizāciju, telefona kabeļu, elektrības vadu vai citu būvlaukumā esošo komunikāciju uzturēšanu un aizsardzību, visus komunikāciju bojājumus novēršot par saviem līdzekļiem.</w:t>
      </w:r>
    </w:p>
    <w:p w14:paraId="24D44E6D"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Žogi, sienas un citas ierobežojošas konstrukcijas, kur tādas ir, uz laiku jāatver, lai nodrošinātu piekļūšanu būvlaukumam. Tās jāuzstāda atpakaļ sākotnējā stāvoklī, kas būtu pieņemams Pasūtītājam.</w:t>
      </w:r>
    </w:p>
    <w:p w14:paraId="7FD1831C"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Gadījumā, ja Uzņēmēja vainas dēļ tiek bojātas ūdens, kanalizācijas, elektrības vai telefona instalācijas (neatkarīgi no to marķējuma), Uzņēmējam nekavējoties jāinformē attiecīgā institūcija, nosūtot paziņojuma kopiju Pasūtītājam.</w:t>
      </w:r>
    </w:p>
    <w:p w14:paraId="239FCF5F"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Jebkuri Uzņēmēja izraisīti bojājumi esošajās komunikācijās jāsalabo līdz sākotnējam vai labākam stāvoklim par Uzņēmēja līdzekļiem.</w:t>
      </w:r>
    </w:p>
    <w:p w14:paraId="44E32F47" w14:textId="77777777" w:rsidR="00174156" w:rsidRPr="00C74E74"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Ja nepieciešams, Uzņēmējam par saviem līdzekļiem jāveic izpētes rakšanas darbi, lai apstiprinātu vai noteiktu esošo komunikāciju tipus, izmērus un atrašanās vietas.</w:t>
      </w:r>
    </w:p>
    <w:p w14:paraId="5A99805F" w14:textId="77777777" w:rsidR="00174156" w:rsidRPr="00C74E74" w:rsidRDefault="00174156" w:rsidP="00174156">
      <w:pPr>
        <w:numPr>
          <w:ilvl w:val="1"/>
          <w:numId w:val="0"/>
        </w:numPr>
        <w:spacing w:before="60" w:after="60" w:line="240" w:lineRule="auto"/>
        <w:ind w:left="567" w:hanging="567"/>
        <w:jc w:val="both"/>
        <w:rPr>
          <w:rFonts w:ascii="Times New Roman" w:eastAsia="Calibri" w:hAnsi="Times New Roman" w:cs="Times New Roman"/>
          <w:b/>
          <w:bCs/>
        </w:rPr>
      </w:pPr>
      <w:r w:rsidRPr="00C74E74">
        <w:rPr>
          <w:rFonts w:ascii="Times New Roman" w:eastAsia="Calibri" w:hAnsi="Times New Roman" w:cs="Times New Roman"/>
          <w:b/>
          <w:bCs/>
        </w:rPr>
        <w:t>Demontāžas darbi</w:t>
      </w:r>
    </w:p>
    <w:p w14:paraId="4DDEA496" w14:textId="77777777" w:rsidR="00174156" w:rsidRPr="00D06A68" w:rsidRDefault="00174156" w:rsidP="00174156">
      <w:pPr>
        <w:numPr>
          <w:ilvl w:val="1"/>
          <w:numId w:val="15"/>
        </w:numPr>
        <w:spacing w:after="0" w:line="240" w:lineRule="auto"/>
        <w:ind w:left="567" w:hanging="567"/>
        <w:contextualSpacing/>
        <w:jc w:val="both"/>
        <w:rPr>
          <w:rFonts w:ascii="Times New Roman" w:eastAsia="Times New Roman" w:hAnsi="Times New Roman" w:cs="Times New Roman"/>
        </w:rPr>
      </w:pPr>
      <w:r w:rsidRPr="00D06A68">
        <w:rPr>
          <w:rFonts w:ascii="Times New Roman" w:eastAsia="Times New Roman" w:hAnsi="Times New Roman" w:cs="Times New Roman"/>
        </w:rPr>
        <w:t>Pirms demontāžas darbu uzsākšanas jāveic pasākumi esošo ēku aizsardzībai pret putekļiem, trokšņiem un vibrācijām, lietus ūdeņu novadīšanai. Veicot ekspluatējamo inženiertīklu demontāžu, ir jāveic pagaidu pasākumi to nepārtrauktas darbības nodrošināšanai.</w:t>
      </w:r>
    </w:p>
    <w:p w14:paraId="715CF3CB" w14:textId="77777777" w:rsidR="00174156" w:rsidRPr="00C74E74" w:rsidRDefault="00174156" w:rsidP="00174156">
      <w:pPr>
        <w:spacing w:before="60"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lastRenderedPageBreak/>
        <w:t>Kvalitātes kontroles sistēma</w:t>
      </w:r>
    </w:p>
    <w:p w14:paraId="1601A2C4" w14:textId="77777777" w:rsidR="00174156" w:rsidRPr="006A23DD" w:rsidRDefault="00174156" w:rsidP="00174156">
      <w:pPr>
        <w:pStyle w:val="Subtitle"/>
        <w:ind w:left="567" w:hanging="567"/>
        <w:rPr>
          <w:b w:val="0"/>
          <w:bCs w:val="0"/>
          <w:sz w:val="22"/>
        </w:rPr>
      </w:pPr>
      <w:r w:rsidRPr="006A23DD">
        <w:rPr>
          <w:b w:val="0"/>
          <w:bCs w:val="0"/>
          <w:sz w:val="22"/>
        </w:rPr>
        <w:t>Uzņēmējam jāizstrādā būvdarbu kvalitātes kontroles sistēma.</w:t>
      </w:r>
    </w:p>
    <w:p w14:paraId="57CE01F5" w14:textId="77777777" w:rsidR="00174156" w:rsidRPr="00D06A68" w:rsidRDefault="00174156" w:rsidP="00174156">
      <w:pPr>
        <w:spacing w:before="60" w:after="60" w:line="240" w:lineRule="auto"/>
        <w:ind w:left="567" w:hanging="567"/>
        <w:jc w:val="both"/>
        <w:rPr>
          <w:rFonts w:ascii="Times New Roman" w:eastAsia="Calibri" w:hAnsi="Times New Roman" w:cs="Times New Roman"/>
          <w:b/>
          <w:bCs/>
        </w:rPr>
      </w:pPr>
      <w:r w:rsidRPr="00D06A68">
        <w:rPr>
          <w:rFonts w:ascii="Times New Roman" w:eastAsia="Times New Roman" w:hAnsi="Times New Roman" w:cs="Times New Roman"/>
        </w:rPr>
        <w:t xml:space="preserve"> </w:t>
      </w:r>
      <w:r w:rsidRPr="00D06A68">
        <w:rPr>
          <w:rFonts w:ascii="Times New Roman" w:eastAsia="Calibri" w:hAnsi="Times New Roman" w:cs="Times New Roman"/>
          <w:b/>
          <w:bCs/>
        </w:rPr>
        <w:t>Darbu uzsākšana</w:t>
      </w:r>
    </w:p>
    <w:p w14:paraId="152DFC28" w14:textId="77777777" w:rsidR="00174156" w:rsidRPr="00D06A68" w:rsidRDefault="00174156" w:rsidP="00174156">
      <w:pPr>
        <w:pStyle w:val="Subtitle"/>
        <w:ind w:left="567" w:hanging="567"/>
        <w:rPr>
          <w:b w:val="0"/>
          <w:bCs w:val="0"/>
          <w:sz w:val="22"/>
        </w:rPr>
      </w:pPr>
      <w:r w:rsidRPr="00D06A68">
        <w:rPr>
          <w:b w:val="0"/>
          <w:bCs w:val="0"/>
          <w:sz w:val="22"/>
        </w:rPr>
        <w:t>Uzņēmējam jānodrošina, ka līguma izpildē tiks ievērotas darba aizsardzības prasības saskaņā ar Ministru kabineta 2003. gada 25. februāra noteikumiem Nr.92 „Darba aizsardzības prasības veicot būvdarbus”</w:t>
      </w:r>
      <w:r>
        <w:rPr>
          <w:b w:val="0"/>
          <w:bCs w:val="0"/>
          <w:sz w:val="22"/>
        </w:rPr>
        <w:t>.</w:t>
      </w:r>
    </w:p>
    <w:p w14:paraId="202F5071" w14:textId="77777777" w:rsidR="00174156" w:rsidRPr="00D06A68" w:rsidRDefault="00174156" w:rsidP="00174156">
      <w:pPr>
        <w:tabs>
          <w:tab w:val="left" w:pos="0"/>
          <w:tab w:val="left" w:pos="3206"/>
        </w:tabs>
        <w:spacing w:after="0" w:line="240" w:lineRule="auto"/>
        <w:ind w:right="-868"/>
        <w:jc w:val="both"/>
        <w:rPr>
          <w:rFonts w:ascii="Times New Roman" w:eastAsia="Times New Roman" w:hAnsi="Times New Roman" w:cs="Times New Roman"/>
        </w:rPr>
      </w:pPr>
    </w:p>
    <w:p w14:paraId="522DC495" w14:textId="77777777" w:rsidR="00174156" w:rsidRPr="00C74E74" w:rsidRDefault="00174156" w:rsidP="00174156">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Pr="00C74E74"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Pr="00C74E74"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Pr="00C74E74"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Pr="00C74E74"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Pr="00C74E74"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Pr="00C74E74"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Pr="00C74E74"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51D7E5B" w14:textId="77777777" w:rsidR="00433CAA" w:rsidRDefault="00433CAA" w:rsidP="007E1F42">
      <w:pPr>
        <w:pStyle w:val="TableContents"/>
        <w:jc w:val="right"/>
        <w:rPr>
          <w:rFonts w:cs="Times New Roman"/>
          <w:bCs/>
          <w:sz w:val="20"/>
          <w:szCs w:val="20"/>
          <w:lang w:val="lv-LV"/>
        </w:rPr>
      </w:pPr>
    </w:p>
    <w:p w14:paraId="6F053BFB" w14:textId="77777777" w:rsidR="00433CAA" w:rsidRDefault="00433CAA" w:rsidP="007E1F42">
      <w:pPr>
        <w:pStyle w:val="TableContents"/>
        <w:jc w:val="right"/>
        <w:rPr>
          <w:rFonts w:cs="Times New Roman"/>
          <w:bCs/>
          <w:sz w:val="20"/>
          <w:szCs w:val="20"/>
          <w:lang w:val="lv-LV"/>
        </w:rPr>
      </w:pPr>
    </w:p>
    <w:p w14:paraId="0C4EC587" w14:textId="77777777" w:rsidR="00433CAA" w:rsidRDefault="00433CAA" w:rsidP="007E1F42">
      <w:pPr>
        <w:pStyle w:val="TableContents"/>
        <w:jc w:val="right"/>
        <w:rPr>
          <w:rFonts w:cs="Times New Roman"/>
          <w:bCs/>
          <w:sz w:val="20"/>
          <w:szCs w:val="20"/>
          <w:lang w:val="lv-LV"/>
        </w:rPr>
      </w:pPr>
    </w:p>
    <w:p w14:paraId="23D4D896" w14:textId="77777777" w:rsidR="00433CAA" w:rsidRDefault="00433CAA" w:rsidP="007E1F42">
      <w:pPr>
        <w:pStyle w:val="TableContents"/>
        <w:jc w:val="right"/>
        <w:rPr>
          <w:rFonts w:cs="Times New Roman"/>
          <w:bCs/>
          <w:sz w:val="20"/>
          <w:szCs w:val="20"/>
          <w:lang w:val="lv-LV"/>
        </w:rPr>
      </w:pPr>
    </w:p>
    <w:p w14:paraId="5EC5A979" w14:textId="77777777" w:rsidR="00C036B0" w:rsidRDefault="00C036B0" w:rsidP="007E1F42">
      <w:pPr>
        <w:pStyle w:val="TableContents"/>
        <w:jc w:val="right"/>
        <w:rPr>
          <w:rFonts w:cs="Times New Roman"/>
          <w:bCs/>
          <w:sz w:val="20"/>
          <w:szCs w:val="20"/>
          <w:lang w:val="lv-LV"/>
        </w:rPr>
      </w:pPr>
    </w:p>
    <w:p w14:paraId="0123100E" w14:textId="77777777" w:rsidR="00C036B0" w:rsidRDefault="00C036B0" w:rsidP="007E1F42">
      <w:pPr>
        <w:pStyle w:val="TableContents"/>
        <w:jc w:val="right"/>
        <w:rPr>
          <w:rFonts w:cs="Times New Roman"/>
          <w:bCs/>
          <w:sz w:val="20"/>
          <w:szCs w:val="20"/>
          <w:lang w:val="lv-LV"/>
        </w:rPr>
      </w:pPr>
    </w:p>
    <w:p w14:paraId="593ED0B1" w14:textId="77777777" w:rsidR="00C036B0" w:rsidRDefault="00C036B0" w:rsidP="007E1F42">
      <w:pPr>
        <w:pStyle w:val="TableContents"/>
        <w:jc w:val="right"/>
        <w:rPr>
          <w:rFonts w:cs="Times New Roman"/>
          <w:bCs/>
          <w:sz w:val="20"/>
          <w:szCs w:val="20"/>
          <w:lang w:val="lv-LV"/>
        </w:rPr>
      </w:pPr>
    </w:p>
    <w:p w14:paraId="73BAB8A7" w14:textId="77777777" w:rsidR="00C036B0" w:rsidRDefault="00C036B0" w:rsidP="007E1F42">
      <w:pPr>
        <w:pStyle w:val="TableContents"/>
        <w:jc w:val="right"/>
        <w:rPr>
          <w:rFonts w:cs="Times New Roman"/>
          <w:bCs/>
          <w:sz w:val="20"/>
          <w:szCs w:val="20"/>
          <w:lang w:val="lv-LV"/>
        </w:rPr>
      </w:pPr>
    </w:p>
    <w:p w14:paraId="1830328F" w14:textId="77777777" w:rsidR="00C036B0" w:rsidRDefault="00C036B0" w:rsidP="007E1F42">
      <w:pPr>
        <w:pStyle w:val="TableContents"/>
        <w:jc w:val="right"/>
        <w:rPr>
          <w:rFonts w:cs="Times New Roman"/>
          <w:bCs/>
          <w:sz w:val="20"/>
          <w:szCs w:val="20"/>
          <w:lang w:val="lv-LV"/>
        </w:rPr>
      </w:pPr>
    </w:p>
    <w:p w14:paraId="681C06EA" w14:textId="77777777" w:rsidR="00C036B0" w:rsidRDefault="00C036B0" w:rsidP="007E1F42">
      <w:pPr>
        <w:pStyle w:val="TableContents"/>
        <w:jc w:val="right"/>
        <w:rPr>
          <w:rFonts w:cs="Times New Roman"/>
          <w:bCs/>
          <w:sz w:val="20"/>
          <w:szCs w:val="20"/>
          <w:lang w:val="lv-LV"/>
        </w:rPr>
      </w:pPr>
    </w:p>
    <w:p w14:paraId="03C54BB8" w14:textId="77777777" w:rsidR="00C036B0" w:rsidRDefault="00C036B0" w:rsidP="007E1F42">
      <w:pPr>
        <w:pStyle w:val="TableContents"/>
        <w:jc w:val="right"/>
        <w:rPr>
          <w:rFonts w:cs="Times New Roman"/>
          <w:bCs/>
          <w:sz w:val="20"/>
          <w:szCs w:val="20"/>
          <w:lang w:val="lv-LV"/>
        </w:rPr>
      </w:pPr>
    </w:p>
    <w:p w14:paraId="06EC8663" w14:textId="77777777" w:rsidR="00C036B0" w:rsidRDefault="00C036B0" w:rsidP="007E1F42">
      <w:pPr>
        <w:pStyle w:val="TableContents"/>
        <w:jc w:val="right"/>
        <w:rPr>
          <w:rFonts w:cs="Times New Roman"/>
          <w:bCs/>
          <w:sz w:val="20"/>
          <w:szCs w:val="20"/>
          <w:lang w:val="lv-LV"/>
        </w:rPr>
      </w:pPr>
    </w:p>
    <w:p w14:paraId="12BE9FBC" w14:textId="77777777" w:rsidR="00C036B0" w:rsidRDefault="00C036B0" w:rsidP="007E1F42">
      <w:pPr>
        <w:pStyle w:val="TableContents"/>
        <w:jc w:val="right"/>
        <w:rPr>
          <w:rFonts w:cs="Times New Roman"/>
          <w:bCs/>
          <w:sz w:val="20"/>
          <w:szCs w:val="20"/>
          <w:lang w:val="lv-LV"/>
        </w:rPr>
      </w:pPr>
    </w:p>
    <w:p w14:paraId="1FFFE286" w14:textId="77777777" w:rsidR="00C036B0" w:rsidRDefault="00C036B0" w:rsidP="007E1F42">
      <w:pPr>
        <w:pStyle w:val="TableContents"/>
        <w:jc w:val="right"/>
        <w:rPr>
          <w:rFonts w:cs="Times New Roman"/>
          <w:bCs/>
          <w:sz w:val="20"/>
          <w:szCs w:val="20"/>
          <w:lang w:val="lv-LV"/>
        </w:rPr>
      </w:pPr>
    </w:p>
    <w:p w14:paraId="7E2E2A84" w14:textId="77777777" w:rsidR="00C036B0" w:rsidRDefault="00C036B0" w:rsidP="007E1F42">
      <w:pPr>
        <w:pStyle w:val="TableContents"/>
        <w:jc w:val="right"/>
        <w:rPr>
          <w:rFonts w:cs="Times New Roman"/>
          <w:bCs/>
          <w:sz w:val="20"/>
          <w:szCs w:val="20"/>
          <w:lang w:val="lv-LV"/>
        </w:rPr>
      </w:pPr>
    </w:p>
    <w:p w14:paraId="4F06A835" w14:textId="77777777" w:rsidR="00C036B0" w:rsidRDefault="00C036B0" w:rsidP="007E1F42">
      <w:pPr>
        <w:pStyle w:val="TableContents"/>
        <w:jc w:val="right"/>
        <w:rPr>
          <w:rFonts w:cs="Times New Roman"/>
          <w:bCs/>
          <w:sz w:val="20"/>
          <w:szCs w:val="20"/>
          <w:lang w:val="lv-LV"/>
        </w:rPr>
      </w:pPr>
    </w:p>
    <w:p w14:paraId="58EA8FE5" w14:textId="77777777" w:rsidR="00C036B0" w:rsidRDefault="00C036B0" w:rsidP="007E1F42">
      <w:pPr>
        <w:pStyle w:val="TableContents"/>
        <w:jc w:val="right"/>
        <w:rPr>
          <w:rFonts w:cs="Times New Roman"/>
          <w:bCs/>
          <w:sz w:val="20"/>
          <w:szCs w:val="20"/>
          <w:lang w:val="lv-LV"/>
        </w:rPr>
      </w:pPr>
    </w:p>
    <w:p w14:paraId="29443F96" w14:textId="77777777" w:rsidR="00C036B0" w:rsidRDefault="00C036B0" w:rsidP="007E1F42">
      <w:pPr>
        <w:pStyle w:val="TableContents"/>
        <w:jc w:val="right"/>
        <w:rPr>
          <w:rFonts w:cs="Times New Roman"/>
          <w:bCs/>
          <w:sz w:val="20"/>
          <w:szCs w:val="20"/>
          <w:lang w:val="lv-LV"/>
        </w:rPr>
      </w:pPr>
    </w:p>
    <w:p w14:paraId="7EADB2FD" w14:textId="77777777" w:rsidR="00C036B0" w:rsidRDefault="00C036B0" w:rsidP="007E1F42">
      <w:pPr>
        <w:pStyle w:val="TableContents"/>
        <w:jc w:val="right"/>
        <w:rPr>
          <w:rFonts w:cs="Times New Roman"/>
          <w:bCs/>
          <w:sz w:val="20"/>
          <w:szCs w:val="20"/>
          <w:lang w:val="lv-LV"/>
        </w:rPr>
      </w:pPr>
    </w:p>
    <w:p w14:paraId="0B1CD976" w14:textId="77777777" w:rsidR="00C036B0" w:rsidRDefault="00C036B0" w:rsidP="007E1F42">
      <w:pPr>
        <w:pStyle w:val="TableContents"/>
        <w:jc w:val="right"/>
        <w:rPr>
          <w:rFonts w:cs="Times New Roman"/>
          <w:bCs/>
          <w:sz w:val="20"/>
          <w:szCs w:val="20"/>
          <w:lang w:val="lv-LV"/>
        </w:rPr>
      </w:pPr>
    </w:p>
    <w:p w14:paraId="66768686" w14:textId="77777777" w:rsidR="00C036B0" w:rsidRDefault="00C036B0" w:rsidP="007E1F42">
      <w:pPr>
        <w:pStyle w:val="TableContents"/>
        <w:jc w:val="right"/>
        <w:rPr>
          <w:rFonts w:cs="Times New Roman"/>
          <w:bCs/>
          <w:sz w:val="20"/>
          <w:szCs w:val="20"/>
          <w:lang w:val="lv-LV"/>
        </w:rPr>
      </w:pPr>
    </w:p>
    <w:p w14:paraId="4AFA82DD" w14:textId="77777777" w:rsidR="00C036B0" w:rsidRDefault="00C036B0" w:rsidP="007E1F42">
      <w:pPr>
        <w:pStyle w:val="TableContents"/>
        <w:jc w:val="right"/>
        <w:rPr>
          <w:rFonts w:cs="Times New Roman"/>
          <w:bCs/>
          <w:sz w:val="20"/>
          <w:szCs w:val="20"/>
          <w:lang w:val="lv-LV"/>
        </w:rPr>
      </w:pPr>
    </w:p>
    <w:p w14:paraId="1B41D2AE" w14:textId="77777777" w:rsidR="00C036B0" w:rsidRDefault="00C036B0" w:rsidP="007E1F42">
      <w:pPr>
        <w:pStyle w:val="TableContents"/>
        <w:jc w:val="right"/>
        <w:rPr>
          <w:rFonts w:cs="Times New Roman"/>
          <w:bCs/>
          <w:sz w:val="20"/>
          <w:szCs w:val="20"/>
          <w:lang w:val="lv-LV"/>
        </w:rPr>
      </w:pPr>
    </w:p>
    <w:p w14:paraId="68E2A461" w14:textId="77777777" w:rsidR="00C036B0" w:rsidRDefault="00C036B0" w:rsidP="007E1F42">
      <w:pPr>
        <w:pStyle w:val="TableContents"/>
        <w:jc w:val="right"/>
        <w:rPr>
          <w:rFonts w:cs="Times New Roman"/>
          <w:bCs/>
          <w:sz w:val="20"/>
          <w:szCs w:val="20"/>
          <w:lang w:val="lv-LV"/>
        </w:rPr>
      </w:pPr>
    </w:p>
    <w:p w14:paraId="11D1DCDE" w14:textId="77777777" w:rsidR="00C036B0" w:rsidRDefault="00C036B0" w:rsidP="007E1F42">
      <w:pPr>
        <w:pStyle w:val="TableContents"/>
        <w:jc w:val="right"/>
        <w:rPr>
          <w:rFonts w:cs="Times New Roman"/>
          <w:bCs/>
          <w:sz w:val="20"/>
          <w:szCs w:val="20"/>
          <w:lang w:val="lv-LV"/>
        </w:rPr>
      </w:pPr>
    </w:p>
    <w:p w14:paraId="5E1FB8CC" w14:textId="77777777" w:rsidR="00C036B0" w:rsidRDefault="00C036B0" w:rsidP="007E1F42">
      <w:pPr>
        <w:pStyle w:val="TableContents"/>
        <w:jc w:val="right"/>
        <w:rPr>
          <w:rFonts w:cs="Times New Roman"/>
          <w:bCs/>
          <w:sz w:val="20"/>
          <w:szCs w:val="20"/>
          <w:lang w:val="lv-LV"/>
        </w:rPr>
      </w:pPr>
    </w:p>
    <w:p w14:paraId="06DA8478" w14:textId="77777777" w:rsidR="00C036B0" w:rsidRDefault="00C036B0" w:rsidP="007E1F42">
      <w:pPr>
        <w:pStyle w:val="TableContents"/>
        <w:jc w:val="right"/>
        <w:rPr>
          <w:rFonts w:cs="Times New Roman"/>
          <w:bCs/>
          <w:sz w:val="20"/>
          <w:szCs w:val="20"/>
          <w:lang w:val="lv-LV"/>
        </w:rPr>
      </w:pPr>
    </w:p>
    <w:p w14:paraId="33F5950D" w14:textId="77777777" w:rsidR="00C036B0" w:rsidRDefault="00C036B0" w:rsidP="007E1F42">
      <w:pPr>
        <w:pStyle w:val="TableContents"/>
        <w:jc w:val="right"/>
        <w:rPr>
          <w:rFonts w:cs="Times New Roman"/>
          <w:bCs/>
          <w:sz w:val="20"/>
          <w:szCs w:val="20"/>
          <w:lang w:val="lv-LV"/>
        </w:rPr>
      </w:pPr>
    </w:p>
    <w:p w14:paraId="65FDC5B2" w14:textId="77777777" w:rsidR="00C036B0" w:rsidRDefault="00C036B0" w:rsidP="007E1F42">
      <w:pPr>
        <w:pStyle w:val="TableContents"/>
        <w:jc w:val="right"/>
        <w:rPr>
          <w:rFonts w:cs="Times New Roman"/>
          <w:bCs/>
          <w:sz w:val="20"/>
          <w:szCs w:val="20"/>
          <w:lang w:val="lv-LV"/>
        </w:rPr>
      </w:pPr>
    </w:p>
    <w:p w14:paraId="43355D53" w14:textId="77777777" w:rsidR="00C036B0" w:rsidRDefault="00C036B0" w:rsidP="007E1F42">
      <w:pPr>
        <w:pStyle w:val="TableContents"/>
        <w:jc w:val="right"/>
        <w:rPr>
          <w:rFonts w:cs="Times New Roman"/>
          <w:bCs/>
          <w:sz w:val="20"/>
          <w:szCs w:val="20"/>
          <w:lang w:val="lv-LV"/>
        </w:rPr>
      </w:pPr>
    </w:p>
    <w:p w14:paraId="414331E5" w14:textId="77777777" w:rsidR="00C036B0" w:rsidRDefault="00C036B0" w:rsidP="007E1F42">
      <w:pPr>
        <w:pStyle w:val="TableContents"/>
        <w:jc w:val="right"/>
        <w:rPr>
          <w:rFonts w:cs="Times New Roman"/>
          <w:bCs/>
          <w:sz w:val="20"/>
          <w:szCs w:val="20"/>
          <w:lang w:val="lv-LV"/>
        </w:rPr>
      </w:pPr>
    </w:p>
    <w:p w14:paraId="6319A13B" w14:textId="418B7366" w:rsidR="00C036B0" w:rsidRDefault="00C036B0" w:rsidP="007E1F42">
      <w:pPr>
        <w:pStyle w:val="TableContents"/>
        <w:jc w:val="right"/>
        <w:rPr>
          <w:rFonts w:cs="Times New Roman"/>
          <w:bCs/>
          <w:sz w:val="20"/>
          <w:szCs w:val="20"/>
          <w:lang w:val="lv-LV"/>
        </w:rPr>
      </w:pPr>
    </w:p>
    <w:p w14:paraId="1DD6F9A2" w14:textId="5B336CB4" w:rsidR="008246AB" w:rsidRDefault="008246AB" w:rsidP="007E1F42">
      <w:pPr>
        <w:pStyle w:val="TableContents"/>
        <w:jc w:val="right"/>
        <w:rPr>
          <w:rFonts w:cs="Times New Roman"/>
          <w:bCs/>
          <w:sz w:val="20"/>
          <w:szCs w:val="20"/>
          <w:lang w:val="lv-LV"/>
        </w:rPr>
      </w:pPr>
    </w:p>
    <w:p w14:paraId="5EDE1FB6" w14:textId="0A737FA8" w:rsidR="008246AB" w:rsidRDefault="008246AB" w:rsidP="007E1F42">
      <w:pPr>
        <w:pStyle w:val="TableContents"/>
        <w:jc w:val="right"/>
        <w:rPr>
          <w:rFonts w:cs="Times New Roman"/>
          <w:bCs/>
          <w:sz w:val="20"/>
          <w:szCs w:val="20"/>
          <w:lang w:val="lv-LV"/>
        </w:rPr>
      </w:pPr>
    </w:p>
    <w:p w14:paraId="0BF51126" w14:textId="539F8C5C" w:rsidR="008246AB" w:rsidRDefault="008246AB" w:rsidP="007E1F42">
      <w:pPr>
        <w:pStyle w:val="TableContents"/>
        <w:jc w:val="right"/>
        <w:rPr>
          <w:rFonts w:cs="Times New Roman"/>
          <w:bCs/>
          <w:sz w:val="20"/>
          <w:szCs w:val="20"/>
          <w:lang w:val="lv-LV"/>
        </w:rPr>
      </w:pPr>
    </w:p>
    <w:p w14:paraId="2AD8900C" w14:textId="511AE20B" w:rsidR="008246AB" w:rsidRDefault="008246AB" w:rsidP="007E1F42">
      <w:pPr>
        <w:pStyle w:val="TableContents"/>
        <w:jc w:val="right"/>
        <w:rPr>
          <w:rFonts w:cs="Times New Roman"/>
          <w:bCs/>
          <w:sz w:val="20"/>
          <w:szCs w:val="20"/>
          <w:lang w:val="lv-LV"/>
        </w:rPr>
      </w:pPr>
    </w:p>
    <w:p w14:paraId="0F5E96FE" w14:textId="3AD33D54" w:rsidR="008246AB" w:rsidRDefault="008246AB" w:rsidP="007E1F42">
      <w:pPr>
        <w:pStyle w:val="TableContents"/>
        <w:jc w:val="right"/>
        <w:rPr>
          <w:rFonts w:cs="Times New Roman"/>
          <w:bCs/>
          <w:sz w:val="20"/>
          <w:szCs w:val="20"/>
          <w:lang w:val="lv-LV"/>
        </w:rPr>
      </w:pPr>
    </w:p>
    <w:p w14:paraId="54E49C0D" w14:textId="61438513" w:rsidR="008246AB" w:rsidRDefault="008246AB" w:rsidP="007E1F42">
      <w:pPr>
        <w:pStyle w:val="TableContents"/>
        <w:jc w:val="right"/>
        <w:rPr>
          <w:rFonts w:cs="Times New Roman"/>
          <w:bCs/>
          <w:sz w:val="20"/>
          <w:szCs w:val="20"/>
          <w:lang w:val="lv-LV"/>
        </w:rPr>
      </w:pPr>
    </w:p>
    <w:p w14:paraId="76550862" w14:textId="372F99AE" w:rsidR="008246AB" w:rsidRDefault="008246AB" w:rsidP="007E1F42">
      <w:pPr>
        <w:pStyle w:val="TableContents"/>
        <w:jc w:val="right"/>
        <w:rPr>
          <w:rFonts w:cs="Times New Roman"/>
          <w:bCs/>
          <w:sz w:val="20"/>
          <w:szCs w:val="20"/>
          <w:lang w:val="lv-LV"/>
        </w:rPr>
      </w:pPr>
    </w:p>
    <w:p w14:paraId="38276847" w14:textId="5AD82AE2" w:rsidR="008246AB" w:rsidRDefault="008246AB" w:rsidP="007E1F42">
      <w:pPr>
        <w:pStyle w:val="TableContents"/>
        <w:jc w:val="right"/>
        <w:rPr>
          <w:rFonts w:cs="Times New Roman"/>
          <w:bCs/>
          <w:sz w:val="20"/>
          <w:szCs w:val="20"/>
          <w:lang w:val="lv-LV"/>
        </w:rPr>
      </w:pPr>
    </w:p>
    <w:p w14:paraId="31F1F7B2" w14:textId="2AB8281B" w:rsidR="008246AB" w:rsidRDefault="008246AB" w:rsidP="007E1F42">
      <w:pPr>
        <w:pStyle w:val="TableContents"/>
        <w:jc w:val="right"/>
        <w:rPr>
          <w:rFonts w:cs="Times New Roman"/>
          <w:bCs/>
          <w:sz w:val="20"/>
          <w:szCs w:val="20"/>
          <w:lang w:val="lv-LV"/>
        </w:rPr>
      </w:pPr>
    </w:p>
    <w:p w14:paraId="75E74F60" w14:textId="45DCFF39" w:rsidR="008246AB" w:rsidRDefault="008246AB" w:rsidP="007E1F42">
      <w:pPr>
        <w:pStyle w:val="TableContents"/>
        <w:jc w:val="right"/>
        <w:rPr>
          <w:rFonts w:cs="Times New Roman"/>
          <w:bCs/>
          <w:sz w:val="20"/>
          <w:szCs w:val="20"/>
          <w:lang w:val="lv-LV"/>
        </w:rPr>
      </w:pPr>
    </w:p>
    <w:p w14:paraId="4A381688" w14:textId="64C53DAA" w:rsidR="008246AB" w:rsidRDefault="008246AB" w:rsidP="007E1F42">
      <w:pPr>
        <w:pStyle w:val="TableContents"/>
        <w:jc w:val="right"/>
        <w:rPr>
          <w:rFonts w:cs="Times New Roman"/>
          <w:bCs/>
          <w:sz w:val="20"/>
          <w:szCs w:val="20"/>
          <w:lang w:val="lv-LV"/>
        </w:rPr>
      </w:pPr>
    </w:p>
    <w:p w14:paraId="7DDB8FED" w14:textId="6B2D69E3" w:rsidR="008246AB" w:rsidRDefault="008246AB" w:rsidP="007E1F42">
      <w:pPr>
        <w:pStyle w:val="TableContents"/>
        <w:jc w:val="right"/>
        <w:rPr>
          <w:rFonts w:cs="Times New Roman"/>
          <w:bCs/>
          <w:sz w:val="20"/>
          <w:szCs w:val="20"/>
          <w:lang w:val="lv-LV"/>
        </w:rPr>
      </w:pPr>
    </w:p>
    <w:p w14:paraId="48440DCB" w14:textId="77777777" w:rsidR="008246AB" w:rsidRDefault="008246AB" w:rsidP="007E1F42">
      <w:pPr>
        <w:pStyle w:val="TableContents"/>
        <w:jc w:val="right"/>
        <w:rPr>
          <w:rFonts w:cs="Times New Roman"/>
          <w:bCs/>
          <w:sz w:val="20"/>
          <w:szCs w:val="20"/>
          <w:lang w:val="lv-LV"/>
        </w:rPr>
      </w:pPr>
    </w:p>
    <w:p w14:paraId="09260C76" w14:textId="77777777" w:rsidR="00C036B0" w:rsidRDefault="00C036B0" w:rsidP="007E1F42">
      <w:pPr>
        <w:pStyle w:val="TableContents"/>
        <w:jc w:val="right"/>
        <w:rPr>
          <w:rFonts w:cs="Times New Roman"/>
          <w:bCs/>
          <w:sz w:val="20"/>
          <w:szCs w:val="20"/>
          <w:lang w:val="lv-LV"/>
        </w:rPr>
      </w:pPr>
    </w:p>
    <w:p w14:paraId="12E81CA6" w14:textId="5B5FB3E3" w:rsidR="007E1F42" w:rsidRPr="0083310F" w:rsidRDefault="009B4F08" w:rsidP="007E1F42">
      <w:pPr>
        <w:pStyle w:val="TableContents"/>
        <w:jc w:val="right"/>
        <w:rPr>
          <w:bCs/>
          <w:sz w:val="20"/>
          <w:szCs w:val="20"/>
          <w:lang w:val="lv-LV"/>
        </w:rPr>
      </w:pPr>
      <w:r w:rsidRPr="0083310F">
        <w:rPr>
          <w:rFonts w:cs="Times New Roman"/>
          <w:bCs/>
          <w:sz w:val="20"/>
          <w:szCs w:val="20"/>
          <w:lang w:val="lv-LV"/>
        </w:rPr>
        <w:lastRenderedPageBreak/>
        <w:t>8</w:t>
      </w:r>
      <w:r w:rsidR="001F1388" w:rsidRPr="0083310F">
        <w:rPr>
          <w:rFonts w:cs="Times New Roman"/>
          <w:bCs/>
          <w:sz w:val="20"/>
          <w:szCs w:val="20"/>
          <w:lang w:val="lv-LV"/>
        </w:rPr>
        <w:t>.pielikums</w:t>
      </w:r>
      <w:r w:rsidR="001F1388" w:rsidRPr="0083310F">
        <w:rPr>
          <w:rFonts w:cs="Times New Roman"/>
          <w:bCs/>
          <w:sz w:val="20"/>
          <w:szCs w:val="20"/>
          <w:lang w:val="lv-LV"/>
        </w:rPr>
        <w:br/>
      </w:r>
      <w:r w:rsidR="007E1F42" w:rsidRPr="00CF7FD0">
        <w:rPr>
          <w:rFonts w:cs="Times New Roman"/>
          <w:bCs/>
          <w:sz w:val="20"/>
          <w:szCs w:val="20"/>
          <w:lang w:val="lv-LV"/>
        </w:rPr>
        <w:t>Iepirkuma procedūras nolikumam</w:t>
      </w:r>
      <w:r w:rsidR="007E1F42" w:rsidRPr="00CF7FD0">
        <w:rPr>
          <w:rFonts w:cs="Times New Roman"/>
          <w:bCs/>
          <w:sz w:val="20"/>
          <w:szCs w:val="20"/>
          <w:lang w:val="lv-LV"/>
        </w:rPr>
        <w:br/>
        <w:t>“</w:t>
      </w:r>
      <w:r w:rsidR="00D93F07">
        <w:rPr>
          <w:rFonts w:cs="Times New Roman"/>
          <w:bCs/>
          <w:sz w:val="20"/>
          <w:szCs w:val="20"/>
          <w:lang w:val="lv-LV"/>
        </w:rPr>
        <w:t xml:space="preserve">Tiesības slēgt vispārīgo vienošanos par </w:t>
      </w:r>
      <w:r w:rsidR="00D93F07">
        <w:rPr>
          <w:bCs/>
          <w:sz w:val="20"/>
          <w:szCs w:val="20"/>
          <w:lang w:val="lv-LV"/>
        </w:rPr>
        <w:t>ē</w:t>
      </w:r>
      <w:r w:rsidR="00D93F07" w:rsidRPr="00C74E74">
        <w:rPr>
          <w:bCs/>
          <w:sz w:val="20"/>
          <w:szCs w:val="20"/>
          <w:lang w:val="lv-LV"/>
        </w:rPr>
        <w:t>ku un būvju remontdarbi</w:t>
      </w:r>
      <w:r w:rsidR="00D93F07">
        <w:rPr>
          <w:bCs/>
          <w:sz w:val="20"/>
          <w:szCs w:val="20"/>
          <w:lang w:val="lv-LV"/>
        </w:rPr>
        <w:t>em</w:t>
      </w:r>
      <w:r w:rsidR="007E1F42" w:rsidRPr="0083310F">
        <w:rPr>
          <w:bCs/>
          <w:sz w:val="20"/>
          <w:szCs w:val="20"/>
          <w:lang w:val="lv-LV"/>
        </w:rPr>
        <w:t>”</w:t>
      </w:r>
    </w:p>
    <w:p w14:paraId="6D9FC519" w14:textId="0F0E5017" w:rsidR="007E1F42" w:rsidRPr="00C74E74" w:rsidRDefault="007E1F42" w:rsidP="007E1F42">
      <w:pPr>
        <w:tabs>
          <w:tab w:val="left" w:pos="0"/>
          <w:tab w:val="left" w:pos="3206"/>
        </w:tabs>
        <w:spacing w:after="0" w:line="240" w:lineRule="auto"/>
        <w:ind w:right="-1"/>
        <w:jc w:val="right"/>
        <w:rPr>
          <w:rFonts w:ascii="Times New Roman" w:eastAsia="Times New Roman" w:hAnsi="Times New Roman" w:cs="Times New Roman"/>
          <w:i/>
          <w:iCs/>
        </w:rPr>
      </w:pPr>
      <w:r w:rsidRPr="00CF7FD0">
        <w:rPr>
          <w:rFonts w:ascii="Times New Roman" w:hAnsi="Times New Roman" w:cs="Times New Roman"/>
          <w:bCs/>
          <w:sz w:val="20"/>
          <w:szCs w:val="20"/>
        </w:rPr>
        <w:t>identifikācijas Nr. RS/2022</w:t>
      </w:r>
      <w:r w:rsidRPr="003234FF">
        <w:rPr>
          <w:rFonts w:ascii="Times New Roman" w:hAnsi="Times New Roman" w:cs="Times New Roman"/>
          <w:bCs/>
          <w:sz w:val="20"/>
          <w:szCs w:val="20"/>
        </w:rPr>
        <w:t>/</w:t>
      </w:r>
      <w:r w:rsidR="00A81D68">
        <w:rPr>
          <w:rFonts w:ascii="Times New Roman" w:hAnsi="Times New Roman" w:cs="Times New Roman"/>
          <w:bCs/>
          <w:sz w:val="20"/>
          <w:szCs w:val="20"/>
        </w:rPr>
        <w:t>77</w:t>
      </w:r>
    </w:p>
    <w:p w14:paraId="67F9F9E2" w14:textId="77777777" w:rsidR="00066E4D" w:rsidRPr="00066E4D" w:rsidRDefault="00066E4D" w:rsidP="00066E4D">
      <w:pPr>
        <w:pStyle w:val="DefinitionTerm"/>
        <w:jc w:val="center"/>
        <w:rPr>
          <w:b/>
          <w:bCs/>
          <w:szCs w:val="24"/>
        </w:rPr>
      </w:pPr>
    </w:p>
    <w:p w14:paraId="7BF4497C" w14:textId="77777777" w:rsidR="00066E4D" w:rsidRPr="00066E4D" w:rsidRDefault="00066E4D" w:rsidP="00066E4D">
      <w:pPr>
        <w:pStyle w:val="DefinitionTerm"/>
        <w:jc w:val="center"/>
        <w:rPr>
          <w:rFonts w:eastAsia="Calibri"/>
          <w:b/>
          <w:bCs/>
          <w:szCs w:val="24"/>
        </w:rPr>
      </w:pPr>
      <w:r w:rsidRPr="00066E4D">
        <w:rPr>
          <w:b/>
          <w:bCs/>
          <w:szCs w:val="24"/>
        </w:rPr>
        <w:t xml:space="preserve">Vispārīgās vienošanās projekts </w:t>
      </w:r>
    </w:p>
    <w:p w14:paraId="65B419F3" w14:textId="77777777" w:rsidR="00066E4D" w:rsidRPr="00066E4D" w:rsidRDefault="00066E4D" w:rsidP="00066E4D">
      <w:pPr>
        <w:spacing w:after="120"/>
        <w:jc w:val="center"/>
        <w:rPr>
          <w:rFonts w:ascii="Times New Roman" w:eastAsia="Calibri" w:hAnsi="Times New Roman" w:cs="Times New Roman"/>
          <w:sz w:val="24"/>
          <w:szCs w:val="24"/>
        </w:rPr>
      </w:pPr>
      <w:r w:rsidRPr="00066E4D">
        <w:rPr>
          <w:rFonts w:ascii="Times New Roman" w:eastAsia="Calibri" w:hAnsi="Times New Roman" w:cs="Times New Roman"/>
          <w:sz w:val="24"/>
          <w:szCs w:val="24"/>
        </w:rPr>
        <w:t>par tiesībām slēgt vispārīgo vienošanos ēku un būvju remontdarbiem</w:t>
      </w:r>
    </w:p>
    <w:p w14:paraId="49545B84" w14:textId="77777777" w:rsidR="00066E4D" w:rsidRPr="00066E4D" w:rsidRDefault="00066E4D" w:rsidP="00066E4D">
      <w:pPr>
        <w:jc w:val="both"/>
        <w:rPr>
          <w:rFonts w:ascii="Times New Roman" w:eastAsia="Calibri" w:hAnsi="Times New Roman" w:cs="Times New Roman"/>
          <w:i/>
          <w:iCs/>
          <w:sz w:val="24"/>
          <w:szCs w:val="24"/>
        </w:rPr>
      </w:pPr>
      <w:r w:rsidRPr="00066E4D">
        <w:rPr>
          <w:rFonts w:ascii="Times New Roman" w:eastAsia="Calibri" w:hAnsi="Times New Roman" w:cs="Times New Roman"/>
          <w:i/>
          <w:iCs/>
          <w:sz w:val="24"/>
          <w:szCs w:val="24"/>
        </w:rPr>
        <w:t>datums skatāms laika zīmogā</w:t>
      </w:r>
    </w:p>
    <w:p w14:paraId="4447A16F" w14:textId="77777777" w:rsidR="00066E4D" w:rsidRPr="00066E4D" w:rsidRDefault="00066E4D" w:rsidP="00066E4D">
      <w:pPr>
        <w:jc w:val="both"/>
        <w:rPr>
          <w:rFonts w:ascii="Times New Roman" w:eastAsia="Calibri" w:hAnsi="Times New Roman" w:cs="Times New Roman"/>
          <w:b/>
          <w:bCs/>
          <w:sz w:val="24"/>
          <w:szCs w:val="24"/>
        </w:rPr>
      </w:pPr>
    </w:p>
    <w:p w14:paraId="0B08E7EF" w14:textId="77777777" w:rsidR="00066E4D" w:rsidRPr="00066E4D" w:rsidRDefault="00066E4D" w:rsidP="00066E4D">
      <w:pPr>
        <w:jc w:val="both"/>
        <w:rPr>
          <w:rFonts w:ascii="Times New Roman" w:eastAsia="Calibri" w:hAnsi="Times New Roman" w:cs="Times New Roman"/>
          <w:sz w:val="24"/>
          <w:szCs w:val="24"/>
        </w:rPr>
      </w:pPr>
      <w:r w:rsidRPr="00066E4D">
        <w:rPr>
          <w:rFonts w:ascii="Times New Roman" w:eastAsia="Calibri" w:hAnsi="Times New Roman" w:cs="Times New Roman"/>
          <w:b/>
          <w:bCs/>
          <w:sz w:val="24"/>
          <w:szCs w:val="24"/>
        </w:rPr>
        <w:t>Rīgas pašvaldības sabiedrība ar ierobežotu atbildību “Rīgas satiksme”</w:t>
      </w:r>
      <w:r w:rsidRPr="00066E4D">
        <w:rPr>
          <w:rFonts w:ascii="Times New Roman" w:eastAsia="Calibri" w:hAnsi="Times New Roman" w:cs="Times New Roman"/>
          <w:bCs/>
          <w:sz w:val="24"/>
          <w:szCs w:val="24"/>
        </w:rPr>
        <w:t xml:space="preserve">, </w:t>
      </w:r>
      <w:proofErr w:type="spellStart"/>
      <w:r w:rsidRPr="00066E4D">
        <w:rPr>
          <w:rFonts w:ascii="Times New Roman" w:eastAsia="Calibri" w:hAnsi="Times New Roman" w:cs="Times New Roman"/>
          <w:bCs/>
          <w:sz w:val="24"/>
          <w:szCs w:val="24"/>
        </w:rPr>
        <w:t>reģ</w:t>
      </w:r>
      <w:proofErr w:type="spellEnd"/>
      <w:r w:rsidRPr="00066E4D">
        <w:rPr>
          <w:rFonts w:ascii="Times New Roman" w:eastAsia="Calibri" w:hAnsi="Times New Roman" w:cs="Times New Roman"/>
          <w:bCs/>
          <w:sz w:val="24"/>
          <w:szCs w:val="24"/>
        </w:rPr>
        <w:t>. Nr.40003619950, turpmāk - Pasūtītājs, kuru pārstāv valdes priekšsēdētāja Džineta Innusa, no vienas puses</w:t>
      </w:r>
      <w:r w:rsidRPr="00066E4D">
        <w:rPr>
          <w:rFonts w:ascii="Times New Roman" w:eastAsia="Calibri" w:hAnsi="Times New Roman" w:cs="Times New Roman"/>
          <w:sz w:val="24"/>
          <w:szCs w:val="24"/>
        </w:rPr>
        <w:t xml:space="preserve"> </w:t>
      </w:r>
    </w:p>
    <w:p w14:paraId="6FB66FAC" w14:textId="77777777" w:rsidR="00066E4D" w:rsidRPr="00066E4D" w:rsidRDefault="00066E4D" w:rsidP="00066E4D">
      <w:pPr>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un </w:t>
      </w:r>
    </w:p>
    <w:p w14:paraId="44E70DFF" w14:textId="77777777" w:rsidR="00066E4D" w:rsidRPr="00066E4D" w:rsidRDefault="00066E4D" w:rsidP="00066E4D">
      <w:pPr>
        <w:jc w:val="both"/>
        <w:rPr>
          <w:rFonts w:ascii="Times New Roman" w:eastAsia="Calibri" w:hAnsi="Times New Roman" w:cs="Times New Roman"/>
          <w:sz w:val="24"/>
          <w:szCs w:val="24"/>
        </w:rPr>
      </w:pPr>
      <w:r w:rsidRPr="00066E4D">
        <w:rPr>
          <w:rFonts w:ascii="Times New Roman" w:eastAsia="Calibri" w:hAnsi="Times New Roman" w:cs="Times New Roman"/>
          <w:b/>
          <w:bCs/>
          <w:sz w:val="24"/>
          <w:szCs w:val="24"/>
        </w:rPr>
        <w:t>__________</w:t>
      </w:r>
      <w:r w:rsidRPr="00066E4D">
        <w:rPr>
          <w:rFonts w:ascii="Times New Roman" w:eastAsia="Calibri" w:hAnsi="Times New Roman" w:cs="Times New Roman"/>
          <w:sz w:val="24"/>
          <w:szCs w:val="24"/>
        </w:rPr>
        <w:t xml:space="preserve">, </w:t>
      </w:r>
      <w:proofErr w:type="spellStart"/>
      <w:r w:rsidRPr="00066E4D">
        <w:rPr>
          <w:rFonts w:ascii="Times New Roman" w:eastAsia="Calibri" w:hAnsi="Times New Roman" w:cs="Times New Roman"/>
          <w:sz w:val="24"/>
          <w:szCs w:val="24"/>
        </w:rPr>
        <w:t>reģ</w:t>
      </w:r>
      <w:proofErr w:type="spellEnd"/>
      <w:r w:rsidRPr="00066E4D">
        <w:rPr>
          <w:rFonts w:ascii="Times New Roman" w:eastAsia="Calibri" w:hAnsi="Times New Roman" w:cs="Times New Roman"/>
          <w:sz w:val="24"/>
          <w:szCs w:val="24"/>
        </w:rPr>
        <w:t>. Nr. __________, turpmāk - Iespējamais izpildītājs, kuru pārstāv __________ ___________ ,no otras puses,</w:t>
      </w:r>
    </w:p>
    <w:p w14:paraId="6F10DADB" w14:textId="77777777" w:rsidR="00066E4D" w:rsidRPr="00066E4D" w:rsidRDefault="00066E4D" w:rsidP="00066E4D">
      <w:pPr>
        <w:jc w:val="both"/>
        <w:rPr>
          <w:rFonts w:ascii="Times New Roman" w:eastAsia="Calibri" w:hAnsi="Times New Roman" w:cs="Times New Roman"/>
          <w:sz w:val="24"/>
          <w:szCs w:val="24"/>
        </w:rPr>
      </w:pPr>
      <w:r w:rsidRPr="00066E4D">
        <w:rPr>
          <w:rFonts w:ascii="Times New Roman" w:eastAsia="Calibri" w:hAnsi="Times New Roman" w:cs="Times New Roman"/>
          <w:b/>
          <w:bCs/>
          <w:sz w:val="24"/>
          <w:szCs w:val="24"/>
        </w:rPr>
        <w:t>__________</w:t>
      </w:r>
      <w:r w:rsidRPr="00066E4D">
        <w:rPr>
          <w:rFonts w:ascii="Times New Roman" w:eastAsia="Calibri" w:hAnsi="Times New Roman" w:cs="Times New Roman"/>
          <w:sz w:val="24"/>
          <w:szCs w:val="24"/>
        </w:rPr>
        <w:t xml:space="preserve">, </w:t>
      </w:r>
      <w:proofErr w:type="spellStart"/>
      <w:r w:rsidRPr="00066E4D">
        <w:rPr>
          <w:rFonts w:ascii="Times New Roman" w:eastAsia="Calibri" w:hAnsi="Times New Roman" w:cs="Times New Roman"/>
          <w:sz w:val="24"/>
          <w:szCs w:val="24"/>
        </w:rPr>
        <w:t>reģ</w:t>
      </w:r>
      <w:proofErr w:type="spellEnd"/>
      <w:r w:rsidRPr="00066E4D">
        <w:rPr>
          <w:rFonts w:ascii="Times New Roman" w:eastAsia="Calibri" w:hAnsi="Times New Roman" w:cs="Times New Roman"/>
          <w:sz w:val="24"/>
          <w:szCs w:val="24"/>
        </w:rPr>
        <w:t>. Nr. __________, turpmāk - Iespējamais izpildītājs, kuru pārstāv __________ ___________ ,no otras puses,</w:t>
      </w:r>
    </w:p>
    <w:p w14:paraId="74A900FC" w14:textId="77777777" w:rsidR="00066E4D" w:rsidRPr="00066E4D" w:rsidRDefault="00066E4D" w:rsidP="00066E4D">
      <w:pPr>
        <w:jc w:val="both"/>
        <w:rPr>
          <w:rFonts w:ascii="Times New Roman" w:eastAsia="Calibri" w:hAnsi="Times New Roman" w:cs="Times New Roman"/>
          <w:sz w:val="24"/>
          <w:szCs w:val="24"/>
        </w:rPr>
      </w:pPr>
      <w:r w:rsidRPr="00066E4D">
        <w:rPr>
          <w:rFonts w:ascii="Times New Roman" w:eastAsia="Calibri" w:hAnsi="Times New Roman" w:cs="Times New Roman"/>
          <w:b/>
          <w:bCs/>
          <w:sz w:val="24"/>
          <w:szCs w:val="24"/>
        </w:rPr>
        <w:t>__________</w:t>
      </w:r>
      <w:r w:rsidRPr="00066E4D">
        <w:rPr>
          <w:rFonts w:ascii="Times New Roman" w:eastAsia="Calibri" w:hAnsi="Times New Roman" w:cs="Times New Roman"/>
          <w:sz w:val="24"/>
          <w:szCs w:val="24"/>
        </w:rPr>
        <w:t xml:space="preserve">, </w:t>
      </w:r>
      <w:proofErr w:type="spellStart"/>
      <w:r w:rsidRPr="00066E4D">
        <w:rPr>
          <w:rFonts w:ascii="Times New Roman" w:eastAsia="Calibri" w:hAnsi="Times New Roman" w:cs="Times New Roman"/>
          <w:sz w:val="24"/>
          <w:szCs w:val="24"/>
        </w:rPr>
        <w:t>reģ</w:t>
      </w:r>
      <w:proofErr w:type="spellEnd"/>
      <w:r w:rsidRPr="00066E4D">
        <w:rPr>
          <w:rFonts w:ascii="Times New Roman" w:eastAsia="Calibri" w:hAnsi="Times New Roman" w:cs="Times New Roman"/>
          <w:sz w:val="24"/>
          <w:szCs w:val="24"/>
        </w:rPr>
        <w:t>. Nr. __________, turpmāk - Iespējamais izpildītājs, kuru pārstāv __________ ___________ ,no otras puses,</w:t>
      </w:r>
    </w:p>
    <w:p w14:paraId="1297C673" w14:textId="77777777" w:rsidR="00066E4D" w:rsidRPr="00066E4D" w:rsidRDefault="00066E4D" w:rsidP="00066E4D">
      <w:pPr>
        <w:jc w:val="both"/>
        <w:rPr>
          <w:rFonts w:ascii="Times New Roman" w:eastAsia="Calibri" w:hAnsi="Times New Roman" w:cs="Times New Roman"/>
          <w:sz w:val="24"/>
          <w:szCs w:val="24"/>
        </w:rPr>
      </w:pPr>
      <w:r w:rsidRPr="00066E4D">
        <w:rPr>
          <w:rFonts w:ascii="Times New Roman" w:eastAsia="Calibri" w:hAnsi="Times New Roman" w:cs="Times New Roman"/>
          <w:b/>
          <w:bCs/>
          <w:sz w:val="24"/>
          <w:szCs w:val="24"/>
        </w:rPr>
        <w:t>__________</w:t>
      </w:r>
      <w:r w:rsidRPr="00066E4D">
        <w:rPr>
          <w:rFonts w:ascii="Times New Roman" w:eastAsia="Calibri" w:hAnsi="Times New Roman" w:cs="Times New Roman"/>
          <w:sz w:val="24"/>
          <w:szCs w:val="24"/>
        </w:rPr>
        <w:t xml:space="preserve">, </w:t>
      </w:r>
      <w:proofErr w:type="spellStart"/>
      <w:r w:rsidRPr="00066E4D">
        <w:rPr>
          <w:rFonts w:ascii="Times New Roman" w:eastAsia="Calibri" w:hAnsi="Times New Roman" w:cs="Times New Roman"/>
          <w:sz w:val="24"/>
          <w:szCs w:val="24"/>
        </w:rPr>
        <w:t>reģ</w:t>
      </w:r>
      <w:proofErr w:type="spellEnd"/>
      <w:r w:rsidRPr="00066E4D">
        <w:rPr>
          <w:rFonts w:ascii="Times New Roman" w:eastAsia="Calibri" w:hAnsi="Times New Roman" w:cs="Times New Roman"/>
          <w:sz w:val="24"/>
          <w:szCs w:val="24"/>
        </w:rPr>
        <w:t>. Nr. __________, turpmāk - Iespējamais izpildītājs, kuru pārstāv __________ ___________ ,no otras puses,</w:t>
      </w:r>
    </w:p>
    <w:p w14:paraId="63A4E9D7" w14:textId="77777777" w:rsidR="00066E4D" w:rsidRPr="00066E4D" w:rsidRDefault="00066E4D" w:rsidP="00066E4D">
      <w:pPr>
        <w:jc w:val="both"/>
        <w:rPr>
          <w:rFonts w:ascii="Times New Roman" w:eastAsia="Calibri" w:hAnsi="Times New Roman" w:cs="Times New Roman"/>
          <w:sz w:val="24"/>
          <w:szCs w:val="24"/>
        </w:rPr>
      </w:pPr>
      <w:r w:rsidRPr="00066E4D">
        <w:rPr>
          <w:rFonts w:ascii="Times New Roman" w:eastAsia="Calibri" w:hAnsi="Times New Roman" w:cs="Times New Roman"/>
          <w:b/>
          <w:bCs/>
          <w:sz w:val="24"/>
          <w:szCs w:val="24"/>
        </w:rPr>
        <w:t>__________</w:t>
      </w:r>
      <w:r w:rsidRPr="00066E4D">
        <w:rPr>
          <w:rFonts w:ascii="Times New Roman" w:eastAsia="Calibri" w:hAnsi="Times New Roman" w:cs="Times New Roman"/>
          <w:sz w:val="24"/>
          <w:szCs w:val="24"/>
        </w:rPr>
        <w:t xml:space="preserve">, </w:t>
      </w:r>
      <w:proofErr w:type="spellStart"/>
      <w:r w:rsidRPr="00066E4D">
        <w:rPr>
          <w:rFonts w:ascii="Times New Roman" w:eastAsia="Calibri" w:hAnsi="Times New Roman" w:cs="Times New Roman"/>
          <w:sz w:val="24"/>
          <w:szCs w:val="24"/>
        </w:rPr>
        <w:t>reģ</w:t>
      </w:r>
      <w:proofErr w:type="spellEnd"/>
      <w:r w:rsidRPr="00066E4D">
        <w:rPr>
          <w:rFonts w:ascii="Times New Roman" w:eastAsia="Calibri" w:hAnsi="Times New Roman" w:cs="Times New Roman"/>
          <w:sz w:val="24"/>
          <w:szCs w:val="24"/>
        </w:rPr>
        <w:t>. Nr. __________, turpmāk - Iespējamais izpildītājs, kuru pārstāv __________ ___________ ,no otras puses,</w:t>
      </w:r>
    </w:p>
    <w:p w14:paraId="48ABC28F" w14:textId="2BE2105B" w:rsidR="00066E4D" w:rsidRPr="00066E4D" w:rsidRDefault="00066E4D" w:rsidP="00066E4D">
      <w:pPr>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visi kopā turpmāk tekstā saukti Līdzēji, pamatojoties uz atklātas iepirkumu procedūras “Tiesības slēgt vispārīgo vienošanos par ēku un būvju remontdarbiem”, identifikācijas Nr</w:t>
      </w:r>
      <w:r w:rsidRPr="00066E4D">
        <w:rPr>
          <w:rFonts w:ascii="Times New Roman" w:hAnsi="Times New Roman" w:cs="Times New Roman"/>
          <w:sz w:val="24"/>
          <w:szCs w:val="24"/>
        </w:rPr>
        <w:t>.RS/2022/</w:t>
      </w:r>
      <w:r w:rsidR="00A81D68">
        <w:rPr>
          <w:rFonts w:ascii="Times New Roman" w:hAnsi="Times New Roman" w:cs="Times New Roman"/>
          <w:sz w:val="24"/>
          <w:szCs w:val="24"/>
        </w:rPr>
        <w:t>77</w:t>
      </w:r>
      <w:r w:rsidRPr="00066E4D">
        <w:rPr>
          <w:rFonts w:ascii="Times New Roman" w:eastAsia="Calibri" w:hAnsi="Times New Roman" w:cs="Times New Roman"/>
          <w:sz w:val="24"/>
          <w:szCs w:val="24"/>
        </w:rPr>
        <w:t>, rezultātiem,</w:t>
      </w:r>
    </w:p>
    <w:p w14:paraId="0053BF8B" w14:textId="77777777" w:rsidR="00066E4D" w:rsidRPr="00066E4D" w:rsidRDefault="00066E4D" w:rsidP="00066E4D">
      <w:pPr>
        <w:rPr>
          <w:rFonts w:ascii="Times New Roman" w:hAnsi="Times New Roman" w:cs="Times New Roman"/>
          <w:sz w:val="24"/>
          <w:szCs w:val="24"/>
          <w:lang w:eastAsia="lv-LV"/>
        </w:rPr>
      </w:pPr>
      <w:r w:rsidRPr="00066E4D">
        <w:rPr>
          <w:rFonts w:ascii="Times New Roman" w:eastAsia="Calibri" w:hAnsi="Times New Roman" w:cs="Times New Roman"/>
          <w:sz w:val="24"/>
          <w:szCs w:val="24"/>
        </w:rPr>
        <w:t>noslēdz šādu vispārīgo vienošanos:</w:t>
      </w:r>
    </w:p>
    <w:p w14:paraId="27E7F7F0" w14:textId="77777777" w:rsidR="00066E4D" w:rsidRPr="00066E4D" w:rsidRDefault="00066E4D" w:rsidP="00066E4D">
      <w:pPr>
        <w:numPr>
          <w:ilvl w:val="0"/>
          <w:numId w:val="16"/>
        </w:numPr>
        <w:spacing w:after="120"/>
        <w:jc w:val="center"/>
        <w:rPr>
          <w:rFonts w:ascii="Times New Roman" w:eastAsia="Calibri" w:hAnsi="Times New Roman" w:cs="Times New Roman"/>
          <w:b/>
          <w:sz w:val="24"/>
          <w:szCs w:val="24"/>
        </w:rPr>
      </w:pPr>
      <w:r w:rsidRPr="00066E4D">
        <w:rPr>
          <w:rFonts w:ascii="Times New Roman" w:eastAsia="Calibri" w:hAnsi="Times New Roman" w:cs="Times New Roman"/>
          <w:b/>
          <w:sz w:val="24"/>
          <w:szCs w:val="24"/>
        </w:rPr>
        <w:t>DEFINĪCIJAS</w:t>
      </w:r>
    </w:p>
    <w:p w14:paraId="091F6DC3" w14:textId="77777777" w:rsidR="00066E4D" w:rsidRPr="00066E4D" w:rsidRDefault="00066E4D" w:rsidP="00066E4D">
      <w:pPr>
        <w:numPr>
          <w:ilvl w:val="1"/>
          <w:numId w:val="16"/>
        </w:numPr>
        <w:spacing w:after="0"/>
        <w:jc w:val="both"/>
        <w:rPr>
          <w:rFonts w:ascii="Times New Roman" w:eastAsia="Calibri" w:hAnsi="Times New Roman" w:cs="Times New Roman"/>
          <w:bCs/>
          <w:sz w:val="24"/>
          <w:szCs w:val="24"/>
        </w:rPr>
      </w:pPr>
      <w:r w:rsidRPr="00066E4D">
        <w:rPr>
          <w:rFonts w:ascii="Times New Roman" w:eastAsia="Calibri" w:hAnsi="Times New Roman" w:cs="Times New Roman"/>
          <w:bCs/>
          <w:sz w:val="24"/>
          <w:szCs w:val="24"/>
          <w:u w:val="single"/>
        </w:rPr>
        <w:t xml:space="preserve">Iespējamais izpildītājs </w:t>
      </w:r>
      <w:r w:rsidRPr="00066E4D">
        <w:rPr>
          <w:rFonts w:ascii="Times New Roman" w:eastAsia="Calibri" w:hAnsi="Times New Roman" w:cs="Times New Roman"/>
          <w:bCs/>
          <w:sz w:val="24"/>
          <w:szCs w:val="24"/>
        </w:rPr>
        <w:t>– iepirkuma procedūrā atlasītais piegādātājs, kurš noslēdz vispārīgo vienošanos (turpmāk – Vienošanās) ar Pasūtītāju, iegūstot tiesības</w:t>
      </w:r>
      <w:r w:rsidRPr="00066E4D">
        <w:rPr>
          <w:rFonts w:ascii="Times New Roman" w:eastAsia="Calibri" w:hAnsi="Times New Roman" w:cs="Times New Roman"/>
          <w:sz w:val="24"/>
          <w:szCs w:val="24"/>
        </w:rPr>
        <w:t xml:space="preserve"> </w:t>
      </w:r>
      <w:r w:rsidRPr="00066E4D">
        <w:rPr>
          <w:rFonts w:ascii="Times New Roman" w:eastAsia="Calibri" w:hAnsi="Times New Roman" w:cs="Times New Roman"/>
          <w:bCs/>
          <w:sz w:val="24"/>
          <w:szCs w:val="24"/>
        </w:rPr>
        <w:t xml:space="preserve">veikt ēku un būvju remontdarbus </w:t>
      </w:r>
      <w:r w:rsidRPr="00066E4D">
        <w:rPr>
          <w:rFonts w:ascii="Times New Roman" w:eastAsia="Calibri" w:hAnsi="Times New Roman" w:cs="Times New Roman"/>
          <w:sz w:val="24"/>
          <w:szCs w:val="24"/>
        </w:rPr>
        <w:t xml:space="preserve">Pasūtītāja objektos </w:t>
      </w:r>
      <w:r w:rsidRPr="00066E4D">
        <w:rPr>
          <w:rFonts w:ascii="Times New Roman" w:eastAsia="Calibri" w:hAnsi="Times New Roman" w:cs="Times New Roman"/>
          <w:bCs/>
          <w:sz w:val="24"/>
          <w:szCs w:val="24"/>
        </w:rPr>
        <w:t>(turpmāk tekstā – Darbi), saskaņā ar Vienošanās nosacījumiem.</w:t>
      </w:r>
    </w:p>
    <w:p w14:paraId="15C27CDA" w14:textId="77777777" w:rsidR="00066E4D" w:rsidRPr="00066E4D" w:rsidRDefault="00066E4D" w:rsidP="00066E4D">
      <w:pPr>
        <w:numPr>
          <w:ilvl w:val="1"/>
          <w:numId w:val="16"/>
        </w:numPr>
        <w:spacing w:after="0"/>
        <w:jc w:val="both"/>
        <w:rPr>
          <w:rFonts w:ascii="Times New Roman" w:eastAsia="Calibri" w:hAnsi="Times New Roman" w:cs="Times New Roman"/>
          <w:bCs/>
          <w:sz w:val="24"/>
          <w:szCs w:val="24"/>
        </w:rPr>
      </w:pPr>
      <w:r w:rsidRPr="00066E4D">
        <w:rPr>
          <w:rFonts w:ascii="Times New Roman" w:eastAsia="Calibri" w:hAnsi="Times New Roman" w:cs="Times New Roman"/>
          <w:bCs/>
          <w:sz w:val="24"/>
          <w:szCs w:val="24"/>
          <w:u w:val="single"/>
        </w:rPr>
        <w:t>Izpildītājs</w:t>
      </w:r>
      <w:r w:rsidRPr="00066E4D">
        <w:rPr>
          <w:rFonts w:ascii="Times New Roman" w:eastAsia="Calibri" w:hAnsi="Times New Roman" w:cs="Times New Roman"/>
          <w:bCs/>
          <w:sz w:val="24"/>
          <w:szCs w:val="24"/>
        </w:rPr>
        <w:t xml:space="preserve"> – Iespējamais izpildītājs, kurš noslēdz iepirkuma līgumu.</w:t>
      </w:r>
    </w:p>
    <w:p w14:paraId="613C74B6" w14:textId="31E2B134" w:rsidR="00066E4D" w:rsidRPr="00066E4D" w:rsidRDefault="00066E4D" w:rsidP="00066E4D">
      <w:pPr>
        <w:numPr>
          <w:ilvl w:val="1"/>
          <w:numId w:val="16"/>
        </w:numPr>
        <w:spacing w:after="0"/>
        <w:jc w:val="both"/>
        <w:rPr>
          <w:rFonts w:ascii="Times New Roman" w:eastAsia="Calibri" w:hAnsi="Times New Roman" w:cs="Times New Roman"/>
          <w:bCs/>
          <w:sz w:val="24"/>
          <w:szCs w:val="24"/>
        </w:rPr>
      </w:pPr>
      <w:r w:rsidRPr="00066E4D">
        <w:rPr>
          <w:rFonts w:ascii="Times New Roman" w:eastAsia="Calibri" w:hAnsi="Times New Roman" w:cs="Times New Roman"/>
          <w:bCs/>
          <w:sz w:val="24"/>
          <w:szCs w:val="24"/>
          <w:u w:val="single"/>
        </w:rPr>
        <w:t xml:space="preserve">Darbi </w:t>
      </w:r>
      <w:r w:rsidRPr="00066E4D">
        <w:rPr>
          <w:rFonts w:ascii="Times New Roman" w:eastAsia="Calibri" w:hAnsi="Times New Roman" w:cs="Times New Roman"/>
          <w:bCs/>
          <w:sz w:val="24"/>
          <w:szCs w:val="24"/>
        </w:rPr>
        <w:t xml:space="preserve">– </w:t>
      </w:r>
      <w:r w:rsidRPr="00066E4D">
        <w:rPr>
          <w:rFonts w:ascii="Times New Roman" w:eastAsia="Calibri" w:hAnsi="Times New Roman" w:cs="Times New Roman"/>
          <w:sz w:val="24"/>
          <w:szCs w:val="24"/>
        </w:rPr>
        <w:t>Ēku un būvju remontdarbi Pasūtītāja objektos, ko Iespējamajiem izpildītājiem ir tiesības piedāvāt Pasūtītājam. Būvdarbu veikšanas vispārīgie nosacījumi norādīti Vienošanās 1.pielikumā. Informācija par Darbiem katrā gadījumā tiek norādīta Cenu aptaujā.</w:t>
      </w:r>
    </w:p>
    <w:p w14:paraId="675648D3" w14:textId="77777777" w:rsidR="00066E4D" w:rsidRPr="00066E4D" w:rsidRDefault="00066E4D" w:rsidP="00066E4D">
      <w:pPr>
        <w:numPr>
          <w:ilvl w:val="1"/>
          <w:numId w:val="16"/>
        </w:numPr>
        <w:spacing w:after="0"/>
        <w:jc w:val="both"/>
        <w:rPr>
          <w:rFonts w:ascii="Times New Roman" w:eastAsia="Calibri" w:hAnsi="Times New Roman" w:cs="Times New Roman"/>
          <w:bCs/>
          <w:sz w:val="24"/>
          <w:szCs w:val="24"/>
        </w:rPr>
      </w:pPr>
      <w:r w:rsidRPr="00066E4D">
        <w:rPr>
          <w:rFonts w:ascii="Times New Roman" w:eastAsia="Calibri" w:hAnsi="Times New Roman" w:cs="Times New Roman"/>
          <w:bCs/>
          <w:sz w:val="24"/>
          <w:szCs w:val="24"/>
          <w:u w:val="single"/>
        </w:rPr>
        <w:t xml:space="preserve">Atbilstošs cenu piedāvājums </w:t>
      </w:r>
      <w:r w:rsidRPr="00066E4D">
        <w:rPr>
          <w:rFonts w:ascii="Times New Roman" w:eastAsia="Calibri" w:hAnsi="Times New Roman" w:cs="Times New Roman"/>
          <w:bCs/>
          <w:sz w:val="24"/>
          <w:szCs w:val="24"/>
        </w:rPr>
        <w:t>– (1) Iespējamā izpildītāja atbilstoši pasūtījuma formai aizpildīts, (2) amatpersonas, kurai ir paraksta tiesības, vai pilnvarotās personas parakstīts, (3) pasūtījumā norādītajiem kritērijiem atbilstošs un (4) savlaicīgi Pasūtītājam elektroniski iesniegts dokuments.</w:t>
      </w:r>
    </w:p>
    <w:p w14:paraId="7434B744" w14:textId="77777777" w:rsidR="00066E4D" w:rsidRPr="00066E4D" w:rsidRDefault="00066E4D" w:rsidP="00066E4D">
      <w:pPr>
        <w:numPr>
          <w:ilvl w:val="1"/>
          <w:numId w:val="16"/>
        </w:numPr>
        <w:spacing w:after="0"/>
        <w:jc w:val="both"/>
        <w:rPr>
          <w:rFonts w:ascii="Times New Roman" w:eastAsia="Calibri" w:hAnsi="Times New Roman" w:cs="Times New Roman"/>
          <w:bCs/>
          <w:sz w:val="24"/>
          <w:szCs w:val="24"/>
        </w:rPr>
      </w:pPr>
      <w:r w:rsidRPr="00066E4D">
        <w:rPr>
          <w:rFonts w:ascii="Times New Roman" w:eastAsia="Calibri" w:hAnsi="Times New Roman" w:cs="Times New Roman"/>
          <w:bCs/>
          <w:sz w:val="24"/>
          <w:szCs w:val="24"/>
          <w:u w:val="single"/>
        </w:rPr>
        <w:t>Cenu aptauja</w:t>
      </w:r>
      <w:r w:rsidRPr="00066E4D">
        <w:rPr>
          <w:rFonts w:ascii="Times New Roman" w:eastAsia="Calibri" w:hAnsi="Times New Roman" w:cs="Times New Roman"/>
          <w:bCs/>
          <w:sz w:val="24"/>
          <w:szCs w:val="24"/>
        </w:rPr>
        <w:t xml:space="preserve"> – noteiktas formas pieprasījums iesniegt cenu piedāvājumu visiem Iespējamajiem izpildītājiem, kas tiek nosūtīts elektroniski. Cenu aptaujas tiek numurētas to nosūtīšanas secībā.</w:t>
      </w:r>
    </w:p>
    <w:p w14:paraId="2567AC22" w14:textId="77777777" w:rsidR="00066E4D" w:rsidRPr="00066E4D" w:rsidRDefault="00066E4D" w:rsidP="00066E4D">
      <w:pPr>
        <w:numPr>
          <w:ilvl w:val="1"/>
          <w:numId w:val="16"/>
        </w:numPr>
        <w:tabs>
          <w:tab w:val="num" w:pos="720"/>
        </w:tabs>
        <w:spacing w:after="0"/>
        <w:jc w:val="both"/>
        <w:rPr>
          <w:rFonts w:ascii="Times New Roman" w:eastAsia="Calibri" w:hAnsi="Times New Roman" w:cs="Times New Roman"/>
          <w:bCs/>
          <w:sz w:val="24"/>
          <w:szCs w:val="24"/>
        </w:rPr>
      </w:pPr>
      <w:r w:rsidRPr="00066E4D">
        <w:rPr>
          <w:rFonts w:ascii="Times New Roman" w:eastAsia="Calibri" w:hAnsi="Times New Roman" w:cs="Times New Roman"/>
          <w:bCs/>
          <w:sz w:val="24"/>
          <w:szCs w:val="24"/>
          <w:u w:val="single"/>
        </w:rPr>
        <w:t>Paziņojums</w:t>
      </w:r>
      <w:r w:rsidRPr="00066E4D">
        <w:rPr>
          <w:rFonts w:ascii="Times New Roman" w:eastAsia="Calibri" w:hAnsi="Times New Roman" w:cs="Times New Roman"/>
          <w:bCs/>
          <w:sz w:val="24"/>
          <w:szCs w:val="24"/>
        </w:rPr>
        <w:t xml:space="preserve"> – dokuments, kuru elektroniski visiem cenu piedāvājumu iesniegušajiem Iespējamajiem</w:t>
      </w:r>
      <w:r w:rsidRPr="00066E4D">
        <w:rPr>
          <w:rFonts w:ascii="Times New Roman" w:eastAsia="Calibri" w:hAnsi="Times New Roman" w:cs="Times New Roman"/>
          <w:sz w:val="24"/>
          <w:szCs w:val="24"/>
        </w:rPr>
        <w:t xml:space="preserve"> </w:t>
      </w:r>
      <w:r w:rsidRPr="00066E4D">
        <w:rPr>
          <w:rFonts w:ascii="Times New Roman" w:eastAsia="Calibri" w:hAnsi="Times New Roman" w:cs="Times New Roman"/>
          <w:bCs/>
          <w:sz w:val="24"/>
          <w:szCs w:val="24"/>
        </w:rPr>
        <w:t xml:space="preserve">izpildītājiem </w:t>
      </w:r>
      <w:proofErr w:type="spellStart"/>
      <w:r w:rsidRPr="00066E4D">
        <w:rPr>
          <w:rFonts w:ascii="Times New Roman" w:eastAsia="Calibri" w:hAnsi="Times New Roman" w:cs="Times New Roman"/>
          <w:bCs/>
          <w:sz w:val="24"/>
          <w:szCs w:val="24"/>
        </w:rPr>
        <w:t>nosūta</w:t>
      </w:r>
      <w:proofErr w:type="spellEnd"/>
      <w:r w:rsidRPr="00066E4D">
        <w:rPr>
          <w:rFonts w:ascii="Times New Roman" w:eastAsia="Calibri" w:hAnsi="Times New Roman" w:cs="Times New Roman"/>
          <w:bCs/>
          <w:sz w:val="24"/>
          <w:szCs w:val="24"/>
        </w:rPr>
        <w:t xml:space="preserve"> Pasūtītāja pilnvarota persona, un kurš satur informāciju par cenu aptaujas rezultātiem.</w:t>
      </w:r>
    </w:p>
    <w:p w14:paraId="154354B8" w14:textId="77777777" w:rsidR="00066E4D" w:rsidRPr="00066E4D" w:rsidRDefault="00066E4D" w:rsidP="00066E4D">
      <w:pPr>
        <w:numPr>
          <w:ilvl w:val="1"/>
          <w:numId w:val="16"/>
        </w:numPr>
        <w:tabs>
          <w:tab w:val="num" w:pos="720"/>
        </w:tabs>
        <w:spacing w:after="0"/>
        <w:jc w:val="both"/>
        <w:rPr>
          <w:rFonts w:ascii="Times New Roman" w:eastAsia="Calibri" w:hAnsi="Times New Roman" w:cs="Times New Roman"/>
          <w:bCs/>
          <w:sz w:val="24"/>
          <w:szCs w:val="24"/>
        </w:rPr>
      </w:pPr>
      <w:r w:rsidRPr="00066E4D">
        <w:rPr>
          <w:rFonts w:ascii="Times New Roman" w:eastAsia="Calibri" w:hAnsi="Times New Roman" w:cs="Times New Roman"/>
          <w:bCs/>
          <w:sz w:val="24"/>
          <w:szCs w:val="24"/>
          <w:u w:val="single"/>
        </w:rPr>
        <w:t>Iepirkuma līgums</w:t>
      </w:r>
      <w:r w:rsidRPr="00066E4D">
        <w:rPr>
          <w:rFonts w:ascii="Times New Roman" w:eastAsia="Calibri" w:hAnsi="Times New Roman" w:cs="Times New Roman"/>
          <w:bCs/>
          <w:sz w:val="24"/>
          <w:szCs w:val="24"/>
        </w:rPr>
        <w:t xml:space="preserve"> – starp Pasūtītāju un izpildītāju Vienošanās ietvaros noslēgts iepirkuma līgums par </w:t>
      </w:r>
      <w:r w:rsidRPr="00066E4D">
        <w:rPr>
          <w:rFonts w:ascii="Times New Roman" w:eastAsia="Calibri" w:hAnsi="Times New Roman" w:cs="Times New Roman"/>
          <w:iCs/>
          <w:sz w:val="24"/>
          <w:szCs w:val="24"/>
        </w:rPr>
        <w:t>Darbu veikšanu.</w:t>
      </w:r>
    </w:p>
    <w:p w14:paraId="5315CB71" w14:textId="77777777" w:rsidR="00066E4D" w:rsidRPr="00066E4D" w:rsidRDefault="00066E4D" w:rsidP="00066E4D">
      <w:pPr>
        <w:spacing w:after="120"/>
        <w:ind w:left="360"/>
        <w:rPr>
          <w:rFonts w:ascii="Times New Roman" w:eastAsia="Calibri" w:hAnsi="Times New Roman" w:cs="Times New Roman"/>
          <w:b/>
          <w:sz w:val="24"/>
          <w:szCs w:val="24"/>
        </w:rPr>
      </w:pPr>
    </w:p>
    <w:p w14:paraId="062A9B86" w14:textId="77777777" w:rsidR="00066E4D" w:rsidRPr="00066E4D" w:rsidRDefault="00066E4D" w:rsidP="00066E4D">
      <w:pPr>
        <w:numPr>
          <w:ilvl w:val="0"/>
          <w:numId w:val="16"/>
        </w:numPr>
        <w:spacing w:after="120"/>
        <w:jc w:val="center"/>
        <w:rPr>
          <w:rFonts w:ascii="Times New Roman" w:eastAsia="Calibri" w:hAnsi="Times New Roman" w:cs="Times New Roman"/>
          <w:b/>
          <w:sz w:val="24"/>
          <w:szCs w:val="24"/>
        </w:rPr>
      </w:pPr>
      <w:r w:rsidRPr="00066E4D">
        <w:rPr>
          <w:rFonts w:ascii="Times New Roman" w:eastAsia="Calibri" w:hAnsi="Times New Roman" w:cs="Times New Roman"/>
          <w:b/>
          <w:sz w:val="24"/>
          <w:szCs w:val="24"/>
        </w:rPr>
        <w:t>VIENOŠANĀS PRIEKŠMETS UN DARBĪBAS TERMIŅŠ</w:t>
      </w:r>
    </w:p>
    <w:p w14:paraId="2B9D259E" w14:textId="77777777" w:rsidR="00066E4D" w:rsidRPr="00066E4D" w:rsidRDefault="00066E4D" w:rsidP="00066E4D">
      <w:pPr>
        <w:numPr>
          <w:ilvl w:val="1"/>
          <w:numId w:val="16"/>
        </w:numPr>
        <w:spacing w:after="0"/>
        <w:ind w:left="426" w:hanging="426"/>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Vienošanās nosaka kārtību, kādā Pasūtītājs izvēlas izpildītājus Vienošanās darbības laikā.</w:t>
      </w:r>
    </w:p>
    <w:p w14:paraId="46B8F23E" w14:textId="60B4F866" w:rsidR="00066E4D" w:rsidRPr="00066E4D" w:rsidRDefault="00066E4D" w:rsidP="00066E4D">
      <w:pPr>
        <w:numPr>
          <w:ilvl w:val="1"/>
          <w:numId w:val="16"/>
        </w:numPr>
        <w:spacing w:after="0"/>
        <w:ind w:left="426" w:hanging="426"/>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Vienošanās priekšmets ir pasūtījumam atbilstošu Darbu veikšana saskaņā ar 1.pielikumā ietverto Būvdarbu veikšanas vispārīgajiem nosacījumiem, cenu aptaujas dokumentiem un Vienošanās noteikumiem.</w:t>
      </w:r>
    </w:p>
    <w:p w14:paraId="4032182E" w14:textId="77777777" w:rsidR="00066E4D" w:rsidRPr="00066E4D" w:rsidRDefault="00066E4D" w:rsidP="00066E4D">
      <w:pPr>
        <w:numPr>
          <w:ilvl w:val="1"/>
          <w:numId w:val="16"/>
        </w:numPr>
        <w:spacing w:after="0"/>
        <w:ind w:left="426" w:hanging="426"/>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Vienošanās nosaka kārtību, kādā Pasūtītājs no Iespējamo izpildītāju loka izvēlas to izpildītāju, kas nodrošinās Darbu veikšanu atbilstoši Pasūtītāja vajadzībām, kā tiks slēgts iepirkuma līgums par pasūtījumu un kādi ir izpildes noteikumi. </w:t>
      </w:r>
    </w:p>
    <w:p w14:paraId="5CD66684" w14:textId="77777777" w:rsidR="00066E4D" w:rsidRPr="00066E4D" w:rsidRDefault="00066E4D" w:rsidP="00066E4D">
      <w:pPr>
        <w:numPr>
          <w:ilvl w:val="1"/>
          <w:numId w:val="16"/>
        </w:numPr>
        <w:spacing w:after="0"/>
        <w:ind w:left="426" w:hanging="426"/>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Vienošanās ir spēkā no brīža, kad to paraksta visi Līdzēji. Vienošanās tiek noslēgta uz 2 (diviem) gadiem. </w:t>
      </w:r>
    </w:p>
    <w:p w14:paraId="2827AC92" w14:textId="77777777" w:rsidR="00066E4D" w:rsidRPr="00066E4D" w:rsidRDefault="00066E4D" w:rsidP="00066E4D">
      <w:pPr>
        <w:numPr>
          <w:ilvl w:val="1"/>
          <w:numId w:val="16"/>
        </w:numPr>
        <w:spacing w:after="0"/>
        <w:ind w:left="426" w:hanging="426"/>
        <w:jc w:val="both"/>
        <w:rPr>
          <w:rFonts w:ascii="Times New Roman" w:eastAsia="Calibri" w:hAnsi="Times New Roman" w:cs="Times New Roman"/>
          <w:sz w:val="24"/>
          <w:szCs w:val="24"/>
        </w:rPr>
      </w:pPr>
      <w:r w:rsidRPr="00066E4D">
        <w:rPr>
          <w:rFonts w:ascii="Times New Roman" w:eastAsia="Calibri" w:hAnsi="Times New Roman" w:cs="Times New Roman"/>
          <w:bCs/>
          <w:sz w:val="24"/>
          <w:szCs w:val="24"/>
        </w:rPr>
        <w:t>Pasūtītājs Vienošanās izpildes laikā ir tiesīgs pasūtīt Darbus tādā apjomā, kāds tam ir nepieciešams.</w:t>
      </w:r>
    </w:p>
    <w:p w14:paraId="151435FB" w14:textId="77777777" w:rsidR="00066E4D" w:rsidRPr="00066E4D" w:rsidRDefault="00066E4D" w:rsidP="00066E4D">
      <w:pPr>
        <w:numPr>
          <w:ilvl w:val="1"/>
          <w:numId w:val="16"/>
        </w:numPr>
        <w:spacing w:after="0"/>
        <w:ind w:left="426" w:hanging="426"/>
        <w:jc w:val="both"/>
        <w:rPr>
          <w:rFonts w:ascii="Times New Roman" w:eastAsia="Calibri" w:hAnsi="Times New Roman" w:cs="Times New Roman"/>
          <w:sz w:val="24"/>
          <w:szCs w:val="24"/>
        </w:rPr>
      </w:pPr>
      <w:r w:rsidRPr="00066E4D">
        <w:rPr>
          <w:rFonts w:ascii="Times New Roman" w:eastAsia="Calibri" w:hAnsi="Times New Roman" w:cs="Times New Roman"/>
          <w:bCs/>
          <w:sz w:val="24"/>
          <w:szCs w:val="24"/>
        </w:rPr>
        <w:t>Izpildītājs apņemas Vienošanās ietvaros noteiktos Darbus izpildīt cenu aptaujā (uzaicinājumā) norādītajā termiņā.</w:t>
      </w:r>
    </w:p>
    <w:p w14:paraId="4367A8F6" w14:textId="77777777" w:rsidR="00066E4D" w:rsidRPr="00066E4D" w:rsidRDefault="00066E4D" w:rsidP="00066E4D">
      <w:pPr>
        <w:numPr>
          <w:ilvl w:val="1"/>
          <w:numId w:val="16"/>
        </w:numPr>
        <w:spacing w:after="0"/>
        <w:ind w:left="426" w:hanging="426"/>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Darbu izpildes termiņā netiek ieskatīts laiks, kurā Darbus nav iespējams veikt sakarā ar Darbu veikšanai nelabvēlīgo meteoroloģisko apstākļu iestāšanos (tehnoloģiskais pārtraukums)</w:t>
      </w:r>
      <w:r w:rsidRPr="00066E4D">
        <w:rPr>
          <w:rFonts w:ascii="Times New Roman" w:hAnsi="Times New Roman" w:cs="Times New Roman"/>
          <w:sz w:val="24"/>
          <w:szCs w:val="24"/>
        </w:rPr>
        <w:t xml:space="preserve">, </w:t>
      </w:r>
      <w:r w:rsidRPr="00066E4D">
        <w:rPr>
          <w:rFonts w:ascii="Times New Roman" w:eastAsia="Calibri" w:hAnsi="Times New Roman" w:cs="Times New Roman"/>
          <w:sz w:val="24"/>
          <w:szCs w:val="24"/>
        </w:rPr>
        <w:t>ar nosacījumu, ka nelabvēlīgo meteoroloģisko apstākļu iestāšanās sākums un beigās tiek fiksēti ar aktiem, kurus paraksta Pasūtītāja un izpildītāja</w:t>
      </w:r>
      <w:r w:rsidRPr="00066E4D">
        <w:rPr>
          <w:rFonts w:ascii="Times New Roman" w:hAnsi="Times New Roman" w:cs="Times New Roman"/>
          <w:sz w:val="24"/>
          <w:szCs w:val="24"/>
        </w:rPr>
        <w:t xml:space="preserve"> pilnvarotās personas.</w:t>
      </w:r>
    </w:p>
    <w:p w14:paraId="7AC9C9D8" w14:textId="77777777" w:rsidR="00066E4D" w:rsidRPr="00066E4D" w:rsidRDefault="00066E4D" w:rsidP="00066E4D">
      <w:pPr>
        <w:ind w:left="720"/>
        <w:jc w:val="both"/>
        <w:rPr>
          <w:rFonts w:ascii="Times New Roman" w:eastAsia="Calibri" w:hAnsi="Times New Roman" w:cs="Times New Roman"/>
          <w:sz w:val="24"/>
          <w:szCs w:val="24"/>
        </w:rPr>
      </w:pPr>
    </w:p>
    <w:p w14:paraId="2A515390" w14:textId="77777777" w:rsidR="00066E4D" w:rsidRPr="00066E4D" w:rsidRDefault="00066E4D" w:rsidP="00066E4D">
      <w:pPr>
        <w:numPr>
          <w:ilvl w:val="0"/>
          <w:numId w:val="16"/>
        </w:numPr>
        <w:spacing w:after="120"/>
        <w:jc w:val="center"/>
        <w:rPr>
          <w:rFonts w:ascii="Times New Roman" w:eastAsia="Calibri" w:hAnsi="Times New Roman" w:cs="Times New Roman"/>
          <w:b/>
          <w:sz w:val="24"/>
          <w:szCs w:val="24"/>
        </w:rPr>
      </w:pPr>
      <w:r w:rsidRPr="00066E4D">
        <w:rPr>
          <w:rFonts w:ascii="Times New Roman" w:eastAsia="Calibri" w:hAnsi="Times New Roman" w:cs="Times New Roman"/>
          <w:b/>
          <w:sz w:val="24"/>
          <w:szCs w:val="24"/>
        </w:rPr>
        <w:t>IZPILDĪTĀJA IZVĒLE DARBU VEIKŠANAI</w:t>
      </w:r>
    </w:p>
    <w:p w14:paraId="0CFF8AF7" w14:textId="77777777" w:rsidR="00066E4D" w:rsidRPr="00066E4D" w:rsidRDefault="00066E4D" w:rsidP="00066E4D">
      <w:pPr>
        <w:pStyle w:val="ListParagraph"/>
        <w:numPr>
          <w:ilvl w:val="1"/>
          <w:numId w:val="16"/>
        </w:numPr>
        <w:spacing w:after="0" w:line="240" w:lineRule="auto"/>
        <w:jc w:val="both"/>
        <w:rPr>
          <w:rFonts w:ascii="Times New Roman" w:hAnsi="Times New Roman" w:cs="Times New Roman"/>
          <w:sz w:val="24"/>
          <w:szCs w:val="24"/>
        </w:rPr>
      </w:pPr>
      <w:r w:rsidRPr="00066E4D">
        <w:rPr>
          <w:rFonts w:ascii="Times New Roman" w:hAnsi="Times New Roman" w:cs="Times New Roman"/>
          <w:sz w:val="24"/>
          <w:szCs w:val="24"/>
        </w:rPr>
        <w:t>Pirmo Darbu līguma slēgšanas tiesības iegūst Izpildītāji, kuri noteikti atklātas iepirkumu procedūras rezultātā, - iesnieguši atbilstošu piedāvājumu ar zemāko cenu. Līgumu slēgšanas tiesības tiek piešķirtas:</w:t>
      </w:r>
    </w:p>
    <w:p w14:paraId="4282DC6E" w14:textId="77777777" w:rsidR="00066E4D" w:rsidRPr="00066E4D" w:rsidRDefault="00066E4D" w:rsidP="00066E4D">
      <w:pPr>
        <w:pStyle w:val="ListParagraph"/>
        <w:ind w:left="360"/>
        <w:jc w:val="both"/>
        <w:rPr>
          <w:rFonts w:ascii="Times New Roman" w:hAnsi="Times New Roman" w:cs="Times New Roman"/>
          <w:sz w:val="24"/>
          <w:szCs w:val="24"/>
        </w:rPr>
      </w:pPr>
      <w:r w:rsidRPr="00066E4D">
        <w:rPr>
          <w:rFonts w:ascii="Times New Roman" w:eastAsia="Calibri" w:hAnsi="Times New Roman" w:cs="Times New Roman"/>
          <w:sz w:val="24"/>
          <w:szCs w:val="24"/>
        </w:rPr>
        <w:t xml:space="preserve">“Administratīvās ēkas 1. stāva telpu remonts Vienības gatvē 16, Rīgā” - </w:t>
      </w:r>
    </w:p>
    <w:p w14:paraId="314F325E" w14:textId="77777777" w:rsidR="00066E4D" w:rsidRPr="00066E4D" w:rsidRDefault="00066E4D" w:rsidP="00066E4D">
      <w:pPr>
        <w:pStyle w:val="ListParagraph"/>
        <w:ind w:left="360"/>
        <w:jc w:val="both"/>
        <w:rPr>
          <w:rFonts w:ascii="Times New Roman" w:hAnsi="Times New Roman" w:cs="Times New Roman"/>
          <w:sz w:val="24"/>
          <w:szCs w:val="24"/>
        </w:rPr>
      </w:pPr>
      <w:r w:rsidRPr="00066E4D">
        <w:rPr>
          <w:rFonts w:ascii="Times New Roman" w:hAnsi="Times New Roman" w:cs="Times New Roman"/>
          <w:sz w:val="24"/>
          <w:szCs w:val="24"/>
        </w:rPr>
        <w:t>__________________, Darbi jāveic ne ilgāk kā 2 (divu) mēnešu laikā.</w:t>
      </w:r>
    </w:p>
    <w:p w14:paraId="464C01C9" w14:textId="77777777" w:rsidR="00066E4D" w:rsidRPr="00066E4D" w:rsidRDefault="00066E4D" w:rsidP="00066E4D">
      <w:pPr>
        <w:pStyle w:val="ListParagraph"/>
        <w:ind w:left="360"/>
        <w:jc w:val="both"/>
        <w:rPr>
          <w:rFonts w:ascii="Times New Roman" w:hAnsi="Times New Roman" w:cs="Times New Roman"/>
          <w:sz w:val="24"/>
          <w:szCs w:val="24"/>
        </w:rPr>
      </w:pPr>
      <w:r w:rsidRPr="00066E4D">
        <w:rPr>
          <w:rFonts w:ascii="Times New Roman" w:hAnsi="Times New Roman" w:cs="Times New Roman"/>
          <w:sz w:val="24"/>
          <w:szCs w:val="24"/>
        </w:rPr>
        <w:t>“Nojumes remonts 1TP Ganību dambī 32, Rīga” ________________________________, Darbi jāveic ne ilgāk kā 4 (četru) mēnešu laikā.</w:t>
      </w:r>
    </w:p>
    <w:p w14:paraId="6CED5A5A" w14:textId="77777777" w:rsidR="00066E4D" w:rsidRPr="00066E4D" w:rsidRDefault="00066E4D" w:rsidP="00066E4D">
      <w:pPr>
        <w:pStyle w:val="ListParagraph"/>
        <w:ind w:left="360"/>
        <w:jc w:val="both"/>
        <w:rPr>
          <w:rFonts w:ascii="Times New Roman" w:hAnsi="Times New Roman" w:cs="Times New Roman"/>
          <w:sz w:val="24"/>
          <w:szCs w:val="24"/>
        </w:rPr>
      </w:pPr>
      <w:r w:rsidRPr="00066E4D">
        <w:rPr>
          <w:rFonts w:ascii="Times New Roman" w:hAnsi="Times New Roman" w:cs="Times New Roman"/>
          <w:sz w:val="24"/>
          <w:szCs w:val="24"/>
        </w:rPr>
        <w:t>Līdz ar Vienošanās noslēgšanu tiek uzskatīts, ka ar šajā punktā norādītajiem Izpildītājiem ir noslēgts Iepirkuma līgums par Darbu veikšanu attiecīgajā objektā, pamatojoties uz Vienošanās noteikumiem.</w:t>
      </w:r>
    </w:p>
    <w:p w14:paraId="68B022D5" w14:textId="77777777" w:rsidR="00066E4D" w:rsidRPr="00066E4D" w:rsidRDefault="00066E4D" w:rsidP="00066E4D">
      <w:pPr>
        <w:numPr>
          <w:ilvl w:val="1"/>
          <w:numId w:val="16"/>
        </w:numPr>
        <w:spacing w:after="0"/>
        <w:ind w:left="426" w:hanging="426"/>
        <w:jc w:val="both"/>
        <w:rPr>
          <w:rFonts w:ascii="Times New Roman" w:hAnsi="Times New Roman" w:cs="Times New Roman"/>
          <w:sz w:val="24"/>
          <w:szCs w:val="24"/>
        </w:rPr>
      </w:pPr>
      <w:r w:rsidRPr="00066E4D">
        <w:rPr>
          <w:rFonts w:ascii="Times New Roman" w:hAnsi="Times New Roman" w:cs="Times New Roman"/>
          <w:sz w:val="24"/>
          <w:szCs w:val="24"/>
        </w:rPr>
        <w:t xml:space="preserve">Lai noteiktu attiecīgo Darbu veikšanas izpildītāju citiem Pasūtītājam nepieciešamajiem Darbiem, Pasūtītājs </w:t>
      </w:r>
      <w:proofErr w:type="spellStart"/>
      <w:r w:rsidRPr="00066E4D">
        <w:rPr>
          <w:rFonts w:ascii="Times New Roman" w:hAnsi="Times New Roman" w:cs="Times New Roman"/>
          <w:sz w:val="24"/>
          <w:szCs w:val="24"/>
        </w:rPr>
        <w:t>nosūta</w:t>
      </w:r>
      <w:proofErr w:type="spellEnd"/>
      <w:r w:rsidRPr="00066E4D">
        <w:rPr>
          <w:rFonts w:ascii="Times New Roman" w:hAnsi="Times New Roman" w:cs="Times New Roman"/>
          <w:sz w:val="24"/>
          <w:szCs w:val="24"/>
        </w:rPr>
        <w:t xml:space="preserve"> elektroniski </w:t>
      </w:r>
      <w:r w:rsidRPr="00066E4D">
        <w:rPr>
          <w:rFonts w:ascii="Times New Roman" w:eastAsia="Calibri" w:hAnsi="Times New Roman" w:cs="Times New Roman"/>
          <w:bCs/>
          <w:sz w:val="24"/>
          <w:szCs w:val="24"/>
        </w:rPr>
        <w:t>(uz Vienošanā norādītā pārstāvja e-pastu) atbilstoši Vienošanās 2.pielikuma formai sagatavotu</w:t>
      </w:r>
      <w:r w:rsidRPr="00066E4D">
        <w:rPr>
          <w:rFonts w:ascii="Times New Roman" w:hAnsi="Times New Roman" w:cs="Times New Roman"/>
          <w:sz w:val="24"/>
          <w:szCs w:val="24"/>
        </w:rPr>
        <w:t xml:space="preserve"> cenu aptauju (uzaicinājumu) visiem Iespējamajiem izpildītājiem, kuram pielikumā pievieno tāmi, kurā norādīti plānotie Darbi (sagatavota atbilstoši Vienošanās 2.pielikuma 3.pielikums), informāciju par Darbu izpildes termiņu un citu informāciju par Darbiem, ja tāda nepieciešama, tajā skaitā projekta dokumentāciju, ja tāda ir izstrādāta Darbu veikšanai. Pasūtītājam ir tiesības cenu aptaujā paredzēt rezervi neparedzētiem darbiem saskaņā ar Vienošanās 4.5.punktā noteikto kārtību, kā arī lūgt Iespējamajiem izpildītājiem piesaistīt papildu sertificētus speciālistus.</w:t>
      </w:r>
    </w:p>
    <w:p w14:paraId="48353433" w14:textId="77777777" w:rsidR="00066E4D" w:rsidRPr="00066E4D" w:rsidRDefault="00066E4D" w:rsidP="00066E4D">
      <w:pPr>
        <w:numPr>
          <w:ilvl w:val="1"/>
          <w:numId w:val="16"/>
        </w:numPr>
        <w:spacing w:after="0"/>
        <w:ind w:left="426" w:hanging="426"/>
        <w:jc w:val="both"/>
        <w:rPr>
          <w:rFonts w:ascii="Times New Roman" w:hAnsi="Times New Roman" w:cs="Times New Roman"/>
          <w:sz w:val="24"/>
          <w:szCs w:val="24"/>
        </w:rPr>
      </w:pPr>
      <w:r w:rsidRPr="00066E4D">
        <w:rPr>
          <w:rFonts w:ascii="Times New Roman" w:hAnsi="Times New Roman" w:cs="Times New Roman"/>
          <w:sz w:val="24"/>
          <w:szCs w:val="24"/>
        </w:rPr>
        <w:t>Cenu aptaujā Pasūtītājam ir tiesības noteikt konkrētu dienu, kad notiek attiecīgā objekta apskate dabā, uzmērīšana u. c. kvalitatīva piedāvājuma sastādīšanai nepieciešamie sagatavošanas darbi. Pasūtītājam ir tiesības pēc Iespējamā/-o piegādātāja/-</w:t>
      </w:r>
      <w:proofErr w:type="spellStart"/>
      <w:r w:rsidRPr="00066E4D">
        <w:rPr>
          <w:rFonts w:ascii="Times New Roman" w:hAnsi="Times New Roman" w:cs="Times New Roman"/>
          <w:sz w:val="24"/>
          <w:szCs w:val="24"/>
        </w:rPr>
        <w:t>ju</w:t>
      </w:r>
      <w:proofErr w:type="spellEnd"/>
      <w:r w:rsidRPr="00066E4D">
        <w:rPr>
          <w:rFonts w:ascii="Times New Roman" w:hAnsi="Times New Roman" w:cs="Times New Roman"/>
          <w:sz w:val="24"/>
          <w:szCs w:val="24"/>
        </w:rPr>
        <w:t xml:space="preserve"> motivēta lūguma noteikt papildu dienu objekta apskatei, ja Ieinteresētais/-</w:t>
      </w:r>
      <w:proofErr w:type="spellStart"/>
      <w:r w:rsidRPr="00066E4D">
        <w:rPr>
          <w:rFonts w:ascii="Times New Roman" w:hAnsi="Times New Roman" w:cs="Times New Roman"/>
          <w:sz w:val="24"/>
          <w:szCs w:val="24"/>
        </w:rPr>
        <w:t>ie</w:t>
      </w:r>
      <w:proofErr w:type="spellEnd"/>
      <w:r w:rsidRPr="00066E4D">
        <w:rPr>
          <w:rFonts w:ascii="Times New Roman" w:hAnsi="Times New Roman" w:cs="Times New Roman"/>
          <w:sz w:val="24"/>
          <w:szCs w:val="24"/>
        </w:rPr>
        <w:t xml:space="preserve"> piegādātājs/-i objektīvu iemeslu dēļ nevar ierasties uz Pasūtītāja cenu aptaujā noteikto objekta apskates dienu.</w:t>
      </w:r>
    </w:p>
    <w:p w14:paraId="3C2054CE" w14:textId="3A40C106" w:rsidR="00066E4D" w:rsidRPr="008246AB" w:rsidRDefault="00066E4D" w:rsidP="00066E4D">
      <w:pPr>
        <w:numPr>
          <w:ilvl w:val="1"/>
          <w:numId w:val="16"/>
        </w:numPr>
        <w:spacing w:after="0"/>
        <w:ind w:left="426" w:hanging="426"/>
        <w:jc w:val="both"/>
        <w:rPr>
          <w:rFonts w:ascii="Times New Roman" w:hAnsi="Times New Roman" w:cs="Times New Roman"/>
          <w:sz w:val="24"/>
          <w:szCs w:val="24"/>
        </w:rPr>
      </w:pPr>
      <w:r w:rsidRPr="008246AB">
        <w:rPr>
          <w:rFonts w:ascii="Times New Roman" w:hAnsi="Times New Roman" w:cs="Times New Roman"/>
          <w:sz w:val="24"/>
          <w:szCs w:val="24"/>
        </w:rPr>
        <w:lastRenderedPageBreak/>
        <w:t>Iespējamaj</w:t>
      </w:r>
      <w:r w:rsidR="008246AB">
        <w:rPr>
          <w:rFonts w:ascii="Times New Roman" w:hAnsi="Times New Roman" w:cs="Times New Roman"/>
          <w:sz w:val="24"/>
          <w:szCs w:val="24"/>
        </w:rPr>
        <w:t>a</w:t>
      </w:r>
      <w:r w:rsidRPr="008246AB">
        <w:rPr>
          <w:rFonts w:ascii="Times New Roman" w:hAnsi="Times New Roman" w:cs="Times New Roman"/>
          <w:sz w:val="24"/>
          <w:szCs w:val="24"/>
        </w:rPr>
        <w:t xml:space="preserve">m izpildītājam ir jāiesniedz  Tehniskais piedāvājums atbilstoši iepirkuma procedūras nolikuma </w:t>
      </w:r>
      <w:r w:rsidR="005455C5" w:rsidRPr="008246AB">
        <w:rPr>
          <w:rFonts w:ascii="Times New Roman" w:hAnsi="Times New Roman" w:cs="Times New Roman"/>
          <w:sz w:val="24"/>
          <w:szCs w:val="24"/>
        </w:rPr>
        <w:t>24.3</w:t>
      </w:r>
      <w:r w:rsidRPr="008246AB">
        <w:rPr>
          <w:rFonts w:ascii="Times New Roman" w:hAnsi="Times New Roman" w:cs="Times New Roman"/>
          <w:sz w:val="24"/>
          <w:szCs w:val="24"/>
        </w:rPr>
        <w:t>.punkta nosacījumiem un Finanšu piedāvājum</w:t>
      </w:r>
      <w:r w:rsidR="005F3C51" w:rsidRPr="008246AB">
        <w:rPr>
          <w:rFonts w:ascii="Times New Roman" w:hAnsi="Times New Roman" w:cs="Times New Roman"/>
          <w:sz w:val="24"/>
          <w:szCs w:val="24"/>
        </w:rPr>
        <w:t>s</w:t>
      </w:r>
      <w:r w:rsidRPr="008246AB">
        <w:rPr>
          <w:rFonts w:ascii="Times New Roman" w:hAnsi="Times New Roman" w:cs="Times New Roman"/>
          <w:sz w:val="24"/>
          <w:szCs w:val="24"/>
        </w:rPr>
        <w:t xml:space="preserve"> atbilstoši iepirkuma procedūras nolikuma </w:t>
      </w:r>
      <w:r w:rsidR="005455C5" w:rsidRPr="008246AB">
        <w:rPr>
          <w:rFonts w:ascii="Times New Roman" w:hAnsi="Times New Roman" w:cs="Times New Roman"/>
          <w:sz w:val="24"/>
          <w:szCs w:val="24"/>
        </w:rPr>
        <w:t>24.4</w:t>
      </w:r>
      <w:r w:rsidRPr="008246AB">
        <w:rPr>
          <w:rFonts w:ascii="Times New Roman" w:hAnsi="Times New Roman" w:cs="Times New Roman"/>
          <w:sz w:val="24"/>
          <w:szCs w:val="24"/>
        </w:rPr>
        <w:t>.punkta nosacījumiem  Pasūtītāja cenu aptaujā noteiktajā termiņā, kas nepārsniedz 20 (divdesmit) darba dienas no cenu aptaujā noteiktās objekta apskates dienas</w:t>
      </w:r>
      <w:r w:rsidR="00D77CE2" w:rsidRPr="008246AB">
        <w:rPr>
          <w:rFonts w:ascii="Times New Roman" w:hAnsi="Times New Roman" w:cs="Times New Roman"/>
          <w:sz w:val="24"/>
          <w:szCs w:val="24"/>
        </w:rPr>
        <w:t xml:space="preserve">. </w:t>
      </w:r>
      <w:r w:rsidRPr="008246AB">
        <w:rPr>
          <w:rFonts w:ascii="Times New Roman" w:hAnsi="Times New Roman" w:cs="Times New Roman"/>
          <w:sz w:val="24"/>
          <w:szCs w:val="24"/>
        </w:rPr>
        <w:t xml:space="preserve"> </w:t>
      </w:r>
      <w:r w:rsidR="00D77CE2" w:rsidRPr="008246AB">
        <w:rPr>
          <w:rFonts w:ascii="Times New Roman" w:hAnsi="Times New Roman" w:cs="Times New Roman"/>
          <w:sz w:val="24"/>
          <w:szCs w:val="24"/>
        </w:rPr>
        <w:t>Termi</w:t>
      </w:r>
      <w:r w:rsidR="008246AB">
        <w:rPr>
          <w:rFonts w:ascii="Times New Roman" w:hAnsi="Times New Roman" w:cs="Times New Roman"/>
          <w:sz w:val="24"/>
          <w:szCs w:val="24"/>
        </w:rPr>
        <w:t>ņš</w:t>
      </w:r>
      <w:r w:rsidRPr="008246AB">
        <w:rPr>
          <w:rFonts w:ascii="Times New Roman" w:hAnsi="Times New Roman" w:cs="Times New Roman"/>
          <w:sz w:val="24"/>
          <w:szCs w:val="24"/>
        </w:rPr>
        <w:t xml:space="preserve"> tiek noteikts, izvērtējot konkrētā objekta Darbu sarežģītības pakāpi un Darbu apjomu. </w:t>
      </w:r>
    </w:p>
    <w:p w14:paraId="3F62393B" w14:textId="5A2D62FC" w:rsidR="00066E4D" w:rsidRPr="00066E4D" w:rsidRDefault="00066E4D" w:rsidP="00066E4D">
      <w:pPr>
        <w:numPr>
          <w:ilvl w:val="1"/>
          <w:numId w:val="16"/>
        </w:numPr>
        <w:spacing w:after="0"/>
        <w:ind w:left="426" w:hanging="426"/>
        <w:jc w:val="both"/>
        <w:rPr>
          <w:rFonts w:ascii="Times New Roman" w:hAnsi="Times New Roman" w:cs="Times New Roman"/>
          <w:sz w:val="24"/>
          <w:szCs w:val="24"/>
        </w:rPr>
      </w:pPr>
      <w:r w:rsidRPr="00066E4D">
        <w:rPr>
          <w:rFonts w:ascii="Times New Roman" w:hAnsi="Times New Roman" w:cs="Times New Roman"/>
          <w:sz w:val="24"/>
          <w:szCs w:val="24"/>
        </w:rPr>
        <w:t>Cenu piedāvājuma vērtēšanas kritērijs ir zemākā cena (Darbu daudzumu un izmaksu saraksta kopsumma EUR bez PVN).</w:t>
      </w:r>
    </w:p>
    <w:p w14:paraId="363A5078" w14:textId="77777777" w:rsidR="00066E4D" w:rsidRPr="00066E4D" w:rsidRDefault="00066E4D" w:rsidP="00066E4D">
      <w:pPr>
        <w:numPr>
          <w:ilvl w:val="1"/>
          <w:numId w:val="16"/>
        </w:numPr>
        <w:spacing w:after="0"/>
        <w:ind w:left="426" w:hanging="426"/>
        <w:jc w:val="both"/>
        <w:rPr>
          <w:rFonts w:ascii="Times New Roman" w:hAnsi="Times New Roman" w:cs="Times New Roman"/>
          <w:sz w:val="24"/>
          <w:szCs w:val="24"/>
        </w:rPr>
      </w:pPr>
      <w:r w:rsidRPr="00066E4D">
        <w:rPr>
          <w:rFonts w:ascii="Times New Roman" w:hAnsi="Times New Roman" w:cs="Times New Roman"/>
          <w:sz w:val="24"/>
          <w:szCs w:val="24"/>
        </w:rPr>
        <w:t>Ja noteiktajā termiņā Iespējamais izpildītājs neiesniedz cenas piedāvājumu, tiek uzskatīts, ka tās atsakās no konkrēto Darbu veikšanas.</w:t>
      </w:r>
    </w:p>
    <w:p w14:paraId="762DE2BB" w14:textId="6EE1802A" w:rsidR="00066E4D" w:rsidRPr="008246AB" w:rsidRDefault="00066E4D" w:rsidP="00066E4D">
      <w:pPr>
        <w:numPr>
          <w:ilvl w:val="1"/>
          <w:numId w:val="16"/>
        </w:numPr>
        <w:spacing w:after="0"/>
        <w:ind w:left="426" w:hanging="426"/>
        <w:jc w:val="both"/>
        <w:rPr>
          <w:rFonts w:ascii="Times New Roman" w:hAnsi="Times New Roman" w:cs="Times New Roman"/>
          <w:sz w:val="24"/>
          <w:szCs w:val="24"/>
        </w:rPr>
      </w:pPr>
      <w:r w:rsidRPr="00066E4D">
        <w:rPr>
          <w:rFonts w:ascii="Times New Roman" w:hAnsi="Times New Roman" w:cs="Times New Roman"/>
          <w:sz w:val="24"/>
          <w:szCs w:val="24"/>
        </w:rPr>
        <w:t>Pasūtītājs pēc cenu aptaujā norādītā piedāvājumu iesniegšanas termiņa beigām, izvērtē piedāvājumu atbilstību cenu aptaujā norādītajām prasībām un izvēlās iepirkuma līguma slēgšanai Iespējamo izpildītāju atbilstoši cenu aptaujā norādītajiem vērtēšanas kritērijam – zemākā cena. Pasūtītājs pārbauda, vai Darbu daudzumu un izmaksu sarakstā nav aritmētisko kļūdu. Ja šādas kļūdas tiek konstatētas, tās tiek labotas. Par kļūdu labojumu un labotu un labotās/-o Darbu daudzumu un izmaksu sarakstā /-</w:t>
      </w:r>
      <w:proofErr w:type="spellStart"/>
      <w:r w:rsidRPr="00066E4D">
        <w:rPr>
          <w:rFonts w:ascii="Times New Roman" w:hAnsi="Times New Roman" w:cs="Times New Roman"/>
          <w:sz w:val="24"/>
          <w:szCs w:val="24"/>
        </w:rPr>
        <w:t>os</w:t>
      </w:r>
      <w:proofErr w:type="spellEnd"/>
      <w:r w:rsidRPr="00066E4D">
        <w:rPr>
          <w:rFonts w:ascii="Times New Roman" w:hAnsi="Times New Roman" w:cs="Times New Roman"/>
          <w:sz w:val="24"/>
          <w:szCs w:val="24"/>
        </w:rPr>
        <w:t xml:space="preserve"> pozīciju/-</w:t>
      </w:r>
      <w:proofErr w:type="spellStart"/>
      <w:r w:rsidRPr="00066E4D">
        <w:rPr>
          <w:rFonts w:ascii="Times New Roman" w:hAnsi="Times New Roman" w:cs="Times New Roman"/>
          <w:sz w:val="24"/>
          <w:szCs w:val="24"/>
        </w:rPr>
        <w:t>ām</w:t>
      </w:r>
      <w:proofErr w:type="spellEnd"/>
      <w:r w:rsidRPr="00066E4D">
        <w:rPr>
          <w:rFonts w:ascii="Times New Roman" w:hAnsi="Times New Roman" w:cs="Times New Roman"/>
          <w:sz w:val="24"/>
          <w:szCs w:val="24"/>
        </w:rPr>
        <w:t xml:space="preserve"> Pasūtītājs paziņo izpildītājam, kura pieļautās kļūdas labotas un, vērtējot piedāvājumu, tiek ņemti vērā veiktie labojumi. Pasūtītājam ir tiesības, konsultējoties ar Iespējamo izpildītāju, izvērtēt Darbu veikšanas izmaksu </w:t>
      </w:r>
      <w:proofErr w:type="spellStart"/>
      <w:r w:rsidRPr="00066E4D">
        <w:rPr>
          <w:rFonts w:ascii="Times New Roman" w:hAnsi="Times New Roman" w:cs="Times New Roman"/>
          <w:sz w:val="24"/>
          <w:szCs w:val="24"/>
        </w:rPr>
        <w:t>izmaksu</w:t>
      </w:r>
      <w:proofErr w:type="spellEnd"/>
      <w:r w:rsidRPr="00066E4D">
        <w:rPr>
          <w:rFonts w:ascii="Times New Roman" w:hAnsi="Times New Roman" w:cs="Times New Roman"/>
          <w:sz w:val="24"/>
          <w:szCs w:val="24"/>
        </w:rPr>
        <w:t xml:space="preserve"> pamatotību. Pasūtītājam ir tiesības attiecīgo piedāvājumu noraidīt kā nepamatoti lētu, ja Iespējamā piegādātāja sniegtie skaidrojumi nepamato piedāvāto zemo Darbu veikšanas izmaksu </w:t>
      </w:r>
      <w:proofErr w:type="spellStart"/>
      <w:r w:rsidRPr="00066E4D">
        <w:rPr>
          <w:rFonts w:ascii="Times New Roman" w:hAnsi="Times New Roman" w:cs="Times New Roman"/>
          <w:sz w:val="24"/>
          <w:szCs w:val="24"/>
        </w:rPr>
        <w:t>izmaksu</w:t>
      </w:r>
      <w:proofErr w:type="spellEnd"/>
      <w:r w:rsidRPr="00066E4D">
        <w:rPr>
          <w:rFonts w:ascii="Times New Roman" w:hAnsi="Times New Roman" w:cs="Times New Roman"/>
          <w:sz w:val="24"/>
          <w:szCs w:val="24"/>
        </w:rPr>
        <w:t xml:space="preserve"> līmeni, t.sk., bet ne tikai, kā nepamatoti dārgu, ja atbilstoši iegūtajiem punktiem ir labākais, bet </w:t>
      </w:r>
      <w:r w:rsidRPr="008246AB">
        <w:rPr>
          <w:rFonts w:ascii="Times New Roman" w:hAnsi="Times New Roman" w:cs="Times New Roman"/>
          <w:sz w:val="24"/>
          <w:szCs w:val="24"/>
        </w:rPr>
        <w:t>cenas ziņa saprātīgi pārsniedz citus piedāvājumus.</w:t>
      </w:r>
    </w:p>
    <w:p w14:paraId="596029A7" w14:textId="5A91C6CA" w:rsidR="00066E4D" w:rsidRPr="008246AB" w:rsidRDefault="00066E4D" w:rsidP="00066E4D">
      <w:pPr>
        <w:numPr>
          <w:ilvl w:val="1"/>
          <w:numId w:val="16"/>
        </w:numPr>
        <w:spacing w:after="0"/>
        <w:ind w:left="426" w:hanging="426"/>
        <w:jc w:val="both"/>
        <w:rPr>
          <w:rFonts w:ascii="Times New Roman" w:hAnsi="Times New Roman" w:cs="Times New Roman"/>
          <w:sz w:val="24"/>
          <w:szCs w:val="24"/>
        </w:rPr>
      </w:pPr>
      <w:r w:rsidRPr="008246AB">
        <w:rPr>
          <w:rFonts w:ascii="Times New Roman" w:hAnsi="Times New Roman" w:cs="Times New Roman"/>
          <w:sz w:val="24"/>
          <w:szCs w:val="24"/>
        </w:rPr>
        <w:t>Pasūtītājam ir tiesības lūgt precizēt vai skaidrot Iespējamā izpildītāja iesniegto piedāvājumu</w:t>
      </w:r>
      <w:r w:rsidR="0046415A" w:rsidRPr="008246AB">
        <w:rPr>
          <w:rFonts w:ascii="Times New Roman" w:hAnsi="Times New Roman" w:cs="Times New Roman"/>
          <w:sz w:val="24"/>
          <w:szCs w:val="24"/>
        </w:rPr>
        <w:t>, nosakot term</w:t>
      </w:r>
      <w:r w:rsidR="008246AB">
        <w:rPr>
          <w:rFonts w:ascii="Times New Roman" w:hAnsi="Times New Roman" w:cs="Times New Roman"/>
          <w:sz w:val="24"/>
          <w:szCs w:val="24"/>
        </w:rPr>
        <w:t xml:space="preserve">iņu </w:t>
      </w:r>
      <w:r w:rsidR="00051A93">
        <w:rPr>
          <w:rFonts w:ascii="Times New Roman" w:hAnsi="Times New Roman" w:cs="Times New Roman"/>
          <w:sz w:val="24"/>
          <w:szCs w:val="24"/>
        </w:rPr>
        <w:t>precizējumu vai skaidrojumu sniegšanai.</w:t>
      </w:r>
    </w:p>
    <w:p w14:paraId="592AC01C" w14:textId="77777777" w:rsidR="00066E4D" w:rsidRPr="005F58F1" w:rsidRDefault="00066E4D" w:rsidP="00066E4D">
      <w:pPr>
        <w:numPr>
          <w:ilvl w:val="1"/>
          <w:numId w:val="16"/>
        </w:numPr>
        <w:spacing w:after="0"/>
        <w:ind w:left="426" w:hanging="426"/>
        <w:jc w:val="both"/>
        <w:rPr>
          <w:rFonts w:ascii="Times New Roman" w:hAnsi="Times New Roman" w:cs="Times New Roman"/>
          <w:sz w:val="24"/>
          <w:szCs w:val="24"/>
        </w:rPr>
      </w:pPr>
      <w:r w:rsidRPr="00066E4D">
        <w:rPr>
          <w:rFonts w:ascii="Times New Roman" w:hAnsi="Times New Roman" w:cs="Times New Roman"/>
          <w:sz w:val="24"/>
          <w:szCs w:val="24"/>
        </w:rPr>
        <w:t xml:space="preserve">Ja vairāki Iespējamie izpildītāji piedāvājuši vienādu zemāko cenu, tad tiek izvēlēts tas izpildītājs, </w:t>
      </w:r>
      <w:r w:rsidRPr="005F58F1">
        <w:rPr>
          <w:rFonts w:ascii="Times New Roman" w:hAnsi="Times New Roman" w:cs="Times New Roman"/>
          <w:sz w:val="24"/>
          <w:szCs w:val="24"/>
        </w:rPr>
        <w:t>kurš ir samaksājis lielāku nodokļu apmēru iepriekšējā taksācijas gadā.</w:t>
      </w:r>
    </w:p>
    <w:p w14:paraId="5818E735" w14:textId="1F570204" w:rsidR="00066E4D" w:rsidRPr="005F58F1" w:rsidRDefault="00066E4D" w:rsidP="00066E4D">
      <w:pPr>
        <w:numPr>
          <w:ilvl w:val="1"/>
          <w:numId w:val="16"/>
        </w:numPr>
        <w:spacing w:after="0"/>
        <w:ind w:left="426" w:hanging="426"/>
        <w:jc w:val="both"/>
        <w:rPr>
          <w:rFonts w:ascii="Times New Roman" w:hAnsi="Times New Roman" w:cs="Times New Roman"/>
          <w:sz w:val="24"/>
          <w:szCs w:val="24"/>
        </w:rPr>
      </w:pPr>
      <w:r w:rsidRPr="005F58F1">
        <w:rPr>
          <w:rFonts w:ascii="Times New Roman" w:hAnsi="Times New Roman" w:cs="Times New Roman"/>
          <w:sz w:val="24"/>
          <w:szCs w:val="24"/>
        </w:rPr>
        <w:t xml:space="preserve">Ne ilgāk kā </w:t>
      </w:r>
      <w:r w:rsidR="004E520B" w:rsidRPr="005F58F1">
        <w:rPr>
          <w:rFonts w:ascii="Times New Roman" w:hAnsi="Times New Roman" w:cs="Times New Roman"/>
          <w:sz w:val="24"/>
          <w:szCs w:val="24"/>
        </w:rPr>
        <w:t>10</w:t>
      </w:r>
      <w:r w:rsidRPr="005F58F1">
        <w:rPr>
          <w:rFonts w:ascii="Times New Roman" w:hAnsi="Times New Roman" w:cs="Times New Roman"/>
          <w:sz w:val="24"/>
          <w:szCs w:val="24"/>
        </w:rPr>
        <w:t xml:space="preserve"> (</w:t>
      </w:r>
      <w:r w:rsidR="004E520B" w:rsidRPr="005F58F1">
        <w:rPr>
          <w:rFonts w:ascii="Times New Roman" w:hAnsi="Times New Roman" w:cs="Times New Roman"/>
          <w:sz w:val="24"/>
          <w:szCs w:val="24"/>
        </w:rPr>
        <w:t>desmit</w:t>
      </w:r>
      <w:r w:rsidRPr="005F58F1">
        <w:rPr>
          <w:rFonts w:ascii="Times New Roman" w:hAnsi="Times New Roman" w:cs="Times New Roman"/>
          <w:sz w:val="24"/>
          <w:szCs w:val="24"/>
        </w:rPr>
        <w:t xml:space="preserve">) darba dienu laikā pēc cenu piedāvājumu iesniegšanas termiņa vai pēc skaidrojuma vai precizējumu saņemšanas, Pasūtītāja pilnvarotā persona </w:t>
      </w:r>
      <w:proofErr w:type="spellStart"/>
      <w:r w:rsidRPr="005F58F1">
        <w:rPr>
          <w:rFonts w:ascii="Times New Roman" w:hAnsi="Times New Roman" w:cs="Times New Roman"/>
          <w:sz w:val="24"/>
          <w:szCs w:val="24"/>
        </w:rPr>
        <w:t>nosūta</w:t>
      </w:r>
      <w:proofErr w:type="spellEnd"/>
      <w:r w:rsidRPr="005F58F1">
        <w:rPr>
          <w:rFonts w:ascii="Times New Roman" w:hAnsi="Times New Roman" w:cs="Times New Roman"/>
          <w:sz w:val="24"/>
          <w:szCs w:val="24"/>
        </w:rPr>
        <w:t xml:space="preserve"> Iespējamajam izpildītājam </w:t>
      </w:r>
      <w:r w:rsidRPr="005F58F1">
        <w:rPr>
          <w:rFonts w:ascii="Times New Roman" w:eastAsia="Calibri" w:hAnsi="Times New Roman" w:cs="Times New Roman"/>
          <w:bCs/>
          <w:sz w:val="24"/>
          <w:szCs w:val="24"/>
        </w:rPr>
        <w:t>atbilstoši Vienošanās 3.pielikuma formai sagatavotu paziņojumu</w:t>
      </w:r>
      <w:r w:rsidRPr="005F58F1">
        <w:rPr>
          <w:rFonts w:ascii="Times New Roman" w:hAnsi="Times New Roman" w:cs="Times New Roman"/>
          <w:sz w:val="24"/>
          <w:szCs w:val="24"/>
        </w:rPr>
        <w:t xml:space="preserve"> par cenu aptaujas rezultātiem.</w:t>
      </w:r>
    </w:p>
    <w:p w14:paraId="4E6AD1D1" w14:textId="77777777" w:rsidR="00066E4D" w:rsidRPr="00066E4D" w:rsidRDefault="00066E4D" w:rsidP="00066E4D">
      <w:pPr>
        <w:numPr>
          <w:ilvl w:val="1"/>
          <w:numId w:val="16"/>
        </w:numPr>
        <w:spacing w:after="0"/>
        <w:ind w:left="426" w:hanging="426"/>
        <w:jc w:val="both"/>
        <w:rPr>
          <w:rFonts w:ascii="Times New Roman" w:hAnsi="Times New Roman" w:cs="Times New Roman"/>
          <w:sz w:val="24"/>
          <w:szCs w:val="24"/>
        </w:rPr>
      </w:pPr>
      <w:r w:rsidRPr="00066E4D">
        <w:rPr>
          <w:rFonts w:ascii="Times New Roman" w:hAnsi="Times New Roman" w:cs="Times New Roman"/>
          <w:sz w:val="24"/>
          <w:szCs w:val="24"/>
        </w:rPr>
        <w:t xml:space="preserve">Līdz ar paziņojuma nosūtīšanas dienu, tiek uzskatīts, ka ar Iespējamo izpildītāju, kas piedāvājis saimnieciski izdevīgāko piedāvājumu, ir noslēgts iepirkuma līgums par attiecīgo Darbu veikšanu. </w:t>
      </w:r>
    </w:p>
    <w:p w14:paraId="7300188A" w14:textId="67F510F8" w:rsidR="00066E4D" w:rsidRPr="00066E4D" w:rsidRDefault="00066E4D" w:rsidP="00066E4D">
      <w:pPr>
        <w:numPr>
          <w:ilvl w:val="1"/>
          <w:numId w:val="16"/>
        </w:numPr>
        <w:spacing w:after="0"/>
        <w:ind w:left="426" w:hanging="426"/>
        <w:jc w:val="both"/>
        <w:rPr>
          <w:rFonts w:ascii="Times New Roman" w:hAnsi="Times New Roman" w:cs="Times New Roman"/>
          <w:sz w:val="24"/>
          <w:szCs w:val="24"/>
        </w:rPr>
      </w:pPr>
      <w:r w:rsidRPr="00066E4D">
        <w:rPr>
          <w:rFonts w:ascii="Times New Roman" w:hAnsi="Times New Roman" w:cs="Times New Roman"/>
          <w:sz w:val="24"/>
          <w:szCs w:val="24"/>
        </w:rPr>
        <w:t xml:space="preserve">Ja izpildītājs atsakās no iepirkuma līguma izpildes, Pasūtītājam ir tiesības piešķirt iepirkuma līguma slēgšanas tiesības Iespējamajam izpildītājam, kuram nākamajam ir piedāvājums ar zemāko cenu. </w:t>
      </w:r>
    </w:p>
    <w:p w14:paraId="65BA4943" w14:textId="77777777" w:rsidR="00066E4D" w:rsidRPr="00066E4D" w:rsidRDefault="00066E4D" w:rsidP="00066E4D">
      <w:pPr>
        <w:ind w:left="360"/>
        <w:jc w:val="both"/>
        <w:rPr>
          <w:rFonts w:ascii="Times New Roman" w:eastAsia="Calibri" w:hAnsi="Times New Roman" w:cs="Times New Roman"/>
          <w:bCs/>
          <w:sz w:val="24"/>
          <w:szCs w:val="24"/>
        </w:rPr>
      </w:pPr>
    </w:p>
    <w:p w14:paraId="3699752B" w14:textId="77777777" w:rsidR="00066E4D" w:rsidRPr="00066E4D" w:rsidRDefault="00066E4D" w:rsidP="00066E4D">
      <w:pPr>
        <w:numPr>
          <w:ilvl w:val="0"/>
          <w:numId w:val="16"/>
        </w:numPr>
        <w:spacing w:after="120"/>
        <w:jc w:val="center"/>
        <w:rPr>
          <w:rFonts w:ascii="Times New Roman" w:eastAsia="Calibri" w:hAnsi="Times New Roman" w:cs="Times New Roman"/>
          <w:b/>
          <w:sz w:val="24"/>
          <w:szCs w:val="24"/>
        </w:rPr>
      </w:pPr>
      <w:r w:rsidRPr="00066E4D">
        <w:rPr>
          <w:rFonts w:ascii="Times New Roman" w:eastAsia="Calibri" w:hAnsi="Times New Roman" w:cs="Times New Roman"/>
          <w:b/>
          <w:sz w:val="24"/>
          <w:szCs w:val="24"/>
        </w:rPr>
        <w:t xml:space="preserve">VIENOŠANĀS TERMIŅŠ, VIENOŠANĀS KOPĒJĀ SUMMA UN NORĒĶINU KĀRTĪBA </w:t>
      </w:r>
    </w:p>
    <w:p w14:paraId="3830C6B1" w14:textId="77777777" w:rsidR="00066E4D" w:rsidRPr="00066E4D" w:rsidRDefault="00066E4D" w:rsidP="00066E4D">
      <w:pPr>
        <w:widowControl w:val="0"/>
        <w:numPr>
          <w:ilvl w:val="1"/>
          <w:numId w:val="16"/>
        </w:numPr>
        <w:tabs>
          <w:tab w:val="left" w:pos="426"/>
        </w:tabs>
        <w:overflowPunct w:val="0"/>
        <w:adjustRightInd w:val="0"/>
        <w:spacing w:after="0"/>
        <w:ind w:left="425" w:right="28" w:hanging="425"/>
        <w:contextualSpacing/>
        <w:jc w:val="both"/>
        <w:rPr>
          <w:rFonts w:ascii="Times New Roman" w:hAnsi="Times New Roman" w:cs="Times New Roman"/>
          <w:bCs/>
          <w:sz w:val="24"/>
          <w:szCs w:val="24"/>
        </w:rPr>
      </w:pPr>
      <w:r w:rsidRPr="00066E4D">
        <w:rPr>
          <w:rFonts w:ascii="Times New Roman" w:hAnsi="Times New Roman" w:cs="Times New Roman"/>
          <w:sz w:val="24"/>
          <w:szCs w:val="24"/>
        </w:rPr>
        <w:t>Vienošanās kopējā līgumcena ir 2 000 000,00</w:t>
      </w:r>
      <w:r w:rsidRPr="00066E4D">
        <w:rPr>
          <w:rFonts w:ascii="Times New Roman" w:hAnsi="Times New Roman" w:cs="Times New Roman"/>
          <w:sz w:val="24"/>
          <w:szCs w:val="24"/>
          <w:lang w:eastAsia="ru-RU"/>
        </w:rPr>
        <w:t xml:space="preserve"> </w:t>
      </w:r>
      <w:r w:rsidRPr="00066E4D">
        <w:rPr>
          <w:rFonts w:ascii="Times New Roman" w:eastAsia="Calibri" w:hAnsi="Times New Roman" w:cs="Times New Roman"/>
          <w:sz w:val="24"/>
          <w:szCs w:val="24"/>
        </w:rPr>
        <w:t xml:space="preserve">EUR (divi miljoni </w:t>
      </w:r>
      <w:r w:rsidRPr="00066E4D">
        <w:rPr>
          <w:rFonts w:ascii="Times New Roman" w:eastAsia="Calibri" w:hAnsi="Times New Roman" w:cs="Times New Roman"/>
          <w:i/>
          <w:iCs/>
          <w:sz w:val="24"/>
          <w:szCs w:val="24"/>
        </w:rPr>
        <w:t>euro</w:t>
      </w:r>
      <w:r w:rsidRPr="00066E4D">
        <w:rPr>
          <w:rFonts w:ascii="Times New Roman" w:eastAsia="Calibri" w:hAnsi="Times New Roman" w:cs="Times New Roman"/>
          <w:sz w:val="24"/>
          <w:szCs w:val="24"/>
        </w:rPr>
        <w:t xml:space="preserve"> 00 centi) </w:t>
      </w:r>
      <w:r w:rsidRPr="00066E4D">
        <w:rPr>
          <w:rFonts w:ascii="Times New Roman" w:hAnsi="Times New Roman" w:cs="Times New Roman"/>
          <w:sz w:val="24"/>
          <w:szCs w:val="24"/>
        </w:rPr>
        <w:t>bez PVN.</w:t>
      </w:r>
    </w:p>
    <w:p w14:paraId="4243467F" w14:textId="77777777" w:rsidR="00066E4D" w:rsidRPr="00066E4D" w:rsidRDefault="00066E4D" w:rsidP="00066E4D">
      <w:pPr>
        <w:numPr>
          <w:ilvl w:val="1"/>
          <w:numId w:val="16"/>
        </w:numPr>
        <w:suppressAutoHyphens/>
        <w:spacing w:after="0"/>
        <w:ind w:left="426" w:hanging="426"/>
        <w:jc w:val="both"/>
        <w:rPr>
          <w:rFonts w:ascii="Times New Roman" w:hAnsi="Times New Roman" w:cs="Times New Roman"/>
          <w:sz w:val="24"/>
          <w:szCs w:val="24"/>
        </w:rPr>
      </w:pPr>
      <w:r w:rsidRPr="00066E4D">
        <w:rPr>
          <w:rFonts w:ascii="Times New Roman" w:hAnsi="Times New Roman" w:cs="Times New Roman"/>
          <w:sz w:val="24"/>
          <w:szCs w:val="24"/>
        </w:rPr>
        <w:t xml:space="preserve">Samaksa par Darbiem tiek veikta šādā kārtībā: </w:t>
      </w:r>
    </w:p>
    <w:p w14:paraId="29F459F1" w14:textId="77777777" w:rsidR="00066E4D" w:rsidRPr="00066E4D" w:rsidRDefault="00066E4D" w:rsidP="00066E4D">
      <w:pPr>
        <w:numPr>
          <w:ilvl w:val="2"/>
          <w:numId w:val="16"/>
        </w:numPr>
        <w:suppressAutoHyphens/>
        <w:spacing w:after="0"/>
        <w:jc w:val="both"/>
        <w:rPr>
          <w:rFonts w:ascii="Times New Roman" w:hAnsi="Times New Roman" w:cs="Times New Roman"/>
          <w:sz w:val="24"/>
          <w:szCs w:val="24"/>
        </w:rPr>
      </w:pPr>
      <w:r w:rsidRPr="00066E4D">
        <w:rPr>
          <w:rFonts w:ascii="Times New Roman" w:hAnsi="Times New Roman" w:cs="Times New Roman"/>
          <w:sz w:val="24"/>
          <w:szCs w:val="24"/>
        </w:rPr>
        <w:t>pēc iepirkuma līguma noslēgšanas (paziņojuma nosūtīšanas diena) un izpildītāja rēķina saņemšanas, Pasūtītājs 20 (divdesmit) dienu laikā samaksā izpildītajam avansu 20 % (divdesmit procentu) apmērā no līguma (paziņojuma) summas, ar nosacījumu, ka izpildītājs iesniedz Pasūtītājam apdrošināšanas sabiedrības vai kredītiestādes izsniegtu avansa garantiju maksājamā avansa apmērā;</w:t>
      </w:r>
    </w:p>
    <w:p w14:paraId="1E2B4A4B" w14:textId="77777777" w:rsidR="00066E4D" w:rsidRPr="00066E4D" w:rsidRDefault="00066E4D" w:rsidP="00066E4D">
      <w:pPr>
        <w:numPr>
          <w:ilvl w:val="2"/>
          <w:numId w:val="16"/>
        </w:numPr>
        <w:suppressAutoHyphens/>
        <w:spacing w:after="0"/>
        <w:jc w:val="both"/>
        <w:rPr>
          <w:rFonts w:ascii="Times New Roman" w:hAnsi="Times New Roman" w:cs="Times New Roman"/>
          <w:sz w:val="24"/>
          <w:szCs w:val="24"/>
        </w:rPr>
      </w:pPr>
      <w:r w:rsidRPr="00066E4D">
        <w:rPr>
          <w:rFonts w:ascii="Times New Roman" w:hAnsi="Times New Roman" w:cs="Times New Roman"/>
          <w:sz w:val="24"/>
          <w:szCs w:val="24"/>
        </w:rPr>
        <w:t xml:space="preserve">(vienu) reizi mēnesī tiek veikta samaksa par faktiski padarītajiem Darbiem atbilstoši iepirkuma līgumā (paziņojumā) paredzēto cenu, veicot ieturējumu no ikmēneša </w:t>
      </w:r>
      <w:r w:rsidRPr="00066E4D">
        <w:rPr>
          <w:rFonts w:ascii="Times New Roman" w:hAnsi="Times New Roman" w:cs="Times New Roman"/>
          <w:sz w:val="24"/>
          <w:szCs w:val="24"/>
        </w:rPr>
        <w:lastRenderedPageBreak/>
        <w:t>maksājuma proporcionāli izmaksātajam avansam, kā arī papildus ieturot 10% (desmit procentus);</w:t>
      </w:r>
    </w:p>
    <w:p w14:paraId="7DCDED9E" w14:textId="3F98D8CE" w:rsidR="00066E4D" w:rsidRPr="00066E4D" w:rsidRDefault="00066E4D" w:rsidP="00066E4D">
      <w:pPr>
        <w:numPr>
          <w:ilvl w:val="2"/>
          <w:numId w:val="16"/>
        </w:numPr>
        <w:suppressAutoHyphens/>
        <w:spacing w:after="0"/>
        <w:jc w:val="both"/>
        <w:rPr>
          <w:rFonts w:ascii="Times New Roman" w:hAnsi="Times New Roman" w:cs="Times New Roman"/>
          <w:sz w:val="24"/>
          <w:szCs w:val="24"/>
        </w:rPr>
      </w:pPr>
      <w:r w:rsidRPr="00066E4D">
        <w:rPr>
          <w:rFonts w:ascii="Times New Roman" w:hAnsi="Times New Roman" w:cs="Times New Roman"/>
          <w:sz w:val="24"/>
          <w:szCs w:val="24"/>
        </w:rPr>
        <w:t>atlikušo maksājumu atbilstoši faktiski izpildīto Darbu apjomam Pasūtītājs apmaksā pēc objekta pieņemšanas ekspluatācijā (vai objekta pieņemšanas no Pasūtītāja puses, ja objekta ekspluatācijā nodošana netiek veikta Rīgas domes Pilsētas attīstības departamentā).</w:t>
      </w:r>
    </w:p>
    <w:p w14:paraId="6021C673" w14:textId="77777777" w:rsidR="00066E4D" w:rsidRPr="00066E4D" w:rsidRDefault="00066E4D" w:rsidP="00066E4D">
      <w:pPr>
        <w:numPr>
          <w:ilvl w:val="1"/>
          <w:numId w:val="16"/>
        </w:numPr>
        <w:suppressAutoHyphens/>
        <w:spacing w:after="0"/>
        <w:jc w:val="both"/>
        <w:rPr>
          <w:rFonts w:ascii="Times New Roman" w:hAnsi="Times New Roman" w:cs="Times New Roman"/>
          <w:sz w:val="24"/>
          <w:szCs w:val="24"/>
          <w:lang w:eastAsia="ar-SA"/>
        </w:rPr>
      </w:pPr>
      <w:r w:rsidRPr="00066E4D">
        <w:rPr>
          <w:rFonts w:ascii="Times New Roman" w:hAnsi="Times New Roman" w:cs="Times New Roman"/>
          <w:sz w:val="24"/>
          <w:szCs w:val="24"/>
          <w:lang w:eastAsia="ar-SA"/>
        </w:rPr>
        <w:t>Rēķinos, pieņemšanas – nodošanas aktos i</w:t>
      </w:r>
      <w:r w:rsidRPr="00066E4D">
        <w:rPr>
          <w:rFonts w:ascii="Times New Roman" w:eastAsia="Calibri" w:hAnsi="Times New Roman" w:cs="Times New Roman"/>
          <w:sz w:val="24"/>
          <w:szCs w:val="24"/>
        </w:rPr>
        <w:t>zpildītāj</w:t>
      </w:r>
      <w:r w:rsidRPr="00066E4D">
        <w:rPr>
          <w:rFonts w:ascii="Times New Roman" w:hAnsi="Times New Roman" w:cs="Times New Roman"/>
          <w:sz w:val="24"/>
          <w:szCs w:val="24"/>
          <w:lang w:eastAsia="ar-SA"/>
        </w:rPr>
        <w:t>am ir obligāti jānorāda Vienošanās numurs.</w:t>
      </w:r>
    </w:p>
    <w:p w14:paraId="0AC713F4" w14:textId="77777777" w:rsidR="00066E4D" w:rsidRPr="00066E4D" w:rsidRDefault="00066E4D" w:rsidP="00066E4D">
      <w:pPr>
        <w:numPr>
          <w:ilvl w:val="1"/>
          <w:numId w:val="16"/>
        </w:numPr>
        <w:suppressAutoHyphens/>
        <w:spacing w:after="0"/>
        <w:jc w:val="both"/>
        <w:rPr>
          <w:rFonts w:ascii="Times New Roman" w:hAnsi="Times New Roman" w:cs="Times New Roman"/>
          <w:sz w:val="24"/>
          <w:szCs w:val="24"/>
          <w:lang w:eastAsia="ar-SA"/>
        </w:rPr>
      </w:pPr>
      <w:r w:rsidRPr="00066E4D">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5539E1" w14:textId="77777777" w:rsidR="00066E4D" w:rsidRPr="00066E4D" w:rsidRDefault="00066E4D" w:rsidP="00066E4D">
      <w:pPr>
        <w:numPr>
          <w:ilvl w:val="1"/>
          <w:numId w:val="16"/>
        </w:numPr>
        <w:suppressAutoHyphens/>
        <w:spacing w:after="0"/>
        <w:jc w:val="both"/>
        <w:rPr>
          <w:rFonts w:ascii="Times New Roman" w:hAnsi="Times New Roman" w:cs="Times New Roman"/>
          <w:sz w:val="24"/>
          <w:szCs w:val="24"/>
          <w:lang w:eastAsia="ar-SA"/>
        </w:rPr>
      </w:pPr>
      <w:r w:rsidRPr="00066E4D">
        <w:rPr>
          <w:rFonts w:ascii="Times New Roman" w:hAnsi="Times New Roman" w:cs="Times New Roman"/>
          <w:sz w:val="24"/>
          <w:szCs w:val="24"/>
        </w:rPr>
        <w:t>Rezerve neparedzētiem darbiem sastāda 15% no Darbu tāmē noteiktās summas. Noteiktā summa neparedzētiem darbiem var tikt izlietota gadījumā, ja rodas Darbu apjoma palielinājums vai jaunu (papildus, neparedzētu) Darbu izpildes nepieciešamība, un tikai tad, ja Darbu apjomu izmaiņas pirms tam ir akceptējis Pasūtītāja pilnvarotā persona. Šādā gadījumā Līdzēju pilnvarotās personas noformē un abpusēji paraksta aktu par šādu darbu izpildes nepieciešamību un izmaksu tāmi. Gadījumā, kad izpildītājs ir veicis Darbu apjoma izmaiņas, neparedzētus vai papildus darbus pirms vai bez Pasūtītāja akcepta, izpildītie Darbi netiek apmaksāti.</w:t>
      </w:r>
    </w:p>
    <w:p w14:paraId="6A9A3617" w14:textId="77777777" w:rsidR="00066E4D" w:rsidRPr="00066E4D" w:rsidRDefault="00066E4D" w:rsidP="00066E4D">
      <w:pPr>
        <w:suppressAutoHyphens/>
        <w:ind w:left="360"/>
        <w:jc w:val="both"/>
        <w:rPr>
          <w:rFonts w:ascii="Times New Roman" w:hAnsi="Times New Roman" w:cs="Times New Roman"/>
          <w:sz w:val="24"/>
          <w:szCs w:val="24"/>
          <w:lang w:eastAsia="ar-SA"/>
        </w:rPr>
      </w:pPr>
    </w:p>
    <w:p w14:paraId="391A09E4" w14:textId="77777777" w:rsidR="00066E4D" w:rsidRPr="00066E4D" w:rsidRDefault="00066E4D" w:rsidP="00066E4D">
      <w:pPr>
        <w:numPr>
          <w:ilvl w:val="0"/>
          <w:numId w:val="16"/>
        </w:numPr>
        <w:suppressAutoHyphens/>
        <w:spacing w:after="120"/>
        <w:ind w:right="-57"/>
        <w:jc w:val="center"/>
        <w:rPr>
          <w:rFonts w:ascii="Times New Roman" w:eastAsia="Calibri" w:hAnsi="Times New Roman" w:cs="Times New Roman"/>
          <w:b/>
          <w:caps/>
          <w:sz w:val="24"/>
          <w:szCs w:val="24"/>
        </w:rPr>
      </w:pPr>
      <w:r w:rsidRPr="00066E4D">
        <w:rPr>
          <w:rFonts w:ascii="Times New Roman" w:eastAsia="Calibri" w:hAnsi="Times New Roman" w:cs="Times New Roman"/>
          <w:b/>
          <w:caps/>
          <w:sz w:val="24"/>
          <w:szCs w:val="24"/>
        </w:rPr>
        <w:t>APDROŠINĀŠANA</w:t>
      </w:r>
    </w:p>
    <w:p w14:paraId="36FA3B22" w14:textId="77777777" w:rsidR="00066E4D" w:rsidRPr="00066E4D" w:rsidRDefault="00066E4D" w:rsidP="00066E4D">
      <w:pPr>
        <w:pStyle w:val="ListParagraph"/>
        <w:numPr>
          <w:ilvl w:val="1"/>
          <w:numId w:val="16"/>
        </w:numPr>
        <w:spacing w:after="0" w:line="240" w:lineRule="auto"/>
        <w:jc w:val="both"/>
        <w:rPr>
          <w:rFonts w:ascii="Times New Roman" w:hAnsi="Times New Roman" w:cs="Times New Roman"/>
          <w:color w:val="000000"/>
          <w:sz w:val="24"/>
          <w:szCs w:val="24"/>
        </w:rPr>
      </w:pPr>
      <w:r w:rsidRPr="00066E4D">
        <w:rPr>
          <w:rFonts w:ascii="Times New Roman" w:hAnsi="Times New Roman" w:cs="Times New Roman"/>
          <w:color w:val="000000"/>
          <w:sz w:val="24"/>
          <w:szCs w:val="24"/>
        </w:rPr>
        <w:t>Izpildītājs apņemas nodrošināt, ka visā Darbu izpildes laikā, saskaņā ar Latvijas Republikā spēkā esošajiem normatīvajiem aktiem ir spēkā izpildītāja civiltiesiskās atbildības obligātās apdrošināšanas polises.</w:t>
      </w:r>
    </w:p>
    <w:p w14:paraId="38BB4FE2" w14:textId="77777777" w:rsidR="00066E4D" w:rsidRPr="00066E4D" w:rsidRDefault="00066E4D" w:rsidP="00066E4D">
      <w:pPr>
        <w:suppressAutoHyphens/>
        <w:spacing w:after="120"/>
        <w:ind w:left="360" w:right="-57"/>
        <w:rPr>
          <w:rFonts w:ascii="Times New Roman" w:eastAsia="Calibri" w:hAnsi="Times New Roman" w:cs="Times New Roman"/>
          <w:b/>
          <w:caps/>
          <w:sz w:val="24"/>
          <w:szCs w:val="24"/>
        </w:rPr>
      </w:pPr>
    </w:p>
    <w:p w14:paraId="04F4645A" w14:textId="77777777" w:rsidR="00066E4D" w:rsidRPr="00066E4D" w:rsidRDefault="00066E4D" w:rsidP="00066E4D">
      <w:pPr>
        <w:numPr>
          <w:ilvl w:val="0"/>
          <w:numId w:val="16"/>
        </w:numPr>
        <w:suppressAutoHyphens/>
        <w:spacing w:after="120"/>
        <w:ind w:right="-57"/>
        <w:jc w:val="center"/>
        <w:rPr>
          <w:rFonts w:ascii="Times New Roman" w:hAnsi="Times New Roman" w:cs="Times New Roman"/>
          <w:b/>
          <w:sz w:val="24"/>
          <w:szCs w:val="24"/>
        </w:rPr>
      </w:pPr>
      <w:r w:rsidRPr="00066E4D">
        <w:rPr>
          <w:rFonts w:ascii="Times New Roman" w:hAnsi="Times New Roman" w:cs="Times New Roman"/>
          <w:b/>
          <w:sz w:val="24"/>
          <w:szCs w:val="24"/>
        </w:rPr>
        <w:t xml:space="preserve">PASŪTĪTĀJA </w:t>
      </w:r>
      <w:r w:rsidRPr="00066E4D">
        <w:rPr>
          <w:rFonts w:ascii="Times New Roman" w:hAnsi="Times New Roman" w:cs="Times New Roman"/>
          <w:b/>
          <w:caps/>
          <w:sz w:val="24"/>
          <w:szCs w:val="24"/>
        </w:rPr>
        <w:t>saistības</w:t>
      </w:r>
    </w:p>
    <w:p w14:paraId="2EBA7C9B"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Pasūtītājs apņemas:</w:t>
      </w:r>
    </w:p>
    <w:p w14:paraId="434B0AB8"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savlaicīgi nodrošināt izpildītājam piekļuvi </w:t>
      </w:r>
      <w:r w:rsidRPr="00066E4D">
        <w:rPr>
          <w:rFonts w:ascii="Times New Roman" w:hAnsi="Times New Roman" w:cs="Times New Roman"/>
          <w:sz w:val="24"/>
          <w:szCs w:val="24"/>
        </w:rPr>
        <w:t>objektam, lai varētu izpildīt Darbus</w:t>
      </w:r>
      <w:r w:rsidRPr="00066E4D">
        <w:rPr>
          <w:rFonts w:ascii="Times New Roman" w:eastAsia="Calibri" w:hAnsi="Times New Roman" w:cs="Times New Roman"/>
          <w:sz w:val="24"/>
          <w:szCs w:val="24"/>
        </w:rPr>
        <w:t>;</w:t>
      </w:r>
    </w:p>
    <w:p w14:paraId="30E70877"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hAnsi="Times New Roman" w:cs="Times New Roman"/>
          <w:sz w:val="24"/>
          <w:szCs w:val="24"/>
        </w:rPr>
        <w:t>iepazīstināt izpildītāju ar Pasūtītāja rīcībā esošo objekta dokumentāciju, kas nepieciešami sekmīgai Vienošanās izpildei;</w:t>
      </w:r>
    </w:p>
    <w:p w14:paraId="2A3C8BFB"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samaksāt par veiktajiem Darbiem </w:t>
      </w:r>
      <w:r w:rsidRPr="00066E4D">
        <w:rPr>
          <w:rFonts w:ascii="Times New Roman" w:hAnsi="Times New Roman" w:cs="Times New Roman"/>
          <w:sz w:val="24"/>
          <w:szCs w:val="24"/>
        </w:rPr>
        <w:t>Vienošanā</w:t>
      </w:r>
      <w:r w:rsidRPr="00066E4D">
        <w:rPr>
          <w:rFonts w:ascii="Times New Roman" w:eastAsia="Calibri" w:hAnsi="Times New Roman" w:cs="Times New Roman"/>
          <w:sz w:val="24"/>
          <w:szCs w:val="24"/>
        </w:rPr>
        <w:t xml:space="preserve"> noteiktajā kārtībā un termiņā;</w:t>
      </w:r>
    </w:p>
    <w:p w14:paraId="6FD2F259"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color w:val="000000"/>
          <w:sz w:val="24"/>
          <w:szCs w:val="24"/>
        </w:rPr>
        <w:t xml:space="preserve">pieņemt atbilstoši </w:t>
      </w:r>
      <w:r w:rsidRPr="00066E4D">
        <w:rPr>
          <w:rFonts w:ascii="Times New Roman" w:hAnsi="Times New Roman" w:cs="Times New Roman"/>
          <w:sz w:val="24"/>
          <w:szCs w:val="24"/>
        </w:rPr>
        <w:t>Vienošanās</w:t>
      </w:r>
      <w:r w:rsidRPr="00066E4D">
        <w:rPr>
          <w:rFonts w:ascii="Times New Roman" w:eastAsia="Calibri" w:hAnsi="Times New Roman" w:cs="Times New Roman"/>
          <w:color w:val="000000"/>
          <w:sz w:val="24"/>
          <w:szCs w:val="24"/>
        </w:rPr>
        <w:t xml:space="preserve"> prasībām izpildītus </w:t>
      </w:r>
      <w:r w:rsidRPr="00066E4D">
        <w:rPr>
          <w:rFonts w:ascii="Times New Roman" w:eastAsia="Calibri" w:hAnsi="Times New Roman" w:cs="Times New Roman"/>
          <w:sz w:val="24"/>
          <w:szCs w:val="24"/>
        </w:rPr>
        <w:t>Darbus,</w:t>
      </w:r>
      <w:r w:rsidRPr="00066E4D">
        <w:rPr>
          <w:rFonts w:ascii="Times New Roman" w:eastAsia="Calibri" w:hAnsi="Times New Roman" w:cs="Times New Roman"/>
          <w:color w:val="000000"/>
          <w:sz w:val="24"/>
          <w:szCs w:val="24"/>
        </w:rPr>
        <w:t xml:space="preserve"> parakstot </w:t>
      </w:r>
      <w:r w:rsidRPr="00066E4D">
        <w:rPr>
          <w:rFonts w:ascii="Times New Roman" w:hAnsi="Times New Roman" w:cs="Times New Roman"/>
          <w:color w:val="000000"/>
          <w:sz w:val="24"/>
          <w:szCs w:val="24"/>
        </w:rPr>
        <w:t xml:space="preserve">Darbu izpildes aktu un  </w:t>
      </w:r>
      <w:r w:rsidRPr="00066E4D">
        <w:rPr>
          <w:rFonts w:ascii="Times New Roman" w:hAnsi="Times New Roman" w:cs="Times New Roman"/>
          <w:sz w:val="24"/>
          <w:szCs w:val="24"/>
        </w:rPr>
        <w:t>Darbu</w:t>
      </w:r>
      <w:r w:rsidRPr="00066E4D">
        <w:rPr>
          <w:rFonts w:ascii="Times New Roman" w:hAnsi="Times New Roman" w:cs="Times New Roman"/>
          <w:color w:val="000000"/>
          <w:sz w:val="24"/>
          <w:szCs w:val="24"/>
        </w:rPr>
        <w:t xml:space="preserve"> </w:t>
      </w:r>
      <w:r w:rsidRPr="00066E4D">
        <w:rPr>
          <w:rFonts w:ascii="Times New Roman" w:eastAsia="Calibri" w:hAnsi="Times New Roman" w:cs="Times New Roman"/>
          <w:color w:val="000000"/>
          <w:sz w:val="24"/>
          <w:szCs w:val="24"/>
        </w:rPr>
        <w:t>nodošanas - pieņemšanas aktu</w:t>
      </w:r>
      <w:r w:rsidRPr="00066E4D">
        <w:rPr>
          <w:rFonts w:ascii="Times New Roman" w:hAnsi="Times New Roman" w:cs="Times New Roman"/>
          <w:color w:val="000000"/>
          <w:sz w:val="24"/>
          <w:szCs w:val="24"/>
        </w:rPr>
        <w:t>;</w:t>
      </w:r>
    </w:p>
    <w:p w14:paraId="0AA83C31"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informēt izpildītāja pilnvaroto personu par darba vides riskiem, nosūtot informāciju uz</w:t>
      </w:r>
      <w:r w:rsidRPr="00066E4D">
        <w:rPr>
          <w:rFonts w:ascii="Times New Roman" w:hAnsi="Times New Roman" w:cs="Times New Roman"/>
          <w:sz w:val="24"/>
          <w:szCs w:val="24"/>
        </w:rPr>
        <w:t xml:space="preserve"> Vienošanās norādītā</w:t>
      </w:r>
      <w:r w:rsidRPr="00066E4D">
        <w:rPr>
          <w:rFonts w:ascii="Times New Roman" w:eastAsia="Calibri" w:hAnsi="Times New Roman" w:cs="Times New Roman"/>
          <w:sz w:val="24"/>
          <w:szCs w:val="24"/>
        </w:rPr>
        <w:t xml:space="preserve"> izpildītāja pilnvarotās personas e-pasta adresi.</w:t>
      </w:r>
    </w:p>
    <w:p w14:paraId="7319E104"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color w:val="000000"/>
          <w:sz w:val="24"/>
          <w:szCs w:val="24"/>
        </w:rPr>
      </w:pPr>
      <w:r w:rsidRPr="00066E4D">
        <w:rPr>
          <w:rFonts w:ascii="Times New Roman" w:eastAsia="Calibri" w:hAnsi="Times New Roman" w:cs="Times New Roman"/>
          <w:sz w:val="24"/>
          <w:szCs w:val="24"/>
        </w:rPr>
        <w:t>Pasūtītājam</w:t>
      </w:r>
      <w:r w:rsidRPr="00066E4D">
        <w:rPr>
          <w:rFonts w:ascii="Times New Roman" w:eastAsia="Calibri" w:hAnsi="Times New Roman" w:cs="Times New Roman"/>
          <w:color w:val="000000"/>
          <w:sz w:val="24"/>
          <w:szCs w:val="24"/>
        </w:rPr>
        <w:t xml:space="preserve"> ir </w:t>
      </w:r>
      <w:r w:rsidRPr="00066E4D">
        <w:rPr>
          <w:rFonts w:ascii="Times New Roman" w:eastAsia="Calibri" w:hAnsi="Times New Roman" w:cs="Times New Roman"/>
          <w:sz w:val="24"/>
          <w:szCs w:val="24"/>
        </w:rPr>
        <w:t>tiesības</w:t>
      </w:r>
      <w:r w:rsidRPr="00066E4D">
        <w:rPr>
          <w:rFonts w:ascii="Times New Roman" w:eastAsia="Calibri" w:hAnsi="Times New Roman" w:cs="Times New Roman"/>
          <w:color w:val="000000"/>
          <w:sz w:val="24"/>
          <w:szCs w:val="24"/>
        </w:rPr>
        <w:t>:</w:t>
      </w:r>
    </w:p>
    <w:p w14:paraId="42DA3FA7"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color w:val="000000"/>
          <w:sz w:val="24"/>
          <w:szCs w:val="24"/>
        </w:rPr>
      </w:pPr>
      <w:r w:rsidRPr="00066E4D">
        <w:rPr>
          <w:rFonts w:ascii="Times New Roman" w:eastAsia="Calibri" w:hAnsi="Times New Roman" w:cs="Times New Roman"/>
          <w:color w:val="000000"/>
          <w:sz w:val="24"/>
          <w:szCs w:val="24"/>
        </w:rPr>
        <w:t xml:space="preserve">kontrolēt </w:t>
      </w:r>
      <w:r w:rsidRPr="00066E4D">
        <w:rPr>
          <w:rFonts w:ascii="Times New Roman" w:eastAsia="Calibri" w:hAnsi="Times New Roman" w:cs="Times New Roman"/>
          <w:sz w:val="24"/>
          <w:szCs w:val="24"/>
        </w:rPr>
        <w:t>Darbu</w:t>
      </w:r>
      <w:r w:rsidRPr="00066E4D">
        <w:rPr>
          <w:rFonts w:ascii="Times New Roman" w:eastAsia="Calibri" w:hAnsi="Times New Roman" w:cs="Times New Roman"/>
          <w:color w:val="000000"/>
          <w:sz w:val="24"/>
          <w:szCs w:val="24"/>
        </w:rPr>
        <w:t xml:space="preserve"> veikšanu atbilstoši Latvijas </w:t>
      </w:r>
      <w:r w:rsidRPr="00066E4D">
        <w:rPr>
          <w:rFonts w:ascii="Times New Roman" w:eastAsia="Calibri" w:hAnsi="Times New Roman" w:cs="Times New Roman"/>
          <w:sz w:val="24"/>
          <w:szCs w:val="24"/>
        </w:rPr>
        <w:t>normatīvajiem aktiem</w:t>
      </w:r>
      <w:r w:rsidRPr="00066E4D">
        <w:rPr>
          <w:rFonts w:ascii="Times New Roman" w:hAnsi="Times New Roman" w:cs="Times New Roman"/>
          <w:sz w:val="24"/>
          <w:szCs w:val="24"/>
        </w:rPr>
        <w:t>,</w:t>
      </w:r>
      <w:r w:rsidRPr="00066E4D">
        <w:rPr>
          <w:rFonts w:ascii="Times New Roman" w:hAnsi="Times New Roman" w:cs="Times New Roman"/>
          <w:color w:val="000000"/>
          <w:sz w:val="24"/>
          <w:szCs w:val="24"/>
        </w:rPr>
        <w:t xml:space="preserve"> būvnormatīvu prasībām, kā arī</w:t>
      </w:r>
      <w:r w:rsidRPr="00066E4D">
        <w:rPr>
          <w:rFonts w:ascii="Times New Roman" w:eastAsia="Calibri" w:hAnsi="Times New Roman" w:cs="Times New Roman"/>
          <w:color w:val="000000"/>
          <w:sz w:val="24"/>
          <w:szCs w:val="24"/>
        </w:rPr>
        <w:t xml:space="preserve"> pārbaudīt izmantojamo materiālu kvalitāti</w:t>
      </w:r>
      <w:r w:rsidRPr="00066E4D">
        <w:rPr>
          <w:rFonts w:ascii="Times New Roman" w:hAnsi="Times New Roman" w:cs="Times New Roman"/>
          <w:color w:val="000000"/>
          <w:sz w:val="24"/>
          <w:szCs w:val="24"/>
        </w:rPr>
        <w:t xml:space="preserve"> un to atbilstību tāmei</w:t>
      </w:r>
      <w:r w:rsidRPr="00066E4D">
        <w:rPr>
          <w:rFonts w:ascii="Times New Roman" w:eastAsia="Calibri" w:hAnsi="Times New Roman" w:cs="Times New Roman"/>
          <w:color w:val="000000"/>
          <w:sz w:val="24"/>
          <w:szCs w:val="24"/>
        </w:rPr>
        <w:t>;</w:t>
      </w:r>
    </w:p>
    <w:p w14:paraId="49C8C468"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color w:val="000000"/>
          <w:sz w:val="24"/>
          <w:szCs w:val="24"/>
        </w:rPr>
      </w:pPr>
      <w:r w:rsidRPr="00066E4D">
        <w:rPr>
          <w:rFonts w:ascii="Times New Roman" w:eastAsia="Calibri" w:hAnsi="Times New Roman" w:cs="Times New Roman"/>
          <w:color w:val="000000"/>
          <w:sz w:val="24"/>
          <w:szCs w:val="24"/>
        </w:rPr>
        <w:t xml:space="preserve">vienpusēji izbeigt </w:t>
      </w:r>
      <w:r w:rsidRPr="00066E4D">
        <w:rPr>
          <w:rFonts w:ascii="Times New Roman" w:hAnsi="Times New Roman" w:cs="Times New Roman"/>
          <w:sz w:val="24"/>
          <w:szCs w:val="24"/>
        </w:rPr>
        <w:t>Vienošanos</w:t>
      </w:r>
      <w:r w:rsidRPr="00066E4D">
        <w:rPr>
          <w:rFonts w:ascii="Times New Roman" w:hAnsi="Times New Roman" w:cs="Times New Roman"/>
          <w:color w:val="000000"/>
          <w:sz w:val="24"/>
          <w:szCs w:val="24"/>
        </w:rPr>
        <w:t xml:space="preserve"> bez </w:t>
      </w:r>
      <w:r w:rsidRPr="00066E4D">
        <w:rPr>
          <w:rFonts w:ascii="Times New Roman" w:hAnsi="Times New Roman" w:cs="Times New Roman"/>
          <w:sz w:val="24"/>
          <w:szCs w:val="24"/>
        </w:rPr>
        <w:t>izpildītāja</w:t>
      </w:r>
      <w:r w:rsidRPr="00066E4D">
        <w:rPr>
          <w:rFonts w:ascii="Times New Roman" w:hAnsi="Times New Roman" w:cs="Times New Roman"/>
          <w:color w:val="000000"/>
          <w:sz w:val="24"/>
          <w:szCs w:val="24"/>
        </w:rPr>
        <w:t xml:space="preserve"> piekrišanas šīs </w:t>
      </w:r>
      <w:r w:rsidRPr="00066E4D">
        <w:rPr>
          <w:rFonts w:ascii="Times New Roman" w:hAnsi="Times New Roman" w:cs="Times New Roman"/>
          <w:sz w:val="24"/>
          <w:szCs w:val="24"/>
        </w:rPr>
        <w:t>vienošanās</w:t>
      </w:r>
      <w:r w:rsidRPr="00066E4D">
        <w:rPr>
          <w:rFonts w:ascii="Times New Roman" w:hAnsi="Times New Roman" w:cs="Times New Roman"/>
          <w:color w:val="000000"/>
          <w:sz w:val="24"/>
          <w:szCs w:val="24"/>
        </w:rPr>
        <w:t xml:space="preserve"> 12.sadaļā noteiktajā kārtībā. </w:t>
      </w:r>
    </w:p>
    <w:p w14:paraId="3623A259"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Pasūtītājs nav atbildīgs par izpildītāja darbiniekiem/trešajām personām nodarītajiem zaudējumiem, kas radušies izpildītāja darbības/bezdarbības rezultātā </w:t>
      </w:r>
      <w:r w:rsidRPr="00066E4D">
        <w:rPr>
          <w:rFonts w:ascii="Times New Roman" w:hAnsi="Times New Roman" w:cs="Times New Roman"/>
          <w:bCs/>
          <w:sz w:val="24"/>
          <w:szCs w:val="24"/>
        </w:rPr>
        <w:t>Darbu</w:t>
      </w:r>
      <w:r w:rsidRPr="00066E4D">
        <w:rPr>
          <w:rFonts w:ascii="Times New Roman" w:eastAsia="Calibri" w:hAnsi="Times New Roman" w:cs="Times New Roman"/>
          <w:sz w:val="24"/>
          <w:szCs w:val="24"/>
        </w:rPr>
        <w:t xml:space="preserve"> veikšanas laikā.</w:t>
      </w:r>
    </w:p>
    <w:p w14:paraId="1017FEA3"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Pasūtītājam ir tiesības neaicināt uz nākamām 2 (divām) cenu aptaujām par Darbu veikšanu izpildītāju, ja iepriekš noslēgtajā iepirkuma līgumā par Darbu veikšanu Darbi nav veikti kvalitatīvi, Darbu izpildes termiņš kavēts 20 (divdesmit) dienas un vairāk un/vai izpilddokumentācija nav iesniegta atbilstoši Vienošanās noteikumiem, ko apliecina apstāklis, ka uz esošās cenu aptaujas izsludināšanas brīdi nav abpusēji parakstīts Darbu pieņemšanas-nodošanas akts.</w:t>
      </w:r>
    </w:p>
    <w:p w14:paraId="03905F94" w14:textId="77777777" w:rsidR="00066E4D" w:rsidRPr="00066E4D" w:rsidRDefault="00066E4D" w:rsidP="00066E4D">
      <w:pPr>
        <w:pStyle w:val="ListParagraph"/>
        <w:ind w:left="360"/>
        <w:jc w:val="both"/>
        <w:rPr>
          <w:rFonts w:ascii="Times New Roman" w:eastAsia="Calibri" w:hAnsi="Times New Roman" w:cs="Times New Roman"/>
          <w:sz w:val="24"/>
          <w:szCs w:val="24"/>
        </w:rPr>
      </w:pPr>
    </w:p>
    <w:p w14:paraId="54AF5242" w14:textId="77777777" w:rsidR="00066E4D" w:rsidRPr="00066E4D" w:rsidRDefault="00066E4D" w:rsidP="00066E4D">
      <w:pPr>
        <w:numPr>
          <w:ilvl w:val="0"/>
          <w:numId w:val="16"/>
        </w:numPr>
        <w:suppressAutoHyphens/>
        <w:spacing w:after="120"/>
        <w:ind w:right="-57"/>
        <w:jc w:val="center"/>
        <w:rPr>
          <w:rFonts w:ascii="Times New Roman" w:hAnsi="Times New Roman" w:cs="Times New Roman"/>
          <w:b/>
          <w:sz w:val="24"/>
          <w:szCs w:val="24"/>
        </w:rPr>
      </w:pPr>
      <w:r w:rsidRPr="00066E4D">
        <w:rPr>
          <w:rFonts w:ascii="Times New Roman" w:hAnsi="Times New Roman" w:cs="Times New Roman"/>
          <w:b/>
          <w:sz w:val="24"/>
          <w:szCs w:val="24"/>
        </w:rPr>
        <w:t>IZPILDĪTĀJA SAISTĪBAS</w:t>
      </w:r>
    </w:p>
    <w:p w14:paraId="64F38F3B"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lastRenderedPageBreak/>
        <w:t>Izpildītājs apņemas:</w:t>
      </w:r>
    </w:p>
    <w:p w14:paraId="6ECAC1CB"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nodrošināt </w:t>
      </w:r>
      <w:r w:rsidRPr="00066E4D">
        <w:rPr>
          <w:rFonts w:ascii="Times New Roman" w:eastAsia="Calibri" w:hAnsi="Times New Roman" w:cs="Times New Roman"/>
          <w:color w:val="000000"/>
          <w:sz w:val="24"/>
          <w:szCs w:val="24"/>
        </w:rPr>
        <w:t xml:space="preserve">Darbu </w:t>
      </w:r>
      <w:r w:rsidRPr="00066E4D">
        <w:rPr>
          <w:rFonts w:ascii="Times New Roman" w:eastAsia="Calibri" w:hAnsi="Times New Roman" w:cs="Times New Roman"/>
          <w:sz w:val="24"/>
          <w:szCs w:val="24"/>
        </w:rPr>
        <w:t xml:space="preserve">kvalitatīvu izpildi atbilstoši Vienošanās </w:t>
      </w:r>
      <w:r w:rsidRPr="00066E4D">
        <w:rPr>
          <w:rFonts w:ascii="Times New Roman" w:hAnsi="Times New Roman" w:cs="Times New Roman"/>
          <w:sz w:val="24"/>
          <w:szCs w:val="24"/>
        </w:rPr>
        <w:t>noteiktajam saturam un apjomam;</w:t>
      </w:r>
    </w:p>
    <w:p w14:paraId="73797025"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hAnsi="Times New Roman" w:cs="Times New Roman"/>
          <w:sz w:val="24"/>
          <w:szCs w:val="24"/>
        </w:rPr>
        <w:t>nepieciešamības gadījumā pirms Darbu izpildes uzsākšanas saskaņot nepieciešamās atļaujas attiecīgajās valsts, pašvaldību u.c. institūcijās</w:t>
      </w:r>
      <w:r w:rsidRPr="00066E4D">
        <w:rPr>
          <w:rFonts w:ascii="Times New Roman" w:eastAsia="Calibri" w:hAnsi="Times New Roman" w:cs="Times New Roman"/>
          <w:sz w:val="24"/>
          <w:szCs w:val="24"/>
        </w:rPr>
        <w:t>;</w:t>
      </w:r>
    </w:p>
    <w:p w14:paraId="14D02EC2"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rakstiski brīdināt Pasūtītāju par neparedzētiem apstākļiem, kas ietekmē vai varētu ietekmēt Darbu izpildi, ja tādi radušies pēc </w:t>
      </w:r>
      <w:r w:rsidRPr="00066E4D">
        <w:rPr>
          <w:rFonts w:ascii="Times New Roman" w:hAnsi="Times New Roman" w:cs="Times New Roman"/>
          <w:sz w:val="24"/>
          <w:szCs w:val="24"/>
        </w:rPr>
        <w:t>Vienošanās</w:t>
      </w:r>
      <w:r w:rsidRPr="00066E4D">
        <w:rPr>
          <w:rFonts w:ascii="Times New Roman" w:eastAsia="Calibri" w:hAnsi="Times New Roman" w:cs="Times New Roman"/>
          <w:sz w:val="24"/>
          <w:szCs w:val="24"/>
        </w:rPr>
        <w:t xml:space="preserve"> noslēgšanas;</w:t>
      </w:r>
    </w:p>
    <w:p w14:paraId="119E90EF"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Darbus</w:t>
      </w:r>
      <w:r w:rsidRPr="00066E4D">
        <w:rPr>
          <w:rFonts w:ascii="Times New Roman" w:eastAsia="Calibri" w:hAnsi="Times New Roman" w:cs="Times New Roman"/>
          <w:color w:val="000000"/>
          <w:sz w:val="24"/>
          <w:szCs w:val="24"/>
        </w:rPr>
        <w:t xml:space="preserve"> </w:t>
      </w:r>
      <w:r w:rsidRPr="00066E4D">
        <w:rPr>
          <w:rFonts w:ascii="Times New Roman" w:eastAsia="Calibri" w:hAnsi="Times New Roman" w:cs="Times New Roman"/>
          <w:sz w:val="24"/>
          <w:szCs w:val="24"/>
        </w:rPr>
        <w:t xml:space="preserve">izpildīt atbilstoši </w:t>
      </w:r>
      <w:r w:rsidRPr="00066E4D">
        <w:rPr>
          <w:rFonts w:ascii="Times New Roman" w:hAnsi="Times New Roman" w:cs="Times New Roman"/>
          <w:sz w:val="24"/>
          <w:szCs w:val="24"/>
        </w:rPr>
        <w:t xml:space="preserve">Vienošanās, Cenu aptaujas, Paziņojuma nosacījumiem, Latvijas būvnormatīviem, citiem </w:t>
      </w:r>
      <w:r w:rsidRPr="00066E4D">
        <w:rPr>
          <w:rFonts w:ascii="Times New Roman" w:eastAsia="Calibri" w:hAnsi="Times New Roman" w:cs="Times New Roman"/>
          <w:sz w:val="24"/>
          <w:szCs w:val="24"/>
        </w:rPr>
        <w:t xml:space="preserve">normatīvajiem aktiem, dokumentiem un instrukcijām, kas ir saistīti ar </w:t>
      </w:r>
      <w:r w:rsidRPr="00066E4D">
        <w:rPr>
          <w:rFonts w:ascii="Times New Roman" w:hAnsi="Times New Roman" w:cs="Times New Roman"/>
          <w:sz w:val="24"/>
          <w:szCs w:val="24"/>
        </w:rPr>
        <w:t xml:space="preserve">Vienošanās saistību </w:t>
      </w:r>
      <w:r w:rsidRPr="00066E4D">
        <w:rPr>
          <w:rFonts w:ascii="Times New Roman" w:eastAsia="Calibri" w:hAnsi="Times New Roman" w:cs="Times New Roman"/>
          <w:sz w:val="24"/>
          <w:szCs w:val="24"/>
        </w:rPr>
        <w:t>izpildi;</w:t>
      </w:r>
    </w:p>
    <w:p w14:paraId="0B2AED1B"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uzņemties atbildību par darba drošības un ugunsdrošības noteikumu ievērošanu </w:t>
      </w:r>
      <w:r w:rsidRPr="00066E4D">
        <w:rPr>
          <w:rFonts w:ascii="Times New Roman" w:hAnsi="Times New Roman" w:cs="Times New Roman"/>
          <w:sz w:val="24"/>
          <w:szCs w:val="24"/>
        </w:rPr>
        <w:t>Darbu</w:t>
      </w:r>
      <w:r w:rsidRPr="00066E4D">
        <w:rPr>
          <w:rFonts w:ascii="Times New Roman" w:eastAsia="Calibri" w:hAnsi="Times New Roman" w:cs="Times New Roman"/>
          <w:sz w:val="24"/>
          <w:szCs w:val="24"/>
        </w:rPr>
        <w:t xml:space="preserve"> izpildes procesā un par šo noteikumu</w:t>
      </w:r>
      <w:r w:rsidRPr="00066E4D">
        <w:rPr>
          <w:rFonts w:ascii="Times New Roman" w:hAnsi="Times New Roman" w:cs="Times New Roman"/>
          <w:sz w:val="24"/>
          <w:szCs w:val="24"/>
        </w:rPr>
        <w:t xml:space="preserve"> neievērošanas sekām objektā</w:t>
      </w:r>
      <w:r w:rsidRPr="00066E4D">
        <w:rPr>
          <w:rFonts w:ascii="Times New Roman" w:eastAsia="Calibri" w:hAnsi="Times New Roman" w:cs="Times New Roman"/>
          <w:sz w:val="24"/>
          <w:szCs w:val="24"/>
        </w:rPr>
        <w:t xml:space="preserve">, kā arī </w:t>
      </w:r>
      <w:r w:rsidRPr="00066E4D">
        <w:rPr>
          <w:rFonts w:ascii="Times New Roman" w:hAnsi="Times New Roman" w:cs="Times New Roman"/>
          <w:sz w:val="24"/>
          <w:szCs w:val="24"/>
        </w:rPr>
        <w:t>taupīgi un lietderīgi izmantot energoresursus;</w:t>
      </w:r>
    </w:p>
    <w:p w14:paraId="08D6D4D7"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hAnsi="Times New Roman" w:cs="Times New Roman"/>
          <w:sz w:val="24"/>
          <w:szCs w:val="24"/>
        </w:rPr>
        <w:t>izmantot objektā materiālus, konstrukcijas</w:t>
      </w:r>
      <w:r w:rsidRPr="00066E4D">
        <w:rPr>
          <w:rFonts w:ascii="Times New Roman" w:eastAsia="Calibri" w:hAnsi="Times New Roman" w:cs="Times New Roman"/>
          <w:sz w:val="24"/>
          <w:szCs w:val="24"/>
        </w:rPr>
        <w:t xml:space="preserve"> un </w:t>
      </w:r>
      <w:r w:rsidRPr="00066E4D">
        <w:rPr>
          <w:rFonts w:ascii="Times New Roman" w:hAnsi="Times New Roman" w:cs="Times New Roman"/>
          <w:sz w:val="24"/>
          <w:szCs w:val="24"/>
        </w:rPr>
        <w:t>izstrādājumus, kuri ir nekaitīgi un droši cilvēku dzīvībai, veselībai un videi un kuriem ir to atbilstību apliecinošs dokuments saskaņā ar Latvijas Republikas normatīvo aktu prasībām;</w:t>
      </w:r>
    </w:p>
    <w:p w14:paraId="34B00024"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hAnsi="Times New Roman" w:cs="Times New Roman"/>
          <w:bCs/>
          <w:sz w:val="24"/>
          <w:szCs w:val="24"/>
        </w:rPr>
        <w:t xml:space="preserve">uzņemties visu atbildību par </w:t>
      </w:r>
      <w:r w:rsidRPr="00066E4D">
        <w:rPr>
          <w:rFonts w:ascii="Times New Roman" w:hAnsi="Times New Roman" w:cs="Times New Roman"/>
          <w:sz w:val="24"/>
          <w:szCs w:val="24"/>
        </w:rPr>
        <w:t>Vienošanās</w:t>
      </w:r>
      <w:r w:rsidRPr="00066E4D">
        <w:rPr>
          <w:rFonts w:ascii="Times New Roman" w:hAnsi="Times New Roman" w:cs="Times New Roman"/>
          <w:bCs/>
          <w:sz w:val="24"/>
          <w:szCs w:val="24"/>
        </w:rPr>
        <w:t xml:space="preserve"> izpildē iesaistīto personu instruktāžu un apmācību darba aizsardzības jomā pirms </w:t>
      </w:r>
      <w:r w:rsidRPr="00066E4D">
        <w:rPr>
          <w:rFonts w:ascii="Times New Roman" w:hAnsi="Times New Roman" w:cs="Times New Roman"/>
          <w:sz w:val="24"/>
          <w:szCs w:val="24"/>
        </w:rPr>
        <w:t>Vienošanās</w:t>
      </w:r>
      <w:r w:rsidRPr="00066E4D">
        <w:rPr>
          <w:rFonts w:ascii="Times New Roman" w:hAnsi="Times New Roman" w:cs="Times New Roman"/>
          <w:bCs/>
          <w:sz w:val="24"/>
          <w:szCs w:val="24"/>
        </w:rPr>
        <w:t xml:space="preserve"> izpildes uzsākšanas un visā laikposmā, kad šīs personas tiek nodarbinātas</w:t>
      </w:r>
      <w:r w:rsidRPr="00066E4D">
        <w:rPr>
          <w:rFonts w:ascii="Times New Roman" w:eastAsia="Calibri" w:hAnsi="Times New Roman" w:cs="Times New Roman"/>
          <w:sz w:val="24"/>
          <w:szCs w:val="24"/>
        </w:rPr>
        <w:t xml:space="preserve"> Pasūtītāja teritorijā</w:t>
      </w:r>
      <w:r w:rsidRPr="00066E4D">
        <w:rPr>
          <w:rFonts w:ascii="Times New Roman" w:hAnsi="Times New Roman" w:cs="Times New Roman"/>
          <w:bCs/>
          <w:sz w:val="24"/>
          <w:szCs w:val="24"/>
        </w:rPr>
        <w:t xml:space="preserve"> </w:t>
      </w:r>
      <w:r w:rsidRPr="00066E4D">
        <w:rPr>
          <w:rFonts w:ascii="Times New Roman" w:hAnsi="Times New Roman" w:cs="Times New Roman"/>
          <w:sz w:val="24"/>
          <w:szCs w:val="24"/>
        </w:rPr>
        <w:t>Vienošanās</w:t>
      </w:r>
      <w:r w:rsidRPr="00066E4D">
        <w:rPr>
          <w:rFonts w:ascii="Times New Roman" w:hAnsi="Times New Roman" w:cs="Times New Roman"/>
          <w:bCs/>
          <w:sz w:val="24"/>
          <w:szCs w:val="24"/>
        </w:rPr>
        <w:t xml:space="preserve"> izpildes sakarā.</w:t>
      </w:r>
    </w:p>
    <w:p w14:paraId="5F023C38" w14:textId="77777777" w:rsidR="00066E4D" w:rsidRPr="00066E4D" w:rsidRDefault="00066E4D" w:rsidP="00066E4D">
      <w:pPr>
        <w:pStyle w:val="ListParagraph"/>
        <w:numPr>
          <w:ilvl w:val="2"/>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savlaicīgi </w:t>
      </w:r>
      <w:proofErr w:type="spellStart"/>
      <w:r w:rsidRPr="00066E4D">
        <w:rPr>
          <w:rFonts w:ascii="Times New Roman" w:eastAsia="Calibri" w:hAnsi="Times New Roman" w:cs="Times New Roman"/>
          <w:sz w:val="24"/>
          <w:szCs w:val="24"/>
        </w:rPr>
        <w:t>rakstveidā</w:t>
      </w:r>
      <w:proofErr w:type="spellEnd"/>
      <w:r w:rsidRPr="00066E4D">
        <w:rPr>
          <w:rFonts w:ascii="Times New Roman" w:eastAsia="Calibri" w:hAnsi="Times New Roman" w:cs="Times New Roman"/>
          <w:sz w:val="24"/>
          <w:szCs w:val="24"/>
        </w:rPr>
        <w:t xml:space="preserve"> brīdināt Pasūtītāju</w:t>
      </w:r>
      <w:r w:rsidRPr="00066E4D">
        <w:rPr>
          <w:rFonts w:ascii="Times New Roman" w:hAnsi="Times New Roman" w:cs="Times New Roman"/>
          <w:sz w:val="24"/>
          <w:szCs w:val="24"/>
        </w:rPr>
        <w:t>:</w:t>
      </w:r>
    </w:p>
    <w:p w14:paraId="73CD13B2" w14:textId="77777777" w:rsidR="00066E4D" w:rsidRPr="00066E4D" w:rsidRDefault="00066E4D" w:rsidP="00066E4D">
      <w:pPr>
        <w:pStyle w:val="ListParagraph"/>
        <w:numPr>
          <w:ilvl w:val="3"/>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par Pasūtītāja izsniegto dokumentu trūkumiem vai nepilnībām, kā arī citiem apstākļiem, kas var ietekmēt Darbu kvalitāti un izpildes termiņus</w:t>
      </w:r>
      <w:r w:rsidRPr="00066E4D">
        <w:rPr>
          <w:rFonts w:ascii="Times New Roman" w:hAnsi="Times New Roman" w:cs="Times New Roman"/>
          <w:sz w:val="24"/>
          <w:szCs w:val="24"/>
        </w:rPr>
        <w:t xml:space="preserve">; </w:t>
      </w:r>
    </w:p>
    <w:p w14:paraId="1D798E53" w14:textId="77777777" w:rsidR="00066E4D" w:rsidRPr="00066E4D" w:rsidRDefault="00066E4D" w:rsidP="00066E4D">
      <w:pPr>
        <w:pStyle w:val="ListParagraph"/>
        <w:numPr>
          <w:ilvl w:val="3"/>
          <w:numId w:val="16"/>
        </w:numPr>
        <w:spacing w:after="0" w:line="240" w:lineRule="auto"/>
        <w:jc w:val="both"/>
        <w:rPr>
          <w:rFonts w:ascii="Times New Roman" w:eastAsia="Calibri" w:hAnsi="Times New Roman" w:cs="Times New Roman"/>
          <w:sz w:val="24"/>
          <w:szCs w:val="24"/>
        </w:rPr>
      </w:pPr>
      <w:r w:rsidRPr="00066E4D">
        <w:rPr>
          <w:rFonts w:ascii="Times New Roman" w:hAnsi="Times New Roman" w:cs="Times New Roman"/>
          <w:sz w:val="24"/>
          <w:szCs w:val="24"/>
        </w:rPr>
        <w:t>par neparedzētiem objektīviem apstākļiem, kādi radušies pēc konkrētā iepirkuma līguma par Darbu veikšanu noslēgšanas un kuru dēļ nepieciešams mainīt tāmi vai pārsniegt konkrētā iepirkuma līguma par Darbu veikšanu summu;</w:t>
      </w:r>
    </w:p>
    <w:p w14:paraId="5B55C6F7" w14:textId="77777777" w:rsidR="00066E4D" w:rsidRPr="00066E4D" w:rsidRDefault="00066E4D" w:rsidP="00066E4D">
      <w:pPr>
        <w:pStyle w:val="ListParagraph"/>
        <w:numPr>
          <w:ilvl w:val="2"/>
          <w:numId w:val="16"/>
        </w:numPr>
        <w:spacing w:after="0" w:line="240" w:lineRule="auto"/>
        <w:jc w:val="both"/>
        <w:rPr>
          <w:rFonts w:ascii="Times New Roman" w:hAnsi="Times New Roman" w:cs="Times New Roman"/>
          <w:sz w:val="24"/>
          <w:szCs w:val="24"/>
        </w:rPr>
      </w:pPr>
      <w:r w:rsidRPr="00066E4D">
        <w:rPr>
          <w:rFonts w:ascii="Times New Roman" w:hAnsi="Times New Roman" w:cs="Times New Roman"/>
          <w:sz w:val="24"/>
          <w:szCs w:val="24"/>
        </w:rPr>
        <w:t xml:space="preserve">ne </w:t>
      </w:r>
      <w:r w:rsidRPr="00066E4D">
        <w:rPr>
          <w:rFonts w:ascii="Times New Roman" w:hAnsi="Times New Roman" w:cs="Times New Roman"/>
          <w:color w:val="000000"/>
          <w:sz w:val="24"/>
          <w:szCs w:val="24"/>
        </w:rPr>
        <w:t>vēlāk</w:t>
      </w:r>
      <w:r w:rsidRPr="00066E4D">
        <w:rPr>
          <w:rFonts w:ascii="Times New Roman" w:hAnsi="Times New Roman" w:cs="Times New Roman"/>
          <w:sz w:val="24"/>
          <w:szCs w:val="24"/>
        </w:rPr>
        <w:t xml:space="preserve"> kā </w:t>
      </w:r>
      <w:r w:rsidRPr="00066E4D">
        <w:rPr>
          <w:rFonts w:ascii="Times New Roman" w:hAnsi="Times New Roman" w:cs="Times New Roman"/>
          <w:color w:val="000000"/>
          <w:sz w:val="24"/>
          <w:szCs w:val="24"/>
        </w:rPr>
        <w:t xml:space="preserve">Darbu </w:t>
      </w:r>
      <w:r w:rsidRPr="00066E4D">
        <w:rPr>
          <w:rFonts w:ascii="Times New Roman" w:hAnsi="Times New Roman" w:cs="Times New Roman"/>
          <w:sz w:val="24"/>
          <w:szCs w:val="24"/>
        </w:rPr>
        <w:t xml:space="preserve">pabeigšanas dienā ar saviem spēkiem un līdzekļiem atbrīvot </w:t>
      </w:r>
      <w:r w:rsidRPr="00066E4D">
        <w:rPr>
          <w:rFonts w:ascii="Times New Roman" w:hAnsi="Times New Roman" w:cs="Times New Roman"/>
          <w:color w:val="000000"/>
          <w:sz w:val="24"/>
          <w:szCs w:val="24"/>
        </w:rPr>
        <w:t xml:space="preserve">Darbu </w:t>
      </w:r>
      <w:r w:rsidRPr="00066E4D">
        <w:rPr>
          <w:rFonts w:ascii="Times New Roman" w:hAnsi="Times New Roman" w:cs="Times New Roman"/>
          <w:sz w:val="24"/>
          <w:szCs w:val="24"/>
        </w:rPr>
        <w:t>veikšanas vietu no būvgružiem, sava inventāra un darbarīkiem</w:t>
      </w:r>
      <w:r w:rsidRPr="00066E4D">
        <w:rPr>
          <w:rFonts w:ascii="Times New Roman" w:hAnsi="Times New Roman" w:cs="Times New Roman"/>
          <w:iCs/>
          <w:sz w:val="24"/>
          <w:szCs w:val="24"/>
        </w:rPr>
        <w:t xml:space="preserve">, kas bija nepieciešami </w:t>
      </w:r>
      <w:r w:rsidRPr="00066E4D">
        <w:rPr>
          <w:rFonts w:ascii="Times New Roman" w:hAnsi="Times New Roman" w:cs="Times New Roman"/>
          <w:color w:val="000000"/>
          <w:sz w:val="24"/>
          <w:szCs w:val="24"/>
        </w:rPr>
        <w:t xml:space="preserve">Darbu </w:t>
      </w:r>
      <w:r w:rsidRPr="00066E4D">
        <w:rPr>
          <w:rFonts w:ascii="Times New Roman" w:hAnsi="Times New Roman" w:cs="Times New Roman"/>
          <w:iCs/>
          <w:sz w:val="24"/>
          <w:szCs w:val="24"/>
        </w:rPr>
        <w:t>izpildes gaitā</w:t>
      </w:r>
      <w:r w:rsidRPr="00066E4D">
        <w:rPr>
          <w:rFonts w:ascii="Times New Roman" w:hAnsi="Times New Roman" w:cs="Times New Roman"/>
          <w:sz w:val="24"/>
          <w:szCs w:val="24"/>
        </w:rPr>
        <w:t>;</w:t>
      </w:r>
    </w:p>
    <w:p w14:paraId="04BED025"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color w:val="000000"/>
          <w:sz w:val="24"/>
          <w:szCs w:val="24"/>
        </w:rPr>
      </w:pPr>
      <w:r w:rsidRPr="00066E4D">
        <w:rPr>
          <w:rFonts w:ascii="Times New Roman" w:eastAsia="Calibri" w:hAnsi="Times New Roman" w:cs="Times New Roman"/>
          <w:sz w:val="24"/>
          <w:szCs w:val="24"/>
        </w:rPr>
        <w:t>Izpildītājs</w:t>
      </w:r>
      <w:r w:rsidRPr="00066E4D">
        <w:rPr>
          <w:rFonts w:ascii="Times New Roman" w:eastAsia="Calibri" w:hAnsi="Times New Roman" w:cs="Times New Roman"/>
          <w:color w:val="000000"/>
          <w:sz w:val="24"/>
          <w:szCs w:val="24"/>
        </w:rPr>
        <w:t xml:space="preserve"> apliecina, ka </w:t>
      </w:r>
      <w:r w:rsidRPr="00066E4D">
        <w:rPr>
          <w:rFonts w:ascii="Times New Roman" w:eastAsia="Calibri" w:hAnsi="Times New Roman" w:cs="Times New Roman"/>
          <w:sz w:val="24"/>
          <w:szCs w:val="24"/>
        </w:rPr>
        <w:t>izpildītājam</w:t>
      </w:r>
      <w:r w:rsidRPr="00066E4D">
        <w:rPr>
          <w:rFonts w:ascii="Times New Roman" w:eastAsia="Calibri" w:hAnsi="Times New Roman" w:cs="Times New Roman"/>
          <w:color w:val="000000"/>
          <w:sz w:val="24"/>
          <w:szCs w:val="24"/>
        </w:rPr>
        <w:t xml:space="preserve">, tā apakšuzņēmējiem vai nodarbinātajiem speciālistiem ir visas nepieciešamās speciālās atļaujas, licences vai sertifikāti </w:t>
      </w:r>
      <w:r w:rsidRPr="00066E4D">
        <w:rPr>
          <w:rFonts w:ascii="Times New Roman" w:hAnsi="Times New Roman" w:cs="Times New Roman"/>
          <w:color w:val="000000"/>
          <w:sz w:val="24"/>
          <w:szCs w:val="24"/>
        </w:rPr>
        <w:t xml:space="preserve">Vienošanās noteikto </w:t>
      </w:r>
      <w:r w:rsidRPr="00066E4D">
        <w:rPr>
          <w:rFonts w:ascii="Times New Roman" w:eastAsia="Calibri" w:hAnsi="Times New Roman" w:cs="Times New Roman"/>
          <w:color w:val="000000"/>
          <w:sz w:val="24"/>
          <w:szCs w:val="24"/>
        </w:rPr>
        <w:t>Darbu veikšanai.</w:t>
      </w:r>
    </w:p>
    <w:p w14:paraId="2743C9D3"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color w:val="000000"/>
          <w:sz w:val="24"/>
          <w:szCs w:val="24"/>
        </w:rPr>
      </w:pPr>
      <w:r w:rsidRPr="00066E4D">
        <w:rPr>
          <w:rFonts w:ascii="Times New Roman" w:eastAsia="Calibri" w:hAnsi="Times New Roman" w:cs="Times New Roman"/>
          <w:sz w:val="24"/>
          <w:szCs w:val="24"/>
        </w:rPr>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w:t>
      </w:r>
      <w:r w:rsidRPr="00066E4D">
        <w:rPr>
          <w:rFonts w:ascii="Times New Roman" w:hAnsi="Times New Roman" w:cs="Times New Roman"/>
          <w:sz w:val="24"/>
          <w:szCs w:val="24"/>
        </w:rPr>
        <w:t>Vienošanās</w:t>
      </w:r>
      <w:r w:rsidRPr="00066E4D">
        <w:rPr>
          <w:rFonts w:ascii="Times New Roman" w:eastAsia="Calibri" w:hAnsi="Times New Roman" w:cs="Times New Roman"/>
          <w:sz w:val="24"/>
          <w:szCs w:val="24"/>
        </w:rPr>
        <w:t xml:space="preserve"> paredzētos līgumsodus, kas radušies un ko ir pamats pieprasīt izpildītāja nodarbināto vai piesaistīto trešo personu rīcības (arī bezdarbības) rezultātā. </w:t>
      </w:r>
    </w:p>
    <w:p w14:paraId="6EA267D6"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color w:val="000000"/>
          <w:sz w:val="24"/>
          <w:szCs w:val="24"/>
        </w:rPr>
      </w:pPr>
      <w:r w:rsidRPr="00066E4D">
        <w:rPr>
          <w:rFonts w:ascii="Times New Roman" w:eastAsia="Calibri" w:hAnsi="Times New Roman" w:cs="Times New Roman"/>
          <w:color w:val="000000"/>
          <w:sz w:val="24"/>
          <w:szCs w:val="24"/>
        </w:rPr>
        <w:t xml:space="preserve">Izpildītājs ir </w:t>
      </w:r>
      <w:r w:rsidRPr="00066E4D">
        <w:rPr>
          <w:rFonts w:ascii="Times New Roman" w:eastAsia="Calibri" w:hAnsi="Times New Roman" w:cs="Times New Roman"/>
          <w:sz w:val="24"/>
          <w:szCs w:val="24"/>
        </w:rPr>
        <w:t>atbildīgs</w:t>
      </w:r>
      <w:r w:rsidRPr="00066E4D">
        <w:rPr>
          <w:rFonts w:ascii="Times New Roman" w:hAnsi="Times New Roman" w:cs="Times New Roman"/>
          <w:color w:val="000000"/>
          <w:sz w:val="24"/>
          <w:szCs w:val="24"/>
        </w:rPr>
        <w:t>:</w:t>
      </w:r>
    </w:p>
    <w:p w14:paraId="677661D2" w14:textId="77777777" w:rsidR="00066E4D" w:rsidRPr="00066E4D" w:rsidRDefault="00066E4D" w:rsidP="00066E4D">
      <w:pPr>
        <w:pStyle w:val="ListParagraph"/>
        <w:numPr>
          <w:ilvl w:val="2"/>
          <w:numId w:val="16"/>
        </w:numPr>
        <w:spacing w:after="0" w:line="240" w:lineRule="auto"/>
        <w:jc w:val="both"/>
        <w:rPr>
          <w:rFonts w:ascii="Times New Roman" w:hAnsi="Times New Roman" w:cs="Times New Roman"/>
          <w:sz w:val="24"/>
          <w:szCs w:val="24"/>
        </w:rPr>
      </w:pPr>
      <w:r w:rsidRPr="00066E4D">
        <w:rPr>
          <w:rFonts w:ascii="Times New Roman" w:hAnsi="Times New Roman" w:cs="Times New Roman"/>
          <w:sz w:val="24"/>
          <w:szCs w:val="24"/>
        </w:rPr>
        <w:t xml:space="preserve">par </w:t>
      </w:r>
      <w:r w:rsidRPr="00066E4D">
        <w:rPr>
          <w:rFonts w:ascii="Times New Roman" w:hAnsi="Times New Roman" w:cs="Times New Roman"/>
          <w:color w:val="000000"/>
          <w:sz w:val="24"/>
          <w:szCs w:val="24"/>
        </w:rPr>
        <w:t>pareizu</w:t>
      </w:r>
      <w:r w:rsidRPr="00066E4D">
        <w:rPr>
          <w:rFonts w:ascii="Times New Roman" w:hAnsi="Times New Roman" w:cs="Times New Roman"/>
          <w:sz w:val="24"/>
          <w:szCs w:val="24"/>
        </w:rPr>
        <w:t xml:space="preserve"> </w:t>
      </w:r>
      <w:r w:rsidRPr="00066E4D">
        <w:rPr>
          <w:rFonts w:ascii="Times New Roman" w:hAnsi="Times New Roman" w:cs="Times New Roman"/>
          <w:color w:val="000000"/>
          <w:sz w:val="24"/>
          <w:szCs w:val="24"/>
        </w:rPr>
        <w:t xml:space="preserve">Darbu </w:t>
      </w:r>
      <w:r w:rsidRPr="00066E4D">
        <w:rPr>
          <w:rFonts w:ascii="Times New Roman" w:hAnsi="Times New Roman" w:cs="Times New Roman"/>
          <w:sz w:val="24"/>
          <w:szCs w:val="24"/>
        </w:rPr>
        <w:t>organizēšanu, savu darbinieku kvalifikāciju, Darbu</w:t>
      </w:r>
      <w:r w:rsidRPr="00066E4D">
        <w:rPr>
          <w:rFonts w:ascii="Times New Roman" w:hAnsi="Times New Roman" w:cs="Times New Roman"/>
          <w:color w:val="000000"/>
          <w:sz w:val="24"/>
          <w:szCs w:val="24"/>
        </w:rPr>
        <w:t xml:space="preserve"> </w:t>
      </w:r>
      <w:r w:rsidRPr="00066E4D">
        <w:rPr>
          <w:rFonts w:ascii="Times New Roman" w:hAnsi="Times New Roman" w:cs="Times New Roman"/>
          <w:sz w:val="24"/>
          <w:szCs w:val="24"/>
        </w:rPr>
        <w:t>drošības un ugunsdrošības noteikumu ievērošanu;</w:t>
      </w:r>
    </w:p>
    <w:p w14:paraId="4393907A" w14:textId="77777777" w:rsidR="00066E4D" w:rsidRPr="0023185C" w:rsidRDefault="00066E4D" w:rsidP="00066E4D">
      <w:pPr>
        <w:pStyle w:val="ListParagraph"/>
        <w:numPr>
          <w:ilvl w:val="2"/>
          <w:numId w:val="16"/>
        </w:numPr>
        <w:spacing w:after="0" w:line="240" w:lineRule="auto"/>
        <w:jc w:val="both"/>
        <w:rPr>
          <w:rFonts w:ascii="Times New Roman" w:hAnsi="Times New Roman" w:cs="Times New Roman"/>
          <w:sz w:val="24"/>
          <w:szCs w:val="24"/>
        </w:rPr>
      </w:pPr>
      <w:r w:rsidRPr="00066E4D">
        <w:rPr>
          <w:rFonts w:ascii="Times New Roman" w:hAnsi="Times New Roman" w:cs="Times New Roman"/>
          <w:sz w:val="24"/>
          <w:szCs w:val="24"/>
        </w:rPr>
        <w:t xml:space="preserve">par izpildīto </w:t>
      </w:r>
      <w:r w:rsidRPr="00066E4D">
        <w:rPr>
          <w:rFonts w:ascii="Times New Roman" w:hAnsi="Times New Roman" w:cs="Times New Roman"/>
          <w:color w:val="000000"/>
          <w:sz w:val="24"/>
          <w:szCs w:val="24"/>
        </w:rPr>
        <w:t xml:space="preserve">Darbu </w:t>
      </w:r>
      <w:r w:rsidRPr="00066E4D">
        <w:rPr>
          <w:rFonts w:ascii="Times New Roman" w:hAnsi="Times New Roman" w:cs="Times New Roman"/>
          <w:sz w:val="24"/>
          <w:szCs w:val="24"/>
        </w:rPr>
        <w:t xml:space="preserve">kvalitātes atbilstību Latvijas Republikā spēkā esošo normatīvo aktu </w:t>
      </w:r>
      <w:r w:rsidRPr="0023185C">
        <w:rPr>
          <w:rFonts w:ascii="Times New Roman" w:hAnsi="Times New Roman" w:cs="Times New Roman"/>
          <w:sz w:val="24"/>
          <w:szCs w:val="24"/>
        </w:rPr>
        <w:t>prasībām;</w:t>
      </w:r>
    </w:p>
    <w:p w14:paraId="0F1A7456" w14:textId="77777777" w:rsidR="00066E4D" w:rsidRPr="0023185C" w:rsidRDefault="00066E4D" w:rsidP="00066E4D">
      <w:pPr>
        <w:pStyle w:val="ListParagraph"/>
        <w:numPr>
          <w:ilvl w:val="2"/>
          <w:numId w:val="16"/>
        </w:numPr>
        <w:spacing w:after="0" w:line="240" w:lineRule="auto"/>
        <w:jc w:val="both"/>
        <w:rPr>
          <w:rFonts w:ascii="Times New Roman" w:hAnsi="Times New Roman" w:cs="Times New Roman"/>
          <w:sz w:val="24"/>
          <w:szCs w:val="24"/>
        </w:rPr>
      </w:pPr>
      <w:r w:rsidRPr="0023185C">
        <w:rPr>
          <w:rFonts w:ascii="Times New Roman" w:hAnsi="Times New Roman" w:cs="Times New Roman"/>
          <w:sz w:val="24"/>
          <w:szCs w:val="24"/>
        </w:rPr>
        <w:t xml:space="preserve">par </w:t>
      </w:r>
      <w:r w:rsidRPr="0023185C">
        <w:rPr>
          <w:rFonts w:ascii="Times New Roman" w:hAnsi="Times New Roman" w:cs="Times New Roman"/>
          <w:color w:val="000000"/>
          <w:sz w:val="24"/>
          <w:szCs w:val="24"/>
        </w:rPr>
        <w:t>piegādāto</w:t>
      </w:r>
      <w:r w:rsidRPr="0023185C">
        <w:rPr>
          <w:rFonts w:ascii="Times New Roman" w:hAnsi="Times New Roman" w:cs="Times New Roman"/>
          <w:sz w:val="24"/>
          <w:szCs w:val="24"/>
        </w:rPr>
        <w:t xml:space="preserve"> un pielietoto materiālu, iekārtu un izstrādājumu kvalitāti;</w:t>
      </w:r>
    </w:p>
    <w:p w14:paraId="04EDBCD2" w14:textId="77777777" w:rsidR="00066E4D" w:rsidRPr="0023185C" w:rsidRDefault="00066E4D" w:rsidP="00066E4D">
      <w:pPr>
        <w:pStyle w:val="ListParagraph"/>
        <w:numPr>
          <w:ilvl w:val="2"/>
          <w:numId w:val="16"/>
        </w:numPr>
        <w:spacing w:after="0" w:line="240" w:lineRule="auto"/>
        <w:jc w:val="both"/>
        <w:rPr>
          <w:rFonts w:ascii="Times New Roman" w:hAnsi="Times New Roman" w:cs="Times New Roman"/>
          <w:sz w:val="24"/>
          <w:szCs w:val="24"/>
        </w:rPr>
      </w:pPr>
      <w:r w:rsidRPr="0023185C">
        <w:rPr>
          <w:rFonts w:ascii="Times New Roman" w:hAnsi="Times New Roman" w:cs="Times New Roman"/>
          <w:sz w:val="24"/>
          <w:szCs w:val="24"/>
        </w:rPr>
        <w:t xml:space="preserve">par </w:t>
      </w:r>
      <w:r w:rsidRPr="0023185C">
        <w:rPr>
          <w:rFonts w:ascii="Times New Roman" w:hAnsi="Times New Roman" w:cs="Times New Roman"/>
          <w:color w:val="000000"/>
          <w:sz w:val="24"/>
          <w:szCs w:val="24"/>
        </w:rPr>
        <w:t>izpildīto</w:t>
      </w:r>
      <w:r w:rsidRPr="0023185C">
        <w:rPr>
          <w:rFonts w:ascii="Times New Roman" w:hAnsi="Times New Roman" w:cs="Times New Roman"/>
          <w:sz w:val="24"/>
          <w:szCs w:val="24"/>
        </w:rPr>
        <w:t xml:space="preserve"> </w:t>
      </w:r>
      <w:r w:rsidRPr="0023185C">
        <w:rPr>
          <w:rFonts w:ascii="Times New Roman" w:hAnsi="Times New Roman" w:cs="Times New Roman"/>
          <w:color w:val="000000"/>
          <w:sz w:val="24"/>
          <w:szCs w:val="24"/>
        </w:rPr>
        <w:t xml:space="preserve">Darbu </w:t>
      </w:r>
      <w:r w:rsidRPr="0023185C">
        <w:rPr>
          <w:rFonts w:ascii="Times New Roman" w:hAnsi="Times New Roman" w:cs="Times New Roman"/>
          <w:sz w:val="24"/>
          <w:szCs w:val="24"/>
        </w:rPr>
        <w:t xml:space="preserve">slēptajiem trūkumiem, ko Pasūtītājs </w:t>
      </w:r>
      <w:r w:rsidRPr="0023185C">
        <w:rPr>
          <w:rFonts w:ascii="Times New Roman" w:hAnsi="Times New Roman" w:cs="Times New Roman"/>
          <w:color w:val="000000"/>
          <w:sz w:val="24"/>
          <w:szCs w:val="24"/>
        </w:rPr>
        <w:t>atklājis garantijas laikā.</w:t>
      </w:r>
    </w:p>
    <w:p w14:paraId="2F7172E5" w14:textId="5D61B4A0" w:rsidR="00066E4D" w:rsidRPr="0023185C"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23185C">
        <w:rPr>
          <w:rFonts w:ascii="Times New Roman" w:hAnsi="Times New Roman" w:cs="Times New Roman"/>
          <w:sz w:val="24"/>
          <w:szCs w:val="24"/>
        </w:rPr>
        <w:t>Veikto Darbu, t.sk. izmantoto būvizstrādājumu garantijas laiks ir 36 (trīsdesmit seši) mēneši</w:t>
      </w:r>
      <w:r w:rsidRPr="0023185C">
        <w:rPr>
          <w:rFonts w:ascii="Times New Roman" w:eastAsia="Calibri" w:hAnsi="Times New Roman" w:cs="Times New Roman"/>
          <w:sz w:val="24"/>
          <w:szCs w:val="24"/>
        </w:rPr>
        <w:t xml:space="preserve">, skaitot no </w:t>
      </w:r>
      <w:r w:rsidRPr="0023185C">
        <w:rPr>
          <w:rFonts w:ascii="Times New Roman" w:hAnsi="Times New Roman" w:cs="Times New Roman"/>
          <w:sz w:val="24"/>
          <w:szCs w:val="24"/>
        </w:rPr>
        <w:t>objekta pieņemšanas ekspluatācijā (vai objekta pieņemšanas no Pasūtītāja puses,</w:t>
      </w:r>
      <w:r w:rsidRPr="0023185C">
        <w:rPr>
          <w:rFonts w:ascii="Times New Roman" w:eastAsia="Calibri" w:hAnsi="Times New Roman" w:cs="Times New Roman"/>
          <w:sz w:val="24"/>
          <w:szCs w:val="24"/>
        </w:rPr>
        <w:t xml:space="preserve"> Līdzēju pilnvarotajām personām parakstot </w:t>
      </w:r>
      <w:r w:rsidRPr="0023185C">
        <w:rPr>
          <w:rFonts w:ascii="Times New Roman" w:hAnsi="Times New Roman" w:cs="Times New Roman"/>
          <w:sz w:val="24"/>
          <w:szCs w:val="24"/>
        </w:rPr>
        <w:t>Darbu pieņemšanas</w:t>
      </w:r>
      <w:r w:rsidRPr="0023185C">
        <w:rPr>
          <w:rFonts w:ascii="Times New Roman" w:eastAsia="Calibri" w:hAnsi="Times New Roman" w:cs="Times New Roman"/>
          <w:sz w:val="24"/>
          <w:szCs w:val="24"/>
        </w:rPr>
        <w:t xml:space="preserve"> un nodošanas aktu</w:t>
      </w:r>
      <w:r w:rsidRPr="0023185C">
        <w:rPr>
          <w:rFonts w:ascii="Times New Roman" w:hAnsi="Times New Roman" w:cs="Times New Roman"/>
          <w:sz w:val="24"/>
          <w:szCs w:val="24"/>
        </w:rPr>
        <w:t>, ja objekta ekspluatācijā nodošana netiek veikta Rīgas domes Pilsētas attīstības departamentā)</w:t>
      </w:r>
      <w:r w:rsidRPr="0023185C">
        <w:rPr>
          <w:rFonts w:ascii="Times New Roman" w:eastAsia="Calibri" w:hAnsi="Times New Roman" w:cs="Times New Roman"/>
          <w:sz w:val="24"/>
          <w:szCs w:val="24"/>
        </w:rPr>
        <w:t>.</w:t>
      </w:r>
    </w:p>
    <w:p w14:paraId="2E519448"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Izpildītājs</w:t>
      </w:r>
      <w:r w:rsidRPr="00066E4D">
        <w:rPr>
          <w:rFonts w:ascii="Times New Roman" w:eastAsia="Calibri" w:hAnsi="Times New Roman" w:cs="Times New Roman"/>
          <w:color w:val="000000"/>
          <w:sz w:val="24"/>
          <w:szCs w:val="24"/>
        </w:rPr>
        <w:t xml:space="preserve"> </w:t>
      </w:r>
      <w:r w:rsidRPr="00066E4D">
        <w:rPr>
          <w:rFonts w:ascii="Times New Roman" w:eastAsia="Calibri" w:hAnsi="Times New Roman" w:cs="Times New Roman"/>
          <w:sz w:val="24"/>
          <w:szCs w:val="24"/>
        </w:rPr>
        <w:t>apņemas</w:t>
      </w:r>
      <w:r w:rsidRPr="00066E4D">
        <w:rPr>
          <w:rFonts w:ascii="Times New Roman" w:eastAsia="Calibri" w:hAnsi="Times New Roman" w:cs="Times New Roman"/>
          <w:color w:val="000000"/>
          <w:sz w:val="24"/>
          <w:szCs w:val="24"/>
        </w:rPr>
        <w:t xml:space="preserve"> </w:t>
      </w:r>
      <w:r w:rsidRPr="00066E4D">
        <w:rPr>
          <w:rFonts w:ascii="Times New Roman" w:eastAsia="Calibri" w:hAnsi="Times New Roman" w:cs="Times New Roman"/>
          <w:sz w:val="24"/>
          <w:szCs w:val="24"/>
        </w:rPr>
        <w:t>garantijas</w:t>
      </w:r>
      <w:r w:rsidRPr="00066E4D">
        <w:rPr>
          <w:rFonts w:ascii="Times New Roman" w:eastAsia="Calibri" w:hAnsi="Times New Roman" w:cs="Times New Roman"/>
          <w:color w:val="000000"/>
          <w:sz w:val="24"/>
          <w:szCs w:val="24"/>
        </w:rPr>
        <w:t xml:space="preserve"> laikā par saviem līdzekļiem novērst visus bojājumus, defektus, nepilnības un trūkumus (visi kopā turpmāk tekstā – Trūkumi), kas radušies </w:t>
      </w:r>
      <w:r w:rsidRPr="00066E4D">
        <w:rPr>
          <w:rFonts w:ascii="Times New Roman" w:hAnsi="Times New Roman" w:cs="Times New Roman"/>
          <w:sz w:val="24"/>
          <w:szCs w:val="24"/>
        </w:rPr>
        <w:t>izpildītājam</w:t>
      </w:r>
      <w:r w:rsidRPr="00066E4D">
        <w:rPr>
          <w:rFonts w:ascii="Times New Roman" w:hAnsi="Times New Roman" w:cs="Times New Roman"/>
          <w:color w:val="000000"/>
          <w:sz w:val="24"/>
          <w:szCs w:val="24"/>
        </w:rPr>
        <w:t>, veicot Vienošanās paredzētos Darbus</w:t>
      </w:r>
      <w:r w:rsidRPr="00066E4D">
        <w:rPr>
          <w:rFonts w:ascii="Times New Roman" w:eastAsia="Calibri" w:hAnsi="Times New Roman" w:cs="Times New Roman"/>
          <w:color w:val="000000"/>
          <w:sz w:val="24"/>
          <w:szCs w:val="24"/>
        </w:rPr>
        <w:t>.</w:t>
      </w:r>
    </w:p>
    <w:p w14:paraId="0AB266E0"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color w:val="000000"/>
          <w:sz w:val="24"/>
          <w:szCs w:val="24"/>
        </w:rPr>
        <w:t xml:space="preserve">Garantijas </w:t>
      </w:r>
      <w:r w:rsidRPr="00066E4D">
        <w:rPr>
          <w:rFonts w:ascii="Times New Roman" w:eastAsia="Calibri" w:hAnsi="Times New Roman" w:cs="Times New Roman"/>
          <w:sz w:val="24"/>
          <w:szCs w:val="24"/>
        </w:rPr>
        <w:t>laikā</w:t>
      </w:r>
      <w:r w:rsidRPr="00066E4D">
        <w:rPr>
          <w:rFonts w:ascii="Times New Roman" w:eastAsia="Calibri" w:hAnsi="Times New Roman" w:cs="Times New Roman"/>
          <w:color w:val="000000"/>
          <w:sz w:val="24"/>
          <w:szCs w:val="24"/>
        </w:rPr>
        <w:t xml:space="preserve"> </w:t>
      </w:r>
      <w:r w:rsidRPr="00066E4D">
        <w:rPr>
          <w:rFonts w:ascii="Times New Roman" w:eastAsia="Calibri" w:hAnsi="Times New Roman" w:cs="Times New Roman"/>
          <w:sz w:val="24"/>
          <w:szCs w:val="24"/>
        </w:rPr>
        <w:t>atklātie</w:t>
      </w:r>
      <w:r w:rsidRPr="00066E4D">
        <w:rPr>
          <w:rFonts w:ascii="Times New Roman" w:eastAsia="Calibri" w:hAnsi="Times New Roman" w:cs="Times New Roman"/>
          <w:color w:val="000000"/>
          <w:sz w:val="24"/>
          <w:szCs w:val="24"/>
        </w:rPr>
        <w:t xml:space="preserve"> Trūkumi tiek novērsti termiņā, kas paredzēts abu Līdzēju parakstītā aktā. </w:t>
      </w:r>
    </w:p>
    <w:p w14:paraId="7921553F"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066E4D">
        <w:rPr>
          <w:rFonts w:ascii="Times New Roman" w:hAnsi="Times New Roman" w:cs="Times New Roman"/>
          <w:color w:val="000000"/>
          <w:sz w:val="24"/>
          <w:szCs w:val="24"/>
        </w:rPr>
        <w:lastRenderedPageBreak/>
        <w:t xml:space="preserve">Ja Darbu veikšanas laikā ir nepieciešams ievērot Ministru kabineta 2003. gada 25. februāra noteikumu Nr.92 „Darba aizsardzības prasības, veicot būvdarbus” prasības, </w:t>
      </w:r>
      <w:r w:rsidRPr="00066E4D">
        <w:rPr>
          <w:rFonts w:ascii="Times New Roman" w:hAnsi="Times New Roman" w:cs="Times New Roman"/>
          <w:sz w:val="24"/>
          <w:szCs w:val="24"/>
        </w:rPr>
        <w:t>Pasūtītājs</w:t>
      </w:r>
      <w:r w:rsidRPr="00066E4D">
        <w:rPr>
          <w:rFonts w:ascii="Times New Roman" w:hAnsi="Times New Roman" w:cs="Times New Roman"/>
          <w:color w:val="000000"/>
          <w:sz w:val="24"/>
          <w:szCs w:val="24"/>
        </w:rPr>
        <w:t>, vadoties no konkrētā Darbu rakstura, saskaņā ar iepriekšminēto noteikumu 6.,7.,8.,9.,11.,12., un 13. un 13.</w:t>
      </w:r>
      <w:r w:rsidRPr="00066E4D">
        <w:rPr>
          <w:rFonts w:ascii="Times New Roman" w:hAnsi="Times New Roman" w:cs="Times New Roman"/>
          <w:color w:val="000000"/>
          <w:sz w:val="24"/>
          <w:szCs w:val="24"/>
          <w:vertAlign w:val="superscript"/>
        </w:rPr>
        <w:t>1</w:t>
      </w:r>
      <w:r w:rsidRPr="00066E4D">
        <w:rPr>
          <w:rFonts w:ascii="Times New Roman" w:hAnsi="Times New Roman" w:cs="Times New Roman"/>
          <w:color w:val="000000"/>
          <w:sz w:val="24"/>
          <w:szCs w:val="24"/>
        </w:rPr>
        <w:t xml:space="preserve">.punktu pilnvaro, ieceļ un uzdod par pienākumu </w:t>
      </w:r>
      <w:r w:rsidRPr="00066E4D">
        <w:rPr>
          <w:rFonts w:ascii="Times New Roman" w:hAnsi="Times New Roman" w:cs="Times New Roman"/>
          <w:sz w:val="24"/>
          <w:szCs w:val="24"/>
        </w:rPr>
        <w:t>izpildītājam</w:t>
      </w:r>
      <w:r w:rsidRPr="00066E4D">
        <w:rPr>
          <w:rFonts w:ascii="Times New Roman" w:hAnsi="Times New Roman" w:cs="Times New Roman"/>
          <w:color w:val="000000"/>
          <w:sz w:val="24"/>
          <w:szCs w:val="24"/>
        </w:rPr>
        <w:t xml:space="preserve">: </w:t>
      </w:r>
    </w:p>
    <w:p w14:paraId="0ED042BB" w14:textId="77777777" w:rsidR="00066E4D" w:rsidRPr="00066E4D" w:rsidRDefault="00066E4D" w:rsidP="00066E4D">
      <w:pPr>
        <w:pStyle w:val="ListParagraph"/>
        <w:numPr>
          <w:ilvl w:val="2"/>
          <w:numId w:val="16"/>
        </w:numPr>
        <w:spacing w:after="0" w:line="240" w:lineRule="auto"/>
        <w:jc w:val="both"/>
        <w:rPr>
          <w:rFonts w:ascii="Times New Roman" w:hAnsi="Times New Roman" w:cs="Times New Roman"/>
          <w:color w:val="000000"/>
          <w:sz w:val="24"/>
          <w:szCs w:val="24"/>
        </w:rPr>
      </w:pPr>
      <w:r w:rsidRPr="00066E4D">
        <w:rPr>
          <w:rFonts w:ascii="Times New Roman" w:hAnsi="Times New Roman" w:cs="Times New Roman"/>
          <w:color w:val="000000"/>
          <w:sz w:val="24"/>
          <w:szCs w:val="24"/>
        </w:rPr>
        <w:t xml:space="preserve">veikt projekta vadītāja pienākumus; </w:t>
      </w:r>
    </w:p>
    <w:p w14:paraId="669CC8B0" w14:textId="77777777" w:rsidR="00066E4D" w:rsidRPr="00066E4D" w:rsidRDefault="00066E4D" w:rsidP="00066E4D">
      <w:pPr>
        <w:pStyle w:val="ListParagraph"/>
        <w:numPr>
          <w:ilvl w:val="2"/>
          <w:numId w:val="16"/>
        </w:numPr>
        <w:spacing w:after="0" w:line="240" w:lineRule="auto"/>
        <w:jc w:val="both"/>
        <w:rPr>
          <w:rFonts w:ascii="Times New Roman" w:hAnsi="Times New Roman" w:cs="Times New Roman"/>
          <w:color w:val="000000"/>
          <w:sz w:val="24"/>
          <w:szCs w:val="24"/>
        </w:rPr>
      </w:pPr>
      <w:r w:rsidRPr="00066E4D">
        <w:rPr>
          <w:rFonts w:ascii="Times New Roman" w:hAnsi="Times New Roman" w:cs="Times New Roman"/>
          <w:color w:val="000000"/>
          <w:sz w:val="24"/>
          <w:szCs w:val="24"/>
        </w:rPr>
        <w:t>veikt darba aizsardzības koordinatora pienākumus projekta sagatavošanas posmā;</w:t>
      </w:r>
    </w:p>
    <w:p w14:paraId="27CBF017" w14:textId="77777777" w:rsidR="00066E4D" w:rsidRPr="00066E4D" w:rsidRDefault="00066E4D" w:rsidP="00066E4D">
      <w:pPr>
        <w:pStyle w:val="ListParagraph"/>
        <w:numPr>
          <w:ilvl w:val="2"/>
          <w:numId w:val="16"/>
        </w:numPr>
        <w:spacing w:after="0" w:line="240" w:lineRule="auto"/>
        <w:jc w:val="both"/>
        <w:rPr>
          <w:rFonts w:ascii="Times New Roman" w:hAnsi="Times New Roman" w:cs="Times New Roman"/>
          <w:color w:val="000000"/>
          <w:sz w:val="24"/>
          <w:szCs w:val="24"/>
        </w:rPr>
      </w:pPr>
      <w:r w:rsidRPr="00066E4D">
        <w:rPr>
          <w:rFonts w:ascii="Times New Roman" w:hAnsi="Times New Roman" w:cs="Times New Roman"/>
          <w:color w:val="000000"/>
          <w:sz w:val="24"/>
          <w:szCs w:val="24"/>
        </w:rPr>
        <w:t xml:space="preserve">veikt darba aizsardzības koordinatora pienākumus projekta izpildes posmā; </w:t>
      </w:r>
    </w:p>
    <w:p w14:paraId="55C66843" w14:textId="77777777" w:rsidR="00066E4D" w:rsidRPr="00066E4D" w:rsidRDefault="00066E4D" w:rsidP="00066E4D">
      <w:pPr>
        <w:pStyle w:val="ListParagraph"/>
        <w:numPr>
          <w:ilvl w:val="2"/>
          <w:numId w:val="16"/>
        </w:numPr>
        <w:spacing w:after="0" w:line="240" w:lineRule="auto"/>
        <w:jc w:val="both"/>
        <w:rPr>
          <w:rFonts w:ascii="Times New Roman" w:hAnsi="Times New Roman" w:cs="Times New Roman"/>
          <w:color w:val="000000"/>
          <w:sz w:val="24"/>
          <w:szCs w:val="24"/>
        </w:rPr>
      </w:pPr>
      <w:r w:rsidRPr="00066E4D">
        <w:rPr>
          <w:rFonts w:ascii="Times New Roman" w:hAnsi="Times New Roman" w:cs="Times New Roman"/>
          <w:color w:val="000000"/>
          <w:sz w:val="24"/>
          <w:szCs w:val="24"/>
        </w:rPr>
        <w:t xml:space="preserve">nodrošināt pirms Darbu uzsākšanas izstrādātu darba aizsardzības plānu; </w:t>
      </w:r>
    </w:p>
    <w:p w14:paraId="379ABE3D" w14:textId="77777777" w:rsidR="00066E4D" w:rsidRPr="00066E4D" w:rsidRDefault="00066E4D" w:rsidP="00066E4D">
      <w:pPr>
        <w:pStyle w:val="ListParagraph"/>
        <w:numPr>
          <w:ilvl w:val="2"/>
          <w:numId w:val="16"/>
        </w:numPr>
        <w:spacing w:after="0" w:line="240" w:lineRule="auto"/>
        <w:jc w:val="both"/>
        <w:rPr>
          <w:rFonts w:ascii="Times New Roman" w:hAnsi="Times New Roman" w:cs="Times New Roman"/>
          <w:color w:val="000000"/>
          <w:sz w:val="24"/>
          <w:szCs w:val="24"/>
        </w:rPr>
      </w:pPr>
      <w:r w:rsidRPr="00066E4D">
        <w:rPr>
          <w:rFonts w:ascii="Times New Roman" w:hAnsi="Times New Roman" w:cs="Times New Roman"/>
          <w:color w:val="000000"/>
          <w:sz w:val="24"/>
          <w:szCs w:val="24"/>
        </w:rPr>
        <w:t xml:space="preserve">pirms Darbu uzsākšanas nosūtīt Valsts darba inspekcijai iepriekšēju paziņojumu par Darbu veikšanu; </w:t>
      </w:r>
    </w:p>
    <w:p w14:paraId="4680F337" w14:textId="77777777" w:rsidR="00066E4D" w:rsidRPr="00066E4D" w:rsidRDefault="00066E4D" w:rsidP="00066E4D">
      <w:pPr>
        <w:pStyle w:val="ListParagraph"/>
        <w:numPr>
          <w:ilvl w:val="2"/>
          <w:numId w:val="16"/>
        </w:numPr>
        <w:spacing w:after="0" w:line="240" w:lineRule="auto"/>
        <w:jc w:val="both"/>
        <w:rPr>
          <w:rFonts w:ascii="Times New Roman" w:hAnsi="Times New Roman" w:cs="Times New Roman"/>
          <w:color w:val="000000"/>
          <w:sz w:val="24"/>
          <w:szCs w:val="24"/>
        </w:rPr>
      </w:pPr>
      <w:r w:rsidRPr="00066E4D">
        <w:rPr>
          <w:rFonts w:ascii="Times New Roman" w:hAnsi="Times New Roman" w:cs="Times New Roman"/>
          <w:color w:val="000000"/>
          <w:sz w:val="24"/>
          <w:szCs w:val="24"/>
        </w:rPr>
        <w:t>novietot paziņojumu par Darbu veikšanu būvlaukumā redzamā vietā un to atjaunot.</w:t>
      </w:r>
    </w:p>
    <w:p w14:paraId="5BFF62A4" w14:textId="77777777" w:rsidR="00066E4D" w:rsidRPr="00066E4D" w:rsidRDefault="00066E4D" w:rsidP="00066E4D">
      <w:pPr>
        <w:pStyle w:val="ListParagraph"/>
        <w:ind w:left="1080"/>
        <w:jc w:val="both"/>
        <w:rPr>
          <w:rFonts w:ascii="Times New Roman" w:hAnsi="Times New Roman" w:cs="Times New Roman"/>
          <w:color w:val="000000"/>
          <w:sz w:val="24"/>
          <w:szCs w:val="24"/>
        </w:rPr>
      </w:pPr>
    </w:p>
    <w:p w14:paraId="6F78095D" w14:textId="77777777" w:rsidR="00066E4D" w:rsidRPr="00066E4D" w:rsidRDefault="00066E4D" w:rsidP="00066E4D">
      <w:pPr>
        <w:numPr>
          <w:ilvl w:val="0"/>
          <w:numId w:val="16"/>
        </w:numPr>
        <w:suppressAutoHyphens/>
        <w:spacing w:after="120"/>
        <w:ind w:right="-57"/>
        <w:jc w:val="center"/>
        <w:rPr>
          <w:rFonts w:ascii="Times New Roman" w:eastAsia="Calibri" w:hAnsi="Times New Roman" w:cs="Times New Roman"/>
          <w:b/>
          <w:bCs/>
          <w:sz w:val="24"/>
          <w:szCs w:val="24"/>
        </w:rPr>
      </w:pPr>
      <w:r w:rsidRPr="00066E4D">
        <w:rPr>
          <w:rFonts w:ascii="Times New Roman" w:hAnsi="Times New Roman" w:cs="Times New Roman"/>
          <w:b/>
          <w:sz w:val="24"/>
          <w:szCs w:val="24"/>
        </w:rPr>
        <w:t>DARBU</w:t>
      </w:r>
      <w:r w:rsidRPr="00066E4D">
        <w:rPr>
          <w:rFonts w:ascii="Times New Roman" w:eastAsia="Calibri" w:hAnsi="Times New Roman" w:cs="Times New Roman"/>
          <w:b/>
          <w:sz w:val="24"/>
          <w:szCs w:val="24"/>
        </w:rPr>
        <w:t xml:space="preserve"> PIEŅEMŠANAS </w:t>
      </w:r>
      <w:r w:rsidRPr="00066E4D">
        <w:rPr>
          <w:rFonts w:ascii="Times New Roman" w:eastAsia="Calibri" w:hAnsi="Times New Roman" w:cs="Times New Roman"/>
          <w:b/>
          <w:bCs/>
          <w:sz w:val="24"/>
          <w:szCs w:val="24"/>
        </w:rPr>
        <w:t>UN NODOŠANAS KĀRTĪBA</w:t>
      </w:r>
    </w:p>
    <w:p w14:paraId="6B0C222E" w14:textId="67C2B0CA" w:rsidR="00066E4D" w:rsidRPr="008D0101"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Pēc visu </w:t>
      </w:r>
      <w:r w:rsidRPr="00066E4D">
        <w:rPr>
          <w:rFonts w:ascii="Times New Roman" w:hAnsi="Times New Roman" w:cs="Times New Roman"/>
          <w:sz w:val="24"/>
          <w:szCs w:val="24"/>
        </w:rPr>
        <w:t>Vienošanās</w:t>
      </w:r>
      <w:r w:rsidRPr="00066E4D">
        <w:rPr>
          <w:rFonts w:ascii="Times New Roman" w:eastAsia="Calibri" w:hAnsi="Times New Roman" w:cs="Times New Roman"/>
          <w:sz w:val="24"/>
          <w:szCs w:val="24"/>
        </w:rPr>
        <w:t xml:space="preserve"> noteikto </w:t>
      </w:r>
      <w:r w:rsidRPr="00066E4D">
        <w:rPr>
          <w:rFonts w:ascii="Times New Roman" w:eastAsia="Calibri" w:hAnsi="Times New Roman" w:cs="Times New Roman"/>
          <w:color w:val="000000"/>
          <w:sz w:val="24"/>
          <w:szCs w:val="24"/>
        </w:rPr>
        <w:t xml:space="preserve">Darbu </w:t>
      </w:r>
      <w:r w:rsidRPr="00066E4D">
        <w:rPr>
          <w:rFonts w:ascii="Times New Roman" w:eastAsia="Calibri" w:hAnsi="Times New Roman" w:cs="Times New Roman"/>
          <w:sz w:val="24"/>
          <w:szCs w:val="24"/>
        </w:rPr>
        <w:t>pabeigšanas Izpildītājs</w:t>
      </w:r>
      <w:r w:rsidRPr="00066E4D">
        <w:rPr>
          <w:rFonts w:ascii="Times New Roman" w:hAnsi="Times New Roman" w:cs="Times New Roman"/>
          <w:sz w:val="24"/>
          <w:szCs w:val="24"/>
        </w:rPr>
        <w:t>, Pasūtītāja konkrētajā cenu aptaujā par Darbu veikšanu norādītajā termiņā</w:t>
      </w:r>
      <w:r w:rsidRPr="00066E4D">
        <w:rPr>
          <w:rFonts w:ascii="Times New Roman" w:eastAsia="Calibri" w:hAnsi="Times New Roman" w:cs="Times New Roman"/>
          <w:sz w:val="24"/>
          <w:szCs w:val="24"/>
        </w:rPr>
        <w:t xml:space="preserve"> sagatavo, paraksta un iesniedz Pasūtītājam apstiprināšanai </w:t>
      </w:r>
      <w:r w:rsidRPr="00066E4D">
        <w:rPr>
          <w:rFonts w:ascii="Times New Roman" w:hAnsi="Times New Roman" w:cs="Times New Roman"/>
          <w:color w:val="000000"/>
          <w:sz w:val="24"/>
          <w:szCs w:val="24"/>
        </w:rPr>
        <w:t xml:space="preserve">Darbu </w:t>
      </w:r>
      <w:r w:rsidRPr="00066E4D">
        <w:rPr>
          <w:rFonts w:ascii="Times New Roman" w:eastAsia="Calibri" w:hAnsi="Times New Roman" w:cs="Times New Roman"/>
          <w:sz w:val="24"/>
          <w:szCs w:val="24"/>
        </w:rPr>
        <w:t xml:space="preserve">nodošanas </w:t>
      </w:r>
      <w:r w:rsidRPr="00066E4D">
        <w:rPr>
          <w:rFonts w:ascii="Times New Roman" w:hAnsi="Times New Roman" w:cs="Times New Roman"/>
          <w:sz w:val="24"/>
          <w:szCs w:val="24"/>
        </w:rPr>
        <w:t xml:space="preserve">– pieņemšanas </w:t>
      </w:r>
      <w:r w:rsidRPr="00066E4D">
        <w:rPr>
          <w:rFonts w:ascii="Times New Roman" w:eastAsia="Calibri" w:hAnsi="Times New Roman" w:cs="Times New Roman"/>
          <w:sz w:val="24"/>
          <w:szCs w:val="24"/>
        </w:rPr>
        <w:t xml:space="preserve">aktu </w:t>
      </w:r>
      <w:r w:rsidRPr="00066E4D">
        <w:rPr>
          <w:rFonts w:ascii="Times New Roman" w:hAnsi="Times New Roman" w:cs="Times New Roman"/>
          <w:sz w:val="24"/>
          <w:szCs w:val="24"/>
        </w:rPr>
        <w:t>un izpilddokumentāciju.</w:t>
      </w:r>
      <w:r w:rsidRPr="00066E4D">
        <w:rPr>
          <w:rFonts w:ascii="Times New Roman" w:eastAsia="Calibri" w:hAnsi="Times New Roman" w:cs="Times New Roman"/>
          <w:sz w:val="24"/>
          <w:szCs w:val="24"/>
        </w:rPr>
        <w:t xml:space="preserve"> Pasūtītāja pilnvarotā persona </w:t>
      </w:r>
      <w:r w:rsidRPr="00066E4D">
        <w:rPr>
          <w:rFonts w:ascii="Times New Roman" w:hAnsi="Times New Roman" w:cs="Times New Roman"/>
          <w:sz w:val="24"/>
          <w:szCs w:val="24"/>
        </w:rPr>
        <w:t>10 (desmit)</w:t>
      </w:r>
      <w:r w:rsidRPr="00066E4D">
        <w:rPr>
          <w:rFonts w:ascii="Times New Roman" w:eastAsia="Calibri" w:hAnsi="Times New Roman" w:cs="Times New Roman"/>
          <w:sz w:val="24"/>
          <w:szCs w:val="24"/>
        </w:rPr>
        <w:t xml:space="preserve"> darba dienu laikā izskata un paraksta Pasūtītājam iesniegto </w:t>
      </w:r>
      <w:r w:rsidRPr="00066E4D">
        <w:rPr>
          <w:rFonts w:ascii="Times New Roman" w:hAnsi="Times New Roman" w:cs="Times New Roman"/>
          <w:color w:val="000000"/>
          <w:sz w:val="24"/>
          <w:szCs w:val="24"/>
        </w:rPr>
        <w:t xml:space="preserve">Darbu </w:t>
      </w:r>
      <w:r w:rsidRPr="00066E4D">
        <w:rPr>
          <w:rFonts w:ascii="Times New Roman" w:eastAsia="Calibri" w:hAnsi="Times New Roman" w:cs="Times New Roman"/>
          <w:sz w:val="24"/>
          <w:szCs w:val="24"/>
        </w:rPr>
        <w:t xml:space="preserve">nodošanas </w:t>
      </w:r>
      <w:r w:rsidRPr="00066E4D">
        <w:rPr>
          <w:rFonts w:ascii="Times New Roman" w:hAnsi="Times New Roman" w:cs="Times New Roman"/>
          <w:sz w:val="24"/>
          <w:szCs w:val="24"/>
        </w:rPr>
        <w:t xml:space="preserve">– </w:t>
      </w:r>
      <w:r w:rsidRPr="008D0101">
        <w:rPr>
          <w:rFonts w:ascii="Times New Roman" w:hAnsi="Times New Roman" w:cs="Times New Roman"/>
          <w:sz w:val="24"/>
          <w:szCs w:val="24"/>
        </w:rPr>
        <w:t xml:space="preserve">pieņemšanas </w:t>
      </w:r>
      <w:r w:rsidRPr="008D0101">
        <w:rPr>
          <w:rFonts w:ascii="Times New Roman" w:eastAsia="Calibri" w:hAnsi="Times New Roman" w:cs="Times New Roman"/>
          <w:sz w:val="24"/>
          <w:szCs w:val="24"/>
        </w:rPr>
        <w:t xml:space="preserve">aktu vai motivēti rakstiski noraida to, ja Darbi nav veikti </w:t>
      </w:r>
      <w:r w:rsidRPr="008D0101">
        <w:rPr>
          <w:rFonts w:ascii="Times New Roman" w:hAnsi="Times New Roman" w:cs="Times New Roman"/>
          <w:sz w:val="24"/>
          <w:szCs w:val="24"/>
        </w:rPr>
        <w:t xml:space="preserve">vai </w:t>
      </w:r>
      <w:r w:rsidR="004E520B" w:rsidRPr="008D0101">
        <w:rPr>
          <w:rFonts w:ascii="Times New Roman" w:hAnsi="Times New Roman" w:cs="Times New Roman"/>
          <w:sz w:val="24"/>
          <w:szCs w:val="24"/>
        </w:rPr>
        <w:t>izpilddokumentācija</w:t>
      </w:r>
      <w:r w:rsidRPr="008D0101">
        <w:rPr>
          <w:rFonts w:ascii="Times New Roman" w:hAnsi="Times New Roman" w:cs="Times New Roman"/>
          <w:sz w:val="24"/>
          <w:szCs w:val="24"/>
        </w:rPr>
        <w:t xml:space="preserve"> nav iesniegta </w:t>
      </w:r>
      <w:r w:rsidRPr="008D0101">
        <w:rPr>
          <w:rFonts w:ascii="Times New Roman" w:eastAsia="Calibri" w:hAnsi="Times New Roman" w:cs="Times New Roman"/>
          <w:sz w:val="24"/>
          <w:szCs w:val="24"/>
        </w:rPr>
        <w:t xml:space="preserve">atbilstoši </w:t>
      </w:r>
      <w:r w:rsidRPr="008D0101">
        <w:rPr>
          <w:rFonts w:ascii="Times New Roman" w:hAnsi="Times New Roman" w:cs="Times New Roman"/>
          <w:sz w:val="24"/>
          <w:szCs w:val="24"/>
        </w:rPr>
        <w:t>Vienošanās</w:t>
      </w:r>
      <w:r w:rsidRPr="008D0101">
        <w:rPr>
          <w:rFonts w:ascii="Times New Roman" w:eastAsia="Calibri" w:hAnsi="Times New Roman" w:cs="Times New Roman"/>
          <w:sz w:val="24"/>
          <w:szCs w:val="24"/>
        </w:rPr>
        <w:t xml:space="preserve"> noteikumiem.</w:t>
      </w:r>
    </w:p>
    <w:p w14:paraId="7EEB4F00" w14:textId="77777777" w:rsidR="00C226CB" w:rsidRPr="008D0101" w:rsidRDefault="00C226CB" w:rsidP="00C226CB">
      <w:pPr>
        <w:pStyle w:val="ListParagraph"/>
        <w:numPr>
          <w:ilvl w:val="1"/>
          <w:numId w:val="16"/>
        </w:numPr>
        <w:spacing w:after="0" w:line="240" w:lineRule="auto"/>
        <w:jc w:val="both"/>
        <w:rPr>
          <w:rFonts w:ascii="Times New Roman" w:eastAsia="Calibri" w:hAnsi="Times New Roman" w:cs="Times New Roman"/>
          <w:sz w:val="24"/>
          <w:szCs w:val="24"/>
        </w:rPr>
      </w:pPr>
      <w:r w:rsidRPr="008D0101">
        <w:rPr>
          <w:rFonts w:ascii="Times New Roman" w:hAnsi="Times New Roman" w:cs="Times New Roman"/>
          <w:sz w:val="24"/>
          <w:szCs w:val="24"/>
        </w:rPr>
        <w:t xml:space="preserve">Būvdarbu izpilddokumentācija jāiesniedz gan drukātā, gan elektroniskā formātā. Iepriekš saskaņojot ar Pasūtītāju, atsevišķa informācija var tikt iesniegta Adobe </w:t>
      </w:r>
      <w:proofErr w:type="spellStart"/>
      <w:r w:rsidRPr="008D0101">
        <w:rPr>
          <w:rFonts w:ascii="Times New Roman" w:hAnsi="Times New Roman" w:cs="Times New Roman"/>
          <w:sz w:val="24"/>
          <w:szCs w:val="24"/>
        </w:rPr>
        <w:t>Acrobat</w:t>
      </w:r>
      <w:proofErr w:type="spellEnd"/>
      <w:r w:rsidRPr="008D0101">
        <w:rPr>
          <w:rFonts w:ascii="Times New Roman" w:hAnsi="Times New Roman" w:cs="Times New Roman"/>
          <w:sz w:val="24"/>
          <w:szCs w:val="24"/>
        </w:rPr>
        <w:t xml:space="preserve"> failu formātā (ieskenēts pilns izpilddokumentācijas eksemplārs). Teksta daļai jābūt izstrādātai Word un Excel programmnodrošinājumam saprotamā formātā. Papildus tam grafiskā daļa arī elektroniski jānoformē rediģējamā (</w:t>
      </w:r>
      <w:proofErr w:type="spellStart"/>
      <w:r w:rsidRPr="008D0101">
        <w:rPr>
          <w:rFonts w:ascii="Times New Roman" w:hAnsi="Times New Roman" w:cs="Times New Roman"/>
          <w:sz w:val="24"/>
          <w:szCs w:val="24"/>
        </w:rPr>
        <w:t>dwg</w:t>
      </w:r>
      <w:proofErr w:type="spellEnd"/>
      <w:r w:rsidRPr="008D0101">
        <w:rPr>
          <w:rFonts w:ascii="Times New Roman" w:hAnsi="Times New Roman" w:cs="Times New Roman"/>
          <w:sz w:val="24"/>
          <w:szCs w:val="24"/>
        </w:rPr>
        <w:t xml:space="preserve">) formātā. Dokumentācijai jābūt sagatavotai un iesietai lietošanai ērtā veidā. </w:t>
      </w:r>
    </w:p>
    <w:p w14:paraId="1059B9F4" w14:textId="5AD4D509" w:rsidR="00E377C2" w:rsidRPr="00C226CB" w:rsidRDefault="00E377C2" w:rsidP="00C226CB">
      <w:pPr>
        <w:pStyle w:val="ListParagraph"/>
        <w:numPr>
          <w:ilvl w:val="1"/>
          <w:numId w:val="16"/>
        </w:numPr>
        <w:spacing w:after="120" w:line="240" w:lineRule="auto"/>
        <w:jc w:val="both"/>
        <w:rPr>
          <w:rFonts w:ascii="Times New Roman" w:hAnsi="Times New Roman" w:cs="Times New Roman"/>
          <w:sz w:val="24"/>
          <w:szCs w:val="24"/>
        </w:rPr>
      </w:pPr>
      <w:r w:rsidRPr="008D0101">
        <w:rPr>
          <w:rFonts w:ascii="Times New Roman" w:hAnsi="Times New Roman" w:cs="Times New Roman"/>
          <w:sz w:val="24"/>
          <w:szCs w:val="24"/>
        </w:rPr>
        <w:t>Izpilddokumentācija,</w:t>
      </w:r>
      <w:r w:rsidRPr="00C226CB">
        <w:rPr>
          <w:rFonts w:ascii="Times New Roman" w:hAnsi="Times New Roman" w:cs="Times New Roman"/>
          <w:sz w:val="24"/>
          <w:szCs w:val="24"/>
        </w:rPr>
        <w:t xml:space="preserve"> pārbaužu un mērījumu rezultāti, sistēmu pases un protokoli ir jāsagatavo un jāiesniedz Pasūtītājam pirms paziņojuma par darbu pabeigšanu un būvobjekta nodošanas.</w:t>
      </w:r>
    </w:p>
    <w:p w14:paraId="6AB3DBED" w14:textId="29DE3AD2" w:rsidR="00E377C2" w:rsidRPr="00C226CB" w:rsidRDefault="00E377C2" w:rsidP="00C226CB">
      <w:pPr>
        <w:pStyle w:val="ListParagraph"/>
        <w:numPr>
          <w:ilvl w:val="1"/>
          <w:numId w:val="16"/>
        </w:numPr>
        <w:spacing w:after="120" w:line="240" w:lineRule="auto"/>
        <w:jc w:val="both"/>
        <w:rPr>
          <w:rFonts w:ascii="Times New Roman" w:hAnsi="Times New Roman" w:cs="Times New Roman"/>
          <w:sz w:val="24"/>
          <w:szCs w:val="24"/>
        </w:rPr>
      </w:pPr>
      <w:r w:rsidRPr="00C226CB">
        <w:rPr>
          <w:rFonts w:ascii="Times New Roman" w:hAnsi="Times New Roman" w:cs="Times New Roman"/>
          <w:sz w:val="24"/>
          <w:szCs w:val="24"/>
        </w:rPr>
        <w:t xml:space="preserve">Izpilddokumentācijas sastāvā jāuzrāda sekojoši dokumenti: </w:t>
      </w:r>
    </w:p>
    <w:p w14:paraId="1108FC3A" w14:textId="368344FC" w:rsidR="00E377C2" w:rsidRPr="00C226CB" w:rsidRDefault="00E377C2" w:rsidP="00C226CB">
      <w:pPr>
        <w:pStyle w:val="ListParagraph"/>
        <w:numPr>
          <w:ilvl w:val="2"/>
          <w:numId w:val="16"/>
        </w:numPr>
        <w:spacing w:after="0" w:line="240" w:lineRule="auto"/>
        <w:jc w:val="both"/>
        <w:rPr>
          <w:rFonts w:ascii="Times New Roman" w:hAnsi="Times New Roman" w:cs="Times New Roman"/>
          <w:sz w:val="24"/>
          <w:szCs w:val="24"/>
        </w:rPr>
      </w:pPr>
      <w:r w:rsidRPr="00C226CB">
        <w:rPr>
          <w:rFonts w:ascii="Times New Roman" w:hAnsi="Times New Roman" w:cs="Times New Roman"/>
          <w:sz w:val="24"/>
          <w:szCs w:val="24"/>
        </w:rPr>
        <w:t xml:space="preserve">darba veikšanas tiesības apliecinošu dokumentu kopijas, t.sk. </w:t>
      </w:r>
      <w:proofErr w:type="spellStart"/>
      <w:r w:rsidRPr="00C226CB">
        <w:rPr>
          <w:rFonts w:ascii="Times New Roman" w:hAnsi="Times New Roman" w:cs="Times New Roman"/>
          <w:sz w:val="24"/>
          <w:szCs w:val="24"/>
        </w:rPr>
        <w:t>elektrospeciālista</w:t>
      </w:r>
      <w:proofErr w:type="spellEnd"/>
      <w:r w:rsidRPr="00C226CB">
        <w:rPr>
          <w:rFonts w:ascii="Times New Roman" w:hAnsi="Times New Roman" w:cs="Times New Roman"/>
          <w:sz w:val="24"/>
          <w:szCs w:val="24"/>
        </w:rPr>
        <w:t xml:space="preserve"> apliecības kopija par elektrodrošības grupas piešķiršanu; </w:t>
      </w:r>
    </w:p>
    <w:p w14:paraId="20C0EA7B" w14:textId="7B470F17" w:rsidR="00E377C2" w:rsidRPr="00C226CB" w:rsidRDefault="00E377C2" w:rsidP="00C226CB">
      <w:pPr>
        <w:pStyle w:val="ListParagraph"/>
        <w:numPr>
          <w:ilvl w:val="2"/>
          <w:numId w:val="16"/>
        </w:numPr>
        <w:spacing w:after="0" w:line="240" w:lineRule="auto"/>
        <w:jc w:val="both"/>
        <w:rPr>
          <w:rFonts w:ascii="Times New Roman" w:hAnsi="Times New Roman" w:cs="Times New Roman"/>
          <w:sz w:val="24"/>
          <w:szCs w:val="24"/>
        </w:rPr>
      </w:pPr>
      <w:r w:rsidRPr="00C226CB">
        <w:rPr>
          <w:rFonts w:ascii="Times New Roman" w:hAnsi="Times New Roman" w:cs="Times New Roman"/>
          <w:sz w:val="24"/>
          <w:szCs w:val="24"/>
        </w:rPr>
        <w:t xml:space="preserve">segto darbu pieņemšanas un/vai montāžas akti; </w:t>
      </w:r>
    </w:p>
    <w:p w14:paraId="23F02702" w14:textId="06B593C8" w:rsidR="00E377C2" w:rsidRPr="00C226CB" w:rsidRDefault="00E377C2" w:rsidP="00C226CB">
      <w:pPr>
        <w:pStyle w:val="ListParagraph"/>
        <w:numPr>
          <w:ilvl w:val="2"/>
          <w:numId w:val="16"/>
        </w:numPr>
        <w:spacing w:after="0" w:line="240" w:lineRule="auto"/>
        <w:jc w:val="both"/>
        <w:rPr>
          <w:rFonts w:ascii="Times New Roman" w:hAnsi="Times New Roman" w:cs="Times New Roman"/>
          <w:sz w:val="24"/>
          <w:szCs w:val="24"/>
        </w:rPr>
      </w:pPr>
      <w:r w:rsidRPr="00C226CB">
        <w:rPr>
          <w:rFonts w:ascii="Times New Roman" w:hAnsi="Times New Roman" w:cs="Times New Roman"/>
          <w:sz w:val="24"/>
          <w:szCs w:val="24"/>
        </w:rPr>
        <w:t xml:space="preserve">būvizstrādājumu atbilstības deklarācijas, sertifikāti, tehnisko datu lapas, iekārtu pases; </w:t>
      </w:r>
    </w:p>
    <w:p w14:paraId="4F1545A7" w14:textId="77021AB5" w:rsidR="00E377C2" w:rsidRPr="00C226CB" w:rsidRDefault="00E377C2" w:rsidP="00C226CB">
      <w:pPr>
        <w:pStyle w:val="ListParagraph"/>
        <w:numPr>
          <w:ilvl w:val="2"/>
          <w:numId w:val="16"/>
        </w:numPr>
        <w:spacing w:after="0" w:line="240" w:lineRule="auto"/>
        <w:jc w:val="both"/>
        <w:rPr>
          <w:rFonts w:ascii="Times New Roman" w:hAnsi="Times New Roman" w:cs="Times New Roman"/>
          <w:sz w:val="24"/>
          <w:szCs w:val="24"/>
        </w:rPr>
      </w:pPr>
      <w:r w:rsidRPr="00C226CB">
        <w:rPr>
          <w:rFonts w:ascii="Times New Roman" w:hAnsi="Times New Roman" w:cs="Times New Roman"/>
          <w:sz w:val="24"/>
          <w:szCs w:val="24"/>
        </w:rPr>
        <w:t>elektroinstalācijas pārbaudes atzinumi atbilstoši MK noteikumu Nr.238</w:t>
      </w:r>
      <w:r w:rsidR="00D47C4B">
        <w:rPr>
          <w:rFonts w:ascii="Times New Roman" w:hAnsi="Times New Roman" w:cs="Times New Roman"/>
          <w:sz w:val="24"/>
          <w:szCs w:val="24"/>
        </w:rPr>
        <w:t xml:space="preserve"> </w:t>
      </w:r>
      <w:r w:rsidR="00BC39AE">
        <w:rPr>
          <w:rFonts w:ascii="Times New Roman" w:hAnsi="Times New Roman" w:cs="Times New Roman"/>
          <w:sz w:val="24"/>
          <w:szCs w:val="24"/>
        </w:rPr>
        <w:t>“Ugunsdrošības noteikumi”</w:t>
      </w:r>
      <w:r w:rsidRPr="00C226CB">
        <w:rPr>
          <w:rFonts w:ascii="Times New Roman" w:hAnsi="Times New Roman" w:cs="Times New Roman"/>
          <w:sz w:val="24"/>
          <w:szCs w:val="24"/>
        </w:rPr>
        <w:t xml:space="preserve"> 6. un 7.pielikumam; </w:t>
      </w:r>
    </w:p>
    <w:p w14:paraId="7E1DEDE8" w14:textId="4D37F487" w:rsidR="00E377C2" w:rsidRPr="00C226CB" w:rsidRDefault="00E377C2" w:rsidP="00C226CB">
      <w:pPr>
        <w:pStyle w:val="ListParagraph"/>
        <w:numPr>
          <w:ilvl w:val="2"/>
          <w:numId w:val="16"/>
        </w:numPr>
        <w:spacing w:after="0" w:line="240" w:lineRule="auto"/>
        <w:jc w:val="both"/>
        <w:rPr>
          <w:rFonts w:ascii="Times New Roman" w:hAnsi="Times New Roman" w:cs="Times New Roman"/>
          <w:sz w:val="24"/>
          <w:szCs w:val="24"/>
        </w:rPr>
      </w:pPr>
      <w:r w:rsidRPr="00C226CB">
        <w:rPr>
          <w:rFonts w:ascii="Times New Roman" w:hAnsi="Times New Roman" w:cs="Times New Roman"/>
          <w:sz w:val="24"/>
          <w:szCs w:val="24"/>
        </w:rPr>
        <w:t xml:space="preserve">elektroinstalācijas shēmu, kurā norādītas aizsardzības aparātu nominālās vērtības un aizejošo kabeļu vai vadu markas un šķērsgriezumi; </w:t>
      </w:r>
    </w:p>
    <w:p w14:paraId="5D3CE01B" w14:textId="02BB4379" w:rsidR="00E377C2" w:rsidRPr="00C226CB" w:rsidRDefault="00E377C2" w:rsidP="00C226CB">
      <w:pPr>
        <w:pStyle w:val="ListParagraph"/>
        <w:numPr>
          <w:ilvl w:val="2"/>
          <w:numId w:val="16"/>
        </w:numPr>
        <w:spacing w:after="0" w:line="240" w:lineRule="auto"/>
        <w:jc w:val="both"/>
        <w:rPr>
          <w:rFonts w:ascii="Times New Roman" w:hAnsi="Times New Roman" w:cs="Times New Roman"/>
          <w:sz w:val="24"/>
          <w:szCs w:val="24"/>
        </w:rPr>
      </w:pPr>
      <w:r w:rsidRPr="00C226CB">
        <w:rPr>
          <w:rFonts w:ascii="Times New Roman" w:hAnsi="Times New Roman" w:cs="Times New Roman"/>
          <w:sz w:val="24"/>
          <w:szCs w:val="24"/>
        </w:rPr>
        <w:t xml:space="preserve">izbūvēto inženiertīklu </w:t>
      </w:r>
      <w:proofErr w:type="spellStart"/>
      <w:r w:rsidRPr="00C226CB">
        <w:rPr>
          <w:rFonts w:ascii="Times New Roman" w:hAnsi="Times New Roman" w:cs="Times New Roman"/>
          <w:sz w:val="24"/>
          <w:szCs w:val="24"/>
        </w:rPr>
        <w:t>izpildrasējumi</w:t>
      </w:r>
      <w:proofErr w:type="spellEnd"/>
      <w:r w:rsidRPr="00C226CB">
        <w:rPr>
          <w:rFonts w:ascii="Times New Roman" w:hAnsi="Times New Roman" w:cs="Times New Roman"/>
          <w:sz w:val="24"/>
          <w:szCs w:val="24"/>
        </w:rPr>
        <w:t>;</w:t>
      </w:r>
    </w:p>
    <w:p w14:paraId="036E4B59" w14:textId="37A1A36A" w:rsidR="00E377C2" w:rsidRPr="00C226CB" w:rsidRDefault="00E377C2" w:rsidP="00C226CB">
      <w:pPr>
        <w:pStyle w:val="ListParagraph"/>
        <w:numPr>
          <w:ilvl w:val="2"/>
          <w:numId w:val="16"/>
        </w:numPr>
        <w:spacing w:after="0" w:line="240" w:lineRule="auto"/>
        <w:jc w:val="both"/>
        <w:rPr>
          <w:rFonts w:ascii="Times New Roman" w:hAnsi="Times New Roman" w:cs="Times New Roman"/>
          <w:sz w:val="24"/>
          <w:szCs w:val="24"/>
        </w:rPr>
      </w:pPr>
      <w:r w:rsidRPr="00C226CB">
        <w:rPr>
          <w:rFonts w:ascii="Times New Roman" w:hAnsi="Times New Roman" w:cs="Times New Roman"/>
          <w:sz w:val="24"/>
          <w:szCs w:val="24"/>
        </w:rPr>
        <w:t xml:space="preserve">izbūvēto būvju </w:t>
      </w:r>
      <w:proofErr w:type="spellStart"/>
      <w:r w:rsidRPr="00C226CB">
        <w:rPr>
          <w:rFonts w:ascii="Times New Roman" w:hAnsi="Times New Roman" w:cs="Times New Roman"/>
          <w:sz w:val="24"/>
          <w:szCs w:val="24"/>
        </w:rPr>
        <w:t>izpildmērījuma</w:t>
      </w:r>
      <w:proofErr w:type="spellEnd"/>
      <w:r w:rsidRPr="00C226CB">
        <w:rPr>
          <w:rFonts w:ascii="Times New Roman" w:hAnsi="Times New Roman" w:cs="Times New Roman"/>
          <w:sz w:val="24"/>
          <w:szCs w:val="24"/>
        </w:rPr>
        <w:t xml:space="preserve"> plāni;</w:t>
      </w:r>
    </w:p>
    <w:p w14:paraId="394D3926" w14:textId="61E5E48B" w:rsidR="00E377C2" w:rsidRPr="00C226CB" w:rsidRDefault="00E377C2" w:rsidP="00C226CB">
      <w:pPr>
        <w:pStyle w:val="ListParagraph"/>
        <w:numPr>
          <w:ilvl w:val="2"/>
          <w:numId w:val="16"/>
        </w:numPr>
        <w:spacing w:after="200" w:line="276" w:lineRule="auto"/>
        <w:jc w:val="both"/>
        <w:rPr>
          <w:rFonts w:ascii="Times New Roman" w:hAnsi="Times New Roman" w:cs="Times New Roman"/>
          <w:sz w:val="24"/>
          <w:szCs w:val="24"/>
        </w:rPr>
      </w:pPr>
      <w:r w:rsidRPr="00C226CB">
        <w:rPr>
          <w:rFonts w:ascii="Times New Roman" w:hAnsi="Times New Roman" w:cs="Times New Roman"/>
          <w:sz w:val="24"/>
          <w:szCs w:val="24"/>
        </w:rPr>
        <w:t>izbūvēto iekārtu un sistēmu pārbaudes protokoli, pieņemšanas akti.</w:t>
      </w:r>
    </w:p>
    <w:p w14:paraId="629639E6" w14:textId="77777777" w:rsidR="00E377C2" w:rsidRPr="00C226CB" w:rsidRDefault="00E377C2" w:rsidP="00C226CB">
      <w:pPr>
        <w:pStyle w:val="ListParagraph"/>
        <w:numPr>
          <w:ilvl w:val="2"/>
          <w:numId w:val="16"/>
        </w:numPr>
        <w:spacing w:after="0" w:line="240" w:lineRule="auto"/>
        <w:jc w:val="both"/>
        <w:rPr>
          <w:rFonts w:ascii="Times New Roman" w:hAnsi="Times New Roman" w:cs="Times New Roman"/>
          <w:sz w:val="24"/>
          <w:szCs w:val="24"/>
        </w:rPr>
      </w:pPr>
      <w:r w:rsidRPr="00C226CB">
        <w:rPr>
          <w:rFonts w:ascii="Times New Roman" w:hAnsi="Times New Roman" w:cs="Times New Roman"/>
          <w:sz w:val="24"/>
          <w:szCs w:val="24"/>
        </w:rPr>
        <w:t xml:space="preserve">Izpilddokumentācijas komplektam jāatbilst MK noteikumu Nr.558 “Dokumentu izstrādāšanas un noformēšanas kārtība” prasībām. </w:t>
      </w:r>
    </w:p>
    <w:p w14:paraId="4B88200B" w14:textId="77777777" w:rsidR="00066E4D" w:rsidRPr="00C226CB" w:rsidRDefault="00066E4D" w:rsidP="00C226CB">
      <w:pPr>
        <w:pStyle w:val="ListParagraph"/>
        <w:numPr>
          <w:ilvl w:val="1"/>
          <w:numId w:val="16"/>
        </w:numPr>
        <w:spacing w:after="0" w:line="240" w:lineRule="auto"/>
        <w:jc w:val="both"/>
        <w:rPr>
          <w:rFonts w:ascii="Times New Roman" w:eastAsia="Calibri" w:hAnsi="Times New Roman" w:cs="Times New Roman"/>
          <w:sz w:val="24"/>
          <w:szCs w:val="24"/>
        </w:rPr>
      </w:pPr>
      <w:r w:rsidRPr="00C226CB">
        <w:rPr>
          <w:rFonts w:ascii="Times New Roman" w:eastAsia="Calibri" w:hAnsi="Times New Roman" w:cs="Times New Roman"/>
          <w:sz w:val="24"/>
          <w:szCs w:val="24"/>
        </w:rPr>
        <w:t xml:space="preserve">Izpildītājs pēc Pasūtītāja atteikuma parakstīt </w:t>
      </w:r>
      <w:r w:rsidRPr="00C226CB">
        <w:rPr>
          <w:rFonts w:ascii="Times New Roman" w:hAnsi="Times New Roman" w:cs="Times New Roman"/>
          <w:color w:val="000000"/>
          <w:sz w:val="24"/>
          <w:szCs w:val="24"/>
        </w:rPr>
        <w:t xml:space="preserve">Darbu </w:t>
      </w:r>
      <w:r w:rsidRPr="00C226CB">
        <w:rPr>
          <w:rFonts w:ascii="Times New Roman" w:eastAsia="Calibri" w:hAnsi="Times New Roman" w:cs="Times New Roman"/>
          <w:sz w:val="24"/>
          <w:szCs w:val="24"/>
        </w:rPr>
        <w:t>nodošanas</w:t>
      </w:r>
      <w:r w:rsidRPr="00C226CB">
        <w:rPr>
          <w:rFonts w:ascii="Times New Roman" w:hAnsi="Times New Roman" w:cs="Times New Roman"/>
          <w:sz w:val="24"/>
          <w:szCs w:val="24"/>
        </w:rPr>
        <w:t xml:space="preserve"> – pieņemšanas</w:t>
      </w:r>
      <w:r w:rsidRPr="00C226CB">
        <w:rPr>
          <w:rFonts w:ascii="Times New Roman" w:eastAsia="Calibri" w:hAnsi="Times New Roman" w:cs="Times New Roman"/>
          <w:sz w:val="24"/>
          <w:szCs w:val="24"/>
        </w:rPr>
        <w:t xml:space="preserve"> aktu saņemšanas ievēro Pasūtītāja norādījumus un novērš konstatētās nepilnības vai neatbilstības. </w:t>
      </w:r>
    </w:p>
    <w:p w14:paraId="40421E0A"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C226CB">
        <w:rPr>
          <w:rFonts w:ascii="Times New Roman" w:eastAsia="Calibri" w:hAnsi="Times New Roman" w:cs="Times New Roman"/>
          <w:sz w:val="24"/>
          <w:szCs w:val="24"/>
        </w:rPr>
        <w:t xml:space="preserve">Ja rodas strīds par izpildītāja </w:t>
      </w:r>
      <w:r w:rsidRPr="00C226CB">
        <w:rPr>
          <w:rFonts w:ascii="Times New Roman" w:hAnsi="Times New Roman" w:cs="Times New Roman"/>
          <w:sz w:val="24"/>
          <w:szCs w:val="24"/>
        </w:rPr>
        <w:t>veikto</w:t>
      </w:r>
      <w:r w:rsidRPr="00C226CB">
        <w:rPr>
          <w:rFonts w:ascii="Times New Roman" w:eastAsia="Calibri" w:hAnsi="Times New Roman" w:cs="Times New Roman"/>
          <w:sz w:val="24"/>
          <w:szCs w:val="24"/>
        </w:rPr>
        <w:t xml:space="preserve"> </w:t>
      </w:r>
      <w:r w:rsidRPr="00C226CB">
        <w:rPr>
          <w:rFonts w:ascii="Times New Roman" w:eastAsia="Calibri" w:hAnsi="Times New Roman" w:cs="Times New Roman"/>
          <w:color w:val="000000"/>
          <w:sz w:val="24"/>
          <w:szCs w:val="24"/>
        </w:rPr>
        <w:t xml:space="preserve">Darbu </w:t>
      </w:r>
      <w:r w:rsidRPr="00C226CB">
        <w:rPr>
          <w:rFonts w:ascii="Times New Roman" w:eastAsia="Calibri" w:hAnsi="Times New Roman" w:cs="Times New Roman"/>
          <w:sz w:val="24"/>
          <w:szCs w:val="24"/>
        </w:rPr>
        <w:t>kvalitāti, Līdzēji var pieaicināt neatkarīgu ekspertu ekspertīzes veikšanai. Eksperta izdevumus apmaksā tā puse</w:t>
      </w:r>
      <w:r w:rsidRPr="00066E4D">
        <w:rPr>
          <w:rFonts w:ascii="Times New Roman" w:eastAsia="Calibri" w:hAnsi="Times New Roman" w:cs="Times New Roman"/>
          <w:sz w:val="24"/>
          <w:szCs w:val="24"/>
        </w:rPr>
        <w:t>, kuras argumenti vai pamatojums ir nepamatots.</w:t>
      </w:r>
    </w:p>
    <w:p w14:paraId="43872985"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Izpildītājam, ja tas pieļāvis atkāpes no </w:t>
      </w:r>
      <w:r w:rsidRPr="00066E4D">
        <w:rPr>
          <w:rFonts w:ascii="Times New Roman" w:hAnsi="Times New Roman" w:cs="Times New Roman"/>
          <w:sz w:val="24"/>
          <w:szCs w:val="24"/>
        </w:rPr>
        <w:t>Vienošanās</w:t>
      </w:r>
      <w:r w:rsidRPr="00066E4D">
        <w:rPr>
          <w:rFonts w:ascii="Times New Roman" w:eastAsia="Calibri" w:hAnsi="Times New Roman" w:cs="Times New Roman"/>
          <w:sz w:val="24"/>
          <w:szCs w:val="24"/>
        </w:rPr>
        <w:t xml:space="preserve"> noteikumiem, nesaskaņojot tās ar Pasūtītāju, ar saviem spēkiem un līdzekļiem jānovērš pieļautie </w:t>
      </w:r>
      <w:r w:rsidRPr="00066E4D">
        <w:rPr>
          <w:rFonts w:ascii="Times New Roman" w:hAnsi="Times New Roman" w:cs="Times New Roman"/>
          <w:sz w:val="24"/>
          <w:szCs w:val="24"/>
        </w:rPr>
        <w:t>trūkumi</w:t>
      </w:r>
      <w:r w:rsidRPr="00066E4D">
        <w:rPr>
          <w:rFonts w:ascii="Times New Roman" w:eastAsia="Calibri" w:hAnsi="Times New Roman" w:cs="Times New Roman"/>
          <w:sz w:val="24"/>
          <w:szCs w:val="24"/>
        </w:rPr>
        <w:t>.</w:t>
      </w:r>
    </w:p>
    <w:p w14:paraId="33509C86" w14:textId="77777777" w:rsidR="00066E4D" w:rsidRPr="00066E4D" w:rsidRDefault="00066E4D" w:rsidP="00066E4D">
      <w:pPr>
        <w:pStyle w:val="ListParagraph"/>
        <w:numPr>
          <w:ilvl w:val="1"/>
          <w:numId w:val="16"/>
        </w:numPr>
        <w:spacing w:after="0" w:line="240" w:lineRule="auto"/>
        <w:jc w:val="both"/>
        <w:rPr>
          <w:rFonts w:ascii="Times New Roman" w:eastAsia="Calibri" w:hAnsi="Times New Roman" w:cs="Times New Roman"/>
          <w:sz w:val="24"/>
          <w:szCs w:val="24"/>
        </w:rPr>
      </w:pPr>
      <w:r w:rsidRPr="00066E4D">
        <w:rPr>
          <w:rFonts w:ascii="Times New Roman" w:hAnsi="Times New Roman" w:cs="Times New Roman"/>
          <w:color w:val="000000"/>
          <w:sz w:val="24"/>
          <w:szCs w:val="24"/>
        </w:rPr>
        <w:t>Darbu izpildes aktu</w:t>
      </w:r>
      <w:r w:rsidRPr="00066E4D">
        <w:rPr>
          <w:rFonts w:ascii="Times New Roman" w:eastAsia="Calibri" w:hAnsi="Times New Roman" w:cs="Times New Roman"/>
          <w:color w:val="000000"/>
          <w:sz w:val="24"/>
          <w:szCs w:val="24"/>
        </w:rPr>
        <w:t xml:space="preserve"> un </w:t>
      </w:r>
      <w:r w:rsidRPr="00066E4D">
        <w:rPr>
          <w:rFonts w:ascii="Times New Roman" w:hAnsi="Times New Roman" w:cs="Times New Roman"/>
          <w:color w:val="000000"/>
          <w:sz w:val="24"/>
          <w:szCs w:val="24"/>
        </w:rPr>
        <w:t xml:space="preserve">Darbu </w:t>
      </w:r>
      <w:r w:rsidRPr="00066E4D">
        <w:rPr>
          <w:rFonts w:ascii="Times New Roman" w:eastAsia="Calibri" w:hAnsi="Times New Roman" w:cs="Times New Roman"/>
          <w:sz w:val="24"/>
          <w:szCs w:val="24"/>
        </w:rPr>
        <w:t xml:space="preserve">nodošanas </w:t>
      </w:r>
      <w:r w:rsidRPr="00066E4D">
        <w:rPr>
          <w:rFonts w:ascii="Times New Roman" w:hAnsi="Times New Roman" w:cs="Times New Roman"/>
          <w:sz w:val="24"/>
          <w:szCs w:val="24"/>
        </w:rPr>
        <w:t xml:space="preserve">– pieņemšanas </w:t>
      </w:r>
      <w:r w:rsidRPr="00066E4D">
        <w:rPr>
          <w:rFonts w:ascii="Times New Roman" w:eastAsia="Calibri" w:hAnsi="Times New Roman" w:cs="Times New Roman"/>
          <w:sz w:val="24"/>
          <w:szCs w:val="24"/>
        </w:rPr>
        <w:t>aktu</w:t>
      </w:r>
      <w:r w:rsidRPr="00066E4D">
        <w:rPr>
          <w:rFonts w:ascii="Times New Roman" w:eastAsia="Calibri" w:hAnsi="Times New Roman" w:cs="Times New Roman"/>
          <w:color w:val="000000"/>
          <w:sz w:val="24"/>
          <w:szCs w:val="24"/>
        </w:rPr>
        <w:t xml:space="preserve"> parakstīšana neatbrīvo </w:t>
      </w:r>
      <w:r w:rsidRPr="00066E4D">
        <w:rPr>
          <w:rFonts w:ascii="Times New Roman" w:eastAsia="Calibri" w:hAnsi="Times New Roman" w:cs="Times New Roman"/>
          <w:sz w:val="24"/>
          <w:szCs w:val="24"/>
        </w:rPr>
        <w:t xml:space="preserve">izpildītāju </w:t>
      </w:r>
      <w:r w:rsidRPr="00066E4D">
        <w:rPr>
          <w:rFonts w:ascii="Times New Roman" w:eastAsia="Calibri" w:hAnsi="Times New Roman" w:cs="Times New Roman"/>
          <w:color w:val="000000"/>
          <w:sz w:val="24"/>
          <w:szCs w:val="24"/>
        </w:rPr>
        <w:t xml:space="preserve">no atbildības par saistībām, kuras ietvertas </w:t>
      </w:r>
      <w:r w:rsidRPr="00066E4D">
        <w:rPr>
          <w:rFonts w:ascii="Times New Roman" w:hAnsi="Times New Roman" w:cs="Times New Roman"/>
          <w:color w:val="000000"/>
          <w:sz w:val="24"/>
          <w:szCs w:val="24"/>
        </w:rPr>
        <w:t>šajā Vienošanās</w:t>
      </w:r>
      <w:r w:rsidRPr="00066E4D">
        <w:rPr>
          <w:rFonts w:ascii="Times New Roman" w:eastAsia="Calibri" w:hAnsi="Times New Roman" w:cs="Times New Roman"/>
          <w:color w:val="000000"/>
          <w:sz w:val="24"/>
          <w:szCs w:val="24"/>
        </w:rPr>
        <w:t xml:space="preserve"> un Latvijas Republikas normatīvajos aktos, tai skaitā atbildību par Darbu un materiālu kvalitāti.</w:t>
      </w:r>
    </w:p>
    <w:p w14:paraId="369185EA" w14:textId="77777777" w:rsidR="00066E4D" w:rsidRPr="00066E4D" w:rsidRDefault="00066E4D" w:rsidP="00066E4D">
      <w:pPr>
        <w:ind w:left="360"/>
        <w:rPr>
          <w:rFonts w:ascii="Times New Roman" w:eastAsia="Calibri" w:hAnsi="Times New Roman" w:cs="Times New Roman"/>
          <w:b/>
          <w:sz w:val="24"/>
          <w:szCs w:val="24"/>
        </w:rPr>
      </w:pPr>
    </w:p>
    <w:p w14:paraId="07CB358E" w14:textId="77777777" w:rsidR="00066E4D" w:rsidRPr="00066E4D" w:rsidRDefault="00066E4D" w:rsidP="00066E4D">
      <w:pPr>
        <w:numPr>
          <w:ilvl w:val="0"/>
          <w:numId w:val="16"/>
        </w:numPr>
        <w:suppressAutoHyphens/>
        <w:spacing w:after="120"/>
        <w:ind w:right="-57"/>
        <w:jc w:val="center"/>
        <w:rPr>
          <w:rFonts w:ascii="Times New Roman" w:eastAsia="Calibri" w:hAnsi="Times New Roman" w:cs="Times New Roman"/>
          <w:b/>
          <w:caps/>
          <w:sz w:val="24"/>
          <w:szCs w:val="24"/>
        </w:rPr>
      </w:pPr>
      <w:r w:rsidRPr="00066E4D">
        <w:rPr>
          <w:rFonts w:ascii="Times New Roman" w:eastAsia="Calibri" w:hAnsi="Times New Roman" w:cs="Times New Roman"/>
          <w:b/>
          <w:caps/>
          <w:sz w:val="24"/>
          <w:szCs w:val="24"/>
        </w:rPr>
        <w:t>Nosacījumi par darbu izpildes uzsākšanu, ja darbu veikšanai ir izstrādāts būvprojekts un nepieciešams saņemt atzīmI būvatļaujā par darbu uzsākšanas noteikumu izpildi</w:t>
      </w:r>
    </w:p>
    <w:p w14:paraId="19D2505F" w14:textId="608F6239" w:rsidR="00066E4D" w:rsidRPr="00066E4D" w:rsidRDefault="0046415A" w:rsidP="00066E4D">
      <w:pPr>
        <w:pStyle w:val="ListParagraph"/>
        <w:numPr>
          <w:ilvl w:val="1"/>
          <w:numId w:val="1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66E4D" w:rsidRPr="00066E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piecu</w:t>
      </w:r>
      <w:r w:rsidR="00066E4D" w:rsidRPr="00066E4D">
        <w:rPr>
          <w:rFonts w:ascii="Times New Roman" w:hAnsi="Times New Roman" w:cs="Times New Roman"/>
          <w:color w:val="000000"/>
          <w:sz w:val="24"/>
          <w:szCs w:val="24"/>
        </w:rPr>
        <w:t xml:space="preserve">) darba dienu laikā pēc līguma (Paziņojuma nosūtīšanas diena) noslēgšanas un dokumentu, kas saistīti ar būvuzraudzības un autoruzraudzības veikšanu saņemšanas (ja objektam ir nepieciešama būvuzraudzība un/vai autoruzraudzība), izpildītājam jāiesniedz saskaņošanai būvuzraugam un </w:t>
      </w:r>
      <w:proofErr w:type="spellStart"/>
      <w:r w:rsidR="00066E4D" w:rsidRPr="00066E4D">
        <w:rPr>
          <w:rFonts w:ascii="Times New Roman" w:hAnsi="Times New Roman" w:cs="Times New Roman"/>
          <w:color w:val="000000"/>
          <w:sz w:val="24"/>
          <w:szCs w:val="24"/>
        </w:rPr>
        <w:t>autoruzraugam</w:t>
      </w:r>
      <w:proofErr w:type="spellEnd"/>
      <w:r w:rsidR="00066E4D" w:rsidRPr="00066E4D">
        <w:rPr>
          <w:rFonts w:ascii="Times New Roman" w:hAnsi="Times New Roman" w:cs="Times New Roman"/>
          <w:color w:val="000000"/>
          <w:sz w:val="24"/>
          <w:szCs w:val="24"/>
        </w:rPr>
        <w:t xml:space="preserve"> Darbu veikšanas projekts (turpmāk – DVP) elektroniskā formātā, informējot par to Pasūtītāju, nosūtot paziņojumu uz Vienošanās 11.1.punktā norādītā Pasūtītāja pārstāvja e-pasta adresi. Ja būvuzraugs vai </w:t>
      </w:r>
      <w:proofErr w:type="spellStart"/>
      <w:r w:rsidR="00066E4D" w:rsidRPr="00066E4D">
        <w:rPr>
          <w:rFonts w:ascii="Times New Roman" w:hAnsi="Times New Roman" w:cs="Times New Roman"/>
          <w:color w:val="000000"/>
          <w:sz w:val="24"/>
          <w:szCs w:val="24"/>
        </w:rPr>
        <w:t>autoruzraugs</w:t>
      </w:r>
      <w:proofErr w:type="spellEnd"/>
      <w:r w:rsidR="00066E4D" w:rsidRPr="00066E4D">
        <w:rPr>
          <w:rFonts w:ascii="Times New Roman" w:hAnsi="Times New Roman" w:cs="Times New Roman"/>
          <w:color w:val="000000"/>
          <w:sz w:val="24"/>
          <w:szCs w:val="24"/>
        </w:rPr>
        <w:t xml:space="preserve"> pieprasa veikt precizējumus DVP, tos jāveic </w:t>
      </w:r>
      <w:r>
        <w:rPr>
          <w:rFonts w:ascii="Times New Roman" w:hAnsi="Times New Roman" w:cs="Times New Roman"/>
          <w:color w:val="000000"/>
          <w:sz w:val="24"/>
          <w:szCs w:val="24"/>
        </w:rPr>
        <w:t>divu</w:t>
      </w:r>
      <w:r w:rsidR="00066E4D" w:rsidRPr="00066E4D">
        <w:rPr>
          <w:rFonts w:ascii="Times New Roman" w:hAnsi="Times New Roman" w:cs="Times New Roman"/>
          <w:color w:val="000000"/>
          <w:sz w:val="24"/>
          <w:szCs w:val="24"/>
        </w:rPr>
        <w:t xml:space="preserve"> darba dien</w:t>
      </w:r>
      <w:r>
        <w:rPr>
          <w:rFonts w:ascii="Times New Roman" w:hAnsi="Times New Roman" w:cs="Times New Roman"/>
          <w:color w:val="000000"/>
          <w:sz w:val="24"/>
          <w:szCs w:val="24"/>
        </w:rPr>
        <w:t>u</w:t>
      </w:r>
      <w:r w:rsidR="00066E4D" w:rsidRPr="00066E4D">
        <w:rPr>
          <w:rFonts w:ascii="Times New Roman" w:hAnsi="Times New Roman" w:cs="Times New Roman"/>
          <w:color w:val="000000"/>
          <w:sz w:val="24"/>
          <w:szCs w:val="24"/>
        </w:rPr>
        <w:t xml:space="preserve"> laikā. </w:t>
      </w:r>
    </w:p>
    <w:p w14:paraId="34620070" w14:textId="77777777" w:rsidR="00066E4D" w:rsidRPr="00066E4D" w:rsidRDefault="00066E4D" w:rsidP="00066E4D">
      <w:pPr>
        <w:pStyle w:val="ListParagraph"/>
        <w:numPr>
          <w:ilvl w:val="1"/>
          <w:numId w:val="16"/>
        </w:numPr>
        <w:spacing w:after="0" w:line="240" w:lineRule="auto"/>
        <w:jc w:val="both"/>
        <w:rPr>
          <w:rFonts w:ascii="Times New Roman" w:hAnsi="Times New Roman" w:cs="Times New Roman"/>
          <w:color w:val="000000"/>
          <w:sz w:val="24"/>
          <w:szCs w:val="24"/>
        </w:rPr>
      </w:pPr>
      <w:r w:rsidRPr="00066E4D">
        <w:rPr>
          <w:rFonts w:ascii="Times New Roman" w:hAnsi="Times New Roman" w:cs="Times New Roman"/>
          <w:color w:val="000000"/>
          <w:sz w:val="24"/>
          <w:szCs w:val="24"/>
        </w:rPr>
        <w:t xml:space="preserve"> </w:t>
      </w:r>
      <w:r w:rsidRPr="00066E4D">
        <w:rPr>
          <w:rFonts w:ascii="Times New Roman" w:hAnsi="Times New Roman" w:cs="Times New Roman"/>
          <w:sz w:val="24"/>
          <w:szCs w:val="24"/>
        </w:rPr>
        <w:t xml:space="preserve">3 (trīs) darba dienu laikā no līguma (paziņojuma) parakstīšanas dienas un dokumentu, kas saistīti ar būvuzraudzības un autoruzraudzības veikšanu objektā, saņemšanas no Pasūtītāja, izpildītājam Būvniecības informācijas sistēmā jāiesniedz nepieciešamie dokumenti atzīmes izdarīšanai būvatļaujā par Darbu uzsākšanas nosacījumu izpildi. Darbus uzsāk nākamajā darba dienā pēc Rīgas domes Pilsētas attīstības departamenta izdarīšanas par Darbu uzsākšanas nosacījumu izpildi būvatļaujā. </w:t>
      </w:r>
    </w:p>
    <w:p w14:paraId="2EB79DCF" w14:textId="77777777" w:rsidR="00066E4D" w:rsidRPr="00066E4D" w:rsidRDefault="00066E4D" w:rsidP="00066E4D">
      <w:pPr>
        <w:pStyle w:val="ListParagraph"/>
        <w:ind w:left="360"/>
        <w:jc w:val="both"/>
        <w:rPr>
          <w:rFonts w:ascii="Times New Roman" w:hAnsi="Times New Roman" w:cs="Times New Roman"/>
          <w:sz w:val="24"/>
          <w:szCs w:val="24"/>
        </w:rPr>
      </w:pPr>
      <w:r w:rsidRPr="00066E4D">
        <w:rPr>
          <w:rFonts w:ascii="Times New Roman" w:hAnsi="Times New Roman" w:cs="Times New Roman"/>
          <w:sz w:val="24"/>
          <w:szCs w:val="24"/>
        </w:rPr>
        <w:t xml:space="preserve">Izpildītājam patstāvīgi jāsaņem līgumā (paziņojumā) paredzēto Darbu veikšanai nepieciešamie saskaņojumi (atļaujas) no citām institūcijām un uzņēmumiem. Minēto saskaņojumu (atļauju) saņemšanas termiņi neietekmē Darbu uzsākšanas termiņu. </w:t>
      </w:r>
    </w:p>
    <w:p w14:paraId="552DCEDD" w14:textId="77777777" w:rsidR="00066E4D" w:rsidRPr="00066E4D" w:rsidRDefault="00066E4D" w:rsidP="00066E4D">
      <w:pPr>
        <w:pStyle w:val="ListParagraph"/>
        <w:ind w:left="360"/>
        <w:jc w:val="both"/>
        <w:rPr>
          <w:rFonts w:ascii="Times New Roman" w:hAnsi="Times New Roman" w:cs="Times New Roman"/>
          <w:sz w:val="24"/>
          <w:szCs w:val="24"/>
        </w:rPr>
      </w:pPr>
      <w:r w:rsidRPr="00066E4D">
        <w:rPr>
          <w:rFonts w:ascii="Times New Roman" w:hAnsi="Times New Roman" w:cs="Times New Roman"/>
          <w:sz w:val="24"/>
          <w:szCs w:val="24"/>
        </w:rPr>
        <w:t xml:space="preserve">Ar līgumu (paziņojumu) Izpildītājs ir pilnvarots iesniegt Rīgas domes Pilsētas attīstības departamentā un Būvniecības informācijas sistēmā nepieciešamos dokumentus un veikt visas nepieciešamās darbības atzīmes veikšanai būvatļaujā par Darbu uzsākšanas nosacījuma izpildi, kā arī pieprasīt un saņemt no citām institūcijām saskaņojumus līgumā (paziņojumā) paredzēto Darbu veikšanai un atzinumus par objekta gatavību pieņemšanai ekspluatācijā. </w:t>
      </w:r>
    </w:p>
    <w:p w14:paraId="5965C4C2" w14:textId="77777777" w:rsidR="00066E4D" w:rsidRPr="00066E4D" w:rsidRDefault="00066E4D" w:rsidP="00066E4D">
      <w:pPr>
        <w:pStyle w:val="ListParagraph"/>
        <w:numPr>
          <w:ilvl w:val="1"/>
          <w:numId w:val="16"/>
        </w:numPr>
        <w:spacing w:after="0" w:line="240" w:lineRule="auto"/>
        <w:jc w:val="both"/>
        <w:rPr>
          <w:rFonts w:ascii="Times New Roman" w:hAnsi="Times New Roman" w:cs="Times New Roman"/>
          <w:sz w:val="24"/>
          <w:szCs w:val="24"/>
        </w:rPr>
      </w:pPr>
      <w:r w:rsidRPr="00066E4D">
        <w:rPr>
          <w:rFonts w:ascii="Times New Roman" w:hAnsi="Times New Roman" w:cs="Times New Roman"/>
          <w:sz w:val="24"/>
          <w:szCs w:val="24"/>
        </w:rPr>
        <w:t>Dienā, kad būvatļaujā izdarīta Rīgas domes Pilsētas attīstības departamenta atzīme par Darbu uzsākšanas nosacījumu izpildi, izpildītājs informē par to Pasūtītāju, nosūtot paziņojumu uz Vienošanās 11.1.punktā norādītā Pasūtītāja pārstāvja e-pasta adresi.</w:t>
      </w:r>
    </w:p>
    <w:p w14:paraId="303A2377" w14:textId="3CA9B188" w:rsidR="00066E4D" w:rsidRPr="00066E4D" w:rsidRDefault="00066E4D" w:rsidP="00066E4D">
      <w:pPr>
        <w:pStyle w:val="ListParagraph"/>
        <w:ind w:left="360"/>
        <w:jc w:val="both"/>
        <w:rPr>
          <w:rFonts w:ascii="Times New Roman" w:hAnsi="Times New Roman" w:cs="Times New Roman"/>
          <w:color w:val="000000"/>
          <w:sz w:val="24"/>
          <w:szCs w:val="24"/>
        </w:rPr>
      </w:pPr>
      <w:r w:rsidRPr="00066E4D">
        <w:rPr>
          <w:rFonts w:ascii="Times New Roman" w:hAnsi="Times New Roman" w:cs="Times New Roman"/>
          <w:sz w:val="24"/>
          <w:szCs w:val="24"/>
        </w:rPr>
        <w:t>Nākamajā darba dienā pēc tam, kad būvatļaujā tiek veikta atzīme par Darbu uzsākšanas nosacījumu izpildi, Pasūtītājs nodod Izpildītājam būves vietu, par ko Pasūtītājs un Izpildītājs paraksta Būves vietas nodošanas – pieņemšanas aktu, pamatojoties uz Būvnormatīvu. Izpildītājs par būves vietu ir atbildīgs līdz attiecīgās kārtas pieņemšanai ekspluatācijā. Izpildītājs nav tiesīgs uzsākt Darbus, ja Pasūtītājs un izpildītājs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416F4FAB" w14:textId="77777777" w:rsidR="00066E4D" w:rsidRPr="00066E4D" w:rsidRDefault="00066E4D" w:rsidP="00066E4D">
      <w:pPr>
        <w:suppressAutoHyphens/>
        <w:spacing w:after="120"/>
        <w:ind w:left="720" w:right="-57"/>
        <w:rPr>
          <w:rFonts w:ascii="Times New Roman" w:eastAsia="Calibri" w:hAnsi="Times New Roman" w:cs="Times New Roman"/>
          <w:b/>
          <w:caps/>
          <w:sz w:val="24"/>
          <w:szCs w:val="24"/>
        </w:rPr>
      </w:pPr>
    </w:p>
    <w:p w14:paraId="665018E1" w14:textId="77777777" w:rsidR="00066E4D" w:rsidRPr="00066E4D" w:rsidRDefault="00066E4D" w:rsidP="00066E4D">
      <w:pPr>
        <w:numPr>
          <w:ilvl w:val="0"/>
          <w:numId w:val="16"/>
        </w:numPr>
        <w:suppressAutoHyphens/>
        <w:spacing w:after="120"/>
        <w:ind w:right="-57"/>
        <w:jc w:val="center"/>
        <w:rPr>
          <w:rFonts w:ascii="Times New Roman" w:eastAsia="Calibri" w:hAnsi="Times New Roman" w:cs="Times New Roman"/>
          <w:b/>
          <w:caps/>
          <w:sz w:val="24"/>
          <w:szCs w:val="24"/>
        </w:rPr>
      </w:pPr>
      <w:r w:rsidRPr="00066E4D">
        <w:rPr>
          <w:rFonts w:ascii="Times New Roman" w:eastAsia="Calibri" w:hAnsi="Times New Roman" w:cs="Times New Roman"/>
          <w:b/>
          <w:caps/>
          <w:sz w:val="24"/>
          <w:szCs w:val="24"/>
        </w:rPr>
        <w:t>LīgumsodI un PUŠU ATBILDĪBA</w:t>
      </w:r>
    </w:p>
    <w:p w14:paraId="29D74DB3" w14:textId="77777777" w:rsidR="00066E4D" w:rsidRPr="00066E4D" w:rsidRDefault="00066E4D" w:rsidP="00066E4D">
      <w:pPr>
        <w:numPr>
          <w:ilvl w:val="1"/>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43CC9D53" w14:textId="550C7297" w:rsidR="00066E4D" w:rsidRPr="00066E4D" w:rsidRDefault="00066E4D" w:rsidP="00066E4D">
      <w:pPr>
        <w:numPr>
          <w:ilvl w:val="1"/>
          <w:numId w:val="16"/>
        </w:numPr>
        <w:spacing w:after="0"/>
        <w:jc w:val="both"/>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 xml:space="preserve">Par Darbu izpildes termiņa vai Trūkumu novēršanas termiņa nokavējumu Pasūtītājam ir tiesības pieprasīt no </w:t>
      </w:r>
      <w:r w:rsidRPr="00066E4D">
        <w:rPr>
          <w:rFonts w:ascii="Times New Roman" w:eastAsia="Calibri" w:hAnsi="Times New Roman" w:cs="Times New Roman"/>
          <w:sz w:val="24"/>
          <w:szCs w:val="24"/>
        </w:rPr>
        <w:t>Izpildītāj</w:t>
      </w:r>
      <w:r w:rsidRPr="00066E4D">
        <w:rPr>
          <w:rFonts w:ascii="Times New Roman" w:eastAsia="Calibri" w:hAnsi="Times New Roman" w:cs="Times New Roman"/>
          <w:bCs/>
          <w:sz w:val="24"/>
          <w:szCs w:val="24"/>
        </w:rPr>
        <w:t xml:space="preserve">a līgumsodu 0,1% apmērā no savlaicīgi neizpildītās saistības vērtības, par katru nokavēto dienu, bet ne vairāk kā 10% no neizpildītās saistības apmēra. </w:t>
      </w:r>
    </w:p>
    <w:p w14:paraId="1BBC5611" w14:textId="77777777" w:rsidR="00066E4D" w:rsidRPr="00066E4D" w:rsidRDefault="00066E4D" w:rsidP="00066E4D">
      <w:pPr>
        <w:numPr>
          <w:ilvl w:val="1"/>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Ja izpildītājs atsakās no iepirkuma līguma izpildes pēc Paziņojuma saņemšanas, Pasūtītājam ir tiesības piemērot izpildītājam līgumsodu EUR 1000,00 (viens tūkstotis </w:t>
      </w:r>
      <w:r w:rsidRPr="00066E4D">
        <w:rPr>
          <w:rFonts w:ascii="Times New Roman" w:eastAsia="Calibri" w:hAnsi="Times New Roman" w:cs="Times New Roman"/>
          <w:i/>
          <w:iCs/>
          <w:sz w:val="24"/>
          <w:szCs w:val="24"/>
        </w:rPr>
        <w:t>euro</w:t>
      </w:r>
      <w:r w:rsidRPr="00066E4D">
        <w:rPr>
          <w:rFonts w:ascii="Times New Roman" w:eastAsia="Calibri" w:hAnsi="Times New Roman" w:cs="Times New Roman"/>
          <w:sz w:val="24"/>
          <w:szCs w:val="24"/>
        </w:rPr>
        <w:t xml:space="preserve"> 00 centi) apmērā par katru šādu gadījumu. </w:t>
      </w:r>
    </w:p>
    <w:p w14:paraId="233E86A5" w14:textId="77777777" w:rsidR="00066E4D" w:rsidRPr="00066E4D" w:rsidRDefault="00066E4D" w:rsidP="00066E4D">
      <w:pPr>
        <w:numPr>
          <w:ilvl w:val="1"/>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lastRenderedPageBreak/>
        <w:t xml:space="preserve">Ja Iespējamais izpildītājs atsauc savu cenu piedāvājumu līdz Paziņojuma saņemšanai, Pasūtītājam ir tiesības piemērot Iespējamajam izpildītājam līgumsodu EUR 500,00 (pieci simti </w:t>
      </w:r>
      <w:r w:rsidRPr="00066E4D">
        <w:rPr>
          <w:rFonts w:ascii="Times New Roman" w:eastAsia="Calibri" w:hAnsi="Times New Roman" w:cs="Times New Roman"/>
          <w:i/>
          <w:iCs/>
          <w:sz w:val="24"/>
          <w:szCs w:val="24"/>
        </w:rPr>
        <w:t>euro</w:t>
      </w:r>
      <w:r w:rsidRPr="00066E4D">
        <w:rPr>
          <w:rFonts w:ascii="Times New Roman" w:eastAsia="Calibri" w:hAnsi="Times New Roman" w:cs="Times New Roman"/>
          <w:sz w:val="24"/>
          <w:szCs w:val="24"/>
        </w:rPr>
        <w:t xml:space="preserve">, 00 centi) apmērā par katru šādu gadījumu.  </w:t>
      </w:r>
    </w:p>
    <w:p w14:paraId="30C031D2" w14:textId="77777777" w:rsidR="00066E4D" w:rsidRPr="00066E4D" w:rsidRDefault="00066E4D" w:rsidP="00066E4D">
      <w:pPr>
        <w:numPr>
          <w:ilvl w:val="1"/>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584422E0" w14:textId="77777777" w:rsidR="00066E4D" w:rsidRPr="00066E4D" w:rsidRDefault="00066E4D" w:rsidP="00066E4D">
      <w:pPr>
        <w:numPr>
          <w:ilvl w:val="1"/>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48FAC032" w14:textId="77777777" w:rsidR="00066E4D" w:rsidRPr="00066E4D" w:rsidRDefault="00066E4D" w:rsidP="00066E4D">
      <w:pPr>
        <w:numPr>
          <w:ilvl w:val="1"/>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Līgumsoda samaksa neatbrīvo Līdzējus no Vienošanās un/vai iepirkuma līguma saistību izpildes, tai skaitā no zaudējumu segšanas.</w:t>
      </w:r>
    </w:p>
    <w:p w14:paraId="56AC0951" w14:textId="77777777" w:rsidR="00066E4D" w:rsidRPr="00066E4D" w:rsidRDefault="00066E4D" w:rsidP="00066E4D">
      <w:pPr>
        <w:numPr>
          <w:ilvl w:val="1"/>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bCs/>
          <w:sz w:val="24"/>
          <w:szCs w:val="24"/>
        </w:rPr>
        <w:t xml:space="preserve">Līdzējs apņemas samaksāt aprēķināto līgumsodu 15 (piecpadsmit) dienu laikā pēc otra Līdzēja rakstiskā pieprasījuma (pretenzijas) saņemšanas. </w:t>
      </w:r>
    </w:p>
    <w:p w14:paraId="20EE4963" w14:textId="5994EFEF" w:rsidR="00066E4D" w:rsidRPr="00066E4D" w:rsidRDefault="00066E4D" w:rsidP="00066E4D">
      <w:pPr>
        <w:numPr>
          <w:ilvl w:val="1"/>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Pasūtītājam ir tiesības ieturēt līgumsodu no Izpildītājam izmaksājamās summas. </w:t>
      </w:r>
    </w:p>
    <w:p w14:paraId="70821016" w14:textId="77777777" w:rsidR="00066E4D" w:rsidRPr="004E520B" w:rsidRDefault="00066E4D" w:rsidP="00066E4D">
      <w:pPr>
        <w:numPr>
          <w:ilvl w:val="1"/>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Pasūtītājam ir tiesības izbeigt Vienošanos un/vai iepirkuma līgumu vienpusējā kārtā pirms termiņa ar Iespējamo izpildītāju / izpildītāju, ja Iespējamais izpildītājs / izpildītājs vai tā amatpersonas, Vienošanās vai iepirkuma līguma izpildē iesaistītie Iespējamā izpildītāja / izpildītājs darbinieki ir atzīti par vainīgiem noziedzīgā nodarījumā vai konkurences tiesību pārkāpumā, kas saistīts ar Vienošanās un/vai iepirkuma līguma noslēgšanas procedūru vai izpildi. Ja Vienošanās un/vai iepirkuma līgums tiek pārtraukts šajā </w:t>
      </w:r>
      <w:r w:rsidRPr="004E520B">
        <w:rPr>
          <w:rFonts w:ascii="Times New Roman" w:eastAsia="Calibri" w:hAnsi="Times New Roman" w:cs="Times New Roman"/>
          <w:sz w:val="24"/>
          <w:szCs w:val="24"/>
        </w:rPr>
        <w:t>punktā noteiktajā gadījumā, Pasūtītājam ir tiesības piemērot Iespējamam izpildītājam / izpildītājam līgumsodu</w:t>
      </w:r>
      <w:r w:rsidRPr="004E520B">
        <w:rPr>
          <w:rFonts w:ascii="Times New Roman" w:hAnsi="Times New Roman" w:cs="Times New Roman"/>
          <w:sz w:val="24"/>
          <w:szCs w:val="24"/>
        </w:rPr>
        <w:t xml:space="preserve"> 2 (divu) līgumcenu, kas noteikta Vienošanās 4.1.punktā, apmērā. </w:t>
      </w:r>
    </w:p>
    <w:p w14:paraId="48B013E1" w14:textId="77777777" w:rsidR="00066E4D" w:rsidRPr="00066E4D" w:rsidRDefault="00066E4D" w:rsidP="00066E4D">
      <w:pPr>
        <w:numPr>
          <w:ilvl w:val="1"/>
          <w:numId w:val="16"/>
        </w:numPr>
        <w:spacing w:after="0"/>
        <w:jc w:val="both"/>
        <w:rPr>
          <w:rFonts w:ascii="Times New Roman" w:eastAsia="Calibri" w:hAnsi="Times New Roman" w:cs="Times New Roman"/>
          <w:sz w:val="24"/>
          <w:szCs w:val="24"/>
        </w:rPr>
      </w:pPr>
      <w:r w:rsidRPr="004E520B">
        <w:rPr>
          <w:rFonts w:ascii="Times New Roman" w:eastAsia="Calibri" w:hAnsi="Times New Roman" w:cs="Times New Roman"/>
          <w:sz w:val="24"/>
          <w:szCs w:val="24"/>
        </w:rPr>
        <w:t>Gadījumā, ja Pasūtītājs konstatē, ka izpildītājam ir izveidojušies nodokļu parādi (</w:t>
      </w:r>
      <w:r w:rsidRPr="00066E4D">
        <w:rPr>
          <w:rFonts w:ascii="Times New Roman" w:eastAsia="Calibri" w:hAnsi="Times New Roman" w:cs="Times New Roman"/>
          <w:sz w:val="24"/>
          <w:szCs w:val="24"/>
        </w:rPr>
        <w:t>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25F76A31" w14:textId="77777777" w:rsidR="00066E4D" w:rsidRPr="00066E4D" w:rsidRDefault="00066E4D" w:rsidP="00066E4D">
      <w:pPr>
        <w:numPr>
          <w:ilvl w:val="1"/>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Iespējamajam izpildītājam / izpildītājam ir pienākums ievērot Sadarbības ar darījumu partneriem pamatprincipus, kuri publicēti Pasūtītāja mājaslapā https://www.rigassatiksme.lv/lv/par-mums/publiskojama-informacija/. Gadījumā, ja Iespējamais izpildītājs / izpildītājs neievēro šos pamatprincipus, Pasūtītājs ir tiesīgs lauzt Vienošanos ar šo Iespējamo izpildītāju vai iepirkuma līgumu.</w:t>
      </w:r>
    </w:p>
    <w:p w14:paraId="1FB1B045" w14:textId="77777777" w:rsidR="00066E4D" w:rsidRPr="00066E4D" w:rsidRDefault="00066E4D" w:rsidP="00066E4D">
      <w:pPr>
        <w:spacing w:after="120"/>
        <w:ind w:left="360"/>
        <w:jc w:val="both"/>
        <w:rPr>
          <w:rFonts w:ascii="Times New Roman" w:eastAsia="Calibri" w:hAnsi="Times New Roman" w:cs="Times New Roman"/>
          <w:sz w:val="24"/>
          <w:szCs w:val="24"/>
        </w:rPr>
      </w:pPr>
    </w:p>
    <w:p w14:paraId="7EC41211" w14:textId="77777777" w:rsidR="00066E4D" w:rsidRPr="00066E4D" w:rsidRDefault="00066E4D" w:rsidP="00066E4D">
      <w:pPr>
        <w:numPr>
          <w:ilvl w:val="0"/>
          <w:numId w:val="16"/>
        </w:numPr>
        <w:suppressAutoHyphens/>
        <w:spacing w:after="120"/>
        <w:ind w:right="-57"/>
        <w:jc w:val="center"/>
        <w:rPr>
          <w:rFonts w:ascii="Times New Roman" w:eastAsia="Calibri" w:hAnsi="Times New Roman" w:cs="Times New Roman"/>
          <w:b/>
          <w:caps/>
          <w:sz w:val="24"/>
          <w:szCs w:val="24"/>
        </w:rPr>
      </w:pPr>
      <w:r w:rsidRPr="00066E4D">
        <w:rPr>
          <w:rFonts w:ascii="Times New Roman" w:eastAsia="Calibri" w:hAnsi="Times New Roman" w:cs="Times New Roman"/>
          <w:b/>
          <w:caps/>
          <w:sz w:val="24"/>
          <w:szCs w:val="24"/>
        </w:rPr>
        <w:t>VIENOŠANAS UN IEPIRKUMA LĪGUMA grozīšana un izbeigšana</w:t>
      </w:r>
    </w:p>
    <w:p w14:paraId="42F60F8F" w14:textId="77777777" w:rsidR="00066E4D" w:rsidRPr="00066E4D" w:rsidRDefault="00066E4D" w:rsidP="00066E4D">
      <w:pPr>
        <w:numPr>
          <w:ilvl w:val="1"/>
          <w:numId w:val="16"/>
        </w:numPr>
        <w:spacing w:after="0"/>
        <w:ind w:left="426" w:hanging="426"/>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Visi pēc Vienošanās spēkā stāšanās rakstiski sastādītie grozījumi vai papildinājumi ir Vienošanās neatņemama sastāvdaļa.</w:t>
      </w:r>
    </w:p>
    <w:p w14:paraId="7BE917FB" w14:textId="77777777" w:rsidR="00066E4D" w:rsidRPr="00066E4D" w:rsidRDefault="00066E4D" w:rsidP="00066E4D">
      <w:pPr>
        <w:numPr>
          <w:ilvl w:val="1"/>
          <w:numId w:val="16"/>
        </w:numPr>
        <w:spacing w:after="0"/>
        <w:ind w:left="426" w:hanging="426"/>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Pasūtītājam ir tiesības vienpusēji atkāpties no Vienošanās, rakstiski paziņojot Iespējamajiem izpildītājiem 1 (vienu) mēnesi iepriekš. Šādā gadījumā Pasūtītājs samaksā par faktiski izpildītajiem Darbiem.</w:t>
      </w:r>
    </w:p>
    <w:p w14:paraId="3849F132" w14:textId="77777777" w:rsidR="00066E4D" w:rsidRPr="00066E4D" w:rsidRDefault="00066E4D" w:rsidP="00066E4D">
      <w:pPr>
        <w:numPr>
          <w:ilvl w:val="1"/>
          <w:numId w:val="16"/>
        </w:numPr>
        <w:spacing w:after="0"/>
        <w:ind w:left="426" w:hanging="426"/>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Pasūtītājam ir tiesības vienpusēji atkāpties no Vienošanās attiecībā pret kādu no Iespējamiem izpildītājiem, par to rakstiski paziņojot Iespējamajam izpildītājam 1 (vienu) mēnesi iepriekš un neatlīdzinot tādējādi radušos izdevumus un/vai zaudējumus, ja:</w:t>
      </w:r>
    </w:p>
    <w:p w14:paraId="07B6CC21" w14:textId="77777777" w:rsidR="00066E4D" w:rsidRPr="00066E4D" w:rsidRDefault="00066E4D" w:rsidP="00066E4D">
      <w:pPr>
        <w:numPr>
          <w:ilvl w:val="2"/>
          <w:numId w:val="16"/>
        </w:numPr>
        <w:spacing w:after="0"/>
        <w:ind w:left="1077"/>
        <w:contextualSpacing/>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ja atkārtoti Vienošanās laikā Darbi tiek sniegti nekvalitatīvi vai neatbilstoši iepirkuma līguma noteikumiem;</w:t>
      </w:r>
    </w:p>
    <w:p w14:paraId="0AC1D3FA" w14:textId="77777777" w:rsidR="00066E4D" w:rsidRPr="00066E4D" w:rsidRDefault="00066E4D" w:rsidP="00066E4D">
      <w:pPr>
        <w:numPr>
          <w:ilvl w:val="2"/>
          <w:numId w:val="16"/>
        </w:numPr>
        <w:spacing w:after="0"/>
        <w:ind w:left="1077"/>
        <w:contextualSpacing/>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ja Vienošanās laikā Iespējamais izpildītājs vismaz 2 reizes atsakās no iepirkuma līguma izpildes;</w:t>
      </w:r>
    </w:p>
    <w:p w14:paraId="48EDC3F5" w14:textId="77777777" w:rsidR="00066E4D" w:rsidRPr="00066E4D" w:rsidRDefault="00066E4D" w:rsidP="00066E4D">
      <w:pPr>
        <w:numPr>
          <w:ilvl w:val="2"/>
          <w:numId w:val="16"/>
        </w:numPr>
        <w:spacing w:after="0"/>
        <w:ind w:left="1077"/>
        <w:contextualSpacing/>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lastRenderedPageBreak/>
        <w:t xml:space="preserve">ja Iespējamais izpildītājs </w:t>
      </w:r>
      <w:proofErr w:type="spellStart"/>
      <w:r w:rsidRPr="00066E4D">
        <w:rPr>
          <w:rFonts w:ascii="Times New Roman" w:eastAsia="Calibri" w:hAnsi="Times New Roman" w:cs="Times New Roman"/>
          <w:sz w:val="24"/>
          <w:szCs w:val="24"/>
        </w:rPr>
        <w:t>nosūta</w:t>
      </w:r>
      <w:proofErr w:type="spellEnd"/>
      <w:r w:rsidRPr="00066E4D">
        <w:rPr>
          <w:rFonts w:ascii="Times New Roman" w:eastAsia="Calibri" w:hAnsi="Times New Roman" w:cs="Times New Roman"/>
          <w:sz w:val="24"/>
          <w:szCs w:val="24"/>
        </w:rPr>
        <w:t xml:space="preserve"> rakstisku paziņojumu Pasūtītājam par izstāšanos no Vienošanās.</w:t>
      </w:r>
    </w:p>
    <w:p w14:paraId="6483794D" w14:textId="77777777" w:rsidR="00066E4D" w:rsidRPr="00066E4D" w:rsidRDefault="00066E4D" w:rsidP="00066E4D">
      <w:pPr>
        <w:numPr>
          <w:ilvl w:val="1"/>
          <w:numId w:val="16"/>
        </w:numPr>
        <w:spacing w:after="0"/>
        <w:ind w:left="426" w:hanging="426"/>
        <w:contextualSpacing/>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Pasūtītājam ir tiesības nekavējoties vienpusēji atkāpties no Vienošanās attiecībā pret kādu no Iespējamajiem izpildītājiem, ja pasludināts Iespējamā izpildītāja maksātnespējas process, apturēta vai pārtraukta tā saimnieciskā darbība, uzsākta tiesvedība par Iespējamā izpildītāja bankrotu vai tiek konstatēti citi apstākļi, kas liedz vai liegs Iespējamajam izpildītājam turpināt Vienošanās un/vai iepirkuma līguma izpildi saskaņā ar Vienošanās noteikumiem.</w:t>
      </w:r>
    </w:p>
    <w:p w14:paraId="22D15D03" w14:textId="77777777" w:rsidR="00066E4D" w:rsidRPr="00066E4D" w:rsidRDefault="00066E4D" w:rsidP="00066E4D">
      <w:pPr>
        <w:numPr>
          <w:ilvl w:val="1"/>
          <w:numId w:val="16"/>
        </w:numPr>
        <w:spacing w:after="0"/>
        <w:contextualSpacing/>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Pasūtītājam ir tiesības izbeigt Vienošanos vienpusējā kārtā pirms termiņa attiecībā uz kādu no Iespējamajiem izpildītājiem,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izpildītāju atbilstību Starptautisko un Latvijas Republikas nacionālo sankciju likuma prasībām Pasūtītājs pārbauda 1 (vienu) reizi mēnesī. </w:t>
      </w:r>
    </w:p>
    <w:p w14:paraId="54E9EDFE" w14:textId="77777777" w:rsidR="00066E4D" w:rsidRPr="00066E4D" w:rsidRDefault="00066E4D" w:rsidP="00066E4D">
      <w:pPr>
        <w:numPr>
          <w:ilvl w:val="1"/>
          <w:numId w:val="16"/>
        </w:numPr>
        <w:spacing w:after="120"/>
        <w:contextualSpacing/>
        <w:jc w:val="both"/>
        <w:rPr>
          <w:rFonts w:ascii="Times New Roman" w:eastAsia="Calibri" w:hAnsi="Times New Roman" w:cs="Times New Roman"/>
          <w:sz w:val="24"/>
          <w:szCs w:val="24"/>
        </w:rPr>
      </w:pPr>
      <w:r w:rsidRPr="00066E4D">
        <w:rPr>
          <w:rFonts w:ascii="Times New Roman" w:eastAsia="Calibri" w:hAnsi="Times New Roman" w:cs="Times New Roman"/>
          <w:bCs/>
          <w:sz w:val="24"/>
          <w:szCs w:val="24"/>
        </w:rPr>
        <w:t xml:space="preserve">Ja </w:t>
      </w:r>
      <w:r w:rsidRPr="00066E4D">
        <w:rPr>
          <w:rFonts w:ascii="Times New Roman" w:eastAsia="Calibri" w:hAnsi="Times New Roman" w:cs="Times New Roman"/>
          <w:sz w:val="24"/>
          <w:szCs w:val="24"/>
        </w:rPr>
        <w:t>izpildītāj</w:t>
      </w:r>
      <w:r w:rsidRPr="00066E4D">
        <w:rPr>
          <w:rFonts w:ascii="Times New Roman" w:eastAsia="Calibri" w:hAnsi="Times New Roman" w:cs="Times New Roman"/>
          <w:bCs/>
          <w:sz w:val="24"/>
          <w:szCs w:val="24"/>
        </w:rPr>
        <w:t>s neveic Darbu vai  atsakās no Darbu izpildes, Pasūtītājs ir tiesīgs vienpusēji izbeigt iepirkuma līgumu un rīkot atkārtotu cenu aptauju. Šādā gadījumā Pasūtītājam ir tiesības prasīt piedāvājumus iesniegt īsākā termiņā.</w:t>
      </w:r>
    </w:p>
    <w:p w14:paraId="2D5C0211" w14:textId="77777777" w:rsidR="00066E4D" w:rsidRPr="00066E4D" w:rsidRDefault="00066E4D" w:rsidP="00066E4D">
      <w:pPr>
        <w:numPr>
          <w:ilvl w:val="0"/>
          <w:numId w:val="16"/>
        </w:numPr>
        <w:suppressAutoHyphens/>
        <w:spacing w:after="120"/>
        <w:ind w:right="-57"/>
        <w:jc w:val="center"/>
        <w:rPr>
          <w:rFonts w:ascii="Times New Roman" w:eastAsia="Calibri" w:hAnsi="Times New Roman" w:cs="Times New Roman"/>
          <w:b/>
          <w:sz w:val="24"/>
          <w:szCs w:val="24"/>
        </w:rPr>
      </w:pPr>
      <w:r w:rsidRPr="00066E4D">
        <w:rPr>
          <w:rFonts w:ascii="Times New Roman" w:eastAsia="Calibri" w:hAnsi="Times New Roman" w:cs="Times New Roman"/>
          <w:b/>
          <w:caps/>
          <w:sz w:val="24"/>
          <w:szCs w:val="24"/>
        </w:rPr>
        <w:t>PILNVAROTĀS</w:t>
      </w:r>
      <w:r w:rsidRPr="00066E4D">
        <w:rPr>
          <w:rFonts w:ascii="Times New Roman" w:eastAsia="Calibri" w:hAnsi="Times New Roman" w:cs="Times New Roman"/>
          <w:b/>
          <w:sz w:val="24"/>
          <w:szCs w:val="24"/>
        </w:rPr>
        <w:t xml:space="preserve"> PERSONAS</w:t>
      </w:r>
    </w:p>
    <w:p w14:paraId="3DC80305" w14:textId="77777777" w:rsidR="00066E4D" w:rsidRPr="00066E4D" w:rsidRDefault="00066E4D" w:rsidP="00066E4D">
      <w:pPr>
        <w:numPr>
          <w:ilvl w:val="1"/>
          <w:numId w:val="16"/>
        </w:numPr>
        <w:spacing w:after="0"/>
        <w:ind w:left="709" w:hanging="709"/>
        <w:jc w:val="both"/>
        <w:rPr>
          <w:rFonts w:ascii="Times New Roman" w:hAnsi="Times New Roman" w:cs="Times New Roman"/>
          <w:bCs/>
          <w:sz w:val="24"/>
          <w:szCs w:val="24"/>
        </w:rPr>
      </w:pPr>
      <w:r w:rsidRPr="00066E4D">
        <w:rPr>
          <w:rFonts w:ascii="Times New Roman" w:hAnsi="Times New Roman" w:cs="Times New Roman"/>
          <w:bCs/>
          <w:sz w:val="24"/>
          <w:szCs w:val="24"/>
        </w:rPr>
        <w:t xml:space="preserve">Pasūtītājs par savām pilnvarotajām personām Vienošanās darbības laikā ieceļ Infrastruktūras daļas vadītāju Ivaru </w:t>
      </w:r>
      <w:proofErr w:type="spellStart"/>
      <w:r w:rsidRPr="00066E4D">
        <w:rPr>
          <w:rFonts w:ascii="Times New Roman" w:hAnsi="Times New Roman" w:cs="Times New Roman"/>
          <w:bCs/>
          <w:sz w:val="24"/>
          <w:szCs w:val="24"/>
        </w:rPr>
        <w:t>Vīnavu</w:t>
      </w:r>
      <w:proofErr w:type="spellEnd"/>
      <w:r w:rsidRPr="00066E4D">
        <w:rPr>
          <w:rFonts w:ascii="Times New Roman" w:hAnsi="Times New Roman" w:cs="Times New Roman"/>
          <w:bCs/>
          <w:sz w:val="24"/>
          <w:szCs w:val="24"/>
        </w:rPr>
        <w:t xml:space="preserve"> (28231161; ivars.vinavs@rigassatiksme.lv) un Infrastruktūras daļas Būvniecības nodaļas vadītāju Imantu Zīvertu (25753289; imants.ziverts@rigassatiksme.lv).</w:t>
      </w:r>
    </w:p>
    <w:p w14:paraId="3D289D2D" w14:textId="77777777" w:rsidR="00066E4D" w:rsidRPr="00066E4D" w:rsidRDefault="00066E4D" w:rsidP="00066E4D">
      <w:pPr>
        <w:numPr>
          <w:ilvl w:val="1"/>
          <w:numId w:val="16"/>
        </w:numPr>
        <w:spacing w:after="0"/>
        <w:ind w:left="709" w:hanging="709"/>
        <w:jc w:val="both"/>
        <w:rPr>
          <w:rFonts w:ascii="Times New Roman" w:hAnsi="Times New Roman" w:cs="Times New Roman"/>
          <w:bCs/>
          <w:sz w:val="24"/>
          <w:szCs w:val="24"/>
        </w:rPr>
      </w:pPr>
      <w:r w:rsidRPr="00066E4D">
        <w:rPr>
          <w:rFonts w:ascii="Times New Roman" w:hAnsi="Times New Roman" w:cs="Times New Roman"/>
          <w:bCs/>
          <w:sz w:val="24"/>
          <w:szCs w:val="24"/>
        </w:rPr>
        <w:t xml:space="preserve">Iespējamie </w:t>
      </w:r>
      <w:r w:rsidRPr="00066E4D">
        <w:rPr>
          <w:rFonts w:ascii="Times New Roman" w:eastAsia="Calibri" w:hAnsi="Times New Roman" w:cs="Times New Roman"/>
          <w:sz w:val="24"/>
          <w:szCs w:val="24"/>
        </w:rPr>
        <w:t>Izpildītāj</w:t>
      </w:r>
      <w:r w:rsidRPr="00066E4D">
        <w:rPr>
          <w:rFonts w:ascii="Times New Roman" w:hAnsi="Times New Roman" w:cs="Times New Roman"/>
          <w:bCs/>
          <w:sz w:val="24"/>
          <w:szCs w:val="24"/>
        </w:rPr>
        <w:t>i par savām pilnvarotajām personām Vienošanās darbības laikā ieceļ Vienošanās 5.pielikumā norādītās personas.</w:t>
      </w:r>
    </w:p>
    <w:p w14:paraId="5A229054" w14:textId="77777777" w:rsidR="00066E4D" w:rsidRPr="00066E4D" w:rsidRDefault="00066E4D" w:rsidP="00066E4D">
      <w:pPr>
        <w:numPr>
          <w:ilvl w:val="1"/>
          <w:numId w:val="16"/>
        </w:numPr>
        <w:spacing w:after="0"/>
        <w:jc w:val="both"/>
        <w:rPr>
          <w:rFonts w:ascii="Times New Roman" w:hAnsi="Times New Roman" w:cs="Times New Roman"/>
          <w:bCs/>
          <w:sz w:val="24"/>
          <w:szCs w:val="24"/>
        </w:rPr>
      </w:pPr>
      <w:r w:rsidRPr="00066E4D">
        <w:rPr>
          <w:rFonts w:ascii="Times New Roman" w:hAnsi="Times New Roman" w:cs="Times New Roman"/>
          <w:bCs/>
          <w:sz w:val="24"/>
          <w:szCs w:val="24"/>
        </w:rPr>
        <w:t>Pasūtītāja pilnvarotajai personai Vienošanās darbības laikā ir tiesības:</w:t>
      </w:r>
    </w:p>
    <w:p w14:paraId="7B07BD34" w14:textId="77777777" w:rsidR="00066E4D" w:rsidRPr="00066E4D" w:rsidRDefault="00066E4D" w:rsidP="00066E4D">
      <w:pPr>
        <w:numPr>
          <w:ilvl w:val="2"/>
          <w:numId w:val="16"/>
        </w:numPr>
        <w:spacing w:after="0"/>
        <w:jc w:val="both"/>
        <w:rPr>
          <w:rFonts w:ascii="Times New Roman" w:hAnsi="Times New Roman" w:cs="Times New Roman"/>
          <w:bCs/>
          <w:sz w:val="24"/>
          <w:szCs w:val="24"/>
        </w:rPr>
      </w:pPr>
      <w:r w:rsidRPr="00066E4D">
        <w:rPr>
          <w:rFonts w:ascii="Times New Roman" w:hAnsi="Times New Roman" w:cs="Times New Roman"/>
          <w:bCs/>
          <w:sz w:val="24"/>
          <w:szCs w:val="24"/>
        </w:rPr>
        <w:t>nosūtīt un Pasūtītāja vārdā parakstīt cenu aptaujas;</w:t>
      </w:r>
    </w:p>
    <w:p w14:paraId="72F27A29" w14:textId="77777777" w:rsidR="00066E4D" w:rsidRPr="00066E4D" w:rsidRDefault="00066E4D" w:rsidP="00066E4D">
      <w:pPr>
        <w:numPr>
          <w:ilvl w:val="2"/>
          <w:numId w:val="16"/>
        </w:numPr>
        <w:spacing w:after="0"/>
        <w:jc w:val="both"/>
        <w:rPr>
          <w:rFonts w:ascii="Times New Roman" w:hAnsi="Times New Roman" w:cs="Times New Roman"/>
          <w:bCs/>
          <w:sz w:val="24"/>
          <w:szCs w:val="24"/>
        </w:rPr>
      </w:pPr>
      <w:r w:rsidRPr="00066E4D">
        <w:rPr>
          <w:rFonts w:ascii="Times New Roman" w:hAnsi="Times New Roman" w:cs="Times New Roman"/>
          <w:bCs/>
          <w:sz w:val="24"/>
          <w:szCs w:val="24"/>
        </w:rPr>
        <w:t xml:space="preserve">saņemt un izvērtēt Iespējamo </w:t>
      </w:r>
      <w:r w:rsidRPr="00066E4D">
        <w:rPr>
          <w:rFonts w:ascii="Times New Roman" w:eastAsia="Calibri" w:hAnsi="Times New Roman" w:cs="Times New Roman"/>
          <w:sz w:val="24"/>
          <w:szCs w:val="24"/>
        </w:rPr>
        <w:t>izpildītāj</w:t>
      </w:r>
      <w:r w:rsidRPr="00066E4D">
        <w:rPr>
          <w:rFonts w:ascii="Times New Roman" w:hAnsi="Times New Roman" w:cs="Times New Roman"/>
          <w:bCs/>
          <w:sz w:val="24"/>
          <w:szCs w:val="24"/>
        </w:rPr>
        <w:t>u iesniegtos cenu piedāvājumus;</w:t>
      </w:r>
    </w:p>
    <w:p w14:paraId="5B4563EA" w14:textId="77777777" w:rsidR="00066E4D" w:rsidRPr="00066E4D" w:rsidRDefault="00066E4D" w:rsidP="00066E4D">
      <w:pPr>
        <w:numPr>
          <w:ilvl w:val="2"/>
          <w:numId w:val="16"/>
        </w:numPr>
        <w:spacing w:after="0"/>
        <w:jc w:val="both"/>
        <w:rPr>
          <w:rFonts w:ascii="Times New Roman" w:hAnsi="Times New Roman" w:cs="Times New Roman"/>
          <w:bCs/>
          <w:sz w:val="24"/>
          <w:szCs w:val="24"/>
        </w:rPr>
      </w:pPr>
      <w:r w:rsidRPr="00066E4D">
        <w:rPr>
          <w:rFonts w:ascii="Times New Roman" w:hAnsi="Times New Roman" w:cs="Times New Roman"/>
          <w:bCs/>
          <w:sz w:val="24"/>
          <w:szCs w:val="24"/>
        </w:rPr>
        <w:t>parakstīt un nosūtīt paziņojumu;</w:t>
      </w:r>
    </w:p>
    <w:p w14:paraId="1016ECF1" w14:textId="77777777" w:rsidR="00066E4D" w:rsidRPr="00066E4D" w:rsidRDefault="00066E4D" w:rsidP="00066E4D">
      <w:pPr>
        <w:numPr>
          <w:ilvl w:val="2"/>
          <w:numId w:val="16"/>
        </w:numPr>
        <w:spacing w:after="0"/>
        <w:jc w:val="both"/>
        <w:rPr>
          <w:rFonts w:ascii="Times New Roman" w:hAnsi="Times New Roman" w:cs="Times New Roman"/>
          <w:bCs/>
          <w:sz w:val="24"/>
          <w:szCs w:val="24"/>
        </w:rPr>
      </w:pPr>
      <w:r w:rsidRPr="00066E4D">
        <w:rPr>
          <w:rFonts w:ascii="Times New Roman" w:hAnsi="Times New Roman" w:cs="Times New Roman"/>
          <w:bCs/>
          <w:sz w:val="24"/>
          <w:szCs w:val="24"/>
        </w:rPr>
        <w:t>organizēt un uzraudzīt iepirkuma līguma izpildi, tai skaitā organizēt Darbu pieņemšanu, rēķinu pieņemšanu, apstiprināšanu un nodošanu samaksas veikšanai.</w:t>
      </w:r>
    </w:p>
    <w:p w14:paraId="5A8C805D" w14:textId="77777777" w:rsidR="00066E4D" w:rsidRPr="00066E4D" w:rsidRDefault="00066E4D" w:rsidP="00066E4D">
      <w:pPr>
        <w:numPr>
          <w:ilvl w:val="1"/>
          <w:numId w:val="16"/>
        </w:numPr>
        <w:spacing w:after="0"/>
        <w:ind w:left="709" w:hanging="709"/>
        <w:jc w:val="both"/>
        <w:rPr>
          <w:rFonts w:ascii="Times New Roman" w:hAnsi="Times New Roman" w:cs="Times New Roman"/>
          <w:bCs/>
          <w:sz w:val="24"/>
          <w:szCs w:val="24"/>
        </w:rPr>
      </w:pPr>
      <w:r w:rsidRPr="00066E4D">
        <w:rPr>
          <w:rFonts w:ascii="Times New Roman" w:hAnsi="Times New Roman" w:cs="Times New Roman"/>
          <w:bCs/>
          <w:sz w:val="24"/>
          <w:szCs w:val="24"/>
        </w:rPr>
        <w:t xml:space="preserve">Iespējamo </w:t>
      </w:r>
      <w:r w:rsidRPr="00066E4D">
        <w:rPr>
          <w:rFonts w:ascii="Times New Roman" w:eastAsia="Calibri" w:hAnsi="Times New Roman" w:cs="Times New Roman"/>
          <w:sz w:val="24"/>
          <w:szCs w:val="24"/>
        </w:rPr>
        <w:t>izpildītāj</w:t>
      </w:r>
      <w:r w:rsidRPr="00066E4D">
        <w:rPr>
          <w:rFonts w:ascii="Times New Roman" w:hAnsi="Times New Roman" w:cs="Times New Roman"/>
          <w:bCs/>
          <w:sz w:val="24"/>
          <w:szCs w:val="24"/>
        </w:rPr>
        <w:t>u pilnvarotajām personām Vienošanās darbības laikā ir tiesības:</w:t>
      </w:r>
    </w:p>
    <w:p w14:paraId="5B254D12" w14:textId="77777777" w:rsidR="00066E4D" w:rsidRPr="00066E4D" w:rsidRDefault="00066E4D" w:rsidP="00066E4D">
      <w:pPr>
        <w:numPr>
          <w:ilvl w:val="2"/>
          <w:numId w:val="16"/>
        </w:numPr>
        <w:spacing w:after="0"/>
        <w:jc w:val="both"/>
        <w:rPr>
          <w:rFonts w:ascii="Times New Roman" w:hAnsi="Times New Roman" w:cs="Times New Roman"/>
          <w:bCs/>
          <w:sz w:val="24"/>
          <w:szCs w:val="24"/>
        </w:rPr>
      </w:pPr>
      <w:r w:rsidRPr="00066E4D">
        <w:rPr>
          <w:rFonts w:ascii="Times New Roman" w:hAnsi="Times New Roman" w:cs="Times New Roman"/>
          <w:bCs/>
          <w:sz w:val="24"/>
          <w:szCs w:val="24"/>
        </w:rPr>
        <w:t>nosūtīt un parakstīt cenu piedāvājumu;</w:t>
      </w:r>
    </w:p>
    <w:p w14:paraId="410A8AD9" w14:textId="77777777" w:rsidR="00066E4D" w:rsidRPr="00066E4D" w:rsidRDefault="00066E4D" w:rsidP="00066E4D">
      <w:pPr>
        <w:numPr>
          <w:ilvl w:val="2"/>
          <w:numId w:val="16"/>
        </w:numPr>
        <w:spacing w:after="0"/>
        <w:jc w:val="both"/>
        <w:rPr>
          <w:rFonts w:ascii="Times New Roman" w:hAnsi="Times New Roman" w:cs="Times New Roman"/>
          <w:bCs/>
          <w:sz w:val="24"/>
          <w:szCs w:val="24"/>
        </w:rPr>
      </w:pPr>
      <w:r w:rsidRPr="00066E4D">
        <w:rPr>
          <w:rFonts w:ascii="Times New Roman" w:hAnsi="Times New Roman" w:cs="Times New Roman"/>
          <w:bCs/>
          <w:sz w:val="24"/>
          <w:szCs w:val="24"/>
        </w:rPr>
        <w:t xml:space="preserve">organizēt iepirkuma līguma izpildi, tai skaitā organizēt Darbu veikšanu. </w:t>
      </w:r>
    </w:p>
    <w:p w14:paraId="4C7D8278" w14:textId="77777777" w:rsidR="00066E4D" w:rsidRPr="00066E4D" w:rsidRDefault="00066E4D" w:rsidP="00066E4D">
      <w:pPr>
        <w:tabs>
          <w:tab w:val="num" w:pos="0"/>
        </w:tabs>
        <w:ind w:left="1080"/>
        <w:jc w:val="both"/>
        <w:outlineLvl w:val="0"/>
        <w:rPr>
          <w:rFonts w:ascii="Times New Roman" w:hAnsi="Times New Roman" w:cs="Times New Roman"/>
          <w:bCs/>
          <w:sz w:val="24"/>
          <w:szCs w:val="24"/>
        </w:rPr>
      </w:pPr>
    </w:p>
    <w:p w14:paraId="0603150E" w14:textId="77777777" w:rsidR="00066E4D" w:rsidRPr="00066E4D" w:rsidRDefault="00066E4D" w:rsidP="00066E4D">
      <w:pPr>
        <w:numPr>
          <w:ilvl w:val="0"/>
          <w:numId w:val="16"/>
        </w:numPr>
        <w:suppressAutoHyphens/>
        <w:spacing w:after="120"/>
        <w:ind w:right="-57"/>
        <w:jc w:val="center"/>
        <w:rPr>
          <w:rFonts w:ascii="Times New Roman" w:eastAsia="Calibri" w:hAnsi="Times New Roman" w:cs="Times New Roman"/>
          <w:b/>
          <w:sz w:val="24"/>
          <w:szCs w:val="24"/>
        </w:rPr>
      </w:pPr>
      <w:r w:rsidRPr="00066E4D">
        <w:rPr>
          <w:rFonts w:ascii="Times New Roman" w:eastAsia="Calibri" w:hAnsi="Times New Roman" w:cs="Times New Roman"/>
          <w:b/>
          <w:caps/>
          <w:sz w:val="24"/>
          <w:szCs w:val="24"/>
        </w:rPr>
        <w:t>Nepārvaramā vara</w:t>
      </w:r>
    </w:p>
    <w:p w14:paraId="3F4B7D4C"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Šīs Vienošanās un iepirkuma līguma izpratnē </w:t>
      </w:r>
      <w:r w:rsidRPr="00066E4D">
        <w:rPr>
          <w:rFonts w:ascii="Times New Roman" w:eastAsia="Calibri" w:hAnsi="Times New Roman" w:cs="Times New Roman"/>
          <w:i/>
          <w:sz w:val="24"/>
          <w:szCs w:val="24"/>
        </w:rPr>
        <w:t>nepārvarama vara</w:t>
      </w:r>
      <w:r w:rsidRPr="00066E4D">
        <w:rPr>
          <w:rFonts w:ascii="Times New Roman" w:eastAsia="Calibri"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4E12A3D3"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3C23BFFA" w14:textId="77777777" w:rsidR="00066E4D" w:rsidRPr="00066E4D" w:rsidRDefault="00066E4D" w:rsidP="00066E4D">
      <w:pPr>
        <w:numPr>
          <w:ilvl w:val="2"/>
          <w:numId w:val="16"/>
        </w:numPr>
        <w:suppressAutoHyphens/>
        <w:spacing w:after="0"/>
        <w:ind w:left="709" w:hanging="709"/>
        <w:jc w:val="both"/>
        <w:rPr>
          <w:rFonts w:ascii="Times New Roman" w:eastAsia="Calibri" w:hAnsi="Times New Roman" w:cs="Times New Roman"/>
          <w:sz w:val="24"/>
          <w:szCs w:val="24"/>
          <w:lang w:eastAsia="ar-SA"/>
        </w:rPr>
      </w:pPr>
      <w:r w:rsidRPr="00066E4D">
        <w:rPr>
          <w:rFonts w:ascii="Times New Roman" w:eastAsia="Calibri"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4288A9FE" w14:textId="77777777" w:rsidR="00066E4D" w:rsidRPr="00066E4D" w:rsidRDefault="00066E4D" w:rsidP="00066E4D">
      <w:pPr>
        <w:numPr>
          <w:ilvl w:val="2"/>
          <w:numId w:val="16"/>
        </w:numPr>
        <w:suppressAutoHyphens/>
        <w:spacing w:after="0"/>
        <w:ind w:left="709" w:hanging="709"/>
        <w:jc w:val="both"/>
        <w:rPr>
          <w:rFonts w:ascii="Times New Roman" w:eastAsia="Calibri" w:hAnsi="Times New Roman" w:cs="Times New Roman"/>
          <w:sz w:val="24"/>
          <w:szCs w:val="24"/>
          <w:lang w:eastAsia="ar-SA"/>
        </w:rPr>
      </w:pPr>
      <w:r w:rsidRPr="00066E4D">
        <w:rPr>
          <w:rFonts w:ascii="Times New Roman" w:eastAsia="Calibri" w:hAnsi="Times New Roman" w:cs="Times New Roman"/>
          <w:sz w:val="24"/>
          <w:szCs w:val="24"/>
          <w:lang w:eastAsia="ar-SA"/>
        </w:rPr>
        <w:t>Ir informējusi otru Līdzēju pēc iespējas ātrāk par šāda notikuma iestāšanos.</w:t>
      </w:r>
    </w:p>
    <w:p w14:paraId="0FEE5CC1" w14:textId="77777777" w:rsidR="00066E4D" w:rsidRPr="00066E4D" w:rsidRDefault="00066E4D" w:rsidP="00066E4D">
      <w:pPr>
        <w:numPr>
          <w:ilvl w:val="1"/>
          <w:numId w:val="16"/>
        </w:numPr>
        <w:tabs>
          <w:tab w:val="left" w:pos="426"/>
        </w:tabs>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lastRenderedPageBreak/>
        <w:t>Jebkurš periods, kurā Līdzējam saskaņā ar Vienošanos vai iepirkuma līgumu ir jāveic kāda darbība vai uzdevums, ir pagarināms par periodu, kas pielīdzināms laikam, kurā Līdzējs nespēja veikt šādu darbību nepārvaramas varas ietekmē.</w:t>
      </w:r>
    </w:p>
    <w:p w14:paraId="466905AB" w14:textId="77777777" w:rsidR="00066E4D" w:rsidRPr="00066E4D" w:rsidRDefault="00066E4D" w:rsidP="00066E4D">
      <w:pPr>
        <w:numPr>
          <w:ilvl w:val="1"/>
          <w:numId w:val="16"/>
        </w:numPr>
        <w:tabs>
          <w:tab w:val="left" w:pos="426"/>
        </w:tabs>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460B5BBE" w14:textId="77777777" w:rsidR="00066E4D" w:rsidRPr="00066E4D" w:rsidRDefault="00066E4D" w:rsidP="00066E4D">
      <w:pPr>
        <w:tabs>
          <w:tab w:val="left" w:pos="426"/>
        </w:tabs>
        <w:ind w:left="567"/>
        <w:jc w:val="both"/>
        <w:rPr>
          <w:rFonts w:ascii="Times New Roman" w:eastAsia="Calibri" w:hAnsi="Times New Roman" w:cs="Times New Roman"/>
          <w:sz w:val="24"/>
          <w:szCs w:val="24"/>
        </w:rPr>
      </w:pPr>
    </w:p>
    <w:p w14:paraId="3CCB7412" w14:textId="77777777" w:rsidR="00066E4D" w:rsidRPr="00066E4D" w:rsidRDefault="00066E4D" w:rsidP="00066E4D">
      <w:pPr>
        <w:numPr>
          <w:ilvl w:val="0"/>
          <w:numId w:val="16"/>
        </w:numPr>
        <w:suppressAutoHyphens/>
        <w:spacing w:after="120"/>
        <w:ind w:right="-57"/>
        <w:jc w:val="center"/>
        <w:rPr>
          <w:rFonts w:ascii="Times New Roman" w:eastAsia="Calibri" w:hAnsi="Times New Roman" w:cs="Times New Roman"/>
          <w:b/>
          <w:caps/>
          <w:sz w:val="24"/>
          <w:szCs w:val="24"/>
        </w:rPr>
      </w:pPr>
      <w:r w:rsidRPr="00066E4D">
        <w:rPr>
          <w:rFonts w:ascii="Times New Roman" w:eastAsia="Calibri" w:hAnsi="Times New Roman" w:cs="Times New Roman"/>
          <w:b/>
          <w:caps/>
          <w:sz w:val="24"/>
          <w:szCs w:val="24"/>
        </w:rPr>
        <w:t>Strīdu izskatīšanas kārtība</w:t>
      </w:r>
    </w:p>
    <w:p w14:paraId="6430AD87"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3A7E0FD3"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1131EE31" w14:textId="77777777" w:rsidR="00066E4D" w:rsidRPr="00066E4D" w:rsidRDefault="00066E4D" w:rsidP="00066E4D">
      <w:pPr>
        <w:numPr>
          <w:ilvl w:val="0"/>
          <w:numId w:val="16"/>
        </w:numPr>
        <w:suppressAutoHyphens/>
        <w:spacing w:after="120"/>
        <w:ind w:right="-57"/>
        <w:jc w:val="center"/>
        <w:rPr>
          <w:rFonts w:ascii="Times New Roman" w:eastAsia="Calibri" w:hAnsi="Times New Roman" w:cs="Times New Roman"/>
          <w:b/>
          <w:caps/>
          <w:sz w:val="24"/>
          <w:szCs w:val="24"/>
        </w:rPr>
      </w:pPr>
      <w:r w:rsidRPr="00066E4D">
        <w:rPr>
          <w:rFonts w:ascii="Times New Roman" w:eastAsia="Calibri" w:hAnsi="Times New Roman" w:cs="Times New Roman"/>
          <w:b/>
          <w:caps/>
          <w:sz w:val="24"/>
          <w:szCs w:val="24"/>
        </w:rPr>
        <w:t>APAKŠUZŅĒMĒJU PIESAISTĪŠANA</w:t>
      </w:r>
    </w:p>
    <w:p w14:paraId="438B8DCA"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Izpildītājs ir tiesīgs bez saskaņošanas ar Pasūtītāju veikt apakšuzņēmēju nomaiņu, kā arī papildu apakšuzņēmēju iesaistīšanu Vienošanās izpildē, izņemot Vienošanās 15.2.punktā minētos gadījumus. </w:t>
      </w:r>
    </w:p>
    <w:p w14:paraId="5BCB5CDE"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Izpildītāja piedāvājumā norādītos apakšuzņēmējus pēc Vienošanās noslēgšanas drīkst nomainīt tikai ar Pasūtītāja rakstveida piekrišanu. Pasūtītājs nepiekrīt Apakšuzņēmēju nomaiņai, ja pastāv kāds no šādiem nosacījumiem:</w:t>
      </w:r>
    </w:p>
    <w:p w14:paraId="23B68C5D" w14:textId="77777777" w:rsidR="00066E4D" w:rsidRPr="00066E4D" w:rsidRDefault="00066E4D" w:rsidP="00066E4D">
      <w:pPr>
        <w:numPr>
          <w:ilvl w:val="2"/>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piedāvātais apakšuzņēmējs neatbilst iepirkuma nolikumā izvirzītajam prasībām, kas attiecas uz apakšuzņēmējiem;</w:t>
      </w:r>
    </w:p>
    <w:p w14:paraId="2D338BDA" w14:textId="77777777" w:rsidR="00066E4D" w:rsidRPr="00066E4D" w:rsidRDefault="00066E4D" w:rsidP="00066E4D">
      <w:pPr>
        <w:numPr>
          <w:ilvl w:val="2"/>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2D88E949" w14:textId="77777777" w:rsidR="00066E4D" w:rsidRPr="00066E4D" w:rsidRDefault="00066E4D" w:rsidP="00066E4D">
      <w:pPr>
        <w:numPr>
          <w:ilvl w:val="2"/>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piedāvātais Apakšuzņēmējs, kura veicamo darbu cena ir vismaz 10 % no attiecīgā Iepirkuma līguma kopējās summas, atbilst iepirkuma nolikumā minētajiem izslēgšanas nosacījumiem un </w:t>
      </w:r>
      <w:r w:rsidRPr="00066E4D">
        <w:rPr>
          <w:rFonts w:ascii="Times New Roman" w:hAnsi="Times New Roman" w:cs="Times New Roman"/>
          <w:sz w:val="24"/>
          <w:szCs w:val="24"/>
        </w:rPr>
        <w:t>Starptautisko un Latvijas Republikas nacionālo sankciju likuma nosacījumi</w:t>
      </w:r>
      <w:r w:rsidRPr="00066E4D">
        <w:rPr>
          <w:rFonts w:ascii="Times New Roman" w:eastAsia="Calibri" w:hAnsi="Times New Roman" w:cs="Times New Roman"/>
          <w:sz w:val="24"/>
          <w:szCs w:val="24"/>
        </w:rPr>
        <w:t>;</w:t>
      </w:r>
    </w:p>
    <w:p w14:paraId="786A6D1C" w14:textId="77777777" w:rsidR="00066E4D" w:rsidRPr="00066E4D" w:rsidRDefault="00066E4D" w:rsidP="00066E4D">
      <w:pPr>
        <w:numPr>
          <w:ilvl w:val="2"/>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25E8B1FA"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 Pasūtītājs pieņem lēmumu atļaut vai atteikt izpildītāja apakšuzņēmēja nomaiņu vai jauna apakšuzņēmēja iesaistīšanu Vienošanās izpildē Vienošanās 16.2.punktā minētajos gadījumos 5 (piecu) darba dienu laikā pēc tam, kad ir saņēmis visu informāciju un dokumentus, kas nepieciešami lēmuma pieņemšanai saskaņā ar Vienošanās 16.2.punktu.</w:t>
      </w:r>
    </w:p>
    <w:p w14:paraId="6B007F63" w14:textId="77777777" w:rsidR="00066E4D" w:rsidRPr="00066E4D" w:rsidRDefault="00066E4D" w:rsidP="00066E4D">
      <w:pPr>
        <w:ind w:left="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 </w:t>
      </w:r>
    </w:p>
    <w:p w14:paraId="0D23E251" w14:textId="77777777" w:rsidR="00066E4D" w:rsidRPr="00066E4D" w:rsidRDefault="00066E4D" w:rsidP="00066E4D">
      <w:pPr>
        <w:numPr>
          <w:ilvl w:val="0"/>
          <w:numId w:val="16"/>
        </w:numPr>
        <w:suppressAutoHyphens/>
        <w:spacing w:after="0"/>
        <w:ind w:right="-57"/>
        <w:jc w:val="center"/>
        <w:rPr>
          <w:rFonts w:ascii="Times New Roman" w:eastAsia="Calibri" w:hAnsi="Times New Roman" w:cs="Times New Roman"/>
          <w:b/>
          <w:caps/>
          <w:sz w:val="24"/>
          <w:szCs w:val="24"/>
        </w:rPr>
      </w:pPr>
      <w:r w:rsidRPr="00066E4D">
        <w:rPr>
          <w:rFonts w:ascii="Times New Roman" w:eastAsia="Calibri" w:hAnsi="Times New Roman" w:cs="Times New Roman"/>
          <w:b/>
          <w:caps/>
          <w:sz w:val="24"/>
          <w:szCs w:val="24"/>
        </w:rPr>
        <w:t>Citi noteikumi</w:t>
      </w:r>
    </w:p>
    <w:p w14:paraId="34ADFFE3"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Neviens no Iespējamajiem izpildītājiem nav tiesīgs nodot savas saistības un tiesības trešajām personām bez Pasūtītāja rakstiskas piekrišanas.</w:t>
      </w:r>
    </w:p>
    <w:p w14:paraId="123E85BA"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Ja spēku zaudē kāds no Vienošanās noteikumiem, tas neietekmē pārējo noteikumu spēkā esamību.</w:t>
      </w:r>
    </w:p>
    <w:p w14:paraId="039CF762"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lastRenderedPageBreak/>
        <w:t>Tās līgumattiecības, kuras nav atrunātas Vienošanās tekstā, tiek regulētas saskaņā ar Latvijas Republikā spēkā esošajiem normatīvajiem aktiem.</w:t>
      </w:r>
    </w:p>
    <w:p w14:paraId="37CB10AA"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Visiem paziņojumiem, kuri tiks sagatavoti saskaņā ar Vienošanos, jābūt rakstiskā veidā un tos jāpiegādā personīgi, pa pastu, pa elektronisko pastu vai kurjerpastu uz Vienošanās norādītajām adresēm, ievērojot sekojošus nosacījumus:</w:t>
      </w:r>
    </w:p>
    <w:p w14:paraId="044B2E17" w14:textId="77777777" w:rsidR="00066E4D" w:rsidRPr="00066E4D" w:rsidRDefault="00066E4D" w:rsidP="00066E4D">
      <w:pPr>
        <w:numPr>
          <w:ilvl w:val="2"/>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Nosūtot paziņojumu pa e-pastu,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w:t>
      </w:r>
    </w:p>
    <w:p w14:paraId="5333E426" w14:textId="77777777" w:rsidR="00066E4D" w:rsidRPr="00066E4D" w:rsidRDefault="00066E4D" w:rsidP="00066E4D">
      <w:pPr>
        <w:numPr>
          <w:ilvl w:val="2"/>
          <w:numId w:val="16"/>
        </w:numPr>
        <w:spacing w:after="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Ja ir nosūtīšanas pierādījums, jebkurš pa pastu vai kurjerpastu nosūtīts paziņojums ir uzskatāms par saņemtu pēc trīs dienām no tā nosūtīšanas dienas.</w:t>
      </w:r>
    </w:p>
    <w:p w14:paraId="08C45DB3"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704B51F9"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Vienošanās ir saistoša jebkuram Līdzēju tiesību un saistību pārņēmējam, pilnvarotām personām, kā arī personām, kas rīkojas Līdzēju vārdā. </w:t>
      </w:r>
    </w:p>
    <w:p w14:paraId="1494B545"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Vienošanās nodaļu nosaukumi izmantoti teksta pārskatāmībai un tie nevar tikt izmantoti Vienošanās noteikumu interpretācijai un skaidrošanai.</w:t>
      </w:r>
    </w:p>
    <w:p w14:paraId="27FADCA1" w14:textId="77777777" w:rsidR="00066E4D" w:rsidRPr="00066E4D" w:rsidRDefault="00066E4D" w:rsidP="00066E4D">
      <w:pPr>
        <w:numPr>
          <w:ilvl w:val="1"/>
          <w:numId w:val="16"/>
        </w:numPr>
        <w:spacing w:after="0"/>
        <w:ind w:left="567" w:hanging="567"/>
        <w:jc w:val="both"/>
        <w:rPr>
          <w:rFonts w:ascii="Times New Roman" w:eastAsia="Calibri" w:hAnsi="Times New Roman" w:cs="Times New Roman"/>
          <w:sz w:val="24"/>
          <w:szCs w:val="24"/>
        </w:rPr>
      </w:pPr>
      <w:r w:rsidRPr="00066E4D">
        <w:rPr>
          <w:rFonts w:ascii="Times New Roman" w:hAnsi="Times New Roman" w:cs="Times New Roman"/>
          <w:sz w:val="24"/>
          <w:szCs w:val="24"/>
        </w:rPr>
        <w:t xml:space="preserve">Informācija par veiktajiem Darbiem un to izmaksām ir vispārpieejama. </w:t>
      </w:r>
    </w:p>
    <w:p w14:paraId="5DEEC7AE" w14:textId="77777777" w:rsidR="00066E4D" w:rsidRPr="00066E4D" w:rsidRDefault="00066E4D" w:rsidP="00066E4D">
      <w:pPr>
        <w:ind w:left="567"/>
        <w:jc w:val="both"/>
        <w:rPr>
          <w:rFonts w:ascii="Times New Roman" w:eastAsia="Calibri" w:hAnsi="Times New Roman" w:cs="Times New Roman"/>
          <w:bCs/>
          <w:sz w:val="24"/>
          <w:szCs w:val="24"/>
        </w:rPr>
      </w:pPr>
    </w:p>
    <w:p w14:paraId="2C6F4B15" w14:textId="2B5FECD8" w:rsidR="00066E4D" w:rsidRPr="004E520B" w:rsidRDefault="00066E4D" w:rsidP="004E520B">
      <w:pPr>
        <w:pStyle w:val="ListParagraph"/>
        <w:numPr>
          <w:ilvl w:val="1"/>
          <w:numId w:val="16"/>
        </w:numPr>
        <w:jc w:val="both"/>
        <w:rPr>
          <w:rFonts w:ascii="Times New Roman" w:eastAsia="Calibri" w:hAnsi="Times New Roman" w:cs="Times New Roman"/>
          <w:bCs/>
          <w:sz w:val="24"/>
          <w:szCs w:val="24"/>
        </w:rPr>
      </w:pPr>
      <w:r w:rsidRPr="004E520B">
        <w:rPr>
          <w:rFonts w:ascii="Times New Roman" w:eastAsia="Calibri" w:hAnsi="Times New Roman" w:cs="Times New Roman"/>
          <w:bCs/>
          <w:sz w:val="24"/>
          <w:szCs w:val="24"/>
        </w:rPr>
        <w:t>Pielikumi:</w:t>
      </w:r>
    </w:p>
    <w:p w14:paraId="44A03B8C" w14:textId="688F10DD" w:rsidR="00066E4D" w:rsidRPr="00066E4D" w:rsidRDefault="00066E4D" w:rsidP="00066E4D">
      <w:pPr>
        <w:numPr>
          <w:ilvl w:val="2"/>
          <w:numId w:val="16"/>
        </w:numPr>
        <w:tabs>
          <w:tab w:val="left" w:pos="360"/>
        </w:tabs>
        <w:spacing w:after="0"/>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 xml:space="preserve">Būvdarbu </w:t>
      </w:r>
      <w:r w:rsidR="004E520B">
        <w:rPr>
          <w:rFonts w:ascii="Times New Roman" w:eastAsia="Calibri" w:hAnsi="Times New Roman" w:cs="Times New Roman"/>
          <w:bCs/>
          <w:sz w:val="24"/>
          <w:szCs w:val="24"/>
        </w:rPr>
        <w:t>veikšanas vispārīgie nosacījumi</w:t>
      </w:r>
      <w:r w:rsidRPr="00066E4D">
        <w:rPr>
          <w:rFonts w:ascii="Times New Roman" w:eastAsia="Calibri" w:hAnsi="Times New Roman" w:cs="Times New Roman"/>
          <w:bCs/>
          <w:sz w:val="24"/>
          <w:szCs w:val="24"/>
        </w:rPr>
        <w:t>;</w:t>
      </w:r>
    </w:p>
    <w:p w14:paraId="5219384F" w14:textId="77777777" w:rsidR="00066E4D" w:rsidRPr="00066E4D" w:rsidRDefault="00066E4D" w:rsidP="00066E4D">
      <w:pPr>
        <w:numPr>
          <w:ilvl w:val="2"/>
          <w:numId w:val="16"/>
        </w:numPr>
        <w:tabs>
          <w:tab w:val="left" w:pos="360"/>
        </w:tabs>
        <w:spacing w:after="0"/>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Cenu aptauja;</w:t>
      </w:r>
    </w:p>
    <w:p w14:paraId="2C920F5C" w14:textId="77777777" w:rsidR="00066E4D" w:rsidRPr="00066E4D" w:rsidRDefault="00066E4D" w:rsidP="00066E4D">
      <w:pPr>
        <w:numPr>
          <w:ilvl w:val="2"/>
          <w:numId w:val="16"/>
        </w:numPr>
        <w:tabs>
          <w:tab w:val="left" w:pos="360"/>
        </w:tabs>
        <w:spacing w:after="0"/>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Paziņojums;</w:t>
      </w:r>
    </w:p>
    <w:p w14:paraId="7A63FC08" w14:textId="77777777" w:rsidR="00066E4D" w:rsidRPr="00066E4D" w:rsidRDefault="00066E4D" w:rsidP="00066E4D">
      <w:pPr>
        <w:numPr>
          <w:ilvl w:val="2"/>
          <w:numId w:val="16"/>
        </w:numPr>
        <w:tabs>
          <w:tab w:val="left" w:pos="360"/>
        </w:tabs>
        <w:spacing w:after="0"/>
        <w:contextualSpacing/>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Iepirkumā plānoto būvdarbu objektu saraksts;</w:t>
      </w:r>
    </w:p>
    <w:p w14:paraId="68C8C746" w14:textId="77777777" w:rsidR="00066E4D" w:rsidRPr="00066E4D" w:rsidRDefault="00066E4D" w:rsidP="00066E4D">
      <w:pPr>
        <w:numPr>
          <w:ilvl w:val="2"/>
          <w:numId w:val="16"/>
        </w:numPr>
        <w:tabs>
          <w:tab w:val="left" w:pos="360"/>
        </w:tabs>
        <w:spacing w:after="0"/>
        <w:rPr>
          <w:rFonts w:ascii="Times New Roman" w:eastAsia="Calibri" w:hAnsi="Times New Roman" w:cs="Times New Roman"/>
          <w:sz w:val="24"/>
          <w:szCs w:val="24"/>
        </w:rPr>
      </w:pPr>
      <w:r w:rsidRPr="00066E4D">
        <w:rPr>
          <w:rFonts w:ascii="Times New Roman" w:eastAsia="Calibri" w:hAnsi="Times New Roman" w:cs="Times New Roman"/>
          <w:bCs/>
          <w:sz w:val="24"/>
          <w:szCs w:val="24"/>
        </w:rPr>
        <w:t>Iespējamo izpildītāju pilnvaroto personu saraksts.</w:t>
      </w:r>
    </w:p>
    <w:p w14:paraId="7991B8BE" w14:textId="77777777" w:rsidR="00066E4D" w:rsidRPr="00066E4D" w:rsidRDefault="00066E4D" w:rsidP="00066E4D">
      <w:pPr>
        <w:ind w:left="567"/>
        <w:jc w:val="both"/>
        <w:rPr>
          <w:rFonts w:ascii="Times New Roman" w:eastAsia="Calibri" w:hAnsi="Times New Roman" w:cs="Times New Roman"/>
          <w:sz w:val="24"/>
          <w:szCs w:val="24"/>
        </w:rPr>
      </w:pPr>
    </w:p>
    <w:p w14:paraId="66695BF0" w14:textId="77777777" w:rsidR="00066E4D" w:rsidRPr="00066E4D" w:rsidRDefault="00066E4D" w:rsidP="00066E4D">
      <w:pPr>
        <w:numPr>
          <w:ilvl w:val="0"/>
          <w:numId w:val="16"/>
        </w:numPr>
        <w:spacing w:after="200" w:line="276" w:lineRule="auto"/>
        <w:contextualSpacing/>
        <w:jc w:val="center"/>
        <w:rPr>
          <w:rFonts w:ascii="Times New Roman" w:eastAsia="Calibri" w:hAnsi="Times New Roman" w:cs="Times New Roman"/>
          <w:b/>
          <w:caps/>
          <w:sz w:val="24"/>
          <w:szCs w:val="24"/>
        </w:rPr>
      </w:pPr>
      <w:r w:rsidRPr="00066E4D">
        <w:rPr>
          <w:rFonts w:ascii="Times New Roman" w:eastAsia="Calibri" w:hAnsi="Times New Roman" w:cs="Times New Roman"/>
          <w:b/>
          <w:caps/>
          <w:sz w:val="24"/>
          <w:szCs w:val="24"/>
        </w:rPr>
        <w:t>Pušu paraksti</w:t>
      </w:r>
    </w:p>
    <w:tbl>
      <w:tblPr>
        <w:tblW w:w="9781" w:type="dxa"/>
        <w:jc w:val="center"/>
        <w:tblLayout w:type="fixed"/>
        <w:tblLook w:val="0000" w:firstRow="0" w:lastRow="0" w:firstColumn="0" w:lastColumn="0" w:noHBand="0" w:noVBand="0"/>
      </w:tblPr>
      <w:tblGrid>
        <w:gridCol w:w="5040"/>
        <w:gridCol w:w="4741"/>
      </w:tblGrid>
      <w:tr w:rsidR="00066E4D" w:rsidRPr="00066E4D" w14:paraId="7CACC2A8" w14:textId="77777777" w:rsidTr="006A6B4B">
        <w:trPr>
          <w:trHeight w:val="351"/>
          <w:jc w:val="center"/>
        </w:trPr>
        <w:tc>
          <w:tcPr>
            <w:tcW w:w="5040" w:type="dxa"/>
          </w:tcPr>
          <w:p w14:paraId="72F8FD65" w14:textId="77777777" w:rsidR="00066E4D" w:rsidRPr="00066E4D" w:rsidRDefault="00066E4D" w:rsidP="006A6B4B">
            <w:pPr>
              <w:jc w:val="center"/>
              <w:rPr>
                <w:rFonts w:ascii="Times New Roman" w:eastAsia="Calibri" w:hAnsi="Times New Roman" w:cs="Times New Roman"/>
                <w:b/>
                <w:sz w:val="24"/>
                <w:szCs w:val="24"/>
              </w:rPr>
            </w:pPr>
            <w:r w:rsidRPr="00066E4D">
              <w:rPr>
                <w:rFonts w:ascii="Times New Roman" w:eastAsia="Calibri" w:hAnsi="Times New Roman" w:cs="Times New Roman"/>
                <w:b/>
                <w:sz w:val="24"/>
                <w:szCs w:val="24"/>
              </w:rPr>
              <w:t>PASŪTĪTĀJS:</w:t>
            </w:r>
          </w:p>
        </w:tc>
        <w:tc>
          <w:tcPr>
            <w:tcW w:w="4741" w:type="dxa"/>
          </w:tcPr>
          <w:p w14:paraId="551E0B85" w14:textId="77777777" w:rsidR="00066E4D" w:rsidRPr="00066E4D" w:rsidRDefault="00066E4D" w:rsidP="006A6B4B">
            <w:pPr>
              <w:jc w:val="center"/>
              <w:rPr>
                <w:rFonts w:ascii="Times New Roman" w:eastAsia="Calibri" w:hAnsi="Times New Roman" w:cs="Times New Roman"/>
                <w:b/>
                <w:sz w:val="24"/>
                <w:szCs w:val="24"/>
              </w:rPr>
            </w:pPr>
            <w:r w:rsidRPr="00066E4D">
              <w:rPr>
                <w:rFonts w:ascii="Times New Roman" w:eastAsia="Calibri" w:hAnsi="Times New Roman" w:cs="Times New Roman"/>
                <w:b/>
                <w:sz w:val="24"/>
                <w:szCs w:val="24"/>
              </w:rPr>
              <w:t>IESPĒJAMIE IZPILDĪTĀJI</w:t>
            </w:r>
          </w:p>
        </w:tc>
      </w:tr>
      <w:tr w:rsidR="00066E4D" w:rsidRPr="00066E4D" w14:paraId="1A233C77" w14:textId="77777777" w:rsidTr="006A6B4B">
        <w:trPr>
          <w:jc w:val="center"/>
        </w:trPr>
        <w:tc>
          <w:tcPr>
            <w:tcW w:w="5040" w:type="dxa"/>
          </w:tcPr>
          <w:p w14:paraId="0AB4A2F7" w14:textId="77777777" w:rsidR="00066E4D" w:rsidRPr="00066E4D" w:rsidRDefault="00066E4D" w:rsidP="006A6B4B">
            <w:pPr>
              <w:outlineLvl w:val="0"/>
              <w:rPr>
                <w:rFonts w:ascii="Times New Roman" w:hAnsi="Times New Roman" w:cs="Times New Roman"/>
                <w:sz w:val="24"/>
                <w:szCs w:val="24"/>
              </w:rPr>
            </w:pPr>
            <w:r w:rsidRPr="00066E4D">
              <w:rPr>
                <w:rFonts w:ascii="Times New Roman" w:hAnsi="Times New Roman" w:cs="Times New Roman"/>
                <w:sz w:val="24"/>
                <w:szCs w:val="24"/>
              </w:rPr>
              <w:t>RP SIA „Rīgas satiksme”</w:t>
            </w:r>
          </w:p>
          <w:p w14:paraId="4EDCA1FD" w14:textId="77777777" w:rsidR="00066E4D" w:rsidRPr="00066E4D" w:rsidRDefault="00066E4D" w:rsidP="006A6B4B">
            <w:pPr>
              <w:outlineLvl w:val="0"/>
              <w:rPr>
                <w:rFonts w:ascii="Times New Roman" w:hAnsi="Times New Roman" w:cs="Times New Roman"/>
                <w:sz w:val="24"/>
                <w:szCs w:val="24"/>
              </w:rPr>
            </w:pPr>
            <w:r w:rsidRPr="00066E4D">
              <w:rPr>
                <w:rFonts w:ascii="Times New Roman" w:hAnsi="Times New Roman" w:cs="Times New Roman"/>
                <w:sz w:val="24"/>
                <w:szCs w:val="24"/>
              </w:rPr>
              <w:t>juridiskā adrese Kleistu iela 28, Rīga LV-1067</w:t>
            </w:r>
          </w:p>
          <w:p w14:paraId="013F52F6" w14:textId="77777777" w:rsidR="00066E4D" w:rsidRPr="00066E4D" w:rsidRDefault="00066E4D" w:rsidP="006A6B4B">
            <w:pPr>
              <w:outlineLvl w:val="0"/>
              <w:rPr>
                <w:rFonts w:ascii="Times New Roman" w:hAnsi="Times New Roman" w:cs="Times New Roman"/>
                <w:sz w:val="24"/>
                <w:szCs w:val="24"/>
              </w:rPr>
            </w:pPr>
            <w:r w:rsidRPr="00066E4D">
              <w:rPr>
                <w:rFonts w:ascii="Times New Roman" w:hAnsi="Times New Roman" w:cs="Times New Roman"/>
                <w:sz w:val="24"/>
                <w:szCs w:val="24"/>
              </w:rPr>
              <w:t>biroja adrese Vestienas iela 35, Rīga LV-1035</w:t>
            </w:r>
          </w:p>
          <w:p w14:paraId="755E57FE" w14:textId="77777777" w:rsidR="00066E4D" w:rsidRPr="00066E4D" w:rsidRDefault="00066E4D" w:rsidP="006A6B4B">
            <w:pPr>
              <w:outlineLvl w:val="0"/>
              <w:rPr>
                <w:rFonts w:ascii="Times New Roman" w:hAnsi="Times New Roman" w:cs="Times New Roman"/>
                <w:sz w:val="24"/>
                <w:szCs w:val="24"/>
              </w:rPr>
            </w:pPr>
            <w:proofErr w:type="spellStart"/>
            <w:r w:rsidRPr="00066E4D">
              <w:rPr>
                <w:rFonts w:ascii="Times New Roman" w:hAnsi="Times New Roman" w:cs="Times New Roman"/>
                <w:sz w:val="24"/>
                <w:szCs w:val="24"/>
              </w:rPr>
              <w:t>reģ</w:t>
            </w:r>
            <w:proofErr w:type="spellEnd"/>
            <w:r w:rsidRPr="00066E4D">
              <w:rPr>
                <w:rFonts w:ascii="Times New Roman" w:hAnsi="Times New Roman" w:cs="Times New Roman"/>
                <w:sz w:val="24"/>
                <w:szCs w:val="24"/>
              </w:rPr>
              <w:t>. Nr. 40003619950</w:t>
            </w:r>
          </w:p>
          <w:p w14:paraId="3F62A70E" w14:textId="77777777" w:rsidR="00066E4D" w:rsidRPr="00066E4D" w:rsidRDefault="00066E4D" w:rsidP="006A6B4B">
            <w:pPr>
              <w:outlineLvl w:val="0"/>
              <w:rPr>
                <w:rFonts w:ascii="Times New Roman" w:hAnsi="Times New Roman" w:cs="Times New Roman"/>
                <w:sz w:val="24"/>
                <w:szCs w:val="24"/>
              </w:rPr>
            </w:pPr>
            <w:r w:rsidRPr="00066E4D">
              <w:rPr>
                <w:rFonts w:ascii="Times New Roman" w:hAnsi="Times New Roman" w:cs="Times New Roman"/>
                <w:sz w:val="24"/>
                <w:szCs w:val="24"/>
              </w:rPr>
              <w:t>AS „Citadele Banka”</w:t>
            </w:r>
          </w:p>
          <w:p w14:paraId="46AFAC29" w14:textId="77777777" w:rsidR="00066E4D" w:rsidRPr="00066E4D" w:rsidRDefault="00066E4D" w:rsidP="006A6B4B">
            <w:pPr>
              <w:outlineLvl w:val="0"/>
              <w:rPr>
                <w:rFonts w:ascii="Times New Roman" w:hAnsi="Times New Roman" w:cs="Times New Roman"/>
                <w:sz w:val="24"/>
                <w:szCs w:val="24"/>
              </w:rPr>
            </w:pPr>
            <w:r w:rsidRPr="00066E4D">
              <w:rPr>
                <w:rFonts w:ascii="Times New Roman" w:hAnsi="Times New Roman" w:cs="Times New Roman"/>
                <w:sz w:val="24"/>
                <w:szCs w:val="24"/>
              </w:rPr>
              <w:t>Kods PARXLV22</w:t>
            </w:r>
          </w:p>
          <w:p w14:paraId="5C6C8632" w14:textId="77777777" w:rsidR="00066E4D" w:rsidRPr="00066E4D" w:rsidRDefault="00066E4D" w:rsidP="006A6B4B">
            <w:pPr>
              <w:outlineLvl w:val="0"/>
              <w:rPr>
                <w:rFonts w:ascii="Times New Roman" w:hAnsi="Times New Roman" w:cs="Times New Roman"/>
                <w:sz w:val="24"/>
                <w:szCs w:val="24"/>
              </w:rPr>
            </w:pPr>
            <w:r w:rsidRPr="00066E4D">
              <w:rPr>
                <w:rFonts w:ascii="Times New Roman" w:hAnsi="Times New Roman" w:cs="Times New Roman"/>
                <w:sz w:val="24"/>
                <w:szCs w:val="24"/>
              </w:rPr>
              <w:t>Konts LV56PARX0006048641565</w:t>
            </w:r>
          </w:p>
          <w:p w14:paraId="4A651C2E" w14:textId="77777777" w:rsidR="00066E4D" w:rsidRPr="00066E4D" w:rsidRDefault="00066E4D" w:rsidP="006A6B4B">
            <w:pPr>
              <w:outlineLvl w:val="0"/>
              <w:rPr>
                <w:rFonts w:ascii="Times New Roman" w:hAnsi="Times New Roman" w:cs="Times New Roman"/>
                <w:sz w:val="24"/>
                <w:szCs w:val="24"/>
              </w:rPr>
            </w:pPr>
          </w:p>
          <w:p w14:paraId="23F6FFC2" w14:textId="77777777" w:rsidR="00066E4D" w:rsidRPr="00066E4D" w:rsidRDefault="00066E4D" w:rsidP="006A6B4B">
            <w:pPr>
              <w:outlineLvl w:val="0"/>
              <w:rPr>
                <w:rFonts w:ascii="Times New Roman" w:hAnsi="Times New Roman" w:cs="Times New Roman"/>
                <w:sz w:val="24"/>
                <w:szCs w:val="24"/>
              </w:rPr>
            </w:pPr>
            <w:r w:rsidRPr="00066E4D">
              <w:rPr>
                <w:rFonts w:ascii="Times New Roman" w:hAnsi="Times New Roman" w:cs="Times New Roman"/>
                <w:sz w:val="24"/>
                <w:szCs w:val="24"/>
              </w:rPr>
              <w:t xml:space="preserve">*__________________ </w:t>
            </w:r>
          </w:p>
          <w:p w14:paraId="55BE704B" w14:textId="306A380B" w:rsidR="00066E4D" w:rsidRPr="00066E4D" w:rsidRDefault="00066E4D" w:rsidP="006A6B4B">
            <w:pPr>
              <w:outlineLvl w:val="0"/>
              <w:rPr>
                <w:rFonts w:ascii="Times New Roman" w:hAnsi="Times New Roman" w:cs="Times New Roman"/>
                <w:sz w:val="24"/>
                <w:szCs w:val="24"/>
              </w:rPr>
            </w:pPr>
          </w:p>
        </w:tc>
        <w:tc>
          <w:tcPr>
            <w:tcW w:w="4741" w:type="dxa"/>
          </w:tcPr>
          <w:p w14:paraId="05E6DDA4"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w:t>
            </w:r>
          </w:p>
          <w:p w14:paraId="04D1A1BE"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juridiskā adrese: __________</w:t>
            </w:r>
          </w:p>
          <w:p w14:paraId="79369C3C" w14:textId="77777777" w:rsidR="00066E4D" w:rsidRPr="00066E4D" w:rsidRDefault="00066E4D" w:rsidP="006A6B4B">
            <w:pPr>
              <w:ind w:right="1189"/>
              <w:rPr>
                <w:rFonts w:ascii="Times New Roman" w:eastAsia="Calibri" w:hAnsi="Times New Roman" w:cs="Times New Roman"/>
                <w:bCs/>
                <w:sz w:val="24"/>
                <w:szCs w:val="24"/>
              </w:rPr>
            </w:pPr>
            <w:proofErr w:type="spellStart"/>
            <w:r w:rsidRPr="00066E4D">
              <w:rPr>
                <w:rFonts w:ascii="Times New Roman" w:eastAsia="Calibri" w:hAnsi="Times New Roman" w:cs="Times New Roman"/>
                <w:bCs/>
                <w:sz w:val="24"/>
                <w:szCs w:val="24"/>
              </w:rPr>
              <w:t>reģ</w:t>
            </w:r>
            <w:proofErr w:type="spellEnd"/>
            <w:r w:rsidRPr="00066E4D">
              <w:rPr>
                <w:rFonts w:ascii="Times New Roman" w:eastAsia="Calibri" w:hAnsi="Times New Roman" w:cs="Times New Roman"/>
                <w:bCs/>
                <w:sz w:val="24"/>
                <w:szCs w:val="24"/>
              </w:rPr>
              <w:t>. Nr. __________</w:t>
            </w:r>
          </w:p>
          <w:p w14:paraId="3F149C10"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Konts Nr. __________</w:t>
            </w:r>
          </w:p>
          <w:p w14:paraId="14B3EBCE"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w:t>
            </w:r>
          </w:p>
          <w:p w14:paraId="5569F715" w14:textId="77777777" w:rsidR="00066E4D" w:rsidRPr="00066E4D" w:rsidRDefault="00066E4D" w:rsidP="006A6B4B">
            <w:pPr>
              <w:ind w:right="1189"/>
              <w:rPr>
                <w:rFonts w:ascii="Times New Roman" w:eastAsia="Calibri" w:hAnsi="Times New Roman" w:cs="Times New Roman"/>
                <w:bCs/>
                <w:sz w:val="24"/>
                <w:szCs w:val="24"/>
              </w:rPr>
            </w:pPr>
          </w:p>
          <w:p w14:paraId="5D38B1C6"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*__________________________</w:t>
            </w:r>
          </w:p>
          <w:p w14:paraId="6308EE44"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 __________</w:t>
            </w:r>
          </w:p>
          <w:p w14:paraId="68A991C6" w14:textId="77777777" w:rsidR="00066E4D" w:rsidRPr="00066E4D" w:rsidRDefault="00066E4D" w:rsidP="006A6B4B">
            <w:pPr>
              <w:ind w:right="1189"/>
              <w:rPr>
                <w:rFonts w:ascii="Times New Roman" w:eastAsia="Calibri" w:hAnsi="Times New Roman" w:cs="Times New Roman"/>
                <w:bCs/>
                <w:sz w:val="24"/>
                <w:szCs w:val="24"/>
              </w:rPr>
            </w:pPr>
          </w:p>
          <w:p w14:paraId="4C4A486C"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w:t>
            </w:r>
          </w:p>
          <w:p w14:paraId="58C93BDD"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juridiskā adrese: __________</w:t>
            </w:r>
          </w:p>
          <w:p w14:paraId="3B0A64F4" w14:textId="77777777" w:rsidR="00066E4D" w:rsidRPr="00066E4D" w:rsidRDefault="00066E4D" w:rsidP="006A6B4B">
            <w:pPr>
              <w:ind w:right="1189"/>
              <w:rPr>
                <w:rFonts w:ascii="Times New Roman" w:eastAsia="Calibri" w:hAnsi="Times New Roman" w:cs="Times New Roman"/>
                <w:bCs/>
                <w:sz w:val="24"/>
                <w:szCs w:val="24"/>
              </w:rPr>
            </w:pPr>
            <w:proofErr w:type="spellStart"/>
            <w:r w:rsidRPr="00066E4D">
              <w:rPr>
                <w:rFonts w:ascii="Times New Roman" w:eastAsia="Calibri" w:hAnsi="Times New Roman" w:cs="Times New Roman"/>
                <w:bCs/>
                <w:sz w:val="24"/>
                <w:szCs w:val="24"/>
              </w:rPr>
              <w:lastRenderedPageBreak/>
              <w:t>reģ</w:t>
            </w:r>
            <w:proofErr w:type="spellEnd"/>
            <w:r w:rsidRPr="00066E4D">
              <w:rPr>
                <w:rFonts w:ascii="Times New Roman" w:eastAsia="Calibri" w:hAnsi="Times New Roman" w:cs="Times New Roman"/>
                <w:bCs/>
                <w:sz w:val="24"/>
                <w:szCs w:val="24"/>
              </w:rPr>
              <w:t>. Nr. __________</w:t>
            </w:r>
          </w:p>
          <w:p w14:paraId="18CFAC0D"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Konts Nr. __________</w:t>
            </w:r>
          </w:p>
          <w:p w14:paraId="7208262B"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w:t>
            </w:r>
          </w:p>
          <w:p w14:paraId="3DAD2958" w14:textId="77777777" w:rsidR="00066E4D" w:rsidRPr="00066E4D" w:rsidRDefault="00066E4D" w:rsidP="006A6B4B">
            <w:pPr>
              <w:ind w:right="1189"/>
              <w:rPr>
                <w:rFonts w:ascii="Times New Roman" w:eastAsia="Calibri" w:hAnsi="Times New Roman" w:cs="Times New Roman"/>
                <w:bCs/>
                <w:sz w:val="24"/>
                <w:szCs w:val="24"/>
              </w:rPr>
            </w:pPr>
          </w:p>
          <w:p w14:paraId="3717FA33"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*__________________________</w:t>
            </w:r>
          </w:p>
          <w:p w14:paraId="2DE63937"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 __________</w:t>
            </w:r>
          </w:p>
          <w:p w14:paraId="742DBFC7" w14:textId="77777777" w:rsidR="00066E4D" w:rsidRPr="00066E4D" w:rsidRDefault="00066E4D" w:rsidP="006A6B4B">
            <w:pPr>
              <w:widowControl w:val="0"/>
              <w:autoSpaceDE w:val="0"/>
              <w:autoSpaceDN w:val="0"/>
              <w:adjustRightInd w:val="0"/>
              <w:spacing w:after="60"/>
              <w:rPr>
                <w:rFonts w:ascii="Times New Roman" w:eastAsia="Calibri" w:hAnsi="Times New Roman" w:cs="Times New Roman"/>
                <w:bCs/>
                <w:sz w:val="24"/>
                <w:szCs w:val="24"/>
              </w:rPr>
            </w:pPr>
          </w:p>
        </w:tc>
      </w:tr>
      <w:tr w:rsidR="00066E4D" w:rsidRPr="00066E4D" w14:paraId="0A02DE39" w14:textId="77777777" w:rsidTr="006A6B4B">
        <w:trPr>
          <w:trHeight w:val="80"/>
          <w:jc w:val="center"/>
        </w:trPr>
        <w:tc>
          <w:tcPr>
            <w:tcW w:w="5040" w:type="dxa"/>
          </w:tcPr>
          <w:p w14:paraId="54D36EC8" w14:textId="77777777" w:rsidR="00066E4D" w:rsidRPr="00066E4D" w:rsidRDefault="00066E4D" w:rsidP="006A6B4B">
            <w:pPr>
              <w:rPr>
                <w:rFonts w:ascii="Times New Roman" w:hAnsi="Times New Roman" w:cs="Times New Roman"/>
                <w:sz w:val="24"/>
                <w:szCs w:val="24"/>
              </w:rPr>
            </w:pPr>
          </w:p>
        </w:tc>
        <w:tc>
          <w:tcPr>
            <w:tcW w:w="4741" w:type="dxa"/>
          </w:tcPr>
          <w:p w14:paraId="4E4DC86B"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w:t>
            </w:r>
          </w:p>
          <w:p w14:paraId="190EA1F1"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juridiskā adrese: __________</w:t>
            </w:r>
          </w:p>
          <w:p w14:paraId="616751B2" w14:textId="77777777" w:rsidR="00066E4D" w:rsidRPr="00066E4D" w:rsidRDefault="00066E4D" w:rsidP="006A6B4B">
            <w:pPr>
              <w:ind w:right="1189"/>
              <w:rPr>
                <w:rFonts w:ascii="Times New Roman" w:eastAsia="Calibri" w:hAnsi="Times New Roman" w:cs="Times New Roman"/>
                <w:bCs/>
                <w:sz w:val="24"/>
                <w:szCs w:val="24"/>
              </w:rPr>
            </w:pPr>
            <w:proofErr w:type="spellStart"/>
            <w:r w:rsidRPr="00066E4D">
              <w:rPr>
                <w:rFonts w:ascii="Times New Roman" w:eastAsia="Calibri" w:hAnsi="Times New Roman" w:cs="Times New Roman"/>
                <w:bCs/>
                <w:sz w:val="24"/>
                <w:szCs w:val="24"/>
              </w:rPr>
              <w:t>reģ</w:t>
            </w:r>
            <w:proofErr w:type="spellEnd"/>
            <w:r w:rsidRPr="00066E4D">
              <w:rPr>
                <w:rFonts w:ascii="Times New Roman" w:eastAsia="Calibri" w:hAnsi="Times New Roman" w:cs="Times New Roman"/>
                <w:bCs/>
                <w:sz w:val="24"/>
                <w:szCs w:val="24"/>
              </w:rPr>
              <w:t>. Nr. __________</w:t>
            </w:r>
          </w:p>
          <w:p w14:paraId="53B60DE1"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Konts Nr. __________</w:t>
            </w:r>
          </w:p>
          <w:p w14:paraId="0A3F4004"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w:t>
            </w:r>
          </w:p>
          <w:p w14:paraId="378793AC" w14:textId="77777777" w:rsidR="00066E4D" w:rsidRPr="00066E4D" w:rsidRDefault="00066E4D" w:rsidP="006A6B4B">
            <w:pPr>
              <w:ind w:right="1189"/>
              <w:rPr>
                <w:rFonts w:ascii="Times New Roman" w:eastAsia="Calibri" w:hAnsi="Times New Roman" w:cs="Times New Roman"/>
                <w:bCs/>
                <w:sz w:val="24"/>
                <w:szCs w:val="24"/>
              </w:rPr>
            </w:pPr>
          </w:p>
          <w:p w14:paraId="67390C7E"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*__________________________</w:t>
            </w:r>
          </w:p>
          <w:p w14:paraId="12A123E7"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 __________</w:t>
            </w:r>
          </w:p>
          <w:p w14:paraId="4AEB1E7F" w14:textId="77777777" w:rsidR="00066E4D" w:rsidRPr="00066E4D" w:rsidRDefault="00066E4D" w:rsidP="006A6B4B">
            <w:pPr>
              <w:ind w:right="1189"/>
              <w:rPr>
                <w:rFonts w:ascii="Times New Roman" w:eastAsia="Calibri" w:hAnsi="Times New Roman" w:cs="Times New Roman"/>
                <w:bCs/>
                <w:sz w:val="24"/>
                <w:szCs w:val="24"/>
              </w:rPr>
            </w:pPr>
          </w:p>
          <w:p w14:paraId="38FDD636"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w:t>
            </w:r>
          </w:p>
          <w:p w14:paraId="7D0FBAEB"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juridiskā adrese: __________</w:t>
            </w:r>
          </w:p>
          <w:p w14:paraId="5F82B963" w14:textId="77777777" w:rsidR="00066E4D" w:rsidRPr="00066E4D" w:rsidRDefault="00066E4D" w:rsidP="006A6B4B">
            <w:pPr>
              <w:ind w:right="1189"/>
              <w:rPr>
                <w:rFonts w:ascii="Times New Roman" w:eastAsia="Calibri" w:hAnsi="Times New Roman" w:cs="Times New Roman"/>
                <w:bCs/>
                <w:sz w:val="24"/>
                <w:szCs w:val="24"/>
              </w:rPr>
            </w:pPr>
            <w:proofErr w:type="spellStart"/>
            <w:r w:rsidRPr="00066E4D">
              <w:rPr>
                <w:rFonts w:ascii="Times New Roman" w:eastAsia="Calibri" w:hAnsi="Times New Roman" w:cs="Times New Roman"/>
                <w:bCs/>
                <w:sz w:val="24"/>
                <w:szCs w:val="24"/>
              </w:rPr>
              <w:t>reģ</w:t>
            </w:r>
            <w:proofErr w:type="spellEnd"/>
            <w:r w:rsidRPr="00066E4D">
              <w:rPr>
                <w:rFonts w:ascii="Times New Roman" w:eastAsia="Calibri" w:hAnsi="Times New Roman" w:cs="Times New Roman"/>
                <w:bCs/>
                <w:sz w:val="24"/>
                <w:szCs w:val="24"/>
              </w:rPr>
              <w:t>. Nr. __________</w:t>
            </w:r>
          </w:p>
          <w:p w14:paraId="350EFA16"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Konts Nr. __________</w:t>
            </w:r>
          </w:p>
          <w:p w14:paraId="1A9CDFC8"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w:t>
            </w:r>
          </w:p>
          <w:p w14:paraId="0F41C191" w14:textId="77777777" w:rsidR="00066E4D" w:rsidRPr="00066E4D" w:rsidRDefault="00066E4D" w:rsidP="006A6B4B">
            <w:pPr>
              <w:ind w:right="1189"/>
              <w:rPr>
                <w:rFonts w:ascii="Times New Roman" w:eastAsia="Calibri" w:hAnsi="Times New Roman" w:cs="Times New Roman"/>
                <w:bCs/>
                <w:sz w:val="24"/>
                <w:szCs w:val="24"/>
              </w:rPr>
            </w:pPr>
          </w:p>
          <w:p w14:paraId="68AB9D35"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*__________________________</w:t>
            </w:r>
          </w:p>
          <w:p w14:paraId="1ABAE9AD"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 __________</w:t>
            </w:r>
          </w:p>
          <w:p w14:paraId="0FA34926" w14:textId="77777777" w:rsidR="00066E4D" w:rsidRPr="00066E4D" w:rsidRDefault="00066E4D" w:rsidP="006A6B4B">
            <w:pPr>
              <w:ind w:right="1189"/>
              <w:rPr>
                <w:rFonts w:ascii="Times New Roman" w:eastAsia="Calibri" w:hAnsi="Times New Roman" w:cs="Times New Roman"/>
                <w:bCs/>
                <w:sz w:val="24"/>
                <w:szCs w:val="24"/>
              </w:rPr>
            </w:pPr>
          </w:p>
          <w:p w14:paraId="0639EC3B"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w:t>
            </w:r>
          </w:p>
          <w:p w14:paraId="77285A76"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juridiskā adrese: __________</w:t>
            </w:r>
          </w:p>
          <w:p w14:paraId="62236890" w14:textId="77777777" w:rsidR="00066E4D" w:rsidRPr="00066E4D" w:rsidRDefault="00066E4D" w:rsidP="006A6B4B">
            <w:pPr>
              <w:ind w:right="1189"/>
              <w:rPr>
                <w:rFonts w:ascii="Times New Roman" w:eastAsia="Calibri" w:hAnsi="Times New Roman" w:cs="Times New Roman"/>
                <w:bCs/>
                <w:sz w:val="24"/>
                <w:szCs w:val="24"/>
              </w:rPr>
            </w:pPr>
            <w:proofErr w:type="spellStart"/>
            <w:r w:rsidRPr="00066E4D">
              <w:rPr>
                <w:rFonts w:ascii="Times New Roman" w:eastAsia="Calibri" w:hAnsi="Times New Roman" w:cs="Times New Roman"/>
                <w:bCs/>
                <w:sz w:val="24"/>
                <w:szCs w:val="24"/>
              </w:rPr>
              <w:t>reģ</w:t>
            </w:r>
            <w:proofErr w:type="spellEnd"/>
            <w:r w:rsidRPr="00066E4D">
              <w:rPr>
                <w:rFonts w:ascii="Times New Roman" w:eastAsia="Calibri" w:hAnsi="Times New Roman" w:cs="Times New Roman"/>
                <w:bCs/>
                <w:sz w:val="24"/>
                <w:szCs w:val="24"/>
              </w:rPr>
              <w:t>. Nr. __________</w:t>
            </w:r>
          </w:p>
          <w:p w14:paraId="036F345B"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Konts Nr. __________</w:t>
            </w:r>
          </w:p>
          <w:p w14:paraId="5C384AF1"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w:t>
            </w:r>
          </w:p>
          <w:p w14:paraId="769FEF1E" w14:textId="77777777" w:rsidR="00066E4D" w:rsidRPr="00066E4D" w:rsidRDefault="00066E4D" w:rsidP="006A6B4B">
            <w:pPr>
              <w:ind w:right="1189"/>
              <w:rPr>
                <w:rFonts w:ascii="Times New Roman" w:eastAsia="Calibri" w:hAnsi="Times New Roman" w:cs="Times New Roman"/>
                <w:bCs/>
                <w:sz w:val="24"/>
                <w:szCs w:val="24"/>
              </w:rPr>
            </w:pPr>
          </w:p>
          <w:p w14:paraId="70A53D7E"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lastRenderedPageBreak/>
              <w:t>*__________________________</w:t>
            </w:r>
          </w:p>
          <w:p w14:paraId="0E3504AF" w14:textId="77777777" w:rsidR="00066E4D" w:rsidRPr="00066E4D" w:rsidRDefault="00066E4D" w:rsidP="006A6B4B">
            <w:pPr>
              <w:ind w:right="1189"/>
              <w:rPr>
                <w:rFonts w:ascii="Times New Roman" w:eastAsia="Calibri" w:hAnsi="Times New Roman" w:cs="Times New Roman"/>
                <w:bCs/>
                <w:sz w:val="24"/>
                <w:szCs w:val="24"/>
              </w:rPr>
            </w:pPr>
            <w:r w:rsidRPr="00066E4D">
              <w:rPr>
                <w:rFonts w:ascii="Times New Roman" w:eastAsia="Calibri" w:hAnsi="Times New Roman" w:cs="Times New Roman"/>
                <w:bCs/>
                <w:sz w:val="24"/>
                <w:szCs w:val="24"/>
              </w:rPr>
              <w:t>/__________/ __________</w:t>
            </w:r>
          </w:p>
          <w:p w14:paraId="2301756F" w14:textId="77777777" w:rsidR="00066E4D" w:rsidRPr="00066E4D" w:rsidRDefault="00066E4D" w:rsidP="006A6B4B">
            <w:pPr>
              <w:ind w:right="1189"/>
              <w:rPr>
                <w:rFonts w:ascii="Times New Roman" w:eastAsia="Calibri" w:hAnsi="Times New Roman" w:cs="Times New Roman"/>
                <w:bCs/>
                <w:sz w:val="24"/>
                <w:szCs w:val="24"/>
              </w:rPr>
            </w:pPr>
          </w:p>
        </w:tc>
      </w:tr>
    </w:tbl>
    <w:p w14:paraId="2B13DB58" w14:textId="77777777" w:rsidR="00066E4D" w:rsidRPr="00066E4D" w:rsidRDefault="00066E4D" w:rsidP="00066E4D">
      <w:pPr>
        <w:spacing w:line="300" w:lineRule="auto"/>
        <w:jc w:val="center"/>
        <w:rPr>
          <w:rFonts w:ascii="Times New Roman" w:eastAsia="Calibri" w:hAnsi="Times New Roman" w:cs="Times New Roman"/>
          <w:b/>
          <w:bCs/>
          <w:sz w:val="24"/>
          <w:szCs w:val="24"/>
        </w:rPr>
      </w:pPr>
    </w:p>
    <w:p w14:paraId="33D28002" w14:textId="77777777" w:rsidR="00066E4D" w:rsidRPr="00066E4D" w:rsidRDefault="00066E4D" w:rsidP="00066E4D">
      <w:pPr>
        <w:spacing w:line="300" w:lineRule="auto"/>
        <w:jc w:val="center"/>
        <w:rPr>
          <w:rFonts w:ascii="Times New Roman" w:eastAsia="Calibri" w:hAnsi="Times New Roman" w:cs="Times New Roman"/>
          <w:b/>
          <w:bCs/>
          <w:sz w:val="24"/>
          <w:szCs w:val="24"/>
        </w:rPr>
      </w:pPr>
    </w:p>
    <w:p w14:paraId="2D8599AE"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79657097"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439D3C87" w14:textId="0E467167" w:rsidR="00066E4D" w:rsidRDefault="00066E4D" w:rsidP="00066E4D">
      <w:pPr>
        <w:spacing w:line="300" w:lineRule="auto"/>
        <w:jc w:val="right"/>
        <w:rPr>
          <w:rFonts w:ascii="Times New Roman" w:eastAsia="Calibri" w:hAnsi="Times New Roman" w:cs="Times New Roman"/>
          <w:sz w:val="24"/>
          <w:szCs w:val="24"/>
        </w:rPr>
      </w:pPr>
    </w:p>
    <w:p w14:paraId="3F7922DB" w14:textId="253B0C5E" w:rsidR="002E0E05" w:rsidRDefault="002E0E05" w:rsidP="00066E4D">
      <w:pPr>
        <w:spacing w:line="300" w:lineRule="auto"/>
        <w:jc w:val="right"/>
        <w:rPr>
          <w:rFonts w:ascii="Times New Roman" w:eastAsia="Calibri" w:hAnsi="Times New Roman" w:cs="Times New Roman"/>
          <w:sz w:val="24"/>
          <w:szCs w:val="24"/>
        </w:rPr>
      </w:pPr>
    </w:p>
    <w:p w14:paraId="65563FB3" w14:textId="38D68FCB" w:rsidR="002E0E05" w:rsidRDefault="002E0E05" w:rsidP="00066E4D">
      <w:pPr>
        <w:spacing w:line="300" w:lineRule="auto"/>
        <w:jc w:val="right"/>
        <w:rPr>
          <w:rFonts w:ascii="Times New Roman" w:eastAsia="Calibri" w:hAnsi="Times New Roman" w:cs="Times New Roman"/>
          <w:sz w:val="24"/>
          <w:szCs w:val="24"/>
        </w:rPr>
      </w:pPr>
    </w:p>
    <w:p w14:paraId="1A572974" w14:textId="1CDDFE4A" w:rsidR="002E0E05" w:rsidRDefault="002E0E05" w:rsidP="00066E4D">
      <w:pPr>
        <w:spacing w:line="300" w:lineRule="auto"/>
        <w:jc w:val="right"/>
        <w:rPr>
          <w:rFonts w:ascii="Times New Roman" w:eastAsia="Calibri" w:hAnsi="Times New Roman" w:cs="Times New Roman"/>
          <w:sz w:val="24"/>
          <w:szCs w:val="24"/>
        </w:rPr>
      </w:pPr>
    </w:p>
    <w:p w14:paraId="0B712ABD" w14:textId="0F813D93" w:rsidR="002E0E05" w:rsidRDefault="002E0E05" w:rsidP="00066E4D">
      <w:pPr>
        <w:spacing w:line="300" w:lineRule="auto"/>
        <w:jc w:val="right"/>
        <w:rPr>
          <w:rFonts w:ascii="Times New Roman" w:eastAsia="Calibri" w:hAnsi="Times New Roman" w:cs="Times New Roman"/>
          <w:sz w:val="24"/>
          <w:szCs w:val="24"/>
        </w:rPr>
      </w:pPr>
    </w:p>
    <w:p w14:paraId="6C23EA9F" w14:textId="77777777" w:rsidR="002E0E05" w:rsidRPr="00066E4D" w:rsidRDefault="002E0E05" w:rsidP="00066E4D">
      <w:pPr>
        <w:spacing w:line="300" w:lineRule="auto"/>
        <w:jc w:val="right"/>
        <w:rPr>
          <w:rFonts w:ascii="Times New Roman" w:eastAsia="Calibri" w:hAnsi="Times New Roman" w:cs="Times New Roman"/>
          <w:sz w:val="24"/>
          <w:szCs w:val="24"/>
        </w:rPr>
      </w:pPr>
    </w:p>
    <w:p w14:paraId="0227E1A3" w14:textId="47C0D0B5" w:rsidR="00066E4D" w:rsidRDefault="00066E4D" w:rsidP="00066E4D">
      <w:pPr>
        <w:spacing w:line="300" w:lineRule="auto"/>
        <w:jc w:val="right"/>
        <w:rPr>
          <w:rFonts w:ascii="Times New Roman" w:eastAsia="Calibri" w:hAnsi="Times New Roman" w:cs="Times New Roman"/>
          <w:sz w:val="24"/>
          <w:szCs w:val="24"/>
        </w:rPr>
      </w:pPr>
    </w:p>
    <w:p w14:paraId="4B138BD7" w14:textId="47E89A03" w:rsidR="001277A5" w:rsidRDefault="001277A5" w:rsidP="00066E4D">
      <w:pPr>
        <w:spacing w:line="300" w:lineRule="auto"/>
        <w:jc w:val="right"/>
        <w:rPr>
          <w:rFonts w:ascii="Times New Roman" w:eastAsia="Calibri" w:hAnsi="Times New Roman" w:cs="Times New Roman"/>
          <w:sz w:val="24"/>
          <w:szCs w:val="24"/>
        </w:rPr>
      </w:pPr>
    </w:p>
    <w:p w14:paraId="416935F0" w14:textId="7C4711A6" w:rsidR="001277A5" w:rsidRDefault="001277A5" w:rsidP="00066E4D">
      <w:pPr>
        <w:spacing w:line="300" w:lineRule="auto"/>
        <w:jc w:val="right"/>
        <w:rPr>
          <w:rFonts w:ascii="Times New Roman" w:eastAsia="Calibri" w:hAnsi="Times New Roman" w:cs="Times New Roman"/>
          <w:sz w:val="24"/>
          <w:szCs w:val="24"/>
        </w:rPr>
      </w:pPr>
    </w:p>
    <w:p w14:paraId="4D7D08DC" w14:textId="50C9CDFE" w:rsidR="001277A5" w:rsidRDefault="001277A5" w:rsidP="00066E4D">
      <w:pPr>
        <w:spacing w:line="300" w:lineRule="auto"/>
        <w:jc w:val="right"/>
        <w:rPr>
          <w:rFonts w:ascii="Times New Roman" w:eastAsia="Calibri" w:hAnsi="Times New Roman" w:cs="Times New Roman"/>
          <w:sz w:val="24"/>
          <w:szCs w:val="24"/>
        </w:rPr>
      </w:pPr>
    </w:p>
    <w:p w14:paraId="68F05C97" w14:textId="681D0C75" w:rsidR="001277A5" w:rsidRDefault="001277A5" w:rsidP="00066E4D">
      <w:pPr>
        <w:spacing w:line="300" w:lineRule="auto"/>
        <w:jc w:val="right"/>
        <w:rPr>
          <w:rFonts w:ascii="Times New Roman" w:eastAsia="Calibri" w:hAnsi="Times New Roman" w:cs="Times New Roman"/>
          <w:sz w:val="24"/>
          <w:szCs w:val="24"/>
        </w:rPr>
      </w:pPr>
    </w:p>
    <w:p w14:paraId="3D73CB28" w14:textId="1E459187" w:rsidR="001277A5" w:rsidRDefault="001277A5" w:rsidP="00066E4D">
      <w:pPr>
        <w:spacing w:line="300" w:lineRule="auto"/>
        <w:jc w:val="right"/>
        <w:rPr>
          <w:rFonts w:ascii="Times New Roman" w:eastAsia="Calibri" w:hAnsi="Times New Roman" w:cs="Times New Roman"/>
          <w:sz w:val="24"/>
          <w:szCs w:val="24"/>
        </w:rPr>
      </w:pPr>
    </w:p>
    <w:p w14:paraId="6DECB345" w14:textId="2CA645FE" w:rsidR="001277A5" w:rsidRDefault="001277A5" w:rsidP="00066E4D">
      <w:pPr>
        <w:spacing w:line="300" w:lineRule="auto"/>
        <w:jc w:val="right"/>
        <w:rPr>
          <w:rFonts w:ascii="Times New Roman" w:eastAsia="Calibri" w:hAnsi="Times New Roman" w:cs="Times New Roman"/>
          <w:sz w:val="24"/>
          <w:szCs w:val="24"/>
        </w:rPr>
      </w:pPr>
    </w:p>
    <w:p w14:paraId="01D7F8B8" w14:textId="556D5D58" w:rsidR="001277A5" w:rsidRDefault="001277A5" w:rsidP="00066E4D">
      <w:pPr>
        <w:spacing w:line="300" w:lineRule="auto"/>
        <w:jc w:val="right"/>
        <w:rPr>
          <w:rFonts w:ascii="Times New Roman" w:eastAsia="Calibri" w:hAnsi="Times New Roman" w:cs="Times New Roman"/>
          <w:sz w:val="24"/>
          <w:szCs w:val="24"/>
        </w:rPr>
      </w:pPr>
    </w:p>
    <w:p w14:paraId="5FA2E325" w14:textId="06F0DBAF" w:rsidR="001277A5" w:rsidRDefault="001277A5" w:rsidP="00066E4D">
      <w:pPr>
        <w:spacing w:line="300" w:lineRule="auto"/>
        <w:jc w:val="right"/>
        <w:rPr>
          <w:rFonts w:ascii="Times New Roman" w:eastAsia="Calibri" w:hAnsi="Times New Roman" w:cs="Times New Roman"/>
          <w:sz w:val="24"/>
          <w:szCs w:val="24"/>
        </w:rPr>
      </w:pPr>
    </w:p>
    <w:p w14:paraId="612888DC" w14:textId="6B175A47" w:rsidR="001277A5" w:rsidRDefault="001277A5" w:rsidP="00066E4D">
      <w:pPr>
        <w:spacing w:line="300" w:lineRule="auto"/>
        <w:jc w:val="right"/>
        <w:rPr>
          <w:rFonts w:ascii="Times New Roman" w:eastAsia="Calibri" w:hAnsi="Times New Roman" w:cs="Times New Roman"/>
          <w:sz w:val="24"/>
          <w:szCs w:val="24"/>
        </w:rPr>
      </w:pPr>
    </w:p>
    <w:p w14:paraId="79EF4762" w14:textId="6B926286" w:rsidR="001277A5" w:rsidRDefault="001277A5" w:rsidP="00066E4D">
      <w:pPr>
        <w:spacing w:line="300" w:lineRule="auto"/>
        <w:jc w:val="right"/>
        <w:rPr>
          <w:rFonts w:ascii="Times New Roman" w:eastAsia="Calibri" w:hAnsi="Times New Roman" w:cs="Times New Roman"/>
          <w:sz w:val="24"/>
          <w:szCs w:val="24"/>
        </w:rPr>
      </w:pPr>
    </w:p>
    <w:p w14:paraId="69DAAC7B" w14:textId="0517E9FE" w:rsidR="001277A5" w:rsidRDefault="001277A5" w:rsidP="00066E4D">
      <w:pPr>
        <w:spacing w:line="300" w:lineRule="auto"/>
        <w:jc w:val="right"/>
        <w:rPr>
          <w:rFonts w:ascii="Times New Roman" w:eastAsia="Calibri" w:hAnsi="Times New Roman" w:cs="Times New Roman"/>
          <w:sz w:val="24"/>
          <w:szCs w:val="24"/>
        </w:rPr>
      </w:pPr>
    </w:p>
    <w:p w14:paraId="017859B1" w14:textId="6DE143C5" w:rsidR="001277A5" w:rsidRDefault="001277A5" w:rsidP="00066E4D">
      <w:pPr>
        <w:spacing w:line="300" w:lineRule="auto"/>
        <w:jc w:val="right"/>
        <w:rPr>
          <w:rFonts w:ascii="Times New Roman" w:eastAsia="Calibri" w:hAnsi="Times New Roman" w:cs="Times New Roman"/>
          <w:sz w:val="24"/>
          <w:szCs w:val="24"/>
        </w:rPr>
      </w:pPr>
    </w:p>
    <w:p w14:paraId="75F1DF03" w14:textId="5B057F6F" w:rsidR="00EB5490" w:rsidRDefault="00EB5490" w:rsidP="00066E4D">
      <w:pPr>
        <w:spacing w:line="300" w:lineRule="auto"/>
        <w:jc w:val="right"/>
        <w:rPr>
          <w:rFonts w:ascii="Times New Roman" w:eastAsia="Calibri" w:hAnsi="Times New Roman" w:cs="Times New Roman"/>
          <w:sz w:val="24"/>
          <w:szCs w:val="24"/>
        </w:rPr>
      </w:pPr>
    </w:p>
    <w:p w14:paraId="7CF69D36" w14:textId="1BFA234B" w:rsidR="00EB5490" w:rsidRDefault="00EB5490" w:rsidP="00066E4D">
      <w:pPr>
        <w:spacing w:line="300" w:lineRule="auto"/>
        <w:jc w:val="right"/>
        <w:rPr>
          <w:rFonts w:ascii="Times New Roman" w:eastAsia="Calibri" w:hAnsi="Times New Roman" w:cs="Times New Roman"/>
          <w:sz w:val="24"/>
          <w:szCs w:val="24"/>
        </w:rPr>
      </w:pPr>
    </w:p>
    <w:p w14:paraId="6628C5B1" w14:textId="45350226" w:rsidR="00EB5490" w:rsidRDefault="00EB5490" w:rsidP="00066E4D">
      <w:pPr>
        <w:spacing w:line="300" w:lineRule="auto"/>
        <w:jc w:val="right"/>
        <w:rPr>
          <w:rFonts w:ascii="Times New Roman" w:eastAsia="Calibri" w:hAnsi="Times New Roman" w:cs="Times New Roman"/>
          <w:sz w:val="24"/>
          <w:szCs w:val="24"/>
        </w:rPr>
      </w:pPr>
    </w:p>
    <w:p w14:paraId="1DA04665" w14:textId="77777777" w:rsidR="00EB5490" w:rsidRPr="00066E4D" w:rsidRDefault="00EB5490" w:rsidP="00066E4D">
      <w:pPr>
        <w:spacing w:line="300" w:lineRule="auto"/>
        <w:jc w:val="right"/>
        <w:rPr>
          <w:rFonts w:ascii="Times New Roman" w:eastAsia="Calibri" w:hAnsi="Times New Roman" w:cs="Times New Roman"/>
          <w:sz w:val="24"/>
          <w:szCs w:val="24"/>
        </w:rPr>
      </w:pPr>
    </w:p>
    <w:p w14:paraId="4F07CE7B" w14:textId="77777777" w:rsidR="00066E4D" w:rsidRPr="00066E4D" w:rsidRDefault="00066E4D" w:rsidP="00066E4D">
      <w:pPr>
        <w:spacing w:line="300" w:lineRule="auto"/>
        <w:jc w:val="right"/>
        <w:rPr>
          <w:rFonts w:ascii="Times New Roman" w:eastAsia="Calibri" w:hAnsi="Times New Roman" w:cs="Times New Roman"/>
          <w:sz w:val="24"/>
          <w:szCs w:val="24"/>
        </w:rPr>
      </w:pPr>
      <w:r w:rsidRPr="00066E4D">
        <w:rPr>
          <w:rFonts w:ascii="Times New Roman" w:eastAsia="Calibri" w:hAnsi="Times New Roman" w:cs="Times New Roman"/>
          <w:sz w:val="24"/>
          <w:szCs w:val="24"/>
        </w:rPr>
        <w:t>1.pielikums</w:t>
      </w:r>
    </w:p>
    <w:p w14:paraId="79891B3A" w14:textId="77777777" w:rsidR="00066E4D" w:rsidRPr="00066E4D" w:rsidRDefault="00066E4D" w:rsidP="00066E4D">
      <w:pPr>
        <w:suppressAutoHyphens/>
        <w:autoSpaceDN w:val="0"/>
        <w:spacing w:after="120"/>
        <w:jc w:val="center"/>
        <w:textAlignment w:val="baseline"/>
        <w:rPr>
          <w:rFonts w:ascii="Times New Roman" w:hAnsi="Times New Roman" w:cs="Times New Roman"/>
          <w:b/>
          <w:bCs/>
          <w:sz w:val="24"/>
          <w:szCs w:val="24"/>
        </w:rPr>
      </w:pPr>
      <w:r w:rsidRPr="00066E4D">
        <w:rPr>
          <w:rFonts w:ascii="Times New Roman" w:hAnsi="Times New Roman" w:cs="Times New Roman"/>
          <w:b/>
          <w:bCs/>
          <w:sz w:val="24"/>
          <w:szCs w:val="24"/>
        </w:rPr>
        <w:t>Būvdarbu veikšanas vispārīgie nosacījumi</w:t>
      </w:r>
    </w:p>
    <w:p w14:paraId="1BE6690C"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7158B744"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737B9799"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6773B800"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5D66B5BC"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4856D00D"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45786BFF"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37D3F758"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59C4BF69"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6BF0142E"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74431E45"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4DED3D1E"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214E9213"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5E46A523"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573A1F6F"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6BD4B87E"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5AB6AB70"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2CDBD6A8"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08C6C540"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4C89D009"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5DFED46A"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1427DCF9"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5854F69A"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4E8549FC" w14:textId="0115996C" w:rsidR="00066E4D" w:rsidRDefault="00066E4D" w:rsidP="00066E4D">
      <w:pPr>
        <w:spacing w:line="300" w:lineRule="auto"/>
        <w:jc w:val="right"/>
        <w:rPr>
          <w:rFonts w:ascii="Times New Roman" w:eastAsia="Calibri" w:hAnsi="Times New Roman" w:cs="Times New Roman"/>
          <w:sz w:val="24"/>
          <w:szCs w:val="24"/>
        </w:rPr>
      </w:pPr>
    </w:p>
    <w:p w14:paraId="34AB679A" w14:textId="2EB25A18" w:rsidR="001277A5" w:rsidRDefault="001277A5" w:rsidP="00066E4D">
      <w:pPr>
        <w:spacing w:line="300" w:lineRule="auto"/>
        <w:jc w:val="right"/>
        <w:rPr>
          <w:rFonts w:ascii="Times New Roman" w:eastAsia="Calibri" w:hAnsi="Times New Roman" w:cs="Times New Roman"/>
          <w:sz w:val="24"/>
          <w:szCs w:val="24"/>
        </w:rPr>
      </w:pPr>
    </w:p>
    <w:p w14:paraId="0B371F6E" w14:textId="77777777" w:rsidR="001277A5" w:rsidRPr="00066E4D" w:rsidRDefault="001277A5" w:rsidP="00066E4D">
      <w:pPr>
        <w:spacing w:line="300" w:lineRule="auto"/>
        <w:jc w:val="right"/>
        <w:rPr>
          <w:rFonts w:ascii="Times New Roman" w:eastAsia="Calibri" w:hAnsi="Times New Roman" w:cs="Times New Roman"/>
          <w:sz w:val="24"/>
          <w:szCs w:val="24"/>
        </w:rPr>
      </w:pPr>
    </w:p>
    <w:p w14:paraId="57D755F9" w14:textId="43CDE533" w:rsidR="00066E4D" w:rsidRPr="00066E4D" w:rsidRDefault="002E0E05" w:rsidP="00066E4D">
      <w:pPr>
        <w:spacing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066E4D" w:rsidRPr="00066E4D">
        <w:rPr>
          <w:rFonts w:ascii="Times New Roman" w:eastAsia="Calibri" w:hAnsi="Times New Roman" w:cs="Times New Roman"/>
          <w:sz w:val="24"/>
          <w:szCs w:val="24"/>
        </w:rPr>
        <w:t>.pielikums</w:t>
      </w:r>
    </w:p>
    <w:p w14:paraId="7B0A0B11"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4B5794AB" w14:textId="77777777" w:rsidR="00066E4D" w:rsidRPr="00066E4D" w:rsidRDefault="00066E4D" w:rsidP="00066E4D">
      <w:pPr>
        <w:jc w:val="center"/>
        <w:rPr>
          <w:rFonts w:ascii="Times New Roman" w:hAnsi="Times New Roman" w:cs="Times New Roman"/>
          <w:b/>
          <w:bCs/>
          <w:sz w:val="24"/>
          <w:szCs w:val="24"/>
        </w:rPr>
      </w:pPr>
      <w:r w:rsidRPr="00066E4D">
        <w:rPr>
          <w:rFonts w:ascii="Times New Roman" w:hAnsi="Times New Roman" w:cs="Times New Roman"/>
          <w:b/>
          <w:bCs/>
          <w:sz w:val="24"/>
          <w:szCs w:val="24"/>
        </w:rPr>
        <w:t>UZAICINĀJUMS</w:t>
      </w:r>
    </w:p>
    <w:p w14:paraId="79EF49F2" w14:textId="77777777" w:rsidR="00066E4D" w:rsidRPr="00066E4D" w:rsidRDefault="00066E4D" w:rsidP="00066E4D">
      <w:pPr>
        <w:jc w:val="center"/>
        <w:rPr>
          <w:rFonts w:ascii="Times New Roman" w:hAnsi="Times New Roman" w:cs="Times New Roman"/>
          <w:b/>
          <w:bCs/>
          <w:sz w:val="24"/>
          <w:szCs w:val="24"/>
        </w:rPr>
      </w:pPr>
      <w:r w:rsidRPr="00066E4D">
        <w:rPr>
          <w:rFonts w:ascii="Times New Roman" w:hAnsi="Times New Roman" w:cs="Times New Roman"/>
          <w:b/>
          <w:bCs/>
          <w:sz w:val="24"/>
          <w:szCs w:val="24"/>
        </w:rPr>
        <w:t>Cenu aptaujai nr.______, 202___ gada ____(mēnesis)</w:t>
      </w:r>
    </w:p>
    <w:p w14:paraId="6BF4C358" w14:textId="77777777" w:rsidR="00066E4D" w:rsidRPr="00066E4D" w:rsidRDefault="00066E4D" w:rsidP="00066E4D">
      <w:pPr>
        <w:jc w:val="center"/>
        <w:rPr>
          <w:rFonts w:ascii="Times New Roman" w:hAnsi="Times New Roman" w:cs="Times New Roman"/>
          <w:b/>
          <w:bCs/>
          <w:sz w:val="24"/>
          <w:szCs w:val="24"/>
        </w:rPr>
      </w:pPr>
    </w:p>
    <w:p w14:paraId="27F6FFAE" w14:textId="184D800D" w:rsidR="00066E4D" w:rsidRPr="00066E4D" w:rsidRDefault="00066E4D" w:rsidP="00066E4D">
      <w:pPr>
        <w:jc w:val="both"/>
        <w:rPr>
          <w:rFonts w:ascii="Times New Roman" w:hAnsi="Times New Roman" w:cs="Times New Roman"/>
          <w:sz w:val="24"/>
          <w:szCs w:val="24"/>
        </w:rPr>
      </w:pPr>
      <w:r w:rsidRPr="00066E4D">
        <w:rPr>
          <w:rFonts w:ascii="Times New Roman" w:hAnsi="Times New Roman" w:cs="Times New Roman"/>
          <w:sz w:val="24"/>
          <w:szCs w:val="24"/>
        </w:rPr>
        <w:t xml:space="preserve">Lūdzam iesniegt cenu piedāvājumu kārtējai būvdarbu veikšanas tiesību piešķiršanai, aizpildot darbu piedāvājuma formu (1.pielikums) un Darbu daudzumu un izmaksu sarakstu (2.pielikums) saskaņā ar 202_.gada __.______ noslēgto Vispārīgo vienošanos Nr.____. </w:t>
      </w:r>
    </w:p>
    <w:p w14:paraId="49BB81AA" w14:textId="77777777" w:rsidR="00066E4D" w:rsidRPr="00066E4D" w:rsidRDefault="00066E4D" w:rsidP="00066E4D">
      <w:pPr>
        <w:jc w:val="both"/>
        <w:rPr>
          <w:rFonts w:ascii="Times New Roman" w:hAnsi="Times New Roman" w:cs="Times New Roman"/>
          <w:sz w:val="24"/>
          <w:szCs w:val="24"/>
        </w:rPr>
      </w:pPr>
    </w:p>
    <w:p w14:paraId="396A2D3A" w14:textId="77777777" w:rsidR="00066E4D" w:rsidRPr="00066E4D" w:rsidRDefault="00066E4D" w:rsidP="00066E4D">
      <w:pPr>
        <w:pStyle w:val="ListParagraph"/>
        <w:jc w:val="both"/>
        <w:rPr>
          <w:rFonts w:ascii="Times New Roman" w:hAnsi="Times New Roman" w:cs="Times New Roman"/>
          <w:b/>
          <w:sz w:val="24"/>
          <w:szCs w:val="24"/>
        </w:rPr>
      </w:pPr>
      <w:r w:rsidRPr="00066E4D">
        <w:rPr>
          <w:rFonts w:ascii="Times New Roman" w:hAnsi="Times New Roman" w:cs="Times New Roman"/>
          <w:b/>
          <w:sz w:val="24"/>
          <w:szCs w:val="24"/>
        </w:rPr>
        <w:t>Informācija par objektu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02"/>
      </w:tblGrid>
      <w:tr w:rsidR="00066E4D" w:rsidRPr="00066E4D" w14:paraId="10E89D78" w14:textId="77777777" w:rsidTr="006A6B4B">
        <w:tc>
          <w:tcPr>
            <w:tcW w:w="5524" w:type="dxa"/>
            <w:shd w:val="clear" w:color="auto" w:fill="auto"/>
          </w:tcPr>
          <w:p w14:paraId="3955D513" w14:textId="77777777" w:rsidR="00066E4D" w:rsidRPr="00066E4D" w:rsidRDefault="00066E4D" w:rsidP="006A6B4B">
            <w:pPr>
              <w:pStyle w:val="ListParagraph"/>
              <w:jc w:val="center"/>
              <w:rPr>
                <w:rFonts w:ascii="Times New Roman" w:hAnsi="Times New Roman" w:cs="Times New Roman"/>
                <w:b/>
                <w:i/>
                <w:sz w:val="24"/>
                <w:szCs w:val="24"/>
              </w:rPr>
            </w:pPr>
            <w:r w:rsidRPr="00066E4D">
              <w:rPr>
                <w:rFonts w:ascii="Times New Roman" w:hAnsi="Times New Roman" w:cs="Times New Roman"/>
                <w:b/>
                <w:i/>
                <w:sz w:val="24"/>
                <w:szCs w:val="24"/>
              </w:rPr>
              <w:t>Objekta nosaukums, adrese un cita informācija par objektu</w:t>
            </w:r>
          </w:p>
        </w:tc>
        <w:tc>
          <w:tcPr>
            <w:tcW w:w="3402" w:type="dxa"/>
            <w:shd w:val="clear" w:color="auto" w:fill="auto"/>
          </w:tcPr>
          <w:p w14:paraId="2CDC0CED" w14:textId="77777777" w:rsidR="00066E4D" w:rsidRPr="00066E4D" w:rsidRDefault="00066E4D" w:rsidP="006A6B4B">
            <w:pPr>
              <w:pStyle w:val="ListParagraph"/>
              <w:jc w:val="center"/>
              <w:rPr>
                <w:rFonts w:ascii="Times New Roman" w:hAnsi="Times New Roman" w:cs="Times New Roman"/>
                <w:b/>
                <w:i/>
                <w:sz w:val="24"/>
                <w:szCs w:val="24"/>
              </w:rPr>
            </w:pPr>
            <w:r w:rsidRPr="00066E4D">
              <w:rPr>
                <w:rFonts w:ascii="Times New Roman" w:hAnsi="Times New Roman" w:cs="Times New Roman"/>
                <w:b/>
                <w:i/>
                <w:sz w:val="24"/>
                <w:szCs w:val="24"/>
              </w:rPr>
              <w:t>Pasūtītājs</w:t>
            </w:r>
          </w:p>
        </w:tc>
      </w:tr>
      <w:tr w:rsidR="00066E4D" w:rsidRPr="00066E4D" w14:paraId="46B107BF" w14:textId="77777777" w:rsidTr="006A6B4B">
        <w:tc>
          <w:tcPr>
            <w:tcW w:w="5524" w:type="dxa"/>
            <w:shd w:val="clear" w:color="auto" w:fill="auto"/>
          </w:tcPr>
          <w:p w14:paraId="46EDAF01" w14:textId="77777777" w:rsidR="00066E4D" w:rsidRPr="00066E4D" w:rsidRDefault="00066E4D" w:rsidP="006A6B4B">
            <w:pPr>
              <w:pStyle w:val="ListParagraph"/>
              <w:jc w:val="both"/>
              <w:rPr>
                <w:rFonts w:ascii="Times New Roman" w:hAnsi="Times New Roman" w:cs="Times New Roman"/>
                <w:i/>
                <w:sz w:val="24"/>
                <w:szCs w:val="24"/>
              </w:rPr>
            </w:pPr>
          </w:p>
        </w:tc>
        <w:tc>
          <w:tcPr>
            <w:tcW w:w="3402" w:type="dxa"/>
            <w:shd w:val="clear" w:color="auto" w:fill="auto"/>
          </w:tcPr>
          <w:p w14:paraId="275F8BDC" w14:textId="77777777" w:rsidR="00066E4D" w:rsidRPr="00066E4D" w:rsidRDefault="00066E4D" w:rsidP="006A6B4B">
            <w:pPr>
              <w:tabs>
                <w:tab w:val="left" w:pos="284"/>
                <w:tab w:val="left" w:pos="709"/>
                <w:tab w:val="left" w:pos="1560"/>
              </w:tabs>
              <w:ind w:left="567" w:hanging="567"/>
              <w:jc w:val="both"/>
              <w:rPr>
                <w:rFonts w:ascii="Times New Roman" w:hAnsi="Times New Roman" w:cs="Times New Roman"/>
                <w:sz w:val="24"/>
                <w:szCs w:val="24"/>
              </w:rPr>
            </w:pPr>
            <w:r w:rsidRPr="00066E4D">
              <w:rPr>
                <w:rFonts w:ascii="Times New Roman" w:hAnsi="Times New Roman" w:cs="Times New Roman"/>
                <w:sz w:val="24"/>
                <w:szCs w:val="24"/>
              </w:rPr>
              <w:t>RP SIA “Rīgas satiksme”</w:t>
            </w:r>
          </w:p>
          <w:p w14:paraId="1785503D" w14:textId="77777777" w:rsidR="00066E4D" w:rsidRPr="00066E4D" w:rsidRDefault="00066E4D" w:rsidP="006A6B4B">
            <w:pPr>
              <w:tabs>
                <w:tab w:val="left" w:pos="284"/>
                <w:tab w:val="left" w:pos="709"/>
                <w:tab w:val="left" w:pos="1560"/>
              </w:tabs>
              <w:ind w:left="567" w:hanging="567"/>
              <w:jc w:val="both"/>
              <w:rPr>
                <w:rFonts w:ascii="Times New Roman" w:hAnsi="Times New Roman" w:cs="Times New Roman"/>
                <w:sz w:val="24"/>
                <w:szCs w:val="24"/>
              </w:rPr>
            </w:pPr>
            <w:r w:rsidRPr="00066E4D">
              <w:rPr>
                <w:rFonts w:ascii="Times New Roman" w:hAnsi="Times New Roman" w:cs="Times New Roman"/>
                <w:sz w:val="24"/>
                <w:szCs w:val="24"/>
              </w:rPr>
              <w:t>Reģistrācijas numurs: 40003619950</w:t>
            </w:r>
          </w:p>
          <w:p w14:paraId="7063FB6A" w14:textId="77777777" w:rsidR="00066E4D" w:rsidRPr="00066E4D" w:rsidRDefault="00066E4D" w:rsidP="006A6B4B">
            <w:pPr>
              <w:tabs>
                <w:tab w:val="left" w:pos="284"/>
                <w:tab w:val="left" w:pos="709"/>
                <w:tab w:val="left" w:pos="1560"/>
              </w:tabs>
              <w:ind w:left="567" w:hanging="567"/>
              <w:jc w:val="both"/>
              <w:rPr>
                <w:rFonts w:ascii="Times New Roman" w:hAnsi="Times New Roman" w:cs="Times New Roman"/>
                <w:sz w:val="24"/>
                <w:szCs w:val="24"/>
              </w:rPr>
            </w:pPr>
            <w:r w:rsidRPr="00066E4D">
              <w:rPr>
                <w:rFonts w:ascii="Times New Roman" w:hAnsi="Times New Roman" w:cs="Times New Roman"/>
                <w:sz w:val="24"/>
                <w:szCs w:val="24"/>
              </w:rPr>
              <w:t>Rīga, Kleistu iela 28, Rīga, LV - 1067</w:t>
            </w:r>
          </w:p>
        </w:tc>
      </w:tr>
    </w:tbl>
    <w:p w14:paraId="1082F624" w14:textId="77777777" w:rsidR="00066E4D" w:rsidRPr="00066E4D" w:rsidRDefault="00066E4D" w:rsidP="00066E4D">
      <w:pPr>
        <w:jc w:val="both"/>
        <w:rPr>
          <w:rFonts w:ascii="Times New Roman" w:hAnsi="Times New Roman" w:cs="Times New Roman"/>
          <w:sz w:val="24"/>
          <w:szCs w:val="24"/>
        </w:rPr>
      </w:pPr>
    </w:p>
    <w:p w14:paraId="0B298F0F" w14:textId="77777777" w:rsidR="00066E4D" w:rsidRPr="00066E4D" w:rsidRDefault="00066E4D" w:rsidP="00066E4D">
      <w:pPr>
        <w:pStyle w:val="ListParagraph"/>
        <w:numPr>
          <w:ilvl w:val="0"/>
          <w:numId w:val="37"/>
        </w:numPr>
        <w:jc w:val="both"/>
        <w:rPr>
          <w:rStyle w:val="Hyperlink"/>
          <w:rFonts w:ascii="Times New Roman" w:hAnsi="Times New Roman" w:cs="Times New Roman"/>
          <w:sz w:val="24"/>
          <w:szCs w:val="24"/>
        </w:rPr>
      </w:pPr>
      <w:r w:rsidRPr="00066E4D">
        <w:rPr>
          <w:rFonts w:ascii="Times New Roman" w:hAnsi="Times New Roman" w:cs="Times New Roman"/>
          <w:sz w:val="24"/>
          <w:szCs w:val="24"/>
        </w:rPr>
        <w:t xml:space="preserve">Būvobjekta vietas apskate 202_.gada __._______ no plkst.______ līdz plkst.______. Papildu informācija par būvobjekta vietas apskati sazinoties ar Infrastruktūras daļas vadītāju Ivaru </w:t>
      </w:r>
      <w:proofErr w:type="spellStart"/>
      <w:r w:rsidRPr="00066E4D">
        <w:rPr>
          <w:rFonts w:ascii="Times New Roman" w:hAnsi="Times New Roman" w:cs="Times New Roman"/>
          <w:sz w:val="24"/>
          <w:szCs w:val="24"/>
        </w:rPr>
        <w:t>Vīnavu</w:t>
      </w:r>
      <w:proofErr w:type="spellEnd"/>
      <w:r w:rsidRPr="00066E4D">
        <w:rPr>
          <w:rFonts w:ascii="Times New Roman" w:hAnsi="Times New Roman" w:cs="Times New Roman"/>
          <w:sz w:val="24"/>
          <w:szCs w:val="24"/>
        </w:rPr>
        <w:t xml:space="preserve"> (28231161; ivars.vinavs@rigassatiksme.lv) vai Infrastruktūras daļas Būvniecības nodaļas vadītāju Imantu Zīvertu (25753289; imants.ziverts@rigassatiksme.lv).</w:t>
      </w:r>
    </w:p>
    <w:p w14:paraId="5461ECF8" w14:textId="77777777" w:rsidR="00066E4D" w:rsidRPr="00066E4D" w:rsidRDefault="00066E4D" w:rsidP="00066E4D">
      <w:pPr>
        <w:pStyle w:val="ListParagraph"/>
        <w:numPr>
          <w:ilvl w:val="0"/>
          <w:numId w:val="37"/>
        </w:numPr>
        <w:jc w:val="both"/>
        <w:rPr>
          <w:rFonts w:ascii="Times New Roman" w:hAnsi="Times New Roman" w:cs="Times New Roman"/>
          <w:sz w:val="24"/>
          <w:szCs w:val="24"/>
        </w:rPr>
      </w:pPr>
      <w:r w:rsidRPr="00066E4D">
        <w:rPr>
          <w:rFonts w:ascii="Times New Roman" w:hAnsi="Times New Roman" w:cs="Times New Roman"/>
          <w:sz w:val="24"/>
          <w:szCs w:val="24"/>
        </w:rPr>
        <w:t>Būvdarbu izpildes termiņš: _________ mēneši, neieskaitot tehnoloģisko/-s pārtraukumu/-s, ja tādi nepieciešami saistībā ar būvdarbu izpildi.</w:t>
      </w:r>
    </w:p>
    <w:p w14:paraId="4C14544A" w14:textId="4959C43C" w:rsidR="00066E4D" w:rsidRDefault="00066E4D" w:rsidP="00066E4D">
      <w:pPr>
        <w:pStyle w:val="ListParagraph"/>
        <w:numPr>
          <w:ilvl w:val="0"/>
          <w:numId w:val="37"/>
        </w:numPr>
        <w:jc w:val="both"/>
        <w:rPr>
          <w:rFonts w:ascii="Times New Roman" w:hAnsi="Times New Roman" w:cs="Times New Roman"/>
          <w:sz w:val="24"/>
          <w:szCs w:val="24"/>
        </w:rPr>
      </w:pPr>
      <w:r w:rsidRPr="002E0E05">
        <w:rPr>
          <w:rFonts w:ascii="Times New Roman" w:hAnsi="Times New Roman" w:cs="Times New Roman"/>
          <w:sz w:val="24"/>
          <w:szCs w:val="24"/>
        </w:rPr>
        <w:t xml:space="preserve">Piedāvājumu vērtēšanas kritērijs: zemākā </w:t>
      </w:r>
      <w:r w:rsidR="002E0E05">
        <w:rPr>
          <w:rFonts w:ascii="Times New Roman" w:hAnsi="Times New Roman" w:cs="Times New Roman"/>
          <w:sz w:val="24"/>
          <w:szCs w:val="24"/>
        </w:rPr>
        <w:t>cena.</w:t>
      </w:r>
    </w:p>
    <w:p w14:paraId="13CA026C" w14:textId="411C33BC" w:rsidR="008E3A7A" w:rsidRDefault="008E3A7A" w:rsidP="00F90656">
      <w:pPr>
        <w:pStyle w:val="ListParagraph"/>
        <w:jc w:val="both"/>
        <w:rPr>
          <w:rFonts w:ascii="Times New Roman" w:hAnsi="Times New Roman" w:cs="Times New Roman"/>
          <w:sz w:val="24"/>
          <w:szCs w:val="24"/>
        </w:rPr>
      </w:pPr>
    </w:p>
    <w:p w14:paraId="71F98F62" w14:textId="745E5004" w:rsidR="00F90656" w:rsidRPr="007F670D" w:rsidRDefault="007F670D" w:rsidP="00F90656">
      <w:pPr>
        <w:pStyle w:val="ListParagraph"/>
        <w:ind w:left="0"/>
        <w:jc w:val="both"/>
        <w:rPr>
          <w:rFonts w:ascii="Times New Roman" w:hAnsi="Times New Roman" w:cs="Times New Roman"/>
          <w:i/>
          <w:iCs/>
          <w:sz w:val="24"/>
          <w:szCs w:val="24"/>
        </w:rPr>
      </w:pPr>
      <w:r w:rsidRPr="001277A5">
        <w:rPr>
          <w:rFonts w:ascii="Times New Roman" w:hAnsi="Times New Roman" w:cs="Times New Roman"/>
          <w:i/>
          <w:iCs/>
          <w:sz w:val="24"/>
          <w:szCs w:val="24"/>
        </w:rPr>
        <w:t>Pasūtītājs ir tiesīgs norādīt</w:t>
      </w:r>
      <w:r w:rsidR="00435D6B" w:rsidRPr="001277A5">
        <w:rPr>
          <w:rFonts w:ascii="Times New Roman" w:hAnsi="Times New Roman" w:cs="Times New Roman"/>
          <w:i/>
          <w:iCs/>
          <w:sz w:val="24"/>
          <w:szCs w:val="24"/>
        </w:rPr>
        <w:t>/pieprasīt</w:t>
      </w:r>
      <w:r w:rsidRPr="001277A5">
        <w:rPr>
          <w:rFonts w:ascii="Times New Roman" w:hAnsi="Times New Roman" w:cs="Times New Roman"/>
          <w:i/>
          <w:iCs/>
          <w:sz w:val="24"/>
          <w:szCs w:val="24"/>
        </w:rPr>
        <w:t xml:space="preserve"> citu informāciju, k</w:t>
      </w:r>
      <w:r w:rsidR="00435D6B" w:rsidRPr="001277A5">
        <w:rPr>
          <w:rFonts w:ascii="Times New Roman" w:hAnsi="Times New Roman" w:cs="Times New Roman"/>
          <w:i/>
          <w:iCs/>
          <w:sz w:val="24"/>
          <w:szCs w:val="24"/>
        </w:rPr>
        <w:t xml:space="preserve">as ir nepieciešama iepirkuma līguma izpildei, tajā skaitā, lūgt līguma izpildē piesaistīt </w:t>
      </w:r>
      <w:r w:rsidR="00BE7BD2" w:rsidRPr="001277A5">
        <w:rPr>
          <w:rFonts w:ascii="Times New Roman" w:hAnsi="Times New Roman" w:cs="Times New Roman"/>
          <w:i/>
          <w:iCs/>
          <w:sz w:val="24"/>
          <w:szCs w:val="24"/>
        </w:rPr>
        <w:t>būvdarbu vadītājus ar attiecīgas jomas būvp</w:t>
      </w:r>
      <w:r w:rsidR="003C1479" w:rsidRPr="001277A5">
        <w:rPr>
          <w:rFonts w:ascii="Times New Roman" w:hAnsi="Times New Roman" w:cs="Times New Roman"/>
          <w:i/>
          <w:iCs/>
          <w:sz w:val="24"/>
          <w:szCs w:val="24"/>
        </w:rPr>
        <w:t>rakses sertifikātiem,</w:t>
      </w:r>
      <w:r w:rsidR="00435D6B" w:rsidRPr="001277A5">
        <w:rPr>
          <w:rFonts w:ascii="Times New Roman" w:hAnsi="Times New Roman" w:cs="Times New Roman"/>
          <w:i/>
          <w:iCs/>
          <w:sz w:val="24"/>
          <w:szCs w:val="24"/>
        </w:rPr>
        <w:t xml:space="preserve"> ja to paredz norma</w:t>
      </w:r>
      <w:r w:rsidR="003C1479" w:rsidRPr="001277A5">
        <w:rPr>
          <w:rFonts w:ascii="Times New Roman" w:hAnsi="Times New Roman" w:cs="Times New Roman"/>
          <w:i/>
          <w:iCs/>
          <w:sz w:val="24"/>
          <w:szCs w:val="24"/>
        </w:rPr>
        <w:t>tīvie akti</w:t>
      </w:r>
      <w:r w:rsidR="009D6EC0">
        <w:rPr>
          <w:rFonts w:ascii="Times New Roman" w:hAnsi="Times New Roman" w:cs="Times New Roman"/>
          <w:i/>
          <w:iCs/>
          <w:sz w:val="24"/>
          <w:szCs w:val="24"/>
        </w:rPr>
        <w:t xml:space="preserve">, kā arī lūgt iesniegt </w:t>
      </w:r>
      <w:r w:rsidR="00EB5490">
        <w:rPr>
          <w:rFonts w:ascii="Times New Roman" w:hAnsi="Times New Roman" w:cs="Times New Roman"/>
          <w:i/>
          <w:iCs/>
          <w:sz w:val="24"/>
          <w:szCs w:val="24"/>
        </w:rPr>
        <w:t>Darbu veikšanas kalendāro grafiku.</w:t>
      </w:r>
    </w:p>
    <w:p w14:paraId="42F274DF" w14:textId="77777777" w:rsidR="00066E4D" w:rsidRPr="00066E4D" w:rsidRDefault="00066E4D" w:rsidP="00066E4D">
      <w:pPr>
        <w:jc w:val="both"/>
        <w:rPr>
          <w:rFonts w:ascii="Times New Roman" w:hAnsi="Times New Roman" w:cs="Times New Roman"/>
          <w:sz w:val="24"/>
          <w:szCs w:val="24"/>
        </w:rPr>
      </w:pPr>
      <w:r w:rsidRPr="00066E4D">
        <w:rPr>
          <w:rFonts w:ascii="Times New Roman" w:hAnsi="Times New Roman" w:cs="Times New Roman"/>
          <w:sz w:val="24"/>
          <w:szCs w:val="24"/>
        </w:rPr>
        <w:t xml:space="preserve">Piedāvājums </w:t>
      </w:r>
      <w:proofErr w:type="spellStart"/>
      <w:r w:rsidRPr="00066E4D">
        <w:rPr>
          <w:rFonts w:ascii="Times New Roman" w:hAnsi="Times New Roman" w:cs="Times New Roman"/>
          <w:sz w:val="24"/>
          <w:szCs w:val="24"/>
        </w:rPr>
        <w:t>jānosūta</w:t>
      </w:r>
      <w:proofErr w:type="spellEnd"/>
      <w:r w:rsidRPr="00066E4D">
        <w:rPr>
          <w:rFonts w:ascii="Times New Roman" w:hAnsi="Times New Roman" w:cs="Times New Roman"/>
          <w:sz w:val="24"/>
          <w:szCs w:val="24"/>
        </w:rPr>
        <w:t xml:space="preserve"> pa e-pastu uz adresi ___________________________________</w:t>
      </w:r>
    </w:p>
    <w:p w14:paraId="772DAB9E" w14:textId="77777777" w:rsidR="00066E4D" w:rsidRPr="00066E4D" w:rsidRDefault="00066E4D" w:rsidP="00066E4D">
      <w:pPr>
        <w:jc w:val="both"/>
        <w:rPr>
          <w:rFonts w:ascii="Times New Roman" w:hAnsi="Times New Roman" w:cs="Times New Roman"/>
          <w:sz w:val="24"/>
          <w:szCs w:val="24"/>
        </w:rPr>
      </w:pPr>
      <w:r w:rsidRPr="00066E4D">
        <w:rPr>
          <w:rFonts w:ascii="Times New Roman" w:hAnsi="Times New Roman" w:cs="Times New Roman"/>
          <w:sz w:val="24"/>
          <w:szCs w:val="24"/>
        </w:rPr>
        <w:t xml:space="preserve">Pasūtītāja pilnvarotā persona: ____________ (paraksts) </w:t>
      </w:r>
    </w:p>
    <w:p w14:paraId="2E1DB79F" w14:textId="77777777" w:rsidR="00066E4D" w:rsidRPr="00066E4D" w:rsidRDefault="00066E4D" w:rsidP="00066E4D">
      <w:pPr>
        <w:jc w:val="both"/>
        <w:rPr>
          <w:rFonts w:ascii="Times New Roman" w:hAnsi="Times New Roman" w:cs="Times New Roman"/>
          <w:sz w:val="24"/>
          <w:szCs w:val="24"/>
        </w:rPr>
      </w:pPr>
      <w:r w:rsidRPr="00066E4D">
        <w:rPr>
          <w:rFonts w:ascii="Times New Roman" w:hAnsi="Times New Roman" w:cs="Times New Roman"/>
          <w:sz w:val="24"/>
          <w:szCs w:val="24"/>
        </w:rPr>
        <w:t>Pielikumi:</w:t>
      </w:r>
    </w:p>
    <w:p w14:paraId="451A25E7" w14:textId="77777777" w:rsidR="00066E4D" w:rsidRPr="00066E4D" w:rsidRDefault="00066E4D" w:rsidP="00066E4D">
      <w:pPr>
        <w:rPr>
          <w:rFonts w:ascii="Times New Roman" w:hAnsi="Times New Roman" w:cs="Times New Roman"/>
          <w:i/>
          <w:iCs/>
          <w:sz w:val="24"/>
          <w:szCs w:val="24"/>
        </w:rPr>
      </w:pPr>
      <w:r w:rsidRPr="00066E4D">
        <w:rPr>
          <w:rFonts w:ascii="Times New Roman" w:hAnsi="Times New Roman" w:cs="Times New Roman"/>
          <w:i/>
          <w:iCs/>
          <w:sz w:val="24"/>
          <w:szCs w:val="24"/>
        </w:rPr>
        <w:t>1. pielikums “Piedāvājums”.</w:t>
      </w:r>
    </w:p>
    <w:p w14:paraId="172CF247" w14:textId="77777777" w:rsidR="00066E4D" w:rsidRPr="001277A5" w:rsidRDefault="00066E4D" w:rsidP="00066E4D">
      <w:pPr>
        <w:rPr>
          <w:rFonts w:ascii="Times New Roman" w:hAnsi="Times New Roman" w:cs="Times New Roman"/>
          <w:i/>
          <w:iCs/>
          <w:sz w:val="24"/>
          <w:szCs w:val="24"/>
        </w:rPr>
      </w:pPr>
      <w:r w:rsidRPr="001277A5">
        <w:rPr>
          <w:rFonts w:ascii="Times New Roman" w:hAnsi="Times New Roman" w:cs="Times New Roman"/>
          <w:i/>
          <w:iCs/>
          <w:sz w:val="24"/>
          <w:szCs w:val="24"/>
        </w:rPr>
        <w:t>2. pielikums “Tāmes”.</w:t>
      </w:r>
    </w:p>
    <w:p w14:paraId="32573BBA" w14:textId="26F22BF2" w:rsidR="00066E4D" w:rsidRPr="00066E4D" w:rsidRDefault="00066E4D" w:rsidP="00066E4D">
      <w:pPr>
        <w:rPr>
          <w:rFonts w:ascii="Times New Roman" w:hAnsi="Times New Roman" w:cs="Times New Roman"/>
          <w:i/>
          <w:iCs/>
          <w:sz w:val="24"/>
          <w:szCs w:val="24"/>
        </w:rPr>
      </w:pPr>
      <w:r w:rsidRPr="001277A5">
        <w:rPr>
          <w:rFonts w:ascii="Times New Roman" w:hAnsi="Times New Roman" w:cs="Times New Roman"/>
          <w:i/>
          <w:iCs/>
          <w:sz w:val="24"/>
          <w:szCs w:val="24"/>
        </w:rPr>
        <w:t xml:space="preserve">3. pielikums “Būvdarbu </w:t>
      </w:r>
      <w:r w:rsidR="001277A5" w:rsidRPr="001277A5">
        <w:rPr>
          <w:rFonts w:ascii="Times New Roman" w:hAnsi="Times New Roman" w:cs="Times New Roman"/>
          <w:i/>
          <w:iCs/>
          <w:sz w:val="24"/>
          <w:szCs w:val="24"/>
        </w:rPr>
        <w:t>veikšanas vispārīgie</w:t>
      </w:r>
      <w:r w:rsidRPr="001277A5">
        <w:rPr>
          <w:rFonts w:ascii="Times New Roman" w:hAnsi="Times New Roman" w:cs="Times New Roman"/>
          <w:i/>
          <w:iCs/>
          <w:sz w:val="24"/>
          <w:szCs w:val="24"/>
        </w:rPr>
        <w:t xml:space="preserve"> nosacījumi”.</w:t>
      </w:r>
    </w:p>
    <w:p w14:paraId="579B0F4F" w14:textId="77777777" w:rsidR="00066E4D" w:rsidRPr="00066E4D" w:rsidRDefault="00066E4D" w:rsidP="00066E4D">
      <w:pPr>
        <w:rPr>
          <w:rFonts w:ascii="Times New Roman" w:hAnsi="Times New Roman" w:cs="Times New Roman"/>
          <w:i/>
          <w:iCs/>
          <w:sz w:val="24"/>
          <w:szCs w:val="24"/>
        </w:rPr>
      </w:pPr>
    </w:p>
    <w:p w14:paraId="72A72123" w14:textId="77777777" w:rsidR="00066E4D" w:rsidRPr="00066E4D" w:rsidRDefault="00066E4D" w:rsidP="00066E4D">
      <w:pPr>
        <w:jc w:val="both"/>
        <w:rPr>
          <w:rFonts w:ascii="Times New Roman" w:hAnsi="Times New Roman" w:cs="Times New Roman"/>
          <w:sz w:val="24"/>
          <w:szCs w:val="24"/>
        </w:rPr>
      </w:pPr>
      <w:r w:rsidRPr="00066E4D">
        <w:rPr>
          <w:rFonts w:ascii="Times New Roman" w:hAnsi="Times New Roman" w:cs="Times New Roman"/>
          <w:sz w:val="24"/>
          <w:szCs w:val="24"/>
        </w:rPr>
        <w:t>Datums: 202__. gada ____________________</w:t>
      </w:r>
    </w:p>
    <w:p w14:paraId="351C83A3" w14:textId="77777777" w:rsidR="00066E4D" w:rsidRPr="00066E4D" w:rsidRDefault="00066E4D" w:rsidP="00066E4D">
      <w:pPr>
        <w:spacing w:line="300" w:lineRule="auto"/>
        <w:jc w:val="right"/>
        <w:rPr>
          <w:rFonts w:ascii="Times New Roman" w:eastAsia="Calibri" w:hAnsi="Times New Roman" w:cs="Times New Roman"/>
          <w:sz w:val="24"/>
          <w:szCs w:val="24"/>
        </w:rPr>
      </w:pPr>
      <w:r w:rsidRPr="00066E4D">
        <w:rPr>
          <w:rFonts w:ascii="Times New Roman" w:eastAsia="Calibri" w:hAnsi="Times New Roman" w:cs="Times New Roman"/>
          <w:sz w:val="24"/>
          <w:szCs w:val="24"/>
        </w:rPr>
        <w:lastRenderedPageBreak/>
        <w:t>2.pielikuma 1.pielikums</w:t>
      </w:r>
    </w:p>
    <w:p w14:paraId="21F2DF8E" w14:textId="77777777" w:rsidR="00066E4D" w:rsidRPr="00066E4D" w:rsidRDefault="00066E4D" w:rsidP="00066E4D">
      <w:pPr>
        <w:jc w:val="center"/>
        <w:rPr>
          <w:rFonts w:ascii="Times New Roman" w:hAnsi="Times New Roman" w:cs="Times New Roman"/>
          <w:b/>
          <w:bCs/>
          <w:sz w:val="24"/>
          <w:szCs w:val="24"/>
        </w:rPr>
      </w:pPr>
      <w:r w:rsidRPr="00066E4D">
        <w:rPr>
          <w:rFonts w:ascii="Times New Roman" w:hAnsi="Times New Roman" w:cs="Times New Roman"/>
          <w:b/>
          <w:bCs/>
          <w:sz w:val="24"/>
          <w:szCs w:val="24"/>
        </w:rPr>
        <w:t>PIEDĀVĀJUMS cenu aptaujai nr.______</w:t>
      </w:r>
    </w:p>
    <w:p w14:paraId="7D770E2B" w14:textId="77777777" w:rsidR="00066E4D" w:rsidRPr="00066E4D" w:rsidRDefault="00066E4D" w:rsidP="00066E4D">
      <w:pPr>
        <w:jc w:val="center"/>
        <w:rPr>
          <w:rFonts w:ascii="Times New Roman" w:hAnsi="Times New Roman" w:cs="Times New Roman"/>
          <w:b/>
          <w:bCs/>
          <w:sz w:val="24"/>
          <w:szCs w:val="24"/>
        </w:rPr>
      </w:pPr>
      <w:r w:rsidRPr="00066E4D">
        <w:rPr>
          <w:rFonts w:ascii="Times New Roman" w:hAnsi="Times New Roman" w:cs="Times New Roman"/>
          <w:b/>
          <w:bCs/>
          <w:sz w:val="24"/>
          <w:szCs w:val="24"/>
        </w:rPr>
        <w:t>Objekts: “______________________________________”</w:t>
      </w:r>
    </w:p>
    <w:p w14:paraId="5B6781AE" w14:textId="77777777" w:rsidR="00066E4D" w:rsidRPr="00066E4D" w:rsidRDefault="00066E4D" w:rsidP="00066E4D">
      <w:pPr>
        <w:jc w:val="both"/>
        <w:rPr>
          <w:rFonts w:ascii="Times New Roman" w:hAnsi="Times New Roman" w:cs="Times New Roman"/>
          <w:sz w:val="24"/>
          <w:szCs w:val="24"/>
        </w:rPr>
      </w:pPr>
    </w:p>
    <w:p w14:paraId="2CE6C601" w14:textId="77777777" w:rsidR="00066E4D" w:rsidRPr="00066E4D" w:rsidRDefault="00066E4D" w:rsidP="00066E4D">
      <w:pPr>
        <w:jc w:val="both"/>
        <w:rPr>
          <w:rFonts w:ascii="Times New Roman" w:hAnsi="Times New Roman" w:cs="Times New Roman"/>
          <w:sz w:val="24"/>
          <w:szCs w:val="24"/>
        </w:rPr>
      </w:pPr>
      <w:r w:rsidRPr="00066E4D">
        <w:rPr>
          <w:rFonts w:ascii="Times New Roman" w:hAnsi="Times New Roman" w:cs="Times New Roman"/>
          <w:sz w:val="24"/>
          <w:szCs w:val="24"/>
        </w:rPr>
        <w:t xml:space="preserve">Rīga, 202__.gada ___._________ </w:t>
      </w:r>
    </w:p>
    <w:p w14:paraId="2C46ED61" w14:textId="77777777" w:rsidR="00066E4D" w:rsidRPr="00066E4D" w:rsidRDefault="00066E4D" w:rsidP="00066E4D">
      <w:pPr>
        <w:jc w:val="both"/>
        <w:rPr>
          <w:rFonts w:ascii="Times New Roman" w:hAnsi="Times New Roman" w:cs="Times New Roman"/>
          <w:sz w:val="24"/>
          <w:szCs w:val="24"/>
        </w:rPr>
      </w:pPr>
    </w:p>
    <w:p w14:paraId="380D73FC" w14:textId="77777777" w:rsidR="00066E4D" w:rsidRPr="00066E4D" w:rsidRDefault="00066E4D" w:rsidP="00066E4D">
      <w:pPr>
        <w:jc w:val="both"/>
        <w:rPr>
          <w:rFonts w:ascii="Times New Roman" w:hAnsi="Times New Roman" w:cs="Times New Roman"/>
          <w:sz w:val="24"/>
          <w:szCs w:val="24"/>
        </w:rPr>
      </w:pPr>
      <w:r w:rsidRPr="00066E4D">
        <w:rPr>
          <w:rFonts w:ascii="Times New Roman" w:hAnsi="Times New Roman" w:cs="Times New Roman"/>
          <w:sz w:val="24"/>
          <w:szCs w:val="24"/>
        </w:rPr>
        <w:t>Ar šī cenu piedāvājuma iesniegšanu apliecinām, ka spējam veikt cenu piedāvājumā noteiktos būvdarbus saskaņā ar iesniegto piedāvājuma formu un tāmēm un būvdarbu veikšanas tiesību piešķiršanas gadījumā apņemies pildīt iepirkuma līgumu no paziņojuma saņemšanas brīža.</w:t>
      </w:r>
    </w:p>
    <w:p w14:paraId="77276AE7" w14:textId="77777777" w:rsidR="00066E4D" w:rsidRPr="00066E4D" w:rsidRDefault="00066E4D" w:rsidP="00066E4D">
      <w:pPr>
        <w:jc w:val="both"/>
        <w:rPr>
          <w:rFonts w:ascii="Times New Roman" w:hAnsi="Times New Roman" w:cs="Times New Roman"/>
          <w:sz w:val="24"/>
          <w:szCs w:val="24"/>
        </w:rPr>
      </w:pPr>
    </w:p>
    <w:p w14:paraId="3E3D1063" w14:textId="77777777" w:rsidR="00066E4D" w:rsidRPr="00066E4D" w:rsidRDefault="00066E4D" w:rsidP="00066E4D">
      <w:pPr>
        <w:jc w:val="both"/>
        <w:rPr>
          <w:rFonts w:ascii="Times New Roman" w:hAnsi="Times New Roman" w:cs="Times New Roman"/>
          <w:sz w:val="24"/>
          <w:szCs w:val="24"/>
        </w:rPr>
      </w:pPr>
      <w:r w:rsidRPr="00066E4D">
        <w:rPr>
          <w:rFonts w:ascii="Times New Roman" w:hAnsi="Times New Roman" w:cs="Times New Roman"/>
          <w:sz w:val="24"/>
          <w:szCs w:val="24"/>
        </w:rPr>
        <w:t>Būvdarbu izpildes termiņš: __ mēneši (nevajadzīgi nosvītrot) pēc līguma noslēgšanas.</w:t>
      </w:r>
    </w:p>
    <w:p w14:paraId="47AA722B" w14:textId="27E50F52" w:rsidR="00066E4D" w:rsidRPr="00066E4D" w:rsidRDefault="00066E4D" w:rsidP="00066E4D">
      <w:pPr>
        <w:spacing w:before="120"/>
        <w:contextualSpacing/>
        <w:rPr>
          <w:rFonts w:ascii="Times New Roman" w:hAnsi="Times New Roman" w:cs="Times New Roman"/>
          <w:sz w:val="24"/>
          <w:szCs w:val="24"/>
        </w:rPr>
      </w:pPr>
      <w:r w:rsidRPr="00066E4D">
        <w:rPr>
          <w:rFonts w:ascii="Times New Roman" w:hAnsi="Times New Roman" w:cs="Times New Roman"/>
          <w:sz w:val="24"/>
          <w:szCs w:val="24"/>
        </w:rPr>
        <w:t>Atbildīgais būvdarbu vadītājs</w:t>
      </w:r>
      <w:r w:rsidR="004B0AB0">
        <w:rPr>
          <w:rFonts w:ascii="Times New Roman" w:hAnsi="Times New Roman" w:cs="Times New Roman"/>
          <w:sz w:val="24"/>
          <w:szCs w:val="24"/>
        </w:rPr>
        <w:t xml:space="preserve">* </w:t>
      </w:r>
      <w:r w:rsidRPr="00066E4D">
        <w:rPr>
          <w:rFonts w:ascii="Times New Roman" w:hAnsi="Times New Roman" w:cs="Times New Roman"/>
          <w:sz w:val="24"/>
          <w:szCs w:val="24"/>
        </w:rPr>
        <w:t>: __________________________________________________</w:t>
      </w:r>
    </w:p>
    <w:p w14:paraId="70EAAB0B" w14:textId="77777777" w:rsidR="00066E4D" w:rsidRPr="00066E4D" w:rsidRDefault="00066E4D" w:rsidP="00066E4D">
      <w:pPr>
        <w:spacing w:before="120"/>
        <w:contextualSpacing/>
        <w:rPr>
          <w:rFonts w:ascii="Times New Roman" w:hAnsi="Times New Roman" w:cs="Times New Roman"/>
          <w:sz w:val="24"/>
          <w:szCs w:val="24"/>
        </w:rPr>
      </w:pPr>
      <w:r w:rsidRPr="00066E4D">
        <w:rPr>
          <w:rFonts w:ascii="Times New Roman" w:hAnsi="Times New Roman" w:cs="Times New Roman"/>
          <w:sz w:val="24"/>
          <w:szCs w:val="24"/>
        </w:rPr>
        <w:t>__________________________________________________________________________</w:t>
      </w:r>
    </w:p>
    <w:p w14:paraId="75B0B383" w14:textId="77777777" w:rsidR="00066E4D" w:rsidRPr="00066E4D" w:rsidRDefault="00066E4D" w:rsidP="00066E4D">
      <w:pPr>
        <w:spacing w:before="120"/>
        <w:contextualSpacing/>
        <w:jc w:val="both"/>
        <w:rPr>
          <w:rFonts w:ascii="Times New Roman" w:hAnsi="Times New Roman" w:cs="Times New Roman"/>
          <w:i/>
          <w:iCs/>
          <w:sz w:val="24"/>
          <w:szCs w:val="24"/>
        </w:rPr>
      </w:pPr>
      <w:r w:rsidRPr="00066E4D">
        <w:rPr>
          <w:rFonts w:ascii="Times New Roman" w:hAnsi="Times New Roman" w:cs="Times New Roman"/>
          <w:sz w:val="24"/>
          <w:szCs w:val="24"/>
        </w:rPr>
        <w:tab/>
      </w:r>
      <w:r w:rsidRPr="00066E4D">
        <w:rPr>
          <w:rFonts w:ascii="Times New Roman" w:hAnsi="Times New Roman" w:cs="Times New Roman"/>
          <w:sz w:val="24"/>
          <w:szCs w:val="24"/>
        </w:rPr>
        <w:tab/>
      </w:r>
      <w:r w:rsidRPr="00066E4D">
        <w:rPr>
          <w:rFonts w:ascii="Times New Roman" w:hAnsi="Times New Roman" w:cs="Times New Roman"/>
          <w:i/>
          <w:iCs/>
          <w:sz w:val="24"/>
          <w:szCs w:val="24"/>
        </w:rPr>
        <w:t xml:space="preserve">                        (vārds, uzvārds, sertifikāta numurs, sertifikāta derīgumu termiņš, tel.nr., e-pasts)</w:t>
      </w:r>
    </w:p>
    <w:p w14:paraId="365C4AAB" w14:textId="77777777" w:rsidR="00066E4D" w:rsidRPr="00066E4D" w:rsidRDefault="00066E4D" w:rsidP="00066E4D">
      <w:pPr>
        <w:autoSpaceDE w:val="0"/>
        <w:spacing w:after="120"/>
        <w:jc w:val="both"/>
        <w:rPr>
          <w:rFonts w:ascii="Times New Roman" w:hAnsi="Times New Roman" w:cs="Times New Roman"/>
          <w:i/>
          <w:color w:val="FF0000"/>
          <w:sz w:val="24"/>
          <w:szCs w:val="24"/>
        </w:rPr>
      </w:pPr>
    </w:p>
    <w:p w14:paraId="0DA94782" w14:textId="5B2C311B" w:rsidR="00066E4D" w:rsidRPr="00066E4D" w:rsidRDefault="00066E4D" w:rsidP="00066E4D">
      <w:pPr>
        <w:autoSpaceDE w:val="0"/>
        <w:spacing w:before="120"/>
        <w:jc w:val="both"/>
        <w:rPr>
          <w:rFonts w:ascii="Times New Roman" w:hAnsi="Times New Roman" w:cs="Times New Roman"/>
          <w:sz w:val="24"/>
          <w:szCs w:val="24"/>
        </w:rPr>
      </w:pPr>
      <w:r w:rsidRPr="00066E4D">
        <w:rPr>
          <w:rFonts w:ascii="Times New Roman" w:hAnsi="Times New Roman" w:cs="Times New Roman"/>
          <w:sz w:val="24"/>
          <w:szCs w:val="24"/>
        </w:rPr>
        <w:t>Līguma izpildei piesaistītie apakšuzņēmēji*</w:t>
      </w:r>
      <w:r w:rsidR="004B0AB0">
        <w:rPr>
          <w:rFonts w:ascii="Times New Roman" w:hAnsi="Times New Roman" w:cs="Times New Roman"/>
          <w:sz w:val="24"/>
          <w:szCs w:val="24"/>
        </w:rPr>
        <w:t>*</w:t>
      </w:r>
      <w:r w:rsidRPr="00066E4D">
        <w:rPr>
          <w:rFonts w:ascii="Times New Roman" w:hAnsi="Times New Roman" w:cs="Times New Roman"/>
          <w:sz w:val="24"/>
          <w:szCs w:val="24"/>
        </w:rPr>
        <w:t>:</w:t>
      </w:r>
    </w:p>
    <w:tbl>
      <w:tblPr>
        <w:tblStyle w:val="TableGrid"/>
        <w:tblW w:w="8513" w:type="dxa"/>
        <w:jc w:val="center"/>
        <w:tblLayout w:type="fixed"/>
        <w:tblLook w:val="04A0" w:firstRow="1" w:lastRow="0" w:firstColumn="1" w:lastColumn="0" w:noHBand="0" w:noVBand="1"/>
      </w:tblPr>
      <w:tblGrid>
        <w:gridCol w:w="5550"/>
        <w:gridCol w:w="2963"/>
      </w:tblGrid>
      <w:tr w:rsidR="00066E4D" w:rsidRPr="00066E4D" w14:paraId="39B4B00D" w14:textId="77777777" w:rsidTr="006A6B4B">
        <w:trPr>
          <w:jc w:val="center"/>
        </w:trPr>
        <w:tc>
          <w:tcPr>
            <w:tcW w:w="5550" w:type="dxa"/>
            <w:shd w:val="clear" w:color="auto" w:fill="D9E2F3" w:themeFill="accent1" w:themeFillTint="33"/>
            <w:vAlign w:val="center"/>
          </w:tcPr>
          <w:p w14:paraId="32290159" w14:textId="77777777" w:rsidR="00066E4D" w:rsidRPr="00066E4D" w:rsidRDefault="00066E4D" w:rsidP="006A6B4B">
            <w:pPr>
              <w:autoSpaceDE w:val="0"/>
              <w:ind w:right="-1"/>
              <w:jc w:val="center"/>
              <w:rPr>
                <w:rFonts w:ascii="Times New Roman" w:hAnsi="Times New Roman" w:cs="Times New Roman"/>
                <w:b/>
                <w:sz w:val="24"/>
                <w:szCs w:val="24"/>
              </w:rPr>
            </w:pPr>
            <w:r w:rsidRPr="00066E4D">
              <w:rPr>
                <w:rFonts w:ascii="Times New Roman" w:hAnsi="Times New Roman" w:cs="Times New Roman"/>
                <w:b/>
                <w:sz w:val="24"/>
                <w:szCs w:val="24"/>
              </w:rPr>
              <w:t>Uzņēmuma nosaukums, reģistrācijas nr., kontaktinformācija</w:t>
            </w:r>
          </w:p>
        </w:tc>
        <w:tc>
          <w:tcPr>
            <w:tcW w:w="2963" w:type="dxa"/>
            <w:shd w:val="clear" w:color="auto" w:fill="D9E2F3" w:themeFill="accent1" w:themeFillTint="33"/>
          </w:tcPr>
          <w:p w14:paraId="6A2572DE" w14:textId="77777777" w:rsidR="00066E4D" w:rsidRPr="00066E4D" w:rsidRDefault="00066E4D" w:rsidP="006A6B4B">
            <w:pPr>
              <w:autoSpaceDE w:val="0"/>
              <w:ind w:right="-1"/>
              <w:jc w:val="center"/>
              <w:rPr>
                <w:rFonts w:ascii="Times New Roman" w:hAnsi="Times New Roman" w:cs="Times New Roman"/>
                <w:b/>
                <w:sz w:val="24"/>
                <w:szCs w:val="24"/>
              </w:rPr>
            </w:pPr>
            <w:r w:rsidRPr="00066E4D">
              <w:rPr>
                <w:rFonts w:ascii="Times New Roman" w:hAnsi="Times New Roman" w:cs="Times New Roman"/>
                <w:b/>
                <w:sz w:val="24"/>
                <w:szCs w:val="24"/>
              </w:rPr>
              <w:t>Nodotie būvdarbi (darbu veids un % apjoms)</w:t>
            </w:r>
          </w:p>
        </w:tc>
      </w:tr>
      <w:tr w:rsidR="00066E4D" w:rsidRPr="00066E4D" w14:paraId="29C1F91B" w14:textId="77777777" w:rsidTr="006A6B4B">
        <w:trPr>
          <w:jc w:val="center"/>
        </w:trPr>
        <w:tc>
          <w:tcPr>
            <w:tcW w:w="5550" w:type="dxa"/>
          </w:tcPr>
          <w:p w14:paraId="63D2B0CC" w14:textId="77777777" w:rsidR="00066E4D" w:rsidRPr="00066E4D" w:rsidRDefault="00066E4D" w:rsidP="006A6B4B">
            <w:pPr>
              <w:autoSpaceDE w:val="0"/>
              <w:ind w:right="-1"/>
              <w:jc w:val="both"/>
              <w:rPr>
                <w:rFonts w:ascii="Times New Roman" w:hAnsi="Times New Roman" w:cs="Times New Roman"/>
                <w:sz w:val="24"/>
                <w:szCs w:val="24"/>
              </w:rPr>
            </w:pPr>
          </w:p>
        </w:tc>
        <w:tc>
          <w:tcPr>
            <w:tcW w:w="2963" w:type="dxa"/>
          </w:tcPr>
          <w:p w14:paraId="24D5664A" w14:textId="77777777" w:rsidR="00066E4D" w:rsidRPr="00066E4D" w:rsidRDefault="00066E4D" w:rsidP="006A6B4B">
            <w:pPr>
              <w:autoSpaceDE w:val="0"/>
              <w:ind w:right="-1"/>
              <w:jc w:val="both"/>
              <w:rPr>
                <w:rFonts w:ascii="Times New Roman" w:hAnsi="Times New Roman" w:cs="Times New Roman"/>
                <w:sz w:val="24"/>
                <w:szCs w:val="24"/>
              </w:rPr>
            </w:pPr>
          </w:p>
        </w:tc>
      </w:tr>
      <w:tr w:rsidR="00066E4D" w:rsidRPr="00066E4D" w14:paraId="5D173E01" w14:textId="77777777" w:rsidTr="006A6B4B">
        <w:trPr>
          <w:jc w:val="center"/>
        </w:trPr>
        <w:tc>
          <w:tcPr>
            <w:tcW w:w="5550" w:type="dxa"/>
          </w:tcPr>
          <w:p w14:paraId="117E3A95" w14:textId="77777777" w:rsidR="00066E4D" w:rsidRPr="00066E4D" w:rsidRDefault="00066E4D" w:rsidP="006A6B4B">
            <w:pPr>
              <w:autoSpaceDE w:val="0"/>
              <w:ind w:right="-1"/>
              <w:jc w:val="both"/>
              <w:rPr>
                <w:rFonts w:ascii="Times New Roman" w:hAnsi="Times New Roman" w:cs="Times New Roman"/>
                <w:sz w:val="24"/>
                <w:szCs w:val="24"/>
              </w:rPr>
            </w:pPr>
          </w:p>
        </w:tc>
        <w:tc>
          <w:tcPr>
            <w:tcW w:w="2963" w:type="dxa"/>
          </w:tcPr>
          <w:p w14:paraId="329A1B54" w14:textId="77777777" w:rsidR="00066E4D" w:rsidRPr="00066E4D" w:rsidRDefault="00066E4D" w:rsidP="006A6B4B">
            <w:pPr>
              <w:autoSpaceDE w:val="0"/>
              <w:ind w:right="-1"/>
              <w:jc w:val="both"/>
              <w:rPr>
                <w:rFonts w:ascii="Times New Roman" w:hAnsi="Times New Roman" w:cs="Times New Roman"/>
                <w:sz w:val="24"/>
                <w:szCs w:val="24"/>
              </w:rPr>
            </w:pPr>
          </w:p>
        </w:tc>
      </w:tr>
      <w:tr w:rsidR="00066E4D" w:rsidRPr="00066E4D" w14:paraId="11C3ECBB" w14:textId="77777777" w:rsidTr="006A6B4B">
        <w:trPr>
          <w:jc w:val="center"/>
        </w:trPr>
        <w:tc>
          <w:tcPr>
            <w:tcW w:w="5550" w:type="dxa"/>
          </w:tcPr>
          <w:p w14:paraId="5FB29A0F" w14:textId="77777777" w:rsidR="00066E4D" w:rsidRPr="00066E4D" w:rsidRDefault="00066E4D" w:rsidP="006A6B4B">
            <w:pPr>
              <w:autoSpaceDE w:val="0"/>
              <w:ind w:right="-1"/>
              <w:jc w:val="both"/>
              <w:rPr>
                <w:rFonts w:ascii="Times New Roman" w:hAnsi="Times New Roman" w:cs="Times New Roman"/>
                <w:sz w:val="24"/>
                <w:szCs w:val="24"/>
              </w:rPr>
            </w:pPr>
          </w:p>
        </w:tc>
        <w:tc>
          <w:tcPr>
            <w:tcW w:w="2963" w:type="dxa"/>
          </w:tcPr>
          <w:p w14:paraId="61CD084A" w14:textId="77777777" w:rsidR="00066E4D" w:rsidRPr="00066E4D" w:rsidRDefault="00066E4D" w:rsidP="006A6B4B">
            <w:pPr>
              <w:autoSpaceDE w:val="0"/>
              <w:ind w:right="-1"/>
              <w:jc w:val="both"/>
              <w:rPr>
                <w:rFonts w:ascii="Times New Roman" w:hAnsi="Times New Roman" w:cs="Times New Roman"/>
                <w:sz w:val="24"/>
                <w:szCs w:val="24"/>
              </w:rPr>
            </w:pPr>
          </w:p>
        </w:tc>
      </w:tr>
    </w:tbl>
    <w:p w14:paraId="4D33BDDE" w14:textId="7E4D7EB1" w:rsidR="004B0AB0" w:rsidRPr="00795F0B" w:rsidRDefault="00066E4D" w:rsidP="00066E4D">
      <w:pPr>
        <w:spacing w:before="120"/>
        <w:jc w:val="both"/>
        <w:rPr>
          <w:rFonts w:ascii="Times New Roman" w:hAnsi="Times New Roman" w:cs="Times New Roman"/>
          <w:i/>
          <w:iCs/>
          <w:sz w:val="24"/>
          <w:szCs w:val="24"/>
        </w:rPr>
      </w:pPr>
      <w:r w:rsidRPr="00795F0B">
        <w:rPr>
          <w:rFonts w:ascii="Times New Roman" w:hAnsi="Times New Roman" w:cs="Times New Roman"/>
          <w:sz w:val="24"/>
          <w:szCs w:val="24"/>
        </w:rPr>
        <w:t xml:space="preserve">* </w:t>
      </w:r>
      <w:r w:rsidR="004B0AB0" w:rsidRPr="00795F0B">
        <w:rPr>
          <w:rFonts w:ascii="Times New Roman" w:hAnsi="Times New Roman" w:cs="Times New Roman"/>
          <w:i/>
          <w:iCs/>
          <w:sz w:val="24"/>
          <w:szCs w:val="24"/>
        </w:rPr>
        <w:t>Piedāvājumam jā</w:t>
      </w:r>
      <w:r w:rsidR="00795F0B" w:rsidRPr="00795F0B">
        <w:rPr>
          <w:rFonts w:ascii="Times New Roman" w:hAnsi="Times New Roman" w:cs="Times New Roman"/>
          <w:i/>
          <w:iCs/>
          <w:sz w:val="24"/>
          <w:szCs w:val="24"/>
        </w:rPr>
        <w:t>pievieno minētā būvdarbu vadītāja</w:t>
      </w:r>
      <w:r w:rsidR="008B09B7">
        <w:rPr>
          <w:rFonts w:ascii="Times New Roman" w:hAnsi="Times New Roman" w:cs="Times New Roman"/>
          <w:i/>
          <w:iCs/>
          <w:sz w:val="24"/>
          <w:szCs w:val="24"/>
        </w:rPr>
        <w:t xml:space="preserve"> </w:t>
      </w:r>
      <w:r w:rsidR="00795F0B" w:rsidRPr="00795F0B">
        <w:rPr>
          <w:rFonts w:ascii="Times New Roman" w:hAnsi="Times New Roman"/>
          <w:i/>
          <w:iCs/>
          <w:sz w:val="24"/>
          <w:szCs w:val="24"/>
        </w:rPr>
        <w:t xml:space="preserve">apliecinājumu par gatavību veikt attiecīgā speciālista pienākumus, ja </w:t>
      </w:r>
      <w:r w:rsidR="00C97179">
        <w:rPr>
          <w:rFonts w:ascii="Times New Roman" w:hAnsi="Times New Roman"/>
          <w:i/>
          <w:iCs/>
          <w:sz w:val="24"/>
          <w:szCs w:val="24"/>
        </w:rPr>
        <w:t>iespējamajam izpildītājam</w:t>
      </w:r>
      <w:r w:rsidR="00795F0B" w:rsidRPr="00795F0B">
        <w:rPr>
          <w:rFonts w:ascii="Times New Roman" w:hAnsi="Times New Roman"/>
          <w:i/>
          <w:iCs/>
          <w:sz w:val="24"/>
          <w:szCs w:val="24"/>
        </w:rPr>
        <w:t xml:space="preserve"> tiek </w:t>
      </w:r>
      <w:r w:rsidR="00C97179">
        <w:rPr>
          <w:rFonts w:ascii="Times New Roman" w:hAnsi="Times New Roman"/>
          <w:i/>
          <w:iCs/>
          <w:sz w:val="24"/>
          <w:szCs w:val="24"/>
        </w:rPr>
        <w:t>piešķirtas iepirkuma līguma slēgšanas tiesības</w:t>
      </w:r>
      <w:r w:rsidR="00795F0B" w:rsidRPr="00795F0B">
        <w:rPr>
          <w:rFonts w:ascii="Times New Roman" w:hAnsi="Times New Roman"/>
          <w:i/>
          <w:iCs/>
          <w:sz w:val="24"/>
          <w:szCs w:val="24"/>
        </w:rPr>
        <w:t xml:space="preserve"> un </w:t>
      </w:r>
      <w:r w:rsidR="00C97179">
        <w:rPr>
          <w:rFonts w:ascii="Times New Roman" w:hAnsi="Times New Roman"/>
          <w:i/>
          <w:iCs/>
          <w:sz w:val="24"/>
          <w:szCs w:val="24"/>
        </w:rPr>
        <w:t>iespējamaj</w:t>
      </w:r>
      <w:r w:rsidR="00DB48CE">
        <w:rPr>
          <w:rFonts w:ascii="Times New Roman" w:hAnsi="Times New Roman"/>
          <w:i/>
          <w:iCs/>
          <w:sz w:val="24"/>
          <w:szCs w:val="24"/>
        </w:rPr>
        <w:t>am izpildītājam</w:t>
      </w:r>
      <w:r w:rsidR="00795F0B" w:rsidRPr="00795F0B">
        <w:rPr>
          <w:rFonts w:ascii="Times New Roman" w:hAnsi="Times New Roman"/>
          <w:i/>
          <w:iCs/>
          <w:sz w:val="24"/>
          <w:szCs w:val="24"/>
        </w:rPr>
        <w:t xml:space="preserve"> jānorāda, kāds būs tiesisko attiecību veids (darba līgums, uzņēmuma līgums, vai tml.) starp </w:t>
      </w:r>
      <w:r w:rsidR="00DB48CE">
        <w:rPr>
          <w:rFonts w:ascii="Times New Roman" w:hAnsi="Times New Roman"/>
          <w:i/>
          <w:iCs/>
          <w:sz w:val="24"/>
          <w:szCs w:val="24"/>
        </w:rPr>
        <w:t>iespējamo izpildītāju un minēto būvdarbu vadītāju.</w:t>
      </w:r>
    </w:p>
    <w:p w14:paraId="245D805A" w14:textId="4964CEF8" w:rsidR="00066E4D" w:rsidRPr="00066E4D" w:rsidRDefault="004B0AB0" w:rsidP="00066E4D">
      <w:pPr>
        <w:spacing w:before="12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066E4D" w:rsidRPr="00066E4D">
        <w:rPr>
          <w:rFonts w:ascii="Times New Roman" w:hAnsi="Times New Roman" w:cs="Times New Roman"/>
          <w:i/>
          <w:iCs/>
          <w:sz w:val="24"/>
          <w:szCs w:val="24"/>
        </w:rPr>
        <w:t>Piedāvājumam pievieno vienošanos ar katru apakšuzņēmēju par konkrētu darbu izpildi vai apakšuzņēmēja apliecinājumu par dalību līguma izpildē konkrētā pozīcijā, norādot veicamos darbus, ja līgums tiktu piešķirts Uzņēmumam.</w:t>
      </w:r>
    </w:p>
    <w:p w14:paraId="22CB4C42" w14:textId="64E80DA7" w:rsidR="00066E4D" w:rsidRPr="00066E4D" w:rsidRDefault="00066E4D" w:rsidP="00066E4D">
      <w:pPr>
        <w:jc w:val="both"/>
        <w:rPr>
          <w:rFonts w:ascii="Times New Roman" w:hAnsi="Times New Roman" w:cs="Times New Roman"/>
          <w:sz w:val="24"/>
          <w:szCs w:val="24"/>
        </w:rPr>
      </w:pPr>
      <w:r w:rsidRPr="00066E4D">
        <w:rPr>
          <w:rFonts w:ascii="Times New Roman" w:hAnsi="Times New Roman" w:cs="Times New Roman"/>
          <w:sz w:val="24"/>
          <w:szCs w:val="24"/>
        </w:rPr>
        <w:t>Būvdarbu cena __________ (Darbu daudzumu un izmaksu saraksta kopsumma EUR bez PVN).</w:t>
      </w:r>
    </w:p>
    <w:p w14:paraId="6C393C71" w14:textId="77777777" w:rsidR="00066E4D" w:rsidRPr="00066E4D" w:rsidRDefault="00066E4D" w:rsidP="00066E4D">
      <w:pPr>
        <w:jc w:val="both"/>
        <w:rPr>
          <w:rFonts w:ascii="Times New Roman" w:hAnsi="Times New Roman" w:cs="Times New Roman"/>
          <w:sz w:val="24"/>
          <w:szCs w:val="24"/>
        </w:rPr>
      </w:pPr>
    </w:p>
    <w:p w14:paraId="6AD0AB4B" w14:textId="77777777" w:rsidR="00066E4D" w:rsidRPr="00066E4D" w:rsidRDefault="00066E4D" w:rsidP="00066E4D">
      <w:pPr>
        <w:jc w:val="both"/>
        <w:rPr>
          <w:rFonts w:ascii="Times New Roman" w:hAnsi="Times New Roman" w:cs="Times New Roman"/>
          <w:sz w:val="24"/>
          <w:szCs w:val="24"/>
        </w:rPr>
      </w:pPr>
      <w:r w:rsidRPr="00066E4D">
        <w:rPr>
          <w:rFonts w:ascii="Times New Roman" w:hAnsi="Times New Roman" w:cs="Times New Roman"/>
          <w:sz w:val="24"/>
          <w:szCs w:val="24"/>
        </w:rPr>
        <w:t>Pielikumi:</w:t>
      </w:r>
    </w:p>
    <w:p w14:paraId="624839FB" w14:textId="77777777" w:rsidR="00066E4D" w:rsidRPr="00066E4D" w:rsidRDefault="00066E4D" w:rsidP="00066E4D">
      <w:pPr>
        <w:rPr>
          <w:rFonts w:ascii="Times New Roman" w:hAnsi="Times New Roman" w:cs="Times New Roman"/>
          <w:i/>
          <w:iCs/>
          <w:sz w:val="24"/>
          <w:szCs w:val="24"/>
        </w:rPr>
      </w:pPr>
      <w:r w:rsidRPr="00066E4D">
        <w:rPr>
          <w:rFonts w:ascii="Times New Roman" w:hAnsi="Times New Roman" w:cs="Times New Roman"/>
          <w:i/>
          <w:iCs/>
          <w:sz w:val="24"/>
          <w:szCs w:val="24"/>
        </w:rPr>
        <w:t>1.pielikums “Tāmes”.</w:t>
      </w:r>
    </w:p>
    <w:p w14:paraId="07E53505" w14:textId="77777777" w:rsidR="00066E4D" w:rsidRPr="00066E4D" w:rsidRDefault="00066E4D" w:rsidP="00066E4D">
      <w:pPr>
        <w:pStyle w:val="NoSpacing"/>
        <w:rPr>
          <w:rFonts w:ascii="Times New Roman" w:hAnsi="Times New Roman"/>
          <w:sz w:val="24"/>
          <w:szCs w:val="24"/>
        </w:rPr>
      </w:pPr>
      <w:r w:rsidRPr="00066E4D">
        <w:rPr>
          <w:rFonts w:ascii="Times New Roman" w:hAnsi="Times New Roman"/>
          <w:sz w:val="24"/>
          <w:szCs w:val="24"/>
        </w:rPr>
        <w:t xml:space="preserve">Piedāvājumu sagatavoja Izpildītāja </w:t>
      </w:r>
      <w:proofErr w:type="spellStart"/>
      <w:r w:rsidRPr="00066E4D">
        <w:rPr>
          <w:rFonts w:ascii="Times New Roman" w:hAnsi="Times New Roman"/>
          <w:sz w:val="24"/>
          <w:szCs w:val="24"/>
        </w:rPr>
        <w:t>paraksttiesīgā</w:t>
      </w:r>
      <w:proofErr w:type="spellEnd"/>
      <w:r w:rsidRPr="00066E4D">
        <w:rPr>
          <w:rFonts w:ascii="Times New Roman" w:hAnsi="Times New Roman"/>
          <w:sz w:val="24"/>
          <w:szCs w:val="24"/>
        </w:rPr>
        <w:t xml:space="preserve"> persona: ___________________________________________________________</w:t>
      </w:r>
    </w:p>
    <w:p w14:paraId="7F2FA454" w14:textId="77777777" w:rsidR="00066E4D" w:rsidRPr="00066E4D" w:rsidRDefault="00066E4D" w:rsidP="00066E4D">
      <w:pPr>
        <w:pStyle w:val="NoSpacing"/>
        <w:ind w:left="2160" w:firstLine="720"/>
        <w:rPr>
          <w:rFonts w:ascii="Times New Roman" w:hAnsi="Times New Roman"/>
          <w:sz w:val="24"/>
          <w:szCs w:val="24"/>
        </w:rPr>
      </w:pPr>
      <w:r w:rsidRPr="00066E4D">
        <w:rPr>
          <w:rFonts w:ascii="Times New Roman" w:hAnsi="Times New Roman"/>
          <w:sz w:val="24"/>
          <w:szCs w:val="24"/>
        </w:rPr>
        <w:t xml:space="preserve"> (vārds, uzvārds, amats, paraksts, tel.nr., e-pasts) </w:t>
      </w:r>
    </w:p>
    <w:p w14:paraId="61C02E76" w14:textId="77777777" w:rsidR="00066E4D" w:rsidRPr="00066E4D" w:rsidRDefault="00066E4D" w:rsidP="00066E4D">
      <w:pPr>
        <w:pStyle w:val="NoSpacing"/>
        <w:rPr>
          <w:rFonts w:ascii="Times New Roman" w:hAnsi="Times New Roman"/>
          <w:sz w:val="24"/>
          <w:szCs w:val="24"/>
        </w:rPr>
      </w:pPr>
    </w:p>
    <w:p w14:paraId="24C36020" w14:textId="77777777" w:rsidR="00066E4D" w:rsidRPr="00066E4D" w:rsidRDefault="00066E4D" w:rsidP="00066E4D">
      <w:pPr>
        <w:jc w:val="both"/>
        <w:rPr>
          <w:rFonts w:ascii="Times New Roman" w:hAnsi="Times New Roman" w:cs="Times New Roman"/>
          <w:sz w:val="24"/>
          <w:szCs w:val="24"/>
        </w:rPr>
      </w:pPr>
    </w:p>
    <w:p w14:paraId="764B7DBE" w14:textId="77777777" w:rsidR="00066E4D" w:rsidRPr="00066E4D" w:rsidRDefault="00066E4D" w:rsidP="00066E4D">
      <w:pPr>
        <w:jc w:val="both"/>
        <w:rPr>
          <w:rFonts w:ascii="Times New Roman" w:hAnsi="Times New Roman" w:cs="Times New Roman"/>
          <w:sz w:val="24"/>
          <w:szCs w:val="24"/>
        </w:rPr>
      </w:pPr>
      <w:r w:rsidRPr="00066E4D">
        <w:rPr>
          <w:rFonts w:ascii="Times New Roman" w:hAnsi="Times New Roman" w:cs="Times New Roman"/>
          <w:sz w:val="24"/>
          <w:szCs w:val="24"/>
        </w:rPr>
        <w:t>Datums: 202__. gada ____________________</w:t>
      </w:r>
    </w:p>
    <w:p w14:paraId="73A79765" w14:textId="77777777" w:rsidR="00066E4D" w:rsidRPr="00066E4D" w:rsidRDefault="00066E4D" w:rsidP="00066E4D">
      <w:pPr>
        <w:spacing w:line="300" w:lineRule="auto"/>
        <w:jc w:val="right"/>
        <w:rPr>
          <w:rFonts w:ascii="Times New Roman" w:eastAsia="Calibri" w:hAnsi="Times New Roman" w:cs="Times New Roman"/>
          <w:sz w:val="24"/>
          <w:szCs w:val="24"/>
        </w:rPr>
      </w:pPr>
      <w:r w:rsidRPr="00066E4D">
        <w:rPr>
          <w:rFonts w:ascii="Times New Roman" w:eastAsia="Calibri" w:hAnsi="Times New Roman" w:cs="Times New Roman"/>
          <w:sz w:val="24"/>
          <w:szCs w:val="24"/>
        </w:rPr>
        <w:lastRenderedPageBreak/>
        <w:t>2.pielikuma 2.pielikums</w:t>
      </w:r>
    </w:p>
    <w:p w14:paraId="7F67E803"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503CB1B3" w14:textId="6F9A86AD" w:rsidR="00066E4D" w:rsidRPr="00066E4D" w:rsidRDefault="00066E4D" w:rsidP="00066E4D">
      <w:pPr>
        <w:spacing w:line="300" w:lineRule="auto"/>
        <w:jc w:val="center"/>
        <w:rPr>
          <w:rFonts w:ascii="Times New Roman" w:eastAsia="Calibri" w:hAnsi="Times New Roman" w:cs="Times New Roman"/>
          <w:sz w:val="24"/>
          <w:szCs w:val="24"/>
        </w:rPr>
      </w:pPr>
      <w:r w:rsidRPr="00066E4D">
        <w:rPr>
          <w:rFonts w:ascii="Times New Roman" w:eastAsia="Calibri" w:hAnsi="Times New Roman" w:cs="Times New Roman"/>
          <w:sz w:val="24"/>
          <w:szCs w:val="24"/>
        </w:rPr>
        <w:t>Darbu daudzumu un izmaksu saraksts</w:t>
      </w:r>
    </w:p>
    <w:p w14:paraId="437A0E8C" w14:textId="77777777" w:rsidR="00066E4D" w:rsidRPr="00066E4D" w:rsidRDefault="00066E4D" w:rsidP="00066E4D">
      <w:pPr>
        <w:spacing w:line="300" w:lineRule="auto"/>
        <w:jc w:val="center"/>
        <w:rPr>
          <w:rFonts w:ascii="Times New Roman" w:eastAsia="Calibri" w:hAnsi="Times New Roman" w:cs="Times New Roman"/>
          <w:sz w:val="24"/>
          <w:szCs w:val="24"/>
        </w:rPr>
      </w:pPr>
      <w:r w:rsidRPr="00066E4D">
        <w:rPr>
          <w:rFonts w:ascii="Times New Roman" w:eastAsia="Calibri" w:hAnsi="Times New Roman" w:cs="Times New Roman"/>
          <w:sz w:val="24"/>
          <w:szCs w:val="24"/>
        </w:rPr>
        <w:t>(atsevišķā failā)</w:t>
      </w:r>
    </w:p>
    <w:p w14:paraId="3C8CE7A0"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049ECC01"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5B0504E6"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6A99D0C8"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29EB71B5"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4875F98E"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70F39D64"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4CE9F93E"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470B995D"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23075676"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6B8C9FE4"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0CDEE26C"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5DA0EE9F"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01EF3C1B"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51E19254"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55B77509"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7A11C6EA"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1708E763"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4BA1757D"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0C2522EA"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07B93112"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669C2CA5"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10699D1F"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3EBD664F"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030AB972"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76712D7A" w14:textId="77777777" w:rsidR="00066E4D" w:rsidRPr="00066E4D" w:rsidRDefault="00066E4D" w:rsidP="00066E4D">
      <w:pPr>
        <w:spacing w:line="300" w:lineRule="auto"/>
        <w:jc w:val="right"/>
        <w:rPr>
          <w:rFonts w:ascii="Times New Roman" w:eastAsia="Calibri" w:hAnsi="Times New Roman" w:cs="Times New Roman"/>
          <w:sz w:val="24"/>
          <w:szCs w:val="24"/>
        </w:rPr>
      </w:pPr>
      <w:r w:rsidRPr="00066E4D">
        <w:rPr>
          <w:rFonts w:ascii="Times New Roman" w:eastAsia="Calibri" w:hAnsi="Times New Roman" w:cs="Times New Roman"/>
          <w:sz w:val="24"/>
          <w:szCs w:val="24"/>
        </w:rPr>
        <w:lastRenderedPageBreak/>
        <w:t xml:space="preserve">3.pielikums </w:t>
      </w:r>
    </w:p>
    <w:p w14:paraId="6EEAABA3"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3BC7720B"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6D6EE423" w14:textId="77777777" w:rsidR="00066E4D" w:rsidRPr="00066E4D" w:rsidRDefault="00066E4D" w:rsidP="00066E4D">
      <w:pPr>
        <w:spacing w:line="300" w:lineRule="auto"/>
        <w:jc w:val="center"/>
        <w:rPr>
          <w:rFonts w:ascii="Times New Roman" w:eastAsia="Calibri" w:hAnsi="Times New Roman" w:cs="Times New Roman"/>
          <w:sz w:val="24"/>
          <w:szCs w:val="24"/>
        </w:rPr>
      </w:pPr>
      <w:r w:rsidRPr="00066E4D">
        <w:rPr>
          <w:rFonts w:ascii="Times New Roman" w:eastAsia="Calibri" w:hAnsi="Times New Roman" w:cs="Times New Roman"/>
          <w:sz w:val="24"/>
          <w:szCs w:val="24"/>
        </w:rPr>
        <w:t>PAZIŅOJUMS Nr.</w:t>
      </w:r>
    </w:p>
    <w:p w14:paraId="5233123E"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0C4FB45C" w14:textId="77777777" w:rsidR="00066E4D" w:rsidRPr="00066E4D" w:rsidRDefault="00066E4D" w:rsidP="00066E4D">
      <w:pPr>
        <w:spacing w:line="300" w:lineRule="auto"/>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Rīgā 20__. gada __. mēnesī </w:t>
      </w:r>
    </w:p>
    <w:p w14:paraId="68C6ED1C"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32833426" w14:textId="77777777" w:rsidR="00066E4D" w:rsidRPr="00066E4D" w:rsidRDefault="00066E4D" w:rsidP="00066E4D">
      <w:pPr>
        <w:spacing w:line="300" w:lineRule="auto"/>
        <w:jc w:val="right"/>
        <w:rPr>
          <w:rFonts w:ascii="Times New Roman" w:eastAsia="Calibri" w:hAnsi="Times New Roman" w:cs="Times New Roman"/>
          <w:sz w:val="24"/>
          <w:szCs w:val="24"/>
        </w:rPr>
      </w:pPr>
      <w:r w:rsidRPr="00066E4D">
        <w:rPr>
          <w:rFonts w:ascii="Times New Roman" w:eastAsia="Calibri" w:hAnsi="Times New Roman" w:cs="Times New Roman"/>
          <w:sz w:val="24"/>
          <w:szCs w:val="24"/>
        </w:rPr>
        <w:t>Izpildītājam</w:t>
      </w:r>
    </w:p>
    <w:p w14:paraId="6E745BA3"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00EC6126" w14:textId="77777777" w:rsidR="00066E4D" w:rsidRPr="00066E4D" w:rsidRDefault="00066E4D" w:rsidP="00066E4D">
      <w:pPr>
        <w:spacing w:line="300" w:lineRule="auto"/>
        <w:jc w:val="right"/>
        <w:rPr>
          <w:rFonts w:ascii="Times New Roman" w:eastAsia="Calibri" w:hAnsi="Times New Roman" w:cs="Times New Roman"/>
          <w:i/>
          <w:iCs/>
          <w:sz w:val="24"/>
          <w:szCs w:val="24"/>
        </w:rPr>
      </w:pPr>
      <w:r w:rsidRPr="00066E4D">
        <w:rPr>
          <w:rFonts w:ascii="Times New Roman" w:eastAsia="Calibri" w:hAnsi="Times New Roman" w:cs="Times New Roman"/>
          <w:i/>
          <w:iCs/>
          <w:sz w:val="24"/>
          <w:szCs w:val="24"/>
        </w:rPr>
        <w:t>Zināšanai:</w:t>
      </w:r>
    </w:p>
    <w:p w14:paraId="075795B2" w14:textId="77777777" w:rsidR="00066E4D" w:rsidRPr="00066E4D" w:rsidRDefault="00066E4D" w:rsidP="00066E4D">
      <w:pPr>
        <w:spacing w:line="300" w:lineRule="auto"/>
        <w:jc w:val="right"/>
        <w:rPr>
          <w:rFonts w:ascii="Times New Roman" w:eastAsia="Calibri" w:hAnsi="Times New Roman" w:cs="Times New Roman"/>
          <w:sz w:val="24"/>
          <w:szCs w:val="24"/>
        </w:rPr>
      </w:pPr>
    </w:p>
    <w:p w14:paraId="46168B8E" w14:textId="77777777" w:rsidR="00066E4D" w:rsidRPr="00066E4D" w:rsidRDefault="00066E4D" w:rsidP="00066E4D">
      <w:pPr>
        <w:spacing w:line="300" w:lineRule="auto"/>
        <w:jc w:val="right"/>
        <w:rPr>
          <w:rFonts w:ascii="Times New Roman" w:eastAsia="Calibri" w:hAnsi="Times New Roman" w:cs="Times New Roman"/>
          <w:sz w:val="24"/>
          <w:szCs w:val="24"/>
        </w:rPr>
      </w:pPr>
      <w:r w:rsidRPr="00066E4D">
        <w:rPr>
          <w:rFonts w:ascii="Times New Roman" w:eastAsia="Calibri" w:hAnsi="Times New Roman" w:cs="Times New Roman"/>
          <w:sz w:val="24"/>
          <w:szCs w:val="24"/>
        </w:rPr>
        <w:t>PRETENDETIEM</w:t>
      </w:r>
    </w:p>
    <w:p w14:paraId="69F4AD46"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6AA84120" w14:textId="77777777" w:rsidR="00066E4D" w:rsidRPr="00066E4D" w:rsidRDefault="00066E4D" w:rsidP="00066E4D">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Pasūtītāja nosaukums: Rīgas pašvaldības sabiedrība ar ierobežotu atbildību „Rīgas satiksme”, Rīga, Kleistu ielā 28, Latvija, LV – 1067; tālrunis +371-7065400; fakss +371-7065402.</w:t>
      </w:r>
    </w:p>
    <w:p w14:paraId="53D75BA4" w14:textId="77777777" w:rsidR="00066E4D" w:rsidRPr="00066E4D" w:rsidRDefault="00066E4D" w:rsidP="00066E4D">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Iepirkuma līguma priekšmets:</w:t>
      </w:r>
    </w:p>
    <w:p w14:paraId="07E37574" w14:textId="77777777" w:rsidR="00066E4D" w:rsidRPr="00066E4D" w:rsidRDefault="00066E4D" w:rsidP="00066E4D">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Piedāvājuma izvēles kritērijs: </w:t>
      </w:r>
    </w:p>
    <w:p w14:paraId="3C1D9292" w14:textId="77777777" w:rsidR="00066E4D" w:rsidRPr="00066E4D" w:rsidRDefault="00066E4D" w:rsidP="00066E4D">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Datums, kad nosūtīta cenu aptauja – 20__. gada __. mēnesī.</w:t>
      </w:r>
    </w:p>
    <w:p w14:paraId="558CC40E" w14:textId="77777777" w:rsidR="00066E4D" w:rsidRPr="00066E4D" w:rsidRDefault="00066E4D" w:rsidP="00066E4D">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Cenu piedāvājumu iesniegšanas termiņa pēdējās dienas datums – 20__. gada __. mēnesī.</w:t>
      </w:r>
    </w:p>
    <w:p w14:paraId="144A1ED6" w14:textId="77777777" w:rsidR="00066E4D" w:rsidRPr="00066E4D" w:rsidRDefault="00066E4D" w:rsidP="00066E4D">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Saņemto cenu piedāvājumu skaits un informācija par piedāvājumiem:</w:t>
      </w:r>
      <w:r w:rsidRPr="00066E4D" w:rsidDel="004C38D5">
        <w:rPr>
          <w:rFonts w:ascii="Times New Roman" w:eastAsia="Calibri" w:hAnsi="Times New Roman" w:cs="Times New Roman"/>
          <w:bCs/>
          <w:sz w:val="24"/>
          <w:szCs w:val="24"/>
        </w:rPr>
        <w:t xml:space="preserve"> </w:t>
      </w:r>
    </w:p>
    <w:p w14:paraId="7A8DB1BC" w14:textId="77777777" w:rsidR="00066E4D" w:rsidRPr="00066E4D" w:rsidRDefault="00066E4D" w:rsidP="00066E4D">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Izpildītājs, kuram tiek piešķirtas cenu aptaujā Nr. norādīto būvdarbu izpildes tiesības:</w:t>
      </w:r>
    </w:p>
    <w:p w14:paraId="28E869C4"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772E5067" w14:textId="77777777" w:rsidR="00066E4D" w:rsidRPr="00066E4D" w:rsidRDefault="00066E4D" w:rsidP="00066E4D">
      <w:pPr>
        <w:spacing w:line="300" w:lineRule="auto"/>
        <w:jc w:val="center"/>
        <w:rPr>
          <w:rFonts w:ascii="Times New Roman" w:eastAsia="Calibri" w:hAnsi="Times New Roman" w:cs="Times New Roman"/>
          <w:sz w:val="24"/>
          <w:szCs w:val="24"/>
        </w:rPr>
      </w:pPr>
    </w:p>
    <w:p w14:paraId="46CF7535" w14:textId="77777777" w:rsidR="00066E4D" w:rsidRPr="00066E4D" w:rsidRDefault="00066E4D" w:rsidP="00066E4D">
      <w:pPr>
        <w:spacing w:line="300" w:lineRule="auto"/>
        <w:rPr>
          <w:rFonts w:ascii="Times New Roman" w:eastAsia="Calibri" w:hAnsi="Times New Roman" w:cs="Times New Roman"/>
          <w:sz w:val="24"/>
          <w:szCs w:val="24"/>
        </w:rPr>
      </w:pPr>
      <w:r w:rsidRPr="00066E4D">
        <w:rPr>
          <w:rFonts w:ascii="Times New Roman" w:eastAsia="Calibri" w:hAnsi="Times New Roman" w:cs="Times New Roman"/>
          <w:sz w:val="24"/>
          <w:szCs w:val="24"/>
        </w:rPr>
        <w:t>Pasūtītāja pilnvarotā persona: Amats</w:t>
      </w:r>
      <w:r w:rsidRPr="00066E4D">
        <w:rPr>
          <w:rFonts w:ascii="Times New Roman" w:eastAsia="Calibri" w:hAnsi="Times New Roman" w:cs="Times New Roman"/>
          <w:sz w:val="24"/>
          <w:szCs w:val="24"/>
        </w:rPr>
        <w:tab/>
      </w:r>
      <w:r w:rsidRPr="00066E4D">
        <w:rPr>
          <w:rFonts w:ascii="Times New Roman" w:eastAsia="Calibri" w:hAnsi="Times New Roman" w:cs="Times New Roman"/>
          <w:sz w:val="24"/>
          <w:szCs w:val="24"/>
        </w:rPr>
        <w:tab/>
      </w:r>
      <w:r w:rsidRPr="00066E4D">
        <w:rPr>
          <w:rFonts w:ascii="Times New Roman" w:eastAsia="Calibri" w:hAnsi="Times New Roman" w:cs="Times New Roman"/>
          <w:sz w:val="24"/>
          <w:szCs w:val="24"/>
        </w:rPr>
        <w:tab/>
      </w:r>
      <w:r w:rsidRPr="00066E4D">
        <w:rPr>
          <w:rFonts w:ascii="Times New Roman" w:eastAsia="Calibri" w:hAnsi="Times New Roman" w:cs="Times New Roman"/>
          <w:sz w:val="24"/>
          <w:szCs w:val="24"/>
        </w:rPr>
        <w:tab/>
      </w:r>
      <w:r w:rsidRPr="00066E4D">
        <w:rPr>
          <w:rFonts w:ascii="Times New Roman" w:eastAsia="Calibri" w:hAnsi="Times New Roman" w:cs="Times New Roman"/>
          <w:sz w:val="24"/>
          <w:szCs w:val="24"/>
        </w:rPr>
        <w:tab/>
      </w:r>
      <w:r w:rsidRPr="00066E4D">
        <w:rPr>
          <w:rFonts w:ascii="Times New Roman" w:eastAsia="Calibri" w:hAnsi="Times New Roman" w:cs="Times New Roman"/>
          <w:sz w:val="24"/>
          <w:szCs w:val="24"/>
        </w:rPr>
        <w:tab/>
        <w:t xml:space="preserve">    Vārds, Uzvārds</w:t>
      </w:r>
    </w:p>
    <w:p w14:paraId="1FD03A6A" w14:textId="77777777" w:rsidR="00066E4D" w:rsidRPr="00066E4D" w:rsidRDefault="00066E4D" w:rsidP="00066E4D">
      <w:pPr>
        <w:rPr>
          <w:rFonts w:ascii="Times New Roman" w:eastAsia="Calibri" w:hAnsi="Times New Roman" w:cs="Times New Roman"/>
          <w:sz w:val="24"/>
          <w:szCs w:val="24"/>
        </w:rPr>
      </w:pPr>
    </w:p>
    <w:p w14:paraId="125DA4EA" w14:textId="77777777" w:rsidR="00066E4D" w:rsidRPr="00066E4D" w:rsidRDefault="00066E4D" w:rsidP="00066E4D">
      <w:pPr>
        <w:rPr>
          <w:rFonts w:ascii="Times New Roman" w:eastAsia="Calibri" w:hAnsi="Times New Roman" w:cs="Times New Roman"/>
          <w:sz w:val="24"/>
          <w:szCs w:val="24"/>
        </w:rPr>
      </w:pPr>
    </w:p>
    <w:p w14:paraId="1A3F5770" w14:textId="77777777" w:rsidR="00066E4D" w:rsidRPr="00066E4D" w:rsidRDefault="00066E4D" w:rsidP="00066E4D">
      <w:pPr>
        <w:rPr>
          <w:rFonts w:ascii="Times New Roman" w:eastAsia="Calibri" w:hAnsi="Times New Roman" w:cs="Times New Roman"/>
          <w:sz w:val="24"/>
          <w:szCs w:val="24"/>
        </w:rPr>
      </w:pPr>
    </w:p>
    <w:p w14:paraId="0B0A1392" w14:textId="77777777" w:rsidR="00066E4D" w:rsidRPr="00066E4D" w:rsidRDefault="00066E4D" w:rsidP="00066E4D">
      <w:pPr>
        <w:rPr>
          <w:rFonts w:ascii="Times New Roman" w:eastAsia="Calibri" w:hAnsi="Times New Roman" w:cs="Times New Roman"/>
          <w:sz w:val="24"/>
          <w:szCs w:val="24"/>
        </w:rPr>
      </w:pPr>
    </w:p>
    <w:p w14:paraId="1C9D7E24" w14:textId="77777777" w:rsidR="00066E4D" w:rsidRPr="00066E4D" w:rsidRDefault="00066E4D" w:rsidP="00066E4D">
      <w:pPr>
        <w:rPr>
          <w:rFonts w:ascii="Times New Roman" w:eastAsia="Calibri" w:hAnsi="Times New Roman" w:cs="Times New Roman"/>
          <w:sz w:val="24"/>
          <w:szCs w:val="24"/>
        </w:rPr>
      </w:pPr>
    </w:p>
    <w:p w14:paraId="5415B361" w14:textId="77777777" w:rsidR="00066E4D" w:rsidRPr="00066E4D" w:rsidRDefault="00066E4D" w:rsidP="00066E4D">
      <w:pPr>
        <w:jc w:val="right"/>
        <w:rPr>
          <w:rFonts w:ascii="Times New Roman" w:eastAsia="Calibri" w:hAnsi="Times New Roman" w:cs="Times New Roman"/>
          <w:sz w:val="24"/>
          <w:szCs w:val="24"/>
        </w:rPr>
      </w:pPr>
      <w:r w:rsidRPr="00066E4D">
        <w:rPr>
          <w:rFonts w:ascii="Times New Roman" w:eastAsia="Calibri" w:hAnsi="Times New Roman" w:cs="Times New Roman"/>
          <w:sz w:val="24"/>
          <w:szCs w:val="24"/>
        </w:rPr>
        <w:lastRenderedPageBreak/>
        <w:t>4.pielikums</w:t>
      </w:r>
    </w:p>
    <w:p w14:paraId="38ECB4C6" w14:textId="77777777" w:rsidR="002E0E05" w:rsidRPr="00971D28" w:rsidRDefault="002E0E05" w:rsidP="002E0E05">
      <w:pPr>
        <w:shd w:val="clear" w:color="auto" w:fill="FFFFFF" w:themeFill="background1"/>
        <w:spacing w:before="120" w:after="0" w:line="240" w:lineRule="auto"/>
        <w:jc w:val="center"/>
        <w:rPr>
          <w:rFonts w:ascii="Times New Roman" w:eastAsia="Times New Roman" w:hAnsi="Times New Roman" w:cs="Times New Roman"/>
          <w:b/>
          <w:color w:val="000000" w:themeColor="text1"/>
          <w:sz w:val="28"/>
          <w:szCs w:val="28"/>
        </w:rPr>
      </w:pPr>
      <w:r w:rsidRPr="00971D28">
        <w:rPr>
          <w:rFonts w:ascii="Times New Roman" w:eastAsia="Times New Roman" w:hAnsi="Times New Roman" w:cs="Times New Roman"/>
          <w:b/>
          <w:sz w:val="28"/>
          <w:szCs w:val="28"/>
        </w:rPr>
        <w:t>Iepirkumā plānoto būvdarbu objektu saraksts</w:t>
      </w:r>
    </w:p>
    <w:p w14:paraId="6BDFCFB1" w14:textId="77777777" w:rsidR="002E0E05" w:rsidRPr="00971D28" w:rsidRDefault="002E0E05" w:rsidP="002E0E05">
      <w:pPr>
        <w:jc w:val="center"/>
        <w:rPr>
          <w:rFonts w:ascii="Times New Roman" w:eastAsia="Calibri" w:hAnsi="Times New Roman" w:cs="Times New Roman"/>
          <w:sz w:val="24"/>
          <w:szCs w:val="2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0"/>
        <w:gridCol w:w="8476"/>
      </w:tblGrid>
      <w:tr w:rsidR="002E0E05" w:rsidRPr="00971D28" w14:paraId="4DD66DA0" w14:textId="77777777" w:rsidTr="006A6B4B">
        <w:trPr>
          <w:trHeight w:val="555"/>
          <w:jc w:val="center"/>
        </w:trPr>
        <w:tc>
          <w:tcPr>
            <w:tcW w:w="1200" w:type="dxa"/>
            <w:shd w:val="clear" w:color="auto" w:fill="FFFFFF"/>
            <w:noWrap/>
            <w:tcMar>
              <w:top w:w="0" w:type="dxa"/>
              <w:left w:w="108" w:type="dxa"/>
              <w:bottom w:w="0" w:type="dxa"/>
              <w:right w:w="108" w:type="dxa"/>
            </w:tcMar>
            <w:hideMark/>
          </w:tcPr>
          <w:p w14:paraId="042FA93F" w14:textId="77777777" w:rsidR="002E0E05" w:rsidRPr="00971D28" w:rsidRDefault="002E0E05" w:rsidP="006A6B4B">
            <w:pPr>
              <w:spacing w:after="0" w:line="240" w:lineRule="auto"/>
              <w:rPr>
                <w:rFonts w:ascii="Arial" w:eastAsia="Times New Roman" w:hAnsi="Arial" w:cs="Times New Roman"/>
                <w:sz w:val="24"/>
                <w:szCs w:val="20"/>
              </w:rPr>
            </w:pPr>
            <w:proofErr w:type="spellStart"/>
            <w:r w:rsidRPr="00971D28">
              <w:rPr>
                <w:rFonts w:ascii="Times New Roman" w:eastAsia="Times New Roman" w:hAnsi="Times New Roman" w:cs="Times New Roman"/>
                <w:color w:val="000000"/>
                <w:sz w:val="24"/>
                <w:szCs w:val="20"/>
                <w:lang w:eastAsia="lv-LV"/>
              </w:rPr>
              <w:t>Np.k</w:t>
            </w:r>
            <w:proofErr w:type="spellEnd"/>
            <w:r w:rsidRPr="00971D28">
              <w:rPr>
                <w:rFonts w:ascii="Times New Roman" w:eastAsia="Times New Roman" w:hAnsi="Times New Roman" w:cs="Times New Roman"/>
                <w:color w:val="000000"/>
                <w:sz w:val="24"/>
                <w:szCs w:val="20"/>
                <w:lang w:eastAsia="lv-LV"/>
              </w:rPr>
              <w:t xml:space="preserve">. </w:t>
            </w:r>
          </w:p>
        </w:tc>
        <w:tc>
          <w:tcPr>
            <w:tcW w:w="8476" w:type="dxa"/>
            <w:shd w:val="clear" w:color="auto" w:fill="FFFFFF"/>
            <w:tcMar>
              <w:top w:w="0" w:type="dxa"/>
              <w:left w:w="108" w:type="dxa"/>
              <w:bottom w:w="0" w:type="dxa"/>
              <w:right w:w="108" w:type="dxa"/>
            </w:tcMar>
            <w:hideMark/>
          </w:tcPr>
          <w:p w14:paraId="337C97C0" w14:textId="77777777" w:rsidR="002E0E05" w:rsidRPr="00971D28" w:rsidRDefault="002E0E05" w:rsidP="006A6B4B">
            <w:pPr>
              <w:spacing w:after="0" w:line="240" w:lineRule="auto"/>
              <w:rPr>
                <w:rFonts w:ascii="Arial" w:eastAsia="Times New Roman" w:hAnsi="Arial" w:cs="Times New Roman"/>
                <w:sz w:val="24"/>
                <w:szCs w:val="20"/>
              </w:rPr>
            </w:pPr>
            <w:r w:rsidRPr="00971D28">
              <w:rPr>
                <w:rFonts w:ascii="Times New Roman" w:eastAsia="Times New Roman" w:hAnsi="Times New Roman" w:cs="Times New Roman"/>
                <w:b/>
                <w:bCs/>
                <w:color w:val="000000"/>
                <w:sz w:val="24"/>
                <w:szCs w:val="20"/>
                <w:lang w:eastAsia="lv-LV"/>
              </w:rPr>
              <w:t>Ēku un būvju remontdarbi (</w:t>
            </w:r>
            <w:proofErr w:type="spellStart"/>
            <w:r w:rsidRPr="00971D28">
              <w:rPr>
                <w:rFonts w:ascii="Times New Roman" w:eastAsia="Times New Roman" w:hAnsi="Times New Roman" w:cs="Times New Roman"/>
                <w:b/>
                <w:bCs/>
                <w:color w:val="000000"/>
                <w:sz w:val="24"/>
                <w:szCs w:val="20"/>
                <w:lang w:eastAsia="lv-LV"/>
              </w:rPr>
              <w:t>t.sk.atjaunošana</w:t>
            </w:r>
            <w:proofErr w:type="spellEnd"/>
            <w:r w:rsidRPr="00971D28">
              <w:rPr>
                <w:rFonts w:ascii="Times New Roman" w:eastAsia="Times New Roman" w:hAnsi="Times New Roman" w:cs="Times New Roman"/>
                <w:b/>
                <w:bCs/>
                <w:color w:val="000000"/>
                <w:sz w:val="24"/>
                <w:szCs w:val="20"/>
                <w:lang w:eastAsia="lv-LV"/>
              </w:rPr>
              <w:t xml:space="preserve">/ pārbūve)  Pasūtītāja objektos: </w:t>
            </w:r>
          </w:p>
        </w:tc>
      </w:tr>
      <w:tr w:rsidR="002E0E05" w:rsidRPr="00971D28" w14:paraId="4F066578" w14:textId="77777777" w:rsidTr="006A6B4B">
        <w:trPr>
          <w:trHeight w:val="223"/>
          <w:jc w:val="center"/>
        </w:trPr>
        <w:tc>
          <w:tcPr>
            <w:tcW w:w="1200" w:type="dxa"/>
            <w:shd w:val="clear" w:color="auto" w:fill="FFFFFF"/>
            <w:noWrap/>
            <w:tcMar>
              <w:top w:w="0" w:type="dxa"/>
              <w:left w:w="108" w:type="dxa"/>
              <w:bottom w:w="0" w:type="dxa"/>
              <w:right w:w="108" w:type="dxa"/>
            </w:tcMar>
            <w:hideMark/>
          </w:tcPr>
          <w:p w14:paraId="36387AE7" w14:textId="77777777" w:rsidR="002E0E05" w:rsidRPr="00971D28" w:rsidRDefault="002E0E05" w:rsidP="006A6B4B">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color w:val="000000"/>
                <w:sz w:val="24"/>
                <w:szCs w:val="20"/>
                <w:lang w:eastAsia="lv-LV"/>
              </w:rPr>
              <w:t>1</w:t>
            </w:r>
          </w:p>
        </w:tc>
        <w:tc>
          <w:tcPr>
            <w:tcW w:w="8476" w:type="dxa"/>
            <w:shd w:val="clear" w:color="auto" w:fill="FFFFFF"/>
            <w:tcMar>
              <w:top w:w="0" w:type="dxa"/>
              <w:left w:w="108" w:type="dxa"/>
              <w:bottom w:w="0" w:type="dxa"/>
              <w:right w:w="108" w:type="dxa"/>
            </w:tcMar>
            <w:hideMark/>
          </w:tcPr>
          <w:p w14:paraId="2FCFB959" w14:textId="77777777" w:rsidR="002E0E05" w:rsidRPr="00971D28" w:rsidRDefault="002E0E05" w:rsidP="006A6B4B">
            <w:pPr>
              <w:spacing w:after="0" w:line="240" w:lineRule="auto"/>
              <w:rPr>
                <w:rFonts w:ascii="Arial" w:eastAsia="Times New Roman" w:hAnsi="Arial" w:cs="Times New Roman"/>
                <w:sz w:val="24"/>
                <w:szCs w:val="24"/>
              </w:rPr>
            </w:pPr>
            <w:r w:rsidRPr="00971D28">
              <w:rPr>
                <w:rFonts w:ascii="Times New Roman" w:eastAsia="Times New Roman" w:hAnsi="Times New Roman" w:cs="Times New Roman"/>
                <w:color w:val="000000"/>
                <w:sz w:val="24"/>
                <w:szCs w:val="24"/>
                <w:lang w:eastAsia="lv-LV"/>
              </w:rPr>
              <w:t>Noliktavas ēkas lit.006 jumta siltināšana un seguma maiņa 670m2 Ganību dambī 32</w:t>
            </w:r>
          </w:p>
        </w:tc>
      </w:tr>
      <w:tr w:rsidR="002E0E05" w:rsidRPr="00971D28" w14:paraId="60CCD645" w14:textId="77777777" w:rsidTr="006A6B4B">
        <w:trPr>
          <w:trHeight w:val="555"/>
          <w:jc w:val="center"/>
        </w:trPr>
        <w:tc>
          <w:tcPr>
            <w:tcW w:w="1200" w:type="dxa"/>
            <w:shd w:val="clear" w:color="auto" w:fill="FFFFFF"/>
            <w:noWrap/>
            <w:tcMar>
              <w:top w:w="0" w:type="dxa"/>
              <w:left w:w="108" w:type="dxa"/>
              <w:bottom w:w="0" w:type="dxa"/>
              <w:right w:w="108" w:type="dxa"/>
            </w:tcMar>
            <w:hideMark/>
          </w:tcPr>
          <w:p w14:paraId="436F9A24" w14:textId="77777777" w:rsidR="002E0E05" w:rsidRPr="00971D28" w:rsidRDefault="002E0E05" w:rsidP="006A6B4B">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color w:val="000000"/>
                <w:sz w:val="24"/>
                <w:szCs w:val="20"/>
                <w:lang w:eastAsia="lv-LV"/>
              </w:rPr>
              <w:t>2</w:t>
            </w:r>
          </w:p>
        </w:tc>
        <w:tc>
          <w:tcPr>
            <w:tcW w:w="8476" w:type="dxa"/>
            <w:shd w:val="clear" w:color="auto" w:fill="FFFFFF"/>
            <w:tcMar>
              <w:top w:w="0" w:type="dxa"/>
              <w:left w:w="108" w:type="dxa"/>
              <w:bottom w:w="0" w:type="dxa"/>
              <w:right w:w="108" w:type="dxa"/>
            </w:tcMar>
            <w:hideMark/>
          </w:tcPr>
          <w:p w14:paraId="2B791FFC" w14:textId="77777777" w:rsidR="002E0E05" w:rsidRPr="00971D28" w:rsidRDefault="002E0E05" w:rsidP="006A6B4B">
            <w:pPr>
              <w:spacing w:after="0" w:line="240" w:lineRule="auto"/>
              <w:rPr>
                <w:rFonts w:ascii="Times New Roman" w:eastAsia="Times New Roman" w:hAnsi="Times New Roman" w:cs="Times New Roman"/>
                <w:sz w:val="24"/>
                <w:szCs w:val="24"/>
              </w:rPr>
            </w:pPr>
            <w:r w:rsidRPr="00971D28">
              <w:rPr>
                <w:rFonts w:ascii="Times New Roman" w:eastAsia="Times New Roman" w:hAnsi="Times New Roman" w:cs="Times New Roman"/>
                <w:color w:val="000000"/>
                <w:sz w:val="24"/>
                <w:szCs w:val="24"/>
                <w:lang w:eastAsia="lv-LV"/>
              </w:rPr>
              <w:t xml:space="preserve">Galdnieku darbnīcas ēkas lit.005 pārbūve par ģērbtuvēm Vestienas ielā 35 (inženiertīkli, jumta un fasādes siltināšanas darbi) </w:t>
            </w:r>
          </w:p>
        </w:tc>
      </w:tr>
      <w:tr w:rsidR="002E0E05" w:rsidRPr="00971D28" w14:paraId="21D5AA2A" w14:textId="77777777" w:rsidTr="006A6B4B">
        <w:trPr>
          <w:trHeight w:val="363"/>
          <w:jc w:val="center"/>
        </w:trPr>
        <w:tc>
          <w:tcPr>
            <w:tcW w:w="1200" w:type="dxa"/>
            <w:shd w:val="clear" w:color="auto" w:fill="FFFFFF"/>
            <w:noWrap/>
            <w:tcMar>
              <w:top w:w="0" w:type="dxa"/>
              <w:left w:w="108" w:type="dxa"/>
              <w:bottom w:w="0" w:type="dxa"/>
              <w:right w:w="108" w:type="dxa"/>
            </w:tcMar>
            <w:hideMark/>
          </w:tcPr>
          <w:p w14:paraId="2D44F919" w14:textId="77777777" w:rsidR="002E0E05" w:rsidRPr="00971D28" w:rsidRDefault="002E0E05" w:rsidP="006A6B4B">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color w:val="000000"/>
                <w:sz w:val="24"/>
                <w:szCs w:val="20"/>
                <w:lang w:eastAsia="lv-LV"/>
              </w:rPr>
              <w:t>3</w:t>
            </w:r>
          </w:p>
        </w:tc>
        <w:tc>
          <w:tcPr>
            <w:tcW w:w="8476" w:type="dxa"/>
            <w:shd w:val="clear" w:color="auto" w:fill="FFFFFF"/>
            <w:tcMar>
              <w:top w:w="0" w:type="dxa"/>
              <w:left w:w="108" w:type="dxa"/>
              <w:bottom w:w="0" w:type="dxa"/>
              <w:right w:w="108" w:type="dxa"/>
            </w:tcMar>
            <w:hideMark/>
          </w:tcPr>
          <w:p w14:paraId="4A14FA5D" w14:textId="77777777" w:rsidR="002E0E05" w:rsidRPr="00971D28" w:rsidRDefault="002E0E05" w:rsidP="006A6B4B">
            <w:pPr>
              <w:spacing w:after="0" w:line="240" w:lineRule="auto"/>
              <w:rPr>
                <w:rFonts w:ascii="Times New Roman" w:eastAsia="Times New Roman" w:hAnsi="Times New Roman" w:cs="Times New Roman"/>
                <w:sz w:val="24"/>
                <w:szCs w:val="24"/>
              </w:rPr>
            </w:pPr>
            <w:r w:rsidRPr="00971D28">
              <w:rPr>
                <w:rFonts w:ascii="Times New Roman" w:eastAsia="Times New Roman" w:hAnsi="Times New Roman" w:cs="Times New Roman"/>
                <w:color w:val="000000"/>
                <w:sz w:val="24"/>
                <w:szCs w:val="24"/>
                <w:lang w:eastAsia="lv-LV"/>
              </w:rPr>
              <w:t xml:space="preserve">Galvenā korpusa ēkas lit.025 jumta seguma daļēja maiņa 1000m2 Vestienas ielā 35 </w:t>
            </w:r>
          </w:p>
        </w:tc>
      </w:tr>
      <w:tr w:rsidR="002E0E05" w:rsidRPr="00971D28" w14:paraId="25A30D10" w14:textId="77777777" w:rsidTr="006A6B4B">
        <w:trPr>
          <w:trHeight w:val="283"/>
          <w:jc w:val="center"/>
        </w:trPr>
        <w:tc>
          <w:tcPr>
            <w:tcW w:w="1200" w:type="dxa"/>
            <w:shd w:val="clear" w:color="auto" w:fill="FFFFFF"/>
            <w:noWrap/>
            <w:tcMar>
              <w:top w:w="0" w:type="dxa"/>
              <w:left w:w="108" w:type="dxa"/>
              <w:bottom w:w="0" w:type="dxa"/>
              <w:right w:w="108" w:type="dxa"/>
            </w:tcMar>
            <w:hideMark/>
          </w:tcPr>
          <w:p w14:paraId="1CEDC1B6" w14:textId="77777777" w:rsidR="002E0E05" w:rsidRPr="00971D28" w:rsidRDefault="002E0E05" w:rsidP="006A6B4B">
            <w:pPr>
              <w:spacing w:after="0" w:line="240" w:lineRule="auto"/>
              <w:jc w:val="center"/>
              <w:rPr>
                <w:rFonts w:ascii="Arial" w:eastAsia="Times New Roman" w:hAnsi="Arial" w:cs="Times New Roman"/>
                <w:strike/>
                <w:sz w:val="24"/>
                <w:szCs w:val="20"/>
              </w:rPr>
            </w:pPr>
            <w:r w:rsidRPr="00971D28">
              <w:rPr>
                <w:rFonts w:ascii="Times New Roman" w:eastAsia="Times New Roman" w:hAnsi="Times New Roman" w:cs="Times New Roman"/>
                <w:strike/>
                <w:color w:val="000000"/>
                <w:sz w:val="24"/>
                <w:szCs w:val="20"/>
                <w:lang w:eastAsia="lv-LV"/>
              </w:rPr>
              <w:t>4</w:t>
            </w:r>
          </w:p>
        </w:tc>
        <w:tc>
          <w:tcPr>
            <w:tcW w:w="8476" w:type="dxa"/>
            <w:shd w:val="clear" w:color="auto" w:fill="FFFFFF"/>
            <w:tcMar>
              <w:top w:w="0" w:type="dxa"/>
              <w:left w:w="108" w:type="dxa"/>
              <w:bottom w:w="0" w:type="dxa"/>
              <w:right w:w="108" w:type="dxa"/>
            </w:tcMar>
            <w:hideMark/>
          </w:tcPr>
          <w:p w14:paraId="682D1C49" w14:textId="77777777" w:rsidR="002E0E05" w:rsidRPr="00971D28" w:rsidRDefault="002E0E05" w:rsidP="006A6B4B">
            <w:pPr>
              <w:spacing w:after="0" w:line="240" w:lineRule="auto"/>
              <w:rPr>
                <w:rFonts w:ascii="Times New Roman" w:eastAsia="Times New Roman" w:hAnsi="Times New Roman" w:cs="Times New Roman"/>
                <w:sz w:val="24"/>
                <w:szCs w:val="24"/>
              </w:rPr>
            </w:pPr>
            <w:r w:rsidRPr="00971D28">
              <w:rPr>
                <w:rFonts w:ascii="Times New Roman" w:eastAsia="Times New Roman" w:hAnsi="Times New Roman" w:cs="Times New Roman"/>
                <w:sz w:val="24"/>
                <w:szCs w:val="24"/>
              </w:rPr>
              <w:t>Darbnīcas ēkas lit.002 jumta siltināšana un seguma maiņa Kleistu ielā 28</w:t>
            </w:r>
          </w:p>
        </w:tc>
      </w:tr>
      <w:tr w:rsidR="002E0E05" w:rsidRPr="00971D28" w14:paraId="27FAD8D6" w14:textId="77777777" w:rsidTr="006A6B4B">
        <w:trPr>
          <w:trHeight w:val="259"/>
          <w:jc w:val="center"/>
        </w:trPr>
        <w:tc>
          <w:tcPr>
            <w:tcW w:w="1200" w:type="dxa"/>
            <w:shd w:val="clear" w:color="auto" w:fill="FFFFFF"/>
            <w:noWrap/>
            <w:tcMar>
              <w:top w:w="0" w:type="dxa"/>
              <w:left w:w="108" w:type="dxa"/>
              <w:bottom w:w="0" w:type="dxa"/>
              <w:right w:w="108" w:type="dxa"/>
            </w:tcMar>
            <w:hideMark/>
          </w:tcPr>
          <w:p w14:paraId="7B38F1E8" w14:textId="77777777" w:rsidR="002E0E05" w:rsidRPr="00971D28" w:rsidRDefault="002E0E05" w:rsidP="006A6B4B">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5</w:t>
            </w:r>
          </w:p>
        </w:tc>
        <w:tc>
          <w:tcPr>
            <w:tcW w:w="8476" w:type="dxa"/>
            <w:shd w:val="clear" w:color="auto" w:fill="FFFFFF"/>
            <w:tcMar>
              <w:top w:w="0" w:type="dxa"/>
              <w:left w:w="108" w:type="dxa"/>
              <w:bottom w:w="0" w:type="dxa"/>
              <w:right w:w="108" w:type="dxa"/>
            </w:tcMar>
            <w:hideMark/>
          </w:tcPr>
          <w:p w14:paraId="52A53BFA" w14:textId="77777777" w:rsidR="002E0E05" w:rsidRPr="00971D28" w:rsidRDefault="002E0E05" w:rsidP="006A6B4B">
            <w:pPr>
              <w:spacing w:after="0" w:line="240" w:lineRule="auto"/>
              <w:rPr>
                <w:rFonts w:ascii="Times New Roman" w:eastAsia="Times New Roman" w:hAnsi="Times New Roman" w:cs="Times New Roman"/>
                <w:sz w:val="24"/>
                <w:szCs w:val="24"/>
              </w:rPr>
            </w:pPr>
            <w:r w:rsidRPr="00971D28">
              <w:rPr>
                <w:rFonts w:ascii="Times New Roman" w:eastAsia="Times New Roman" w:hAnsi="Times New Roman" w:cs="Times New Roman"/>
                <w:sz w:val="24"/>
                <w:szCs w:val="24"/>
              </w:rPr>
              <w:t>Depo ēkas piebūves jumta remonts Tipogrāfijas ielā 1</w:t>
            </w:r>
          </w:p>
        </w:tc>
      </w:tr>
      <w:tr w:rsidR="002E0E05" w:rsidRPr="00971D28" w14:paraId="3C434608" w14:textId="77777777" w:rsidTr="006A6B4B">
        <w:trPr>
          <w:trHeight w:val="263"/>
          <w:jc w:val="center"/>
        </w:trPr>
        <w:tc>
          <w:tcPr>
            <w:tcW w:w="1200" w:type="dxa"/>
            <w:shd w:val="clear" w:color="auto" w:fill="FFFFFF"/>
            <w:noWrap/>
            <w:tcMar>
              <w:top w:w="0" w:type="dxa"/>
              <w:left w:w="108" w:type="dxa"/>
              <w:bottom w:w="0" w:type="dxa"/>
              <w:right w:w="108" w:type="dxa"/>
            </w:tcMar>
            <w:hideMark/>
          </w:tcPr>
          <w:p w14:paraId="5D5D5C9D" w14:textId="77777777" w:rsidR="002E0E05" w:rsidRPr="00971D28" w:rsidRDefault="002E0E05" w:rsidP="006A6B4B">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color w:val="000000"/>
                <w:sz w:val="24"/>
                <w:szCs w:val="20"/>
                <w:lang w:eastAsia="lv-LV"/>
              </w:rPr>
              <w:t>6</w:t>
            </w:r>
          </w:p>
        </w:tc>
        <w:tc>
          <w:tcPr>
            <w:tcW w:w="8476" w:type="dxa"/>
            <w:shd w:val="clear" w:color="auto" w:fill="FFFFFF"/>
            <w:tcMar>
              <w:top w:w="0" w:type="dxa"/>
              <w:left w:w="108" w:type="dxa"/>
              <w:bottom w:w="0" w:type="dxa"/>
              <w:right w:w="108" w:type="dxa"/>
            </w:tcMar>
            <w:hideMark/>
          </w:tcPr>
          <w:p w14:paraId="61B6C8D4" w14:textId="77777777" w:rsidR="002E0E05" w:rsidRPr="00971D28" w:rsidRDefault="002E0E05" w:rsidP="006A6B4B">
            <w:pPr>
              <w:spacing w:after="0" w:line="240" w:lineRule="auto"/>
              <w:rPr>
                <w:rFonts w:ascii="Times New Roman" w:eastAsia="Times New Roman" w:hAnsi="Times New Roman" w:cs="Times New Roman"/>
                <w:color w:val="000000"/>
                <w:sz w:val="24"/>
                <w:szCs w:val="24"/>
                <w:lang w:eastAsia="lv-LV"/>
              </w:rPr>
            </w:pPr>
            <w:r w:rsidRPr="00971D28">
              <w:rPr>
                <w:rFonts w:ascii="Times New Roman" w:eastAsia="Times New Roman" w:hAnsi="Times New Roman" w:cs="Times New Roman"/>
                <w:color w:val="000000"/>
                <w:sz w:val="24"/>
                <w:szCs w:val="24"/>
                <w:lang w:eastAsia="lv-LV"/>
              </w:rPr>
              <w:t xml:space="preserve">Ceļu dienesta palīgēkas lit.008 atjaunošana Brīvības ielā 189 </w:t>
            </w:r>
          </w:p>
        </w:tc>
      </w:tr>
      <w:tr w:rsidR="002E0E05" w:rsidRPr="00971D28" w14:paraId="191243CD" w14:textId="77777777" w:rsidTr="006A6B4B">
        <w:trPr>
          <w:trHeight w:val="555"/>
          <w:jc w:val="center"/>
        </w:trPr>
        <w:tc>
          <w:tcPr>
            <w:tcW w:w="1200" w:type="dxa"/>
            <w:shd w:val="clear" w:color="auto" w:fill="FFFFFF"/>
            <w:noWrap/>
            <w:tcMar>
              <w:top w:w="0" w:type="dxa"/>
              <w:left w:w="108" w:type="dxa"/>
              <w:bottom w:w="0" w:type="dxa"/>
              <w:right w:w="108" w:type="dxa"/>
            </w:tcMar>
            <w:hideMark/>
          </w:tcPr>
          <w:p w14:paraId="7BE272A6" w14:textId="77777777" w:rsidR="002E0E05" w:rsidRPr="00971D28" w:rsidRDefault="002E0E05" w:rsidP="006A6B4B">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7</w:t>
            </w:r>
          </w:p>
        </w:tc>
        <w:tc>
          <w:tcPr>
            <w:tcW w:w="8476" w:type="dxa"/>
            <w:shd w:val="clear" w:color="auto" w:fill="FFFFFF"/>
            <w:tcMar>
              <w:top w:w="0" w:type="dxa"/>
              <w:left w:w="108" w:type="dxa"/>
              <w:bottom w:w="0" w:type="dxa"/>
              <w:right w:w="108" w:type="dxa"/>
            </w:tcMar>
            <w:hideMark/>
          </w:tcPr>
          <w:p w14:paraId="39555107" w14:textId="77777777" w:rsidR="002E0E05" w:rsidRPr="00971D28" w:rsidRDefault="002E0E05" w:rsidP="006A6B4B">
            <w:pPr>
              <w:spacing w:after="0" w:line="240" w:lineRule="auto"/>
              <w:rPr>
                <w:rFonts w:ascii="Arial" w:eastAsia="Times New Roman" w:hAnsi="Arial" w:cs="Times New Roman"/>
                <w:sz w:val="24"/>
                <w:szCs w:val="24"/>
              </w:rPr>
            </w:pPr>
            <w:r w:rsidRPr="00971D28">
              <w:rPr>
                <w:rFonts w:ascii="Times New Roman" w:eastAsia="Times New Roman" w:hAnsi="Times New Roman" w:cs="Times New Roman"/>
                <w:sz w:val="24"/>
                <w:szCs w:val="24"/>
                <w:lang w:eastAsia="lv-LV"/>
              </w:rPr>
              <w:t>Administratīvās ēkas lit.039 jumta siltināšana un seguma nomaiņa 360m2 Brīvības ielā 191</w:t>
            </w:r>
          </w:p>
        </w:tc>
      </w:tr>
      <w:tr w:rsidR="002E0E05" w:rsidRPr="00971D28" w14:paraId="4872426A" w14:textId="77777777" w:rsidTr="006A6B4B">
        <w:trPr>
          <w:trHeight w:val="555"/>
          <w:jc w:val="center"/>
        </w:trPr>
        <w:tc>
          <w:tcPr>
            <w:tcW w:w="1200" w:type="dxa"/>
            <w:shd w:val="clear" w:color="auto" w:fill="FFFFFF"/>
            <w:noWrap/>
            <w:tcMar>
              <w:top w:w="0" w:type="dxa"/>
              <w:left w:w="108" w:type="dxa"/>
              <w:bottom w:w="0" w:type="dxa"/>
              <w:right w:w="108" w:type="dxa"/>
            </w:tcMar>
            <w:hideMark/>
          </w:tcPr>
          <w:p w14:paraId="6CBFC32C" w14:textId="77777777" w:rsidR="002E0E05" w:rsidRPr="00971D28" w:rsidRDefault="002E0E05" w:rsidP="006A6B4B">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8</w:t>
            </w:r>
          </w:p>
        </w:tc>
        <w:tc>
          <w:tcPr>
            <w:tcW w:w="8476" w:type="dxa"/>
            <w:shd w:val="clear" w:color="auto" w:fill="FFFFFF"/>
            <w:tcMar>
              <w:top w:w="0" w:type="dxa"/>
              <w:left w:w="108" w:type="dxa"/>
              <w:bottom w:w="0" w:type="dxa"/>
              <w:right w:w="108" w:type="dxa"/>
            </w:tcMar>
            <w:hideMark/>
          </w:tcPr>
          <w:p w14:paraId="13AF5590" w14:textId="77777777" w:rsidR="002E0E05" w:rsidRPr="00971D28" w:rsidRDefault="002E0E05" w:rsidP="006A6B4B">
            <w:pPr>
              <w:spacing w:after="0" w:line="240" w:lineRule="auto"/>
              <w:rPr>
                <w:rFonts w:ascii="Arial" w:eastAsia="Times New Roman" w:hAnsi="Arial" w:cs="Times New Roman"/>
                <w:sz w:val="24"/>
                <w:szCs w:val="24"/>
              </w:rPr>
            </w:pPr>
            <w:r w:rsidRPr="00971D28">
              <w:rPr>
                <w:rFonts w:ascii="Times New Roman" w:eastAsia="Times New Roman" w:hAnsi="Times New Roman" w:cs="Times New Roman"/>
                <w:sz w:val="24"/>
                <w:szCs w:val="24"/>
                <w:lang w:eastAsia="lv-LV"/>
              </w:rPr>
              <w:t xml:space="preserve">Ēdnīcas ēkas lit.003 pārseguma siltināšana un seguma nomaiņa 380m2 Brīvības ielā 191 </w:t>
            </w:r>
          </w:p>
        </w:tc>
      </w:tr>
      <w:tr w:rsidR="002E0E05" w:rsidRPr="00971D28" w14:paraId="7D1099CE" w14:textId="77777777" w:rsidTr="006A6B4B">
        <w:trPr>
          <w:trHeight w:val="269"/>
          <w:jc w:val="center"/>
        </w:trPr>
        <w:tc>
          <w:tcPr>
            <w:tcW w:w="1200" w:type="dxa"/>
            <w:shd w:val="clear" w:color="auto" w:fill="FFFFFF"/>
            <w:noWrap/>
            <w:tcMar>
              <w:top w:w="0" w:type="dxa"/>
              <w:left w:w="108" w:type="dxa"/>
              <w:bottom w:w="0" w:type="dxa"/>
              <w:right w:w="108" w:type="dxa"/>
            </w:tcMar>
            <w:hideMark/>
          </w:tcPr>
          <w:p w14:paraId="626AB2D3" w14:textId="77777777" w:rsidR="002E0E05" w:rsidRPr="00971D28" w:rsidRDefault="002E0E05" w:rsidP="006A6B4B">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9</w:t>
            </w:r>
          </w:p>
        </w:tc>
        <w:tc>
          <w:tcPr>
            <w:tcW w:w="8476" w:type="dxa"/>
            <w:shd w:val="clear" w:color="auto" w:fill="FFFFFF"/>
            <w:tcMar>
              <w:top w:w="0" w:type="dxa"/>
              <w:left w:w="108" w:type="dxa"/>
              <w:bottom w:w="0" w:type="dxa"/>
              <w:right w:w="108" w:type="dxa"/>
            </w:tcMar>
            <w:hideMark/>
          </w:tcPr>
          <w:p w14:paraId="325B2C15" w14:textId="77777777" w:rsidR="002E0E05" w:rsidRPr="00971D28" w:rsidRDefault="002E0E05" w:rsidP="006A6B4B">
            <w:pPr>
              <w:spacing w:after="0" w:line="240" w:lineRule="auto"/>
              <w:rPr>
                <w:rFonts w:ascii="Times New Roman" w:eastAsia="Times New Roman" w:hAnsi="Times New Roman" w:cs="Times New Roman"/>
                <w:sz w:val="24"/>
                <w:szCs w:val="20"/>
              </w:rPr>
            </w:pPr>
            <w:r w:rsidRPr="00971D28">
              <w:rPr>
                <w:rFonts w:ascii="Times New Roman" w:eastAsia="Times New Roman" w:hAnsi="Times New Roman" w:cs="Times New Roman"/>
                <w:sz w:val="24"/>
                <w:szCs w:val="20"/>
              </w:rPr>
              <w:t>Ēkas lit.013 daļas pārbūve sāls noliktavai Vestienas ielā 35</w:t>
            </w:r>
          </w:p>
          <w:p w14:paraId="6EB6FCE4" w14:textId="77777777" w:rsidR="002E0E05" w:rsidRPr="00971D28" w:rsidRDefault="002E0E05" w:rsidP="006A6B4B">
            <w:pPr>
              <w:spacing w:after="0" w:line="240" w:lineRule="auto"/>
              <w:rPr>
                <w:rFonts w:ascii="Arial" w:eastAsia="Times New Roman" w:hAnsi="Arial" w:cs="Times New Roman"/>
                <w:strike/>
                <w:sz w:val="24"/>
                <w:szCs w:val="24"/>
              </w:rPr>
            </w:pPr>
          </w:p>
        </w:tc>
      </w:tr>
      <w:tr w:rsidR="002E0E05" w:rsidRPr="00971D28" w14:paraId="72289FEA" w14:textId="77777777" w:rsidTr="006A6B4B">
        <w:trPr>
          <w:trHeight w:val="259"/>
          <w:jc w:val="center"/>
        </w:trPr>
        <w:tc>
          <w:tcPr>
            <w:tcW w:w="1200" w:type="dxa"/>
            <w:shd w:val="clear" w:color="auto" w:fill="FFFFFF"/>
            <w:noWrap/>
            <w:tcMar>
              <w:top w:w="0" w:type="dxa"/>
              <w:left w:w="108" w:type="dxa"/>
              <w:bottom w:w="0" w:type="dxa"/>
              <w:right w:w="108" w:type="dxa"/>
            </w:tcMar>
            <w:hideMark/>
          </w:tcPr>
          <w:p w14:paraId="00E97218" w14:textId="77777777" w:rsidR="002E0E05" w:rsidRPr="00971D28" w:rsidRDefault="002E0E05" w:rsidP="006A6B4B">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10</w:t>
            </w:r>
          </w:p>
        </w:tc>
        <w:tc>
          <w:tcPr>
            <w:tcW w:w="8476" w:type="dxa"/>
            <w:shd w:val="clear" w:color="auto" w:fill="FFFFFF"/>
            <w:tcMar>
              <w:top w:w="0" w:type="dxa"/>
              <w:left w:w="108" w:type="dxa"/>
              <w:bottom w:w="0" w:type="dxa"/>
              <w:right w:w="108" w:type="dxa"/>
            </w:tcMar>
            <w:hideMark/>
          </w:tcPr>
          <w:p w14:paraId="16CAB8BF" w14:textId="77777777" w:rsidR="002E0E05" w:rsidRPr="00971D28" w:rsidRDefault="002E0E05" w:rsidP="006A6B4B">
            <w:pPr>
              <w:spacing w:after="0" w:line="240" w:lineRule="auto"/>
              <w:rPr>
                <w:rFonts w:ascii="Times New Roman" w:eastAsia="Times New Roman" w:hAnsi="Times New Roman" w:cs="Times New Roman"/>
                <w:sz w:val="24"/>
                <w:szCs w:val="20"/>
              </w:rPr>
            </w:pPr>
            <w:r w:rsidRPr="00971D28">
              <w:rPr>
                <w:rFonts w:ascii="Times New Roman" w:eastAsia="Times New Roman" w:hAnsi="Times New Roman" w:cs="Times New Roman"/>
                <w:sz w:val="24"/>
                <w:szCs w:val="20"/>
              </w:rPr>
              <w:t>Administrācijas ēkas lit.024 jumta seguma atjaunošana Vestienas ielā 35</w:t>
            </w:r>
          </w:p>
          <w:p w14:paraId="7A1E2970" w14:textId="77777777" w:rsidR="002E0E05" w:rsidRPr="00971D28" w:rsidRDefault="002E0E05" w:rsidP="006A6B4B">
            <w:pPr>
              <w:spacing w:after="0" w:line="240" w:lineRule="auto"/>
              <w:rPr>
                <w:rFonts w:ascii="Arial" w:eastAsia="Times New Roman" w:hAnsi="Arial" w:cs="Times New Roman"/>
                <w:sz w:val="24"/>
                <w:szCs w:val="24"/>
              </w:rPr>
            </w:pPr>
          </w:p>
        </w:tc>
      </w:tr>
      <w:tr w:rsidR="002E0E05" w:rsidRPr="00971D28" w14:paraId="5A12D1F1" w14:textId="77777777" w:rsidTr="006A6B4B">
        <w:trPr>
          <w:trHeight w:val="263"/>
          <w:jc w:val="center"/>
        </w:trPr>
        <w:tc>
          <w:tcPr>
            <w:tcW w:w="1200" w:type="dxa"/>
            <w:shd w:val="clear" w:color="auto" w:fill="FFFFFF"/>
            <w:noWrap/>
            <w:tcMar>
              <w:top w:w="0" w:type="dxa"/>
              <w:left w:w="108" w:type="dxa"/>
              <w:bottom w:w="0" w:type="dxa"/>
              <w:right w:w="108" w:type="dxa"/>
            </w:tcMar>
            <w:hideMark/>
          </w:tcPr>
          <w:p w14:paraId="1B8BBDBC" w14:textId="77777777" w:rsidR="002E0E05" w:rsidRPr="00971D28" w:rsidRDefault="002E0E05" w:rsidP="006A6B4B">
            <w:pPr>
              <w:spacing w:after="0" w:line="240" w:lineRule="auto"/>
              <w:jc w:val="center"/>
              <w:rPr>
                <w:rFonts w:ascii="Arial" w:eastAsia="Times New Roman" w:hAnsi="Arial" w:cs="Times New Roman"/>
                <w:sz w:val="24"/>
                <w:szCs w:val="20"/>
              </w:rPr>
            </w:pPr>
            <w:r w:rsidRPr="00971D28">
              <w:rPr>
                <w:rFonts w:ascii="Times New Roman" w:eastAsia="Times New Roman" w:hAnsi="Times New Roman" w:cs="Times New Roman"/>
                <w:sz w:val="24"/>
                <w:szCs w:val="20"/>
                <w:lang w:eastAsia="lv-LV"/>
              </w:rPr>
              <w:t>11</w:t>
            </w:r>
          </w:p>
        </w:tc>
        <w:tc>
          <w:tcPr>
            <w:tcW w:w="8476" w:type="dxa"/>
            <w:shd w:val="clear" w:color="auto" w:fill="FFFFFF"/>
            <w:tcMar>
              <w:top w:w="0" w:type="dxa"/>
              <w:left w:w="108" w:type="dxa"/>
              <w:bottom w:w="0" w:type="dxa"/>
              <w:right w:w="108" w:type="dxa"/>
            </w:tcMar>
            <w:hideMark/>
          </w:tcPr>
          <w:p w14:paraId="5AFA9429" w14:textId="77777777" w:rsidR="002E0E05" w:rsidRPr="00971D28" w:rsidRDefault="002E0E05" w:rsidP="006A6B4B">
            <w:pPr>
              <w:spacing w:after="0" w:line="240" w:lineRule="auto"/>
              <w:rPr>
                <w:rFonts w:ascii="Arial" w:eastAsia="Times New Roman" w:hAnsi="Arial" w:cs="Times New Roman"/>
                <w:sz w:val="24"/>
                <w:szCs w:val="24"/>
              </w:rPr>
            </w:pPr>
            <w:r w:rsidRPr="00971D28">
              <w:rPr>
                <w:rFonts w:ascii="Times New Roman" w:eastAsia="Times New Roman" w:hAnsi="Times New Roman" w:cs="Times New Roman"/>
                <w:sz w:val="24"/>
                <w:szCs w:val="24"/>
                <w:lang w:eastAsia="lv-LV"/>
              </w:rPr>
              <w:t xml:space="preserve">Norobežojošas sienas izbūve noliktavas telpai Galvenā korpusa ēkā Vestienas ielā 35 </w:t>
            </w:r>
          </w:p>
        </w:tc>
      </w:tr>
      <w:tr w:rsidR="002E0E05" w:rsidRPr="00971D28" w14:paraId="2F25826F" w14:textId="77777777" w:rsidTr="006A6B4B">
        <w:trPr>
          <w:trHeight w:val="253"/>
          <w:jc w:val="center"/>
        </w:trPr>
        <w:tc>
          <w:tcPr>
            <w:tcW w:w="1200" w:type="dxa"/>
            <w:shd w:val="clear" w:color="auto" w:fill="FFFFFF"/>
            <w:noWrap/>
            <w:tcMar>
              <w:top w:w="0" w:type="dxa"/>
              <w:left w:w="108" w:type="dxa"/>
              <w:bottom w:w="0" w:type="dxa"/>
              <w:right w:w="108" w:type="dxa"/>
            </w:tcMar>
          </w:tcPr>
          <w:p w14:paraId="1F0CFDB8" w14:textId="77777777" w:rsidR="002E0E05" w:rsidRPr="00971D28" w:rsidRDefault="002E0E05" w:rsidP="006A6B4B">
            <w:pPr>
              <w:spacing w:after="0" w:line="240" w:lineRule="auto"/>
              <w:jc w:val="center"/>
              <w:rPr>
                <w:rFonts w:ascii="Times New Roman" w:eastAsia="Times New Roman" w:hAnsi="Times New Roman" w:cs="Times New Roman"/>
                <w:sz w:val="24"/>
                <w:szCs w:val="20"/>
              </w:rPr>
            </w:pPr>
            <w:r w:rsidRPr="00971D28">
              <w:rPr>
                <w:rFonts w:ascii="Times New Roman" w:eastAsia="Times New Roman" w:hAnsi="Times New Roman" w:cs="Times New Roman"/>
                <w:sz w:val="24"/>
                <w:szCs w:val="20"/>
              </w:rPr>
              <w:t>12</w:t>
            </w:r>
          </w:p>
        </w:tc>
        <w:tc>
          <w:tcPr>
            <w:tcW w:w="8476" w:type="dxa"/>
            <w:shd w:val="clear" w:color="auto" w:fill="FFFFFF"/>
            <w:tcMar>
              <w:top w:w="0" w:type="dxa"/>
              <w:left w:w="108" w:type="dxa"/>
              <w:bottom w:w="0" w:type="dxa"/>
              <w:right w:w="108" w:type="dxa"/>
            </w:tcMar>
            <w:hideMark/>
          </w:tcPr>
          <w:p w14:paraId="506E364A" w14:textId="77777777" w:rsidR="002E0E05" w:rsidRPr="00971D28" w:rsidRDefault="002E0E05" w:rsidP="006A6B4B">
            <w:pPr>
              <w:spacing w:after="0" w:line="240" w:lineRule="auto"/>
              <w:rPr>
                <w:rFonts w:ascii="Times New Roman" w:eastAsia="Times New Roman" w:hAnsi="Times New Roman" w:cs="Times New Roman"/>
                <w:sz w:val="24"/>
                <w:szCs w:val="20"/>
              </w:rPr>
            </w:pPr>
            <w:r w:rsidRPr="00971D28">
              <w:rPr>
                <w:rFonts w:ascii="Times New Roman" w:eastAsia="Times New Roman" w:hAnsi="Times New Roman" w:cs="Times New Roman"/>
                <w:sz w:val="24"/>
                <w:szCs w:val="20"/>
              </w:rPr>
              <w:t>Administratīvās ēkas lit.007 jumta siltināšana un seguma maiņa Kleistu ielā 28</w:t>
            </w:r>
          </w:p>
        </w:tc>
      </w:tr>
      <w:tr w:rsidR="002E0E05" w:rsidRPr="00971D28" w14:paraId="4B012BF6" w14:textId="77777777" w:rsidTr="006A6B4B">
        <w:trPr>
          <w:trHeight w:val="257"/>
          <w:jc w:val="center"/>
        </w:trPr>
        <w:tc>
          <w:tcPr>
            <w:tcW w:w="1200" w:type="dxa"/>
            <w:shd w:val="clear" w:color="auto" w:fill="FFFFFF"/>
            <w:noWrap/>
            <w:tcMar>
              <w:top w:w="0" w:type="dxa"/>
              <w:left w:w="108" w:type="dxa"/>
              <w:bottom w:w="0" w:type="dxa"/>
              <w:right w:w="108" w:type="dxa"/>
            </w:tcMar>
          </w:tcPr>
          <w:p w14:paraId="4D09B616" w14:textId="77777777" w:rsidR="002E0E05" w:rsidRPr="00971D28" w:rsidRDefault="002E0E05" w:rsidP="006A6B4B">
            <w:pPr>
              <w:spacing w:after="0" w:line="240" w:lineRule="auto"/>
              <w:jc w:val="center"/>
              <w:rPr>
                <w:rFonts w:ascii="Times New Roman" w:eastAsia="Times New Roman" w:hAnsi="Times New Roman" w:cs="Times New Roman"/>
                <w:sz w:val="24"/>
                <w:szCs w:val="24"/>
                <w:lang w:eastAsia="lv-LV"/>
              </w:rPr>
            </w:pPr>
            <w:r w:rsidRPr="00971D28">
              <w:rPr>
                <w:rFonts w:ascii="Times New Roman" w:eastAsia="Times New Roman" w:hAnsi="Times New Roman" w:cs="Times New Roman"/>
                <w:sz w:val="24"/>
                <w:szCs w:val="24"/>
                <w:lang w:eastAsia="lv-LV"/>
              </w:rPr>
              <w:t>13</w:t>
            </w:r>
          </w:p>
        </w:tc>
        <w:tc>
          <w:tcPr>
            <w:tcW w:w="8476" w:type="dxa"/>
            <w:shd w:val="clear" w:color="auto" w:fill="FFFFFF"/>
            <w:tcMar>
              <w:top w:w="0" w:type="dxa"/>
              <w:left w:w="108" w:type="dxa"/>
              <w:bottom w:w="0" w:type="dxa"/>
              <w:right w:w="108" w:type="dxa"/>
            </w:tcMar>
          </w:tcPr>
          <w:p w14:paraId="089B5B10" w14:textId="77777777" w:rsidR="002E0E05" w:rsidRPr="00971D28" w:rsidRDefault="002E0E05" w:rsidP="006A6B4B">
            <w:pPr>
              <w:spacing w:after="0" w:line="240" w:lineRule="auto"/>
              <w:rPr>
                <w:rFonts w:ascii="Times New Roman" w:eastAsia="Times New Roman" w:hAnsi="Times New Roman" w:cs="Times New Roman"/>
                <w:sz w:val="24"/>
                <w:szCs w:val="24"/>
                <w:lang w:eastAsia="lv-LV"/>
              </w:rPr>
            </w:pPr>
            <w:r w:rsidRPr="00971D28">
              <w:rPr>
                <w:rFonts w:ascii="Times New Roman" w:eastAsia="Times New Roman" w:hAnsi="Times New Roman" w:cs="Times New Roman"/>
                <w:sz w:val="24"/>
                <w:szCs w:val="24"/>
                <w:lang w:eastAsia="lv-LV"/>
              </w:rPr>
              <w:t>Remontdarbnīcas ēkas tualetes remonta darbi Brīvības ielā 191</w:t>
            </w:r>
          </w:p>
        </w:tc>
      </w:tr>
      <w:tr w:rsidR="002E0E05" w:rsidRPr="00971D28" w14:paraId="03462EFC" w14:textId="77777777" w:rsidTr="006A6B4B">
        <w:trPr>
          <w:trHeight w:val="247"/>
          <w:jc w:val="center"/>
        </w:trPr>
        <w:tc>
          <w:tcPr>
            <w:tcW w:w="1200" w:type="dxa"/>
            <w:shd w:val="clear" w:color="auto" w:fill="FFFFFF"/>
            <w:noWrap/>
            <w:tcMar>
              <w:top w:w="0" w:type="dxa"/>
              <w:left w:w="108" w:type="dxa"/>
              <w:bottom w:w="0" w:type="dxa"/>
              <w:right w:w="108" w:type="dxa"/>
            </w:tcMar>
          </w:tcPr>
          <w:p w14:paraId="07004A39" w14:textId="77777777" w:rsidR="002E0E05" w:rsidRPr="00971D28" w:rsidRDefault="002E0E05" w:rsidP="006A6B4B">
            <w:pPr>
              <w:spacing w:after="0" w:line="240" w:lineRule="auto"/>
              <w:jc w:val="center"/>
              <w:rPr>
                <w:rFonts w:ascii="Times New Roman" w:eastAsia="Times New Roman" w:hAnsi="Times New Roman" w:cs="Times New Roman"/>
                <w:sz w:val="24"/>
                <w:szCs w:val="24"/>
                <w:lang w:eastAsia="lv-LV"/>
              </w:rPr>
            </w:pPr>
            <w:r w:rsidRPr="00971D28">
              <w:rPr>
                <w:rFonts w:ascii="Times New Roman" w:eastAsia="Times New Roman" w:hAnsi="Times New Roman" w:cs="Times New Roman"/>
                <w:sz w:val="24"/>
                <w:szCs w:val="24"/>
                <w:lang w:eastAsia="lv-LV"/>
              </w:rPr>
              <w:t>14</w:t>
            </w:r>
          </w:p>
        </w:tc>
        <w:tc>
          <w:tcPr>
            <w:tcW w:w="8476" w:type="dxa"/>
            <w:shd w:val="clear" w:color="auto" w:fill="FFFFFF"/>
            <w:tcMar>
              <w:top w:w="0" w:type="dxa"/>
              <w:left w:w="108" w:type="dxa"/>
              <w:bottom w:w="0" w:type="dxa"/>
              <w:right w:w="108" w:type="dxa"/>
            </w:tcMar>
          </w:tcPr>
          <w:p w14:paraId="312C159E" w14:textId="77777777" w:rsidR="002E0E05" w:rsidRPr="00971D28" w:rsidRDefault="002E0E05" w:rsidP="006A6B4B">
            <w:pPr>
              <w:spacing w:after="0" w:line="240" w:lineRule="auto"/>
              <w:rPr>
                <w:rFonts w:ascii="Times New Roman" w:eastAsia="Times New Roman" w:hAnsi="Times New Roman" w:cs="Times New Roman"/>
                <w:sz w:val="24"/>
                <w:szCs w:val="24"/>
                <w:lang w:eastAsia="lv-LV"/>
              </w:rPr>
            </w:pPr>
            <w:r w:rsidRPr="00971D28">
              <w:rPr>
                <w:rFonts w:ascii="Times New Roman" w:eastAsia="Times New Roman" w:hAnsi="Times New Roman" w:cs="Times New Roman"/>
                <w:sz w:val="24"/>
                <w:szCs w:val="24"/>
                <w:lang w:eastAsia="lv-LV"/>
              </w:rPr>
              <w:t>Betona grīdas šuvju remonts Kleistu ielā 28, Rīga</w:t>
            </w:r>
          </w:p>
        </w:tc>
      </w:tr>
      <w:tr w:rsidR="002E0E05" w:rsidRPr="00971D28" w14:paraId="6516F60B" w14:textId="77777777" w:rsidTr="006A6B4B">
        <w:trPr>
          <w:trHeight w:val="251"/>
          <w:jc w:val="center"/>
        </w:trPr>
        <w:tc>
          <w:tcPr>
            <w:tcW w:w="1200" w:type="dxa"/>
            <w:shd w:val="clear" w:color="auto" w:fill="FFFFFF"/>
            <w:noWrap/>
            <w:tcMar>
              <w:top w:w="0" w:type="dxa"/>
              <w:left w:w="108" w:type="dxa"/>
              <w:bottom w:w="0" w:type="dxa"/>
              <w:right w:w="108" w:type="dxa"/>
            </w:tcMar>
          </w:tcPr>
          <w:p w14:paraId="36853232" w14:textId="77777777" w:rsidR="002E0E05" w:rsidRPr="00971D28" w:rsidRDefault="002E0E05" w:rsidP="006A6B4B">
            <w:pPr>
              <w:spacing w:after="0" w:line="240" w:lineRule="auto"/>
              <w:jc w:val="center"/>
              <w:rPr>
                <w:rFonts w:ascii="Times New Roman" w:eastAsia="Times New Roman" w:hAnsi="Times New Roman" w:cs="Times New Roman"/>
                <w:sz w:val="24"/>
                <w:szCs w:val="24"/>
                <w:lang w:eastAsia="lv-LV"/>
              </w:rPr>
            </w:pPr>
            <w:r w:rsidRPr="00971D28">
              <w:rPr>
                <w:rFonts w:ascii="Times New Roman" w:eastAsia="Times New Roman" w:hAnsi="Times New Roman" w:cs="Times New Roman"/>
                <w:sz w:val="24"/>
                <w:szCs w:val="24"/>
                <w:lang w:eastAsia="lv-LV"/>
              </w:rPr>
              <w:t>15</w:t>
            </w:r>
          </w:p>
        </w:tc>
        <w:tc>
          <w:tcPr>
            <w:tcW w:w="8476" w:type="dxa"/>
            <w:shd w:val="clear" w:color="auto" w:fill="FFFFFF"/>
            <w:tcMar>
              <w:top w:w="0" w:type="dxa"/>
              <w:left w:w="108" w:type="dxa"/>
              <w:bottom w:w="0" w:type="dxa"/>
              <w:right w:w="108" w:type="dxa"/>
            </w:tcMar>
          </w:tcPr>
          <w:p w14:paraId="2EE367EF" w14:textId="77777777" w:rsidR="002E0E05" w:rsidRPr="00971D28" w:rsidRDefault="002E0E05" w:rsidP="006A6B4B">
            <w:pPr>
              <w:spacing w:after="0" w:line="240" w:lineRule="auto"/>
              <w:rPr>
                <w:rFonts w:ascii="Times New Roman" w:eastAsia="Times New Roman" w:hAnsi="Times New Roman" w:cs="Times New Roman"/>
                <w:sz w:val="24"/>
                <w:szCs w:val="20"/>
              </w:rPr>
            </w:pPr>
            <w:r w:rsidRPr="00971D28">
              <w:rPr>
                <w:rFonts w:ascii="Times New Roman" w:eastAsia="Times New Roman" w:hAnsi="Times New Roman" w:cs="Times New Roman"/>
                <w:sz w:val="24"/>
                <w:szCs w:val="20"/>
              </w:rPr>
              <w:t>Pazemes autostāvvietas deformācijas šuvju remonts Krišjāņa Valdemāra ielā 5a</w:t>
            </w:r>
          </w:p>
        </w:tc>
      </w:tr>
    </w:tbl>
    <w:p w14:paraId="3CE9E301" w14:textId="77777777" w:rsidR="002E0E05" w:rsidRPr="00971D28" w:rsidRDefault="002E0E05" w:rsidP="002E0E05">
      <w:pPr>
        <w:rPr>
          <w:rFonts w:ascii="Times New Roman" w:eastAsia="Calibri" w:hAnsi="Times New Roman" w:cs="Times New Roman"/>
        </w:rPr>
      </w:pPr>
    </w:p>
    <w:p w14:paraId="73B6837D" w14:textId="77777777" w:rsidR="002E0E05" w:rsidRPr="00C74E74" w:rsidRDefault="002E0E05" w:rsidP="002E0E05">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BDF425B" w14:textId="77777777" w:rsidR="002E0E05" w:rsidRPr="00C74E74" w:rsidRDefault="002E0E05" w:rsidP="002E0E05">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F015EEB" w14:textId="77777777" w:rsidR="002E0E05" w:rsidRPr="00C74E74" w:rsidRDefault="002E0E05" w:rsidP="002E0E05">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4D7068C0" w14:textId="77777777" w:rsidR="00066E4D" w:rsidRPr="00066E4D" w:rsidRDefault="00066E4D" w:rsidP="00066E4D">
      <w:pPr>
        <w:rPr>
          <w:rFonts w:ascii="Times New Roman" w:eastAsia="Calibri" w:hAnsi="Times New Roman" w:cs="Times New Roman"/>
          <w:sz w:val="24"/>
          <w:szCs w:val="24"/>
        </w:rPr>
      </w:pPr>
    </w:p>
    <w:p w14:paraId="6C6F6C02" w14:textId="77777777" w:rsidR="00066E4D" w:rsidRPr="00066E4D" w:rsidRDefault="00066E4D" w:rsidP="00066E4D">
      <w:pPr>
        <w:rPr>
          <w:rFonts w:ascii="Times New Roman" w:eastAsia="Calibri" w:hAnsi="Times New Roman" w:cs="Times New Roman"/>
          <w:sz w:val="24"/>
          <w:szCs w:val="24"/>
        </w:rPr>
      </w:pPr>
    </w:p>
    <w:p w14:paraId="098F75E7" w14:textId="77777777" w:rsidR="00066E4D" w:rsidRPr="00066E4D" w:rsidRDefault="00066E4D" w:rsidP="00066E4D">
      <w:pPr>
        <w:rPr>
          <w:rFonts w:ascii="Times New Roman" w:eastAsia="Calibri" w:hAnsi="Times New Roman" w:cs="Times New Roman"/>
          <w:sz w:val="24"/>
          <w:szCs w:val="24"/>
        </w:rPr>
      </w:pPr>
    </w:p>
    <w:p w14:paraId="5FAAC50E" w14:textId="77777777" w:rsidR="00066E4D" w:rsidRPr="00066E4D" w:rsidRDefault="00066E4D" w:rsidP="00066E4D">
      <w:pPr>
        <w:jc w:val="right"/>
        <w:rPr>
          <w:rFonts w:ascii="Times New Roman" w:eastAsia="Calibri" w:hAnsi="Times New Roman" w:cs="Times New Roman"/>
          <w:sz w:val="24"/>
          <w:szCs w:val="24"/>
        </w:rPr>
      </w:pPr>
    </w:p>
    <w:p w14:paraId="35569562" w14:textId="77777777" w:rsidR="00066E4D" w:rsidRPr="00066E4D" w:rsidRDefault="00066E4D" w:rsidP="00066E4D">
      <w:pPr>
        <w:jc w:val="right"/>
        <w:rPr>
          <w:rFonts w:ascii="Times New Roman" w:eastAsia="Calibri" w:hAnsi="Times New Roman" w:cs="Times New Roman"/>
          <w:sz w:val="24"/>
          <w:szCs w:val="24"/>
        </w:rPr>
      </w:pPr>
    </w:p>
    <w:p w14:paraId="55ADAEA3" w14:textId="77777777" w:rsidR="00066E4D" w:rsidRPr="00066E4D" w:rsidRDefault="00066E4D" w:rsidP="00066E4D">
      <w:pPr>
        <w:jc w:val="right"/>
        <w:rPr>
          <w:rFonts w:ascii="Times New Roman" w:eastAsia="Calibri" w:hAnsi="Times New Roman" w:cs="Times New Roman"/>
          <w:sz w:val="24"/>
          <w:szCs w:val="24"/>
        </w:rPr>
      </w:pPr>
    </w:p>
    <w:p w14:paraId="03117B7C" w14:textId="66B2BDAA" w:rsidR="00066E4D" w:rsidRDefault="00066E4D" w:rsidP="00066E4D">
      <w:pPr>
        <w:jc w:val="right"/>
        <w:rPr>
          <w:rFonts w:ascii="Times New Roman" w:eastAsia="Calibri" w:hAnsi="Times New Roman" w:cs="Times New Roman"/>
          <w:sz w:val="24"/>
          <w:szCs w:val="24"/>
        </w:rPr>
      </w:pPr>
    </w:p>
    <w:p w14:paraId="72230B94" w14:textId="45803164" w:rsidR="00066E4D" w:rsidRDefault="00066E4D" w:rsidP="00066E4D">
      <w:pPr>
        <w:jc w:val="right"/>
        <w:rPr>
          <w:rFonts w:ascii="Times New Roman" w:eastAsia="Calibri" w:hAnsi="Times New Roman" w:cs="Times New Roman"/>
          <w:sz w:val="24"/>
          <w:szCs w:val="24"/>
        </w:rPr>
      </w:pPr>
    </w:p>
    <w:p w14:paraId="61F39049" w14:textId="57F31AE2" w:rsidR="00066E4D" w:rsidRDefault="00066E4D" w:rsidP="00066E4D">
      <w:pPr>
        <w:jc w:val="right"/>
        <w:rPr>
          <w:rFonts w:ascii="Times New Roman" w:eastAsia="Calibri" w:hAnsi="Times New Roman" w:cs="Times New Roman"/>
          <w:sz w:val="24"/>
          <w:szCs w:val="24"/>
        </w:rPr>
      </w:pPr>
    </w:p>
    <w:p w14:paraId="245B2C31" w14:textId="58BB1057" w:rsidR="00066E4D" w:rsidRDefault="00066E4D" w:rsidP="00066E4D">
      <w:pPr>
        <w:jc w:val="right"/>
        <w:rPr>
          <w:rFonts w:ascii="Times New Roman" w:eastAsia="Calibri" w:hAnsi="Times New Roman" w:cs="Times New Roman"/>
          <w:sz w:val="24"/>
          <w:szCs w:val="24"/>
        </w:rPr>
      </w:pPr>
    </w:p>
    <w:p w14:paraId="1B6ED0D2" w14:textId="054DBB65" w:rsidR="00066E4D" w:rsidRDefault="00066E4D" w:rsidP="00066E4D">
      <w:pPr>
        <w:jc w:val="right"/>
        <w:rPr>
          <w:rFonts w:ascii="Times New Roman" w:eastAsia="Calibri" w:hAnsi="Times New Roman" w:cs="Times New Roman"/>
          <w:sz w:val="24"/>
          <w:szCs w:val="24"/>
        </w:rPr>
      </w:pPr>
    </w:p>
    <w:p w14:paraId="121AC086" w14:textId="27589C50" w:rsidR="00066E4D" w:rsidRDefault="00066E4D" w:rsidP="00066E4D">
      <w:pPr>
        <w:jc w:val="right"/>
        <w:rPr>
          <w:rFonts w:ascii="Times New Roman" w:eastAsia="Calibri" w:hAnsi="Times New Roman" w:cs="Times New Roman"/>
          <w:sz w:val="24"/>
          <w:szCs w:val="24"/>
        </w:rPr>
      </w:pPr>
    </w:p>
    <w:p w14:paraId="0D71756B" w14:textId="54B240DE" w:rsidR="00066E4D" w:rsidRDefault="00066E4D" w:rsidP="00066E4D">
      <w:pPr>
        <w:jc w:val="right"/>
        <w:rPr>
          <w:rFonts w:ascii="Times New Roman" w:eastAsia="Calibri" w:hAnsi="Times New Roman" w:cs="Times New Roman"/>
          <w:sz w:val="24"/>
          <w:szCs w:val="24"/>
        </w:rPr>
      </w:pPr>
    </w:p>
    <w:p w14:paraId="556F6AED" w14:textId="2E65DD9E" w:rsidR="00066E4D" w:rsidRDefault="00066E4D" w:rsidP="00066E4D">
      <w:pPr>
        <w:jc w:val="right"/>
        <w:rPr>
          <w:rFonts w:ascii="Times New Roman" w:eastAsia="Calibri" w:hAnsi="Times New Roman" w:cs="Times New Roman"/>
          <w:sz w:val="24"/>
          <w:szCs w:val="24"/>
        </w:rPr>
      </w:pPr>
    </w:p>
    <w:p w14:paraId="2F8E632A" w14:textId="77777777" w:rsidR="00066E4D" w:rsidRPr="00066E4D" w:rsidRDefault="00066E4D" w:rsidP="00066E4D">
      <w:pPr>
        <w:jc w:val="right"/>
        <w:rPr>
          <w:rFonts w:ascii="Times New Roman" w:eastAsia="Calibri" w:hAnsi="Times New Roman" w:cs="Times New Roman"/>
          <w:sz w:val="24"/>
          <w:szCs w:val="24"/>
        </w:rPr>
      </w:pPr>
      <w:r w:rsidRPr="00066E4D">
        <w:rPr>
          <w:rFonts w:ascii="Times New Roman" w:eastAsia="Calibri" w:hAnsi="Times New Roman" w:cs="Times New Roman"/>
          <w:sz w:val="24"/>
          <w:szCs w:val="24"/>
        </w:rPr>
        <w:t>5.pielikums</w:t>
      </w:r>
    </w:p>
    <w:p w14:paraId="047F1F9F" w14:textId="77777777" w:rsidR="00066E4D" w:rsidRPr="00066E4D" w:rsidRDefault="00066E4D" w:rsidP="00066E4D">
      <w:pPr>
        <w:jc w:val="center"/>
        <w:rPr>
          <w:rFonts w:ascii="Times New Roman" w:eastAsia="Calibri" w:hAnsi="Times New Roman" w:cs="Times New Roman"/>
          <w:sz w:val="24"/>
          <w:szCs w:val="24"/>
        </w:rPr>
      </w:pPr>
      <w:r w:rsidRPr="00066E4D">
        <w:rPr>
          <w:rFonts w:ascii="Times New Roman" w:eastAsia="Calibri" w:hAnsi="Times New Roman" w:cs="Times New Roman"/>
          <w:sz w:val="24"/>
          <w:szCs w:val="24"/>
        </w:rPr>
        <w:t>Iespējamo izpildītāju pilnvaroto personu saraksts</w:t>
      </w:r>
    </w:p>
    <w:p w14:paraId="1BECD6AE" w14:textId="77777777" w:rsidR="00066E4D" w:rsidRPr="00066E4D" w:rsidRDefault="00066E4D" w:rsidP="00066E4D">
      <w:pPr>
        <w:rPr>
          <w:rFonts w:ascii="Times New Roman" w:eastAsia="Calibri" w:hAnsi="Times New Roman" w:cs="Times New Roman"/>
          <w:sz w:val="24"/>
          <w:szCs w:val="24"/>
        </w:rPr>
      </w:pPr>
    </w:p>
    <w:p w14:paraId="67F4825D" w14:textId="77777777" w:rsidR="00066E4D" w:rsidRPr="00066E4D" w:rsidRDefault="00066E4D" w:rsidP="00066E4D">
      <w:pPr>
        <w:rPr>
          <w:rFonts w:ascii="Times New Roman" w:eastAsia="Calibri" w:hAnsi="Times New Roman" w:cs="Times New Roman"/>
          <w:sz w:val="24"/>
          <w:szCs w:val="24"/>
        </w:rPr>
      </w:pPr>
    </w:p>
    <w:p w14:paraId="2A3A099F" w14:textId="77777777" w:rsidR="00066E4D" w:rsidRPr="00066E4D" w:rsidRDefault="00066E4D" w:rsidP="00066E4D">
      <w:pPr>
        <w:rPr>
          <w:rFonts w:ascii="Times New Roman" w:eastAsia="Calibri" w:hAnsi="Times New Roman" w:cs="Times New Roman"/>
          <w:b/>
          <w:bCs/>
          <w:sz w:val="24"/>
          <w:szCs w:val="24"/>
        </w:rPr>
      </w:pPr>
      <w:r w:rsidRPr="00066E4D">
        <w:rPr>
          <w:rFonts w:ascii="Times New Roman" w:eastAsia="Calibri" w:hAnsi="Times New Roman" w:cs="Times New Roman"/>
          <w:b/>
          <w:bCs/>
          <w:sz w:val="24"/>
          <w:szCs w:val="24"/>
        </w:rPr>
        <w:t>__________:</w:t>
      </w:r>
    </w:p>
    <w:p w14:paraId="0F8FD874" w14:textId="77777777" w:rsidR="00066E4D" w:rsidRPr="00066E4D" w:rsidRDefault="00066E4D" w:rsidP="00066E4D">
      <w:pPr>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__________, tālr. __________, __________ </w:t>
      </w:r>
    </w:p>
    <w:p w14:paraId="1C6F9CC1" w14:textId="77777777" w:rsidR="00066E4D" w:rsidRPr="00066E4D" w:rsidRDefault="00066E4D" w:rsidP="00066E4D">
      <w:pPr>
        <w:rPr>
          <w:rFonts w:ascii="Times New Roman" w:eastAsia="Calibri" w:hAnsi="Times New Roman" w:cs="Times New Roman"/>
          <w:b/>
          <w:bCs/>
          <w:sz w:val="24"/>
          <w:szCs w:val="24"/>
        </w:rPr>
      </w:pPr>
      <w:r w:rsidRPr="00066E4D">
        <w:rPr>
          <w:rFonts w:ascii="Times New Roman" w:eastAsia="Calibri" w:hAnsi="Times New Roman" w:cs="Times New Roman"/>
          <w:b/>
          <w:bCs/>
          <w:sz w:val="24"/>
          <w:szCs w:val="24"/>
        </w:rPr>
        <w:t>__________:</w:t>
      </w:r>
    </w:p>
    <w:p w14:paraId="00DD5DF3" w14:textId="77777777" w:rsidR="00066E4D" w:rsidRPr="00066E4D" w:rsidRDefault="00066E4D" w:rsidP="00066E4D">
      <w:pPr>
        <w:rPr>
          <w:rFonts w:ascii="Times New Roman" w:eastAsia="Calibri" w:hAnsi="Times New Roman" w:cs="Times New Roman"/>
          <w:sz w:val="24"/>
          <w:szCs w:val="24"/>
        </w:rPr>
      </w:pPr>
      <w:r w:rsidRPr="00066E4D">
        <w:rPr>
          <w:rFonts w:ascii="Times New Roman" w:eastAsia="Calibri" w:hAnsi="Times New Roman" w:cs="Times New Roman"/>
          <w:sz w:val="24"/>
          <w:szCs w:val="24"/>
        </w:rPr>
        <w:t>__________, tālr. __________,___________</w:t>
      </w:r>
    </w:p>
    <w:p w14:paraId="4769F1D8" w14:textId="77777777" w:rsidR="00066E4D" w:rsidRPr="00066E4D" w:rsidRDefault="00066E4D" w:rsidP="00066E4D">
      <w:pPr>
        <w:rPr>
          <w:rFonts w:ascii="Times New Roman" w:eastAsia="Calibri" w:hAnsi="Times New Roman" w:cs="Times New Roman"/>
          <w:sz w:val="24"/>
          <w:szCs w:val="24"/>
        </w:rPr>
      </w:pPr>
    </w:p>
    <w:p w14:paraId="466FB8A5" w14:textId="77777777" w:rsidR="00066E4D" w:rsidRPr="00066E4D" w:rsidRDefault="00066E4D" w:rsidP="00066E4D">
      <w:pPr>
        <w:rPr>
          <w:rFonts w:ascii="Times New Roman" w:eastAsia="Calibri" w:hAnsi="Times New Roman" w:cs="Times New Roman"/>
          <w:b/>
          <w:bCs/>
          <w:sz w:val="24"/>
          <w:szCs w:val="24"/>
        </w:rPr>
      </w:pPr>
      <w:r w:rsidRPr="00066E4D">
        <w:rPr>
          <w:rFonts w:ascii="Times New Roman" w:eastAsia="Calibri" w:hAnsi="Times New Roman" w:cs="Times New Roman"/>
          <w:b/>
          <w:bCs/>
          <w:sz w:val="24"/>
          <w:szCs w:val="24"/>
        </w:rPr>
        <w:t>__________:</w:t>
      </w:r>
    </w:p>
    <w:p w14:paraId="470B7AB1" w14:textId="77777777" w:rsidR="00066E4D" w:rsidRPr="00066E4D" w:rsidRDefault="00066E4D" w:rsidP="00066E4D">
      <w:pPr>
        <w:rPr>
          <w:rFonts w:ascii="Times New Roman" w:eastAsia="Calibri" w:hAnsi="Times New Roman" w:cs="Times New Roman"/>
          <w:sz w:val="24"/>
          <w:szCs w:val="24"/>
        </w:rPr>
      </w:pPr>
      <w:r w:rsidRPr="00066E4D">
        <w:rPr>
          <w:rFonts w:ascii="Times New Roman" w:eastAsia="Calibri" w:hAnsi="Times New Roman" w:cs="Times New Roman"/>
          <w:sz w:val="24"/>
          <w:szCs w:val="24"/>
        </w:rPr>
        <w:t>__________, tālr. __________,___________</w:t>
      </w:r>
    </w:p>
    <w:p w14:paraId="1E6EAF98" w14:textId="77777777" w:rsidR="00066E4D" w:rsidRPr="00066E4D" w:rsidRDefault="00066E4D" w:rsidP="00066E4D">
      <w:pPr>
        <w:rPr>
          <w:rFonts w:ascii="Times New Roman" w:eastAsia="Calibri" w:hAnsi="Times New Roman" w:cs="Times New Roman"/>
          <w:sz w:val="24"/>
          <w:szCs w:val="24"/>
        </w:rPr>
      </w:pPr>
    </w:p>
    <w:p w14:paraId="17532526" w14:textId="77777777" w:rsidR="00066E4D" w:rsidRPr="00066E4D" w:rsidRDefault="00066E4D" w:rsidP="00066E4D">
      <w:pPr>
        <w:rPr>
          <w:rFonts w:ascii="Times New Roman" w:eastAsia="Calibri" w:hAnsi="Times New Roman" w:cs="Times New Roman"/>
          <w:b/>
          <w:bCs/>
          <w:sz w:val="24"/>
          <w:szCs w:val="24"/>
        </w:rPr>
      </w:pPr>
      <w:r w:rsidRPr="00066E4D">
        <w:rPr>
          <w:rFonts w:ascii="Times New Roman" w:eastAsia="Calibri" w:hAnsi="Times New Roman" w:cs="Times New Roman"/>
          <w:b/>
          <w:bCs/>
          <w:sz w:val="24"/>
          <w:szCs w:val="24"/>
        </w:rPr>
        <w:t>__________:</w:t>
      </w:r>
    </w:p>
    <w:p w14:paraId="6BC4EEDB" w14:textId="77777777" w:rsidR="00066E4D" w:rsidRPr="00066E4D" w:rsidRDefault="00066E4D" w:rsidP="00066E4D">
      <w:pPr>
        <w:rPr>
          <w:rFonts w:ascii="Times New Roman" w:eastAsia="Calibri" w:hAnsi="Times New Roman" w:cs="Times New Roman"/>
          <w:sz w:val="24"/>
          <w:szCs w:val="24"/>
        </w:rPr>
      </w:pPr>
      <w:r w:rsidRPr="00066E4D">
        <w:rPr>
          <w:rFonts w:ascii="Times New Roman" w:eastAsia="Calibri" w:hAnsi="Times New Roman" w:cs="Times New Roman"/>
          <w:sz w:val="24"/>
          <w:szCs w:val="24"/>
        </w:rPr>
        <w:t>__________, tālr. __________,___________</w:t>
      </w:r>
    </w:p>
    <w:p w14:paraId="7D0C2F68" w14:textId="77777777" w:rsidR="00066E4D" w:rsidRPr="00066E4D" w:rsidRDefault="00066E4D" w:rsidP="00066E4D">
      <w:pPr>
        <w:rPr>
          <w:rFonts w:ascii="Times New Roman" w:eastAsia="Calibri" w:hAnsi="Times New Roman" w:cs="Times New Roman"/>
          <w:sz w:val="24"/>
          <w:szCs w:val="24"/>
        </w:rPr>
      </w:pPr>
    </w:p>
    <w:p w14:paraId="57839FB1" w14:textId="77777777" w:rsidR="00066E4D" w:rsidRPr="00066E4D" w:rsidRDefault="00066E4D" w:rsidP="00066E4D">
      <w:pPr>
        <w:rPr>
          <w:rFonts w:ascii="Times New Roman" w:eastAsia="Calibri" w:hAnsi="Times New Roman" w:cs="Times New Roman"/>
          <w:b/>
          <w:bCs/>
          <w:sz w:val="24"/>
          <w:szCs w:val="24"/>
        </w:rPr>
      </w:pPr>
      <w:r w:rsidRPr="00066E4D">
        <w:rPr>
          <w:rFonts w:ascii="Times New Roman" w:eastAsia="Calibri" w:hAnsi="Times New Roman" w:cs="Times New Roman"/>
          <w:b/>
          <w:bCs/>
          <w:sz w:val="24"/>
          <w:szCs w:val="24"/>
        </w:rPr>
        <w:t>__________:</w:t>
      </w:r>
    </w:p>
    <w:p w14:paraId="6F922D54" w14:textId="77777777" w:rsidR="00066E4D" w:rsidRPr="00066E4D" w:rsidRDefault="00066E4D" w:rsidP="00066E4D">
      <w:pPr>
        <w:rPr>
          <w:rFonts w:ascii="Times New Roman" w:hAnsi="Times New Roman" w:cs="Times New Roman"/>
          <w:sz w:val="24"/>
          <w:szCs w:val="24"/>
        </w:rPr>
      </w:pPr>
      <w:r w:rsidRPr="00066E4D">
        <w:rPr>
          <w:rFonts w:ascii="Times New Roman" w:eastAsia="Calibri" w:hAnsi="Times New Roman" w:cs="Times New Roman"/>
          <w:sz w:val="24"/>
          <w:szCs w:val="24"/>
        </w:rPr>
        <w:t>__________, tālr. __________,___________</w:t>
      </w:r>
    </w:p>
    <w:p w14:paraId="49106014" w14:textId="77777777" w:rsidR="00F94F66" w:rsidRPr="00066E4D" w:rsidRDefault="00F94F66" w:rsidP="0083310F">
      <w:pPr>
        <w:spacing w:after="0" w:line="240" w:lineRule="auto"/>
        <w:jc w:val="center"/>
        <w:rPr>
          <w:rFonts w:ascii="Times New Roman" w:eastAsia="Calibri" w:hAnsi="Times New Roman" w:cs="Times New Roman"/>
          <w:sz w:val="24"/>
          <w:szCs w:val="24"/>
        </w:rPr>
      </w:pPr>
    </w:p>
    <w:sectPr w:rsidR="00F94F66" w:rsidRPr="00066E4D" w:rsidSect="0083310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7D5C" w14:textId="77777777" w:rsidR="006A6B4B" w:rsidRDefault="006A6B4B" w:rsidP="007E55BA">
      <w:pPr>
        <w:spacing w:after="0" w:line="240" w:lineRule="auto"/>
      </w:pPr>
      <w:r>
        <w:separator/>
      </w:r>
    </w:p>
  </w:endnote>
  <w:endnote w:type="continuationSeparator" w:id="0">
    <w:p w14:paraId="19B90C81" w14:textId="77777777" w:rsidR="006A6B4B" w:rsidRDefault="006A6B4B"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utch TL">
    <w:altName w:val="Cambria"/>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6A6B4B" w:rsidRDefault="006A6B4B"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6A6B4B" w:rsidRDefault="006A6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6A6B4B" w:rsidRPr="00627189" w:rsidRDefault="006A6B4B">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6A6B4B" w:rsidRPr="00627189" w:rsidRDefault="006A6B4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2DCB" w14:textId="77777777" w:rsidR="006A6B4B" w:rsidRDefault="006A6B4B" w:rsidP="007E55BA">
      <w:pPr>
        <w:spacing w:after="0" w:line="240" w:lineRule="auto"/>
      </w:pPr>
      <w:r>
        <w:separator/>
      </w:r>
    </w:p>
  </w:footnote>
  <w:footnote w:type="continuationSeparator" w:id="0">
    <w:p w14:paraId="5D89CF4D" w14:textId="77777777" w:rsidR="006A6B4B" w:rsidRDefault="006A6B4B" w:rsidP="007E55BA">
      <w:pPr>
        <w:spacing w:after="0" w:line="240" w:lineRule="auto"/>
      </w:pPr>
      <w:r>
        <w:continuationSeparator/>
      </w:r>
    </w:p>
  </w:footnote>
  <w:footnote w:id="1">
    <w:p w14:paraId="4EFF7DAC" w14:textId="77777777" w:rsidR="006A6B4B" w:rsidRDefault="006A6B4B"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3A851503" w14:textId="77777777" w:rsidR="006A6B4B" w:rsidRPr="00BC0ADE" w:rsidRDefault="006A6B4B"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6A6B4B" w:rsidRDefault="006A6B4B" w:rsidP="00B90299">
    <w:pPr>
      <w:pStyle w:val="Header"/>
    </w:pPr>
  </w:p>
  <w:p w14:paraId="7F027B9A" w14:textId="77777777" w:rsidR="006A6B4B" w:rsidRDefault="006A6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CC2C3D78"/>
    <w:lvl w:ilvl="0">
      <w:numFmt w:val="decimal"/>
      <w:lvlText w:val="*"/>
      <w:lvlJc w:val="left"/>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20C27437"/>
    <w:multiLevelType w:val="multilevel"/>
    <w:tmpl w:val="8F0C5FCC"/>
    <w:lvl w:ilvl="0">
      <w:start w:val="18"/>
      <w:numFmt w:val="decimal"/>
      <w:lvlText w:val="%1."/>
      <w:lvlJc w:val="left"/>
      <w:pPr>
        <w:ind w:left="660" w:hanging="660"/>
      </w:pPr>
      <w:rPr>
        <w:rFonts w:hint="default"/>
        <w:b w:val="0"/>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5"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C83FDB"/>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4655FC"/>
    <w:multiLevelType w:val="hybridMultilevel"/>
    <w:tmpl w:val="D0B2BEBE"/>
    <w:lvl w:ilvl="0" w:tplc="1B6661EC">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27B7CF0"/>
    <w:multiLevelType w:val="multilevel"/>
    <w:tmpl w:val="0350846A"/>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7B401AF8"/>
    <w:multiLevelType w:val="multilevel"/>
    <w:tmpl w:val="7D64FAC4"/>
    <w:lvl w:ilvl="0">
      <w:start w:val="1"/>
      <w:numFmt w:val="decimal"/>
      <w:lvlText w:val="%1."/>
      <w:lvlJc w:val="left"/>
      <w:pPr>
        <w:ind w:left="360" w:hanging="360"/>
      </w:pPr>
      <w:rPr>
        <w:rFonts w:hint="default"/>
      </w:rPr>
    </w:lvl>
    <w:lvl w:ilvl="1">
      <w:start w:val="1"/>
      <w:numFmt w:val="decimal"/>
      <w:lvlText w:val="%1.%2."/>
      <w:lvlJc w:val="left"/>
      <w:pPr>
        <w:ind w:left="1068" w:hanging="360"/>
      </w:pPr>
      <w:rPr>
        <w:rFonts w:ascii="Times New Roman" w:hAnsi="Times New Roman" w:cs="Times New Roman"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F6E7A5F"/>
    <w:multiLevelType w:val="hybridMultilevel"/>
    <w:tmpl w:val="9048B6FE"/>
    <w:lvl w:ilvl="0" w:tplc="FF1EC052">
      <w:numFmt w:val="bullet"/>
      <w:lvlText w:val=""/>
      <w:lvlJc w:val="left"/>
      <w:pPr>
        <w:ind w:left="720" w:hanging="360"/>
      </w:pPr>
      <w:rPr>
        <w:rFonts w:ascii="Symbol" w:eastAsia="Times New Roman" w:hAnsi="Symbol" w:cs="Arial" w:hint="default"/>
        <w:sz w:val="2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36"/>
  </w:num>
  <w:num w:numId="4">
    <w:abstractNumId w:val="27"/>
  </w:num>
  <w:num w:numId="5">
    <w:abstractNumId w:val="21"/>
  </w:num>
  <w:num w:numId="6">
    <w:abstractNumId w:val="9"/>
  </w:num>
  <w:num w:numId="7">
    <w:abstractNumId w:val="32"/>
  </w:num>
  <w:num w:numId="8">
    <w:abstractNumId w:val="33"/>
  </w:num>
  <w:num w:numId="9">
    <w:abstractNumId w:val="31"/>
  </w:num>
  <w:num w:numId="10">
    <w:abstractNumId w:val="14"/>
  </w:num>
  <w:num w:numId="11">
    <w:abstractNumId w:val="7"/>
    <w:lvlOverride w:ilvl="0">
      <w:lvl w:ilvl="0">
        <w:start w:val="65535"/>
        <w:numFmt w:val="bullet"/>
        <w:lvlText w:val="•"/>
        <w:legacy w:legacy="1" w:legacySpace="0" w:legacyIndent="360"/>
        <w:lvlJc w:val="left"/>
        <w:rPr>
          <w:rFonts w:ascii="Times New Roman" w:hAnsi="Times New Roman" w:cs="Times New Roman" w:hint="default"/>
        </w:rPr>
      </w:lvl>
    </w:lvlOverride>
  </w:num>
  <w:num w:numId="12">
    <w:abstractNumId w:val="19"/>
  </w:num>
  <w:num w:numId="13">
    <w:abstractNumId w:val="26"/>
  </w:num>
  <w:num w:numId="14">
    <w:abstractNumId w:val="10"/>
  </w:num>
  <w:num w:numId="15">
    <w:abstractNumId w:val="15"/>
  </w:num>
  <w:num w:numId="16">
    <w:abstractNumId w:val="16"/>
  </w:num>
  <w:num w:numId="17">
    <w:abstractNumId w:val="30"/>
    <w:lvlOverride w:ilvl="0">
      <w:startOverride w:val="1"/>
    </w:lvlOverride>
  </w:num>
  <w:num w:numId="18">
    <w:abstractNumId w:val="20"/>
    <w:lvlOverride w:ilvl="0">
      <w:startOverride w:val="1"/>
    </w:lvlOverride>
  </w:num>
  <w:num w:numId="19">
    <w:abstractNumId w:val="6"/>
  </w:num>
  <w:num w:numId="20">
    <w:abstractNumId w:val="4"/>
  </w:num>
  <w:num w:numId="21">
    <w:abstractNumId w:val="3"/>
  </w:num>
  <w:num w:numId="22">
    <w:abstractNumId w:val="2"/>
  </w:num>
  <w:num w:numId="23">
    <w:abstractNumId w:val="5"/>
  </w:num>
  <w:num w:numId="24">
    <w:abstractNumId w:val="1"/>
  </w:num>
  <w:num w:numId="25">
    <w:abstractNumId w:val="0"/>
  </w:num>
  <w:num w:numId="26">
    <w:abstractNumId w:val="11"/>
  </w:num>
  <w:num w:numId="27">
    <w:abstractNumId w:val="34"/>
  </w:num>
  <w:num w:numId="28">
    <w:abstractNumId w:val="13"/>
  </w:num>
  <w:num w:numId="29">
    <w:abstractNumId w:val="22"/>
  </w:num>
  <w:num w:numId="30">
    <w:abstractNumId w:val="8"/>
  </w:num>
  <w:num w:numId="31">
    <w:abstractNumId w:val="23"/>
  </w:num>
  <w:num w:numId="32">
    <w:abstractNumId w:val="28"/>
  </w:num>
  <w:num w:numId="33">
    <w:abstractNumId w:val="29"/>
  </w:num>
  <w:num w:numId="34">
    <w:abstractNumId w:val="12"/>
  </w:num>
  <w:num w:numId="35">
    <w:abstractNumId w:val="25"/>
  </w:num>
  <w:num w:numId="36">
    <w:abstractNumId w:val="17"/>
  </w:num>
  <w:num w:numId="37">
    <w:abstractNumId w:val="18"/>
  </w:num>
  <w:num w:numId="38">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0F0"/>
    <w:rsid w:val="00002216"/>
    <w:rsid w:val="00002819"/>
    <w:rsid w:val="000028C5"/>
    <w:rsid w:val="000047B0"/>
    <w:rsid w:val="00004857"/>
    <w:rsid w:val="0000494F"/>
    <w:rsid w:val="0000518E"/>
    <w:rsid w:val="0000616B"/>
    <w:rsid w:val="00006CF4"/>
    <w:rsid w:val="00006D9B"/>
    <w:rsid w:val="0000731E"/>
    <w:rsid w:val="00007344"/>
    <w:rsid w:val="0000747B"/>
    <w:rsid w:val="000105D0"/>
    <w:rsid w:val="00012261"/>
    <w:rsid w:val="000122B7"/>
    <w:rsid w:val="00012653"/>
    <w:rsid w:val="00012EA1"/>
    <w:rsid w:val="00013AB8"/>
    <w:rsid w:val="00014026"/>
    <w:rsid w:val="00014F54"/>
    <w:rsid w:val="000150E2"/>
    <w:rsid w:val="0001547B"/>
    <w:rsid w:val="000154B9"/>
    <w:rsid w:val="000160AB"/>
    <w:rsid w:val="0001745A"/>
    <w:rsid w:val="00017A0A"/>
    <w:rsid w:val="00017D71"/>
    <w:rsid w:val="0002051D"/>
    <w:rsid w:val="000215AB"/>
    <w:rsid w:val="000221D6"/>
    <w:rsid w:val="000227D4"/>
    <w:rsid w:val="000238D3"/>
    <w:rsid w:val="00023ABC"/>
    <w:rsid w:val="00023BE3"/>
    <w:rsid w:val="00023F74"/>
    <w:rsid w:val="0002602C"/>
    <w:rsid w:val="00026331"/>
    <w:rsid w:val="00026F4E"/>
    <w:rsid w:val="00031C15"/>
    <w:rsid w:val="00031EA1"/>
    <w:rsid w:val="0003481B"/>
    <w:rsid w:val="00036C31"/>
    <w:rsid w:val="00036CE5"/>
    <w:rsid w:val="0003771B"/>
    <w:rsid w:val="000419CC"/>
    <w:rsid w:val="00041A43"/>
    <w:rsid w:val="00041FA1"/>
    <w:rsid w:val="0004241D"/>
    <w:rsid w:val="000439AA"/>
    <w:rsid w:val="00043CF1"/>
    <w:rsid w:val="00043DA0"/>
    <w:rsid w:val="00043FF5"/>
    <w:rsid w:val="0004618C"/>
    <w:rsid w:val="00046381"/>
    <w:rsid w:val="000466CA"/>
    <w:rsid w:val="000474BF"/>
    <w:rsid w:val="000476AC"/>
    <w:rsid w:val="00047AE3"/>
    <w:rsid w:val="00050564"/>
    <w:rsid w:val="000513CA"/>
    <w:rsid w:val="00051A93"/>
    <w:rsid w:val="00052AE9"/>
    <w:rsid w:val="00052F30"/>
    <w:rsid w:val="00054127"/>
    <w:rsid w:val="00054B67"/>
    <w:rsid w:val="000550E3"/>
    <w:rsid w:val="00055EF0"/>
    <w:rsid w:val="000570F7"/>
    <w:rsid w:val="00057120"/>
    <w:rsid w:val="000602B9"/>
    <w:rsid w:val="00060E36"/>
    <w:rsid w:val="00061778"/>
    <w:rsid w:val="00061987"/>
    <w:rsid w:val="00061EE4"/>
    <w:rsid w:val="00063FD1"/>
    <w:rsid w:val="00063FE8"/>
    <w:rsid w:val="00064C21"/>
    <w:rsid w:val="00064E1F"/>
    <w:rsid w:val="0006651C"/>
    <w:rsid w:val="00066B52"/>
    <w:rsid w:val="00066E4D"/>
    <w:rsid w:val="00070C9B"/>
    <w:rsid w:val="00070FB5"/>
    <w:rsid w:val="0007268F"/>
    <w:rsid w:val="00072A48"/>
    <w:rsid w:val="000757EF"/>
    <w:rsid w:val="00076155"/>
    <w:rsid w:val="0007627B"/>
    <w:rsid w:val="00077F75"/>
    <w:rsid w:val="00080B3D"/>
    <w:rsid w:val="00082FE9"/>
    <w:rsid w:val="00083252"/>
    <w:rsid w:val="00084EB0"/>
    <w:rsid w:val="00085AC5"/>
    <w:rsid w:val="0008602C"/>
    <w:rsid w:val="00086D2B"/>
    <w:rsid w:val="00087619"/>
    <w:rsid w:val="00087D40"/>
    <w:rsid w:val="000908CD"/>
    <w:rsid w:val="00090F85"/>
    <w:rsid w:val="00091438"/>
    <w:rsid w:val="000914B4"/>
    <w:rsid w:val="00092258"/>
    <w:rsid w:val="00093206"/>
    <w:rsid w:val="0009357B"/>
    <w:rsid w:val="0009362A"/>
    <w:rsid w:val="0009469F"/>
    <w:rsid w:val="0009480D"/>
    <w:rsid w:val="00094A91"/>
    <w:rsid w:val="00095980"/>
    <w:rsid w:val="0009699B"/>
    <w:rsid w:val="00097304"/>
    <w:rsid w:val="000973AD"/>
    <w:rsid w:val="00097FA5"/>
    <w:rsid w:val="000A0EBE"/>
    <w:rsid w:val="000A1523"/>
    <w:rsid w:val="000A2139"/>
    <w:rsid w:val="000A2FCC"/>
    <w:rsid w:val="000A35E2"/>
    <w:rsid w:val="000A3614"/>
    <w:rsid w:val="000A4502"/>
    <w:rsid w:val="000A4BA9"/>
    <w:rsid w:val="000A538B"/>
    <w:rsid w:val="000A55BC"/>
    <w:rsid w:val="000A568E"/>
    <w:rsid w:val="000A5D80"/>
    <w:rsid w:val="000A634D"/>
    <w:rsid w:val="000A66E1"/>
    <w:rsid w:val="000B13B4"/>
    <w:rsid w:val="000B1C41"/>
    <w:rsid w:val="000B420C"/>
    <w:rsid w:val="000B4F57"/>
    <w:rsid w:val="000B5012"/>
    <w:rsid w:val="000B524C"/>
    <w:rsid w:val="000B5301"/>
    <w:rsid w:val="000B5360"/>
    <w:rsid w:val="000B6869"/>
    <w:rsid w:val="000B6D4A"/>
    <w:rsid w:val="000B7104"/>
    <w:rsid w:val="000B72D1"/>
    <w:rsid w:val="000B7890"/>
    <w:rsid w:val="000B78C4"/>
    <w:rsid w:val="000C08C1"/>
    <w:rsid w:val="000C14BE"/>
    <w:rsid w:val="000C1BFA"/>
    <w:rsid w:val="000C1C74"/>
    <w:rsid w:val="000C1E86"/>
    <w:rsid w:val="000C286A"/>
    <w:rsid w:val="000C2F5A"/>
    <w:rsid w:val="000C36B0"/>
    <w:rsid w:val="000C47AF"/>
    <w:rsid w:val="000C4F2C"/>
    <w:rsid w:val="000C52D6"/>
    <w:rsid w:val="000C6117"/>
    <w:rsid w:val="000C626C"/>
    <w:rsid w:val="000C64DE"/>
    <w:rsid w:val="000C6815"/>
    <w:rsid w:val="000C73C5"/>
    <w:rsid w:val="000C7D31"/>
    <w:rsid w:val="000D017C"/>
    <w:rsid w:val="000D0861"/>
    <w:rsid w:val="000D0B0D"/>
    <w:rsid w:val="000D1A25"/>
    <w:rsid w:val="000D1B00"/>
    <w:rsid w:val="000D1F98"/>
    <w:rsid w:val="000D2045"/>
    <w:rsid w:val="000D27A1"/>
    <w:rsid w:val="000D2AB4"/>
    <w:rsid w:val="000D2C31"/>
    <w:rsid w:val="000D3A67"/>
    <w:rsid w:val="000D4E8C"/>
    <w:rsid w:val="000D5034"/>
    <w:rsid w:val="000D5319"/>
    <w:rsid w:val="000D5900"/>
    <w:rsid w:val="000D5F63"/>
    <w:rsid w:val="000D658F"/>
    <w:rsid w:val="000D6B83"/>
    <w:rsid w:val="000D73E9"/>
    <w:rsid w:val="000D7A16"/>
    <w:rsid w:val="000E0052"/>
    <w:rsid w:val="000E0D0E"/>
    <w:rsid w:val="000E349A"/>
    <w:rsid w:val="000E408E"/>
    <w:rsid w:val="000E41EA"/>
    <w:rsid w:val="000E43D6"/>
    <w:rsid w:val="000E477F"/>
    <w:rsid w:val="000E4990"/>
    <w:rsid w:val="000E50E2"/>
    <w:rsid w:val="000E50FC"/>
    <w:rsid w:val="000E5138"/>
    <w:rsid w:val="000E54C6"/>
    <w:rsid w:val="000E572E"/>
    <w:rsid w:val="000E59C3"/>
    <w:rsid w:val="000E63A9"/>
    <w:rsid w:val="000E65AB"/>
    <w:rsid w:val="000E6BA9"/>
    <w:rsid w:val="000E6DF4"/>
    <w:rsid w:val="000E7862"/>
    <w:rsid w:val="000E7E11"/>
    <w:rsid w:val="000E7ED8"/>
    <w:rsid w:val="000E7FBB"/>
    <w:rsid w:val="000F04D0"/>
    <w:rsid w:val="000F050E"/>
    <w:rsid w:val="000F1839"/>
    <w:rsid w:val="000F27D1"/>
    <w:rsid w:val="000F2FE7"/>
    <w:rsid w:val="000F362D"/>
    <w:rsid w:val="000F46B0"/>
    <w:rsid w:val="000F659D"/>
    <w:rsid w:val="000F6BE5"/>
    <w:rsid w:val="000F6F81"/>
    <w:rsid w:val="000F7191"/>
    <w:rsid w:val="000F71D2"/>
    <w:rsid w:val="000F76D1"/>
    <w:rsid w:val="000F7910"/>
    <w:rsid w:val="00102951"/>
    <w:rsid w:val="00104018"/>
    <w:rsid w:val="00104AC7"/>
    <w:rsid w:val="00105FFF"/>
    <w:rsid w:val="00106906"/>
    <w:rsid w:val="001070DC"/>
    <w:rsid w:val="00107ABA"/>
    <w:rsid w:val="00107BAA"/>
    <w:rsid w:val="001110F7"/>
    <w:rsid w:val="0011142A"/>
    <w:rsid w:val="00111D16"/>
    <w:rsid w:val="00112314"/>
    <w:rsid w:val="0011249E"/>
    <w:rsid w:val="0011339B"/>
    <w:rsid w:val="00113942"/>
    <w:rsid w:val="00113A15"/>
    <w:rsid w:val="0011486D"/>
    <w:rsid w:val="0011653F"/>
    <w:rsid w:val="00117EFC"/>
    <w:rsid w:val="00121D5F"/>
    <w:rsid w:val="00122D31"/>
    <w:rsid w:val="00123096"/>
    <w:rsid w:val="00123B8E"/>
    <w:rsid w:val="00124289"/>
    <w:rsid w:val="001245B1"/>
    <w:rsid w:val="00126496"/>
    <w:rsid w:val="00126722"/>
    <w:rsid w:val="00127085"/>
    <w:rsid w:val="001277A5"/>
    <w:rsid w:val="00127A4D"/>
    <w:rsid w:val="00130688"/>
    <w:rsid w:val="001309C3"/>
    <w:rsid w:val="00130EBD"/>
    <w:rsid w:val="00131CC9"/>
    <w:rsid w:val="001326F4"/>
    <w:rsid w:val="00132759"/>
    <w:rsid w:val="00132BD2"/>
    <w:rsid w:val="00133A81"/>
    <w:rsid w:val="00134B8C"/>
    <w:rsid w:val="001351B6"/>
    <w:rsid w:val="00135B87"/>
    <w:rsid w:val="0013608A"/>
    <w:rsid w:val="0013675F"/>
    <w:rsid w:val="0013705F"/>
    <w:rsid w:val="0013737B"/>
    <w:rsid w:val="00137E0A"/>
    <w:rsid w:val="00137F57"/>
    <w:rsid w:val="001400B5"/>
    <w:rsid w:val="0014076A"/>
    <w:rsid w:val="001413B6"/>
    <w:rsid w:val="001417B1"/>
    <w:rsid w:val="00142FB4"/>
    <w:rsid w:val="001434F0"/>
    <w:rsid w:val="00143727"/>
    <w:rsid w:val="00144412"/>
    <w:rsid w:val="00144C59"/>
    <w:rsid w:val="00144CA1"/>
    <w:rsid w:val="00144FEC"/>
    <w:rsid w:val="00145EE8"/>
    <w:rsid w:val="0014645B"/>
    <w:rsid w:val="00146F88"/>
    <w:rsid w:val="0015005A"/>
    <w:rsid w:val="00152006"/>
    <w:rsid w:val="0015245F"/>
    <w:rsid w:val="00153675"/>
    <w:rsid w:val="00155106"/>
    <w:rsid w:val="0015513F"/>
    <w:rsid w:val="00157597"/>
    <w:rsid w:val="00157B00"/>
    <w:rsid w:val="00157CBE"/>
    <w:rsid w:val="00160FF7"/>
    <w:rsid w:val="001618CF"/>
    <w:rsid w:val="00162E4A"/>
    <w:rsid w:val="00163B60"/>
    <w:rsid w:val="00164601"/>
    <w:rsid w:val="0016603D"/>
    <w:rsid w:val="0016644F"/>
    <w:rsid w:val="00167DF3"/>
    <w:rsid w:val="001702AB"/>
    <w:rsid w:val="0017071D"/>
    <w:rsid w:val="00170AA8"/>
    <w:rsid w:val="00170CBD"/>
    <w:rsid w:val="00172180"/>
    <w:rsid w:val="00172850"/>
    <w:rsid w:val="00174156"/>
    <w:rsid w:val="00175A5B"/>
    <w:rsid w:val="00176A12"/>
    <w:rsid w:val="001771B0"/>
    <w:rsid w:val="00177B38"/>
    <w:rsid w:val="00180372"/>
    <w:rsid w:val="00180C7A"/>
    <w:rsid w:val="0018180E"/>
    <w:rsid w:val="001818C2"/>
    <w:rsid w:val="00181F7E"/>
    <w:rsid w:val="00182A90"/>
    <w:rsid w:val="001842B7"/>
    <w:rsid w:val="00184CBA"/>
    <w:rsid w:val="00185120"/>
    <w:rsid w:val="00186043"/>
    <w:rsid w:val="00186B51"/>
    <w:rsid w:val="00187187"/>
    <w:rsid w:val="00187552"/>
    <w:rsid w:val="00187752"/>
    <w:rsid w:val="00190815"/>
    <w:rsid w:val="001908CC"/>
    <w:rsid w:val="001909B8"/>
    <w:rsid w:val="00190E27"/>
    <w:rsid w:val="00191798"/>
    <w:rsid w:val="001923FB"/>
    <w:rsid w:val="00192EFC"/>
    <w:rsid w:val="00195D61"/>
    <w:rsid w:val="001972EC"/>
    <w:rsid w:val="001A1F15"/>
    <w:rsid w:val="001A1F7A"/>
    <w:rsid w:val="001A23DC"/>
    <w:rsid w:val="001A399E"/>
    <w:rsid w:val="001A4996"/>
    <w:rsid w:val="001A4D5E"/>
    <w:rsid w:val="001A4D90"/>
    <w:rsid w:val="001A52CC"/>
    <w:rsid w:val="001A5374"/>
    <w:rsid w:val="001A68E7"/>
    <w:rsid w:val="001A7939"/>
    <w:rsid w:val="001B0288"/>
    <w:rsid w:val="001B0727"/>
    <w:rsid w:val="001B16FD"/>
    <w:rsid w:val="001B2C3E"/>
    <w:rsid w:val="001B3B42"/>
    <w:rsid w:val="001B40F7"/>
    <w:rsid w:val="001B434A"/>
    <w:rsid w:val="001B4AA3"/>
    <w:rsid w:val="001B4AEA"/>
    <w:rsid w:val="001B4B18"/>
    <w:rsid w:val="001B5660"/>
    <w:rsid w:val="001B5995"/>
    <w:rsid w:val="001B5B0F"/>
    <w:rsid w:val="001B6DFB"/>
    <w:rsid w:val="001B7926"/>
    <w:rsid w:val="001B7A85"/>
    <w:rsid w:val="001B7E90"/>
    <w:rsid w:val="001B7EDB"/>
    <w:rsid w:val="001C0AEA"/>
    <w:rsid w:val="001C0F4D"/>
    <w:rsid w:val="001C1F0E"/>
    <w:rsid w:val="001C23E0"/>
    <w:rsid w:val="001C3002"/>
    <w:rsid w:val="001C35EA"/>
    <w:rsid w:val="001C3B2C"/>
    <w:rsid w:val="001C4042"/>
    <w:rsid w:val="001C6F4B"/>
    <w:rsid w:val="001C713D"/>
    <w:rsid w:val="001D066C"/>
    <w:rsid w:val="001D0CFD"/>
    <w:rsid w:val="001D2114"/>
    <w:rsid w:val="001D2B45"/>
    <w:rsid w:val="001D2EE1"/>
    <w:rsid w:val="001D378E"/>
    <w:rsid w:val="001D4885"/>
    <w:rsid w:val="001D531F"/>
    <w:rsid w:val="001D5ACE"/>
    <w:rsid w:val="001D6584"/>
    <w:rsid w:val="001D680C"/>
    <w:rsid w:val="001D6F14"/>
    <w:rsid w:val="001E1739"/>
    <w:rsid w:val="001E2A51"/>
    <w:rsid w:val="001E374F"/>
    <w:rsid w:val="001E3F15"/>
    <w:rsid w:val="001E4599"/>
    <w:rsid w:val="001E4F28"/>
    <w:rsid w:val="001E4F33"/>
    <w:rsid w:val="001E52D1"/>
    <w:rsid w:val="001E63BB"/>
    <w:rsid w:val="001E657F"/>
    <w:rsid w:val="001E7DD1"/>
    <w:rsid w:val="001F0258"/>
    <w:rsid w:val="001F1388"/>
    <w:rsid w:val="001F2780"/>
    <w:rsid w:val="001F3865"/>
    <w:rsid w:val="001F3B92"/>
    <w:rsid w:val="001F62E9"/>
    <w:rsid w:val="001F721B"/>
    <w:rsid w:val="001F7692"/>
    <w:rsid w:val="001F7AA9"/>
    <w:rsid w:val="0020070C"/>
    <w:rsid w:val="002033DA"/>
    <w:rsid w:val="00203F53"/>
    <w:rsid w:val="002047AB"/>
    <w:rsid w:val="00204F3A"/>
    <w:rsid w:val="00204FC1"/>
    <w:rsid w:val="00205CFD"/>
    <w:rsid w:val="00206AE3"/>
    <w:rsid w:val="00206C35"/>
    <w:rsid w:val="00206E48"/>
    <w:rsid w:val="00207FEE"/>
    <w:rsid w:val="00212312"/>
    <w:rsid w:val="00212714"/>
    <w:rsid w:val="00212C1E"/>
    <w:rsid w:val="002133EB"/>
    <w:rsid w:val="002148EE"/>
    <w:rsid w:val="00214C6C"/>
    <w:rsid w:val="00214EB7"/>
    <w:rsid w:val="002155BD"/>
    <w:rsid w:val="00215EE8"/>
    <w:rsid w:val="002160D8"/>
    <w:rsid w:val="002164D7"/>
    <w:rsid w:val="002170C6"/>
    <w:rsid w:val="002173D6"/>
    <w:rsid w:val="002176C4"/>
    <w:rsid w:val="00217724"/>
    <w:rsid w:val="002178E3"/>
    <w:rsid w:val="00217B54"/>
    <w:rsid w:val="00217DCA"/>
    <w:rsid w:val="002208AE"/>
    <w:rsid w:val="00220A21"/>
    <w:rsid w:val="002213BE"/>
    <w:rsid w:val="0022254E"/>
    <w:rsid w:val="002227CE"/>
    <w:rsid w:val="00223023"/>
    <w:rsid w:val="00223ABD"/>
    <w:rsid w:val="002256FB"/>
    <w:rsid w:val="00225996"/>
    <w:rsid w:val="00225B4A"/>
    <w:rsid w:val="00225C54"/>
    <w:rsid w:val="0022730F"/>
    <w:rsid w:val="00230672"/>
    <w:rsid w:val="00231324"/>
    <w:rsid w:val="0023185C"/>
    <w:rsid w:val="00231AB4"/>
    <w:rsid w:val="002324D6"/>
    <w:rsid w:val="00232ACA"/>
    <w:rsid w:val="00232E68"/>
    <w:rsid w:val="002335DD"/>
    <w:rsid w:val="00234537"/>
    <w:rsid w:val="00234C40"/>
    <w:rsid w:val="002355A3"/>
    <w:rsid w:val="00235B7E"/>
    <w:rsid w:val="00235E5F"/>
    <w:rsid w:val="00236B61"/>
    <w:rsid w:val="00236F44"/>
    <w:rsid w:val="00237053"/>
    <w:rsid w:val="00240005"/>
    <w:rsid w:val="0024000C"/>
    <w:rsid w:val="00240167"/>
    <w:rsid w:val="00240778"/>
    <w:rsid w:val="00240C13"/>
    <w:rsid w:val="0024290D"/>
    <w:rsid w:val="00242D08"/>
    <w:rsid w:val="00242F56"/>
    <w:rsid w:val="0024322E"/>
    <w:rsid w:val="00243F96"/>
    <w:rsid w:val="00244338"/>
    <w:rsid w:val="00245001"/>
    <w:rsid w:val="0024511A"/>
    <w:rsid w:val="00246CC3"/>
    <w:rsid w:val="00246D59"/>
    <w:rsid w:val="00247045"/>
    <w:rsid w:val="00247859"/>
    <w:rsid w:val="00247CF8"/>
    <w:rsid w:val="00247E5E"/>
    <w:rsid w:val="00250605"/>
    <w:rsid w:val="00250CB4"/>
    <w:rsid w:val="002510DC"/>
    <w:rsid w:val="00251752"/>
    <w:rsid w:val="00251F73"/>
    <w:rsid w:val="0025283C"/>
    <w:rsid w:val="00253915"/>
    <w:rsid w:val="00253C4C"/>
    <w:rsid w:val="0025442C"/>
    <w:rsid w:val="00256F21"/>
    <w:rsid w:val="00256F30"/>
    <w:rsid w:val="00257697"/>
    <w:rsid w:val="00260EA4"/>
    <w:rsid w:val="0026394C"/>
    <w:rsid w:val="00263AE0"/>
    <w:rsid w:val="002645E8"/>
    <w:rsid w:val="00264EE7"/>
    <w:rsid w:val="00264F51"/>
    <w:rsid w:val="00266D39"/>
    <w:rsid w:val="00266D40"/>
    <w:rsid w:val="0026754D"/>
    <w:rsid w:val="00267806"/>
    <w:rsid w:val="002706F0"/>
    <w:rsid w:val="002707D3"/>
    <w:rsid w:val="00270836"/>
    <w:rsid w:val="00270CB6"/>
    <w:rsid w:val="002729CF"/>
    <w:rsid w:val="00272B81"/>
    <w:rsid w:val="002731ED"/>
    <w:rsid w:val="00274C67"/>
    <w:rsid w:val="00275071"/>
    <w:rsid w:val="00276518"/>
    <w:rsid w:val="002813FC"/>
    <w:rsid w:val="00281520"/>
    <w:rsid w:val="002820A4"/>
    <w:rsid w:val="00282F6A"/>
    <w:rsid w:val="002832B9"/>
    <w:rsid w:val="00283672"/>
    <w:rsid w:val="00286C3F"/>
    <w:rsid w:val="00286C50"/>
    <w:rsid w:val="00286DCC"/>
    <w:rsid w:val="002872AD"/>
    <w:rsid w:val="00287B56"/>
    <w:rsid w:val="002905FE"/>
    <w:rsid w:val="002907BD"/>
    <w:rsid w:val="00290D42"/>
    <w:rsid w:val="002912B1"/>
    <w:rsid w:val="00291BBA"/>
    <w:rsid w:val="00292062"/>
    <w:rsid w:val="00297A05"/>
    <w:rsid w:val="00297E32"/>
    <w:rsid w:val="002A033A"/>
    <w:rsid w:val="002A1768"/>
    <w:rsid w:val="002A1906"/>
    <w:rsid w:val="002A1B86"/>
    <w:rsid w:val="002A2357"/>
    <w:rsid w:val="002A3187"/>
    <w:rsid w:val="002A5234"/>
    <w:rsid w:val="002A5444"/>
    <w:rsid w:val="002A545F"/>
    <w:rsid w:val="002A5796"/>
    <w:rsid w:val="002A736C"/>
    <w:rsid w:val="002A7BB3"/>
    <w:rsid w:val="002B0C14"/>
    <w:rsid w:val="002B1028"/>
    <w:rsid w:val="002B1450"/>
    <w:rsid w:val="002B1C0F"/>
    <w:rsid w:val="002B1C56"/>
    <w:rsid w:val="002B4E5D"/>
    <w:rsid w:val="002B5ACF"/>
    <w:rsid w:val="002B6526"/>
    <w:rsid w:val="002B7A18"/>
    <w:rsid w:val="002B7AD5"/>
    <w:rsid w:val="002B7EA0"/>
    <w:rsid w:val="002C070D"/>
    <w:rsid w:val="002C1079"/>
    <w:rsid w:val="002C1C51"/>
    <w:rsid w:val="002C1DDB"/>
    <w:rsid w:val="002C24B2"/>
    <w:rsid w:val="002C32DA"/>
    <w:rsid w:val="002C456E"/>
    <w:rsid w:val="002C524C"/>
    <w:rsid w:val="002C57EF"/>
    <w:rsid w:val="002C5AB4"/>
    <w:rsid w:val="002C6284"/>
    <w:rsid w:val="002C7BD1"/>
    <w:rsid w:val="002D15EE"/>
    <w:rsid w:val="002D1736"/>
    <w:rsid w:val="002D2B80"/>
    <w:rsid w:val="002D3195"/>
    <w:rsid w:val="002D35BA"/>
    <w:rsid w:val="002D3636"/>
    <w:rsid w:val="002D44F6"/>
    <w:rsid w:val="002D4578"/>
    <w:rsid w:val="002D4A08"/>
    <w:rsid w:val="002D5A5B"/>
    <w:rsid w:val="002D5A94"/>
    <w:rsid w:val="002D6337"/>
    <w:rsid w:val="002D67B2"/>
    <w:rsid w:val="002D6F6C"/>
    <w:rsid w:val="002D766D"/>
    <w:rsid w:val="002E01F7"/>
    <w:rsid w:val="002E0E05"/>
    <w:rsid w:val="002E1CC5"/>
    <w:rsid w:val="002E238B"/>
    <w:rsid w:val="002E3245"/>
    <w:rsid w:val="002E3DBD"/>
    <w:rsid w:val="002E41F6"/>
    <w:rsid w:val="002E4631"/>
    <w:rsid w:val="002E5081"/>
    <w:rsid w:val="002E51D2"/>
    <w:rsid w:val="002E56BD"/>
    <w:rsid w:val="002E642F"/>
    <w:rsid w:val="002F01E3"/>
    <w:rsid w:val="002F066A"/>
    <w:rsid w:val="002F19BD"/>
    <w:rsid w:val="002F1B74"/>
    <w:rsid w:val="002F4DB9"/>
    <w:rsid w:val="002F4F99"/>
    <w:rsid w:val="002F51B5"/>
    <w:rsid w:val="002F6B61"/>
    <w:rsid w:val="002F6B76"/>
    <w:rsid w:val="002F7136"/>
    <w:rsid w:val="002F7F1F"/>
    <w:rsid w:val="003015E8"/>
    <w:rsid w:val="0030171E"/>
    <w:rsid w:val="00302FC1"/>
    <w:rsid w:val="00304284"/>
    <w:rsid w:val="00305194"/>
    <w:rsid w:val="003056DB"/>
    <w:rsid w:val="00305FDC"/>
    <w:rsid w:val="0030651E"/>
    <w:rsid w:val="003068C3"/>
    <w:rsid w:val="00307391"/>
    <w:rsid w:val="00307621"/>
    <w:rsid w:val="00310714"/>
    <w:rsid w:val="003108F4"/>
    <w:rsid w:val="00310A94"/>
    <w:rsid w:val="00310C6A"/>
    <w:rsid w:val="00311B70"/>
    <w:rsid w:val="00311E8F"/>
    <w:rsid w:val="00312EA3"/>
    <w:rsid w:val="00314113"/>
    <w:rsid w:val="003142E0"/>
    <w:rsid w:val="003143CE"/>
    <w:rsid w:val="00314EC6"/>
    <w:rsid w:val="003160B7"/>
    <w:rsid w:val="00316CD2"/>
    <w:rsid w:val="00317882"/>
    <w:rsid w:val="003203FE"/>
    <w:rsid w:val="0032131D"/>
    <w:rsid w:val="00321795"/>
    <w:rsid w:val="00321E52"/>
    <w:rsid w:val="0032242D"/>
    <w:rsid w:val="0032276D"/>
    <w:rsid w:val="003234FF"/>
    <w:rsid w:val="00324AF2"/>
    <w:rsid w:val="00324B83"/>
    <w:rsid w:val="00325898"/>
    <w:rsid w:val="003265DE"/>
    <w:rsid w:val="00327AEF"/>
    <w:rsid w:val="00327B51"/>
    <w:rsid w:val="00327EAB"/>
    <w:rsid w:val="003315A6"/>
    <w:rsid w:val="00331761"/>
    <w:rsid w:val="00331874"/>
    <w:rsid w:val="003322F1"/>
    <w:rsid w:val="003323B2"/>
    <w:rsid w:val="00332E4D"/>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6B04"/>
    <w:rsid w:val="00347733"/>
    <w:rsid w:val="00347F3A"/>
    <w:rsid w:val="0035053E"/>
    <w:rsid w:val="00351001"/>
    <w:rsid w:val="003510F5"/>
    <w:rsid w:val="00351B83"/>
    <w:rsid w:val="0035242C"/>
    <w:rsid w:val="00352FC4"/>
    <w:rsid w:val="003533E3"/>
    <w:rsid w:val="00353B70"/>
    <w:rsid w:val="00353F64"/>
    <w:rsid w:val="003546D8"/>
    <w:rsid w:val="00355569"/>
    <w:rsid w:val="00356B27"/>
    <w:rsid w:val="00356E24"/>
    <w:rsid w:val="003570F4"/>
    <w:rsid w:val="0036147F"/>
    <w:rsid w:val="0036171F"/>
    <w:rsid w:val="00361942"/>
    <w:rsid w:val="00361A59"/>
    <w:rsid w:val="0036296B"/>
    <w:rsid w:val="00363359"/>
    <w:rsid w:val="0036356D"/>
    <w:rsid w:val="00364E68"/>
    <w:rsid w:val="003650A2"/>
    <w:rsid w:val="00365349"/>
    <w:rsid w:val="00365604"/>
    <w:rsid w:val="0036587D"/>
    <w:rsid w:val="00366522"/>
    <w:rsid w:val="003667D4"/>
    <w:rsid w:val="00367587"/>
    <w:rsid w:val="00367FEB"/>
    <w:rsid w:val="00370FC6"/>
    <w:rsid w:val="00370FF2"/>
    <w:rsid w:val="00371A17"/>
    <w:rsid w:val="00372D0F"/>
    <w:rsid w:val="00373070"/>
    <w:rsid w:val="00373F64"/>
    <w:rsid w:val="003743DC"/>
    <w:rsid w:val="00374689"/>
    <w:rsid w:val="0038076D"/>
    <w:rsid w:val="00380C0C"/>
    <w:rsid w:val="00381233"/>
    <w:rsid w:val="00383F3D"/>
    <w:rsid w:val="00384E74"/>
    <w:rsid w:val="00387403"/>
    <w:rsid w:val="00387BFE"/>
    <w:rsid w:val="00390571"/>
    <w:rsid w:val="003905AF"/>
    <w:rsid w:val="0039205A"/>
    <w:rsid w:val="003920B3"/>
    <w:rsid w:val="0039244A"/>
    <w:rsid w:val="003940E1"/>
    <w:rsid w:val="00394984"/>
    <w:rsid w:val="003949A2"/>
    <w:rsid w:val="00395A61"/>
    <w:rsid w:val="00395C1C"/>
    <w:rsid w:val="00396359"/>
    <w:rsid w:val="00396858"/>
    <w:rsid w:val="003979D0"/>
    <w:rsid w:val="00397CF3"/>
    <w:rsid w:val="003A01B6"/>
    <w:rsid w:val="003A040B"/>
    <w:rsid w:val="003A1E2A"/>
    <w:rsid w:val="003A5CFC"/>
    <w:rsid w:val="003A6D39"/>
    <w:rsid w:val="003A7720"/>
    <w:rsid w:val="003A7749"/>
    <w:rsid w:val="003A7BA8"/>
    <w:rsid w:val="003B08D8"/>
    <w:rsid w:val="003B11AF"/>
    <w:rsid w:val="003B16D7"/>
    <w:rsid w:val="003B2771"/>
    <w:rsid w:val="003B3D6F"/>
    <w:rsid w:val="003B553E"/>
    <w:rsid w:val="003B72C8"/>
    <w:rsid w:val="003B7522"/>
    <w:rsid w:val="003C0408"/>
    <w:rsid w:val="003C1479"/>
    <w:rsid w:val="003C194C"/>
    <w:rsid w:val="003C4786"/>
    <w:rsid w:val="003C676C"/>
    <w:rsid w:val="003C70BD"/>
    <w:rsid w:val="003C70F2"/>
    <w:rsid w:val="003C73EE"/>
    <w:rsid w:val="003D016F"/>
    <w:rsid w:val="003D2755"/>
    <w:rsid w:val="003D3300"/>
    <w:rsid w:val="003D39BA"/>
    <w:rsid w:val="003D5C8B"/>
    <w:rsid w:val="003D5F17"/>
    <w:rsid w:val="003D69CB"/>
    <w:rsid w:val="003D6FDB"/>
    <w:rsid w:val="003E1567"/>
    <w:rsid w:val="003E337C"/>
    <w:rsid w:val="003E3782"/>
    <w:rsid w:val="003E39C1"/>
    <w:rsid w:val="003E3F17"/>
    <w:rsid w:val="003E503E"/>
    <w:rsid w:val="003E6ADB"/>
    <w:rsid w:val="003E7046"/>
    <w:rsid w:val="003E7186"/>
    <w:rsid w:val="003E7DFD"/>
    <w:rsid w:val="003F00C1"/>
    <w:rsid w:val="003F094E"/>
    <w:rsid w:val="003F0B1A"/>
    <w:rsid w:val="003F0DAE"/>
    <w:rsid w:val="003F0DBF"/>
    <w:rsid w:val="003F1291"/>
    <w:rsid w:val="003F17F1"/>
    <w:rsid w:val="003F2234"/>
    <w:rsid w:val="003F251D"/>
    <w:rsid w:val="003F4DC9"/>
    <w:rsid w:val="003F5194"/>
    <w:rsid w:val="003F72B0"/>
    <w:rsid w:val="004003D4"/>
    <w:rsid w:val="00400806"/>
    <w:rsid w:val="004008BA"/>
    <w:rsid w:val="00401BB9"/>
    <w:rsid w:val="00402401"/>
    <w:rsid w:val="00402D31"/>
    <w:rsid w:val="00403361"/>
    <w:rsid w:val="00404802"/>
    <w:rsid w:val="004106EC"/>
    <w:rsid w:val="00410969"/>
    <w:rsid w:val="00412771"/>
    <w:rsid w:val="004149A0"/>
    <w:rsid w:val="00414B62"/>
    <w:rsid w:val="00416795"/>
    <w:rsid w:val="00416B1C"/>
    <w:rsid w:val="00416B76"/>
    <w:rsid w:val="004175AD"/>
    <w:rsid w:val="004227DF"/>
    <w:rsid w:val="004232D9"/>
    <w:rsid w:val="00424422"/>
    <w:rsid w:val="00424467"/>
    <w:rsid w:val="004253A6"/>
    <w:rsid w:val="004254EC"/>
    <w:rsid w:val="004261BA"/>
    <w:rsid w:val="004272FC"/>
    <w:rsid w:val="00430784"/>
    <w:rsid w:val="00431688"/>
    <w:rsid w:val="004319E0"/>
    <w:rsid w:val="0043327E"/>
    <w:rsid w:val="004337B4"/>
    <w:rsid w:val="004339E5"/>
    <w:rsid w:val="00433CAA"/>
    <w:rsid w:val="00434342"/>
    <w:rsid w:val="00434DFE"/>
    <w:rsid w:val="00435364"/>
    <w:rsid w:val="00435968"/>
    <w:rsid w:val="0043598B"/>
    <w:rsid w:val="00435B7C"/>
    <w:rsid w:val="00435D6B"/>
    <w:rsid w:val="00436038"/>
    <w:rsid w:val="00436BF4"/>
    <w:rsid w:val="00436D52"/>
    <w:rsid w:val="00437690"/>
    <w:rsid w:val="00437B6C"/>
    <w:rsid w:val="0044164C"/>
    <w:rsid w:val="00441D1B"/>
    <w:rsid w:val="004421E3"/>
    <w:rsid w:val="00443EEA"/>
    <w:rsid w:val="00444730"/>
    <w:rsid w:val="00444963"/>
    <w:rsid w:val="00444CD3"/>
    <w:rsid w:val="004461BA"/>
    <w:rsid w:val="00446660"/>
    <w:rsid w:val="00447E89"/>
    <w:rsid w:val="00450729"/>
    <w:rsid w:val="0045093C"/>
    <w:rsid w:val="00451371"/>
    <w:rsid w:val="00454D33"/>
    <w:rsid w:val="00456765"/>
    <w:rsid w:val="00463481"/>
    <w:rsid w:val="0046415A"/>
    <w:rsid w:val="00465CEB"/>
    <w:rsid w:val="00465EA6"/>
    <w:rsid w:val="00466077"/>
    <w:rsid w:val="004707A4"/>
    <w:rsid w:val="00471EDB"/>
    <w:rsid w:val="004724ED"/>
    <w:rsid w:val="0047289A"/>
    <w:rsid w:val="00472D4D"/>
    <w:rsid w:val="00473232"/>
    <w:rsid w:val="00473B14"/>
    <w:rsid w:val="00473CB6"/>
    <w:rsid w:val="0047440B"/>
    <w:rsid w:val="00474E1A"/>
    <w:rsid w:val="00474EB5"/>
    <w:rsid w:val="00474F97"/>
    <w:rsid w:val="004757C1"/>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F41"/>
    <w:rsid w:val="00490F4E"/>
    <w:rsid w:val="0049102E"/>
    <w:rsid w:val="00491237"/>
    <w:rsid w:val="004917DF"/>
    <w:rsid w:val="004948A5"/>
    <w:rsid w:val="00494B49"/>
    <w:rsid w:val="004951F6"/>
    <w:rsid w:val="00495D4B"/>
    <w:rsid w:val="00495F00"/>
    <w:rsid w:val="00496C68"/>
    <w:rsid w:val="00496D1A"/>
    <w:rsid w:val="004A0810"/>
    <w:rsid w:val="004A0B9C"/>
    <w:rsid w:val="004A52ED"/>
    <w:rsid w:val="004A53A9"/>
    <w:rsid w:val="004A57CC"/>
    <w:rsid w:val="004A639A"/>
    <w:rsid w:val="004A724D"/>
    <w:rsid w:val="004A7AE4"/>
    <w:rsid w:val="004A7CCB"/>
    <w:rsid w:val="004B02FB"/>
    <w:rsid w:val="004B04C2"/>
    <w:rsid w:val="004B0AB0"/>
    <w:rsid w:val="004B0AFF"/>
    <w:rsid w:val="004B0B32"/>
    <w:rsid w:val="004B1C3F"/>
    <w:rsid w:val="004B2E1F"/>
    <w:rsid w:val="004B2FCB"/>
    <w:rsid w:val="004B548F"/>
    <w:rsid w:val="004C0123"/>
    <w:rsid w:val="004C1222"/>
    <w:rsid w:val="004C230F"/>
    <w:rsid w:val="004C3BA8"/>
    <w:rsid w:val="004C407E"/>
    <w:rsid w:val="004C4261"/>
    <w:rsid w:val="004C4288"/>
    <w:rsid w:val="004C5A6C"/>
    <w:rsid w:val="004C7AFA"/>
    <w:rsid w:val="004D455F"/>
    <w:rsid w:val="004D584D"/>
    <w:rsid w:val="004D5D12"/>
    <w:rsid w:val="004D63CE"/>
    <w:rsid w:val="004D7043"/>
    <w:rsid w:val="004D7593"/>
    <w:rsid w:val="004D76B4"/>
    <w:rsid w:val="004E0C9E"/>
    <w:rsid w:val="004E12AA"/>
    <w:rsid w:val="004E2615"/>
    <w:rsid w:val="004E2DC0"/>
    <w:rsid w:val="004E520B"/>
    <w:rsid w:val="004E614D"/>
    <w:rsid w:val="004E6526"/>
    <w:rsid w:val="004E6CB4"/>
    <w:rsid w:val="004E709C"/>
    <w:rsid w:val="004F449D"/>
    <w:rsid w:val="004F5EC6"/>
    <w:rsid w:val="004F76FC"/>
    <w:rsid w:val="0050077B"/>
    <w:rsid w:val="00500E9D"/>
    <w:rsid w:val="00500EDE"/>
    <w:rsid w:val="005014A6"/>
    <w:rsid w:val="0050287E"/>
    <w:rsid w:val="00503C10"/>
    <w:rsid w:val="00504987"/>
    <w:rsid w:val="00504FF9"/>
    <w:rsid w:val="005059D2"/>
    <w:rsid w:val="00505F4F"/>
    <w:rsid w:val="00506509"/>
    <w:rsid w:val="00506A1A"/>
    <w:rsid w:val="00511313"/>
    <w:rsid w:val="00512AAC"/>
    <w:rsid w:val="00512B3C"/>
    <w:rsid w:val="005136BC"/>
    <w:rsid w:val="005144D3"/>
    <w:rsid w:val="0052012D"/>
    <w:rsid w:val="00520426"/>
    <w:rsid w:val="00520AE4"/>
    <w:rsid w:val="00520B79"/>
    <w:rsid w:val="005211D1"/>
    <w:rsid w:val="00521DBE"/>
    <w:rsid w:val="005227C5"/>
    <w:rsid w:val="00522914"/>
    <w:rsid w:val="00523C32"/>
    <w:rsid w:val="0052438F"/>
    <w:rsid w:val="005259A7"/>
    <w:rsid w:val="00526C4F"/>
    <w:rsid w:val="00527311"/>
    <w:rsid w:val="00527582"/>
    <w:rsid w:val="00527DAE"/>
    <w:rsid w:val="0053042A"/>
    <w:rsid w:val="00530924"/>
    <w:rsid w:val="005318A3"/>
    <w:rsid w:val="005321CC"/>
    <w:rsid w:val="00532398"/>
    <w:rsid w:val="00533E40"/>
    <w:rsid w:val="00534C6E"/>
    <w:rsid w:val="0053509E"/>
    <w:rsid w:val="00535AC5"/>
    <w:rsid w:val="00535CBE"/>
    <w:rsid w:val="00536B76"/>
    <w:rsid w:val="005373AB"/>
    <w:rsid w:val="005373D3"/>
    <w:rsid w:val="00540437"/>
    <w:rsid w:val="005408DB"/>
    <w:rsid w:val="00540C94"/>
    <w:rsid w:val="005416AB"/>
    <w:rsid w:val="00541F8E"/>
    <w:rsid w:val="0054271B"/>
    <w:rsid w:val="00543230"/>
    <w:rsid w:val="005434F3"/>
    <w:rsid w:val="0054381A"/>
    <w:rsid w:val="00543F49"/>
    <w:rsid w:val="00544176"/>
    <w:rsid w:val="005444F5"/>
    <w:rsid w:val="005455C5"/>
    <w:rsid w:val="005457FF"/>
    <w:rsid w:val="005458EB"/>
    <w:rsid w:val="00545D54"/>
    <w:rsid w:val="00552381"/>
    <w:rsid w:val="00552BB1"/>
    <w:rsid w:val="00553DBA"/>
    <w:rsid w:val="00554BA0"/>
    <w:rsid w:val="005554EC"/>
    <w:rsid w:val="00555576"/>
    <w:rsid w:val="00556CA0"/>
    <w:rsid w:val="005570A0"/>
    <w:rsid w:val="0055756B"/>
    <w:rsid w:val="005577B2"/>
    <w:rsid w:val="00557962"/>
    <w:rsid w:val="005618AC"/>
    <w:rsid w:val="00561C14"/>
    <w:rsid w:val="00561E04"/>
    <w:rsid w:val="00562DA1"/>
    <w:rsid w:val="00562F06"/>
    <w:rsid w:val="00565BE9"/>
    <w:rsid w:val="00565D7F"/>
    <w:rsid w:val="00565F21"/>
    <w:rsid w:val="005663C5"/>
    <w:rsid w:val="00566740"/>
    <w:rsid w:val="00567289"/>
    <w:rsid w:val="00567BFD"/>
    <w:rsid w:val="00570800"/>
    <w:rsid w:val="00570A1D"/>
    <w:rsid w:val="00571897"/>
    <w:rsid w:val="00571AA1"/>
    <w:rsid w:val="00571D38"/>
    <w:rsid w:val="00573252"/>
    <w:rsid w:val="00574FE1"/>
    <w:rsid w:val="00576B24"/>
    <w:rsid w:val="00576DED"/>
    <w:rsid w:val="00576F3F"/>
    <w:rsid w:val="00577B77"/>
    <w:rsid w:val="00580022"/>
    <w:rsid w:val="00580903"/>
    <w:rsid w:val="005816C5"/>
    <w:rsid w:val="0058218F"/>
    <w:rsid w:val="005826D1"/>
    <w:rsid w:val="00585A82"/>
    <w:rsid w:val="00586345"/>
    <w:rsid w:val="005868EB"/>
    <w:rsid w:val="00586974"/>
    <w:rsid w:val="005876BF"/>
    <w:rsid w:val="005901AA"/>
    <w:rsid w:val="005905CF"/>
    <w:rsid w:val="00591008"/>
    <w:rsid w:val="005910BA"/>
    <w:rsid w:val="005919C0"/>
    <w:rsid w:val="00592DB5"/>
    <w:rsid w:val="0059309B"/>
    <w:rsid w:val="005945FB"/>
    <w:rsid w:val="00594919"/>
    <w:rsid w:val="0059498F"/>
    <w:rsid w:val="00595465"/>
    <w:rsid w:val="00597DF2"/>
    <w:rsid w:val="005A2270"/>
    <w:rsid w:val="005A324D"/>
    <w:rsid w:val="005A468C"/>
    <w:rsid w:val="005A5C64"/>
    <w:rsid w:val="005A6346"/>
    <w:rsid w:val="005A6D46"/>
    <w:rsid w:val="005A7723"/>
    <w:rsid w:val="005A7AA7"/>
    <w:rsid w:val="005B046E"/>
    <w:rsid w:val="005B05BD"/>
    <w:rsid w:val="005B0F31"/>
    <w:rsid w:val="005B135B"/>
    <w:rsid w:val="005B148F"/>
    <w:rsid w:val="005B161A"/>
    <w:rsid w:val="005B16E6"/>
    <w:rsid w:val="005B207F"/>
    <w:rsid w:val="005B2F32"/>
    <w:rsid w:val="005B37ED"/>
    <w:rsid w:val="005B3833"/>
    <w:rsid w:val="005B3B16"/>
    <w:rsid w:val="005B44E5"/>
    <w:rsid w:val="005B55B9"/>
    <w:rsid w:val="005B5A5A"/>
    <w:rsid w:val="005B64E0"/>
    <w:rsid w:val="005B6ABF"/>
    <w:rsid w:val="005B7B05"/>
    <w:rsid w:val="005B7DC1"/>
    <w:rsid w:val="005C10F3"/>
    <w:rsid w:val="005C1B0C"/>
    <w:rsid w:val="005C2FCC"/>
    <w:rsid w:val="005C3415"/>
    <w:rsid w:val="005C34BE"/>
    <w:rsid w:val="005C3A93"/>
    <w:rsid w:val="005C73A8"/>
    <w:rsid w:val="005C7A4A"/>
    <w:rsid w:val="005D13E7"/>
    <w:rsid w:val="005D1AC2"/>
    <w:rsid w:val="005D1CCB"/>
    <w:rsid w:val="005D2312"/>
    <w:rsid w:val="005D23F9"/>
    <w:rsid w:val="005D2B43"/>
    <w:rsid w:val="005D31B1"/>
    <w:rsid w:val="005D3EA8"/>
    <w:rsid w:val="005D3F35"/>
    <w:rsid w:val="005D48E9"/>
    <w:rsid w:val="005D50ED"/>
    <w:rsid w:val="005D62BB"/>
    <w:rsid w:val="005D67B0"/>
    <w:rsid w:val="005D68A1"/>
    <w:rsid w:val="005D6B20"/>
    <w:rsid w:val="005D6E76"/>
    <w:rsid w:val="005D7235"/>
    <w:rsid w:val="005D7630"/>
    <w:rsid w:val="005E0C5E"/>
    <w:rsid w:val="005E0F26"/>
    <w:rsid w:val="005E1315"/>
    <w:rsid w:val="005E1C77"/>
    <w:rsid w:val="005E1D80"/>
    <w:rsid w:val="005E1F4D"/>
    <w:rsid w:val="005E2679"/>
    <w:rsid w:val="005E498E"/>
    <w:rsid w:val="005E55D6"/>
    <w:rsid w:val="005E7566"/>
    <w:rsid w:val="005F0094"/>
    <w:rsid w:val="005F057D"/>
    <w:rsid w:val="005F09A3"/>
    <w:rsid w:val="005F0A29"/>
    <w:rsid w:val="005F1241"/>
    <w:rsid w:val="005F169E"/>
    <w:rsid w:val="005F1748"/>
    <w:rsid w:val="005F1F61"/>
    <w:rsid w:val="005F1FAC"/>
    <w:rsid w:val="005F2268"/>
    <w:rsid w:val="005F330C"/>
    <w:rsid w:val="005F3AEE"/>
    <w:rsid w:val="005F3C51"/>
    <w:rsid w:val="005F44B0"/>
    <w:rsid w:val="005F4537"/>
    <w:rsid w:val="005F58F1"/>
    <w:rsid w:val="005F5D5B"/>
    <w:rsid w:val="006000DC"/>
    <w:rsid w:val="006008E0"/>
    <w:rsid w:val="00600DE4"/>
    <w:rsid w:val="00600F06"/>
    <w:rsid w:val="006014A8"/>
    <w:rsid w:val="00601844"/>
    <w:rsid w:val="00603065"/>
    <w:rsid w:val="0060332C"/>
    <w:rsid w:val="006033B9"/>
    <w:rsid w:val="0060378C"/>
    <w:rsid w:val="006046F3"/>
    <w:rsid w:val="00604E08"/>
    <w:rsid w:val="006058B5"/>
    <w:rsid w:val="0061086F"/>
    <w:rsid w:val="006120F5"/>
    <w:rsid w:val="0061259E"/>
    <w:rsid w:val="00612893"/>
    <w:rsid w:val="00613DC0"/>
    <w:rsid w:val="006141EF"/>
    <w:rsid w:val="0061420A"/>
    <w:rsid w:val="00614EC6"/>
    <w:rsid w:val="00617827"/>
    <w:rsid w:val="00617AA1"/>
    <w:rsid w:val="00617BBC"/>
    <w:rsid w:val="00621882"/>
    <w:rsid w:val="00621D76"/>
    <w:rsid w:val="0062298B"/>
    <w:rsid w:val="00622AD4"/>
    <w:rsid w:val="0062341F"/>
    <w:rsid w:val="00623F3D"/>
    <w:rsid w:val="00624889"/>
    <w:rsid w:val="0062501F"/>
    <w:rsid w:val="006255A6"/>
    <w:rsid w:val="00625CA4"/>
    <w:rsid w:val="00626397"/>
    <w:rsid w:val="00626B86"/>
    <w:rsid w:val="006277E7"/>
    <w:rsid w:val="006302E0"/>
    <w:rsid w:val="00630808"/>
    <w:rsid w:val="006316E6"/>
    <w:rsid w:val="00631C41"/>
    <w:rsid w:val="00633368"/>
    <w:rsid w:val="006339B1"/>
    <w:rsid w:val="00633A88"/>
    <w:rsid w:val="0063495B"/>
    <w:rsid w:val="00634E2B"/>
    <w:rsid w:val="00634F28"/>
    <w:rsid w:val="00634FD4"/>
    <w:rsid w:val="00635E26"/>
    <w:rsid w:val="006360C6"/>
    <w:rsid w:val="00636541"/>
    <w:rsid w:val="00636927"/>
    <w:rsid w:val="00636A60"/>
    <w:rsid w:val="00636D0D"/>
    <w:rsid w:val="00636FB1"/>
    <w:rsid w:val="0063766F"/>
    <w:rsid w:val="006378B7"/>
    <w:rsid w:val="00637973"/>
    <w:rsid w:val="00637989"/>
    <w:rsid w:val="00637B05"/>
    <w:rsid w:val="00640BA4"/>
    <w:rsid w:val="00640D5F"/>
    <w:rsid w:val="00643769"/>
    <w:rsid w:val="0064472D"/>
    <w:rsid w:val="00645EAF"/>
    <w:rsid w:val="006460D9"/>
    <w:rsid w:val="00646C60"/>
    <w:rsid w:val="006474E4"/>
    <w:rsid w:val="00650588"/>
    <w:rsid w:val="00651447"/>
    <w:rsid w:val="006527A7"/>
    <w:rsid w:val="0065300C"/>
    <w:rsid w:val="00653FDD"/>
    <w:rsid w:val="006549C1"/>
    <w:rsid w:val="00654A24"/>
    <w:rsid w:val="00655481"/>
    <w:rsid w:val="006556C3"/>
    <w:rsid w:val="006568CF"/>
    <w:rsid w:val="006571FA"/>
    <w:rsid w:val="00657D5A"/>
    <w:rsid w:val="006606B2"/>
    <w:rsid w:val="00660CF8"/>
    <w:rsid w:val="006611B7"/>
    <w:rsid w:val="00661B3C"/>
    <w:rsid w:val="0066247F"/>
    <w:rsid w:val="00662B63"/>
    <w:rsid w:val="00664A89"/>
    <w:rsid w:val="00664D95"/>
    <w:rsid w:val="00666F04"/>
    <w:rsid w:val="006700C4"/>
    <w:rsid w:val="00670CA2"/>
    <w:rsid w:val="006717C8"/>
    <w:rsid w:val="006717E3"/>
    <w:rsid w:val="0067196A"/>
    <w:rsid w:val="00673974"/>
    <w:rsid w:val="00674F67"/>
    <w:rsid w:val="00675A2E"/>
    <w:rsid w:val="00675D2A"/>
    <w:rsid w:val="00675DF4"/>
    <w:rsid w:val="00676AE9"/>
    <w:rsid w:val="00681375"/>
    <w:rsid w:val="006815EE"/>
    <w:rsid w:val="00681F2E"/>
    <w:rsid w:val="0068255F"/>
    <w:rsid w:val="0068260C"/>
    <w:rsid w:val="0068268F"/>
    <w:rsid w:val="00682CF1"/>
    <w:rsid w:val="006833DA"/>
    <w:rsid w:val="00683CBF"/>
    <w:rsid w:val="00684329"/>
    <w:rsid w:val="00686881"/>
    <w:rsid w:val="0068704F"/>
    <w:rsid w:val="00687866"/>
    <w:rsid w:val="00687C6A"/>
    <w:rsid w:val="00687F11"/>
    <w:rsid w:val="00691141"/>
    <w:rsid w:val="00691CDD"/>
    <w:rsid w:val="006920DB"/>
    <w:rsid w:val="00693F71"/>
    <w:rsid w:val="00694441"/>
    <w:rsid w:val="00694621"/>
    <w:rsid w:val="00696159"/>
    <w:rsid w:val="00697F3A"/>
    <w:rsid w:val="00697FA7"/>
    <w:rsid w:val="006A0645"/>
    <w:rsid w:val="006A0913"/>
    <w:rsid w:val="006A09A9"/>
    <w:rsid w:val="006A0EB7"/>
    <w:rsid w:val="006A12F4"/>
    <w:rsid w:val="006A15F1"/>
    <w:rsid w:val="006A20EA"/>
    <w:rsid w:val="006A2791"/>
    <w:rsid w:val="006A2814"/>
    <w:rsid w:val="006A373B"/>
    <w:rsid w:val="006A4625"/>
    <w:rsid w:val="006A6B4B"/>
    <w:rsid w:val="006A7781"/>
    <w:rsid w:val="006B0268"/>
    <w:rsid w:val="006B0610"/>
    <w:rsid w:val="006B277E"/>
    <w:rsid w:val="006B2D0C"/>
    <w:rsid w:val="006B4886"/>
    <w:rsid w:val="006B4D3C"/>
    <w:rsid w:val="006B6B44"/>
    <w:rsid w:val="006B6C24"/>
    <w:rsid w:val="006B7D1E"/>
    <w:rsid w:val="006C0D3F"/>
    <w:rsid w:val="006C1A01"/>
    <w:rsid w:val="006C3084"/>
    <w:rsid w:val="006C33DB"/>
    <w:rsid w:val="006C4F35"/>
    <w:rsid w:val="006C4F43"/>
    <w:rsid w:val="006C4FD4"/>
    <w:rsid w:val="006C51FB"/>
    <w:rsid w:val="006C5863"/>
    <w:rsid w:val="006C63DC"/>
    <w:rsid w:val="006C7509"/>
    <w:rsid w:val="006C7901"/>
    <w:rsid w:val="006C7EF1"/>
    <w:rsid w:val="006D017A"/>
    <w:rsid w:val="006D0322"/>
    <w:rsid w:val="006D0E4A"/>
    <w:rsid w:val="006D2AD5"/>
    <w:rsid w:val="006D3C00"/>
    <w:rsid w:val="006D3D02"/>
    <w:rsid w:val="006D42EF"/>
    <w:rsid w:val="006D4D3B"/>
    <w:rsid w:val="006D5D7C"/>
    <w:rsid w:val="006D6028"/>
    <w:rsid w:val="006D7225"/>
    <w:rsid w:val="006D7662"/>
    <w:rsid w:val="006D77E6"/>
    <w:rsid w:val="006E0606"/>
    <w:rsid w:val="006E07A3"/>
    <w:rsid w:val="006E0A81"/>
    <w:rsid w:val="006E0F74"/>
    <w:rsid w:val="006E10B9"/>
    <w:rsid w:val="006E16F0"/>
    <w:rsid w:val="006E21BD"/>
    <w:rsid w:val="006E2A16"/>
    <w:rsid w:val="006E2E29"/>
    <w:rsid w:val="006E381C"/>
    <w:rsid w:val="006E386D"/>
    <w:rsid w:val="006E411B"/>
    <w:rsid w:val="006E458A"/>
    <w:rsid w:val="006E47B9"/>
    <w:rsid w:val="006E47DC"/>
    <w:rsid w:val="006E4F2A"/>
    <w:rsid w:val="006E555A"/>
    <w:rsid w:val="006E635D"/>
    <w:rsid w:val="006E657E"/>
    <w:rsid w:val="006E6797"/>
    <w:rsid w:val="006E7510"/>
    <w:rsid w:val="006E7B4A"/>
    <w:rsid w:val="006F1C8C"/>
    <w:rsid w:val="006F2163"/>
    <w:rsid w:val="006F257A"/>
    <w:rsid w:val="006F2A6C"/>
    <w:rsid w:val="006F2D7C"/>
    <w:rsid w:val="006F2E95"/>
    <w:rsid w:val="006F389A"/>
    <w:rsid w:val="006F39A5"/>
    <w:rsid w:val="006F3FD5"/>
    <w:rsid w:val="006F48A3"/>
    <w:rsid w:val="006F490C"/>
    <w:rsid w:val="006F49AD"/>
    <w:rsid w:val="006F4BC5"/>
    <w:rsid w:val="006F5590"/>
    <w:rsid w:val="006F58E2"/>
    <w:rsid w:val="006F5EC1"/>
    <w:rsid w:val="006F6C89"/>
    <w:rsid w:val="006F72EA"/>
    <w:rsid w:val="006F7BD2"/>
    <w:rsid w:val="007004B7"/>
    <w:rsid w:val="00700E0A"/>
    <w:rsid w:val="00701280"/>
    <w:rsid w:val="00701488"/>
    <w:rsid w:val="00701A4D"/>
    <w:rsid w:val="007028AA"/>
    <w:rsid w:val="0070375F"/>
    <w:rsid w:val="0070533D"/>
    <w:rsid w:val="00705CBA"/>
    <w:rsid w:val="00706EE7"/>
    <w:rsid w:val="00706FBD"/>
    <w:rsid w:val="00711B90"/>
    <w:rsid w:val="00712260"/>
    <w:rsid w:val="007125EB"/>
    <w:rsid w:val="0071285B"/>
    <w:rsid w:val="00712B0C"/>
    <w:rsid w:val="007131A0"/>
    <w:rsid w:val="00713264"/>
    <w:rsid w:val="00714A35"/>
    <w:rsid w:val="007158BB"/>
    <w:rsid w:val="00716332"/>
    <w:rsid w:val="007168B1"/>
    <w:rsid w:val="00716E5A"/>
    <w:rsid w:val="0071739B"/>
    <w:rsid w:val="007201E8"/>
    <w:rsid w:val="00720297"/>
    <w:rsid w:val="007214F3"/>
    <w:rsid w:val="00722302"/>
    <w:rsid w:val="00722A16"/>
    <w:rsid w:val="00722B12"/>
    <w:rsid w:val="0072328B"/>
    <w:rsid w:val="007237F6"/>
    <w:rsid w:val="00725C27"/>
    <w:rsid w:val="00726414"/>
    <w:rsid w:val="00726FAB"/>
    <w:rsid w:val="00727CB3"/>
    <w:rsid w:val="00730029"/>
    <w:rsid w:val="00731265"/>
    <w:rsid w:val="007323CD"/>
    <w:rsid w:val="00732DC3"/>
    <w:rsid w:val="00733017"/>
    <w:rsid w:val="0073320B"/>
    <w:rsid w:val="0073431E"/>
    <w:rsid w:val="0073488C"/>
    <w:rsid w:val="00734BFC"/>
    <w:rsid w:val="00734C90"/>
    <w:rsid w:val="00736956"/>
    <w:rsid w:val="00737368"/>
    <w:rsid w:val="0073768D"/>
    <w:rsid w:val="007415BB"/>
    <w:rsid w:val="00741F9F"/>
    <w:rsid w:val="00742BC0"/>
    <w:rsid w:val="0074325C"/>
    <w:rsid w:val="00744008"/>
    <w:rsid w:val="007448D0"/>
    <w:rsid w:val="00744E2C"/>
    <w:rsid w:val="007450CE"/>
    <w:rsid w:val="00745AB9"/>
    <w:rsid w:val="00746A13"/>
    <w:rsid w:val="0074785A"/>
    <w:rsid w:val="00747A74"/>
    <w:rsid w:val="00747BC3"/>
    <w:rsid w:val="00747C1A"/>
    <w:rsid w:val="00750B40"/>
    <w:rsid w:val="007522A7"/>
    <w:rsid w:val="00752A3E"/>
    <w:rsid w:val="00752D42"/>
    <w:rsid w:val="0075333E"/>
    <w:rsid w:val="00755168"/>
    <w:rsid w:val="00755867"/>
    <w:rsid w:val="00755D3E"/>
    <w:rsid w:val="00760B8E"/>
    <w:rsid w:val="00761513"/>
    <w:rsid w:val="00761B07"/>
    <w:rsid w:val="00761E4D"/>
    <w:rsid w:val="00761FEB"/>
    <w:rsid w:val="00763533"/>
    <w:rsid w:val="00764B63"/>
    <w:rsid w:val="0076513A"/>
    <w:rsid w:val="007652C6"/>
    <w:rsid w:val="007660D3"/>
    <w:rsid w:val="00766463"/>
    <w:rsid w:val="00766BE9"/>
    <w:rsid w:val="007672DD"/>
    <w:rsid w:val="007674AE"/>
    <w:rsid w:val="00770A67"/>
    <w:rsid w:val="00770D42"/>
    <w:rsid w:val="0077164C"/>
    <w:rsid w:val="00771828"/>
    <w:rsid w:val="007718B0"/>
    <w:rsid w:val="0077194B"/>
    <w:rsid w:val="00772E6F"/>
    <w:rsid w:val="007730DC"/>
    <w:rsid w:val="0077335A"/>
    <w:rsid w:val="00774060"/>
    <w:rsid w:val="00774193"/>
    <w:rsid w:val="007765DB"/>
    <w:rsid w:val="007767A5"/>
    <w:rsid w:val="00777049"/>
    <w:rsid w:val="00777C8F"/>
    <w:rsid w:val="00777E82"/>
    <w:rsid w:val="00781030"/>
    <w:rsid w:val="00781C23"/>
    <w:rsid w:val="0078252A"/>
    <w:rsid w:val="00782950"/>
    <w:rsid w:val="00782CB8"/>
    <w:rsid w:val="0078315E"/>
    <w:rsid w:val="00783362"/>
    <w:rsid w:val="00783CA9"/>
    <w:rsid w:val="007842B0"/>
    <w:rsid w:val="00784BF9"/>
    <w:rsid w:val="0078531A"/>
    <w:rsid w:val="007854BD"/>
    <w:rsid w:val="00785F4A"/>
    <w:rsid w:val="0078617E"/>
    <w:rsid w:val="007869E3"/>
    <w:rsid w:val="00787227"/>
    <w:rsid w:val="00787BE7"/>
    <w:rsid w:val="0079038F"/>
    <w:rsid w:val="00792426"/>
    <w:rsid w:val="00792B97"/>
    <w:rsid w:val="00793DF5"/>
    <w:rsid w:val="00793E06"/>
    <w:rsid w:val="0079447C"/>
    <w:rsid w:val="00794653"/>
    <w:rsid w:val="0079470A"/>
    <w:rsid w:val="00794BBD"/>
    <w:rsid w:val="00794F16"/>
    <w:rsid w:val="00795202"/>
    <w:rsid w:val="007952AF"/>
    <w:rsid w:val="00795993"/>
    <w:rsid w:val="00795F0B"/>
    <w:rsid w:val="007962CF"/>
    <w:rsid w:val="00796F47"/>
    <w:rsid w:val="007972DA"/>
    <w:rsid w:val="00797ACA"/>
    <w:rsid w:val="00797BEB"/>
    <w:rsid w:val="00797E62"/>
    <w:rsid w:val="00797E6F"/>
    <w:rsid w:val="007A0B05"/>
    <w:rsid w:val="007A0DE8"/>
    <w:rsid w:val="007A0EE9"/>
    <w:rsid w:val="007A159A"/>
    <w:rsid w:val="007A22FD"/>
    <w:rsid w:val="007A2FFE"/>
    <w:rsid w:val="007A4F7A"/>
    <w:rsid w:val="007A6AB1"/>
    <w:rsid w:val="007B0387"/>
    <w:rsid w:val="007B2636"/>
    <w:rsid w:val="007B4D39"/>
    <w:rsid w:val="007B4E3F"/>
    <w:rsid w:val="007B56BE"/>
    <w:rsid w:val="007B6279"/>
    <w:rsid w:val="007B6525"/>
    <w:rsid w:val="007B6B41"/>
    <w:rsid w:val="007B78C8"/>
    <w:rsid w:val="007C017F"/>
    <w:rsid w:val="007C01C2"/>
    <w:rsid w:val="007C02FC"/>
    <w:rsid w:val="007C18F1"/>
    <w:rsid w:val="007C1EE7"/>
    <w:rsid w:val="007C5194"/>
    <w:rsid w:val="007C58A9"/>
    <w:rsid w:val="007C59FB"/>
    <w:rsid w:val="007C5CCB"/>
    <w:rsid w:val="007C71ED"/>
    <w:rsid w:val="007C7DF4"/>
    <w:rsid w:val="007D0543"/>
    <w:rsid w:val="007D1B9D"/>
    <w:rsid w:val="007D218F"/>
    <w:rsid w:val="007D22D3"/>
    <w:rsid w:val="007D2C05"/>
    <w:rsid w:val="007D2CB6"/>
    <w:rsid w:val="007D3245"/>
    <w:rsid w:val="007D36AD"/>
    <w:rsid w:val="007D5797"/>
    <w:rsid w:val="007D5971"/>
    <w:rsid w:val="007D5D7D"/>
    <w:rsid w:val="007D62CA"/>
    <w:rsid w:val="007D67E4"/>
    <w:rsid w:val="007D7350"/>
    <w:rsid w:val="007E1038"/>
    <w:rsid w:val="007E115E"/>
    <w:rsid w:val="007E1789"/>
    <w:rsid w:val="007E1F42"/>
    <w:rsid w:val="007E2184"/>
    <w:rsid w:val="007E2A17"/>
    <w:rsid w:val="007E3DB0"/>
    <w:rsid w:val="007E4AC3"/>
    <w:rsid w:val="007E55BA"/>
    <w:rsid w:val="007E6614"/>
    <w:rsid w:val="007E662D"/>
    <w:rsid w:val="007E6BDB"/>
    <w:rsid w:val="007F24AA"/>
    <w:rsid w:val="007F25B1"/>
    <w:rsid w:val="007F2784"/>
    <w:rsid w:val="007F2869"/>
    <w:rsid w:val="007F2FAC"/>
    <w:rsid w:val="007F314F"/>
    <w:rsid w:val="007F3A0C"/>
    <w:rsid w:val="007F3EEA"/>
    <w:rsid w:val="007F4293"/>
    <w:rsid w:val="007F4947"/>
    <w:rsid w:val="007F5682"/>
    <w:rsid w:val="007F58F0"/>
    <w:rsid w:val="007F670D"/>
    <w:rsid w:val="007F75F0"/>
    <w:rsid w:val="007F7AF8"/>
    <w:rsid w:val="007F7BC4"/>
    <w:rsid w:val="008016F1"/>
    <w:rsid w:val="008026F4"/>
    <w:rsid w:val="00802E62"/>
    <w:rsid w:val="00804F92"/>
    <w:rsid w:val="0080548E"/>
    <w:rsid w:val="008060A3"/>
    <w:rsid w:val="00806669"/>
    <w:rsid w:val="008068CE"/>
    <w:rsid w:val="008131B9"/>
    <w:rsid w:val="0081418A"/>
    <w:rsid w:val="00817251"/>
    <w:rsid w:val="00817851"/>
    <w:rsid w:val="00817A82"/>
    <w:rsid w:val="00817BFD"/>
    <w:rsid w:val="00817DAB"/>
    <w:rsid w:val="0082043F"/>
    <w:rsid w:val="00820BAE"/>
    <w:rsid w:val="00820EAC"/>
    <w:rsid w:val="00821C70"/>
    <w:rsid w:val="00821EAC"/>
    <w:rsid w:val="008246AB"/>
    <w:rsid w:val="00824BEB"/>
    <w:rsid w:val="00825897"/>
    <w:rsid w:val="0082634C"/>
    <w:rsid w:val="0082654E"/>
    <w:rsid w:val="0082666A"/>
    <w:rsid w:val="00827ED5"/>
    <w:rsid w:val="008315E9"/>
    <w:rsid w:val="00832C69"/>
    <w:rsid w:val="0083310F"/>
    <w:rsid w:val="008376AE"/>
    <w:rsid w:val="008401FA"/>
    <w:rsid w:val="008420BB"/>
    <w:rsid w:val="0084251A"/>
    <w:rsid w:val="008445C3"/>
    <w:rsid w:val="0084494F"/>
    <w:rsid w:val="00845B23"/>
    <w:rsid w:val="00845F9C"/>
    <w:rsid w:val="0084670A"/>
    <w:rsid w:val="008476B4"/>
    <w:rsid w:val="00847861"/>
    <w:rsid w:val="00850D12"/>
    <w:rsid w:val="008525AE"/>
    <w:rsid w:val="008528B2"/>
    <w:rsid w:val="00852DB9"/>
    <w:rsid w:val="0085389E"/>
    <w:rsid w:val="00853913"/>
    <w:rsid w:val="008542F7"/>
    <w:rsid w:val="0085670A"/>
    <w:rsid w:val="00856AFF"/>
    <w:rsid w:val="008609A0"/>
    <w:rsid w:val="008612AD"/>
    <w:rsid w:val="00861858"/>
    <w:rsid w:val="0086261A"/>
    <w:rsid w:val="00862F9A"/>
    <w:rsid w:val="00862FF8"/>
    <w:rsid w:val="0086359B"/>
    <w:rsid w:val="00864964"/>
    <w:rsid w:val="00864F1C"/>
    <w:rsid w:val="008651C0"/>
    <w:rsid w:val="008666BA"/>
    <w:rsid w:val="00866863"/>
    <w:rsid w:val="008675EE"/>
    <w:rsid w:val="00870086"/>
    <w:rsid w:val="00870239"/>
    <w:rsid w:val="0087057E"/>
    <w:rsid w:val="00870B22"/>
    <w:rsid w:val="00870CBF"/>
    <w:rsid w:val="008712A8"/>
    <w:rsid w:val="00871B51"/>
    <w:rsid w:val="00873BB7"/>
    <w:rsid w:val="00873D7F"/>
    <w:rsid w:val="0087423D"/>
    <w:rsid w:val="008760BF"/>
    <w:rsid w:val="00876453"/>
    <w:rsid w:val="00877DED"/>
    <w:rsid w:val="00880237"/>
    <w:rsid w:val="008807F8"/>
    <w:rsid w:val="00880861"/>
    <w:rsid w:val="00880B58"/>
    <w:rsid w:val="00882202"/>
    <w:rsid w:val="008841A4"/>
    <w:rsid w:val="0088548F"/>
    <w:rsid w:val="00885C01"/>
    <w:rsid w:val="00885CBC"/>
    <w:rsid w:val="0088626B"/>
    <w:rsid w:val="00886983"/>
    <w:rsid w:val="00886B89"/>
    <w:rsid w:val="00887103"/>
    <w:rsid w:val="0088774A"/>
    <w:rsid w:val="0089186D"/>
    <w:rsid w:val="0089247C"/>
    <w:rsid w:val="008927CE"/>
    <w:rsid w:val="00893D3A"/>
    <w:rsid w:val="00894206"/>
    <w:rsid w:val="008949F3"/>
    <w:rsid w:val="00894AE9"/>
    <w:rsid w:val="0089519C"/>
    <w:rsid w:val="00895846"/>
    <w:rsid w:val="00896C4E"/>
    <w:rsid w:val="0089748F"/>
    <w:rsid w:val="00897924"/>
    <w:rsid w:val="008A06A6"/>
    <w:rsid w:val="008A06DC"/>
    <w:rsid w:val="008A136F"/>
    <w:rsid w:val="008A1DB2"/>
    <w:rsid w:val="008A20F5"/>
    <w:rsid w:val="008A221A"/>
    <w:rsid w:val="008A318E"/>
    <w:rsid w:val="008A3A21"/>
    <w:rsid w:val="008A494B"/>
    <w:rsid w:val="008A7B08"/>
    <w:rsid w:val="008B027E"/>
    <w:rsid w:val="008B09B7"/>
    <w:rsid w:val="008B1B3F"/>
    <w:rsid w:val="008B2C0E"/>
    <w:rsid w:val="008B2FFC"/>
    <w:rsid w:val="008B4FB7"/>
    <w:rsid w:val="008B54B1"/>
    <w:rsid w:val="008B5607"/>
    <w:rsid w:val="008B5851"/>
    <w:rsid w:val="008B71AE"/>
    <w:rsid w:val="008C0EF3"/>
    <w:rsid w:val="008C16F9"/>
    <w:rsid w:val="008C1BFC"/>
    <w:rsid w:val="008C229C"/>
    <w:rsid w:val="008C26A2"/>
    <w:rsid w:val="008C3169"/>
    <w:rsid w:val="008C3C17"/>
    <w:rsid w:val="008C4233"/>
    <w:rsid w:val="008C4453"/>
    <w:rsid w:val="008C4777"/>
    <w:rsid w:val="008C510A"/>
    <w:rsid w:val="008C6F51"/>
    <w:rsid w:val="008C7E0E"/>
    <w:rsid w:val="008D0101"/>
    <w:rsid w:val="008D0A2B"/>
    <w:rsid w:val="008D13D6"/>
    <w:rsid w:val="008D17BC"/>
    <w:rsid w:val="008D18BC"/>
    <w:rsid w:val="008D1938"/>
    <w:rsid w:val="008D206F"/>
    <w:rsid w:val="008D2FDB"/>
    <w:rsid w:val="008D391B"/>
    <w:rsid w:val="008D3DAC"/>
    <w:rsid w:val="008D4455"/>
    <w:rsid w:val="008D48F7"/>
    <w:rsid w:val="008D576A"/>
    <w:rsid w:val="008D6972"/>
    <w:rsid w:val="008E095F"/>
    <w:rsid w:val="008E2107"/>
    <w:rsid w:val="008E282B"/>
    <w:rsid w:val="008E2D28"/>
    <w:rsid w:val="008E2D35"/>
    <w:rsid w:val="008E3A7A"/>
    <w:rsid w:val="008E3A89"/>
    <w:rsid w:val="008E413C"/>
    <w:rsid w:val="008E48A9"/>
    <w:rsid w:val="008E4BDE"/>
    <w:rsid w:val="008E5013"/>
    <w:rsid w:val="008E508D"/>
    <w:rsid w:val="008E6775"/>
    <w:rsid w:val="008E6B5C"/>
    <w:rsid w:val="008F00C2"/>
    <w:rsid w:val="008F10F5"/>
    <w:rsid w:val="008F183E"/>
    <w:rsid w:val="008F1BB1"/>
    <w:rsid w:val="008F2B7D"/>
    <w:rsid w:val="008F3263"/>
    <w:rsid w:val="008F3882"/>
    <w:rsid w:val="008F3924"/>
    <w:rsid w:val="008F39AF"/>
    <w:rsid w:val="008F3C58"/>
    <w:rsid w:val="008F3DE0"/>
    <w:rsid w:val="008F42CA"/>
    <w:rsid w:val="008F485D"/>
    <w:rsid w:val="008F571E"/>
    <w:rsid w:val="008F58D6"/>
    <w:rsid w:val="008F5910"/>
    <w:rsid w:val="008F5E4C"/>
    <w:rsid w:val="008F60E9"/>
    <w:rsid w:val="008F7525"/>
    <w:rsid w:val="008F7630"/>
    <w:rsid w:val="00900056"/>
    <w:rsid w:val="00900C69"/>
    <w:rsid w:val="00900DDF"/>
    <w:rsid w:val="009016F2"/>
    <w:rsid w:val="00902B10"/>
    <w:rsid w:val="0090330E"/>
    <w:rsid w:val="009043A1"/>
    <w:rsid w:val="009054B8"/>
    <w:rsid w:val="00906141"/>
    <w:rsid w:val="0090670B"/>
    <w:rsid w:val="00906AF8"/>
    <w:rsid w:val="00906DD9"/>
    <w:rsid w:val="00907663"/>
    <w:rsid w:val="0090773B"/>
    <w:rsid w:val="00907E2F"/>
    <w:rsid w:val="0091002B"/>
    <w:rsid w:val="009107D1"/>
    <w:rsid w:val="00910B08"/>
    <w:rsid w:val="00910DE4"/>
    <w:rsid w:val="00911AEF"/>
    <w:rsid w:val="00911F06"/>
    <w:rsid w:val="00913B47"/>
    <w:rsid w:val="00913D0D"/>
    <w:rsid w:val="00913DB8"/>
    <w:rsid w:val="00913FC3"/>
    <w:rsid w:val="0091492C"/>
    <w:rsid w:val="00914E25"/>
    <w:rsid w:val="00915A97"/>
    <w:rsid w:val="00916565"/>
    <w:rsid w:val="009166E5"/>
    <w:rsid w:val="00916DF1"/>
    <w:rsid w:val="0091741F"/>
    <w:rsid w:val="00917C44"/>
    <w:rsid w:val="00917DD1"/>
    <w:rsid w:val="009208C6"/>
    <w:rsid w:val="00920C99"/>
    <w:rsid w:val="009229C6"/>
    <w:rsid w:val="00923854"/>
    <w:rsid w:val="00923932"/>
    <w:rsid w:val="00923E59"/>
    <w:rsid w:val="0092554C"/>
    <w:rsid w:val="00925B04"/>
    <w:rsid w:val="00927F5F"/>
    <w:rsid w:val="0093034A"/>
    <w:rsid w:val="009307EA"/>
    <w:rsid w:val="00931B5F"/>
    <w:rsid w:val="00931E03"/>
    <w:rsid w:val="009320F8"/>
    <w:rsid w:val="009329A9"/>
    <w:rsid w:val="00933965"/>
    <w:rsid w:val="00933C7F"/>
    <w:rsid w:val="00935157"/>
    <w:rsid w:val="0093520F"/>
    <w:rsid w:val="0093523F"/>
    <w:rsid w:val="009356D1"/>
    <w:rsid w:val="00935836"/>
    <w:rsid w:val="00936BD4"/>
    <w:rsid w:val="0093763B"/>
    <w:rsid w:val="00937948"/>
    <w:rsid w:val="00940609"/>
    <w:rsid w:val="0094235F"/>
    <w:rsid w:val="00943565"/>
    <w:rsid w:val="00945A14"/>
    <w:rsid w:val="009469C7"/>
    <w:rsid w:val="009475C7"/>
    <w:rsid w:val="00947627"/>
    <w:rsid w:val="00947ED6"/>
    <w:rsid w:val="009505BA"/>
    <w:rsid w:val="009506A2"/>
    <w:rsid w:val="0095212E"/>
    <w:rsid w:val="00954137"/>
    <w:rsid w:val="009546F7"/>
    <w:rsid w:val="009550C1"/>
    <w:rsid w:val="009553CC"/>
    <w:rsid w:val="00955488"/>
    <w:rsid w:val="00960A9A"/>
    <w:rsid w:val="00961212"/>
    <w:rsid w:val="009619C1"/>
    <w:rsid w:val="00961F0E"/>
    <w:rsid w:val="0096204F"/>
    <w:rsid w:val="00962421"/>
    <w:rsid w:val="009626C1"/>
    <w:rsid w:val="00962C76"/>
    <w:rsid w:val="00962DB6"/>
    <w:rsid w:val="009636B7"/>
    <w:rsid w:val="00963843"/>
    <w:rsid w:val="00963C98"/>
    <w:rsid w:val="00965F13"/>
    <w:rsid w:val="009665D4"/>
    <w:rsid w:val="0096694F"/>
    <w:rsid w:val="00966F40"/>
    <w:rsid w:val="00967527"/>
    <w:rsid w:val="0097012F"/>
    <w:rsid w:val="00971724"/>
    <w:rsid w:val="00971D28"/>
    <w:rsid w:val="00971E55"/>
    <w:rsid w:val="00971EE5"/>
    <w:rsid w:val="009722B4"/>
    <w:rsid w:val="00972AAD"/>
    <w:rsid w:val="00972B25"/>
    <w:rsid w:val="00973242"/>
    <w:rsid w:val="009732DE"/>
    <w:rsid w:val="00973740"/>
    <w:rsid w:val="00974345"/>
    <w:rsid w:val="0097511F"/>
    <w:rsid w:val="00975251"/>
    <w:rsid w:val="00975AD4"/>
    <w:rsid w:val="00975E40"/>
    <w:rsid w:val="009777E6"/>
    <w:rsid w:val="00977BEB"/>
    <w:rsid w:val="00980005"/>
    <w:rsid w:val="00980DC4"/>
    <w:rsid w:val="00980E26"/>
    <w:rsid w:val="00981B2D"/>
    <w:rsid w:val="00983A4B"/>
    <w:rsid w:val="00984F3E"/>
    <w:rsid w:val="00985E2A"/>
    <w:rsid w:val="00985E8F"/>
    <w:rsid w:val="00986BBD"/>
    <w:rsid w:val="00986DE7"/>
    <w:rsid w:val="0099017A"/>
    <w:rsid w:val="009909D6"/>
    <w:rsid w:val="00990BEF"/>
    <w:rsid w:val="00991302"/>
    <w:rsid w:val="00992606"/>
    <w:rsid w:val="009927D8"/>
    <w:rsid w:val="00993903"/>
    <w:rsid w:val="00993970"/>
    <w:rsid w:val="00993974"/>
    <w:rsid w:val="009954DB"/>
    <w:rsid w:val="00995B42"/>
    <w:rsid w:val="00995B44"/>
    <w:rsid w:val="009973B9"/>
    <w:rsid w:val="009973C1"/>
    <w:rsid w:val="009975B6"/>
    <w:rsid w:val="00997614"/>
    <w:rsid w:val="009A041C"/>
    <w:rsid w:val="009A04E1"/>
    <w:rsid w:val="009A1FB8"/>
    <w:rsid w:val="009A3D51"/>
    <w:rsid w:val="009A455B"/>
    <w:rsid w:val="009A523D"/>
    <w:rsid w:val="009A5242"/>
    <w:rsid w:val="009A5D06"/>
    <w:rsid w:val="009A6460"/>
    <w:rsid w:val="009A6541"/>
    <w:rsid w:val="009A7828"/>
    <w:rsid w:val="009A7B1C"/>
    <w:rsid w:val="009B2AD5"/>
    <w:rsid w:val="009B328F"/>
    <w:rsid w:val="009B432C"/>
    <w:rsid w:val="009B4F08"/>
    <w:rsid w:val="009B519C"/>
    <w:rsid w:val="009B5652"/>
    <w:rsid w:val="009B59A2"/>
    <w:rsid w:val="009B607E"/>
    <w:rsid w:val="009B6BF4"/>
    <w:rsid w:val="009C0250"/>
    <w:rsid w:val="009C0E54"/>
    <w:rsid w:val="009C105C"/>
    <w:rsid w:val="009C1A80"/>
    <w:rsid w:val="009C1E9D"/>
    <w:rsid w:val="009C33DC"/>
    <w:rsid w:val="009C3BAD"/>
    <w:rsid w:val="009C4483"/>
    <w:rsid w:val="009C45E0"/>
    <w:rsid w:val="009C7778"/>
    <w:rsid w:val="009C7F3F"/>
    <w:rsid w:val="009D0303"/>
    <w:rsid w:val="009D0491"/>
    <w:rsid w:val="009D1ACF"/>
    <w:rsid w:val="009D1B61"/>
    <w:rsid w:val="009D1CEF"/>
    <w:rsid w:val="009D1E22"/>
    <w:rsid w:val="009D34E2"/>
    <w:rsid w:val="009D3BF9"/>
    <w:rsid w:val="009D3DC9"/>
    <w:rsid w:val="009D428B"/>
    <w:rsid w:val="009D5B1B"/>
    <w:rsid w:val="009D6EC0"/>
    <w:rsid w:val="009D6EF6"/>
    <w:rsid w:val="009E017D"/>
    <w:rsid w:val="009E033E"/>
    <w:rsid w:val="009E039F"/>
    <w:rsid w:val="009E07D9"/>
    <w:rsid w:val="009E10B3"/>
    <w:rsid w:val="009E1611"/>
    <w:rsid w:val="009E215E"/>
    <w:rsid w:val="009E23BA"/>
    <w:rsid w:val="009E2C9B"/>
    <w:rsid w:val="009E3788"/>
    <w:rsid w:val="009E3F36"/>
    <w:rsid w:val="009E405C"/>
    <w:rsid w:val="009E40FD"/>
    <w:rsid w:val="009E7202"/>
    <w:rsid w:val="009E7266"/>
    <w:rsid w:val="009E754A"/>
    <w:rsid w:val="009F04C4"/>
    <w:rsid w:val="009F174E"/>
    <w:rsid w:val="009F1EB5"/>
    <w:rsid w:val="009F5BFC"/>
    <w:rsid w:val="009F6917"/>
    <w:rsid w:val="009F6991"/>
    <w:rsid w:val="009F7AD9"/>
    <w:rsid w:val="00A00676"/>
    <w:rsid w:val="00A01547"/>
    <w:rsid w:val="00A02C8F"/>
    <w:rsid w:val="00A037A7"/>
    <w:rsid w:val="00A0418D"/>
    <w:rsid w:val="00A0420D"/>
    <w:rsid w:val="00A046E9"/>
    <w:rsid w:val="00A053C1"/>
    <w:rsid w:val="00A05BEC"/>
    <w:rsid w:val="00A05C3B"/>
    <w:rsid w:val="00A06546"/>
    <w:rsid w:val="00A066F4"/>
    <w:rsid w:val="00A0680B"/>
    <w:rsid w:val="00A077DF"/>
    <w:rsid w:val="00A07902"/>
    <w:rsid w:val="00A10E9B"/>
    <w:rsid w:val="00A10EBB"/>
    <w:rsid w:val="00A1152C"/>
    <w:rsid w:val="00A116BA"/>
    <w:rsid w:val="00A11796"/>
    <w:rsid w:val="00A1216B"/>
    <w:rsid w:val="00A130CD"/>
    <w:rsid w:val="00A14B95"/>
    <w:rsid w:val="00A14F45"/>
    <w:rsid w:val="00A16600"/>
    <w:rsid w:val="00A16B18"/>
    <w:rsid w:val="00A16B7D"/>
    <w:rsid w:val="00A172CE"/>
    <w:rsid w:val="00A1778D"/>
    <w:rsid w:val="00A17B17"/>
    <w:rsid w:val="00A17DE3"/>
    <w:rsid w:val="00A20168"/>
    <w:rsid w:val="00A204F0"/>
    <w:rsid w:val="00A20616"/>
    <w:rsid w:val="00A21F0B"/>
    <w:rsid w:val="00A22F9B"/>
    <w:rsid w:val="00A236D8"/>
    <w:rsid w:val="00A25882"/>
    <w:rsid w:val="00A26E74"/>
    <w:rsid w:val="00A27909"/>
    <w:rsid w:val="00A27A10"/>
    <w:rsid w:val="00A27AB2"/>
    <w:rsid w:val="00A27E45"/>
    <w:rsid w:val="00A3208D"/>
    <w:rsid w:val="00A32C9E"/>
    <w:rsid w:val="00A331EB"/>
    <w:rsid w:val="00A3336C"/>
    <w:rsid w:val="00A3339F"/>
    <w:rsid w:val="00A336C3"/>
    <w:rsid w:val="00A338BD"/>
    <w:rsid w:val="00A339B1"/>
    <w:rsid w:val="00A339FF"/>
    <w:rsid w:val="00A33D6A"/>
    <w:rsid w:val="00A34189"/>
    <w:rsid w:val="00A341A1"/>
    <w:rsid w:val="00A34DFD"/>
    <w:rsid w:val="00A34ECB"/>
    <w:rsid w:val="00A3545B"/>
    <w:rsid w:val="00A35CBF"/>
    <w:rsid w:val="00A36547"/>
    <w:rsid w:val="00A3667C"/>
    <w:rsid w:val="00A36F7C"/>
    <w:rsid w:val="00A372A8"/>
    <w:rsid w:val="00A37406"/>
    <w:rsid w:val="00A400C3"/>
    <w:rsid w:val="00A40434"/>
    <w:rsid w:val="00A40BEC"/>
    <w:rsid w:val="00A41091"/>
    <w:rsid w:val="00A42C17"/>
    <w:rsid w:val="00A43170"/>
    <w:rsid w:val="00A43960"/>
    <w:rsid w:val="00A43C77"/>
    <w:rsid w:val="00A43DC2"/>
    <w:rsid w:val="00A441AA"/>
    <w:rsid w:val="00A45766"/>
    <w:rsid w:val="00A46A1B"/>
    <w:rsid w:val="00A47831"/>
    <w:rsid w:val="00A518E8"/>
    <w:rsid w:val="00A51EE4"/>
    <w:rsid w:val="00A5248F"/>
    <w:rsid w:val="00A52C5C"/>
    <w:rsid w:val="00A52C60"/>
    <w:rsid w:val="00A53DAF"/>
    <w:rsid w:val="00A53E71"/>
    <w:rsid w:val="00A54084"/>
    <w:rsid w:val="00A55105"/>
    <w:rsid w:val="00A55D6C"/>
    <w:rsid w:val="00A56030"/>
    <w:rsid w:val="00A601FE"/>
    <w:rsid w:val="00A60BAE"/>
    <w:rsid w:val="00A61337"/>
    <w:rsid w:val="00A62340"/>
    <w:rsid w:val="00A62507"/>
    <w:rsid w:val="00A62E85"/>
    <w:rsid w:val="00A63297"/>
    <w:rsid w:val="00A649BD"/>
    <w:rsid w:val="00A64EB9"/>
    <w:rsid w:val="00A67647"/>
    <w:rsid w:val="00A676EC"/>
    <w:rsid w:val="00A7018D"/>
    <w:rsid w:val="00A714CC"/>
    <w:rsid w:val="00A73877"/>
    <w:rsid w:val="00A73BCF"/>
    <w:rsid w:val="00A7445A"/>
    <w:rsid w:val="00A747E2"/>
    <w:rsid w:val="00A75D7E"/>
    <w:rsid w:val="00A77678"/>
    <w:rsid w:val="00A807CE"/>
    <w:rsid w:val="00A81ADF"/>
    <w:rsid w:val="00A81BFA"/>
    <w:rsid w:val="00A81D68"/>
    <w:rsid w:val="00A81E22"/>
    <w:rsid w:val="00A841DC"/>
    <w:rsid w:val="00A8424A"/>
    <w:rsid w:val="00A843F0"/>
    <w:rsid w:val="00A84B33"/>
    <w:rsid w:val="00A85253"/>
    <w:rsid w:val="00A876EB"/>
    <w:rsid w:val="00A904A3"/>
    <w:rsid w:val="00A908F7"/>
    <w:rsid w:val="00A9090B"/>
    <w:rsid w:val="00A91DDC"/>
    <w:rsid w:val="00A920C4"/>
    <w:rsid w:val="00A92676"/>
    <w:rsid w:val="00A942A9"/>
    <w:rsid w:val="00A945D0"/>
    <w:rsid w:val="00A94B73"/>
    <w:rsid w:val="00A950CD"/>
    <w:rsid w:val="00A960A1"/>
    <w:rsid w:val="00A964C0"/>
    <w:rsid w:val="00A9708F"/>
    <w:rsid w:val="00AA0171"/>
    <w:rsid w:val="00AA01FF"/>
    <w:rsid w:val="00AA0264"/>
    <w:rsid w:val="00AA1B86"/>
    <w:rsid w:val="00AA338C"/>
    <w:rsid w:val="00AA4898"/>
    <w:rsid w:val="00AA5261"/>
    <w:rsid w:val="00AA5426"/>
    <w:rsid w:val="00AA6186"/>
    <w:rsid w:val="00AA6E14"/>
    <w:rsid w:val="00AA700A"/>
    <w:rsid w:val="00AA7492"/>
    <w:rsid w:val="00AA7CDA"/>
    <w:rsid w:val="00AB1267"/>
    <w:rsid w:val="00AB24DD"/>
    <w:rsid w:val="00AB2539"/>
    <w:rsid w:val="00AB2A08"/>
    <w:rsid w:val="00AB2BB1"/>
    <w:rsid w:val="00AB2FBB"/>
    <w:rsid w:val="00AB3BD5"/>
    <w:rsid w:val="00AB4ADE"/>
    <w:rsid w:val="00AB509D"/>
    <w:rsid w:val="00AB57F7"/>
    <w:rsid w:val="00AB5C96"/>
    <w:rsid w:val="00AB793D"/>
    <w:rsid w:val="00AC039D"/>
    <w:rsid w:val="00AC108F"/>
    <w:rsid w:val="00AC27C5"/>
    <w:rsid w:val="00AC30D6"/>
    <w:rsid w:val="00AC3852"/>
    <w:rsid w:val="00AC63A0"/>
    <w:rsid w:val="00AC69EC"/>
    <w:rsid w:val="00AC6CB7"/>
    <w:rsid w:val="00AC76C9"/>
    <w:rsid w:val="00AC7B48"/>
    <w:rsid w:val="00AD0077"/>
    <w:rsid w:val="00AD01E0"/>
    <w:rsid w:val="00AD1D1F"/>
    <w:rsid w:val="00AD2CDC"/>
    <w:rsid w:val="00AD2D04"/>
    <w:rsid w:val="00AD42B4"/>
    <w:rsid w:val="00AD46BB"/>
    <w:rsid w:val="00AD4F42"/>
    <w:rsid w:val="00AD5514"/>
    <w:rsid w:val="00AD5840"/>
    <w:rsid w:val="00AE0826"/>
    <w:rsid w:val="00AE0969"/>
    <w:rsid w:val="00AE2A33"/>
    <w:rsid w:val="00AE2D44"/>
    <w:rsid w:val="00AE3F70"/>
    <w:rsid w:val="00AE61DB"/>
    <w:rsid w:val="00AE622F"/>
    <w:rsid w:val="00AE653C"/>
    <w:rsid w:val="00AE72BC"/>
    <w:rsid w:val="00AF08ED"/>
    <w:rsid w:val="00AF107E"/>
    <w:rsid w:val="00AF4024"/>
    <w:rsid w:val="00AF51C7"/>
    <w:rsid w:val="00AF649D"/>
    <w:rsid w:val="00AF689A"/>
    <w:rsid w:val="00AF6996"/>
    <w:rsid w:val="00AF735E"/>
    <w:rsid w:val="00AF77D5"/>
    <w:rsid w:val="00B004C1"/>
    <w:rsid w:val="00B01859"/>
    <w:rsid w:val="00B01EDD"/>
    <w:rsid w:val="00B03C25"/>
    <w:rsid w:val="00B049FA"/>
    <w:rsid w:val="00B056E7"/>
    <w:rsid w:val="00B05E84"/>
    <w:rsid w:val="00B06132"/>
    <w:rsid w:val="00B0624D"/>
    <w:rsid w:val="00B0676A"/>
    <w:rsid w:val="00B06D47"/>
    <w:rsid w:val="00B07771"/>
    <w:rsid w:val="00B11776"/>
    <w:rsid w:val="00B11E3F"/>
    <w:rsid w:val="00B140A7"/>
    <w:rsid w:val="00B14387"/>
    <w:rsid w:val="00B15396"/>
    <w:rsid w:val="00B16C64"/>
    <w:rsid w:val="00B207BB"/>
    <w:rsid w:val="00B2089B"/>
    <w:rsid w:val="00B2247D"/>
    <w:rsid w:val="00B22B12"/>
    <w:rsid w:val="00B232B2"/>
    <w:rsid w:val="00B24E44"/>
    <w:rsid w:val="00B26E37"/>
    <w:rsid w:val="00B27032"/>
    <w:rsid w:val="00B270AE"/>
    <w:rsid w:val="00B278C7"/>
    <w:rsid w:val="00B3090E"/>
    <w:rsid w:val="00B32136"/>
    <w:rsid w:val="00B322F2"/>
    <w:rsid w:val="00B33B95"/>
    <w:rsid w:val="00B349F7"/>
    <w:rsid w:val="00B34A0D"/>
    <w:rsid w:val="00B3605D"/>
    <w:rsid w:val="00B36099"/>
    <w:rsid w:val="00B366B1"/>
    <w:rsid w:val="00B36FA1"/>
    <w:rsid w:val="00B37540"/>
    <w:rsid w:val="00B375F2"/>
    <w:rsid w:val="00B37E95"/>
    <w:rsid w:val="00B37EB4"/>
    <w:rsid w:val="00B4025C"/>
    <w:rsid w:val="00B40A4D"/>
    <w:rsid w:val="00B41ABC"/>
    <w:rsid w:val="00B42692"/>
    <w:rsid w:val="00B42A4E"/>
    <w:rsid w:val="00B4309A"/>
    <w:rsid w:val="00B43505"/>
    <w:rsid w:val="00B4529B"/>
    <w:rsid w:val="00B4722F"/>
    <w:rsid w:val="00B472F0"/>
    <w:rsid w:val="00B47738"/>
    <w:rsid w:val="00B47C86"/>
    <w:rsid w:val="00B506F7"/>
    <w:rsid w:val="00B51EB3"/>
    <w:rsid w:val="00B529D0"/>
    <w:rsid w:val="00B538C4"/>
    <w:rsid w:val="00B54819"/>
    <w:rsid w:val="00B57159"/>
    <w:rsid w:val="00B60884"/>
    <w:rsid w:val="00B609B6"/>
    <w:rsid w:val="00B61341"/>
    <w:rsid w:val="00B626E8"/>
    <w:rsid w:val="00B62747"/>
    <w:rsid w:val="00B62A52"/>
    <w:rsid w:val="00B62F81"/>
    <w:rsid w:val="00B63852"/>
    <w:rsid w:val="00B64CA3"/>
    <w:rsid w:val="00B654E7"/>
    <w:rsid w:val="00B6573A"/>
    <w:rsid w:val="00B665A1"/>
    <w:rsid w:val="00B66FE6"/>
    <w:rsid w:val="00B6749E"/>
    <w:rsid w:val="00B67901"/>
    <w:rsid w:val="00B67D77"/>
    <w:rsid w:val="00B67EA9"/>
    <w:rsid w:val="00B70787"/>
    <w:rsid w:val="00B70A38"/>
    <w:rsid w:val="00B71A50"/>
    <w:rsid w:val="00B723A7"/>
    <w:rsid w:val="00B72743"/>
    <w:rsid w:val="00B72B97"/>
    <w:rsid w:val="00B72F0D"/>
    <w:rsid w:val="00B74F5A"/>
    <w:rsid w:val="00B752BC"/>
    <w:rsid w:val="00B75C95"/>
    <w:rsid w:val="00B77005"/>
    <w:rsid w:val="00B77966"/>
    <w:rsid w:val="00B77A06"/>
    <w:rsid w:val="00B77B9B"/>
    <w:rsid w:val="00B8053A"/>
    <w:rsid w:val="00B809E4"/>
    <w:rsid w:val="00B8151C"/>
    <w:rsid w:val="00B818B8"/>
    <w:rsid w:val="00B81B7E"/>
    <w:rsid w:val="00B824DA"/>
    <w:rsid w:val="00B82CC1"/>
    <w:rsid w:val="00B85933"/>
    <w:rsid w:val="00B859F1"/>
    <w:rsid w:val="00B86610"/>
    <w:rsid w:val="00B86A29"/>
    <w:rsid w:val="00B90299"/>
    <w:rsid w:val="00B90728"/>
    <w:rsid w:val="00B91383"/>
    <w:rsid w:val="00B92668"/>
    <w:rsid w:val="00B92719"/>
    <w:rsid w:val="00B92866"/>
    <w:rsid w:val="00B92E18"/>
    <w:rsid w:val="00B93F4B"/>
    <w:rsid w:val="00B95454"/>
    <w:rsid w:val="00B969D3"/>
    <w:rsid w:val="00B96A22"/>
    <w:rsid w:val="00B970A7"/>
    <w:rsid w:val="00B97291"/>
    <w:rsid w:val="00BA0AC9"/>
    <w:rsid w:val="00BA0D8D"/>
    <w:rsid w:val="00BA12B4"/>
    <w:rsid w:val="00BA1585"/>
    <w:rsid w:val="00BA2D9F"/>
    <w:rsid w:val="00BA2E71"/>
    <w:rsid w:val="00BA3099"/>
    <w:rsid w:val="00BA50CC"/>
    <w:rsid w:val="00BA5304"/>
    <w:rsid w:val="00BA5363"/>
    <w:rsid w:val="00BA59AE"/>
    <w:rsid w:val="00BA5CF1"/>
    <w:rsid w:val="00BA7891"/>
    <w:rsid w:val="00BB0674"/>
    <w:rsid w:val="00BB0B01"/>
    <w:rsid w:val="00BB0EC7"/>
    <w:rsid w:val="00BB21C4"/>
    <w:rsid w:val="00BB3297"/>
    <w:rsid w:val="00BB3C11"/>
    <w:rsid w:val="00BB44EC"/>
    <w:rsid w:val="00BB565F"/>
    <w:rsid w:val="00BB5A41"/>
    <w:rsid w:val="00BB703B"/>
    <w:rsid w:val="00BB74BE"/>
    <w:rsid w:val="00BC03CF"/>
    <w:rsid w:val="00BC2058"/>
    <w:rsid w:val="00BC2A58"/>
    <w:rsid w:val="00BC2FD1"/>
    <w:rsid w:val="00BC39AE"/>
    <w:rsid w:val="00BC3D7E"/>
    <w:rsid w:val="00BC3EDA"/>
    <w:rsid w:val="00BC4451"/>
    <w:rsid w:val="00BC662D"/>
    <w:rsid w:val="00BC76AA"/>
    <w:rsid w:val="00BC7E67"/>
    <w:rsid w:val="00BD0914"/>
    <w:rsid w:val="00BD0BF9"/>
    <w:rsid w:val="00BD0E67"/>
    <w:rsid w:val="00BD22DD"/>
    <w:rsid w:val="00BD2894"/>
    <w:rsid w:val="00BD38AD"/>
    <w:rsid w:val="00BD3A45"/>
    <w:rsid w:val="00BD41E8"/>
    <w:rsid w:val="00BD479F"/>
    <w:rsid w:val="00BD4B62"/>
    <w:rsid w:val="00BD5756"/>
    <w:rsid w:val="00BD5FDA"/>
    <w:rsid w:val="00BD6373"/>
    <w:rsid w:val="00BD7331"/>
    <w:rsid w:val="00BE04A4"/>
    <w:rsid w:val="00BE050B"/>
    <w:rsid w:val="00BE0597"/>
    <w:rsid w:val="00BE1335"/>
    <w:rsid w:val="00BE13FE"/>
    <w:rsid w:val="00BE17CD"/>
    <w:rsid w:val="00BE1D60"/>
    <w:rsid w:val="00BE3233"/>
    <w:rsid w:val="00BE36D3"/>
    <w:rsid w:val="00BE46BF"/>
    <w:rsid w:val="00BE491E"/>
    <w:rsid w:val="00BE542A"/>
    <w:rsid w:val="00BE5723"/>
    <w:rsid w:val="00BE575E"/>
    <w:rsid w:val="00BE6632"/>
    <w:rsid w:val="00BE7959"/>
    <w:rsid w:val="00BE7BD2"/>
    <w:rsid w:val="00BF0DC1"/>
    <w:rsid w:val="00BF0F60"/>
    <w:rsid w:val="00BF2054"/>
    <w:rsid w:val="00BF5809"/>
    <w:rsid w:val="00BF5C32"/>
    <w:rsid w:val="00BF6081"/>
    <w:rsid w:val="00BF7E1B"/>
    <w:rsid w:val="00C00485"/>
    <w:rsid w:val="00C01E70"/>
    <w:rsid w:val="00C02E83"/>
    <w:rsid w:val="00C036B0"/>
    <w:rsid w:val="00C0478C"/>
    <w:rsid w:val="00C0604D"/>
    <w:rsid w:val="00C06897"/>
    <w:rsid w:val="00C07872"/>
    <w:rsid w:val="00C1062D"/>
    <w:rsid w:val="00C10D97"/>
    <w:rsid w:val="00C119A1"/>
    <w:rsid w:val="00C15E28"/>
    <w:rsid w:val="00C15E2F"/>
    <w:rsid w:val="00C1691B"/>
    <w:rsid w:val="00C16B97"/>
    <w:rsid w:val="00C16F78"/>
    <w:rsid w:val="00C17D88"/>
    <w:rsid w:val="00C20866"/>
    <w:rsid w:val="00C21DE0"/>
    <w:rsid w:val="00C226CB"/>
    <w:rsid w:val="00C2484C"/>
    <w:rsid w:val="00C24E0A"/>
    <w:rsid w:val="00C25695"/>
    <w:rsid w:val="00C25E2B"/>
    <w:rsid w:val="00C2714A"/>
    <w:rsid w:val="00C27DC2"/>
    <w:rsid w:val="00C30B97"/>
    <w:rsid w:val="00C3216E"/>
    <w:rsid w:val="00C322C7"/>
    <w:rsid w:val="00C32481"/>
    <w:rsid w:val="00C345F4"/>
    <w:rsid w:val="00C34A4B"/>
    <w:rsid w:val="00C34ADF"/>
    <w:rsid w:val="00C366DD"/>
    <w:rsid w:val="00C379A2"/>
    <w:rsid w:val="00C406D9"/>
    <w:rsid w:val="00C40799"/>
    <w:rsid w:val="00C40999"/>
    <w:rsid w:val="00C40E41"/>
    <w:rsid w:val="00C41D9D"/>
    <w:rsid w:val="00C4273F"/>
    <w:rsid w:val="00C42E48"/>
    <w:rsid w:val="00C42ED5"/>
    <w:rsid w:val="00C433B2"/>
    <w:rsid w:val="00C4347D"/>
    <w:rsid w:val="00C435BA"/>
    <w:rsid w:val="00C4454F"/>
    <w:rsid w:val="00C449A1"/>
    <w:rsid w:val="00C44F9D"/>
    <w:rsid w:val="00C45378"/>
    <w:rsid w:val="00C45B01"/>
    <w:rsid w:val="00C45D9E"/>
    <w:rsid w:val="00C460E1"/>
    <w:rsid w:val="00C46D3D"/>
    <w:rsid w:val="00C46DB2"/>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6DC0"/>
    <w:rsid w:val="00C57D6E"/>
    <w:rsid w:val="00C57FA6"/>
    <w:rsid w:val="00C60B0A"/>
    <w:rsid w:val="00C60C14"/>
    <w:rsid w:val="00C614E1"/>
    <w:rsid w:val="00C6189F"/>
    <w:rsid w:val="00C61FB8"/>
    <w:rsid w:val="00C623E3"/>
    <w:rsid w:val="00C63137"/>
    <w:rsid w:val="00C645D0"/>
    <w:rsid w:val="00C64FD6"/>
    <w:rsid w:val="00C66E0E"/>
    <w:rsid w:val="00C67F6F"/>
    <w:rsid w:val="00C7033E"/>
    <w:rsid w:val="00C714C1"/>
    <w:rsid w:val="00C71621"/>
    <w:rsid w:val="00C72051"/>
    <w:rsid w:val="00C737A0"/>
    <w:rsid w:val="00C742BC"/>
    <w:rsid w:val="00C74412"/>
    <w:rsid w:val="00C747B8"/>
    <w:rsid w:val="00C74E74"/>
    <w:rsid w:val="00C766CD"/>
    <w:rsid w:val="00C805FB"/>
    <w:rsid w:val="00C8078F"/>
    <w:rsid w:val="00C80B9E"/>
    <w:rsid w:val="00C810B3"/>
    <w:rsid w:val="00C81276"/>
    <w:rsid w:val="00C8259C"/>
    <w:rsid w:val="00C82CCC"/>
    <w:rsid w:val="00C82E6B"/>
    <w:rsid w:val="00C830F8"/>
    <w:rsid w:val="00C83D3C"/>
    <w:rsid w:val="00C83E42"/>
    <w:rsid w:val="00C84BBE"/>
    <w:rsid w:val="00C851CA"/>
    <w:rsid w:val="00C85F2F"/>
    <w:rsid w:val="00C8609A"/>
    <w:rsid w:val="00C86B15"/>
    <w:rsid w:val="00C87084"/>
    <w:rsid w:val="00C87900"/>
    <w:rsid w:val="00C90C9C"/>
    <w:rsid w:val="00C91C00"/>
    <w:rsid w:val="00C91D41"/>
    <w:rsid w:val="00C92D52"/>
    <w:rsid w:val="00C92F3E"/>
    <w:rsid w:val="00C94806"/>
    <w:rsid w:val="00C95153"/>
    <w:rsid w:val="00C95195"/>
    <w:rsid w:val="00C953C5"/>
    <w:rsid w:val="00C956E7"/>
    <w:rsid w:val="00C97179"/>
    <w:rsid w:val="00C97A34"/>
    <w:rsid w:val="00C97C81"/>
    <w:rsid w:val="00C97D46"/>
    <w:rsid w:val="00CA07E1"/>
    <w:rsid w:val="00CA0E8E"/>
    <w:rsid w:val="00CA1B13"/>
    <w:rsid w:val="00CA33DB"/>
    <w:rsid w:val="00CA384F"/>
    <w:rsid w:val="00CA3975"/>
    <w:rsid w:val="00CA3E54"/>
    <w:rsid w:val="00CA4800"/>
    <w:rsid w:val="00CA4A27"/>
    <w:rsid w:val="00CA5C52"/>
    <w:rsid w:val="00CA6075"/>
    <w:rsid w:val="00CA7BB1"/>
    <w:rsid w:val="00CB0C2E"/>
    <w:rsid w:val="00CB1285"/>
    <w:rsid w:val="00CB1730"/>
    <w:rsid w:val="00CB17E5"/>
    <w:rsid w:val="00CB1853"/>
    <w:rsid w:val="00CB2280"/>
    <w:rsid w:val="00CB35FA"/>
    <w:rsid w:val="00CB36C8"/>
    <w:rsid w:val="00CB3FF1"/>
    <w:rsid w:val="00CB403B"/>
    <w:rsid w:val="00CB4B9F"/>
    <w:rsid w:val="00CB4EBC"/>
    <w:rsid w:val="00CB562D"/>
    <w:rsid w:val="00CB57E2"/>
    <w:rsid w:val="00CB63DF"/>
    <w:rsid w:val="00CB6D91"/>
    <w:rsid w:val="00CB743F"/>
    <w:rsid w:val="00CC00DF"/>
    <w:rsid w:val="00CC033E"/>
    <w:rsid w:val="00CC0488"/>
    <w:rsid w:val="00CC1038"/>
    <w:rsid w:val="00CC181C"/>
    <w:rsid w:val="00CC1E54"/>
    <w:rsid w:val="00CC245A"/>
    <w:rsid w:val="00CC4341"/>
    <w:rsid w:val="00CC4987"/>
    <w:rsid w:val="00CC4AFA"/>
    <w:rsid w:val="00CC4D9A"/>
    <w:rsid w:val="00CC4FE1"/>
    <w:rsid w:val="00CC6B20"/>
    <w:rsid w:val="00CC7556"/>
    <w:rsid w:val="00CC763D"/>
    <w:rsid w:val="00CC7B03"/>
    <w:rsid w:val="00CD1EBD"/>
    <w:rsid w:val="00CD39FA"/>
    <w:rsid w:val="00CD4BFD"/>
    <w:rsid w:val="00CD5397"/>
    <w:rsid w:val="00CD554B"/>
    <w:rsid w:val="00CD5B1E"/>
    <w:rsid w:val="00CD6800"/>
    <w:rsid w:val="00CE10DE"/>
    <w:rsid w:val="00CE233C"/>
    <w:rsid w:val="00CE2816"/>
    <w:rsid w:val="00CE379E"/>
    <w:rsid w:val="00CE3930"/>
    <w:rsid w:val="00CE5821"/>
    <w:rsid w:val="00CE5A9E"/>
    <w:rsid w:val="00CE5EA6"/>
    <w:rsid w:val="00CE68B6"/>
    <w:rsid w:val="00CE7CA1"/>
    <w:rsid w:val="00CF0006"/>
    <w:rsid w:val="00CF0983"/>
    <w:rsid w:val="00CF16E1"/>
    <w:rsid w:val="00CF2C95"/>
    <w:rsid w:val="00CF3030"/>
    <w:rsid w:val="00CF44F9"/>
    <w:rsid w:val="00CF5DE0"/>
    <w:rsid w:val="00CF7F2C"/>
    <w:rsid w:val="00CF7FD0"/>
    <w:rsid w:val="00D00FF0"/>
    <w:rsid w:val="00D010E9"/>
    <w:rsid w:val="00D021F3"/>
    <w:rsid w:val="00D0298F"/>
    <w:rsid w:val="00D05065"/>
    <w:rsid w:val="00D055FF"/>
    <w:rsid w:val="00D05C24"/>
    <w:rsid w:val="00D06636"/>
    <w:rsid w:val="00D06A68"/>
    <w:rsid w:val="00D06F20"/>
    <w:rsid w:val="00D07FB2"/>
    <w:rsid w:val="00D1097C"/>
    <w:rsid w:val="00D12B1B"/>
    <w:rsid w:val="00D130AB"/>
    <w:rsid w:val="00D13D36"/>
    <w:rsid w:val="00D13D46"/>
    <w:rsid w:val="00D14057"/>
    <w:rsid w:val="00D14297"/>
    <w:rsid w:val="00D1472A"/>
    <w:rsid w:val="00D149DF"/>
    <w:rsid w:val="00D14DFC"/>
    <w:rsid w:val="00D15C19"/>
    <w:rsid w:val="00D164C6"/>
    <w:rsid w:val="00D168D7"/>
    <w:rsid w:val="00D16F85"/>
    <w:rsid w:val="00D177C3"/>
    <w:rsid w:val="00D17ADC"/>
    <w:rsid w:val="00D17C2D"/>
    <w:rsid w:val="00D20328"/>
    <w:rsid w:val="00D20FD1"/>
    <w:rsid w:val="00D21105"/>
    <w:rsid w:val="00D21CEC"/>
    <w:rsid w:val="00D22050"/>
    <w:rsid w:val="00D2363F"/>
    <w:rsid w:val="00D241F7"/>
    <w:rsid w:val="00D26162"/>
    <w:rsid w:val="00D2654F"/>
    <w:rsid w:val="00D2695E"/>
    <w:rsid w:val="00D30DAE"/>
    <w:rsid w:val="00D32134"/>
    <w:rsid w:val="00D32682"/>
    <w:rsid w:val="00D33E20"/>
    <w:rsid w:val="00D3565D"/>
    <w:rsid w:val="00D356EB"/>
    <w:rsid w:val="00D35FB6"/>
    <w:rsid w:val="00D36633"/>
    <w:rsid w:val="00D40A3B"/>
    <w:rsid w:val="00D40AFA"/>
    <w:rsid w:val="00D4261B"/>
    <w:rsid w:val="00D4317B"/>
    <w:rsid w:val="00D43F80"/>
    <w:rsid w:val="00D47C4B"/>
    <w:rsid w:val="00D500DD"/>
    <w:rsid w:val="00D51973"/>
    <w:rsid w:val="00D51A7C"/>
    <w:rsid w:val="00D51CBB"/>
    <w:rsid w:val="00D52AF9"/>
    <w:rsid w:val="00D627BB"/>
    <w:rsid w:val="00D636D3"/>
    <w:rsid w:val="00D650AB"/>
    <w:rsid w:val="00D65189"/>
    <w:rsid w:val="00D65518"/>
    <w:rsid w:val="00D65DB6"/>
    <w:rsid w:val="00D66D68"/>
    <w:rsid w:val="00D67B61"/>
    <w:rsid w:val="00D7013E"/>
    <w:rsid w:val="00D70F13"/>
    <w:rsid w:val="00D712A2"/>
    <w:rsid w:val="00D7157C"/>
    <w:rsid w:val="00D71970"/>
    <w:rsid w:val="00D71D84"/>
    <w:rsid w:val="00D72296"/>
    <w:rsid w:val="00D72385"/>
    <w:rsid w:val="00D7247B"/>
    <w:rsid w:val="00D72C1E"/>
    <w:rsid w:val="00D72E9F"/>
    <w:rsid w:val="00D73433"/>
    <w:rsid w:val="00D739B5"/>
    <w:rsid w:val="00D74B33"/>
    <w:rsid w:val="00D75160"/>
    <w:rsid w:val="00D75202"/>
    <w:rsid w:val="00D75C9B"/>
    <w:rsid w:val="00D7607B"/>
    <w:rsid w:val="00D76213"/>
    <w:rsid w:val="00D7625D"/>
    <w:rsid w:val="00D76E7F"/>
    <w:rsid w:val="00D770C5"/>
    <w:rsid w:val="00D773F8"/>
    <w:rsid w:val="00D776DD"/>
    <w:rsid w:val="00D77B80"/>
    <w:rsid w:val="00D77CE2"/>
    <w:rsid w:val="00D77DFD"/>
    <w:rsid w:val="00D81458"/>
    <w:rsid w:val="00D8150F"/>
    <w:rsid w:val="00D82573"/>
    <w:rsid w:val="00D8272B"/>
    <w:rsid w:val="00D830D3"/>
    <w:rsid w:val="00D83FC6"/>
    <w:rsid w:val="00D846CE"/>
    <w:rsid w:val="00D84827"/>
    <w:rsid w:val="00D850F1"/>
    <w:rsid w:val="00D8636F"/>
    <w:rsid w:val="00D872F7"/>
    <w:rsid w:val="00D91C14"/>
    <w:rsid w:val="00D91EA0"/>
    <w:rsid w:val="00D92A62"/>
    <w:rsid w:val="00D93139"/>
    <w:rsid w:val="00D93BDD"/>
    <w:rsid w:val="00D93F07"/>
    <w:rsid w:val="00D9654A"/>
    <w:rsid w:val="00D966C8"/>
    <w:rsid w:val="00D96F34"/>
    <w:rsid w:val="00D97075"/>
    <w:rsid w:val="00D97BC9"/>
    <w:rsid w:val="00DA12D5"/>
    <w:rsid w:val="00DA143C"/>
    <w:rsid w:val="00DA2879"/>
    <w:rsid w:val="00DA2947"/>
    <w:rsid w:val="00DA3331"/>
    <w:rsid w:val="00DA4241"/>
    <w:rsid w:val="00DA42EE"/>
    <w:rsid w:val="00DA4EB8"/>
    <w:rsid w:val="00DA57AD"/>
    <w:rsid w:val="00DA5927"/>
    <w:rsid w:val="00DA5B0C"/>
    <w:rsid w:val="00DA5CC3"/>
    <w:rsid w:val="00DA5DBB"/>
    <w:rsid w:val="00DA6A6C"/>
    <w:rsid w:val="00DA6ADC"/>
    <w:rsid w:val="00DA6BB4"/>
    <w:rsid w:val="00DA6BCD"/>
    <w:rsid w:val="00DA6CEF"/>
    <w:rsid w:val="00DA6D67"/>
    <w:rsid w:val="00DA70C8"/>
    <w:rsid w:val="00DB00AD"/>
    <w:rsid w:val="00DB04BE"/>
    <w:rsid w:val="00DB0BB3"/>
    <w:rsid w:val="00DB0E30"/>
    <w:rsid w:val="00DB0F43"/>
    <w:rsid w:val="00DB23D6"/>
    <w:rsid w:val="00DB2719"/>
    <w:rsid w:val="00DB282B"/>
    <w:rsid w:val="00DB4249"/>
    <w:rsid w:val="00DB48CE"/>
    <w:rsid w:val="00DB5612"/>
    <w:rsid w:val="00DB6E36"/>
    <w:rsid w:val="00DB75DF"/>
    <w:rsid w:val="00DB7ED8"/>
    <w:rsid w:val="00DC005F"/>
    <w:rsid w:val="00DC0B34"/>
    <w:rsid w:val="00DC0C42"/>
    <w:rsid w:val="00DC1AE0"/>
    <w:rsid w:val="00DC20F2"/>
    <w:rsid w:val="00DC37F9"/>
    <w:rsid w:val="00DC4A00"/>
    <w:rsid w:val="00DC4AC1"/>
    <w:rsid w:val="00DC5017"/>
    <w:rsid w:val="00DC7A26"/>
    <w:rsid w:val="00DD1A82"/>
    <w:rsid w:val="00DD2677"/>
    <w:rsid w:val="00DD2B3D"/>
    <w:rsid w:val="00DD2E58"/>
    <w:rsid w:val="00DD3BC9"/>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4E"/>
    <w:rsid w:val="00DE5B60"/>
    <w:rsid w:val="00DE720C"/>
    <w:rsid w:val="00DF1812"/>
    <w:rsid w:val="00DF2023"/>
    <w:rsid w:val="00DF21CA"/>
    <w:rsid w:val="00DF2C84"/>
    <w:rsid w:val="00DF3875"/>
    <w:rsid w:val="00DF45BC"/>
    <w:rsid w:val="00DF48A0"/>
    <w:rsid w:val="00DF76BA"/>
    <w:rsid w:val="00DF7709"/>
    <w:rsid w:val="00E010FB"/>
    <w:rsid w:val="00E02C88"/>
    <w:rsid w:val="00E03888"/>
    <w:rsid w:val="00E039EA"/>
    <w:rsid w:val="00E03C63"/>
    <w:rsid w:val="00E05306"/>
    <w:rsid w:val="00E05868"/>
    <w:rsid w:val="00E05DF7"/>
    <w:rsid w:val="00E07435"/>
    <w:rsid w:val="00E106C0"/>
    <w:rsid w:val="00E10DDD"/>
    <w:rsid w:val="00E11232"/>
    <w:rsid w:val="00E114B1"/>
    <w:rsid w:val="00E127CA"/>
    <w:rsid w:val="00E13CCD"/>
    <w:rsid w:val="00E13DC2"/>
    <w:rsid w:val="00E14C61"/>
    <w:rsid w:val="00E152AC"/>
    <w:rsid w:val="00E15959"/>
    <w:rsid w:val="00E16019"/>
    <w:rsid w:val="00E1616B"/>
    <w:rsid w:val="00E16952"/>
    <w:rsid w:val="00E17595"/>
    <w:rsid w:val="00E20619"/>
    <w:rsid w:val="00E20DE1"/>
    <w:rsid w:val="00E210C4"/>
    <w:rsid w:val="00E21B1F"/>
    <w:rsid w:val="00E21CC4"/>
    <w:rsid w:val="00E22CF4"/>
    <w:rsid w:val="00E22D69"/>
    <w:rsid w:val="00E234AD"/>
    <w:rsid w:val="00E24015"/>
    <w:rsid w:val="00E249EF"/>
    <w:rsid w:val="00E25F32"/>
    <w:rsid w:val="00E27506"/>
    <w:rsid w:val="00E33AA7"/>
    <w:rsid w:val="00E33EBF"/>
    <w:rsid w:val="00E33FA1"/>
    <w:rsid w:val="00E3527F"/>
    <w:rsid w:val="00E35424"/>
    <w:rsid w:val="00E356D3"/>
    <w:rsid w:val="00E35DA8"/>
    <w:rsid w:val="00E36633"/>
    <w:rsid w:val="00E37774"/>
    <w:rsid w:val="00E377C2"/>
    <w:rsid w:val="00E37A29"/>
    <w:rsid w:val="00E41D6B"/>
    <w:rsid w:val="00E42FCD"/>
    <w:rsid w:val="00E438D2"/>
    <w:rsid w:val="00E43EAB"/>
    <w:rsid w:val="00E45749"/>
    <w:rsid w:val="00E470A1"/>
    <w:rsid w:val="00E47BBB"/>
    <w:rsid w:val="00E47C8C"/>
    <w:rsid w:val="00E5197F"/>
    <w:rsid w:val="00E5251D"/>
    <w:rsid w:val="00E52FA0"/>
    <w:rsid w:val="00E537D6"/>
    <w:rsid w:val="00E54008"/>
    <w:rsid w:val="00E54072"/>
    <w:rsid w:val="00E540E1"/>
    <w:rsid w:val="00E5474E"/>
    <w:rsid w:val="00E56ECE"/>
    <w:rsid w:val="00E6054C"/>
    <w:rsid w:val="00E60C48"/>
    <w:rsid w:val="00E62158"/>
    <w:rsid w:val="00E63C64"/>
    <w:rsid w:val="00E63E5A"/>
    <w:rsid w:val="00E64E2D"/>
    <w:rsid w:val="00E655C0"/>
    <w:rsid w:val="00E66143"/>
    <w:rsid w:val="00E66267"/>
    <w:rsid w:val="00E663E2"/>
    <w:rsid w:val="00E6643C"/>
    <w:rsid w:val="00E67228"/>
    <w:rsid w:val="00E67617"/>
    <w:rsid w:val="00E6775D"/>
    <w:rsid w:val="00E70A0B"/>
    <w:rsid w:val="00E71439"/>
    <w:rsid w:val="00E7193D"/>
    <w:rsid w:val="00E72A3A"/>
    <w:rsid w:val="00E72DDD"/>
    <w:rsid w:val="00E72E9C"/>
    <w:rsid w:val="00E731BA"/>
    <w:rsid w:val="00E7394B"/>
    <w:rsid w:val="00E73EB7"/>
    <w:rsid w:val="00E7632D"/>
    <w:rsid w:val="00E768D9"/>
    <w:rsid w:val="00E80566"/>
    <w:rsid w:val="00E805FF"/>
    <w:rsid w:val="00E8103A"/>
    <w:rsid w:val="00E816B2"/>
    <w:rsid w:val="00E81A17"/>
    <w:rsid w:val="00E84E58"/>
    <w:rsid w:val="00E858A0"/>
    <w:rsid w:val="00E86454"/>
    <w:rsid w:val="00E87328"/>
    <w:rsid w:val="00E90680"/>
    <w:rsid w:val="00E91158"/>
    <w:rsid w:val="00E926F6"/>
    <w:rsid w:val="00E948A0"/>
    <w:rsid w:val="00E94954"/>
    <w:rsid w:val="00E9506F"/>
    <w:rsid w:val="00E95815"/>
    <w:rsid w:val="00E96224"/>
    <w:rsid w:val="00E963EC"/>
    <w:rsid w:val="00E9660A"/>
    <w:rsid w:val="00E96BFD"/>
    <w:rsid w:val="00E97138"/>
    <w:rsid w:val="00E9764C"/>
    <w:rsid w:val="00EA07F9"/>
    <w:rsid w:val="00EA0A02"/>
    <w:rsid w:val="00EA1BAF"/>
    <w:rsid w:val="00EA1E44"/>
    <w:rsid w:val="00EA22F6"/>
    <w:rsid w:val="00EA2DC4"/>
    <w:rsid w:val="00EA35B8"/>
    <w:rsid w:val="00EA3AF6"/>
    <w:rsid w:val="00EA3E3B"/>
    <w:rsid w:val="00EA744F"/>
    <w:rsid w:val="00EA7573"/>
    <w:rsid w:val="00EA7595"/>
    <w:rsid w:val="00EA75CC"/>
    <w:rsid w:val="00EA7CB7"/>
    <w:rsid w:val="00EB0151"/>
    <w:rsid w:val="00EB33FC"/>
    <w:rsid w:val="00EB3470"/>
    <w:rsid w:val="00EB37CA"/>
    <w:rsid w:val="00EB47FD"/>
    <w:rsid w:val="00EB4F37"/>
    <w:rsid w:val="00EB5490"/>
    <w:rsid w:val="00EB62F7"/>
    <w:rsid w:val="00EB693F"/>
    <w:rsid w:val="00EB6AA8"/>
    <w:rsid w:val="00EB6D85"/>
    <w:rsid w:val="00EB73AA"/>
    <w:rsid w:val="00EC0879"/>
    <w:rsid w:val="00EC0B90"/>
    <w:rsid w:val="00EC4DFB"/>
    <w:rsid w:val="00EC500E"/>
    <w:rsid w:val="00EC5CB7"/>
    <w:rsid w:val="00EC623C"/>
    <w:rsid w:val="00EC6CD6"/>
    <w:rsid w:val="00EC759F"/>
    <w:rsid w:val="00ED0674"/>
    <w:rsid w:val="00ED0870"/>
    <w:rsid w:val="00ED0E16"/>
    <w:rsid w:val="00ED2222"/>
    <w:rsid w:val="00ED2B0C"/>
    <w:rsid w:val="00ED32CD"/>
    <w:rsid w:val="00ED40D7"/>
    <w:rsid w:val="00ED4386"/>
    <w:rsid w:val="00ED511A"/>
    <w:rsid w:val="00ED72B7"/>
    <w:rsid w:val="00ED78CB"/>
    <w:rsid w:val="00ED7CAE"/>
    <w:rsid w:val="00EE0744"/>
    <w:rsid w:val="00EE17D5"/>
    <w:rsid w:val="00EE1EE5"/>
    <w:rsid w:val="00EE2F1C"/>
    <w:rsid w:val="00EE34E0"/>
    <w:rsid w:val="00EE38DA"/>
    <w:rsid w:val="00EE56EA"/>
    <w:rsid w:val="00EE5A70"/>
    <w:rsid w:val="00EE5EDB"/>
    <w:rsid w:val="00EE6474"/>
    <w:rsid w:val="00EE64D7"/>
    <w:rsid w:val="00EF0032"/>
    <w:rsid w:val="00EF0396"/>
    <w:rsid w:val="00EF068B"/>
    <w:rsid w:val="00EF0B66"/>
    <w:rsid w:val="00EF116A"/>
    <w:rsid w:val="00EF29DA"/>
    <w:rsid w:val="00EF3CDE"/>
    <w:rsid w:val="00EF40C7"/>
    <w:rsid w:val="00EF436E"/>
    <w:rsid w:val="00EF6BBE"/>
    <w:rsid w:val="00EF6D46"/>
    <w:rsid w:val="00EF7179"/>
    <w:rsid w:val="00F00BBF"/>
    <w:rsid w:val="00F02DB7"/>
    <w:rsid w:val="00F049D0"/>
    <w:rsid w:val="00F0581E"/>
    <w:rsid w:val="00F07342"/>
    <w:rsid w:val="00F07F7B"/>
    <w:rsid w:val="00F10012"/>
    <w:rsid w:val="00F10241"/>
    <w:rsid w:val="00F103F3"/>
    <w:rsid w:val="00F10562"/>
    <w:rsid w:val="00F10907"/>
    <w:rsid w:val="00F11F80"/>
    <w:rsid w:val="00F135E8"/>
    <w:rsid w:val="00F13E9E"/>
    <w:rsid w:val="00F147A5"/>
    <w:rsid w:val="00F149CE"/>
    <w:rsid w:val="00F14D82"/>
    <w:rsid w:val="00F15B87"/>
    <w:rsid w:val="00F20736"/>
    <w:rsid w:val="00F21248"/>
    <w:rsid w:val="00F212BA"/>
    <w:rsid w:val="00F21680"/>
    <w:rsid w:val="00F21A19"/>
    <w:rsid w:val="00F22B63"/>
    <w:rsid w:val="00F230F0"/>
    <w:rsid w:val="00F2393D"/>
    <w:rsid w:val="00F24BE6"/>
    <w:rsid w:val="00F25290"/>
    <w:rsid w:val="00F253E3"/>
    <w:rsid w:val="00F258D9"/>
    <w:rsid w:val="00F26098"/>
    <w:rsid w:val="00F2679E"/>
    <w:rsid w:val="00F26AD2"/>
    <w:rsid w:val="00F274E2"/>
    <w:rsid w:val="00F3153E"/>
    <w:rsid w:val="00F32ABD"/>
    <w:rsid w:val="00F33B0C"/>
    <w:rsid w:val="00F33F58"/>
    <w:rsid w:val="00F3470C"/>
    <w:rsid w:val="00F352C3"/>
    <w:rsid w:val="00F36401"/>
    <w:rsid w:val="00F37F50"/>
    <w:rsid w:val="00F40201"/>
    <w:rsid w:val="00F402EB"/>
    <w:rsid w:val="00F4067D"/>
    <w:rsid w:val="00F41496"/>
    <w:rsid w:val="00F420B2"/>
    <w:rsid w:val="00F441D0"/>
    <w:rsid w:val="00F446BA"/>
    <w:rsid w:val="00F45E95"/>
    <w:rsid w:val="00F46752"/>
    <w:rsid w:val="00F47984"/>
    <w:rsid w:val="00F50481"/>
    <w:rsid w:val="00F50BFA"/>
    <w:rsid w:val="00F50E41"/>
    <w:rsid w:val="00F514F5"/>
    <w:rsid w:val="00F52023"/>
    <w:rsid w:val="00F525B2"/>
    <w:rsid w:val="00F5292A"/>
    <w:rsid w:val="00F529CD"/>
    <w:rsid w:val="00F52C98"/>
    <w:rsid w:val="00F534F7"/>
    <w:rsid w:val="00F54F9D"/>
    <w:rsid w:val="00F553A6"/>
    <w:rsid w:val="00F55504"/>
    <w:rsid w:val="00F55E93"/>
    <w:rsid w:val="00F56E6C"/>
    <w:rsid w:val="00F577E5"/>
    <w:rsid w:val="00F5795B"/>
    <w:rsid w:val="00F57ADF"/>
    <w:rsid w:val="00F57FCB"/>
    <w:rsid w:val="00F600D3"/>
    <w:rsid w:val="00F6562F"/>
    <w:rsid w:val="00F660D8"/>
    <w:rsid w:val="00F6759F"/>
    <w:rsid w:val="00F70B88"/>
    <w:rsid w:val="00F7131C"/>
    <w:rsid w:val="00F717CC"/>
    <w:rsid w:val="00F71DB8"/>
    <w:rsid w:val="00F72238"/>
    <w:rsid w:val="00F728CA"/>
    <w:rsid w:val="00F72AEB"/>
    <w:rsid w:val="00F72EAA"/>
    <w:rsid w:val="00F73315"/>
    <w:rsid w:val="00F73517"/>
    <w:rsid w:val="00F73AF6"/>
    <w:rsid w:val="00F73B26"/>
    <w:rsid w:val="00F75677"/>
    <w:rsid w:val="00F75963"/>
    <w:rsid w:val="00F760CD"/>
    <w:rsid w:val="00F7681C"/>
    <w:rsid w:val="00F76BAB"/>
    <w:rsid w:val="00F76BFE"/>
    <w:rsid w:val="00F7712B"/>
    <w:rsid w:val="00F77569"/>
    <w:rsid w:val="00F82BDD"/>
    <w:rsid w:val="00F82F54"/>
    <w:rsid w:val="00F838B5"/>
    <w:rsid w:val="00F840C0"/>
    <w:rsid w:val="00F8490B"/>
    <w:rsid w:val="00F86B2E"/>
    <w:rsid w:val="00F876DE"/>
    <w:rsid w:val="00F877D8"/>
    <w:rsid w:val="00F905CE"/>
    <w:rsid w:val="00F90656"/>
    <w:rsid w:val="00F90746"/>
    <w:rsid w:val="00F9077D"/>
    <w:rsid w:val="00F908CA"/>
    <w:rsid w:val="00F90DEF"/>
    <w:rsid w:val="00F919BE"/>
    <w:rsid w:val="00F92953"/>
    <w:rsid w:val="00F929FC"/>
    <w:rsid w:val="00F93372"/>
    <w:rsid w:val="00F93C04"/>
    <w:rsid w:val="00F94F66"/>
    <w:rsid w:val="00F9514F"/>
    <w:rsid w:val="00F962AE"/>
    <w:rsid w:val="00F96A57"/>
    <w:rsid w:val="00F96E50"/>
    <w:rsid w:val="00F96FE6"/>
    <w:rsid w:val="00FA1425"/>
    <w:rsid w:val="00FA17AC"/>
    <w:rsid w:val="00FA1B9C"/>
    <w:rsid w:val="00FA1D18"/>
    <w:rsid w:val="00FA2638"/>
    <w:rsid w:val="00FA3EF8"/>
    <w:rsid w:val="00FA3F1D"/>
    <w:rsid w:val="00FA4D10"/>
    <w:rsid w:val="00FA4F7C"/>
    <w:rsid w:val="00FA4FAD"/>
    <w:rsid w:val="00FA6465"/>
    <w:rsid w:val="00FA65DC"/>
    <w:rsid w:val="00FA6D24"/>
    <w:rsid w:val="00FA6D98"/>
    <w:rsid w:val="00FA6E51"/>
    <w:rsid w:val="00FA7F95"/>
    <w:rsid w:val="00FB044B"/>
    <w:rsid w:val="00FB0F96"/>
    <w:rsid w:val="00FB2F90"/>
    <w:rsid w:val="00FB368F"/>
    <w:rsid w:val="00FB4CAA"/>
    <w:rsid w:val="00FB6B87"/>
    <w:rsid w:val="00FB72D3"/>
    <w:rsid w:val="00FB7622"/>
    <w:rsid w:val="00FC0088"/>
    <w:rsid w:val="00FC0791"/>
    <w:rsid w:val="00FC0EC1"/>
    <w:rsid w:val="00FC1D04"/>
    <w:rsid w:val="00FC2336"/>
    <w:rsid w:val="00FC29E0"/>
    <w:rsid w:val="00FC32E4"/>
    <w:rsid w:val="00FC33E4"/>
    <w:rsid w:val="00FC44BA"/>
    <w:rsid w:val="00FC57FD"/>
    <w:rsid w:val="00FC5D8D"/>
    <w:rsid w:val="00FC622F"/>
    <w:rsid w:val="00FC67BD"/>
    <w:rsid w:val="00FC6C22"/>
    <w:rsid w:val="00FC76AE"/>
    <w:rsid w:val="00FC7D05"/>
    <w:rsid w:val="00FC7F08"/>
    <w:rsid w:val="00FD19E2"/>
    <w:rsid w:val="00FD1A19"/>
    <w:rsid w:val="00FD29A2"/>
    <w:rsid w:val="00FD331A"/>
    <w:rsid w:val="00FD45AF"/>
    <w:rsid w:val="00FD53C5"/>
    <w:rsid w:val="00FD5751"/>
    <w:rsid w:val="00FD6084"/>
    <w:rsid w:val="00FD7C55"/>
    <w:rsid w:val="00FE022A"/>
    <w:rsid w:val="00FE0304"/>
    <w:rsid w:val="00FE07C6"/>
    <w:rsid w:val="00FE08D3"/>
    <w:rsid w:val="00FE1599"/>
    <w:rsid w:val="00FE2100"/>
    <w:rsid w:val="00FE2D01"/>
    <w:rsid w:val="00FE2FF7"/>
    <w:rsid w:val="00FE30BD"/>
    <w:rsid w:val="00FE3E5C"/>
    <w:rsid w:val="00FE4449"/>
    <w:rsid w:val="00FE455F"/>
    <w:rsid w:val="00FE4FD1"/>
    <w:rsid w:val="00FE590F"/>
    <w:rsid w:val="00FE6481"/>
    <w:rsid w:val="00FE6697"/>
    <w:rsid w:val="00FE6DC9"/>
    <w:rsid w:val="00FE78F8"/>
    <w:rsid w:val="00FF252E"/>
    <w:rsid w:val="00FF2D8A"/>
    <w:rsid w:val="00FF4159"/>
    <w:rsid w:val="00FF4B2B"/>
    <w:rsid w:val="00FF5E26"/>
    <w:rsid w:val="00FF74B4"/>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066E4D"/>
    <w:pPr>
      <w:keepNext/>
      <w:keepLines/>
      <w:spacing w:before="40" w:after="0" w:line="240" w:lineRule="auto"/>
      <w:outlineLvl w:val="4"/>
    </w:pPr>
    <w:rPr>
      <w:rFonts w:asciiTheme="majorHAnsi" w:eastAsiaTheme="majorEastAsia" w:hAnsiTheme="majorHAnsi" w:cstheme="majorBidi"/>
      <w:color w:val="2F5496" w:themeColor="accent1" w:themeShade="BF"/>
      <w:sz w:val="24"/>
      <w:szCs w:val="20"/>
    </w:rPr>
  </w:style>
  <w:style w:type="paragraph" w:styleId="Heading6">
    <w:name w:val="heading 6"/>
    <w:basedOn w:val="Normal"/>
    <w:next w:val="Normal"/>
    <w:link w:val="Heading6Char"/>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066E4D"/>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5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nhideWhenUsed/>
    <w:rsid w:val="00B4529B"/>
    <w:rPr>
      <w:b/>
      <w:bCs/>
    </w:rPr>
  </w:style>
  <w:style w:type="character" w:customStyle="1" w:styleId="CommentSubjectChar">
    <w:name w:val="Comment Subject Char"/>
    <w:basedOn w:val="CommentTextChar"/>
    <w:link w:val="CommentSubject"/>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uiPriority w:val="99"/>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1"/>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3"/>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link w:val="1TabulaiiiiiiChar"/>
    <w:qFormat/>
    <w:rsid w:val="002A1B86"/>
    <w:pPr>
      <w:numPr>
        <w:ilvl w:val="2"/>
        <w:numId w:val="5"/>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link w:val="1TabulaiiiiiChar"/>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qFormat/>
    <w:rsid w:val="00E63E5A"/>
    <w:rPr>
      <w:b/>
      <w:bCs/>
    </w:rPr>
  </w:style>
  <w:style w:type="paragraph" w:customStyle="1" w:styleId="naisf">
    <w:name w:val="naisf"/>
    <w:basedOn w:val="Normal"/>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1"/>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semiHidden/>
    <w:rsid w:val="008807F8"/>
  </w:style>
  <w:style w:type="paragraph" w:styleId="NormalWeb">
    <w:name w:val="Normal (Web)"/>
    <w:basedOn w:val="Normal"/>
    <w:uiPriority w:val="99"/>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1"/>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1"/>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1"/>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nhideWhenUsed/>
    <w:rsid w:val="008B1B3F"/>
    <w:pPr>
      <w:spacing w:after="120"/>
      <w:ind w:left="283"/>
    </w:pPr>
    <w:rPr>
      <w:sz w:val="16"/>
      <w:szCs w:val="16"/>
    </w:rPr>
  </w:style>
  <w:style w:type="character" w:customStyle="1" w:styleId="BodyTextIndent3Char">
    <w:name w:val="Body Text Indent 3 Char"/>
    <w:basedOn w:val="DefaultParagraphFont"/>
    <w:link w:val="BodyTextIndent3"/>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customStyle="1" w:styleId="TableContents">
    <w:name w:val="Table Contents"/>
    <w:basedOn w:val="Normal"/>
    <w:rsid w:val="00B970A7"/>
    <w:pPr>
      <w:widowControl w:val="0"/>
      <w:suppressLineNumbers/>
      <w:suppressAutoHyphens/>
      <w:spacing w:after="0" w:line="240" w:lineRule="auto"/>
    </w:pPr>
    <w:rPr>
      <w:rFonts w:ascii="Times New Roman" w:eastAsia="SimSun" w:hAnsi="Times New Roman" w:cs="Lucida Sans"/>
      <w:kern w:val="2"/>
      <w:sz w:val="24"/>
      <w:szCs w:val="24"/>
      <w:lang w:val="en" w:eastAsia="zh-CN" w:bidi="hi-IN"/>
    </w:rPr>
  </w:style>
  <w:style w:type="paragraph" w:styleId="Title">
    <w:name w:val="Title"/>
    <w:basedOn w:val="ListParagraph"/>
    <w:next w:val="Normal"/>
    <w:link w:val="TitleChar"/>
    <w:uiPriority w:val="10"/>
    <w:qFormat/>
    <w:rsid w:val="007F2869"/>
    <w:pPr>
      <w:numPr>
        <w:numId w:val="15"/>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7F2869"/>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7F2869"/>
    <w:pPr>
      <w:numPr>
        <w:ilvl w:val="1"/>
        <w:numId w:val="15"/>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7F2869"/>
    <w:rPr>
      <w:rFonts w:ascii="Times New Roman" w:eastAsia="Times New Roman" w:hAnsi="Times New Roman" w:cs="Times New Roman"/>
      <w:b/>
      <w:bCs/>
      <w:sz w:val="24"/>
    </w:rPr>
  </w:style>
  <w:style w:type="paragraph" w:customStyle="1" w:styleId="DefinitionTerm">
    <w:name w:val="Definition Term"/>
    <w:basedOn w:val="Normal"/>
    <w:next w:val="DefinitionList"/>
    <w:rsid w:val="00EE56EA"/>
    <w:pPr>
      <w:spacing w:after="0" w:line="240" w:lineRule="auto"/>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066E4D"/>
    <w:rPr>
      <w:rFonts w:asciiTheme="majorHAnsi" w:eastAsiaTheme="majorEastAsia" w:hAnsiTheme="majorHAnsi" w:cstheme="majorBidi"/>
      <w:color w:val="2F5496" w:themeColor="accent1" w:themeShade="BF"/>
      <w:sz w:val="24"/>
      <w:szCs w:val="20"/>
    </w:rPr>
  </w:style>
  <w:style w:type="character" w:customStyle="1" w:styleId="Heading9Char">
    <w:name w:val="Heading 9 Char"/>
    <w:basedOn w:val="DefaultParagraphFont"/>
    <w:link w:val="Heading9"/>
    <w:uiPriority w:val="1"/>
    <w:rsid w:val="00066E4D"/>
    <w:rPr>
      <w:rFonts w:asciiTheme="majorHAnsi" w:eastAsiaTheme="majorEastAsia" w:hAnsiTheme="majorHAnsi" w:cstheme="majorBidi"/>
      <w:i/>
      <w:iCs/>
      <w:color w:val="404040" w:themeColor="text1" w:themeTint="BF"/>
      <w:sz w:val="20"/>
      <w:szCs w:val="20"/>
      <w:lang w:val="ru-RU"/>
    </w:rPr>
  </w:style>
  <w:style w:type="paragraph" w:customStyle="1" w:styleId="Preformatted">
    <w:name w:val="Preformatted"/>
    <w:basedOn w:val="Normal"/>
    <w:rsid w:val="00066E4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BodyText">
    <w:name w:val="Body Text"/>
    <w:aliases w:val="Body Text1"/>
    <w:basedOn w:val="Normal"/>
    <w:link w:val="BodyTextChar"/>
    <w:qFormat/>
    <w:rsid w:val="00066E4D"/>
    <w:pPr>
      <w:spacing w:after="0" w:line="240" w:lineRule="auto"/>
      <w:jc w:val="right"/>
    </w:pPr>
    <w:rPr>
      <w:rFonts w:ascii="Belwe Lt TL" w:eastAsia="Times New Roman" w:hAnsi="Belwe Lt TL" w:cs="Times New Roman"/>
      <w:sz w:val="24"/>
      <w:szCs w:val="20"/>
    </w:rPr>
  </w:style>
  <w:style w:type="character" w:customStyle="1" w:styleId="BodyTextChar">
    <w:name w:val="Body Text Char"/>
    <w:aliases w:val="Body Text1 Char"/>
    <w:basedOn w:val="DefaultParagraphFont"/>
    <w:link w:val="BodyText"/>
    <w:rsid w:val="00066E4D"/>
    <w:rPr>
      <w:rFonts w:ascii="Belwe Lt TL" w:eastAsia="Times New Roman" w:hAnsi="Belwe Lt TL" w:cs="Times New Roman"/>
      <w:sz w:val="24"/>
      <w:szCs w:val="20"/>
    </w:rPr>
  </w:style>
  <w:style w:type="paragraph" w:customStyle="1" w:styleId="Address">
    <w:name w:val="Address"/>
    <w:basedOn w:val="Normal"/>
    <w:next w:val="Normal"/>
    <w:rsid w:val="00066E4D"/>
    <w:pPr>
      <w:spacing w:after="0" w:line="240" w:lineRule="auto"/>
    </w:pPr>
    <w:rPr>
      <w:rFonts w:ascii="Times New Roman" w:eastAsia="Times New Roman" w:hAnsi="Times New Roman" w:cs="Times New Roman"/>
      <w:i/>
      <w:snapToGrid w:val="0"/>
      <w:sz w:val="24"/>
      <w:szCs w:val="20"/>
    </w:rPr>
  </w:style>
  <w:style w:type="paragraph" w:customStyle="1" w:styleId="BodyTextBodyText1">
    <w:name w:val="Body Text.Body Text1"/>
    <w:basedOn w:val="Normal"/>
    <w:rsid w:val="00066E4D"/>
    <w:pPr>
      <w:spacing w:after="0" w:line="240" w:lineRule="auto"/>
      <w:jc w:val="right"/>
    </w:pPr>
    <w:rPr>
      <w:rFonts w:ascii="Belwe Lt TL" w:eastAsia="Times New Roman" w:hAnsi="Belwe Lt TL" w:cs="Times New Roman"/>
      <w:sz w:val="24"/>
      <w:szCs w:val="20"/>
    </w:rPr>
  </w:style>
  <w:style w:type="paragraph" w:styleId="TOC1">
    <w:name w:val="toc 1"/>
    <w:basedOn w:val="Normal"/>
    <w:next w:val="Normal"/>
    <w:autoRedefine/>
    <w:uiPriority w:val="39"/>
    <w:semiHidden/>
    <w:rsid w:val="00066E4D"/>
    <w:pPr>
      <w:spacing w:after="0" w:line="240" w:lineRule="auto"/>
      <w:jc w:val="both"/>
    </w:pPr>
    <w:rPr>
      <w:rFonts w:ascii="Times New Roman" w:eastAsia="Times New Roman" w:hAnsi="Times New Roman" w:cs="Times New Roman"/>
      <w:sz w:val="24"/>
      <w:szCs w:val="20"/>
    </w:rPr>
  </w:style>
  <w:style w:type="paragraph" w:customStyle="1" w:styleId="BodyText21">
    <w:name w:val="Body Text 21"/>
    <w:basedOn w:val="Normal"/>
    <w:uiPriority w:val="99"/>
    <w:rsid w:val="00066E4D"/>
    <w:pPr>
      <w:widowControl w:val="0"/>
      <w:spacing w:after="0" w:line="240" w:lineRule="auto"/>
      <w:jc w:val="both"/>
    </w:pPr>
    <w:rPr>
      <w:rFonts w:ascii="Times New Roman" w:eastAsia="Times New Roman" w:hAnsi="Times New Roman" w:cs="Times New Roman"/>
      <w:sz w:val="28"/>
      <w:szCs w:val="20"/>
    </w:rPr>
  </w:style>
  <w:style w:type="paragraph" w:customStyle="1" w:styleId="Virsraksts">
    <w:name w:val="Virsraksts"/>
    <w:basedOn w:val="Normal"/>
    <w:link w:val="VirsrakstsChar"/>
    <w:rsid w:val="00066E4D"/>
    <w:pPr>
      <w:spacing w:before="60" w:after="60" w:line="240" w:lineRule="auto"/>
      <w:jc w:val="center"/>
    </w:pPr>
    <w:rPr>
      <w:rFonts w:ascii="Dutch TL" w:eastAsia="Times New Roman" w:hAnsi="Dutch TL" w:cs="Times New Roman"/>
      <w:b/>
      <w:bCs/>
      <w:szCs w:val="20"/>
    </w:rPr>
  </w:style>
  <w:style w:type="character" w:customStyle="1" w:styleId="VirsrakstsChar">
    <w:name w:val="Virsraksts Char"/>
    <w:link w:val="Virsraksts"/>
    <w:rsid w:val="00066E4D"/>
    <w:rPr>
      <w:rFonts w:ascii="Dutch TL" w:eastAsia="Times New Roman" w:hAnsi="Dutch TL" w:cs="Times New Roman"/>
      <w:b/>
      <w:bCs/>
      <w:szCs w:val="20"/>
    </w:rPr>
  </w:style>
  <w:style w:type="paragraph" w:styleId="Index1">
    <w:name w:val="index 1"/>
    <w:basedOn w:val="Normal"/>
    <w:next w:val="Normal"/>
    <w:autoRedefine/>
    <w:semiHidden/>
    <w:rsid w:val="00066E4D"/>
    <w:pPr>
      <w:tabs>
        <w:tab w:val="left" w:pos="560"/>
      </w:tabs>
      <w:spacing w:after="0" w:line="240" w:lineRule="auto"/>
    </w:pPr>
    <w:rPr>
      <w:rFonts w:ascii="Times New Roman" w:eastAsia="Times New Roman" w:hAnsi="Times New Roman" w:cs="Times New Roman"/>
      <w:sz w:val="24"/>
      <w:szCs w:val="20"/>
    </w:rPr>
  </w:style>
  <w:style w:type="paragraph" w:customStyle="1" w:styleId="Apaksvirsraksts">
    <w:name w:val="Apaksvirsraksts"/>
    <w:basedOn w:val="Virsraksts"/>
    <w:link w:val="ApaksvirsrakstsChar"/>
    <w:rsid w:val="00066E4D"/>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066E4D"/>
    <w:rPr>
      <w:rFonts w:ascii="Dutch TL" w:eastAsia="Times New Roman" w:hAnsi="Dutch TL" w:cs="Times New Roman"/>
      <w:b/>
      <w:bCs/>
      <w:iCs/>
      <w:color w:val="F15A3C"/>
      <w:sz w:val="28"/>
      <w:szCs w:val="20"/>
    </w:rPr>
  </w:style>
  <w:style w:type="paragraph" w:customStyle="1" w:styleId="Createdon">
    <w:name w:val="Created on"/>
    <w:uiPriority w:val="99"/>
    <w:rsid w:val="00066E4D"/>
    <w:pPr>
      <w:spacing w:after="0" w:line="240" w:lineRule="auto"/>
    </w:pPr>
    <w:rPr>
      <w:rFonts w:ascii="Times New Roman" w:eastAsia="Times New Roman" w:hAnsi="Times New Roman" w:cs="Times New Roman"/>
      <w:sz w:val="20"/>
      <w:szCs w:val="20"/>
      <w:lang w:val="en-AU"/>
    </w:rPr>
  </w:style>
  <w:style w:type="paragraph" w:customStyle="1" w:styleId="TextTabulky">
    <w:name w:val="TextTabulky"/>
    <w:basedOn w:val="Normal"/>
    <w:rsid w:val="00066E4D"/>
    <w:pPr>
      <w:keepLines/>
      <w:spacing w:before="60" w:after="0" w:line="240" w:lineRule="auto"/>
      <w:jc w:val="both"/>
    </w:pPr>
    <w:rPr>
      <w:rFonts w:ascii="Arial" w:eastAsia="SimSun" w:hAnsi="Arial" w:cs="Times New Roman"/>
      <w:noProof/>
      <w:sz w:val="20"/>
      <w:szCs w:val="20"/>
      <w:lang w:val="cs-CZ" w:eastAsia="zh-CN"/>
    </w:rPr>
  </w:style>
  <w:style w:type="character" w:customStyle="1" w:styleId="1TabulaiiiiiChar">
    <w:name w:val="1.Tabulaiiiii Char"/>
    <w:link w:val="1Tabulaiiiii"/>
    <w:rsid w:val="00066E4D"/>
    <w:rPr>
      <w:rFonts w:ascii="Times New Roman" w:eastAsia="Times New Roman" w:hAnsi="Times New Roman" w:cs="Times New Roman"/>
      <w:bCs/>
      <w:sz w:val="24"/>
      <w:szCs w:val="24"/>
    </w:rPr>
  </w:style>
  <w:style w:type="character" w:customStyle="1" w:styleId="1TabulaiiiiiiChar">
    <w:name w:val="1.Tabulaiiiiii Char"/>
    <w:link w:val="1Tabulaiiiiii"/>
    <w:rsid w:val="00066E4D"/>
    <w:rPr>
      <w:rFonts w:ascii="Times New Roman" w:eastAsia="Times New Roman" w:hAnsi="Times New Roman" w:cs="Times New Roman"/>
      <w:bCs/>
      <w:sz w:val="24"/>
      <w:szCs w:val="24"/>
    </w:rPr>
  </w:style>
  <w:style w:type="paragraph" w:customStyle="1" w:styleId="Style10">
    <w:name w:val="Style10"/>
    <w:basedOn w:val="Normal"/>
    <w:uiPriority w:val="99"/>
    <w:rsid w:val="00066E4D"/>
    <w:pPr>
      <w:widowControl w:val="0"/>
      <w:autoSpaceDE w:val="0"/>
      <w:autoSpaceDN w:val="0"/>
      <w:adjustRightInd w:val="0"/>
      <w:spacing w:after="0" w:line="240" w:lineRule="auto"/>
    </w:pPr>
    <w:rPr>
      <w:rFonts w:ascii="Arial" w:eastAsia="MS Mincho" w:hAnsi="Arial" w:cs="Times New Roman"/>
      <w:sz w:val="24"/>
      <w:szCs w:val="24"/>
      <w:lang w:eastAsia="ja-JP"/>
    </w:rPr>
  </w:style>
  <w:style w:type="character" w:customStyle="1" w:styleId="FontStyle24">
    <w:name w:val="Font Style24"/>
    <w:uiPriority w:val="99"/>
    <w:rsid w:val="00066E4D"/>
    <w:rPr>
      <w:rFonts w:ascii="Times New Roman" w:hAnsi="Times New Roman" w:cs="Times New Roman" w:hint="default"/>
      <w:sz w:val="20"/>
      <w:szCs w:val="20"/>
    </w:rPr>
  </w:style>
  <w:style w:type="character" w:customStyle="1" w:styleId="CharStyle5">
    <w:name w:val="Char Style 5"/>
    <w:link w:val="Style4"/>
    <w:rsid w:val="00066E4D"/>
    <w:rPr>
      <w:shd w:val="clear" w:color="auto" w:fill="FFFFFF"/>
    </w:rPr>
  </w:style>
  <w:style w:type="paragraph" w:customStyle="1" w:styleId="Style4">
    <w:name w:val="Style 4"/>
    <w:basedOn w:val="Normal"/>
    <w:link w:val="CharStyle5"/>
    <w:rsid w:val="00066E4D"/>
    <w:pPr>
      <w:widowControl w:val="0"/>
      <w:shd w:val="clear" w:color="auto" w:fill="FFFFFF"/>
      <w:spacing w:before="120" w:after="120" w:line="250" w:lineRule="exact"/>
      <w:ind w:hanging="380"/>
      <w:jc w:val="both"/>
    </w:pPr>
  </w:style>
  <w:style w:type="paragraph" w:customStyle="1" w:styleId="NormalBold">
    <w:name w:val="NormalBold"/>
    <w:basedOn w:val="Normal"/>
    <w:link w:val="NormalBoldChar"/>
    <w:rsid w:val="00066E4D"/>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066E4D"/>
    <w:rPr>
      <w:rFonts w:ascii="Times New Roman" w:eastAsia="Times New Roman" w:hAnsi="Times New Roman" w:cs="Times New Roman"/>
      <w:b/>
      <w:sz w:val="24"/>
      <w:szCs w:val="20"/>
      <w:lang w:eastAsia="en-GB"/>
    </w:rPr>
  </w:style>
  <w:style w:type="paragraph" w:styleId="TableofFigures">
    <w:name w:val="table of figures"/>
    <w:basedOn w:val="Normal"/>
    <w:next w:val="Normal"/>
    <w:uiPriority w:val="99"/>
    <w:semiHidden/>
    <w:unhideWhenUsed/>
    <w:rsid w:val="00066E4D"/>
    <w:pPr>
      <w:spacing w:before="120" w:after="120" w:line="240" w:lineRule="auto"/>
      <w:jc w:val="both"/>
    </w:pPr>
    <w:rPr>
      <w:rFonts w:ascii="Times New Roman" w:eastAsia="Calibri" w:hAnsi="Times New Roman" w:cs="Times New Roman"/>
      <w:sz w:val="24"/>
      <w:lang w:eastAsia="en-GB"/>
    </w:rPr>
  </w:style>
  <w:style w:type="paragraph" w:styleId="ListBullet">
    <w:name w:val="List Bullet"/>
    <w:basedOn w:val="Normal"/>
    <w:uiPriority w:val="99"/>
    <w:semiHidden/>
    <w:unhideWhenUsed/>
    <w:rsid w:val="00066E4D"/>
    <w:pPr>
      <w:numPr>
        <w:numId w:val="19"/>
      </w:numPr>
      <w:spacing w:before="120" w:after="120" w:line="240" w:lineRule="auto"/>
      <w:contextualSpacing/>
      <w:jc w:val="both"/>
    </w:pPr>
    <w:rPr>
      <w:rFonts w:ascii="Times New Roman" w:eastAsia="Calibri" w:hAnsi="Times New Roman" w:cs="Times New Roman"/>
      <w:sz w:val="24"/>
      <w:lang w:eastAsia="en-GB"/>
    </w:rPr>
  </w:style>
  <w:style w:type="paragraph" w:styleId="ListBullet2">
    <w:name w:val="List Bullet 2"/>
    <w:basedOn w:val="Normal"/>
    <w:uiPriority w:val="99"/>
    <w:semiHidden/>
    <w:unhideWhenUsed/>
    <w:rsid w:val="00066E4D"/>
    <w:pPr>
      <w:numPr>
        <w:numId w:val="20"/>
      </w:numPr>
      <w:spacing w:before="120" w:after="120" w:line="240" w:lineRule="auto"/>
      <w:contextualSpacing/>
      <w:jc w:val="both"/>
    </w:pPr>
    <w:rPr>
      <w:rFonts w:ascii="Times New Roman" w:eastAsia="Calibri" w:hAnsi="Times New Roman" w:cs="Times New Roman"/>
      <w:sz w:val="24"/>
      <w:lang w:eastAsia="en-GB"/>
    </w:rPr>
  </w:style>
  <w:style w:type="paragraph" w:styleId="ListBullet3">
    <w:name w:val="List Bullet 3"/>
    <w:basedOn w:val="Normal"/>
    <w:uiPriority w:val="99"/>
    <w:semiHidden/>
    <w:unhideWhenUsed/>
    <w:rsid w:val="00066E4D"/>
    <w:pPr>
      <w:numPr>
        <w:numId w:val="21"/>
      </w:numPr>
      <w:spacing w:before="120" w:after="120" w:line="240" w:lineRule="auto"/>
      <w:contextualSpacing/>
      <w:jc w:val="both"/>
    </w:pPr>
    <w:rPr>
      <w:rFonts w:ascii="Times New Roman" w:eastAsia="Calibri" w:hAnsi="Times New Roman" w:cs="Times New Roman"/>
      <w:sz w:val="24"/>
      <w:lang w:eastAsia="en-GB"/>
    </w:rPr>
  </w:style>
  <w:style w:type="paragraph" w:styleId="ListBullet4">
    <w:name w:val="List Bullet 4"/>
    <w:basedOn w:val="Normal"/>
    <w:uiPriority w:val="99"/>
    <w:semiHidden/>
    <w:unhideWhenUsed/>
    <w:rsid w:val="00066E4D"/>
    <w:pPr>
      <w:numPr>
        <w:numId w:val="22"/>
      </w:numPr>
      <w:spacing w:before="120" w:after="120" w:line="240" w:lineRule="auto"/>
      <w:contextualSpacing/>
      <w:jc w:val="both"/>
    </w:pPr>
    <w:rPr>
      <w:rFonts w:ascii="Times New Roman" w:eastAsia="Calibri" w:hAnsi="Times New Roman" w:cs="Times New Roman"/>
      <w:sz w:val="24"/>
      <w:lang w:eastAsia="en-GB"/>
    </w:rPr>
  </w:style>
  <w:style w:type="paragraph" w:styleId="ListNumber">
    <w:name w:val="List Number"/>
    <w:basedOn w:val="Normal"/>
    <w:uiPriority w:val="99"/>
    <w:unhideWhenUsed/>
    <w:rsid w:val="00066E4D"/>
    <w:pPr>
      <w:numPr>
        <w:numId w:val="23"/>
      </w:numPr>
      <w:spacing w:before="120" w:after="120" w:line="240" w:lineRule="auto"/>
      <w:contextualSpacing/>
      <w:jc w:val="both"/>
    </w:pPr>
    <w:rPr>
      <w:rFonts w:ascii="Times New Roman" w:eastAsia="Calibri" w:hAnsi="Times New Roman" w:cs="Times New Roman"/>
      <w:sz w:val="24"/>
      <w:lang w:eastAsia="en-GB"/>
    </w:rPr>
  </w:style>
  <w:style w:type="paragraph" w:styleId="ListNumber3">
    <w:name w:val="List Number 3"/>
    <w:basedOn w:val="Normal"/>
    <w:uiPriority w:val="99"/>
    <w:semiHidden/>
    <w:unhideWhenUsed/>
    <w:rsid w:val="00066E4D"/>
    <w:pPr>
      <w:numPr>
        <w:numId w:val="24"/>
      </w:numPr>
      <w:spacing w:before="120" w:after="120" w:line="240" w:lineRule="auto"/>
      <w:contextualSpacing/>
      <w:jc w:val="both"/>
    </w:pPr>
    <w:rPr>
      <w:rFonts w:ascii="Times New Roman" w:eastAsia="Calibri" w:hAnsi="Times New Roman" w:cs="Times New Roman"/>
      <w:sz w:val="24"/>
      <w:lang w:eastAsia="en-GB"/>
    </w:rPr>
  </w:style>
  <w:style w:type="paragraph" w:styleId="ListNumber4">
    <w:name w:val="List Number 4"/>
    <w:basedOn w:val="Normal"/>
    <w:uiPriority w:val="99"/>
    <w:semiHidden/>
    <w:unhideWhenUsed/>
    <w:rsid w:val="00066E4D"/>
    <w:pPr>
      <w:numPr>
        <w:numId w:val="25"/>
      </w:numPr>
      <w:spacing w:before="120" w:after="120" w:line="240" w:lineRule="auto"/>
      <w:contextualSpacing/>
      <w:jc w:val="both"/>
    </w:pPr>
    <w:rPr>
      <w:rFonts w:ascii="Times New Roman" w:eastAsia="Calibri" w:hAnsi="Times New Roman" w:cs="Times New Roman"/>
      <w:sz w:val="24"/>
      <w:lang w:eastAsia="en-GB"/>
    </w:rPr>
  </w:style>
  <w:style w:type="character" w:customStyle="1" w:styleId="DeltaViewInsertion">
    <w:name w:val="DeltaView Insertion"/>
    <w:rsid w:val="00066E4D"/>
    <w:rPr>
      <w:b/>
      <w:i/>
      <w:spacing w:val="0"/>
      <w:lang w:val="lv-LV" w:eastAsia="lv-LV"/>
    </w:rPr>
  </w:style>
  <w:style w:type="character" w:customStyle="1" w:styleId="Point0Char">
    <w:name w:val="Point 0 Char"/>
    <w:locked/>
    <w:rsid w:val="00066E4D"/>
    <w:rPr>
      <w:rFonts w:ascii="Times New Roman" w:hAnsi="Times New Roman"/>
      <w:sz w:val="24"/>
      <w:lang w:val="lv-LV" w:eastAsia="lv-LV"/>
    </w:rPr>
  </w:style>
  <w:style w:type="paragraph" w:customStyle="1" w:styleId="CM11">
    <w:name w:val="CM1+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1">
    <w:name w:val="CM3+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41">
    <w:name w:val="CM4+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1">
    <w:name w:val="CM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
    <w:name w:val="CM3"/>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styleId="EndnoteText">
    <w:name w:val="endnote text"/>
    <w:basedOn w:val="Normal"/>
    <w:link w:val="EndnoteTextChar"/>
    <w:uiPriority w:val="99"/>
    <w:semiHidden/>
    <w:unhideWhenUsed/>
    <w:rsid w:val="00066E4D"/>
    <w:pPr>
      <w:spacing w:before="120" w:after="120" w:line="240" w:lineRule="auto"/>
      <w:jc w:val="both"/>
    </w:pPr>
    <w:rPr>
      <w:rFonts w:ascii="Times New Roman" w:eastAsia="Calibri" w:hAnsi="Times New Roman" w:cs="Times New Roman"/>
      <w:sz w:val="20"/>
      <w:lang w:eastAsia="en-GB"/>
    </w:rPr>
  </w:style>
  <w:style w:type="character" w:customStyle="1" w:styleId="EndnoteTextChar">
    <w:name w:val="Endnote Text Char"/>
    <w:basedOn w:val="DefaultParagraphFont"/>
    <w:link w:val="EndnoteText"/>
    <w:uiPriority w:val="99"/>
    <w:semiHidden/>
    <w:rsid w:val="00066E4D"/>
    <w:rPr>
      <w:rFonts w:ascii="Times New Roman" w:eastAsia="Calibri" w:hAnsi="Times New Roman" w:cs="Times New Roman"/>
      <w:sz w:val="20"/>
      <w:lang w:eastAsia="en-GB"/>
    </w:rPr>
  </w:style>
  <w:style w:type="character" w:styleId="EndnoteReference">
    <w:name w:val="endnote reference"/>
    <w:uiPriority w:val="99"/>
    <w:semiHidden/>
    <w:unhideWhenUsed/>
    <w:rsid w:val="00066E4D"/>
    <w:rPr>
      <w:vertAlign w:val="superscript"/>
      <w:lang w:val="lv-LV" w:eastAsia="lv-LV"/>
    </w:rPr>
  </w:style>
  <w:style w:type="paragraph" w:styleId="TOCHeading">
    <w:name w:val="TOC Heading"/>
    <w:basedOn w:val="Normal"/>
    <w:next w:val="Normal"/>
    <w:uiPriority w:val="39"/>
    <w:semiHidden/>
    <w:unhideWhenUsed/>
    <w:qFormat/>
    <w:rsid w:val="00066E4D"/>
    <w:pPr>
      <w:spacing w:before="120" w:after="240" w:line="240" w:lineRule="auto"/>
      <w:jc w:val="center"/>
    </w:pPr>
    <w:rPr>
      <w:rFonts w:ascii="Times New Roman" w:eastAsia="Calibri" w:hAnsi="Times New Roman" w:cs="Times New Roman"/>
      <w:b/>
      <w:sz w:val="28"/>
      <w:lang w:eastAsia="en-GB"/>
    </w:rPr>
  </w:style>
  <w:style w:type="paragraph" w:styleId="TOC2">
    <w:name w:val="toc 2"/>
    <w:basedOn w:val="Normal"/>
    <w:next w:val="Normal"/>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OC3">
    <w:name w:val="toc 3"/>
    <w:basedOn w:val="Normal"/>
    <w:next w:val="Normal"/>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OC4">
    <w:name w:val="toc 4"/>
    <w:basedOn w:val="Normal"/>
    <w:next w:val="Normal"/>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OC5">
    <w:name w:val="toc 5"/>
    <w:basedOn w:val="Normal"/>
    <w:next w:val="Normal"/>
    <w:uiPriority w:val="39"/>
    <w:semiHidden/>
    <w:unhideWhenUsed/>
    <w:rsid w:val="00066E4D"/>
    <w:pPr>
      <w:tabs>
        <w:tab w:val="right" w:leader="dot" w:pos="9071"/>
      </w:tabs>
      <w:spacing w:before="300" w:after="120" w:line="240" w:lineRule="auto"/>
    </w:pPr>
    <w:rPr>
      <w:rFonts w:ascii="Times New Roman" w:eastAsia="Calibri" w:hAnsi="Times New Roman" w:cs="Times New Roman"/>
      <w:sz w:val="24"/>
      <w:lang w:eastAsia="en-GB"/>
    </w:rPr>
  </w:style>
  <w:style w:type="paragraph" w:styleId="TOC6">
    <w:name w:val="toc 6"/>
    <w:basedOn w:val="Normal"/>
    <w:next w:val="Normal"/>
    <w:uiPriority w:val="39"/>
    <w:semiHidden/>
    <w:unhideWhenUsed/>
    <w:rsid w:val="00066E4D"/>
    <w:pPr>
      <w:tabs>
        <w:tab w:val="right" w:leader="dot" w:pos="9071"/>
      </w:tabs>
      <w:spacing w:before="240" w:after="120" w:line="240" w:lineRule="auto"/>
    </w:pPr>
    <w:rPr>
      <w:rFonts w:ascii="Times New Roman" w:eastAsia="Calibri" w:hAnsi="Times New Roman" w:cs="Times New Roman"/>
      <w:sz w:val="24"/>
      <w:lang w:eastAsia="en-GB"/>
    </w:rPr>
  </w:style>
  <w:style w:type="paragraph" w:styleId="TOC7">
    <w:name w:val="toc 7"/>
    <w:basedOn w:val="Normal"/>
    <w:next w:val="Normal"/>
    <w:uiPriority w:val="39"/>
    <w:semiHidden/>
    <w:unhideWhenUsed/>
    <w:rsid w:val="00066E4D"/>
    <w:pPr>
      <w:tabs>
        <w:tab w:val="right" w:leader="dot" w:pos="9071"/>
      </w:tabs>
      <w:spacing w:before="180" w:after="120" w:line="240" w:lineRule="auto"/>
    </w:pPr>
    <w:rPr>
      <w:rFonts w:ascii="Times New Roman" w:eastAsia="Calibri" w:hAnsi="Times New Roman" w:cs="Times New Roman"/>
      <w:sz w:val="24"/>
      <w:lang w:eastAsia="en-GB"/>
    </w:rPr>
  </w:style>
  <w:style w:type="paragraph" w:styleId="TOC8">
    <w:name w:val="toc 8"/>
    <w:basedOn w:val="Normal"/>
    <w:next w:val="Normal"/>
    <w:uiPriority w:val="39"/>
    <w:semiHidden/>
    <w:unhideWhenUsed/>
    <w:rsid w:val="00066E4D"/>
    <w:pPr>
      <w:tabs>
        <w:tab w:val="right" w:leader="dot" w:pos="9071"/>
      </w:tabs>
      <w:spacing w:before="120" w:after="120" w:line="240" w:lineRule="auto"/>
    </w:pPr>
    <w:rPr>
      <w:rFonts w:ascii="Times New Roman" w:eastAsia="Calibri" w:hAnsi="Times New Roman" w:cs="Times New Roman"/>
      <w:sz w:val="24"/>
      <w:lang w:eastAsia="en-GB"/>
    </w:rPr>
  </w:style>
  <w:style w:type="paragraph" w:styleId="TOC9">
    <w:name w:val="toc 9"/>
    <w:basedOn w:val="Normal"/>
    <w:next w:val="Normal"/>
    <w:uiPriority w:val="39"/>
    <w:semiHidden/>
    <w:unhideWhenUsed/>
    <w:rsid w:val="00066E4D"/>
    <w:pPr>
      <w:tabs>
        <w:tab w:val="right" w:leader="dot" w:pos="9071"/>
      </w:tabs>
      <w:spacing w:before="120" w:after="120" w:line="240" w:lineRule="auto"/>
      <w:jc w:val="both"/>
    </w:pPr>
    <w:rPr>
      <w:rFonts w:ascii="Times New Roman" w:eastAsia="Calibri" w:hAnsi="Times New Roman" w:cs="Times New Roman"/>
      <w:sz w:val="24"/>
      <w:lang w:eastAsia="en-GB"/>
    </w:rPr>
  </w:style>
  <w:style w:type="paragraph" w:customStyle="1" w:styleId="HeaderLandscape">
    <w:name w:val="HeaderLandscape"/>
    <w:basedOn w:val="Normal"/>
    <w:rsid w:val="00066E4D"/>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Normal"/>
    <w:rsid w:val="00066E4D"/>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Normal"/>
    <w:rsid w:val="00066E4D"/>
    <w:pPr>
      <w:spacing w:before="120" w:after="120" w:line="240" w:lineRule="auto"/>
      <w:ind w:left="850"/>
      <w:jc w:val="both"/>
    </w:pPr>
    <w:rPr>
      <w:rFonts w:ascii="Times New Roman" w:eastAsia="Calibri" w:hAnsi="Times New Roman" w:cs="Times New Roman"/>
      <w:sz w:val="24"/>
      <w:lang w:eastAsia="en-GB"/>
    </w:rPr>
  </w:style>
  <w:style w:type="paragraph" w:customStyle="1" w:styleId="Text2">
    <w:name w:val="Text 2"/>
    <w:basedOn w:val="Normal"/>
    <w:rsid w:val="00066E4D"/>
    <w:pPr>
      <w:spacing w:before="120" w:after="120" w:line="240" w:lineRule="auto"/>
      <w:ind w:left="1417"/>
      <w:jc w:val="both"/>
    </w:pPr>
    <w:rPr>
      <w:rFonts w:ascii="Times New Roman" w:eastAsia="Calibri" w:hAnsi="Times New Roman" w:cs="Times New Roman"/>
      <w:sz w:val="24"/>
      <w:lang w:eastAsia="en-GB"/>
    </w:rPr>
  </w:style>
  <w:style w:type="paragraph" w:customStyle="1" w:styleId="Text3">
    <w:name w:val="Text 3"/>
    <w:basedOn w:val="Normal"/>
    <w:rsid w:val="00066E4D"/>
    <w:pPr>
      <w:spacing w:before="120" w:after="120" w:line="240" w:lineRule="auto"/>
      <w:ind w:left="1984"/>
      <w:jc w:val="both"/>
    </w:pPr>
    <w:rPr>
      <w:rFonts w:ascii="Times New Roman" w:eastAsia="Calibri" w:hAnsi="Times New Roman" w:cs="Times New Roman"/>
      <w:sz w:val="24"/>
      <w:lang w:eastAsia="en-GB"/>
    </w:rPr>
  </w:style>
  <w:style w:type="paragraph" w:customStyle="1" w:styleId="Text4">
    <w:name w:val="Text 4"/>
    <w:basedOn w:val="Normal"/>
    <w:rsid w:val="00066E4D"/>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Normal"/>
    <w:rsid w:val="00066E4D"/>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Normal"/>
    <w:rsid w:val="00066E4D"/>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Normal"/>
    <w:rsid w:val="00066E4D"/>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Normal"/>
    <w:rsid w:val="00066E4D"/>
    <w:pPr>
      <w:spacing w:before="120" w:after="120" w:line="240" w:lineRule="auto"/>
      <w:ind w:left="1417"/>
      <w:jc w:val="both"/>
    </w:pPr>
    <w:rPr>
      <w:rFonts w:ascii="Times New Roman" w:eastAsia="Calibri" w:hAnsi="Times New Roman" w:cs="Times New Roman"/>
      <w:sz w:val="24"/>
      <w:lang w:eastAsia="en-GB"/>
    </w:rPr>
  </w:style>
  <w:style w:type="paragraph" w:customStyle="1" w:styleId="Point0">
    <w:name w:val="Point 0"/>
    <w:basedOn w:val="Normal"/>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
    <w:rsid w:val="00066E4D"/>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
    <w:rsid w:val="00066E4D"/>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Normal"/>
    <w:rsid w:val="00066E4D"/>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Normal"/>
    <w:rsid w:val="00066E4D"/>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0">
    <w:name w:val="Tiret 0"/>
    <w:basedOn w:val="Point0"/>
    <w:rsid w:val="00066E4D"/>
    <w:pPr>
      <w:numPr>
        <w:numId w:val="17"/>
      </w:numPr>
    </w:pPr>
  </w:style>
  <w:style w:type="paragraph" w:customStyle="1" w:styleId="Tiret1">
    <w:name w:val="Tiret 1"/>
    <w:basedOn w:val="Point1"/>
    <w:rsid w:val="00066E4D"/>
    <w:pPr>
      <w:numPr>
        <w:numId w:val="18"/>
      </w:numPr>
    </w:pPr>
  </w:style>
  <w:style w:type="paragraph" w:customStyle="1" w:styleId="Tiret2">
    <w:name w:val="Tiret 2"/>
    <w:basedOn w:val="Point2"/>
    <w:rsid w:val="00066E4D"/>
    <w:pPr>
      <w:numPr>
        <w:numId w:val="27"/>
      </w:numPr>
    </w:pPr>
  </w:style>
  <w:style w:type="paragraph" w:customStyle="1" w:styleId="Tiret3">
    <w:name w:val="Tiret 3"/>
    <w:basedOn w:val="Point3"/>
    <w:rsid w:val="00066E4D"/>
    <w:pPr>
      <w:numPr>
        <w:numId w:val="28"/>
      </w:numPr>
    </w:pPr>
  </w:style>
  <w:style w:type="paragraph" w:customStyle="1" w:styleId="Tiret4">
    <w:name w:val="Tiret 4"/>
    <w:basedOn w:val="Point4"/>
    <w:rsid w:val="00066E4D"/>
    <w:pPr>
      <w:numPr>
        <w:numId w:val="29"/>
      </w:numPr>
    </w:pPr>
  </w:style>
  <w:style w:type="paragraph" w:customStyle="1" w:styleId="PointDouble0">
    <w:name w:val="PointDouble 0"/>
    <w:basedOn w:val="Normal"/>
    <w:rsid w:val="00066E4D"/>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Normal"/>
    <w:rsid w:val="00066E4D"/>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Normal"/>
    <w:rsid w:val="00066E4D"/>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Normal"/>
    <w:rsid w:val="00066E4D"/>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Normal"/>
    <w:rsid w:val="00066E4D"/>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Normal"/>
    <w:rsid w:val="00066E4D"/>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Normal"/>
    <w:rsid w:val="00066E4D"/>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Normal"/>
    <w:rsid w:val="00066E4D"/>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Normal"/>
    <w:rsid w:val="00066E4D"/>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Normal"/>
    <w:rsid w:val="00066E4D"/>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Normal"/>
    <w:next w:val="Text1"/>
    <w:rsid w:val="00066E4D"/>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
    <w:next w:val="Text1"/>
    <w:rsid w:val="00066E4D"/>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
    <w:next w:val="Text1"/>
    <w:rsid w:val="00066E4D"/>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
    <w:next w:val="Text1"/>
    <w:rsid w:val="00066E4D"/>
    <w:pPr>
      <w:numPr>
        <w:ilvl w:val="3"/>
        <w:numId w:val="26"/>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Normal"/>
    <w:rsid w:val="00066E4D"/>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Normal"/>
    <w:next w:val="Text1"/>
    <w:rsid w:val="00066E4D"/>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Normal"/>
    <w:next w:val="Text1"/>
    <w:rsid w:val="00066E4D"/>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Normal"/>
    <w:next w:val="Text1"/>
    <w:rsid w:val="00066E4D"/>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Normal"/>
    <w:next w:val="Text1"/>
    <w:rsid w:val="00066E4D"/>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Normal"/>
    <w:next w:val="Normal"/>
    <w:rsid w:val="00066E4D"/>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
    <w:next w:val="ChapterTitle"/>
    <w:rsid w:val="00066E4D"/>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
    <w:next w:val="Heading1"/>
    <w:rsid w:val="00066E4D"/>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al"/>
    <w:next w:val="Normal"/>
    <w:rsid w:val="00066E4D"/>
    <w:pPr>
      <w:spacing w:before="120" w:after="120" w:line="240" w:lineRule="auto"/>
      <w:jc w:val="center"/>
    </w:pPr>
    <w:rPr>
      <w:rFonts w:ascii="Times New Roman" w:eastAsia="Calibri" w:hAnsi="Times New Roman" w:cs="Times New Roman"/>
      <w:b/>
      <w:sz w:val="24"/>
      <w:lang w:eastAsia="en-GB"/>
    </w:rPr>
  </w:style>
  <w:style w:type="character" w:customStyle="1" w:styleId="Marker">
    <w:name w:val="Marker"/>
    <w:rsid w:val="00066E4D"/>
    <w:rPr>
      <w:color w:val="0000FF"/>
      <w:shd w:val="clear" w:color="auto" w:fill="auto"/>
    </w:rPr>
  </w:style>
  <w:style w:type="character" w:customStyle="1" w:styleId="Marker1">
    <w:name w:val="Marker1"/>
    <w:rsid w:val="00066E4D"/>
    <w:rPr>
      <w:color w:val="008000"/>
      <w:shd w:val="clear" w:color="auto" w:fill="auto"/>
    </w:rPr>
  </w:style>
  <w:style w:type="character" w:customStyle="1" w:styleId="Marker2">
    <w:name w:val="Marker2"/>
    <w:rsid w:val="00066E4D"/>
    <w:rPr>
      <w:color w:val="FF0000"/>
      <w:shd w:val="clear" w:color="auto" w:fill="auto"/>
    </w:rPr>
  </w:style>
  <w:style w:type="paragraph" w:customStyle="1" w:styleId="Point0number">
    <w:name w:val="Point 0 (number)"/>
    <w:basedOn w:val="Normal"/>
    <w:rsid w:val="00066E4D"/>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Point1number">
    <w:name w:val="Point 1 (number)"/>
    <w:basedOn w:val="Normal"/>
    <w:rsid w:val="00066E4D"/>
    <w:pPr>
      <w:numPr>
        <w:ilvl w:val="2"/>
        <w:numId w:val="30"/>
      </w:numPr>
      <w:spacing w:before="120" w:after="120" w:line="240" w:lineRule="auto"/>
      <w:jc w:val="both"/>
    </w:pPr>
    <w:rPr>
      <w:rFonts w:ascii="Times New Roman" w:eastAsia="Calibri" w:hAnsi="Times New Roman" w:cs="Times New Roman"/>
      <w:sz w:val="24"/>
      <w:lang w:eastAsia="en-GB"/>
    </w:rPr>
  </w:style>
  <w:style w:type="paragraph" w:customStyle="1" w:styleId="Point2number">
    <w:name w:val="Point 2 (number)"/>
    <w:basedOn w:val="Normal"/>
    <w:rsid w:val="00066E4D"/>
    <w:pPr>
      <w:numPr>
        <w:ilvl w:val="4"/>
        <w:numId w:val="30"/>
      </w:numPr>
      <w:spacing w:before="120" w:after="120" w:line="240" w:lineRule="auto"/>
      <w:jc w:val="both"/>
    </w:pPr>
    <w:rPr>
      <w:rFonts w:ascii="Times New Roman" w:eastAsia="Calibri" w:hAnsi="Times New Roman" w:cs="Times New Roman"/>
      <w:sz w:val="24"/>
      <w:lang w:eastAsia="en-GB"/>
    </w:rPr>
  </w:style>
  <w:style w:type="paragraph" w:customStyle="1" w:styleId="Point3number">
    <w:name w:val="Point 3 (number)"/>
    <w:basedOn w:val="Normal"/>
    <w:rsid w:val="00066E4D"/>
    <w:pPr>
      <w:numPr>
        <w:ilvl w:val="6"/>
        <w:numId w:val="30"/>
      </w:numPr>
      <w:spacing w:before="120" w:after="120" w:line="240" w:lineRule="auto"/>
      <w:jc w:val="both"/>
    </w:pPr>
    <w:rPr>
      <w:rFonts w:ascii="Times New Roman" w:eastAsia="Calibri" w:hAnsi="Times New Roman" w:cs="Times New Roman"/>
      <w:sz w:val="24"/>
      <w:lang w:eastAsia="en-GB"/>
    </w:rPr>
  </w:style>
  <w:style w:type="paragraph" w:customStyle="1" w:styleId="Point0letter">
    <w:name w:val="Point 0 (letter)"/>
    <w:basedOn w:val="Normal"/>
    <w:rsid w:val="00066E4D"/>
    <w:pPr>
      <w:numPr>
        <w:ilvl w:val="1"/>
        <w:numId w:val="30"/>
      </w:numPr>
      <w:spacing w:before="120" w:after="120" w:line="240" w:lineRule="auto"/>
      <w:jc w:val="both"/>
    </w:pPr>
    <w:rPr>
      <w:rFonts w:ascii="Times New Roman" w:eastAsia="Calibri" w:hAnsi="Times New Roman" w:cs="Times New Roman"/>
      <w:sz w:val="24"/>
      <w:lang w:eastAsia="en-GB"/>
    </w:rPr>
  </w:style>
  <w:style w:type="paragraph" w:customStyle="1" w:styleId="Point1letter">
    <w:name w:val="Point 1 (letter)"/>
    <w:basedOn w:val="Normal"/>
    <w:rsid w:val="00066E4D"/>
    <w:pPr>
      <w:numPr>
        <w:ilvl w:val="3"/>
        <w:numId w:val="30"/>
      </w:numPr>
      <w:spacing w:before="120" w:after="120" w:line="240" w:lineRule="auto"/>
      <w:jc w:val="both"/>
    </w:pPr>
    <w:rPr>
      <w:rFonts w:ascii="Times New Roman" w:eastAsia="Calibri" w:hAnsi="Times New Roman" w:cs="Times New Roman"/>
      <w:sz w:val="24"/>
      <w:lang w:eastAsia="en-GB"/>
    </w:rPr>
  </w:style>
  <w:style w:type="paragraph" w:customStyle="1" w:styleId="Point2letter">
    <w:name w:val="Point 2 (letter)"/>
    <w:basedOn w:val="Normal"/>
    <w:rsid w:val="00066E4D"/>
    <w:pPr>
      <w:numPr>
        <w:ilvl w:val="5"/>
        <w:numId w:val="30"/>
      </w:numPr>
      <w:spacing w:before="120" w:after="120" w:line="240" w:lineRule="auto"/>
      <w:jc w:val="both"/>
    </w:pPr>
    <w:rPr>
      <w:rFonts w:ascii="Times New Roman" w:eastAsia="Calibri" w:hAnsi="Times New Roman" w:cs="Times New Roman"/>
      <w:sz w:val="24"/>
      <w:lang w:eastAsia="en-GB"/>
    </w:rPr>
  </w:style>
  <w:style w:type="paragraph" w:customStyle="1" w:styleId="Point3letter">
    <w:name w:val="Point 3 (letter)"/>
    <w:basedOn w:val="Normal"/>
    <w:rsid w:val="00066E4D"/>
    <w:pPr>
      <w:numPr>
        <w:ilvl w:val="7"/>
        <w:numId w:val="30"/>
      </w:numPr>
      <w:spacing w:before="120" w:after="120" w:line="240" w:lineRule="auto"/>
      <w:jc w:val="both"/>
    </w:pPr>
    <w:rPr>
      <w:rFonts w:ascii="Times New Roman" w:eastAsia="Calibri" w:hAnsi="Times New Roman" w:cs="Times New Roman"/>
      <w:sz w:val="24"/>
      <w:lang w:eastAsia="en-GB"/>
    </w:rPr>
  </w:style>
  <w:style w:type="paragraph" w:customStyle="1" w:styleId="Point4letter">
    <w:name w:val="Point 4 (letter)"/>
    <w:basedOn w:val="Normal"/>
    <w:rsid w:val="00066E4D"/>
    <w:pPr>
      <w:numPr>
        <w:ilvl w:val="8"/>
        <w:numId w:val="30"/>
      </w:numPr>
      <w:spacing w:before="120" w:after="120" w:line="240" w:lineRule="auto"/>
      <w:jc w:val="both"/>
    </w:pPr>
    <w:rPr>
      <w:rFonts w:ascii="Times New Roman" w:eastAsia="Calibri" w:hAnsi="Times New Roman" w:cs="Times New Roman"/>
      <w:sz w:val="24"/>
      <w:lang w:eastAsia="en-GB"/>
    </w:rPr>
  </w:style>
  <w:style w:type="paragraph" w:customStyle="1" w:styleId="Bullet0">
    <w:name w:val="Bullet 0"/>
    <w:basedOn w:val="Normal"/>
    <w:rsid w:val="00066E4D"/>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Bullet1">
    <w:name w:val="Bullet 1"/>
    <w:basedOn w:val="Normal"/>
    <w:rsid w:val="00066E4D"/>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Normal"/>
    <w:rsid w:val="00066E4D"/>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Normal"/>
    <w:rsid w:val="00066E4D"/>
    <w:pPr>
      <w:numPr>
        <w:numId w:val="34"/>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Normal"/>
    <w:rsid w:val="00066E4D"/>
    <w:pPr>
      <w:numPr>
        <w:numId w:val="35"/>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
    <w:name w:val="Annexe tit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al"/>
    <w:next w:val="Fait"/>
    <w:rsid w:val="00066E4D"/>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Normal"/>
    <w:next w:val="Normal"/>
    <w:rsid w:val="00066E4D"/>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Normal"/>
    <w:next w:val="Normal"/>
    <w:rsid w:val="00066E4D"/>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al"/>
    <w:next w:val="TypedudocumentPagedecouverture"/>
    <w:rsid w:val="00066E4D"/>
    <w:pPr>
      <w:spacing w:before="240" w:after="240" w:line="240" w:lineRule="auto"/>
      <w:ind w:left="5103"/>
    </w:pPr>
    <w:rPr>
      <w:rFonts w:ascii="Times New Roman" w:eastAsia="Calibri" w:hAnsi="Times New Roman" w:cs="Times New Roman"/>
      <w:i/>
      <w:sz w:val="32"/>
      <w:lang w:eastAsia="en-GB"/>
    </w:rPr>
  </w:style>
  <w:style w:type="paragraph" w:customStyle="1" w:styleId="Corrigendum">
    <w:name w:val="Corrigendum"/>
    <w:basedOn w:val="Normal"/>
    <w:next w:val="Normal"/>
    <w:rsid w:val="00066E4D"/>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al"/>
    <w:next w:val="Titreobjet"/>
    <w:rsid w:val="00066E4D"/>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Normal"/>
    <w:next w:val="Rfrenceinstitutionnelle"/>
    <w:rsid w:val="00066E4D"/>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al"/>
    <w:next w:val="Institutionquisigne"/>
    <w:rsid w:val="00066E4D"/>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Normal"/>
    <w:next w:val="Titrearticle"/>
    <w:rsid w:val="00066E4D"/>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Normal"/>
    <w:next w:val="Normal"/>
    <w:rsid w:val="00066E4D"/>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Normal"/>
    <w:next w:val="Personnequisigne"/>
    <w:rsid w:val="00066E4D"/>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Normal"/>
    <w:next w:val="Rfrenceinterne"/>
    <w:rsid w:val="00066E4D"/>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al"/>
    <w:rsid w:val="00066E4D"/>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Normal"/>
    <w:next w:val="Emission"/>
    <w:rsid w:val="00066E4D"/>
    <w:pPr>
      <w:spacing w:after="0" w:line="240" w:lineRule="auto"/>
    </w:pPr>
    <w:rPr>
      <w:rFonts w:ascii="Arial" w:eastAsia="Calibri" w:hAnsi="Arial" w:cs="Arial"/>
      <w:sz w:val="24"/>
      <w:lang w:eastAsia="en-GB"/>
    </w:rPr>
  </w:style>
  <w:style w:type="paragraph" w:customStyle="1" w:styleId="Personnequisigne">
    <w:name w:val="Personne qui signe"/>
    <w:basedOn w:val="Normal"/>
    <w:next w:val="Institutionquisigne"/>
    <w:rsid w:val="00066E4D"/>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al"/>
    <w:next w:val="Confidentialit"/>
    <w:rsid w:val="00066E4D"/>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al"/>
    <w:next w:val="Statut"/>
    <w:rsid w:val="00066E4D"/>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al"/>
    <w:next w:val="Rfrenceinterinstitutionnelle"/>
    <w:rsid w:val="00066E4D"/>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al"/>
    <w:rsid w:val="00066E4D"/>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Normal"/>
    <w:next w:val="Typedudocument"/>
    <w:rsid w:val="00066E4D"/>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Normal"/>
    <w:next w:val="Normal"/>
    <w:rsid w:val="00066E4D"/>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al"/>
    <w:next w:val="Sous-titreobjet"/>
    <w:rsid w:val="00066E4D"/>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al"/>
    <w:next w:val="Titreobjet"/>
    <w:rsid w:val="00066E4D"/>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066E4D"/>
    <w:rPr>
      <w:b/>
      <w:u w:val="single"/>
      <w:shd w:val="clear" w:color="auto" w:fill="auto"/>
    </w:rPr>
  </w:style>
  <w:style w:type="character" w:customStyle="1" w:styleId="Deleted">
    <w:name w:val="Deleted"/>
    <w:rsid w:val="00066E4D"/>
    <w:rPr>
      <w:strike/>
      <w:dstrike w:val="0"/>
      <w:shd w:val="clear" w:color="auto" w:fill="auto"/>
    </w:rPr>
  </w:style>
  <w:style w:type="paragraph" w:customStyle="1" w:styleId="Objetexterne">
    <w:name w:val="Objet externe"/>
    <w:basedOn w:val="Normal"/>
    <w:next w:val="Normal"/>
    <w:rsid w:val="00066E4D"/>
    <w:pPr>
      <w:spacing w:before="120" w:after="120" w:line="240" w:lineRule="auto"/>
      <w:jc w:val="both"/>
    </w:pPr>
    <w:rPr>
      <w:rFonts w:ascii="Times New Roman" w:eastAsia="Calibri" w:hAnsi="Times New Roman" w:cs="Times New Roman"/>
      <w:i/>
      <w:caps/>
      <w:sz w:val="24"/>
      <w:lang w:eastAsia="en-GB"/>
    </w:rPr>
  </w:style>
  <w:style w:type="paragraph" w:customStyle="1" w:styleId="Pagedecouverture">
    <w:name w:val="Page de couverture"/>
    <w:basedOn w:val="Normal"/>
    <w:next w:val="Normal"/>
    <w:rsid w:val="00066E4D"/>
    <w:pPr>
      <w:spacing w:after="0" w:line="240" w:lineRule="auto"/>
      <w:jc w:val="both"/>
    </w:pPr>
    <w:rPr>
      <w:rFonts w:ascii="Times New Roman" w:eastAsia="Calibri" w:hAnsi="Times New Roman" w:cs="Times New Roman"/>
      <w:sz w:val="24"/>
      <w:lang w:eastAsia="en-GB"/>
    </w:rPr>
  </w:style>
  <w:style w:type="paragraph" w:customStyle="1" w:styleId="Supertitre">
    <w:name w:val="Supertitre"/>
    <w:basedOn w:val="Normal"/>
    <w:next w:val="Normal"/>
    <w:rsid w:val="00066E4D"/>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al"/>
    <w:next w:val="Normal"/>
    <w:rsid w:val="00066E4D"/>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al"/>
    <w:rsid w:val="00066E4D"/>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066E4D"/>
  </w:style>
  <w:style w:type="paragraph" w:customStyle="1" w:styleId="RfrenceinterinstitutionnellePagedecouverture">
    <w:name w:val="Référence interinstitutionnelle (Page de couverture)"/>
    <w:basedOn w:val="Rfrenceinterinstitutionnelle"/>
    <w:next w:val="Confidentialit"/>
    <w:rsid w:val="00066E4D"/>
  </w:style>
  <w:style w:type="paragraph" w:customStyle="1" w:styleId="Sous-titreobjetPagedecouverture">
    <w:name w:val="Sous-titre objet (Page de couverture)"/>
    <w:basedOn w:val="Sous-titreobjet"/>
    <w:rsid w:val="00066E4D"/>
  </w:style>
  <w:style w:type="paragraph" w:customStyle="1" w:styleId="StatutPagedecouverture">
    <w:name w:val="Statut (Page de couverture)"/>
    <w:basedOn w:val="Statut"/>
    <w:next w:val="TypedudocumentPagedecouverture"/>
    <w:rsid w:val="00066E4D"/>
  </w:style>
  <w:style w:type="paragraph" w:customStyle="1" w:styleId="TitreobjetPagedecouverture">
    <w:name w:val="Titre objet (Page de couverture)"/>
    <w:basedOn w:val="Titreobjet"/>
    <w:next w:val="Sous-titreobjetPagedecouverture"/>
    <w:rsid w:val="00066E4D"/>
  </w:style>
  <w:style w:type="paragraph" w:customStyle="1" w:styleId="TypedudocumentPagedecouverture">
    <w:name w:val="Type du document (Page de couverture)"/>
    <w:basedOn w:val="Typedudocument"/>
    <w:next w:val="TitreobjetPagedecouverture"/>
    <w:rsid w:val="00066E4D"/>
  </w:style>
  <w:style w:type="paragraph" w:customStyle="1" w:styleId="Volume">
    <w:name w:val="Volume"/>
    <w:basedOn w:val="Normal"/>
    <w:next w:val="Confidentialit"/>
    <w:rsid w:val="00066E4D"/>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al"/>
    <w:rsid w:val="00066E4D"/>
    <w:pPr>
      <w:spacing w:after="240"/>
    </w:pPr>
  </w:style>
  <w:style w:type="paragraph" w:customStyle="1" w:styleId="Accompagnant">
    <w:name w:val="Accompagnant"/>
    <w:basedOn w:val="Normal"/>
    <w:next w:val="Typeacteprincipal"/>
    <w:rsid w:val="00066E4D"/>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al"/>
    <w:next w:val="Objetacteprincipal"/>
    <w:rsid w:val="00066E4D"/>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al"/>
    <w:next w:val="Titrearticle"/>
    <w:rsid w:val="00066E4D"/>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rsid w:val="00066E4D"/>
  </w:style>
  <w:style w:type="paragraph" w:customStyle="1" w:styleId="AccompagnantPagedecouverture">
    <w:name w:val="Accompagnant (Page de couverture)"/>
    <w:basedOn w:val="Accompagnant"/>
    <w:next w:val="TypeacteprincipalPagedecouverture"/>
    <w:rsid w:val="00066E4D"/>
  </w:style>
  <w:style w:type="paragraph" w:customStyle="1" w:styleId="TypeacteprincipalPagedecouverture">
    <w:name w:val="Type acte principal (Page de couverture)"/>
    <w:basedOn w:val="Typeacteprincipal"/>
    <w:next w:val="ObjetacteprincipalPagedecouverture"/>
    <w:rsid w:val="00066E4D"/>
  </w:style>
  <w:style w:type="paragraph" w:customStyle="1" w:styleId="ObjetacteprincipalPagedecouverture">
    <w:name w:val="Objet acte principal (Page de couverture)"/>
    <w:basedOn w:val="Objetacteprincipal"/>
    <w:next w:val="Rfrencecroise"/>
    <w:rsid w:val="00066E4D"/>
  </w:style>
  <w:style w:type="paragraph" w:customStyle="1" w:styleId="LanguesfaisantfoiPagedecouverture">
    <w:name w:val="Langues faisant foi (Page de couverture)"/>
    <w:basedOn w:val="Normal"/>
    <w:next w:val="Normal"/>
    <w:rsid w:val="00066E4D"/>
    <w:pPr>
      <w:spacing w:before="360" w:after="0" w:line="240" w:lineRule="auto"/>
      <w:jc w:val="center"/>
    </w:pPr>
    <w:rPr>
      <w:rFonts w:ascii="Times New Roman" w:eastAsia="Calibri" w:hAnsi="Times New Roman" w:cs="Times New Roman"/>
      <w:sz w:val="24"/>
      <w:lang w:eastAsia="en-GB"/>
    </w:rPr>
  </w:style>
  <w:style w:type="paragraph" w:customStyle="1" w:styleId="xl30">
    <w:name w:val="xl30"/>
    <w:basedOn w:val="Normal"/>
    <w:rsid w:val="00066E4D"/>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customStyle="1" w:styleId="mw-headline">
    <w:name w:val="mw-headline"/>
    <w:basedOn w:val="DefaultParagraphFont"/>
    <w:uiPriority w:val="99"/>
    <w:rsid w:val="00066E4D"/>
    <w:rPr>
      <w:rFonts w:cs="Times New Roman"/>
    </w:rPr>
  </w:style>
  <w:style w:type="character" w:customStyle="1" w:styleId="editsection">
    <w:name w:val="editsection"/>
    <w:basedOn w:val="DefaultParagraphFont"/>
    <w:uiPriority w:val="99"/>
    <w:rsid w:val="00066E4D"/>
    <w:rPr>
      <w:rFonts w:cs="Times New Roman"/>
    </w:rPr>
  </w:style>
  <w:style w:type="paragraph" w:customStyle="1" w:styleId="Tab111">
    <w:name w:val="Tab 1.1.1"/>
    <w:basedOn w:val="Normal"/>
    <w:link w:val="Tab111Rakstz"/>
    <w:qFormat/>
    <w:rsid w:val="00066E4D"/>
    <w:pPr>
      <w:numPr>
        <w:ilvl w:val="2"/>
        <w:numId w:val="36"/>
      </w:numPr>
      <w:spacing w:before="120" w:after="120" w:line="240" w:lineRule="auto"/>
      <w:ind w:left="2160" w:hanging="180"/>
      <w:contextualSpacing/>
      <w:jc w:val="both"/>
    </w:pPr>
    <w:rPr>
      <w:rFonts w:ascii="Times New Roman" w:eastAsia="Calibri" w:hAnsi="Times New Roman" w:cs="Times New Roman"/>
      <w:sz w:val="24"/>
      <w:szCs w:val="24"/>
      <w:lang w:eastAsia="lv-LV"/>
    </w:rPr>
  </w:style>
  <w:style w:type="paragraph" w:customStyle="1" w:styleId="Tab1111">
    <w:name w:val="Tab 1.1.1.1"/>
    <w:basedOn w:val="Normal"/>
    <w:qFormat/>
    <w:rsid w:val="00066E4D"/>
    <w:pPr>
      <w:numPr>
        <w:ilvl w:val="3"/>
        <w:numId w:val="36"/>
      </w:numPr>
      <w:spacing w:before="60" w:after="120" w:line="240" w:lineRule="auto"/>
      <w:contextualSpacing/>
      <w:jc w:val="both"/>
    </w:pPr>
    <w:rPr>
      <w:rFonts w:ascii="Times New Roman" w:eastAsia="Calibri" w:hAnsi="Times New Roman" w:cs="Times New Roman"/>
      <w:sz w:val="24"/>
      <w:szCs w:val="24"/>
    </w:rPr>
  </w:style>
  <w:style w:type="character" w:customStyle="1" w:styleId="Tab111Rakstz">
    <w:name w:val="Tab 1.1.1 Rakstz."/>
    <w:link w:val="Tab111"/>
    <w:rsid w:val="00066E4D"/>
    <w:rPr>
      <w:rFonts w:ascii="Times New Roman" w:eastAsia="Calibri" w:hAnsi="Times New Roman" w:cs="Times New Roman"/>
      <w:sz w:val="24"/>
      <w:szCs w:val="24"/>
      <w:lang w:eastAsia="lv-LV"/>
    </w:rPr>
  </w:style>
  <w:style w:type="table" w:customStyle="1" w:styleId="TableNormal1">
    <w:name w:val="Table Normal1"/>
    <w:uiPriority w:val="2"/>
    <w:semiHidden/>
    <w:unhideWhenUsed/>
    <w:qFormat/>
    <w:rsid w:val="00066E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6E4D"/>
    <w:pPr>
      <w:widowControl w:val="0"/>
      <w:autoSpaceDE w:val="0"/>
      <w:autoSpaceDN w:val="0"/>
      <w:spacing w:after="0" w:line="240" w:lineRule="auto"/>
    </w:pPr>
    <w:rPr>
      <w:rFonts w:ascii="Times New Roman" w:eastAsia="Times New Roman" w:hAnsi="Times New Roman" w:cs="Times New Roman"/>
      <w:lang w:val="lv" w:eastAsia="lv"/>
    </w:rPr>
  </w:style>
  <w:style w:type="table" w:customStyle="1" w:styleId="TableGrid8">
    <w:name w:val="Table Grid8"/>
    <w:basedOn w:val="TableNormal"/>
    <w:next w:val="TableGrid"/>
    <w:uiPriority w:val="39"/>
    <w:rsid w:val="0006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66E4D"/>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customStyle="1" w:styleId="Balonteksts">
    <w:name w:val="Balonteksts"/>
    <w:basedOn w:val="Normal"/>
    <w:semiHidden/>
    <w:rsid w:val="00066E4D"/>
    <w:pPr>
      <w:widowControl w:val="0"/>
      <w:overflowPunct w:val="0"/>
      <w:autoSpaceDE w:val="0"/>
      <w:autoSpaceDN w:val="0"/>
      <w:adjustRightInd w:val="0"/>
      <w:spacing w:after="0" w:line="240" w:lineRule="auto"/>
      <w:textAlignment w:val="baseline"/>
    </w:pPr>
    <w:rPr>
      <w:rFonts w:ascii="Tahoma" w:eastAsia="Times New Roman" w:hAnsi="Tahoma" w:cs="Tahoma"/>
      <w:sz w:val="16"/>
      <w:szCs w:val="16"/>
      <w:lang w:val="en-US"/>
    </w:rPr>
  </w:style>
  <w:style w:type="paragraph" w:customStyle="1" w:styleId="Sarakstarindkopa1">
    <w:name w:val="Saraksta rindkopa1"/>
    <w:basedOn w:val="Normal"/>
    <w:uiPriority w:val="34"/>
    <w:qFormat/>
    <w:rsid w:val="00066E4D"/>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231817106">
      <w:bodyDiv w:val="1"/>
      <w:marLeft w:val="0"/>
      <w:marRight w:val="0"/>
      <w:marTop w:val="0"/>
      <w:marBottom w:val="0"/>
      <w:divBdr>
        <w:top w:val="none" w:sz="0" w:space="0" w:color="auto"/>
        <w:left w:val="none" w:sz="0" w:space="0" w:color="auto"/>
        <w:bottom w:val="none" w:sz="0" w:space="0" w:color="auto"/>
        <w:right w:val="none" w:sz="0" w:space="0" w:color="auto"/>
      </w:divBdr>
    </w:div>
    <w:div w:id="28396828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44683390">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7309112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1820960">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40944062">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319728692">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25281486">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likumi.lv/ta/id/274935-noteikumi-par-latvijas-buvnormativu-lbn-305-15-geodeziskie-darbi-buvnieciba-"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http://www.w3.org/XML/1998/namespace"/>
    <ds:schemaRef ds:uri="http://purl.org/dc/elements/1.1/"/>
    <ds:schemaRef ds:uri="6e8af54f-37a3-4179-b2ce-85d568299097"/>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407fae41-c47b-43cc-966a-01b838070d44"/>
    <ds:schemaRef ds:uri="http://schemas.microsoft.com/office/2006/metadata/properties"/>
  </ds:schemaRefs>
</ds:datastoreItem>
</file>

<file path=customXml/itemProps3.xml><?xml version="1.0" encoding="utf-8"?>
<ds:datastoreItem xmlns:ds="http://schemas.openxmlformats.org/officeDocument/2006/customXml" ds:itemID="{0BFD49AA-30AA-4E6B-84B9-2461C0F2480E}">
  <ds:schemaRefs>
    <ds:schemaRef ds:uri="http://schemas.openxmlformats.org/officeDocument/2006/bibliography"/>
  </ds:schemaRefs>
</ds:datastoreItem>
</file>

<file path=customXml/itemProps4.xml><?xml version="1.0" encoding="utf-8"?>
<ds:datastoreItem xmlns:ds="http://schemas.openxmlformats.org/officeDocument/2006/customXml" ds:itemID="{AA500590-BAE9-4EB6-9C84-768C9E914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45</Pages>
  <Words>72991</Words>
  <Characters>41605</Characters>
  <Application>Microsoft Office Word</Application>
  <DocSecurity>0</DocSecurity>
  <Lines>346</Lines>
  <Paragraphs>228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26</cp:revision>
  <cp:lastPrinted>2022-09-29T11:34:00Z</cp:lastPrinted>
  <dcterms:created xsi:type="dcterms:W3CDTF">2022-12-19T12:42:00Z</dcterms:created>
  <dcterms:modified xsi:type="dcterms:W3CDTF">2022-12-20T05:54:00Z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